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7EFB5D" w14:textId="33685B6B" w:rsidR="00D41408" w:rsidRPr="00AD5074" w:rsidRDefault="00D41408" w:rsidP="00D41408">
      <w:pPr>
        <w:tabs>
          <w:tab w:val="center" w:pos="4536"/>
          <w:tab w:val="right" w:pos="9072"/>
        </w:tabs>
        <w:ind w:right="2"/>
        <w:rPr>
          <w:rFonts w:ascii="Arial" w:hAnsi="Arial" w:cs="Arial"/>
          <w:b/>
          <w:bCs/>
          <w:sz w:val="22"/>
        </w:rPr>
      </w:pPr>
      <w:r w:rsidRPr="00AD5074">
        <w:rPr>
          <w:rFonts w:ascii="Arial" w:hAnsi="Arial" w:cs="Arial"/>
          <w:b/>
          <w:bCs/>
          <w:sz w:val="22"/>
        </w:rPr>
        <w:t>3GPP TSG RAN WG1 #11</w:t>
      </w:r>
      <w:r>
        <w:rPr>
          <w:rFonts w:ascii="Arial" w:hAnsi="Arial" w:cs="Arial" w:hint="eastAsia"/>
          <w:b/>
          <w:bCs/>
          <w:sz w:val="22"/>
        </w:rPr>
        <w:t>2</w:t>
      </w:r>
      <w:r w:rsidRPr="00AD5074">
        <w:rPr>
          <w:rFonts w:ascii="Arial" w:hAnsi="Arial" w:cs="Arial"/>
          <w:b/>
          <w:bCs/>
          <w:sz w:val="22"/>
        </w:rPr>
        <w:tab/>
      </w:r>
      <w:r w:rsidRPr="00AD5074">
        <w:rPr>
          <w:rFonts w:ascii="Arial" w:hAnsi="Arial" w:cs="Arial"/>
          <w:b/>
          <w:bCs/>
          <w:sz w:val="22"/>
        </w:rPr>
        <w:tab/>
      </w:r>
      <w:r w:rsidR="002C7E3E" w:rsidRPr="002C7E3E">
        <w:rPr>
          <w:rFonts w:ascii="Arial" w:hAnsi="Arial" w:cs="Arial"/>
          <w:b/>
          <w:bCs/>
          <w:sz w:val="22"/>
        </w:rPr>
        <w:t>R1-2300671</w:t>
      </w:r>
    </w:p>
    <w:p w14:paraId="20514BF7" w14:textId="737DE43E" w:rsidR="005A5610" w:rsidRPr="00FB3C43" w:rsidRDefault="00D41408" w:rsidP="00D41408">
      <w:pPr>
        <w:tabs>
          <w:tab w:val="center" w:pos="4536"/>
          <w:tab w:val="right" w:pos="9072"/>
        </w:tabs>
        <w:rPr>
          <w:rFonts w:ascii="Arial" w:hAnsi="Arial" w:cs="Arial"/>
          <w:b/>
          <w:bCs/>
          <w:sz w:val="22"/>
        </w:rPr>
      </w:pPr>
      <w:r w:rsidRPr="00DD77C0">
        <w:rPr>
          <w:rFonts w:ascii="Arial" w:hAnsi="Arial" w:cs="Arial"/>
          <w:b/>
          <w:bCs/>
          <w:sz w:val="22"/>
        </w:rPr>
        <w:t>Athens, Greece, February 27</w:t>
      </w:r>
      <w:r w:rsidRPr="00DD77C0">
        <w:rPr>
          <w:rFonts w:ascii="Arial" w:hAnsi="Arial" w:cs="Arial"/>
          <w:b/>
          <w:bCs/>
          <w:sz w:val="22"/>
          <w:vertAlign w:val="superscript"/>
        </w:rPr>
        <w:t>th</w:t>
      </w:r>
      <w:r w:rsidRPr="00DD77C0">
        <w:rPr>
          <w:rFonts w:ascii="Arial" w:hAnsi="Arial" w:cs="Arial"/>
          <w:b/>
          <w:bCs/>
          <w:sz w:val="22"/>
        </w:rPr>
        <w:t xml:space="preserve"> – March 3</w:t>
      </w:r>
      <w:r w:rsidRPr="00DD77C0">
        <w:rPr>
          <w:rFonts w:ascii="Arial" w:hAnsi="Arial" w:cs="Arial"/>
          <w:b/>
          <w:bCs/>
          <w:sz w:val="22"/>
          <w:vertAlign w:val="superscript"/>
        </w:rPr>
        <w:t>rd</w:t>
      </w:r>
      <w:r w:rsidRPr="00DD77C0">
        <w:rPr>
          <w:rFonts w:ascii="Arial" w:hAnsi="Arial" w:cs="Arial"/>
          <w:b/>
          <w:bCs/>
          <w:sz w:val="22"/>
        </w:rPr>
        <w:t>, 2023</w:t>
      </w:r>
    </w:p>
    <w:p w14:paraId="69DBF3A8" w14:textId="77777777" w:rsidR="005A5610" w:rsidRPr="00FB3C43" w:rsidRDefault="005A5610" w:rsidP="005A5610">
      <w:pPr>
        <w:rPr>
          <w:sz w:val="22"/>
        </w:rPr>
      </w:pPr>
    </w:p>
    <w:p w14:paraId="361F6553" w14:textId="4921A1AF" w:rsidR="005A5610" w:rsidRPr="00643AD2" w:rsidRDefault="005A5610" w:rsidP="005A5610">
      <w:pPr>
        <w:tabs>
          <w:tab w:val="left" w:pos="1985"/>
          <w:tab w:val="left" w:pos="2835"/>
          <w:tab w:val="right" w:pos="9072"/>
          <w:tab w:val="right" w:pos="10206"/>
        </w:tabs>
        <w:rPr>
          <w:rFonts w:ascii="Arial" w:hAnsi="Arial"/>
          <w:b/>
          <w:sz w:val="22"/>
        </w:rPr>
      </w:pPr>
      <w:r w:rsidRPr="00643AD2">
        <w:rPr>
          <w:rFonts w:ascii="Arial" w:hAnsi="Arial"/>
          <w:b/>
          <w:sz w:val="22"/>
        </w:rPr>
        <w:t xml:space="preserve">Source: </w:t>
      </w:r>
      <w:r w:rsidRPr="00643AD2">
        <w:rPr>
          <w:rFonts w:ascii="Arial" w:hAnsi="Arial"/>
          <w:b/>
          <w:sz w:val="22"/>
        </w:rPr>
        <w:tab/>
      </w:r>
      <w:r w:rsidRPr="00643AD2">
        <w:rPr>
          <w:rFonts w:ascii="Arial" w:eastAsia="宋体" w:hAnsi="Arial" w:cs="Times New Roman"/>
          <w:b/>
          <w:kern w:val="0"/>
          <w:sz w:val="22"/>
        </w:rPr>
        <w:t>CATT</w:t>
      </w:r>
    </w:p>
    <w:p w14:paraId="6D7EED34" w14:textId="6810A332" w:rsidR="005A5610" w:rsidRPr="00643AD2" w:rsidRDefault="005A5610" w:rsidP="00823165">
      <w:pPr>
        <w:tabs>
          <w:tab w:val="left" w:pos="1985"/>
          <w:tab w:val="left" w:pos="2835"/>
          <w:tab w:val="right" w:pos="9072"/>
          <w:tab w:val="right" w:pos="10206"/>
        </w:tabs>
        <w:ind w:left="1988" w:hangingChars="900" w:hanging="1988"/>
        <w:rPr>
          <w:rFonts w:ascii="Arial" w:hAnsi="Arial"/>
          <w:b/>
          <w:sz w:val="22"/>
        </w:rPr>
      </w:pPr>
      <w:r w:rsidRPr="00643AD2">
        <w:rPr>
          <w:rFonts w:ascii="Arial" w:hAnsi="Arial"/>
          <w:b/>
          <w:sz w:val="22"/>
        </w:rPr>
        <w:t>Title:</w:t>
      </w:r>
      <w:r w:rsidRPr="00643AD2">
        <w:rPr>
          <w:rFonts w:ascii="Arial" w:hAnsi="Arial"/>
          <w:b/>
          <w:sz w:val="22"/>
        </w:rPr>
        <w:tab/>
      </w:r>
      <w:r w:rsidR="00E55CD1" w:rsidRPr="00E55CD1">
        <w:rPr>
          <w:rFonts w:ascii="Arial" w:eastAsia="宋体" w:hAnsi="Arial" w:cs="Times New Roman"/>
          <w:b/>
          <w:kern w:val="0"/>
          <w:sz w:val="22"/>
        </w:rPr>
        <w:t>Evaluation on AI/ML for CSI feedback enhancement</w:t>
      </w:r>
    </w:p>
    <w:p w14:paraId="07209E2C" w14:textId="4C631613" w:rsidR="005A5610" w:rsidRPr="008163D9" w:rsidRDefault="005A5610" w:rsidP="005A5610">
      <w:pPr>
        <w:widowControl/>
        <w:tabs>
          <w:tab w:val="left" w:pos="2021"/>
          <w:tab w:val="center" w:pos="4536"/>
          <w:tab w:val="right" w:pos="9072"/>
        </w:tabs>
        <w:ind w:left="-2"/>
        <w:rPr>
          <w:rFonts w:ascii="Arial" w:hAnsi="Arial"/>
          <w:b/>
          <w:sz w:val="22"/>
        </w:rPr>
      </w:pPr>
      <w:r w:rsidRPr="00052A9D">
        <w:rPr>
          <w:rFonts w:ascii="Arial" w:hAnsi="Arial"/>
          <w:b/>
          <w:sz w:val="22"/>
        </w:rPr>
        <w:t>Agenda Item:</w:t>
      </w:r>
      <w:r w:rsidRPr="00052A9D">
        <w:rPr>
          <w:rFonts w:ascii="Arial" w:hAnsi="Arial"/>
          <w:b/>
          <w:sz w:val="22"/>
        </w:rPr>
        <w:tab/>
      </w:r>
      <w:r w:rsidRPr="00C66B93">
        <w:rPr>
          <w:rFonts w:ascii="Arial" w:hAnsi="Arial" w:hint="eastAsia"/>
          <w:b/>
          <w:sz w:val="22"/>
        </w:rPr>
        <w:t>9</w:t>
      </w:r>
      <w:r w:rsidRPr="00C02032">
        <w:rPr>
          <w:rFonts w:ascii="Arial" w:hAnsi="Arial" w:hint="eastAsia"/>
          <w:b/>
          <w:sz w:val="22"/>
        </w:rPr>
        <w:t>.</w:t>
      </w:r>
      <w:r w:rsidR="00554EBC" w:rsidRPr="00F5200F">
        <w:rPr>
          <w:rFonts w:ascii="Arial" w:hAnsi="Arial" w:hint="eastAsia"/>
          <w:b/>
          <w:sz w:val="22"/>
        </w:rPr>
        <w:t>2</w:t>
      </w:r>
      <w:r w:rsidRPr="00607384">
        <w:rPr>
          <w:rFonts w:ascii="Arial" w:hAnsi="Arial" w:hint="eastAsia"/>
          <w:b/>
          <w:sz w:val="22"/>
        </w:rPr>
        <w:t>.</w:t>
      </w:r>
      <w:r w:rsidR="00554EBC" w:rsidRPr="008163D9">
        <w:rPr>
          <w:rFonts w:ascii="Arial" w:hAnsi="Arial"/>
          <w:b/>
          <w:sz w:val="22"/>
        </w:rPr>
        <w:t>2</w:t>
      </w:r>
      <w:r w:rsidRPr="008163D9">
        <w:rPr>
          <w:rFonts w:ascii="Arial" w:hAnsi="Arial"/>
          <w:b/>
          <w:sz w:val="22"/>
        </w:rPr>
        <w:t>.</w:t>
      </w:r>
      <w:r w:rsidR="00952D46" w:rsidRPr="008163D9">
        <w:rPr>
          <w:rFonts w:ascii="Arial" w:hAnsi="Arial"/>
          <w:b/>
          <w:sz w:val="22"/>
        </w:rPr>
        <w:t>1</w:t>
      </w:r>
    </w:p>
    <w:p w14:paraId="395ECBBE" w14:textId="29003FE1" w:rsidR="005A5610" w:rsidRPr="008163D9" w:rsidRDefault="005A5610" w:rsidP="005A5610">
      <w:pPr>
        <w:tabs>
          <w:tab w:val="left" w:pos="1985"/>
          <w:tab w:val="left" w:pos="2835"/>
          <w:tab w:val="right" w:pos="9072"/>
          <w:tab w:val="right" w:pos="10206"/>
        </w:tabs>
        <w:rPr>
          <w:rFonts w:ascii="Arial" w:hAnsi="Arial"/>
          <w:b/>
          <w:sz w:val="22"/>
        </w:rPr>
      </w:pPr>
      <w:r w:rsidRPr="008163D9">
        <w:rPr>
          <w:rFonts w:ascii="Arial" w:hAnsi="Arial"/>
          <w:b/>
          <w:sz w:val="22"/>
        </w:rPr>
        <w:t xml:space="preserve">Document </w:t>
      </w:r>
      <w:r w:rsidRPr="00A52010">
        <w:rPr>
          <w:rFonts w:ascii="Arial" w:hAnsi="Arial"/>
          <w:b/>
          <w:sz w:val="22"/>
        </w:rPr>
        <w:t>for:</w:t>
      </w:r>
      <w:r w:rsidRPr="00A52010">
        <w:rPr>
          <w:rFonts w:ascii="Arial" w:hAnsi="Arial"/>
          <w:b/>
          <w:sz w:val="22"/>
        </w:rPr>
        <w:tab/>
      </w:r>
      <w:r w:rsidRPr="00643AD2">
        <w:rPr>
          <w:rFonts w:ascii="Arial" w:eastAsia="MS Mincho" w:hAnsi="Arial" w:cs="Times New Roman"/>
          <w:b/>
          <w:kern w:val="0"/>
          <w:sz w:val="22"/>
          <w:lang w:eastAsia="en-US"/>
        </w:rPr>
        <w:t>Discussio</w:t>
      </w:r>
      <w:r w:rsidRPr="00643AD2">
        <w:rPr>
          <w:rFonts w:ascii="Arial" w:eastAsia="宋体" w:hAnsi="Arial" w:cs="Times New Roman"/>
          <w:b/>
          <w:kern w:val="0"/>
          <w:sz w:val="22"/>
        </w:rPr>
        <w:t>n and Decision</w:t>
      </w:r>
    </w:p>
    <w:p w14:paraId="2AD2C2CB" w14:textId="77777777" w:rsidR="00A578C0" w:rsidRPr="00A578C0" w:rsidRDefault="00A578C0" w:rsidP="00E530B7">
      <w:pPr>
        <w:widowControl/>
        <w:pBdr>
          <w:bottom w:val="single" w:sz="4" w:space="1" w:color="auto"/>
        </w:pBdr>
        <w:tabs>
          <w:tab w:val="left" w:pos="2552"/>
        </w:tabs>
        <w:ind w:left="-2"/>
        <w:rPr>
          <w:rFonts w:ascii="Times New Roman" w:eastAsia="宋体" w:hAnsi="Times New Roman" w:cs="Times New Roman"/>
          <w:kern w:val="0"/>
          <w:sz w:val="20"/>
          <w:szCs w:val="20"/>
        </w:rPr>
      </w:pPr>
    </w:p>
    <w:p w14:paraId="7287B205" w14:textId="77777777" w:rsidR="00A578C0" w:rsidRPr="005E6AE9" w:rsidRDefault="00A578C0" w:rsidP="00823165">
      <w:pPr>
        <w:pStyle w:val="1"/>
        <w:spacing w:before="0" w:afterLines="50"/>
        <w:rPr>
          <w:szCs w:val="28"/>
        </w:rPr>
      </w:pPr>
      <w:bookmarkStart w:id="0" w:name="_Ref521334010"/>
      <w:r w:rsidRPr="005E6AE9">
        <w:rPr>
          <w:szCs w:val="28"/>
        </w:rPr>
        <w:t>Introduction</w:t>
      </w:r>
      <w:bookmarkEnd w:id="0"/>
    </w:p>
    <w:p w14:paraId="2B62B814" w14:textId="552BFA7A" w:rsidR="0062078A" w:rsidRPr="0086709A" w:rsidRDefault="00002F1A" w:rsidP="00A83F7F">
      <w:pPr>
        <w:spacing w:afterLines="50" w:after="120"/>
        <w:rPr>
          <w:rFonts w:ascii="Times New Roman" w:hAnsi="Times New Roman" w:cs="Times New Roman"/>
          <w:sz w:val="20"/>
          <w:szCs w:val="20"/>
        </w:rPr>
      </w:pPr>
      <w:r w:rsidRPr="0086709A">
        <w:rPr>
          <w:rFonts w:ascii="Times New Roman" w:hAnsi="Times New Roman" w:cs="Times New Roman"/>
          <w:sz w:val="20"/>
          <w:szCs w:val="20"/>
        </w:rPr>
        <w:t>In RAN</w:t>
      </w:r>
      <w:r w:rsidR="00340145" w:rsidRPr="0086709A">
        <w:rPr>
          <w:rFonts w:ascii="Times New Roman" w:hAnsi="Times New Roman" w:cs="Times New Roman"/>
          <w:sz w:val="20"/>
          <w:szCs w:val="20"/>
        </w:rPr>
        <w:t>#</w:t>
      </w:r>
      <w:r w:rsidR="004306D1" w:rsidRPr="0086709A">
        <w:rPr>
          <w:rFonts w:ascii="Times New Roman" w:hAnsi="Times New Roman" w:cs="Times New Roman"/>
          <w:sz w:val="20"/>
          <w:szCs w:val="20"/>
        </w:rPr>
        <w:t>94</w:t>
      </w:r>
      <w:r w:rsidR="00AB0285" w:rsidRPr="0086709A">
        <w:rPr>
          <w:rFonts w:ascii="Times New Roman" w:hAnsi="Times New Roman" w:cs="Times New Roman"/>
          <w:sz w:val="20"/>
          <w:szCs w:val="20"/>
        </w:rPr>
        <w:t xml:space="preserve">-e </w:t>
      </w:r>
      <w:r w:rsidR="00340145" w:rsidRPr="0086709A">
        <w:rPr>
          <w:rFonts w:ascii="Times New Roman" w:hAnsi="Times New Roman" w:cs="Times New Roman"/>
          <w:sz w:val="20"/>
          <w:szCs w:val="20"/>
        </w:rPr>
        <w:t xml:space="preserve">meeting, </w:t>
      </w:r>
      <w:r w:rsidR="00D46DE9" w:rsidRPr="0086709A">
        <w:rPr>
          <w:rFonts w:ascii="Times New Roman" w:hAnsi="Times New Roman" w:cs="Times New Roman"/>
          <w:sz w:val="20"/>
          <w:szCs w:val="20"/>
        </w:rPr>
        <w:t xml:space="preserve">AI/ML for NR </w:t>
      </w:r>
      <w:r w:rsidR="00CB03F8" w:rsidRPr="0086709A">
        <w:rPr>
          <w:rFonts w:ascii="Times New Roman" w:hAnsi="Times New Roman" w:cs="Times New Roman"/>
          <w:sz w:val="20"/>
          <w:szCs w:val="20"/>
        </w:rPr>
        <w:t xml:space="preserve">air-interface </w:t>
      </w:r>
      <w:r w:rsidR="00C06672" w:rsidRPr="0086709A">
        <w:rPr>
          <w:rFonts w:ascii="Times New Roman" w:hAnsi="Times New Roman" w:cs="Times New Roman"/>
          <w:sz w:val="20"/>
          <w:szCs w:val="20"/>
        </w:rPr>
        <w:t>w</w:t>
      </w:r>
      <w:r w:rsidR="004306D1" w:rsidRPr="0086709A">
        <w:rPr>
          <w:rFonts w:ascii="Times New Roman" w:hAnsi="Times New Roman" w:cs="Times New Roman"/>
          <w:sz w:val="20"/>
          <w:szCs w:val="20"/>
        </w:rPr>
        <w:t>as</w:t>
      </w:r>
      <w:r w:rsidR="00340145" w:rsidRPr="0086709A">
        <w:rPr>
          <w:rFonts w:ascii="Times New Roman" w:hAnsi="Times New Roman" w:cs="Times New Roman"/>
          <w:sz w:val="20"/>
          <w:szCs w:val="20"/>
        </w:rPr>
        <w:t xml:space="preserve"> agreed </w:t>
      </w:r>
      <w:r w:rsidR="004306D1" w:rsidRPr="0086709A">
        <w:rPr>
          <w:rFonts w:ascii="Times New Roman" w:hAnsi="Times New Roman" w:cs="Times New Roman"/>
          <w:sz w:val="20"/>
          <w:szCs w:val="20"/>
        </w:rPr>
        <w:t xml:space="preserve">and </w:t>
      </w:r>
      <w:r w:rsidR="00B10DB8" w:rsidRPr="0086709A">
        <w:rPr>
          <w:rFonts w:ascii="Times New Roman" w:hAnsi="Times New Roman" w:cs="Times New Roman"/>
          <w:sz w:val="20"/>
          <w:szCs w:val="20"/>
        </w:rPr>
        <w:t>several</w:t>
      </w:r>
      <w:r w:rsidR="004306D1" w:rsidRPr="0086709A">
        <w:rPr>
          <w:rFonts w:ascii="Times New Roman" w:hAnsi="Times New Roman" w:cs="Times New Roman"/>
          <w:sz w:val="20"/>
          <w:szCs w:val="20"/>
        </w:rPr>
        <w:t xml:space="preserve"> objective</w:t>
      </w:r>
      <w:r w:rsidR="00B10DB8" w:rsidRPr="0086709A">
        <w:rPr>
          <w:rFonts w:ascii="Times New Roman" w:hAnsi="Times New Roman" w:cs="Times New Roman"/>
          <w:sz w:val="20"/>
          <w:szCs w:val="20"/>
        </w:rPr>
        <w:t>s</w:t>
      </w:r>
      <w:r w:rsidR="004306D1" w:rsidRPr="0086709A">
        <w:rPr>
          <w:rFonts w:ascii="Times New Roman" w:hAnsi="Times New Roman" w:cs="Times New Roman"/>
          <w:sz w:val="20"/>
          <w:szCs w:val="20"/>
        </w:rPr>
        <w:t xml:space="preserve"> w</w:t>
      </w:r>
      <w:r w:rsidR="00B10DB8" w:rsidRPr="0086709A">
        <w:rPr>
          <w:rFonts w:ascii="Times New Roman" w:hAnsi="Times New Roman" w:cs="Times New Roman"/>
          <w:sz w:val="20"/>
          <w:szCs w:val="20"/>
        </w:rPr>
        <w:t>ere</w:t>
      </w:r>
      <w:r w:rsidR="004306D1" w:rsidRPr="0086709A">
        <w:rPr>
          <w:rFonts w:ascii="Times New Roman" w:hAnsi="Times New Roman" w:cs="Times New Roman"/>
          <w:sz w:val="20"/>
          <w:szCs w:val="20"/>
        </w:rPr>
        <w:t xml:space="preserve"> approved in the </w:t>
      </w:r>
      <w:r w:rsidR="00D46DE9" w:rsidRPr="0086709A">
        <w:rPr>
          <w:rFonts w:ascii="Times New Roman" w:hAnsi="Times New Roman" w:cs="Times New Roman"/>
          <w:sz w:val="20"/>
          <w:szCs w:val="20"/>
        </w:rPr>
        <w:t>S</w:t>
      </w:r>
      <w:r w:rsidR="004306D1" w:rsidRPr="0086709A">
        <w:rPr>
          <w:rFonts w:ascii="Times New Roman" w:hAnsi="Times New Roman" w:cs="Times New Roman"/>
          <w:sz w:val="20"/>
          <w:szCs w:val="20"/>
        </w:rPr>
        <w:t>ID</w:t>
      </w:r>
      <w:r w:rsidR="0021538F" w:rsidRPr="0086709A">
        <w:rPr>
          <w:rFonts w:ascii="Times New Roman" w:hAnsi="Times New Roman" w:cs="Times New Roman" w:hint="eastAsia"/>
          <w:sz w:val="20"/>
          <w:szCs w:val="20"/>
        </w:rPr>
        <w:t xml:space="preserve"> </w:t>
      </w:r>
      <w:r w:rsidR="0021538F" w:rsidRPr="0086709A">
        <w:rPr>
          <w:rFonts w:ascii="Times New Roman" w:hAnsi="Times New Roman" w:cs="Times New Roman"/>
          <w:sz w:val="20"/>
          <w:szCs w:val="20"/>
        </w:rPr>
        <w:fldChar w:fldCharType="begin"/>
      </w:r>
      <w:r w:rsidR="0021538F" w:rsidRPr="0086709A">
        <w:rPr>
          <w:rFonts w:ascii="Times New Roman" w:hAnsi="Times New Roman" w:cs="Times New Roman"/>
          <w:sz w:val="20"/>
          <w:szCs w:val="20"/>
        </w:rPr>
        <w:instrText xml:space="preserve"> </w:instrText>
      </w:r>
      <w:r w:rsidR="0021538F" w:rsidRPr="0086709A">
        <w:rPr>
          <w:rFonts w:ascii="Times New Roman" w:hAnsi="Times New Roman" w:cs="Times New Roman" w:hint="eastAsia"/>
          <w:sz w:val="20"/>
          <w:szCs w:val="20"/>
        </w:rPr>
        <w:instrText>REF _Ref126875034 \n \h</w:instrText>
      </w:r>
      <w:r w:rsidR="0021538F" w:rsidRPr="0086709A">
        <w:rPr>
          <w:rFonts w:ascii="Times New Roman" w:hAnsi="Times New Roman" w:cs="Times New Roman"/>
          <w:sz w:val="20"/>
          <w:szCs w:val="20"/>
        </w:rPr>
        <w:instrText xml:space="preserve"> </w:instrText>
      </w:r>
      <w:r w:rsidR="0086709A">
        <w:rPr>
          <w:rFonts w:ascii="Times New Roman" w:hAnsi="Times New Roman" w:cs="Times New Roman"/>
          <w:sz w:val="20"/>
          <w:szCs w:val="20"/>
        </w:rPr>
        <w:instrText xml:space="preserve"> \* MERGEFORMAT </w:instrText>
      </w:r>
      <w:r w:rsidR="0021538F" w:rsidRPr="0086709A">
        <w:rPr>
          <w:rFonts w:ascii="Times New Roman" w:hAnsi="Times New Roman" w:cs="Times New Roman"/>
          <w:sz w:val="20"/>
          <w:szCs w:val="20"/>
        </w:rPr>
      </w:r>
      <w:r w:rsidR="0021538F"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[1]</w:t>
      </w:r>
      <w:r w:rsidR="0021538F" w:rsidRPr="0086709A">
        <w:rPr>
          <w:rFonts w:ascii="Times New Roman" w:hAnsi="Times New Roman" w:cs="Times New Roman"/>
          <w:sz w:val="20"/>
          <w:szCs w:val="20"/>
        </w:rPr>
        <w:fldChar w:fldCharType="end"/>
      </w:r>
      <w:r w:rsidR="00B10DB8" w:rsidRPr="0086709A">
        <w:rPr>
          <w:rFonts w:ascii="Times New Roman" w:hAnsi="Times New Roman" w:cs="Times New Roman"/>
          <w:sz w:val="20"/>
          <w:szCs w:val="20"/>
        </w:rPr>
        <w:t xml:space="preserve">. </w:t>
      </w:r>
      <w:r w:rsidR="00563473" w:rsidRPr="0086709A">
        <w:rPr>
          <w:rFonts w:ascii="Times New Roman" w:hAnsi="Times New Roman" w:cs="Times New Roman"/>
          <w:sz w:val="20"/>
          <w:szCs w:val="20"/>
        </w:rPr>
        <w:t xml:space="preserve">In </w:t>
      </w:r>
      <w:r w:rsidR="00570497" w:rsidRPr="0086709A">
        <w:rPr>
          <w:rFonts w:ascii="Times New Roman" w:hAnsi="Times New Roman" w:cs="Times New Roman" w:hint="eastAsia"/>
          <w:sz w:val="20"/>
          <w:szCs w:val="20"/>
        </w:rPr>
        <w:t>previous</w:t>
      </w:r>
      <w:r w:rsidR="0062078A" w:rsidRPr="0086709A">
        <w:rPr>
          <w:rFonts w:ascii="Times New Roman" w:hAnsi="Times New Roman" w:cs="Times New Roman"/>
          <w:sz w:val="20"/>
          <w:szCs w:val="20"/>
        </w:rPr>
        <w:t xml:space="preserve"> </w:t>
      </w:r>
      <w:r w:rsidR="00563473" w:rsidRPr="0086709A">
        <w:rPr>
          <w:rFonts w:ascii="Times New Roman" w:hAnsi="Times New Roman" w:cs="Times New Roman"/>
          <w:sz w:val="20"/>
          <w:szCs w:val="20"/>
        </w:rPr>
        <w:t>meeting</w:t>
      </w:r>
      <w:r w:rsidR="0062078A" w:rsidRPr="0086709A">
        <w:rPr>
          <w:rFonts w:ascii="Times New Roman" w:hAnsi="Times New Roman" w:cs="Times New Roman" w:hint="eastAsia"/>
          <w:sz w:val="20"/>
          <w:szCs w:val="20"/>
        </w:rPr>
        <w:t>s</w:t>
      </w:r>
      <w:r w:rsidR="00563473" w:rsidRPr="0086709A">
        <w:rPr>
          <w:rFonts w:ascii="Times New Roman" w:hAnsi="Times New Roman" w:cs="Times New Roman"/>
          <w:sz w:val="20"/>
          <w:szCs w:val="20"/>
        </w:rPr>
        <w:t>, evaluation methodology and KPIs for AI/ML based CSI feedback enhancement</w:t>
      </w:r>
      <w:r w:rsidR="006F06E8" w:rsidRPr="0086709A">
        <w:rPr>
          <w:rFonts w:ascii="Times New Roman" w:hAnsi="Times New Roman" w:cs="Times New Roman"/>
          <w:sz w:val="20"/>
          <w:szCs w:val="20"/>
        </w:rPr>
        <w:t xml:space="preserve"> were discussed, and </w:t>
      </w:r>
      <w:r w:rsidR="0062078A" w:rsidRPr="0086709A">
        <w:rPr>
          <w:rFonts w:ascii="Times New Roman" w:hAnsi="Times New Roman" w:cs="Times New Roman" w:hint="eastAsia"/>
          <w:sz w:val="20"/>
          <w:szCs w:val="20"/>
        </w:rPr>
        <w:t>several</w:t>
      </w:r>
      <w:r w:rsidR="006F06E8" w:rsidRPr="0086709A">
        <w:rPr>
          <w:rFonts w:ascii="Times New Roman" w:hAnsi="Times New Roman" w:cs="Times New Roman"/>
          <w:sz w:val="20"/>
          <w:szCs w:val="20"/>
        </w:rPr>
        <w:t xml:space="preserve"> agreements </w:t>
      </w:r>
      <w:r w:rsidR="0062078A" w:rsidRPr="0086709A">
        <w:rPr>
          <w:rFonts w:ascii="Times New Roman" w:hAnsi="Times New Roman" w:cs="Times New Roman" w:hint="eastAsia"/>
          <w:sz w:val="20"/>
          <w:szCs w:val="20"/>
        </w:rPr>
        <w:t>had been achieved.</w:t>
      </w:r>
      <w:r w:rsidR="00AC6E23" w:rsidRPr="0086709A">
        <w:rPr>
          <w:rFonts w:ascii="Times New Roman" w:hAnsi="Times New Roman" w:cs="Times New Roman"/>
          <w:sz w:val="20"/>
          <w:szCs w:val="20"/>
        </w:rPr>
        <w:t xml:space="preserve"> </w:t>
      </w:r>
    </w:p>
    <w:p w14:paraId="3C8FF20A" w14:textId="3551171D" w:rsidR="004460F0" w:rsidRPr="0086709A" w:rsidRDefault="005B1A73" w:rsidP="00A83F7F">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In this </w:t>
      </w:r>
      <w:r w:rsidR="00ED7CA3" w:rsidRPr="0086709A">
        <w:rPr>
          <w:rFonts w:ascii="Times New Roman" w:hAnsi="Times New Roman" w:cs="Times New Roman"/>
          <w:sz w:val="20"/>
          <w:szCs w:val="20"/>
        </w:rPr>
        <w:t>contribution</w:t>
      </w:r>
      <w:r w:rsidR="00163F82" w:rsidRPr="0086709A">
        <w:rPr>
          <w:rFonts w:ascii="Times New Roman" w:hAnsi="Times New Roman" w:cs="Times New Roman"/>
          <w:sz w:val="20"/>
          <w:szCs w:val="20"/>
        </w:rPr>
        <w:t>,</w:t>
      </w:r>
      <w:r w:rsidR="00163F82" w:rsidRPr="0086709A">
        <w:rPr>
          <w:rFonts w:ascii="Times New Roman" w:hAnsi="Times New Roman" w:cs="Times New Roman" w:hint="eastAsia"/>
          <w:sz w:val="20"/>
          <w:szCs w:val="20"/>
        </w:rPr>
        <w:t xml:space="preserve"> </w:t>
      </w:r>
      <w:r w:rsidR="006C1515" w:rsidRPr="0086709A">
        <w:rPr>
          <w:rFonts w:ascii="Times New Roman" w:hAnsi="Times New Roman" w:cs="Times New Roman"/>
          <w:sz w:val="20"/>
          <w:szCs w:val="20"/>
        </w:rPr>
        <w:t>intermediate KPI for rank&gt;1</w:t>
      </w:r>
      <w:r w:rsidR="003916B8" w:rsidRPr="0086709A">
        <w:rPr>
          <w:rFonts w:ascii="Times New Roman" w:hAnsi="Times New Roman" w:cs="Times New Roman" w:hint="eastAsia"/>
          <w:sz w:val="20"/>
          <w:szCs w:val="20"/>
        </w:rPr>
        <w:t xml:space="preserve">, </w:t>
      </w:r>
      <w:r w:rsidR="00570497" w:rsidRPr="0086709A">
        <w:rPr>
          <w:rFonts w:ascii="Times New Roman" w:hAnsi="Times New Roman" w:cs="Times New Roman" w:hint="eastAsia"/>
          <w:sz w:val="20"/>
          <w:szCs w:val="20"/>
        </w:rPr>
        <w:t>CSI payload for AI</w:t>
      </w:r>
      <w:r w:rsidR="00006312" w:rsidRPr="0086709A">
        <w:rPr>
          <w:rFonts w:ascii="Times New Roman" w:hAnsi="Times New Roman" w:cs="Times New Roman" w:hint="eastAsia"/>
          <w:sz w:val="20"/>
          <w:szCs w:val="20"/>
        </w:rPr>
        <w:t>/ML</w:t>
      </w:r>
      <w:r w:rsidR="00570497" w:rsidRPr="0086709A">
        <w:rPr>
          <w:rFonts w:ascii="Times New Roman" w:hAnsi="Times New Roman" w:cs="Times New Roman" w:hint="eastAsia"/>
          <w:sz w:val="20"/>
          <w:szCs w:val="20"/>
        </w:rPr>
        <w:t xml:space="preserve"> based evaluation</w:t>
      </w:r>
      <w:r w:rsidR="003916B8" w:rsidRPr="0086709A">
        <w:rPr>
          <w:rFonts w:ascii="Times New Roman" w:hAnsi="Times New Roman" w:cs="Times New Roman" w:hint="eastAsia"/>
          <w:sz w:val="20"/>
          <w:szCs w:val="20"/>
        </w:rPr>
        <w:t>, and AI/ML model settings for rank&gt;1</w:t>
      </w:r>
      <w:r w:rsidR="00570497" w:rsidRPr="0086709A">
        <w:rPr>
          <w:rFonts w:ascii="Times New Roman" w:hAnsi="Times New Roman" w:cs="Times New Roman"/>
          <w:sz w:val="20"/>
          <w:szCs w:val="20"/>
        </w:rPr>
        <w:t xml:space="preserve"> </w:t>
      </w:r>
      <w:r w:rsidR="003140BF" w:rsidRPr="0086709A">
        <w:rPr>
          <w:rFonts w:ascii="Times New Roman" w:hAnsi="Times New Roman" w:cs="Times New Roman"/>
          <w:sz w:val="20"/>
          <w:szCs w:val="20"/>
        </w:rPr>
        <w:t xml:space="preserve">are </w:t>
      </w:r>
      <w:r w:rsidR="009F4743" w:rsidRPr="0086709A">
        <w:rPr>
          <w:rFonts w:ascii="Times New Roman" w:hAnsi="Times New Roman" w:cs="Times New Roman"/>
          <w:sz w:val="20"/>
          <w:szCs w:val="20"/>
        </w:rPr>
        <w:t>discussed</w:t>
      </w:r>
      <w:r w:rsidR="00643AD2" w:rsidRPr="0086709A">
        <w:rPr>
          <w:rFonts w:ascii="Times New Roman" w:hAnsi="Times New Roman" w:cs="Times New Roman" w:hint="eastAsia"/>
          <w:sz w:val="20"/>
          <w:szCs w:val="20"/>
        </w:rPr>
        <w:t>. E</w:t>
      </w:r>
      <w:r w:rsidR="005F0E0A" w:rsidRPr="0086709A">
        <w:rPr>
          <w:rFonts w:ascii="Times New Roman" w:hAnsi="Times New Roman" w:cs="Times New Roman"/>
          <w:sz w:val="20"/>
          <w:szCs w:val="20"/>
        </w:rPr>
        <w:t>valuation results</w:t>
      </w:r>
      <w:r w:rsidR="009F4743" w:rsidRPr="0086709A">
        <w:rPr>
          <w:rFonts w:ascii="Times New Roman" w:hAnsi="Times New Roman" w:cs="Times New Roman"/>
          <w:sz w:val="20"/>
          <w:szCs w:val="20"/>
        </w:rPr>
        <w:t xml:space="preserve"> </w:t>
      </w:r>
      <w:r w:rsidR="00D42A85" w:rsidRPr="0086709A">
        <w:rPr>
          <w:rFonts w:ascii="Times New Roman" w:hAnsi="Times New Roman" w:cs="Times New Roman" w:hint="eastAsia"/>
          <w:sz w:val="20"/>
          <w:szCs w:val="20"/>
        </w:rPr>
        <w:t>for</w:t>
      </w:r>
      <w:r w:rsidR="00D42A85" w:rsidRPr="0086709A">
        <w:rPr>
          <w:rFonts w:ascii="Times New Roman" w:hAnsi="Times New Roman" w:cs="Times New Roman"/>
          <w:sz w:val="20"/>
          <w:szCs w:val="20"/>
        </w:rPr>
        <w:t xml:space="preserve"> </w:t>
      </w:r>
      <w:r w:rsidR="009F4743" w:rsidRPr="0086709A">
        <w:rPr>
          <w:rFonts w:ascii="Times New Roman" w:hAnsi="Times New Roman" w:cs="Times New Roman"/>
          <w:sz w:val="20"/>
          <w:szCs w:val="20"/>
        </w:rPr>
        <w:t xml:space="preserve">spatial-frequency domain CSI compression using two-sided </w:t>
      </w:r>
      <w:r w:rsidR="00656F94" w:rsidRPr="0086709A">
        <w:rPr>
          <w:rFonts w:ascii="Times New Roman" w:hAnsi="Times New Roman" w:cs="Times New Roman"/>
          <w:sz w:val="20"/>
          <w:szCs w:val="20"/>
        </w:rPr>
        <w:t>AI/ML model</w:t>
      </w:r>
      <w:r w:rsidR="009F4743" w:rsidRPr="0086709A">
        <w:rPr>
          <w:rFonts w:ascii="Times New Roman" w:hAnsi="Times New Roman" w:cs="Times New Roman"/>
          <w:sz w:val="20"/>
          <w:szCs w:val="20"/>
        </w:rPr>
        <w:t xml:space="preserve"> </w:t>
      </w:r>
      <w:r w:rsidR="00D42A85" w:rsidRPr="0086709A">
        <w:rPr>
          <w:rFonts w:ascii="Times New Roman" w:hAnsi="Times New Roman" w:cs="Times New Roman" w:hint="eastAsia"/>
          <w:sz w:val="20"/>
          <w:szCs w:val="20"/>
        </w:rPr>
        <w:t xml:space="preserve">and CSI prediction </w:t>
      </w:r>
      <w:r w:rsidR="009F4743" w:rsidRPr="0086709A">
        <w:rPr>
          <w:rFonts w:ascii="Times New Roman" w:hAnsi="Times New Roman" w:cs="Times New Roman"/>
          <w:sz w:val="20"/>
          <w:szCs w:val="20"/>
        </w:rPr>
        <w:t xml:space="preserve">are </w:t>
      </w:r>
      <w:r w:rsidR="00643AD2" w:rsidRPr="0086709A">
        <w:rPr>
          <w:rFonts w:ascii="Times New Roman" w:hAnsi="Times New Roman" w:cs="Times New Roman" w:hint="eastAsia"/>
          <w:sz w:val="20"/>
          <w:szCs w:val="20"/>
        </w:rPr>
        <w:t xml:space="preserve">also </w:t>
      </w:r>
      <w:r w:rsidR="009F4743" w:rsidRPr="0086709A">
        <w:rPr>
          <w:rFonts w:ascii="Times New Roman" w:hAnsi="Times New Roman" w:cs="Times New Roman"/>
          <w:sz w:val="20"/>
          <w:szCs w:val="20"/>
        </w:rPr>
        <w:t>provided</w:t>
      </w:r>
      <w:r w:rsidR="005D634F" w:rsidRPr="0086709A">
        <w:rPr>
          <w:rFonts w:ascii="Times New Roman" w:hAnsi="Times New Roman" w:cs="Times New Roman"/>
          <w:sz w:val="20"/>
          <w:szCs w:val="20"/>
        </w:rPr>
        <w:t>.</w:t>
      </w:r>
    </w:p>
    <w:p w14:paraId="1FCECE99" w14:textId="6B8DE9F2" w:rsidR="001528DA" w:rsidRPr="005E6AE9" w:rsidRDefault="001528DA" w:rsidP="00823165">
      <w:pPr>
        <w:pStyle w:val="1"/>
        <w:spacing w:before="0" w:afterLines="50"/>
        <w:rPr>
          <w:szCs w:val="28"/>
        </w:rPr>
      </w:pPr>
      <w:bookmarkStart w:id="1" w:name="_Ref115441413"/>
      <w:r w:rsidRPr="005E6AE9">
        <w:rPr>
          <w:rFonts w:hint="eastAsia"/>
          <w:szCs w:val="28"/>
        </w:rPr>
        <w:t>Intermediate KPI</w:t>
      </w:r>
      <w:bookmarkEnd w:id="1"/>
    </w:p>
    <w:p w14:paraId="0472F7BD" w14:textId="271A2F6B" w:rsidR="00D670DC" w:rsidRPr="0086709A" w:rsidRDefault="00EE2CDD"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In RAN1</w:t>
      </w:r>
      <w:r w:rsidR="00FF3E1B" w:rsidRPr="0086709A">
        <w:rPr>
          <w:rFonts w:ascii="Times New Roman" w:hAnsi="Times New Roman" w:cs="Times New Roman"/>
          <w:sz w:val="20"/>
          <w:szCs w:val="20"/>
        </w:rPr>
        <w:t>#109</w:t>
      </w:r>
      <w:r w:rsidRPr="0086709A">
        <w:rPr>
          <w:rFonts w:ascii="Times New Roman" w:hAnsi="Times New Roman" w:cs="Times New Roman"/>
          <w:sz w:val="20"/>
          <w:szCs w:val="20"/>
        </w:rPr>
        <w:t>-e</w:t>
      </w:r>
      <w:r w:rsidR="00FF3E1B" w:rsidRPr="0086709A">
        <w:rPr>
          <w:rFonts w:ascii="Times New Roman" w:hAnsi="Times New Roman" w:cs="Times New Roman"/>
          <w:sz w:val="20"/>
          <w:szCs w:val="20"/>
        </w:rPr>
        <w:t>, f</w:t>
      </w:r>
      <w:r w:rsidR="00D670DC" w:rsidRPr="0086709A">
        <w:rPr>
          <w:rFonts w:ascii="Times New Roman" w:hAnsi="Times New Roman" w:cs="Times New Roman"/>
          <w:sz w:val="20"/>
          <w:szCs w:val="20"/>
          <w:lang w:eastAsia="x-none"/>
        </w:rPr>
        <w:t>or the evaluation of the AI/ML based CSI feedback enhancement, the intermediate KPIs of GCS/SGCS and/or NMSE</w:t>
      </w:r>
      <w:r w:rsidR="00D670DC" w:rsidRPr="0086709A">
        <w:rPr>
          <w:rFonts w:ascii="Times New Roman" w:hAnsi="Times New Roman" w:cs="Times New Roman"/>
          <w:sz w:val="20"/>
          <w:szCs w:val="20"/>
        </w:rPr>
        <w:t xml:space="preserve"> were taken as part of </w:t>
      </w:r>
      <w:r w:rsidR="00D670DC" w:rsidRPr="0086709A">
        <w:rPr>
          <w:rFonts w:ascii="Times New Roman" w:hAnsi="Times New Roman" w:cs="Times New Roman"/>
          <w:sz w:val="20"/>
          <w:szCs w:val="20"/>
          <w:lang w:eastAsia="x-none"/>
        </w:rPr>
        <w:t>the ‘Evaluation Metric’ to evaluate the accuracy of the AI/ML output CSI</w:t>
      </w:r>
      <w:r w:rsidR="00D670DC" w:rsidRPr="0086709A">
        <w:rPr>
          <w:rFonts w:ascii="Times New Roman" w:hAnsi="Times New Roman" w:cs="Times New Roman"/>
          <w:sz w:val="20"/>
          <w:szCs w:val="20"/>
        </w:rPr>
        <w:t>.</w:t>
      </w:r>
      <w:r w:rsidR="00A7644A" w:rsidRPr="0086709A">
        <w:rPr>
          <w:rFonts w:ascii="Times New Roman" w:hAnsi="Times New Roman" w:cs="Times New Roman"/>
          <w:sz w:val="20"/>
          <w:szCs w:val="20"/>
        </w:rPr>
        <w:t xml:space="preserve"> One open issue is </w:t>
      </w:r>
      <w:r w:rsidR="00B57741" w:rsidRPr="0086709A">
        <w:rPr>
          <w:rFonts w:ascii="Times New Roman" w:hAnsi="Times New Roman" w:cs="Times New Roman"/>
          <w:sz w:val="20"/>
          <w:szCs w:val="20"/>
        </w:rPr>
        <w:t>how to report GCS/SGCS for rank&gt;1 cases</w:t>
      </w:r>
      <w:r w:rsidR="00A7644A" w:rsidRPr="0086709A">
        <w:rPr>
          <w:rFonts w:ascii="Times New Roman" w:hAnsi="Times New Roman" w:cs="Times New Roman"/>
          <w:sz w:val="20"/>
          <w:szCs w:val="20"/>
        </w:rPr>
        <w:t xml:space="preserve"> if </w:t>
      </w:r>
      <w:r w:rsidR="00A7644A" w:rsidRPr="0086709A">
        <w:rPr>
          <w:rFonts w:ascii="Times New Roman" w:eastAsia="宋体" w:hAnsi="Times New Roman" w:cs="Times New Roman"/>
          <w:color w:val="000000"/>
          <w:sz w:val="20"/>
          <w:szCs w:val="20"/>
        </w:rPr>
        <w:t>GCS/SGCS is adopted</w:t>
      </w:r>
      <w:r w:rsidR="00B57741" w:rsidRPr="0086709A">
        <w:rPr>
          <w:rFonts w:ascii="Times New Roman" w:eastAsia="宋体" w:hAnsi="Times New Roman" w:cs="Times New Roman"/>
          <w:color w:val="000000"/>
          <w:sz w:val="20"/>
          <w:szCs w:val="20"/>
        </w:rPr>
        <w:t xml:space="preserve">. </w:t>
      </w:r>
      <w:r w:rsidR="00FF3E1B" w:rsidRPr="0086709A">
        <w:rPr>
          <w:rFonts w:ascii="Times New Roman" w:eastAsia="宋体" w:hAnsi="Times New Roman" w:cs="Times New Roman"/>
          <w:color w:val="000000"/>
          <w:sz w:val="20"/>
          <w:szCs w:val="20"/>
        </w:rPr>
        <w:t>The following three methods were provided</w:t>
      </w:r>
      <w:r w:rsidRPr="0086709A">
        <w:rPr>
          <w:rFonts w:ascii="Times New Roman" w:eastAsia="宋体" w:hAnsi="Times New Roman" w:cs="Times New Roman"/>
          <w:color w:val="000000"/>
          <w:sz w:val="20"/>
          <w:szCs w:val="20"/>
        </w:rPr>
        <w:t xml:space="preserve"> in RAN1#109-e</w:t>
      </w:r>
      <w:r w:rsidR="00942AF5" w:rsidRPr="0086709A">
        <w:rPr>
          <w:rFonts w:ascii="Times New Roman" w:eastAsia="宋体" w:hAnsi="Times New Roman" w:cs="Times New Roman"/>
          <w:color w:val="000000"/>
          <w:sz w:val="20"/>
          <w:szCs w:val="20"/>
        </w:rPr>
        <w:t xml:space="preserve"> </w:t>
      </w:r>
      <w:r w:rsidR="00942AF5" w:rsidRPr="0086709A">
        <w:rPr>
          <w:rFonts w:ascii="Times New Roman" w:eastAsia="宋体" w:hAnsi="Times New Roman" w:cs="Times New Roman"/>
          <w:color w:val="000000"/>
          <w:sz w:val="20"/>
          <w:szCs w:val="20"/>
        </w:rPr>
        <w:fldChar w:fldCharType="begin"/>
      </w:r>
      <w:r w:rsidR="00942AF5" w:rsidRPr="0086709A">
        <w:rPr>
          <w:rFonts w:ascii="Times New Roman" w:eastAsia="宋体" w:hAnsi="Times New Roman" w:cs="Times New Roman"/>
          <w:color w:val="000000"/>
          <w:sz w:val="20"/>
          <w:szCs w:val="20"/>
        </w:rPr>
        <w:instrText xml:space="preserve"> REF _Ref100851788 \n \h </w:instrText>
      </w:r>
      <w:r w:rsidR="0086709A" w:rsidRPr="0086709A">
        <w:rPr>
          <w:rFonts w:ascii="Times New Roman" w:eastAsia="宋体" w:hAnsi="Times New Roman" w:cs="Times New Roman"/>
          <w:color w:val="000000"/>
          <w:sz w:val="20"/>
          <w:szCs w:val="20"/>
        </w:rPr>
        <w:instrText xml:space="preserve"> \* MERGEFORMAT </w:instrText>
      </w:r>
      <w:r w:rsidR="00942AF5" w:rsidRPr="0086709A">
        <w:rPr>
          <w:rFonts w:ascii="Times New Roman" w:eastAsia="宋体" w:hAnsi="Times New Roman" w:cs="Times New Roman"/>
          <w:color w:val="000000"/>
          <w:sz w:val="20"/>
          <w:szCs w:val="20"/>
        </w:rPr>
      </w:r>
      <w:r w:rsidR="00942AF5" w:rsidRPr="0086709A">
        <w:rPr>
          <w:rFonts w:ascii="Times New Roman" w:eastAsia="宋体" w:hAnsi="Times New Roman" w:cs="Times New Roman"/>
          <w:color w:val="000000"/>
          <w:sz w:val="20"/>
          <w:szCs w:val="20"/>
        </w:rPr>
        <w:fldChar w:fldCharType="separate"/>
      </w:r>
      <w:r w:rsidR="00607F80">
        <w:rPr>
          <w:rFonts w:ascii="Times New Roman" w:eastAsia="宋体" w:hAnsi="Times New Roman" w:cs="Times New Roman"/>
          <w:color w:val="000000"/>
          <w:sz w:val="20"/>
          <w:szCs w:val="20"/>
        </w:rPr>
        <w:t>[2]</w:t>
      </w:r>
      <w:r w:rsidR="00942AF5" w:rsidRPr="0086709A">
        <w:rPr>
          <w:rFonts w:ascii="Times New Roman" w:eastAsia="宋体" w:hAnsi="Times New Roman" w:cs="Times New Roman"/>
          <w:color w:val="000000"/>
          <w:sz w:val="20"/>
          <w:szCs w:val="20"/>
        </w:rPr>
        <w:fldChar w:fldCharType="end"/>
      </w:r>
      <w:r w:rsidR="00FF3E1B" w:rsidRPr="0086709A">
        <w:rPr>
          <w:rFonts w:ascii="Times New Roman" w:eastAsia="宋体" w:hAnsi="Times New Roman" w:cs="Times New Roman"/>
          <w:color w:val="000000"/>
          <w:sz w:val="20"/>
          <w:szCs w:val="20"/>
        </w:rPr>
        <w:t>:</w:t>
      </w:r>
    </w:p>
    <w:p w14:paraId="480C5DA4" w14:textId="46D10E50" w:rsidR="00D670DC" w:rsidRPr="0086709A" w:rsidRDefault="00D670DC" w:rsidP="00823165">
      <w:pPr>
        <w:pStyle w:val="a7"/>
        <w:widowControl/>
        <w:numPr>
          <w:ilvl w:val="0"/>
          <w:numId w:val="22"/>
        </w:numPr>
        <w:overflowPunct w:val="0"/>
        <w:autoSpaceDE w:val="0"/>
        <w:autoSpaceDN w:val="0"/>
        <w:spacing w:afterLines="50" w:after="120"/>
        <w:ind w:firstLineChars="0"/>
        <w:jc w:val="left"/>
        <w:textAlignment w:val="baseline"/>
        <w:rPr>
          <w:rFonts w:ascii="Times New Roman" w:hAnsi="Times New Roman" w:cs="Times New Roman"/>
          <w:color w:val="000000"/>
          <w:sz w:val="20"/>
          <w:szCs w:val="20"/>
        </w:rPr>
      </w:pPr>
      <w:r w:rsidRPr="0086709A">
        <w:rPr>
          <w:rFonts w:ascii="Times New Roman" w:hAnsi="Times New Roman" w:cs="Times New Roman"/>
          <w:color w:val="000000"/>
          <w:sz w:val="20"/>
          <w:szCs w:val="20"/>
        </w:rPr>
        <w:t>Method 1: Average over all layers</w:t>
      </w:r>
    </w:p>
    <w:p w14:paraId="1D712EDA" w14:textId="20AFCEB2" w:rsidR="00D670DC" w:rsidRPr="0086709A" w:rsidRDefault="00005DDC" w:rsidP="00823165">
      <w:pPr>
        <w:pStyle w:val="a7"/>
        <w:widowControl/>
        <w:numPr>
          <w:ilvl w:val="1"/>
          <w:numId w:val="22"/>
        </w:numPr>
        <w:overflowPunct w:val="0"/>
        <w:autoSpaceDE w:val="0"/>
        <w:autoSpaceDN w:val="0"/>
        <w:spacing w:afterLines="50" w:after="120"/>
        <w:ind w:firstLineChars="0"/>
        <w:textAlignment w:val="baseline"/>
        <w:rPr>
          <w:rFonts w:ascii="Times New Roman" w:eastAsia="Microsoft YaHei UI" w:hAnsi="Times New Roman" w:cs="Times New Roman"/>
          <w:color w:val="000000"/>
          <w:sz w:val="20"/>
          <w:szCs w:val="20"/>
        </w:rPr>
      </w:pPr>
      <m:oMath>
        <m:sSubSup>
          <m:sSubSupPr>
            <m:ctrlPr>
              <w:rPr>
                <w:rFonts w:ascii="Cambria Math" w:hAnsi="Cambria Math" w:cs="Times New Roman"/>
                <w:i/>
                <w:sz w:val="20"/>
                <w:szCs w:val="20"/>
              </w:rPr>
            </m:ctrlPr>
          </m:sSubSupPr>
          <m:e>
            <m:r>
              <w:rPr>
                <w:rFonts w:ascii="Cambria Math" w:hAnsi="Cambria Math" w:cs="Times New Roman"/>
                <w:sz w:val="20"/>
                <w:szCs w:val="20"/>
              </w:rPr>
              <m:t>w</m:t>
            </m:r>
          </m:e>
          <m:sub>
            <m:r>
              <w:rPr>
                <w:rFonts w:ascii="Cambria Math" w:hAnsi="Cambria Math" w:cs="Times New Roman"/>
                <w:sz w:val="20"/>
                <w:szCs w:val="20"/>
              </w:rPr>
              <m:t>i</m:t>
            </m:r>
          </m:sub>
          <m:sup>
            <m:r>
              <w:rPr>
                <w:rFonts w:ascii="Cambria Math" w:hAnsi="Cambria Math" w:cs="Times New Roman"/>
                <w:sz w:val="20"/>
                <w:szCs w:val="20"/>
              </w:rPr>
              <m:t>j</m:t>
            </m:r>
          </m:sup>
        </m:sSubSup>
      </m:oMath>
      <w:r w:rsidR="002B4F68" w:rsidRPr="0086709A">
        <w:rPr>
          <w:rFonts w:ascii="Times New Roman" w:eastAsia="Microsoft YaHei UI" w:hAnsi="Times New Roman" w:cs="Times New Roman"/>
          <w:i/>
          <w:iCs/>
          <w:color w:val="000000"/>
          <w:sz w:val="20"/>
          <w:szCs w:val="20"/>
        </w:rPr>
        <w:t> </w:t>
      </w:r>
      <w:proofErr w:type="gramStart"/>
      <w:r w:rsidR="002B4F68" w:rsidRPr="0086709A">
        <w:rPr>
          <w:rFonts w:ascii="Times New Roman" w:eastAsia="Microsoft YaHei UI" w:hAnsi="Times New Roman" w:cs="Times New Roman"/>
          <w:iCs/>
          <w:color w:val="000000"/>
          <w:sz w:val="20"/>
          <w:szCs w:val="20"/>
        </w:rPr>
        <w:t>is</w:t>
      </w:r>
      <w:proofErr w:type="gramEnd"/>
      <w:r w:rsidR="002B4F68" w:rsidRPr="0086709A">
        <w:rPr>
          <w:rFonts w:ascii="Times New Roman" w:eastAsia="Microsoft YaHei UI" w:hAnsi="Times New Roman" w:cs="Times New Roman"/>
          <w:iCs/>
          <w:color w:val="000000"/>
          <w:sz w:val="20"/>
          <w:szCs w:val="20"/>
        </w:rPr>
        <w:t xml:space="preserve"> the</w:t>
      </w:r>
      <w:r w:rsidR="002B4F68" w:rsidRPr="0086709A">
        <w:rPr>
          <w:rFonts w:ascii="Times New Roman" w:eastAsia="Microsoft YaHei UI" w:hAnsi="Times New Roman" w:cs="Times New Roman"/>
          <w:i/>
          <w:iCs/>
          <w:color w:val="000000"/>
          <w:sz w:val="20"/>
          <w:szCs w:val="20"/>
        </w:rPr>
        <w:t> </w:t>
      </w:r>
      <w:proofErr w:type="spellStart"/>
      <w:r w:rsidR="002B4F68" w:rsidRPr="0086709A">
        <w:rPr>
          <w:rFonts w:ascii="Times New Roman" w:eastAsia="Microsoft YaHei UI" w:hAnsi="Times New Roman" w:cs="Times New Roman"/>
          <w:i/>
          <w:iCs/>
          <w:color w:val="000000"/>
          <w:sz w:val="20"/>
          <w:szCs w:val="20"/>
        </w:rPr>
        <w:t>j</w:t>
      </w:r>
      <w:r w:rsidR="002B4F68" w:rsidRPr="0086709A">
        <w:rPr>
          <w:rFonts w:ascii="Times New Roman" w:eastAsia="Microsoft YaHei UI" w:hAnsi="Times New Roman" w:cs="Times New Roman"/>
          <w:i/>
          <w:iCs/>
          <w:color w:val="000000"/>
          <w:sz w:val="20"/>
          <w:szCs w:val="20"/>
          <w:vertAlign w:val="superscript"/>
        </w:rPr>
        <w:t>th</w:t>
      </w:r>
      <w:proofErr w:type="spellEnd"/>
      <w:r w:rsidR="002B4F68" w:rsidRPr="0086709A">
        <w:rPr>
          <w:rFonts w:ascii="Times New Roman" w:eastAsia="宋体" w:hAnsi="Times New Roman" w:cs="Times New Roman"/>
          <w:color w:val="000000"/>
          <w:sz w:val="20"/>
          <w:szCs w:val="20"/>
        </w:rPr>
        <w:t xml:space="preserve"> </w:t>
      </w:r>
      <w:r w:rsidR="002B4F68" w:rsidRPr="0086709A">
        <w:rPr>
          <w:rFonts w:ascii="Times New Roman" w:eastAsia="Microsoft YaHei UI" w:hAnsi="Times New Roman" w:cs="Times New Roman"/>
          <w:iCs/>
          <w:color w:val="000000"/>
          <w:sz w:val="20"/>
          <w:szCs w:val="20"/>
        </w:rPr>
        <w:t>eigenvector of the target CSI at resource unit</w:t>
      </w:r>
      <w:r w:rsidR="002B4F68" w:rsidRPr="0086709A">
        <w:rPr>
          <w:rFonts w:ascii="Times New Roman" w:eastAsia="Microsoft YaHei UI" w:hAnsi="Times New Roman" w:cs="Times New Roman"/>
          <w:i/>
          <w:iCs/>
          <w:color w:val="000000"/>
          <w:sz w:val="20"/>
          <w:szCs w:val="20"/>
        </w:rPr>
        <w:t xml:space="preserve"> </w:t>
      </w:r>
      <w:proofErr w:type="spellStart"/>
      <w:r w:rsidR="002B4F68" w:rsidRPr="0086709A">
        <w:rPr>
          <w:rFonts w:ascii="Times New Roman" w:eastAsia="Microsoft YaHei UI" w:hAnsi="Times New Roman" w:cs="Times New Roman"/>
          <w:i/>
          <w:iCs/>
          <w:color w:val="000000"/>
          <w:sz w:val="20"/>
          <w:szCs w:val="20"/>
        </w:rPr>
        <w:t>i</w:t>
      </w:r>
      <w:proofErr w:type="spellEnd"/>
      <w:r w:rsidR="002B4F68" w:rsidRPr="0086709A">
        <w:rPr>
          <w:rFonts w:ascii="Times New Roman" w:eastAsia="Microsoft YaHei UI" w:hAnsi="Times New Roman" w:cs="Times New Roman"/>
          <w:i/>
          <w:iCs/>
          <w:color w:val="000000"/>
          <w:sz w:val="20"/>
          <w:szCs w:val="20"/>
        </w:rPr>
        <w:t xml:space="preserve"> </w:t>
      </w:r>
      <w:r w:rsidR="002B4F68" w:rsidRPr="0086709A">
        <w:rPr>
          <w:rFonts w:ascii="Times New Roman" w:eastAsia="Microsoft YaHei UI" w:hAnsi="Times New Roman" w:cs="Times New Roman"/>
          <w:iCs/>
          <w:color w:val="000000"/>
          <w:sz w:val="20"/>
          <w:szCs w:val="20"/>
        </w:rPr>
        <w:t>and</w:t>
      </w:r>
      <w:r w:rsidR="002B4F68" w:rsidRPr="0086709A">
        <w:rPr>
          <w:rFonts w:ascii="Times New Roman" w:eastAsia="Microsoft YaHei UI" w:hAnsi="Times New Roman" w:cs="Times New Roman"/>
          <w:i/>
          <w:iCs/>
          <w:color w:val="000000"/>
          <w:sz w:val="20"/>
          <w:szCs w:val="20"/>
        </w:rPr>
        <w:t xml:space="preserve"> K</w:t>
      </w:r>
      <w:r w:rsidR="002B4F68" w:rsidRPr="0086709A">
        <w:rPr>
          <w:rFonts w:ascii="Times New Roman" w:eastAsia="Microsoft YaHei UI" w:hAnsi="Times New Roman" w:cs="Times New Roman"/>
          <w:iCs/>
          <w:color w:val="000000"/>
          <w:sz w:val="20"/>
          <w:szCs w:val="20"/>
        </w:rPr>
        <w:t xml:space="preserve"> is the rank.</w:t>
      </w:r>
      <w:r w:rsidR="002B4F68" w:rsidRPr="0086709A">
        <w:rPr>
          <w:rFonts w:ascii="Times New Roman" w:eastAsia="Microsoft YaHei UI" w:hAnsi="Times New Roman" w:cs="Times New Roman"/>
          <w:i/>
          <w:iCs/>
          <w:color w:val="000000"/>
          <w:sz w:val="20"/>
          <w:szCs w:val="20"/>
        </w:rPr>
        <w:t> </w:t>
      </w:r>
      <m:oMath>
        <m:sSubSup>
          <m:sSubSupPr>
            <m:ctrlPr>
              <w:rPr>
                <w:rFonts w:ascii="Cambria Math" w:hAnsi="Cambria Math" w:cs="Times New Roman"/>
                <w:i/>
                <w:sz w:val="20"/>
                <w:szCs w:val="20"/>
              </w:rPr>
            </m:ctrlPr>
          </m:sSubSupPr>
          <m:e>
            <m:acc>
              <m:accPr>
                <m:chr m:val="̃"/>
                <m:ctrlPr>
                  <w:rPr>
                    <w:rFonts w:ascii="Cambria Math" w:hAnsi="Cambria Math" w:cs="Times New Roman"/>
                    <w:i/>
                    <w:sz w:val="20"/>
                    <w:szCs w:val="20"/>
                  </w:rPr>
                </m:ctrlPr>
              </m:accPr>
              <m:e>
                <m:r>
                  <w:rPr>
                    <w:rFonts w:ascii="Cambria Math" w:hAnsi="Cambria Math" w:cs="Times New Roman"/>
                    <w:sz w:val="20"/>
                    <w:szCs w:val="20"/>
                  </w:rPr>
                  <m:t>w</m:t>
                </m:r>
              </m:e>
            </m:acc>
          </m:e>
          <m:sub>
            <m:r>
              <w:rPr>
                <w:rFonts w:ascii="Cambria Math" w:hAnsi="Cambria Math" w:cs="Times New Roman"/>
                <w:sz w:val="20"/>
                <w:szCs w:val="20"/>
              </w:rPr>
              <m:t>i</m:t>
            </m:r>
          </m:sub>
          <m:sup>
            <m:r>
              <w:rPr>
                <w:rFonts w:ascii="Cambria Math" w:hAnsi="Cambria Math" w:cs="Times New Roman"/>
                <w:sz w:val="20"/>
                <w:szCs w:val="20"/>
              </w:rPr>
              <m:t>j</m:t>
            </m:r>
          </m:sup>
        </m:sSubSup>
      </m:oMath>
      <w:r w:rsidR="002B4F68" w:rsidRPr="0086709A">
        <w:rPr>
          <w:rFonts w:ascii="Times New Roman" w:eastAsia="Microsoft YaHei UI" w:hAnsi="Times New Roman" w:cs="Times New Roman"/>
          <w:i/>
          <w:iCs/>
          <w:color w:val="000000"/>
          <w:sz w:val="20"/>
          <w:szCs w:val="20"/>
        </w:rPr>
        <w:t xml:space="preserve"> </w:t>
      </w:r>
      <w:proofErr w:type="gramStart"/>
      <w:r w:rsidR="002B4F68" w:rsidRPr="0086709A">
        <w:rPr>
          <w:rFonts w:ascii="Times New Roman" w:eastAsia="Microsoft YaHei UI" w:hAnsi="Times New Roman" w:cs="Times New Roman"/>
          <w:iCs/>
          <w:color w:val="000000"/>
          <w:sz w:val="20"/>
          <w:szCs w:val="20"/>
        </w:rPr>
        <w:t>is</w:t>
      </w:r>
      <w:proofErr w:type="gramEnd"/>
      <w:r w:rsidR="002B4F68" w:rsidRPr="0086709A">
        <w:rPr>
          <w:rFonts w:ascii="Times New Roman" w:eastAsia="Microsoft YaHei UI" w:hAnsi="Times New Roman" w:cs="Times New Roman"/>
          <w:iCs/>
          <w:color w:val="000000"/>
          <w:sz w:val="20"/>
          <w:szCs w:val="20"/>
        </w:rPr>
        <w:t xml:space="preserve"> the </w:t>
      </w:r>
      <w:r w:rsidR="002B4F68" w:rsidRPr="0086709A">
        <w:rPr>
          <w:rFonts w:ascii="Times New Roman" w:eastAsia="Microsoft YaHei UI" w:hAnsi="Times New Roman" w:cs="Times New Roman"/>
          <w:i/>
          <w:iCs/>
          <w:color w:val="000000"/>
          <w:sz w:val="20"/>
          <w:szCs w:val="20"/>
        </w:rPr>
        <w:t> </w:t>
      </w:r>
      <w:proofErr w:type="spellStart"/>
      <w:r w:rsidR="002B4F68" w:rsidRPr="0086709A">
        <w:rPr>
          <w:rFonts w:ascii="Times New Roman" w:eastAsia="Microsoft YaHei UI" w:hAnsi="Times New Roman" w:cs="Times New Roman"/>
          <w:i/>
          <w:iCs/>
          <w:color w:val="000000"/>
          <w:sz w:val="20"/>
          <w:szCs w:val="20"/>
        </w:rPr>
        <w:t>j</w:t>
      </w:r>
      <w:r w:rsidR="002B4F68" w:rsidRPr="0086709A">
        <w:rPr>
          <w:rFonts w:ascii="Times New Roman" w:eastAsia="Microsoft YaHei UI" w:hAnsi="Times New Roman" w:cs="Times New Roman"/>
          <w:i/>
          <w:iCs/>
          <w:color w:val="000000"/>
          <w:sz w:val="20"/>
          <w:szCs w:val="20"/>
          <w:vertAlign w:val="superscript"/>
        </w:rPr>
        <w:t>th</w:t>
      </w:r>
      <w:proofErr w:type="spellEnd"/>
      <w:r w:rsidR="002B4F68" w:rsidRPr="0086709A">
        <w:rPr>
          <w:rFonts w:ascii="Times New Roman" w:eastAsia="Microsoft YaHei UI" w:hAnsi="Times New Roman" w:cs="Times New Roman"/>
          <w:i/>
          <w:iCs/>
          <w:color w:val="000000"/>
          <w:sz w:val="20"/>
          <w:szCs w:val="20"/>
        </w:rPr>
        <w:t> </w:t>
      </w:r>
      <w:r w:rsidR="002B4F68" w:rsidRPr="0086709A">
        <w:rPr>
          <w:rFonts w:ascii="Times New Roman" w:eastAsia="Microsoft YaHei UI" w:hAnsi="Times New Roman" w:cs="Times New Roman"/>
          <w:iCs/>
          <w:color w:val="000000"/>
          <w:sz w:val="20"/>
          <w:szCs w:val="20"/>
        </w:rPr>
        <w:t>output vector of the output CSI</w:t>
      </w:r>
      <w:r w:rsidR="002B4F68" w:rsidRPr="0086709A">
        <w:rPr>
          <w:rFonts w:ascii="Times New Roman" w:eastAsia="Microsoft YaHei UI" w:hAnsi="Times New Roman" w:cs="Times New Roman"/>
          <w:color w:val="000000"/>
          <w:sz w:val="20"/>
          <w:szCs w:val="20"/>
        </w:rPr>
        <w:t> </w:t>
      </w:r>
      <w:r w:rsidR="002B4F68" w:rsidRPr="0086709A">
        <w:rPr>
          <w:rFonts w:ascii="Times New Roman" w:eastAsia="Microsoft YaHei UI" w:hAnsi="Times New Roman" w:cs="Times New Roman"/>
          <w:iCs/>
          <w:color w:val="000000"/>
          <w:sz w:val="20"/>
          <w:szCs w:val="20"/>
        </w:rPr>
        <w:t xml:space="preserve">of resource unit </w:t>
      </w:r>
      <w:proofErr w:type="spellStart"/>
      <w:r w:rsidR="002B4F68" w:rsidRPr="0086709A">
        <w:rPr>
          <w:rFonts w:ascii="Times New Roman" w:eastAsia="Microsoft YaHei UI" w:hAnsi="Times New Roman" w:cs="Times New Roman"/>
          <w:i/>
          <w:iCs/>
          <w:color w:val="000000"/>
          <w:sz w:val="20"/>
          <w:szCs w:val="20"/>
        </w:rPr>
        <w:t>i</w:t>
      </w:r>
      <w:proofErr w:type="spellEnd"/>
      <w:r w:rsidR="002B4F68" w:rsidRPr="0086709A">
        <w:rPr>
          <w:rFonts w:ascii="Times New Roman" w:eastAsia="Microsoft YaHei UI" w:hAnsi="Times New Roman" w:cs="Times New Roman"/>
          <w:i/>
          <w:iCs/>
          <w:color w:val="000000"/>
          <w:sz w:val="20"/>
          <w:szCs w:val="20"/>
        </w:rPr>
        <w:t>. </w:t>
      </w:r>
      <w:r w:rsidR="002B4F68" w:rsidRPr="0086709A">
        <w:rPr>
          <w:rFonts w:ascii="Times New Roman" w:eastAsia="宋体" w:hAnsi="Times New Roman" w:cs="Times New Roman"/>
          <w:i/>
          <w:color w:val="000000"/>
          <w:sz w:val="20"/>
          <w:szCs w:val="20"/>
        </w:rPr>
        <w:t>N</w:t>
      </w:r>
      <w:r w:rsidR="002B4F68" w:rsidRPr="0086709A">
        <w:rPr>
          <w:rFonts w:ascii="Times New Roman" w:eastAsia="Microsoft YaHei UI" w:hAnsi="Times New Roman" w:cs="Times New Roman"/>
          <w:b/>
          <w:i/>
          <w:iCs/>
          <w:color w:val="000000"/>
          <w:sz w:val="20"/>
          <w:szCs w:val="20"/>
        </w:rPr>
        <w:t> </w:t>
      </w:r>
      <w:r w:rsidR="002B4F68" w:rsidRPr="0086709A">
        <w:rPr>
          <w:rFonts w:ascii="Times New Roman" w:eastAsia="Microsoft YaHei UI" w:hAnsi="Times New Roman" w:cs="Times New Roman"/>
          <w:iCs/>
          <w:color w:val="000000"/>
          <w:sz w:val="20"/>
          <w:szCs w:val="20"/>
        </w:rPr>
        <w:t>is the total number of resource units.</w:t>
      </w:r>
      <w:r w:rsidR="002B4F68" w:rsidRPr="0086709A">
        <w:rPr>
          <w:rFonts w:ascii="Times New Roman" w:eastAsia="Microsoft YaHei UI" w:hAnsi="Times New Roman" w:cs="Times New Roman"/>
          <w:b/>
          <w:i/>
          <w:iCs/>
          <w:color w:val="000000"/>
          <w:sz w:val="20"/>
          <w:szCs w:val="20"/>
        </w:rPr>
        <w:t>  </w:t>
      </w:r>
      <m:oMath>
        <m:r>
          <m:rPr>
            <m:sty m:val="bi"/>
          </m:rPr>
          <w:rPr>
            <w:rFonts w:ascii="Cambria Math" w:hAnsi="Cambria Math" w:cs="Times New Roman"/>
            <w:sz w:val="20"/>
            <w:szCs w:val="20"/>
          </w:rPr>
          <m:t>E</m:t>
        </m:r>
        <m:d>
          <m:dPr>
            <m:begChr m:val="{"/>
            <m:endChr m:val="}"/>
            <m:ctrlPr>
              <w:rPr>
                <w:rFonts w:ascii="Cambria Math" w:hAnsi="Cambria Math" w:cs="Times New Roman"/>
                <w:b/>
                <w:i/>
                <w:sz w:val="20"/>
                <w:szCs w:val="20"/>
              </w:rPr>
            </m:ctrlPr>
          </m:dPr>
          <m:e>
            <m:r>
              <m:rPr>
                <m:sty m:val="bi"/>
              </m:rPr>
              <w:rPr>
                <w:rFonts w:ascii="Cambria Math" w:hAnsi="Cambria Math" w:cs="Times New Roman"/>
                <w:sz w:val="20"/>
                <w:szCs w:val="20"/>
              </w:rPr>
              <m:t>.</m:t>
            </m:r>
          </m:e>
        </m:d>
      </m:oMath>
      <w:r w:rsidR="002B4F68" w:rsidRPr="0086709A">
        <w:rPr>
          <w:rFonts w:ascii="Times New Roman" w:eastAsia="Microsoft YaHei UI" w:hAnsi="Times New Roman" w:cs="Times New Roman"/>
          <w:b/>
          <w:i/>
          <w:sz w:val="20"/>
          <w:szCs w:val="20"/>
        </w:rPr>
        <w:t xml:space="preserve"> </w:t>
      </w:r>
      <w:proofErr w:type="gramStart"/>
      <w:r w:rsidR="002B4F68" w:rsidRPr="0086709A">
        <w:rPr>
          <w:rFonts w:ascii="Times New Roman" w:eastAsia="Microsoft YaHei UI" w:hAnsi="Times New Roman" w:cs="Times New Roman"/>
          <w:iCs/>
          <w:color w:val="000000"/>
          <w:sz w:val="20"/>
          <w:szCs w:val="20"/>
        </w:rPr>
        <w:t>denotes</w:t>
      </w:r>
      <w:proofErr w:type="gramEnd"/>
      <w:r w:rsidR="002B4F68" w:rsidRPr="0086709A">
        <w:rPr>
          <w:rFonts w:ascii="Times New Roman" w:eastAsia="Microsoft YaHei UI" w:hAnsi="Times New Roman" w:cs="Times New Roman"/>
          <w:iCs/>
          <w:color w:val="000000"/>
          <w:sz w:val="20"/>
          <w:szCs w:val="20"/>
        </w:rPr>
        <w:t xml:space="preserve"> the average operation over multiple samples.</w:t>
      </w:r>
    </w:p>
    <w:p w14:paraId="1A1F259C" w14:textId="5C5B5D3A" w:rsidR="00D670DC" w:rsidRPr="0086709A" w:rsidRDefault="00D670DC" w:rsidP="00823165">
      <w:pPr>
        <w:spacing w:afterLines="50" w:after="120"/>
        <w:jc w:val="center"/>
        <w:rPr>
          <w:rFonts w:ascii="Times New Roman" w:eastAsia="Microsoft YaHei UI" w:hAnsi="Times New Roman" w:cs="Times New Roman"/>
          <w:sz w:val="20"/>
          <w:szCs w:val="20"/>
        </w:rPr>
      </w:pPr>
      <w:r w:rsidRPr="0086709A">
        <w:rPr>
          <w:rFonts w:ascii="Times New Roman" w:hAnsi="Times New Roman" w:cs="Times New Roman"/>
          <w:noProof/>
          <w:sz w:val="20"/>
          <w:szCs w:val="20"/>
        </w:rPr>
        <w:drawing>
          <wp:inline distT="0" distB="0" distL="0" distR="0" wp14:anchorId="3D9A8B19" wp14:editId="6CD71F09">
            <wp:extent cx="3964940" cy="552450"/>
            <wp:effectExtent l="0" t="0" r="0" b="0"/>
            <wp:docPr id="28" name="图片 28" descr="C:\Users\cmcc\AppData\Roaming\Foxmail7\Temp-9192-20220519203036\Attach\image028(05-25-10-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mcc\AppData\Roaming\Foxmail7\Temp-9192-20220519203036\Attach\image028(05-25-10-12-0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4940" cy="552450"/>
                    </a:xfrm>
                    <a:prstGeom prst="rect">
                      <a:avLst/>
                    </a:prstGeom>
                    <a:noFill/>
                    <a:ln>
                      <a:noFill/>
                    </a:ln>
                  </pic:spPr>
                </pic:pic>
              </a:graphicData>
            </a:graphic>
          </wp:inline>
        </w:drawing>
      </w:r>
    </w:p>
    <w:p w14:paraId="37F27EEE" w14:textId="77777777" w:rsidR="00D670DC" w:rsidRPr="0086709A" w:rsidRDefault="00D670DC" w:rsidP="00823165">
      <w:pPr>
        <w:pStyle w:val="a7"/>
        <w:widowControl/>
        <w:numPr>
          <w:ilvl w:val="0"/>
          <w:numId w:val="23"/>
        </w:numPr>
        <w:overflowPunct w:val="0"/>
        <w:autoSpaceDE w:val="0"/>
        <w:autoSpaceDN w:val="0"/>
        <w:spacing w:afterLines="50" w:after="120"/>
        <w:ind w:firstLineChars="0"/>
        <w:jc w:val="left"/>
        <w:textAlignment w:val="baseline"/>
        <w:rPr>
          <w:rFonts w:ascii="Times New Roman" w:hAnsi="Times New Roman" w:cs="Times New Roman"/>
          <w:color w:val="000000"/>
          <w:sz w:val="20"/>
          <w:szCs w:val="20"/>
        </w:rPr>
      </w:pPr>
      <w:r w:rsidRPr="0086709A">
        <w:rPr>
          <w:rFonts w:ascii="Times New Roman" w:hAnsi="Times New Roman" w:cs="Times New Roman"/>
          <w:color w:val="000000"/>
          <w:sz w:val="20"/>
          <w:szCs w:val="20"/>
        </w:rPr>
        <w:t>Method 2: Weighted average over all layers</w:t>
      </w:r>
    </w:p>
    <w:p w14:paraId="6CFC3F35" w14:textId="77777777" w:rsidR="00D670DC" w:rsidRPr="0086709A" w:rsidRDefault="00D670DC" w:rsidP="00823165">
      <w:pPr>
        <w:pStyle w:val="a7"/>
        <w:widowControl/>
        <w:numPr>
          <w:ilvl w:val="1"/>
          <w:numId w:val="23"/>
        </w:numPr>
        <w:overflowPunct w:val="0"/>
        <w:autoSpaceDE w:val="0"/>
        <w:autoSpaceDN w:val="0"/>
        <w:spacing w:afterLines="50" w:after="120"/>
        <w:ind w:firstLineChars="0"/>
        <w:jc w:val="left"/>
        <w:textAlignment w:val="baseline"/>
        <w:rPr>
          <w:rFonts w:ascii="Times New Roman" w:eastAsia="Microsoft YaHei UI" w:hAnsi="Times New Roman" w:cs="Times New Roman"/>
          <w:color w:val="000000"/>
          <w:sz w:val="20"/>
          <w:szCs w:val="20"/>
        </w:rPr>
      </w:pPr>
      <w:r w:rsidRPr="0086709A">
        <w:rPr>
          <w:rFonts w:ascii="Times New Roman" w:eastAsia="Microsoft YaHei UI" w:hAnsi="Times New Roman" w:cs="Times New Roman"/>
          <w:i/>
          <w:iCs/>
          <w:color w:val="000000"/>
          <w:sz w:val="20"/>
          <w:szCs w:val="20"/>
        </w:rPr>
        <w:t>Note: Companies to report the formula (e.g., whether normalization is applied for eigenvalues)</w:t>
      </w:r>
    </w:p>
    <w:p w14:paraId="2411D0C9" w14:textId="77777777" w:rsidR="00D670DC" w:rsidRPr="0086709A" w:rsidRDefault="00D670DC" w:rsidP="00823165">
      <w:pPr>
        <w:pStyle w:val="a7"/>
        <w:widowControl/>
        <w:numPr>
          <w:ilvl w:val="0"/>
          <w:numId w:val="23"/>
        </w:numPr>
        <w:overflowPunct w:val="0"/>
        <w:autoSpaceDE w:val="0"/>
        <w:autoSpaceDN w:val="0"/>
        <w:spacing w:afterLines="50" w:after="120"/>
        <w:ind w:firstLineChars="0"/>
        <w:jc w:val="left"/>
        <w:textAlignment w:val="baseline"/>
        <w:rPr>
          <w:rFonts w:ascii="Times New Roman" w:hAnsi="Times New Roman" w:cs="Times New Roman"/>
          <w:color w:val="000000"/>
          <w:sz w:val="20"/>
          <w:szCs w:val="20"/>
        </w:rPr>
      </w:pPr>
      <w:r w:rsidRPr="0086709A">
        <w:rPr>
          <w:rFonts w:ascii="Times New Roman" w:hAnsi="Times New Roman" w:cs="Times New Roman"/>
          <w:color w:val="000000"/>
          <w:sz w:val="20"/>
          <w:szCs w:val="20"/>
        </w:rPr>
        <w:t>Method 3: GCS/SGCS is separately calculated for each layer (e.g., for K layers, K GCS/SGCS values are derived respectively, and comparison is performed per layer)</w:t>
      </w:r>
    </w:p>
    <w:p w14:paraId="7130C1A7" w14:textId="55D06BAB" w:rsidR="00570497" w:rsidRPr="0086709A" w:rsidRDefault="0030530F"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In RAN1 #110 meeting, </w:t>
      </w:r>
      <w:r w:rsidR="005414D0" w:rsidRPr="0086709A">
        <w:rPr>
          <w:rFonts w:ascii="Times New Roman" w:hAnsi="Times New Roman" w:cs="Times New Roman"/>
          <w:sz w:val="20"/>
          <w:szCs w:val="20"/>
        </w:rPr>
        <w:t xml:space="preserve">SGCS was </w:t>
      </w:r>
      <w:proofErr w:type="gramStart"/>
      <w:r w:rsidR="005414D0" w:rsidRPr="0086709A">
        <w:rPr>
          <w:rFonts w:ascii="Times New Roman" w:hAnsi="Times New Roman" w:cs="Times New Roman"/>
          <w:sz w:val="20"/>
          <w:szCs w:val="20"/>
        </w:rPr>
        <w:t>adopted</w:t>
      </w:r>
      <w:proofErr w:type="gramEnd"/>
      <w:r w:rsidR="00942AF5" w:rsidRPr="0086709A">
        <w:rPr>
          <w:rFonts w:ascii="Times New Roman" w:hAnsi="Times New Roman" w:cs="Times New Roman"/>
          <w:sz w:val="20"/>
          <w:szCs w:val="20"/>
        </w:rPr>
        <w:fldChar w:fldCharType="begin"/>
      </w:r>
      <w:r w:rsidR="00942AF5" w:rsidRPr="0086709A">
        <w:rPr>
          <w:rFonts w:ascii="Times New Roman" w:hAnsi="Times New Roman" w:cs="Times New Roman"/>
          <w:sz w:val="20"/>
          <w:szCs w:val="20"/>
        </w:rPr>
        <w:instrText xml:space="preserve"> REF _Ref127046670 \n \h </w:instrText>
      </w:r>
      <w:r w:rsidR="0086709A" w:rsidRPr="0086709A">
        <w:rPr>
          <w:rFonts w:ascii="Times New Roman" w:hAnsi="Times New Roman" w:cs="Times New Roman"/>
          <w:sz w:val="20"/>
          <w:szCs w:val="20"/>
        </w:rPr>
        <w:instrText xml:space="preserve"> \* MERGEFORMAT </w:instrText>
      </w:r>
      <w:r w:rsidR="00942AF5" w:rsidRPr="0086709A">
        <w:rPr>
          <w:rFonts w:ascii="Times New Roman" w:hAnsi="Times New Roman" w:cs="Times New Roman"/>
          <w:sz w:val="20"/>
          <w:szCs w:val="20"/>
        </w:rPr>
      </w:r>
      <w:r w:rsidR="00942AF5"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[3]</w:t>
      </w:r>
      <w:r w:rsidR="00942AF5"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570497" w:rsidRPr="0086709A">
        <w:rPr>
          <w:rFonts w:ascii="Times New Roman" w:hAnsi="Times New Roman" w:cs="Times New Roman"/>
          <w:sz w:val="20"/>
          <w:szCs w:val="20"/>
        </w:rPr>
        <w:t xml:space="preserve">In </w:t>
      </w:r>
      <w:r w:rsidR="00AC5AFF" w:rsidRPr="0086709A">
        <w:rPr>
          <w:rFonts w:ascii="Times New Roman" w:hAnsi="Times New Roman" w:cs="Times New Roman"/>
          <w:sz w:val="20"/>
          <w:szCs w:val="20"/>
        </w:rPr>
        <w:t xml:space="preserve">RAN1#110b-e </w:t>
      </w:r>
      <w:r w:rsidR="00570497" w:rsidRPr="0086709A">
        <w:rPr>
          <w:rFonts w:ascii="Times New Roman" w:hAnsi="Times New Roman" w:cs="Times New Roman"/>
          <w:sz w:val="20"/>
          <w:szCs w:val="20"/>
        </w:rPr>
        <w:t>meeting, it was agreed that at least Method 3 was adopted, FFS whether additionally adopted a down-selected metric between Method 1 and Method 2</w:t>
      </w:r>
      <w:r w:rsidR="00942AF5" w:rsidRPr="0086709A">
        <w:rPr>
          <w:rFonts w:ascii="Times New Roman" w:hAnsi="Times New Roman" w:cs="Times New Roman"/>
          <w:sz w:val="20"/>
          <w:szCs w:val="20"/>
        </w:rPr>
        <w:fldChar w:fldCharType="begin"/>
      </w:r>
      <w:r w:rsidR="00942AF5" w:rsidRPr="0086709A">
        <w:rPr>
          <w:rFonts w:ascii="Times New Roman" w:hAnsi="Times New Roman" w:cs="Times New Roman"/>
          <w:sz w:val="20"/>
          <w:szCs w:val="20"/>
        </w:rPr>
        <w:instrText xml:space="preserve"> REF _Ref126915093 \n \h </w:instrText>
      </w:r>
      <w:r w:rsidR="0086709A" w:rsidRPr="0086709A">
        <w:rPr>
          <w:rFonts w:ascii="Times New Roman" w:hAnsi="Times New Roman" w:cs="Times New Roman"/>
          <w:sz w:val="20"/>
          <w:szCs w:val="20"/>
        </w:rPr>
        <w:instrText xml:space="preserve"> \* MERGEFORMAT </w:instrText>
      </w:r>
      <w:r w:rsidR="00942AF5" w:rsidRPr="0086709A">
        <w:rPr>
          <w:rFonts w:ascii="Times New Roman" w:hAnsi="Times New Roman" w:cs="Times New Roman"/>
          <w:sz w:val="20"/>
          <w:szCs w:val="20"/>
        </w:rPr>
      </w:r>
      <w:r w:rsidR="00942AF5"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[4]</w:t>
      </w:r>
      <w:r w:rsidR="00942AF5" w:rsidRPr="0086709A">
        <w:rPr>
          <w:rFonts w:ascii="Times New Roman" w:hAnsi="Times New Roman" w:cs="Times New Roman"/>
          <w:sz w:val="20"/>
          <w:szCs w:val="20"/>
        </w:rPr>
        <w:fldChar w:fldCharType="end"/>
      </w:r>
      <w:r w:rsidR="00570497" w:rsidRPr="0086709A">
        <w:rPr>
          <w:rFonts w:ascii="Times New Roman" w:hAnsi="Times New Roman" w:cs="Times New Roman"/>
          <w:sz w:val="20"/>
          <w:szCs w:val="20"/>
        </w:rPr>
        <w:t xml:space="preserve">. For Method 2, </w:t>
      </w:r>
      <w:r w:rsidR="005414D0" w:rsidRPr="0086709A">
        <w:rPr>
          <w:rFonts w:ascii="Times New Roman" w:hAnsi="Times New Roman" w:cs="Times New Roman"/>
          <w:sz w:val="20"/>
          <w:szCs w:val="20"/>
        </w:rPr>
        <w:t>the SGCS is</w:t>
      </w:r>
      <w:r w:rsidR="00570497" w:rsidRPr="0086709A">
        <w:rPr>
          <w:rFonts w:ascii="Times New Roman" w:hAnsi="Times New Roman" w:cs="Times New Roman"/>
          <w:sz w:val="20"/>
          <w:szCs w:val="20"/>
        </w:rPr>
        <w:t xml:space="preserve"> calculated as follows:</w:t>
      </w:r>
    </w:p>
    <w:p w14:paraId="3947268D" w14:textId="77777777" w:rsidR="00570497" w:rsidRPr="0086709A" w:rsidRDefault="00570497" w:rsidP="00823165">
      <w:pPr>
        <w:pStyle w:val="a7"/>
        <w:widowControl/>
        <w:numPr>
          <w:ilvl w:val="0"/>
          <w:numId w:val="12"/>
        </w:numPr>
        <w:autoSpaceDE w:val="0"/>
        <w:autoSpaceDN w:val="0"/>
        <w:adjustRightInd w:val="0"/>
        <w:snapToGrid w:val="0"/>
        <w:spacing w:afterLines="50" w:after="120" w:line="259" w:lineRule="auto"/>
        <w:ind w:left="402" w:firstLineChars="0" w:hanging="402"/>
        <w:rPr>
          <w:rFonts w:ascii="Times New Roman" w:eastAsia="宋体" w:hAnsi="Times New Roman" w:cs="Times New Roman"/>
          <w:i/>
          <w:sz w:val="20"/>
          <w:szCs w:val="20"/>
        </w:rPr>
      </w:pPr>
      <w:r w:rsidRPr="0086709A">
        <w:rPr>
          <w:rFonts w:ascii="Times New Roman" w:eastAsia="宋体" w:hAnsi="Times New Roman" w:cs="Times New Roman"/>
          <w:i/>
          <w:sz w:val="20"/>
          <w:szCs w:val="20"/>
        </w:rPr>
        <w:t xml:space="preserve">Method 2: Weighted average over all layers </w:t>
      </w:r>
    </w:p>
    <w:p w14:paraId="799EBFEB" w14:textId="34202574" w:rsidR="00570497" w:rsidRPr="0086709A" w:rsidRDefault="00570497" w:rsidP="00823165">
      <w:pPr>
        <w:spacing w:afterLines="50" w:after="120"/>
        <w:ind w:firstLine="720"/>
        <w:rPr>
          <w:rFonts w:ascii="Times New Roman" w:eastAsia="宋体" w:hAnsi="Times New Roman" w:cs="Times New Roman"/>
          <w:i/>
          <w:sz w:val="20"/>
          <w:szCs w:val="20"/>
        </w:rPr>
      </w:pPr>
      <m:oMathPara>
        <m:oMath>
          <m:r>
            <w:rPr>
              <w:rFonts w:ascii="Cambria Math" w:eastAsia="宋体" w:hAnsi="Cambria Math" w:cs="Times New Roman"/>
              <w:sz w:val="20"/>
              <w:szCs w:val="20"/>
            </w:rPr>
            <m:t>SGCS=E</m:t>
          </m:r>
          <m:d>
            <m:dPr>
              <m:begChr m:val="{"/>
              <m:endChr m:val="}"/>
              <m:ctrlPr>
                <w:rPr>
                  <w:rFonts w:ascii="Cambria Math" w:eastAsia="宋体" w:hAnsi="Cambria Math" w:cs="Times New Roman"/>
                  <w:i/>
                  <w:sz w:val="20"/>
                  <w:szCs w:val="20"/>
                </w:rPr>
              </m:ctrlPr>
            </m:dPr>
            <m:e>
              <m:f>
                <m:fPr>
                  <m:ctrlPr>
                    <w:rPr>
                      <w:rFonts w:ascii="Cambria Math" w:eastAsia="宋体" w:hAnsi="Cambria Math" w:cs="Times New Roman"/>
                      <w:i/>
                      <w:sz w:val="20"/>
                      <w:szCs w:val="20"/>
                    </w:rPr>
                  </m:ctrlPr>
                </m:fPr>
                <m:num>
                  <m:r>
                    <w:rPr>
                      <w:rFonts w:ascii="Cambria Math" w:eastAsia="宋体" w:hAnsi="Cambria Math" w:cs="Times New Roman"/>
                      <w:sz w:val="20"/>
                      <w:szCs w:val="20"/>
                    </w:rPr>
                    <m:t>1</m:t>
                  </m:r>
                </m:num>
                <m:den>
                  <m:r>
                    <w:rPr>
                      <w:rFonts w:ascii="Cambria Math" w:eastAsia="宋体" w:hAnsi="Cambria Math" w:cs="Times New Roman"/>
                      <w:sz w:val="20"/>
                      <w:szCs w:val="20"/>
                    </w:rPr>
                    <m:t>N</m:t>
                  </m:r>
                </m:den>
              </m:f>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i=1</m:t>
                  </m:r>
                </m:sub>
                <m:sup>
                  <m:r>
                    <w:rPr>
                      <w:rFonts w:ascii="Cambria Math" w:eastAsia="宋体" w:hAnsi="Cambria Math" w:cs="Times New Roman"/>
                      <w:sz w:val="20"/>
                      <w:szCs w:val="20"/>
                    </w:rPr>
                    <m:t>N</m:t>
                  </m:r>
                </m:sup>
                <m:e>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j</m:t>
                      </m:r>
                    </m:sub>
                    <m:sup>
                      <m:r>
                        <w:rPr>
                          <w:rFonts w:ascii="Cambria Math" w:eastAsia="宋体" w:hAnsi="Cambria Math" w:cs="Times New Roman"/>
                          <w:sz w:val="20"/>
                          <w:szCs w:val="20"/>
                        </w:rPr>
                        <m:t>K</m:t>
                      </m:r>
                    </m:sup>
                    <m:e>
                      <m:sSup>
                        <m:sSupPr>
                          <m:ctrlPr>
                            <w:rPr>
                              <w:rFonts w:ascii="Cambria Math" w:eastAsia="宋体" w:hAnsi="Cambria Math" w:cs="Times New Roman"/>
                              <w:i/>
                              <w:sz w:val="20"/>
                              <w:szCs w:val="20"/>
                            </w:rPr>
                          </m:ctrlPr>
                        </m:sSupPr>
                        <m:e>
                          <m:f>
                            <m:fPr>
                              <m:ctrlPr>
                                <w:rPr>
                                  <w:rFonts w:ascii="Cambria Math" w:eastAsia="宋体" w:hAnsi="Cambria Math" w:cs="Times New Roman"/>
                                  <w:i/>
                                  <w:sz w:val="20"/>
                                  <w:szCs w:val="20"/>
                                </w:rPr>
                              </m:ctrlPr>
                            </m:fPr>
                            <m:num>
                              <m:sSubSup>
                                <m:sSubSupPr>
                                  <m:ctrlPr>
                                    <w:rPr>
                                      <w:rFonts w:ascii="Cambria Math" w:eastAsia="宋体" w:hAnsi="Cambria Math" w:cs="Times New Roman"/>
                                      <w:i/>
                                      <w:sz w:val="20"/>
                                      <w:szCs w:val="20"/>
                                    </w:rPr>
                                  </m:ctrlPr>
                                </m:sSubSupPr>
                                <m:e>
                                  <m:r>
                                    <w:rPr>
                                      <w:rFonts w:ascii="Cambria Math" w:eastAsia="宋体" w:hAnsi="Cambria Math" w:cs="Times New Roman"/>
                                      <w:sz w:val="20"/>
                                      <w:szCs w:val="20"/>
                                    </w:rPr>
                                    <m:t>λ</m:t>
                                  </m:r>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num>
                            <m:den>
                              <m:nary>
                                <m:naryPr>
                                  <m:chr m:val="∑"/>
                                  <m:limLoc m:val="subSup"/>
                                  <m:ctrlPr>
                                    <w:rPr>
                                      <w:rFonts w:ascii="Cambria Math" w:eastAsia="宋体" w:hAnsi="Cambria Math" w:cs="Times New Roman"/>
                                      <w:i/>
                                      <w:sz w:val="20"/>
                                      <w:szCs w:val="20"/>
                                    </w:rPr>
                                  </m:ctrlPr>
                                </m:naryPr>
                                <m:sub>
                                  <m:r>
                                    <w:rPr>
                                      <w:rFonts w:ascii="Cambria Math" w:eastAsia="宋体" w:hAnsi="Cambria Math" w:cs="Times New Roman"/>
                                      <w:sz w:val="20"/>
                                      <w:szCs w:val="20"/>
                                    </w:rPr>
                                    <m:t>k=1</m:t>
                                  </m:r>
                                </m:sub>
                                <m:sup>
                                  <m:r>
                                    <w:rPr>
                                      <w:rFonts w:ascii="Cambria Math" w:eastAsia="宋体" w:hAnsi="Cambria Math" w:cs="Times New Roman"/>
                                      <w:sz w:val="20"/>
                                      <w:szCs w:val="20"/>
                                    </w:rPr>
                                    <m:t>K</m:t>
                                  </m:r>
                                </m:sup>
                                <m:e>
                                  <m:sSubSup>
                                    <m:sSubSupPr>
                                      <m:ctrlPr>
                                        <w:rPr>
                                          <w:rFonts w:ascii="Cambria Math" w:eastAsia="宋体" w:hAnsi="Cambria Math" w:cs="Times New Roman"/>
                                          <w:i/>
                                          <w:sz w:val="20"/>
                                          <w:szCs w:val="20"/>
                                        </w:rPr>
                                      </m:ctrlPr>
                                    </m:sSubSupPr>
                                    <m:e>
                                      <m:r>
                                        <w:rPr>
                                          <w:rFonts w:ascii="Cambria Math" w:eastAsia="宋体" w:hAnsi="Cambria Math" w:cs="Times New Roman"/>
                                          <w:sz w:val="20"/>
                                          <w:szCs w:val="20"/>
                                        </w:rPr>
                                        <m:t>λ</m:t>
                                      </m:r>
                                    </m:e>
                                    <m:sub>
                                      <m:r>
                                        <w:rPr>
                                          <w:rFonts w:ascii="Cambria Math" w:eastAsia="宋体" w:hAnsi="Cambria Math" w:cs="Times New Roman"/>
                                          <w:sz w:val="20"/>
                                          <w:szCs w:val="20"/>
                                        </w:rPr>
                                        <m:t>i</m:t>
                                      </m:r>
                                    </m:sub>
                                    <m:sup>
                                      <m:r>
                                        <w:rPr>
                                          <w:rFonts w:ascii="Cambria Math" w:eastAsia="宋体" w:hAnsi="Cambria Math" w:cs="Times New Roman"/>
                                          <w:sz w:val="20"/>
                                          <w:szCs w:val="20"/>
                                        </w:rPr>
                                        <m:t>k</m:t>
                                      </m:r>
                                    </m:sup>
                                  </m:sSubSup>
                                </m:e>
                              </m:nary>
                            </m:den>
                          </m:f>
                          <m:d>
                            <m:dPr>
                              <m:ctrlPr>
                                <w:rPr>
                                  <w:rFonts w:ascii="Cambria Math" w:eastAsia="宋体" w:hAnsi="Cambria Math" w:cs="Times New Roman"/>
                                  <w:i/>
                                  <w:sz w:val="20"/>
                                  <w:szCs w:val="20"/>
                                </w:rPr>
                              </m:ctrlPr>
                            </m:dPr>
                            <m:e>
                              <m:f>
                                <m:fPr>
                                  <m:ctrlPr>
                                    <w:rPr>
                                      <w:rFonts w:ascii="Cambria Math" w:eastAsia="宋体" w:hAnsi="Cambria Math" w:cs="Times New Roman"/>
                                      <w:i/>
                                      <w:sz w:val="20"/>
                                      <w:szCs w:val="20"/>
                                    </w:rPr>
                                  </m:ctrlPr>
                                </m:fPr>
                                <m:num>
                                  <m:r>
                                    <w:rPr>
                                      <w:rFonts w:ascii="Cambria Math" w:eastAsia="宋体" w:hAnsi="Cambria Math" w:cs="Times New Roman"/>
                                      <w:sz w:val="20"/>
                                      <w:szCs w:val="20"/>
                                    </w:rPr>
                                    <m:t>||</m:t>
                                  </m:r>
                                  <m:sSup>
                                    <m:sSupPr>
                                      <m:ctrlPr>
                                        <w:rPr>
                                          <w:rFonts w:ascii="Cambria Math" w:eastAsia="宋体" w:hAnsi="Cambria Math" w:cs="Times New Roman"/>
                                          <w:i/>
                                          <w:sz w:val="20"/>
                                          <w:szCs w:val="20"/>
                                        </w:rPr>
                                      </m:ctrlPr>
                                    </m:sSupPr>
                                    <m:e>
                                      <m:sSubSup>
                                        <m:sSubSupPr>
                                          <m:ctrlPr>
                                            <w:rPr>
                                              <w:rFonts w:ascii="Cambria Math" w:eastAsia="宋体" w:hAnsi="Cambria Math" w:cs="Times New Roman"/>
                                              <w:i/>
                                              <w:sz w:val="20"/>
                                              <w:szCs w:val="20"/>
                                            </w:rPr>
                                          </m:ctrlPr>
                                        </m:sSubSupPr>
                                        <m:e>
                                          <m:acc>
                                            <m:accPr>
                                              <m:chr m:val="̃"/>
                                              <m:ctrlPr>
                                                <w:rPr>
                                                  <w:rFonts w:ascii="Cambria Math" w:eastAsia="宋体" w:hAnsi="Cambria Math" w:cs="Times New Roman"/>
                                                  <w:i/>
                                                  <w:sz w:val="20"/>
                                                  <w:szCs w:val="20"/>
                                                </w:rPr>
                                              </m:ctrlPr>
                                            </m:accPr>
                                            <m:e>
                                              <m:r>
                                                <w:rPr>
                                                  <w:rFonts w:ascii="Cambria Math" w:eastAsia="宋体" w:hAnsi="Cambria Math" w:cs="Times New Roman"/>
                                                  <w:sz w:val="20"/>
                                                  <w:szCs w:val="20"/>
                                                </w:rPr>
                                                <m:t>w</m:t>
                                              </m:r>
                                            </m:e>
                                          </m:acc>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e>
                                    <m:sup>
                                      <m:r>
                                        <w:rPr>
                                          <w:rFonts w:ascii="Cambria Math" w:eastAsia="宋体" w:hAnsi="Cambria Math" w:cs="Times New Roman"/>
                                          <w:sz w:val="20"/>
                                          <w:szCs w:val="20"/>
                                        </w:rPr>
                                        <m:t>H</m:t>
                                      </m:r>
                                    </m:sup>
                                  </m:sSup>
                                  <m:sSubSup>
                                    <m:sSubSupPr>
                                      <m:ctrlPr>
                                        <w:rPr>
                                          <w:rFonts w:ascii="Cambria Math" w:eastAsia="宋体" w:hAnsi="Cambria Math" w:cs="Times New Roman"/>
                                          <w:i/>
                                          <w:sz w:val="20"/>
                                          <w:szCs w:val="20"/>
                                        </w:rPr>
                                      </m:ctrlPr>
                                    </m:sSubSupPr>
                                    <m:e>
                                      <m:r>
                                        <w:rPr>
                                          <w:rFonts w:ascii="Cambria Math" w:eastAsia="宋体" w:hAnsi="Cambria Math" w:cs="Times New Roman"/>
                                          <w:sz w:val="20"/>
                                          <w:szCs w:val="20"/>
                                        </w:rPr>
                                        <m:t>w</m:t>
                                      </m:r>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r>
                                    <w:rPr>
                                      <w:rFonts w:ascii="Cambria Math" w:eastAsia="宋体" w:hAnsi="Cambria Math" w:cs="Times New Roman"/>
                                      <w:sz w:val="20"/>
                                      <w:szCs w:val="20"/>
                                    </w:rPr>
                                    <m:t xml:space="preserve"> ||</m:t>
                                  </m:r>
                                </m:num>
                                <m:den>
                                  <m:r>
                                    <w:rPr>
                                      <w:rFonts w:ascii="Cambria Math" w:eastAsia="宋体" w:hAnsi="Cambria Math" w:cs="Times New Roman"/>
                                      <w:sz w:val="20"/>
                                      <w:szCs w:val="20"/>
                                    </w:rPr>
                                    <m:t>||</m:t>
                                  </m:r>
                                  <m:sSubSup>
                                    <m:sSubSupPr>
                                      <m:ctrlPr>
                                        <w:rPr>
                                          <w:rFonts w:ascii="Cambria Math" w:eastAsia="宋体" w:hAnsi="Cambria Math" w:cs="Times New Roman"/>
                                          <w:i/>
                                          <w:sz w:val="20"/>
                                          <w:szCs w:val="20"/>
                                        </w:rPr>
                                      </m:ctrlPr>
                                    </m:sSubSupPr>
                                    <m:e>
                                      <m:acc>
                                        <m:accPr>
                                          <m:chr m:val="̃"/>
                                          <m:ctrlPr>
                                            <w:rPr>
                                              <w:rFonts w:ascii="Cambria Math" w:eastAsia="宋体" w:hAnsi="Cambria Math" w:cs="Times New Roman"/>
                                              <w:i/>
                                              <w:sz w:val="20"/>
                                              <w:szCs w:val="20"/>
                                            </w:rPr>
                                          </m:ctrlPr>
                                        </m:accPr>
                                        <m:e>
                                          <m:r>
                                            <w:rPr>
                                              <w:rFonts w:ascii="Cambria Math" w:eastAsia="宋体" w:hAnsi="Cambria Math" w:cs="Times New Roman"/>
                                              <w:sz w:val="20"/>
                                              <w:szCs w:val="20"/>
                                            </w:rPr>
                                            <m:t>w</m:t>
                                          </m:r>
                                        </m:e>
                                      </m:acc>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r>
                                    <w:rPr>
                                      <w:rFonts w:ascii="Cambria Math" w:eastAsia="宋体" w:hAnsi="Cambria Math" w:cs="Times New Roman"/>
                                      <w:sz w:val="20"/>
                                      <w:szCs w:val="20"/>
                                    </w:rPr>
                                    <m:t>||  ||</m:t>
                                  </m:r>
                                  <m:sSubSup>
                                    <m:sSubSupPr>
                                      <m:ctrlPr>
                                        <w:rPr>
                                          <w:rFonts w:ascii="Cambria Math" w:eastAsia="宋体" w:hAnsi="Cambria Math" w:cs="Times New Roman"/>
                                          <w:i/>
                                          <w:sz w:val="20"/>
                                          <w:szCs w:val="20"/>
                                        </w:rPr>
                                      </m:ctrlPr>
                                    </m:sSubSupPr>
                                    <m:e>
                                      <m:r>
                                        <w:rPr>
                                          <w:rFonts w:ascii="Cambria Math" w:eastAsia="宋体" w:hAnsi="Cambria Math" w:cs="Times New Roman"/>
                                          <w:sz w:val="20"/>
                                          <w:szCs w:val="20"/>
                                        </w:rPr>
                                        <m:t>w</m:t>
                                      </m:r>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r>
                                    <w:rPr>
                                      <w:rFonts w:ascii="Cambria Math" w:eastAsia="宋体" w:hAnsi="Cambria Math" w:cs="Times New Roman"/>
                                      <w:sz w:val="20"/>
                                      <w:szCs w:val="20"/>
                                    </w:rPr>
                                    <m:t>||</m:t>
                                  </m:r>
                                </m:den>
                              </m:f>
                            </m:e>
                          </m:d>
                        </m:e>
                        <m:sup>
                          <m:r>
                            <w:rPr>
                              <w:rFonts w:ascii="Cambria Math" w:eastAsia="宋体" w:hAnsi="Cambria Math" w:cs="Times New Roman"/>
                              <w:sz w:val="20"/>
                              <w:szCs w:val="20"/>
                            </w:rPr>
                            <m:t>2</m:t>
                          </m:r>
                        </m:sup>
                      </m:sSup>
                    </m:e>
                  </m:nary>
                </m:e>
              </m:nary>
            </m:e>
          </m:d>
        </m:oMath>
      </m:oMathPara>
    </w:p>
    <w:p w14:paraId="5A358C43" w14:textId="68D312C9" w:rsidR="00570497" w:rsidRPr="0086709A" w:rsidRDefault="00570497" w:rsidP="0086709A">
      <w:pPr>
        <w:pStyle w:val="a7"/>
        <w:spacing w:afterLines="50" w:after="120"/>
        <w:ind w:leftChars="203" w:left="446" w:hangingChars="10" w:hanging="20"/>
        <w:rPr>
          <w:rFonts w:ascii="Times New Roman" w:eastAsia="宋体" w:hAnsi="Times New Roman" w:cs="Times New Roman"/>
          <w:i/>
          <w:sz w:val="20"/>
          <w:szCs w:val="20"/>
        </w:rPr>
      </w:pPr>
      <w:proofErr w:type="gramStart"/>
      <w:r w:rsidRPr="0086709A">
        <w:rPr>
          <w:rFonts w:ascii="Times New Roman" w:eastAsia="宋体" w:hAnsi="Times New Roman" w:cs="Times New Roman"/>
          <w:i/>
          <w:iCs/>
          <w:sz w:val="20"/>
          <w:szCs w:val="20"/>
        </w:rPr>
        <w:t>where</w:t>
      </w:r>
      <w:proofErr w:type="gramEnd"/>
      <w:r w:rsidRPr="0086709A">
        <w:rPr>
          <w:rFonts w:ascii="Times New Roman" w:eastAsia="宋体" w:hAnsi="Times New Roman" w:cs="Times New Roman"/>
          <w:i/>
          <w:iCs/>
          <w:sz w:val="20"/>
          <w:szCs w:val="20"/>
        </w:rPr>
        <w:t> </w:t>
      </w:r>
      <m:oMath>
        <m:sSubSup>
          <m:sSubSupPr>
            <m:ctrlPr>
              <w:rPr>
                <w:rFonts w:ascii="Cambria Math" w:eastAsia="宋体" w:hAnsi="Cambria Math" w:cs="Times New Roman"/>
                <w:i/>
                <w:sz w:val="20"/>
                <w:szCs w:val="20"/>
              </w:rPr>
            </m:ctrlPr>
          </m:sSubSupPr>
          <m:e>
            <m:r>
              <w:rPr>
                <w:rFonts w:ascii="Cambria Math" w:eastAsia="宋体" w:hAnsi="Cambria Math" w:cs="Times New Roman"/>
                <w:sz w:val="20"/>
                <w:szCs w:val="20"/>
              </w:rPr>
              <m:t>w</m:t>
            </m:r>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oMath>
      <w:r w:rsidRPr="0086709A">
        <w:rPr>
          <w:rFonts w:ascii="Times New Roman" w:eastAsia="宋体" w:hAnsi="Times New Roman" w:cs="Times New Roman"/>
          <w:i/>
          <w:iCs/>
          <w:sz w:val="20"/>
          <w:szCs w:val="20"/>
        </w:rPr>
        <w:t> is the </w:t>
      </w:r>
      <w:proofErr w:type="spellStart"/>
      <w:r w:rsidRPr="0086709A">
        <w:rPr>
          <w:rFonts w:ascii="Times New Roman" w:eastAsia="宋体" w:hAnsi="Times New Roman" w:cs="Times New Roman"/>
          <w:i/>
          <w:iCs/>
          <w:sz w:val="20"/>
          <w:szCs w:val="20"/>
        </w:rPr>
        <w:t>j</w:t>
      </w:r>
      <w:r w:rsidRPr="0086709A">
        <w:rPr>
          <w:rFonts w:ascii="Times New Roman" w:eastAsia="宋体" w:hAnsi="Times New Roman" w:cs="Times New Roman"/>
          <w:i/>
          <w:iCs/>
          <w:sz w:val="20"/>
          <w:szCs w:val="20"/>
          <w:vertAlign w:val="superscript"/>
        </w:rPr>
        <w:t>th</w:t>
      </w:r>
      <w:proofErr w:type="spellEnd"/>
      <w:r w:rsidRPr="0086709A">
        <w:rPr>
          <w:rFonts w:ascii="Times New Roman" w:eastAsia="宋体" w:hAnsi="Times New Roman" w:cs="Times New Roman"/>
          <w:i/>
          <w:sz w:val="20"/>
          <w:szCs w:val="20"/>
        </w:rPr>
        <w:t xml:space="preserve"> </w:t>
      </w:r>
      <w:r w:rsidRPr="0086709A">
        <w:rPr>
          <w:rFonts w:ascii="Times New Roman" w:eastAsia="宋体" w:hAnsi="Times New Roman" w:cs="Times New Roman"/>
          <w:i/>
          <w:iCs/>
          <w:sz w:val="20"/>
          <w:szCs w:val="20"/>
        </w:rPr>
        <w:t xml:space="preserve">eigenvector of the target CSI at resource unit </w:t>
      </w:r>
      <w:proofErr w:type="spellStart"/>
      <w:r w:rsidRPr="0086709A">
        <w:rPr>
          <w:rFonts w:ascii="Times New Roman" w:eastAsia="宋体" w:hAnsi="Times New Roman" w:cs="Times New Roman"/>
          <w:i/>
          <w:iCs/>
          <w:sz w:val="20"/>
          <w:szCs w:val="20"/>
        </w:rPr>
        <w:t>i</w:t>
      </w:r>
      <w:proofErr w:type="spellEnd"/>
      <w:r w:rsidRPr="0086709A">
        <w:rPr>
          <w:rFonts w:ascii="Times New Roman" w:eastAsia="宋体" w:hAnsi="Times New Roman" w:cs="Times New Roman"/>
          <w:i/>
          <w:iCs/>
          <w:sz w:val="20"/>
          <w:szCs w:val="20"/>
        </w:rPr>
        <w:t xml:space="preserve"> and K is the rank. </w:t>
      </w:r>
      <m:oMath>
        <m:sSubSup>
          <m:sSubSupPr>
            <m:ctrlPr>
              <w:rPr>
                <w:rFonts w:ascii="Cambria Math" w:eastAsia="宋体" w:hAnsi="Cambria Math" w:cs="Times New Roman"/>
                <w:i/>
                <w:sz w:val="20"/>
                <w:szCs w:val="20"/>
              </w:rPr>
            </m:ctrlPr>
          </m:sSubSupPr>
          <m:e>
            <m:acc>
              <m:accPr>
                <m:chr m:val="̃"/>
                <m:ctrlPr>
                  <w:rPr>
                    <w:rFonts w:ascii="Cambria Math" w:eastAsia="宋体" w:hAnsi="Cambria Math" w:cs="Times New Roman"/>
                    <w:i/>
                    <w:sz w:val="20"/>
                    <w:szCs w:val="20"/>
                  </w:rPr>
                </m:ctrlPr>
              </m:accPr>
              <m:e>
                <m:r>
                  <w:rPr>
                    <w:rFonts w:ascii="Cambria Math" w:eastAsia="宋体" w:hAnsi="Cambria Math" w:cs="Times New Roman"/>
                    <w:sz w:val="20"/>
                    <w:szCs w:val="20"/>
                  </w:rPr>
                  <m:t>w</m:t>
                </m:r>
              </m:e>
            </m:acc>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oMath>
      <w:r w:rsidRPr="0086709A">
        <w:rPr>
          <w:rFonts w:ascii="Times New Roman" w:eastAsia="宋体" w:hAnsi="Times New Roman" w:cs="Times New Roman"/>
          <w:i/>
          <w:iCs/>
          <w:sz w:val="20"/>
          <w:szCs w:val="20"/>
        </w:rPr>
        <w:t xml:space="preserve"> </w:t>
      </w:r>
      <w:proofErr w:type="gramStart"/>
      <w:r w:rsidRPr="0086709A">
        <w:rPr>
          <w:rFonts w:ascii="Times New Roman" w:eastAsia="宋体" w:hAnsi="Times New Roman" w:cs="Times New Roman"/>
          <w:i/>
          <w:iCs/>
          <w:sz w:val="20"/>
          <w:szCs w:val="20"/>
        </w:rPr>
        <w:t>is</w:t>
      </w:r>
      <w:proofErr w:type="gramEnd"/>
      <w:r w:rsidRPr="0086709A">
        <w:rPr>
          <w:rFonts w:ascii="Times New Roman" w:eastAsia="宋体" w:hAnsi="Times New Roman" w:cs="Times New Roman"/>
          <w:i/>
          <w:iCs/>
          <w:sz w:val="20"/>
          <w:szCs w:val="20"/>
        </w:rPr>
        <w:t xml:space="preserve"> the  </w:t>
      </w:r>
      <w:proofErr w:type="spellStart"/>
      <w:r w:rsidRPr="0086709A">
        <w:rPr>
          <w:rFonts w:ascii="Times New Roman" w:eastAsia="宋体" w:hAnsi="Times New Roman" w:cs="Times New Roman"/>
          <w:i/>
          <w:iCs/>
          <w:sz w:val="20"/>
          <w:szCs w:val="20"/>
        </w:rPr>
        <w:t>j</w:t>
      </w:r>
      <w:r w:rsidRPr="0086709A">
        <w:rPr>
          <w:rFonts w:ascii="Times New Roman" w:eastAsia="宋体" w:hAnsi="Times New Roman" w:cs="Times New Roman"/>
          <w:i/>
          <w:iCs/>
          <w:sz w:val="20"/>
          <w:szCs w:val="20"/>
          <w:vertAlign w:val="superscript"/>
        </w:rPr>
        <w:t>th</w:t>
      </w:r>
      <w:proofErr w:type="spellEnd"/>
      <w:r w:rsidRPr="0086709A">
        <w:rPr>
          <w:rFonts w:ascii="Times New Roman" w:eastAsia="宋体" w:hAnsi="Times New Roman" w:cs="Times New Roman"/>
          <w:i/>
          <w:iCs/>
          <w:sz w:val="20"/>
          <w:szCs w:val="20"/>
        </w:rPr>
        <w:t> output vector of the </w:t>
      </w:r>
      <w:r w:rsidRPr="0086709A">
        <w:rPr>
          <w:rFonts w:ascii="Times New Roman" w:eastAsia="宋体" w:hAnsi="Times New Roman" w:cs="Times New Roman"/>
          <w:i/>
          <w:sz w:val="20"/>
          <w:szCs w:val="20"/>
        </w:rPr>
        <w:t>output</w:t>
      </w:r>
      <w:r w:rsidRPr="0086709A">
        <w:rPr>
          <w:rFonts w:ascii="Times New Roman" w:eastAsia="宋体" w:hAnsi="Times New Roman" w:cs="Times New Roman"/>
          <w:i/>
          <w:iCs/>
          <w:sz w:val="20"/>
          <w:szCs w:val="20"/>
        </w:rPr>
        <w:t xml:space="preserve"> CSI</w:t>
      </w:r>
      <w:r w:rsidRPr="0086709A">
        <w:rPr>
          <w:rFonts w:ascii="Times New Roman" w:eastAsia="宋体" w:hAnsi="Times New Roman" w:cs="Times New Roman"/>
          <w:i/>
          <w:sz w:val="20"/>
          <w:szCs w:val="20"/>
        </w:rPr>
        <w:t> </w:t>
      </w:r>
      <w:r w:rsidRPr="0086709A">
        <w:rPr>
          <w:rFonts w:ascii="Times New Roman" w:eastAsia="宋体" w:hAnsi="Times New Roman" w:cs="Times New Roman"/>
          <w:i/>
          <w:iCs/>
          <w:sz w:val="20"/>
          <w:szCs w:val="20"/>
        </w:rPr>
        <w:t xml:space="preserve">of resource unit </w:t>
      </w:r>
      <w:proofErr w:type="spellStart"/>
      <w:r w:rsidRPr="0086709A">
        <w:rPr>
          <w:rFonts w:ascii="Times New Roman" w:eastAsia="宋体" w:hAnsi="Times New Roman" w:cs="Times New Roman"/>
          <w:i/>
          <w:iCs/>
          <w:sz w:val="20"/>
          <w:szCs w:val="20"/>
        </w:rPr>
        <w:t>i</w:t>
      </w:r>
      <w:proofErr w:type="spellEnd"/>
      <w:r w:rsidRPr="0086709A">
        <w:rPr>
          <w:rFonts w:ascii="Times New Roman" w:eastAsia="宋体" w:hAnsi="Times New Roman" w:cs="Times New Roman"/>
          <w:i/>
          <w:iCs/>
          <w:sz w:val="20"/>
          <w:szCs w:val="20"/>
        </w:rPr>
        <w:t>. </w:t>
      </w:r>
      <w:r w:rsidRPr="0086709A">
        <w:rPr>
          <w:rFonts w:ascii="Times New Roman" w:eastAsia="宋体" w:hAnsi="Times New Roman" w:cs="Times New Roman"/>
          <w:i/>
          <w:sz w:val="20"/>
          <w:szCs w:val="20"/>
        </w:rPr>
        <w:t>N</w:t>
      </w:r>
      <w:r w:rsidRPr="0086709A">
        <w:rPr>
          <w:rFonts w:ascii="Times New Roman" w:eastAsia="宋体" w:hAnsi="Times New Roman" w:cs="Times New Roman"/>
          <w:i/>
          <w:iCs/>
          <w:sz w:val="20"/>
          <w:szCs w:val="20"/>
        </w:rPr>
        <w:t> is the total number of resource units.  </w:t>
      </w:r>
      <m:oMath>
        <m:r>
          <w:rPr>
            <w:rFonts w:ascii="Cambria Math" w:eastAsia="宋体" w:hAnsi="Cambria Math" w:cs="Times New Roman"/>
            <w:sz w:val="20"/>
            <w:szCs w:val="20"/>
          </w:rPr>
          <m:t>E</m:t>
        </m:r>
        <m:d>
          <m:dPr>
            <m:begChr m:val="{"/>
            <m:endChr m:val="}"/>
            <m:ctrlPr>
              <w:rPr>
                <w:rFonts w:ascii="Cambria Math" w:eastAsia="宋体" w:hAnsi="Cambria Math" w:cs="Times New Roman"/>
                <w:i/>
                <w:sz w:val="20"/>
                <w:szCs w:val="20"/>
              </w:rPr>
            </m:ctrlPr>
          </m:dPr>
          <m:e>
            <m:r>
              <w:rPr>
                <w:rFonts w:ascii="Cambria Math" w:eastAsia="宋体" w:hAnsi="Cambria Math" w:cs="Times New Roman"/>
                <w:sz w:val="20"/>
                <w:szCs w:val="20"/>
              </w:rPr>
              <m:t>.</m:t>
            </m:r>
          </m:e>
        </m:d>
      </m:oMath>
      <w:r w:rsidRPr="0086709A">
        <w:rPr>
          <w:rFonts w:ascii="Times New Roman" w:eastAsia="宋体" w:hAnsi="Times New Roman" w:cs="Times New Roman"/>
          <w:i/>
          <w:sz w:val="20"/>
          <w:szCs w:val="20"/>
        </w:rPr>
        <w:t xml:space="preserve"> </w:t>
      </w:r>
      <w:proofErr w:type="gramStart"/>
      <w:r w:rsidRPr="0086709A">
        <w:rPr>
          <w:rFonts w:ascii="Times New Roman" w:eastAsia="宋体" w:hAnsi="Times New Roman" w:cs="Times New Roman"/>
          <w:i/>
          <w:iCs/>
          <w:sz w:val="20"/>
          <w:szCs w:val="20"/>
        </w:rPr>
        <w:t>denotes</w:t>
      </w:r>
      <w:proofErr w:type="gramEnd"/>
      <w:r w:rsidRPr="0086709A">
        <w:rPr>
          <w:rFonts w:ascii="Times New Roman" w:eastAsia="宋体" w:hAnsi="Times New Roman" w:cs="Times New Roman"/>
          <w:i/>
          <w:iCs/>
          <w:sz w:val="20"/>
          <w:szCs w:val="20"/>
        </w:rPr>
        <w:t xml:space="preserve"> the average operation over multiple samples. </w:t>
      </w:r>
      <m:oMath>
        <m:sSubSup>
          <m:sSubSupPr>
            <m:ctrlPr>
              <w:rPr>
                <w:rFonts w:ascii="Cambria Math" w:eastAsia="宋体" w:hAnsi="Cambria Math" w:cs="Times New Roman"/>
                <w:i/>
                <w:sz w:val="20"/>
                <w:szCs w:val="20"/>
              </w:rPr>
            </m:ctrlPr>
          </m:sSubSupPr>
          <m:e>
            <m:r>
              <w:rPr>
                <w:rFonts w:ascii="Cambria Math" w:eastAsia="宋体" w:hAnsi="Cambria Math" w:cs="Times New Roman"/>
                <w:sz w:val="20"/>
                <w:szCs w:val="20"/>
              </w:rPr>
              <m:t>λ</m:t>
            </m:r>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oMath>
      <w:r w:rsidRPr="0086709A">
        <w:rPr>
          <w:rFonts w:ascii="Times New Roman" w:eastAsia="宋体" w:hAnsi="Times New Roman" w:cs="Times New Roman"/>
          <w:i/>
          <w:sz w:val="20"/>
          <w:szCs w:val="20"/>
        </w:rPr>
        <w:t xml:space="preserve"> </w:t>
      </w:r>
      <w:proofErr w:type="gramStart"/>
      <w:r w:rsidRPr="0086709A">
        <w:rPr>
          <w:rFonts w:ascii="Times New Roman" w:eastAsia="宋体" w:hAnsi="Times New Roman" w:cs="Times New Roman"/>
          <w:i/>
          <w:sz w:val="20"/>
          <w:szCs w:val="20"/>
        </w:rPr>
        <w:t>is</w:t>
      </w:r>
      <w:proofErr w:type="gramEnd"/>
      <w:r w:rsidRPr="0086709A">
        <w:rPr>
          <w:rFonts w:ascii="Times New Roman" w:eastAsia="宋体" w:hAnsi="Times New Roman" w:cs="Times New Roman"/>
          <w:i/>
          <w:sz w:val="20"/>
          <w:szCs w:val="20"/>
        </w:rPr>
        <w:t xml:space="preserve"> an eigenvalue of the channel covariance matrix corresponding to </w:t>
      </w:r>
      <m:oMath>
        <m:sSubSup>
          <m:sSubSupPr>
            <m:ctrlPr>
              <w:rPr>
                <w:rFonts w:ascii="Cambria Math" w:eastAsia="宋体" w:hAnsi="Cambria Math" w:cs="Times New Roman"/>
                <w:i/>
                <w:sz w:val="20"/>
                <w:szCs w:val="20"/>
              </w:rPr>
            </m:ctrlPr>
          </m:sSubSupPr>
          <m:e>
            <m:r>
              <w:rPr>
                <w:rFonts w:ascii="Cambria Math" w:eastAsia="宋体" w:hAnsi="Cambria Math" w:cs="Times New Roman"/>
                <w:sz w:val="20"/>
                <w:szCs w:val="20"/>
              </w:rPr>
              <m:t>w</m:t>
            </m:r>
          </m:e>
          <m:sub>
            <m:r>
              <w:rPr>
                <w:rFonts w:ascii="Cambria Math" w:eastAsia="宋体" w:hAnsi="Cambria Math" w:cs="Times New Roman"/>
                <w:sz w:val="20"/>
                <w:szCs w:val="20"/>
              </w:rPr>
              <m:t>i</m:t>
            </m:r>
          </m:sub>
          <m:sup>
            <m:r>
              <w:rPr>
                <w:rFonts w:ascii="Cambria Math" w:eastAsia="宋体" w:hAnsi="Cambria Math" w:cs="Times New Roman"/>
                <w:sz w:val="20"/>
                <w:szCs w:val="20"/>
              </w:rPr>
              <m:t>j</m:t>
            </m:r>
          </m:sup>
        </m:sSubSup>
      </m:oMath>
      <w:r w:rsidRPr="0086709A">
        <w:rPr>
          <w:rFonts w:ascii="Times New Roman" w:eastAsia="宋体" w:hAnsi="Times New Roman" w:cs="Times New Roman"/>
          <w:i/>
          <w:sz w:val="20"/>
          <w:szCs w:val="20"/>
        </w:rPr>
        <w:t>.</w:t>
      </w:r>
    </w:p>
    <w:p w14:paraId="05CE9EBA" w14:textId="77777777" w:rsidR="00134CCC" w:rsidRPr="0086709A" w:rsidRDefault="006D00DC" w:rsidP="001927CD">
      <w:pPr>
        <w:spacing w:afterLines="50" w:after="120"/>
        <w:rPr>
          <w:rFonts w:ascii="Times New Roman" w:hAnsi="Times New Roman" w:cs="Times New Roman"/>
          <w:sz w:val="20"/>
          <w:szCs w:val="20"/>
        </w:rPr>
      </w:pPr>
      <w:r w:rsidRPr="0086709A">
        <w:rPr>
          <w:rFonts w:ascii="Times New Roman" w:hAnsi="Times New Roman" w:cs="Times New Roman"/>
          <w:color w:val="000000"/>
          <w:sz w:val="20"/>
          <w:szCs w:val="20"/>
        </w:rPr>
        <w:t>E</w:t>
      </w:r>
      <w:r w:rsidR="0008049D" w:rsidRPr="0086709A">
        <w:rPr>
          <w:rFonts w:ascii="Times New Roman" w:hAnsi="Times New Roman" w:cs="Times New Roman"/>
          <w:color w:val="000000"/>
          <w:sz w:val="20"/>
          <w:szCs w:val="20"/>
        </w:rPr>
        <w:t xml:space="preserve">valuating intermediate KPI is to evaluate the performance of AI/ML models </w:t>
      </w:r>
      <w:r w:rsidR="004A313B" w:rsidRPr="0086709A">
        <w:rPr>
          <w:rFonts w:ascii="Times New Roman" w:hAnsi="Times New Roman" w:cs="Times New Roman"/>
          <w:color w:val="000000"/>
          <w:sz w:val="20"/>
          <w:szCs w:val="20"/>
        </w:rPr>
        <w:t xml:space="preserve">directly </w:t>
      </w:r>
      <w:r w:rsidR="0008049D" w:rsidRPr="0086709A">
        <w:rPr>
          <w:rFonts w:ascii="Times New Roman" w:hAnsi="Times New Roman" w:cs="Times New Roman"/>
          <w:color w:val="000000"/>
          <w:sz w:val="20"/>
          <w:szCs w:val="20"/>
        </w:rPr>
        <w:t xml:space="preserve">without applying the </w:t>
      </w:r>
      <w:r w:rsidRPr="0086709A">
        <w:rPr>
          <w:rFonts w:ascii="Times New Roman" w:hAnsi="Times New Roman" w:cs="Times New Roman"/>
          <w:color w:val="000000"/>
          <w:sz w:val="20"/>
          <w:szCs w:val="20"/>
        </w:rPr>
        <w:t xml:space="preserve">output of </w:t>
      </w:r>
      <w:r w:rsidR="0008049D" w:rsidRPr="0086709A">
        <w:rPr>
          <w:rFonts w:ascii="Times New Roman" w:hAnsi="Times New Roman" w:cs="Times New Roman"/>
          <w:color w:val="000000"/>
          <w:sz w:val="20"/>
          <w:szCs w:val="20"/>
        </w:rPr>
        <w:t xml:space="preserve">AI/ML model in </w:t>
      </w:r>
      <w:r w:rsidR="002B3FBD" w:rsidRPr="0086709A">
        <w:rPr>
          <w:rFonts w:ascii="Times New Roman" w:hAnsi="Times New Roman" w:cs="Times New Roman"/>
          <w:color w:val="000000"/>
          <w:sz w:val="20"/>
          <w:szCs w:val="20"/>
        </w:rPr>
        <w:t>a</w:t>
      </w:r>
      <w:r w:rsidR="0008049D" w:rsidRPr="0086709A">
        <w:rPr>
          <w:rFonts w:ascii="Times New Roman" w:hAnsi="Times New Roman" w:cs="Times New Roman"/>
          <w:color w:val="000000"/>
          <w:sz w:val="20"/>
          <w:szCs w:val="20"/>
        </w:rPr>
        <w:t xml:space="preserve"> system</w:t>
      </w:r>
      <w:r w:rsidR="002B3FBD" w:rsidRPr="0086709A">
        <w:rPr>
          <w:rFonts w:ascii="Times New Roman" w:hAnsi="Times New Roman" w:cs="Times New Roman"/>
          <w:color w:val="000000"/>
          <w:sz w:val="20"/>
          <w:szCs w:val="20"/>
        </w:rPr>
        <w:t>/link level platform</w:t>
      </w:r>
      <w:r w:rsidRPr="0086709A">
        <w:rPr>
          <w:rFonts w:ascii="Times New Roman" w:hAnsi="Times New Roman" w:cs="Times New Roman"/>
          <w:color w:val="000000"/>
          <w:sz w:val="20"/>
          <w:szCs w:val="20"/>
        </w:rPr>
        <w:t>, which can save plenty of simulation efforts</w:t>
      </w:r>
      <w:r w:rsidR="002B3FBD" w:rsidRPr="0086709A">
        <w:rPr>
          <w:rFonts w:ascii="Times New Roman" w:hAnsi="Times New Roman" w:cs="Times New Roman"/>
          <w:color w:val="000000"/>
          <w:sz w:val="20"/>
          <w:szCs w:val="20"/>
        </w:rPr>
        <w:t xml:space="preserve">. </w:t>
      </w:r>
      <w:r w:rsidRPr="0086709A">
        <w:rPr>
          <w:rFonts w:ascii="Times New Roman" w:hAnsi="Times New Roman" w:cs="Times New Roman"/>
          <w:color w:val="000000"/>
          <w:sz w:val="20"/>
          <w:szCs w:val="20"/>
        </w:rPr>
        <w:t xml:space="preserve">However, it is </w:t>
      </w:r>
      <w:r w:rsidR="00AC5AFF" w:rsidRPr="0086709A">
        <w:rPr>
          <w:rFonts w:ascii="Times New Roman" w:hAnsi="Times New Roman" w:cs="Times New Roman"/>
          <w:color w:val="000000"/>
          <w:sz w:val="20"/>
          <w:szCs w:val="20"/>
        </w:rPr>
        <w:t xml:space="preserve">desirable </w:t>
      </w:r>
      <w:r w:rsidRPr="0086709A">
        <w:rPr>
          <w:rFonts w:ascii="Times New Roman" w:hAnsi="Times New Roman" w:cs="Times New Roman"/>
          <w:color w:val="000000"/>
          <w:sz w:val="20"/>
          <w:szCs w:val="20"/>
        </w:rPr>
        <w:t>that t</w:t>
      </w:r>
      <w:r w:rsidR="002B3FBD" w:rsidRPr="0086709A">
        <w:rPr>
          <w:rFonts w:ascii="Times New Roman" w:hAnsi="Times New Roman" w:cs="Times New Roman"/>
          <w:color w:val="000000"/>
          <w:sz w:val="20"/>
          <w:szCs w:val="20"/>
        </w:rPr>
        <w:t xml:space="preserve">he intermediate KPI </w:t>
      </w:r>
      <w:r w:rsidRPr="0086709A">
        <w:rPr>
          <w:rFonts w:ascii="Times New Roman" w:hAnsi="Times New Roman" w:cs="Times New Roman"/>
          <w:color w:val="000000"/>
          <w:sz w:val="20"/>
          <w:szCs w:val="20"/>
        </w:rPr>
        <w:t xml:space="preserve">can </w:t>
      </w:r>
      <w:r w:rsidR="002B3FBD" w:rsidRPr="0086709A">
        <w:rPr>
          <w:rFonts w:ascii="Times New Roman" w:hAnsi="Times New Roman" w:cs="Times New Roman"/>
          <w:color w:val="000000"/>
          <w:sz w:val="20"/>
          <w:szCs w:val="20"/>
        </w:rPr>
        <w:t>reflect the performance of the system</w:t>
      </w:r>
      <w:r w:rsidR="00292723" w:rsidRPr="0086709A">
        <w:rPr>
          <w:rFonts w:ascii="Times New Roman" w:hAnsi="Times New Roman" w:cs="Times New Roman"/>
          <w:color w:val="000000"/>
          <w:sz w:val="20"/>
          <w:szCs w:val="20"/>
        </w:rPr>
        <w:t>, i.e.</w:t>
      </w:r>
      <w:r w:rsidR="00AC5AFF" w:rsidRPr="0086709A">
        <w:rPr>
          <w:rFonts w:ascii="Times New Roman" w:hAnsi="Times New Roman" w:cs="Times New Roman"/>
          <w:color w:val="000000"/>
          <w:sz w:val="20"/>
          <w:szCs w:val="20"/>
        </w:rPr>
        <w:t>,</w:t>
      </w:r>
      <w:r w:rsidR="00292723" w:rsidRPr="0086709A">
        <w:rPr>
          <w:rFonts w:ascii="Times New Roman" w:hAnsi="Times New Roman" w:cs="Times New Roman"/>
          <w:color w:val="000000"/>
          <w:sz w:val="20"/>
          <w:szCs w:val="20"/>
        </w:rPr>
        <w:t xml:space="preserve"> eventual KPI, when AI/ML model is applied</w:t>
      </w:r>
      <w:r w:rsidR="002B3FBD" w:rsidRPr="0086709A">
        <w:rPr>
          <w:rFonts w:ascii="Times New Roman" w:hAnsi="Times New Roman" w:cs="Times New Roman"/>
          <w:color w:val="000000"/>
          <w:sz w:val="20"/>
          <w:szCs w:val="20"/>
        </w:rPr>
        <w:t>. Therefor</w:t>
      </w:r>
      <w:r w:rsidR="002B3FBD" w:rsidRPr="0086709A">
        <w:rPr>
          <w:rFonts w:ascii="Times New Roman" w:hAnsi="Times New Roman" w:cs="Times New Roman"/>
          <w:sz w:val="20"/>
          <w:szCs w:val="20"/>
        </w:rPr>
        <w:t>e</w:t>
      </w:r>
      <w:r w:rsidR="0008049D" w:rsidRPr="0086709A">
        <w:rPr>
          <w:rFonts w:ascii="Times New Roman" w:hAnsi="Times New Roman" w:cs="Times New Roman"/>
          <w:sz w:val="20"/>
          <w:szCs w:val="20"/>
        </w:rPr>
        <w:t xml:space="preserve"> </w:t>
      </w:r>
      <w:r w:rsidR="002B3FBD" w:rsidRPr="0086709A">
        <w:rPr>
          <w:rFonts w:ascii="Times New Roman" w:hAnsi="Times New Roman" w:cs="Times New Roman"/>
          <w:sz w:val="20"/>
          <w:szCs w:val="20"/>
        </w:rPr>
        <w:t xml:space="preserve">intermediate KPIs that are consistent with </w:t>
      </w:r>
      <w:r w:rsidR="00292723" w:rsidRPr="0086709A">
        <w:rPr>
          <w:rFonts w:ascii="Times New Roman" w:hAnsi="Times New Roman" w:cs="Times New Roman"/>
          <w:sz w:val="20"/>
          <w:szCs w:val="20"/>
        </w:rPr>
        <w:t>eventual KPIs</w:t>
      </w:r>
      <w:r w:rsidR="002B3FBD" w:rsidRPr="0086709A">
        <w:rPr>
          <w:rFonts w:ascii="Times New Roman" w:hAnsi="Times New Roman" w:cs="Times New Roman"/>
          <w:sz w:val="20"/>
          <w:szCs w:val="20"/>
        </w:rPr>
        <w:t xml:space="preserve"> preferred.</w:t>
      </w:r>
      <w:r w:rsidR="002E7146" w:rsidRPr="0086709A">
        <w:rPr>
          <w:rFonts w:ascii="Times New Roman" w:hAnsi="Times New Roman" w:cs="Times New Roman"/>
          <w:sz w:val="20"/>
          <w:szCs w:val="20"/>
        </w:rPr>
        <w:t xml:space="preserve"> </w:t>
      </w:r>
    </w:p>
    <w:p w14:paraId="7F158433" w14:textId="62ABF72C" w:rsidR="00C94893" w:rsidRPr="0086709A" w:rsidRDefault="002E7146" w:rsidP="001927CD">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For a given rank in MIMO systems, the contributions of layers to the throughput are different. A layer corresponds to a larger eigenvalue is expected to have higher contribution than a layer corresponds to a smaller </w:t>
      </w:r>
      <w:r w:rsidRPr="0086709A">
        <w:rPr>
          <w:rFonts w:ascii="Times New Roman" w:hAnsi="Times New Roman" w:cs="Times New Roman"/>
          <w:sz w:val="20"/>
          <w:szCs w:val="20"/>
        </w:rPr>
        <w:lastRenderedPageBreak/>
        <w:t>eigenvalue. Therefore, for the calculation method of SGCS, Method 2 is preferred than Method 1.</w:t>
      </w:r>
    </w:p>
    <w:p w14:paraId="08609CD5" w14:textId="02F081EA" w:rsidR="00A43DBB" w:rsidRPr="0086709A" w:rsidRDefault="004B1F07" w:rsidP="004B1F07">
      <w:pPr>
        <w:pStyle w:val="af5"/>
        <w:rPr>
          <w:rFonts w:ascii="Times New Roman" w:hAnsi="Times New Roman" w:cs="Times New Roman"/>
          <w:b/>
        </w:rPr>
      </w:pPr>
      <w:r w:rsidRPr="0086709A">
        <w:rPr>
          <w:rFonts w:ascii="Times New Roman" w:hAnsi="Times New Roman" w:cs="Times New Roman"/>
          <w:b/>
        </w:rPr>
        <w:t xml:space="preserve">Proposal </w:t>
      </w:r>
      <w:r w:rsidRPr="0086709A">
        <w:rPr>
          <w:rFonts w:ascii="Times New Roman" w:hAnsi="Times New Roman" w:cs="Times New Roman"/>
          <w:b/>
        </w:rPr>
        <w:fldChar w:fldCharType="begin"/>
      </w:r>
      <w:r w:rsidRPr="0086709A">
        <w:rPr>
          <w:rFonts w:ascii="Times New Roman" w:hAnsi="Times New Roman" w:cs="Times New Roman"/>
          <w:b/>
        </w:rPr>
        <w:instrText xml:space="preserve"> SEQ Proposal \* ARABIC </w:instrText>
      </w:r>
      <w:r w:rsidRPr="0086709A">
        <w:rPr>
          <w:rFonts w:ascii="Times New Roman" w:hAnsi="Times New Roman" w:cs="Times New Roman"/>
          <w:b/>
        </w:rPr>
        <w:fldChar w:fldCharType="separate"/>
      </w:r>
      <w:r w:rsidR="00607F80">
        <w:rPr>
          <w:rFonts w:ascii="Times New Roman" w:hAnsi="Times New Roman" w:cs="Times New Roman"/>
          <w:b/>
          <w:noProof/>
        </w:rPr>
        <w:t>1</w:t>
      </w:r>
      <w:r w:rsidRPr="0086709A">
        <w:rPr>
          <w:rFonts w:ascii="Times New Roman" w:hAnsi="Times New Roman" w:cs="Times New Roman"/>
          <w:b/>
        </w:rPr>
        <w:fldChar w:fldCharType="end"/>
      </w:r>
      <w:r w:rsidR="00F96C61" w:rsidRPr="0086709A">
        <w:rPr>
          <w:rFonts w:ascii="Times New Roman" w:hAnsi="Times New Roman" w:cs="Times New Roman"/>
          <w:b/>
          <w:kern w:val="0"/>
          <w:lang w:val="x-none"/>
        </w:rPr>
        <w:t xml:space="preserve">: </w:t>
      </w:r>
      <w:r w:rsidR="00F96C61" w:rsidRPr="0086709A">
        <w:rPr>
          <w:rFonts w:ascii="Times New Roman" w:hAnsi="Times New Roman" w:cs="Times New Roman"/>
          <w:b/>
        </w:rPr>
        <w:t>F</w:t>
      </w:r>
      <w:r w:rsidR="00F96C61" w:rsidRPr="0086709A">
        <w:rPr>
          <w:rFonts w:ascii="Times New Roman" w:hAnsi="Times New Roman" w:cs="Times New Roman"/>
          <w:b/>
          <w:lang w:eastAsia="x-none"/>
        </w:rPr>
        <w:t>or the evaluation of AI/ML based CSI feedback enhancement,</w:t>
      </w:r>
      <w:r w:rsidR="00F96C61" w:rsidRPr="0086709A">
        <w:rPr>
          <w:rFonts w:ascii="Times New Roman" w:hAnsi="Times New Roman" w:cs="Times New Roman"/>
          <w:b/>
          <w:kern w:val="0"/>
          <w:lang w:val="x-none"/>
        </w:rPr>
        <w:t xml:space="preserve"> </w:t>
      </w:r>
      <w:r w:rsidR="00F96C61" w:rsidRPr="0086709A">
        <w:rPr>
          <w:rFonts w:ascii="Times New Roman" w:eastAsia="宋体" w:hAnsi="Times New Roman" w:cs="Times New Roman"/>
          <w:b/>
        </w:rPr>
        <w:t xml:space="preserve">as the intermediate KPI for rank&gt;1 </w:t>
      </w:r>
      <w:proofErr w:type="gramStart"/>
      <w:r w:rsidR="00F96C61" w:rsidRPr="0086709A">
        <w:rPr>
          <w:rFonts w:ascii="Times New Roman" w:eastAsia="宋体" w:hAnsi="Times New Roman" w:cs="Times New Roman"/>
          <w:b/>
        </w:rPr>
        <w:t>cases</w:t>
      </w:r>
      <w:proofErr w:type="gramEnd"/>
      <w:r w:rsidR="00F96C61" w:rsidRPr="0086709A">
        <w:rPr>
          <w:rFonts w:ascii="Times New Roman" w:eastAsia="宋体" w:hAnsi="Times New Roman" w:cs="Times New Roman"/>
          <w:b/>
        </w:rPr>
        <w:t>,</w:t>
      </w:r>
      <w:r w:rsidR="00F96C61" w:rsidRPr="0086709A">
        <w:rPr>
          <w:rFonts w:ascii="Times New Roman" w:hAnsi="Times New Roman" w:cs="Times New Roman"/>
          <w:b/>
        </w:rPr>
        <w:t xml:space="preserve"> </w:t>
      </w:r>
      <w:r w:rsidR="00570497" w:rsidRPr="0086709A">
        <w:rPr>
          <w:rFonts w:ascii="Times New Roman" w:hAnsi="Times New Roman" w:cs="Times New Roman"/>
          <w:b/>
        </w:rPr>
        <w:t>if a down-selected metric between</w:t>
      </w:r>
      <w:r w:rsidR="00A43DBB" w:rsidRPr="0086709A">
        <w:rPr>
          <w:rFonts w:ascii="Times New Roman" w:hAnsi="Times New Roman" w:cs="Times New Roman"/>
          <w:b/>
        </w:rPr>
        <w:t xml:space="preserve"> the following two methods </w:t>
      </w:r>
      <w:r w:rsidR="00570497" w:rsidRPr="0086709A">
        <w:rPr>
          <w:rFonts w:ascii="Times New Roman" w:hAnsi="Times New Roman" w:cs="Times New Roman"/>
          <w:b/>
        </w:rPr>
        <w:t xml:space="preserve">is adopted, Method 2 is </w:t>
      </w:r>
      <w:r w:rsidR="00C5698C" w:rsidRPr="0086709A">
        <w:rPr>
          <w:rFonts w:ascii="Times New Roman" w:hAnsi="Times New Roman" w:cs="Times New Roman"/>
          <w:b/>
        </w:rPr>
        <w:t>supported</w:t>
      </w:r>
      <w:r w:rsidR="00A43DBB" w:rsidRPr="0086709A">
        <w:rPr>
          <w:rFonts w:ascii="Times New Roman" w:hAnsi="Times New Roman" w:cs="Times New Roman"/>
          <w:b/>
        </w:rPr>
        <w:t>:</w:t>
      </w:r>
    </w:p>
    <w:p w14:paraId="198FC87D" w14:textId="46FA65AC" w:rsidR="00570497" w:rsidRPr="0086709A" w:rsidRDefault="00570497" w:rsidP="00173056">
      <w:pPr>
        <w:pStyle w:val="a7"/>
        <w:widowControl/>
        <w:numPr>
          <w:ilvl w:val="0"/>
          <w:numId w:val="40"/>
        </w:numPr>
        <w:autoSpaceDE w:val="0"/>
        <w:autoSpaceDN w:val="0"/>
        <w:adjustRightInd w:val="0"/>
        <w:snapToGrid w:val="0"/>
        <w:spacing w:afterLines="50" w:after="120" w:line="259" w:lineRule="auto"/>
        <w:ind w:firstLineChars="0"/>
        <w:rPr>
          <w:rFonts w:ascii="Times New Roman" w:eastAsia="宋体" w:hAnsi="Times New Roman" w:cs="Times New Roman"/>
          <w:b/>
          <w:sz w:val="20"/>
          <w:szCs w:val="20"/>
        </w:rPr>
      </w:pPr>
      <w:r w:rsidRPr="0086709A">
        <w:rPr>
          <w:rFonts w:ascii="Times New Roman" w:eastAsia="宋体" w:hAnsi="Times New Roman" w:cs="Times New Roman"/>
          <w:b/>
          <w:sz w:val="20"/>
          <w:szCs w:val="20"/>
        </w:rPr>
        <w:t>Method 1: Average over all layers</w:t>
      </w:r>
    </w:p>
    <w:p w14:paraId="3C0B2B58" w14:textId="77777777" w:rsidR="00570497" w:rsidRPr="0086709A" w:rsidRDefault="00570497" w:rsidP="00173056">
      <w:pPr>
        <w:pStyle w:val="a7"/>
        <w:widowControl/>
        <w:numPr>
          <w:ilvl w:val="0"/>
          <w:numId w:val="40"/>
        </w:numPr>
        <w:autoSpaceDE w:val="0"/>
        <w:autoSpaceDN w:val="0"/>
        <w:adjustRightInd w:val="0"/>
        <w:snapToGrid w:val="0"/>
        <w:spacing w:afterLines="50" w:after="120" w:line="259" w:lineRule="auto"/>
        <w:ind w:firstLineChars="0"/>
        <w:rPr>
          <w:rFonts w:ascii="Times New Roman" w:eastAsia="宋体" w:hAnsi="Times New Roman" w:cs="Times New Roman"/>
          <w:b/>
          <w:sz w:val="20"/>
          <w:szCs w:val="20"/>
        </w:rPr>
      </w:pPr>
      <w:r w:rsidRPr="0086709A">
        <w:rPr>
          <w:rFonts w:ascii="Times New Roman" w:eastAsia="宋体" w:hAnsi="Times New Roman" w:cs="Times New Roman"/>
          <w:b/>
          <w:sz w:val="20"/>
          <w:szCs w:val="20"/>
        </w:rPr>
        <w:t xml:space="preserve">Method 2: Weighted average over all layers </w:t>
      </w:r>
    </w:p>
    <w:p w14:paraId="138A90D5" w14:textId="77777777" w:rsidR="00570497" w:rsidRPr="0086709A" w:rsidRDefault="00570497" w:rsidP="00173056">
      <w:pPr>
        <w:spacing w:afterLines="50" w:after="120"/>
        <w:ind w:firstLine="720"/>
        <w:rPr>
          <w:rFonts w:ascii="Times New Roman" w:eastAsia="宋体" w:hAnsi="Times New Roman" w:cs="Times New Roman"/>
          <w:b/>
          <w:sz w:val="20"/>
          <w:szCs w:val="20"/>
        </w:rPr>
      </w:pPr>
      <m:oMathPara>
        <m:oMath>
          <m:r>
            <m:rPr>
              <m:sty m:val="bi"/>
            </m:rPr>
            <w:rPr>
              <w:rFonts w:ascii="Cambria Math" w:eastAsia="宋体" w:hAnsi="Cambria Math" w:cs="Times New Roman"/>
              <w:sz w:val="20"/>
              <w:szCs w:val="20"/>
            </w:rPr>
            <m:t>SGCS=E</m:t>
          </m:r>
          <m:d>
            <m:dPr>
              <m:begChr m:val="{"/>
              <m:endChr m:val="}"/>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1</m:t>
                  </m:r>
                </m:num>
                <m:den>
                  <m:r>
                    <m:rPr>
                      <m:sty m:val="bi"/>
                    </m:rPr>
                    <w:rPr>
                      <w:rFonts w:ascii="Cambria Math" w:eastAsia="宋体" w:hAnsi="Cambria Math" w:cs="Times New Roman"/>
                      <w:sz w:val="20"/>
                      <w:szCs w:val="20"/>
                    </w:rPr>
                    <m:t>N</m:t>
                  </m:r>
                </m:den>
              </m:f>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i=1</m:t>
                  </m:r>
                </m:sub>
                <m:sup>
                  <m:r>
                    <m:rPr>
                      <m:sty m:val="bi"/>
                    </m:rPr>
                    <w:rPr>
                      <w:rFonts w:ascii="Cambria Math" w:eastAsia="宋体" w:hAnsi="Cambria Math" w:cs="Times New Roman"/>
                      <w:sz w:val="20"/>
                      <w:szCs w:val="20"/>
                    </w:rPr>
                    <m:t>N</m:t>
                  </m:r>
                </m:sup>
                <m:e>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m:t>
                      </m:r>
                    </m:sub>
                    <m:sup>
                      <m:r>
                        <m:rPr>
                          <m:sty m:val="bi"/>
                        </m:rPr>
                        <w:rPr>
                          <w:rFonts w:ascii="Cambria Math" w:eastAsia="宋体" w:hAnsi="Cambria Math" w:cs="Times New Roman"/>
                          <w:sz w:val="20"/>
                          <w:szCs w:val="20"/>
                        </w:rPr>
                        <m:t>K</m:t>
                      </m:r>
                    </m:sup>
                    <m:e>
                      <m:sSup>
                        <m:sSupPr>
                          <m:ctrlPr>
                            <w:rPr>
                              <w:rFonts w:ascii="Cambria Math" w:eastAsia="宋体" w:hAnsi="Cambria Math" w:cs="Times New Roman"/>
                              <w:b/>
                              <w:i/>
                              <w:sz w:val="20"/>
                              <w:szCs w:val="20"/>
                            </w:rPr>
                          </m:ctrlPr>
                        </m:sSupPr>
                        <m:e>
                          <m:f>
                            <m:fPr>
                              <m:ctrlPr>
                                <w:rPr>
                                  <w:rFonts w:ascii="Cambria Math" w:eastAsia="宋体" w:hAnsi="Cambria Math" w:cs="Times New Roman"/>
                                  <w:b/>
                                  <w:i/>
                                  <w:sz w:val="20"/>
                                  <w:szCs w:val="20"/>
                                </w:rPr>
                              </m:ctrlPr>
                            </m:fPr>
                            <m:num>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num>
                            <m:den>
                              <m:nary>
                                <m:naryPr>
                                  <m:chr m:val="∑"/>
                                  <m:limLoc m:val="subSup"/>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k=1</m:t>
                                  </m:r>
                                </m:sub>
                                <m:sup>
                                  <m:r>
                                    <m:rPr>
                                      <m:sty m:val="bi"/>
                                    </m:rPr>
                                    <w:rPr>
                                      <w:rFonts w:ascii="Cambria Math" w:eastAsia="宋体" w:hAnsi="Cambria Math" w:cs="Times New Roman"/>
                                      <w:sz w:val="20"/>
                                      <w:szCs w:val="20"/>
                                    </w:rPr>
                                    <m:t>K</m:t>
                                  </m:r>
                                </m:sup>
                                <m:e>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k</m:t>
                                      </m:r>
                                    </m:sup>
                                  </m:sSubSup>
                                </m:e>
                              </m:nary>
                            </m:den>
                          </m:f>
                          <m:d>
                            <m:dPr>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m:t>
                                  </m:r>
                                  <m:sSup>
                                    <m:sSupPr>
                                      <m:ctrlPr>
                                        <w:rPr>
                                          <w:rFonts w:ascii="Cambria Math" w:eastAsia="宋体" w:hAnsi="Cambria Math" w:cs="Times New Roman"/>
                                          <w:b/>
                                          <w:i/>
                                          <w:sz w:val="20"/>
                                          <w:szCs w:val="20"/>
                                        </w:rPr>
                                      </m:ctrlPr>
                                    </m:sSupPr>
                                    <m:e>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sup>
                                      <m:r>
                                        <m:rPr>
                                          <m:sty m:val="bi"/>
                                        </m:rPr>
                                        <w:rPr>
                                          <w:rFonts w:ascii="Cambria Math" w:eastAsia="宋体" w:hAnsi="Cambria Math" w:cs="Times New Roman"/>
                                          <w:sz w:val="20"/>
                                          <w:szCs w:val="20"/>
                                        </w:rPr>
                                        <m:t>H</m:t>
                                      </m:r>
                                    </m:sup>
                                  </m:sSup>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xml:space="preserve"> ||</m:t>
                                  </m:r>
                                </m:num>
                                <m:den>
                                  <m:r>
                                    <m:rPr>
                                      <m:sty m:val="bi"/>
                                    </m:rPr>
                                    <w:rPr>
                                      <w:rFonts w:ascii="Cambria Math" w:eastAsia="宋体" w:hAnsi="Cambria Math" w:cs="Times New Roman"/>
                                      <w:sz w:val="20"/>
                                      <w:szCs w:val="20"/>
                                    </w:rPr>
                                    <m:t>||</m:t>
                                  </m:r>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m:t>
                                  </m:r>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m:t>
                                  </m:r>
                                </m:den>
                              </m:f>
                            </m:e>
                          </m:d>
                        </m:e>
                        <m:sup>
                          <m:r>
                            <m:rPr>
                              <m:sty m:val="bi"/>
                            </m:rPr>
                            <w:rPr>
                              <w:rFonts w:ascii="Cambria Math" w:eastAsia="宋体" w:hAnsi="Cambria Math" w:cs="Times New Roman"/>
                              <w:sz w:val="20"/>
                              <w:szCs w:val="20"/>
                            </w:rPr>
                            <m:t>2</m:t>
                          </m:r>
                        </m:sup>
                      </m:sSup>
                    </m:e>
                  </m:nary>
                </m:e>
              </m:nary>
            </m:e>
          </m:d>
        </m:oMath>
      </m:oMathPara>
    </w:p>
    <w:p w14:paraId="56730EE4" w14:textId="7F3CBBA5" w:rsidR="00A43DBB" w:rsidRPr="0086709A" w:rsidRDefault="00570497" w:rsidP="00555D6E">
      <w:pPr>
        <w:pStyle w:val="a7"/>
        <w:numPr>
          <w:ilvl w:val="1"/>
          <w:numId w:val="40"/>
        </w:numPr>
        <w:spacing w:afterLines="50" w:after="120"/>
        <w:ind w:firstLineChars="0"/>
        <w:rPr>
          <w:rFonts w:ascii="Times New Roman" w:eastAsia="宋体" w:hAnsi="Times New Roman" w:cs="Times New Roman"/>
          <w:b/>
          <w:sz w:val="20"/>
          <w:szCs w:val="20"/>
        </w:rPr>
      </w:pPr>
      <w:proofErr w:type="gramStart"/>
      <w:r w:rsidRPr="0086709A">
        <w:rPr>
          <w:rFonts w:ascii="Times New Roman" w:eastAsia="宋体" w:hAnsi="Times New Roman" w:cs="Times New Roman"/>
          <w:b/>
          <w:iCs/>
          <w:color w:val="000000"/>
          <w:sz w:val="20"/>
          <w:szCs w:val="20"/>
        </w:rPr>
        <w:t>where</w:t>
      </w:r>
      <w:proofErr w:type="gramEnd"/>
      <w:r w:rsidRPr="0086709A">
        <w:rPr>
          <w:rFonts w:ascii="Times New Roman" w:eastAsia="宋体" w:hAnsi="Times New Roman" w:cs="Times New Roman"/>
          <w:b/>
          <w:iCs/>
          <w:color w:val="000000"/>
          <w:sz w:val="20"/>
          <w:szCs w:val="20"/>
        </w:rPr>
        <w:t> </w:t>
      </w:r>
      <m:oMath>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iCs/>
          <w:color w:val="000000"/>
          <w:sz w:val="20"/>
          <w:szCs w:val="20"/>
        </w:rPr>
        <w:t> is the </w:t>
      </w:r>
      <w:proofErr w:type="spellStart"/>
      <w:r w:rsidRPr="0086709A">
        <w:rPr>
          <w:rFonts w:ascii="Times New Roman" w:eastAsia="宋体" w:hAnsi="Times New Roman" w:cs="Times New Roman"/>
          <w:b/>
          <w:i/>
          <w:iCs/>
          <w:color w:val="000000"/>
          <w:sz w:val="20"/>
          <w:szCs w:val="20"/>
        </w:rPr>
        <w:t>j</w:t>
      </w:r>
      <w:r w:rsidRPr="0086709A">
        <w:rPr>
          <w:rFonts w:ascii="Times New Roman" w:eastAsia="宋体" w:hAnsi="Times New Roman" w:cs="Times New Roman"/>
          <w:b/>
          <w:iCs/>
          <w:color w:val="000000"/>
          <w:sz w:val="20"/>
          <w:szCs w:val="20"/>
          <w:vertAlign w:val="superscript"/>
        </w:rPr>
        <w:t>th</w:t>
      </w:r>
      <w:proofErr w:type="spellEnd"/>
      <w:r w:rsidRPr="0086709A">
        <w:rPr>
          <w:rFonts w:ascii="Times New Roman" w:eastAsia="宋体" w:hAnsi="Times New Roman" w:cs="Times New Roman"/>
          <w:b/>
          <w:color w:val="000000"/>
          <w:sz w:val="20"/>
          <w:szCs w:val="20"/>
        </w:rPr>
        <w:t xml:space="preserve"> </w:t>
      </w:r>
      <w:r w:rsidRPr="0086709A">
        <w:rPr>
          <w:rFonts w:ascii="Times New Roman" w:eastAsia="宋体" w:hAnsi="Times New Roman" w:cs="Times New Roman"/>
          <w:b/>
          <w:iCs/>
          <w:color w:val="000000"/>
          <w:sz w:val="20"/>
          <w:szCs w:val="20"/>
        </w:rPr>
        <w:t xml:space="preserve">eigenvector of the target CSI at resource unit </w:t>
      </w:r>
      <w:proofErr w:type="spellStart"/>
      <w:r w:rsidRPr="0086709A">
        <w:rPr>
          <w:rFonts w:ascii="Times New Roman" w:eastAsia="宋体" w:hAnsi="Times New Roman" w:cs="Times New Roman"/>
          <w:b/>
          <w:i/>
          <w:iCs/>
          <w:color w:val="000000"/>
          <w:sz w:val="20"/>
          <w:szCs w:val="20"/>
        </w:rPr>
        <w:t>i</w:t>
      </w:r>
      <w:proofErr w:type="spellEnd"/>
      <w:r w:rsidRPr="0086709A">
        <w:rPr>
          <w:rFonts w:ascii="Times New Roman" w:eastAsia="宋体" w:hAnsi="Times New Roman" w:cs="Times New Roman"/>
          <w:b/>
          <w:iCs/>
          <w:color w:val="000000"/>
          <w:sz w:val="20"/>
          <w:szCs w:val="20"/>
        </w:rPr>
        <w:t xml:space="preserve"> and </w:t>
      </w:r>
      <w:r w:rsidRPr="0086709A">
        <w:rPr>
          <w:rFonts w:ascii="Times New Roman" w:eastAsia="宋体" w:hAnsi="Times New Roman" w:cs="Times New Roman"/>
          <w:b/>
          <w:i/>
          <w:iCs/>
          <w:color w:val="000000"/>
          <w:sz w:val="20"/>
          <w:szCs w:val="20"/>
        </w:rPr>
        <w:t>K</w:t>
      </w:r>
      <w:r w:rsidRPr="0086709A">
        <w:rPr>
          <w:rFonts w:ascii="Times New Roman" w:eastAsia="宋体" w:hAnsi="Times New Roman" w:cs="Times New Roman"/>
          <w:b/>
          <w:iCs/>
          <w:color w:val="000000"/>
          <w:sz w:val="20"/>
          <w:szCs w:val="20"/>
        </w:rPr>
        <w:t xml:space="preserve"> is the rank. </w:t>
      </w:r>
      <m:oMath>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iCs/>
          <w:color w:val="000000"/>
          <w:sz w:val="20"/>
          <w:szCs w:val="20"/>
        </w:rPr>
        <w:t xml:space="preserve"> </w:t>
      </w:r>
      <w:proofErr w:type="gramStart"/>
      <w:r w:rsidRPr="0086709A">
        <w:rPr>
          <w:rFonts w:ascii="Times New Roman" w:eastAsia="宋体" w:hAnsi="Times New Roman" w:cs="Times New Roman"/>
          <w:b/>
          <w:iCs/>
          <w:color w:val="000000"/>
          <w:sz w:val="20"/>
          <w:szCs w:val="20"/>
        </w:rPr>
        <w:t>is</w:t>
      </w:r>
      <w:proofErr w:type="gramEnd"/>
      <w:r w:rsidRPr="0086709A">
        <w:rPr>
          <w:rFonts w:ascii="Times New Roman" w:eastAsia="宋体" w:hAnsi="Times New Roman" w:cs="Times New Roman"/>
          <w:b/>
          <w:iCs/>
          <w:color w:val="000000"/>
          <w:sz w:val="20"/>
          <w:szCs w:val="20"/>
        </w:rPr>
        <w:t xml:space="preserve"> the  </w:t>
      </w:r>
      <w:proofErr w:type="spellStart"/>
      <w:r w:rsidRPr="0086709A">
        <w:rPr>
          <w:rFonts w:ascii="Times New Roman" w:eastAsia="宋体" w:hAnsi="Times New Roman" w:cs="Times New Roman"/>
          <w:b/>
          <w:i/>
          <w:iCs/>
          <w:color w:val="000000"/>
          <w:sz w:val="20"/>
          <w:szCs w:val="20"/>
        </w:rPr>
        <w:t>j</w:t>
      </w:r>
      <w:r w:rsidRPr="0086709A">
        <w:rPr>
          <w:rFonts w:ascii="Times New Roman" w:eastAsia="宋体" w:hAnsi="Times New Roman" w:cs="Times New Roman"/>
          <w:b/>
          <w:iCs/>
          <w:color w:val="000000"/>
          <w:sz w:val="20"/>
          <w:szCs w:val="20"/>
          <w:vertAlign w:val="superscript"/>
        </w:rPr>
        <w:t>th</w:t>
      </w:r>
      <w:proofErr w:type="spellEnd"/>
      <w:r w:rsidRPr="0086709A">
        <w:rPr>
          <w:rFonts w:ascii="Times New Roman" w:eastAsia="宋体" w:hAnsi="Times New Roman" w:cs="Times New Roman"/>
          <w:b/>
          <w:iCs/>
          <w:color w:val="000000"/>
          <w:sz w:val="20"/>
          <w:szCs w:val="20"/>
        </w:rPr>
        <w:t> output vector of the </w:t>
      </w:r>
      <w:r w:rsidRPr="0086709A">
        <w:rPr>
          <w:rFonts w:ascii="Times New Roman" w:eastAsia="宋体" w:hAnsi="Times New Roman" w:cs="Times New Roman"/>
          <w:b/>
          <w:sz w:val="20"/>
          <w:szCs w:val="20"/>
        </w:rPr>
        <w:t>output</w:t>
      </w:r>
      <w:r w:rsidRPr="0086709A">
        <w:rPr>
          <w:rFonts w:ascii="Times New Roman" w:eastAsia="宋体" w:hAnsi="Times New Roman" w:cs="Times New Roman"/>
          <w:b/>
          <w:iCs/>
          <w:color w:val="000000"/>
          <w:sz w:val="20"/>
          <w:szCs w:val="20"/>
        </w:rPr>
        <w:t xml:space="preserve"> CSI</w:t>
      </w:r>
      <w:r w:rsidRPr="0086709A">
        <w:rPr>
          <w:rFonts w:ascii="Times New Roman" w:eastAsia="宋体" w:hAnsi="Times New Roman" w:cs="Times New Roman"/>
          <w:b/>
          <w:color w:val="000000"/>
          <w:sz w:val="20"/>
          <w:szCs w:val="20"/>
        </w:rPr>
        <w:t> </w:t>
      </w:r>
      <w:r w:rsidRPr="0086709A">
        <w:rPr>
          <w:rFonts w:ascii="Times New Roman" w:eastAsia="宋体" w:hAnsi="Times New Roman" w:cs="Times New Roman"/>
          <w:b/>
          <w:iCs/>
          <w:color w:val="000000"/>
          <w:sz w:val="20"/>
          <w:szCs w:val="20"/>
        </w:rPr>
        <w:t xml:space="preserve">of resource unit </w:t>
      </w:r>
      <w:proofErr w:type="spellStart"/>
      <w:r w:rsidRPr="0086709A">
        <w:rPr>
          <w:rFonts w:ascii="Times New Roman" w:eastAsia="宋体" w:hAnsi="Times New Roman" w:cs="Times New Roman"/>
          <w:b/>
          <w:i/>
          <w:iCs/>
          <w:color w:val="000000"/>
          <w:sz w:val="20"/>
          <w:szCs w:val="20"/>
        </w:rPr>
        <w:t>i</w:t>
      </w:r>
      <w:proofErr w:type="spellEnd"/>
      <w:r w:rsidRPr="0086709A">
        <w:rPr>
          <w:rFonts w:ascii="Times New Roman" w:eastAsia="宋体" w:hAnsi="Times New Roman" w:cs="Times New Roman"/>
          <w:b/>
          <w:iCs/>
          <w:color w:val="000000"/>
          <w:sz w:val="20"/>
          <w:szCs w:val="20"/>
        </w:rPr>
        <w:t>. </w:t>
      </w:r>
      <w:r w:rsidRPr="0086709A">
        <w:rPr>
          <w:rFonts w:ascii="Times New Roman" w:eastAsia="宋体" w:hAnsi="Times New Roman" w:cs="Times New Roman"/>
          <w:b/>
          <w:i/>
          <w:color w:val="000000"/>
          <w:sz w:val="20"/>
          <w:szCs w:val="20"/>
        </w:rPr>
        <w:t>N</w:t>
      </w:r>
      <w:r w:rsidRPr="0086709A">
        <w:rPr>
          <w:rFonts w:ascii="Times New Roman" w:eastAsia="宋体" w:hAnsi="Times New Roman" w:cs="Times New Roman"/>
          <w:b/>
          <w:iCs/>
          <w:color w:val="000000"/>
          <w:sz w:val="20"/>
          <w:szCs w:val="20"/>
        </w:rPr>
        <w:t> is the total number of resource units.  </w:t>
      </w:r>
      <m:oMath>
        <m:r>
          <m:rPr>
            <m:sty m:val="bi"/>
          </m:rPr>
          <w:rPr>
            <w:rFonts w:ascii="Cambria Math" w:eastAsia="宋体" w:hAnsi="Cambria Math" w:cs="Times New Roman"/>
            <w:sz w:val="20"/>
            <w:szCs w:val="20"/>
          </w:rPr>
          <m:t>E</m:t>
        </m:r>
        <m:d>
          <m:dPr>
            <m:begChr m:val="{"/>
            <m:endChr m:val="}"/>
            <m:ctrlPr>
              <w:rPr>
                <w:rFonts w:ascii="Cambria Math" w:eastAsia="宋体" w:hAnsi="Cambria Math" w:cs="Times New Roman"/>
                <w:b/>
                <w:sz w:val="20"/>
                <w:szCs w:val="20"/>
              </w:rPr>
            </m:ctrlPr>
          </m:dPr>
          <m:e>
            <m:r>
              <m:rPr>
                <m:sty m:val="b"/>
              </m:rPr>
              <w:rPr>
                <w:rFonts w:ascii="Cambria Math" w:eastAsia="宋体" w:hAnsi="Cambria Math" w:cs="Times New Roman"/>
                <w:sz w:val="20"/>
                <w:szCs w:val="20"/>
              </w:rPr>
              <m:t>.</m:t>
            </m:r>
          </m:e>
        </m:d>
      </m:oMath>
      <w:r w:rsidRPr="0086709A">
        <w:rPr>
          <w:rFonts w:ascii="Times New Roman" w:eastAsia="宋体" w:hAnsi="Times New Roman" w:cs="Times New Roman"/>
          <w:b/>
          <w:sz w:val="20"/>
          <w:szCs w:val="20"/>
        </w:rPr>
        <w:t xml:space="preserve"> </w:t>
      </w:r>
      <w:proofErr w:type="gramStart"/>
      <w:r w:rsidRPr="0086709A">
        <w:rPr>
          <w:rFonts w:ascii="Times New Roman" w:eastAsia="宋体" w:hAnsi="Times New Roman" w:cs="Times New Roman"/>
          <w:b/>
          <w:iCs/>
          <w:color w:val="000000"/>
          <w:sz w:val="20"/>
          <w:szCs w:val="20"/>
        </w:rPr>
        <w:t>denotes</w:t>
      </w:r>
      <w:proofErr w:type="gramEnd"/>
      <w:r w:rsidRPr="0086709A">
        <w:rPr>
          <w:rFonts w:ascii="Times New Roman" w:eastAsia="宋体" w:hAnsi="Times New Roman" w:cs="Times New Roman"/>
          <w:b/>
          <w:iCs/>
          <w:color w:val="000000"/>
          <w:sz w:val="20"/>
          <w:szCs w:val="20"/>
        </w:rPr>
        <w:t xml:space="preserve"> the average operation over multiple samples. </w:t>
      </w:r>
      <m:oMath>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sz w:val="20"/>
          <w:szCs w:val="20"/>
        </w:rPr>
        <w:t xml:space="preserve"> </w:t>
      </w:r>
      <w:proofErr w:type="gramStart"/>
      <w:r w:rsidRPr="0086709A">
        <w:rPr>
          <w:rFonts w:ascii="Times New Roman" w:eastAsia="宋体" w:hAnsi="Times New Roman" w:cs="Times New Roman"/>
          <w:b/>
          <w:sz w:val="20"/>
          <w:szCs w:val="20"/>
        </w:rPr>
        <w:t>is</w:t>
      </w:r>
      <w:proofErr w:type="gramEnd"/>
      <w:r w:rsidRPr="0086709A">
        <w:rPr>
          <w:rFonts w:ascii="Times New Roman" w:eastAsia="宋体" w:hAnsi="Times New Roman" w:cs="Times New Roman"/>
          <w:b/>
          <w:sz w:val="20"/>
          <w:szCs w:val="20"/>
        </w:rPr>
        <w:t xml:space="preserve"> an eigenvalue of the channel covariance matrix corresponding to </w:t>
      </w:r>
      <m:oMath>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sz w:val="20"/>
          <w:szCs w:val="20"/>
        </w:rPr>
        <w:t>.</w:t>
      </w:r>
    </w:p>
    <w:p w14:paraId="23BBAE30" w14:textId="77777777" w:rsidR="000237B1" w:rsidRPr="005E6AE9" w:rsidRDefault="000237B1" w:rsidP="00173056">
      <w:pPr>
        <w:pStyle w:val="1"/>
        <w:spacing w:before="0" w:afterLines="50"/>
        <w:rPr>
          <w:szCs w:val="28"/>
        </w:rPr>
      </w:pPr>
      <w:r w:rsidRPr="005E6AE9">
        <w:rPr>
          <w:rFonts w:hint="eastAsia"/>
          <w:szCs w:val="28"/>
        </w:rPr>
        <w:t>CSI payload for evaluation</w:t>
      </w:r>
    </w:p>
    <w:p w14:paraId="72161EA8" w14:textId="7EBE00CB" w:rsidR="000237B1" w:rsidRPr="0086709A" w:rsidRDefault="000237B1"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For the eventual evaluation of AI/ML based CSI compression sub use cases, the throughput gain of AI/ML based feedback over Rel-16 Type II codebook based feedback at the same feedback overhead</w:t>
      </w:r>
      <w:r w:rsidR="0085757F" w:rsidRPr="0086709A">
        <w:rPr>
          <w:rFonts w:ascii="Times New Roman" w:hAnsi="Times New Roman" w:cs="Times New Roman"/>
          <w:kern w:val="0"/>
          <w:sz w:val="20"/>
          <w:szCs w:val="20"/>
          <w:lang w:val="x-none"/>
        </w:rPr>
        <w:t>,</w:t>
      </w:r>
      <w:r w:rsidRPr="0086709A">
        <w:rPr>
          <w:rFonts w:ascii="Times New Roman" w:hAnsi="Times New Roman" w:cs="Times New Roman"/>
          <w:kern w:val="0"/>
          <w:sz w:val="20"/>
          <w:szCs w:val="20"/>
          <w:lang w:val="x-none"/>
        </w:rPr>
        <w:t xml:space="preserve"> or the overhead reduction of AI/ML based feedback over Rel-16 Type II codebook based feedback at the same throughput would be investigated. In order to reveal the performance gain of AI/ML based CSI feedback properly, the overhead for AI/ML based feedback and Rel-16 Type II codebook based feedback should be calculated properly.</w:t>
      </w:r>
    </w:p>
    <w:p w14:paraId="3D37B5AA" w14:textId="2F9E23FB" w:rsidR="0021073F" w:rsidRPr="0086709A" w:rsidRDefault="0021073F"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There are several alternatives on calculating CSI feedback payload size</w:t>
      </w:r>
      <w:r w:rsidR="00D42A85" w:rsidRPr="0086709A">
        <w:rPr>
          <w:rFonts w:ascii="Times New Roman" w:hAnsi="Times New Roman" w:cs="Times New Roman"/>
          <w:kern w:val="0"/>
          <w:sz w:val="20"/>
          <w:szCs w:val="20"/>
          <w:lang w:val="x-none"/>
        </w:rPr>
        <w:t>. In RAN1 #111 meeting, t</w:t>
      </w:r>
      <w:r w:rsidR="005F5195" w:rsidRPr="0086709A">
        <w:rPr>
          <w:rFonts w:ascii="Times New Roman" w:hAnsi="Times New Roman" w:cs="Times New Roman"/>
          <w:kern w:val="0"/>
          <w:sz w:val="20"/>
          <w:szCs w:val="20"/>
          <w:lang w:val="x-none"/>
        </w:rPr>
        <w:t xml:space="preserve">he following two options were </w:t>
      </w:r>
      <w:r w:rsidR="00D42A85" w:rsidRPr="0086709A">
        <w:rPr>
          <w:rFonts w:ascii="Times New Roman" w:hAnsi="Times New Roman" w:cs="Times New Roman"/>
          <w:kern w:val="0"/>
          <w:sz w:val="20"/>
          <w:szCs w:val="20"/>
          <w:lang w:val="x-none"/>
        </w:rPr>
        <w:t>discussed</w:t>
      </w:r>
      <w:r w:rsidR="00942AF5" w:rsidRPr="0086709A">
        <w:rPr>
          <w:rFonts w:ascii="Times New Roman" w:hAnsi="Times New Roman" w:cs="Times New Roman"/>
          <w:kern w:val="0"/>
          <w:sz w:val="20"/>
          <w:szCs w:val="20"/>
          <w:lang w:val="x-none"/>
        </w:rPr>
        <w:fldChar w:fldCharType="begin"/>
      </w:r>
      <w:r w:rsidR="00942AF5" w:rsidRPr="0086709A">
        <w:rPr>
          <w:rFonts w:ascii="Times New Roman" w:hAnsi="Times New Roman" w:cs="Times New Roman"/>
          <w:kern w:val="0"/>
          <w:sz w:val="20"/>
          <w:szCs w:val="20"/>
          <w:lang w:val="x-none"/>
        </w:rPr>
        <w:instrText xml:space="preserve"> REF _Ref126876024 \n \h </w:instrText>
      </w:r>
      <w:r w:rsidR="0086709A" w:rsidRPr="0086709A">
        <w:rPr>
          <w:rFonts w:ascii="Times New Roman" w:hAnsi="Times New Roman" w:cs="Times New Roman"/>
          <w:kern w:val="0"/>
          <w:sz w:val="20"/>
          <w:szCs w:val="20"/>
          <w:lang w:val="x-none"/>
        </w:rPr>
        <w:instrText xml:space="preserve"> \* MERGEFORMAT </w:instrText>
      </w:r>
      <w:r w:rsidR="00942AF5" w:rsidRPr="0086709A">
        <w:rPr>
          <w:rFonts w:ascii="Times New Roman" w:hAnsi="Times New Roman" w:cs="Times New Roman"/>
          <w:kern w:val="0"/>
          <w:sz w:val="20"/>
          <w:szCs w:val="20"/>
          <w:lang w:val="x-none"/>
        </w:rPr>
      </w:r>
      <w:r w:rsidR="00942AF5" w:rsidRPr="0086709A">
        <w:rPr>
          <w:rFonts w:ascii="Times New Roman" w:hAnsi="Times New Roman" w:cs="Times New Roman"/>
          <w:kern w:val="0"/>
          <w:sz w:val="20"/>
          <w:szCs w:val="20"/>
          <w:lang w:val="x-none"/>
        </w:rPr>
        <w:fldChar w:fldCharType="separate"/>
      </w:r>
      <w:r w:rsidR="00607F80">
        <w:rPr>
          <w:rFonts w:ascii="Times New Roman" w:hAnsi="Times New Roman" w:cs="Times New Roman"/>
          <w:kern w:val="0"/>
          <w:sz w:val="20"/>
          <w:szCs w:val="20"/>
          <w:lang w:val="x-none"/>
        </w:rPr>
        <w:t>[5]</w:t>
      </w:r>
      <w:r w:rsidR="00942AF5" w:rsidRPr="0086709A">
        <w:rPr>
          <w:rFonts w:ascii="Times New Roman" w:hAnsi="Times New Roman" w:cs="Times New Roman"/>
          <w:kern w:val="0"/>
          <w:sz w:val="20"/>
          <w:szCs w:val="20"/>
          <w:lang w:val="x-none"/>
        </w:rPr>
        <w:fldChar w:fldCharType="end"/>
      </w:r>
      <w:r w:rsidRPr="0086709A">
        <w:rPr>
          <w:rFonts w:ascii="Times New Roman" w:hAnsi="Times New Roman" w:cs="Times New Roman"/>
          <w:kern w:val="0"/>
          <w:sz w:val="20"/>
          <w:szCs w:val="20"/>
          <w:lang w:val="x-none"/>
        </w:rPr>
        <w:t>:</w:t>
      </w:r>
    </w:p>
    <w:p w14:paraId="16633ECC" w14:textId="2E7456A1" w:rsidR="0021073F" w:rsidRPr="0086709A" w:rsidRDefault="0021073F" w:rsidP="00823165">
      <w:pPr>
        <w:pStyle w:val="a7"/>
        <w:widowControl/>
        <w:numPr>
          <w:ilvl w:val="0"/>
          <w:numId w:val="53"/>
        </w:numPr>
        <w:spacing w:afterLines="50" w:after="120"/>
        <w:ind w:firstLineChars="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Option 1: Payload size is calculated based on the maximum rank.</w:t>
      </w:r>
    </w:p>
    <w:p w14:paraId="2279824B" w14:textId="77777777" w:rsidR="0021073F" w:rsidRPr="0086709A" w:rsidRDefault="0021073F" w:rsidP="00442519">
      <w:pPr>
        <w:pStyle w:val="a7"/>
        <w:widowControl/>
        <w:numPr>
          <w:ilvl w:val="0"/>
          <w:numId w:val="53"/>
        </w:numPr>
        <w:spacing w:afterLines="50" w:after="120"/>
        <w:ind w:firstLineChars="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Option 2: Payload size is calculated as the weighted average of CSI payload per rank and the distribution of ranks reported by the UE. </w:t>
      </w:r>
    </w:p>
    <w:p w14:paraId="02ED78FB" w14:textId="3BE8197B" w:rsidR="00D42A85" w:rsidRPr="0086709A" w:rsidRDefault="00D42A85" w:rsidP="00442519">
      <w:pPr>
        <w:pStyle w:val="a7"/>
        <w:widowControl/>
        <w:numPr>
          <w:ilvl w:val="1"/>
          <w:numId w:val="53"/>
        </w:numPr>
        <w:spacing w:afterLines="50" w:after="120"/>
        <w:ind w:firstLineChars="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The above-mentioned “CSI payload” is calculated as max allowed bits at the given rank</w:t>
      </w:r>
    </w:p>
    <w:p w14:paraId="7CA284DE" w14:textId="2BE8ABCD" w:rsidR="0021073F" w:rsidRPr="0086709A" w:rsidRDefault="00D42A85"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It is our view that for option 1, the mentioned “maximum rank” is the max allowed bits for the maximum rank. </w:t>
      </w:r>
      <w:r w:rsidR="0068756F" w:rsidRPr="0086709A">
        <w:rPr>
          <w:rFonts w:ascii="Times New Roman" w:hAnsi="Times New Roman" w:cs="Times New Roman"/>
          <w:kern w:val="0"/>
          <w:sz w:val="20"/>
          <w:szCs w:val="20"/>
          <w:lang w:val="x-none"/>
        </w:rPr>
        <w:t>Option 1 is the</w:t>
      </w:r>
      <w:r w:rsidR="0021073F" w:rsidRPr="0086709A">
        <w:rPr>
          <w:rFonts w:ascii="Times New Roman" w:hAnsi="Times New Roman" w:cs="Times New Roman"/>
          <w:kern w:val="0"/>
          <w:sz w:val="20"/>
          <w:szCs w:val="20"/>
          <w:lang w:val="x-none"/>
        </w:rPr>
        <w:t xml:space="preserve"> feedback overhead metric </w:t>
      </w:r>
      <w:r w:rsidR="0068756F" w:rsidRPr="0086709A">
        <w:rPr>
          <w:rFonts w:ascii="Times New Roman" w:hAnsi="Times New Roman" w:cs="Times New Roman"/>
          <w:kern w:val="0"/>
          <w:sz w:val="20"/>
          <w:szCs w:val="20"/>
          <w:lang w:val="x-none"/>
        </w:rPr>
        <w:t xml:space="preserve">adopted </w:t>
      </w:r>
      <w:r w:rsidR="0021073F" w:rsidRPr="0086709A">
        <w:rPr>
          <w:rFonts w:ascii="Times New Roman" w:hAnsi="Times New Roman" w:cs="Times New Roman"/>
          <w:kern w:val="0"/>
          <w:sz w:val="20"/>
          <w:szCs w:val="20"/>
          <w:lang w:val="x-none"/>
        </w:rPr>
        <w:t>for Rel-16/Rel-17 CSI evaluations.</w:t>
      </w:r>
      <w:r w:rsidR="0068756F" w:rsidRPr="0086709A">
        <w:rPr>
          <w:rFonts w:ascii="Times New Roman" w:hAnsi="Times New Roman" w:cs="Times New Roman"/>
          <w:kern w:val="0"/>
          <w:sz w:val="20"/>
          <w:szCs w:val="20"/>
          <w:lang w:val="x-none"/>
        </w:rPr>
        <w:t xml:space="preserve"> For legacy codebook based CSI feedback, it can be easily obtained based on the </w:t>
      </w:r>
      <w:r w:rsidR="00972AD7" w:rsidRPr="0086709A">
        <w:rPr>
          <w:rFonts w:ascii="Times New Roman" w:hAnsi="Times New Roman" w:cs="Times New Roman"/>
          <w:kern w:val="0"/>
          <w:sz w:val="20"/>
          <w:szCs w:val="20"/>
          <w:lang w:val="x-none"/>
        </w:rPr>
        <w:t xml:space="preserve">configured </w:t>
      </w:r>
      <w:r w:rsidR="0068756F" w:rsidRPr="0086709A">
        <w:rPr>
          <w:rFonts w:ascii="Times New Roman" w:hAnsi="Times New Roman" w:cs="Times New Roman"/>
          <w:kern w:val="0"/>
          <w:sz w:val="20"/>
          <w:szCs w:val="20"/>
          <w:lang w:val="x-none"/>
        </w:rPr>
        <w:t xml:space="preserve">parameters. </w:t>
      </w:r>
      <w:r w:rsidR="00972AD7" w:rsidRPr="0086709A">
        <w:rPr>
          <w:rFonts w:ascii="Times New Roman" w:hAnsi="Times New Roman" w:cs="Times New Roman"/>
          <w:kern w:val="0"/>
          <w:sz w:val="20"/>
          <w:szCs w:val="20"/>
          <w:lang w:val="x-none"/>
        </w:rPr>
        <w:t>For AI/ML based CSI feedback, since the payload for a given rank is always fixed, it also can be easily obtained.</w:t>
      </w:r>
      <w:r w:rsidR="00D6546A" w:rsidRPr="0086709A">
        <w:rPr>
          <w:rFonts w:ascii="Times New Roman" w:hAnsi="Times New Roman" w:cs="Times New Roman"/>
          <w:kern w:val="0"/>
          <w:sz w:val="20"/>
          <w:szCs w:val="20"/>
          <w:lang w:val="x-none"/>
        </w:rPr>
        <w:t xml:space="preserve"> For option 1, the payload size of CSI feedback would not be </w:t>
      </w:r>
      <w:r w:rsidR="0047165E" w:rsidRPr="0086709A">
        <w:rPr>
          <w:rFonts w:ascii="Times New Roman" w:hAnsi="Times New Roman" w:cs="Times New Roman"/>
          <w:kern w:val="0"/>
          <w:sz w:val="20"/>
          <w:szCs w:val="20"/>
          <w:lang w:val="x-none"/>
        </w:rPr>
        <w:t>changed with the actual CSI reporting,</w:t>
      </w:r>
      <w:r w:rsidR="00F341A0" w:rsidRPr="0086709A">
        <w:rPr>
          <w:rFonts w:ascii="Times New Roman" w:hAnsi="Times New Roman" w:cs="Times New Roman"/>
          <w:kern w:val="0"/>
          <w:sz w:val="20"/>
          <w:szCs w:val="20"/>
          <w:lang w:val="x-none"/>
        </w:rPr>
        <w:t xml:space="preserve"> so</w:t>
      </w:r>
      <w:r w:rsidR="0047165E" w:rsidRPr="0086709A">
        <w:rPr>
          <w:rFonts w:ascii="Times New Roman" w:hAnsi="Times New Roman" w:cs="Times New Roman"/>
          <w:kern w:val="0"/>
          <w:sz w:val="20"/>
          <w:szCs w:val="20"/>
          <w:lang w:val="x-none"/>
        </w:rPr>
        <w:t xml:space="preserve"> the payload</w:t>
      </w:r>
      <w:r w:rsidR="00F341A0" w:rsidRPr="0086709A">
        <w:rPr>
          <w:rFonts w:ascii="Times New Roman" w:hAnsi="Times New Roman" w:cs="Times New Roman"/>
          <w:kern w:val="0"/>
          <w:sz w:val="20"/>
          <w:szCs w:val="20"/>
          <w:lang w:val="x-none"/>
        </w:rPr>
        <w:t xml:space="preserve"> size</w:t>
      </w:r>
      <w:r w:rsidR="0047165E" w:rsidRPr="0086709A">
        <w:rPr>
          <w:rFonts w:ascii="Times New Roman" w:hAnsi="Times New Roman" w:cs="Times New Roman"/>
          <w:kern w:val="0"/>
          <w:sz w:val="20"/>
          <w:szCs w:val="20"/>
          <w:lang w:val="x-none"/>
        </w:rPr>
        <w:t xml:space="preserve">s for Rel-16 Type II codebook based feedback and AI/ML based CSI feedback respectively can be easily aligned. </w:t>
      </w:r>
    </w:p>
    <w:p w14:paraId="4FDCF139" w14:textId="7AA13036" w:rsidR="003F25B3" w:rsidRPr="0086709A" w:rsidRDefault="003F25B3"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There are two alternatives on CSI payload calculation for option 2:</w:t>
      </w:r>
    </w:p>
    <w:p w14:paraId="2F237E64" w14:textId="08A898A6" w:rsidR="003F25B3" w:rsidRPr="0086709A" w:rsidRDefault="003F25B3" w:rsidP="00823165">
      <w:pPr>
        <w:pStyle w:val="a7"/>
        <w:widowControl/>
        <w:numPr>
          <w:ilvl w:val="0"/>
          <w:numId w:val="53"/>
        </w:numPr>
        <w:spacing w:afterLines="50" w:after="120"/>
        <w:ind w:firstLineChars="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Option 2a: The</w:t>
      </w:r>
      <w:r w:rsidR="00E94CE1" w:rsidRPr="0086709A">
        <w:rPr>
          <w:rFonts w:ascii="Times New Roman" w:hAnsi="Times New Roman" w:cs="Times New Roman"/>
          <w:kern w:val="0"/>
          <w:sz w:val="20"/>
          <w:szCs w:val="20"/>
          <w:lang w:val="x-none"/>
        </w:rPr>
        <w:t xml:space="preserve"> </w:t>
      </w:r>
      <w:r w:rsidRPr="0086709A">
        <w:rPr>
          <w:rFonts w:ascii="Times New Roman" w:hAnsi="Times New Roman" w:cs="Times New Roman"/>
          <w:kern w:val="0"/>
          <w:sz w:val="20"/>
          <w:szCs w:val="20"/>
          <w:lang w:val="x-none"/>
        </w:rPr>
        <w:t>“CSI payload” is calculated as each CSI reported payload with a given rank</w:t>
      </w:r>
    </w:p>
    <w:p w14:paraId="7FB493B2" w14:textId="402C2D3D" w:rsidR="003F25B3" w:rsidRPr="0086709A" w:rsidRDefault="003F25B3" w:rsidP="00442519">
      <w:pPr>
        <w:pStyle w:val="a7"/>
        <w:widowControl/>
        <w:numPr>
          <w:ilvl w:val="0"/>
          <w:numId w:val="53"/>
        </w:numPr>
        <w:spacing w:afterLines="50" w:after="120"/>
        <w:ind w:firstLineChars="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Option 2b: The “CSI payload” is calculated as </w:t>
      </w:r>
      <w:r w:rsidR="00E219F2" w:rsidRPr="0086709A">
        <w:rPr>
          <w:rFonts w:ascii="Times New Roman" w:hAnsi="Times New Roman" w:cs="Times New Roman"/>
          <w:kern w:val="0"/>
          <w:sz w:val="20"/>
          <w:szCs w:val="20"/>
          <w:lang w:val="x-none"/>
        </w:rPr>
        <w:t>max allowed bits at the given rank</w:t>
      </w:r>
    </w:p>
    <w:p w14:paraId="55A30E36" w14:textId="53DFB5E0" w:rsidR="000237B1" w:rsidRPr="0086709A" w:rsidRDefault="003F25B3"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Option 2a can be </w:t>
      </w:r>
      <w:r w:rsidR="005F5195" w:rsidRPr="0086709A">
        <w:rPr>
          <w:rFonts w:ascii="Times New Roman" w:hAnsi="Times New Roman" w:cs="Times New Roman"/>
          <w:kern w:val="0"/>
          <w:sz w:val="20"/>
          <w:szCs w:val="20"/>
          <w:lang w:val="x-none"/>
        </w:rPr>
        <w:t xml:space="preserve">viewed </w:t>
      </w:r>
      <w:r w:rsidRPr="0086709A">
        <w:rPr>
          <w:rFonts w:ascii="Times New Roman" w:hAnsi="Times New Roman" w:cs="Times New Roman"/>
          <w:kern w:val="0"/>
          <w:sz w:val="20"/>
          <w:szCs w:val="20"/>
          <w:lang w:val="x-none"/>
        </w:rPr>
        <w:t>as</w:t>
      </w:r>
      <w:r w:rsidR="000237B1" w:rsidRPr="0086709A">
        <w:rPr>
          <w:rFonts w:ascii="Times New Roman" w:hAnsi="Times New Roman" w:cs="Times New Roman"/>
          <w:kern w:val="0"/>
          <w:sz w:val="20"/>
          <w:szCs w:val="20"/>
          <w:lang w:val="x-none"/>
        </w:rPr>
        <w:t xml:space="preserve"> using average CSI overhead, i.e., the </w:t>
      </w:r>
      <w:r w:rsidR="00D6546A" w:rsidRPr="0086709A">
        <w:rPr>
          <w:rFonts w:ascii="Times New Roman" w:hAnsi="Times New Roman" w:cs="Times New Roman"/>
          <w:kern w:val="0"/>
          <w:sz w:val="20"/>
          <w:szCs w:val="20"/>
          <w:lang w:val="x-none"/>
        </w:rPr>
        <w:t>size</w:t>
      </w:r>
      <w:r w:rsidR="000237B1" w:rsidRPr="0086709A">
        <w:rPr>
          <w:rFonts w:ascii="Times New Roman" w:hAnsi="Times New Roman" w:cs="Times New Roman"/>
          <w:kern w:val="0"/>
          <w:sz w:val="20"/>
          <w:szCs w:val="20"/>
          <w:lang w:val="x-none"/>
        </w:rPr>
        <w:t xml:space="preserve"> of CSI </w:t>
      </w:r>
      <w:r w:rsidR="00D6546A" w:rsidRPr="0086709A">
        <w:rPr>
          <w:rFonts w:ascii="Times New Roman" w:hAnsi="Times New Roman" w:cs="Times New Roman"/>
          <w:kern w:val="0"/>
          <w:sz w:val="20"/>
          <w:szCs w:val="20"/>
          <w:lang w:val="x-none"/>
        </w:rPr>
        <w:t>payload</w:t>
      </w:r>
      <w:r w:rsidR="000237B1" w:rsidRPr="0086709A">
        <w:rPr>
          <w:rFonts w:ascii="Times New Roman" w:hAnsi="Times New Roman" w:cs="Times New Roman"/>
          <w:kern w:val="0"/>
          <w:sz w:val="20"/>
          <w:szCs w:val="20"/>
          <w:lang w:val="x-none"/>
        </w:rPr>
        <w:t xml:space="preserve"> is calculated as follows:</w:t>
      </w:r>
    </w:p>
    <w:p w14:paraId="6B651F22" w14:textId="77777777" w:rsidR="000237B1" w:rsidRPr="0086709A" w:rsidRDefault="000237B1"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      </w:t>
      </w:r>
      <m:oMath>
        <m:r>
          <m:rPr>
            <m:sty m:val="p"/>
          </m:rPr>
          <w:rPr>
            <w:rFonts w:ascii="Cambria Math" w:eastAsia="宋体" w:hAnsi="Cambria Math" w:cs="Times New Roman"/>
            <w:sz w:val="20"/>
            <w:szCs w:val="20"/>
          </w:rPr>
          <w:br/>
        </m:r>
      </m:oMath>
      <m:oMathPara>
        <m:oMath>
          <m:r>
            <w:rPr>
              <w:rFonts w:ascii="Cambria Math" w:eastAsia="宋体" w:hAnsi="Cambria Math" w:cs="Times New Roman"/>
              <w:sz w:val="20"/>
              <w:szCs w:val="20"/>
            </w:rPr>
            <m:t>C=E</m:t>
          </m:r>
          <m:d>
            <m:dPr>
              <m:begChr m:val="{"/>
              <m:endChr m:val="}"/>
              <m:ctrlPr>
                <w:rPr>
                  <w:rFonts w:ascii="Cambria Math" w:eastAsia="宋体" w:hAnsi="Cambria Math" w:cs="Times New Roman"/>
                  <w:i/>
                  <w:sz w:val="20"/>
                  <w:szCs w:val="20"/>
                </w:rPr>
              </m:ctrlPr>
            </m:dPr>
            <m:e>
              <m:f>
                <m:fPr>
                  <m:ctrlPr>
                    <w:rPr>
                      <w:rFonts w:ascii="Cambria Math" w:eastAsia="宋体" w:hAnsi="Cambria Math" w:cs="Times New Roman"/>
                      <w:i/>
                      <w:sz w:val="20"/>
                      <w:szCs w:val="20"/>
                    </w:rPr>
                  </m:ctrlPr>
                </m:fPr>
                <m:num>
                  <m:r>
                    <w:rPr>
                      <w:rFonts w:ascii="Cambria Math" w:eastAsia="宋体" w:hAnsi="Cambria Math" w:cs="Times New Roman"/>
                      <w:sz w:val="20"/>
                      <w:szCs w:val="20"/>
                    </w:rPr>
                    <m:t>1</m:t>
                  </m:r>
                </m:num>
                <m:den>
                  <m:r>
                    <w:rPr>
                      <w:rFonts w:ascii="Cambria Math" w:eastAsia="宋体" w:hAnsi="Cambria Math" w:cs="Times New Roman"/>
                      <w:sz w:val="20"/>
                      <w:szCs w:val="20"/>
                    </w:rPr>
                    <m:t>N</m:t>
                  </m:r>
                </m:den>
              </m:f>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i=1</m:t>
                  </m:r>
                </m:sub>
                <m:sup>
                  <m:r>
                    <w:rPr>
                      <w:rFonts w:ascii="Cambria Math" w:eastAsia="宋体" w:hAnsi="Cambria Math" w:cs="Times New Roman"/>
                      <w:sz w:val="20"/>
                      <w:szCs w:val="20"/>
                    </w:rPr>
                    <m:t>N</m:t>
                  </m:r>
                </m:sup>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C</m:t>
                      </m:r>
                    </m:e>
                    <m:sub>
                      <m:r>
                        <w:rPr>
                          <w:rFonts w:ascii="Cambria Math" w:eastAsia="宋体" w:hAnsi="Cambria Math" w:cs="Times New Roman"/>
                          <w:sz w:val="20"/>
                          <w:szCs w:val="20"/>
                        </w:rPr>
                        <m:t>i</m:t>
                      </m:r>
                    </m:sub>
                  </m:sSub>
                </m:e>
              </m:nary>
            </m:e>
          </m:d>
        </m:oMath>
      </m:oMathPara>
    </w:p>
    <w:p w14:paraId="21683C50" w14:textId="23ED339D" w:rsidR="000237B1" w:rsidRPr="0086709A" w:rsidRDefault="000237B1"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where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C</m:t>
            </m:r>
          </m:e>
          <m:sub>
            <m:r>
              <w:rPr>
                <w:rFonts w:ascii="Cambria Math" w:eastAsia="宋体" w:hAnsi="Cambria Math" w:cs="Times New Roman"/>
                <w:sz w:val="20"/>
                <w:szCs w:val="20"/>
              </w:rPr>
              <m:t>i</m:t>
            </m:r>
          </m:sub>
        </m:sSub>
      </m:oMath>
      <w:r w:rsidRPr="0086709A">
        <w:rPr>
          <w:rFonts w:ascii="Times New Roman" w:hAnsi="Times New Roman" w:cs="Times New Roman"/>
          <w:kern w:val="0"/>
          <w:sz w:val="20"/>
          <w:szCs w:val="20"/>
          <w:lang w:val="x-none"/>
        </w:rPr>
        <w:t xml:space="preserve"> is the overhead of </w:t>
      </w:r>
      <w:r w:rsidR="003F25B3" w:rsidRPr="0086709A">
        <w:rPr>
          <w:rFonts w:ascii="Times New Roman" w:hAnsi="Times New Roman" w:cs="Times New Roman"/>
          <w:kern w:val="0"/>
          <w:sz w:val="20"/>
          <w:szCs w:val="20"/>
          <w:lang w:val="x-none"/>
        </w:rPr>
        <w:t xml:space="preserve">reported </w:t>
      </w:r>
      <w:r w:rsidRPr="0086709A">
        <w:rPr>
          <w:rFonts w:ascii="Times New Roman" w:hAnsi="Times New Roman" w:cs="Times New Roman"/>
          <w:kern w:val="0"/>
          <w:sz w:val="20"/>
          <w:szCs w:val="20"/>
          <w:lang w:val="x-none"/>
        </w:rPr>
        <w:t xml:space="preserve">CSI at </w:t>
      </w:r>
      <w:r w:rsidR="00F341A0" w:rsidRPr="0086709A">
        <w:rPr>
          <w:rFonts w:ascii="Times New Roman" w:hAnsi="Times New Roman" w:cs="Times New Roman"/>
          <w:kern w:val="0"/>
          <w:sz w:val="20"/>
          <w:szCs w:val="20"/>
          <w:lang w:val="x-none"/>
        </w:rPr>
        <w:t>resource unit</w:t>
      </w:r>
      <w:r w:rsidRPr="0086709A">
        <w:rPr>
          <w:rFonts w:ascii="Times New Roman" w:hAnsi="Times New Roman" w:cs="Times New Roman"/>
          <w:kern w:val="0"/>
          <w:sz w:val="20"/>
          <w:szCs w:val="20"/>
          <w:lang w:val="x-none"/>
        </w:rPr>
        <w:t xml:space="preserve"> </w:t>
      </w:r>
      <w:proofErr w:type="spellStart"/>
      <w:r w:rsidRPr="0086709A">
        <w:rPr>
          <w:rFonts w:ascii="Times New Roman" w:hAnsi="Times New Roman" w:cs="Times New Roman"/>
          <w:i/>
          <w:kern w:val="0"/>
          <w:sz w:val="20"/>
          <w:szCs w:val="20"/>
          <w:lang w:val="x-none"/>
        </w:rPr>
        <w:t>i</w:t>
      </w:r>
      <w:proofErr w:type="spellEnd"/>
      <w:r w:rsidRPr="0086709A">
        <w:rPr>
          <w:rFonts w:ascii="Times New Roman" w:hAnsi="Times New Roman" w:cs="Times New Roman"/>
          <w:kern w:val="0"/>
          <w:sz w:val="20"/>
          <w:szCs w:val="20"/>
          <w:lang w:val="x-none"/>
        </w:rPr>
        <w:t xml:space="preserve"> and </w:t>
      </w:r>
      <w:r w:rsidRPr="0086709A">
        <w:rPr>
          <w:rFonts w:ascii="Times New Roman" w:hAnsi="Times New Roman" w:cs="Times New Roman"/>
          <w:i/>
          <w:kern w:val="0"/>
          <w:sz w:val="20"/>
          <w:szCs w:val="20"/>
          <w:lang w:val="x-none"/>
        </w:rPr>
        <w:t>N</w:t>
      </w:r>
      <w:r w:rsidRPr="0086709A">
        <w:rPr>
          <w:rFonts w:ascii="Times New Roman" w:hAnsi="Times New Roman" w:cs="Times New Roman"/>
          <w:kern w:val="0"/>
          <w:sz w:val="20"/>
          <w:szCs w:val="20"/>
          <w:lang w:val="x-none"/>
        </w:rPr>
        <w:t xml:space="preserve"> is the total number of </w:t>
      </w:r>
      <w:r w:rsidR="00F341A0" w:rsidRPr="0086709A">
        <w:rPr>
          <w:rFonts w:ascii="Times New Roman" w:hAnsi="Times New Roman" w:cs="Times New Roman"/>
          <w:kern w:val="0"/>
          <w:sz w:val="20"/>
          <w:szCs w:val="20"/>
          <w:lang w:val="x-none"/>
        </w:rPr>
        <w:t>CSI report resource units</w:t>
      </w:r>
      <w:r w:rsidRPr="0086709A">
        <w:rPr>
          <w:rFonts w:ascii="Times New Roman" w:hAnsi="Times New Roman" w:cs="Times New Roman"/>
          <w:kern w:val="0"/>
          <w:sz w:val="20"/>
          <w:szCs w:val="20"/>
          <w:lang w:val="x-none"/>
        </w:rPr>
        <w:t xml:space="preserve">. </w:t>
      </w:r>
      <m:oMath>
        <m:r>
          <w:rPr>
            <w:rFonts w:ascii="Cambria Math" w:hAnsi="Cambria Math" w:cs="Times New Roman"/>
            <w:kern w:val="0"/>
            <w:sz w:val="20"/>
            <w:szCs w:val="20"/>
            <w:lang w:val="x-none"/>
          </w:rPr>
          <m:t>E</m:t>
        </m:r>
        <m:d>
          <m:dPr>
            <m:begChr m:val="{"/>
            <m:endChr m:val="}"/>
            <m:ctrlPr>
              <w:rPr>
                <w:rFonts w:ascii="Cambria Math" w:hAnsi="Cambria Math" w:cs="Times New Roman"/>
                <w:kern w:val="0"/>
                <w:sz w:val="20"/>
                <w:szCs w:val="20"/>
                <w:lang w:val="x-none"/>
              </w:rPr>
            </m:ctrlPr>
          </m:dPr>
          <m:e>
            <m:r>
              <w:rPr>
                <w:rFonts w:ascii="Cambria Math" w:hAnsi="Cambria Math" w:cs="Times New Roman"/>
                <w:kern w:val="0"/>
                <w:sz w:val="20"/>
                <w:szCs w:val="20"/>
                <w:lang w:val="x-none"/>
              </w:rPr>
              <m:t>∙</m:t>
            </m:r>
          </m:e>
        </m:d>
      </m:oMath>
      <w:r w:rsidRPr="0086709A">
        <w:rPr>
          <w:rFonts w:ascii="Times New Roman" w:hAnsi="Times New Roman" w:cs="Times New Roman"/>
          <w:kern w:val="0"/>
          <w:sz w:val="20"/>
          <w:szCs w:val="20"/>
          <w:lang w:val="x-none"/>
        </w:rPr>
        <w:t xml:space="preserve"> denotes the average operation over multiple samples.</w:t>
      </w:r>
    </w:p>
    <w:p w14:paraId="7F2EEE39" w14:textId="5DE1C7E1" w:rsidR="00E94CE1" w:rsidRPr="0086709A" w:rsidRDefault="00F341A0"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Due to the change of the number of non-zero coefficients, </w:t>
      </w:r>
      <w:r w:rsidR="00E94CE1" w:rsidRPr="0086709A">
        <w:rPr>
          <w:rFonts w:ascii="Times New Roman" w:hAnsi="Times New Roman" w:cs="Times New Roman"/>
          <w:kern w:val="0"/>
          <w:sz w:val="20"/>
          <w:szCs w:val="20"/>
          <w:lang w:val="x-none"/>
        </w:rPr>
        <w:t>the bit</w:t>
      </w:r>
      <w:r w:rsidRPr="0086709A">
        <w:rPr>
          <w:rFonts w:ascii="Times New Roman" w:hAnsi="Times New Roman" w:cs="Times New Roman"/>
          <w:kern w:val="0"/>
          <w:sz w:val="20"/>
          <w:szCs w:val="20"/>
          <w:lang w:val="x-none"/>
        </w:rPr>
        <w:t xml:space="preserve"> sizes</w:t>
      </w:r>
      <w:r w:rsidR="00E94CE1" w:rsidRPr="0086709A">
        <w:rPr>
          <w:rFonts w:ascii="Times New Roman" w:hAnsi="Times New Roman" w:cs="Times New Roman"/>
          <w:kern w:val="0"/>
          <w:sz w:val="20"/>
          <w:szCs w:val="20"/>
          <w:lang w:val="x-none"/>
        </w:rPr>
        <w:t xml:space="preserve"> of CSI report</w:t>
      </w:r>
      <w:r w:rsidRPr="0086709A">
        <w:rPr>
          <w:rFonts w:ascii="Times New Roman" w:hAnsi="Times New Roman" w:cs="Times New Roman"/>
          <w:kern w:val="0"/>
          <w:sz w:val="20"/>
          <w:szCs w:val="20"/>
          <w:lang w:val="x-none"/>
        </w:rPr>
        <w:t>s</w:t>
      </w:r>
      <w:r w:rsidR="00E94CE1" w:rsidRPr="0086709A">
        <w:rPr>
          <w:rFonts w:ascii="Times New Roman" w:hAnsi="Times New Roman" w:cs="Times New Roman"/>
          <w:kern w:val="0"/>
          <w:sz w:val="20"/>
          <w:szCs w:val="20"/>
          <w:lang w:val="x-none"/>
        </w:rPr>
        <w:t xml:space="preserve"> for a given rank can vary from slot to slot</w:t>
      </w:r>
      <w:r w:rsidRPr="0086709A">
        <w:rPr>
          <w:rFonts w:ascii="Times New Roman" w:hAnsi="Times New Roman" w:cs="Times New Roman"/>
          <w:kern w:val="0"/>
          <w:sz w:val="20"/>
          <w:szCs w:val="20"/>
          <w:lang w:val="x-none"/>
        </w:rPr>
        <w:t xml:space="preserve"> for Rel-16 Type II codebook based feedback</w:t>
      </w:r>
      <w:r w:rsidR="00E94CE1" w:rsidRPr="0086709A">
        <w:rPr>
          <w:rFonts w:ascii="Times New Roman" w:hAnsi="Times New Roman" w:cs="Times New Roman"/>
          <w:kern w:val="0"/>
          <w:sz w:val="20"/>
          <w:szCs w:val="20"/>
          <w:lang w:val="x-none"/>
        </w:rPr>
        <w:t xml:space="preserve">. In order to calculate the average CSI overhead, the </w:t>
      </w:r>
      <w:r w:rsidR="00EF584D" w:rsidRPr="0086709A">
        <w:rPr>
          <w:rFonts w:ascii="Times New Roman" w:hAnsi="Times New Roman" w:cs="Times New Roman"/>
          <w:kern w:val="0"/>
          <w:sz w:val="20"/>
          <w:szCs w:val="20"/>
          <w:lang w:val="x-none"/>
        </w:rPr>
        <w:t>bit size</w:t>
      </w:r>
      <w:r w:rsidR="00E94CE1" w:rsidRPr="0086709A">
        <w:rPr>
          <w:rFonts w:ascii="Times New Roman" w:hAnsi="Times New Roman" w:cs="Times New Roman"/>
          <w:kern w:val="0"/>
          <w:sz w:val="20"/>
          <w:szCs w:val="20"/>
          <w:lang w:val="x-none"/>
        </w:rPr>
        <w:t xml:space="preserve"> for each </w:t>
      </w:r>
      <w:r w:rsidR="00EF584D" w:rsidRPr="0086709A">
        <w:rPr>
          <w:rFonts w:ascii="Times New Roman" w:hAnsi="Times New Roman" w:cs="Times New Roman"/>
          <w:kern w:val="0"/>
          <w:sz w:val="20"/>
          <w:szCs w:val="20"/>
          <w:lang w:val="x-none"/>
        </w:rPr>
        <w:t>CSI report</w:t>
      </w:r>
      <w:r w:rsidR="00E94CE1" w:rsidRPr="0086709A">
        <w:rPr>
          <w:rFonts w:ascii="Times New Roman" w:hAnsi="Times New Roman" w:cs="Times New Roman"/>
          <w:kern w:val="0"/>
          <w:sz w:val="20"/>
          <w:szCs w:val="20"/>
          <w:lang w:val="x-none"/>
        </w:rPr>
        <w:t xml:space="preserve"> should be calculated and accumulated. </w:t>
      </w:r>
    </w:p>
    <w:p w14:paraId="3AA36E0A" w14:textId="1131A3E9" w:rsidR="00E94CE1" w:rsidRPr="0086709A" w:rsidRDefault="00E94CE1"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For option 2b, the average CSI overhead can be calculated with the following formula:</w:t>
      </w:r>
    </w:p>
    <w:p w14:paraId="0E9304DB" w14:textId="04525568" w:rsidR="00FC08FC" w:rsidRPr="0086709A" w:rsidRDefault="00FC08FC" w:rsidP="00823165">
      <w:pPr>
        <w:widowControl/>
        <w:spacing w:afterLines="50" w:after="120"/>
        <w:rPr>
          <w:rFonts w:ascii="Times New Roman" w:hAnsi="Times New Roman" w:cs="Times New Roman"/>
          <w:kern w:val="0"/>
          <w:sz w:val="20"/>
          <w:szCs w:val="20"/>
          <w:lang w:val="x-none"/>
        </w:rPr>
      </w:pPr>
      <m:oMathPara>
        <m:oMath>
          <m:r>
            <w:rPr>
              <w:rFonts w:ascii="Cambria Math" w:eastAsia="宋体" w:hAnsi="Cambria Math" w:cs="Times New Roman"/>
              <w:sz w:val="20"/>
              <w:szCs w:val="20"/>
            </w:rPr>
            <w:lastRenderedPageBreak/>
            <m:t>C=</m:t>
          </m:r>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j=1</m:t>
              </m:r>
            </m:sub>
            <m:sup>
              <m:r>
                <w:rPr>
                  <w:rFonts w:ascii="Cambria Math" w:eastAsia="宋体" w:hAnsi="Cambria Math" w:cs="Times New Roman"/>
                  <w:sz w:val="20"/>
                  <w:szCs w:val="20"/>
                </w:rPr>
                <m:t>K</m:t>
              </m:r>
            </m:sup>
            <m:e>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R</m:t>
                          </m:r>
                        </m:e>
                        <m:sub>
                          <m:r>
                            <w:rPr>
                              <w:rFonts w:ascii="Cambria Math" w:eastAsia="宋体" w:hAnsi="Cambria Math" w:cs="Times New Roman"/>
                              <w:sz w:val="20"/>
                              <w:szCs w:val="20"/>
                            </w:rPr>
                            <m:t>j</m:t>
                          </m:r>
                        </m:sub>
                      </m:sSub>
                      <m:r>
                        <w:rPr>
                          <w:rFonts w:ascii="Cambria Math" w:eastAsia="宋体" w:hAnsi="Cambria Math" w:cs="Times New Roman"/>
                          <w:sz w:val="20"/>
                          <w:szCs w:val="20"/>
                        </w:rPr>
                        <m:t>C</m:t>
                      </m:r>
                    </m:e>
                    <m:sub>
                      <m:r>
                        <w:rPr>
                          <w:rFonts w:ascii="Cambria Math" w:eastAsia="宋体" w:hAnsi="Cambria Math" w:cs="Times New Roman"/>
                          <w:sz w:val="20"/>
                          <w:szCs w:val="20"/>
                        </w:rPr>
                        <m:t>j</m:t>
                      </m:r>
                    </m:sub>
                  </m:sSub>
                </m:e>
              </m:d>
            </m:e>
          </m:nary>
        </m:oMath>
      </m:oMathPara>
    </w:p>
    <w:p w14:paraId="0BE8DB3A" w14:textId="07F4F387" w:rsidR="00E94CE1" w:rsidRPr="0086709A" w:rsidRDefault="00E94CE1"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where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C</m:t>
            </m:r>
          </m:e>
          <m:sub>
            <m:r>
              <w:rPr>
                <w:rFonts w:ascii="Cambria Math" w:eastAsia="宋体" w:hAnsi="Cambria Math" w:cs="Times New Roman"/>
                <w:sz w:val="20"/>
                <w:szCs w:val="20"/>
              </w:rPr>
              <m:t>j</m:t>
            </m:r>
          </m:sub>
        </m:sSub>
      </m:oMath>
      <w:r w:rsidRPr="0086709A">
        <w:rPr>
          <w:rFonts w:ascii="Times New Roman" w:hAnsi="Times New Roman" w:cs="Times New Roman"/>
          <w:kern w:val="0"/>
          <w:sz w:val="20"/>
          <w:szCs w:val="20"/>
          <w:lang w:val="x-none"/>
        </w:rPr>
        <w:t xml:space="preserve"> is the maximum allowed bits for rank </w:t>
      </w:r>
      <w:r w:rsidRPr="0086709A">
        <w:rPr>
          <w:rFonts w:ascii="Times New Roman" w:hAnsi="Times New Roman" w:cs="Times New Roman"/>
          <w:i/>
          <w:kern w:val="0"/>
          <w:sz w:val="20"/>
          <w:szCs w:val="20"/>
          <w:lang w:val="x-none"/>
        </w:rPr>
        <w:t>j</w:t>
      </w:r>
      <w:r w:rsidRPr="0086709A">
        <w:rPr>
          <w:rFonts w:ascii="Times New Roman" w:hAnsi="Times New Roman" w:cs="Times New Roman"/>
          <w:kern w:val="0"/>
          <w:sz w:val="20"/>
          <w:szCs w:val="20"/>
          <w:lang w:val="x-none"/>
        </w:rPr>
        <w:t xml:space="preserve">, </w:t>
      </w:r>
      <m:oMath>
        <m:r>
          <w:rPr>
            <w:rFonts w:ascii="Cambria Math" w:eastAsia="宋体" w:hAnsi="Cambria Math" w:cs="Times New Roman"/>
            <w:sz w:val="20"/>
            <w:szCs w:val="20"/>
          </w:rPr>
          <m:t xml:space="preserve">K </m:t>
        </m:r>
      </m:oMath>
      <w:r w:rsidRPr="0086709A">
        <w:rPr>
          <w:rFonts w:ascii="Times New Roman" w:hAnsi="Times New Roman" w:cs="Times New Roman"/>
          <w:kern w:val="0"/>
          <w:sz w:val="20"/>
          <w:szCs w:val="20"/>
          <w:lang w:val="x-none"/>
        </w:rPr>
        <w:t xml:space="preserve">is the maximum rank of the UE, and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R</m:t>
            </m:r>
          </m:e>
          <m:sub>
            <m:r>
              <w:rPr>
                <w:rFonts w:ascii="Cambria Math" w:eastAsia="宋体" w:hAnsi="Cambria Math" w:cs="Times New Roman"/>
                <w:sz w:val="20"/>
                <w:szCs w:val="20"/>
              </w:rPr>
              <m:t>j</m:t>
            </m:r>
          </m:sub>
        </m:sSub>
      </m:oMath>
      <w:r w:rsidRPr="0086709A">
        <w:rPr>
          <w:rFonts w:ascii="Times New Roman" w:hAnsi="Times New Roman" w:cs="Times New Roman"/>
          <w:kern w:val="0"/>
          <w:sz w:val="20"/>
          <w:szCs w:val="20"/>
          <w:lang w:val="x-none"/>
        </w:rPr>
        <w:t xml:space="preserve"> is the ratio of CSI reports with rank </w:t>
      </w:r>
      <w:r w:rsidRPr="0086709A">
        <w:rPr>
          <w:rFonts w:ascii="Times New Roman" w:hAnsi="Times New Roman" w:cs="Times New Roman"/>
          <w:i/>
          <w:kern w:val="0"/>
          <w:sz w:val="20"/>
          <w:szCs w:val="20"/>
          <w:lang w:val="x-none"/>
        </w:rPr>
        <w:t>j</w:t>
      </w:r>
      <w:r w:rsidRPr="0086709A">
        <w:rPr>
          <w:rFonts w:ascii="Times New Roman" w:hAnsi="Times New Roman" w:cs="Times New Roman"/>
          <w:kern w:val="0"/>
          <w:sz w:val="20"/>
          <w:szCs w:val="20"/>
          <w:lang w:val="x-none"/>
        </w:rPr>
        <w:t xml:space="preserve"> among all CSI reports. </w:t>
      </w:r>
      <w:r w:rsidR="00EF584D" w:rsidRPr="0086709A">
        <w:rPr>
          <w:rFonts w:ascii="Times New Roman" w:hAnsi="Times New Roman" w:cs="Times New Roman"/>
          <w:kern w:val="0"/>
          <w:sz w:val="20"/>
          <w:szCs w:val="20"/>
          <w:lang w:val="x-none"/>
        </w:rPr>
        <w:t xml:space="preserve">For Rel-16 Type II codebook based feedback, option 2b </w:t>
      </w:r>
      <w:r w:rsidRPr="0086709A">
        <w:rPr>
          <w:rFonts w:ascii="Times New Roman" w:hAnsi="Times New Roman" w:cs="Times New Roman"/>
          <w:kern w:val="0"/>
          <w:sz w:val="20"/>
          <w:szCs w:val="20"/>
          <w:lang w:val="x-none"/>
        </w:rPr>
        <w:t xml:space="preserve">can be </w:t>
      </w:r>
      <w:r w:rsidR="00134C84" w:rsidRPr="0086709A">
        <w:rPr>
          <w:rFonts w:ascii="Times New Roman" w:hAnsi="Times New Roman" w:cs="Times New Roman"/>
          <w:kern w:val="0"/>
          <w:sz w:val="20"/>
          <w:szCs w:val="20"/>
          <w:lang w:val="x-none"/>
        </w:rPr>
        <w:t xml:space="preserve">viewed </w:t>
      </w:r>
      <w:r w:rsidRPr="0086709A">
        <w:rPr>
          <w:rFonts w:ascii="Times New Roman" w:hAnsi="Times New Roman" w:cs="Times New Roman"/>
          <w:kern w:val="0"/>
          <w:sz w:val="20"/>
          <w:szCs w:val="20"/>
          <w:lang w:val="x-none"/>
        </w:rPr>
        <w:t>as a solution assuming the number of non-zero coefficients for each rank is always no less than the value calculated based on parameter K</w:t>
      </w:r>
      <w:r w:rsidRPr="0086709A">
        <w:rPr>
          <w:rFonts w:ascii="Times New Roman" w:hAnsi="Times New Roman" w:cs="Times New Roman"/>
          <w:kern w:val="0"/>
          <w:sz w:val="20"/>
          <w:szCs w:val="20"/>
          <w:vertAlign w:val="subscript"/>
          <w:lang w:val="x-none"/>
        </w:rPr>
        <w:t>0</w:t>
      </w:r>
      <w:r w:rsidRPr="0086709A">
        <w:rPr>
          <w:rFonts w:ascii="Times New Roman" w:hAnsi="Times New Roman" w:cs="Times New Roman"/>
          <w:kern w:val="0"/>
          <w:sz w:val="20"/>
          <w:szCs w:val="20"/>
          <w:lang w:val="x-none"/>
        </w:rPr>
        <w:t xml:space="preserve"> configured by gNB, i.e., the overhead of reported CSI is always equal to the maximum allowed bits</w:t>
      </w:r>
      <w:r w:rsidR="00EF584D" w:rsidRPr="0086709A">
        <w:rPr>
          <w:rFonts w:ascii="Times New Roman" w:hAnsi="Times New Roman" w:cs="Times New Roman"/>
          <w:kern w:val="0"/>
          <w:sz w:val="20"/>
          <w:szCs w:val="20"/>
          <w:lang w:val="x-none"/>
        </w:rPr>
        <w:t xml:space="preserve"> for a given rank</w:t>
      </w:r>
      <w:r w:rsidRPr="0086709A">
        <w:rPr>
          <w:rFonts w:ascii="Times New Roman" w:hAnsi="Times New Roman" w:cs="Times New Roman"/>
          <w:kern w:val="0"/>
          <w:sz w:val="20"/>
          <w:szCs w:val="20"/>
          <w:lang w:val="x-none"/>
        </w:rPr>
        <w:t>.</w:t>
      </w:r>
      <w:r w:rsidR="00EF584D" w:rsidRPr="0086709A">
        <w:rPr>
          <w:rFonts w:ascii="Times New Roman" w:hAnsi="Times New Roman" w:cs="Times New Roman"/>
          <w:kern w:val="0"/>
          <w:sz w:val="20"/>
          <w:szCs w:val="20"/>
          <w:lang w:val="x-none"/>
        </w:rPr>
        <w:t xml:space="preserve"> The complexity of calculating option 2b for Rel-16 Type II codebook based feedback would be much </w:t>
      </w:r>
      <w:r w:rsidR="00F341A0" w:rsidRPr="0086709A">
        <w:rPr>
          <w:rFonts w:ascii="Times New Roman" w:hAnsi="Times New Roman" w:cs="Times New Roman"/>
          <w:kern w:val="0"/>
          <w:sz w:val="20"/>
          <w:szCs w:val="20"/>
          <w:lang w:val="x-none"/>
        </w:rPr>
        <w:t>lower</w:t>
      </w:r>
      <w:r w:rsidR="00EF584D" w:rsidRPr="0086709A">
        <w:rPr>
          <w:rFonts w:ascii="Times New Roman" w:hAnsi="Times New Roman" w:cs="Times New Roman"/>
          <w:kern w:val="0"/>
          <w:sz w:val="20"/>
          <w:szCs w:val="20"/>
          <w:lang w:val="x-none"/>
        </w:rPr>
        <w:t xml:space="preserve"> than option 2a, since only the distribution of ranks needs to be </w:t>
      </w:r>
      <w:r w:rsidR="00D6546A" w:rsidRPr="0086709A">
        <w:rPr>
          <w:rFonts w:ascii="Times New Roman" w:hAnsi="Times New Roman" w:cs="Times New Roman"/>
          <w:kern w:val="0"/>
          <w:sz w:val="20"/>
          <w:szCs w:val="20"/>
          <w:lang w:val="x-none"/>
        </w:rPr>
        <w:t>counted</w:t>
      </w:r>
      <w:r w:rsidR="00F341A0" w:rsidRPr="0086709A">
        <w:rPr>
          <w:rFonts w:ascii="Times New Roman" w:hAnsi="Times New Roman" w:cs="Times New Roman"/>
          <w:kern w:val="0"/>
          <w:sz w:val="20"/>
          <w:szCs w:val="20"/>
          <w:lang w:val="x-none"/>
        </w:rPr>
        <w:t xml:space="preserve"> </w:t>
      </w:r>
      <w:r w:rsidR="00EF584D" w:rsidRPr="0086709A">
        <w:rPr>
          <w:rFonts w:ascii="Times New Roman" w:hAnsi="Times New Roman" w:cs="Times New Roman"/>
          <w:kern w:val="0"/>
          <w:sz w:val="20"/>
          <w:szCs w:val="20"/>
          <w:lang w:val="x-none"/>
        </w:rPr>
        <w:t xml:space="preserve">instead of counting bit size for each CSI report. </w:t>
      </w:r>
    </w:p>
    <w:p w14:paraId="4826037B" w14:textId="248BA04B" w:rsidR="000237B1" w:rsidRPr="0086709A" w:rsidRDefault="00D6546A"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A comparison of the three options are provided in </w:t>
      </w:r>
      <w:r w:rsidR="00134CCC" w:rsidRPr="0086709A">
        <w:rPr>
          <w:rFonts w:ascii="Times New Roman" w:hAnsi="Times New Roman" w:cs="Times New Roman"/>
          <w:kern w:val="0"/>
          <w:sz w:val="20"/>
          <w:szCs w:val="20"/>
          <w:lang w:val="x-none"/>
        </w:rPr>
        <w:fldChar w:fldCharType="begin"/>
      </w:r>
      <w:r w:rsidR="00134CCC" w:rsidRPr="0086709A">
        <w:rPr>
          <w:rFonts w:ascii="Times New Roman" w:hAnsi="Times New Roman" w:cs="Times New Roman"/>
          <w:kern w:val="0"/>
          <w:sz w:val="20"/>
          <w:szCs w:val="20"/>
          <w:lang w:val="x-none"/>
        </w:rPr>
        <w:instrText xml:space="preserve"> REF _Ref118741015 \h </w:instrText>
      </w:r>
      <w:r w:rsidR="00C5698C" w:rsidRPr="0086709A">
        <w:rPr>
          <w:rFonts w:ascii="Times New Roman" w:hAnsi="Times New Roman" w:cs="Times New Roman"/>
          <w:kern w:val="0"/>
          <w:sz w:val="20"/>
          <w:szCs w:val="20"/>
          <w:lang w:val="x-none"/>
        </w:rPr>
        <w:instrText xml:space="preserve"> \* MERGEFORMAT </w:instrText>
      </w:r>
      <w:r w:rsidR="00134CCC" w:rsidRPr="0086709A">
        <w:rPr>
          <w:rFonts w:ascii="Times New Roman" w:hAnsi="Times New Roman" w:cs="Times New Roman"/>
          <w:kern w:val="0"/>
          <w:sz w:val="20"/>
          <w:szCs w:val="20"/>
          <w:lang w:val="x-none"/>
        </w:rPr>
      </w:r>
      <w:r w:rsidR="00134CCC" w:rsidRPr="0086709A">
        <w:rPr>
          <w:rFonts w:ascii="Times New Roman" w:hAnsi="Times New Roman" w:cs="Times New Roman"/>
          <w:kern w:val="0"/>
          <w:sz w:val="20"/>
          <w:szCs w:val="20"/>
          <w:lang w:val="x-none"/>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1</w:t>
      </w:r>
      <w:r w:rsidR="00134CCC" w:rsidRPr="0086709A">
        <w:rPr>
          <w:rFonts w:ascii="Times New Roman" w:hAnsi="Times New Roman" w:cs="Times New Roman"/>
          <w:kern w:val="0"/>
          <w:sz w:val="20"/>
          <w:szCs w:val="20"/>
          <w:lang w:val="x-none"/>
        </w:rPr>
        <w:fldChar w:fldCharType="end"/>
      </w:r>
      <w:r w:rsidRPr="0086709A">
        <w:rPr>
          <w:rFonts w:ascii="Times New Roman" w:hAnsi="Times New Roman" w:cs="Times New Roman"/>
          <w:kern w:val="0"/>
          <w:sz w:val="20"/>
          <w:szCs w:val="20"/>
          <w:lang w:val="x-none"/>
        </w:rPr>
        <w:t xml:space="preserve">. </w:t>
      </w:r>
      <w:r w:rsidR="006F0A9D" w:rsidRPr="0086709A">
        <w:rPr>
          <w:rFonts w:ascii="Times New Roman" w:hAnsi="Times New Roman" w:cs="Times New Roman"/>
          <w:kern w:val="0"/>
          <w:sz w:val="20"/>
          <w:szCs w:val="20"/>
          <w:lang w:val="x-none"/>
        </w:rPr>
        <w:t xml:space="preserve">It can be seen that </w:t>
      </w:r>
      <w:r w:rsidR="00C860FC" w:rsidRPr="0086709A">
        <w:rPr>
          <w:rFonts w:ascii="Times New Roman" w:hAnsi="Times New Roman" w:cs="Times New Roman"/>
          <w:kern w:val="0"/>
          <w:sz w:val="20"/>
          <w:szCs w:val="20"/>
          <w:lang w:val="x-none"/>
        </w:rPr>
        <w:t xml:space="preserve">compared to other options, </w:t>
      </w:r>
      <w:r w:rsidR="006F0A9D" w:rsidRPr="0086709A">
        <w:rPr>
          <w:rFonts w:ascii="Times New Roman" w:hAnsi="Times New Roman" w:cs="Times New Roman"/>
          <w:kern w:val="0"/>
          <w:sz w:val="20"/>
          <w:szCs w:val="20"/>
          <w:lang w:val="x-none"/>
        </w:rPr>
        <w:t>option 1 is simpler for payload size calculation and easier for align</w:t>
      </w:r>
      <w:r w:rsidR="00C860FC" w:rsidRPr="0086709A">
        <w:rPr>
          <w:rFonts w:ascii="Times New Roman" w:hAnsi="Times New Roman" w:cs="Times New Roman"/>
          <w:kern w:val="0"/>
          <w:sz w:val="20"/>
          <w:szCs w:val="20"/>
          <w:lang w:val="x-none"/>
        </w:rPr>
        <w:t>ing</w:t>
      </w:r>
      <w:r w:rsidR="006F0A9D" w:rsidRPr="0086709A">
        <w:rPr>
          <w:rFonts w:ascii="Times New Roman" w:hAnsi="Times New Roman" w:cs="Times New Roman"/>
          <w:kern w:val="0"/>
          <w:sz w:val="20"/>
          <w:szCs w:val="20"/>
          <w:lang w:val="x-none"/>
        </w:rPr>
        <w:t xml:space="preserve"> payload size</w:t>
      </w:r>
      <w:r w:rsidR="00C860FC" w:rsidRPr="0086709A">
        <w:rPr>
          <w:rFonts w:ascii="Times New Roman" w:hAnsi="Times New Roman" w:cs="Times New Roman"/>
          <w:kern w:val="0"/>
          <w:sz w:val="20"/>
          <w:szCs w:val="20"/>
          <w:lang w:val="x-none"/>
        </w:rPr>
        <w:t>s</w:t>
      </w:r>
      <w:r w:rsidR="006F0A9D" w:rsidRPr="0086709A">
        <w:rPr>
          <w:rFonts w:ascii="Times New Roman" w:hAnsi="Times New Roman" w:cs="Times New Roman"/>
          <w:kern w:val="0"/>
          <w:sz w:val="20"/>
          <w:szCs w:val="20"/>
          <w:lang w:val="x-none"/>
        </w:rPr>
        <w:t xml:space="preserve"> for AI/ML based and Type II codebook based solution. Option 2b can </w:t>
      </w:r>
      <w:r w:rsidR="00C860FC" w:rsidRPr="0086709A">
        <w:rPr>
          <w:rFonts w:ascii="Times New Roman" w:hAnsi="Times New Roman" w:cs="Times New Roman"/>
          <w:kern w:val="0"/>
          <w:sz w:val="20"/>
          <w:szCs w:val="20"/>
          <w:lang w:val="x-none"/>
        </w:rPr>
        <w:t>achieve</w:t>
      </w:r>
      <w:r w:rsidR="006F0A9D" w:rsidRPr="0086709A">
        <w:rPr>
          <w:rFonts w:ascii="Times New Roman" w:hAnsi="Times New Roman" w:cs="Times New Roman"/>
          <w:kern w:val="0"/>
          <w:sz w:val="20"/>
          <w:szCs w:val="20"/>
          <w:lang w:val="x-none"/>
        </w:rPr>
        <w:t xml:space="preserve"> a compromise</w:t>
      </w:r>
      <w:r w:rsidR="00F341A0" w:rsidRPr="0086709A">
        <w:rPr>
          <w:rFonts w:ascii="Times New Roman" w:hAnsi="Times New Roman" w:cs="Times New Roman"/>
          <w:kern w:val="0"/>
          <w:sz w:val="20"/>
          <w:szCs w:val="20"/>
          <w:lang w:val="x-none"/>
        </w:rPr>
        <w:t xml:space="preserve"> on complexity and </w:t>
      </w:r>
      <w:r w:rsidR="00755567" w:rsidRPr="0086709A">
        <w:rPr>
          <w:rFonts w:ascii="Times New Roman" w:hAnsi="Times New Roman" w:cs="Times New Roman"/>
          <w:kern w:val="0"/>
          <w:sz w:val="20"/>
          <w:szCs w:val="20"/>
          <w:lang w:val="x-none"/>
        </w:rPr>
        <w:t>alignment to actual payload size of CSI feedback</w:t>
      </w:r>
      <w:r w:rsidR="006F0A9D" w:rsidRPr="0086709A">
        <w:rPr>
          <w:rFonts w:ascii="Times New Roman" w:hAnsi="Times New Roman" w:cs="Times New Roman"/>
          <w:kern w:val="0"/>
          <w:sz w:val="20"/>
          <w:szCs w:val="20"/>
          <w:lang w:val="x-none"/>
        </w:rPr>
        <w:t>.</w:t>
      </w:r>
    </w:p>
    <w:p w14:paraId="3813AABB" w14:textId="0DE8BA2D" w:rsidR="006F0A9D" w:rsidRPr="0086709A" w:rsidRDefault="00134CCC" w:rsidP="00134CCC">
      <w:pPr>
        <w:pStyle w:val="af5"/>
        <w:jc w:val="center"/>
        <w:rPr>
          <w:rFonts w:ascii="Times New Roman" w:hAnsi="Times New Roman" w:cs="Times New Roman"/>
          <w:kern w:val="0"/>
          <w:lang w:val="x-none"/>
        </w:rPr>
      </w:pPr>
      <w:bookmarkStart w:id="2" w:name="_Ref118741015"/>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1</w:t>
      </w:r>
      <w:r w:rsidRPr="0086709A">
        <w:rPr>
          <w:rFonts w:ascii="Times New Roman" w:hAnsi="Times New Roman" w:cs="Times New Roman"/>
        </w:rPr>
        <w:fldChar w:fldCharType="end"/>
      </w:r>
      <w:bookmarkEnd w:id="2"/>
      <w:r w:rsidR="00510437" w:rsidRPr="0086709A">
        <w:rPr>
          <w:rFonts w:ascii="Times New Roman" w:hAnsi="Times New Roman" w:cs="Times New Roman"/>
        </w:rPr>
        <w:t>:</w:t>
      </w:r>
      <w:r w:rsidR="006F0A9D" w:rsidRPr="0086709A">
        <w:rPr>
          <w:rFonts w:ascii="Times New Roman" w:hAnsi="Times New Roman" w:cs="Times New Roman"/>
          <w:kern w:val="0"/>
          <w:lang w:val="x-none"/>
        </w:rPr>
        <w:t xml:space="preserve"> Comparison of options for CSI feedback payload size calculation</w:t>
      </w:r>
    </w:p>
    <w:tbl>
      <w:tblPr>
        <w:tblStyle w:val="a9"/>
        <w:tblW w:w="0" w:type="auto"/>
        <w:tblInd w:w="108" w:type="dxa"/>
        <w:tblLook w:val="04A0" w:firstRow="1" w:lastRow="0" w:firstColumn="1" w:lastColumn="0" w:noHBand="0" w:noVBand="1"/>
      </w:tblPr>
      <w:tblGrid>
        <w:gridCol w:w="1580"/>
        <w:gridCol w:w="2531"/>
        <w:gridCol w:w="1701"/>
        <w:gridCol w:w="1559"/>
        <w:gridCol w:w="1701"/>
      </w:tblGrid>
      <w:tr w:rsidR="006F0A9D" w:rsidRPr="0086709A" w14:paraId="4963CCC1" w14:textId="77777777" w:rsidTr="00173056">
        <w:tc>
          <w:tcPr>
            <w:tcW w:w="4111" w:type="dxa"/>
            <w:gridSpan w:val="2"/>
            <w:shd w:val="clear" w:color="auto" w:fill="DAEEF3" w:themeFill="accent5" w:themeFillTint="33"/>
          </w:tcPr>
          <w:p w14:paraId="3CF84692" w14:textId="2F0172A1" w:rsidR="006F0A9D" w:rsidRPr="0086709A" w:rsidRDefault="006F0A9D" w:rsidP="00823165">
            <w:pPr>
              <w:widowControl/>
              <w:spacing w:afterLines="50" w:after="120"/>
              <w:rPr>
                <w:rFonts w:ascii="Times New Roman" w:hAnsi="Times New Roman" w:cs="Times New Roman"/>
                <w:kern w:val="0"/>
                <w:sz w:val="20"/>
                <w:szCs w:val="20"/>
                <w:lang w:val="x-none"/>
              </w:rPr>
            </w:pPr>
          </w:p>
        </w:tc>
        <w:tc>
          <w:tcPr>
            <w:tcW w:w="1701" w:type="dxa"/>
            <w:shd w:val="clear" w:color="auto" w:fill="DAEEF3" w:themeFill="accent5" w:themeFillTint="33"/>
            <w:vAlign w:val="center"/>
          </w:tcPr>
          <w:p w14:paraId="1BB827AF" w14:textId="7D3CCD71" w:rsidR="006F0A9D" w:rsidRPr="0086709A" w:rsidRDefault="006F0A9D" w:rsidP="00173056">
            <w:pPr>
              <w:widowControl/>
              <w:spacing w:afterLines="50" w:after="120"/>
              <w:jc w:val="center"/>
              <w:rPr>
                <w:rFonts w:ascii="Times New Roman" w:hAnsi="Times New Roman" w:cs="Times New Roman"/>
                <w:b/>
                <w:kern w:val="0"/>
                <w:sz w:val="20"/>
                <w:szCs w:val="20"/>
                <w:lang w:val="x-none"/>
              </w:rPr>
            </w:pPr>
            <w:r w:rsidRPr="0086709A">
              <w:rPr>
                <w:rFonts w:ascii="Times New Roman" w:hAnsi="Times New Roman" w:cs="Times New Roman"/>
                <w:b/>
                <w:kern w:val="0"/>
                <w:sz w:val="20"/>
                <w:szCs w:val="20"/>
                <w:lang w:val="x-none"/>
              </w:rPr>
              <w:t>Option 1</w:t>
            </w:r>
          </w:p>
        </w:tc>
        <w:tc>
          <w:tcPr>
            <w:tcW w:w="1559" w:type="dxa"/>
            <w:shd w:val="clear" w:color="auto" w:fill="DAEEF3" w:themeFill="accent5" w:themeFillTint="33"/>
            <w:vAlign w:val="center"/>
          </w:tcPr>
          <w:p w14:paraId="02D7137C" w14:textId="3E00A142" w:rsidR="006F0A9D" w:rsidRPr="0086709A" w:rsidRDefault="006F0A9D" w:rsidP="00173056">
            <w:pPr>
              <w:widowControl/>
              <w:spacing w:afterLines="50" w:after="120"/>
              <w:jc w:val="center"/>
              <w:rPr>
                <w:rFonts w:ascii="Times New Roman" w:hAnsi="Times New Roman" w:cs="Times New Roman"/>
                <w:b/>
                <w:kern w:val="0"/>
                <w:sz w:val="20"/>
                <w:szCs w:val="20"/>
                <w:lang w:val="x-none"/>
              </w:rPr>
            </w:pPr>
            <w:r w:rsidRPr="0086709A">
              <w:rPr>
                <w:rFonts w:ascii="Times New Roman" w:hAnsi="Times New Roman" w:cs="Times New Roman"/>
                <w:b/>
                <w:kern w:val="0"/>
                <w:sz w:val="20"/>
                <w:szCs w:val="20"/>
                <w:lang w:val="x-none"/>
              </w:rPr>
              <w:t>Option 2a</w:t>
            </w:r>
          </w:p>
        </w:tc>
        <w:tc>
          <w:tcPr>
            <w:tcW w:w="1701" w:type="dxa"/>
            <w:shd w:val="clear" w:color="auto" w:fill="DAEEF3" w:themeFill="accent5" w:themeFillTint="33"/>
            <w:vAlign w:val="center"/>
          </w:tcPr>
          <w:p w14:paraId="10132449" w14:textId="15E479DF" w:rsidR="006F0A9D" w:rsidRPr="0086709A" w:rsidRDefault="006F0A9D" w:rsidP="00173056">
            <w:pPr>
              <w:widowControl/>
              <w:spacing w:afterLines="50" w:after="120"/>
              <w:jc w:val="center"/>
              <w:rPr>
                <w:rFonts w:ascii="Times New Roman" w:hAnsi="Times New Roman" w:cs="Times New Roman"/>
                <w:b/>
                <w:kern w:val="0"/>
                <w:sz w:val="20"/>
                <w:szCs w:val="20"/>
                <w:lang w:val="x-none"/>
              </w:rPr>
            </w:pPr>
            <w:r w:rsidRPr="0086709A">
              <w:rPr>
                <w:rFonts w:ascii="Times New Roman" w:hAnsi="Times New Roman" w:cs="Times New Roman"/>
                <w:b/>
                <w:kern w:val="0"/>
                <w:sz w:val="20"/>
                <w:szCs w:val="20"/>
                <w:lang w:val="x-none"/>
              </w:rPr>
              <w:t>Option 2b</w:t>
            </w:r>
          </w:p>
        </w:tc>
      </w:tr>
      <w:tr w:rsidR="006F0A9D" w:rsidRPr="0086709A" w14:paraId="21A73B72" w14:textId="77777777" w:rsidTr="00173056">
        <w:tc>
          <w:tcPr>
            <w:tcW w:w="4111" w:type="dxa"/>
            <w:gridSpan w:val="2"/>
            <w:vAlign w:val="center"/>
          </w:tcPr>
          <w:p w14:paraId="14B2D67E" w14:textId="44E3AB4A" w:rsidR="006F0A9D" w:rsidRPr="0086709A" w:rsidRDefault="006F0A9D" w:rsidP="00823165">
            <w:pPr>
              <w:widowControl/>
              <w:spacing w:afterLines="50" w:after="120"/>
              <w:jc w:val="center"/>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Complexity</w:t>
            </w:r>
            <w:r w:rsidR="00134C84" w:rsidRPr="0086709A">
              <w:rPr>
                <w:rFonts w:ascii="Times New Roman" w:hAnsi="Times New Roman" w:cs="Times New Roman"/>
                <w:kern w:val="0"/>
                <w:sz w:val="20"/>
                <w:szCs w:val="20"/>
                <w:lang w:val="x-none"/>
              </w:rPr>
              <w:t xml:space="preserve"> </w:t>
            </w:r>
            <w:r w:rsidR="00955D72" w:rsidRPr="0086709A">
              <w:rPr>
                <w:rFonts w:ascii="Times New Roman" w:hAnsi="Times New Roman" w:cs="Times New Roman"/>
                <w:kern w:val="0"/>
                <w:sz w:val="20"/>
                <w:szCs w:val="20"/>
                <w:lang w:val="x-none"/>
              </w:rPr>
              <w:t>of</w:t>
            </w:r>
            <w:r w:rsidR="00134C84" w:rsidRPr="0086709A">
              <w:rPr>
                <w:rFonts w:ascii="Times New Roman" w:hAnsi="Times New Roman" w:cs="Times New Roman"/>
                <w:kern w:val="0"/>
                <w:sz w:val="20"/>
                <w:szCs w:val="20"/>
                <w:lang w:val="x-none"/>
              </w:rPr>
              <w:t xml:space="preserve"> statistics</w:t>
            </w:r>
          </w:p>
        </w:tc>
        <w:tc>
          <w:tcPr>
            <w:tcW w:w="1701" w:type="dxa"/>
          </w:tcPr>
          <w:p w14:paraId="2BDB531A" w14:textId="6AC5BF1C" w:rsidR="006F0A9D" w:rsidRPr="0086709A" w:rsidRDefault="006F0A9D"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Low</w:t>
            </w:r>
          </w:p>
        </w:tc>
        <w:tc>
          <w:tcPr>
            <w:tcW w:w="1559" w:type="dxa"/>
          </w:tcPr>
          <w:p w14:paraId="180FD02F" w14:textId="0B069978" w:rsidR="006F0A9D" w:rsidRPr="0086709A" w:rsidRDefault="006F0A9D"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High</w:t>
            </w:r>
          </w:p>
        </w:tc>
        <w:tc>
          <w:tcPr>
            <w:tcW w:w="1701" w:type="dxa"/>
          </w:tcPr>
          <w:p w14:paraId="31B25658" w14:textId="32889BA5" w:rsidR="006F0A9D" w:rsidRPr="0086709A" w:rsidRDefault="006F0A9D"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Medium</w:t>
            </w:r>
          </w:p>
        </w:tc>
      </w:tr>
      <w:tr w:rsidR="0047165E" w:rsidRPr="0086709A" w14:paraId="7A04836A" w14:textId="77777777" w:rsidTr="00173056">
        <w:tc>
          <w:tcPr>
            <w:tcW w:w="1580" w:type="dxa"/>
            <w:vMerge w:val="restart"/>
            <w:vAlign w:val="center"/>
          </w:tcPr>
          <w:p w14:paraId="0190C1A0" w14:textId="5B2F3884" w:rsidR="0047165E" w:rsidRPr="0086709A" w:rsidRDefault="00955D72" w:rsidP="00823165">
            <w:pPr>
              <w:spacing w:afterLines="50" w:after="120"/>
              <w:jc w:val="center"/>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Close </w:t>
            </w:r>
            <w:r w:rsidR="0047165E" w:rsidRPr="0086709A">
              <w:rPr>
                <w:rFonts w:ascii="Times New Roman" w:hAnsi="Times New Roman" w:cs="Times New Roman"/>
                <w:kern w:val="0"/>
                <w:sz w:val="20"/>
                <w:szCs w:val="20"/>
                <w:lang w:val="x-none"/>
              </w:rPr>
              <w:t xml:space="preserve">to </w:t>
            </w:r>
            <w:r w:rsidR="00755567" w:rsidRPr="0086709A">
              <w:rPr>
                <w:rFonts w:ascii="Times New Roman" w:hAnsi="Times New Roman" w:cs="Times New Roman"/>
                <w:kern w:val="0"/>
                <w:sz w:val="20"/>
                <w:szCs w:val="20"/>
                <w:lang w:val="x-none"/>
              </w:rPr>
              <w:t>the actual payload size of CSI feedback</w:t>
            </w:r>
          </w:p>
        </w:tc>
        <w:tc>
          <w:tcPr>
            <w:tcW w:w="2531" w:type="dxa"/>
            <w:vAlign w:val="center"/>
          </w:tcPr>
          <w:p w14:paraId="2960CBE0" w14:textId="2F7CF09A" w:rsidR="0047165E" w:rsidRPr="0086709A" w:rsidRDefault="0047165E" w:rsidP="00823165">
            <w:pPr>
              <w:widowControl/>
              <w:spacing w:afterLines="50" w:after="120"/>
              <w:jc w:val="center"/>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Rel-16 Type II codebook based solution</w:t>
            </w:r>
          </w:p>
        </w:tc>
        <w:tc>
          <w:tcPr>
            <w:tcW w:w="1701" w:type="dxa"/>
          </w:tcPr>
          <w:p w14:paraId="017A256D" w14:textId="3815A72E" w:rsidR="0047165E" w:rsidRPr="0086709A" w:rsidRDefault="0047165E"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Low</w:t>
            </w:r>
          </w:p>
        </w:tc>
        <w:tc>
          <w:tcPr>
            <w:tcW w:w="1559" w:type="dxa"/>
          </w:tcPr>
          <w:p w14:paraId="45FA656E" w14:textId="31BB6C53" w:rsidR="0047165E" w:rsidRPr="0086709A" w:rsidRDefault="0047165E"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High</w:t>
            </w:r>
          </w:p>
        </w:tc>
        <w:tc>
          <w:tcPr>
            <w:tcW w:w="1701" w:type="dxa"/>
          </w:tcPr>
          <w:p w14:paraId="32121035" w14:textId="7E37731B" w:rsidR="0047165E" w:rsidRPr="0086709A" w:rsidRDefault="0047165E"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Medium</w:t>
            </w:r>
          </w:p>
        </w:tc>
      </w:tr>
      <w:tr w:rsidR="0047165E" w:rsidRPr="0086709A" w14:paraId="11BE5415" w14:textId="77777777" w:rsidTr="00173056">
        <w:tc>
          <w:tcPr>
            <w:tcW w:w="1580" w:type="dxa"/>
            <w:vMerge/>
            <w:vAlign w:val="center"/>
          </w:tcPr>
          <w:p w14:paraId="0879E22A" w14:textId="21940CE8" w:rsidR="0047165E" w:rsidRPr="0086709A" w:rsidRDefault="0047165E" w:rsidP="00823165">
            <w:pPr>
              <w:widowControl/>
              <w:spacing w:afterLines="50" w:after="120"/>
              <w:jc w:val="center"/>
              <w:rPr>
                <w:rFonts w:ascii="Times New Roman" w:hAnsi="Times New Roman" w:cs="Times New Roman"/>
                <w:kern w:val="0"/>
                <w:sz w:val="20"/>
                <w:szCs w:val="20"/>
                <w:lang w:val="x-none"/>
              </w:rPr>
            </w:pPr>
          </w:p>
        </w:tc>
        <w:tc>
          <w:tcPr>
            <w:tcW w:w="2531" w:type="dxa"/>
            <w:vAlign w:val="center"/>
          </w:tcPr>
          <w:p w14:paraId="27A05736" w14:textId="5302E18A" w:rsidR="0047165E" w:rsidRPr="0086709A" w:rsidRDefault="0047165E" w:rsidP="00823165">
            <w:pPr>
              <w:widowControl/>
              <w:spacing w:afterLines="50" w:after="120"/>
              <w:jc w:val="center"/>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AI/ML based solution</w:t>
            </w:r>
          </w:p>
        </w:tc>
        <w:tc>
          <w:tcPr>
            <w:tcW w:w="1701" w:type="dxa"/>
          </w:tcPr>
          <w:p w14:paraId="4D3E8171" w14:textId="3D97FBD1" w:rsidR="0047165E" w:rsidRPr="0086709A" w:rsidRDefault="001F0D51"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Depend on model design, e.g. rank-specific, layer-common</w:t>
            </w:r>
          </w:p>
        </w:tc>
        <w:tc>
          <w:tcPr>
            <w:tcW w:w="1559" w:type="dxa"/>
          </w:tcPr>
          <w:p w14:paraId="71F8A92F" w14:textId="08622542" w:rsidR="0047165E" w:rsidRPr="0086709A" w:rsidRDefault="0047165E"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High</w:t>
            </w:r>
          </w:p>
        </w:tc>
        <w:tc>
          <w:tcPr>
            <w:tcW w:w="1701" w:type="dxa"/>
          </w:tcPr>
          <w:p w14:paraId="6B7F67CF" w14:textId="5EEE186D" w:rsidR="0047165E" w:rsidRPr="0086709A" w:rsidRDefault="00972AD7" w:rsidP="00412509">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Medium</w:t>
            </w:r>
          </w:p>
        </w:tc>
      </w:tr>
      <w:tr w:rsidR="006F0A9D" w:rsidRPr="0086709A" w14:paraId="08A38A3D" w14:textId="77777777" w:rsidTr="00173056">
        <w:tc>
          <w:tcPr>
            <w:tcW w:w="4111" w:type="dxa"/>
            <w:gridSpan w:val="2"/>
            <w:vAlign w:val="center"/>
          </w:tcPr>
          <w:p w14:paraId="28053AD4" w14:textId="0AA44EEE" w:rsidR="006F0A9D" w:rsidRPr="0086709A" w:rsidRDefault="006F0A9D" w:rsidP="00823165">
            <w:pPr>
              <w:widowControl/>
              <w:spacing w:afterLines="50" w:after="120"/>
              <w:jc w:val="center"/>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 xml:space="preserve">Payload size alignment </w:t>
            </w:r>
            <w:r w:rsidR="00955D72" w:rsidRPr="0086709A">
              <w:rPr>
                <w:rFonts w:ascii="Times New Roman" w:hAnsi="Times New Roman" w:cs="Times New Roman"/>
                <w:kern w:val="0"/>
                <w:sz w:val="20"/>
                <w:szCs w:val="20"/>
                <w:lang w:val="x-none"/>
              </w:rPr>
              <w:t xml:space="preserve">between </w:t>
            </w:r>
            <w:r w:rsidRPr="0086709A">
              <w:rPr>
                <w:rFonts w:ascii="Times New Roman" w:hAnsi="Times New Roman" w:cs="Times New Roman"/>
                <w:kern w:val="0"/>
                <w:sz w:val="20"/>
                <w:szCs w:val="20"/>
                <w:lang w:val="x-none"/>
              </w:rPr>
              <w:t>AI/ML based solution and Rel-16 Type II codebook based solution</w:t>
            </w:r>
          </w:p>
        </w:tc>
        <w:tc>
          <w:tcPr>
            <w:tcW w:w="1701" w:type="dxa"/>
          </w:tcPr>
          <w:p w14:paraId="6BAE9A13" w14:textId="62B3B625" w:rsidR="006F0A9D" w:rsidRPr="0086709A" w:rsidRDefault="006F0A9D"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High</w:t>
            </w:r>
          </w:p>
        </w:tc>
        <w:tc>
          <w:tcPr>
            <w:tcW w:w="1559" w:type="dxa"/>
          </w:tcPr>
          <w:p w14:paraId="2459BA8C" w14:textId="7208C63B" w:rsidR="006F0A9D" w:rsidRPr="0086709A" w:rsidRDefault="006F0A9D"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Low</w:t>
            </w:r>
          </w:p>
        </w:tc>
        <w:tc>
          <w:tcPr>
            <w:tcW w:w="1701" w:type="dxa"/>
          </w:tcPr>
          <w:p w14:paraId="21565910" w14:textId="749FEA7D" w:rsidR="006F0A9D" w:rsidRPr="0086709A" w:rsidRDefault="006F0A9D" w:rsidP="00823165">
            <w:pPr>
              <w:widowControl/>
              <w:spacing w:afterLines="50" w:after="120"/>
              <w:rPr>
                <w:rFonts w:ascii="Times New Roman" w:hAnsi="Times New Roman" w:cs="Times New Roman"/>
                <w:kern w:val="0"/>
                <w:sz w:val="20"/>
                <w:szCs w:val="20"/>
                <w:lang w:val="x-none"/>
              </w:rPr>
            </w:pPr>
            <w:r w:rsidRPr="0086709A">
              <w:rPr>
                <w:rFonts w:ascii="Times New Roman" w:hAnsi="Times New Roman" w:cs="Times New Roman"/>
                <w:kern w:val="0"/>
                <w:sz w:val="20"/>
                <w:szCs w:val="20"/>
                <w:lang w:val="x-none"/>
              </w:rPr>
              <w:t>Medium</w:t>
            </w:r>
          </w:p>
        </w:tc>
      </w:tr>
    </w:tbl>
    <w:p w14:paraId="756058B4" w14:textId="0D6B6C5F" w:rsidR="000237B1" w:rsidRPr="0086709A" w:rsidRDefault="004B1F07" w:rsidP="00116CCD">
      <w:pPr>
        <w:spacing w:beforeLines="50" w:before="120" w:afterLines="50" w:after="120"/>
        <w:rPr>
          <w:rFonts w:ascii="Times New Roman" w:eastAsia="宋体" w:hAnsi="Times New Roman" w:cs="Times New Roman"/>
          <w:b/>
          <w:sz w:val="20"/>
          <w:szCs w:val="20"/>
        </w:rPr>
      </w:pPr>
      <w:r w:rsidRPr="0086709A">
        <w:rPr>
          <w:rFonts w:ascii="Times New Roman" w:hAnsi="Times New Roman" w:cs="Times New Roman"/>
          <w:b/>
          <w:sz w:val="20"/>
          <w:szCs w:val="20"/>
        </w:rPr>
        <w:t xml:space="preserve">Proposal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Proposal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2</w:t>
      </w:r>
      <w:r w:rsidRPr="0086709A">
        <w:rPr>
          <w:rFonts w:ascii="Times New Roman" w:hAnsi="Times New Roman" w:cs="Times New Roman"/>
          <w:b/>
          <w:sz w:val="20"/>
          <w:szCs w:val="20"/>
        </w:rPr>
        <w:fldChar w:fldCharType="end"/>
      </w:r>
      <w:r w:rsidRPr="0086709A">
        <w:rPr>
          <w:rFonts w:ascii="Times New Roman" w:hAnsi="Times New Roman" w:cs="Times New Roman"/>
          <w:b/>
          <w:kern w:val="0"/>
          <w:sz w:val="20"/>
          <w:szCs w:val="20"/>
          <w:lang w:val="x-none"/>
        </w:rPr>
        <w:t>:</w:t>
      </w:r>
      <w:r w:rsidR="000237B1" w:rsidRPr="0086709A">
        <w:rPr>
          <w:rFonts w:ascii="Times New Roman" w:hAnsi="Times New Roman" w:cs="Times New Roman"/>
          <w:b/>
          <w:kern w:val="0"/>
          <w:sz w:val="20"/>
          <w:szCs w:val="20"/>
          <w:lang w:val="x-none"/>
        </w:rPr>
        <w:t xml:space="preserve"> </w:t>
      </w:r>
      <w:r w:rsidR="00F06682" w:rsidRPr="0086709A">
        <w:rPr>
          <w:rFonts w:ascii="Times New Roman" w:hAnsi="Times New Roman" w:cs="Times New Roman"/>
          <w:b/>
          <w:sz w:val="20"/>
          <w:szCs w:val="20"/>
        </w:rPr>
        <w:t>A</w:t>
      </w:r>
      <w:r w:rsidR="000237B1" w:rsidRPr="0086709A">
        <w:rPr>
          <w:rFonts w:ascii="Times New Roman" w:eastAsia="宋体" w:hAnsi="Times New Roman" w:cs="Times New Roman"/>
          <w:b/>
          <w:sz w:val="20"/>
          <w:szCs w:val="20"/>
        </w:rPr>
        <w:t>lign the interpretation on payload</w:t>
      </w:r>
      <w:r w:rsidR="00F06682" w:rsidRPr="0086709A">
        <w:rPr>
          <w:rFonts w:ascii="Times New Roman" w:eastAsia="宋体" w:hAnsi="Times New Roman" w:cs="Times New Roman"/>
          <w:b/>
          <w:sz w:val="20"/>
          <w:szCs w:val="20"/>
        </w:rPr>
        <w:t xml:space="preserve"> </w:t>
      </w:r>
      <w:r w:rsidR="000E7067" w:rsidRPr="0086709A">
        <w:rPr>
          <w:rFonts w:ascii="Times New Roman" w:eastAsia="宋体" w:hAnsi="Times New Roman" w:cs="Times New Roman"/>
          <w:b/>
          <w:sz w:val="20"/>
          <w:szCs w:val="20"/>
        </w:rPr>
        <w:t xml:space="preserve">size </w:t>
      </w:r>
      <w:r w:rsidR="00F06682" w:rsidRPr="0086709A">
        <w:rPr>
          <w:rFonts w:ascii="Times New Roman" w:eastAsia="宋体" w:hAnsi="Times New Roman" w:cs="Times New Roman"/>
          <w:b/>
          <w:sz w:val="20"/>
          <w:szCs w:val="20"/>
        </w:rPr>
        <w:t>for AI/ML-based CSI compression</w:t>
      </w:r>
      <w:r w:rsidR="000E7067" w:rsidRPr="0086709A">
        <w:rPr>
          <w:rFonts w:ascii="Times New Roman" w:eastAsia="宋体" w:hAnsi="Times New Roman" w:cs="Times New Roman"/>
          <w:b/>
          <w:sz w:val="20"/>
          <w:szCs w:val="20"/>
        </w:rPr>
        <w:t xml:space="preserve"> and</w:t>
      </w:r>
      <w:r w:rsidR="00F06682" w:rsidRPr="0086709A">
        <w:rPr>
          <w:rFonts w:ascii="Times New Roman" w:eastAsia="宋体" w:hAnsi="Times New Roman" w:cs="Times New Roman"/>
          <w:b/>
          <w:sz w:val="20"/>
          <w:szCs w:val="20"/>
        </w:rPr>
        <w:t xml:space="preserve"> the legacy Type II </w:t>
      </w:r>
      <w:proofErr w:type="gramStart"/>
      <w:r w:rsidR="00F06682" w:rsidRPr="0086709A">
        <w:rPr>
          <w:rFonts w:ascii="Times New Roman" w:eastAsia="宋体" w:hAnsi="Times New Roman" w:cs="Times New Roman"/>
          <w:b/>
          <w:sz w:val="20"/>
          <w:szCs w:val="20"/>
        </w:rPr>
        <w:t xml:space="preserve">codebook </w:t>
      </w:r>
      <w:r w:rsidR="000237B1" w:rsidRPr="0086709A">
        <w:rPr>
          <w:rFonts w:ascii="Times New Roman" w:eastAsia="宋体" w:hAnsi="Times New Roman" w:cs="Times New Roman"/>
          <w:b/>
          <w:sz w:val="20"/>
          <w:szCs w:val="20"/>
        </w:rPr>
        <w:t>.</w:t>
      </w:r>
      <w:proofErr w:type="gramEnd"/>
    </w:p>
    <w:p w14:paraId="2DA2A89C" w14:textId="79D05353" w:rsidR="006F0A9D" w:rsidRPr="0086709A" w:rsidRDefault="004B1F07" w:rsidP="0086709A">
      <w:pPr>
        <w:spacing w:afterLines="50" w:after="120"/>
        <w:rPr>
          <w:rFonts w:ascii="Times New Roman" w:eastAsia="宋体" w:hAnsi="Times New Roman" w:cs="Times New Roman"/>
          <w:b/>
          <w:sz w:val="20"/>
          <w:szCs w:val="20"/>
        </w:rPr>
      </w:pPr>
      <w:r w:rsidRPr="0086709A">
        <w:rPr>
          <w:rFonts w:ascii="Times New Roman" w:hAnsi="Times New Roman" w:cs="Times New Roman"/>
          <w:b/>
          <w:sz w:val="20"/>
          <w:szCs w:val="20"/>
        </w:rPr>
        <w:t xml:space="preserve">Proposal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Proposal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3</w:t>
      </w:r>
      <w:r w:rsidRPr="0086709A">
        <w:rPr>
          <w:rFonts w:ascii="Times New Roman" w:hAnsi="Times New Roman" w:cs="Times New Roman"/>
          <w:b/>
          <w:sz w:val="20"/>
          <w:szCs w:val="20"/>
        </w:rPr>
        <w:fldChar w:fldCharType="end"/>
      </w:r>
      <w:r w:rsidRPr="0086709A">
        <w:rPr>
          <w:rFonts w:ascii="Times New Roman" w:hAnsi="Times New Roman" w:cs="Times New Roman"/>
          <w:b/>
          <w:kern w:val="0"/>
          <w:sz w:val="20"/>
          <w:szCs w:val="20"/>
          <w:lang w:val="x-none"/>
        </w:rPr>
        <w:t>:</w:t>
      </w:r>
      <w:r w:rsidR="000237B1" w:rsidRPr="0086709A">
        <w:rPr>
          <w:rFonts w:ascii="Times New Roman" w:hAnsi="Times New Roman" w:cs="Times New Roman"/>
          <w:b/>
          <w:kern w:val="0"/>
          <w:sz w:val="20"/>
          <w:szCs w:val="20"/>
          <w:lang w:val="x-none"/>
        </w:rPr>
        <w:t xml:space="preserve"> </w:t>
      </w:r>
      <w:r w:rsidR="006F0A9D" w:rsidRPr="0086709A">
        <w:rPr>
          <w:rFonts w:ascii="Times New Roman" w:eastAsia="宋体" w:hAnsi="Times New Roman" w:cs="Times New Roman"/>
          <w:b/>
          <w:sz w:val="20"/>
          <w:szCs w:val="20"/>
        </w:rPr>
        <w:t xml:space="preserve">For the CSI payload size calculation for </w:t>
      </w:r>
      <w:r w:rsidR="006F0A9D" w:rsidRPr="0086709A">
        <w:rPr>
          <w:rFonts w:ascii="Times New Roman" w:hAnsi="Times New Roman" w:cs="Times New Roman"/>
          <w:b/>
          <w:sz w:val="20"/>
          <w:szCs w:val="20"/>
          <w:lang w:eastAsia="x-none"/>
        </w:rPr>
        <w:t xml:space="preserve">the evaluation of </w:t>
      </w:r>
      <w:r w:rsidR="006F0A9D" w:rsidRPr="0086709A">
        <w:rPr>
          <w:rFonts w:ascii="Times New Roman" w:eastAsia="宋体" w:hAnsi="Times New Roman" w:cs="Times New Roman"/>
          <w:b/>
          <w:sz w:val="20"/>
          <w:szCs w:val="20"/>
        </w:rPr>
        <w:t xml:space="preserve">AI/ML-based CSI compression </w:t>
      </w:r>
      <w:r w:rsidR="00F06682" w:rsidRPr="0086709A">
        <w:rPr>
          <w:rFonts w:ascii="Times New Roman" w:eastAsia="宋体" w:hAnsi="Times New Roman" w:cs="Times New Roman"/>
          <w:b/>
          <w:sz w:val="20"/>
          <w:szCs w:val="20"/>
        </w:rPr>
        <w:t>and</w:t>
      </w:r>
      <w:r w:rsidR="006F0A9D" w:rsidRPr="0086709A">
        <w:rPr>
          <w:rFonts w:ascii="Times New Roman" w:eastAsia="宋体" w:hAnsi="Times New Roman" w:cs="Times New Roman"/>
          <w:b/>
          <w:sz w:val="20"/>
          <w:szCs w:val="20"/>
        </w:rPr>
        <w:t xml:space="preserve"> the legacy </w:t>
      </w:r>
      <w:proofErr w:type="spellStart"/>
      <w:r w:rsidR="006F0A9D" w:rsidRPr="0086709A">
        <w:rPr>
          <w:rFonts w:ascii="Times New Roman" w:eastAsia="宋体" w:hAnsi="Times New Roman" w:cs="Times New Roman"/>
          <w:b/>
          <w:sz w:val="20"/>
          <w:szCs w:val="20"/>
        </w:rPr>
        <w:t>TypeII</w:t>
      </w:r>
      <w:proofErr w:type="spellEnd"/>
      <w:r w:rsidR="006F0A9D" w:rsidRPr="0086709A">
        <w:rPr>
          <w:rFonts w:ascii="Times New Roman" w:eastAsia="宋体" w:hAnsi="Times New Roman" w:cs="Times New Roman"/>
          <w:b/>
          <w:sz w:val="20"/>
          <w:szCs w:val="20"/>
        </w:rPr>
        <w:t xml:space="preserve"> codebook</w:t>
      </w:r>
      <w:r w:rsidR="000E7067" w:rsidRPr="0086709A">
        <w:rPr>
          <w:rFonts w:ascii="Times New Roman" w:eastAsia="宋体" w:hAnsi="Times New Roman" w:cs="Times New Roman"/>
          <w:b/>
          <w:sz w:val="20"/>
          <w:szCs w:val="20"/>
        </w:rPr>
        <w:t xml:space="preserve"> based CSI feedback</w:t>
      </w:r>
      <w:r w:rsidR="006F0A9D" w:rsidRPr="0086709A">
        <w:rPr>
          <w:rFonts w:ascii="Times New Roman" w:eastAsia="宋体" w:hAnsi="Times New Roman" w:cs="Times New Roman"/>
          <w:b/>
          <w:sz w:val="20"/>
          <w:szCs w:val="20"/>
        </w:rPr>
        <w:t xml:space="preserve">, </w:t>
      </w:r>
      <w:r w:rsidR="00FC08FC" w:rsidRPr="0086709A">
        <w:rPr>
          <w:rFonts w:ascii="Times New Roman" w:eastAsia="宋体" w:hAnsi="Times New Roman" w:cs="Times New Roman"/>
          <w:b/>
          <w:sz w:val="20"/>
          <w:szCs w:val="20"/>
        </w:rPr>
        <w:t xml:space="preserve">one of </w:t>
      </w:r>
      <w:r w:rsidR="006F0A9D" w:rsidRPr="0086709A">
        <w:rPr>
          <w:rFonts w:ascii="Times New Roman" w:eastAsia="宋体" w:hAnsi="Times New Roman" w:cs="Times New Roman"/>
          <w:b/>
          <w:sz w:val="20"/>
          <w:szCs w:val="20"/>
        </w:rPr>
        <w:t xml:space="preserve">the following two options </w:t>
      </w:r>
      <w:r w:rsidR="000E7067" w:rsidRPr="0086709A">
        <w:rPr>
          <w:rFonts w:ascii="Times New Roman" w:eastAsia="宋体" w:hAnsi="Times New Roman" w:cs="Times New Roman"/>
          <w:b/>
          <w:sz w:val="20"/>
          <w:szCs w:val="20"/>
        </w:rPr>
        <w:t>is</w:t>
      </w:r>
      <w:r w:rsidR="006F0A9D" w:rsidRPr="0086709A">
        <w:rPr>
          <w:rFonts w:ascii="Times New Roman" w:eastAsia="宋体" w:hAnsi="Times New Roman" w:cs="Times New Roman"/>
          <w:b/>
          <w:sz w:val="20"/>
          <w:szCs w:val="20"/>
        </w:rPr>
        <w:t xml:space="preserve"> </w:t>
      </w:r>
      <w:r w:rsidR="00E219F2" w:rsidRPr="0086709A">
        <w:rPr>
          <w:rFonts w:ascii="Times New Roman" w:eastAsia="宋体" w:hAnsi="Times New Roman" w:cs="Times New Roman"/>
          <w:b/>
          <w:sz w:val="20"/>
          <w:szCs w:val="20"/>
        </w:rPr>
        <w:t>supported</w:t>
      </w:r>
      <w:r w:rsidR="00F06682" w:rsidRPr="0086709A">
        <w:rPr>
          <w:rFonts w:ascii="Times New Roman" w:eastAsia="宋体" w:hAnsi="Times New Roman" w:cs="Times New Roman"/>
          <w:b/>
          <w:sz w:val="20"/>
          <w:szCs w:val="20"/>
        </w:rPr>
        <w:t>:</w:t>
      </w:r>
    </w:p>
    <w:p w14:paraId="542B3699" w14:textId="1164A100" w:rsidR="006F0A9D" w:rsidRPr="0086709A" w:rsidRDefault="006F0A9D" w:rsidP="0086709A">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1</w:t>
      </w:r>
      <w:r w:rsidR="001439BE" w:rsidRPr="0086709A">
        <w:rPr>
          <w:rFonts w:ascii="Times New Roman" w:hAnsi="Times New Roman" w:cs="Times New Roman"/>
          <w:b/>
          <w:sz w:val="20"/>
          <w:szCs w:val="20"/>
        </w:rPr>
        <w:t>(1</w:t>
      </w:r>
      <w:r w:rsidR="001439BE" w:rsidRPr="0086709A">
        <w:rPr>
          <w:rFonts w:ascii="Times New Roman" w:hAnsi="Times New Roman" w:cs="Times New Roman"/>
          <w:b/>
          <w:sz w:val="20"/>
          <w:szCs w:val="20"/>
          <w:vertAlign w:val="superscript"/>
        </w:rPr>
        <w:t>st</w:t>
      </w:r>
      <w:r w:rsidR="001439BE" w:rsidRPr="0086709A">
        <w:rPr>
          <w:rFonts w:ascii="Times New Roman" w:hAnsi="Times New Roman" w:cs="Times New Roman"/>
          <w:b/>
          <w:sz w:val="20"/>
          <w:szCs w:val="20"/>
        </w:rPr>
        <w:t xml:space="preserve"> preferred)</w:t>
      </w:r>
      <w:r w:rsidRPr="0086709A">
        <w:rPr>
          <w:rFonts w:ascii="Times New Roman" w:hAnsi="Times New Roman" w:cs="Times New Roman"/>
          <w:b/>
          <w:sz w:val="20"/>
          <w:szCs w:val="20"/>
        </w:rPr>
        <w:t xml:space="preserve">: </w:t>
      </w:r>
      <w:r w:rsidR="00F06682" w:rsidRPr="0086709A">
        <w:rPr>
          <w:rFonts w:ascii="Times New Roman" w:hAnsi="Times New Roman" w:cs="Times New Roman"/>
          <w:b/>
          <w:sz w:val="20"/>
          <w:szCs w:val="20"/>
        </w:rPr>
        <w:t xml:space="preserve">Payload size is calculated based on the maximum allowed bits </w:t>
      </w:r>
      <w:r w:rsidR="000E7067" w:rsidRPr="0086709A">
        <w:rPr>
          <w:rFonts w:ascii="Times New Roman" w:hAnsi="Times New Roman" w:cs="Times New Roman"/>
          <w:b/>
          <w:sz w:val="20"/>
          <w:szCs w:val="20"/>
        </w:rPr>
        <w:t>for</w:t>
      </w:r>
      <w:r w:rsidR="00F06682" w:rsidRPr="0086709A">
        <w:rPr>
          <w:rFonts w:ascii="Times New Roman" w:hAnsi="Times New Roman" w:cs="Times New Roman"/>
          <w:b/>
          <w:sz w:val="20"/>
          <w:szCs w:val="20"/>
        </w:rPr>
        <w:t xml:space="preserve"> the maximum rank;</w:t>
      </w:r>
    </w:p>
    <w:p w14:paraId="18DA61D4" w14:textId="39306A23" w:rsidR="006F0A9D" w:rsidRPr="0086709A" w:rsidRDefault="006F0A9D" w:rsidP="0086709A">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2</w:t>
      </w:r>
      <w:r w:rsidR="00955D72" w:rsidRPr="0086709A">
        <w:rPr>
          <w:rFonts w:ascii="Times New Roman" w:hAnsi="Times New Roman" w:cs="Times New Roman"/>
          <w:b/>
          <w:sz w:val="20"/>
          <w:szCs w:val="20"/>
        </w:rPr>
        <w:t>b</w:t>
      </w:r>
      <w:r w:rsidR="001439BE" w:rsidRPr="0086709A">
        <w:rPr>
          <w:rFonts w:ascii="Times New Roman" w:hAnsi="Times New Roman" w:cs="Times New Roman"/>
          <w:b/>
          <w:sz w:val="20"/>
          <w:szCs w:val="20"/>
        </w:rPr>
        <w:t>(2</w:t>
      </w:r>
      <w:r w:rsidR="001439BE" w:rsidRPr="0086709A">
        <w:rPr>
          <w:rFonts w:ascii="Times New Roman" w:hAnsi="Times New Roman" w:cs="Times New Roman"/>
          <w:b/>
          <w:sz w:val="20"/>
          <w:szCs w:val="20"/>
          <w:vertAlign w:val="superscript"/>
        </w:rPr>
        <w:t>nd</w:t>
      </w:r>
      <w:r w:rsidR="001439BE" w:rsidRPr="0086709A">
        <w:rPr>
          <w:rFonts w:ascii="Times New Roman" w:hAnsi="Times New Roman" w:cs="Times New Roman"/>
          <w:b/>
          <w:sz w:val="20"/>
          <w:szCs w:val="20"/>
        </w:rPr>
        <w:t xml:space="preserve"> preferred)</w:t>
      </w:r>
      <w:r w:rsidRPr="0086709A">
        <w:rPr>
          <w:rFonts w:ascii="Times New Roman" w:hAnsi="Times New Roman" w:cs="Times New Roman"/>
          <w:b/>
          <w:sz w:val="20"/>
          <w:szCs w:val="20"/>
        </w:rPr>
        <w:t>: Payload size is calculated as the weighted average of CSI payload per rank</w:t>
      </w:r>
      <w:r w:rsidR="00F06682" w:rsidRPr="0086709A">
        <w:rPr>
          <w:rFonts w:ascii="Times New Roman" w:hAnsi="Times New Roman" w:cs="Times New Roman"/>
          <w:b/>
          <w:sz w:val="20"/>
          <w:szCs w:val="20"/>
        </w:rPr>
        <w:t>, with the following calculation formula:</w:t>
      </w:r>
    </w:p>
    <w:p w14:paraId="5FDB4440" w14:textId="528E7271" w:rsidR="00F06682" w:rsidRPr="0086709A" w:rsidRDefault="00FC08FC" w:rsidP="0086709A">
      <w:pPr>
        <w:widowControl/>
        <w:spacing w:afterLines="50" w:after="120"/>
        <w:rPr>
          <w:rFonts w:ascii="Times New Roman" w:hAnsi="Times New Roman" w:cs="Times New Roman"/>
          <w:b/>
          <w:kern w:val="0"/>
          <w:sz w:val="20"/>
          <w:szCs w:val="20"/>
          <w:lang w:val="x-none"/>
        </w:rPr>
      </w:pPr>
      <m:oMathPara>
        <m:oMath>
          <m:r>
            <m:rPr>
              <m:sty m:val="bi"/>
            </m:rPr>
            <w:rPr>
              <w:rFonts w:ascii="Cambria Math" w:eastAsia="宋体" w:hAnsi="Cambria Math" w:cs="Times New Roman"/>
              <w:sz w:val="20"/>
              <w:szCs w:val="20"/>
            </w:rPr>
            <m:t>C=</m:t>
          </m:r>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j=1</m:t>
              </m:r>
            </m:sub>
            <m:sup>
              <m:r>
                <m:rPr>
                  <m:sty m:val="bi"/>
                </m:rPr>
                <w:rPr>
                  <w:rFonts w:ascii="Cambria Math" w:eastAsia="宋体" w:hAnsi="Cambria Math" w:cs="Times New Roman"/>
                  <w:sz w:val="20"/>
                  <w:szCs w:val="20"/>
                </w:rPr>
                <m:t>K</m:t>
              </m:r>
            </m:sup>
            <m:e>
              <m:d>
                <m:dPr>
                  <m:ctrlPr>
                    <w:rPr>
                      <w:rFonts w:ascii="Cambria Math" w:eastAsia="宋体" w:hAnsi="Cambria Math" w:cs="Times New Roman"/>
                      <w:b/>
                      <w:i/>
                      <w:sz w:val="20"/>
                      <w:szCs w:val="20"/>
                    </w:rPr>
                  </m:ctrlPr>
                </m:dPr>
                <m:e>
                  <m:sSub>
                    <m:sSubPr>
                      <m:ctrlPr>
                        <w:rPr>
                          <w:rFonts w:ascii="Cambria Math" w:eastAsia="宋体" w:hAnsi="Cambria Math" w:cs="Times New Roman"/>
                          <w:b/>
                          <w:i/>
                          <w:sz w:val="20"/>
                          <w:szCs w:val="20"/>
                        </w:rPr>
                      </m:ctrlPr>
                    </m:sSubPr>
                    <m:e>
                      <m:sSub>
                        <m:sSubPr>
                          <m:ctrlPr>
                            <w:rPr>
                              <w:rFonts w:ascii="Cambria Math" w:eastAsia="宋体" w:hAnsi="Cambria Math" w:cs="Times New Roman"/>
                              <w:b/>
                              <w:i/>
                              <w:sz w:val="20"/>
                              <w:szCs w:val="20"/>
                            </w:rPr>
                          </m:ctrlPr>
                        </m:sSubPr>
                        <m:e>
                          <m:r>
                            <m:rPr>
                              <m:sty m:val="bi"/>
                            </m:rPr>
                            <w:rPr>
                              <w:rFonts w:ascii="Cambria Math" w:eastAsia="宋体" w:hAnsi="Cambria Math" w:cs="Times New Roman"/>
                              <w:sz w:val="20"/>
                              <w:szCs w:val="20"/>
                            </w:rPr>
                            <m:t>R</m:t>
                          </m:r>
                        </m:e>
                        <m:sub>
                          <m:r>
                            <m:rPr>
                              <m:sty m:val="bi"/>
                            </m:rPr>
                            <w:rPr>
                              <w:rFonts w:ascii="Cambria Math" w:eastAsia="宋体" w:hAnsi="Cambria Math" w:cs="Times New Roman"/>
                              <w:sz w:val="20"/>
                              <w:szCs w:val="20"/>
                            </w:rPr>
                            <m:t>j</m:t>
                          </m:r>
                        </m:sub>
                      </m:sSub>
                      <m:r>
                        <m:rPr>
                          <m:sty m:val="bi"/>
                        </m:rPr>
                        <w:rPr>
                          <w:rFonts w:ascii="Cambria Math" w:eastAsia="宋体" w:hAnsi="Cambria Math" w:cs="Times New Roman"/>
                          <w:sz w:val="20"/>
                          <w:szCs w:val="20"/>
                        </w:rPr>
                        <m:t>C</m:t>
                      </m:r>
                    </m:e>
                    <m:sub>
                      <m:r>
                        <m:rPr>
                          <m:sty m:val="bi"/>
                        </m:rPr>
                        <w:rPr>
                          <w:rFonts w:ascii="Cambria Math" w:eastAsia="宋体" w:hAnsi="Cambria Math" w:cs="Times New Roman"/>
                          <w:sz w:val="20"/>
                          <w:szCs w:val="20"/>
                        </w:rPr>
                        <m:t>j</m:t>
                      </m:r>
                    </m:sub>
                  </m:sSub>
                </m:e>
              </m:d>
            </m:e>
          </m:nary>
        </m:oMath>
      </m:oMathPara>
    </w:p>
    <w:p w14:paraId="114B1069" w14:textId="47C12887" w:rsidR="000237B1" w:rsidRPr="0086709A" w:rsidRDefault="000237B1" w:rsidP="0086709A">
      <w:pPr>
        <w:pStyle w:val="a7"/>
        <w:numPr>
          <w:ilvl w:val="1"/>
          <w:numId w:val="40"/>
        </w:numPr>
        <w:spacing w:afterLines="50" w:after="120"/>
        <w:ind w:firstLineChars="0"/>
        <w:rPr>
          <w:rFonts w:ascii="Times New Roman" w:hAnsi="Times New Roman" w:cs="Times New Roman"/>
          <w:b/>
          <w:kern w:val="0"/>
          <w:sz w:val="20"/>
          <w:szCs w:val="20"/>
          <w:lang w:val="x-none"/>
        </w:rPr>
      </w:pPr>
      <w:r w:rsidRPr="0086709A">
        <w:rPr>
          <w:rFonts w:ascii="Times New Roman" w:hAnsi="Times New Roman" w:cs="Times New Roman"/>
          <w:b/>
          <w:kern w:val="0"/>
          <w:sz w:val="20"/>
          <w:szCs w:val="20"/>
          <w:lang w:val="x-none"/>
        </w:rPr>
        <w:t>where</w:t>
      </w:r>
      <w:r w:rsidR="00F06682" w:rsidRPr="0086709A">
        <w:rPr>
          <w:rFonts w:ascii="Times New Roman" w:hAnsi="Times New Roman" w:cs="Times New Roman"/>
          <w:b/>
          <w:kern w:val="0"/>
          <w:sz w:val="20"/>
          <w:szCs w:val="20"/>
          <w:lang w:val="x-none"/>
        </w:rPr>
        <w:t xml:space="preserve"> </w:t>
      </w:r>
      <m:oMath>
        <m:sSub>
          <m:sSubPr>
            <m:ctrlPr>
              <w:rPr>
                <w:rFonts w:ascii="Cambria Math" w:eastAsia="宋体" w:hAnsi="Cambria Math" w:cs="Times New Roman"/>
                <w:b/>
                <w:i/>
                <w:sz w:val="20"/>
                <w:szCs w:val="20"/>
              </w:rPr>
            </m:ctrlPr>
          </m:sSubPr>
          <m:e>
            <m:r>
              <m:rPr>
                <m:sty m:val="bi"/>
              </m:rPr>
              <w:rPr>
                <w:rFonts w:ascii="Cambria Math" w:eastAsia="宋体" w:hAnsi="Cambria Math" w:cs="Times New Roman"/>
                <w:sz w:val="20"/>
                <w:szCs w:val="20"/>
              </w:rPr>
              <m:t>C</m:t>
            </m:r>
          </m:e>
          <m:sub>
            <m:r>
              <m:rPr>
                <m:sty m:val="bi"/>
              </m:rPr>
              <w:rPr>
                <w:rFonts w:ascii="Cambria Math" w:eastAsia="宋体" w:hAnsi="Cambria Math" w:cs="Times New Roman"/>
                <w:sz w:val="20"/>
                <w:szCs w:val="20"/>
              </w:rPr>
              <m:t>j</m:t>
            </m:r>
          </m:sub>
        </m:sSub>
      </m:oMath>
      <w:r w:rsidR="00F06682" w:rsidRPr="0086709A">
        <w:rPr>
          <w:rFonts w:ascii="Times New Roman" w:hAnsi="Times New Roman" w:cs="Times New Roman"/>
          <w:b/>
          <w:kern w:val="0"/>
          <w:sz w:val="20"/>
          <w:szCs w:val="20"/>
          <w:lang w:val="x-none"/>
        </w:rPr>
        <w:t xml:space="preserve"> is the </w:t>
      </w:r>
      <w:r w:rsidR="00F06682" w:rsidRPr="004F0051">
        <w:rPr>
          <w:rFonts w:ascii="Times New Roman" w:eastAsia="宋体" w:hAnsi="Times New Roman" w:cs="Times New Roman"/>
          <w:b/>
          <w:iCs/>
          <w:color w:val="000000"/>
          <w:sz w:val="20"/>
          <w:szCs w:val="20"/>
        </w:rPr>
        <w:t>maximum</w:t>
      </w:r>
      <w:r w:rsidR="00F06682" w:rsidRPr="0086709A">
        <w:rPr>
          <w:rFonts w:ascii="Times New Roman" w:hAnsi="Times New Roman" w:cs="Times New Roman"/>
          <w:b/>
          <w:kern w:val="0"/>
          <w:sz w:val="20"/>
          <w:szCs w:val="20"/>
          <w:lang w:val="x-none"/>
        </w:rPr>
        <w:t xml:space="preserve"> allowed bits for rank </w:t>
      </w:r>
      <w:r w:rsidR="00F06682" w:rsidRPr="0086709A">
        <w:rPr>
          <w:rFonts w:ascii="Times New Roman" w:hAnsi="Times New Roman" w:cs="Times New Roman"/>
          <w:b/>
          <w:i/>
          <w:kern w:val="0"/>
          <w:sz w:val="20"/>
          <w:szCs w:val="20"/>
          <w:lang w:val="x-none"/>
        </w:rPr>
        <w:t>j</w:t>
      </w:r>
      <w:r w:rsidR="00F06682" w:rsidRPr="0086709A">
        <w:rPr>
          <w:rFonts w:ascii="Times New Roman" w:hAnsi="Times New Roman" w:cs="Times New Roman"/>
          <w:b/>
          <w:kern w:val="0"/>
          <w:sz w:val="20"/>
          <w:szCs w:val="20"/>
          <w:lang w:val="x-none"/>
        </w:rPr>
        <w:t xml:space="preserve">, </w:t>
      </w:r>
      <m:oMath>
        <m:r>
          <m:rPr>
            <m:sty m:val="bi"/>
          </m:rPr>
          <w:rPr>
            <w:rFonts w:ascii="Cambria Math" w:eastAsia="宋体" w:hAnsi="Cambria Math" w:cs="Times New Roman"/>
            <w:sz w:val="20"/>
            <w:szCs w:val="20"/>
          </w:rPr>
          <m:t xml:space="preserve">K </m:t>
        </m:r>
      </m:oMath>
      <w:r w:rsidR="00F06682" w:rsidRPr="0086709A">
        <w:rPr>
          <w:rFonts w:ascii="Times New Roman" w:hAnsi="Times New Roman" w:cs="Times New Roman"/>
          <w:b/>
          <w:kern w:val="0"/>
          <w:sz w:val="20"/>
          <w:szCs w:val="20"/>
          <w:lang w:val="x-none"/>
        </w:rPr>
        <w:t xml:space="preserve">is the maximum rank of the UE, and </w:t>
      </w:r>
      <m:oMath>
        <m:sSub>
          <m:sSubPr>
            <m:ctrlPr>
              <w:rPr>
                <w:rFonts w:ascii="Cambria Math" w:eastAsia="宋体" w:hAnsi="Cambria Math" w:cs="Times New Roman"/>
                <w:b/>
                <w:i/>
                <w:sz w:val="20"/>
                <w:szCs w:val="20"/>
              </w:rPr>
            </m:ctrlPr>
          </m:sSubPr>
          <m:e>
            <m:r>
              <m:rPr>
                <m:sty m:val="bi"/>
              </m:rPr>
              <w:rPr>
                <w:rFonts w:ascii="Cambria Math" w:eastAsia="宋体" w:hAnsi="Cambria Math" w:cs="Times New Roman"/>
                <w:sz w:val="20"/>
                <w:szCs w:val="20"/>
              </w:rPr>
              <m:t>R</m:t>
            </m:r>
          </m:e>
          <m:sub>
            <m:r>
              <m:rPr>
                <m:sty m:val="bi"/>
              </m:rPr>
              <w:rPr>
                <w:rFonts w:ascii="Cambria Math" w:eastAsia="宋体" w:hAnsi="Cambria Math" w:cs="Times New Roman"/>
                <w:sz w:val="20"/>
                <w:szCs w:val="20"/>
              </w:rPr>
              <m:t>j</m:t>
            </m:r>
          </m:sub>
        </m:sSub>
      </m:oMath>
      <w:r w:rsidR="00F06682" w:rsidRPr="0086709A">
        <w:rPr>
          <w:rFonts w:ascii="Times New Roman" w:hAnsi="Times New Roman" w:cs="Times New Roman"/>
          <w:b/>
          <w:kern w:val="0"/>
          <w:sz w:val="20"/>
          <w:szCs w:val="20"/>
          <w:lang w:val="x-none"/>
        </w:rPr>
        <w:t xml:space="preserve"> is the ratio of CSI reports with rank </w:t>
      </w:r>
      <w:r w:rsidR="00F06682" w:rsidRPr="0086709A">
        <w:rPr>
          <w:rFonts w:ascii="Times New Roman" w:hAnsi="Times New Roman" w:cs="Times New Roman"/>
          <w:b/>
          <w:i/>
          <w:kern w:val="0"/>
          <w:sz w:val="20"/>
          <w:szCs w:val="20"/>
          <w:lang w:val="x-none"/>
        </w:rPr>
        <w:t>j</w:t>
      </w:r>
      <w:r w:rsidR="00F06682" w:rsidRPr="0086709A">
        <w:rPr>
          <w:rFonts w:ascii="Times New Roman" w:hAnsi="Times New Roman" w:cs="Times New Roman"/>
          <w:b/>
          <w:kern w:val="0"/>
          <w:sz w:val="20"/>
          <w:szCs w:val="20"/>
          <w:lang w:val="x-none"/>
        </w:rPr>
        <w:t xml:space="preserve"> among all CSI reports</w:t>
      </w:r>
      <w:r w:rsidRPr="0086709A">
        <w:rPr>
          <w:rFonts w:ascii="Times New Roman" w:hAnsi="Times New Roman" w:cs="Times New Roman"/>
          <w:b/>
          <w:kern w:val="0"/>
          <w:sz w:val="20"/>
          <w:szCs w:val="20"/>
          <w:lang w:val="x-none"/>
        </w:rPr>
        <w:t xml:space="preserve">. </w:t>
      </w:r>
    </w:p>
    <w:p w14:paraId="696C7F73" w14:textId="12FFD626" w:rsidR="008E0EAD" w:rsidRPr="007E676E" w:rsidRDefault="00874AEC" w:rsidP="008E0EAD">
      <w:pPr>
        <w:pStyle w:val="1"/>
        <w:spacing w:before="0" w:afterLines="50"/>
        <w:rPr>
          <w:szCs w:val="28"/>
          <w:lang w:val="en-US"/>
        </w:rPr>
      </w:pPr>
      <w:bookmarkStart w:id="3" w:name="_Ref127049383"/>
      <w:r w:rsidRPr="007E676E">
        <w:rPr>
          <w:rFonts w:hint="eastAsia"/>
          <w:szCs w:val="28"/>
          <w:lang w:val="en-US"/>
        </w:rPr>
        <w:t>A</w:t>
      </w:r>
      <w:r w:rsidRPr="007E676E">
        <w:rPr>
          <w:szCs w:val="28"/>
          <w:lang w:val="en-US"/>
        </w:rPr>
        <w:t>I/ML model settings for rank&gt;1</w:t>
      </w:r>
      <w:bookmarkEnd w:id="3"/>
    </w:p>
    <w:p w14:paraId="20D85B2E" w14:textId="5A845E73" w:rsidR="00E219F2" w:rsidRPr="0086709A" w:rsidRDefault="00BB4496" w:rsidP="00E219F2">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For spatial-frequency domain CSI compression using two-sided AI model,</w:t>
      </w:r>
      <w:r w:rsidR="0088742C" w:rsidRPr="0086709A">
        <w:rPr>
          <w:rFonts w:ascii="Times New Roman" w:eastAsiaTheme="minorEastAsia" w:hAnsi="Times New Roman" w:cs="Times New Roman"/>
          <w:sz w:val="20"/>
          <w:szCs w:val="20"/>
          <w:lang w:eastAsia="zh-CN"/>
        </w:rPr>
        <w:t xml:space="preserve"> </w:t>
      </w:r>
      <w:r w:rsidR="009B5B95" w:rsidRPr="0086709A">
        <w:rPr>
          <w:rFonts w:ascii="Times New Roman" w:eastAsiaTheme="minorEastAsia" w:hAnsi="Times New Roman" w:cs="Times New Roman"/>
          <w:sz w:val="20"/>
          <w:szCs w:val="20"/>
          <w:lang w:eastAsia="zh-CN"/>
        </w:rPr>
        <w:t xml:space="preserve">AI/ML model settings for rank&gt;1 has been discussed for several meetings, </w:t>
      </w:r>
      <w:r w:rsidR="006E2FD4" w:rsidRPr="0086709A">
        <w:rPr>
          <w:rFonts w:ascii="Times New Roman" w:eastAsiaTheme="minorEastAsia" w:hAnsi="Times New Roman" w:cs="Times New Roman"/>
          <w:sz w:val="20"/>
          <w:szCs w:val="20"/>
          <w:lang w:eastAsia="zh-CN"/>
        </w:rPr>
        <w:t xml:space="preserve">the main controversy is how to </w:t>
      </w:r>
      <w:r w:rsidR="007220BD" w:rsidRPr="0086709A">
        <w:rPr>
          <w:rFonts w:ascii="Times New Roman" w:eastAsiaTheme="minorEastAsia" w:hAnsi="Times New Roman" w:cs="Times New Roman"/>
          <w:sz w:val="20"/>
          <w:szCs w:val="20"/>
          <w:lang w:eastAsia="zh-CN"/>
        </w:rPr>
        <w:t>identify</w:t>
      </w:r>
      <w:r w:rsidR="006E2FD4" w:rsidRPr="0086709A">
        <w:rPr>
          <w:rFonts w:ascii="Times New Roman" w:eastAsiaTheme="minorEastAsia" w:hAnsi="Times New Roman" w:cs="Times New Roman"/>
          <w:sz w:val="20"/>
          <w:szCs w:val="20"/>
          <w:lang w:eastAsia="zh-CN"/>
        </w:rPr>
        <w:t xml:space="preserve"> the </w:t>
      </w:r>
      <w:r w:rsidR="007220BD" w:rsidRPr="0086709A">
        <w:rPr>
          <w:rFonts w:ascii="Times New Roman" w:eastAsiaTheme="minorEastAsia" w:hAnsi="Times New Roman" w:cs="Times New Roman"/>
          <w:sz w:val="20"/>
          <w:szCs w:val="20"/>
          <w:lang w:eastAsia="zh-CN"/>
        </w:rPr>
        <w:t xml:space="preserve">options of </w:t>
      </w:r>
      <w:r w:rsidR="00A83EB4" w:rsidRPr="0086709A">
        <w:rPr>
          <w:rFonts w:ascii="Times New Roman" w:eastAsiaTheme="minorEastAsia" w:hAnsi="Times New Roman" w:cs="Times New Roman"/>
          <w:sz w:val="20"/>
          <w:szCs w:val="20"/>
          <w:lang w:eastAsia="zh-CN"/>
        </w:rPr>
        <w:t>scheme</w:t>
      </w:r>
      <w:r w:rsidR="006E2FD4" w:rsidRPr="0086709A">
        <w:rPr>
          <w:rFonts w:ascii="Times New Roman" w:eastAsiaTheme="minorEastAsia" w:hAnsi="Times New Roman" w:cs="Times New Roman"/>
          <w:sz w:val="20"/>
          <w:szCs w:val="20"/>
          <w:lang w:eastAsia="zh-CN"/>
        </w:rPr>
        <w:t>s, i.e., how to judge whether a</w:t>
      </w:r>
      <w:r w:rsidR="00A83EB4" w:rsidRPr="0086709A">
        <w:rPr>
          <w:rFonts w:ascii="Times New Roman" w:eastAsiaTheme="minorEastAsia" w:hAnsi="Times New Roman" w:cs="Times New Roman"/>
          <w:sz w:val="20"/>
          <w:szCs w:val="20"/>
          <w:lang w:eastAsia="zh-CN"/>
        </w:rPr>
        <w:t>n</w:t>
      </w:r>
      <w:r w:rsidR="006E2FD4" w:rsidRPr="0086709A">
        <w:rPr>
          <w:rFonts w:ascii="Times New Roman" w:eastAsiaTheme="minorEastAsia" w:hAnsi="Times New Roman" w:cs="Times New Roman"/>
          <w:sz w:val="20"/>
          <w:szCs w:val="20"/>
          <w:lang w:eastAsia="zh-CN"/>
        </w:rPr>
        <w:t xml:space="preserve"> AI/ML model </w:t>
      </w:r>
      <w:r w:rsidR="00A83EB4" w:rsidRPr="0086709A">
        <w:rPr>
          <w:rFonts w:ascii="Times New Roman" w:eastAsiaTheme="minorEastAsia" w:hAnsi="Times New Roman" w:cs="Times New Roman"/>
          <w:sz w:val="20"/>
          <w:szCs w:val="20"/>
          <w:lang w:eastAsia="zh-CN"/>
        </w:rPr>
        <w:t xml:space="preserve">setting </w:t>
      </w:r>
      <w:r w:rsidR="006E2FD4" w:rsidRPr="0086709A">
        <w:rPr>
          <w:rFonts w:ascii="Times New Roman" w:eastAsiaTheme="minorEastAsia" w:hAnsi="Times New Roman" w:cs="Times New Roman"/>
          <w:sz w:val="20"/>
          <w:szCs w:val="20"/>
          <w:lang w:eastAsia="zh-CN"/>
        </w:rPr>
        <w:t xml:space="preserve">is layer common, layer specific, rank common or rank specific. </w:t>
      </w:r>
      <w:r w:rsidR="00D7229D" w:rsidRPr="0086709A">
        <w:rPr>
          <w:rFonts w:ascii="Times New Roman" w:eastAsiaTheme="minorEastAsia" w:hAnsi="Times New Roman" w:cs="Times New Roman"/>
          <w:sz w:val="20"/>
          <w:szCs w:val="20"/>
          <w:lang w:eastAsia="zh-CN"/>
        </w:rPr>
        <w:t>For t</w:t>
      </w:r>
      <w:r w:rsidR="006E2FD4" w:rsidRPr="0086709A">
        <w:rPr>
          <w:rFonts w:ascii="Times New Roman" w:eastAsiaTheme="minorEastAsia" w:hAnsi="Times New Roman" w:cs="Times New Roman"/>
          <w:sz w:val="20"/>
          <w:szCs w:val="20"/>
          <w:lang w:eastAsia="zh-CN"/>
        </w:rPr>
        <w:t>he previous classification method</w:t>
      </w:r>
      <w:r w:rsidR="00D7229D" w:rsidRPr="0086709A">
        <w:rPr>
          <w:rFonts w:ascii="Times New Roman" w:eastAsiaTheme="minorEastAsia" w:hAnsi="Times New Roman" w:cs="Times New Roman"/>
          <w:sz w:val="20"/>
          <w:szCs w:val="20"/>
          <w:lang w:eastAsia="zh-CN"/>
        </w:rPr>
        <w:t>s,</w:t>
      </w:r>
      <w:r w:rsidR="006E2FD4" w:rsidRPr="0086709A">
        <w:rPr>
          <w:rFonts w:ascii="Times New Roman" w:eastAsiaTheme="minorEastAsia" w:hAnsi="Times New Roman" w:cs="Times New Roman"/>
          <w:sz w:val="20"/>
          <w:szCs w:val="20"/>
          <w:lang w:eastAsia="zh-CN"/>
        </w:rPr>
        <w:t xml:space="preserve"> the procedures of model training and model </w:t>
      </w:r>
      <w:r w:rsidR="00E97E70" w:rsidRPr="0086709A">
        <w:rPr>
          <w:rFonts w:ascii="Times New Roman" w:eastAsiaTheme="minorEastAsia" w:hAnsi="Times New Roman" w:cs="Times New Roman"/>
          <w:sz w:val="20"/>
          <w:szCs w:val="20"/>
          <w:lang w:eastAsia="zh-CN"/>
        </w:rPr>
        <w:t>inference</w:t>
      </w:r>
      <w:r w:rsidR="00D7229D" w:rsidRPr="0086709A">
        <w:rPr>
          <w:rFonts w:ascii="Times New Roman" w:eastAsiaTheme="minorEastAsia" w:hAnsi="Times New Roman" w:cs="Times New Roman"/>
          <w:sz w:val="20"/>
          <w:szCs w:val="20"/>
          <w:lang w:eastAsia="zh-CN"/>
        </w:rPr>
        <w:t xml:space="preserve"> are considered together. Fo</w:t>
      </w:r>
      <w:r w:rsidR="00A83EB4" w:rsidRPr="0086709A">
        <w:rPr>
          <w:rFonts w:ascii="Times New Roman" w:eastAsiaTheme="minorEastAsia" w:hAnsi="Times New Roman" w:cs="Times New Roman"/>
          <w:sz w:val="20"/>
          <w:szCs w:val="20"/>
          <w:lang w:eastAsia="zh-CN"/>
        </w:rPr>
        <w:t>r example, in RAN1 #111 meeting</w:t>
      </w:r>
      <w:r w:rsidR="00D7229D" w:rsidRPr="0086709A">
        <w:rPr>
          <w:rFonts w:ascii="Times New Roman" w:eastAsiaTheme="minorEastAsia" w:hAnsi="Times New Roman" w:cs="Times New Roman"/>
          <w:sz w:val="20"/>
          <w:szCs w:val="20"/>
          <w:lang w:eastAsia="zh-CN"/>
        </w:rPr>
        <w:t xml:space="preserve">, the following </w:t>
      </w:r>
      <w:r w:rsidR="0012565A" w:rsidRPr="0086709A">
        <w:rPr>
          <w:rFonts w:ascii="Times New Roman" w:eastAsiaTheme="minorEastAsia" w:hAnsi="Times New Roman" w:cs="Times New Roman"/>
          <w:sz w:val="20"/>
          <w:szCs w:val="20"/>
          <w:lang w:eastAsia="zh-CN"/>
        </w:rPr>
        <w:t>proposal was discussed</w:t>
      </w:r>
      <w:r w:rsidR="003916B8" w:rsidRPr="0086709A">
        <w:rPr>
          <w:rFonts w:ascii="Times New Roman" w:eastAsiaTheme="minorEastAsia" w:hAnsi="Times New Roman" w:cs="Times New Roman"/>
          <w:sz w:val="20"/>
          <w:szCs w:val="20"/>
          <w:lang w:eastAsia="zh-CN"/>
        </w:rPr>
        <w:t xml:space="preserve"> </w:t>
      </w:r>
      <w:r w:rsidR="0048251F" w:rsidRPr="0086709A">
        <w:rPr>
          <w:rFonts w:ascii="Times New Roman" w:eastAsiaTheme="minorEastAsia" w:hAnsi="Times New Roman" w:cs="Times New Roman"/>
          <w:sz w:val="20"/>
          <w:szCs w:val="20"/>
          <w:lang w:eastAsia="zh-CN"/>
        </w:rPr>
        <w:fldChar w:fldCharType="begin"/>
      </w:r>
      <w:r w:rsidR="0048251F" w:rsidRPr="0086709A">
        <w:rPr>
          <w:rFonts w:ascii="Times New Roman" w:eastAsiaTheme="minorEastAsia" w:hAnsi="Times New Roman" w:cs="Times New Roman"/>
          <w:sz w:val="20"/>
          <w:szCs w:val="20"/>
          <w:lang w:eastAsia="zh-CN"/>
        </w:rPr>
        <w:instrText xml:space="preserve"> REF _Ref126875007 \n \h </w:instrText>
      </w:r>
      <w:r w:rsidR="0086709A" w:rsidRPr="0086709A">
        <w:rPr>
          <w:rFonts w:ascii="Times New Roman" w:eastAsiaTheme="minorEastAsia" w:hAnsi="Times New Roman" w:cs="Times New Roman"/>
          <w:sz w:val="20"/>
          <w:szCs w:val="20"/>
          <w:lang w:eastAsia="zh-CN"/>
        </w:rPr>
        <w:instrText xml:space="preserve"> \* MERGEFORMAT </w:instrText>
      </w:r>
      <w:r w:rsidR="0048251F" w:rsidRPr="0086709A">
        <w:rPr>
          <w:rFonts w:ascii="Times New Roman" w:eastAsiaTheme="minorEastAsia" w:hAnsi="Times New Roman" w:cs="Times New Roman"/>
          <w:sz w:val="20"/>
          <w:szCs w:val="20"/>
          <w:lang w:eastAsia="zh-CN"/>
        </w:rPr>
      </w:r>
      <w:r w:rsidR="0048251F" w:rsidRPr="0086709A">
        <w:rPr>
          <w:rFonts w:ascii="Times New Roman" w:eastAsiaTheme="minorEastAsia" w:hAnsi="Times New Roman" w:cs="Times New Roman"/>
          <w:sz w:val="20"/>
          <w:szCs w:val="20"/>
          <w:lang w:eastAsia="zh-CN"/>
        </w:rPr>
        <w:fldChar w:fldCharType="separate"/>
      </w:r>
      <w:r w:rsidR="00607F80">
        <w:rPr>
          <w:rFonts w:ascii="Times New Roman" w:eastAsiaTheme="minorEastAsia" w:hAnsi="Times New Roman" w:cs="Times New Roman"/>
          <w:sz w:val="20"/>
          <w:szCs w:val="20"/>
          <w:lang w:eastAsia="zh-CN"/>
        </w:rPr>
        <w:t>[6]</w:t>
      </w:r>
      <w:r w:rsidR="0048251F" w:rsidRPr="0086709A">
        <w:rPr>
          <w:rFonts w:ascii="Times New Roman" w:eastAsiaTheme="minorEastAsia" w:hAnsi="Times New Roman" w:cs="Times New Roman"/>
          <w:sz w:val="20"/>
          <w:szCs w:val="20"/>
          <w:lang w:eastAsia="zh-CN"/>
        </w:rPr>
        <w:fldChar w:fldCharType="end"/>
      </w:r>
      <w:r w:rsidR="0012565A" w:rsidRPr="0086709A">
        <w:rPr>
          <w:rFonts w:ascii="Times New Roman" w:eastAsiaTheme="minorEastAsia" w:hAnsi="Times New Roman" w:cs="Times New Roman"/>
          <w:sz w:val="20"/>
          <w:szCs w:val="20"/>
          <w:lang w:eastAsia="zh-CN"/>
        </w:rPr>
        <w:t xml:space="preserve">. For the proposal, when </w:t>
      </w:r>
      <w:r w:rsidR="00A83EB4" w:rsidRPr="0086709A">
        <w:rPr>
          <w:rFonts w:ascii="Times New Roman" w:eastAsiaTheme="minorEastAsia" w:hAnsi="Times New Roman" w:cs="Times New Roman"/>
          <w:sz w:val="20"/>
          <w:szCs w:val="20"/>
          <w:lang w:eastAsia="zh-CN"/>
        </w:rPr>
        <w:t>identify</w:t>
      </w:r>
      <w:r w:rsidR="0012565A" w:rsidRPr="0086709A">
        <w:rPr>
          <w:rFonts w:ascii="Times New Roman" w:eastAsiaTheme="minorEastAsia" w:hAnsi="Times New Roman" w:cs="Times New Roman"/>
          <w:sz w:val="20"/>
          <w:szCs w:val="20"/>
          <w:lang w:eastAsia="zh-CN"/>
        </w:rPr>
        <w:t xml:space="preserve"> which option an AI/ML model </w:t>
      </w:r>
      <w:r w:rsidR="003916B8" w:rsidRPr="0086709A">
        <w:rPr>
          <w:rFonts w:ascii="Times New Roman" w:eastAsiaTheme="minorEastAsia" w:hAnsi="Times New Roman" w:cs="Times New Roman"/>
          <w:sz w:val="20"/>
          <w:szCs w:val="20"/>
          <w:lang w:eastAsia="zh-CN"/>
        </w:rPr>
        <w:t xml:space="preserve">setting </w:t>
      </w:r>
      <w:r w:rsidR="0012565A" w:rsidRPr="0086709A">
        <w:rPr>
          <w:rFonts w:ascii="Times New Roman" w:eastAsiaTheme="minorEastAsia" w:hAnsi="Times New Roman" w:cs="Times New Roman"/>
          <w:sz w:val="20"/>
          <w:szCs w:val="20"/>
          <w:lang w:eastAsia="zh-CN"/>
        </w:rPr>
        <w:t xml:space="preserve">belongs to, model training and model </w:t>
      </w:r>
      <w:r w:rsidR="00E97E70" w:rsidRPr="0086709A">
        <w:rPr>
          <w:rFonts w:ascii="Times New Roman" w:hAnsi="Times New Roman" w:cs="Times New Roman"/>
          <w:bCs/>
          <w:sz w:val="20"/>
          <w:szCs w:val="20"/>
          <w:lang w:eastAsia="zh-CN"/>
        </w:rPr>
        <w:t>inference</w:t>
      </w:r>
      <w:r w:rsidR="00E97E70" w:rsidRPr="0086709A">
        <w:rPr>
          <w:rFonts w:ascii="Times New Roman" w:eastAsiaTheme="minorEastAsia" w:hAnsi="Times New Roman" w:cs="Times New Roman"/>
          <w:sz w:val="20"/>
          <w:szCs w:val="20"/>
          <w:lang w:eastAsia="zh-CN"/>
        </w:rPr>
        <w:t xml:space="preserve"> </w:t>
      </w:r>
      <w:r w:rsidR="0012565A" w:rsidRPr="0086709A">
        <w:rPr>
          <w:rFonts w:ascii="Times New Roman" w:eastAsiaTheme="minorEastAsia" w:hAnsi="Times New Roman" w:cs="Times New Roman"/>
          <w:sz w:val="20"/>
          <w:szCs w:val="20"/>
          <w:lang w:eastAsia="zh-CN"/>
        </w:rPr>
        <w:t>are considered together.</w:t>
      </w:r>
    </w:p>
    <w:tbl>
      <w:tblPr>
        <w:tblStyle w:val="a9"/>
        <w:tblW w:w="0" w:type="auto"/>
        <w:tblInd w:w="108" w:type="dxa"/>
        <w:tblLook w:val="04A0" w:firstRow="1" w:lastRow="0" w:firstColumn="1" w:lastColumn="0" w:noHBand="0" w:noVBand="1"/>
      </w:tblPr>
      <w:tblGrid>
        <w:gridCol w:w="9072"/>
      </w:tblGrid>
      <w:tr w:rsidR="0012565A" w:rsidRPr="0086709A" w14:paraId="6404A14D" w14:textId="77777777" w:rsidTr="004F0051">
        <w:tc>
          <w:tcPr>
            <w:tcW w:w="9072" w:type="dxa"/>
          </w:tcPr>
          <w:p w14:paraId="6A9EC59D" w14:textId="77777777" w:rsidR="0012565A" w:rsidRPr="0086709A" w:rsidRDefault="0012565A" w:rsidP="0012565A">
            <w:pPr>
              <w:spacing w:beforeLines="100" w:before="240"/>
              <w:rPr>
                <w:rFonts w:ascii="Times New Roman" w:hAnsi="Times New Roman" w:cs="Times New Roman"/>
                <w:sz w:val="20"/>
                <w:szCs w:val="20"/>
              </w:rPr>
            </w:pPr>
            <w:r w:rsidRPr="0086709A">
              <w:rPr>
                <w:rFonts w:ascii="Times New Roman" w:hAnsi="Times New Roman" w:cs="Times New Roman"/>
                <w:sz w:val="20"/>
                <w:szCs w:val="20"/>
                <w:highlight w:val="yellow"/>
              </w:rPr>
              <w:t>Proposal 3.2.3</w:t>
            </w:r>
            <w:r w:rsidRPr="0086709A">
              <w:rPr>
                <w:rFonts w:ascii="Times New Roman" w:hAnsi="Times New Roman" w:cs="Times New Roman"/>
                <w:sz w:val="20"/>
                <w:szCs w:val="20"/>
              </w:rPr>
              <w:t xml:space="preserve">: </w:t>
            </w:r>
            <w:r w:rsidRPr="0086709A">
              <w:rPr>
                <w:rFonts w:ascii="Times New Roman" w:hAnsi="Times New Roman" w:cs="Times New Roman"/>
                <w:bCs/>
                <w:sz w:val="20"/>
                <w:szCs w:val="20"/>
              </w:rPr>
              <w:t>For the evaluation of the AI/ML based CSI compression sub use cases with rank &gt;=1, companies to report the specific option adopted for AI/ML model settings to adapt to ranks/layers.</w:t>
            </w:r>
          </w:p>
          <w:p w14:paraId="68101816" w14:textId="77777777" w:rsidR="0012565A" w:rsidRPr="0086709A" w:rsidRDefault="0012565A" w:rsidP="0012565A">
            <w:pPr>
              <w:pStyle w:val="a7"/>
              <w:widowControl/>
              <w:numPr>
                <w:ilvl w:val="0"/>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 xml:space="preserve">Option 1 (rank specific): Separated AI/ML models are trained per rank value and applied for </w:t>
            </w:r>
            <w:r w:rsidRPr="0086709A">
              <w:rPr>
                <w:rFonts w:ascii="Times New Roman" w:hAnsi="Times New Roman" w:cs="Times New Roman"/>
                <w:bCs/>
                <w:sz w:val="20"/>
                <w:szCs w:val="20"/>
              </w:rPr>
              <w:lastRenderedPageBreak/>
              <w:t>corresponding ranks to perform individual inference.</w:t>
            </w:r>
          </w:p>
          <w:p w14:paraId="4C78EE17"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on the reported complexity and storage</w:t>
            </w:r>
          </w:p>
          <w:p w14:paraId="5652C9FC"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input/output type</w:t>
            </w:r>
          </w:p>
          <w:p w14:paraId="411BBC63" w14:textId="77777777" w:rsidR="0012565A" w:rsidRPr="0086709A" w:rsidRDefault="0012565A" w:rsidP="0012565A">
            <w:pPr>
              <w:pStyle w:val="a7"/>
              <w:widowControl/>
              <w:numPr>
                <w:ilvl w:val="0"/>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 xml:space="preserve">Option 2 (rank common): A unified AI/ML model is trained and applied for adaptive ranks to perform inference. </w:t>
            </w:r>
          </w:p>
          <w:p w14:paraId="6016F4C2"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input/output type</w:t>
            </w:r>
          </w:p>
          <w:p w14:paraId="6BB8ABA9" w14:textId="77777777" w:rsidR="0012565A" w:rsidRPr="0086709A" w:rsidRDefault="0012565A" w:rsidP="0012565A">
            <w:pPr>
              <w:pStyle w:val="a7"/>
              <w:widowControl/>
              <w:numPr>
                <w:ilvl w:val="0"/>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Option 3 (layer specific): Separated AI/ML models are trained per layer value and applied for corresponding layers to perform individual inference.</w:t>
            </w:r>
          </w:p>
          <w:p w14:paraId="269E75E5"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on the reported complexity and storage</w:t>
            </w:r>
          </w:p>
          <w:p w14:paraId="281DA3A4"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input/output type is </w:t>
            </w:r>
            <w:r w:rsidRPr="0086709A">
              <w:rPr>
                <w:rFonts w:ascii="Times New Roman" w:hAnsi="Times New Roman" w:cs="Times New Roman"/>
                <w:sz w:val="20"/>
                <w:szCs w:val="20"/>
              </w:rPr>
              <w:t>Precoding matrix</w:t>
            </w:r>
          </w:p>
          <w:p w14:paraId="141B8F11"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Companies to report the setting is </w:t>
            </w:r>
            <w:r w:rsidRPr="0086709A">
              <w:rPr>
                <w:rFonts w:ascii="Times New Roman" w:hAnsi="Times New Roman" w:cs="Times New Roman"/>
                <w:sz w:val="20"/>
                <w:szCs w:val="20"/>
              </w:rPr>
              <w:t>layer specific and rank common (For a specific layer, the same model is applied for all rank values), or layer specific and rank specific (For a specific layer, different models are applied for different rank values)</w:t>
            </w:r>
          </w:p>
          <w:p w14:paraId="004C3368" w14:textId="77777777" w:rsidR="0012565A" w:rsidRPr="0086709A" w:rsidRDefault="0012565A" w:rsidP="0012565A">
            <w:pPr>
              <w:pStyle w:val="a7"/>
              <w:widowControl/>
              <w:numPr>
                <w:ilvl w:val="0"/>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Option 4 (layer common): A unified AI/ML model is trained and applied for each layer to perform individual inference.</w:t>
            </w:r>
          </w:p>
          <w:p w14:paraId="065CC10D"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input/output type is </w:t>
            </w:r>
            <w:r w:rsidRPr="0086709A">
              <w:rPr>
                <w:rFonts w:ascii="Times New Roman" w:hAnsi="Times New Roman" w:cs="Times New Roman"/>
                <w:sz w:val="20"/>
                <w:szCs w:val="20"/>
              </w:rPr>
              <w:t>Precoding matrix</w:t>
            </w:r>
          </w:p>
          <w:p w14:paraId="2F66BFE8" w14:textId="77777777" w:rsidR="0012565A" w:rsidRPr="0086709A" w:rsidRDefault="0012565A" w:rsidP="0012565A">
            <w:pPr>
              <w:pStyle w:val="a7"/>
              <w:widowControl/>
              <w:numPr>
                <w:ilvl w:val="1"/>
                <w:numId w:val="60"/>
              </w:numPr>
              <w:spacing w:before="120" w:after="12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Companies to report whether the setting is </w:t>
            </w:r>
            <w:r w:rsidRPr="0086709A">
              <w:rPr>
                <w:rFonts w:ascii="Times New Roman" w:hAnsi="Times New Roman" w:cs="Times New Roman"/>
                <w:sz w:val="20"/>
                <w:szCs w:val="20"/>
              </w:rPr>
              <w:t>layer common and rank common (A unified AI/ML model is applied for each layer to perform individual inference), or layer common and rank specific (For a specific layer, different models are applied for different rank values)</w:t>
            </w:r>
          </w:p>
          <w:p w14:paraId="2DA9BEAC" w14:textId="13DCE144" w:rsidR="0012565A" w:rsidRPr="0086709A" w:rsidRDefault="0012565A" w:rsidP="0012565A">
            <w:pPr>
              <w:pStyle w:val="a7"/>
              <w:widowControl/>
              <w:numPr>
                <w:ilvl w:val="0"/>
                <w:numId w:val="60"/>
              </w:numPr>
              <w:spacing w:before="12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Other options not precluded.</w:t>
            </w:r>
          </w:p>
        </w:tc>
      </w:tr>
    </w:tbl>
    <w:p w14:paraId="278EA20C" w14:textId="22057AAB" w:rsidR="00A83EB4" w:rsidRPr="0086709A" w:rsidRDefault="00BB4496" w:rsidP="009B5B95">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lastRenderedPageBreak/>
        <w:t>For AI/ML models in AI/ML model settings with input/output type of precoding matrix, c</w:t>
      </w:r>
      <w:r w:rsidR="0097713C" w:rsidRPr="0086709A">
        <w:rPr>
          <w:rFonts w:ascii="Times New Roman" w:eastAsiaTheme="minorEastAsia" w:hAnsi="Times New Roman" w:cs="Times New Roman"/>
          <w:sz w:val="20"/>
          <w:szCs w:val="20"/>
          <w:lang w:eastAsia="zh-CN"/>
        </w:rPr>
        <w:t>onsidering whether the input/output of the AI/ML models is of one layer or one rank,</w:t>
      </w:r>
      <w:r w:rsidR="00A83EB4" w:rsidRPr="0086709A">
        <w:rPr>
          <w:rFonts w:ascii="Times New Roman" w:eastAsiaTheme="minorEastAsia" w:hAnsi="Times New Roman" w:cs="Times New Roman"/>
          <w:sz w:val="20"/>
          <w:szCs w:val="20"/>
          <w:lang w:eastAsia="zh-CN"/>
        </w:rPr>
        <w:t xml:space="preserve"> the</w:t>
      </w:r>
      <w:r w:rsidRPr="0086709A">
        <w:rPr>
          <w:rFonts w:ascii="Times New Roman" w:eastAsiaTheme="minorEastAsia" w:hAnsi="Times New Roman" w:cs="Times New Roman"/>
          <w:sz w:val="20"/>
          <w:szCs w:val="20"/>
          <w:lang w:eastAsia="zh-CN"/>
        </w:rPr>
        <w:t xml:space="preserve"> following</w:t>
      </w:r>
      <w:r w:rsidR="00A83EB4" w:rsidRPr="0086709A">
        <w:rPr>
          <w:rFonts w:ascii="Times New Roman" w:eastAsiaTheme="minorEastAsia" w:hAnsi="Times New Roman" w:cs="Times New Roman"/>
          <w:sz w:val="20"/>
          <w:szCs w:val="20"/>
          <w:lang w:eastAsia="zh-CN"/>
        </w:rPr>
        <w:t xml:space="preserve"> two types </w:t>
      </w:r>
      <w:r w:rsidRPr="0086709A">
        <w:rPr>
          <w:rFonts w:ascii="Times New Roman" w:eastAsiaTheme="minorEastAsia" w:hAnsi="Times New Roman" w:cs="Times New Roman"/>
          <w:sz w:val="20"/>
          <w:szCs w:val="20"/>
          <w:lang w:eastAsia="zh-CN"/>
        </w:rPr>
        <w:t>can be considered</w:t>
      </w:r>
      <w:r w:rsidR="00A83EB4" w:rsidRPr="0086709A">
        <w:rPr>
          <w:rFonts w:ascii="Times New Roman" w:eastAsiaTheme="minorEastAsia" w:hAnsi="Times New Roman" w:cs="Times New Roman"/>
          <w:sz w:val="20"/>
          <w:szCs w:val="20"/>
          <w:lang w:eastAsia="zh-CN"/>
        </w:rPr>
        <w:t>:</w:t>
      </w:r>
    </w:p>
    <w:p w14:paraId="7DDD1EAE" w14:textId="353E2047" w:rsidR="00A83EB4" w:rsidRPr="0086709A" w:rsidRDefault="0097713C" w:rsidP="00A83EB4">
      <w:pPr>
        <w:pStyle w:val="a0"/>
        <w:numPr>
          <w:ilvl w:val="0"/>
          <w:numId w:val="63"/>
        </w:numPr>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w:t>
      </w:r>
      <w:r w:rsidR="00A83EB4" w:rsidRPr="0086709A">
        <w:rPr>
          <w:rFonts w:ascii="Times New Roman" w:eastAsiaTheme="minorEastAsia" w:hAnsi="Times New Roman" w:cs="Times New Roman"/>
          <w:sz w:val="20"/>
          <w:szCs w:val="20"/>
          <w:lang w:eastAsia="zh-CN"/>
        </w:rPr>
        <w:t>ayer</w:t>
      </w:r>
      <w:r w:rsidRPr="0086709A">
        <w:rPr>
          <w:rFonts w:ascii="Times New Roman" w:eastAsiaTheme="minorEastAsia" w:hAnsi="Times New Roman" w:cs="Times New Roman"/>
          <w:sz w:val="20"/>
          <w:szCs w:val="20"/>
          <w:lang w:eastAsia="zh-CN"/>
        </w:rPr>
        <w:t>-level</w:t>
      </w:r>
      <w:r w:rsidR="00A83EB4" w:rsidRPr="0086709A">
        <w:rPr>
          <w:rFonts w:ascii="Times New Roman" w:eastAsiaTheme="minorEastAsia" w:hAnsi="Times New Roman" w:cs="Times New Roman"/>
          <w:sz w:val="20"/>
          <w:szCs w:val="20"/>
          <w:lang w:eastAsia="zh-CN"/>
        </w:rPr>
        <w:t xml:space="preserve"> AI/ML model: the input/output of the AI/ML model is </w:t>
      </w:r>
      <w:r w:rsidRPr="0086709A">
        <w:rPr>
          <w:rFonts w:ascii="Times New Roman" w:eastAsiaTheme="minorEastAsia" w:hAnsi="Times New Roman" w:cs="Times New Roman"/>
          <w:sz w:val="20"/>
          <w:szCs w:val="20"/>
          <w:lang w:eastAsia="zh-CN"/>
        </w:rPr>
        <w:t>p</w:t>
      </w:r>
      <w:r w:rsidR="00A83EB4" w:rsidRPr="0086709A">
        <w:rPr>
          <w:rFonts w:ascii="Times New Roman" w:eastAsiaTheme="minorEastAsia" w:hAnsi="Times New Roman" w:cs="Times New Roman"/>
          <w:sz w:val="20"/>
          <w:szCs w:val="20"/>
          <w:lang w:eastAsia="zh-CN"/>
        </w:rPr>
        <w:t>recoding matrix of</w:t>
      </w:r>
      <w:r w:rsidRPr="0086709A">
        <w:rPr>
          <w:rFonts w:ascii="Times New Roman" w:eastAsiaTheme="minorEastAsia" w:hAnsi="Times New Roman" w:cs="Times New Roman"/>
          <w:sz w:val="20"/>
          <w:szCs w:val="20"/>
          <w:lang w:eastAsia="zh-CN"/>
        </w:rPr>
        <w:t xml:space="preserve"> one layer;</w:t>
      </w:r>
    </w:p>
    <w:p w14:paraId="04D5231F" w14:textId="295E8D40" w:rsidR="0097713C" w:rsidRPr="0086709A" w:rsidRDefault="0097713C" w:rsidP="00A83EB4">
      <w:pPr>
        <w:pStyle w:val="a0"/>
        <w:numPr>
          <w:ilvl w:val="0"/>
          <w:numId w:val="63"/>
        </w:numPr>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Rank-level AI/ML model: the input/output of the AI/ML model is precoding matrix of one rank.</w:t>
      </w:r>
    </w:p>
    <w:p w14:paraId="0264FED4" w14:textId="1BB8D686" w:rsidR="0097713C" w:rsidRPr="0086709A" w:rsidRDefault="0097713C" w:rsidP="000016F2">
      <w:pPr>
        <w:pStyle w:val="a0"/>
        <w:rPr>
          <w:rFonts w:ascii="Times New Roman" w:hAnsi="Times New Roman" w:cs="Times New Roman"/>
          <w:bCs/>
          <w:sz w:val="20"/>
          <w:szCs w:val="20"/>
        </w:rPr>
      </w:pPr>
      <w:r w:rsidRPr="0086709A">
        <w:rPr>
          <w:rFonts w:ascii="Times New Roman" w:eastAsiaTheme="minorEastAsia" w:hAnsi="Times New Roman" w:cs="Times New Roman"/>
          <w:sz w:val="20"/>
          <w:szCs w:val="20"/>
          <w:lang w:eastAsia="zh-CN"/>
        </w:rPr>
        <w:t xml:space="preserve">For </w:t>
      </w:r>
      <w:r w:rsidR="000016F2" w:rsidRPr="0086709A">
        <w:rPr>
          <w:rFonts w:ascii="Times New Roman" w:eastAsiaTheme="minorEastAsia" w:hAnsi="Times New Roman" w:cs="Times New Roman"/>
          <w:sz w:val="20"/>
          <w:szCs w:val="20"/>
          <w:lang w:eastAsia="zh-CN"/>
        </w:rPr>
        <w:t xml:space="preserve">an </w:t>
      </w:r>
      <w:r w:rsidR="00BB4496" w:rsidRPr="0086709A">
        <w:rPr>
          <w:rFonts w:ascii="Times New Roman" w:hAnsi="Times New Roman" w:cs="Times New Roman"/>
          <w:bCs/>
          <w:sz w:val="20"/>
          <w:szCs w:val="20"/>
        </w:rPr>
        <w:t>AI/ML model setting</w:t>
      </w:r>
      <w:r w:rsidR="00BB4496" w:rsidRPr="0086709A">
        <w:rPr>
          <w:rFonts w:ascii="Times New Roman" w:eastAsiaTheme="minorEastAsia" w:hAnsi="Times New Roman" w:cs="Times New Roman"/>
          <w:sz w:val="20"/>
          <w:szCs w:val="20"/>
          <w:lang w:eastAsia="zh-CN"/>
        </w:rPr>
        <w:t xml:space="preserve"> with </w:t>
      </w:r>
      <w:r w:rsidRPr="0086709A">
        <w:rPr>
          <w:rFonts w:ascii="Times New Roman" w:eastAsiaTheme="minorEastAsia" w:hAnsi="Times New Roman" w:cs="Times New Roman"/>
          <w:sz w:val="20"/>
          <w:szCs w:val="20"/>
          <w:lang w:eastAsia="zh-CN"/>
        </w:rPr>
        <w:t>rank-level AI/ML model</w:t>
      </w:r>
      <w:r w:rsidR="00BB4496" w:rsidRPr="0086709A">
        <w:rPr>
          <w:rFonts w:ascii="Times New Roman" w:eastAsiaTheme="minorEastAsia" w:hAnsi="Times New Roman" w:cs="Times New Roman"/>
          <w:sz w:val="20"/>
          <w:szCs w:val="20"/>
          <w:lang w:eastAsia="zh-CN"/>
        </w:rPr>
        <w:t>s</w:t>
      </w:r>
      <w:r w:rsidR="000016F2" w:rsidRPr="0086709A">
        <w:rPr>
          <w:rFonts w:ascii="Times New Roman" w:eastAsiaTheme="minorEastAsia" w:hAnsi="Times New Roman" w:cs="Times New Roman"/>
          <w:sz w:val="20"/>
          <w:szCs w:val="20"/>
          <w:lang w:eastAsia="zh-CN"/>
        </w:rPr>
        <w:t xml:space="preserve"> with</w:t>
      </w:r>
      <w:r w:rsidR="0088742C" w:rsidRPr="0086709A">
        <w:rPr>
          <w:rFonts w:ascii="Times New Roman" w:eastAsiaTheme="minorEastAsia" w:hAnsi="Times New Roman" w:cs="Times New Roman"/>
          <w:sz w:val="20"/>
          <w:szCs w:val="20"/>
          <w:lang w:eastAsia="zh-CN"/>
        </w:rPr>
        <w:t xml:space="preserve"> input/output type of precoding matrix</w:t>
      </w:r>
      <w:r w:rsidRPr="0086709A">
        <w:rPr>
          <w:rFonts w:ascii="Times New Roman" w:eastAsiaTheme="minorEastAsia" w:hAnsi="Times New Roman" w:cs="Times New Roman"/>
          <w:sz w:val="20"/>
          <w:szCs w:val="20"/>
          <w:lang w:eastAsia="zh-CN"/>
        </w:rPr>
        <w:t xml:space="preserve">, </w:t>
      </w:r>
      <w:r w:rsidR="00BB4496" w:rsidRPr="0086709A">
        <w:rPr>
          <w:rFonts w:ascii="Times New Roman" w:eastAsiaTheme="minorEastAsia" w:hAnsi="Times New Roman" w:cs="Times New Roman"/>
          <w:sz w:val="20"/>
          <w:szCs w:val="20"/>
          <w:lang w:eastAsia="zh-CN"/>
        </w:rPr>
        <w:t xml:space="preserve">since </w:t>
      </w:r>
      <w:r w:rsidR="0088742C" w:rsidRPr="0086709A">
        <w:rPr>
          <w:rFonts w:ascii="Times New Roman" w:eastAsiaTheme="minorEastAsia" w:hAnsi="Times New Roman" w:cs="Times New Roman"/>
          <w:sz w:val="20"/>
          <w:szCs w:val="20"/>
          <w:lang w:eastAsia="zh-CN"/>
        </w:rPr>
        <w:t>at least the dimensions of AI/M</w:t>
      </w:r>
      <w:r w:rsidR="000016F2" w:rsidRPr="0086709A">
        <w:rPr>
          <w:rFonts w:ascii="Times New Roman" w:eastAsiaTheme="minorEastAsia" w:hAnsi="Times New Roman" w:cs="Times New Roman"/>
          <w:sz w:val="20"/>
          <w:szCs w:val="20"/>
          <w:lang w:eastAsia="zh-CN"/>
        </w:rPr>
        <w:t>L model</w:t>
      </w:r>
      <w:r w:rsidR="0088742C" w:rsidRPr="0086709A">
        <w:rPr>
          <w:rFonts w:ascii="Times New Roman" w:eastAsiaTheme="minorEastAsia" w:hAnsi="Times New Roman" w:cs="Times New Roman"/>
          <w:sz w:val="20"/>
          <w:szCs w:val="20"/>
          <w:lang w:eastAsia="zh-CN"/>
        </w:rPr>
        <w:t xml:space="preserve"> </w:t>
      </w:r>
      <w:r w:rsidR="000016F2" w:rsidRPr="0086709A">
        <w:rPr>
          <w:rFonts w:ascii="Times New Roman" w:eastAsiaTheme="minorEastAsia" w:hAnsi="Times New Roman" w:cs="Times New Roman"/>
          <w:sz w:val="20"/>
          <w:szCs w:val="20"/>
          <w:lang w:eastAsia="zh-CN"/>
        </w:rPr>
        <w:t xml:space="preserve">input </w:t>
      </w:r>
      <w:r w:rsidR="0088742C" w:rsidRPr="0086709A">
        <w:rPr>
          <w:rFonts w:ascii="Times New Roman" w:eastAsiaTheme="minorEastAsia" w:hAnsi="Times New Roman" w:cs="Times New Roman"/>
          <w:sz w:val="20"/>
          <w:szCs w:val="20"/>
          <w:lang w:eastAsia="zh-CN"/>
        </w:rPr>
        <w:t xml:space="preserve">for different ranks </w:t>
      </w:r>
      <w:r w:rsidR="000016F2" w:rsidRPr="0086709A">
        <w:rPr>
          <w:rFonts w:ascii="Times New Roman" w:eastAsiaTheme="minorEastAsia" w:hAnsi="Times New Roman" w:cs="Times New Roman"/>
          <w:sz w:val="20"/>
          <w:szCs w:val="20"/>
          <w:lang w:eastAsia="zh-CN"/>
        </w:rPr>
        <w:t>are different,</w:t>
      </w:r>
      <w:r w:rsidR="0088742C" w:rsidRPr="0086709A">
        <w:rPr>
          <w:rFonts w:ascii="Times New Roman" w:eastAsiaTheme="minorEastAsia" w:hAnsi="Times New Roman" w:cs="Times New Roman"/>
          <w:sz w:val="20"/>
          <w:szCs w:val="20"/>
          <w:lang w:eastAsia="zh-CN"/>
        </w:rPr>
        <w:t xml:space="preserve"> </w:t>
      </w:r>
      <w:r w:rsidR="000016F2" w:rsidRPr="0086709A">
        <w:rPr>
          <w:rFonts w:ascii="Times New Roman" w:eastAsiaTheme="minorEastAsia" w:hAnsi="Times New Roman" w:cs="Times New Roman"/>
          <w:sz w:val="20"/>
          <w:szCs w:val="20"/>
          <w:lang w:eastAsia="zh-CN"/>
        </w:rPr>
        <w:t xml:space="preserve">only rank specific AI/ML model can be used, i.e., </w:t>
      </w:r>
      <w:r w:rsidR="000016F2" w:rsidRPr="0086709A">
        <w:rPr>
          <w:rFonts w:ascii="Times New Roman" w:eastAsiaTheme="minorEastAsia" w:hAnsi="Times New Roman" w:cs="Times New Roman"/>
          <w:bCs/>
          <w:sz w:val="20"/>
          <w:szCs w:val="20"/>
          <w:lang w:eastAsia="zh-CN"/>
        </w:rPr>
        <w:t>s</w:t>
      </w:r>
      <w:r w:rsidR="000016F2" w:rsidRPr="0086709A">
        <w:rPr>
          <w:rFonts w:ascii="Times New Roman" w:hAnsi="Times New Roman" w:cs="Times New Roman"/>
          <w:bCs/>
          <w:sz w:val="20"/>
          <w:szCs w:val="20"/>
        </w:rPr>
        <w:t>eparated AI/ML models are trained per rank value and applied for corresponding ranks to perform individual inference</w:t>
      </w:r>
      <w:r w:rsidR="000016F2" w:rsidRPr="0086709A">
        <w:rPr>
          <w:rFonts w:ascii="Times New Roman" w:eastAsiaTheme="minorEastAsia" w:hAnsi="Times New Roman" w:cs="Times New Roman"/>
          <w:bCs/>
          <w:sz w:val="20"/>
          <w:szCs w:val="20"/>
          <w:lang w:eastAsia="zh-CN"/>
        </w:rPr>
        <w:t>.</w:t>
      </w:r>
      <w:r w:rsidR="000016F2" w:rsidRPr="0086709A">
        <w:rPr>
          <w:rFonts w:ascii="Times New Roman" w:eastAsiaTheme="minorEastAsia" w:hAnsi="Times New Roman" w:cs="Times New Roman"/>
          <w:sz w:val="20"/>
          <w:szCs w:val="20"/>
          <w:lang w:eastAsia="zh-CN"/>
        </w:rPr>
        <w:t xml:space="preserve">  </w:t>
      </w:r>
    </w:p>
    <w:p w14:paraId="7C89CBAB" w14:textId="48199302" w:rsidR="00127396" w:rsidRPr="0086709A" w:rsidRDefault="00586709" w:rsidP="0058670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For </w:t>
      </w:r>
      <w:r w:rsidRPr="0086709A">
        <w:rPr>
          <w:rFonts w:ascii="Times New Roman" w:hAnsi="Times New Roman" w:cs="Times New Roman"/>
          <w:bCs/>
          <w:sz w:val="20"/>
          <w:szCs w:val="20"/>
        </w:rPr>
        <w:t>AI/ML model setting</w:t>
      </w:r>
      <w:r w:rsidRPr="0086709A">
        <w:rPr>
          <w:rFonts w:ascii="Times New Roman" w:eastAsiaTheme="minorEastAsia" w:hAnsi="Times New Roman" w:cs="Times New Roman"/>
          <w:bCs/>
          <w:sz w:val="20"/>
          <w:szCs w:val="20"/>
          <w:lang w:eastAsia="zh-CN"/>
        </w:rPr>
        <w:t>s</w:t>
      </w:r>
      <w:r w:rsidRPr="0086709A">
        <w:rPr>
          <w:rFonts w:ascii="Times New Roman" w:eastAsiaTheme="minorEastAsia" w:hAnsi="Times New Roman" w:cs="Times New Roman"/>
          <w:sz w:val="20"/>
          <w:szCs w:val="20"/>
          <w:lang w:eastAsia="zh-CN"/>
        </w:rPr>
        <w:t xml:space="preserve"> with layer-level AI/ML models, it is hard to </w:t>
      </w:r>
      <w:r w:rsidR="007220BD" w:rsidRPr="0086709A">
        <w:rPr>
          <w:rFonts w:ascii="Times New Roman" w:eastAsiaTheme="minorEastAsia" w:hAnsi="Times New Roman" w:cs="Times New Roman"/>
          <w:sz w:val="20"/>
          <w:szCs w:val="20"/>
          <w:lang w:eastAsia="zh-CN"/>
        </w:rPr>
        <w:t>identify</w:t>
      </w:r>
      <w:r w:rsidRPr="0086709A">
        <w:rPr>
          <w:rFonts w:ascii="Times New Roman" w:eastAsiaTheme="minorEastAsia" w:hAnsi="Times New Roman" w:cs="Times New Roman"/>
          <w:sz w:val="20"/>
          <w:szCs w:val="20"/>
          <w:lang w:eastAsia="zh-CN"/>
        </w:rPr>
        <w:t xml:space="preserve"> which option an AI/ML model setting belongs to for some specific cases. For example, for an AI/ML model setting, </w:t>
      </w:r>
      <w:r w:rsidR="0012565A" w:rsidRPr="0086709A">
        <w:rPr>
          <w:rFonts w:ascii="Times New Roman" w:eastAsiaTheme="minorEastAsia" w:hAnsi="Times New Roman" w:cs="Times New Roman"/>
          <w:sz w:val="20"/>
          <w:szCs w:val="20"/>
          <w:lang w:eastAsia="zh-CN"/>
        </w:rPr>
        <w:t xml:space="preserve">if a </w:t>
      </w:r>
      <w:r w:rsidR="00127396" w:rsidRPr="0086709A">
        <w:rPr>
          <w:rFonts w:ascii="Times New Roman" w:eastAsiaTheme="minorEastAsia" w:hAnsi="Times New Roman" w:cs="Times New Roman"/>
          <w:sz w:val="20"/>
          <w:szCs w:val="20"/>
          <w:lang w:eastAsia="zh-CN"/>
        </w:rPr>
        <w:t>set of</w:t>
      </w:r>
      <w:r w:rsidR="0012565A" w:rsidRPr="0086709A">
        <w:rPr>
          <w:rFonts w:ascii="Times New Roman" w:eastAsiaTheme="minorEastAsia" w:hAnsi="Times New Roman" w:cs="Times New Roman"/>
          <w:sz w:val="20"/>
          <w:szCs w:val="20"/>
          <w:lang w:eastAsia="zh-CN"/>
        </w:rPr>
        <w:t xml:space="preserve"> </w:t>
      </w:r>
      <w:r w:rsidR="00A83EB4" w:rsidRPr="0086709A">
        <w:rPr>
          <w:rFonts w:ascii="Times New Roman" w:eastAsiaTheme="minorEastAsia" w:hAnsi="Times New Roman" w:cs="Times New Roman"/>
          <w:sz w:val="20"/>
          <w:szCs w:val="20"/>
          <w:lang w:eastAsia="zh-CN"/>
        </w:rPr>
        <w:t>layer</w:t>
      </w:r>
      <w:r w:rsidRPr="0086709A">
        <w:rPr>
          <w:rFonts w:ascii="Times New Roman" w:eastAsiaTheme="minorEastAsia" w:hAnsi="Times New Roman" w:cs="Times New Roman"/>
          <w:sz w:val="20"/>
          <w:szCs w:val="20"/>
          <w:lang w:eastAsia="zh-CN"/>
        </w:rPr>
        <w:t>-level</w:t>
      </w:r>
      <w:r w:rsidR="00A83EB4" w:rsidRPr="0086709A">
        <w:rPr>
          <w:rFonts w:ascii="Times New Roman" w:eastAsiaTheme="minorEastAsia" w:hAnsi="Times New Roman" w:cs="Times New Roman"/>
          <w:sz w:val="20"/>
          <w:szCs w:val="20"/>
          <w:lang w:eastAsia="zh-CN"/>
        </w:rPr>
        <w:t xml:space="preserve"> </w:t>
      </w:r>
      <w:r w:rsidR="0012565A" w:rsidRPr="0086709A">
        <w:rPr>
          <w:rFonts w:ascii="Times New Roman" w:eastAsiaTheme="minorEastAsia" w:hAnsi="Times New Roman" w:cs="Times New Roman"/>
          <w:sz w:val="20"/>
          <w:szCs w:val="20"/>
          <w:lang w:eastAsia="zh-CN"/>
        </w:rPr>
        <w:t xml:space="preserve">AI/ML models are trained with </w:t>
      </w:r>
      <w:r w:rsidR="005F2DF8" w:rsidRPr="0086709A">
        <w:rPr>
          <w:rFonts w:ascii="Times New Roman" w:eastAsiaTheme="minorEastAsia" w:hAnsi="Times New Roman" w:cs="Times New Roman"/>
          <w:sz w:val="20"/>
          <w:szCs w:val="20"/>
          <w:lang w:eastAsia="zh-CN"/>
        </w:rPr>
        <w:t>a</w:t>
      </w:r>
      <w:r w:rsidR="0012565A" w:rsidRPr="0086709A">
        <w:rPr>
          <w:rFonts w:ascii="Times New Roman" w:eastAsiaTheme="minorEastAsia" w:hAnsi="Times New Roman" w:cs="Times New Roman"/>
          <w:sz w:val="20"/>
          <w:szCs w:val="20"/>
          <w:lang w:eastAsia="zh-CN"/>
        </w:rPr>
        <w:t xml:space="preserve"> mixed data</w:t>
      </w:r>
      <w:r w:rsidR="005F2DF8" w:rsidRPr="0086709A">
        <w:rPr>
          <w:rFonts w:ascii="Times New Roman" w:eastAsiaTheme="minorEastAsia" w:hAnsi="Times New Roman" w:cs="Times New Roman"/>
          <w:sz w:val="20"/>
          <w:szCs w:val="20"/>
          <w:lang w:eastAsia="zh-CN"/>
        </w:rPr>
        <w:t>set</w:t>
      </w:r>
      <w:r w:rsidR="0012565A" w:rsidRPr="0086709A">
        <w:rPr>
          <w:rFonts w:ascii="Times New Roman" w:eastAsiaTheme="minorEastAsia" w:hAnsi="Times New Roman" w:cs="Times New Roman"/>
          <w:sz w:val="20"/>
          <w:szCs w:val="20"/>
          <w:lang w:eastAsia="zh-CN"/>
        </w:rPr>
        <w:t xml:space="preserve"> of </w:t>
      </w:r>
      <w:r w:rsidR="005F2DF8" w:rsidRPr="0086709A">
        <w:rPr>
          <w:rFonts w:ascii="Times New Roman" w:eastAsiaTheme="minorEastAsia" w:hAnsi="Times New Roman" w:cs="Times New Roman"/>
          <w:sz w:val="20"/>
          <w:szCs w:val="20"/>
          <w:lang w:eastAsia="zh-CN"/>
        </w:rPr>
        <w:t xml:space="preserve">data from </w:t>
      </w:r>
      <w:r w:rsidR="0012565A" w:rsidRPr="0086709A">
        <w:rPr>
          <w:rFonts w:ascii="Times New Roman" w:eastAsiaTheme="minorEastAsia" w:hAnsi="Times New Roman" w:cs="Times New Roman"/>
          <w:sz w:val="20"/>
          <w:szCs w:val="20"/>
          <w:lang w:eastAsia="zh-CN"/>
        </w:rPr>
        <w:t xml:space="preserve">all layers </w:t>
      </w:r>
      <w:r w:rsidR="005F2DF8" w:rsidRPr="0086709A">
        <w:rPr>
          <w:rFonts w:ascii="Times New Roman" w:eastAsiaTheme="minorEastAsia" w:hAnsi="Times New Roman" w:cs="Times New Roman"/>
          <w:sz w:val="20"/>
          <w:szCs w:val="20"/>
          <w:lang w:eastAsia="zh-CN"/>
        </w:rPr>
        <w:t>and</w:t>
      </w:r>
      <w:r w:rsidR="0012565A" w:rsidRPr="0086709A">
        <w:rPr>
          <w:rFonts w:ascii="Times New Roman" w:eastAsiaTheme="minorEastAsia" w:hAnsi="Times New Roman" w:cs="Times New Roman"/>
          <w:sz w:val="20"/>
          <w:szCs w:val="20"/>
          <w:lang w:eastAsia="zh-CN"/>
        </w:rPr>
        <w:t xml:space="preserve"> all ranks, </w:t>
      </w:r>
      <w:r w:rsidR="00127396" w:rsidRPr="0086709A">
        <w:rPr>
          <w:rFonts w:ascii="Times New Roman" w:eastAsiaTheme="minorEastAsia" w:hAnsi="Times New Roman" w:cs="Times New Roman"/>
          <w:sz w:val="20"/>
          <w:szCs w:val="20"/>
          <w:lang w:eastAsia="zh-CN"/>
        </w:rPr>
        <w:t>and different AI/ML models in the set are applied to different rank and/or different layers</w:t>
      </w:r>
      <w:r w:rsidRPr="0086709A">
        <w:rPr>
          <w:rFonts w:ascii="Times New Roman" w:eastAsiaTheme="minorEastAsia" w:hAnsi="Times New Roman" w:cs="Times New Roman"/>
          <w:sz w:val="20"/>
          <w:szCs w:val="20"/>
          <w:lang w:eastAsia="zh-CN"/>
        </w:rPr>
        <w:t>, it does not belongs to any of the options in the proposal</w:t>
      </w:r>
      <w:r w:rsidR="00127396" w:rsidRPr="0086709A">
        <w:rPr>
          <w:rFonts w:ascii="Times New Roman" w:eastAsiaTheme="minorEastAsia" w:hAnsi="Times New Roman" w:cs="Times New Roman"/>
          <w:sz w:val="20"/>
          <w:szCs w:val="20"/>
          <w:lang w:eastAsia="zh-CN"/>
        </w:rPr>
        <w:t xml:space="preserve">. </w:t>
      </w:r>
      <w:r w:rsidR="007220BD" w:rsidRPr="0086709A">
        <w:rPr>
          <w:rFonts w:ascii="Times New Roman" w:eastAsiaTheme="minorEastAsia" w:hAnsi="Times New Roman" w:cs="Times New Roman"/>
          <w:sz w:val="20"/>
          <w:szCs w:val="20"/>
          <w:lang w:eastAsia="zh-CN"/>
        </w:rPr>
        <w:t>To better classify</w:t>
      </w:r>
      <w:r w:rsidR="00127396" w:rsidRPr="0086709A">
        <w:rPr>
          <w:rFonts w:ascii="Times New Roman" w:eastAsiaTheme="minorEastAsia" w:hAnsi="Times New Roman" w:cs="Times New Roman"/>
          <w:sz w:val="20"/>
          <w:szCs w:val="20"/>
          <w:lang w:eastAsia="zh-CN"/>
        </w:rPr>
        <w:t xml:space="preserve"> AI/ML model setting</w:t>
      </w:r>
      <w:r w:rsidR="007220BD" w:rsidRPr="0086709A">
        <w:rPr>
          <w:rFonts w:ascii="Times New Roman" w:eastAsiaTheme="minorEastAsia" w:hAnsi="Times New Roman" w:cs="Times New Roman"/>
          <w:sz w:val="20"/>
          <w:szCs w:val="20"/>
          <w:lang w:eastAsia="zh-CN"/>
        </w:rPr>
        <w:t>s</w:t>
      </w:r>
      <w:r w:rsidR="00127396" w:rsidRPr="0086709A">
        <w:rPr>
          <w:rFonts w:ascii="Times New Roman" w:eastAsiaTheme="minorEastAsia" w:hAnsi="Times New Roman" w:cs="Times New Roman"/>
          <w:sz w:val="20"/>
          <w:szCs w:val="20"/>
          <w:lang w:eastAsia="zh-CN"/>
        </w:rPr>
        <w:t>, we suggest</w:t>
      </w:r>
      <w:r w:rsidR="004F7162" w:rsidRPr="0086709A">
        <w:rPr>
          <w:rFonts w:ascii="Times New Roman" w:eastAsiaTheme="minorEastAsia" w:hAnsi="Times New Roman" w:cs="Times New Roman"/>
          <w:sz w:val="20"/>
          <w:szCs w:val="20"/>
          <w:lang w:eastAsia="zh-CN"/>
        </w:rPr>
        <w:t xml:space="preserve"> to</w:t>
      </w:r>
      <w:r w:rsidR="007220BD" w:rsidRPr="0086709A">
        <w:rPr>
          <w:rFonts w:ascii="Times New Roman" w:eastAsiaTheme="minorEastAsia" w:hAnsi="Times New Roman" w:cs="Times New Roman"/>
          <w:sz w:val="20"/>
          <w:szCs w:val="20"/>
          <w:lang w:eastAsia="zh-CN"/>
        </w:rPr>
        <w:t xml:space="preserve"> </w:t>
      </w:r>
      <w:r w:rsidR="001F72F8" w:rsidRPr="0086709A">
        <w:rPr>
          <w:rFonts w:ascii="Times New Roman" w:eastAsiaTheme="minorEastAsia" w:hAnsi="Times New Roman" w:cs="Times New Roman"/>
          <w:sz w:val="20"/>
          <w:szCs w:val="20"/>
          <w:lang w:eastAsia="zh-CN"/>
        </w:rPr>
        <w:t>classif</w:t>
      </w:r>
      <w:r w:rsidR="00BB1972" w:rsidRPr="0086709A">
        <w:rPr>
          <w:rFonts w:ascii="Times New Roman" w:eastAsiaTheme="minorEastAsia" w:hAnsi="Times New Roman" w:cs="Times New Roman"/>
          <w:sz w:val="20"/>
          <w:szCs w:val="20"/>
          <w:lang w:eastAsia="zh-CN"/>
        </w:rPr>
        <w:t>y</w:t>
      </w:r>
      <w:r w:rsidR="001F72F8" w:rsidRPr="0086709A">
        <w:rPr>
          <w:rFonts w:ascii="Times New Roman" w:eastAsiaTheme="minorEastAsia" w:hAnsi="Times New Roman" w:cs="Times New Roman"/>
          <w:sz w:val="20"/>
          <w:szCs w:val="20"/>
          <w:lang w:eastAsia="zh-CN"/>
        </w:rPr>
        <w:t>ing</w:t>
      </w:r>
      <w:r w:rsidR="007220BD" w:rsidRPr="0086709A">
        <w:rPr>
          <w:rFonts w:ascii="Times New Roman" w:eastAsiaTheme="minorEastAsia" w:hAnsi="Times New Roman" w:cs="Times New Roman"/>
          <w:sz w:val="20"/>
          <w:szCs w:val="20"/>
          <w:lang w:eastAsia="zh-CN"/>
        </w:rPr>
        <w:t xml:space="preserve"> </w:t>
      </w:r>
      <w:r w:rsidR="00127396" w:rsidRPr="0086709A">
        <w:rPr>
          <w:rFonts w:ascii="Times New Roman" w:eastAsiaTheme="minorEastAsia" w:hAnsi="Times New Roman" w:cs="Times New Roman"/>
          <w:sz w:val="20"/>
          <w:szCs w:val="20"/>
          <w:lang w:eastAsia="zh-CN"/>
        </w:rPr>
        <w:t>AI/ML model setting</w:t>
      </w:r>
      <w:r w:rsidR="004F7162" w:rsidRPr="0086709A">
        <w:rPr>
          <w:rFonts w:ascii="Times New Roman" w:eastAsiaTheme="minorEastAsia" w:hAnsi="Times New Roman" w:cs="Times New Roman"/>
          <w:sz w:val="20"/>
          <w:szCs w:val="20"/>
          <w:lang w:eastAsia="zh-CN"/>
        </w:rPr>
        <w:t>s</w:t>
      </w:r>
      <w:r w:rsidR="00127396" w:rsidRPr="0086709A">
        <w:rPr>
          <w:rFonts w:ascii="Times New Roman" w:eastAsiaTheme="minorEastAsia" w:hAnsi="Times New Roman" w:cs="Times New Roman"/>
          <w:sz w:val="20"/>
          <w:szCs w:val="20"/>
          <w:lang w:eastAsia="zh-CN"/>
        </w:rPr>
        <w:t xml:space="preserve"> from </w:t>
      </w:r>
      <w:r w:rsidR="00BE358D" w:rsidRPr="0086709A">
        <w:rPr>
          <w:rFonts w:ascii="Times New Roman" w:eastAsiaTheme="minorEastAsia" w:hAnsi="Times New Roman" w:cs="Times New Roman"/>
          <w:sz w:val="20"/>
          <w:szCs w:val="20"/>
          <w:lang w:eastAsia="zh-CN"/>
        </w:rPr>
        <w:t>view</w:t>
      </w:r>
      <w:r w:rsidR="004F7162" w:rsidRPr="0086709A">
        <w:rPr>
          <w:rFonts w:ascii="Times New Roman" w:eastAsiaTheme="minorEastAsia" w:hAnsi="Times New Roman" w:cs="Times New Roman"/>
          <w:sz w:val="20"/>
          <w:szCs w:val="20"/>
          <w:lang w:eastAsia="zh-CN"/>
        </w:rPr>
        <w:t>s</w:t>
      </w:r>
      <w:r w:rsidR="00127396" w:rsidRPr="0086709A">
        <w:rPr>
          <w:rFonts w:ascii="Times New Roman" w:eastAsiaTheme="minorEastAsia" w:hAnsi="Times New Roman" w:cs="Times New Roman"/>
          <w:sz w:val="20"/>
          <w:szCs w:val="20"/>
          <w:lang w:eastAsia="zh-CN"/>
        </w:rPr>
        <w:t xml:space="preserve"> of</w:t>
      </w:r>
      <w:r w:rsidR="00207C8A" w:rsidRPr="0086709A">
        <w:rPr>
          <w:rFonts w:ascii="Times New Roman" w:eastAsiaTheme="minorEastAsia" w:hAnsi="Times New Roman" w:cs="Times New Roman"/>
          <w:sz w:val="20"/>
          <w:szCs w:val="20"/>
          <w:lang w:eastAsia="zh-CN"/>
        </w:rPr>
        <w:t xml:space="preserve"> model</w:t>
      </w:r>
      <w:r w:rsidR="00127396" w:rsidRPr="0086709A">
        <w:rPr>
          <w:rFonts w:ascii="Times New Roman" w:eastAsiaTheme="minorEastAsia" w:hAnsi="Times New Roman" w:cs="Times New Roman"/>
          <w:sz w:val="20"/>
          <w:szCs w:val="20"/>
          <w:lang w:eastAsia="zh-CN"/>
        </w:rPr>
        <w:t xml:space="preserve"> training and </w:t>
      </w:r>
      <w:r w:rsidR="00207C8A" w:rsidRPr="0086709A">
        <w:rPr>
          <w:rFonts w:ascii="Times New Roman" w:eastAsiaTheme="minorEastAsia" w:hAnsi="Times New Roman" w:cs="Times New Roman"/>
          <w:sz w:val="20"/>
          <w:szCs w:val="20"/>
          <w:lang w:eastAsia="zh-CN"/>
        </w:rPr>
        <w:t xml:space="preserve">model </w:t>
      </w:r>
      <w:r w:rsidR="00E97E70" w:rsidRPr="0086709A">
        <w:rPr>
          <w:rFonts w:ascii="Times New Roman" w:eastAsiaTheme="minorEastAsia" w:hAnsi="Times New Roman" w:cs="Times New Roman"/>
          <w:sz w:val="20"/>
          <w:szCs w:val="20"/>
          <w:lang w:eastAsia="zh-CN"/>
        </w:rPr>
        <w:t>inference</w:t>
      </w:r>
      <w:r w:rsidR="00127396" w:rsidRPr="0086709A">
        <w:rPr>
          <w:rFonts w:ascii="Times New Roman" w:eastAsiaTheme="minorEastAsia" w:hAnsi="Times New Roman" w:cs="Times New Roman"/>
          <w:sz w:val="20"/>
          <w:szCs w:val="20"/>
          <w:lang w:eastAsia="zh-CN"/>
        </w:rPr>
        <w:t xml:space="preserve"> </w:t>
      </w:r>
      <w:r w:rsidR="003B6AD2" w:rsidRPr="0086709A">
        <w:rPr>
          <w:rFonts w:ascii="Times New Roman" w:eastAsiaTheme="minorEastAsia" w:hAnsi="Times New Roman" w:cs="Times New Roman"/>
          <w:sz w:val="20"/>
          <w:szCs w:val="20"/>
          <w:lang w:eastAsia="zh-CN"/>
        </w:rPr>
        <w:t>respectively</w:t>
      </w:r>
      <w:r w:rsidR="002D5CF7" w:rsidRPr="0086709A">
        <w:rPr>
          <w:rFonts w:ascii="Times New Roman" w:eastAsiaTheme="minorEastAsia" w:hAnsi="Times New Roman" w:cs="Times New Roman"/>
          <w:sz w:val="20"/>
          <w:szCs w:val="20"/>
          <w:lang w:eastAsia="zh-CN"/>
        </w:rPr>
        <w:t xml:space="preserve">. </w:t>
      </w:r>
    </w:p>
    <w:p w14:paraId="7629591E" w14:textId="1172404B" w:rsidR="006F1D5F" w:rsidRPr="0086709A" w:rsidRDefault="001F72F8" w:rsidP="009B5B95">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From the </w:t>
      </w:r>
      <w:r w:rsidR="00BE358D" w:rsidRPr="0086709A">
        <w:rPr>
          <w:rFonts w:ascii="Times New Roman" w:eastAsiaTheme="minorEastAsia" w:hAnsi="Times New Roman" w:cs="Times New Roman"/>
          <w:sz w:val="20"/>
          <w:szCs w:val="20"/>
          <w:lang w:eastAsia="zh-CN"/>
        </w:rPr>
        <w:t>view</w:t>
      </w:r>
      <w:r w:rsidRPr="0086709A">
        <w:rPr>
          <w:rFonts w:ascii="Times New Roman" w:eastAsiaTheme="minorEastAsia" w:hAnsi="Times New Roman" w:cs="Times New Roman"/>
          <w:sz w:val="20"/>
          <w:szCs w:val="20"/>
          <w:lang w:eastAsia="zh-CN"/>
        </w:rPr>
        <w:t xml:space="preserve"> of </w:t>
      </w:r>
      <w:r w:rsidRPr="004F0051">
        <w:rPr>
          <w:rFonts w:ascii="Times New Roman" w:eastAsiaTheme="minorEastAsia" w:hAnsi="Times New Roman" w:cs="Times New Roman"/>
          <w:sz w:val="20"/>
          <w:szCs w:val="20"/>
          <w:u w:val="single"/>
          <w:lang w:eastAsia="zh-CN"/>
        </w:rPr>
        <w:t>model training</w:t>
      </w:r>
      <w:r w:rsidRPr="0086709A">
        <w:rPr>
          <w:rFonts w:ascii="Times New Roman" w:eastAsiaTheme="minorEastAsia" w:hAnsi="Times New Roman" w:cs="Times New Roman"/>
          <w:sz w:val="20"/>
          <w:szCs w:val="20"/>
          <w:lang w:eastAsia="zh-CN"/>
        </w:rPr>
        <w:t>, the following four options can be considered:</w:t>
      </w:r>
      <w:r w:rsidR="006F1D5F" w:rsidRPr="0086709A">
        <w:rPr>
          <w:rFonts w:ascii="Times New Roman" w:eastAsiaTheme="minorEastAsia" w:hAnsi="Times New Roman" w:cs="Times New Roman"/>
          <w:sz w:val="20"/>
          <w:szCs w:val="20"/>
          <w:lang w:eastAsia="zh-CN"/>
        </w:rPr>
        <w:t xml:space="preserve"> </w:t>
      </w:r>
    </w:p>
    <w:p w14:paraId="5413D07D" w14:textId="49924199" w:rsidR="00177E2D" w:rsidRPr="0086709A" w:rsidRDefault="00177E2D" w:rsidP="00BB1972">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t xml:space="preserve">Option 1(layer common, rank common): </w:t>
      </w:r>
      <w:r w:rsidRPr="0086709A">
        <w:rPr>
          <w:rFonts w:ascii="Times New Roman" w:hAnsi="Times New Roman" w:cs="Times New Roman"/>
          <w:bCs/>
          <w:sz w:val="20"/>
          <w:szCs w:val="20"/>
        </w:rPr>
        <w:t>A unified AI/ML model is trained with data from all layers of all ranks.</w:t>
      </w:r>
    </w:p>
    <w:p w14:paraId="72355CCF" w14:textId="0507E2EF" w:rsidR="00177E2D" w:rsidRPr="0086709A" w:rsidRDefault="00177E2D" w:rsidP="00BB1972">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t xml:space="preserve">Option 2(layer common, rank specific): </w:t>
      </w:r>
      <w:r w:rsidRPr="0086709A">
        <w:rPr>
          <w:rFonts w:ascii="Times New Roman" w:hAnsi="Times New Roman" w:cs="Times New Roman"/>
          <w:bCs/>
          <w:sz w:val="20"/>
          <w:szCs w:val="20"/>
        </w:rPr>
        <w:t>Separated AI/ML models are trained per rank value with data from all layers of the rank.</w:t>
      </w:r>
    </w:p>
    <w:p w14:paraId="43636D3A" w14:textId="12AE1DE6" w:rsidR="00177E2D" w:rsidRPr="0086709A" w:rsidRDefault="00177E2D" w:rsidP="00BB1972">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t xml:space="preserve">Option 3(layer specific, rank common): </w:t>
      </w:r>
      <w:r w:rsidRPr="0086709A">
        <w:rPr>
          <w:rFonts w:ascii="Times New Roman" w:hAnsi="Times New Roman" w:cs="Times New Roman"/>
          <w:bCs/>
          <w:sz w:val="20"/>
          <w:szCs w:val="20"/>
        </w:rPr>
        <w:t>Separated AI/ML models are trained per layer value with data from all ranks.</w:t>
      </w:r>
    </w:p>
    <w:p w14:paraId="3A57407F" w14:textId="53F590FC" w:rsidR="009D1460" w:rsidRPr="0086709A" w:rsidRDefault="009D1460" w:rsidP="00BB1972">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t xml:space="preserve">Option </w:t>
      </w:r>
      <w:r w:rsidR="00177E2D" w:rsidRPr="0086709A">
        <w:rPr>
          <w:rFonts w:ascii="Times New Roman" w:hAnsi="Times New Roman" w:cs="Times New Roman"/>
          <w:sz w:val="20"/>
          <w:szCs w:val="20"/>
        </w:rPr>
        <w:t>4</w:t>
      </w:r>
      <w:r w:rsidRPr="0086709A">
        <w:rPr>
          <w:rFonts w:ascii="Times New Roman" w:hAnsi="Times New Roman" w:cs="Times New Roman"/>
          <w:sz w:val="20"/>
          <w:szCs w:val="20"/>
        </w:rPr>
        <w:t xml:space="preserve">(layer specific, rank specific): </w:t>
      </w:r>
      <w:r w:rsidRPr="0086709A">
        <w:rPr>
          <w:rFonts w:ascii="Times New Roman" w:hAnsi="Times New Roman" w:cs="Times New Roman"/>
          <w:bCs/>
          <w:sz w:val="20"/>
          <w:szCs w:val="20"/>
        </w:rPr>
        <w:t>Separated AI/ML models are trained per layer value per rank value.</w:t>
      </w:r>
    </w:p>
    <w:p w14:paraId="177BEC85" w14:textId="712D2632" w:rsidR="00CC653D" w:rsidRPr="0086709A" w:rsidRDefault="0068484A" w:rsidP="00CC653D">
      <w:pPr>
        <w:pStyle w:val="a0"/>
        <w:jc w:val="center"/>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noProof/>
          <w:sz w:val="20"/>
          <w:szCs w:val="20"/>
          <w:lang w:eastAsia="zh-CN"/>
        </w:rPr>
        <w:lastRenderedPageBreak/>
        <w:drawing>
          <wp:inline distT="0" distB="0" distL="0" distR="0" wp14:anchorId="6459E3B3" wp14:editId="5E5C1B4A">
            <wp:extent cx="4445147" cy="13356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48077" cy="1336515"/>
                    </a:xfrm>
                    <a:prstGeom prst="rect">
                      <a:avLst/>
                    </a:prstGeom>
                    <a:noFill/>
                  </pic:spPr>
                </pic:pic>
              </a:graphicData>
            </a:graphic>
          </wp:inline>
        </w:drawing>
      </w:r>
    </w:p>
    <w:p w14:paraId="082D75C6" w14:textId="77777777" w:rsidR="00CC653D" w:rsidRPr="0086709A" w:rsidRDefault="00CC653D" w:rsidP="00CC653D">
      <w:pPr>
        <w:pStyle w:val="af5"/>
        <w:jc w:val="center"/>
        <w:rPr>
          <w:rFonts w:ascii="Times New Roman" w:eastAsiaTheme="minorEastAsia" w:hAnsi="Times New Roman" w:cs="Times New Roman"/>
        </w:rPr>
      </w:pPr>
      <w:bookmarkStart w:id="4" w:name="_Ref127010004"/>
      <w:r w:rsidRPr="0086709A">
        <w:rPr>
          <w:rFonts w:ascii="Times New Roman" w:hAnsi="Times New Roman" w:cs="Times New Roman"/>
        </w:rPr>
        <w:t xml:space="preserve">Figure </w:t>
      </w:r>
      <w:r w:rsidRPr="0086709A">
        <w:rPr>
          <w:rFonts w:ascii="Times New Roman" w:hAnsi="Times New Roman" w:cs="Times New Roman"/>
        </w:rPr>
        <w:fldChar w:fldCharType="begin"/>
      </w:r>
      <w:r w:rsidRPr="0086709A">
        <w:rPr>
          <w:rFonts w:ascii="Times New Roman" w:hAnsi="Times New Roman" w:cs="Times New Roman"/>
        </w:rPr>
        <w:instrText xml:space="preserve"> SEQ Figure \* ARABIC </w:instrText>
      </w:r>
      <w:r w:rsidRPr="0086709A">
        <w:rPr>
          <w:rFonts w:ascii="Times New Roman" w:hAnsi="Times New Roman" w:cs="Times New Roman"/>
        </w:rPr>
        <w:fldChar w:fldCharType="separate"/>
      </w:r>
      <w:r w:rsidR="00607F80">
        <w:rPr>
          <w:rFonts w:ascii="Times New Roman" w:hAnsi="Times New Roman" w:cs="Times New Roman"/>
          <w:noProof/>
        </w:rPr>
        <w:t>1</w:t>
      </w:r>
      <w:r w:rsidRPr="0086709A">
        <w:rPr>
          <w:rFonts w:ascii="Times New Roman" w:hAnsi="Times New Roman" w:cs="Times New Roman"/>
        </w:rPr>
        <w:fldChar w:fldCharType="end"/>
      </w:r>
      <w:bookmarkEnd w:id="4"/>
      <w:r w:rsidRPr="0086709A">
        <w:rPr>
          <w:rFonts w:ascii="Times New Roman" w:eastAsiaTheme="minorEastAsia" w:hAnsi="Times New Roman" w:cs="Times New Roman"/>
        </w:rPr>
        <w:t>: AI/ML model setting clarification</w:t>
      </w:r>
    </w:p>
    <w:p w14:paraId="52988FB6" w14:textId="77777777" w:rsidR="00BB1972" w:rsidRPr="00F37C16" w:rsidRDefault="00BB1972" w:rsidP="00CC653D">
      <w:pPr>
        <w:pStyle w:val="a0"/>
        <w:rPr>
          <w:rFonts w:ascii="Times New Roman" w:eastAsiaTheme="minorEastAsia" w:hAnsi="Times New Roman" w:cs="Times New Roman"/>
          <w:sz w:val="20"/>
          <w:szCs w:val="20"/>
          <w:lang w:eastAsia="zh-CN"/>
        </w:rPr>
      </w:pPr>
    </w:p>
    <w:p w14:paraId="0499376A" w14:textId="4FB09560" w:rsidR="00BB1972" w:rsidRPr="0086709A" w:rsidRDefault="00BB1972" w:rsidP="00BB1972">
      <w:pPr>
        <w:pStyle w:val="af5"/>
        <w:jc w:val="center"/>
        <w:rPr>
          <w:rFonts w:ascii="Times New Roman" w:hAnsi="Times New Roman" w:cs="Times New Roman"/>
          <w:kern w:val="0"/>
          <w:lang w:val="x-none"/>
        </w:rPr>
      </w:pPr>
      <w:bookmarkStart w:id="5" w:name="_Ref127037661"/>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2</w:t>
      </w:r>
      <w:r w:rsidRPr="0086709A">
        <w:rPr>
          <w:rFonts w:ascii="Times New Roman" w:hAnsi="Times New Roman" w:cs="Times New Roman"/>
        </w:rPr>
        <w:fldChar w:fldCharType="end"/>
      </w:r>
      <w:bookmarkEnd w:id="5"/>
      <w:r w:rsidRPr="0086709A">
        <w:rPr>
          <w:rFonts w:ascii="Times New Roman" w:hAnsi="Times New Roman" w:cs="Times New Roman"/>
        </w:rPr>
        <w:t>:</w:t>
      </w:r>
      <w:r w:rsidRPr="0086709A">
        <w:rPr>
          <w:rFonts w:ascii="Times New Roman" w:hAnsi="Times New Roman" w:cs="Times New Roman"/>
          <w:kern w:val="0"/>
          <w:lang w:val="x-none"/>
        </w:rPr>
        <w:t xml:space="preserve"> Comparison of options of AI/ML model settings from the </w:t>
      </w:r>
      <w:r w:rsidR="00BE358D" w:rsidRPr="0086709A">
        <w:rPr>
          <w:rFonts w:ascii="Times New Roman" w:hAnsi="Times New Roman" w:cs="Times New Roman"/>
          <w:kern w:val="0"/>
          <w:lang w:val="x-none"/>
        </w:rPr>
        <w:t>view</w:t>
      </w:r>
      <w:r w:rsidRPr="0086709A">
        <w:rPr>
          <w:rFonts w:ascii="Times New Roman" w:hAnsi="Times New Roman" w:cs="Times New Roman"/>
          <w:kern w:val="0"/>
          <w:lang w:val="x-none"/>
        </w:rPr>
        <w:t xml:space="preserve"> of training</w:t>
      </w:r>
    </w:p>
    <w:tbl>
      <w:tblPr>
        <w:tblStyle w:val="a9"/>
        <w:tblW w:w="4885" w:type="pct"/>
        <w:tblInd w:w="108" w:type="dxa"/>
        <w:tblLook w:val="04A0" w:firstRow="1" w:lastRow="0" w:firstColumn="1" w:lastColumn="0" w:noHBand="0" w:noVBand="1"/>
      </w:tblPr>
      <w:tblGrid>
        <w:gridCol w:w="1983"/>
        <w:gridCol w:w="7089"/>
      </w:tblGrid>
      <w:tr w:rsidR="00BB1972" w:rsidRPr="0086709A" w14:paraId="41C1072F" w14:textId="77777777" w:rsidTr="004F0051">
        <w:tc>
          <w:tcPr>
            <w:tcW w:w="1093" w:type="pct"/>
            <w:shd w:val="clear" w:color="auto" w:fill="DAEEF3" w:themeFill="accent5" w:themeFillTint="33"/>
          </w:tcPr>
          <w:p w14:paraId="04EF8C91" w14:textId="77777777" w:rsidR="00BB1972" w:rsidRPr="0086709A" w:rsidRDefault="00BB1972" w:rsidP="004F0051">
            <w:pPr>
              <w:pStyle w:val="a0"/>
              <w:jc w:val="center"/>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Options</w:t>
            </w:r>
          </w:p>
        </w:tc>
        <w:tc>
          <w:tcPr>
            <w:tcW w:w="3907" w:type="pct"/>
            <w:shd w:val="clear" w:color="auto" w:fill="DAEEF3" w:themeFill="accent5" w:themeFillTint="33"/>
          </w:tcPr>
          <w:p w14:paraId="74F04CD9" w14:textId="770FF613" w:rsidR="00BB1972" w:rsidRPr="0086709A" w:rsidRDefault="00BB1972" w:rsidP="004F0051">
            <w:pPr>
              <w:pStyle w:val="a0"/>
              <w:ind w:firstLine="400"/>
              <w:jc w:val="center"/>
              <w:rPr>
                <w:rFonts w:ascii="Times New Roman" w:eastAsiaTheme="minorEastAsia" w:hAnsi="Times New Roman" w:cs="Times New Roman"/>
                <w:sz w:val="20"/>
                <w:szCs w:val="20"/>
                <w:lang w:eastAsia="zh-CN"/>
              </w:rPr>
            </w:pPr>
            <w:r w:rsidRPr="004F0051">
              <w:rPr>
                <w:rFonts w:ascii="Times New Roman" w:eastAsiaTheme="minorEastAsia" w:hAnsi="Times New Roman" w:cs="Times New Roman"/>
                <w:sz w:val="20"/>
                <w:szCs w:val="20"/>
                <w:u w:val="single"/>
                <w:lang w:eastAsia="zh-CN"/>
              </w:rPr>
              <w:t>Training data</w:t>
            </w:r>
            <w:r w:rsidR="00854BB9" w:rsidRPr="004F0051">
              <w:rPr>
                <w:rFonts w:ascii="Times New Roman" w:eastAsiaTheme="minorEastAsia" w:hAnsi="Times New Roman" w:cs="Times New Roman"/>
                <w:sz w:val="20"/>
                <w:szCs w:val="20"/>
                <w:u w:val="single"/>
                <w:lang w:eastAsia="zh-CN"/>
              </w:rPr>
              <w:t>set</w:t>
            </w:r>
            <w:r w:rsidRPr="0086709A">
              <w:rPr>
                <w:rFonts w:ascii="Times New Roman" w:eastAsiaTheme="minorEastAsia" w:hAnsi="Times New Roman" w:cs="Times New Roman"/>
                <w:sz w:val="20"/>
                <w:szCs w:val="20"/>
                <w:lang w:eastAsia="zh-CN"/>
              </w:rPr>
              <w:t xml:space="preserve"> and number of AI/ML model</w:t>
            </w:r>
            <w:r w:rsidR="00854BB9" w:rsidRPr="0086709A">
              <w:rPr>
                <w:rFonts w:ascii="Times New Roman" w:eastAsiaTheme="minorEastAsia" w:hAnsi="Times New Roman" w:cs="Times New Roman"/>
                <w:sz w:val="20"/>
                <w:szCs w:val="20"/>
                <w:lang w:eastAsia="zh-CN"/>
              </w:rPr>
              <w:t>/AI/ML model</w:t>
            </w:r>
            <w:r w:rsidRPr="0086709A">
              <w:rPr>
                <w:rFonts w:ascii="Times New Roman" w:eastAsiaTheme="minorEastAsia" w:hAnsi="Times New Roman" w:cs="Times New Roman"/>
                <w:sz w:val="20"/>
                <w:szCs w:val="20"/>
                <w:lang w:eastAsia="zh-CN"/>
              </w:rPr>
              <w:t xml:space="preserve"> sets</w:t>
            </w:r>
          </w:p>
        </w:tc>
      </w:tr>
      <w:tr w:rsidR="00BB1972" w:rsidRPr="0086709A" w14:paraId="3554D2D3" w14:textId="77777777" w:rsidTr="004F0051">
        <w:tc>
          <w:tcPr>
            <w:tcW w:w="1093" w:type="pct"/>
          </w:tcPr>
          <w:p w14:paraId="253D7490" w14:textId="3ED68C28" w:rsidR="00BB1972" w:rsidRPr="0086709A" w:rsidRDefault="00BB1972" w:rsidP="00BB1972">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3907" w:type="pct"/>
          </w:tcPr>
          <w:p w14:paraId="41AD6DA9" w14:textId="24ED12FF" w:rsidR="00BB1972" w:rsidRPr="0086709A" w:rsidRDefault="00C9615B" w:rsidP="004F0051">
            <w:pPr>
              <w:pStyle w:val="a0"/>
              <w:rPr>
                <w:rFonts w:ascii="Times New Roman" w:eastAsiaTheme="minorEastAsia" w:hAnsi="Times New Roman" w:cs="Times New Roman"/>
                <w:color w:val="00B050"/>
                <w:sz w:val="20"/>
                <w:szCs w:val="20"/>
                <w:lang w:eastAsia="zh-CN"/>
              </w:rPr>
            </w:pPr>
            <w:r w:rsidRPr="0086709A">
              <w:rPr>
                <w:rFonts w:ascii="Times New Roman" w:eastAsiaTheme="minorEastAsia" w:hAnsi="Times New Roman" w:cs="Times New Roman"/>
                <w:sz w:val="20"/>
                <w:szCs w:val="20"/>
                <w:lang w:eastAsia="zh-CN"/>
              </w:rPr>
              <w:t xml:space="preserve">One or a set </w:t>
            </w:r>
            <w:r w:rsidR="00B32F71" w:rsidRPr="0086709A">
              <w:rPr>
                <w:rFonts w:ascii="Times New Roman" w:eastAsiaTheme="minorEastAsia" w:hAnsi="Times New Roman" w:cs="Times New Roman"/>
                <w:sz w:val="20"/>
                <w:szCs w:val="20"/>
                <w:lang w:eastAsia="zh-CN"/>
              </w:rPr>
              <w:t xml:space="preserve">of </w:t>
            </w:r>
            <w:r w:rsidRPr="0086709A">
              <w:rPr>
                <w:rFonts w:ascii="Times New Roman" w:eastAsiaTheme="minorEastAsia" w:hAnsi="Times New Roman" w:cs="Times New Roman"/>
                <w:sz w:val="20"/>
                <w:szCs w:val="20"/>
                <w:lang w:eastAsia="zh-CN"/>
              </w:rPr>
              <w:t>AI/ML models: Trained with mixed dataset of #1, #2, #3</w:t>
            </w:r>
            <w:proofErr w:type="gramStart"/>
            <w:r w:rsidRPr="0086709A">
              <w:rPr>
                <w:rFonts w:ascii="Times New Roman" w:eastAsiaTheme="minorEastAsia" w:hAnsi="Times New Roman" w:cs="Times New Roman"/>
                <w:sz w:val="20"/>
                <w:szCs w:val="20"/>
                <w:lang w:eastAsia="zh-CN"/>
              </w:rPr>
              <w:t>, ….,</w:t>
            </w:r>
            <w:proofErr w:type="gramEnd"/>
            <w:r w:rsidRPr="0086709A">
              <w:rPr>
                <w:rFonts w:ascii="Times New Roman" w:eastAsiaTheme="minorEastAsia" w:hAnsi="Times New Roman" w:cs="Times New Roman"/>
                <w:sz w:val="20"/>
                <w:szCs w:val="20"/>
                <w:lang w:eastAsia="zh-CN"/>
              </w:rPr>
              <w:t xml:space="preserve"> #10.</w:t>
            </w:r>
          </w:p>
        </w:tc>
      </w:tr>
      <w:tr w:rsidR="00BB1972" w:rsidRPr="0086709A" w14:paraId="793C9CD5" w14:textId="77777777" w:rsidTr="004F0051">
        <w:tc>
          <w:tcPr>
            <w:tcW w:w="1093" w:type="pct"/>
          </w:tcPr>
          <w:p w14:paraId="1228A7BF" w14:textId="47CBB44C" w:rsidR="00BB1972" w:rsidRPr="0086709A" w:rsidRDefault="00BB1972" w:rsidP="00BB1972">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c>
          <w:tcPr>
            <w:tcW w:w="3907" w:type="pct"/>
          </w:tcPr>
          <w:p w14:paraId="596504FA" w14:textId="495E0321" w:rsidR="00BB1972" w:rsidRPr="0086709A" w:rsidRDefault="00C9615B" w:rsidP="00954484">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 xml:space="preserve">/ML models for </w:t>
            </w:r>
            <w:r w:rsidR="003916B8" w:rsidRPr="0086709A">
              <w:rPr>
                <w:rFonts w:ascii="Times New Roman" w:eastAsiaTheme="minorEastAsia" w:hAnsi="Times New Roman" w:cs="Times New Roman"/>
                <w:sz w:val="20"/>
                <w:szCs w:val="20"/>
                <w:lang w:eastAsia="zh-CN"/>
              </w:rPr>
              <w:t xml:space="preserve">all layers of </w:t>
            </w:r>
            <w:r w:rsidRPr="0086709A">
              <w:rPr>
                <w:rFonts w:ascii="Times New Roman" w:eastAsiaTheme="minorEastAsia" w:hAnsi="Times New Roman" w:cs="Times New Roman"/>
                <w:sz w:val="20"/>
                <w:szCs w:val="20"/>
                <w:lang w:eastAsia="zh-CN"/>
              </w:rPr>
              <w:t>Rank 1</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#1.</w:t>
            </w:r>
          </w:p>
          <w:p w14:paraId="6E7E1612" w14:textId="5792B0BE"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 xml:space="preserve">/ML models for </w:t>
            </w:r>
            <w:r w:rsidR="003916B8" w:rsidRPr="0086709A">
              <w:rPr>
                <w:rFonts w:ascii="Times New Roman" w:eastAsiaTheme="minorEastAsia" w:hAnsi="Times New Roman" w:cs="Times New Roman"/>
                <w:sz w:val="20"/>
                <w:szCs w:val="20"/>
                <w:lang w:eastAsia="zh-CN"/>
              </w:rPr>
              <w:t xml:space="preserve">all layers of </w:t>
            </w:r>
            <w:r w:rsidRPr="0086709A">
              <w:rPr>
                <w:rFonts w:ascii="Times New Roman" w:eastAsiaTheme="minorEastAsia" w:hAnsi="Times New Roman" w:cs="Times New Roman"/>
                <w:sz w:val="20"/>
                <w:szCs w:val="20"/>
                <w:lang w:eastAsia="zh-CN"/>
              </w:rPr>
              <w:t>Rank 2</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mixed dataset of #2</w:t>
            </w:r>
            <w:r w:rsidR="009F774A" w:rsidRPr="0086709A">
              <w:rPr>
                <w:rFonts w:ascii="Times New Roman" w:eastAsiaTheme="minorEastAsia" w:hAnsi="Times New Roman" w:cs="Times New Roman"/>
                <w:sz w:val="20"/>
                <w:szCs w:val="20"/>
                <w:lang w:eastAsia="zh-CN"/>
              </w:rPr>
              <w:t xml:space="preserve"> and</w:t>
            </w:r>
            <w:r w:rsidRPr="0086709A">
              <w:rPr>
                <w:rFonts w:ascii="Times New Roman" w:eastAsiaTheme="minorEastAsia" w:hAnsi="Times New Roman" w:cs="Times New Roman"/>
                <w:sz w:val="20"/>
                <w:szCs w:val="20"/>
                <w:lang w:eastAsia="zh-CN"/>
              </w:rPr>
              <w:t xml:space="preserve"> #5.</w:t>
            </w:r>
          </w:p>
          <w:p w14:paraId="01AF2701" w14:textId="31935452"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 xml:space="preserve">/ML models for </w:t>
            </w:r>
            <w:r w:rsidR="003916B8" w:rsidRPr="0086709A">
              <w:rPr>
                <w:rFonts w:ascii="Times New Roman" w:eastAsiaTheme="minorEastAsia" w:hAnsi="Times New Roman" w:cs="Times New Roman"/>
                <w:sz w:val="20"/>
                <w:szCs w:val="20"/>
                <w:lang w:eastAsia="zh-CN"/>
              </w:rPr>
              <w:t xml:space="preserve">all layers of </w:t>
            </w:r>
            <w:r w:rsidRPr="0086709A">
              <w:rPr>
                <w:rFonts w:ascii="Times New Roman" w:eastAsiaTheme="minorEastAsia" w:hAnsi="Times New Roman" w:cs="Times New Roman"/>
                <w:sz w:val="20"/>
                <w:szCs w:val="20"/>
                <w:lang w:eastAsia="zh-CN"/>
              </w:rPr>
              <w:t>Rank 3</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mixed dataset of #3, #6</w:t>
            </w:r>
            <w:r w:rsidR="009F774A" w:rsidRPr="0086709A">
              <w:rPr>
                <w:rFonts w:ascii="Times New Roman" w:eastAsiaTheme="minorEastAsia" w:hAnsi="Times New Roman" w:cs="Times New Roman"/>
                <w:sz w:val="20"/>
                <w:szCs w:val="20"/>
                <w:lang w:eastAsia="zh-CN"/>
              </w:rPr>
              <w:t xml:space="preserve"> and </w:t>
            </w:r>
            <w:r w:rsidRPr="0086709A">
              <w:rPr>
                <w:rFonts w:ascii="Times New Roman" w:eastAsiaTheme="minorEastAsia" w:hAnsi="Times New Roman" w:cs="Times New Roman"/>
                <w:sz w:val="20"/>
                <w:szCs w:val="20"/>
                <w:lang w:eastAsia="zh-CN"/>
              </w:rPr>
              <w:t>#8.</w:t>
            </w:r>
          </w:p>
          <w:p w14:paraId="3CB7FB9D" w14:textId="7C16ABD2"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 xml:space="preserve">/ML models for </w:t>
            </w:r>
            <w:r w:rsidR="003916B8" w:rsidRPr="0086709A">
              <w:rPr>
                <w:rFonts w:ascii="Times New Roman" w:eastAsiaTheme="minorEastAsia" w:hAnsi="Times New Roman" w:cs="Times New Roman"/>
                <w:sz w:val="20"/>
                <w:szCs w:val="20"/>
                <w:lang w:eastAsia="zh-CN"/>
              </w:rPr>
              <w:t xml:space="preserve">all layers of </w:t>
            </w:r>
            <w:r w:rsidRPr="0086709A">
              <w:rPr>
                <w:rFonts w:ascii="Times New Roman" w:eastAsiaTheme="minorEastAsia" w:hAnsi="Times New Roman" w:cs="Times New Roman"/>
                <w:sz w:val="20"/>
                <w:szCs w:val="20"/>
                <w:lang w:eastAsia="zh-CN"/>
              </w:rPr>
              <w:t>Rank 4</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mixed dataset of #4, #7, #9</w:t>
            </w:r>
            <w:r w:rsidR="009F774A" w:rsidRPr="0086709A">
              <w:rPr>
                <w:rFonts w:ascii="Times New Roman" w:eastAsiaTheme="minorEastAsia" w:hAnsi="Times New Roman" w:cs="Times New Roman"/>
                <w:sz w:val="20"/>
                <w:szCs w:val="20"/>
                <w:lang w:eastAsia="zh-CN"/>
              </w:rPr>
              <w:t xml:space="preserve"> and</w:t>
            </w:r>
            <w:r w:rsidRPr="0086709A">
              <w:rPr>
                <w:rFonts w:ascii="Times New Roman" w:eastAsiaTheme="minorEastAsia" w:hAnsi="Times New Roman" w:cs="Times New Roman"/>
                <w:sz w:val="20"/>
                <w:szCs w:val="20"/>
                <w:lang w:eastAsia="zh-CN"/>
              </w:rPr>
              <w:t xml:space="preserve"> #10.</w:t>
            </w:r>
          </w:p>
        </w:tc>
      </w:tr>
      <w:tr w:rsidR="00BB1972" w:rsidRPr="0086709A" w14:paraId="54F81DEC" w14:textId="77777777" w:rsidTr="004F0051">
        <w:tc>
          <w:tcPr>
            <w:tcW w:w="1093" w:type="pct"/>
          </w:tcPr>
          <w:p w14:paraId="25599FAD" w14:textId="6CD0924F" w:rsidR="00BB1972" w:rsidRPr="0086709A" w:rsidRDefault="00BB1972" w:rsidP="00BB1972">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3907" w:type="pct"/>
          </w:tcPr>
          <w:p w14:paraId="5F91CD07" w14:textId="68F1776C"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/ML models for layer 1</w:t>
            </w:r>
            <w:r w:rsidR="003916B8" w:rsidRPr="0086709A">
              <w:rPr>
                <w:rFonts w:ascii="Times New Roman" w:eastAsiaTheme="minorEastAsia" w:hAnsi="Times New Roman" w:cs="Times New Roman"/>
                <w:sz w:val="20"/>
                <w:szCs w:val="20"/>
                <w:lang w:eastAsia="zh-CN"/>
              </w:rPr>
              <w:t xml:space="preserve"> for all ranks</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mixed dataset of #1, #2, #3</w:t>
            </w:r>
            <w:r w:rsidR="009F774A" w:rsidRPr="0086709A">
              <w:rPr>
                <w:rFonts w:ascii="Times New Roman" w:eastAsiaTheme="minorEastAsia" w:hAnsi="Times New Roman" w:cs="Times New Roman"/>
                <w:sz w:val="20"/>
                <w:szCs w:val="20"/>
                <w:lang w:eastAsia="zh-CN"/>
              </w:rPr>
              <w:t xml:space="preserve"> and</w:t>
            </w:r>
            <w:r w:rsidRPr="0086709A">
              <w:rPr>
                <w:rFonts w:ascii="Times New Roman" w:eastAsiaTheme="minorEastAsia" w:hAnsi="Times New Roman" w:cs="Times New Roman"/>
                <w:sz w:val="20"/>
                <w:szCs w:val="20"/>
                <w:lang w:eastAsia="zh-CN"/>
              </w:rPr>
              <w:t xml:space="preserve"> #4.</w:t>
            </w:r>
          </w:p>
          <w:p w14:paraId="77737DCD" w14:textId="32EC5709"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/ML models for layer 2</w:t>
            </w:r>
            <w:r w:rsidR="003916B8" w:rsidRPr="0086709A">
              <w:rPr>
                <w:rFonts w:ascii="Times New Roman" w:eastAsiaTheme="minorEastAsia" w:hAnsi="Times New Roman" w:cs="Times New Roman"/>
                <w:sz w:val="20"/>
                <w:szCs w:val="20"/>
                <w:lang w:eastAsia="zh-CN"/>
              </w:rPr>
              <w:t xml:space="preserve"> for all ranks</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mixed dataset of #5, #6</w:t>
            </w:r>
            <w:r w:rsidR="009F774A" w:rsidRPr="0086709A">
              <w:rPr>
                <w:rFonts w:ascii="Times New Roman" w:eastAsiaTheme="minorEastAsia" w:hAnsi="Times New Roman" w:cs="Times New Roman"/>
                <w:sz w:val="20"/>
                <w:szCs w:val="20"/>
                <w:lang w:eastAsia="zh-CN"/>
              </w:rPr>
              <w:t xml:space="preserve"> and</w:t>
            </w:r>
            <w:r w:rsidRPr="0086709A">
              <w:rPr>
                <w:rFonts w:ascii="Times New Roman" w:eastAsiaTheme="minorEastAsia" w:hAnsi="Times New Roman" w:cs="Times New Roman"/>
                <w:sz w:val="20"/>
                <w:szCs w:val="20"/>
                <w:lang w:eastAsia="zh-CN"/>
              </w:rPr>
              <w:t xml:space="preserve"> #7.</w:t>
            </w:r>
          </w:p>
          <w:p w14:paraId="24AE0FC5" w14:textId="2FD3C053"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/ML models for layer 3</w:t>
            </w:r>
            <w:r w:rsidR="003916B8" w:rsidRPr="0086709A">
              <w:rPr>
                <w:rFonts w:ascii="Times New Roman" w:eastAsiaTheme="minorEastAsia" w:hAnsi="Times New Roman" w:cs="Times New Roman"/>
                <w:sz w:val="20"/>
                <w:szCs w:val="20"/>
                <w:lang w:eastAsia="zh-CN"/>
              </w:rPr>
              <w:t xml:space="preserve"> for all ranks</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mixed dataset of #8, #9.</w:t>
            </w:r>
          </w:p>
          <w:p w14:paraId="7A4F72E8" w14:textId="46D8683A" w:rsidR="00BB1972"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/ML models for layer 4</w:t>
            </w:r>
            <w:r w:rsidR="003815F5">
              <w:rPr>
                <w:rFonts w:ascii="Times New Roman" w:eastAsiaTheme="minorEastAsia" w:hAnsi="Times New Roman" w:cs="Times New Roman" w:hint="eastAsia"/>
                <w:sz w:val="20"/>
                <w:szCs w:val="20"/>
                <w:lang w:eastAsia="zh-CN"/>
              </w:rPr>
              <w:t xml:space="preserve"> for Rank 4</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#10.</w:t>
            </w:r>
          </w:p>
        </w:tc>
      </w:tr>
      <w:tr w:rsidR="00BB1972" w:rsidRPr="0086709A" w14:paraId="2AA9C736" w14:textId="77777777" w:rsidTr="004F0051">
        <w:tc>
          <w:tcPr>
            <w:tcW w:w="1093" w:type="pct"/>
          </w:tcPr>
          <w:p w14:paraId="4DA0D94D" w14:textId="1889E493" w:rsidR="00BB1972" w:rsidRPr="0086709A" w:rsidRDefault="00BB1972" w:rsidP="00BB1972">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c>
          <w:tcPr>
            <w:tcW w:w="3907" w:type="pct"/>
          </w:tcPr>
          <w:p w14:paraId="05889659" w14:textId="259B660C"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/ML models for layer 1 of Rank 1</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#1.</w:t>
            </w:r>
          </w:p>
          <w:p w14:paraId="63FC94EB" w14:textId="724B7486"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/ML models for layer 1 of Rank 2</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#2.</w:t>
            </w:r>
          </w:p>
          <w:p w14:paraId="49A14738" w14:textId="59CE4D26"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/ML models for layer 2 of Rank 2</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w:t>
            </w:r>
            <w:r w:rsidR="00B32F71" w:rsidRPr="0086709A">
              <w:rPr>
                <w:rFonts w:ascii="Times New Roman" w:eastAsiaTheme="minorEastAsia" w:hAnsi="Times New Roman" w:cs="Times New Roman"/>
                <w:sz w:val="20"/>
                <w:szCs w:val="20"/>
                <w:lang w:eastAsia="zh-CN"/>
              </w:rPr>
              <w:t>3</w:t>
            </w:r>
            <w:r w:rsidRPr="0086709A">
              <w:rPr>
                <w:rFonts w:ascii="Times New Roman" w:eastAsiaTheme="minorEastAsia" w:hAnsi="Times New Roman" w:cs="Times New Roman"/>
                <w:sz w:val="20"/>
                <w:szCs w:val="20"/>
                <w:lang w:eastAsia="zh-CN"/>
              </w:rPr>
              <w:t>.</w:t>
            </w:r>
          </w:p>
          <w:p w14:paraId="73AA6E3F" w14:textId="76885D69"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 xml:space="preserve">/ML models for layer 1 of Rank </w:t>
            </w:r>
            <w:r w:rsidR="00B32F71" w:rsidRPr="0086709A">
              <w:rPr>
                <w:rFonts w:ascii="Times New Roman" w:eastAsiaTheme="minorEastAsia" w:hAnsi="Times New Roman" w:cs="Times New Roman"/>
                <w:sz w:val="20"/>
                <w:szCs w:val="20"/>
                <w:lang w:eastAsia="zh-CN"/>
              </w:rPr>
              <w:t>3</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w:t>
            </w:r>
            <w:r w:rsidR="00B32F71" w:rsidRPr="0086709A">
              <w:rPr>
                <w:rFonts w:ascii="Times New Roman" w:eastAsiaTheme="minorEastAsia" w:hAnsi="Times New Roman" w:cs="Times New Roman"/>
                <w:sz w:val="20"/>
                <w:szCs w:val="20"/>
                <w:lang w:eastAsia="zh-CN"/>
              </w:rPr>
              <w:t>4</w:t>
            </w:r>
            <w:r w:rsidRPr="0086709A">
              <w:rPr>
                <w:rFonts w:ascii="Times New Roman" w:eastAsiaTheme="minorEastAsia" w:hAnsi="Times New Roman" w:cs="Times New Roman"/>
                <w:sz w:val="20"/>
                <w:szCs w:val="20"/>
                <w:lang w:eastAsia="zh-CN"/>
              </w:rPr>
              <w:t>.</w:t>
            </w:r>
          </w:p>
          <w:p w14:paraId="6C545B53" w14:textId="5A1B0E45" w:rsidR="00C9615B" w:rsidRPr="0086709A" w:rsidRDefault="00C9615B"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One or </w:t>
            </w:r>
            <w:r w:rsidR="00B32F71" w:rsidRPr="0086709A">
              <w:rPr>
                <w:rFonts w:ascii="Times New Roman" w:eastAsiaTheme="minorEastAsia" w:hAnsi="Times New Roman" w:cs="Times New Roman"/>
                <w:sz w:val="20"/>
                <w:szCs w:val="20"/>
                <w:lang w:eastAsia="zh-CN"/>
              </w:rPr>
              <w:t>a set of AI</w:t>
            </w:r>
            <w:r w:rsidRPr="0086709A">
              <w:rPr>
                <w:rFonts w:ascii="Times New Roman" w:eastAsiaTheme="minorEastAsia" w:hAnsi="Times New Roman" w:cs="Times New Roman"/>
                <w:sz w:val="20"/>
                <w:szCs w:val="20"/>
                <w:lang w:eastAsia="zh-CN"/>
              </w:rPr>
              <w:t xml:space="preserve">/ML models for layer 2 of Rank </w:t>
            </w:r>
            <w:r w:rsidR="00B32F71" w:rsidRPr="0086709A">
              <w:rPr>
                <w:rFonts w:ascii="Times New Roman" w:eastAsiaTheme="minorEastAsia" w:hAnsi="Times New Roman" w:cs="Times New Roman"/>
                <w:sz w:val="20"/>
                <w:szCs w:val="20"/>
                <w:lang w:eastAsia="zh-CN"/>
              </w:rPr>
              <w:t>3</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w:t>
            </w:r>
            <w:r w:rsidR="00B32F71" w:rsidRPr="0086709A">
              <w:rPr>
                <w:rFonts w:ascii="Times New Roman" w:eastAsiaTheme="minorEastAsia" w:hAnsi="Times New Roman" w:cs="Times New Roman"/>
                <w:sz w:val="20"/>
                <w:szCs w:val="20"/>
                <w:lang w:eastAsia="zh-CN"/>
              </w:rPr>
              <w:t>5</w:t>
            </w:r>
            <w:r w:rsidRPr="0086709A">
              <w:rPr>
                <w:rFonts w:ascii="Times New Roman" w:eastAsiaTheme="minorEastAsia" w:hAnsi="Times New Roman" w:cs="Times New Roman"/>
                <w:sz w:val="20"/>
                <w:szCs w:val="20"/>
                <w:lang w:eastAsia="zh-CN"/>
              </w:rPr>
              <w:t>.</w:t>
            </w:r>
          </w:p>
          <w:p w14:paraId="1E188CDE" w14:textId="0EBA5F2C" w:rsidR="00B32F71" w:rsidRPr="0086709A" w:rsidRDefault="00B32F71"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One or a set of AI/ML models for layer 3 of Rank 3</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#6.</w:t>
            </w:r>
          </w:p>
          <w:p w14:paraId="2EE0E642" w14:textId="57CE75A2" w:rsidR="00B32F71" w:rsidRPr="0086709A" w:rsidRDefault="00B32F71"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One or a set of AI/ML models for layer 1 of Rank 4</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#7.</w:t>
            </w:r>
          </w:p>
          <w:p w14:paraId="04EE4201" w14:textId="243AA554" w:rsidR="00B32F71" w:rsidRPr="0086709A" w:rsidRDefault="00B32F71"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One or a set of AI/ML models for layer 2 of Rank 4</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#8.</w:t>
            </w:r>
          </w:p>
          <w:p w14:paraId="4366D38A" w14:textId="0D069498" w:rsidR="00B32F71" w:rsidRPr="0086709A" w:rsidRDefault="00B32F71"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One or a set of AI/ML models for layer 3 of Rank 4</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#9.</w:t>
            </w:r>
          </w:p>
          <w:p w14:paraId="2EBD2E66" w14:textId="3F9D216B" w:rsidR="00BB1972" w:rsidRPr="0086709A" w:rsidRDefault="00B32F71" w:rsidP="004F0051">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One or a set of AI/ML models for layer 4 of Rank 4</w:t>
            </w:r>
            <w:r w:rsidR="00CC6CED"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Trained with dataset of #10.</w:t>
            </w:r>
          </w:p>
        </w:tc>
      </w:tr>
      <w:tr w:rsidR="00B32F71" w:rsidRPr="0086709A" w14:paraId="767E5874" w14:textId="77777777" w:rsidTr="004F0051">
        <w:tc>
          <w:tcPr>
            <w:tcW w:w="5000" w:type="pct"/>
            <w:gridSpan w:val="2"/>
          </w:tcPr>
          <w:p w14:paraId="64C50C86" w14:textId="5293F0FA" w:rsidR="00B32F71" w:rsidRPr="0086709A" w:rsidRDefault="00B32F71" w:rsidP="0086709A">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Note: With each dataset, one or a set of AI/ML models can be trained. For example, for an AI/ML model setting with </w:t>
            </w:r>
            <w:r w:rsidR="003916B8"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r w:rsidR="003916B8"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 it is possible that a set of AI/ML models are trained with the same dataset. Different AI/ML models in the set can be with different payload size, or model backbone, etc.</w:t>
            </w:r>
          </w:p>
        </w:tc>
      </w:tr>
    </w:tbl>
    <w:p w14:paraId="78C42ADF" w14:textId="3B1AF953" w:rsidR="00CC653D" w:rsidRPr="0086709A" w:rsidRDefault="00C9615B" w:rsidP="0086709A">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The comparison</w:t>
      </w:r>
      <w:r w:rsidR="00B32F71" w:rsidRPr="0086709A">
        <w:rPr>
          <w:rFonts w:ascii="Times New Roman" w:eastAsiaTheme="minorEastAsia" w:hAnsi="Times New Roman" w:cs="Times New Roman"/>
          <w:sz w:val="20"/>
          <w:szCs w:val="20"/>
          <w:lang w:eastAsia="zh-CN"/>
        </w:rPr>
        <w:t>s</w:t>
      </w:r>
      <w:r w:rsidRPr="0086709A">
        <w:rPr>
          <w:rFonts w:ascii="Times New Roman" w:eastAsiaTheme="minorEastAsia" w:hAnsi="Times New Roman" w:cs="Times New Roman"/>
          <w:sz w:val="20"/>
          <w:szCs w:val="20"/>
          <w:lang w:eastAsia="zh-CN"/>
        </w:rPr>
        <w:t xml:space="preserve"> of </w:t>
      </w:r>
      <w:r w:rsidR="00854BB9" w:rsidRPr="0086709A">
        <w:rPr>
          <w:rFonts w:ascii="Times New Roman" w:eastAsiaTheme="minorEastAsia" w:hAnsi="Times New Roman" w:cs="Times New Roman"/>
          <w:sz w:val="20"/>
          <w:szCs w:val="20"/>
          <w:lang w:eastAsia="zh-CN"/>
        </w:rPr>
        <w:t>above</w:t>
      </w:r>
      <w:r w:rsidRPr="0086709A">
        <w:rPr>
          <w:rFonts w:ascii="Times New Roman" w:eastAsiaTheme="minorEastAsia" w:hAnsi="Times New Roman" w:cs="Times New Roman"/>
          <w:sz w:val="20"/>
          <w:szCs w:val="20"/>
          <w:lang w:eastAsia="zh-CN"/>
        </w:rPr>
        <w:t xml:space="preserve"> options </w:t>
      </w:r>
      <w:r w:rsidR="00B32F71" w:rsidRPr="0086709A">
        <w:rPr>
          <w:rFonts w:ascii="Times New Roman" w:eastAsiaTheme="minorEastAsia" w:hAnsi="Times New Roman" w:cs="Times New Roman"/>
          <w:sz w:val="20"/>
          <w:szCs w:val="20"/>
          <w:lang w:eastAsia="zh-CN"/>
        </w:rPr>
        <w:t>can be seen</w:t>
      </w:r>
      <w:r w:rsidRPr="0086709A">
        <w:rPr>
          <w:rFonts w:ascii="Times New Roman" w:eastAsiaTheme="minorEastAsia" w:hAnsi="Times New Roman" w:cs="Times New Roman"/>
          <w:sz w:val="20"/>
          <w:szCs w:val="20"/>
          <w:lang w:eastAsia="zh-CN"/>
        </w:rPr>
        <w:t xml:space="preserve"> in </w:t>
      </w:r>
      <w:r w:rsidR="00CC653D" w:rsidRPr="0086709A">
        <w:rPr>
          <w:rFonts w:ascii="Times New Roman" w:eastAsiaTheme="minorEastAsia" w:hAnsi="Times New Roman" w:cs="Times New Roman"/>
          <w:sz w:val="20"/>
          <w:szCs w:val="20"/>
          <w:lang w:eastAsia="zh-CN"/>
        </w:rPr>
        <w:fldChar w:fldCharType="begin"/>
      </w:r>
      <w:r w:rsidR="00CC653D" w:rsidRPr="0086709A">
        <w:rPr>
          <w:rFonts w:ascii="Times New Roman" w:eastAsiaTheme="minorEastAsia" w:hAnsi="Times New Roman" w:cs="Times New Roman"/>
          <w:sz w:val="20"/>
          <w:szCs w:val="20"/>
          <w:lang w:eastAsia="zh-CN"/>
        </w:rPr>
        <w:instrText xml:space="preserve"> REF _Ref127010004 \h  \* MERGEFORMAT </w:instrText>
      </w:r>
      <w:r w:rsidR="00CC653D" w:rsidRPr="0086709A">
        <w:rPr>
          <w:rFonts w:ascii="Times New Roman" w:eastAsiaTheme="minorEastAsia" w:hAnsi="Times New Roman" w:cs="Times New Roman"/>
          <w:sz w:val="20"/>
          <w:szCs w:val="20"/>
          <w:lang w:eastAsia="zh-CN"/>
        </w:rPr>
      </w:r>
      <w:r w:rsidR="00CC653D"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1</w:t>
      </w:r>
      <w:r w:rsidR="00CC653D" w:rsidRPr="0086709A">
        <w:rPr>
          <w:rFonts w:ascii="Times New Roman" w:eastAsiaTheme="minorEastAsia" w:hAnsi="Times New Roman" w:cs="Times New Roman"/>
          <w:sz w:val="20"/>
          <w:szCs w:val="20"/>
          <w:lang w:eastAsia="zh-CN"/>
        </w:rPr>
        <w:fldChar w:fldCharType="end"/>
      </w:r>
      <w:r w:rsidR="00CC653D" w:rsidRPr="0086709A">
        <w:rPr>
          <w:rFonts w:ascii="Times New Roman" w:eastAsiaTheme="minorEastAsia" w:hAnsi="Times New Roman" w:cs="Times New Roman"/>
          <w:sz w:val="20"/>
          <w:szCs w:val="20"/>
          <w:lang w:eastAsia="zh-CN"/>
        </w:rPr>
        <w:t xml:space="preserve"> and</w:t>
      </w:r>
      <w:r w:rsidR="00F37C16">
        <w:rPr>
          <w:rFonts w:ascii="Times New Roman" w:eastAsiaTheme="minorEastAsia" w:hAnsi="Times New Roman" w:cs="Times New Roman" w:hint="eastAsia"/>
          <w:sz w:val="20"/>
          <w:szCs w:val="20"/>
          <w:lang w:eastAsia="zh-CN"/>
        </w:rPr>
        <w:t xml:space="preserve"> </w:t>
      </w:r>
      <w:r w:rsidR="00F37C16">
        <w:rPr>
          <w:rFonts w:ascii="Times New Roman" w:eastAsiaTheme="minorEastAsia" w:hAnsi="Times New Roman" w:cs="Times New Roman"/>
          <w:sz w:val="20"/>
          <w:szCs w:val="20"/>
          <w:lang w:eastAsia="zh-CN"/>
        </w:rPr>
        <w:fldChar w:fldCharType="begin"/>
      </w:r>
      <w:r w:rsidR="00F37C16">
        <w:rPr>
          <w:rFonts w:ascii="Times New Roman" w:eastAsiaTheme="minorEastAsia" w:hAnsi="Times New Roman" w:cs="Times New Roman"/>
          <w:sz w:val="20"/>
          <w:szCs w:val="20"/>
          <w:lang w:eastAsia="zh-CN"/>
        </w:rPr>
        <w:instrText xml:space="preserve"> REF _Ref127037661 \h </w:instrText>
      </w:r>
      <w:r w:rsidR="00F37C16">
        <w:rPr>
          <w:rFonts w:ascii="Times New Roman" w:eastAsiaTheme="minorEastAsia" w:hAnsi="Times New Roman" w:cs="Times New Roman"/>
          <w:sz w:val="20"/>
          <w:szCs w:val="20"/>
          <w:lang w:eastAsia="zh-CN"/>
        </w:rPr>
      </w:r>
      <w:r w:rsidR="00F37C16">
        <w:rPr>
          <w:rFonts w:ascii="Times New Roman" w:eastAsiaTheme="minorEastAsia" w:hAnsi="Times New Roman" w:cs="Times New Roman"/>
          <w:sz w:val="20"/>
          <w:szCs w:val="20"/>
          <w:lang w:eastAsia="zh-CN"/>
        </w:rPr>
        <w:fldChar w:fldCharType="separate"/>
      </w:r>
      <w:r w:rsidR="00F37C16" w:rsidRPr="0086709A">
        <w:rPr>
          <w:rFonts w:ascii="Times New Roman" w:hAnsi="Times New Roman" w:cs="Times New Roman"/>
        </w:rPr>
        <w:t xml:space="preserve">Table </w:t>
      </w:r>
      <w:r w:rsidR="00F37C16">
        <w:rPr>
          <w:rFonts w:ascii="Times New Roman" w:hAnsi="Times New Roman" w:cs="Times New Roman"/>
          <w:noProof/>
        </w:rPr>
        <w:t>2</w:t>
      </w:r>
      <w:r w:rsidR="00F37C16">
        <w:rPr>
          <w:rFonts w:ascii="Times New Roman" w:eastAsiaTheme="minorEastAsia" w:hAnsi="Times New Roman" w:cs="Times New Roman"/>
          <w:sz w:val="20"/>
          <w:szCs w:val="20"/>
          <w:lang w:eastAsia="zh-CN"/>
        </w:rPr>
        <w:fldChar w:fldCharType="end"/>
      </w:r>
      <w:r w:rsidR="00B32F71" w:rsidRPr="0086709A">
        <w:rPr>
          <w:rFonts w:ascii="Times New Roman" w:eastAsiaTheme="minorEastAsia" w:hAnsi="Times New Roman" w:cs="Times New Roman"/>
          <w:sz w:val="20"/>
          <w:szCs w:val="20"/>
          <w:lang w:eastAsia="zh-CN"/>
        </w:rPr>
        <w:t>, wherein in</w:t>
      </w:r>
      <w:r w:rsidRPr="0086709A">
        <w:rPr>
          <w:rFonts w:ascii="Times New Roman" w:eastAsiaTheme="minorEastAsia" w:hAnsi="Times New Roman" w:cs="Times New Roman"/>
          <w:sz w:val="20"/>
          <w:szCs w:val="20"/>
          <w:lang w:eastAsia="zh-CN"/>
        </w:rPr>
        <w:t xml:space="preserve"> </w:t>
      </w:r>
      <w:r w:rsidR="00B32F71" w:rsidRPr="0086709A">
        <w:rPr>
          <w:rFonts w:ascii="Times New Roman" w:eastAsiaTheme="minorEastAsia" w:hAnsi="Times New Roman" w:cs="Times New Roman"/>
          <w:sz w:val="20"/>
          <w:szCs w:val="20"/>
          <w:lang w:eastAsia="zh-CN"/>
        </w:rPr>
        <w:fldChar w:fldCharType="begin"/>
      </w:r>
      <w:r w:rsidR="00B32F71" w:rsidRPr="0086709A">
        <w:rPr>
          <w:rFonts w:ascii="Times New Roman" w:eastAsiaTheme="minorEastAsia" w:hAnsi="Times New Roman" w:cs="Times New Roman"/>
          <w:sz w:val="20"/>
          <w:szCs w:val="20"/>
          <w:lang w:eastAsia="zh-CN"/>
        </w:rPr>
        <w:instrText xml:space="preserve"> REF _Ref127010004 \h  \* MERGEFORMAT </w:instrText>
      </w:r>
      <w:r w:rsidR="00B32F71" w:rsidRPr="0086709A">
        <w:rPr>
          <w:rFonts w:ascii="Times New Roman" w:eastAsiaTheme="minorEastAsia" w:hAnsi="Times New Roman" w:cs="Times New Roman"/>
          <w:sz w:val="20"/>
          <w:szCs w:val="20"/>
          <w:lang w:eastAsia="zh-CN"/>
        </w:rPr>
      </w:r>
      <w:r w:rsidR="00B32F71"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1</w:t>
      </w:r>
      <w:r w:rsidR="00B32F71" w:rsidRPr="0086709A">
        <w:rPr>
          <w:rFonts w:ascii="Times New Roman" w:eastAsiaTheme="minorEastAsia" w:hAnsi="Times New Roman" w:cs="Times New Roman"/>
          <w:sz w:val="20"/>
          <w:szCs w:val="20"/>
          <w:lang w:eastAsia="zh-CN"/>
        </w:rPr>
        <w:fldChar w:fldCharType="end"/>
      </w:r>
      <w:r w:rsidR="00B32F71"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 xml:space="preserve"> each of the numbered blocks represents a dataset generated with precoding matrixes of its corresponding layer and rank</w:t>
      </w:r>
      <w:r w:rsidR="00CC653D" w:rsidRPr="0086709A">
        <w:rPr>
          <w:rFonts w:ascii="Times New Roman" w:eastAsiaTheme="minorEastAsia" w:hAnsi="Times New Roman" w:cs="Times New Roman"/>
          <w:sz w:val="20"/>
          <w:szCs w:val="20"/>
          <w:lang w:eastAsia="zh-CN"/>
        </w:rPr>
        <w:t>.</w:t>
      </w:r>
      <w:r w:rsidR="00B32F71" w:rsidRPr="0086709A">
        <w:rPr>
          <w:rFonts w:ascii="Times New Roman" w:eastAsiaTheme="minorEastAsia" w:hAnsi="Times New Roman" w:cs="Times New Roman"/>
          <w:sz w:val="20"/>
          <w:szCs w:val="20"/>
          <w:lang w:eastAsia="zh-CN"/>
        </w:rPr>
        <w:t xml:space="preserve"> It can be seen that the number of AI/ML models and the</w:t>
      </w:r>
      <w:r w:rsidR="003916B8" w:rsidRPr="0086709A">
        <w:rPr>
          <w:rFonts w:ascii="Times New Roman" w:eastAsiaTheme="minorEastAsia" w:hAnsi="Times New Roman" w:cs="Times New Roman"/>
          <w:sz w:val="20"/>
          <w:szCs w:val="20"/>
          <w:lang w:eastAsia="zh-CN"/>
        </w:rPr>
        <w:t xml:space="preserve"> dataset for training can be different for different options.</w:t>
      </w:r>
      <w:r w:rsidR="00B32F71" w:rsidRPr="0086709A">
        <w:rPr>
          <w:rFonts w:ascii="Times New Roman" w:eastAsiaTheme="minorEastAsia" w:hAnsi="Times New Roman" w:cs="Times New Roman"/>
          <w:sz w:val="20"/>
          <w:szCs w:val="20"/>
          <w:lang w:eastAsia="zh-CN"/>
        </w:rPr>
        <w:t xml:space="preserve"> </w:t>
      </w:r>
    </w:p>
    <w:p w14:paraId="39503CBB" w14:textId="6FE98681" w:rsidR="00B32F71" w:rsidRPr="0086709A" w:rsidRDefault="00B32F71" w:rsidP="0086709A">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Similarly, from the </w:t>
      </w:r>
      <w:r w:rsidR="00BE358D" w:rsidRPr="0086709A">
        <w:rPr>
          <w:rFonts w:ascii="Times New Roman" w:eastAsiaTheme="minorEastAsia" w:hAnsi="Times New Roman" w:cs="Times New Roman"/>
          <w:sz w:val="20"/>
          <w:szCs w:val="20"/>
          <w:lang w:eastAsia="zh-CN"/>
        </w:rPr>
        <w:t>view</w:t>
      </w:r>
      <w:r w:rsidRPr="0086709A">
        <w:rPr>
          <w:rFonts w:ascii="Times New Roman" w:eastAsiaTheme="minorEastAsia" w:hAnsi="Times New Roman" w:cs="Times New Roman"/>
          <w:sz w:val="20"/>
          <w:szCs w:val="20"/>
          <w:lang w:eastAsia="zh-CN"/>
        </w:rPr>
        <w:t xml:space="preserve"> of </w:t>
      </w:r>
      <w:r w:rsidRPr="004F0051">
        <w:rPr>
          <w:rFonts w:ascii="Times New Roman" w:eastAsiaTheme="minorEastAsia" w:hAnsi="Times New Roman" w:cs="Times New Roman"/>
          <w:sz w:val="20"/>
          <w:szCs w:val="20"/>
          <w:u w:val="single"/>
          <w:lang w:eastAsia="zh-CN"/>
        </w:rPr>
        <w:t>model inference</w:t>
      </w:r>
      <w:r w:rsidRPr="0086709A">
        <w:rPr>
          <w:rFonts w:ascii="Times New Roman" w:eastAsiaTheme="minorEastAsia" w:hAnsi="Times New Roman" w:cs="Times New Roman"/>
          <w:sz w:val="20"/>
          <w:szCs w:val="20"/>
          <w:lang w:eastAsia="zh-CN"/>
        </w:rPr>
        <w:t xml:space="preserve">, AI/ML model settings can be </w:t>
      </w:r>
      <w:r w:rsidR="003916B8" w:rsidRPr="0086709A">
        <w:rPr>
          <w:rFonts w:ascii="Times New Roman" w:eastAsiaTheme="minorEastAsia" w:hAnsi="Times New Roman" w:cs="Times New Roman"/>
          <w:sz w:val="20"/>
          <w:szCs w:val="20"/>
          <w:lang w:eastAsia="zh-CN"/>
        </w:rPr>
        <w:t xml:space="preserve">classified </w:t>
      </w:r>
      <w:r w:rsidRPr="0086709A">
        <w:rPr>
          <w:rFonts w:ascii="Times New Roman" w:eastAsiaTheme="minorEastAsia" w:hAnsi="Times New Roman" w:cs="Times New Roman"/>
          <w:sz w:val="20"/>
          <w:szCs w:val="20"/>
          <w:lang w:eastAsia="zh-CN"/>
        </w:rPr>
        <w:t>into four options:</w:t>
      </w:r>
    </w:p>
    <w:p w14:paraId="2627CB79" w14:textId="602BB12C" w:rsidR="00B32F71" w:rsidRPr="0086709A" w:rsidRDefault="00B32F71" w:rsidP="0086709A">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lastRenderedPageBreak/>
        <w:t xml:space="preserve">Option 1(layer common, rank common): </w:t>
      </w:r>
      <w:r w:rsidRPr="0086709A">
        <w:rPr>
          <w:rFonts w:ascii="Times New Roman" w:hAnsi="Times New Roman" w:cs="Times New Roman"/>
          <w:bCs/>
          <w:sz w:val="20"/>
          <w:szCs w:val="20"/>
        </w:rPr>
        <w:t xml:space="preserve">A unified AI/ML model is applied for all layer values and all rank values to perform inference. </w:t>
      </w:r>
    </w:p>
    <w:p w14:paraId="06959018" w14:textId="6D592BC5" w:rsidR="00B32F71" w:rsidRPr="0086709A" w:rsidRDefault="00B32F71" w:rsidP="0086709A">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t xml:space="preserve">Option 2(layer common, rank specific): </w:t>
      </w:r>
      <w:r w:rsidRPr="0086709A">
        <w:rPr>
          <w:rFonts w:ascii="Times New Roman" w:hAnsi="Times New Roman" w:cs="Times New Roman"/>
          <w:bCs/>
          <w:sz w:val="20"/>
          <w:szCs w:val="20"/>
        </w:rPr>
        <w:t xml:space="preserve">Separated AI/ML models are applied per rank value to perform individual inference, </w:t>
      </w:r>
      <w:r w:rsidR="0032293F">
        <w:rPr>
          <w:rFonts w:ascii="Times New Roman" w:hAnsi="Times New Roman" w:cs="Times New Roman" w:hint="eastAsia"/>
          <w:bCs/>
          <w:sz w:val="20"/>
          <w:szCs w:val="20"/>
        </w:rPr>
        <w:t>while</w:t>
      </w:r>
      <w:r w:rsidR="004F0051">
        <w:rPr>
          <w:rFonts w:ascii="Times New Roman" w:hAnsi="Times New Roman" w:cs="Times New Roman" w:hint="eastAsia"/>
          <w:bCs/>
          <w:sz w:val="20"/>
          <w:szCs w:val="20"/>
        </w:rPr>
        <w:t xml:space="preserve"> the </w:t>
      </w:r>
      <w:r w:rsidRPr="0086709A">
        <w:rPr>
          <w:rFonts w:ascii="Times New Roman" w:hAnsi="Times New Roman" w:cs="Times New Roman"/>
          <w:bCs/>
          <w:sz w:val="20"/>
          <w:szCs w:val="20"/>
        </w:rPr>
        <w:t>same AI/ML model is applied for the layers of a specific rank to perform inference.</w:t>
      </w:r>
    </w:p>
    <w:p w14:paraId="5636A806" w14:textId="3D98A6B0" w:rsidR="00B32F71" w:rsidRPr="0086709A" w:rsidRDefault="00B32F71" w:rsidP="0086709A">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t xml:space="preserve">Option 3(layer specific, rank common): </w:t>
      </w:r>
      <w:r w:rsidRPr="0086709A">
        <w:rPr>
          <w:rFonts w:ascii="Times New Roman" w:hAnsi="Times New Roman" w:cs="Times New Roman"/>
          <w:bCs/>
          <w:sz w:val="20"/>
          <w:szCs w:val="20"/>
        </w:rPr>
        <w:t xml:space="preserve">Separated AI/ML models are applied per layer value to perform individual inference, </w:t>
      </w:r>
      <w:r w:rsidR="004F0051">
        <w:rPr>
          <w:rFonts w:ascii="Times New Roman" w:hAnsi="Times New Roman" w:cs="Times New Roman" w:hint="eastAsia"/>
          <w:bCs/>
          <w:sz w:val="20"/>
          <w:szCs w:val="20"/>
        </w:rPr>
        <w:t xml:space="preserve">while the </w:t>
      </w:r>
      <w:r w:rsidRPr="0086709A">
        <w:rPr>
          <w:rFonts w:ascii="Times New Roman" w:hAnsi="Times New Roman" w:cs="Times New Roman"/>
          <w:bCs/>
          <w:sz w:val="20"/>
          <w:szCs w:val="20"/>
        </w:rPr>
        <w:t xml:space="preserve">same AI/ML models are applied for the same layer value of all ranks to perform inference. </w:t>
      </w:r>
    </w:p>
    <w:p w14:paraId="608BEACD" w14:textId="2F1527BB" w:rsidR="00B32F71" w:rsidRPr="0086709A" w:rsidRDefault="00B32F71" w:rsidP="0086709A">
      <w:pPr>
        <w:pStyle w:val="a7"/>
        <w:widowControl/>
        <w:numPr>
          <w:ilvl w:val="0"/>
          <w:numId w:val="60"/>
        </w:numPr>
        <w:spacing w:before="120" w:after="120"/>
        <w:ind w:firstLineChars="0"/>
        <w:rPr>
          <w:rFonts w:ascii="Times New Roman" w:hAnsi="Times New Roman" w:cs="Times New Roman"/>
          <w:bCs/>
          <w:sz w:val="20"/>
          <w:szCs w:val="20"/>
        </w:rPr>
      </w:pPr>
      <w:r w:rsidRPr="0086709A">
        <w:rPr>
          <w:rFonts w:ascii="Times New Roman" w:hAnsi="Times New Roman" w:cs="Times New Roman"/>
          <w:sz w:val="20"/>
          <w:szCs w:val="20"/>
        </w:rPr>
        <w:t xml:space="preserve">Option 4(layer specific, rank specific): </w:t>
      </w:r>
      <w:r w:rsidRPr="0086709A">
        <w:rPr>
          <w:rFonts w:ascii="Times New Roman" w:hAnsi="Times New Roman" w:cs="Times New Roman"/>
          <w:bCs/>
          <w:sz w:val="20"/>
          <w:szCs w:val="20"/>
        </w:rPr>
        <w:t>Separated AI/ML models are applied per layer value per rank value to perform individual inference.</w:t>
      </w:r>
    </w:p>
    <w:p w14:paraId="47B9B767" w14:textId="243F8827" w:rsidR="00854BB9" w:rsidRPr="0086709A" w:rsidRDefault="00854BB9" w:rsidP="0086709A">
      <w:pPr>
        <w:pStyle w:val="a0"/>
        <w:rPr>
          <w:rFonts w:ascii="Times New Roman" w:hAnsi="Times New Roman" w:cs="Times New Roman"/>
          <w:bCs/>
          <w:sz w:val="20"/>
          <w:szCs w:val="20"/>
        </w:rPr>
      </w:pPr>
      <w:r w:rsidRPr="0086709A">
        <w:rPr>
          <w:rFonts w:ascii="Times New Roman" w:eastAsiaTheme="minorEastAsia" w:hAnsi="Times New Roman" w:cs="Times New Roman"/>
          <w:sz w:val="20"/>
          <w:szCs w:val="20"/>
          <w:lang w:eastAsia="zh-CN"/>
        </w:rPr>
        <w:t xml:space="preserve">The comparisons of above options can be seen in </w:t>
      </w:r>
      <w:r w:rsidRPr="0086709A">
        <w:rPr>
          <w:rFonts w:ascii="Times New Roman" w:eastAsiaTheme="minorEastAsia" w:hAnsi="Times New Roman" w:cs="Times New Roman"/>
          <w:sz w:val="20"/>
          <w:szCs w:val="20"/>
          <w:lang w:eastAsia="zh-CN"/>
        </w:rPr>
        <w:fldChar w:fldCharType="begin"/>
      </w:r>
      <w:r w:rsidRPr="0086709A">
        <w:rPr>
          <w:rFonts w:ascii="Times New Roman" w:eastAsiaTheme="minorEastAsia" w:hAnsi="Times New Roman" w:cs="Times New Roman"/>
          <w:sz w:val="20"/>
          <w:szCs w:val="20"/>
          <w:lang w:eastAsia="zh-CN"/>
        </w:rPr>
        <w:instrText xml:space="preserve"> REF _Ref127010004 \h  \* MERGEFORMAT </w:instrText>
      </w:r>
      <w:r w:rsidRPr="0086709A">
        <w:rPr>
          <w:rFonts w:ascii="Times New Roman" w:eastAsiaTheme="minorEastAsia" w:hAnsi="Times New Roman" w:cs="Times New Roman"/>
          <w:sz w:val="20"/>
          <w:szCs w:val="20"/>
          <w:lang w:eastAsia="zh-CN"/>
        </w:rPr>
      </w:r>
      <w:r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1</w:t>
      </w:r>
      <w:r w:rsidRPr="0086709A">
        <w:rPr>
          <w:rFonts w:ascii="Times New Roman" w:eastAsiaTheme="minorEastAsia" w:hAnsi="Times New Roman" w:cs="Times New Roman"/>
          <w:sz w:val="20"/>
          <w:szCs w:val="20"/>
          <w:lang w:eastAsia="zh-CN"/>
        </w:rPr>
        <w:fldChar w:fldCharType="end"/>
      </w:r>
      <w:r w:rsidRPr="0086709A">
        <w:rPr>
          <w:rFonts w:ascii="Times New Roman" w:eastAsiaTheme="minorEastAsia" w:hAnsi="Times New Roman" w:cs="Times New Roman"/>
          <w:sz w:val="20"/>
          <w:szCs w:val="20"/>
          <w:lang w:eastAsia="zh-CN"/>
        </w:rPr>
        <w:t xml:space="preserve"> and </w:t>
      </w:r>
      <w:r w:rsidRPr="0086709A">
        <w:rPr>
          <w:rFonts w:ascii="Times New Roman" w:eastAsiaTheme="minorEastAsia" w:hAnsi="Times New Roman" w:cs="Times New Roman"/>
          <w:sz w:val="20"/>
          <w:szCs w:val="20"/>
          <w:lang w:eastAsia="zh-CN"/>
        </w:rPr>
        <w:fldChar w:fldCharType="begin"/>
      </w:r>
      <w:r w:rsidRPr="0086709A">
        <w:rPr>
          <w:rFonts w:ascii="Times New Roman" w:eastAsiaTheme="minorEastAsia" w:hAnsi="Times New Roman" w:cs="Times New Roman"/>
          <w:sz w:val="20"/>
          <w:szCs w:val="20"/>
          <w:lang w:eastAsia="zh-CN"/>
        </w:rPr>
        <w:instrText xml:space="preserve"> REF _Ref127032836 \h </w:instrText>
      </w:r>
      <w:r w:rsidR="006360BE" w:rsidRPr="0086709A">
        <w:rPr>
          <w:rFonts w:ascii="Times New Roman" w:eastAsiaTheme="minorEastAsia" w:hAnsi="Times New Roman" w:cs="Times New Roman"/>
          <w:sz w:val="20"/>
          <w:szCs w:val="20"/>
          <w:lang w:eastAsia="zh-CN"/>
        </w:rPr>
        <w:instrText xml:space="preserve"> \* MERGEFORMAT </w:instrText>
      </w:r>
      <w:r w:rsidRPr="0086709A">
        <w:rPr>
          <w:rFonts w:ascii="Times New Roman" w:eastAsiaTheme="minorEastAsia" w:hAnsi="Times New Roman" w:cs="Times New Roman"/>
          <w:sz w:val="20"/>
          <w:szCs w:val="20"/>
          <w:lang w:eastAsia="zh-CN"/>
        </w:rPr>
      </w:r>
      <w:r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3</w:t>
      </w:r>
      <w:r w:rsidRPr="0086709A">
        <w:rPr>
          <w:rFonts w:ascii="Times New Roman" w:eastAsiaTheme="minorEastAsia" w:hAnsi="Times New Roman" w:cs="Times New Roman"/>
          <w:sz w:val="20"/>
          <w:szCs w:val="20"/>
          <w:lang w:eastAsia="zh-CN"/>
        </w:rPr>
        <w:fldChar w:fldCharType="end"/>
      </w:r>
      <w:r w:rsidRPr="0086709A">
        <w:rPr>
          <w:rFonts w:ascii="Times New Roman" w:eastAsiaTheme="minorEastAsia" w:hAnsi="Times New Roman" w:cs="Times New Roman"/>
          <w:sz w:val="20"/>
          <w:szCs w:val="20"/>
          <w:lang w:eastAsia="zh-CN"/>
        </w:rPr>
        <w:t xml:space="preserve">, wherein in </w:t>
      </w:r>
      <w:r w:rsidRPr="0086709A">
        <w:rPr>
          <w:rFonts w:ascii="Times New Roman" w:eastAsiaTheme="minorEastAsia" w:hAnsi="Times New Roman" w:cs="Times New Roman"/>
          <w:sz w:val="20"/>
          <w:szCs w:val="20"/>
          <w:lang w:eastAsia="zh-CN"/>
        </w:rPr>
        <w:fldChar w:fldCharType="begin"/>
      </w:r>
      <w:r w:rsidRPr="0086709A">
        <w:rPr>
          <w:rFonts w:ascii="Times New Roman" w:eastAsiaTheme="minorEastAsia" w:hAnsi="Times New Roman" w:cs="Times New Roman"/>
          <w:sz w:val="20"/>
          <w:szCs w:val="20"/>
          <w:lang w:eastAsia="zh-CN"/>
        </w:rPr>
        <w:instrText xml:space="preserve"> REF _Ref127010004 \h  \* MERGEFORMAT </w:instrText>
      </w:r>
      <w:r w:rsidRPr="0086709A">
        <w:rPr>
          <w:rFonts w:ascii="Times New Roman" w:eastAsiaTheme="minorEastAsia" w:hAnsi="Times New Roman" w:cs="Times New Roman"/>
          <w:sz w:val="20"/>
          <w:szCs w:val="20"/>
          <w:lang w:eastAsia="zh-CN"/>
        </w:rPr>
      </w:r>
      <w:r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1</w:t>
      </w:r>
      <w:r w:rsidRPr="0086709A">
        <w:rPr>
          <w:rFonts w:ascii="Times New Roman" w:eastAsiaTheme="minorEastAsia" w:hAnsi="Times New Roman" w:cs="Times New Roman"/>
          <w:sz w:val="20"/>
          <w:szCs w:val="20"/>
          <w:lang w:eastAsia="zh-CN"/>
        </w:rPr>
        <w:fldChar w:fldCharType="end"/>
      </w:r>
      <w:r w:rsidRPr="0086709A">
        <w:rPr>
          <w:rFonts w:ascii="Times New Roman" w:eastAsiaTheme="minorEastAsia" w:hAnsi="Times New Roman" w:cs="Times New Roman"/>
          <w:sz w:val="20"/>
          <w:szCs w:val="20"/>
          <w:lang w:eastAsia="zh-CN"/>
        </w:rPr>
        <w:t xml:space="preserve">, each of the numbered blocks represents an AI/ML model applied for the corresponding layer and rank in the inference phase. </w:t>
      </w:r>
    </w:p>
    <w:p w14:paraId="2DD06030" w14:textId="6A0BB724" w:rsidR="00CC653D" w:rsidRPr="0086709A" w:rsidRDefault="00CC653D" w:rsidP="00CC653D">
      <w:pPr>
        <w:pStyle w:val="af5"/>
        <w:jc w:val="center"/>
        <w:rPr>
          <w:rFonts w:ascii="Times New Roman" w:hAnsi="Times New Roman" w:cs="Times New Roman"/>
          <w:kern w:val="0"/>
          <w:lang w:val="x-none"/>
        </w:rPr>
      </w:pPr>
      <w:bookmarkStart w:id="6" w:name="_Ref127032836"/>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3</w:t>
      </w:r>
      <w:r w:rsidRPr="0086709A">
        <w:rPr>
          <w:rFonts w:ascii="Times New Roman" w:hAnsi="Times New Roman" w:cs="Times New Roman"/>
        </w:rPr>
        <w:fldChar w:fldCharType="end"/>
      </w:r>
      <w:bookmarkEnd w:id="6"/>
      <w:r w:rsidR="00BB1972" w:rsidRPr="0086709A">
        <w:rPr>
          <w:rFonts w:ascii="Times New Roman" w:hAnsi="Times New Roman" w:cs="Times New Roman"/>
        </w:rPr>
        <w:t>:</w:t>
      </w:r>
      <w:r w:rsidRPr="0086709A">
        <w:rPr>
          <w:rFonts w:ascii="Times New Roman" w:hAnsi="Times New Roman" w:cs="Times New Roman"/>
          <w:kern w:val="0"/>
          <w:lang w:val="x-none"/>
        </w:rPr>
        <w:t xml:space="preserve"> Comparison of options </w:t>
      </w:r>
      <w:r w:rsidR="00177E2D" w:rsidRPr="0086709A">
        <w:rPr>
          <w:rFonts w:ascii="Times New Roman" w:hAnsi="Times New Roman" w:cs="Times New Roman"/>
          <w:kern w:val="0"/>
          <w:lang w:val="x-none"/>
        </w:rPr>
        <w:t>of AI/ML model setting</w:t>
      </w:r>
      <w:r w:rsidR="000F00D9" w:rsidRPr="0086709A">
        <w:rPr>
          <w:rFonts w:ascii="Times New Roman" w:hAnsi="Times New Roman" w:cs="Times New Roman"/>
          <w:kern w:val="0"/>
          <w:lang w:val="x-none"/>
        </w:rPr>
        <w:t>s</w:t>
      </w:r>
      <w:r w:rsidR="00177E2D" w:rsidRPr="0086709A">
        <w:rPr>
          <w:rFonts w:ascii="Times New Roman" w:hAnsi="Times New Roman" w:cs="Times New Roman"/>
          <w:kern w:val="0"/>
          <w:lang w:val="x-none"/>
        </w:rPr>
        <w:t xml:space="preserve"> from the </w:t>
      </w:r>
      <w:r w:rsidR="00BE358D" w:rsidRPr="0086709A">
        <w:rPr>
          <w:rFonts w:ascii="Times New Roman" w:hAnsi="Times New Roman" w:cs="Times New Roman"/>
          <w:kern w:val="0"/>
          <w:lang w:val="x-none"/>
        </w:rPr>
        <w:t>view</w:t>
      </w:r>
      <w:r w:rsidR="00177E2D" w:rsidRPr="0086709A">
        <w:rPr>
          <w:rFonts w:ascii="Times New Roman" w:hAnsi="Times New Roman" w:cs="Times New Roman"/>
          <w:kern w:val="0"/>
          <w:lang w:val="x-none"/>
        </w:rPr>
        <w:t xml:space="preserve"> of </w:t>
      </w:r>
      <w:r w:rsidR="00854BB9" w:rsidRPr="0086709A">
        <w:rPr>
          <w:rFonts w:ascii="Times New Roman" w:hAnsi="Times New Roman" w:cs="Times New Roman"/>
          <w:kern w:val="0"/>
          <w:lang w:val="x-none"/>
        </w:rPr>
        <w:t>inference</w:t>
      </w:r>
    </w:p>
    <w:tbl>
      <w:tblPr>
        <w:tblStyle w:val="a9"/>
        <w:tblW w:w="4885" w:type="pct"/>
        <w:tblInd w:w="108" w:type="dxa"/>
        <w:tblLook w:val="04A0" w:firstRow="1" w:lastRow="0" w:firstColumn="1" w:lastColumn="0" w:noHBand="0" w:noVBand="1"/>
      </w:tblPr>
      <w:tblGrid>
        <w:gridCol w:w="2410"/>
        <w:gridCol w:w="6662"/>
      </w:tblGrid>
      <w:tr w:rsidR="00BF560B" w:rsidRPr="0086709A" w14:paraId="094A802F" w14:textId="77777777" w:rsidTr="004F0051">
        <w:tc>
          <w:tcPr>
            <w:tcW w:w="1328" w:type="pct"/>
            <w:shd w:val="clear" w:color="auto" w:fill="DAEEF3" w:themeFill="accent5" w:themeFillTint="33"/>
          </w:tcPr>
          <w:p w14:paraId="7CECEB03" w14:textId="4B0843D4" w:rsidR="00BF560B" w:rsidRPr="0086709A" w:rsidRDefault="00BF560B" w:rsidP="00BE7ABC">
            <w:pPr>
              <w:pStyle w:val="a0"/>
              <w:jc w:val="center"/>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Options</w:t>
            </w:r>
          </w:p>
        </w:tc>
        <w:tc>
          <w:tcPr>
            <w:tcW w:w="3672" w:type="pct"/>
            <w:shd w:val="clear" w:color="auto" w:fill="DAEEF3" w:themeFill="accent5" w:themeFillTint="33"/>
          </w:tcPr>
          <w:p w14:paraId="2800D0B8" w14:textId="4DD83285" w:rsidR="00BF560B" w:rsidRPr="0086709A" w:rsidRDefault="00854BB9" w:rsidP="00BE7ABC">
            <w:pPr>
              <w:pStyle w:val="a0"/>
              <w:jc w:val="center"/>
              <w:rPr>
                <w:rFonts w:ascii="Times New Roman" w:eastAsiaTheme="minorEastAsia" w:hAnsi="Times New Roman" w:cs="Times New Roman"/>
                <w:sz w:val="20"/>
                <w:szCs w:val="20"/>
                <w:lang w:eastAsia="zh-CN"/>
              </w:rPr>
            </w:pPr>
            <w:r w:rsidRPr="004F0051">
              <w:rPr>
                <w:rFonts w:ascii="Times New Roman" w:eastAsiaTheme="minorEastAsia" w:hAnsi="Times New Roman" w:cs="Times New Roman"/>
                <w:sz w:val="20"/>
                <w:szCs w:val="20"/>
                <w:u w:val="single"/>
                <w:lang w:eastAsia="zh-CN"/>
              </w:rPr>
              <w:t>Applied</w:t>
            </w:r>
            <w:r w:rsidR="00BF560B" w:rsidRPr="004F0051">
              <w:rPr>
                <w:rFonts w:ascii="Times New Roman" w:eastAsiaTheme="minorEastAsia" w:hAnsi="Times New Roman" w:cs="Times New Roman"/>
                <w:sz w:val="20"/>
                <w:szCs w:val="20"/>
                <w:u w:val="single"/>
                <w:lang w:eastAsia="zh-CN"/>
              </w:rPr>
              <w:t xml:space="preserve"> AI/ML model</w:t>
            </w:r>
            <w:r w:rsidRPr="0086709A">
              <w:rPr>
                <w:rFonts w:ascii="Times New Roman" w:eastAsiaTheme="minorEastAsia" w:hAnsi="Times New Roman" w:cs="Times New Roman"/>
                <w:sz w:val="20"/>
                <w:szCs w:val="20"/>
                <w:lang w:eastAsia="zh-CN"/>
              </w:rPr>
              <w:t>(s) in the inference phase</w:t>
            </w:r>
          </w:p>
        </w:tc>
      </w:tr>
      <w:tr w:rsidR="00854BB9" w:rsidRPr="0086709A" w14:paraId="4EE86F8B" w14:textId="77777777" w:rsidTr="004F0051">
        <w:tc>
          <w:tcPr>
            <w:tcW w:w="1328" w:type="pct"/>
          </w:tcPr>
          <w:p w14:paraId="0A243B68" w14:textId="20882CDB" w:rsidR="00854BB9" w:rsidRPr="0086709A" w:rsidRDefault="00854BB9"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3672" w:type="pct"/>
          </w:tcPr>
          <w:p w14:paraId="2B07BE54" w14:textId="34570E52" w:rsidR="00854BB9" w:rsidRPr="0086709A" w:rsidRDefault="00015FB2" w:rsidP="00CC6CED">
            <w:pPr>
              <w:pStyle w:val="a0"/>
              <w:rPr>
                <w:rFonts w:ascii="Times New Roman" w:eastAsiaTheme="minorEastAsia" w:hAnsi="Times New Roman" w:cs="Times New Roman"/>
                <w:color w:val="00B050"/>
                <w:sz w:val="20"/>
                <w:szCs w:val="20"/>
                <w:lang w:eastAsia="zh-CN"/>
              </w:rPr>
            </w:pPr>
            <w:r w:rsidRPr="0086709A">
              <w:rPr>
                <w:rFonts w:ascii="Times New Roman" w:eastAsiaTheme="minorEastAsia" w:hAnsi="Times New Roman" w:cs="Times New Roman"/>
                <w:sz w:val="20"/>
                <w:szCs w:val="20"/>
                <w:lang w:eastAsia="zh-CN"/>
              </w:rPr>
              <w:t>Same</w:t>
            </w:r>
            <w:r w:rsidR="00854BB9" w:rsidRPr="0086709A">
              <w:rPr>
                <w:rFonts w:ascii="Times New Roman" w:eastAsiaTheme="minorEastAsia" w:hAnsi="Times New Roman" w:cs="Times New Roman"/>
                <w:sz w:val="20"/>
                <w:szCs w:val="20"/>
                <w:lang w:eastAsia="zh-CN"/>
              </w:rPr>
              <w:t xml:space="preserve">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any layer of any rank, i.e.,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 xml:space="preserve">#1,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 xml:space="preserve">#2,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#3</w:t>
            </w:r>
            <w:proofErr w:type="gramStart"/>
            <w:r w:rsidR="00854BB9" w:rsidRPr="0086709A">
              <w:rPr>
                <w:rFonts w:ascii="Times New Roman" w:eastAsiaTheme="minorEastAsia" w:hAnsi="Times New Roman" w:cs="Times New Roman"/>
                <w:sz w:val="20"/>
                <w:szCs w:val="20"/>
                <w:lang w:eastAsia="zh-CN"/>
              </w:rPr>
              <w:t>, …,</w:t>
            </w:r>
            <w:proofErr w:type="gramEnd"/>
            <w:r w:rsidR="00854BB9"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#10 are the same.</w:t>
            </w:r>
          </w:p>
        </w:tc>
      </w:tr>
      <w:tr w:rsidR="00854BB9" w:rsidRPr="0086709A" w14:paraId="4E386D8F" w14:textId="77777777" w:rsidTr="004F0051">
        <w:tc>
          <w:tcPr>
            <w:tcW w:w="1328" w:type="pct"/>
          </w:tcPr>
          <w:p w14:paraId="460C0D66" w14:textId="4580E78F" w:rsidR="00854BB9" w:rsidRPr="0086709A" w:rsidRDefault="00854BB9" w:rsidP="000F00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c>
          <w:tcPr>
            <w:tcW w:w="3672" w:type="pct"/>
          </w:tcPr>
          <w:p w14:paraId="23F774E6" w14:textId="3753B4C6" w:rsidR="00854BB9" w:rsidRPr="0086709A" w:rsidRDefault="00854BB9" w:rsidP="00CC6CED">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015FB2"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Rank 1</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#1</w:t>
            </w:r>
            <w:r w:rsidRPr="0086709A">
              <w:rPr>
                <w:rFonts w:ascii="Times New Roman" w:eastAsiaTheme="minorEastAsia" w:hAnsi="Times New Roman" w:cs="Times New Roman"/>
                <w:sz w:val="20"/>
                <w:szCs w:val="20"/>
                <w:lang w:eastAsia="zh-CN"/>
              </w:rPr>
              <w:t>.</w:t>
            </w:r>
          </w:p>
          <w:p w14:paraId="674C7132" w14:textId="0A9E3565" w:rsidR="00854BB9" w:rsidRPr="0086709A" w:rsidRDefault="00015FB2" w:rsidP="00CC6CED">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Pr="0086709A">
              <w:rPr>
                <w:rFonts w:ascii="Times New Roman" w:eastAsiaTheme="minorEastAsia" w:hAnsi="Times New Roman" w:cs="Times New Roman"/>
                <w:sz w:val="20"/>
                <w:szCs w:val="20"/>
                <w:lang w:eastAsia="zh-CN"/>
              </w:rPr>
              <w:t xml:space="preserve"> </w:t>
            </w:r>
            <w:r w:rsidR="00C03C07" w:rsidRPr="0086709A">
              <w:rPr>
                <w:rFonts w:ascii="Times New Roman" w:eastAsiaTheme="minorEastAsia" w:hAnsi="Times New Roman" w:cs="Times New Roman"/>
                <w:sz w:val="20"/>
                <w:szCs w:val="20"/>
                <w:lang w:eastAsia="zh-CN"/>
              </w:rPr>
              <w:t xml:space="preserve">all layers of </w:t>
            </w:r>
            <w:r w:rsidRPr="0086709A">
              <w:rPr>
                <w:rFonts w:ascii="Times New Roman" w:eastAsiaTheme="minorEastAsia" w:hAnsi="Times New Roman" w:cs="Times New Roman"/>
                <w:sz w:val="20"/>
                <w:szCs w:val="20"/>
                <w:lang w:eastAsia="zh-CN"/>
              </w:rPr>
              <w:t xml:space="preserve">Rank 2, i.e., model </w:t>
            </w:r>
            <w:r w:rsidR="00854BB9" w:rsidRPr="0086709A">
              <w:rPr>
                <w:rFonts w:ascii="Times New Roman" w:eastAsiaTheme="minorEastAsia" w:hAnsi="Times New Roman" w:cs="Times New Roman"/>
                <w:sz w:val="20"/>
                <w:szCs w:val="20"/>
                <w:lang w:eastAsia="zh-CN"/>
              </w:rPr>
              <w:t>#2</w:t>
            </w:r>
            <w:r w:rsidRPr="0086709A">
              <w:rPr>
                <w:rFonts w:ascii="Times New Roman" w:eastAsiaTheme="minorEastAsia" w:hAnsi="Times New Roman" w:cs="Times New Roman"/>
                <w:sz w:val="20"/>
                <w:szCs w:val="20"/>
                <w:lang w:eastAsia="zh-CN"/>
              </w:rPr>
              <w:t xml:space="preserve"> and model </w:t>
            </w:r>
            <w:r w:rsidR="00854BB9" w:rsidRPr="0086709A">
              <w:rPr>
                <w:rFonts w:ascii="Times New Roman" w:eastAsiaTheme="minorEastAsia" w:hAnsi="Times New Roman" w:cs="Times New Roman"/>
                <w:sz w:val="20"/>
                <w:szCs w:val="20"/>
                <w:lang w:eastAsia="zh-CN"/>
              </w:rPr>
              <w:t>#5</w:t>
            </w:r>
            <w:r w:rsidRPr="0086709A">
              <w:rPr>
                <w:rFonts w:ascii="Times New Roman" w:eastAsiaTheme="minorEastAsia" w:hAnsi="Times New Roman" w:cs="Times New Roman"/>
                <w:sz w:val="20"/>
                <w:szCs w:val="20"/>
                <w:lang w:eastAsia="zh-CN"/>
              </w:rPr>
              <w:t xml:space="preserve"> are the </w:t>
            </w:r>
            <w:proofErr w:type="gramStart"/>
            <w:r w:rsidRPr="0086709A">
              <w:rPr>
                <w:rFonts w:ascii="Times New Roman" w:eastAsiaTheme="minorEastAsia" w:hAnsi="Times New Roman" w:cs="Times New Roman"/>
                <w:sz w:val="20"/>
                <w:szCs w:val="20"/>
                <w:lang w:eastAsia="zh-CN"/>
              </w:rPr>
              <w:t>same.</w:t>
            </w:r>
            <w:proofErr w:type="gramEnd"/>
          </w:p>
          <w:p w14:paraId="7A9F7C9A" w14:textId="44B419A3" w:rsidR="00854BB9" w:rsidRPr="0086709A" w:rsidRDefault="00015FB2"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Pr="0086709A">
              <w:rPr>
                <w:rFonts w:ascii="Times New Roman" w:eastAsiaTheme="minorEastAsia" w:hAnsi="Times New Roman" w:cs="Times New Roman"/>
                <w:sz w:val="20"/>
                <w:szCs w:val="20"/>
                <w:lang w:eastAsia="zh-CN"/>
              </w:rPr>
              <w:t xml:space="preserve"> </w:t>
            </w:r>
            <w:r w:rsidR="00C03C07" w:rsidRPr="0086709A">
              <w:rPr>
                <w:rFonts w:ascii="Times New Roman" w:eastAsiaTheme="minorEastAsia" w:hAnsi="Times New Roman" w:cs="Times New Roman"/>
                <w:sz w:val="20"/>
                <w:szCs w:val="20"/>
                <w:lang w:eastAsia="zh-CN"/>
              </w:rPr>
              <w:t xml:space="preserve">all layers of </w:t>
            </w:r>
            <w:r w:rsidRPr="0086709A">
              <w:rPr>
                <w:rFonts w:ascii="Times New Roman" w:eastAsiaTheme="minorEastAsia" w:hAnsi="Times New Roman" w:cs="Times New Roman"/>
                <w:sz w:val="20"/>
                <w:szCs w:val="20"/>
                <w:lang w:eastAsia="zh-CN"/>
              </w:rPr>
              <w:t xml:space="preserve">Rank 3, i.e., model </w:t>
            </w:r>
            <w:r w:rsidR="00854BB9" w:rsidRPr="0086709A">
              <w:rPr>
                <w:rFonts w:ascii="Times New Roman" w:eastAsiaTheme="minorEastAsia" w:hAnsi="Times New Roman" w:cs="Times New Roman"/>
                <w:sz w:val="20"/>
                <w:szCs w:val="20"/>
                <w:lang w:eastAsia="zh-CN"/>
              </w:rPr>
              <w:t xml:space="preserve">#3,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#6</w:t>
            </w:r>
            <w:r w:rsidRPr="0086709A">
              <w:rPr>
                <w:rFonts w:ascii="Times New Roman" w:eastAsiaTheme="minorEastAsia" w:hAnsi="Times New Roman" w:cs="Times New Roman"/>
                <w:sz w:val="20"/>
                <w:szCs w:val="20"/>
                <w:lang w:eastAsia="zh-CN"/>
              </w:rPr>
              <w:t xml:space="preserve"> and model </w:t>
            </w:r>
            <w:r w:rsidR="00854BB9" w:rsidRPr="0086709A">
              <w:rPr>
                <w:rFonts w:ascii="Times New Roman" w:eastAsiaTheme="minorEastAsia" w:hAnsi="Times New Roman" w:cs="Times New Roman"/>
                <w:sz w:val="20"/>
                <w:szCs w:val="20"/>
                <w:lang w:eastAsia="zh-CN"/>
              </w:rPr>
              <w:t>#8</w:t>
            </w:r>
            <w:r w:rsidRPr="0086709A">
              <w:rPr>
                <w:rFonts w:ascii="Times New Roman" w:eastAsiaTheme="minorEastAsia" w:hAnsi="Times New Roman" w:cs="Times New Roman"/>
                <w:sz w:val="20"/>
                <w:szCs w:val="20"/>
                <w:lang w:eastAsia="zh-CN"/>
              </w:rPr>
              <w:t xml:space="preserve"> are the </w:t>
            </w:r>
            <w:proofErr w:type="gramStart"/>
            <w:r w:rsidRPr="0086709A">
              <w:rPr>
                <w:rFonts w:ascii="Times New Roman" w:eastAsiaTheme="minorEastAsia" w:hAnsi="Times New Roman" w:cs="Times New Roman"/>
                <w:sz w:val="20"/>
                <w:szCs w:val="20"/>
                <w:lang w:eastAsia="zh-CN"/>
              </w:rPr>
              <w:t>same</w:t>
            </w:r>
            <w:r w:rsidR="00854BB9" w:rsidRPr="0086709A">
              <w:rPr>
                <w:rFonts w:ascii="Times New Roman" w:eastAsiaTheme="minorEastAsia" w:hAnsi="Times New Roman" w:cs="Times New Roman"/>
                <w:sz w:val="20"/>
                <w:szCs w:val="20"/>
                <w:lang w:eastAsia="zh-CN"/>
              </w:rPr>
              <w:t>.</w:t>
            </w:r>
            <w:proofErr w:type="gramEnd"/>
          </w:p>
          <w:p w14:paraId="576ADD17" w14:textId="483BAA2A" w:rsidR="00854BB9" w:rsidRPr="0086709A" w:rsidRDefault="00015FB2" w:rsidP="00C03C07">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Pr="0086709A">
              <w:rPr>
                <w:rFonts w:ascii="Times New Roman" w:eastAsiaTheme="minorEastAsia" w:hAnsi="Times New Roman" w:cs="Times New Roman"/>
                <w:sz w:val="20"/>
                <w:szCs w:val="20"/>
                <w:lang w:eastAsia="zh-CN"/>
              </w:rPr>
              <w:t xml:space="preserve"> </w:t>
            </w:r>
            <w:r w:rsidR="00C03C07" w:rsidRPr="0086709A">
              <w:rPr>
                <w:rFonts w:ascii="Times New Roman" w:eastAsiaTheme="minorEastAsia" w:hAnsi="Times New Roman" w:cs="Times New Roman"/>
                <w:sz w:val="20"/>
                <w:szCs w:val="20"/>
                <w:lang w:eastAsia="zh-CN"/>
              </w:rPr>
              <w:t xml:space="preserve">all layers of </w:t>
            </w:r>
            <w:r w:rsidRPr="0086709A">
              <w:rPr>
                <w:rFonts w:ascii="Times New Roman" w:eastAsiaTheme="minorEastAsia" w:hAnsi="Times New Roman" w:cs="Times New Roman"/>
                <w:sz w:val="20"/>
                <w:szCs w:val="20"/>
                <w:lang w:eastAsia="zh-CN"/>
              </w:rPr>
              <w:t xml:space="preserve">Rank 4, i.e., model </w:t>
            </w:r>
            <w:r w:rsidR="00854BB9" w:rsidRPr="0086709A">
              <w:rPr>
                <w:rFonts w:ascii="Times New Roman" w:eastAsiaTheme="minorEastAsia" w:hAnsi="Times New Roman" w:cs="Times New Roman"/>
                <w:sz w:val="20"/>
                <w:szCs w:val="20"/>
                <w:lang w:eastAsia="zh-CN"/>
              </w:rPr>
              <w:t xml:space="preserve">#4,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 xml:space="preserve">#7,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#9</w:t>
            </w:r>
            <w:r w:rsidRPr="0086709A">
              <w:rPr>
                <w:rFonts w:ascii="Times New Roman" w:eastAsiaTheme="minorEastAsia" w:hAnsi="Times New Roman" w:cs="Times New Roman"/>
                <w:sz w:val="20"/>
                <w:szCs w:val="20"/>
                <w:lang w:eastAsia="zh-CN"/>
              </w:rPr>
              <w:t xml:space="preserve"> and model </w:t>
            </w:r>
            <w:r w:rsidR="00854BB9" w:rsidRPr="0086709A">
              <w:rPr>
                <w:rFonts w:ascii="Times New Roman" w:eastAsiaTheme="minorEastAsia" w:hAnsi="Times New Roman" w:cs="Times New Roman"/>
                <w:sz w:val="20"/>
                <w:szCs w:val="20"/>
                <w:lang w:eastAsia="zh-CN"/>
              </w:rPr>
              <w:t>#10</w:t>
            </w:r>
            <w:r w:rsidRPr="0086709A">
              <w:rPr>
                <w:rFonts w:ascii="Times New Roman" w:eastAsiaTheme="minorEastAsia" w:hAnsi="Times New Roman" w:cs="Times New Roman"/>
                <w:sz w:val="20"/>
                <w:szCs w:val="20"/>
                <w:lang w:eastAsia="zh-CN"/>
              </w:rPr>
              <w:t xml:space="preserve"> are the same</w:t>
            </w:r>
            <w:r w:rsidR="00854BB9" w:rsidRPr="0086709A">
              <w:rPr>
                <w:rFonts w:ascii="Times New Roman" w:eastAsiaTheme="minorEastAsia" w:hAnsi="Times New Roman" w:cs="Times New Roman"/>
                <w:sz w:val="20"/>
                <w:szCs w:val="20"/>
                <w:lang w:eastAsia="zh-CN"/>
              </w:rPr>
              <w:t>.</w:t>
            </w:r>
          </w:p>
        </w:tc>
      </w:tr>
      <w:tr w:rsidR="00854BB9" w:rsidRPr="0086709A" w14:paraId="5C5F6ADC" w14:textId="77777777" w:rsidTr="004F0051">
        <w:tc>
          <w:tcPr>
            <w:tcW w:w="1328" w:type="pct"/>
          </w:tcPr>
          <w:p w14:paraId="65CFE282" w14:textId="1CEF8C5D" w:rsidR="00854BB9" w:rsidRPr="0086709A" w:rsidRDefault="00854BB9" w:rsidP="000F00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3672" w:type="pct"/>
          </w:tcPr>
          <w:p w14:paraId="71E7D6A9" w14:textId="423E996B" w:rsidR="00854BB9" w:rsidRPr="0086709A" w:rsidRDefault="00015FB2"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Pr="0086709A">
              <w:rPr>
                <w:rFonts w:ascii="Times New Roman" w:eastAsiaTheme="minorEastAsia" w:hAnsi="Times New Roman" w:cs="Times New Roman"/>
                <w:sz w:val="20"/>
                <w:szCs w:val="20"/>
                <w:lang w:eastAsia="zh-CN"/>
              </w:rPr>
              <w:t xml:space="preserve"> layer 1</w:t>
            </w:r>
            <w:r w:rsidR="00C03C07" w:rsidRPr="0086709A">
              <w:rPr>
                <w:rFonts w:ascii="Times New Roman" w:eastAsiaTheme="minorEastAsia" w:hAnsi="Times New Roman" w:cs="Times New Roman"/>
                <w:sz w:val="20"/>
                <w:szCs w:val="20"/>
                <w:lang w:eastAsia="zh-CN"/>
              </w:rPr>
              <w:t xml:space="preserve"> of all ranks</w:t>
            </w:r>
            <w:r w:rsidRPr="0086709A">
              <w:rPr>
                <w:rFonts w:ascii="Times New Roman" w:eastAsiaTheme="minorEastAsia" w:hAnsi="Times New Roman" w:cs="Times New Roman"/>
                <w:sz w:val="20"/>
                <w:szCs w:val="20"/>
                <w:lang w:eastAsia="zh-CN"/>
              </w:rPr>
              <w:t xml:space="preserve">, i.e., model </w:t>
            </w:r>
            <w:r w:rsidR="00854BB9" w:rsidRPr="0086709A">
              <w:rPr>
                <w:rFonts w:ascii="Times New Roman" w:eastAsiaTheme="minorEastAsia" w:hAnsi="Times New Roman" w:cs="Times New Roman"/>
                <w:sz w:val="20"/>
                <w:szCs w:val="20"/>
                <w:lang w:eastAsia="zh-CN"/>
              </w:rPr>
              <w:t xml:space="preserve">#1,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 xml:space="preserve">#2,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 xml:space="preserve">#3, </w:t>
            </w:r>
            <w:r w:rsidRPr="0086709A">
              <w:rPr>
                <w:rFonts w:ascii="Times New Roman" w:eastAsiaTheme="minorEastAsia" w:hAnsi="Times New Roman" w:cs="Times New Roman"/>
                <w:sz w:val="20"/>
                <w:szCs w:val="20"/>
                <w:lang w:eastAsia="zh-CN"/>
              </w:rPr>
              <w:t xml:space="preserve">model </w:t>
            </w:r>
            <w:r w:rsidR="00854BB9" w:rsidRPr="0086709A">
              <w:rPr>
                <w:rFonts w:ascii="Times New Roman" w:eastAsiaTheme="minorEastAsia" w:hAnsi="Times New Roman" w:cs="Times New Roman"/>
                <w:sz w:val="20"/>
                <w:szCs w:val="20"/>
                <w:lang w:eastAsia="zh-CN"/>
              </w:rPr>
              <w:t>#4</w:t>
            </w:r>
            <w:r w:rsidRPr="0086709A">
              <w:rPr>
                <w:rFonts w:ascii="Times New Roman" w:eastAsiaTheme="minorEastAsia" w:hAnsi="Times New Roman" w:cs="Times New Roman"/>
                <w:sz w:val="20"/>
                <w:szCs w:val="20"/>
                <w:lang w:eastAsia="zh-CN"/>
              </w:rPr>
              <w:t xml:space="preserve"> </w:t>
            </w:r>
            <w:proofErr w:type="gramStart"/>
            <w:r w:rsidRPr="0086709A">
              <w:rPr>
                <w:rFonts w:ascii="Times New Roman" w:eastAsiaTheme="minorEastAsia" w:hAnsi="Times New Roman" w:cs="Times New Roman"/>
                <w:sz w:val="20"/>
                <w:szCs w:val="20"/>
                <w:lang w:eastAsia="zh-CN"/>
              </w:rPr>
              <w:t>are</w:t>
            </w:r>
            <w:proofErr w:type="gramEnd"/>
            <w:r w:rsidRPr="0086709A">
              <w:rPr>
                <w:rFonts w:ascii="Times New Roman" w:eastAsiaTheme="minorEastAsia" w:hAnsi="Times New Roman" w:cs="Times New Roman"/>
                <w:sz w:val="20"/>
                <w:szCs w:val="20"/>
                <w:lang w:eastAsia="zh-CN"/>
              </w:rPr>
              <w:t xml:space="preserve"> the same</w:t>
            </w:r>
            <w:r w:rsidR="00854BB9" w:rsidRPr="0086709A">
              <w:rPr>
                <w:rFonts w:ascii="Times New Roman" w:eastAsiaTheme="minorEastAsia" w:hAnsi="Times New Roman" w:cs="Times New Roman"/>
                <w:sz w:val="20"/>
                <w:szCs w:val="20"/>
                <w:lang w:eastAsia="zh-CN"/>
              </w:rPr>
              <w:t>.</w:t>
            </w:r>
          </w:p>
          <w:p w14:paraId="6622FD5D" w14:textId="63E924E3" w:rsidR="00854BB9" w:rsidRPr="0086709A" w:rsidRDefault="00015FB2"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Pr="0086709A">
              <w:rPr>
                <w:rFonts w:ascii="Times New Roman" w:eastAsiaTheme="minorEastAsia" w:hAnsi="Times New Roman" w:cs="Times New Roman"/>
                <w:sz w:val="20"/>
                <w:szCs w:val="20"/>
                <w:lang w:eastAsia="zh-CN"/>
              </w:rPr>
              <w:t xml:space="preserve"> layer 2</w:t>
            </w:r>
            <w:r w:rsidR="00C03C07" w:rsidRPr="0086709A">
              <w:rPr>
                <w:rFonts w:ascii="Times New Roman" w:eastAsiaTheme="minorEastAsia" w:hAnsi="Times New Roman" w:cs="Times New Roman"/>
                <w:sz w:val="20"/>
                <w:szCs w:val="20"/>
                <w:lang w:eastAsia="zh-CN"/>
              </w:rPr>
              <w:t xml:space="preserve"> of all ranks</w:t>
            </w:r>
            <w:r w:rsidRPr="0086709A">
              <w:rPr>
                <w:rFonts w:ascii="Times New Roman" w:eastAsiaTheme="minorEastAsia" w:hAnsi="Times New Roman" w:cs="Times New Roman"/>
                <w:sz w:val="20"/>
                <w:szCs w:val="20"/>
                <w:lang w:eastAsia="zh-CN"/>
              </w:rPr>
              <w:t xml:space="preserve">, i.e., model </w:t>
            </w:r>
            <w:r w:rsidR="00854BB9" w:rsidRPr="0086709A">
              <w:rPr>
                <w:rFonts w:ascii="Times New Roman" w:eastAsiaTheme="minorEastAsia" w:hAnsi="Times New Roman" w:cs="Times New Roman"/>
                <w:sz w:val="20"/>
                <w:szCs w:val="20"/>
                <w:lang w:eastAsia="zh-CN"/>
              </w:rPr>
              <w:t xml:space="preserve">#5, </w:t>
            </w:r>
            <w:r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 xml:space="preserve">6, </w:t>
            </w:r>
            <w:r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7</w:t>
            </w:r>
            <w:r w:rsidRPr="0086709A">
              <w:rPr>
                <w:rFonts w:ascii="Times New Roman" w:eastAsiaTheme="minorEastAsia" w:hAnsi="Times New Roman" w:cs="Times New Roman"/>
                <w:sz w:val="20"/>
                <w:szCs w:val="20"/>
                <w:lang w:eastAsia="zh-CN"/>
              </w:rPr>
              <w:t xml:space="preserve"> </w:t>
            </w:r>
            <w:proofErr w:type="gramStart"/>
            <w:r w:rsidRPr="0086709A">
              <w:rPr>
                <w:rFonts w:ascii="Times New Roman" w:eastAsiaTheme="minorEastAsia" w:hAnsi="Times New Roman" w:cs="Times New Roman"/>
                <w:sz w:val="20"/>
                <w:szCs w:val="20"/>
                <w:lang w:eastAsia="zh-CN"/>
              </w:rPr>
              <w:t>are</w:t>
            </w:r>
            <w:proofErr w:type="gramEnd"/>
            <w:r w:rsidRPr="0086709A">
              <w:rPr>
                <w:rFonts w:ascii="Times New Roman" w:eastAsiaTheme="minorEastAsia" w:hAnsi="Times New Roman" w:cs="Times New Roman"/>
                <w:sz w:val="20"/>
                <w:szCs w:val="20"/>
                <w:lang w:eastAsia="zh-CN"/>
              </w:rPr>
              <w:t xml:space="preserve"> the same</w:t>
            </w:r>
            <w:r w:rsidR="00854BB9" w:rsidRPr="0086709A">
              <w:rPr>
                <w:rFonts w:ascii="Times New Roman" w:eastAsiaTheme="minorEastAsia" w:hAnsi="Times New Roman" w:cs="Times New Roman"/>
                <w:sz w:val="20"/>
                <w:szCs w:val="20"/>
                <w:lang w:eastAsia="zh-CN"/>
              </w:rPr>
              <w:t>.</w:t>
            </w:r>
          </w:p>
          <w:p w14:paraId="675ECF3F" w14:textId="5B0B23CC" w:rsidR="00854BB9" w:rsidRPr="0086709A" w:rsidRDefault="00015FB2"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Pr="0086709A">
              <w:rPr>
                <w:rFonts w:ascii="Times New Roman" w:eastAsiaTheme="minorEastAsia" w:hAnsi="Times New Roman" w:cs="Times New Roman"/>
                <w:sz w:val="20"/>
                <w:szCs w:val="20"/>
                <w:lang w:eastAsia="zh-CN"/>
              </w:rPr>
              <w:t xml:space="preserve"> layer 3</w:t>
            </w:r>
            <w:r w:rsidR="00C03C07" w:rsidRPr="0086709A">
              <w:rPr>
                <w:rFonts w:ascii="Times New Roman" w:eastAsiaTheme="minorEastAsia" w:hAnsi="Times New Roman" w:cs="Times New Roman"/>
                <w:sz w:val="20"/>
                <w:szCs w:val="20"/>
                <w:lang w:eastAsia="zh-CN"/>
              </w:rPr>
              <w:t xml:space="preserve"> of all ranks</w:t>
            </w:r>
            <w:r w:rsidRPr="0086709A">
              <w:rPr>
                <w:rFonts w:ascii="Times New Roman" w:eastAsiaTheme="minorEastAsia" w:hAnsi="Times New Roman" w:cs="Times New Roman"/>
                <w:sz w:val="20"/>
                <w:szCs w:val="20"/>
                <w:lang w:eastAsia="zh-CN"/>
              </w:rPr>
              <w:t>, i.e., model #</w:t>
            </w:r>
            <w:r w:rsidR="00854BB9" w:rsidRPr="0086709A">
              <w:rPr>
                <w:rFonts w:ascii="Times New Roman" w:eastAsiaTheme="minorEastAsia" w:hAnsi="Times New Roman" w:cs="Times New Roman"/>
                <w:sz w:val="20"/>
                <w:szCs w:val="20"/>
                <w:lang w:eastAsia="zh-CN"/>
              </w:rPr>
              <w:t xml:space="preserve">8, </w:t>
            </w:r>
            <w:r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9</w:t>
            </w:r>
            <w:r w:rsidRPr="0086709A">
              <w:rPr>
                <w:rFonts w:ascii="Times New Roman" w:eastAsiaTheme="minorEastAsia" w:hAnsi="Times New Roman" w:cs="Times New Roman"/>
                <w:sz w:val="20"/>
                <w:szCs w:val="20"/>
                <w:lang w:eastAsia="zh-CN"/>
              </w:rPr>
              <w:t xml:space="preserve"> are the </w:t>
            </w:r>
            <w:proofErr w:type="gramStart"/>
            <w:r w:rsidRPr="0086709A">
              <w:rPr>
                <w:rFonts w:ascii="Times New Roman" w:eastAsiaTheme="minorEastAsia" w:hAnsi="Times New Roman" w:cs="Times New Roman"/>
                <w:sz w:val="20"/>
                <w:szCs w:val="20"/>
                <w:lang w:eastAsia="zh-CN"/>
              </w:rPr>
              <w:t>same</w:t>
            </w:r>
            <w:r w:rsidR="00854BB9" w:rsidRPr="0086709A">
              <w:rPr>
                <w:rFonts w:ascii="Times New Roman" w:eastAsiaTheme="minorEastAsia" w:hAnsi="Times New Roman" w:cs="Times New Roman"/>
                <w:sz w:val="20"/>
                <w:szCs w:val="20"/>
                <w:lang w:eastAsia="zh-CN"/>
              </w:rPr>
              <w:t>.</w:t>
            </w:r>
            <w:proofErr w:type="gramEnd"/>
          </w:p>
          <w:p w14:paraId="73319414" w14:textId="61585935" w:rsidR="00854BB9" w:rsidRPr="0086709A" w:rsidRDefault="00015FB2"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Pr="0086709A">
              <w:rPr>
                <w:rFonts w:ascii="Times New Roman" w:eastAsiaTheme="minorEastAsia" w:hAnsi="Times New Roman" w:cs="Times New Roman"/>
                <w:sz w:val="20"/>
                <w:szCs w:val="20"/>
                <w:lang w:eastAsia="zh-CN"/>
              </w:rPr>
              <w:t xml:space="preserve"> layer 4</w:t>
            </w:r>
            <w:r w:rsidR="003815F5">
              <w:rPr>
                <w:rFonts w:ascii="Times New Roman" w:eastAsiaTheme="minorEastAsia" w:hAnsi="Times New Roman" w:cs="Times New Roman" w:hint="eastAsia"/>
                <w:sz w:val="20"/>
                <w:szCs w:val="20"/>
                <w:lang w:eastAsia="zh-CN"/>
              </w:rPr>
              <w:t xml:space="preserve"> of Rank 4</w:t>
            </w:r>
            <w:r w:rsidRPr="0086709A">
              <w:rPr>
                <w:rFonts w:ascii="Times New Roman" w:eastAsiaTheme="minorEastAsia" w:hAnsi="Times New Roman" w:cs="Times New Roman"/>
                <w:sz w:val="20"/>
                <w:szCs w:val="20"/>
                <w:lang w:eastAsia="zh-CN"/>
              </w:rPr>
              <w:t>: model #</w:t>
            </w:r>
            <w:r w:rsidR="00854BB9" w:rsidRPr="0086709A">
              <w:rPr>
                <w:rFonts w:ascii="Times New Roman" w:eastAsiaTheme="minorEastAsia" w:hAnsi="Times New Roman" w:cs="Times New Roman"/>
                <w:sz w:val="20"/>
                <w:szCs w:val="20"/>
                <w:lang w:eastAsia="zh-CN"/>
              </w:rPr>
              <w:t>10.</w:t>
            </w:r>
          </w:p>
        </w:tc>
      </w:tr>
      <w:tr w:rsidR="00854BB9" w:rsidRPr="0086709A" w14:paraId="4684BCD8" w14:textId="77777777" w:rsidTr="004F0051">
        <w:tc>
          <w:tcPr>
            <w:tcW w:w="1328" w:type="pct"/>
          </w:tcPr>
          <w:p w14:paraId="53935F86" w14:textId="7C53662E" w:rsidR="00854BB9" w:rsidRPr="0086709A" w:rsidRDefault="00854BB9" w:rsidP="000F00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c>
          <w:tcPr>
            <w:tcW w:w="3672" w:type="pct"/>
          </w:tcPr>
          <w:p w14:paraId="2C8CA977" w14:textId="0AD31960"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1 of Rank 1</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1.</w:t>
            </w:r>
          </w:p>
          <w:p w14:paraId="2B4E14BF" w14:textId="7C45EC63"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1 of Rank 2</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2.</w:t>
            </w:r>
          </w:p>
          <w:p w14:paraId="6D7EA70B" w14:textId="59C34810"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2 of Rank 2</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3.</w:t>
            </w:r>
          </w:p>
          <w:p w14:paraId="2EDB5206" w14:textId="12CFD478"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1 of Rank 3</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4.</w:t>
            </w:r>
          </w:p>
          <w:p w14:paraId="2EE681C7" w14:textId="6786C12E"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2 of Rank 3</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5.</w:t>
            </w:r>
          </w:p>
          <w:p w14:paraId="5C0D81B6" w14:textId="243C9CDA"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3 of Rank 3</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6.</w:t>
            </w:r>
          </w:p>
          <w:p w14:paraId="0D361BD5" w14:textId="51EFE543"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1 of Rank 4</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7.</w:t>
            </w:r>
          </w:p>
          <w:p w14:paraId="6FD65F64" w14:textId="24F5F3E5"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2 of Rank 4</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8.</w:t>
            </w:r>
          </w:p>
          <w:p w14:paraId="0E167532" w14:textId="5CD9EAD8" w:rsidR="00854BB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3 of Rank 4</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9.</w:t>
            </w:r>
          </w:p>
          <w:p w14:paraId="57C47D35" w14:textId="0FF5B745" w:rsidR="008D0ED9" w:rsidRPr="0086709A" w:rsidRDefault="008D0ED9" w:rsidP="008D0ED9">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An </w:t>
            </w:r>
            <w:r w:rsidR="00BE7ABC" w:rsidRPr="0086709A">
              <w:rPr>
                <w:rFonts w:ascii="Times New Roman" w:eastAsiaTheme="minorEastAsia" w:hAnsi="Times New Roman" w:cs="Times New Roman"/>
                <w:sz w:val="20"/>
                <w:szCs w:val="20"/>
                <w:lang w:eastAsia="zh-CN"/>
              </w:rPr>
              <w:t>AI/ML model is applied for</w:t>
            </w:r>
            <w:r w:rsidR="00854BB9" w:rsidRPr="0086709A">
              <w:rPr>
                <w:rFonts w:ascii="Times New Roman" w:eastAsiaTheme="minorEastAsia" w:hAnsi="Times New Roman" w:cs="Times New Roman"/>
                <w:sz w:val="20"/>
                <w:szCs w:val="20"/>
                <w:lang w:eastAsia="zh-CN"/>
              </w:rPr>
              <w:t xml:space="preserve"> layer 4 of Rank 4</w:t>
            </w:r>
            <w:r w:rsidR="00CC6CED" w:rsidRPr="0086709A">
              <w:rPr>
                <w:rFonts w:ascii="Times New Roman" w:eastAsiaTheme="minorEastAsia" w:hAnsi="Times New Roman" w:cs="Times New Roman"/>
                <w:sz w:val="20"/>
                <w:szCs w:val="20"/>
                <w:lang w:eastAsia="zh-CN"/>
              </w:rPr>
              <w:t xml:space="preserve">: </w:t>
            </w:r>
            <w:r w:rsidR="00015FB2" w:rsidRPr="0086709A">
              <w:rPr>
                <w:rFonts w:ascii="Times New Roman" w:eastAsiaTheme="minorEastAsia" w:hAnsi="Times New Roman" w:cs="Times New Roman"/>
                <w:sz w:val="20"/>
                <w:szCs w:val="20"/>
                <w:lang w:eastAsia="zh-CN"/>
              </w:rPr>
              <w:t>model #</w:t>
            </w:r>
            <w:r w:rsidR="00854BB9" w:rsidRPr="0086709A">
              <w:rPr>
                <w:rFonts w:ascii="Times New Roman" w:eastAsiaTheme="minorEastAsia" w:hAnsi="Times New Roman" w:cs="Times New Roman"/>
                <w:sz w:val="20"/>
                <w:szCs w:val="20"/>
                <w:lang w:eastAsia="zh-CN"/>
              </w:rPr>
              <w:t>10.</w:t>
            </w:r>
          </w:p>
        </w:tc>
      </w:tr>
    </w:tbl>
    <w:p w14:paraId="67C1F90A" w14:textId="406E136B" w:rsidR="00CC653D" w:rsidRPr="0086709A" w:rsidRDefault="008D0ED9" w:rsidP="00E97E70">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 xml:space="preserve">For AI/ML model settings, </w:t>
      </w:r>
      <w:r w:rsidR="009F774A" w:rsidRPr="0086709A">
        <w:rPr>
          <w:rFonts w:ascii="Times New Roman" w:eastAsiaTheme="minorEastAsia" w:hAnsi="Times New Roman" w:cs="Times New Roman"/>
          <w:sz w:val="20"/>
          <w:szCs w:val="20"/>
          <w:lang w:eastAsia="zh-CN"/>
        </w:rPr>
        <w:t xml:space="preserve">if only one AI/ML model is trained with a dataset/mixed dataset as shown in </w:t>
      </w:r>
      <w:r w:rsidR="009F774A" w:rsidRPr="0086709A">
        <w:rPr>
          <w:rFonts w:ascii="Times New Roman" w:eastAsiaTheme="minorEastAsia" w:hAnsi="Times New Roman" w:cs="Times New Roman"/>
          <w:sz w:val="20"/>
          <w:szCs w:val="20"/>
          <w:lang w:eastAsia="zh-CN"/>
        </w:rPr>
        <w:fldChar w:fldCharType="begin"/>
      </w:r>
      <w:r w:rsidR="009F774A" w:rsidRPr="0086709A">
        <w:rPr>
          <w:rFonts w:ascii="Times New Roman" w:eastAsiaTheme="minorEastAsia" w:hAnsi="Times New Roman" w:cs="Times New Roman"/>
          <w:sz w:val="20"/>
          <w:szCs w:val="20"/>
          <w:lang w:eastAsia="zh-CN"/>
        </w:rPr>
        <w:instrText xml:space="preserve"> REF _Ref127037661 \h </w:instrText>
      </w:r>
      <w:r w:rsidR="006360BE" w:rsidRPr="0086709A">
        <w:rPr>
          <w:rFonts w:ascii="Times New Roman" w:eastAsiaTheme="minorEastAsia" w:hAnsi="Times New Roman" w:cs="Times New Roman"/>
          <w:sz w:val="20"/>
          <w:szCs w:val="20"/>
          <w:lang w:eastAsia="zh-CN"/>
        </w:rPr>
        <w:instrText xml:space="preserve"> \* MERGEFORMAT </w:instrText>
      </w:r>
      <w:r w:rsidR="009F774A" w:rsidRPr="0086709A">
        <w:rPr>
          <w:rFonts w:ascii="Times New Roman" w:eastAsiaTheme="minorEastAsia" w:hAnsi="Times New Roman" w:cs="Times New Roman"/>
          <w:sz w:val="20"/>
          <w:szCs w:val="20"/>
          <w:lang w:eastAsia="zh-CN"/>
        </w:rPr>
      </w:r>
      <w:r w:rsidR="009F774A"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2</w:t>
      </w:r>
      <w:r w:rsidR="009F774A" w:rsidRPr="0086709A">
        <w:rPr>
          <w:rFonts w:ascii="Times New Roman" w:eastAsiaTheme="minorEastAsia" w:hAnsi="Times New Roman" w:cs="Times New Roman"/>
          <w:sz w:val="20"/>
          <w:szCs w:val="20"/>
          <w:lang w:eastAsia="zh-CN"/>
        </w:rPr>
        <w:fldChar w:fldCharType="end"/>
      </w:r>
      <w:r w:rsidR="009F774A" w:rsidRPr="0086709A">
        <w:rPr>
          <w:rFonts w:ascii="Times New Roman" w:eastAsiaTheme="minorEastAsia" w:hAnsi="Times New Roman" w:cs="Times New Roman"/>
          <w:sz w:val="20"/>
          <w:szCs w:val="20"/>
          <w:lang w:eastAsia="zh-CN"/>
        </w:rPr>
        <w:t xml:space="preserve">, </w:t>
      </w:r>
      <w:r w:rsidRPr="0086709A">
        <w:rPr>
          <w:rFonts w:ascii="Times New Roman" w:eastAsiaTheme="minorEastAsia" w:hAnsi="Times New Roman" w:cs="Times New Roman"/>
          <w:sz w:val="20"/>
          <w:szCs w:val="20"/>
          <w:lang w:eastAsia="zh-CN"/>
        </w:rPr>
        <w:t xml:space="preserve">not all combinations of </w:t>
      </w:r>
      <w:r w:rsidR="00BE358D" w:rsidRPr="0086709A">
        <w:rPr>
          <w:rFonts w:ascii="Times New Roman" w:eastAsiaTheme="minorEastAsia" w:hAnsi="Times New Roman" w:cs="Times New Roman"/>
          <w:sz w:val="20"/>
          <w:szCs w:val="20"/>
          <w:lang w:eastAsia="zh-CN"/>
        </w:rPr>
        <w:t>options of AI/ML model setting from the view of training and inference</w:t>
      </w:r>
      <w:r w:rsidRPr="0086709A">
        <w:rPr>
          <w:rFonts w:ascii="Times New Roman" w:eastAsiaTheme="minorEastAsia" w:hAnsi="Times New Roman" w:cs="Times New Roman"/>
          <w:sz w:val="20"/>
          <w:szCs w:val="20"/>
          <w:lang w:eastAsia="zh-CN"/>
        </w:rPr>
        <w:t xml:space="preserve"> are </w:t>
      </w:r>
      <w:r w:rsidR="00BE358D" w:rsidRPr="0086709A">
        <w:rPr>
          <w:rFonts w:ascii="Times New Roman" w:eastAsiaTheme="minorEastAsia" w:hAnsi="Times New Roman" w:cs="Times New Roman"/>
          <w:sz w:val="20"/>
          <w:szCs w:val="20"/>
          <w:lang w:eastAsia="zh-CN"/>
        </w:rPr>
        <w:t>available</w:t>
      </w:r>
      <w:r w:rsidRPr="0086709A">
        <w:rPr>
          <w:rFonts w:ascii="Times New Roman" w:eastAsiaTheme="minorEastAsia" w:hAnsi="Times New Roman" w:cs="Times New Roman"/>
          <w:sz w:val="20"/>
          <w:szCs w:val="20"/>
          <w:lang w:eastAsia="zh-CN"/>
        </w:rPr>
        <w:t xml:space="preserve">. </w:t>
      </w:r>
      <w:r w:rsidR="009F774A" w:rsidRPr="0086709A">
        <w:rPr>
          <w:rFonts w:ascii="Times New Roman" w:eastAsiaTheme="minorEastAsia" w:hAnsi="Times New Roman" w:cs="Times New Roman"/>
          <w:sz w:val="20"/>
          <w:szCs w:val="20"/>
          <w:lang w:eastAsia="zh-CN"/>
        </w:rPr>
        <w:t>F</w:t>
      </w:r>
      <w:r w:rsidRPr="0086709A">
        <w:rPr>
          <w:rFonts w:ascii="Times New Roman" w:eastAsiaTheme="minorEastAsia" w:hAnsi="Times New Roman" w:cs="Times New Roman"/>
          <w:sz w:val="20"/>
          <w:szCs w:val="20"/>
          <w:lang w:eastAsia="zh-CN"/>
        </w:rPr>
        <w:t xml:space="preserve">or </w:t>
      </w:r>
      <w:r w:rsidR="009F774A" w:rsidRPr="0086709A">
        <w:rPr>
          <w:rFonts w:ascii="Times New Roman" w:eastAsiaTheme="minorEastAsia" w:hAnsi="Times New Roman" w:cs="Times New Roman"/>
          <w:sz w:val="20"/>
          <w:szCs w:val="20"/>
          <w:lang w:eastAsia="zh-CN"/>
        </w:rPr>
        <w:t>example</w:t>
      </w:r>
      <w:r w:rsidRPr="0086709A">
        <w:rPr>
          <w:rFonts w:ascii="Times New Roman" w:eastAsiaTheme="minorEastAsia" w:hAnsi="Times New Roman" w:cs="Times New Roman"/>
          <w:sz w:val="20"/>
          <w:szCs w:val="20"/>
          <w:lang w:eastAsia="zh-CN"/>
        </w:rPr>
        <w:t xml:space="preserve">, if the AI/ML models are trained in a rank common manner, </w:t>
      </w:r>
      <w:r w:rsidR="009F774A" w:rsidRPr="0086709A">
        <w:rPr>
          <w:rFonts w:ascii="Times New Roman" w:eastAsiaTheme="minorEastAsia" w:hAnsi="Times New Roman" w:cs="Times New Roman"/>
          <w:sz w:val="20"/>
          <w:szCs w:val="20"/>
          <w:lang w:eastAsia="zh-CN"/>
        </w:rPr>
        <w:t xml:space="preserve">rank specific AI/ML models for inference are impossible. However, if a set of AI/ML model is trained with a dataset/mixed dataset as shown in </w:t>
      </w:r>
      <w:r w:rsidR="009F774A" w:rsidRPr="0086709A">
        <w:rPr>
          <w:rFonts w:ascii="Times New Roman" w:eastAsiaTheme="minorEastAsia" w:hAnsi="Times New Roman" w:cs="Times New Roman"/>
          <w:sz w:val="20"/>
          <w:szCs w:val="20"/>
          <w:lang w:eastAsia="zh-CN"/>
        </w:rPr>
        <w:fldChar w:fldCharType="begin"/>
      </w:r>
      <w:r w:rsidR="009F774A" w:rsidRPr="0086709A">
        <w:rPr>
          <w:rFonts w:ascii="Times New Roman" w:eastAsiaTheme="minorEastAsia" w:hAnsi="Times New Roman" w:cs="Times New Roman"/>
          <w:sz w:val="20"/>
          <w:szCs w:val="20"/>
          <w:lang w:eastAsia="zh-CN"/>
        </w:rPr>
        <w:instrText xml:space="preserve"> REF _Ref127037661 \h </w:instrText>
      </w:r>
      <w:r w:rsidR="006360BE" w:rsidRPr="0086709A">
        <w:rPr>
          <w:rFonts w:ascii="Times New Roman" w:eastAsiaTheme="minorEastAsia" w:hAnsi="Times New Roman" w:cs="Times New Roman"/>
          <w:sz w:val="20"/>
          <w:szCs w:val="20"/>
          <w:lang w:eastAsia="zh-CN"/>
        </w:rPr>
        <w:instrText xml:space="preserve"> \* MERGEFORMAT </w:instrText>
      </w:r>
      <w:r w:rsidR="009F774A" w:rsidRPr="0086709A">
        <w:rPr>
          <w:rFonts w:ascii="Times New Roman" w:eastAsiaTheme="minorEastAsia" w:hAnsi="Times New Roman" w:cs="Times New Roman"/>
          <w:sz w:val="20"/>
          <w:szCs w:val="20"/>
          <w:lang w:eastAsia="zh-CN"/>
        </w:rPr>
      </w:r>
      <w:r w:rsidR="009F774A"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2</w:t>
      </w:r>
      <w:r w:rsidR="009F774A" w:rsidRPr="0086709A">
        <w:rPr>
          <w:rFonts w:ascii="Times New Roman" w:eastAsiaTheme="minorEastAsia" w:hAnsi="Times New Roman" w:cs="Times New Roman"/>
          <w:sz w:val="20"/>
          <w:szCs w:val="20"/>
          <w:lang w:eastAsia="zh-CN"/>
        </w:rPr>
        <w:fldChar w:fldCharType="end"/>
      </w:r>
      <w:proofErr w:type="gramStart"/>
      <w:r w:rsidR="009F774A" w:rsidRPr="0086709A">
        <w:rPr>
          <w:rFonts w:ascii="Times New Roman" w:eastAsiaTheme="minorEastAsia" w:hAnsi="Times New Roman" w:cs="Times New Roman"/>
          <w:sz w:val="20"/>
          <w:szCs w:val="20"/>
          <w:lang w:eastAsia="zh-CN"/>
        </w:rPr>
        <w:t>,</w:t>
      </w:r>
      <w:proofErr w:type="gramEnd"/>
      <w:r w:rsidR="009F774A" w:rsidRPr="0086709A">
        <w:rPr>
          <w:rFonts w:ascii="Times New Roman" w:eastAsiaTheme="minorEastAsia" w:hAnsi="Times New Roman" w:cs="Times New Roman"/>
          <w:sz w:val="20"/>
          <w:szCs w:val="20"/>
          <w:lang w:eastAsia="zh-CN"/>
        </w:rPr>
        <w:t xml:space="preserve"> all combinations of an option from the view of model training and an option from the view of model </w:t>
      </w:r>
      <w:r w:rsidR="00EA01EF">
        <w:rPr>
          <w:rFonts w:ascii="Times New Roman" w:eastAsiaTheme="minorEastAsia" w:hAnsi="Times New Roman" w:cs="Times New Roman" w:hint="eastAsia"/>
          <w:sz w:val="20"/>
          <w:szCs w:val="20"/>
          <w:lang w:eastAsia="zh-CN"/>
        </w:rPr>
        <w:lastRenderedPageBreak/>
        <w:t>inference</w:t>
      </w:r>
      <w:r w:rsidR="00EA01EF" w:rsidRPr="0086709A">
        <w:rPr>
          <w:rFonts w:ascii="Times New Roman" w:eastAsiaTheme="minorEastAsia" w:hAnsi="Times New Roman" w:cs="Times New Roman"/>
          <w:sz w:val="20"/>
          <w:szCs w:val="20"/>
          <w:lang w:eastAsia="zh-CN"/>
        </w:rPr>
        <w:t xml:space="preserve"> </w:t>
      </w:r>
      <w:r w:rsidR="009F774A" w:rsidRPr="0086709A">
        <w:rPr>
          <w:rFonts w:ascii="Times New Roman" w:eastAsiaTheme="minorEastAsia" w:hAnsi="Times New Roman" w:cs="Times New Roman"/>
          <w:sz w:val="20"/>
          <w:szCs w:val="20"/>
          <w:lang w:eastAsia="zh-CN"/>
        </w:rPr>
        <w:t>are possible. For example, if a set of AI/ML models are trained in a layer common, rank common manner, different AI/ML models from the set used for different layers and/or ranks can be possible.</w:t>
      </w:r>
    </w:p>
    <w:p w14:paraId="3B3045B9" w14:textId="6CF48F22" w:rsidR="00CC653D" w:rsidRPr="0086709A" w:rsidRDefault="00BE358D" w:rsidP="00E97E70">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fldChar w:fldCharType="begin"/>
      </w:r>
      <w:r w:rsidRPr="0086709A">
        <w:rPr>
          <w:rFonts w:ascii="Times New Roman" w:eastAsiaTheme="minorEastAsia" w:hAnsi="Times New Roman" w:cs="Times New Roman"/>
          <w:sz w:val="20"/>
          <w:szCs w:val="20"/>
          <w:lang w:eastAsia="zh-CN"/>
        </w:rPr>
        <w:instrText xml:space="preserve"> REF _Ref127038167 \h </w:instrText>
      </w:r>
      <w:r w:rsidR="006360BE" w:rsidRPr="0086709A">
        <w:rPr>
          <w:rFonts w:ascii="Times New Roman" w:eastAsiaTheme="minorEastAsia" w:hAnsi="Times New Roman" w:cs="Times New Roman"/>
          <w:sz w:val="20"/>
          <w:szCs w:val="20"/>
          <w:lang w:eastAsia="zh-CN"/>
        </w:rPr>
        <w:instrText xml:space="preserve"> \* MERGEFORMAT </w:instrText>
      </w:r>
      <w:r w:rsidRPr="0086709A">
        <w:rPr>
          <w:rFonts w:ascii="Times New Roman" w:eastAsiaTheme="minorEastAsia" w:hAnsi="Times New Roman" w:cs="Times New Roman"/>
          <w:sz w:val="20"/>
          <w:szCs w:val="20"/>
          <w:lang w:eastAsia="zh-CN"/>
        </w:rPr>
      </w:r>
      <w:r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4</w:t>
      </w:r>
      <w:r w:rsidRPr="0086709A">
        <w:rPr>
          <w:rFonts w:ascii="Times New Roman" w:eastAsiaTheme="minorEastAsia" w:hAnsi="Times New Roman" w:cs="Times New Roman"/>
          <w:sz w:val="20"/>
          <w:szCs w:val="20"/>
          <w:lang w:eastAsia="zh-CN"/>
        </w:rPr>
        <w:fldChar w:fldCharType="end"/>
      </w:r>
      <w:r w:rsidRPr="0086709A">
        <w:rPr>
          <w:rFonts w:ascii="Times New Roman" w:eastAsiaTheme="minorEastAsia" w:hAnsi="Times New Roman" w:cs="Times New Roman"/>
          <w:sz w:val="20"/>
          <w:szCs w:val="20"/>
          <w:lang w:eastAsia="zh-CN"/>
        </w:rPr>
        <w:t xml:space="preserve"> s</w:t>
      </w:r>
      <w:r w:rsidR="009F774A" w:rsidRPr="0086709A">
        <w:rPr>
          <w:rFonts w:ascii="Times New Roman" w:eastAsiaTheme="minorEastAsia" w:hAnsi="Times New Roman" w:cs="Times New Roman"/>
          <w:sz w:val="20"/>
          <w:szCs w:val="20"/>
          <w:lang w:eastAsia="zh-CN"/>
        </w:rPr>
        <w:t xml:space="preserve">hows </w:t>
      </w:r>
      <w:r w:rsidRPr="0086709A">
        <w:rPr>
          <w:rFonts w:ascii="Times New Roman" w:eastAsiaTheme="minorEastAsia" w:hAnsi="Times New Roman" w:cs="Times New Roman"/>
          <w:sz w:val="20"/>
          <w:szCs w:val="20"/>
          <w:lang w:eastAsia="zh-CN"/>
        </w:rPr>
        <w:t>available</w:t>
      </w:r>
      <w:r w:rsidR="009F774A" w:rsidRPr="0086709A">
        <w:rPr>
          <w:rFonts w:ascii="Times New Roman" w:eastAsiaTheme="minorEastAsia" w:hAnsi="Times New Roman" w:cs="Times New Roman"/>
          <w:sz w:val="20"/>
          <w:szCs w:val="20"/>
          <w:lang w:eastAsia="zh-CN"/>
        </w:rPr>
        <w:t xml:space="preserve"> combinations of </w:t>
      </w:r>
      <w:r w:rsidRPr="0086709A">
        <w:rPr>
          <w:rFonts w:ascii="Times New Roman" w:eastAsiaTheme="minorEastAsia" w:hAnsi="Times New Roman" w:cs="Times New Roman"/>
          <w:sz w:val="20"/>
          <w:szCs w:val="20"/>
          <w:lang w:eastAsia="zh-CN"/>
        </w:rPr>
        <w:t xml:space="preserve">options of </w:t>
      </w:r>
      <w:r w:rsidR="009F774A" w:rsidRPr="0086709A">
        <w:rPr>
          <w:rFonts w:ascii="Times New Roman" w:eastAsiaTheme="minorEastAsia" w:hAnsi="Times New Roman" w:cs="Times New Roman"/>
          <w:sz w:val="20"/>
          <w:szCs w:val="20"/>
          <w:lang w:eastAsia="zh-CN"/>
        </w:rPr>
        <w:t xml:space="preserve">AI/ML model setting from the view of training and </w:t>
      </w:r>
      <w:r w:rsidRPr="0086709A">
        <w:rPr>
          <w:rFonts w:ascii="Times New Roman" w:eastAsiaTheme="minorEastAsia" w:hAnsi="Times New Roman" w:cs="Times New Roman"/>
          <w:sz w:val="20"/>
          <w:szCs w:val="20"/>
          <w:lang w:eastAsia="zh-CN"/>
        </w:rPr>
        <w:t xml:space="preserve">inference if only one AI/ML model is trained with a dataset/mixed dataset as shown in </w:t>
      </w:r>
      <w:r w:rsidRPr="0086709A">
        <w:rPr>
          <w:rFonts w:ascii="Times New Roman" w:eastAsiaTheme="minorEastAsia" w:hAnsi="Times New Roman" w:cs="Times New Roman"/>
          <w:sz w:val="20"/>
          <w:szCs w:val="20"/>
          <w:lang w:eastAsia="zh-CN"/>
        </w:rPr>
        <w:fldChar w:fldCharType="begin"/>
      </w:r>
      <w:r w:rsidRPr="0086709A">
        <w:rPr>
          <w:rFonts w:ascii="Times New Roman" w:eastAsiaTheme="minorEastAsia" w:hAnsi="Times New Roman" w:cs="Times New Roman"/>
          <w:sz w:val="20"/>
          <w:szCs w:val="20"/>
          <w:lang w:eastAsia="zh-CN"/>
        </w:rPr>
        <w:instrText xml:space="preserve"> REF _Ref127037661 \h </w:instrText>
      </w:r>
      <w:r w:rsidR="006360BE" w:rsidRPr="0086709A">
        <w:rPr>
          <w:rFonts w:ascii="Times New Roman" w:eastAsiaTheme="minorEastAsia" w:hAnsi="Times New Roman" w:cs="Times New Roman"/>
          <w:sz w:val="20"/>
          <w:szCs w:val="20"/>
          <w:lang w:eastAsia="zh-CN"/>
        </w:rPr>
        <w:instrText xml:space="preserve"> \* MERGEFORMAT </w:instrText>
      </w:r>
      <w:r w:rsidRPr="0086709A">
        <w:rPr>
          <w:rFonts w:ascii="Times New Roman" w:eastAsiaTheme="minorEastAsia" w:hAnsi="Times New Roman" w:cs="Times New Roman"/>
          <w:sz w:val="20"/>
          <w:szCs w:val="20"/>
          <w:lang w:eastAsia="zh-CN"/>
        </w:rPr>
      </w:r>
      <w:r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2</w:t>
      </w:r>
      <w:r w:rsidRPr="0086709A">
        <w:rPr>
          <w:rFonts w:ascii="Times New Roman" w:eastAsiaTheme="minorEastAsia" w:hAnsi="Times New Roman" w:cs="Times New Roman"/>
          <w:sz w:val="20"/>
          <w:szCs w:val="20"/>
          <w:lang w:eastAsia="zh-CN"/>
        </w:rPr>
        <w:fldChar w:fldCharType="end"/>
      </w:r>
      <w:r w:rsidRPr="0086709A">
        <w:rPr>
          <w:rFonts w:ascii="Times New Roman" w:eastAsiaTheme="minorEastAsia" w:hAnsi="Times New Roman" w:cs="Times New Roman"/>
          <w:sz w:val="20"/>
          <w:szCs w:val="20"/>
          <w:lang w:eastAsia="zh-CN"/>
        </w:rPr>
        <w:t>.</w:t>
      </w:r>
      <w:r w:rsidR="00715F13" w:rsidRPr="0086709A">
        <w:rPr>
          <w:rFonts w:ascii="Times New Roman" w:eastAsiaTheme="minorEastAsia" w:hAnsi="Times New Roman" w:cs="Times New Roman"/>
          <w:sz w:val="20"/>
          <w:szCs w:val="20"/>
          <w:lang w:eastAsia="zh-CN"/>
        </w:rPr>
        <w:t xml:space="preserve"> In </w:t>
      </w:r>
      <w:r w:rsidR="00715F13" w:rsidRPr="0086709A">
        <w:rPr>
          <w:rFonts w:ascii="Times New Roman" w:eastAsiaTheme="minorEastAsia" w:hAnsi="Times New Roman" w:cs="Times New Roman"/>
          <w:sz w:val="20"/>
          <w:szCs w:val="20"/>
          <w:lang w:eastAsia="zh-CN"/>
        </w:rPr>
        <w:fldChar w:fldCharType="begin"/>
      </w:r>
      <w:r w:rsidR="00715F13" w:rsidRPr="0086709A">
        <w:rPr>
          <w:rFonts w:ascii="Times New Roman" w:eastAsiaTheme="minorEastAsia" w:hAnsi="Times New Roman" w:cs="Times New Roman"/>
          <w:sz w:val="20"/>
          <w:szCs w:val="20"/>
          <w:lang w:eastAsia="zh-CN"/>
        </w:rPr>
        <w:instrText xml:space="preserve"> REF _Ref127038167 \h </w:instrText>
      </w:r>
      <w:r w:rsidR="006360BE" w:rsidRPr="0086709A">
        <w:rPr>
          <w:rFonts w:ascii="Times New Roman" w:eastAsiaTheme="minorEastAsia" w:hAnsi="Times New Roman" w:cs="Times New Roman"/>
          <w:sz w:val="20"/>
          <w:szCs w:val="20"/>
          <w:lang w:eastAsia="zh-CN"/>
        </w:rPr>
        <w:instrText xml:space="preserve"> \* MERGEFORMAT </w:instrText>
      </w:r>
      <w:r w:rsidR="00715F13" w:rsidRPr="0086709A">
        <w:rPr>
          <w:rFonts w:ascii="Times New Roman" w:eastAsiaTheme="minorEastAsia" w:hAnsi="Times New Roman" w:cs="Times New Roman"/>
          <w:sz w:val="20"/>
          <w:szCs w:val="20"/>
          <w:lang w:eastAsia="zh-CN"/>
        </w:rPr>
      </w:r>
      <w:r w:rsidR="00715F13" w:rsidRPr="0086709A">
        <w:rPr>
          <w:rFonts w:ascii="Times New Roman" w:eastAsiaTheme="minorEastAsia" w:hAnsi="Times New Roman" w:cs="Times New Roman"/>
          <w:sz w:val="20"/>
          <w:szCs w:val="20"/>
          <w:lang w:eastAsia="zh-CN"/>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4</w:t>
      </w:r>
      <w:r w:rsidR="00715F13" w:rsidRPr="0086709A">
        <w:rPr>
          <w:rFonts w:ascii="Times New Roman" w:eastAsiaTheme="minorEastAsia" w:hAnsi="Times New Roman" w:cs="Times New Roman"/>
          <w:sz w:val="20"/>
          <w:szCs w:val="20"/>
          <w:lang w:eastAsia="zh-CN"/>
        </w:rPr>
        <w:fldChar w:fldCharType="end"/>
      </w:r>
      <w:r w:rsidR="00715F13" w:rsidRPr="0086709A">
        <w:rPr>
          <w:rFonts w:ascii="Times New Roman" w:eastAsiaTheme="minorEastAsia" w:hAnsi="Times New Roman" w:cs="Times New Roman"/>
          <w:sz w:val="20"/>
          <w:szCs w:val="20"/>
          <w:lang w:eastAsia="zh-CN"/>
        </w:rPr>
        <w:t xml:space="preserve">, “Y” represents the combination is available and “N” represents the combination is </w:t>
      </w:r>
      <w:r w:rsidR="006360BE" w:rsidRPr="0086709A">
        <w:rPr>
          <w:rFonts w:ascii="Times New Roman" w:eastAsiaTheme="minorEastAsia" w:hAnsi="Times New Roman" w:cs="Times New Roman"/>
          <w:sz w:val="20"/>
          <w:szCs w:val="20"/>
          <w:lang w:eastAsia="zh-CN"/>
        </w:rPr>
        <w:t>un</w:t>
      </w:r>
      <w:r w:rsidR="00715F13" w:rsidRPr="0086709A">
        <w:rPr>
          <w:rFonts w:ascii="Times New Roman" w:eastAsiaTheme="minorEastAsia" w:hAnsi="Times New Roman" w:cs="Times New Roman"/>
          <w:sz w:val="20"/>
          <w:szCs w:val="20"/>
          <w:lang w:eastAsia="zh-CN"/>
        </w:rPr>
        <w:t>available</w:t>
      </w:r>
      <w:r w:rsidR="006360BE" w:rsidRPr="0086709A">
        <w:rPr>
          <w:rFonts w:ascii="Times New Roman" w:eastAsiaTheme="minorEastAsia" w:hAnsi="Times New Roman" w:cs="Times New Roman"/>
          <w:sz w:val="20"/>
          <w:szCs w:val="20"/>
          <w:lang w:eastAsia="zh-CN"/>
        </w:rPr>
        <w:t>.</w:t>
      </w:r>
    </w:p>
    <w:p w14:paraId="5995B9B8" w14:textId="2A50B999" w:rsidR="00BE358D" w:rsidRPr="0086709A" w:rsidRDefault="00BE358D" w:rsidP="00BE358D">
      <w:pPr>
        <w:pStyle w:val="af5"/>
        <w:jc w:val="center"/>
        <w:rPr>
          <w:rFonts w:ascii="Times New Roman" w:hAnsi="Times New Roman" w:cs="Times New Roman"/>
          <w:kern w:val="0"/>
          <w:lang w:val="x-none"/>
        </w:rPr>
      </w:pPr>
      <w:bookmarkStart w:id="7" w:name="_Ref127038167"/>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4</w:t>
      </w:r>
      <w:r w:rsidRPr="0086709A">
        <w:rPr>
          <w:rFonts w:ascii="Times New Roman" w:hAnsi="Times New Roman" w:cs="Times New Roman"/>
        </w:rPr>
        <w:fldChar w:fldCharType="end"/>
      </w:r>
      <w:bookmarkEnd w:id="7"/>
      <w:r w:rsidRPr="0086709A">
        <w:rPr>
          <w:rFonts w:ascii="Times New Roman" w:hAnsi="Times New Roman" w:cs="Times New Roman"/>
        </w:rPr>
        <w:t>:</w:t>
      </w:r>
      <w:r w:rsidRPr="0086709A">
        <w:rPr>
          <w:rFonts w:ascii="Times New Roman" w:hAnsi="Times New Roman" w:cs="Times New Roman"/>
          <w:kern w:val="0"/>
          <w:lang w:val="x-none"/>
        </w:rPr>
        <w:t xml:space="preserve"> Combinations of options of AI/ML model setting from the view of training and inference</w:t>
      </w:r>
    </w:p>
    <w:tbl>
      <w:tblPr>
        <w:tblStyle w:val="a9"/>
        <w:tblW w:w="0" w:type="auto"/>
        <w:tblInd w:w="108" w:type="dxa"/>
        <w:tblLook w:val="04A0" w:firstRow="1" w:lastRow="0" w:firstColumn="1" w:lastColumn="0" w:noHBand="0" w:noVBand="1"/>
      </w:tblPr>
      <w:tblGrid>
        <w:gridCol w:w="2287"/>
        <w:gridCol w:w="1860"/>
        <w:gridCol w:w="1679"/>
        <w:gridCol w:w="1676"/>
        <w:gridCol w:w="1570"/>
      </w:tblGrid>
      <w:tr w:rsidR="007220BD" w:rsidRPr="0086709A" w14:paraId="5C7458E2" w14:textId="77777777" w:rsidTr="004F0051">
        <w:tc>
          <w:tcPr>
            <w:tcW w:w="2287" w:type="dxa"/>
            <w:shd w:val="clear" w:color="auto" w:fill="DAEEF3" w:themeFill="accent5" w:themeFillTint="33"/>
          </w:tcPr>
          <w:p w14:paraId="501520E7" w14:textId="3D9EA82A" w:rsidR="007220BD" w:rsidRPr="0086709A" w:rsidRDefault="003815F5" w:rsidP="003815F5">
            <w:pPr>
              <w:pStyle w:val="a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w:t>
            </w:r>
            <w:r w:rsidRPr="0086709A">
              <w:rPr>
                <w:rFonts w:ascii="Times New Roman" w:eastAsiaTheme="minorEastAsia" w:hAnsi="Times New Roman" w:cs="Times New Roman"/>
                <w:sz w:val="20"/>
                <w:szCs w:val="20"/>
                <w:lang w:eastAsia="zh-CN"/>
              </w:rPr>
              <w:t>raining</w:t>
            </w:r>
            <w:r w:rsidR="007220BD" w:rsidRPr="0086709A">
              <w:rPr>
                <w:rFonts w:ascii="Times New Roman" w:eastAsiaTheme="minorEastAsia" w:hAnsi="Times New Roman" w:cs="Times New Roman"/>
                <w:sz w:val="20"/>
                <w:szCs w:val="20"/>
                <w:lang w:eastAsia="zh-CN"/>
              </w:rPr>
              <w:t>\</w:t>
            </w:r>
            <w:r>
              <w:rPr>
                <w:rFonts w:ascii="Times New Roman" w:eastAsiaTheme="minorEastAsia" w:hAnsi="Times New Roman" w:cs="Times New Roman" w:hint="eastAsia"/>
                <w:sz w:val="20"/>
                <w:szCs w:val="20"/>
                <w:lang w:eastAsia="zh-CN"/>
              </w:rPr>
              <w:t>I</w:t>
            </w:r>
            <w:r w:rsidRPr="0086709A">
              <w:rPr>
                <w:rFonts w:ascii="Times New Roman" w:eastAsiaTheme="minorEastAsia" w:hAnsi="Times New Roman" w:cs="Times New Roman"/>
                <w:sz w:val="20"/>
                <w:szCs w:val="20"/>
                <w:lang w:eastAsia="zh-CN"/>
              </w:rPr>
              <w:t>nference</w:t>
            </w:r>
          </w:p>
        </w:tc>
        <w:tc>
          <w:tcPr>
            <w:tcW w:w="1860" w:type="dxa"/>
            <w:shd w:val="clear" w:color="auto" w:fill="DAEEF3" w:themeFill="accent5" w:themeFillTint="33"/>
          </w:tcPr>
          <w:p w14:paraId="559C2073"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1679" w:type="dxa"/>
            <w:shd w:val="clear" w:color="auto" w:fill="DAEEF3" w:themeFill="accent5" w:themeFillTint="33"/>
          </w:tcPr>
          <w:p w14:paraId="6195B025"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c>
          <w:tcPr>
            <w:tcW w:w="1676" w:type="dxa"/>
            <w:shd w:val="clear" w:color="auto" w:fill="DAEEF3" w:themeFill="accent5" w:themeFillTint="33"/>
          </w:tcPr>
          <w:p w14:paraId="46936983"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1570" w:type="dxa"/>
            <w:shd w:val="clear" w:color="auto" w:fill="DAEEF3" w:themeFill="accent5" w:themeFillTint="33"/>
          </w:tcPr>
          <w:p w14:paraId="204399EA"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r>
      <w:tr w:rsidR="007220BD" w:rsidRPr="0086709A" w14:paraId="33F6DFCA" w14:textId="77777777" w:rsidTr="004F0051">
        <w:tc>
          <w:tcPr>
            <w:tcW w:w="2287" w:type="dxa"/>
            <w:shd w:val="clear" w:color="auto" w:fill="DAEEF3" w:themeFill="accent5" w:themeFillTint="33"/>
          </w:tcPr>
          <w:p w14:paraId="7682BCC0"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1860" w:type="dxa"/>
          </w:tcPr>
          <w:p w14:paraId="10900C1C" w14:textId="1C79BA34" w:rsidR="007220BD" w:rsidRPr="0086709A" w:rsidRDefault="006360BE" w:rsidP="0084180B">
            <w:pPr>
              <w:pStyle w:val="a0"/>
              <w:rPr>
                <w:rFonts w:ascii="Times New Roman" w:eastAsiaTheme="minorEastAsia" w:hAnsi="Times New Roman" w:cs="Times New Roman"/>
                <w:sz w:val="20"/>
                <w:szCs w:val="20"/>
                <w:lang w:eastAsia="zh-CN"/>
              </w:rPr>
            </w:pPr>
            <w:r w:rsidRPr="004F0051">
              <w:rPr>
                <w:rFonts w:ascii="Times New Roman" w:eastAsiaTheme="minorEastAsia" w:hAnsi="Times New Roman" w:cs="Times New Roman"/>
                <w:color w:val="00B050"/>
                <w:sz w:val="20"/>
                <w:szCs w:val="20"/>
                <w:lang w:eastAsia="zh-CN"/>
              </w:rPr>
              <w:t>Y</w:t>
            </w:r>
          </w:p>
        </w:tc>
        <w:tc>
          <w:tcPr>
            <w:tcW w:w="1679" w:type="dxa"/>
          </w:tcPr>
          <w:p w14:paraId="012D597B" w14:textId="7C3F96A7" w:rsidR="007220BD" w:rsidRPr="004F0051" w:rsidRDefault="006360BE" w:rsidP="0084180B">
            <w:pPr>
              <w:pStyle w:val="a0"/>
              <w:rPr>
                <w:rFonts w:ascii="Times New Roman" w:eastAsiaTheme="minorEastAsia" w:hAnsi="Times New Roman" w:cs="Times New Roman"/>
                <w:color w:val="00B050"/>
                <w:sz w:val="20"/>
                <w:szCs w:val="20"/>
                <w:lang w:eastAsia="zh-CN"/>
              </w:rPr>
            </w:pPr>
            <w:r w:rsidRPr="004F0051">
              <w:rPr>
                <w:rFonts w:ascii="Times New Roman" w:eastAsiaTheme="minorEastAsia" w:hAnsi="Times New Roman" w:cs="Times New Roman"/>
                <w:color w:val="00B050"/>
                <w:sz w:val="20"/>
                <w:szCs w:val="20"/>
                <w:lang w:eastAsia="zh-CN"/>
              </w:rPr>
              <w:t>Y</w:t>
            </w:r>
          </w:p>
        </w:tc>
        <w:tc>
          <w:tcPr>
            <w:tcW w:w="1676" w:type="dxa"/>
          </w:tcPr>
          <w:p w14:paraId="43CE65DA" w14:textId="06ACCF44" w:rsidR="007220BD" w:rsidRPr="004F0051" w:rsidRDefault="006360BE" w:rsidP="0084180B">
            <w:pPr>
              <w:pStyle w:val="a0"/>
              <w:rPr>
                <w:rFonts w:ascii="Times New Roman" w:eastAsiaTheme="minorEastAsia" w:hAnsi="Times New Roman" w:cs="Times New Roman"/>
                <w:color w:val="00B050"/>
                <w:sz w:val="20"/>
                <w:szCs w:val="20"/>
                <w:lang w:eastAsia="zh-CN"/>
              </w:rPr>
            </w:pPr>
            <w:r w:rsidRPr="004F0051">
              <w:rPr>
                <w:rFonts w:ascii="Times New Roman" w:eastAsiaTheme="minorEastAsia" w:hAnsi="Times New Roman" w:cs="Times New Roman"/>
                <w:color w:val="00B050"/>
                <w:sz w:val="20"/>
                <w:szCs w:val="20"/>
                <w:lang w:eastAsia="zh-CN"/>
              </w:rPr>
              <w:t>Y</w:t>
            </w:r>
          </w:p>
        </w:tc>
        <w:tc>
          <w:tcPr>
            <w:tcW w:w="1570" w:type="dxa"/>
          </w:tcPr>
          <w:p w14:paraId="60262F71" w14:textId="1AA17E30" w:rsidR="007220BD" w:rsidRPr="004F0051" w:rsidRDefault="006360BE" w:rsidP="0084180B">
            <w:pPr>
              <w:pStyle w:val="a0"/>
              <w:rPr>
                <w:rFonts w:ascii="Times New Roman" w:eastAsiaTheme="minorEastAsia" w:hAnsi="Times New Roman" w:cs="Times New Roman"/>
                <w:color w:val="00B050"/>
                <w:sz w:val="20"/>
                <w:szCs w:val="20"/>
                <w:lang w:eastAsia="zh-CN"/>
              </w:rPr>
            </w:pPr>
            <w:r w:rsidRPr="004F0051">
              <w:rPr>
                <w:rFonts w:ascii="Times New Roman" w:eastAsiaTheme="minorEastAsia" w:hAnsi="Times New Roman" w:cs="Times New Roman"/>
                <w:color w:val="00B050"/>
                <w:sz w:val="20"/>
                <w:szCs w:val="20"/>
                <w:lang w:eastAsia="zh-CN"/>
              </w:rPr>
              <w:t>Y</w:t>
            </w:r>
          </w:p>
        </w:tc>
      </w:tr>
      <w:tr w:rsidR="007220BD" w:rsidRPr="0086709A" w14:paraId="3F42C98B" w14:textId="77777777" w:rsidTr="004F0051">
        <w:tc>
          <w:tcPr>
            <w:tcW w:w="2287" w:type="dxa"/>
            <w:shd w:val="clear" w:color="auto" w:fill="DAEEF3" w:themeFill="accent5" w:themeFillTint="33"/>
          </w:tcPr>
          <w:p w14:paraId="20F404C7"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common</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c>
          <w:tcPr>
            <w:tcW w:w="1860" w:type="dxa"/>
          </w:tcPr>
          <w:p w14:paraId="4C680934" w14:textId="0DA89B6E" w:rsidR="007220BD" w:rsidRPr="0086709A" w:rsidRDefault="006360BE"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N</w:t>
            </w:r>
          </w:p>
        </w:tc>
        <w:tc>
          <w:tcPr>
            <w:tcW w:w="1679" w:type="dxa"/>
          </w:tcPr>
          <w:p w14:paraId="4E35F199" w14:textId="282F51E5" w:rsidR="007220BD" w:rsidRPr="0086709A" w:rsidRDefault="00F755A5" w:rsidP="0084180B">
            <w:pPr>
              <w:pStyle w:val="a0"/>
              <w:rPr>
                <w:rFonts w:ascii="Times New Roman" w:eastAsiaTheme="minorEastAsia" w:hAnsi="Times New Roman" w:cs="Times New Roman"/>
                <w:sz w:val="20"/>
                <w:szCs w:val="20"/>
                <w:lang w:eastAsia="zh-CN"/>
              </w:rPr>
            </w:pPr>
            <w:r w:rsidRPr="004F0051">
              <w:rPr>
                <w:rFonts w:ascii="Times New Roman" w:eastAsiaTheme="minorEastAsia" w:hAnsi="Times New Roman" w:cs="Times New Roman"/>
                <w:color w:val="00B050"/>
                <w:sz w:val="20"/>
                <w:szCs w:val="20"/>
                <w:lang w:eastAsia="zh-CN"/>
              </w:rPr>
              <w:t>Y</w:t>
            </w:r>
          </w:p>
        </w:tc>
        <w:tc>
          <w:tcPr>
            <w:tcW w:w="1676" w:type="dxa"/>
          </w:tcPr>
          <w:p w14:paraId="06824F08" w14:textId="4DDF3D2B" w:rsidR="007220BD" w:rsidRPr="0086709A" w:rsidRDefault="006360BE"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N</w:t>
            </w:r>
          </w:p>
        </w:tc>
        <w:tc>
          <w:tcPr>
            <w:tcW w:w="1570" w:type="dxa"/>
          </w:tcPr>
          <w:p w14:paraId="501E8E38" w14:textId="652D4C18" w:rsidR="007220BD" w:rsidRPr="004F0051" w:rsidRDefault="00F755A5" w:rsidP="0084180B">
            <w:pPr>
              <w:pStyle w:val="a0"/>
              <w:rPr>
                <w:rFonts w:ascii="Times New Roman" w:eastAsiaTheme="minorEastAsia" w:hAnsi="Times New Roman" w:cs="Times New Roman"/>
                <w:color w:val="00B050"/>
                <w:sz w:val="20"/>
                <w:szCs w:val="20"/>
                <w:lang w:eastAsia="zh-CN"/>
              </w:rPr>
            </w:pPr>
            <w:r w:rsidRPr="004F0051">
              <w:rPr>
                <w:rFonts w:ascii="Times New Roman" w:eastAsiaTheme="minorEastAsia" w:hAnsi="Times New Roman" w:cs="Times New Roman"/>
                <w:color w:val="00B050"/>
                <w:sz w:val="20"/>
                <w:szCs w:val="20"/>
                <w:lang w:eastAsia="zh-CN"/>
              </w:rPr>
              <w:t>Y</w:t>
            </w:r>
          </w:p>
        </w:tc>
      </w:tr>
      <w:tr w:rsidR="007220BD" w:rsidRPr="0086709A" w14:paraId="4577C5E9" w14:textId="77777777" w:rsidTr="004F0051">
        <w:tc>
          <w:tcPr>
            <w:tcW w:w="2287" w:type="dxa"/>
            <w:shd w:val="clear" w:color="auto" w:fill="DAEEF3" w:themeFill="accent5" w:themeFillTint="33"/>
          </w:tcPr>
          <w:p w14:paraId="003AB31D"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common</w:t>
            </w:r>
          </w:p>
        </w:tc>
        <w:tc>
          <w:tcPr>
            <w:tcW w:w="1860" w:type="dxa"/>
          </w:tcPr>
          <w:p w14:paraId="66F61C4D" w14:textId="20E752DB" w:rsidR="007220BD" w:rsidRPr="0086709A" w:rsidRDefault="006360BE"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N</w:t>
            </w:r>
          </w:p>
        </w:tc>
        <w:tc>
          <w:tcPr>
            <w:tcW w:w="1679" w:type="dxa"/>
          </w:tcPr>
          <w:p w14:paraId="0AA89BBB" w14:textId="098166CC" w:rsidR="007220BD" w:rsidRPr="0086709A" w:rsidRDefault="006360BE"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N</w:t>
            </w:r>
          </w:p>
        </w:tc>
        <w:tc>
          <w:tcPr>
            <w:tcW w:w="1676" w:type="dxa"/>
          </w:tcPr>
          <w:p w14:paraId="016B0A10" w14:textId="091D792F" w:rsidR="007220BD" w:rsidRPr="0086709A" w:rsidRDefault="00F755A5" w:rsidP="0084180B">
            <w:pPr>
              <w:pStyle w:val="a0"/>
              <w:rPr>
                <w:rFonts w:ascii="Times New Roman" w:eastAsiaTheme="minorEastAsia" w:hAnsi="Times New Roman" w:cs="Times New Roman"/>
                <w:sz w:val="20"/>
                <w:szCs w:val="20"/>
                <w:lang w:eastAsia="zh-CN"/>
              </w:rPr>
            </w:pPr>
            <w:r w:rsidRPr="004F0051">
              <w:rPr>
                <w:rFonts w:ascii="Times New Roman" w:eastAsiaTheme="minorEastAsia" w:hAnsi="Times New Roman" w:cs="Times New Roman"/>
                <w:color w:val="00B050"/>
                <w:sz w:val="20"/>
                <w:szCs w:val="20"/>
                <w:lang w:eastAsia="zh-CN"/>
              </w:rPr>
              <w:t>Y</w:t>
            </w:r>
          </w:p>
        </w:tc>
        <w:tc>
          <w:tcPr>
            <w:tcW w:w="1570" w:type="dxa"/>
          </w:tcPr>
          <w:p w14:paraId="026DB2FA" w14:textId="7BC1DB6C" w:rsidR="007220BD" w:rsidRPr="004F0051" w:rsidRDefault="00F755A5" w:rsidP="0084180B">
            <w:pPr>
              <w:pStyle w:val="a0"/>
              <w:rPr>
                <w:rFonts w:ascii="Times New Roman" w:eastAsiaTheme="minorEastAsia" w:hAnsi="Times New Roman" w:cs="Times New Roman"/>
                <w:color w:val="00B050"/>
                <w:sz w:val="20"/>
                <w:szCs w:val="20"/>
                <w:lang w:eastAsia="zh-CN"/>
              </w:rPr>
            </w:pPr>
            <w:r w:rsidRPr="004F0051">
              <w:rPr>
                <w:rFonts w:ascii="Times New Roman" w:eastAsiaTheme="minorEastAsia" w:hAnsi="Times New Roman" w:cs="Times New Roman"/>
                <w:color w:val="00B050"/>
                <w:sz w:val="20"/>
                <w:szCs w:val="20"/>
                <w:lang w:eastAsia="zh-CN"/>
              </w:rPr>
              <w:t>Y</w:t>
            </w:r>
          </w:p>
        </w:tc>
      </w:tr>
      <w:tr w:rsidR="007220BD" w:rsidRPr="0086709A" w14:paraId="56AFA98D" w14:textId="77777777" w:rsidTr="004F0051">
        <w:tc>
          <w:tcPr>
            <w:tcW w:w="2287" w:type="dxa"/>
            <w:shd w:val="clear" w:color="auto" w:fill="DAEEF3" w:themeFill="accent5" w:themeFillTint="33"/>
          </w:tcPr>
          <w:p w14:paraId="1EF05D9D" w14:textId="77777777" w:rsidR="007220BD" w:rsidRPr="0086709A" w:rsidRDefault="007220BD"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Layer specific</w:t>
            </w:r>
            <w:r w:rsidRPr="0086709A">
              <w:rPr>
                <w:rFonts w:ascii="Times New Roman" w:eastAsiaTheme="minorEastAsia" w:hAnsi="Times New Roman" w:cs="Times New Roman"/>
                <w:sz w:val="20"/>
                <w:szCs w:val="20"/>
                <w:lang w:eastAsia="zh-CN"/>
              </w:rPr>
              <w:t>，</w:t>
            </w:r>
            <w:r w:rsidRPr="0086709A">
              <w:rPr>
                <w:rFonts w:ascii="Times New Roman" w:eastAsiaTheme="minorEastAsia" w:hAnsi="Times New Roman" w:cs="Times New Roman"/>
                <w:sz w:val="20"/>
                <w:szCs w:val="20"/>
                <w:lang w:eastAsia="zh-CN"/>
              </w:rPr>
              <w:t>Rank specific</w:t>
            </w:r>
          </w:p>
        </w:tc>
        <w:tc>
          <w:tcPr>
            <w:tcW w:w="1860" w:type="dxa"/>
          </w:tcPr>
          <w:p w14:paraId="064412BA" w14:textId="7D9EE311" w:rsidR="007220BD" w:rsidRPr="0086709A" w:rsidRDefault="006360BE"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N</w:t>
            </w:r>
          </w:p>
        </w:tc>
        <w:tc>
          <w:tcPr>
            <w:tcW w:w="1679" w:type="dxa"/>
          </w:tcPr>
          <w:p w14:paraId="7C8F1001" w14:textId="0C088498" w:rsidR="007220BD" w:rsidRPr="0086709A" w:rsidRDefault="006360BE"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N</w:t>
            </w:r>
          </w:p>
        </w:tc>
        <w:tc>
          <w:tcPr>
            <w:tcW w:w="1676" w:type="dxa"/>
          </w:tcPr>
          <w:p w14:paraId="1765FD89" w14:textId="72DA5960" w:rsidR="007220BD" w:rsidRPr="0086709A" w:rsidRDefault="006360BE" w:rsidP="0084180B">
            <w:pPr>
              <w:pStyle w:val="a0"/>
              <w:rPr>
                <w:rFonts w:ascii="Times New Roman" w:eastAsiaTheme="minorEastAsia" w:hAnsi="Times New Roman" w:cs="Times New Roman"/>
                <w:sz w:val="20"/>
                <w:szCs w:val="20"/>
                <w:lang w:eastAsia="zh-CN"/>
              </w:rPr>
            </w:pPr>
            <w:r w:rsidRPr="0086709A">
              <w:rPr>
                <w:rFonts w:ascii="Times New Roman" w:eastAsiaTheme="minorEastAsia" w:hAnsi="Times New Roman" w:cs="Times New Roman"/>
                <w:sz w:val="20"/>
                <w:szCs w:val="20"/>
                <w:lang w:eastAsia="zh-CN"/>
              </w:rPr>
              <w:t>N</w:t>
            </w:r>
          </w:p>
        </w:tc>
        <w:tc>
          <w:tcPr>
            <w:tcW w:w="1570" w:type="dxa"/>
          </w:tcPr>
          <w:p w14:paraId="3EBC3E52" w14:textId="769037B6" w:rsidR="007220BD" w:rsidRPr="004F0051" w:rsidRDefault="00F755A5" w:rsidP="0084180B">
            <w:pPr>
              <w:pStyle w:val="a0"/>
              <w:rPr>
                <w:rFonts w:ascii="Times New Roman" w:eastAsiaTheme="minorEastAsia" w:hAnsi="Times New Roman" w:cs="Times New Roman"/>
                <w:color w:val="00B050"/>
                <w:sz w:val="20"/>
                <w:szCs w:val="20"/>
                <w:lang w:eastAsia="zh-CN"/>
              </w:rPr>
            </w:pPr>
            <w:r w:rsidRPr="004F0051">
              <w:rPr>
                <w:rFonts w:ascii="Times New Roman" w:eastAsiaTheme="minorEastAsia" w:hAnsi="Times New Roman" w:cs="Times New Roman"/>
                <w:color w:val="00B050"/>
                <w:sz w:val="20"/>
                <w:szCs w:val="20"/>
                <w:lang w:eastAsia="zh-CN"/>
              </w:rPr>
              <w:t>Y</w:t>
            </w:r>
          </w:p>
        </w:tc>
      </w:tr>
    </w:tbl>
    <w:p w14:paraId="3C000E2B" w14:textId="220A8E55" w:rsidR="00207C8A" w:rsidRPr="0086709A" w:rsidRDefault="004B1F07" w:rsidP="004F0051">
      <w:pPr>
        <w:spacing w:beforeLines="50" w:before="120" w:afterLines="50" w:after="120"/>
        <w:rPr>
          <w:rFonts w:ascii="Times New Roman" w:eastAsia="宋体" w:hAnsi="Times New Roman" w:cs="Times New Roman"/>
          <w:b/>
          <w:bCs/>
          <w:sz w:val="20"/>
          <w:szCs w:val="20"/>
        </w:rPr>
      </w:pPr>
      <w:r w:rsidRPr="0086709A">
        <w:rPr>
          <w:rFonts w:ascii="Times New Roman" w:hAnsi="Times New Roman" w:cs="Times New Roman"/>
          <w:b/>
          <w:sz w:val="20"/>
          <w:szCs w:val="20"/>
        </w:rPr>
        <w:t xml:space="preserve">Proposal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Proposal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4</w:t>
      </w:r>
      <w:r w:rsidRPr="0086709A">
        <w:rPr>
          <w:rFonts w:ascii="Times New Roman" w:hAnsi="Times New Roman" w:cs="Times New Roman"/>
          <w:b/>
          <w:sz w:val="20"/>
          <w:szCs w:val="20"/>
        </w:rPr>
        <w:fldChar w:fldCharType="end"/>
      </w:r>
      <w:r w:rsidRPr="0086709A">
        <w:rPr>
          <w:rFonts w:ascii="Times New Roman" w:hAnsi="Times New Roman" w:cs="Times New Roman"/>
          <w:b/>
          <w:kern w:val="0"/>
          <w:sz w:val="20"/>
          <w:szCs w:val="20"/>
          <w:lang w:val="x-none"/>
        </w:rPr>
        <w:t xml:space="preserve">: </w:t>
      </w:r>
      <w:r w:rsidR="00207C8A" w:rsidRPr="0086709A">
        <w:rPr>
          <w:rFonts w:ascii="Times New Roman" w:eastAsia="宋体" w:hAnsi="Times New Roman" w:cs="Times New Roman"/>
          <w:b/>
          <w:bCs/>
          <w:sz w:val="20"/>
          <w:szCs w:val="20"/>
        </w:rPr>
        <w:t xml:space="preserve">For AI/ML based CSI compression sub use cases with rank &gt;=1, companies to report the specific option adopted for AI/ML model settings to adapt to ranks/layers </w:t>
      </w:r>
      <w:r w:rsidR="00BE7ABC" w:rsidRPr="0086709A">
        <w:rPr>
          <w:rFonts w:ascii="Times New Roman" w:eastAsia="宋体" w:hAnsi="Times New Roman" w:cs="Times New Roman"/>
          <w:b/>
          <w:bCs/>
          <w:sz w:val="20"/>
          <w:szCs w:val="20"/>
        </w:rPr>
        <w:t>from the view of</w:t>
      </w:r>
      <w:r w:rsidR="00207C8A" w:rsidRPr="0086709A">
        <w:rPr>
          <w:rFonts w:ascii="Times New Roman" w:eastAsia="宋体" w:hAnsi="Times New Roman" w:cs="Times New Roman"/>
          <w:b/>
          <w:bCs/>
          <w:sz w:val="20"/>
          <w:szCs w:val="20"/>
        </w:rPr>
        <w:t xml:space="preserve"> model training and model inference </w:t>
      </w:r>
      <w:r w:rsidR="003B6AD2" w:rsidRPr="0086709A">
        <w:rPr>
          <w:rFonts w:ascii="Times New Roman" w:eastAsia="宋体" w:hAnsi="Times New Roman" w:cs="Times New Roman"/>
          <w:b/>
          <w:bCs/>
          <w:sz w:val="20"/>
          <w:szCs w:val="20"/>
        </w:rPr>
        <w:t>respectively</w:t>
      </w:r>
      <w:r w:rsidR="00207C8A" w:rsidRPr="0086709A">
        <w:rPr>
          <w:rFonts w:ascii="Times New Roman" w:eastAsia="宋体" w:hAnsi="Times New Roman" w:cs="Times New Roman"/>
          <w:b/>
          <w:bCs/>
          <w:sz w:val="20"/>
          <w:szCs w:val="20"/>
        </w:rPr>
        <w:t>:</w:t>
      </w:r>
    </w:p>
    <w:p w14:paraId="63097BF5" w14:textId="5D7A5BE0" w:rsidR="00207C8A" w:rsidRPr="0086709A" w:rsidRDefault="00207C8A" w:rsidP="00ED6309">
      <w:pPr>
        <w:pStyle w:val="a7"/>
        <w:widowControl/>
        <w:numPr>
          <w:ilvl w:val="0"/>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For model training</w:t>
      </w:r>
    </w:p>
    <w:p w14:paraId="4C7BAF54" w14:textId="77777777" w:rsidR="00D30D2D" w:rsidRPr="0086709A" w:rsidRDefault="00D30D2D"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1(layer common, rank common): A unified AI/ML model is trained with data from all layers of all ranks.</w:t>
      </w:r>
    </w:p>
    <w:p w14:paraId="40020B86" w14:textId="77777777" w:rsidR="00D30D2D" w:rsidRPr="0086709A" w:rsidRDefault="00D30D2D"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2(layer common, rank specific): Separated AI/ML models are trained per rank value with data from all layers of the rank.</w:t>
      </w:r>
    </w:p>
    <w:p w14:paraId="2980DDA3" w14:textId="77777777" w:rsidR="00D30D2D" w:rsidRPr="0086709A" w:rsidRDefault="00D30D2D"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3(layer specific, rank common): Separated AI/ML models are trained per layer value with data from all ranks.</w:t>
      </w:r>
    </w:p>
    <w:p w14:paraId="70DA39DB" w14:textId="6BC7052A" w:rsidR="00207C8A" w:rsidRPr="0086709A" w:rsidRDefault="00D30D2D"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4(layer specific, rank specific): Separated AI/ML models are trained per layer value per rank value.</w:t>
      </w:r>
    </w:p>
    <w:p w14:paraId="61256A1E" w14:textId="53AE36D5" w:rsidR="00207C8A" w:rsidRPr="0086709A" w:rsidRDefault="00207C8A" w:rsidP="00ED6309">
      <w:pPr>
        <w:pStyle w:val="a7"/>
        <w:widowControl/>
        <w:numPr>
          <w:ilvl w:val="0"/>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For model inference</w:t>
      </w:r>
    </w:p>
    <w:p w14:paraId="0A1ECBA9" w14:textId="77777777" w:rsidR="00BE7ABC" w:rsidRPr="0086709A" w:rsidRDefault="00BE7ABC"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Option 1(layer common, rank common): A unified AI/ML model is applied for all layer values and all rank values to perform inference. </w:t>
      </w:r>
    </w:p>
    <w:p w14:paraId="5A77DA79" w14:textId="0F543E17" w:rsidR="00BE7ABC" w:rsidRPr="0086709A" w:rsidRDefault="00BE7ABC"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Option 2(layer common, rank specific): Separated AI/ML models are applied per rank value to perform individual inference, </w:t>
      </w:r>
      <w:r w:rsidR="0032293F">
        <w:rPr>
          <w:rFonts w:ascii="Times New Roman" w:hAnsi="Times New Roman" w:cs="Times New Roman" w:hint="eastAsia"/>
          <w:b/>
          <w:sz w:val="20"/>
          <w:szCs w:val="20"/>
        </w:rPr>
        <w:t xml:space="preserve">while the </w:t>
      </w:r>
      <w:r w:rsidRPr="0086709A">
        <w:rPr>
          <w:rFonts w:ascii="Times New Roman" w:hAnsi="Times New Roman" w:cs="Times New Roman"/>
          <w:b/>
          <w:sz w:val="20"/>
          <w:szCs w:val="20"/>
        </w:rPr>
        <w:t>same AI/ML model is applied for the layers of a specific rank to perform inference.</w:t>
      </w:r>
    </w:p>
    <w:p w14:paraId="43054A1E" w14:textId="46BDAECD" w:rsidR="00BE7ABC" w:rsidRPr="0086709A" w:rsidRDefault="00BE7ABC"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Option 3(layer specific, rank common): Separated AI/ML models are applied per layer value to perform individual inference, </w:t>
      </w:r>
      <w:r w:rsidR="0032293F">
        <w:rPr>
          <w:rFonts w:ascii="Times New Roman" w:hAnsi="Times New Roman" w:cs="Times New Roman" w:hint="eastAsia"/>
          <w:b/>
          <w:sz w:val="20"/>
          <w:szCs w:val="20"/>
        </w:rPr>
        <w:t xml:space="preserve">while the </w:t>
      </w:r>
      <w:r w:rsidRPr="0086709A">
        <w:rPr>
          <w:rFonts w:ascii="Times New Roman" w:hAnsi="Times New Roman" w:cs="Times New Roman"/>
          <w:b/>
          <w:sz w:val="20"/>
          <w:szCs w:val="20"/>
        </w:rPr>
        <w:t xml:space="preserve">same AI/ML models are applied for the same layer value of all ranks to perform inference. </w:t>
      </w:r>
    </w:p>
    <w:p w14:paraId="3CF94BE6" w14:textId="77777777" w:rsidR="00BE7ABC" w:rsidRPr="0086709A" w:rsidRDefault="00BE7ABC"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4(layer specific, rank specific): Separated AI/ML models are applied per layer value per rank value to perform individual inference.</w:t>
      </w:r>
    </w:p>
    <w:p w14:paraId="547E1197" w14:textId="544C28E7" w:rsidR="00240452" w:rsidRPr="005E6AE9" w:rsidRDefault="00150A5A" w:rsidP="00823165">
      <w:pPr>
        <w:pStyle w:val="1"/>
        <w:spacing w:before="0" w:afterLines="50"/>
        <w:rPr>
          <w:szCs w:val="28"/>
        </w:rPr>
      </w:pPr>
      <w:r w:rsidRPr="005E6AE9">
        <w:rPr>
          <w:szCs w:val="28"/>
        </w:rPr>
        <w:t>Simulation results</w:t>
      </w:r>
    </w:p>
    <w:p w14:paraId="1B3801AF" w14:textId="4769687C" w:rsidR="001F1093" w:rsidRDefault="001F1093" w:rsidP="001F1093">
      <w:pPr>
        <w:pStyle w:val="2"/>
        <w:rPr>
          <w:rFonts w:eastAsiaTheme="minorEastAsia"/>
          <w:szCs w:val="24"/>
          <w:lang w:val="en-US"/>
        </w:rPr>
      </w:pPr>
      <w:r w:rsidRPr="005E6AE9">
        <w:rPr>
          <w:szCs w:val="24"/>
          <w:lang w:val="en-US"/>
        </w:rPr>
        <w:t>CSI compression</w:t>
      </w:r>
      <w:r w:rsidRPr="005E6AE9">
        <w:rPr>
          <w:rFonts w:hint="eastAsia"/>
          <w:szCs w:val="24"/>
          <w:lang w:val="en-US"/>
        </w:rPr>
        <w:t xml:space="preserve"> </w:t>
      </w:r>
      <w:r w:rsidR="00BA75D6">
        <w:rPr>
          <w:rFonts w:eastAsiaTheme="minorEastAsia" w:hint="eastAsia"/>
          <w:szCs w:val="24"/>
          <w:lang w:val="en-US"/>
        </w:rPr>
        <w:t>in s</w:t>
      </w:r>
      <w:r w:rsidR="00BA75D6" w:rsidRPr="005E6AE9">
        <w:rPr>
          <w:szCs w:val="24"/>
          <w:lang w:val="en-US"/>
        </w:rPr>
        <w:t>patial-frequency domain</w:t>
      </w:r>
    </w:p>
    <w:p w14:paraId="7965B63D" w14:textId="1DD565EB" w:rsidR="00D2507C" w:rsidRDefault="00D2507C" w:rsidP="004F0051">
      <w:pPr>
        <w:spacing w:afterLines="50" w:after="120"/>
        <w:rPr>
          <w:rFonts w:ascii="Times New Roman" w:hAnsi="Times New Roman" w:cs="Times New Roman"/>
          <w:sz w:val="20"/>
          <w:szCs w:val="20"/>
        </w:rPr>
      </w:pPr>
      <w:r>
        <w:rPr>
          <w:rFonts w:ascii="Times New Roman" w:hAnsi="Times New Roman" w:cs="Times New Roman" w:hint="eastAsia"/>
          <w:sz w:val="20"/>
          <w:szCs w:val="20"/>
        </w:rPr>
        <w:t xml:space="preserve">In </w:t>
      </w:r>
      <w:r>
        <w:rPr>
          <w:rFonts w:ascii="Times New Roman" w:hAnsi="Times New Roman" w:cs="Times New Roman"/>
          <w:sz w:val="20"/>
          <w:szCs w:val="20"/>
        </w:rPr>
        <w:t>this</w:t>
      </w:r>
      <w:r>
        <w:rPr>
          <w:rFonts w:ascii="Times New Roman" w:hAnsi="Times New Roman" w:cs="Times New Roman" w:hint="eastAsia"/>
          <w:sz w:val="20"/>
          <w:szCs w:val="20"/>
        </w:rPr>
        <w:t xml:space="preserve"> section, our simulation res</w:t>
      </w:r>
      <w:r w:rsidRPr="00AD4A67">
        <w:rPr>
          <w:rFonts w:ascii="Times New Roman" w:hAnsi="Times New Roman" w:cs="Times New Roman" w:hint="eastAsia"/>
          <w:sz w:val="20"/>
          <w:szCs w:val="20"/>
        </w:rPr>
        <w:t>ults on s</w:t>
      </w:r>
      <w:r w:rsidRPr="00AD4A67">
        <w:rPr>
          <w:rFonts w:ascii="Times New Roman" w:hAnsi="Times New Roman" w:cs="Times New Roman"/>
          <w:sz w:val="20"/>
          <w:szCs w:val="20"/>
        </w:rPr>
        <w:t>patial-frequency domain CSI compression usin</w:t>
      </w:r>
      <w:r w:rsidRPr="00E15C4F">
        <w:rPr>
          <w:rFonts w:ascii="Times New Roman" w:hAnsi="Times New Roman" w:cs="Times New Roman"/>
          <w:sz w:val="20"/>
          <w:szCs w:val="20"/>
        </w:rPr>
        <w:t xml:space="preserve">g two-sided </w:t>
      </w:r>
      <w:r>
        <w:rPr>
          <w:rFonts w:ascii="Times New Roman" w:hAnsi="Times New Roman" w:cs="Times New Roman"/>
          <w:sz w:val="20"/>
          <w:szCs w:val="20"/>
        </w:rPr>
        <w:t>AI/ML model</w:t>
      </w:r>
      <w:r>
        <w:rPr>
          <w:rFonts w:ascii="Times New Roman" w:hAnsi="Times New Roman" w:cs="Times New Roman" w:hint="eastAsia"/>
          <w:sz w:val="20"/>
          <w:szCs w:val="20"/>
        </w:rPr>
        <w:t>s are provided, with t</w:t>
      </w:r>
      <w:r w:rsidRPr="00DF24E0">
        <w:rPr>
          <w:rFonts w:ascii="Times New Roman" w:hAnsi="Times New Roman" w:cs="Times New Roman"/>
          <w:sz w:val="20"/>
          <w:szCs w:val="20"/>
        </w:rPr>
        <w:t>he simulation a</w:t>
      </w:r>
      <w:r>
        <w:rPr>
          <w:rFonts w:ascii="Times New Roman" w:hAnsi="Times New Roman" w:cs="Times New Roman"/>
          <w:sz w:val="20"/>
          <w:szCs w:val="20"/>
        </w:rPr>
        <w:t xml:space="preserve">ssumptions shown in </w:t>
      </w:r>
      <w:r w:rsidRPr="00AC0B77">
        <w:rPr>
          <w:rFonts w:ascii="Times New Roman" w:hAnsi="Times New Roman" w:cs="Times New Roman"/>
          <w:sz w:val="20"/>
          <w:szCs w:val="20"/>
        </w:rPr>
        <w:fldChar w:fldCharType="begin"/>
      </w:r>
      <w:r w:rsidRPr="00442519">
        <w:rPr>
          <w:rFonts w:ascii="Times New Roman" w:hAnsi="Times New Roman" w:cs="Times New Roman"/>
          <w:sz w:val="20"/>
          <w:szCs w:val="20"/>
        </w:rPr>
        <w:instrText xml:space="preserve"> REF _Ref127052611 \h </w:instrText>
      </w:r>
      <w:r w:rsidRPr="00772C52">
        <w:rPr>
          <w:rFonts w:ascii="Times New Roman" w:hAnsi="Times New Roman" w:cs="Times New Roman"/>
          <w:sz w:val="20"/>
          <w:szCs w:val="20"/>
        </w:rPr>
        <w:instrText xml:space="preserve"> \* MERGEFORMAT </w:instrText>
      </w:r>
      <w:r w:rsidRPr="00AC0B77">
        <w:rPr>
          <w:rFonts w:ascii="Times New Roman" w:hAnsi="Times New Roman" w:cs="Times New Roman"/>
          <w:sz w:val="20"/>
          <w:szCs w:val="20"/>
        </w:rPr>
      </w:r>
      <w:r w:rsidRPr="00AC0B77">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Table </w:t>
      </w:r>
      <w:r w:rsidR="00607F80">
        <w:rPr>
          <w:rFonts w:ascii="Times New Roman" w:hAnsi="Times New Roman" w:cs="Times New Roman"/>
          <w:noProof/>
          <w:sz w:val="20"/>
          <w:szCs w:val="20"/>
        </w:rPr>
        <w:t>11</w:t>
      </w:r>
      <w:r w:rsidRPr="00AC0B77">
        <w:rPr>
          <w:rFonts w:ascii="Times New Roman" w:hAnsi="Times New Roman" w:cs="Times New Roman"/>
          <w:sz w:val="20"/>
          <w:szCs w:val="20"/>
        </w:rPr>
        <w:fldChar w:fldCharType="end"/>
      </w:r>
      <w:r>
        <w:rPr>
          <w:rFonts w:ascii="Times New Roman" w:hAnsi="Times New Roman" w:cs="Times New Roman" w:hint="eastAsia"/>
          <w:sz w:val="20"/>
          <w:szCs w:val="20"/>
        </w:rPr>
        <w:t xml:space="preserve"> in Annex</w:t>
      </w:r>
      <w:r w:rsidRPr="00DF24E0">
        <w:rPr>
          <w:rFonts w:ascii="Times New Roman" w:hAnsi="Times New Roman" w:cs="Times New Roman"/>
          <w:sz w:val="20"/>
          <w:szCs w:val="20"/>
        </w:rPr>
        <w:t xml:space="preserve">. </w:t>
      </w:r>
      <w:r w:rsidR="007906C0">
        <w:rPr>
          <w:rFonts w:ascii="Times New Roman" w:hAnsi="Times New Roman" w:cs="Times New Roman" w:hint="eastAsia"/>
          <w:sz w:val="20"/>
          <w:szCs w:val="20"/>
        </w:rPr>
        <w:t xml:space="preserve">Unless explicitly stated (e.g. for Section </w:t>
      </w:r>
      <w:r w:rsidR="007906C0">
        <w:rPr>
          <w:rFonts w:ascii="Times New Roman" w:hAnsi="Times New Roman" w:cs="Times New Roman"/>
          <w:sz w:val="20"/>
          <w:szCs w:val="20"/>
        </w:rPr>
        <w:fldChar w:fldCharType="begin"/>
      </w:r>
      <w:r w:rsidR="007906C0">
        <w:rPr>
          <w:rFonts w:ascii="Times New Roman" w:hAnsi="Times New Roman" w:cs="Times New Roman"/>
          <w:sz w:val="20"/>
          <w:szCs w:val="20"/>
        </w:rPr>
        <w:instrText xml:space="preserve"> </w:instrText>
      </w:r>
      <w:r w:rsidR="007906C0">
        <w:rPr>
          <w:rFonts w:ascii="Times New Roman" w:hAnsi="Times New Roman" w:cs="Times New Roman" w:hint="eastAsia"/>
          <w:sz w:val="20"/>
          <w:szCs w:val="20"/>
        </w:rPr>
        <w:instrText>REF _Ref127521713 \r \h</w:instrText>
      </w:r>
      <w:r w:rsidR="007906C0">
        <w:rPr>
          <w:rFonts w:ascii="Times New Roman" w:hAnsi="Times New Roman" w:cs="Times New Roman"/>
          <w:sz w:val="20"/>
          <w:szCs w:val="20"/>
        </w:rPr>
        <w:instrText xml:space="preserve"> </w:instrText>
      </w:r>
      <w:r w:rsidR="007906C0">
        <w:rPr>
          <w:rFonts w:ascii="Times New Roman" w:hAnsi="Times New Roman" w:cs="Times New Roman"/>
          <w:sz w:val="20"/>
          <w:szCs w:val="20"/>
        </w:rPr>
      </w:r>
      <w:r w:rsidR="007906C0">
        <w:rPr>
          <w:rFonts w:ascii="Times New Roman" w:hAnsi="Times New Roman" w:cs="Times New Roman"/>
          <w:sz w:val="20"/>
          <w:szCs w:val="20"/>
        </w:rPr>
        <w:fldChar w:fldCharType="separate"/>
      </w:r>
      <w:r w:rsidR="00607F80">
        <w:rPr>
          <w:rFonts w:ascii="Times New Roman" w:hAnsi="Times New Roman" w:cs="Times New Roman"/>
          <w:sz w:val="20"/>
          <w:szCs w:val="20"/>
        </w:rPr>
        <w:t>5.1.4</w:t>
      </w:r>
      <w:r w:rsidR="007906C0">
        <w:rPr>
          <w:rFonts w:ascii="Times New Roman" w:hAnsi="Times New Roman" w:cs="Times New Roman"/>
          <w:sz w:val="20"/>
          <w:szCs w:val="20"/>
        </w:rPr>
        <w:fldChar w:fldCharType="end"/>
      </w:r>
      <w:r w:rsidR="007906C0">
        <w:rPr>
          <w:rFonts w:ascii="Times New Roman" w:hAnsi="Times New Roman" w:cs="Times New Roman" w:hint="eastAsia"/>
          <w:sz w:val="20"/>
          <w:szCs w:val="20"/>
        </w:rPr>
        <w:t>), t</w:t>
      </w:r>
      <w:r w:rsidR="007906C0" w:rsidRPr="007906C0">
        <w:rPr>
          <w:rFonts w:ascii="Times New Roman" w:hAnsi="Times New Roman" w:cs="Times New Roman"/>
          <w:sz w:val="20"/>
          <w:szCs w:val="20"/>
        </w:rPr>
        <w:t>he simulations assume that AI/ML model for CSI compression are jointly trained and the encoder and decoder are deployed in UE side and network side respectively.</w:t>
      </w:r>
    </w:p>
    <w:p w14:paraId="285BC049" w14:textId="77777777" w:rsidR="0041171C" w:rsidRDefault="0041171C" w:rsidP="0041171C">
      <w:pPr>
        <w:pStyle w:val="3"/>
        <w:rPr>
          <w:sz w:val="20"/>
          <w:szCs w:val="20"/>
        </w:rPr>
      </w:pPr>
      <w:r w:rsidRPr="00E754A2">
        <w:lastRenderedPageBreak/>
        <w:t>AI/ML model</w:t>
      </w:r>
      <w:r>
        <w:t xml:space="preserve"> </w:t>
      </w:r>
      <w:r w:rsidRPr="00E754A2">
        <w:t>description</w:t>
      </w:r>
    </w:p>
    <w:p w14:paraId="1E309765" w14:textId="77777777"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In RAN1 #111 meeting, the following agreements were achieved on </w:t>
      </w:r>
      <w:r w:rsidRPr="0086709A">
        <w:rPr>
          <w:rFonts w:ascii="Times New Roman" w:hAnsi="Times New Roman" w:cs="Times New Roman"/>
          <w:bCs/>
          <w:sz w:val="20"/>
          <w:szCs w:val="20"/>
        </w:rPr>
        <w:t xml:space="preserve">generalization/scalability over various configurations for CSI compression </w:t>
      </w:r>
      <w:r w:rsidRPr="0086709A">
        <w:rPr>
          <w:rFonts w:ascii="Times New Roman" w:hAnsi="Times New Roman" w:cs="Times New Roman"/>
          <w:bCs/>
          <w:sz w:val="20"/>
          <w:szCs w:val="20"/>
        </w:rPr>
        <w:fldChar w:fldCharType="begin"/>
      </w:r>
      <w:r w:rsidRPr="0086709A">
        <w:rPr>
          <w:rFonts w:ascii="Times New Roman" w:hAnsi="Times New Roman" w:cs="Times New Roman"/>
          <w:bCs/>
          <w:sz w:val="20"/>
          <w:szCs w:val="20"/>
        </w:rPr>
        <w:instrText xml:space="preserve"> REF _Ref126876024 \n \h  \* MERGEFORMAT </w:instrText>
      </w:r>
      <w:r w:rsidRPr="0086709A">
        <w:rPr>
          <w:rFonts w:ascii="Times New Roman" w:hAnsi="Times New Roman" w:cs="Times New Roman"/>
          <w:bCs/>
          <w:sz w:val="20"/>
          <w:szCs w:val="20"/>
        </w:rPr>
      </w:r>
      <w:r w:rsidRPr="0086709A">
        <w:rPr>
          <w:rFonts w:ascii="Times New Roman" w:hAnsi="Times New Roman" w:cs="Times New Roman"/>
          <w:bCs/>
          <w:sz w:val="20"/>
          <w:szCs w:val="20"/>
        </w:rPr>
        <w:fldChar w:fldCharType="separate"/>
      </w:r>
      <w:r w:rsidR="00607F80">
        <w:rPr>
          <w:rFonts w:ascii="Times New Roman" w:hAnsi="Times New Roman" w:cs="Times New Roman"/>
          <w:bCs/>
          <w:sz w:val="20"/>
          <w:szCs w:val="20"/>
        </w:rPr>
        <w:t>[5]</w:t>
      </w:r>
      <w:r w:rsidRPr="0086709A">
        <w:rPr>
          <w:rFonts w:ascii="Times New Roman" w:hAnsi="Times New Roman" w:cs="Times New Roman"/>
          <w:bCs/>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41171C" w:rsidRPr="0086709A" w14:paraId="2D55B47C" w14:textId="77777777" w:rsidTr="00772C52">
        <w:tc>
          <w:tcPr>
            <w:tcW w:w="9072" w:type="dxa"/>
          </w:tcPr>
          <w:p w14:paraId="492CCAF1"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567263CE"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7D6BB105"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dimension X1</w:t>
            </w:r>
            <w:r w:rsidRPr="0086709A">
              <w:rPr>
                <w:rFonts w:ascii="Times New Roman" w:hAnsi="Times New Roman" w:cs="Times New Roman"/>
                <w:bCs/>
                <w:sz w:val="20"/>
                <w:szCs w:val="20"/>
              </w:rPr>
              <w:t xml:space="preserve"> (e.g., a fixed bandwidth/frequency granularity, and/or number of antenna ports), and then the AI/ML model performs inference/test on a dataset from the </w:t>
            </w:r>
            <w:r w:rsidRPr="0086709A">
              <w:rPr>
                <w:rFonts w:ascii="Times New Roman" w:hAnsi="Times New Roman" w:cs="Times New Roman"/>
                <w:bCs/>
                <w:sz w:val="20"/>
                <w:szCs w:val="20"/>
                <w:u w:val="single"/>
              </w:rPr>
              <w:t>same dimension X1</w:t>
            </w:r>
            <w:r w:rsidRPr="0086709A">
              <w:rPr>
                <w:rFonts w:ascii="Times New Roman" w:hAnsi="Times New Roman" w:cs="Times New Roman"/>
                <w:bCs/>
                <w:sz w:val="20"/>
                <w:szCs w:val="20"/>
              </w:rPr>
              <w:t>.</w:t>
            </w:r>
          </w:p>
          <w:p w14:paraId="27730F3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dimension X1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dimension X2</w:t>
            </w:r>
            <w:r w:rsidRPr="0086709A">
              <w:rPr>
                <w:rFonts w:ascii="Times New Roman" w:hAnsi="Times New Roman" w:cs="Times New Roman"/>
                <w:bCs/>
                <w:sz w:val="20"/>
                <w:szCs w:val="20"/>
              </w:rPr>
              <w:t>.</w:t>
            </w:r>
          </w:p>
          <w:p w14:paraId="041AA6B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dimensions of X1, X2,..., </w:t>
            </w:r>
            <w:proofErr w:type="spellStart"/>
            <w:r w:rsidRPr="0086709A">
              <w:rPr>
                <w:rFonts w:ascii="Times New Roman" w:hAnsi="Times New Roman" w:cs="Times New Roman"/>
                <w:bCs/>
                <w:sz w:val="20"/>
                <w:szCs w:val="20"/>
                <w:u w:val="single"/>
              </w:rPr>
              <w:t>Xn</w:t>
            </w:r>
            <w:proofErr w:type="spellEnd"/>
            <w:r w:rsidRPr="0086709A">
              <w:rPr>
                <w:rFonts w:ascii="Times New Roman" w:hAnsi="Times New Roman" w:cs="Times New Roman"/>
                <w:bCs/>
                <w:sz w:val="20"/>
                <w:szCs w:val="20"/>
              </w:rPr>
              <w:t xml:space="preserve">, and then the AI/ML model performs inference/test on a single dataset subject to the dimension of X1, or X2,…, or </w:t>
            </w:r>
            <w:proofErr w:type="spellStart"/>
            <w:r w:rsidRPr="0086709A">
              <w:rPr>
                <w:rFonts w:ascii="Times New Roman" w:hAnsi="Times New Roman" w:cs="Times New Roman"/>
                <w:bCs/>
                <w:sz w:val="20"/>
                <w:szCs w:val="20"/>
              </w:rPr>
              <w:t>Xn</w:t>
            </w:r>
            <w:proofErr w:type="spellEnd"/>
            <w:r w:rsidRPr="0086709A">
              <w:rPr>
                <w:rFonts w:ascii="Times New Roman" w:hAnsi="Times New Roman" w:cs="Times New Roman"/>
                <w:bCs/>
                <w:sz w:val="20"/>
                <w:szCs w:val="20"/>
              </w:rPr>
              <w:t>.</w:t>
            </w:r>
          </w:p>
          <w:p w14:paraId="0D7B75A2"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Xi and </w:t>
            </w:r>
            <w:proofErr w:type="spellStart"/>
            <w:r w:rsidRPr="0086709A">
              <w:rPr>
                <w:rFonts w:ascii="Times New Roman" w:hAnsi="Times New Roman" w:cs="Times New Roman"/>
                <w:bCs/>
                <w:sz w:val="20"/>
                <w:szCs w:val="20"/>
              </w:rPr>
              <w:t>Xj</w:t>
            </w:r>
            <w:proofErr w:type="spellEnd"/>
            <w:r w:rsidRPr="0086709A">
              <w:rPr>
                <w:rFonts w:ascii="Times New Roman" w:hAnsi="Times New Roman" w:cs="Times New Roman"/>
                <w:bCs/>
                <w:sz w:val="20"/>
                <w:szCs w:val="20"/>
              </w:rPr>
              <w:t xml:space="preserve">, are reported by companies, including, e.g., </w:t>
            </w:r>
            <w:r w:rsidRPr="0086709A">
              <w:rPr>
                <w:rFonts w:ascii="Times New Roman" w:hAnsi="Times New Roman" w:cs="Times New Roman"/>
                <w:sz w:val="20"/>
                <w:szCs w:val="20"/>
              </w:rPr>
              <w:t xml:space="preserve">pre-processing to angle-delay domain, padding, </w:t>
            </w:r>
            <w:r w:rsidRPr="0086709A">
              <w:rPr>
                <w:rFonts w:ascii="Times New Roman" w:hAnsi="Times New Roman" w:cs="Times New Roman"/>
                <w:bCs/>
                <w:sz w:val="20"/>
                <w:szCs w:val="20"/>
              </w:rPr>
              <w:t>additional adaptation layer in AI/ML model, etc.</w:t>
            </w:r>
          </w:p>
          <w:p w14:paraId="545C7A94" w14:textId="77777777" w:rsidR="0041171C" w:rsidRPr="0086709A"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326A42EC" w14:textId="5143450D" w:rsidR="0041171C" w:rsidRPr="00F37C16" w:rsidRDefault="0041171C" w:rsidP="00F37C16">
            <w:pPr>
              <w:pStyle w:val="a7"/>
              <w:widowControl/>
              <w:numPr>
                <w:ilvl w:val="0"/>
                <w:numId w:val="60"/>
              </w:numPr>
              <w:snapToGrid w:val="0"/>
              <w:spacing w:after="60"/>
              <w:ind w:firstLineChars="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3196224A" w14:textId="77777777" w:rsidR="0041171C" w:rsidRPr="0086709A" w:rsidRDefault="0041171C" w:rsidP="00656E64">
            <w:pPr>
              <w:rPr>
                <w:rFonts w:ascii="Times New Roman" w:eastAsia="等线" w:hAnsi="Times New Roman" w:cs="Times New Roman"/>
                <w:b/>
                <w:sz w:val="20"/>
                <w:szCs w:val="20"/>
                <w:highlight w:val="green"/>
              </w:rPr>
            </w:pPr>
            <w:r w:rsidRPr="0086709A">
              <w:rPr>
                <w:rFonts w:ascii="Times New Roman" w:eastAsia="等线" w:hAnsi="Times New Roman" w:cs="Times New Roman"/>
                <w:b/>
                <w:sz w:val="20"/>
                <w:szCs w:val="20"/>
                <w:highlight w:val="green"/>
              </w:rPr>
              <w:t>Agreement</w:t>
            </w:r>
          </w:p>
          <w:p w14:paraId="67AE4074"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22EB9E9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1: The AI/ML model is trained based on training dataset from </w:t>
            </w:r>
            <w:r w:rsidRPr="0086709A">
              <w:rPr>
                <w:rFonts w:ascii="Times New Roman" w:hAnsi="Times New Roman" w:cs="Times New Roman"/>
                <w:bCs/>
                <w:sz w:val="20"/>
                <w:szCs w:val="20"/>
                <w:u w:val="single"/>
              </w:rPr>
              <w:t>a fixed output dimension Y1</w:t>
            </w:r>
            <w:r w:rsidRPr="0086709A">
              <w:rPr>
                <w:rFonts w:ascii="Times New Roman" w:hAnsi="Times New Roman" w:cs="Times New Roman"/>
                <w:bCs/>
                <w:sz w:val="20"/>
                <w:szCs w:val="20"/>
              </w:rPr>
              <w:t xml:space="preserve"> (e.g., a fixed CSI feedback dimension), and then the AI/ML model performs inference/test on a dataset from the </w:t>
            </w:r>
            <w:r w:rsidRPr="0086709A">
              <w:rPr>
                <w:rFonts w:ascii="Times New Roman" w:hAnsi="Times New Roman" w:cs="Times New Roman"/>
                <w:bCs/>
                <w:sz w:val="20"/>
                <w:szCs w:val="20"/>
                <w:u w:val="single"/>
              </w:rPr>
              <w:t>same output dimension Y1</w:t>
            </w:r>
            <w:r w:rsidRPr="0086709A">
              <w:rPr>
                <w:rFonts w:ascii="Times New Roman" w:hAnsi="Times New Roman" w:cs="Times New Roman"/>
                <w:bCs/>
                <w:sz w:val="20"/>
                <w:szCs w:val="20"/>
              </w:rPr>
              <w:t>.</w:t>
            </w:r>
          </w:p>
          <w:p w14:paraId="4430221B"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2: The AI/ML model is trained based on training dataset from </w:t>
            </w:r>
            <w:r w:rsidRPr="0086709A">
              <w:rPr>
                <w:rFonts w:ascii="Times New Roman" w:hAnsi="Times New Roman" w:cs="Times New Roman"/>
                <w:bCs/>
                <w:sz w:val="20"/>
                <w:szCs w:val="20"/>
                <w:u w:val="single"/>
              </w:rPr>
              <w:t>a single output dimension Y1</w:t>
            </w:r>
            <w:r w:rsidRPr="0086709A">
              <w:rPr>
                <w:rFonts w:ascii="Times New Roman" w:hAnsi="Times New Roman" w:cs="Times New Roman"/>
                <w:bCs/>
                <w:sz w:val="20"/>
                <w:szCs w:val="20"/>
              </w:rPr>
              <w:t xml:space="preserve">, and then the AI/ML model performs inference/test on a dataset from a </w:t>
            </w:r>
            <w:r w:rsidRPr="0086709A">
              <w:rPr>
                <w:rFonts w:ascii="Times New Roman" w:hAnsi="Times New Roman" w:cs="Times New Roman"/>
                <w:bCs/>
                <w:sz w:val="20"/>
                <w:szCs w:val="20"/>
                <w:u w:val="single"/>
              </w:rPr>
              <w:t>different output dimension Y2</w:t>
            </w:r>
            <w:r w:rsidRPr="0086709A">
              <w:rPr>
                <w:rFonts w:ascii="Times New Roman" w:hAnsi="Times New Roman" w:cs="Times New Roman"/>
                <w:bCs/>
                <w:sz w:val="20"/>
                <w:szCs w:val="20"/>
              </w:rPr>
              <w:t>.</w:t>
            </w:r>
          </w:p>
          <w:p w14:paraId="05994D7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Case 3: The AI/ML model is trained based on training dataset </w:t>
            </w:r>
            <w:r w:rsidRPr="0086709A">
              <w:rPr>
                <w:rFonts w:ascii="Times New Roman" w:hAnsi="Times New Roman" w:cs="Times New Roman"/>
                <w:bCs/>
                <w:sz w:val="20"/>
                <w:szCs w:val="20"/>
                <w:u w:val="single"/>
              </w:rPr>
              <w:t xml:space="preserve">by mixing datasets subject to multiple dimensions of Y1, Y2,..., </w:t>
            </w:r>
            <w:proofErr w:type="spellStart"/>
            <w:r w:rsidRPr="0086709A">
              <w:rPr>
                <w:rFonts w:ascii="Times New Roman" w:hAnsi="Times New Roman" w:cs="Times New Roman"/>
                <w:bCs/>
                <w:sz w:val="20"/>
                <w:szCs w:val="20"/>
                <w:u w:val="single"/>
              </w:rPr>
              <w:t>Yn</w:t>
            </w:r>
            <w:proofErr w:type="spellEnd"/>
            <w:r w:rsidRPr="0086709A">
              <w:rPr>
                <w:rFonts w:ascii="Times New Roman" w:hAnsi="Times New Roman" w:cs="Times New Roman"/>
                <w:bCs/>
                <w:sz w:val="20"/>
                <w:szCs w:val="20"/>
              </w:rPr>
              <w:t xml:space="preserve">, and then the AI/ML model performs inference/test on a single dataset of Y1, or Y2,…, or </w:t>
            </w:r>
            <w:proofErr w:type="spellStart"/>
            <w:r w:rsidRPr="0086709A">
              <w:rPr>
                <w:rFonts w:ascii="Times New Roman" w:hAnsi="Times New Roman" w:cs="Times New Roman"/>
                <w:bCs/>
                <w:sz w:val="20"/>
                <w:szCs w:val="20"/>
              </w:rPr>
              <w:t>Yn</w:t>
            </w:r>
            <w:proofErr w:type="spellEnd"/>
            <w:r w:rsidRPr="0086709A">
              <w:rPr>
                <w:rFonts w:ascii="Times New Roman" w:hAnsi="Times New Roman" w:cs="Times New Roman"/>
                <w:bCs/>
                <w:sz w:val="20"/>
                <w:szCs w:val="20"/>
              </w:rPr>
              <w:t>.</w:t>
            </w:r>
          </w:p>
          <w:p w14:paraId="653C7D2E"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Note: For Case 1/2/3, companies to report whether the output of the CSI generation part is before quantization or after quantization.</w:t>
            </w:r>
          </w:p>
          <w:p w14:paraId="5C9B301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 xml:space="preserve">Note: For Case 2/3, the solutions to achieve the scalability between Yi and </w:t>
            </w:r>
            <w:proofErr w:type="spellStart"/>
            <w:r w:rsidRPr="0086709A">
              <w:rPr>
                <w:rFonts w:ascii="Times New Roman" w:hAnsi="Times New Roman" w:cs="Times New Roman"/>
                <w:bCs/>
                <w:sz w:val="20"/>
                <w:szCs w:val="20"/>
              </w:rPr>
              <w:t>Yj</w:t>
            </w:r>
            <w:proofErr w:type="spellEnd"/>
            <w:r w:rsidRPr="0086709A">
              <w:rPr>
                <w:rFonts w:ascii="Times New Roman" w:hAnsi="Times New Roman" w:cs="Times New Roman"/>
                <w:bCs/>
                <w:sz w:val="20"/>
                <w:szCs w:val="20"/>
              </w:rPr>
              <w:t>, are reported by companies, including, e.g., truncation, additional adaptation layer in AI/ML model, etc.</w:t>
            </w:r>
          </w:p>
          <w:p w14:paraId="4890CF27"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the verification of fine-tuning</w:t>
            </w:r>
          </w:p>
          <w:p w14:paraId="7667DB1D"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FFS other additional cases</w:t>
            </w:r>
          </w:p>
          <w:p w14:paraId="094DE079" w14:textId="77777777" w:rsidR="0041171C" w:rsidRPr="0086709A" w:rsidRDefault="0041171C" w:rsidP="00656E64">
            <w:pPr>
              <w:rPr>
                <w:rFonts w:ascii="Times New Roman" w:eastAsia="等线" w:hAnsi="Times New Roman" w:cs="Times New Roman"/>
                <w:b/>
                <w:bCs/>
                <w:sz w:val="20"/>
                <w:szCs w:val="20"/>
                <w:highlight w:val="green"/>
              </w:rPr>
            </w:pPr>
            <w:r w:rsidRPr="0086709A">
              <w:rPr>
                <w:rFonts w:ascii="Times New Roman" w:eastAsia="等线" w:hAnsi="Times New Roman" w:cs="Times New Roman"/>
                <w:b/>
                <w:bCs/>
                <w:sz w:val="20"/>
                <w:szCs w:val="20"/>
                <w:highlight w:val="green"/>
              </w:rPr>
              <w:t>Agreement</w:t>
            </w:r>
          </w:p>
          <w:p w14:paraId="0BA93BE1" w14:textId="77777777" w:rsidR="0041171C" w:rsidRPr="0086709A" w:rsidRDefault="0041171C" w:rsidP="00656E64">
            <w:pPr>
              <w:rPr>
                <w:rFonts w:ascii="Times New Roman" w:hAnsi="Times New Roman" w:cs="Times New Roman"/>
                <w:bCs/>
                <w:sz w:val="20"/>
                <w:szCs w:val="20"/>
              </w:rPr>
            </w:pPr>
            <w:r w:rsidRPr="0086709A">
              <w:rPr>
                <w:rFonts w:ascii="Times New Roman" w:hAnsi="Times New Roman" w:cs="Times New Roman"/>
                <w:bCs/>
                <w:sz w:val="20"/>
                <w:szCs w:val="20"/>
              </w:rPr>
              <w:t>For evaluating the generalization/scalability over various configurations for CSI compression, to achieve the scalability over different input/output dimensions, companies to report which case(s) in the following are evaluated</w:t>
            </w:r>
          </w:p>
          <w:p w14:paraId="766AE9D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0 (benchmark for comparison): One CSI generation part with fixed input and output dimensions to 1 CSI reconstruction part with fixed input and output dimensions for each of the different input and/or output dimensions.</w:t>
            </w:r>
          </w:p>
          <w:p w14:paraId="7E9B069F"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1: One CSI generation part with scalable input and/or output dimensions to N&gt;1 separate CSI reconstruction parts each with fixed and different output and/or input dimensions</w:t>
            </w:r>
          </w:p>
          <w:p w14:paraId="1C59F049"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bCs/>
                <w:sz w:val="20"/>
                <w:szCs w:val="20"/>
              </w:rPr>
            </w:pPr>
            <w:r w:rsidRPr="0086709A">
              <w:rPr>
                <w:rFonts w:ascii="Times New Roman" w:hAnsi="Times New Roman" w:cs="Times New Roman"/>
                <w:bCs/>
                <w:sz w:val="20"/>
                <w:szCs w:val="20"/>
              </w:rPr>
              <w:t>Case 2: M&gt;1 separate CSI generation parts each with fixed and different input and/or output dimensions to one CSI reconstruction part with scalable output and/or input dimensions</w:t>
            </w:r>
          </w:p>
          <w:p w14:paraId="4163D100" w14:textId="77777777" w:rsidR="0041171C" w:rsidRPr="0086709A" w:rsidRDefault="0041171C" w:rsidP="00F37C16">
            <w:pPr>
              <w:pStyle w:val="a7"/>
              <w:widowControl/>
              <w:numPr>
                <w:ilvl w:val="0"/>
                <w:numId w:val="60"/>
              </w:numPr>
              <w:snapToGrid w:val="0"/>
              <w:spacing w:after="60"/>
              <w:ind w:left="400" w:hangingChars="200" w:hanging="400"/>
              <w:jc w:val="left"/>
              <w:rPr>
                <w:rFonts w:ascii="Times New Roman" w:hAnsi="Times New Roman" w:cs="Times New Roman"/>
                <w:sz w:val="20"/>
                <w:szCs w:val="20"/>
              </w:rPr>
            </w:pPr>
            <w:r w:rsidRPr="0086709A">
              <w:rPr>
                <w:rFonts w:ascii="Times New Roman" w:hAnsi="Times New Roman" w:cs="Times New Roman"/>
                <w:bCs/>
                <w:sz w:val="20"/>
                <w:szCs w:val="20"/>
              </w:rPr>
              <w:t>Case 3: A pair of CSI generation part with scalable input/output dimensions and CSI reconstruction part with scalable output and/or input dimensions</w:t>
            </w:r>
          </w:p>
        </w:tc>
      </w:tr>
    </w:tbl>
    <w:p w14:paraId="4BF9B776" w14:textId="2273035A"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In this section, we provide a solution of Case 3 that can achieve the </w:t>
      </w:r>
      <w:r w:rsidRPr="0086709A">
        <w:rPr>
          <w:rFonts w:ascii="Times New Roman" w:hAnsi="Times New Roman" w:cs="Times New Roman"/>
          <w:bCs/>
          <w:sz w:val="20"/>
          <w:szCs w:val="20"/>
        </w:rPr>
        <w:t>scalability over different input/output dimensions</w:t>
      </w:r>
      <w:r w:rsidR="008B56B5">
        <w:rPr>
          <w:rFonts w:ascii="Times New Roman" w:hAnsi="Times New Roman" w:cs="Times New Roman" w:hint="eastAsia"/>
          <w:bCs/>
          <w:sz w:val="20"/>
          <w:szCs w:val="20"/>
        </w:rPr>
        <w:t xml:space="preserve">, based on </w:t>
      </w:r>
      <w:r w:rsidR="007906C0">
        <w:rPr>
          <w:rFonts w:ascii="Times New Roman" w:hAnsi="Times New Roman" w:cs="Times New Roman" w:hint="eastAsia"/>
          <w:bCs/>
          <w:sz w:val="20"/>
          <w:szCs w:val="20"/>
        </w:rPr>
        <w:t>adaptive layers</w:t>
      </w:r>
      <w:r w:rsidRPr="0086709A">
        <w:rPr>
          <w:rFonts w:ascii="Times New Roman" w:hAnsi="Times New Roman" w:cs="Times New Roman"/>
          <w:sz w:val="20"/>
          <w:szCs w:val="20"/>
        </w:rPr>
        <w:t>. The solution can be used for various configurations, e.g., various size</w:t>
      </w:r>
      <w:r>
        <w:rPr>
          <w:rFonts w:ascii="Times New Roman" w:hAnsi="Times New Roman" w:cs="Times New Roman" w:hint="eastAsia"/>
          <w:sz w:val="20"/>
          <w:szCs w:val="20"/>
        </w:rPr>
        <w:t>s</w:t>
      </w:r>
      <w:r w:rsidRPr="0086709A">
        <w:rPr>
          <w:rFonts w:ascii="Times New Roman" w:hAnsi="Times New Roman" w:cs="Times New Roman"/>
          <w:sz w:val="20"/>
          <w:szCs w:val="20"/>
        </w:rPr>
        <w:t xml:space="preserve"> of CSI feedback payloads, various antenna port layouts, various bandwidths, etc. </w:t>
      </w:r>
    </w:p>
    <w:p w14:paraId="46000F78" w14:textId="7AE1F0DE" w:rsidR="0041171C" w:rsidRPr="0086709A" w:rsidRDefault="00607F80" w:rsidP="0041171C">
      <w:pPr>
        <w:spacing w:afterLines="50" w:after="120"/>
        <w:rPr>
          <w:rFonts w:ascii="Times New Roman" w:hAnsi="Times New Roman" w:cs="Times New Roman"/>
          <w:sz w:val="20"/>
          <w:szCs w:val="20"/>
        </w:rPr>
      </w:pPr>
      <w:r w:rsidRPr="00607F80">
        <w:rPr>
          <w:rFonts w:ascii="Times New Roman" w:hAnsi="Times New Roman" w:cs="Times New Roman"/>
          <w:sz w:val="20"/>
          <w:szCs w:val="20"/>
        </w:rPr>
        <w:lastRenderedPageBreak/>
        <w:fldChar w:fldCharType="begin"/>
      </w:r>
      <w:r w:rsidRPr="00607F80">
        <w:rPr>
          <w:rFonts w:ascii="Times New Roman" w:hAnsi="Times New Roman" w:cs="Times New Roman"/>
          <w:sz w:val="20"/>
          <w:szCs w:val="20"/>
        </w:rPr>
        <w:instrText xml:space="preserve"> REF _Ref127524998 \h </w:instrText>
      </w:r>
      <w:r>
        <w:rPr>
          <w:rFonts w:ascii="Times New Roman" w:hAnsi="Times New Roman" w:cs="Times New Roman"/>
          <w:sz w:val="20"/>
          <w:szCs w:val="20"/>
        </w:rPr>
        <w:instrText xml:space="preserve"> \* MERGEFORMAT </w:instrText>
      </w:r>
      <w:r w:rsidRPr="00607F80">
        <w:rPr>
          <w:rFonts w:ascii="Times New Roman" w:hAnsi="Times New Roman" w:cs="Times New Roman"/>
          <w:sz w:val="20"/>
          <w:szCs w:val="20"/>
        </w:rPr>
      </w:r>
      <w:r w:rsidRPr="00607F80">
        <w:rPr>
          <w:rFonts w:ascii="Times New Roman" w:hAnsi="Times New Roman" w:cs="Times New Roman"/>
          <w:sz w:val="20"/>
          <w:szCs w:val="20"/>
        </w:rPr>
        <w:fldChar w:fldCharType="separate"/>
      </w:r>
      <w:r w:rsidRPr="00772C52">
        <w:rPr>
          <w:rFonts w:ascii="Times New Roman" w:hAnsi="Times New Roman" w:cs="Times New Roman"/>
          <w:sz w:val="20"/>
          <w:szCs w:val="20"/>
        </w:rPr>
        <w:t xml:space="preserve">Figure </w:t>
      </w:r>
      <w:r w:rsidRPr="00772C52">
        <w:rPr>
          <w:rFonts w:ascii="Times New Roman" w:hAnsi="Times New Roman" w:cs="Times New Roman"/>
          <w:noProof/>
          <w:sz w:val="20"/>
          <w:szCs w:val="20"/>
        </w:rPr>
        <w:t>2</w:t>
      </w:r>
      <w:r w:rsidRPr="00607F80">
        <w:rPr>
          <w:rFonts w:ascii="Times New Roman" w:hAnsi="Times New Roman" w:cs="Times New Roman"/>
          <w:sz w:val="20"/>
          <w:szCs w:val="20"/>
        </w:rPr>
        <w:fldChar w:fldCharType="end"/>
      </w:r>
      <w:r>
        <w:rPr>
          <w:rFonts w:ascii="Times New Roman" w:hAnsi="Times New Roman" w:cs="Times New Roman" w:hint="eastAsia"/>
          <w:sz w:val="20"/>
          <w:szCs w:val="20"/>
        </w:rPr>
        <w:t xml:space="preserve"> </w:t>
      </w:r>
      <w:r w:rsidR="0041171C" w:rsidRPr="0086709A">
        <w:rPr>
          <w:rFonts w:ascii="Times New Roman" w:hAnsi="Times New Roman" w:cs="Times New Roman"/>
          <w:sz w:val="20"/>
          <w:szCs w:val="20"/>
        </w:rPr>
        <w:t xml:space="preserve">illustrates the basic structure of the solution when it is used for CSI feedback payload scalability. For the ease of discussion, we call the model as payload-scalable AI/ML model. For the model, transformer based AI/ML model (two transformer encode blocks) is used in both encoder part (EN block) and decoder part (DE block), and fully-connected layers are used for </w:t>
      </w:r>
      <w:r w:rsidR="0041171C" w:rsidRPr="0086709A">
        <w:rPr>
          <w:rFonts w:ascii="Times New Roman" w:hAnsi="Times New Roman" w:cs="Times New Roman"/>
          <w:bCs/>
          <w:sz w:val="20"/>
          <w:szCs w:val="20"/>
        </w:rPr>
        <w:t xml:space="preserve">adaptation layers </w:t>
      </w:r>
      <w:r w:rsidR="0041171C" w:rsidRPr="0086709A">
        <w:rPr>
          <w:rFonts w:ascii="Times New Roman" w:hAnsi="Times New Roman" w:cs="Times New Roman"/>
          <w:sz w:val="20"/>
          <w:szCs w:val="20"/>
        </w:rPr>
        <w:t>(i.e. down-sampling (DS-x block) and up-sampling (US-x block)). A pair of DS-x block and US-x block corresponds to a payload configuration while EN block and DE block are shared among all payload configurations.</w:t>
      </w:r>
      <w:r w:rsidR="0041171C" w:rsidRPr="0086709A">
        <w:rPr>
          <w:rFonts w:ascii="Times New Roman" w:hAnsi="Times New Roman" w:cs="Times New Roman"/>
          <w:bCs/>
          <w:sz w:val="20"/>
          <w:szCs w:val="20"/>
        </w:rPr>
        <w:t xml:space="preserve"> The AI/ML model is trained based on training dataset by mixing datasets subject to various size</w:t>
      </w:r>
      <w:r w:rsidR="0041171C">
        <w:rPr>
          <w:rFonts w:ascii="Times New Roman" w:hAnsi="Times New Roman" w:cs="Times New Roman" w:hint="eastAsia"/>
          <w:bCs/>
          <w:sz w:val="20"/>
          <w:szCs w:val="20"/>
        </w:rPr>
        <w:t>s</w:t>
      </w:r>
      <w:r w:rsidR="0041171C" w:rsidRPr="0086709A">
        <w:rPr>
          <w:rFonts w:ascii="Times New Roman" w:hAnsi="Times New Roman" w:cs="Times New Roman"/>
          <w:bCs/>
          <w:sz w:val="20"/>
          <w:szCs w:val="20"/>
        </w:rPr>
        <w:t xml:space="preserve"> of payloads, i.e., it is Case 3 in the above agreement in RAN1 #111 meeting for achieving the scalability over different output dimensions of CSI generation part.</w:t>
      </w:r>
      <w:r w:rsidR="0041171C" w:rsidRPr="0086709A">
        <w:rPr>
          <w:rFonts w:ascii="Times New Roman" w:hAnsi="Times New Roman" w:cs="Times New Roman"/>
          <w:sz w:val="20"/>
          <w:szCs w:val="20"/>
        </w:rPr>
        <w:t xml:space="preserve"> In the simulation, a 2-bit uniform quantization is used, and the </w:t>
      </w:r>
      <w:r w:rsidR="0041171C" w:rsidRPr="0086709A">
        <w:rPr>
          <w:rFonts w:ascii="Times New Roman" w:hAnsi="Times New Roman" w:cs="Times New Roman"/>
          <w:bCs/>
          <w:sz w:val="20"/>
          <w:szCs w:val="20"/>
        </w:rPr>
        <w:t>output of the CSI generation part is before quantization</w:t>
      </w:r>
      <w:r w:rsidR="0041171C" w:rsidRPr="0086709A">
        <w:rPr>
          <w:rFonts w:ascii="Times New Roman" w:hAnsi="Times New Roman" w:cs="Times New Roman"/>
          <w:sz w:val="20"/>
          <w:szCs w:val="20"/>
        </w:rPr>
        <w:t xml:space="preserve">. At the training phase, multi-task learning scheme is used and the loss function is the average SGCS over all payload configurations. At the inference phase, only one branch is activated according to the configured payload. The input data </w:t>
      </w:r>
      <m:oMath>
        <m:r>
          <m:rPr>
            <m:sty m:val="p"/>
          </m:rPr>
          <w:rPr>
            <w:rFonts w:ascii="Cambria Math" w:hAnsi="Cambria Math" w:cs="Times New Roman"/>
            <w:sz w:val="20"/>
            <w:szCs w:val="20"/>
          </w:rPr>
          <m:t>v</m:t>
        </m:r>
      </m:oMath>
      <w:r w:rsidR="0041171C" w:rsidRPr="0086709A">
        <w:rPr>
          <w:rFonts w:ascii="Times New Roman" w:hAnsi="Times New Roman" w:cs="Times New Roman"/>
          <w:sz w:val="20"/>
          <w:szCs w:val="20"/>
        </w:rPr>
        <w:t xml:space="preserve"> is eigenvector base on SVD of channel matrix.</w:t>
      </w:r>
    </w:p>
    <w:p w14:paraId="7B08C352" w14:textId="77777777" w:rsidR="008B56B5" w:rsidRPr="0086709A" w:rsidRDefault="008B56B5" w:rsidP="008B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561" w:dyaOrig="4242" w14:anchorId="5EB90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75pt;height:185.35pt" o:ole="">
            <v:imagedata r:id="rId11" o:title=""/>
          </v:shape>
          <o:OLEObject Type="Embed" ProgID="Visio.Drawing.11" ShapeID="_x0000_i1025" DrawAspect="Content" ObjectID="_1738164807" r:id="rId12"/>
        </w:object>
      </w:r>
    </w:p>
    <w:p w14:paraId="1A3A2C88" w14:textId="594EBC6E" w:rsidR="008B56B5" w:rsidRPr="0086709A" w:rsidRDefault="008B56B5" w:rsidP="008B56B5">
      <w:pPr>
        <w:pStyle w:val="af1"/>
        <w:spacing w:afterLines="50" w:after="120" w:line="240" w:lineRule="auto"/>
        <w:ind w:firstLine="400"/>
        <w:jc w:val="center"/>
        <w:rPr>
          <w:sz w:val="20"/>
          <w:szCs w:val="20"/>
        </w:rPr>
      </w:pPr>
      <w:bookmarkStart w:id="8" w:name="_Ref12752499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607F80">
        <w:rPr>
          <w:noProof/>
          <w:sz w:val="20"/>
          <w:szCs w:val="20"/>
        </w:rPr>
        <w:t>2</w:t>
      </w:r>
      <w:r w:rsidRPr="0086709A">
        <w:rPr>
          <w:sz w:val="20"/>
          <w:szCs w:val="20"/>
        </w:rPr>
        <w:fldChar w:fldCharType="end"/>
      </w:r>
      <w:bookmarkEnd w:id="8"/>
      <w:r w:rsidRPr="0086709A">
        <w:rPr>
          <w:sz w:val="20"/>
          <w:szCs w:val="20"/>
        </w:rPr>
        <w:t xml:space="preserve">: Basic structure </w:t>
      </w:r>
      <w:r w:rsidR="00F37C16">
        <w:rPr>
          <w:sz w:val="20"/>
          <w:szCs w:val="20"/>
        </w:rPr>
        <w:t>of payload-scalable AI/ML model</w:t>
      </w:r>
    </w:p>
    <w:p w14:paraId="0B5E5420" w14:textId="51784483" w:rsidR="0041171C" w:rsidRPr="0086709A" w:rsidRDefault="0041171C" w:rsidP="0041171C">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To support variable ports, payload-scalable AI/ML model can be further extended with the above idea as shown in </w:t>
      </w:r>
      <w:r w:rsidR="00607F80" w:rsidRPr="00607F80">
        <w:rPr>
          <w:rFonts w:ascii="Times New Roman" w:hAnsi="Times New Roman" w:cs="Times New Roman"/>
          <w:sz w:val="20"/>
          <w:szCs w:val="20"/>
        </w:rPr>
        <w:fldChar w:fldCharType="begin"/>
      </w:r>
      <w:r w:rsidR="00607F80" w:rsidRPr="00607F80">
        <w:rPr>
          <w:rFonts w:ascii="Times New Roman" w:hAnsi="Times New Roman" w:cs="Times New Roman"/>
          <w:sz w:val="20"/>
          <w:szCs w:val="20"/>
        </w:rPr>
        <w:instrText xml:space="preserve"> REF _Ref127525009 \h </w:instrText>
      </w:r>
      <w:r w:rsidR="00607F80">
        <w:rPr>
          <w:rFonts w:ascii="Times New Roman" w:hAnsi="Times New Roman" w:cs="Times New Roman"/>
          <w:sz w:val="20"/>
          <w:szCs w:val="20"/>
        </w:rPr>
        <w:instrText xml:space="preserve"> \* MERGEFORMAT </w:instrText>
      </w:r>
      <w:r w:rsidR="00607F80" w:rsidRPr="00607F80">
        <w:rPr>
          <w:rFonts w:ascii="Times New Roman" w:hAnsi="Times New Roman" w:cs="Times New Roman"/>
          <w:sz w:val="20"/>
          <w:szCs w:val="20"/>
        </w:rPr>
      </w:r>
      <w:r w:rsidR="00607F80" w:rsidRPr="00607F80">
        <w:rPr>
          <w:rFonts w:ascii="Times New Roman" w:hAnsi="Times New Roman" w:cs="Times New Roman"/>
          <w:sz w:val="20"/>
          <w:szCs w:val="20"/>
        </w:rPr>
        <w:fldChar w:fldCharType="separate"/>
      </w:r>
      <w:r w:rsidR="00607F80" w:rsidRPr="00772C52">
        <w:rPr>
          <w:rFonts w:ascii="Times New Roman" w:hAnsi="Times New Roman" w:cs="Times New Roman"/>
          <w:sz w:val="20"/>
          <w:szCs w:val="20"/>
        </w:rPr>
        <w:t xml:space="preserve">Figure </w:t>
      </w:r>
      <w:r w:rsidR="00607F80" w:rsidRPr="00772C52">
        <w:rPr>
          <w:rFonts w:ascii="Times New Roman" w:hAnsi="Times New Roman" w:cs="Times New Roman"/>
          <w:noProof/>
          <w:sz w:val="20"/>
          <w:szCs w:val="20"/>
        </w:rPr>
        <w:t>3</w:t>
      </w:r>
      <w:r w:rsidR="00607F80" w:rsidRPr="00607F80">
        <w:rPr>
          <w:rFonts w:ascii="Times New Roman" w:hAnsi="Times New Roman" w:cs="Times New Roman"/>
          <w:sz w:val="20"/>
          <w:szCs w:val="20"/>
        </w:rPr>
        <w:fldChar w:fldCharType="end"/>
      </w:r>
      <w:r w:rsidR="00607F80">
        <w:rPr>
          <w:rFonts w:ascii="Times New Roman" w:hAnsi="Times New Roman" w:cs="Times New Roman" w:hint="eastAsia"/>
          <w:sz w:val="20"/>
          <w:szCs w:val="20"/>
        </w:rPr>
        <w:t xml:space="preserve"> </w:t>
      </w:r>
      <w:r w:rsidRPr="0086709A">
        <w:rPr>
          <w:rFonts w:ascii="Times New Roman" w:hAnsi="Times New Roman" w:cs="Times New Roman"/>
          <w:sz w:val="20"/>
          <w:szCs w:val="20"/>
        </w:rPr>
        <w:t>(named as SCsiNet). Fully connected layers are used for linear pre-transforming (LPT-x block) and linear transforming (LT-x block) for the purpose of unifying input/output dimensions and probability distribution of eigenvectors from different port numbers. Similar to payload-scalable AI/ML model, EN block and DE block are shared among all payload and port configurations. The input of SCsiNet is eigenvector from all layers, i.e. ignoring layer index. Note that the proposed SCsiNet can be also extended for other aspects such as bandwidth etc.</w:t>
      </w:r>
    </w:p>
    <w:p w14:paraId="21993D67" w14:textId="791D141D" w:rsidR="0041171C" w:rsidRPr="0086709A" w:rsidRDefault="00F37C16" w:rsidP="0041171C">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object w:dxaOrig="9660" w:dyaOrig="7021" w14:anchorId="44A765DC">
          <v:shape id="_x0000_i1026" type="#_x0000_t75" style="width:434.15pt;height:314.35pt" o:ole="">
            <v:imagedata r:id="rId13" o:title=""/>
          </v:shape>
          <o:OLEObject Type="Embed" ProgID="Visio.Drawing.11" ShapeID="_x0000_i1026" DrawAspect="Content" ObjectID="_1738164808" r:id="rId14"/>
        </w:object>
      </w:r>
    </w:p>
    <w:p w14:paraId="0ED557E3" w14:textId="382D2F85" w:rsidR="0041171C" w:rsidRPr="0086709A" w:rsidRDefault="0041171C" w:rsidP="0041171C">
      <w:pPr>
        <w:pStyle w:val="af1"/>
        <w:spacing w:afterLines="50" w:after="120" w:line="240" w:lineRule="auto"/>
        <w:ind w:firstLine="400"/>
        <w:jc w:val="center"/>
        <w:rPr>
          <w:sz w:val="20"/>
          <w:szCs w:val="20"/>
        </w:rPr>
      </w:pPr>
      <w:bookmarkStart w:id="9" w:name="_Ref127525009"/>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607F80">
        <w:rPr>
          <w:noProof/>
          <w:sz w:val="20"/>
          <w:szCs w:val="20"/>
        </w:rPr>
        <w:t>3</w:t>
      </w:r>
      <w:r w:rsidRPr="0086709A">
        <w:rPr>
          <w:sz w:val="20"/>
          <w:szCs w:val="20"/>
        </w:rPr>
        <w:fldChar w:fldCharType="end"/>
      </w:r>
      <w:bookmarkEnd w:id="9"/>
      <w:r w:rsidRPr="0086709A">
        <w:rPr>
          <w:sz w:val="20"/>
          <w:szCs w:val="20"/>
        </w:rPr>
        <w:t>: Basic structure of SCsiNet</w:t>
      </w:r>
      <w:r w:rsidR="008B56B5">
        <w:rPr>
          <w:rFonts w:hint="eastAsia"/>
          <w:sz w:val="20"/>
          <w:szCs w:val="20"/>
        </w:rPr>
        <w:t>, scalable in payloads and ports</w:t>
      </w:r>
    </w:p>
    <w:p w14:paraId="0203FB62" w14:textId="77777777" w:rsidR="008B56B5" w:rsidRPr="0086709A" w:rsidRDefault="008B56B5" w:rsidP="008B56B5">
      <w:pPr>
        <w:pStyle w:val="af1"/>
        <w:spacing w:afterLines="50" w:after="120" w:line="240" w:lineRule="auto"/>
        <w:ind w:firstLineChars="0" w:firstLine="0"/>
        <w:rPr>
          <w:sz w:val="20"/>
          <w:szCs w:val="20"/>
        </w:rPr>
      </w:pPr>
      <w:bookmarkStart w:id="10" w:name="_Ref115387127"/>
      <w:r w:rsidRPr="0086709A">
        <w:rPr>
          <w:sz w:val="20"/>
          <w:szCs w:val="20"/>
        </w:rPr>
        <w:t xml:space="preserve">The SCsiNet can be </w:t>
      </w:r>
      <w:r>
        <w:rPr>
          <w:rFonts w:hint="eastAsia"/>
          <w:sz w:val="20"/>
          <w:szCs w:val="20"/>
        </w:rPr>
        <w:t>viewed</w:t>
      </w:r>
      <w:r w:rsidRPr="0086709A">
        <w:rPr>
          <w:sz w:val="20"/>
          <w:szCs w:val="20"/>
        </w:rPr>
        <w:t xml:space="preserve"> as a family of AI/ML models</w:t>
      </w:r>
      <w:r>
        <w:rPr>
          <w:rFonts w:hint="eastAsia"/>
          <w:sz w:val="20"/>
          <w:szCs w:val="20"/>
        </w:rPr>
        <w:t xml:space="preserve"> with shared core blocks, or an AI/ML model with scalability fulfilled by multiple additional adaptive layers</w:t>
      </w:r>
      <w:r w:rsidRPr="0086709A">
        <w:rPr>
          <w:sz w:val="20"/>
          <w:szCs w:val="20"/>
        </w:rPr>
        <w:t xml:space="preserve">. </w:t>
      </w:r>
    </w:p>
    <w:p w14:paraId="6EC30861" w14:textId="3654F725" w:rsidR="004F0051" w:rsidRDefault="004F0051" w:rsidP="004F0051">
      <w:pPr>
        <w:pStyle w:val="af1"/>
        <w:spacing w:afterLines="50" w:after="120" w:line="240" w:lineRule="auto"/>
        <w:ind w:firstLineChars="0" w:firstLine="0"/>
        <w:rPr>
          <w:sz w:val="20"/>
          <w:szCs w:val="20"/>
        </w:rPr>
      </w:pPr>
      <w:r w:rsidRPr="0086709A">
        <w:rPr>
          <w:sz w:val="20"/>
          <w:szCs w:val="20"/>
        </w:rPr>
        <w:t>The training parameters of SCsiNet are given in</w:t>
      </w:r>
      <w:r>
        <w:rPr>
          <w:rFonts w:hint="eastAsia"/>
          <w:sz w:val="20"/>
          <w:szCs w:val="20"/>
        </w:rPr>
        <w:t xml:space="preserve"> </w:t>
      </w:r>
      <w:r>
        <w:rPr>
          <w:sz w:val="20"/>
          <w:szCs w:val="20"/>
        </w:rPr>
        <w:fldChar w:fldCharType="begin"/>
      </w:r>
      <w:r>
        <w:rPr>
          <w:sz w:val="20"/>
          <w:szCs w:val="20"/>
        </w:rPr>
        <w:instrText xml:space="preserve"> </w:instrText>
      </w:r>
      <w:r>
        <w:rPr>
          <w:rFonts w:hint="eastAsia"/>
          <w:sz w:val="20"/>
          <w:szCs w:val="20"/>
        </w:rPr>
        <w:instrText>REF _Ref127525044 \h</w:instrText>
      </w:r>
      <w:r>
        <w:rPr>
          <w:sz w:val="20"/>
          <w:szCs w:val="20"/>
        </w:rPr>
        <w:instrText xml:space="preserve"> </w:instrText>
      </w:r>
      <w:r>
        <w:rPr>
          <w:sz w:val="20"/>
          <w:szCs w:val="20"/>
        </w:rPr>
      </w:r>
      <w:r>
        <w:rPr>
          <w:sz w:val="20"/>
          <w:szCs w:val="20"/>
        </w:rPr>
        <w:fldChar w:fldCharType="separate"/>
      </w:r>
      <w:r w:rsidRPr="0086709A">
        <w:t xml:space="preserve">Table </w:t>
      </w:r>
      <w:r>
        <w:rPr>
          <w:noProof/>
        </w:rPr>
        <w:t>5</w:t>
      </w:r>
      <w:r>
        <w:rPr>
          <w:sz w:val="20"/>
          <w:szCs w:val="20"/>
        </w:rPr>
        <w:fldChar w:fldCharType="end"/>
      </w:r>
      <w:r w:rsidRPr="0086709A">
        <w:rPr>
          <w:sz w:val="20"/>
          <w:szCs w:val="20"/>
        </w:rPr>
        <w:t xml:space="preserve">. </w:t>
      </w:r>
      <w:r w:rsidRPr="0086709A">
        <w:rPr>
          <w:bCs/>
          <w:sz w:val="20"/>
          <w:szCs w:val="20"/>
        </w:rPr>
        <w:t>The AI/ML model is trained based on training dataset by mixing datasets subject to various number of antenna ports and various size of payloads, i.e., it is Case 3 (i.e., A pair of CSI generation part with scalable input/output dimensions and CSI reconstruction part with scalable output and/or input dimensions) in the agreement in RAN1#111 meeting.</w:t>
      </w:r>
      <w:r w:rsidRPr="0086709A">
        <w:rPr>
          <w:sz w:val="20"/>
          <w:szCs w:val="20"/>
        </w:rPr>
        <w:t xml:space="preserve"> In the simulation, a 2-bit uniform quantization is used, and the </w:t>
      </w:r>
      <w:r w:rsidRPr="0086709A">
        <w:rPr>
          <w:bCs/>
          <w:sz w:val="20"/>
          <w:szCs w:val="20"/>
        </w:rPr>
        <w:t>output of the CSI generation part is before quantization</w:t>
      </w:r>
      <w:r>
        <w:rPr>
          <w:rFonts w:hint="eastAsia"/>
          <w:bCs/>
          <w:sz w:val="20"/>
          <w:szCs w:val="20"/>
        </w:rPr>
        <w:t>.</w:t>
      </w:r>
      <w:r>
        <w:rPr>
          <w:rFonts w:hint="eastAsia"/>
          <w:sz w:val="20"/>
          <w:szCs w:val="20"/>
        </w:rPr>
        <w:t xml:space="preserve"> </w:t>
      </w:r>
      <w:r w:rsidRPr="0086709A">
        <w:rPr>
          <w:sz w:val="20"/>
          <w:szCs w:val="20"/>
        </w:rPr>
        <w:t xml:space="preserve">The FLOPs and size of AI/ML model for each payload and port configuration are provided in </w:t>
      </w:r>
      <w:r w:rsidRPr="0086709A">
        <w:rPr>
          <w:sz w:val="20"/>
          <w:szCs w:val="20"/>
        </w:rPr>
        <w:fldChar w:fldCharType="begin"/>
      </w:r>
      <w:r w:rsidRPr="0086709A">
        <w:rPr>
          <w:sz w:val="20"/>
          <w:szCs w:val="20"/>
        </w:rPr>
        <w:instrText xml:space="preserve"> REF _Ref118741120 \h  \* MERGEFORMAT </w:instrText>
      </w:r>
      <w:r w:rsidRPr="0086709A">
        <w:rPr>
          <w:sz w:val="20"/>
          <w:szCs w:val="20"/>
        </w:rPr>
      </w:r>
      <w:r w:rsidRPr="0086709A">
        <w:rPr>
          <w:sz w:val="20"/>
          <w:szCs w:val="20"/>
        </w:rPr>
        <w:fldChar w:fldCharType="separate"/>
      </w:r>
      <w:r w:rsidRPr="00607F80">
        <w:rPr>
          <w:sz w:val="20"/>
          <w:szCs w:val="20"/>
        </w:rPr>
        <w:t xml:space="preserve">Table </w:t>
      </w:r>
      <w:r w:rsidRPr="00607F80">
        <w:rPr>
          <w:noProof/>
          <w:sz w:val="20"/>
          <w:szCs w:val="20"/>
        </w:rPr>
        <w:t>6</w:t>
      </w:r>
      <w:r w:rsidRPr="0086709A">
        <w:rPr>
          <w:sz w:val="20"/>
          <w:szCs w:val="20"/>
        </w:rPr>
        <w:fldChar w:fldCharType="end"/>
      </w:r>
      <w:r w:rsidRPr="0086709A">
        <w:rPr>
          <w:sz w:val="20"/>
          <w:szCs w:val="20"/>
        </w:rPr>
        <w:t xml:space="preserve">. </w:t>
      </w:r>
    </w:p>
    <w:p w14:paraId="7252921E" w14:textId="64BC783D" w:rsidR="004F0051" w:rsidRDefault="004F0051" w:rsidP="004F0051">
      <w:pPr>
        <w:pStyle w:val="af1"/>
        <w:spacing w:afterLines="50" w:after="120" w:line="240" w:lineRule="auto"/>
        <w:ind w:firstLineChars="0" w:firstLine="0"/>
        <w:rPr>
          <w:sz w:val="20"/>
          <w:szCs w:val="20"/>
        </w:rPr>
      </w:pPr>
      <w:r w:rsidRPr="0086709A">
        <w:rPr>
          <w:sz w:val="20"/>
          <w:szCs w:val="20"/>
        </w:rPr>
        <w:t xml:space="preserve">For each AI/ML model, the AI/ML model is trained for a specific payload and port with mixed eigenvectors from all 4 layers. In our simulations, ideal eigenvectors are used at the training phase for both encoder input and ground truth/label. At the inference phase, realistic eigenvectors are used for encoder inputs and SGCS is calculated with reconstructed eigenvectors and ideal eigenvectors. </w:t>
      </w:r>
    </w:p>
    <w:p w14:paraId="752A9D0E" w14:textId="0C6E3255" w:rsidR="004F0051" w:rsidRPr="0086709A" w:rsidRDefault="004F0051" w:rsidP="004F0051">
      <w:pPr>
        <w:pStyle w:val="af5"/>
        <w:jc w:val="center"/>
        <w:rPr>
          <w:rFonts w:ascii="Times New Roman" w:hAnsi="Times New Roman" w:cs="Times New Roman"/>
        </w:rPr>
      </w:pPr>
      <w:bookmarkStart w:id="11" w:name="_Ref127525044"/>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5</w:t>
      </w:r>
      <w:r w:rsidRPr="0086709A">
        <w:rPr>
          <w:rFonts w:ascii="Times New Roman" w:hAnsi="Times New Roman" w:cs="Times New Roman"/>
        </w:rPr>
        <w:fldChar w:fldCharType="end"/>
      </w:r>
      <w:bookmarkEnd w:id="11"/>
      <w:r w:rsidRPr="0086709A">
        <w:rPr>
          <w:rFonts w:ascii="Times New Roman" w:hAnsi="Times New Roman" w:cs="Times New Roman"/>
        </w:rPr>
        <w:t>: Parameters for AI/ML model training</w:t>
      </w:r>
      <w:r w:rsidR="0045183E">
        <w:rPr>
          <w:rFonts w:ascii="Times New Roman" w:hAnsi="Times New Roman" w:cs="Times New Roman" w:hint="eastAsia"/>
        </w:rPr>
        <w:t xml:space="preserve"> for CSI compression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4F0051" w:rsidRPr="0086709A" w14:paraId="7E536DAF" w14:textId="77777777" w:rsidTr="003456B5">
        <w:trPr>
          <w:jc w:val="center"/>
        </w:trPr>
        <w:tc>
          <w:tcPr>
            <w:tcW w:w="0" w:type="auto"/>
            <w:shd w:val="clear" w:color="auto" w:fill="B6DDE8" w:themeFill="accent5" w:themeFillTint="66"/>
            <w:vAlign w:val="center"/>
          </w:tcPr>
          <w:p w14:paraId="7ED81C5E" w14:textId="77777777" w:rsidR="004F0051" w:rsidRPr="0086709A" w:rsidRDefault="004F0051" w:rsidP="003456B5">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Parameter</w:t>
            </w:r>
          </w:p>
        </w:tc>
        <w:tc>
          <w:tcPr>
            <w:tcW w:w="0" w:type="auto"/>
            <w:shd w:val="clear" w:color="auto" w:fill="B6DDE8" w:themeFill="accent5" w:themeFillTint="66"/>
            <w:vAlign w:val="center"/>
          </w:tcPr>
          <w:p w14:paraId="43C52CC6" w14:textId="77777777" w:rsidR="004F0051" w:rsidRPr="0086709A" w:rsidRDefault="004F0051" w:rsidP="003456B5">
            <w:pPr>
              <w:spacing w:afterLines="50" w:after="120"/>
              <w:jc w:val="center"/>
              <w:rPr>
                <w:rFonts w:ascii="Times New Roman" w:hAnsi="Times New Roman" w:cs="Times New Roman"/>
                <w:b/>
                <w:sz w:val="20"/>
                <w:szCs w:val="20"/>
              </w:rPr>
            </w:pPr>
            <w:r w:rsidRPr="0086709A">
              <w:rPr>
                <w:rFonts w:ascii="Times New Roman" w:hAnsi="Times New Roman" w:cs="Times New Roman"/>
                <w:b/>
                <w:sz w:val="20"/>
                <w:szCs w:val="20"/>
              </w:rPr>
              <w:t>Value</w:t>
            </w:r>
          </w:p>
        </w:tc>
      </w:tr>
      <w:tr w:rsidR="004F0051" w:rsidRPr="0086709A" w14:paraId="48ABB61B" w14:textId="77777777" w:rsidTr="003456B5">
        <w:trPr>
          <w:jc w:val="center"/>
        </w:trPr>
        <w:tc>
          <w:tcPr>
            <w:tcW w:w="0" w:type="auto"/>
            <w:shd w:val="clear" w:color="auto" w:fill="auto"/>
          </w:tcPr>
          <w:p w14:paraId="61A3D6E5"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training and validation dataset</w:t>
            </w:r>
          </w:p>
        </w:tc>
        <w:tc>
          <w:tcPr>
            <w:tcW w:w="0" w:type="auto"/>
            <w:shd w:val="clear" w:color="auto" w:fill="auto"/>
          </w:tcPr>
          <w:p w14:paraId="657806DA" w14:textId="77777777" w:rsidR="004F0051" w:rsidRPr="0086709A" w:rsidRDefault="004F0051" w:rsidP="003456B5">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40Drops×570UEs</m:t>
                </m:r>
                <m:r>
                  <m:rPr>
                    <m:sty m:val="p"/>
                  </m:rPr>
                  <w:rPr>
                    <w:rFonts w:ascii="Cambria Math" w:hAnsi="Cambria Math" w:cs="Times New Roman"/>
                    <w:sz w:val="20"/>
                    <w:szCs w:val="20"/>
                  </w:rPr>
                  <m:t>×20Samples</m:t>
                </m:r>
              </m:oMath>
            </m:oMathPara>
          </w:p>
        </w:tc>
      </w:tr>
      <w:tr w:rsidR="004F0051" w:rsidRPr="0086709A" w14:paraId="690A9B16" w14:textId="77777777" w:rsidTr="003456B5">
        <w:trPr>
          <w:jc w:val="center"/>
        </w:trPr>
        <w:tc>
          <w:tcPr>
            <w:tcW w:w="0" w:type="auto"/>
            <w:shd w:val="clear" w:color="auto" w:fill="auto"/>
          </w:tcPr>
          <w:p w14:paraId="7E760CA3"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Size of test dataset</w:t>
            </w:r>
          </w:p>
        </w:tc>
        <w:tc>
          <w:tcPr>
            <w:tcW w:w="0" w:type="auto"/>
            <w:shd w:val="clear" w:color="auto" w:fill="auto"/>
          </w:tcPr>
          <w:p w14:paraId="11CFB976" w14:textId="77777777" w:rsidR="004F0051" w:rsidRPr="0086709A" w:rsidRDefault="004F0051" w:rsidP="003456B5">
            <w:pPr>
              <w:spacing w:afterLines="50" w:after="120"/>
              <w:jc w:val="center"/>
              <w:rPr>
                <w:rFonts w:ascii="Times New Roman" w:hAnsi="Times New Roman" w:cs="Times New Roman"/>
                <w:sz w:val="20"/>
                <w:szCs w:val="20"/>
              </w:rPr>
            </w:pPr>
            <m:oMathPara>
              <m:oMath>
                <m:r>
                  <w:rPr>
                    <w:rFonts w:ascii="Cambria Math" w:hAnsi="Cambria Math" w:cs="Times New Roman"/>
                    <w:sz w:val="20"/>
                    <w:szCs w:val="20"/>
                  </w:rPr>
                  <m:t>10Drops×570UEs</m:t>
                </m:r>
                <m:r>
                  <m:rPr>
                    <m:sty m:val="p"/>
                  </m:rPr>
                  <w:rPr>
                    <w:rFonts w:ascii="Cambria Math" w:hAnsi="Cambria Math" w:cs="Times New Roman"/>
                    <w:sz w:val="20"/>
                    <w:szCs w:val="20"/>
                  </w:rPr>
                  <m:t>×20Samples</m:t>
                </m:r>
              </m:oMath>
            </m:oMathPara>
          </w:p>
        </w:tc>
      </w:tr>
      <w:tr w:rsidR="004F0051" w:rsidRPr="0086709A" w14:paraId="2C0E9A75" w14:textId="77777777" w:rsidTr="003456B5">
        <w:trPr>
          <w:jc w:val="center"/>
        </w:trPr>
        <w:tc>
          <w:tcPr>
            <w:tcW w:w="0" w:type="auto"/>
            <w:shd w:val="clear" w:color="auto" w:fill="auto"/>
          </w:tcPr>
          <w:p w14:paraId="56EC962C"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Epoch</w:t>
            </w:r>
          </w:p>
        </w:tc>
        <w:tc>
          <w:tcPr>
            <w:tcW w:w="0" w:type="auto"/>
            <w:shd w:val="clear" w:color="auto" w:fill="auto"/>
          </w:tcPr>
          <w:p w14:paraId="4D4A0780"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200~300</w:t>
            </w:r>
          </w:p>
        </w:tc>
      </w:tr>
      <w:tr w:rsidR="004F0051" w:rsidRPr="0086709A" w14:paraId="5398D790" w14:textId="77777777" w:rsidTr="003456B5">
        <w:trPr>
          <w:jc w:val="center"/>
        </w:trPr>
        <w:tc>
          <w:tcPr>
            <w:tcW w:w="0" w:type="auto"/>
            <w:shd w:val="clear" w:color="auto" w:fill="auto"/>
          </w:tcPr>
          <w:p w14:paraId="474855FE"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Batch size</w:t>
            </w:r>
          </w:p>
        </w:tc>
        <w:tc>
          <w:tcPr>
            <w:tcW w:w="0" w:type="auto"/>
            <w:shd w:val="clear" w:color="auto" w:fill="auto"/>
          </w:tcPr>
          <w:p w14:paraId="3D17C2CC"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1024</w:t>
            </w:r>
          </w:p>
        </w:tc>
      </w:tr>
      <w:tr w:rsidR="004F0051" w:rsidRPr="0086709A" w14:paraId="5DDC6A6A" w14:textId="77777777" w:rsidTr="003456B5">
        <w:trPr>
          <w:jc w:val="center"/>
        </w:trPr>
        <w:tc>
          <w:tcPr>
            <w:tcW w:w="0" w:type="auto"/>
            <w:shd w:val="clear" w:color="auto" w:fill="auto"/>
          </w:tcPr>
          <w:p w14:paraId="299285C8"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Learning rate</w:t>
            </w:r>
          </w:p>
        </w:tc>
        <w:tc>
          <w:tcPr>
            <w:tcW w:w="0" w:type="auto"/>
            <w:shd w:val="clear" w:color="auto" w:fill="auto"/>
          </w:tcPr>
          <w:p w14:paraId="752314A8" w14:textId="77777777" w:rsidR="004F0051" w:rsidRPr="0086709A" w:rsidRDefault="00005DDC" w:rsidP="003456B5">
            <w:pPr>
              <w:spacing w:afterLines="50" w:after="120"/>
              <w:jc w:val="center"/>
              <w:rPr>
                <w:rFonts w:ascii="Times New Roman" w:hAnsi="Times New Roman" w:cs="Times New Roman"/>
                <w:sz w:val="20"/>
                <w:szCs w:val="20"/>
              </w:rPr>
            </w:pPr>
            <m:oMathPara>
              <m:oMath>
                <m:sSup>
                  <m:sSupPr>
                    <m:ctrlPr>
                      <w:rPr>
                        <w:rFonts w:ascii="Cambria Math" w:hAnsi="Cambria Math" w:cs="Times New Roman"/>
                        <w:sz w:val="20"/>
                        <w:szCs w:val="20"/>
                      </w:rPr>
                    </m:ctrlPr>
                  </m:sSupPr>
                  <m:e>
                    <m:r>
                      <m:rPr>
                        <m:sty m:val="p"/>
                      </m:rPr>
                      <w:rPr>
                        <w:rFonts w:ascii="Cambria Math" w:hAnsi="Cambria Math" w:cs="Times New Roman"/>
                        <w:sz w:val="20"/>
                        <w:szCs w:val="20"/>
                      </w:rPr>
                      <m:t>10</m:t>
                    </m:r>
                  </m:e>
                  <m:sup>
                    <m:r>
                      <w:rPr>
                        <w:rFonts w:ascii="Cambria Math" w:hAnsi="Cambria Math" w:cs="Times New Roman"/>
                        <w:sz w:val="20"/>
                        <w:szCs w:val="20"/>
                      </w:rPr>
                      <m:t>-</m:t>
                    </m:r>
                    <m:r>
                      <m:rPr>
                        <m:sty m:val="p"/>
                      </m:rPr>
                      <w:rPr>
                        <w:rFonts w:ascii="Cambria Math" w:hAnsi="Cambria Math" w:cs="Times New Roman"/>
                        <w:sz w:val="20"/>
                        <w:szCs w:val="20"/>
                      </w:rPr>
                      <m:t>5</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m:oMathPara>
          </w:p>
        </w:tc>
      </w:tr>
      <w:tr w:rsidR="004F0051" w:rsidRPr="0086709A" w14:paraId="5C45CF52" w14:textId="77777777" w:rsidTr="003456B5">
        <w:trPr>
          <w:jc w:val="center"/>
        </w:trPr>
        <w:tc>
          <w:tcPr>
            <w:tcW w:w="0" w:type="auto"/>
            <w:shd w:val="clear" w:color="auto" w:fill="auto"/>
          </w:tcPr>
          <w:p w14:paraId="6BEB483C"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Optimizer</w:t>
            </w:r>
          </w:p>
        </w:tc>
        <w:tc>
          <w:tcPr>
            <w:tcW w:w="0" w:type="auto"/>
            <w:shd w:val="clear" w:color="auto" w:fill="auto"/>
          </w:tcPr>
          <w:p w14:paraId="3C3F1CEF"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Adam</w:t>
            </w:r>
          </w:p>
        </w:tc>
      </w:tr>
      <w:tr w:rsidR="004F0051" w:rsidRPr="0086709A" w14:paraId="56268920" w14:textId="77777777" w:rsidTr="003456B5">
        <w:trPr>
          <w:jc w:val="center"/>
        </w:trPr>
        <w:tc>
          <w:tcPr>
            <w:tcW w:w="0" w:type="auto"/>
            <w:shd w:val="clear" w:color="auto" w:fill="auto"/>
          </w:tcPr>
          <w:p w14:paraId="7D2F561A"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Loss function</w:t>
            </w:r>
          </w:p>
        </w:tc>
        <w:tc>
          <w:tcPr>
            <w:tcW w:w="0" w:type="auto"/>
            <w:shd w:val="clear" w:color="auto" w:fill="auto"/>
          </w:tcPr>
          <w:p w14:paraId="1C071111"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SGCS</w:t>
            </w:r>
          </w:p>
        </w:tc>
      </w:tr>
      <w:tr w:rsidR="004F0051" w:rsidRPr="0086709A" w14:paraId="50BBDFEA" w14:textId="77777777" w:rsidTr="003456B5">
        <w:trPr>
          <w:jc w:val="center"/>
        </w:trPr>
        <w:tc>
          <w:tcPr>
            <w:tcW w:w="0" w:type="auto"/>
            <w:shd w:val="clear" w:color="auto" w:fill="auto"/>
          </w:tcPr>
          <w:p w14:paraId="1F676333"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Input/output format</w:t>
            </w:r>
          </w:p>
        </w:tc>
        <w:tc>
          <w:tcPr>
            <w:tcW w:w="0" w:type="auto"/>
            <w:shd w:val="clear" w:color="auto" w:fill="auto"/>
          </w:tcPr>
          <w:p w14:paraId="5C555572"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Eigenvector</w:t>
            </w:r>
          </w:p>
        </w:tc>
      </w:tr>
      <w:tr w:rsidR="004F0051" w:rsidRPr="0086709A" w14:paraId="076B8F40" w14:textId="77777777" w:rsidTr="003456B5">
        <w:trPr>
          <w:jc w:val="center"/>
        </w:trPr>
        <w:tc>
          <w:tcPr>
            <w:tcW w:w="0" w:type="auto"/>
            <w:shd w:val="clear" w:color="auto" w:fill="auto"/>
          </w:tcPr>
          <w:p w14:paraId="5289E441"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Quantization</w:t>
            </w:r>
          </w:p>
        </w:tc>
        <w:tc>
          <w:tcPr>
            <w:tcW w:w="0" w:type="auto"/>
            <w:shd w:val="clear" w:color="auto" w:fill="auto"/>
          </w:tcPr>
          <w:p w14:paraId="0F068010" w14:textId="77777777" w:rsidR="004F0051" w:rsidRPr="0086709A" w:rsidRDefault="004F0051" w:rsidP="003456B5">
            <w:pPr>
              <w:spacing w:afterLines="50" w:after="120"/>
              <w:jc w:val="center"/>
              <w:rPr>
                <w:rFonts w:ascii="Times New Roman" w:hAnsi="Times New Roman" w:cs="Times New Roman"/>
                <w:sz w:val="20"/>
                <w:szCs w:val="20"/>
              </w:rPr>
            </w:pPr>
            <w:r w:rsidRPr="0086709A">
              <w:rPr>
                <w:rFonts w:ascii="Times New Roman" w:hAnsi="Times New Roman" w:cs="Times New Roman"/>
                <w:sz w:val="20"/>
                <w:szCs w:val="20"/>
              </w:rPr>
              <w:t>Uniform, 2 bits</w:t>
            </w:r>
          </w:p>
        </w:tc>
      </w:tr>
    </w:tbl>
    <w:p w14:paraId="44634EE2" w14:textId="77777777" w:rsidR="004F0051" w:rsidRPr="0086709A" w:rsidRDefault="004F0051" w:rsidP="00772C52">
      <w:pPr>
        <w:pStyle w:val="af5"/>
        <w:spacing w:beforeLines="50" w:before="120"/>
        <w:jc w:val="center"/>
        <w:rPr>
          <w:rFonts w:ascii="Times New Roman" w:hAnsi="Times New Roman" w:cs="Times New Roman"/>
        </w:rPr>
      </w:pPr>
      <w:r w:rsidRPr="0086709A">
        <w:rPr>
          <w:rFonts w:ascii="Times New Roman" w:hAnsi="Times New Roman" w:cs="Times New Roman"/>
        </w:rPr>
        <w:lastRenderedPageBreak/>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6</w:t>
      </w:r>
      <w:r w:rsidRPr="0086709A">
        <w:rPr>
          <w:rFonts w:ascii="Times New Roman" w:hAnsi="Times New Roman" w:cs="Times New Roman"/>
        </w:rPr>
        <w:fldChar w:fldCharType="end"/>
      </w:r>
      <w:r w:rsidRPr="0086709A">
        <w:rPr>
          <w:rFonts w:ascii="Times New Roman" w:hAnsi="Times New Roman" w:cs="Times New Roman"/>
        </w:rPr>
        <w:t>: FLOPs and size of SCsiNet</w:t>
      </w:r>
    </w:p>
    <w:tbl>
      <w:tblPr>
        <w:tblStyle w:val="a9"/>
        <w:tblW w:w="0" w:type="auto"/>
        <w:tblInd w:w="108" w:type="dxa"/>
        <w:tblLayout w:type="fixed"/>
        <w:tblLook w:val="04A0" w:firstRow="1" w:lastRow="0" w:firstColumn="1" w:lastColumn="0" w:noHBand="0" w:noVBand="1"/>
      </w:tblPr>
      <w:tblGrid>
        <w:gridCol w:w="1276"/>
        <w:gridCol w:w="816"/>
        <w:gridCol w:w="807"/>
        <w:gridCol w:w="897"/>
        <w:gridCol w:w="897"/>
        <w:gridCol w:w="897"/>
        <w:gridCol w:w="897"/>
        <w:gridCol w:w="897"/>
        <w:gridCol w:w="897"/>
        <w:gridCol w:w="791"/>
      </w:tblGrid>
      <w:tr w:rsidR="004F0051" w:rsidRPr="0086709A" w14:paraId="326311CE" w14:textId="77777777" w:rsidTr="00772C52">
        <w:trPr>
          <w:cantSplit/>
        </w:trPr>
        <w:tc>
          <w:tcPr>
            <w:tcW w:w="2092" w:type="dxa"/>
            <w:gridSpan w:val="2"/>
            <w:shd w:val="clear" w:color="auto" w:fill="B6DDE8" w:themeFill="accent5" w:themeFillTint="66"/>
            <w:vAlign w:val="center"/>
          </w:tcPr>
          <w:p w14:paraId="30D61CA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Payload size</w:t>
            </w:r>
            <w:r w:rsidRPr="0086709A">
              <w:rPr>
                <w:color w:val="000000" w:themeColor="text1"/>
                <w:kern w:val="24"/>
                <w:sz w:val="20"/>
                <w:szCs w:val="20"/>
              </w:rPr>
              <w:t>(bits)</w:t>
            </w:r>
          </w:p>
        </w:tc>
        <w:tc>
          <w:tcPr>
            <w:tcW w:w="807" w:type="dxa"/>
            <w:shd w:val="clear" w:color="auto" w:fill="B6DDE8" w:themeFill="accent5" w:themeFillTint="66"/>
            <w:vAlign w:val="center"/>
          </w:tcPr>
          <w:p w14:paraId="21150EE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20</w:t>
            </w:r>
          </w:p>
        </w:tc>
        <w:tc>
          <w:tcPr>
            <w:tcW w:w="897" w:type="dxa"/>
            <w:shd w:val="clear" w:color="auto" w:fill="B6DDE8" w:themeFill="accent5" w:themeFillTint="66"/>
            <w:vAlign w:val="center"/>
          </w:tcPr>
          <w:p w14:paraId="3FE87EAB"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40</w:t>
            </w:r>
          </w:p>
        </w:tc>
        <w:tc>
          <w:tcPr>
            <w:tcW w:w="897" w:type="dxa"/>
            <w:shd w:val="clear" w:color="auto" w:fill="B6DDE8" w:themeFill="accent5" w:themeFillTint="66"/>
            <w:vAlign w:val="center"/>
          </w:tcPr>
          <w:p w14:paraId="5550310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60</w:t>
            </w:r>
          </w:p>
        </w:tc>
        <w:tc>
          <w:tcPr>
            <w:tcW w:w="897" w:type="dxa"/>
            <w:shd w:val="clear" w:color="auto" w:fill="B6DDE8" w:themeFill="accent5" w:themeFillTint="66"/>
            <w:vAlign w:val="center"/>
          </w:tcPr>
          <w:p w14:paraId="00768BC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80</w:t>
            </w:r>
          </w:p>
        </w:tc>
        <w:tc>
          <w:tcPr>
            <w:tcW w:w="897" w:type="dxa"/>
            <w:shd w:val="clear" w:color="auto" w:fill="B6DDE8" w:themeFill="accent5" w:themeFillTint="66"/>
            <w:vAlign w:val="center"/>
          </w:tcPr>
          <w:p w14:paraId="5EDD12C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100</w:t>
            </w:r>
          </w:p>
        </w:tc>
        <w:tc>
          <w:tcPr>
            <w:tcW w:w="897" w:type="dxa"/>
            <w:shd w:val="clear" w:color="auto" w:fill="B6DDE8" w:themeFill="accent5" w:themeFillTint="66"/>
            <w:vAlign w:val="center"/>
          </w:tcPr>
          <w:p w14:paraId="6226530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120</w:t>
            </w:r>
          </w:p>
        </w:tc>
        <w:tc>
          <w:tcPr>
            <w:tcW w:w="897" w:type="dxa"/>
            <w:shd w:val="clear" w:color="auto" w:fill="B6DDE8" w:themeFill="accent5" w:themeFillTint="66"/>
            <w:vAlign w:val="center"/>
          </w:tcPr>
          <w:p w14:paraId="734D219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140</w:t>
            </w:r>
          </w:p>
        </w:tc>
        <w:tc>
          <w:tcPr>
            <w:tcW w:w="791" w:type="dxa"/>
            <w:shd w:val="clear" w:color="auto" w:fill="B6DDE8" w:themeFill="accent5" w:themeFillTint="66"/>
            <w:vAlign w:val="center"/>
          </w:tcPr>
          <w:p w14:paraId="710D9D93" w14:textId="77777777" w:rsidR="004F0051" w:rsidRPr="0086709A" w:rsidRDefault="004F0051" w:rsidP="003456B5">
            <w:pPr>
              <w:pStyle w:val="af1"/>
              <w:spacing w:afterLines="50" w:after="120" w:line="240" w:lineRule="auto"/>
              <w:ind w:firstLineChars="0" w:firstLine="0"/>
              <w:jc w:val="center"/>
              <w:rPr>
                <w:sz w:val="20"/>
                <w:szCs w:val="20"/>
              </w:rPr>
            </w:pPr>
            <w:r w:rsidRPr="0086709A">
              <w:rPr>
                <w:kern w:val="0"/>
                <w:sz w:val="20"/>
                <w:szCs w:val="20"/>
              </w:rPr>
              <w:t>160</w:t>
            </w:r>
          </w:p>
        </w:tc>
      </w:tr>
      <w:tr w:rsidR="004F0051" w:rsidRPr="0086709A" w14:paraId="02DA72FC" w14:textId="77777777" w:rsidTr="00772C52">
        <w:trPr>
          <w:cantSplit/>
          <w:trHeight w:val="377"/>
        </w:trPr>
        <w:tc>
          <w:tcPr>
            <w:tcW w:w="1276" w:type="dxa"/>
            <w:vMerge w:val="restart"/>
            <w:shd w:val="clear" w:color="auto" w:fill="B6DDE8" w:themeFill="accent5" w:themeFillTint="66"/>
            <w:vAlign w:val="center"/>
          </w:tcPr>
          <w:p w14:paraId="1DAED9FD"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57ED83B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DE213C3"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51D0058"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74A32E5F"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3336DCD6"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AC2CDFD"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7E65515A"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0FEEDFD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5A0EBFA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6212ED1D" w14:textId="77777777" w:rsidTr="00772C52">
        <w:trPr>
          <w:cantSplit/>
          <w:trHeight w:val="107"/>
        </w:trPr>
        <w:tc>
          <w:tcPr>
            <w:tcW w:w="1276" w:type="dxa"/>
            <w:vMerge/>
            <w:shd w:val="clear" w:color="auto" w:fill="B6DDE8" w:themeFill="accent5" w:themeFillTint="66"/>
            <w:vAlign w:val="center"/>
          </w:tcPr>
          <w:p w14:paraId="1179EBD1" w14:textId="77777777" w:rsidR="004F0051" w:rsidRPr="0086709A" w:rsidRDefault="004F0051" w:rsidP="003456B5">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0D58623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12BD4FD9"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03ACE63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1B08902B"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9.97</w:t>
            </w:r>
          </w:p>
        </w:tc>
        <w:tc>
          <w:tcPr>
            <w:tcW w:w="897" w:type="dxa"/>
            <w:vAlign w:val="bottom"/>
          </w:tcPr>
          <w:p w14:paraId="328F8056"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63B3E5B"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69D3FE1A"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04C80B82"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096E2876"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1A91FDB8" w14:textId="77777777" w:rsidTr="00772C52">
        <w:trPr>
          <w:cantSplit/>
          <w:trHeight w:val="108"/>
        </w:trPr>
        <w:tc>
          <w:tcPr>
            <w:tcW w:w="1276" w:type="dxa"/>
            <w:vMerge w:val="restart"/>
            <w:shd w:val="clear" w:color="auto" w:fill="B6DDE8" w:themeFill="accent5" w:themeFillTint="66"/>
            <w:vAlign w:val="center"/>
          </w:tcPr>
          <w:p w14:paraId="0B1F5ED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4D86D1E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483026D2"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9.8</w:t>
            </w:r>
          </w:p>
        </w:tc>
        <w:tc>
          <w:tcPr>
            <w:tcW w:w="897" w:type="dxa"/>
            <w:vAlign w:val="bottom"/>
          </w:tcPr>
          <w:p w14:paraId="7A4E293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9.84</w:t>
            </w:r>
          </w:p>
        </w:tc>
        <w:tc>
          <w:tcPr>
            <w:tcW w:w="897" w:type="dxa"/>
            <w:vAlign w:val="bottom"/>
          </w:tcPr>
          <w:p w14:paraId="238F3404"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9.87</w:t>
            </w:r>
          </w:p>
        </w:tc>
        <w:tc>
          <w:tcPr>
            <w:tcW w:w="897" w:type="dxa"/>
            <w:vAlign w:val="bottom"/>
          </w:tcPr>
          <w:p w14:paraId="47CB30A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59156CA6"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25F6062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6A57DF6F"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9.96</w:t>
            </w:r>
          </w:p>
        </w:tc>
        <w:tc>
          <w:tcPr>
            <w:tcW w:w="791" w:type="dxa"/>
            <w:vAlign w:val="bottom"/>
          </w:tcPr>
          <w:p w14:paraId="4823A58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10.02</w:t>
            </w:r>
          </w:p>
        </w:tc>
      </w:tr>
      <w:tr w:rsidR="004F0051" w:rsidRPr="0086709A" w14:paraId="2574736F" w14:textId="77777777" w:rsidTr="00772C52">
        <w:trPr>
          <w:cantSplit/>
          <w:trHeight w:val="107"/>
        </w:trPr>
        <w:tc>
          <w:tcPr>
            <w:tcW w:w="1276" w:type="dxa"/>
            <w:vMerge/>
            <w:shd w:val="clear" w:color="auto" w:fill="B6DDE8" w:themeFill="accent5" w:themeFillTint="66"/>
            <w:vAlign w:val="center"/>
          </w:tcPr>
          <w:p w14:paraId="6DBF2EDE" w14:textId="77777777" w:rsidR="004F0051" w:rsidRPr="0086709A" w:rsidRDefault="004F0051" w:rsidP="003456B5">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5A75EF3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967C2E9"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w:t>
            </w:r>
          </w:p>
        </w:tc>
        <w:tc>
          <w:tcPr>
            <w:tcW w:w="897" w:type="dxa"/>
            <w:vAlign w:val="bottom"/>
          </w:tcPr>
          <w:p w14:paraId="1CAD56FD"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9.93</w:t>
            </w:r>
          </w:p>
        </w:tc>
        <w:tc>
          <w:tcPr>
            <w:tcW w:w="897" w:type="dxa"/>
            <w:vAlign w:val="bottom"/>
          </w:tcPr>
          <w:p w14:paraId="40EEE26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9.96</w:t>
            </w:r>
          </w:p>
        </w:tc>
        <w:tc>
          <w:tcPr>
            <w:tcW w:w="897" w:type="dxa"/>
            <w:vAlign w:val="bottom"/>
          </w:tcPr>
          <w:p w14:paraId="27716A7B"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w:t>
            </w:r>
          </w:p>
        </w:tc>
        <w:tc>
          <w:tcPr>
            <w:tcW w:w="897" w:type="dxa"/>
            <w:vAlign w:val="bottom"/>
          </w:tcPr>
          <w:p w14:paraId="450EC654"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10.03</w:t>
            </w:r>
          </w:p>
        </w:tc>
        <w:tc>
          <w:tcPr>
            <w:tcW w:w="897" w:type="dxa"/>
            <w:vAlign w:val="bottom"/>
          </w:tcPr>
          <w:p w14:paraId="62DB4F98"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10.06</w:t>
            </w:r>
          </w:p>
        </w:tc>
        <w:tc>
          <w:tcPr>
            <w:tcW w:w="897" w:type="dxa"/>
            <w:vAlign w:val="bottom"/>
          </w:tcPr>
          <w:p w14:paraId="12895436"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10.06</w:t>
            </w:r>
          </w:p>
        </w:tc>
        <w:tc>
          <w:tcPr>
            <w:tcW w:w="791" w:type="dxa"/>
            <w:vAlign w:val="bottom"/>
          </w:tcPr>
          <w:p w14:paraId="397054DD"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10.12</w:t>
            </w:r>
          </w:p>
        </w:tc>
      </w:tr>
      <w:tr w:rsidR="004F0051" w:rsidRPr="0086709A" w14:paraId="38AA2873" w14:textId="77777777" w:rsidTr="00772C52">
        <w:trPr>
          <w:cantSplit/>
        </w:trPr>
        <w:tc>
          <w:tcPr>
            <w:tcW w:w="2092" w:type="dxa"/>
            <w:gridSpan w:val="2"/>
            <w:shd w:val="clear" w:color="auto" w:fill="B6DDE8" w:themeFill="accent5" w:themeFillTint="66"/>
            <w:vAlign w:val="center"/>
          </w:tcPr>
          <w:p w14:paraId="7F7D384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 xml:space="preserve">Payload </w:t>
            </w:r>
            <w:r w:rsidRPr="0086709A">
              <w:rPr>
                <w:color w:val="000000" w:themeColor="text1"/>
                <w:kern w:val="24"/>
                <w:sz w:val="20"/>
                <w:szCs w:val="20"/>
              </w:rPr>
              <w:t>(bits)</w:t>
            </w:r>
          </w:p>
        </w:tc>
        <w:tc>
          <w:tcPr>
            <w:tcW w:w="807" w:type="dxa"/>
            <w:shd w:val="clear" w:color="auto" w:fill="B6DDE8" w:themeFill="accent5" w:themeFillTint="66"/>
            <w:vAlign w:val="center"/>
          </w:tcPr>
          <w:p w14:paraId="01E5A6B0"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180</w:t>
            </w:r>
          </w:p>
        </w:tc>
        <w:tc>
          <w:tcPr>
            <w:tcW w:w="897" w:type="dxa"/>
            <w:shd w:val="clear" w:color="auto" w:fill="B6DDE8" w:themeFill="accent5" w:themeFillTint="66"/>
            <w:vAlign w:val="center"/>
          </w:tcPr>
          <w:p w14:paraId="623850C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200</w:t>
            </w:r>
          </w:p>
        </w:tc>
        <w:tc>
          <w:tcPr>
            <w:tcW w:w="897" w:type="dxa"/>
            <w:shd w:val="clear" w:color="auto" w:fill="B6DDE8" w:themeFill="accent5" w:themeFillTint="66"/>
            <w:vAlign w:val="center"/>
          </w:tcPr>
          <w:p w14:paraId="257FCDE5"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220</w:t>
            </w:r>
          </w:p>
        </w:tc>
        <w:tc>
          <w:tcPr>
            <w:tcW w:w="897" w:type="dxa"/>
            <w:shd w:val="clear" w:color="auto" w:fill="B6DDE8" w:themeFill="accent5" w:themeFillTint="66"/>
            <w:vAlign w:val="center"/>
          </w:tcPr>
          <w:p w14:paraId="330A8E6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240</w:t>
            </w:r>
          </w:p>
        </w:tc>
        <w:tc>
          <w:tcPr>
            <w:tcW w:w="897" w:type="dxa"/>
            <w:shd w:val="clear" w:color="auto" w:fill="B6DDE8" w:themeFill="accent5" w:themeFillTint="66"/>
            <w:vAlign w:val="center"/>
          </w:tcPr>
          <w:p w14:paraId="3704DDF4"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260</w:t>
            </w:r>
          </w:p>
        </w:tc>
        <w:tc>
          <w:tcPr>
            <w:tcW w:w="897" w:type="dxa"/>
            <w:shd w:val="clear" w:color="auto" w:fill="B6DDE8" w:themeFill="accent5" w:themeFillTint="66"/>
            <w:vAlign w:val="center"/>
          </w:tcPr>
          <w:p w14:paraId="50C3B4C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280</w:t>
            </w:r>
          </w:p>
        </w:tc>
        <w:tc>
          <w:tcPr>
            <w:tcW w:w="897" w:type="dxa"/>
            <w:shd w:val="clear" w:color="auto" w:fill="B6DDE8" w:themeFill="accent5" w:themeFillTint="66"/>
            <w:vAlign w:val="center"/>
          </w:tcPr>
          <w:p w14:paraId="7EFA252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300</w:t>
            </w:r>
          </w:p>
        </w:tc>
        <w:tc>
          <w:tcPr>
            <w:tcW w:w="791" w:type="dxa"/>
            <w:shd w:val="clear" w:color="auto" w:fill="B6DDE8" w:themeFill="accent5" w:themeFillTint="66"/>
            <w:vAlign w:val="center"/>
          </w:tcPr>
          <w:p w14:paraId="5D704F96"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320</w:t>
            </w:r>
          </w:p>
        </w:tc>
      </w:tr>
      <w:tr w:rsidR="004F0051" w:rsidRPr="0086709A" w14:paraId="0CDB3EA4" w14:textId="77777777" w:rsidTr="00772C52">
        <w:trPr>
          <w:cantSplit/>
          <w:trHeight w:val="108"/>
        </w:trPr>
        <w:tc>
          <w:tcPr>
            <w:tcW w:w="1276" w:type="dxa"/>
            <w:vMerge w:val="restart"/>
            <w:shd w:val="clear" w:color="auto" w:fill="B6DDE8" w:themeFill="accent5" w:themeFillTint="66"/>
            <w:vAlign w:val="center"/>
          </w:tcPr>
          <w:p w14:paraId="72DEA063"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FLOPs of encoder (M)</w:t>
            </w:r>
          </w:p>
        </w:tc>
        <w:tc>
          <w:tcPr>
            <w:tcW w:w="816" w:type="dxa"/>
            <w:shd w:val="clear" w:color="auto" w:fill="B6DDE8" w:themeFill="accent5" w:themeFillTint="66"/>
            <w:vAlign w:val="center"/>
          </w:tcPr>
          <w:p w14:paraId="61BBE349"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000B41F6"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w:t>
            </w:r>
          </w:p>
        </w:tc>
        <w:tc>
          <w:tcPr>
            <w:tcW w:w="897" w:type="dxa"/>
            <w:vAlign w:val="bottom"/>
          </w:tcPr>
          <w:p w14:paraId="4AEE370F"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2FC3193C"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6AABF1A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61629238"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1D906688"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47BA305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CDE727F"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45EA722A" w14:textId="77777777" w:rsidTr="00772C52">
        <w:trPr>
          <w:cantSplit/>
          <w:trHeight w:val="107"/>
        </w:trPr>
        <w:tc>
          <w:tcPr>
            <w:tcW w:w="1276" w:type="dxa"/>
            <w:vMerge/>
            <w:shd w:val="clear" w:color="auto" w:fill="B6DDE8" w:themeFill="accent5" w:themeFillTint="66"/>
            <w:vAlign w:val="center"/>
          </w:tcPr>
          <w:p w14:paraId="51FEDE83" w14:textId="77777777" w:rsidR="004F0051" w:rsidRPr="0086709A" w:rsidRDefault="004F0051" w:rsidP="003456B5">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9AB25A0"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75CF4363"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2B592C1F"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16FE5E2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76FD80A"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58BFBC7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4EAF04D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2B59887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10.34</w:t>
            </w:r>
          </w:p>
        </w:tc>
        <w:tc>
          <w:tcPr>
            <w:tcW w:w="791" w:type="dxa"/>
            <w:vAlign w:val="bottom"/>
          </w:tcPr>
          <w:p w14:paraId="24D6223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10.37</w:t>
            </w:r>
          </w:p>
        </w:tc>
      </w:tr>
      <w:tr w:rsidR="004F0051" w:rsidRPr="0086709A" w14:paraId="73C6EE2E" w14:textId="77777777" w:rsidTr="00772C52">
        <w:trPr>
          <w:cantSplit/>
          <w:trHeight w:val="108"/>
        </w:trPr>
        <w:tc>
          <w:tcPr>
            <w:tcW w:w="1276" w:type="dxa"/>
            <w:vMerge w:val="restart"/>
            <w:shd w:val="clear" w:color="auto" w:fill="B6DDE8" w:themeFill="accent5" w:themeFillTint="66"/>
            <w:vAlign w:val="center"/>
          </w:tcPr>
          <w:p w14:paraId="4E2A9038"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themeColor="text1"/>
                <w:kern w:val="24"/>
                <w:sz w:val="20"/>
                <w:szCs w:val="20"/>
              </w:rPr>
              <w:t>FLOPs of decoder (M)</w:t>
            </w:r>
          </w:p>
        </w:tc>
        <w:tc>
          <w:tcPr>
            <w:tcW w:w="816" w:type="dxa"/>
            <w:shd w:val="clear" w:color="auto" w:fill="B6DDE8" w:themeFill="accent5" w:themeFillTint="66"/>
            <w:vAlign w:val="center"/>
          </w:tcPr>
          <w:p w14:paraId="51EBA1D0"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16ports</w:t>
            </w:r>
          </w:p>
        </w:tc>
        <w:tc>
          <w:tcPr>
            <w:tcW w:w="807" w:type="dxa"/>
            <w:vAlign w:val="bottom"/>
          </w:tcPr>
          <w:p w14:paraId="57AB90DD"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10.05</w:t>
            </w:r>
          </w:p>
        </w:tc>
        <w:tc>
          <w:tcPr>
            <w:tcW w:w="897" w:type="dxa"/>
            <w:vAlign w:val="bottom"/>
          </w:tcPr>
          <w:p w14:paraId="6BE1422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10.08</w:t>
            </w:r>
          </w:p>
        </w:tc>
        <w:tc>
          <w:tcPr>
            <w:tcW w:w="897" w:type="dxa"/>
            <w:vAlign w:val="bottom"/>
          </w:tcPr>
          <w:p w14:paraId="3BB2CFA5"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10.11</w:t>
            </w:r>
          </w:p>
        </w:tc>
        <w:tc>
          <w:tcPr>
            <w:tcW w:w="897" w:type="dxa"/>
            <w:vAlign w:val="bottom"/>
          </w:tcPr>
          <w:p w14:paraId="55D4B6BF"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10.14</w:t>
            </w:r>
          </w:p>
        </w:tc>
        <w:tc>
          <w:tcPr>
            <w:tcW w:w="897" w:type="dxa"/>
            <w:vAlign w:val="bottom"/>
          </w:tcPr>
          <w:p w14:paraId="5C73940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10.17</w:t>
            </w:r>
          </w:p>
        </w:tc>
        <w:tc>
          <w:tcPr>
            <w:tcW w:w="897" w:type="dxa"/>
            <w:vAlign w:val="bottom"/>
          </w:tcPr>
          <w:p w14:paraId="5901C34D"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w:t>
            </w:r>
          </w:p>
        </w:tc>
        <w:tc>
          <w:tcPr>
            <w:tcW w:w="897" w:type="dxa"/>
            <w:vAlign w:val="bottom"/>
          </w:tcPr>
          <w:p w14:paraId="33AE521E"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10.24</w:t>
            </w:r>
          </w:p>
        </w:tc>
        <w:tc>
          <w:tcPr>
            <w:tcW w:w="791" w:type="dxa"/>
            <w:vAlign w:val="bottom"/>
          </w:tcPr>
          <w:p w14:paraId="41910704"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10.27</w:t>
            </w:r>
          </w:p>
        </w:tc>
      </w:tr>
      <w:tr w:rsidR="004F0051" w:rsidRPr="0086709A" w14:paraId="68253673" w14:textId="77777777" w:rsidTr="00772C52">
        <w:trPr>
          <w:cantSplit/>
          <w:trHeight w:val="107"/>
        </w:trPr>
        <w:tc>
          <w:tcPr>
            <w:tcW w:w="1276" w:type="dxa"/>
            <w:vMerge/>
            <w:shd w:val="clear" w:color="auto" w:fill="B6DDE8" w:themeFill="accent5" w:themeFillTint="66"/>
            <w:vAlign w:val="center"/>
          </w:tcPr>
          <w:p w14:paraId="31AC50B9" w14:textId="77777777" w:rsidR="004F0051" w:rsidRPr="0086709A" w:rsidRDefault="004F0051" w:rsidP="003456B5">
            <w:pPr>
              <w:pStyle w:val="af1"/>
              <w:spacing w:afterLines="50" w:after="120" w:line="240" w:lineRule="auto"/>
              <w:ind w:firstLineChars="0" w:firstLine="0"/>
              <w:jc w:val="center"/>
              <w:rPr>
                <w:sz w:val="20"/>
                <w:szCs w:val="20"/>
              </w:rPr>
            </w:pPr>
          </w:p>
        </w:tc>
        <w:tc>
          <w:tcPr>
            <w:tcW w:w="816" w:type="dxa"/>
            <w:shd w:val="clear" w:color="auto" w:fill="B6DDE8" w:themeFill="accent5" w:themeFillTint="66"/>
            <w:vAlign w:val="center"/>
          </w:tcPr>
          <w:p w14:paraId="3AA1A658" w14:textId="77777777" w:rsidR="004F0051" w:rsidRPr="0086709A" w:rsidRDefault="004F0051" w:rsidP="003456B5">
            <w:pPr>
              <w:pStyle w:val="af1"/>
              <w:spacing w:afterLines="50" w:after="120" w:line="240" w:lineRule="auto"/>
              <w:ind w:firstLineChars="0" w:firstLine="0"/>
              <w:jc w:val="center"/>
              <w:rPr>
                <w:sz w:val="20"/>
                <w:szCs w:val="20"/>
              </w:rPr>
            </w:pPr>
            <w:r w:rsidRPr="0086709A">
              <w:rPr>
                <w:sz w:val="20"/>
                <w:szCs w:val="20"/>
              </w:rPr>
              <w:t>32ports</w:t>
            </w:r>
          </w:p>
        </w:tc>
        <w:tc>
          <w:tcPr>
            <w:tcW w:w="807" w:type="dxa"/>
            <w:vAlign w:val="bottom"/>
          </w:tcPr>
          <w:p w14:paraId="66774F5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10.15</w:t>
            </w:r>
          </w:p>
        </w:tc>
        <w:tc>
          <w:tcPr>
            <w:tcW w:w="897" w:type="dxa"/>
            <w:vAlign w:val="bottom"/>
          </w:tcPr>
          <w:p w14:paraId="0A2BA07D"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10.18</w:t>
            </w:r>
          </w:p>
        </w:tc>
        <w:tc>
          <w:tcPr>
            <w:tcW w:w="897" w:type="dxa"/>
            <w:vAlign w:val="bottom"/>
          </w:tcPr>
          <w:p w14:paraId="46B893C2"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10.21</w:t>
            </w:r>
          </w:p>
        </w:tc>
        <w:tc>
          <w:tcPr>
            <w:tcW w:w="897" w:type="dxa"/>
            <w:vAlign w:val="bottom"/>
          </w:tcPr>
          <w:p w14:paraId="320943BB"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10.24</w:t>
            </w:r>
          </w:p>
        </w:tc>
        <w:tc>
          <w:tcPr>
            <w:tcW w:w="897" w:type="dxa"/>
            <w:vAlign w:val="bottom"/>
          </w:tcPr>
          <w:p w14:paraId="28783700"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10.27</w:t>
            </w:r>
          </w:p>
        </w:tc>
        <w:tc>
          <w:tcPr>
            <w:tcW w:w="897" w:type="dxa"/>
            <w:vAlign w:val="bottom"/>
          </w:tcPr>
          <w:p w14:paraId="26E2BB37"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10.3</w:t>
            </w:r>
          </w:p>
        </w:tc>
        <w:tc>
          <w:tcPr>
            <w:tcW w:w="897" w:type="dxa"/>
            <w:vAlign w:val="bottom"/>
          </w:tcPr>
          <w:p w14:paraId="6334FA01"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10.33</w:t>
            </w:r>
          </w:p>
        </w:tc>
        <w:tc>
          <w:tcPr>
            <w:tcW w:w="791" w:type="dxa"/>
            <w:vAlign w:val="bottom"/>
          </w:tcPr>
          <w:p w14:paraId="0267EE14" w14:textId="77777777" w:rsidR="004F0051" w:rsidRPr="0086709A" w:rsidRDefault="004F0051" w:rsidP="003456B5">
            <w:pPr>
              <w:pStyle w:val="af1"/>
              <w:spacing w:afterLines="50" w:after="120" w:line="240" w:lineRule="auto"/>
              <w:ind w:firstLineChars="0" w:firstLine="0"/>
              <w:jc w:val="center"/>
              <w:rPr>
                <w:sz w:val="20"/>
                <w:szCs w:val="20"/>
              </w:rPr>
            </w:pPr>
            <w:r w:rsidRPr="0086709A">
              <w:rPr>
                <w:color w:val="000000"/>
                <w:sz w:val="20"/>
                <w:szCs w:val="20"/>
              </w:rPr>
              <w:t>10.36</w:t>
            </w:r>
          </w:p>
        </w:tc>
      </w:tr>
      <w:tr w:rsidR="004F0051" w:rsidRPr="0086709A" w14:paraId="425544CA" w14:textId="77777777" w:rsidTr="00772C52">
        <w:trPr>
          <w:cantSplit/>
          <w:trHeight w:val="183"/>
        </w:trPr>
        <w:tc>
          <w:tcPr>
            <w:tcW w:w="2092" w:type="dxa"/>
            <w:gridSpan w:val="2"/>
            <w:shd w:val="clear" w:color="auto" w:fill="B6DDE8" w:themeFill="accent5" w:themeFillTint="66"/>
            <w:vAlign w:val="center"/>
          </w:tcPr>
          <w:p w14:paraId="76A6DB07" w14:textId="77777777" w:rsidR="004F0051" w:rsidRPr="0086709A" w:rsidRDefault="004F0051" w:rsidP="003456B5">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Encoder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7A2D990B" w14:textId="77777777" w:rsidR="004F0051" w:rsidRPr="0086709A" w:rsidRDefault="004F0051" w:rsidP="003456B5">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2.51</w:t>
            </w:r>
          </w:p>
        </w:tc>
      </w:tr>
      <w:tr w:rsidR="004F0051" w:rsidRPr="0086709A" w14:paraId="7B8EBF70" w14:textId="77777777" w:rsidTr="00772C52">
        <w:trPr>
          <w:cantSplit/>
          <w:trHeight w:val="183"/>
        </w:trPr>
        <w:tc>
          <w:tcPr>
            <w:tcW w:w="2092" w:type="dxa"/>
            <w:gridSpan w:val="2"/>
            <w:shd w:val="clear" w:color="auto" w:fill="B6DDE8" w:themeFill="accent5" w:themeFillTint="66"/>
            <w:vAlign w:val="center"/>
          </w:tcPr>
          <w:p w14:paraId="5C3CD4B8" w14:textId="77777777" w:rsidR="004F0051" w:rsidRPr="0086709A" w:rsidRDefault="004F0051" w:rsidP="003456B5">
            <w:pPr>
              <w:widowControl/>
              <w:snapToGrid w:val="0"/>
              <w:spacing w:afterLines="50" w:after="120"/>
              <w:jc w:val="center"/>
              <w:rPr>
                <w:rFonts w:ascii="Times New Roman" w:eastAsia="宋体" w:hAnsi="Times New Roman" w:cs="Times New Roman"/>
                <w:color w:val="000000" w:themeColor="text1"/>
                <w:kern w:val="24"/>
                <w:sz w:val="20"/>
                <w:szCs w:val="20"/>
              </w:rPr>
            </w:pPr>
            <w:r w:rsidRPr="0086709A">
              <w:rPr>
                <w:rFonts w:ascii="Times New Roman" w:eastAsia="宋体" w:hAnsi="Times New Roman" w:cs="Times New Roman"/>
                <w:color w:val="000000" w:themeColor="text1"/>
                <w:kern w:val="24"/>
                <w:sz w:val="20"/>
                <w:szCs w:val="20"/>
              </w:rPr>
              <w:t>#Total parameters of Decoder</w:t>
            </w:r>
            <w:r>
              <w:rPr>
                <w:rFonts w:ascii="Times New Roman" w:eastAsia="宋体" w:hAnsi="Times New Roman" w:cs="Times New Roman" w:hint="eastAsia"/>
                <w:color w:val="000000" w:themeColor="text1"/>
                <w:kern w:val="24"/>
                <w:sz w:val="20"/>
                <w:szCs w:val="20"/>
              </w:rPr>
              <w:t xml:space="preserve"> </w:t>
            </w:r>
            <w:r w:rsidRPr="0086709A">
              <w:rPr>
                <w:rFonts w:ascii="Times New Roman" w:eastAsia="宋体" w:hAnsi="Times New Roman" w:cs="Times New Roman"/>
                <w:color w:val="000000" w:themeColor="text1"/>
                <w:kern w:val="24"/>
                <w:sz w:val="20"/>
                <w:szCs w:val="20"/>
              </w:rPr>
              <w:t>(M)</w:t>
            </w:r>
          </w:p>
        </w:tc>
        <w:tc>
          <w:tcPr>
            <w:tcW w:w="6980" w:type="dxa"/>
            <w:gridSpan w:val="8"/>
            <w:shd w:val="clear" w:color="auto" w:fill="auto"/>
            <w:vAlign w:val="center"/>
          </w:tcPr>
          <w:p w14:paraId="24B980CB" w14:textId="77777777" w:rsidR="004F0051" w:rsidRPr="0086709A" w:rsidRDefault="004F0051" w:rsidP="003456B5">
            <w:pPr>
              <w:pStyle w:val="af1"/>
              <w:spacing w:afterLines="50" w:after="120" w:line="240" w:lineRule="auto"/>
              <w:ind w:firstLineChars="0" w:firstLine="0"/>
              <w:jc w:val="center"/>
              <w:rPr>
                <w:color w:val="000000" w:themeColor="text1"/>
                <w:kern w:val="24"/>
                <w:sz w:val="20"/>
                <w:szCs w:val="20"/>
              </w:rPr>
            </w:pPr>
            <w:r w:rsidRPr="0086709A">
              <w:rPr>
                <w:color w:val="000000"/>
                <w:sz w:val="20"/>
                <w:szCs w:val="20"/>
              </w:rPr>
              <w:t>2.52</w:t>
            </w:r>
          </w:p>
        </w:tc>
      </w:tr>
    </w:tbl>
    <w:p w14:paraId="0A115C79" w14:textId="27504B4F" w:rsidR="00FA339E" w:rsidRPr="0086709A" w:rsidRDefault="0041171C" w:rsidP="008B56B5">
      <w:pPr>
        <w:pStyle w:val="3"/>
      </w:pPr>
      <w:r>
        <w:rPr>
          <w:rFonts w:hint="eastAsia"/>
        </w:rPr>
        <w:t>Evaluation results for scalabili</w:t>
      </w:r>
      <w:bookmarkEnd w:id="10"/>
      <w:r w:rsidR="008B56B5">
        <w:rPr>
          <w:rFonts w:eastAsiaTheme="minorEastAsia" w:hint="eastAsia"/>
        </w:rPr>
        <w:t>ty over payloads and ports</w:t>
      </w:r>
    </w:p>
    <w:p w14:paraId="71A34099" w14:textId="71E70A92" w:rsidR="008B56B5" w:rsidRPr="0086709A" w:rsidRDefault="00607F80" w:rsidP="008B56B5">
      <w:pPr>
        <w:pStyle w:val="af1"/>
        <w:spacing w:beforeLines="50" w:before="120" w:afterLines="50" w:after="120" w:line="240" w:lineRule="auto"/>
        <w:ind w:firstLineChars="0" w:firstLine="0"/>
        <w:rPr>
          <w:sz w:val="20"/>
          <w:szCs w:val="20"/>
        </w:rPr>
      </w:pPr>
      <w:r>
        <w:rPr>
          <w:sz w:val="20"/>
          <w:szCs w:val="20"/>
        </w:rPr>
        <w:fldChar w:fldCharType="begin"/>
      </w:r>
      <w:r>
        <w:rPr>
          <w:sz w:val="20"/>
          <w:szCs w:val="20"/>
        </w:rPr>
        <w:instrText xml:space="preserve"> REF _Ref127525058 \h </w:instrText>
      </w:r>
      <w:r>
        <w:rPr>
          <w:sz w:val="20"/>
          <w:szCs w:val="20"/>
        </w:rPr>
      </w:r>
      <w:r>
        <w:rPr>
          <w:sz w:val="20"/>
          <w:szCs w:val="20"/>
        </w:rPr>
        <w:fldChar w:fldCharType="separate"/>
      </w:r>
      <w:r w:rsidRPr="0086709A">
        <w:rPr>
          <w:sz w:val="20"/>
          <w:szCs w:val="20"/>
        </w:rPr>
        <w:t xml:space="preserve">Figure </w:t>
      </w:r>
      <w:r>
        <w:rPr>
          <w:noProof/>
          <w:sz w:val="20"/>
          <w:szCs w:val="20"/>
        </w:rPr>
        <w:t>4</w:t>
      </w:r>
      <w:r>
        <w:rPr>
          <w:sz w:val="20"/>
          <w:szCs w:val="20"/>
        </w:rPr>
        <w:fldChar w:fldCharType="end"/>
      </w:r>
      <w:r>
        <w:rPr>
          <w:rFonts w:hint="eastAsia"/>
          <w:sz w:val="20"/>
          <w:szCs w:val="20"/>
        </w:rPr>
        <w:t xml:space="preserve"> </w:t>
      </w:r>
      <w:r w:rsidR="008B56B5" w:rsidRPr="0086709A">
        <w:rPr>
          <w:sz w:val="20"/>
          <w:szCs w:val="20"/>
        </w:rPr>
        <w:t>provides</w:t>
      </w:r>
      <w:r w:rsidR="004F0051">
        <w:rPr>
          <w:sz w:val="20"/>
          <w:szCs w:val="20"/>
        </w:rPr>
        <w:t xml:space="preserve"> simulation results for SCsiNet</w:t>
      </w:r>
      <w:r w:rsidR="004F0051">
        <w:rPr>
          <w:rFonts w:hint="eastAsia"/>
          <w:sz w:val="20"/>
          <w:szCs w:val="20"/>
        </w:rPr>
        <w:t xml:space="preserve"> in terms of i</w:t>
      </w:r>
      <w:r w:rsidR="00772C52">
        <w:rPr>
          <w:rFonts w:hint="eastAsia"/>
          <w:sz w:val="20"/>
          <w:szCs w:val="20"/>
        </w:rPr>
        <w:t xml:space="preserve">ntermediate KPI (SGCS). </w:t>
      </w:r>
      <w:r w:rsidR="0045183E">
        <w:rPr>
          <w:rFonts w:hint="eastAsia"/>
          <w:sz w:val="20"/>
          <w:szCs w:val="20"/>
        </w:rPr>
        <w:t xml:space="preserve">The scalable SCsiNet provides results from payload = 20, 40 </w:t>
      </w:r>
      <w:r w:rsidR="0045183E">
        <w:rPr>
          <w:sz w:val="20"/>
          <w:szCs w:val="20"/>
        </w:rPr>
        <w:t>…</w:t>
      </w:r>
      <w:r w:rsidR="0045183E">
        <w:rPr>
          <w:rFonts w:hint="eastAsia"/>
          <w:sz w:val="20"/>
          <w:szCs w:val="20"/>
        </w:rPr>
        <w:t xml:space="preserve"> 320 bits, for both 16 ports and 32 ports.  </w:t>
      </w:r>
    </w:p>
    <w:p w14:paraId="1EF21A9B" w14:textId="77777777" w:rsidR="008B56B5" w:rsidRPr="0086709A" w:rsidRDefault="008B56B5" w:rsidP="008B56B5">
      <w:pPr>
        <w:pStyle w:val="af1"/>
        <w:spacing w:afterLines="50" w:after="120" w:line="240" w:lineRule="auto"/>
        <w:ind w:firstLineChars="0" w:firstLine="0"/>
        <w:rPr>
          <w:sz w:val="20"/>
          <w:szCs w:val="20"/>
        </w:rPr>
      </w:pPr>
      <w:r w:rsidRPr="0086709A">
        <w:rPr>
          <w:noProof/>
          <w:sz w:val="20"/>
          <w:szCs w:val="20"/>
        </w:rPr>
        <w:drawing>
          <wp:inline distT="0" distB="0" distL="0" distR="0" wp14:anchorId="3D57E08D" wp14:editId="6F4E5E81">
            <wp:extent cx="5486400" cy="321881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3218815"/>
                    </a:xfrm>
                    <a:prstGeom prst="rect">
                      <a:avLst/>
                    </a:prstGeom>
                  </pic:spPr>
                </pic:pic>
              </a:graphicData>
            </a:graphic>
          </wp:inline>
        </w:drawing>
      </w:r>
    </w:p>
    <w:p w14:paraId="48F36AE0" w14:textId="151565ED" w:rsidR="008B56B5" w:rsidRPr="0086709A" w:rsidRDefault="008B56B5" w:rsidP="008B56B5">
      <w:pPr>
        <w:pStyle w:val="af1"/>
        <w:spacing w:afterLines="50" w:after="120" w:line="240" w:lineRule="auto"/>
        <w:ind w:firstLine="400"/>
        <w:jc w:val="center"/>
        <w:rPr>
          <w:sz w:val="20"/>
          <w:szCs w:val="20"/>
        </w:rPr>
      </w:pPr>
      <w:r w:rsidRPr="0086709A">
        <w:rPr>
          <w:sz w:val="20"/>
          <w:szCs w:val="20"/>
        </w:rPr>
        <w:t xml:space="preserve"> </w:t>
      </w:r>
      <w:bookmarkStart w:id="12" w:name="_Ref127525058"/>
      <w:r w:rsidRPr="0086709A">
        <w:rPr>
          <w:sz w:val="20"/>
          <w:szCs w:val="20"/>
        </w:rPr>
        <w:t xml:space="preserve">Figure </w:t>
      </w:r>
      <w:r w:rsidRPr="0086709A">
        <w:rPr>
          <w:sz w:val="20"/>
          <w:szCs w:val="20"/>
        </w:rPr>
        <w:fldChar w:fldCharType="begin"/>
      </w:r>
      <w:r w:rsidRPr="0086709A">
        <w:rPr>
          <w:sz w:val="20"/>
          <w:szCs w:val="20"/>
        </w:rPr>
        <w:instrText xml:space="preserve"> SEQ Figure \* ARABIC </w:instrText>
      </w:r>
      <w:r w:rsidRPr="0086709A">
        <w:rPr>
          <w:sz w:val="20"/>
          <w:szCs w:val="20"/>
        </w:rPr>
        <w:fldChar w:fldCharType="separate"/>
      </w:r>
      <w:r w:rsidR="00607F80">
        <w:rPr>
          <w:noProof/>
          <w:sz w:val="20"/>
          <w:szCs w:val="20"/>
        </w:rPr>
        <w:t>4</w:t>
      </w:r>
      <w:r w:rsidRPr="0086709A">
        <w:rPr>
          <w:sz w:val="20"/>
          <w:szCs w:val="20"/>
        </w:rPr>
        <w:fldChar w:fldCharType="end"/>
      </w:r>
      <w:bookmarkEnd w:id="12"/>
      <w:r w:rsidRPr="0086709A">
        <w:rPr>
          <w:sz w:val="20"/>
          <w:szCs w:val="20"/>
        </w:rPr>
        <w:t>: I</w:t>
      </w:r>
      <w:r w:rsidR="00116CCD">
        <w:rPr>
          <w:sz w:val="20"/>
          <w:szCs w:val="20"/>
        </w:rPr>
        <w:t xml:space="preserve">ntermediate </w:t>
      </w:r>
      <w:r w:rsidR="00116CCD">
        <w:rPr>
          <w:rFonts w:hint="eastAsia"/>
          <w:sz w:val="20"/>
          <w:szCs w:val="20"/>
        </w:rPr>
        <w:t>KPI (SGCS)</w:t>
      </w:r>
      <w:r w:rsidR="00116CCD">
        <w:rPr>
          <w:sz w:val="20"/>
          <w:szCs w:val="20"/>
        </w:rPr>
        <w:t xml:space="preserve"> of SCsiNet</w:t>
      </w:r>
    </w:p>
    <w:p w14:paraId="4C48F6B2" w14:textId="379C751C" w:rsidR="003044A7" w:rsidRPr="0086709A" w:rsidRDefault="00F77203" w:rsidP="00823165">
      <w:pPr>
        <w:pStyle w:val="af1"/>
        <w:spacing w:afterLines="50" w:after="120" w:line="240" w:lineRule="auto"/>
        <w:ind w:firstLineChars="0" w:firstLine="0"/>
        <w:rPr>
          <w:sz w:val="20"/>
          <w:szCs w:val="20"/>
        </w:rPr>
      </w:pPr>
      <w:r w:rsidRPr="0086709A">
        <w:rPr>
          <w:sz w:val="20"/>
          <w:szCs w:val="20"/>
        </w:rPr>
        <w:t xml:space="preserve">It can be seen from this simulation results that </w:t>
      </w:r>
      <w:r w:rsidR="00C73BB0" w:rsidRPr="0086709A">
        <w:rPr>
          <w:sz w:val="20"/>
          <w:szCs w:val="20"/>
        </w:rPr>
        <w:t xml:space="preserve">compared </w:t>
      </w:r>
      <w:r w:rsidRPr="0086709A">
        <w:rPr>
          <w:sz w:val="20"/>
          <w:szCs w:val="20"/>
        </w:rPr>
        <w:t xml:space="preserve">with </w:t>
      </w:r>
      <w:r w:rsidR="00F603F7" w:rsidRPr="0086709A">
        <w:rPr>
          <w:sz w:val="20"/>
          <w:szCs w:val="20"/>
        </w:rPr>
        <w:t xml:space="preserve">a family of </w:t>
      </w:r>
      <w:r w:rsidRPr="0086709A">
        <w:rPr>
          <w:sz w:val="20"/>
          <w:szCs w:val="20"/>
        </w:rPr>
        <w:t xml:space="preserve">layer-common AI/ML models, SCsiNet can achieve a similar performance for all layers. </w:t>
      </w:r>
      <w:r w:rsidR="00E3333B" w:rsidRPr="0086709A">
        <w:rPr>
          <w:sz w:val="20"/>
          <w:szCs w:val="20"/>
        </w:rPr>
        <w:t xml:space="preserve">Note that </w:t>
      </w:r>
      <w:r w:rsidR="009F5246" w:rsidRPr="0086709A">
        <w:rPr>
          <w:sz w:val="20"/>
          <w:szCs w:val="20"/>
        </w:rPr>
        <w:t xml:space="preserve">the </w:t>
      </w:r>
      <w:r w:rsidR="00F603F7" w:rsidRPr="0086709A">
        <w:rPr>
          <w:sz w:val="20"/>
          <w:szCs w:val="20"/>
        </w:rPr>
        <w:t xml:space="preserve">total </w:t>
      </w:r>
      <w:r w:rsidR="009F5246" w:rsidRPr="0086709A">
        <w:rPr>
          <w:sz w:val="20"/>
          <w:szCs w:val="20"/>
        </w:rPr>
        <w:t xml:space="preserve">number of layer-common AI/ML models should be </w:t>
      </w:r>
      <m:oMath>
        <m:r>
          <m:rPr>
            <m:sty m:val="p"/>
          </m:rPr>
          <w:rPr>
            <w:rFonts w:ascii="Cambria Math" w:hAnsi="Cambria Math"/>
            <w:sz w:val="20"/>
            <w:szCs w:val="20"/>
          </w:rPr>
          <m:t>2×16=32</m:t>
        </m:r>
      </m:oMath>
      <w:r w:rsidR="009F5246" w:rsidRPr="0086709A">
        <w:rPr>
          <w:sz w:val="20"/>
          <w:szCs w:val="20"/>
        </w:rPr>
        <w:t xml:space="preserve"> to support </w:t>
      </w:r>
      <w:r w:rsidR="0044609D" w:rsidRPr="0086709A">
        <w:rPr>
          <w:sz w:val="20"/>
          <w:szCs w:val="20"/>
        </w:rPr>
        <w:t xml:space="preserve">20/40/…320-bit </w:t>
      </w:r>
      <w:r w:rsidR="009F5246" w:rsidRPr="0086709A">
        <w:rPr>
          <w:sz w:val="20"/>
          <w:szCs w:val="20"/>
        </w:rPr>
        <w:t xml:space="preserve">payloads and </w:t>
      </w:r>
      <w:r w:rsidR="0044609D" w:rsidRPr="0086709A">
        <w:rPr>
          <w:sz w:val="20"/>
          <w:szCs w:val="20"/>
        </w:rPr>
        <w:t xml:space="preserve">16/32 </w:t>
      </w:r>
      <w:r w:rsidR="009F5246" w:rsidRPr="0086709A">
        <w:rPr>
          <w:sz w:val="20"/>
          <w:szCs w:val="20"/>
        </w:rPr>
        <w:t>ports. This means that the</w:t>
      </w:r>
      <w:r w:rsidR="00FA18D0" w:rsidRPr="0086709A">
        <w:rPr>
          <w:sz w:val="20"/>
          <w:szCs w:val="20"/>
        </w:rPr>
        <w:t xml:space="preserve"> s</w:t>
      </w:r>
      <w:r w:rsidR="009F5246" w:rsidRPr="0086709A">
        <w:rPr>
          <w:sz w:val="20"/>
          <w:szCs w:val="20"/>
        </w:rPr>
        <w:t xml:space="preserve">ize of SCsiNet is approximately 1/32 </w:t>
      </w:r>
      <w:r w:rsidR="00F603F7" w:rsidRPr="0086709A">
        <w:rPr>
          <w:sz w:val="20"/>
          <w:szCs w:val="20"/>
        </w:rPr>
        <w:t xml:space="preserve">as </w:t>
      </w:r>
      <w:r w:rsidR="00FA18D0" w:rsidRPr="0086709A">
        <w:rPr>
          <w:sz w:val="20"/>
          <w:szCs w:val="20"/>
        </w:rPr>
        <w:t xml:space="preserve">that </w:t>
      </w:r>
      <w:r w:rsidR="009F5246" w:rsidRPr="0086709A">
        <w:rPr>
          <w:sz w:val="20"/>
          <w:szCs w:val="20"/>
        </w:rPr>
        <w:t xml:space="preserve">of </w:t>
      </w:r>
      <w:r w:rsidR="00F603F7" w:rsidRPr="0086709A">
        <w:rPr>
          <w:sz w:val="20"/>
          <w:szCs w:val="20"/>
        </w:rPr>
        <w:t xml:space="preserve">the family of </w:t>
      </w:r>
      <w:r w:rsidR="009F5246" w:rsidRPr="0086709A">
        <w:rPr>
          <w:sz w:val="20"/>
          <w:szCs w:val="20"/>
        </w:rPr>
        <w:t>layer-common AI/ML models</w:t>
      </w:r>
      <w:r w:rsidR="00F603F7" w:rsidRPr="0086709A">
        <w:rPr>
          <w:sz w:val="20"/>
          <w:szCs w:val="20"/>
        </w:rPr>
        <w:t xml:space="preserve">, </w:t>
      </w:r>
      <w:r w:rsidR="00E3333B" w:rsidRPr="0086709A">
        <w:rPr>
          <w:sz w:val="20"/>
          <w:szCs w:val="20"/>
        </w:rPr>
        <w:t>since all branches of SCsiNet use common transformer blocks</w:t>
      </w:r>
      <w:r w:rsidR="00F603F7" w:rsidRPr="0086709A">
        <w:rPr>
          <w:sz w:val="20"/>
          <w:szCs w:val="20"/>
        </w:rPr>
        <w:t xml:space="preserve"> (i.e. EN, DE)</w:t>
      </w:r>
      <w:r w:rsidR="00E3333B" w:rsidRPr="0086709A">
        <w:rPr>
          <w:sz w:val="20"/>
          <w:szCs w:val="20"/>
        </w:rPr>
        <w:t xml:space="preserve">, and </w:t>
      </w:r>
      <w:r w:rsidR="00FA18D0" w:rsidRPr="0086709A">
        <w:rPr>
          <w:sz w:val="20"/>
          <w:szCs w:val="20"/>
        </w:rPr>
        <w:t>the</w:t>
      </w:r>
      <w:r w:rsidR="00846091" w:rsidRPr="0086709A">
        <w:rPr>
          <w:sz w:val="20"/>
          <w:szCs w:val="20"/>
        </w:rPr>
        <w:t xml:space="preserve"> size of transformer blocks is </w:t>
      </w:r>
      <w:r w:rsidR="002442FA" w:rsidRPr="0086709A">
        <w:rPr>
          <w:sz w:val="20"/>
          <w:szCs w:val="20"/>
        </w:rPr>
        <w:t xml:space="preserve">usually </w:t>
      </w:r>
      <w:r w:rsidR="001C59F2" w:rsidRPr="0086709A">
        <w:rPr>
          <w:sz w:val="20"/>
          <w:szCs w:val="20"/>
        </w:rPr>
        <w:t>much bigger than other blocks</w:t>
      </w:r>
      <w:r w:rsidR="00E3333B" w:rsidRPr="0086709A">
        <w:rPr>
          <w:sz w:val="20"/>
          <w:szCs w:val="20"/>
        </w:rPr>
        <w:t xml:space="preserve"> </w:t>
      </w:r>
      <w:r w:rsidR="00F603F7" w:rsidRPr="0086709A">
        <w:rPr>
          <w:sz w:val="20"/>
          <w:szCs w:val="20"/>
        </w:rPr>
        <w:t xml:space="preserve">(i.e. DS-x, US-x, LT-x, LPT-x) </w:t>
      </w:r>
      <w:r w:rsidR="00E3333B" w:rsidRPr="0086709A">
        <w:rPr>
          <w:sz w:val="20"/>
          <w:szCs w:val="20"/>
        </w:rPr>
        <w:t>of the AI/ML model</w:t>
      </w:r>
      <w:r w:rsidR="009F5246" w:rsidRPr="0086709A">
        <w:rPr>
          <w:sz w:val="20"/>
          <w:szCs w:val="20"/>
        </w:rPr>
        <w:t>.</w:t>
      </w:r>
    </w:p>
    <w:p w14:paraId="0DFCFB51" w14:textId="6108AC87" w:rsidR="00CB7AEE" w:rsidRPr="0086709A" w:rsidRDefault="004B1F07" w:rsidP="004B1F07">
      <w:pPr>
        <w:pStyle w:val="af5"/>
        <w:rPr>
          <w:rFonts w:ascii="Times New Roman" w:hAnsi="Times New Roman" w:cs="Times New Roman"/>
          <w:b/>
        </w:rPr>
      </w:pPr>
      <w:r w:rsidRPr="0086709A">
        <w:rPr>
          <w:rFonts w:ascii="Times New Roman" w:hAnsi="Times New Roman" w:cs="Times New Roman"/>
          <w:b/>
        </w:rPr>
        <w:t xml:space="preserve">Observation </w:t>
      </w:r>
      <w:r w:rsidRPr="0086709A">
        <w:rPr>
          <w:rFonts w:ascii="Times New Roman" w:hAnsi="Times New Roman" w:cs="Times New Roman"/>
          <w:b/>
        </w:rPr>
        <w:fldChar w:fldCharType="begin"/>
      </w:r>
      <w:r w:rsidRPr="0086709A">
        <w:rPr>
          <w:rFonts w:ascii="Times New Roman" w:hAnsi="Times New Roman" w:cs="Times New Roman"/>
          <w:b/>
        </w:rPr>
        <w:instrText xml:space="preserve"> SEQ Observation \* ARABIC </w:instrText>
      </w:r>
      <w:r w:rsidRPr="0086709A">
        <w:rPr>
          <w:rFonts w:ascii="Times New Roman" w:hAnsi="Times New Roman" w:cs="Times New Roman"/>
          <w:b/>
        </w:rPr>
        <w:fldChar w:fldCharType="separate"/>
      </w:r>
      <w:r w:rsidR="00607F80">
        <w:rPr>
          <w:rFonts w:ascii="Times New Roman" w:hAnsi="Times New Roman" w:cs="Times New Roman"/>
          <w:b/>
          <w:noProof/>
        </w:rPr>
        <w:t>1</w:t>
      </w:r>
      <w:r w:rsidRPr="0086709A">
        <w:rPr>
          <w:rFonts w:ascii="Times New Roman" w:hAnsi="Times New Roman" w:cs="Times New Roman"/>
          <w:b/>
        </w:rPr>
        <w:fldChar w:fldCharType="end"/>
      </w:r>
      <w:r w:rsidR="00F77203" w:rsidRPr="0086709A">
        <w:rPr>
          <w:rFonts w:ascii="Times New Roman" w:hAnsi="Times New Roman" w:cs="Times New Roman"/>
          <w:b/>
        </w:rPr>
        <w:t>: Compar</w:t>
      </w:r>
      <w:r w:rsidR="00F603F7" w:rsidRPr="0086709A">
        <w:rPr>
          <w:rFonts w:ascii="Times New Roman" w:hAnsi="Times New Roman" w:cs="Times New Roman"/>
          <w:b/>
        </w:rPr>
        <w:t>ed</w:t>
      </w:r>
      <w:r w:rsidR="00F77203" w:rsidRPr="0086709A">
        <w:rPr>
          <w:rFonts w:ascii="Times New Roman" w:hAnsi="Times New Roman" w:cs="Times New Roman"/>
          <w:b/>
        </w:rPr>
        <w:t xml:space="preserve"> with </w:t>
      </w:r>
      <w:r w:rsidR="00F603F7" w:rsidRPr="0086709A">
        <w:rPr>
          <w:rFonts w:ascii="Times New Roman" w:hAnsi="Times New Roman" w:cs="Times New Roman"/>
          <w:b/>
        </w:rPr>
        <w:t xml:space="preserve">a family of </w:t>
      </w:r>
      <w:r w:rsidR="00F77203" w:rsidRPr="0086709A">
        <w:rPr>
          <w:rFonts w:ascii="Times New Roman" w:hAnsi="Times New Roman" w:cs="Times New Roman"/>
          <w:b/>
        </w:rPr>
        <w:t>layer-common AI/ML model</w:t>
      </w:r>
      <w:r w:rsidR="00E3333B" w:rsidRPr="0086709A">
        <w:rPr>
          <w:rFonts w:ascii="Times New Roman" w:hAnsi="Times New Roman" w:cs="Times New Roman"/>
          <w:b/>
        </w:rPr>
        <w:t>s</w:t>
      </w:r>
      <w:r w:rsidR="00F77203" w:rsidRPr="0086709A">
        <w:rPr>
          <w:rFonts w:ascii="Times New Roman" w:hAnsi="Times New Roman" w:cs="Times New Roman"/>
          <w:b/>
        </w:rPr>
        <w:t xml:space="preserve">, </w:t>
      </w:r>
      <w:r w:rsidR="009F5246" w:rsidRPr="0086709A">
        <w:rPr>
          <w:rFonts w:ascii="Times New Roman" w:hAnsi="Times New Roman" w:cs="Times New Roman"/>
          <w:b/>
        </w:rPr>
        <w:t>the scalable AI/ML model</w:t>
      </w:r>
      <w:r w:rsidR="00F603F7" w:rsidRPr="0086709A">
        <w:rPr>
          <w:rFonts w:ascii="Times New Roman" w:hAnsi="Times New Roman" w:cs="Times New Roman"/>
          <w:b/>
        </w:rPr>
        <w:t xml:space="preserve"> </w:t>
      </w:r>
      <w:r w:rsidR="00E3333B" w:rsidRPr="0086709A">
        <w:rPr>
          <w:rFonts w:ascii="Times New Roman" w:hAnsi="Times New Roman" w:cs="Times New Roman"/>
          <w:b/>
        </w:rPr>
        <w:t>(SCsiNet)</w:t>
      </w:r>
      <w:r w:rsidR="009F5246" w:rsidRPr="0086709A">
        <w:rPr>
          <w:rFonts w:ascii="Times New Roman" w:hAnsi="Times New Roman" w:cs="Times New Roman"/>
          <w:b/>
        </w:rPr>
        <w:t xml:space="preserve"> </w:t>
      </w:r>
      <w:r w:rsidR="00F77203" w:rsidRPr="0086709A">
        <w:rPr>
          <w:rFonts w:ascii="Times New Roman" w:hAnsi="Times New Roman" w:cs="Times New Roman"/>
          <w:b/>
        </w:rPr>
        <w:t xml:space="preserve">can achieve a similar performance and </w:t>
      </w:r>
      <w:r w:rsidR="00E3333B" w:rsidRPr="0086709A">
        <w:rPr>
          <w:rFonts w:ascii="Times New Roman" w:hAnsi="Times New Roman" w:cs="Times New Roman"/>
          <w:b/>
        </w:rPr>
        <w:t xml:space="preserve">can </w:t>
      </w:r>
      <w:r w:rsidR="00F77203" w:rsidRPr="0086709A">
        <w:rPr>
          <w:rFonts w:ascii="Times New Roman" w:hAnsi="Times New Roman" w:cs="Times New Roman"/>
          <w:b/>
        </w:rPr>
        <w:t xml:space="preserve">significantly reduce storage memory and model transferring overhead. </w:t>
      </w:r>
    </w:p>
    <w:p w14:paraId="5F7F996E" w14:textId="3B6661A2" w:rsidR="00FA339E" w:rsidRPr="00510437" w:rsidRDefault="0041171C" w:rsidP="008B56B5">
      <w:pPr>
        <w:pStyle w:val="3"/>
      </w:pPr>
      <w:r>
        <w:rPr>
          <w:rFonts w:eastAsiaTheme="minorEastAsia" w:hint="eastAsia"/>
        </w:rPr>
        <w:lastRenderedPageBreak/>
        <w:t xml:space="preserve">Evaluation results for </w:t>
      </w:r>
      <w:r w:rsidR="00C16C3C">
        <w:rPr>
          <w:rFonts w:eastAsiaTheme="minorEastAsia" w:hint="eastAsia"/>
        </w:rPr>
        <w:t>different</w:t>
      </w:r>
      <w:r w:rsidR="00C16C3C" w:rsidRPr="00510437">
        <w:rPr>
          <w:rFonts w:hint="eastAsia"/>
        </w:rPr>
        <w:t xml:space="preserve"> </w:t>
      </w:r>
      <w:r w:rsidR="00FA339E" w:rsidRPr="00510437">
        <w:rPr>
          <w:rFonts w:hint="eastAsia"/>
        </w:rPr>
        <w:t>rank</w:t>
      </w:r>
      <w:r w:rsidR="00315115" w:rsidRPr="00510437">
        <w:rPr>
          <w:rFonts w:hint="eastAsia"/>
        </w:rPr>
        <w:t>s</w:t>
      </w:r>
    </w:p>
    <w:p w14:paraId="66E26816" w14:textId="77777777" w:rsidR="00772C52" w:rsidRDefault="0036683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For </w:t>
      </w:r>
      <w:r w:rsidR="007D0EEE" w:rsidRPr="0086709A">
        <w:rPr>
          <w:rFonts w:ascii="Times New Roman" w:hAnsi="Times New Roman" w:cs="Times New Roman"/>
          <w:sz w:val="20"/>
          <w:szCs w:val="20"/>
        </w:rPr>
        <w:t>CSI feedback with</w:t>
      </w:r>
      <w:r w:rsidRPr="0086709A">
        <w:rPr>
          <w:rFonts w:ascii="Times New Roman" w:hAnsi="Times New Roman" w:cs="Times New Roman"/>
          <w:sz w:val="20"/>
          <w:szCs w:val="20"/>
        </w:rPr>
        <w:t xml:space="preserve"> rank&gt;1, </w:t>
      </w:r>
      <w:r w:rsidR="0091710F" w:rsidRPr="0086709A">
        <w:rPr>
          <w:rFonts w:ascii="Times New Roman" w:hAnsi="Times New Roman" w:cs="Times New Roman"/>
          <w:sz w:val="20"/>
          <w:szCs w:val="20"/>
        </w:rPr>
        <w:t xml:space="preserve">as discussed in </w:t>
      </w:r>
      <w:r w:rsidR="00AA6B83" w:rsidRPr="0086709A">
        <w:rPr>
          <w:rFonts w:ascii="Times New Roman" w:hAnsi="Times New Roman" w:cs="Times New Roman"/>
          <w:sz w:val="20"/>
          <w:szCs w:val="20"/>
        </w:rPr>
        <w:t>S</w:t>
      </w:r>
      <w:r w:rsidR="0091710F" w:rsidRPr="0086709A">
        <w:rPr>
          <w:rFonts w:ascii="Times New Roman" w:hAnsi="Times New Roman" w:cs="Times New Roman"/>
          <w:sz w:val="20"/>
          <w:szCs w:val="20"/>
        </w:rPr>
        <w:t xml:space="preserve">ection </w:t>
      </w:r>
      <w:r w:rsidR="0091710F" w:rsidRPr="0086709A">
        <w:rPr>
          <w:rFonts w:ascii="Times New Roman" w:hAnsi="Times New Roman" w:cs="Times New Roman"/>
          <w:sz w:val="20"/>
          <w:szCs w:val="20"/>
        </w:rPr>
        <w:fldChar w:fldCharType="begin"/>
      </w:r>
      <w:r w:rsidR="0091710F" w:rsidRPr="0086709A">
        <w:rPr>
          <w:rFonts w:ascii="Times New Roman" w:hAnsi="Times New Roman" w:cs="Times New Roman"/>
          <w:sz w:val="20"/>
          <w:szCs w:val="20"/>
        </w:rPr>
        <w:instrText xml:space="preserve"> REF _Ref127049383 \n \h </w:instrText>
      </w:r>
      <w:r w:rsidR="0086709A" w:rsidRPr="0086709A">
        <w:rPr>
          <w:rFonts w:ascii="Times New Roman" w:hAnsi="Times New Roman" w:cs="Times New Roman"/>
          <w:sz w:val="20"/>
          <w:szCs w:val="20"/>
        </w:rPr>
        <w:instrText xml:space="preserve"> \* MERGEFORMAT </w:instrText>
      </w:r>
      <w:r w:rsidR="0091710F" w:rsidRPr="0086709A">
        <w:rPr>
          <w:rFonts w:ascii="Times New Roman" w:hAnsi="Times New Roman" w:cs="Times New Roman"/>
          <w:sz w:val="20"/>
          <w:szCs w:val="20"/>
        </w:rPr>
      </w:r>
      <w:r w:rsidR="0091710F"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4</w:t>
      </w:r>
      <w:r w:rsidR="0091710F" w:rsidRPr="0086709A">
        <w:rPr>
          <w:rFonts w:ascii="Times New Roman" w:hAnsi="Times New Roman" w:cs="Times New Roman"/>
          <w:sz w:val="20"/>
          <w:szCs w:val="20"/>
        </w:rPr>
        <w:fldChar w:fldCharType="end"/>
      </w:r>
      <w:r w:rsidR="0091710F" w:rsidRPr="0086709A">
        <w:rPr>
          <w:rFonts w:ascii="Times New Roman" w:hAnsi="Times New Roman" w:cs="Times New Roman"/>
          <w:sz w:val="20"/>
          <w:szCs w:val="20"/>
        </w:rPr>
        <w:t xml:space="preserve">, </w:t>
      </w:r>
      <w:r w:rsidRPr="0086709A">
        <w:rPr>
          <w:rFonts w:ascii="Times New Roman" w:hAnsi="Times New Roman" w:cs="Times New Roman"/>
          <w:sz w:val="20"/>
          <w:szCs w:val="20"/>
        </w:rPr>
        <w:t xml:space="preserve">several </w:t>
      </w:r>
      <w:r w:rsidR="0091710F" w:rsidRPr="0086709A">
        <w:rPr>
          <w:rFonts w:ascii="Times New Roman" w:hAnsi="Times New Roman" w:cs="Times New Roman"/>
          <w:sz w:val="20"/>
          <w:szCs w:val="20"/>
        </w:rPr>
        <w:t xml:space="preserve">options </w:t>
      </w:r>
      <w:r w:rsidRPr="0086709A">
        <w:rPr>
          <w:rFonts w:ascii="Times New Roman" w:hAnsi="Times New Roman" w:cs="Times New Roman"/>
          <w:sz w:val="20"/>
          <w:szCs w:val="20"/>
        </w:rPr>
        <w:t>can be considered</w:t>
      </w:r>
      <w:r w:rsidR="00680A54" w:rsidRPr="0086709A">
        <w:rPr>
          <w:rFonts w:ascii="Times New Roman" w:hAnsi="Times New Roman" w:cs="Times New Roman"/>
          <w:sz w:val="20"/>
          <w:szCs w:val="20"/>
        </w:rPr>
        <w:t xml:space="preserve"> for AI/ML</w:t>
      </w:r>
      <w:r w:rsidR="005D7BE4" w:rsidRPr="0086709A">
        <w:rPr>
          <w:rFonts w:ascii="Times New Roman" w:hAnsi="Times New Roman" w:cs="Times New Roman"/>
          <w:sz w:val="20"/>
          <w:szCs w:val="20"/>
        </w:rPr>
        <w:t xml:space="preserve"> model</w:t>
      </w:r>
      <w:r w:rsidR="0091710F" w:rsidRPr="0086709A">
        <w:rPr>
          <w:rFonts w:ascii="Times New Roman" w:hAnsi="Times New Roman" w:cs="Times New Roman"/>
          <w:sz w:val="20"/>
          <w:szCs w:val="20"/>
        </w:rPr>
        <w:t xml:space="preserve"> training and AI/ML model inference. Different options from the view of AI/ML training have different impacts on </w:t>
      </w:r>
      <w:r w:rsidR="00AA6B83" w:rsidRPr="0086709A">
        <w:rPr>
          <w:rFonts w:ascii="Times New Roman" w:hAnsi="Times New Roman" w:cs="Times New Roman"/>
          <w:sz w:val="20"/>
          <w:szCs w:val="20"/>
        </w:rPr>
        <w:t>training</w:t>
      </w:r>
      <w:r w:rsidR="0091710F" w:rsidRPr="0086709A">
        <w:rPr>
          <w:rFonts w:ascii="Times New Roman" w:hAnsi="Times New Roman" w:cs="Times New Roman"/>
          <w:sz w:val="20"/>
          <w:szCs w:val="20"/>
        </w:rPr>
        <w:t xml:space="preserve"> complexity and storage size of the AI/ML model, and the </w:t>
      </w:r>
      <w:r w:rsidR="00AA6B83" w:rsidRPr="0086709A">
        <w:rPr>
          <w:rFonts w:ascii="Times New Roman" w:hAnsi="Times New Roman" w:cs="Times New Roman"/>
          <w:sz w:val="20"/>
          <w:szCs w:val="20"/>
        </w:rPr>
        <w:t xml:space="preserve">different options from the view of AI/ML inference can have different spec impacts. </w:t>
      </w:r>
    </w:p>
    <w:p w14:paraId="49FFF4F3" w14:textId="5E5AA1F0" w:rsidR="0036683E" w:rsidRPr="0086709A" w:rsidRDefault="00AA6B83"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For example, if layer common, rank common model setting is adopted at the inference phase</w:t>
      </w:r>
      <w:r w:rsidR="0036683E" w:rsidRPr="0086709A">
        <w:rPr>
          <w:rFonts w:ascii="Times New Roman" w:hAnsi="Times New Roman" w:cs="Times New Roman"/>
          <w:sz w:val="20"/>
          <w:szCs w:val="20"/>
        </w:rPr>
        <w:t xml:space="preserve">, since </w:t>
      </w:r>
      <w:r w:rsidR="006D4D35" w:rsidRPr="0086709A">
        <w:rPr>
          <w:rFonts w:ascii="Times New Roman" w:hAnsi="Times New Roman" w:cs="Times New Roman"/>
          <w:sz w:val="20"/>
          <w:szCs w:val="20"/>
        </w:rPr>
        <w:t xml:space="preserve">the </w:t>
      </w:r>
      <w:r w:rsidR="0036683E" w:rsidRPr="0086709A">
        <w:rPr>
          <w:rFonts w:ascii="Times New Roman" w:hAnsi="Times New Roman" w:cs="Times New Roman"/>
          <w:sz w:val="20"/>
          <w:szCs w:val="20"/>
        </w:rPr>
        <w:t xml:space="preserve">same AI/ML model is used for all layers and all ranks, the overhead of CSI feedback is proportional to the number of layers. </w:t>
      </w:r>
      <w:r w:rsidR="003F25BC" w:rsidRPr="0086709A">
        <w:rPr>
          <w:rFonts w:ascii="Times New Roman" w:hAnsi="Times New Roman" w:cs="Times New Roman"/>
          <w:sz w:val="20"/>
          <w:szCs w:val="20"/>
        </w:rPr>
        <w:t xml:space="preserve">As have been pointed out in Section </w:t>
      </w:r>
      <w:r w:rsidR="003F25BC" w:rsidRPr="0086709A">
        <w:rPr>
          <w:rFonts w:ascii="Times New Roman" w:hAnsi="Times New Roman" w:cs="Times New Roman"/>
          <w:sz w:val="20"/>
          <w:szCs w:val="20"/>
        </w:rPr>
        <w:fldChar w:fldCharType="begin"/>
      </w:r>
      <w:r w:rsidR="003F25BC" w:rsidRPr="0086709A">
        <w:rPr>
          <w:rFonts w:ascii="Times New Roman" w:hAnsi="Times New Roman" w:cs="Times New Roman"/>
          <w:sz w:val="20"/>
          <w:szCs w:val="20"/>
        </w:rPr>
        <w:instrText xml:space="preserve"> REF _Ref115441413 \n \h </w:instrText>
      </w:r>
      <w:r w:rsidR="0086709A" w:rsidRPr="0086709A">
        <w:rPr>
          <w:rFonts w:ascii="Times New Roman" w:hAnsi="Times New Roman" w:cs="Times New Roman"/>
          <w:sz w:val="20"/>
          <w:szCs w:val="20"/>
        </w:rPr>
        <w:instrText xml:space="preserve"> \* MERGEFORMAT </w:instrText>
      </w:r>
      <w:r w:rsidR="003F25BC" w:rsidRPr="0086709A">
        <w:rPr>
          <w:rFonts w:ascii="Times New Roman" w:hAnsi="Times New Roman" w:cs="Times New Roman"/>
          <w:sz w:val="20"/>
          <w:szCs w:val="20"/>
        </w:rPr>
      </w:r>
      <w:r w:rsidR="003F25BC"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2</w:t>
      </w:r>
      <w:r w:rsidR="003F25BC" w:rsidRPr="0086709A">
        <w:rPr>
          <w:rFonts w:ascii="Times New Roman" w:hAnsi="Times New Roman" w:cs="Times New Roman"/>
          <w:sz w:val="20"/>
          <w:szCs w:val="20"/>
        </w:rPr>
        <w:fldChar w:fldCharType="end"/>
      </w:r>
      <w:r w:rsidR="003F25BC" w:rsidRPr="0086709A">
        <w:rPr>
          <w:rFonts w:ascii="Times New Roman" w:hAnsi="Times New Roman" w:cs="Times New Roman"/>
          <w:sz w:val="20"/>
          <w:szCs w:val="20"/>
        </w:rPr>
        <w:t>, i</w:t>
      </w:r>
      <w:r w:rsidR="0036683E" w:rsidRPr="0086709A">
        <w:rPr>
          <w:rFonts w:ascii="Times New Roman" w:hAnsi="Times New Roman" w:cs="Times New Roman"/>
          <w:sz w:val="20"/>
          <w:szCs w:val="20"/>
        </w:rPr>
        <w:t xml:space="preserve">n </w:t>
      </w:r>
      <w:r w:rsidR="003F25BC" w:rsidRPr="0086709A">
        <w:rPr>
          <w:rFonts w:ascii="Times New Roman" w:hAnsi="Times New Roman" w:cs="Times New Roman"/>
          <w:sz w:val="20"/>
          <w:szCs w:val="20"/>
        </w:rPr>
        <w:t>real deployment</w:t>
      </w:r>
      <w:r w:rsidR="0036683E" w:rsidRPr="0086709A">
        <w:rPr>
          <w:rFonts w:ascii="Times New Roman" w:hAnsi="Times New Roman" w:cs="Times New Roman"/>
          <w:sz w:val="20"/>
          <w:szCs w:val="20"/>
        </w:rPr>
        <w:t>, the gain of increasing precoding accuracy for high ranks would be much lower than that for low ranks, and the probability of scheduling UEs with high ranks would be lower than that for low ranks. Therefore allocating much higher payloads for high ranks than low ranks is not a good idea. For DL Type II codebook based CSI feedback in NR systems, the overheads of PMI feedback for rank 3, 4 are comparable to that for rank 2. For AI/ML based CSI feedback, the overhead of PMI feedback for rank 3, 4 are also not expected to be much larger than rank 2. Therefore layer specific AI/ML model should be considered.</w:t>
      </w:r>
    </w:p>
    <w:p w14:paraId="35F30C91" w14:textId="35A5BED3" w:rsidR="00FD54B7" w:rsidRPr="0086709A" w:rsidRDefault="004B1F07" w:rsidP="001927CD">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Proposal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Proposal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5</w:t>
      </w:r>
      <w:r w:rsidRPr="0086709A">
        <w:rPr>
          <w:rFonts w:ascii="Times New Roman" w:hAnsi="Times New Roman" w:cs="Times New Roman"/>
          <w:b/>
          <w:sz w:val="20"/>
          <w:szCs w:val="20"/>
        </w:rPr>
        <w:fldChar w:fldCharType="end"/>
      </w:r>
      <w:r w:rsidRPr="0086709A">
        <w:rPr>
          <w:rFonts w:ascii="Times New Roman" w:hAnsi="Times New Roman" w:cs="Times New Roman"/>
          <w:b/>
          <w:kern w:val="0"/>
          <w:sz w:val="20"/>
          <w:szCs w:val="20"/>
          <w:lang w:val="x-none"/>
        </w:rPr>
        <w:t>:</w:t>
      </w:r>
      <w:r w:rsidR="0036683E" w:rsidRPr="0086709A">
        <w:rPr>
          <w:rFonts w:ascii="Times New Roman" w:hAnsi="Times New Roman" w:cs="Times New Roman"/>
          <w:b/>
          <w:sz w:val="20"/>
          <w:szCs w:val="20"/>
        </w:rPr>
        <w:t xml:space="preserve"> For AI/ML based </w:t>
      </w:r>
      <w:r w:rsidR="00E12F53" w:rsidRPr="0086709A">
        <w:rPr>
          <w:rFonts w:ascii="Times New Roman" w:hAnsi="Times New Roman" w:cs="Times New Roman"/>
          <w:b/>
          <w:sz w:val="20"/>
          <w:szCs w:val="20"/>
        </w:rPr>
        <w:t xml:space="preserve">CSI </w:t>
      </w:r>
      <w:r w:rsidR="0036683E" w:rsidRPr="0086709A">
        <w:rPr>
          <w:rFonts w:ascii="Times New Roman" w:hAnsi="Times New Roman" w:cs="Times New Roman"/>
          <w:b/>
          <w:sz w:val="20"/>
          <w:szCs w:val="20"/>
        </w:rPr>
        <w:t xml:space="preserve">feedback, the overheads of </w:t>
      </w:r>
      <w:r w:rsidR="00E12F53" w:rsidRPr="0086709A">
        <w:rPr>
          <w:rFonts w:ascii="Times New Roman" w:hAnsi="Times New Roman" w:cs="Times New Roman"/>
          <w:b/>
          <w:sz w:val="20"/>
          <w:szCs w:val="20"/>
        </w:rPr>
        <w:t xml:space="preserve">CSI </w:t>
      </w:r>
      <w:r w:rsidR="0036683E" w:rsidRPr="0086709A">
        <w:rPr>
          <w:rFonts w:ascii="Times New Roman" w:hAnsi="Times New Roman" w:cs="Times New Roman"/>
          <w:b/>
          <w:sz w:val="20"/>
          <w:szCs w:val="20"/>
        </w:rPr>
        <w:t>feedback for rank 3 and rank 4 are expected to be comparable to rank 2.</w:t>
      </w:r>
    </w:p>
    <w:p w14:paraId="07BF68A6" w14:textId="29C6AC2E" w:rsidR="00BD630E" w:rsidRPr="0086709A" w:rsidRDefault="00510437"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_Ref127039529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5</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_Ref127039539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6</w:t>
      </w:r>
      <w:r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_Ref127039548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7</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and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_Ref127039594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8</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 xml:space="preserve">provide simulation results of 16 ports and 32 ports respectively for rank 1, rank 2, rank 3 </w:t>
      </w:r>
      <w:r w:rsidR="007A2413" w:rsidRPr="0086709A">
        <w:rPr>
          <w:rFonts w:ascii="Times New Roman" w:hAnsi="Times New Roman" w:cs="Times New Roman"/>
          <w:sz w:val="20"/>
          <w:szCs w:val="20"/>
        </w:rPr>
        <w:t xml:space="preserve">and </w:t>
      </w:r>
      <w:r w:rsidR="00BD630E" w:rsidRPr="0086709A">
        <w:rPr>
          <w:rFonts w:ascii="Times New Roman" w:hAnsi="Times New Roman" w:cs="Times New Roman"/>
          <w:sz w:val="20"/>
          <w:szCs w:val="20"/>
        </w:rPr>
        <w:t xml:space="preserve">rank 4 based on the SCsiNet proposed in section </w:t>
      </w:r>
      <w:r w:rsidR="00BD630E" w:rsidRPr="0086709A">
        <w:rPr>
          <w:rFonts w:ascii="Times New Roman" w:hAnsi="Times New Roman" w:cs="Times New Roman"/>
          <w:sz w:val="20"/>
          <w:szCs w:val="20"/>
        </w:rPr>
        <w:fldChar w:fldCharType="begin"/>
      </w:r>
      <w:r w:rsidR="00BD630E" w:rsidRPr="0086709A">
        <w:rPr>
          <w:rFonts w:ascii="Times New Roman" w:hAnsi="Times New Roman" w:cs="Times New Roman"/>
          <w:sz w:val="20"/>
          <w:szCs w:val="20"/>
        </w:rPr>
        <w:instrText xml:space="preserve"> REF _Ref115387127 \r \h </w:instrText>
      </w:r>
      <w:r w:rsidR="0086709A" w:rsidRPr="0086709A">
        <w:rPr>
          <w:rFonts w:ascii="Times New Roman" w:hAnsi="Times New Roman" w:cs="Times New Roman"/>
          <w:sz w:val="20"/>
          <w:szCs w:val="20"/>
        </w:rPr>
        <w:instrText xml:space="preserve"> \* MERGEFORMAT </w:instrText>
      </w:r>
      <w:r w:rsidR="00BD630E" w:rsidRPr="0086709A">
        <w:rPr>
          <w:rFonts w:ascii="Times New Roman" w:hAnsi="Times New Roman" w:cs="Times New Roman"/>
          <w:sz w:val="20"/>
          <w:szCs w:val="20"/>
        </w:rPr>
      </w:r>
      <w:r w:rsidR="00BD630E"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0</w:t>
      </w:r>
      <w:r w:rsidR="00BD630E" w:rsidRPr="0086709A">
        <w:rPr>
          <w:rFonts w:ascii="Times New Roman" w:hAnsi="Times New Roman" w:cs="Times New Roman"/>
          <w:sz w:val="20"/>
          <w:szCs w:val="20"/>
        </w:rPr>
        <w:fldChar w:fldCharType="end"/>
      </w:r>
      <w:r w:rsidR="00BD630E" w:rsidRPr="0086709A">
        <w:rPr>
          <w:rFonts w:ascii="Times New Roman" w:hAnsi="Times New Roman" w:cs="Times New Roman"/>
          <w:sz w:val="20"/>
          <w:szCs w:val="20"/>
        </w:rPr>
        <w:t xml:space="preserve">. </w:t>
      </w:r>
      <w:r w:rsidR="00F17D4F" w:rsidRPr="0086709A">
        <w:rPr>
          <w:rFonts w:ascii="Times New Roman" w:hAnsi="Times New Roman" w:cs="Times New Roman"/>
          <w:sz w:val="20"/>
          <w:szCs w:val="20"/>
        </w:rPr>
        <w:t>In the simulation, six CSI feedback payload configurations are considered for 16 ports and 32 ports. The bit distribution</w:t>
      </w:r>
      <w:r w:rsidR="00711A6D" w:rsidRPr="0086709A">
        <w:rPr>
          <w:rFonts w:ascii="Times New Roman" w:hAnsi="Times New Roman" w:cs="Times New Roman"/>
          <w:sz w:val="20"/>
          <w:szCs w:val="20"/>
        </w:rPr>
        <w:t>s</w:t>
      </w:r>
      <w:r w:rsidR="00F17D4F" w:rsidRPr="0086709A">
        <w:rPr>
          <w:rFonts w:ascii="Times New Roman" w:hAnsi="Times New Roman" w:cs="Times New Roman"/>
          <w:sz w:val="20"/>
          <w:szCs w:val="20"/>
        </w:rPr>
        <w:t xml:space="preserve"> among 4 layers </w:t>
      </w:r>
      <w:r w:rsidR="00711A6D" w:rsidRPr="0086709A">
        <w:rPr>
          <w:rFonts w:ascii="Times New Roman" w:hAnsi="Times New Roman" w:cs="Times New Roman"/>
          <w:sz w:val="20"/>
          <w:szCs w:val="20"/>
        </w:rPr>
        <w:t>are</w:t>
      </w:r>
      <w:r w:rsidR="00F17D4F" w:rsidRPr="0086709A">
        <w:rPr>
          <w:rFonts w:ascii="Times New Roman" w:hAnsi="Times New Roman" w:cs="Times New Roman"/>
          <w:sz w:val="20"/>
          <w:szCs w:val="20"/>
        </w:rPr>
        <w:t xml:space="preserve"> shown in </w:t>
      </w:r>
      <w:r w:rsidR="00134CCC" w:rsidRPr="0086709A">
        <w:rPr>
          <w:rFonts w:ascii="Times New Roman" w:hAnsi="Times New Roman" w:cs="Times New Roman"/>
          <w:sz w:val="20"/>
          <w:szCs w:val="20"/>
        </w:rPr>
        <w:fldChar w:fldCharType="begin"/>
      </w:r>
      <w:r w:rsidR="00134CCC" w:rsidRPr="0086709A">
        <w:rPr>
          <w:rFonts w:ascii="Times New Roman" w:hAnsi="Times New Roman" w:cs="Times New Roman"/>
          <w:sz w:val="20"/>
          <w:szCs w:val="20"/>
        </w:rPr>
        <w:instrText xml:space="preserve"> REF _Ref118741180 \h </w:instrText>
      </w:r>
      <w:r w:rsidR="0086709A" w:rsidRPr="0086709A">
        <w:rPr>
          <w:rFonts w:ascii="Times New Roman" w:hAnsi="Times New Roman" w:cs="Times New Roman"/>
          <w:sz w:val="20"/>
          <w:szCs w:val="20"/>
        </w:rPr>
        <w:instrText xml:space="preserve"> \* MERGEFORMAT </w:instrText>
      </w:r>
      <w:r w:rsidR="00134CCC" w:rsidRPr="0086709A">
        <w:rPr>
          <w:rFonts w:ascii="Times New Roman" w:hAnsi="Times New Roman" w:cs="Times New Roman"/>
          <w:sz w:val="20"/>
          <w:szCs w:val="20"/>
        </w:rPr>
      </w:r>
      <w:r w:rsidR="00134CCC" w:rsidRPr="0086709A">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7</w:t>
      </w:r>
      <w:r w:rsidR="00134CCC" w:rsidRPr="0086709A">
        <w:rPr>
          <w:rFonts w:ascii="Times New Roman" w:hAnsi="Times New Roman" w:cs="Times New Roman"/>
          <w:sz w:val="20"/>
          <w:szCs w:val="20"/>
        </w:rPr>
        <w:fldChar w:fldCharType="end"/>
      </w:r>
      <w:r w:rsidR="00F17D4F"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 xml:space="preserve">The payload of rank 1 is about half of </w:t>
      </w:r>
      <w:r w:rsidR="007A2413" w:rsidRPr="0086709A">
        <w:rPr>
          <w:rFonts w:ascii="Times New Roman" w:hAnsi="Times New Roman" w:cs="Times New Roman"/>
          <w:sz w:val="20"/>
          <w:szCs w:val="20"/>
        </w:rPr>
        <w:t xml:space="preserve">the </w:t>
      </w:r>
      <w:r w:rsidR="00E21495" w:rsidRPr="0086709A">
        <w:rPr>
          <w:rFonts w:ascii="Times New Roman" w:hAnsi="Times New Roman" w:cs="Times New Roman"/>
          <w:sz w:val="20"/>
          <w:szCs w:val="20"/>
        </w:rPr>
        <w:t xml:space="preserve">payload of rank 2/3/4. </w:t>
      </w:r>
      <w:r w:rsidR="00711A6D" w:rsidRPr="0086709A">
        <w:rPr>
          <w:rFonts w:ascii="Times New Roman" w:hAnsi="Times New Roman" w:cs="Times New Roman"/>
          <w:sz w:val="20"/>
          <w:szCs w:val="20"/>
        </w:rPr>
        <w:t xml:space="preserve">In the simulation, rank-adaptive </w:t>
      </w:r>
      <w:r w:rsidR="00E21495" w:rsidRPr="0086709A">
        <w:rPr>
          <w:rFonts w:ascii="Times New Roman" w:hAnsi="Times New Roman" w:cs="Times New Roman"/>
          <w:sz w:val="20"/>
          <w:szCs w:val="20"/>
        </w:rPr>
        <w:t>scheduling</w:t>
      </w:r>
      <w:r w:rsidR="00711A6D" w:rsidRPr="0086709A">
        <w:rPr>
          <w:rFonts w:ascii="Times New Roman" w:hAnsi="Times New Roman" w:cs="Times New Roman"/>
          <w:sz w:val="20"/>
          <w:szCs w:val="20"/>
        </w:rPr>
        <w:t xml:space="preserve"> </w:t>
      </w:r>
      <w:r w:rsidR="00E21495" w:rsidRPr="0086709A">
        <w:rPr>
          <w:rFonts w:ascii="Times New Roman" w:hAnsi="Times New Roman" w:cs="Times New Roman"/>
          <w:sz w:val="20"/>
          <w:szCs w:val="20"/>
        </w:rPr>
        <w:t>is</w:t>
      </w:r>
      <w:r w:rsidR="00711A6D" w:rsidRPr="0086709A">
        <w:rPr>
          <w:rFonts w:ascii="Times New Roman" w:hAnsi="Times New Roman" w:cs="Times New Roman"/>
          <w:sz w:val="20"/>
          <w:szCs w:val="20"/>
        </w:rPr>
        <w:t xml:space="preserve"> considered</w:t>
      </w:r>
      <w:r w:rsidR="00F17D4F" w:rsidRPr="0086709A">
        <w:rPr>
          <w:rFonts w:ascii="Times New Roman" w:hAnsi="Times New Roman" w:cs="Times New Roman"/>
          <w:sz w:val="20"/>
          <w:szCs w:val="20"/>
        </w:rPr>
        <w:t>.</w:t>
      </w:r>
      <w:r w:rsidR="001F641A" w:rsidRPr="0086709A">
        <w:rPr>
          <w:rFonts w:ascii="Times New Roman" w:hAnsi="Times New Roman" w:cs="Times New Roman"/>
          <w:sz w:val="20"/>
          <w:szCs w:val="20"/>
        </w:rPr>
        <w:t xml:space="preserve"> </w:t>
      </w:r>
      <w:r w:rsidR="00BD630E" w:rsidRPr="0086709A">
        <w:rPr>
          <w:rFonts w:ascii="Times New Roman" w:hAnsi="Times New Roman" w:cs="Times New Roman"/>
          <w:sz w:val="20"/>
          <w:szCs w:val="20"/>
        </w:rPr>
        <w:t>It can be seen from the simulation results that compared to Rel-16 Type II codebook based CSI feedback, obvious performance gain can be achieved by CSI feedback with the proposed scalable AI/ML model for all ranks:</w:t>
      </w:r>
    </w:p>
    <w:p w14:paraId="3A0F9361"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Under the same CSI feedback payload, SGCS can be improved by 0.02~0.1 for rank 1, 0.03~0.17 for rank 2, 0.03~0.22 for rank 3 and 0.03~0.18 for rank 4;</w:t>
      </w:r>
    </w:p>
    <w:p w14:paraId="0295BBB2" w14:textId="77777777" w:rsidR="002442FA" w:rsidRPr="0086709A" w:rsidRDefault="002442FA"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Under the same SGCS, payload can be saved by 40%~60% for rank 1, 50%~60% for rank 2, 30%~60% for rank 3 and 50%~60% for rank 4.</w:t>
      </w:r>
    </w:p>
    <w:p w14:paraId="4D20152C" w14:textId="25391F76" w:rsidR="00BD630E" w:rsidRPr="0086709A" w:rsidRDefault="004B1F07"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Observation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2</w:t>
      </w:r>
      <w:r w:rsidRPr="0086709A">
        <w:rPr>
          <w:rFonts w:ascii="Times New Roman" w:hAnsi="Times New Roman" w:cs="Times New Roman"/>
          <w:b/>
          <w:sz w:val="20"/>
          <w:szCs w:val="20"/>
        </w:rPr>
        <w:fldChar w:fldCharType="end"/>
      </w:r>
      <w:r w:rsidR="00BD630E" w:rsidRPr="0086709A">
        <w:rPr>
          <w:rFonts w:ascii="Times New Roman" w:hAnsi="Times New Roman" w:cs="Times New Roman"/>
          <w:b/>
          <w:sz w:val="20"/>
          <w:szCs w:val="20"/>
        </w:rPr>
        <w:t>: Compared to Rel-16 Type II codebook based CSI feedback, obvious performance gain can be achieved by CSI feedback with proposed scalable AI/ML model for rank=1,</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2,</w:t>
      </w:r>
      <w:r w:rsidR="007A2413" w:rsidRPr="0086709A">
        <w:rPr>
          <w:rFonts w:ascii="Times New Roman" w:hAnsi="Times New Roman" w:cs="Times New Roman"/>
          <w:b/>
          <w:sz w:val="20"/>
          <w:szCs w:val="20"/>
        </w:rPr>
        <w:t xml:space="preserve"> </w:t>
      </w:r>
      <w:r w:rsidR="00BD630E" w:rsidRPr="0086709A">
        <w:rPr>
          <w:rFonts w:ascii="Times New Roman" w:hAnsi="Times New Roman" w:cs="Times New Roman"/>
          <w:b/>
          <w:sz w:val="20"/>
          <w:szCs w:val="20"/>
        </w:rPr>
        <w:t>3,</w:t>
      </w:r>
      <w:r w:rsidR="007A2413" w:rsidRPr="0086709A">
        <w:rPr>
          <w:rFonts w:ascii="Times New Roman" w:hAnsi="Times New Roman" w:cs="Times New Roman"/>
          <w:b/>
          <w:sz w:val="20"/>
          <w:szCs w:val="20"/>
        </w:rPr>
        <w:t xml:space="preserve"> </w:t>
      </w:r>
      <w:proofErr w:type="gramStart"/>
      <w:r w:rsidR="00BD630E" w:rsidRPr="0086709A">
        <w:rPr>
          <w:rFonts w:ascii="Times New Roman" w:hAnsi="Times New Roman" w:cs="Times New Roman"/>
          <w:b/>
          <w:sz w:val="20"/>
          <w:szCs w:val="20"/>
        </w:rPr>
        <w:t>4</w:t>
      </w:r>
      <w:proofErr w:type="gramEnd"/>
      <w:r w:rsidR="00BD630E" w:rsidRPr="0086709A">
        <w:rPr>
          <w:rFonts w:ascii="Times New Roman" w:hAnsi="Times New Roman" w:cs="Times New Roman"/>
          <w:b/>
          <w:sz w:val="20"/>
          <w:szCs w:val="20"/>
        </w:rPr>
        <w:t>:</w:t>
      </w:r>
    </w:p>
    <w:p w14:paraId="62D9288D" w14:textId="0BA72291" w:rsidR="00BD630E" w:rsidRPr="0086709A" w:rsidRDefault="00E21495"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w:t>
      </w:r>
      <w:r w:rsidR="00BD630E" w:rsidRPr="0086709A">
        <w:rPr>
          <w:rFonts w:ascii="Times New Roman" w:hAnsi="Times New Roman" w:cs="Times New Roman"/>
          <w:b/>
          <w:sz w:val="20"/>
          <w:szCs w:val="20"/>
        </w:rPr>
        <w:t xml:space="preserve">GCS can be improved by </w:t>
      </w:r>
      <w:r w:rsidR="002442FA" w:rsidRPr="0086709A">
        <w:rPr>
          <w:rFonts w:ascii="Times New Roman" w:hAnsi="Times New Roman" w:cs="Times New Roman"/>
          <w:b/>
          <w:sz w:val="20"/>
          <w:szCs w:val="20"/>
        </w:rPr>
        <w:t>0.02~0.22</w:t>
      </w:r>
      <w:r w:rsidR="00BD630E" w:rsidRPr="0086709A">
        <w:rPr>
          <w:rFonts w:ascii="Times New Roman" w:hAnsi="Times New Roman" w:cs="Times New Roman"/>
          <w:b/>
          <w:sz w:val="20"/>
          <w:szCs w:val="20"/>
        </w:rPr>
        <w:t xml:space="preserve"> under the same CSI feedback payload;</w:t>
      </w:r>
    </w:p>
    <w:p w14:paraId="73EE86D3" w14:textId="2A330B59" w:rsidR="00FD54B7" w:rsidRPr="0086709A" w:rsidRDefault="00BD630E"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Payload can be saved by </w:t>
      </w:r>
      <w:r w:rsidR="002442FA" w:rsidRPr="0086709A">
        <w:rPr>
          <w:rFonts w:ascii="Times New Roman" w:hAnsi="Times New Roman" w:cs="Times New Roman"/>
          <w:b/>
          <w:sz w:val="20"/>
          <w:szCs w:val="20"/>
        </w:rPr>
        <w:t>30%~60%</w:t>
      </w:r>
      <w:r w:rsidRPr="0086709A">
        <w:rPr>
          <w:rFonts w:ascii="Times New Roman" w:hAnsi="Times New Roman" w:cs="Times New Roman"/>
          <w:b/>
          <w:sz w:val="20"/>
          <w:szCs w:val="20"/>
        </w:rPr>
        <w:t xml:space="preserve"> bits under the same SGCS.</w:t>
      </w:r>
    </w:p>
    <w:p w14:paraId="469E93C8" w14:textId="0F06A889" w:rsidR="0036683E" w:rsidRPr="0086709A" w:rsidRDefault="00134CCC" w:rsidP="00134CCC">
      <w:pPr>
        <w:pStyle w:val="af5"/>
        <w:jc w:val="center"/>
        <w:rPr>
          <w:rFonts w:ascii="Times New Roman" w:hAnsi="Times New Roman" w:cs="Times New Roman"/>
        </w:rPr>
      </w:pPr>
      <w:bookmarkStart w:id="13" w:name="_Ref118741180"/>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7</w:t>
      </w:r>
      <w:r w:rsidRPr="0086709A">
        <w:rPr>
          <w:rFonts w:ascii="Times New Roman" w:hAnsi="Times New Roman" w:cs="Times New Roman"/>
        </w:rPr>
        <w:fldChar w:fldCharType="end"/>
      </w:r>
      <w:bookmarkEnd w:id="13"/>
      <w:r w:rsidR="0036683E" w:rsidRPr="0086709A">
        <w:rPr>
          <w:rFonts w:ascii="Times New Roman" w:hAnsi="Times New Roman" w:cs="Times New Roman"/>
        </w:rPr>
        <w:t>: Payload distribution among 4 layers</w:t>
      </w:r>
    </w:p>
    <w:tbl>
      <w:tblPr>
        <w:tblStyle w:val="a9"/>
        <w:tblW w:w="0" w:type="auto"/>
        <w:tblLook w:val="04A0" w:firstRow="1" w:lastRow="0" w:firstColumn="1" w:lastColumn="0" w:noHBand="0" w:noVBand="1"/>
      </w:tblPr>
      <w:tblGrid>
        <w:gridCol w:w="1016"/>
        <w:gridCol w:w="662"/>
        <w:gridCol w:w="662"/>
        <w:gridCol w:w="663"/>
        <w:gridCol w:w="569"/>
        <w:gridCol w:w="664"/>
        <w:gridCol w:w="664"/>
        <w:gridCol w:w="664"/>
        <w:gridCol w:w="533"/>
        <w:gridCol w:w="664"/>
        <w:gridCol w:w="664"/>
        <w:gridCol w:w="664"/>
        <w:gridCol w:w="664"/>
        <w:gridCol w:w="533"/>
      </w:tblGrid>
      <w:tr w:rsidR="0036683E" w14:paraId="4E47E25F" w14:textId="77777777" w:rsidTr="00EF5157">
        <w:tc>
          <w:tcPr>
            <w:tcW w:w="1016" w:type="dxa"/>
            <w:vMerge w:val="restart"/>
            <w:shd w:val="clear" w:color="auto" w:fill="B6DDE8" w:themeFill="accent5" w:themeFillTint="66"/>
            <w:vAlign w:val="center"/>
          </w:tcPr>
          <w:p w14:paraId="4C983274" w14:textId="09FB78DB"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Payload</w:t>
            </w:r>
            <w:r w:rsidR="006C0F4D">
              <w:rPr>
                <w:rFonts w:ascii="Times New Roman" w:eastAsia="宋体" w:hAnsi="Times New Roman" w:cs="Times New Roman" w:hint="eastAsia"/>
                <w:bCs/>
                <w:color w:val="000000" w:themeColor="text1"/>
                <w:kern w:val="24"/>
                <w:sz w:val="15"/>
                <w:szCs w:val="20"/>
              </w:rPr>
              <w:t xml:space="preserve"> size</w:t>
            </w:r>
            <w:r w:rsidRPr="00D1322C">
              <w:rPr>
                <w:rFonts w:ascii="Times New Roman" w:eastAsia="宋体" w:hAnsi="Times New Roman" w:cs="Times New Roman"/>
                <w:bCs/>
                <w:color w:val="000000" w:themeColor="text1"/>
                <w:kern w:val="24"/>
                <w:sz w:val="15"/>
                <w:szCs w:val="20"/>
              </w:rPr>
              <w:t>(bits)</w:t>
            </w:r>
          </w:p>
        </w:tc>
        <w:tc>
          <w:tcPr>
            <w:tcW w:w="662" w:type="dxa"/>
            <w:shd w:val="clear" w:color="auto" w:fill="B6DDE8" w:themeFill="accent5" w:themeFillTint="66"/>
            <w:vAlign w:val="center"/>
          </w:tcPr>
          <w:p w14:paraId="05D45AF8"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Rank1</w:t>
            </w:r>
          </w:p>
        </w:tc>
        <w:tc>
          <w:tcPr>
            <w:tcW w:w="1894" w:type="dxa"/>
            <w:gridSpan w:val="3"/>
            <w:shd w:val="clear" w:color="auto" w:fill="B6DDE8" w:themeFill="accent5" w:themeFillTint="66"/>
            <w:vAlign w:val="center"/>
          </w:tcPr>
          <w:p w14:paraId="3EB292DE"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Rank2</w:t>
            </w:r>
          </w:p>
        </w:tc>
        <w:tc>
          <w:tcPr>
            <w:tcW w:w="2525" w:type="dxa"/>
            <w:gridSpan w:val="4"/>
            <w:shd w:val="clear" w:color="auto" w:fill="B6DDE8" w:themeFill="accent5" w:themeFillTint="66"/>
            <w:vAlign w:val="center"/>
          </w:tcPr>
          <w:p w14:paraId="63B92005"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Rank3</w:t>
            </w:r>
          </w:p>
        </w:tc>
        <w:tc>
          <w:tcPr>
            <w:tcW w:w="3189" w:type="dxa"/>
            <w:gridSpan w:val="5"/>
            <w:shd w:val="clear" w:color="auto" w:fill="B6DDE8" w:themeFill="accent5" w:themeFillTint="66"/>
            <w:vAlign w:val="center"/>
          </w:tcPr>
          <w:p w14:paraId="500E43B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Rank4</w:t>
            </w:r>
          </w:p>
        </w:tc>
      </w:tr>
      <w:tr w:rsidR="0036683E" w14:paraId="2F1AF308" w14:textId="77777777" w:rsidTr="00EF5157">
        <w:tc>
          <w:tcPr>
            <w:tcW w:w="1016" w:type="dxa"/>
            <w:vMerge/>
            <w:shd w:val="clear" w:color="auto" w:fill="B6DDE8" w:themeFill="accent5" w:themeFillTint="66"/>
            <w:vAlign w:val="center"/>
          </w:tcPr>
          <w:p w14:paraId="36C44721"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p>
        </w:tc>
        <w:tc>
          <w:tcPr>
            <w:tcW w:w="662" w:type="dxa"/>
            <w:shd w:val="clear" w:color="auto" w:fill="B6DDE8" w:themeFill="accent5" w:themeFillTint="66"/>
            <w:vAlign w:val="center"/>
          </w:tcPr>
          <w:p w14:paraId="22E9970E"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2" w:type="dxa"/>
            <w:shd w:val="clear" w:color="auto" w:fill="B6DDE8" w:themeFill="accent5" w:themeFillTint="66"/>
            <w:vAlign w:val="center"/>
          </w:tcPr>
          <w:p w14:paraId="7654B44C"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3" w:type="dxa"/>
            <w:shd w:val="clear" w:color="auto" w:fill="B6DDE8" w:themeFill="accent5" w:themeFillTint="66"/>
            <w:vAlign w:val="center"/>
          </w:tcPr>
          <w:p w14:paraId="2A95BB00"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569" w:type="dxa"/>
            <w:shd w:val="clear" w:color="auto" w:fill="B6DDE8" w:themeFill="accent5" w:themeFillTint="66"/>
            <w:vAlign w:val="center"/>
          </w:tcPr>
          <w:p w14:paraId="4D33BE59"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Pr>
                <w:rFonts w:ascii="Times New Roman" w:eastAsia="宋体" w:hAnsi="Times New Roman" w:cs="Times New Roman"/>
                <w:bCs/>
                <w:color w:val="000000" w:themeColor="text1"/>
                <w:kern w:val="24"/>
                <w:sz w:val="15"/>
                <w:szCs w:val="20"/>
              </w:rPr>
              <w:t>Tot</w:t>
            </w:r>
            <w:r w:rsidRPr="00D1322C">
              <w:rPr>
                <w:rFonts w:ascii="Times New Roman" w:eastAsia="宋体" w:hAnsi="Times New Roman" w:cs="Times New Roman"/>
                <w:bCs/>
                <w:color w:val="000000" w:themeColor="text1"/>
                <w:kern w:val="24"/>
                <w:sz w:val="15"/>
                <w:szCs w:val="20"/>
              </w:rPr>
              <w:t>al</w:t>
            </w:r>
          </w:p>
        </w:tc>
        <w:tc>
          <w:tcPr>
            <w:tcW w:w="664" w:type="dxa"/>
            <w:shd w:val="clear" w:color="auto" w:fill="B6DDE8" w:themeFill="accent5" w:themeFillTint="66"/>
            <w:vAlign w:val="center"/>
          </w:tcPr>
          <w:p w14:paraId="551A43E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4" w:type="dxa"/>
            <w:shd w:val="clear" w:color="auto" w:fill="B6DDE8" w:themeFill="accent5" w:themeFillTint="66"/>
            <w:vAlign w:val="center"/>
          </w:tcPr>
          <w:p w14:paraId="6BAB0FFD"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664" w:type="dxa"/>
            <w:shd w:val="clear" w:color="auto" w:fill="B6DDE8" w:themeFill="accent5" w:themeFillTint="66"/>
            <w:vAlign w:val="center"/>
          </w:tcPr>
          <w:p w14:paraId="1C91436A"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Layer3</w:t>
            </w:r>
          </w:p>
        </w:tc>
        <w:tc>
          <w:tcPr>
            <w:tcW w:w="533" w:type="dxa"/>
            <w:shd w:val="clear" w:color="auto" w:fill="B6DDE8" w:themeFill="accent5" w:themeFillTint="66"/>
            <w:vAlign w:val="center"/>
          </w:tcPr>
          <w:p w14:paraId="0BD3FF9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Total</w:t>
            </w:r>
          </w:p>
        </w:tc>
        <w:tc>
          <w:tcPr>
            <w:tcW w:w="664" w:type="dxa"/>
            <w:shd w:val="clear" w:color="auto" w:fill="B6DDE8" w:themeFill="accent5" w:themeFillTint="66"/>
            <w:vAlign w:val="center"/>
          </w:tcPr>
          <w:p w14:paraId="5F003125"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Layer1</w:t>
            </w:r>
          </w:p>
        </w:tc>
        <w:tc>
          <w:tcPr>
            <w:tcW w:w="664" w:type="dxa"/>
            <w:shd w:val="clear" w:color="auto" w:fill="B6DDE8" w:themeFill="accent5" w:themeFillTint="66"/>
            <w:vAlign w:val="center"/>
          </w:tcPr>
          <w:p w14:paraId="256A3F9F"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Layer2</w:t>
            </w:r>
          </w:p>
        </w:tc>
        <w:tc>
          <w:tcPr>
            <w:tcW w:w="664" w:type="dxa"/>
            <w:shd w:val="clear" w:color="auto" w:fill="B6DDE8" w:themeFill="accent5" w:themeFillTint="66"/>
            <w:vAlign w:val="center"/>
          </w:tcPr>
          <w:p w14:paraId="78176ECE"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Layer3</w:t>
            </w:r>
          </w:p>
        </w:tc>
        <w:tc>
          <w:tcPr>
            <w:tcW w:w="664" w:type="dxa"/>
            <w:shd w:val="clear" w:color="auto" w:fill="B6DDE8" w:themeFill="accent5" w:themeFillTint="66"/>
            <w:vAlign w:val="center"/>
          </w:tcPr>
          <w:p w14:paraId="3602CFF2"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Layer4</w:t>
            </w:r>
          </w:p>
        </w:tc>
        <w:tc>
          <w:tcPr>
            <w:tcW w:w="533" w:type="dxa"/>
            <w:shd w:val="clear" w:color="auto" w:fill="B6DDE8" w:themeFill="accent5" w:themeFillTint="66"/>
            <w:vAlign w:val="center"/>
          </w:tcPr>
          <w:p w14:paraId="24F03B2D" w14:textId="77777777" w:rsidR="0036683E" w:rsidRPr="00D1322C" w:rsidRDefault="0036683E" w:rsidP="00823165">
            <w:pPr>
              <w:spacing w:afterLines="50" w:after="120"/>
              <w:jc w:val="center"/>
              <w:rPr>
                <w:rFonts w:ascii="Times New Roman" w:eastAsia="宋体" w:hAnsi="Times New Roman" w:cs="Times New Roman"/>
                <w:bCs/>
                <w:color w:val="000000" w:themeColor="text1"/>
                <w:kern w:val="24"/>
                <w:sz w:val="15"/>
                <w:szCs w:val="20"/>
              </w:rPr>
            </w:pPr>
            <w:r w:rsidRPr="00D1322C">
              <w:rPr>
                <w:rFonts w:ascii="Times New Roman" w:eastAsia="宋体" w:hAnsi="Times New Roman" w:cs="Times New Roman"/>
                <w:bCs/>
                <w:color w:val="000000" w:themeColor="text1"/>
                <w:kern w:val="24"/>
                <w:sz w:val="15"/>
                <w:szCs w:val="20"/>
              </w:rPr>
              <w:t>Total</w:t>
            </w:r>
          </w:p>
        </w:tc>
      </w:tr>
      <w:tr w:rsidR="0036683E" w14:paraId="418EFFFB" w14:textId="77777777" w:rsidTr="00EF5157">
        <w:tc>
          <w:tcPr>
            <w:tcW w:w="1016" w:type="dxa"/>
            <w:shd w:val="clear" w:color="auto" w:fill="B6DDE8" w:themeFill="accent5" w:themeFillTint="66"/>
            <w:vAlign w:val="center"/>
          </w:tcPr>
          <w:p w14:paraId="37EA50E6"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Config1</w:t>
            </w:r>
          </w:p>
        </w:tc>
        <w:tc>
          <w:tcPr>
            <w:tcW w:w="662" w:type="dxa"/>
            <w:vAlign w:val="center"/>
          </w:tcPr>
          <w:p w14:paraId="332E5CF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2" w:type="dxa"/>
            <w:vAlign w:val="center"/>
          </w:tcPr>
          <w:p w14:paraId="14B198F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3" w:type="dxa"/>
            <w:vAlign w:val="center"/>
          </w:tcPr>
          <w:p w14:paraId="7C472E9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69" w:type="dxa"/>
            <w:vAlign w:val="center"/>
          </w:tcPr>
          <w:p w14:paraId="51D48E9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626FD275"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76E9BFE5"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0073BBE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72FBCB81"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40BAFE1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60B3734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5F5A555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2788CFB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469447B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r>
      <w:tr w:rsidR="0036683E" w14:paraId="77F3C64B" w14:textId="77777777" w:rsidTr="00EF5157">
        <w:tc>
          <w:tcPr>
            <w:tcW w:w="1016" w:type="dxa"/>
            <w:shd w:val="clear" w:color="auto" w:fill="B6DDE8" w:themeFill="accent5" w:themeFillTint="66"/>
            <w:vAlign w:val="center"/>
          </w:tcPr>
          <w:p w14:paraId="25FF203E"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Config2</w:t>
            </w:r>
          </w:p>
        </w:tc>
        <w:tc>
          <w:tcPr>
            <w:tcW w:w="662" w:type="dxa"/>
            <w:vAlign w:val="center"/>
          </w:tcPr>
          <w:p w14:paraId="4784BF1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2" w:type="dxa"/>
            <w:vAlign w:val="center"/>
          </w:tcPr>
          <w:p w14:paraId="4AA4BE82"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3" w:type="dxa"/>
            <w:vAlign w:val="center"/>
          </w:tcPr>
          <w:p w14:paraId="2D2D6E8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69" w:type="dxa"/>
            <w:vAlign w:val="center"/>
          </w:tcPr>
          <w:p w14:paraId="42F6CB3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10DF25C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5BB9BFA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7FFA3A83"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533" w:type="dxa"/>
            <w:vAlign w:val="center"/>
          </w:tcPr>
          <w:p w14:paraId="3DA3B36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4C26E51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0B2E84D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12A9C58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160C8F9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AED2D6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r>
      <w:tr w:rsidR="0036683E" w14:paraId="021D912C" w14:textId="77777777" w:rsidTr="00EF5157">
        <w:tc>
          <w:tcPr>
            <w:tcW w:w="1016" w:type="dxa"/>
            <w:shd w:val="clear" w:color="auto" w:fill="B6DDE8" w:themeFill="accent5" w:themeFillTint="66"/>
            <w:vAlign w:val="center"/>
          </w:tcPr>
          <w:p w14:paraId="5E0B3171"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Config3</w:t>
            </w:r>
          </w:p>
        </w:tc>
        <w:tc>
          <w:tcPr>
            <w:tcW w:w="662" w:type="dxa"/>
            <w:vAlign w:val="center"/>
          </w:tcPr>
          <w:p w14:paraId="6E74A22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2" w:type="dxa"/>
            <w:vAlign w:val="center"/>
          </w:tcPr>
          <w:p w14:paraId="0B7E884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3" w:type="dxa"/>
            <w:vAlign w:val="center"/>
          </w:tcPr>
          <w:p w14:paraId="103F66F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69" w:type="dxa"/>
            <w:vAlign w:val="center"/>
          </w:tcPr>
          <w:p w14:paraId="6B5DAA4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035B625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63D905D0"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17C0E4B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5E130663"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1AE8EFD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7546BA5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3567794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20</w:t>
            </w:r>
          </w:p>
        </w:tc>
        <w:tc>
          <w:tcPr>
            <w:tcW w:w="664" w:type="dxa"/>
            <w:vAlign w:val="center"/>
          </w:tcPr>
          <w:p w14:paraId="5DA4017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7DA05C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180</w:t>
            </w:r>
          </w:p>
        </w:tc>
      </w:tr>
      <w:tr w:rsidR="0036683E" w14:paraId="25156328" w14:textId="77777777" w:rsidTr="00EF5157">
        <w:tc>
          <w:tcPr>
            <w:tcW w:w="1016" w:type="dxa"/>
            <w:shd w:val="clear" w:color="auto" w:fill="B6DDE8" w:themeFill="accent5" w:themeFillTint="66"/>
            <w:vAlign w:val="center"/>
          </w:tcPr>
          <w:p w14:paraId="4356F6A9"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Config4</w:t>
            </w:r>
          </w:p>
        </w:tc>
        <w:tc>
          <w:tcPr>
            <w:tcW w:w="662" w:type="dxa"/>
            <w:vAlign w:val="center"/>
          </w:tcPr>
          <w:p w14:paraId="7A419BA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2" w:type="dxa"/>
            <w:vAlign w:val="center"/>
          </w:tcPr>
          <w:p w14:paraId="41FCE92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3" w:type="dxa"/>
            <w:vAlign w:val="center"/>
          </w:tcPr>
          <w:p w14:paraId="1E89395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569" w:type="dxa"/>
            <w:vAlign w:val="center"/>
          </w:tcPr>
          <w:p w14:paraId="11696C9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4" w:type="dxa"/>
            <w:vAlign w:val="center"/>
          </w:tcPr>
          <w:p w14:paraId="14788AB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4" w:type="dxa"/>
            <w:vAlign w:val="center"/>
          </w:tcPr>
          <w:p w14:paraId="6F6F6E5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20E8FF3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25937AFC"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4" w:type="dxa"/>
            <w:vAlign w:val="center"/>
          </w:tcPr>
          <w:p w14:paraId="25E1CA2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6214DAE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551F04F2"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664" w:type="dxa"/>
            <w:vAlign w:val="center"/>
          </w:tcPr>
          <w:p w14:paraId="220D8BC3"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40</w:t>
            </w:r>
          </w:p>
        </w:tc>
        <w:tc>
          <w:tcPr>
            <w:tcW w:w="533" w:type="dxa"/>
            <w:vAlign w:val="center"/>
          </w:tcPr>
          <w:p w14:paraId="7CB77521"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260</w:t>
            </w:r>
          </w:p>
        </w:tc>
      </w:tr>
      <w:tr w:rsidR="0036683E" w14:paraId="0F695C30" w14:textId="77777777" w:rsidTr="00EF5157">
        <w:tc>
          <w:tcPr>
            <w:tcW w:w="1016" w:type="dxa"/>
            <w:shd w:val="clear" w:color="auto" w:fill="B6DDE8" w:themeFill="accent5" w:themeFillTint="66"/>
            <w:vAlign w:val="center"/>
          </w:tcPr>
          <w:p w14:paraId="4089CC39"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Config5</w:t>
            </w:r>
          </w:p>
        </w:tc>
        <w:tc>
          <w:tcPr>
            <w:tcW w:w="662" w:type="dxa"/>
            <w:vAlign w:val="center"/>
          </w:tcPr>
          <w:p w14:paraId="016C869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2" w:type="dxa"/>
            <w:vAlign w:val="center"/>
          </w:tcPr>
          <w:p w14:paraId="3B75220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220</w:t>
            </w:r>
          </w:p>
        </w:tc>
        <w:tc>
          <w:tcPr>
            <w:tcW w:w="663" w:type="dxa"/>
            <w:vAlign w:val="center"/>
          </w:tcPr>
          <w:p w14:paraId="17A857F2"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569" w:type="dxa"/>
            <w:vAlign w:val="center"/>
          </w:tcPr>
          <w:p w14:paraId="30428A3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320</w:t>
            </w:r>
          </w:p>
        </w:tc>
        <w:tc>
          <w:tcPr>
            <w:tcW w:w="664" w:type="dxa"/>
            <w:vAlign w:val="center"/>
          </w:tcPr>
          <w:p w14:paraId="03BD861A"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18CE3B4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664" w:type="dxa"/>
            <w:vAlign w:val="center"/>
          </w:tcPr>
          <w:p w14:paraId="3AC6117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533" w:type="dxa"/>
            <w:vAlign w:val="center"/>
          </w:tcPr>
          <w:p w14:paraId="5B985B1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360</w:t>
            </w:r>
          </w:p>
        </w:tc>
        <w:tc>
          <w:tcPr>
            <w:tcW w:w="664" w:type="dxa"/>
            <w:vAlign w:val="center"/>
          </w:tcPr>
          <w:p w14:paraId="7EEC6EC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160</w:t>
            </w:r>
          </w:p>
        </w:tc>
        <w:tc>
          <w:tcPr>
            <w:tcW w:w="664" w:type="dxa"/>
            <w:vAlign w:val="center"/>
          </w:tcPr>
          <w:p w14:paraId="4F62C32D"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100</w:t>
            </w:r>
          </w:p>
        </w:tc>
        <w:tc>
          <w:tcPr>
            <w:tcW w:w="664" w:type="dxa"/>
            <w:vAlign w:val="center"/>
          </w:tcPr>
          <w:p w14:paraId="1AE66AF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664" w:type="dxa"/>
            <w:vAlign w:val="center"/>
          </w:tcPr>
          <w:p w14:paraId="14A35D5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5A411FA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380</w:t>
            </w:r>
          </w:p>
        </w:tc>
      </w:tr>
      <w:tr w:rsidR="0036683E" w14:paraId="2E473BE6" w14:textId="77777777" w:rsidTr="00EF5157">
        <w:tc>
          <w:tcPr>
            <w:tcW w:w="1016" w:type="dxa"/>
            <w:shd w:val="clear" w:color="auto" w:fill="B6DDE8" w:themeFill="accent5" w:themeFillTint="66"/>
            <w:vAlign w:val="center"/>
          </w:tcPr>
          <w:p w14:paraId="58024838" w14:textId="77777777" w:rsidR="0036683E" w:rsidRPr="00D1322C" w:rsidRDefault="0036683E" w:rsidP="00823165">
            <w:pPr>
              <w:spacing w:afterLines="50" w:after="120"/>
              <w:jc w:val="center"/>
              <w:rPr>
                <w:rFonts w:ascii="Times New Roman" w:hAnsi="Times New Roman" w:cs="Times New Roman"/>
                <w:sz w:val="15"/>
                <w:szCs w:val="20"/>
              </w:rPr>
            </w:pPr>
            <w:r w:rsidRPr="00D1322C">
              <w:rPr>
                <w:rFonts w:ascii="Times New Roman" w:hAnsi="Times New Roman" w:cs="Times New Roman"/>
                <w:sz w:val="15"/>
                <w:szCs w:val="20"/>
              </w:rPr>
              <w:t>Config6</w:t>
            </w:r>
          </w:p>
        </w:tc>
        <w:tc>
          <w:tcPr>
            <w:tcW w:w="662" w:type="dxa"/>
            <w:vAlign w:val="center"/>
          </w:tcPr>
          <w:p w14:paraId="6A9981A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240</w:t>
            </w:r>
          </w:p>
        </w:tc>
        <w:tc>
          <w:tcPr>
            <w:tcW w:w="662" w:type="dxa"/>
            <w:vAlign w:val="center"/>
          </w:tcPr>
          <w:p w14:paraId="1E10DB49"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320</w:t>
            </w:r>
          </w:p>
        </w:tc>
        <w:tc>
          <w:tcPr>
            <w:tcW w:w="663" w:type="dxa"/>
            <w:vAlign w:val="center"/>
          </w:tcPr>
          <w:p w14:paraId="07B948A7"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569" w:type="dxa"/>
            <w:vAlign w:val="center"/>
          </w:tcPr>
          <w:p w14:paraId="6A24ECE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460</w:t>
            </w:r>
          </w:p>
        </w:tc>
        <w:tc>
          <w:tcPr>
            <w:tcW w:w="664" w:type="dxa"/>
            <w:vAlign w:val="center"/>
          </w:tcPr>
          <w:p w14:paraId="25A2647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180</w:t>
            </w:r>
          </w:p>
        </w:tc>
        <w:tc>
          <w:tcPr>
            <w:tcW w:w="664" w:type="dxa"/>
            <w:vAlign w:val="center"/>
          </w:tcPr>
          <w:p w14:paraId="61F5FD2E"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664" w:type="dxa"/>
            <w:vAlign w:val="center"/>
          </w:tcPr>
          <w:p w14:paraId="34FEAB86"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120</w:t>
            </w:r>
          </w:p>
        </w:tc>
        <w:tc>
          <w:tcPr>
            <w:tcW w:w="533" w:type="dxa"/>
            <w:vAlign w:val="center"/>
          </w:tcPr>
          <w:p w14:paraId="2906F70B"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440</w:t>
            </w:r>
          </w:p>
        </w:tc>
        <w:tc>
          <w:tcPr>
            <w:tcW w:w="664" w:type="dxa"/>
            <w:vAlign w:val="center"/>
          </w:tcPr>
          <w:p w14:paraId="0B401FCA"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180</w:t>
            </w:r>
          </w:p>
        </w:tc>
        <w:tc>
          <w:tcPr>
            <w:tcW w:w="664" w:type="dxa"/>
            <w:vAlign w:val="center"/>
          </w:tcPr>
          <w:p w14:paraId="3610441A"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140</w:t>
            </w:r>
          </w:p>
        </w:tc>
        <w:tc>
          <w:tcPr>
            <w:tcW w:w="664" w:type="dxa"/>
            <w:vAlign w:val="center"/>
          </w:tcPr>
          <w:p w14:paraId="29116A5F"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80</w:t>
            </w:r>
          </w:p>
        </w:tc>
        <w:tc>
          <w:tcPr>
            <w:tcW w:w="664" w:type="dxa"/>
            <w:vAlign w:val="center"/>
          </w:tcPr>
          <w:p w14:paraId="1C2A7895"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60</w:t>
            </w:r>
          </w:p>
        </w:tc>
        <w:tc>
          <w:tcPr>
            <w:tcW w:w="533" w:type="dxa"/>
            <w:vAlign w:val="center"/>
          </w:tcPr>
          <w:p w14:paraId="2460BD34" w14:textId="77777777" w:rsidR="0036683E" w:rsidRPr="00D1322C" w:rsidRDefault="0036683E" w:rsidP="00823165">
            <w:pPr>
              <w:spacing w:afterLines="50" w:after="120"/>
              <w:jc w:val="center"/>
              <w:rPr>
                <w:rFonts w:ascii="Times New Roman" w:hAnsi="Times New Roman" w:cs="Times New Roman"/>
                <w:sz w:val="15"/>
                <w:szCs w:val="20"/>
              </w:rPr>
            </w:pPr>
            <w:r>
              <w:rPr>
                <w:rFonts w:ascii="Times New Roman" w:hAnsi="Times New Roman" w:cs="Times New Roman" w:hint="eastAsia"/>
                <w:sz w:val="15"/>
                <w:szCs w:val="20"/>
              </w:rPr>
              <w:t>460</w:t>
            </w:r>
          </w:p>
        </w:tc>
      </w:tr>
    </w:tbl>
    <w:p w14:paraId="708E2FF0" w14:textId="0F583192" w:rsidR="00732D06" w:rsidRDefault="00732D06" w:rsidP="00823165">
      <w:pPr>
        <w:pStyle w:val="af1"/>
        <w:spacing w:afterLines="50" w:after="120" w:line="240" w:lineRule="auto"/>
        <w:ind w:firstLineChars="0" w:firstLine="0"/>
        <w:jc w:val="center"/>
      </w:pPr>
    </w:p>
    <w:p w14:paraId="3602034C" w14:textId="77777777" w:rsidR="00412509" w:rsidRDefault="00732D06" w:rsidP="00823165">
      <w:pPr>
        <w:pStyle w:val="af1"/>
        <w:spacing w:afterLines="50" w:after="120" w:line="240" w:lineRule="auto"/>
        <w:ind w:firstLineChars="0" w:firstLine="0"/>
        <w:jc w:val="center"/>
        <w:rPr>
          <w:sz w:val="20"/>
          <w:szCs w:val="20"/>
        </w:rPr>
      </w:pPr>
      <w:r>
        <w:rPr>
          <w:noProof/>
        </w:rPr>
        <w:lastRenderedPageBreak/>
        <w:drawing>
          <wp:inline distT="0" distB="0" distL="0" distR="0" wp14:anchorId="3B06AF21" wp14:editId="77D91A0F">
            <wp:extent cx="5136078" cy="2656613"/>
            <wp:effectExtent l="0" t="0" r="762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136078" cy="2656613"/>
                    </a:xfrm>
                    <a:prstGeom prst="rect">
                      <a:avLst/>
                    </a:prstGeom>
                  </pic:spPr>
                </pic:pic>
              </a:graphicData>
            </a:graphic>
          </wp:inline>
        </w:drawing>
      </w:r>
      <w:r w:rsidR="0036683E" w:rsidRPr="00AA3D4D">
        <w:rPr>
          <w:sz w:val="20"/>
          <w:szCs w:val="20"/>
        </w:rPr>
        <w:t xml:space="preserve"> </w:t>
      </w:r>
    </w:p>
    <w:p w14:paraId="604FE26C" w14:textId="1DF97747" w:rsidR="0036683E" w:rsidRPr="00DB7596" w:rsidRDefault="00510437" w:rsidP="00823165">
      <w:pPr>
        <w:pStyle w:val="af1"/>
        <w:spacing w:afterLines="50" w:after="120" w:line="240" w:lineRule="auto"/>
        <w:ind w:firstLineChars="0" w:firstLine="0"/>
        <w:jc w:val="center"/>
        <w:rPr>
          <w:sz w:val="20"/>
          <w:szCs w:val="20"/>
        </w:rPr>
      </w:pPr>
      <w:bookmarkStart w:id="14" w:name="_Ref12703952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607F80">
        <w:rPr>
          <w:noProof/>
          <w:sz w:val="20"/>
          <w:szCs w:val="20"/>
        </w:rPr>
        <w:t>5</w:t>
      </w:r>
      <w:r w:rsidRPr="006360BE">
        <w:rPr>
          <w:sz w:val="20"/>
          <w:szCs w:val="20"/>
        </w:rPr>
        <w:fldChar w:fldCharType="end"/>
      </w:r>
      <w:bookmarkEnd w:id="14"/>
      <w:r w:rsidR="0036683E">
        <w:rPr>
          <w:rFonts w:hint="eastAsia"/>
          <w:sz w:val="20"/>
          <w:szCs w:val="20"/>
        </w:rPr>
        <w:t>:</w:t>
      </w:r>
      <w:r w:rsidR="0036683E" w:rsidRPr="00E27421">
        <w:rPr>
          <w:sz w:val="20"/>
          <w:szCs w:val="20"/>
        </w:rPr>
        <w:t xml:space="preserve"> </w:t>
      </w:r>
      <w:r w:rsidR="002442FA">
        <w:rPr>
          <w:rFonts w:hint="eastAsia"/>
          <w:sz w:val="20"/>
          <w:szCs w:val="20"/>
        </w:rPr>
        <w:t>I</w:t>
      </w:r>
      <w:r w:rsidR="0036683E">
        <w:rPr>
          <w:rFonts w:hint="eastAsia"/>
          <w:sz w:val="20"/>
          <w:szCs w:val="20"/>
        </w:rPr>
        <w:t xml:space="preserve">ntermediate </w:t>
      </w:r>
      <w:r w:rsidR="0036683E">
        <w:rPr>
          <w:sz w:val="20"/>
          <w:szCs w:val="20"/>
        </w:rPr>
        <w:t>results</w:t>
      </w:r>
      <w:r w:rsidR="0036683E">
        <w:rPr>
          <w:rFonts w:hint="eastAsia"/>
          <w:sz w:val="20"/>
          <w:szCs w:val="20"/>
        </w:rPr>
        <w:t xml:space="preserve"> of SCsiNet for rank=1</w:t>
      </w:r>
    </w:p>
    <w:p w14:paraId="0A4CCDF1" w14:textId="45725E29" w:rsidR="00732D06" w:rsidRDefault="00732D06" w:rsidP="00823165">
      <w:pPr>
        <w:pStyle w:val="af1"/>
        <w:spacing w:afterLines="50" w:after="120" w:line="240" w:lineRule="auto"/>
        <w:ind w:firstLineChars="0" w:firstLine="0"/>
        <w:jc w:val="center"/>
      </w:pPr>
      <w:r>
        <w:rPr>
          <w:noProof/>
        </w:rPr>
        <w:drawing>
          <wp:inline distT="0" distB="0" distL="0" distR="0" wp14:anchorId="6B7A9A8D" wp14:editId="31A7A5C8">
            <wp:extent cx="4957949" cy="2606940"/>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959957" cy="2607996"/>
                    </a:xfrm>
                    <a:prstGeom prst="rect">
                      <a:avLst/>
                    </a:prstGeom>
                  </pic:spPr>
                </pic:pic>
              </a:graphicData>
            </a:graphic>
          </wp:inline>
        </w:drawing>
      </w:r>
    </w:p>
    <w:p w14:paraId="5F9C3DF8" w14:textId="6CC15E5C" w:rsidR="0036683E" w:rsidRPr="0036683E" w:rsidRDefault="00510437" w:rsidP="00823165">
      <w:pPr>
        <w:pStyle w:val="af1"/>
        <w:spacing w:afterLines="50" w:after="120" w:line="240" w:lineRule="auto"/>
        <w:ind w:firstLineChars="0" w:firstLine="0"/>
        <w:jc w:val="center"/>
        <w:rPr>
          <w:sz w:val="20"/>
          <w:szCs w:val="20"/>
        </w:rPr>
      </w:pPr>
      <w:bookmarkStart w:id="15" w:name="_Ref127039539"/>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607F80">
        <w:rPr>
          <w:noProof/>
          <w:sz w:val="20"/>
          <w:szCs w:val="20"/>
        </w:rPr>
        <w:t>6</w:t>
      </w:r>
      <w:r w:rsidRPr="006360BE">
        <w:rPr>
          <w:sz w:val="20"/>
          <w:szCs w:val="20"/>
        </w:rPr>
        <w:fldChar w:fldCharType="end"/>
      </w:r>
      <w:bookmarkEnd w:id="15"/>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rank=2</w:t>
      </w:r>
    </w:p>
    <w:p w14:paraId="58F15FCC" w14:textId="77777777" w:rsidR="00412509" w:rsidRDefault="00732D06" w:rsidP="00823165">
      <w:pPr>
        <w:pStyle w:val="af1"/>
        <w:spacing w:afterLines="50" w:after="120" w:line="240" w:lineRule="auto"/>
        <w:ind w:firstLineChars="0" w:firstLine="0"/>
        <w:jc w:val="center"/>
        <w:rPr>
          <w:sz w:val="20"/>
          <w:szCs w:val="20"/>
        </w:rPr>
      </w:pPr>
      <w:r>
        <w:rPr>
          <w:noProof/>
        </w:rPr>
        <w:drawing>
          <wp:inline distT="0" distB="0" distL="0" distR="0" wp14:anchorId="1D93FB91" wp14:editId="38F9E8C6">
            <wp:extent cx="5011387" cy="2527154"/>
            <wp:effectExtent l="0" t="0" r="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11387" cy="2527154"/>
                    </a:xfrm>
                    <a:prstGeom prst="rect">
                      <a:avLst/>
                    </a:prstGeom>
                  </pic:spPr>
                </pic:pic>
              </a:graphicData>
            </a:graphic>
          </wp:inline>
        </w:drawing>
      </w:r>
    </w:p>
    <w:p w14:paraId="32859D16" w14:textId="32F4E112" w:rsidR="00AA3D4D" w:rsidRDefault="00510437" w:rsidP="00823165">
      <w:pPr>
        <w:pStyle w:val="af1"/>
        <w:spacing w:afterLines="50" w:after="120" w:line="240" w:lineRule="auto"/>
        <w:ind w:firstLineChars="0" w:firstLine="0"/>
        <w:jc w:val="center"/>
        <w:rPr>
          <w:sz w:val="20"/>
          <w:szCs w:val="20"/>
        </w:rPr>
      </w:pPr>
      <w:bookmarkStart w:id="16" w:name="_Ref127039548"/>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607F80">
        <w:rPr>
          <w:noProof/>
          <w:sz w:val="20"/>
          <w:szCs w:val="20"/>
        </w:rPr>
        <w:t>7</w:t>
      </w:r>
      <w:r w:rsidRPr="006360BE">
        <w:rPr>
          <w:sz w:val="20"/>
          <w:szCs w:val="20"/>
        </w:rPr>
        <w:fldChar w:fldCharType="end"/>
      </w:r>
      <w:bookmarkEnd w:id="16"/>
      <w:r w:rsidR="00AA3D4D">
        <w:rPr>
          <w:rFonts w:hint="eastAsia"/>
          <w:sz w:val="20"/>
          <w:szCs w:val="20"/>
        </w:rPr>
        <w:t>:</w:t>
      </w:r>
      <w:r w:rsidR="00AA3D4D" w:rsidRPr="00E27421">
        <w:rPr>
          <w:sz w:val="20"/>
          <w:szCs w:val="20"/>
        </w:rPr>
        <w:t xml:space="preserve"> </w:t>
      </w:r>
      <w:r w:rsidR="002442FA">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rank=3</w:t>
      </w:r>
    </w:p>
    <w:p w14:paraId="1C520260" w14:textId="77777777" w:rsidR="00510437" w:rsidRDefault="00732D06" w:rsidP="00823165">
      <w:pPr>
        <w:pStyle w:val="af1"/>
        <w:spacing w:afterLines="50" w:after="120" w:line="240" w:lineRule="auto"/>
        <w:ind w:firstLineChars="0" w:firstLine="0"/>
        <w:jc w:val="center"/>
        <w:rPr>
          <w:sz w:val="20"/>
          <w:szCs w:val="20"/>
        </w:rPr>
      </w:pPr>
      <w:r>
        <w:rPr>
          <w:noProof/>
        </w:rPr>
        <w:lastRenderedPageBreak/>
        <w:drawing>
          <wp:inline distT="0" distB="0" distL="0" distR="0" wp14:anchorId="45ADD478" wp14:editId="38BCCBA6">
            <wp:extent cx="5512279" cy="257786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16135" cy="2579664"/>
                    </a:xfrm>
                    <a:prstGeom prst="rect">
                      <a:avLst/>
                    </a:prstGeom>
                  </pic:spPr>
                </pic:pic>
              </a:graphicData>
            </a:graphic>
          </wp:inline>
        </w:drawing>
      </w:r>
    </w:p>
    <w:p w14:paraId="7B0E97B8" w14:textId="1131E21D" w:rsidR="00AA3D4D" w:rsidRDefault="00510437" w:rsidP="00823165">
      <w:pPr>
        <w:pStyle w:val="af1"/>
        <w:spacing w:afterLines="50" w:after="120" w:line="240" w:lineRule="auto"/>
        <w:ind w:firstLineChars="0" w:firstLine="0"/>
        <w:jc w:val="center"/>
        <w:rPr>
          <w:sz w:val="20"/>
          <w:szCs w:val="20"/>
        </w:rPr>
      </w:pPr>
      <w:r w:rsidRPr="00510437">
        <w:rPr>
          <w:sz w:val="20"/>
          <w:szCs w:val="20"/>
        </w:rPr>
        <w:t xml:space="preserve"> </w:t>
      </w:r>
      <w:bookmarkStart w:id="17" w:name="_Ref127039594"/>
      <w:r w:rsidRPr="006360BE">
        <w:rPr>
          <w:sz w:val="20"/>
          <w:szCs w:val="20"/>
        </w:rPr>
        <w:t xml:space="preserve">Figure </w:t>
      </w:r>
      <w:r w:rsidRPr="006360BE">
        <w:rPr>
          <w:sz w:val="20"/>
          <w:szCs w:val="20"/>
        </w:rPr>
        <w:fldChar w:fldCharType="begin"/>
      </w:r>
      <w:r w:rsidRPr="006360BE">
        <w:rPr>
          <w:sz w:val="20"/>
          <w:szCs w:val="20"/>
        </w:rPr>
        <w:instrText xml:space="preserve"> SEQ Figure \* ARABIC </w:instrText>
      </w:r>
      <w:r w:rsidRPr="006360BE">
        <w:rPr>
          <w:sz w:val="20"/>
          <w:szCs w:val="20"/>
        </w:rPr>
        <w:fldChar w:fldCharType="separate"/>
      </w:r>
      <w:r w:rsidR="00607F80">
        <w:rPr>
          <w:noProof/>
          <w:sz w:val="20"/>
          <w:szCs w:val="20"/>
        </w:rPr>
        <w:t>8</w:t>
      </w:r>
      <w:r w:rsidRPr="006360BE">
        <w:rPr>
          <w:sz w:val="20"/>
          <w:szCs w:val="20"/>
        </w:rPr>
        <w:fldChar w:fldCharType="end"/>
      </w:r>
      <w:bookmarkEnd w:id="17"/>
      <w:r w:rsidR="00AA3D4D">
        <w:rPr>
          <w:rFonts w:hint="eastAsia"/>
          <w:sz w:val="20"/>
          <w:szCs w:val="20"/>
        </w:rPr>
        <w:t>:</w:t>
      </w:r>
      <w:r w:rsidR="00AA3D4D" w:rsidRPr="00E27421">
        <w:rPr>
          <w:sz w:val="20"/>
          <w:szCs w:val="20"/>
        </w:rPr>
        <w:t xml:space="preserve"> </w:t>
      </w:r>
      <w:r w:rsidR="00E21495">
        <w:rPr>
          <w:rFonts w:hint="eastAsia"/>
          <w:sz w:val="20"/>
          <w:szCs w:val="20"/>
        </w:rPr>
        <w:t>I</w:t>
      </w:r>
      <w:r w:rsidR="00AA3D4D">
        <w:rPr>
          <w:rFonts w:hint="eastAsia"/>
          <w:sz w:val="20"/>
          <w:szCs w:val="20"/>
        </w:rPr>
        <w:t xml:space="preserve">ntermediate </w:t>
      </w:r>
      <w:r w:rsidR="00AA3D4D">
        <w:rPr>
          <w:sz w:val="20"/>
          <w:szCs w:val="20"/>
        </w:rPr>
        <w:t>results</w:t>
      </w:r>
      <w:r w:rsidR="00AA3D4D">
        <w:rPr>
          <w:rFonts w:hint="eastAsia"/>
          <w:sz w:val="20"/>
          <w:szCs w:val="20"/>
        </w:rPr>
        <w:t xml:space="preserve"> of SCsiNet for rank=4</w:t>
      </w:r>
    </w:p>
    <w:p w14:paraId="786D3E04" w14:textId="419C9548" w:rsidR="005636C2" w:rsidRPr="0086709A" w:rsidRDefault="00784635"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Based on</w:t>
      </w:r>
      <w:r w:rsidR="0036683E" w:rsidRPr="0086709A">
        <w:rPr>
          <w:rFonts w:ascii="Times New Roman" w:hAnsi="Times New Roman" w:cs="Times New Roman"/>
          <w:sz w:val="20"/>
          <w:szCs w:val="20"/>
        </w:rPr>
        <w:t xml:space="preserve"> the proposed SCsiNet</w:t>
      </w:r>
      <w:r w:rsidRPr="0086709A">
        <w:rPr>
          <w:rFonts w:ascii="Times New Roman" w:hAnsi="Times New Roman" w:cs="Times New Roman"/>
          <w:sz w:val="20"/>
          <w:szCs w:val="20"/>
        </w:rPr>
        <w:t>, t</w:t>
      </w:r>
      <w:r w:rsidR="005636C2" w:rsidRPr="0086709A">
        <w:rPr>
          <w:rFonts w:ascii="Times New Roman" w:hAnsi="Times New Roman" w:cs="Times New Roman"/>
          <w:sz w:val="20"/>
          <w:szCs w:val="20"/>
        </w:rPr>
        <w:t xml:space="preserve">he </w:t>
      </w:r>
      <w:r w:rsidRPr="0086709A">
        <w:rPr>
          <w:rFonts w:ascii="Times New Roman" w:hAnsi="Times New Roman" w:cs="Times New Roman"/>
          <w:sz w:val="20"/>
          <w:szCs w:val="20"/>
        </w:rPr>
        <w:t xml:space="preserve">SLS evaluation </w:t>
      </w:r>
      <w:r w:rsidR="005636C2" w:rsidRPr="0086709A">
        <w:rPr>
          <w:rFonts w:ascii="Times New Roman" w:hAnsi="Times New Roman" w:cs="Times New Roman"/>
          <w:sz w:val="20"/>
          <w:szCs w:val="20"/>
        </w:rPr>
        <w:t>results</w:t>
      </w:r>
      <w:r w:rsidR="00A15BA5" w:rsidRPr="0086709A">
        <w:rPr>
          <w:rFonts w:ascii="Times New Roman" w:hAnsi="Times New Roman" w:cs="Times New Roman"/>
          <w:sz w:val="20"/>
          <w:szCs w:val="20"/>
        </w:rPr>
        <w:t xml:space="preserve"> for 16 ports and 32 ports</w:t>
      </w:r>
      <w:r w:rsidR="005636C2" w:rsidRPr="0086709A">
        <w:rPr>
          <w:rFonts w:ascii="Times New Roman" w:hAnsi="Times New Roman" w:cs="Times New Roman"/>
          <w:sz w:val="20"/>
          <w:szCs w:val="20"/>
        </w:rPr>
        <w:t xml:space="preserve"> are provided in</w:t>
      </w:r>
      <w:r w:rsidR="00510437" w:rsidRPr="0086709A">
        <w:rPr>
          <w:rFonts w:ascii="Times New Roman" w:hAnsi="Times New Roman" w:cs="Times New Roman"/>
          <w:sz w:val="20"/>
          <w:szCs w:val="20"/>
        </w:rPr>
        <w:t xml:space="preserve"> </w:t>
      </w:r>
      <w:r w:rsidR="00510437" w:rsidRPr="0086709A">
        <w:rPr>
          <w:rFonts w:ascii="Times New Roman" w:hAnsi="Times New Roman" w:cs="Times New Roman"/>
          <w:sz w:val="20"/>
          <w:szCs w:val="20"/>
        </w:rPr>
        <w:fldChar w:fldCharType="begin"/>
      </w:r>
      <w:r w:rsidR="00510437" w:rsidRPr="0086709A">
        <w:rPr>
          <w:rFonts w:ascii="Times New Roman" w:hAnsi="Times New Roman" w:cs="Times New Roman"/>
          <w:sz w:val="20"/>
          <w:szCs w:val="20"/>
        </w:rPr>
        <w:instrText xml:space="preserve"> REF _Ref127039638 \h </w:instrText>
      </w:r>
      <w:r w:rsidR="0086709A">
        <w:rPr>
          <w:rFonts w:ascii="Times New Roman" w:hAnsi="Times New Roman" w:cs="Times New Roman"/>
          <w:sz w:val="20"/>
          <w:szCs w:val="20"/>
        </w:rPr>
        <w:instrText xml:space="preserve"> \* MERGEFORMAT </w:instrText>
      </w:r>
      <w:r w:rsidR="00510437" w:rsidRPr="0086709A">
        <w:rPr>
          <w:rFonts w:ascii="Times New Roman" w:hAnsi="Times New Roman" w:cs="Times New Roman"/>
          <w:sz w:val="20"/>
          <w:szCs w:val="20"/>
        </w:rPr>
      </w:r>
      <w:r w:rsidR="00510437" w:rsidRPr="0086709A">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Figure </w:t>
      </w:r>
      <w:r w:rsidR="00607F80" w:rsidRPr="00607F80">
        <w:rPr>
          <w:rFonts w:ascii="Times New Roman" w:hAnsi="Times New Roman" w:cs="Times New Roman"/>
          <w:noProof/>
          <w:sz w:val="20"/>
          <w:szCs w:val="20"/>
        </w:rPr>
        <w:t>9</w:t>
      </w:r>
      <w:r w:rsidR="00510437" w:rsidRPr="0086709A">
        <w:rPr>
          <w:rFonts w:ascii="Times New Roman" w:hAnsi="Times New Roman" w:cs="Times New Roman"/>
          <w:sz w:val="20"/>
          <w:szCs w:val="20"/>
        </w:rPr>
        <w:fldChar w:fldCharType="end"/>
      </w:r>
      <w:r w:rsidR="005636C2" w:rsidRPr="0086709A">
        <w:rPr>
          <w:rFonts w:ascii="Times New Roman" w:hAnsi="Times New Roman" w:cs="Times New Roman"/>
          <w:sz w:val="20"/>
          <w:szCs w:val="20"/>
        </w:rPr>
        <w:t xml:space="preserve">. </w:t>
      </w:r>
      <w:r w:rsidR="00F0227F" w:rsidRPr="0086709A">
        <w:rPr>
          <w:rFonts w:ascii="Times New Roman" w:hAnsi="Times New Roman" w:cs="Times New Roman"/>
          <w:sz w:val="20"/>
          <w:szCs w:val="20"/>
        </w:rPr>
        <w:t xml:space="preserve">Rank adaption </w:t>
      </w:r>
      <w:r w:rsidR="00A660D2" w:rsidRPr="0086709A">
        <w:rPr>
          <w:rFonts w:ascii="Times New Roman" w:hAnsi="Times New Roman" w:cs="Times New Roman"/>
          <w:sz w:val="20"/>
          <w:szCs w:val="20"/>
        </w:rPr>
        <w:t>and FTP model-1 are</w:t>
      </w:r>
      <w:r w:rsidR="00F0227F" w:rsidRPr="0086709A">
        <w:rPr>
          <w:rFonts w:ascii="Times New Roman" w:hAnsi="Times New Roman" w:cs="Times New Roman"/>
          <w:sz w:val="20"/>
          <w:szCs w:val="20"/>
        </w:rPr>
        <w:t xml:space="preserve"> applied in the simulation. </w:t>
      </w:r>
      <w:r w:rsidR="00A660D2" w:rsidRPr="0086709A">
        <w:rPr>
          <w:rFonts w:ascii="Times New Roman" w:hAnsi="Times New Roman" w:cs="Times New Roman"/>
          <w:sz w:val="20"/>
          <w:szCs w:val="20"/>
        </w:rPr>
        <w:t xml:space="preserve">The payload is </w:t>
      </w:r>
      <w:r w:rsidR="00A660D2" w:rsidRPr="0086709A">
        <w:rPr>
          <w:rFonts w:ascii="Times New Roman" w:hAnsi="Times New Roman" w:cs="Times New Roman"/>
          <w:kern w:val="0"/>
          <w:sz w:val="20"/>
          <w:szCs w:val="20"/>
          <w:lang w:val="x-none"/>
        </w:rPr>
        <w:t xml:space="preserve">calculated based on the maximum allowed bits for the maximum rank. </w:t>
      </w:r>
      <w:r w:rsidR="005636C2" w:rsidRPr="0086709A">
        <w:rPr>
          <w:rFonts w:ascii="Times New Roman" w:hAnsi="Times New Roman" w:cs="Times New Roman"/>
          <w:sz w:val="20"/>
          <w:szCs w:val="20"/>
        </w:rPr>
        <w:t>It can be seen from the simulation results that compared to Rel-16 Type II codebook based CSI feedback, significant performance gain can be achieved by AI/ML based CSI</w:t>
      </w:r>
      <w:r w:rsidR="0036683E" w:rsidRPr="0086709A">
        <w:rPr>
          <w:rFonts w:ascii="Times New Roman" w:hAnsi="Times New Roman" w:cs="Times New Roman"/>
          <w:sz w:val="20"/>
          <w:szCs w:val="20"/>
        </w:rPr>
        <w:t xml:space="preserve"> feedback</w:t>
      </w:r>
      <w:r w:rsidR="005636C2" w:rsidRPr="0086709A">
        <w:rPr>
          <w:rFonts w:ascii="Times New Roman" w:hAnsi="Times New Roman" w:cs="Times New Roman"/>
          <w:sz w:val="20"/>
          <w:szCs w:val="20"/>
        </w:rPr>
        <w:t>:</w:t>
      </w:r>
    </w:p>
    <w:p w14:paraId="2615C0E5" w14:textId="582F417A" w:rsidR="005636C2" w:rsidRPr="0086709A" w:rsidRDefault="00784635"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The throughput can be improved by </w:t>
      </w:r>
      <w:r w:rsidR="002442FA" w:rsidRPr="0086709A">
        <w:rPr>
          <w:rFonts w:ascii="Times New Roman" w:hAnsi="Times New Roman" w:cs="Times New Roman"/>
          <w:sz w:val="20"/>
          <w:szCs w:val="20"/>
        </w:rPr>
        <w:t>3%~11%</w:t>
      </w:r>
      <w:r w:rsidRPr="0086709A">
        <w:rPr>
          <w:rFonts w:ascii="Times New Roman" w:hAnsi="Times New Roman" w:cs="Times New Roman"/>
          <w:sz w:val="20"/>
          <w:szCs w:val="20"/>
        </w:rPr>
        <w:t xml:space="preserve"> under the same CSI feedback payload.</w:t>
      </w:r>
    </w:p>
    <w:p w14:paraId="56029A03" w14:textId="3988C9AB" w:rsidR="00732D06" w:rsidRDefault="00412509" w:rsidP="006C0F4D">
      <w:pPr>
        <w:pStyle w:val="af1"/>
        <w:spacing w:afterLines="50" w:after="120" w:line="240" w:lineRule="auto"/>
        <w:ind w:firstLineChars="0" w:firstLine="0"/>
        <w:jc w:val="center"/>
      </w:pPr>
      <w:r>
        <w:rPr>
          <w:noProof/>
        </w:rPr>
        <w:drawing>
          <wp:inline distT="0" distB="0" distL="0" distR="0" wp14:anchorId="6A5A5F55" wp14:editId="28A33923">
            <wp:extent cx="3129840" cy="242606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0657" cy="2434452"/>
                    </a:xfrm>
                    <a:prstGeom prst="rect">
                      <a:avLst/>
                    </a:prstGeom>
                    <a:noFill/>
                  </pic:spPr>
                </pic:pic>
              </a:graphicData>
            </a:graphic>
          </wp:inline>
        </w:drawing>
      </w:r>
    </w:p>
    <w:p w14:paraId="36A3A6F2" w14:textId="5F3DF5C0" w:rsidR="005636C2" w:rsidRPr="001B7DEB" w:rsidRDefault="00302792" w:rsidP="00823165">
      <w:pPr>
        <w:pStyle w:val="af1"/>
        <w:spacing w:afterLines="50" w:after="120" w:line="240" w:lineRule="auto"/>
        <w:ind w:firstLineChars="0" w:firstLine="400"/>
        <w:jc w:val="center"/>
        <w:rPr>
          <w:sz w:val="20"/>
          <w:szCs w:val="20"/>
        </w:rPr>
      </w:pPr>
      <w:r w:rsidRPr="00302792">
        <w:rPr>
          <w:sz w:val="20"/>
          <w:szCs w:val="20"/>
        </w:rPr>
        <w:t xml:space="preserve"> </w:t>
      </w:r>
      <w:bookmarkStart w:id="18" w:name="_Ref127039638"/>
      <w:r w:rsidR="00510437" w:rsidRPr="006360BE">
        <w:rPr>
          <w:sz w:val="20"/>
          <w:szCs w:val="20"/>
        </w:rPr>
        <w:t xml:space="preserve">Figure </w:t>
      </w:r>
      <w:r w:rsidR="00510437" w:rsidRPr="006360BE">
        <w:rPr>
          <w:sz w:val="20"/>
          <w:szCs w:val="20"/>
        </w:rPr>
        <w:fldChar w:fldCharType="begin"/>
      </w:r>
      <w:r w:rsidR="00510437" w:rsidRPr="006360BE">
        <w:rPr>
          <w:sz w:val="20"/>
          <w:szCs w:val="20"/>
        </w:rPr>
        <w:instrText xml:space="preserve"> SEQ Figure \* ARABIC </w:instrText>
      </w:r>
      <w:r w:rsidR="00510437" w:rsidRPr="006360BE">
        <w:rPr>
          <w:sz w:val="20"/>
          <w:szCs w:val="20"/>
        </w:rPr>
        <w:fldChar w:fldCharType="separate"/>
      </w:r>
      <w:r w:rsidR="00607F80">
        <w:rPr>
          <w:noProof/>
          <w:sz w:val="20"/>
          <w:szCs w:val="20"/>
        </w:rPr>
        <w:t>9</w:t>
      </w:r>
      <w:r w:rsidR="00510437" w:rsidRPr="006360BE">
        <w:rPr>
          <w:sz w:val="20"/>
          <w:szCs w:val="20"/>
        </w:rPr>
        <w:fldChar w:fldCharType="end"/>
      </w:r>
      <w:bookmarkEnd w:id="18"/>
      <w:r>
        <w:rPr>
          <w:rFonts w:hint="eastAsia"/>
          <w:sz w:val="20"/>
          <w:szCs w:val="20"/>
        </w:rPr>
        <w:t>:</w:t>
      </w:r>
      <w:r w:rsidRPr="001B7DEB">
        <w:rPr>
          <w:sz w:val="20"/>
          <w:szCs w:val="20"/>
        </w:rPr>
        <w:t xml:space="preserve"> </w:t>
      </w:r>
      <w:r>
        <w:rPr>
          <w:rFonts w:hint="eastAsia"/>
          <w:sz w:val="20"/>
          <w:szCs w:val="20"/>
        </w:rPr>
        <w:t>Eventual s</w:t>
      </w:r>
      <w:r w:rsidRPr="001B7DEB">
        <w:rPr>
          <w:sz w:val="20"/>
          <w:szCs w:val="20"/>
        </w:rPr>
        <w:t>imulation results for rank adaption</w:t>
      </w:r>
    </w:p>
    <w:p w14:paraId="3F485114" w14:textId="03AD361F" w:rsidR="005636C2" w:rsidRPr="0086709A" w:rsidRDefault="004B1F07" w:rsidP="00823165">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Observation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3</w:t>
      </w:r>
      <w:r w:rsidRPr="0086709A">
        <w:rPr>
          <w:rFonts w:ascii="Times New Roman" w:hAnsi="Times New Roman" w:cs="Times New Roman"/>
          <w:b/>
          <w:sz w:val="20"/>
          <w:szCs w:val="20"/>
        </w:rPr>
        <w:fldChar w:fldCharType="end"/>
      </w:r>
      <w:r w:rsidR="00AB0F8B" w:rsidRPr="0086709A">
        <w:rPr>
          <w:rFonts w:ascii="Times New Roman" w:hAnsi="Times New Roman" w:cs="Times New Roman" w:hint="eastAsia"/>
          <w:b/>
          <w:sz w:val="20"/>
          <w:szCs w:val="20"/>
        </w:rPr>
        <w:t xml:space="preserve">: </w:t>
      </w:r>
      <w:r w:rsidR="005636C2" w:rsidRPr="0086709A">
        <w:rPr>
          <w:rFonts w:ascii="Times New Roman" w:hAnsi="Times New Roman" w:cs="Times New Roman"/>
          <w:b/>
          <w:sz w:val="20"/>
          <w:szCs w:val="20"/>
        </w:rPr>
        <w:t xml:space="preserve">Compared to Rel-16 Type II codebook based CSI feedback, </w:t>
      </w:r>
      <w:r w:rsidR="002442FA" w:rsidRPr="0086709A">
        <w:rPr>
          <w:rFonts w:ascii="Times New Roman" w:hAnsi="Times New Roman" w:cs="Times New Roman"/>
          <w:b/>
          <w:sz w:val="20"/>
          <w:szCs w:val="20"/>
        </w:rPr>
        <w:t>3%~11%</w:t>
      </w:r>
      <w:r w:rsidR="00B66E5A" w:rsidRPr="0086709A">
        <w:rPr>
          <w:rFonts w:ascii="Times New Roman" w:hAnsi="Times New Roman" w:cs="Times New Roman" w:hint="eastAsia"/>
          <w:b/>
          <w:sz w:val="20"/>
          <w:szCs w:val="20"/>
        </w:rPr>
        <w:t xml:space="preserve"> throughput improvement </w:t>
      </w:r>
      <w:r w:rsidR="00B66E5A" w:rsidRPr="0086709A">
        <w:rPr>
          <w:rFonts w:ascii="Times New Roman" w:hAnsi="Times New Roman" w:cs="Times New Roman"/>
          <w:b/>
          <w:sz w:val="20"/>
          <w:szCs w:val="20"/>
        </w:rPr>
        <w:t>under the same CSI feedback payload</w:t>
      </w:r>
      <w:r w:rsidR="005636C2" w:rsidRPr="0086709A">
        <w:rPr>
          <w:rFonts w:ascii="Times New Roman" w:hAnsi="Times New Roman" w:cs="Times New Roman"/>
          <w:b/>
          <w:sz w:val="20"/>
          <w:szCs w:val="20"/>
        </w:rPr>
        <w:t xml:space="preserve"> can be achieved by </w:t>
      </w:r>
      <w:r w:rsidR="00252E06" w:rsidRPr="0086709A">
        <w:rPr>
          <w:rFonts w:ascii="Times New Roman" w:hAnsi="Times New Roman" w:cs="Times New Roman"/>
          <w:b/>
          <w:sz w:val="20"/>
          <w:szCs w:val="20"/>
        </w:rPr>
        <w:t xml:space="preserve">proposed scalable </w:t>
      </w:r>
      <w:r w:rsidR="005636C2" w:rsidRPr="0086709A">
        <w:rPr>
          <w:rFonts w:ascii="Times New Roman" w:hAnsi="Times New Roman" w:cs="Times New Roman"/>
          <w:b/>
          <w:sz w:val="20"/>
          <w:szCs w:val="20"/>
        </w:rPr>
        <w:t>AI</w:t>
      </w:r>
      <w:r w:rsidR="005636C2" w:rsidRPr="0086709A">
        <w:rPr>
          <w:rFonts w:ascii="Times New Roman" w:hAnsi="Times New Roman" w:cs="Times New Roman" w:hint="eastAsia"/>
          <w:b/>
          <w:sz w:val="20"/>
          <w:szCs w:val="20"/>
        </w:rPr>
        <w:t>/ML</w:t>
      </w:r>
      <w:r w:rsidR="005636C2" w:rsidRPr="0086709A">
        <w:rPr>
          <w:rFonts w:ascii="Times New Roman" w:hAnsi="Times New Roman" w:cs="Times New Roman"/>
          <w:b/>
          <w:sz w:val="20"/>
          <w:szCs w:val="20"/>
        </w:rPr>
        <w:t xml:space="preserve"> </w:t>
      </w:r>
      <w:r w:rsidR="00252E06" w:rsidRPr="0086709A">
        <w:rPr>
          <w:rFonts w:ascii="Times New Roman" w:hAnsi="Times New Roman" w:cs="Times New Roman" w:hint="eastAsia"/>
          <w:b/>
          <w:sz w:val="20"/>
          <w:szCs w:val="20"/>
        </w:rPr>
        <w:t>model</w:t>
      </w:r>
      <w:r w:rsidR="005636C2" w:rsidRPr="0086709A">
        <w:rPr>
          <w:rFonts w:ascii="Times New Roman" w:hAnsi="Times New Roman" w:cs="Times New Roman"/>
          <w:b/>
          <w:sz w:val="20"/>
          <w:szCs w:val="20"/>
        </w:rPr>
        <w:t>.</w:t>
      </w:r>
    </w:p>
    <w:p w14:paraId="2B69CEE9" w14:textId="44122BBF" w:rsidR="00FA339E" w:rsidRPr="00002F1A" w:rsidRDefault="0041171C" w:rsidP="00772C52">
      <w:pPr>
        <w:pStyle w:val="3"/>
      </w:pPr>
      <w:bookmarkStart w:id="19" w:name="_Ref127521713"/>
      <w:r w:rsidRPr="0041171C">
        <w:t xml:space="preserve">Evaluation results for </w:t>
      </w:r>
      <w:r>
        <w:rPr>
          <w:rFonts w:eastAsiaTheme="minorEastAsia" w:hint="eastAsia"/>
        </w:rPr>
        <w:t>s</w:t>
      </w:r>
      <w:r w:rsidR="00FA339E" w:rsidRPr="00FB3C43">
        <w:t>eparate training</w:t>
      </w:r>
      <w:bookmarkEnd w:id="19"/>
    </w:p>
    <w:p w14:paraId="0EEAAEE2" w14:textId="550EF69D" w:rsidR="00F0227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For spatial-frequency domain CSI compression using two-sided AI/ML model, there are several challenges for joint training of AI/ML models: </w:t>
      </w:r>
      <w:r w:rsidR="00C0776A" w:rsidRPr="0086709A">
        <w:rPr>
          <w:rFonts w:ascii="Times New Roman" w:hAnsi="Times New Roman" w:cs="Times New Roman"/>
          <w:sz w:val="20"/>
          <w:szCs w:val="20"/>
        </w:rPr>
        <w:t xml:space="preserve">If the two-sided AI/ML model is trained at one side and a part of AI/ML model (i.e. encoder or decoder) is transferred to the other side through air interface: </w:t>
      </w:r>
      <w:r w:rsidRPr="0086709A">
        <w:rPr>
          <w:rFonts w:ascii="Times New Roman" w:hAnsi="Times New Roman" w:cs="Times New Roman"/>
          <w:sz w:val="20"/>
          <w:szCs w:val="20"/>
        </w:rPr>
        <w:t xml:space="preserve">1) Transferring AI/ML model would cause </w:t>
      </w:r>
      <w:r w:rsidR="00135907" w:rsidRPr="0086709A">
        <w:rPr>
          <w:rFonts w:ascii="Times New Roman" w:hAnsi="Times New Roman" w:cs="Times New Roman"/>
          <w:sz w:val="20"/>
          <w:szCs w:val="20"/>
        </w:rPr>
        <w:t>proprietary/</w:t>
      </w:r>
      <w:r w:rsidRPr="0086709A">
        <w:rPr>
          <w:rFonts w:ascii="Times New Roman" w:hAnsi="Times New Roman" w:cs="Times New Roman"/>
          <w:sz w:val="20"/>
          <w:szCs w:val="20"/>
        </w:rPr>
        <w:t>privacy problem. 2)</w:t>
      </w:r>
      <w:r w:rsidR="00135907" w:rsidRPr="0086709A">
        <w:rPr>
          <w:rFonts w:ascii="Times New Roman" w:hAnsi="Times New Roman" w:cs="Times New Roman"/>
          <w:sz w:val="20"/>
          <w:szCs w:val="20"/>
        </w:rPr>
        <w:t xml:space="preserve"> </w:t>
      </w:r>
      <w:r w:rsidR="00C0776A" w:rsidRPr="0086709A">
        <w:rPr>
          <w:rFonts w:ascii="Times New Roman" w:hAnsi="Times New Roman" w:cs="Times New Roman"/>
          <w:sz w:val="20"/>
          <w:szCs w:val="20"/>
        </w:rPr>
        <w:t>T</w:t>
      </w:r>
      <w:r w:rsidRPr="0086709A">
        <w:rPr>
          <w:rFonts w:ascii="Times New Roman" w:hAnsi="Times New Roman" w:cs="Times New Roman"/>
          <w:sz w:val="20"/>
          <w:szCs w:val="20"/>
        </w:rPr>
        <w:t xml:space="preserve">ransferred AI/ML model may not match the hardware platform of the other side well. Then low operating efficiency, high power consumption and large operating delay may be incurred. 3) If the AI/ML model is transferred through air interface, a common model representation format (MRF) would be needed to exchange </w:t>
      </w:r>
      <w:r w:rsidR="00122BC9" w:rsidRPr="0086709A">
        <w:rPr>
          <w:rFonts w:ascii="Times New Roman" w:hAnsi="Times New Roman" w:cs="Times New Roman"/>
          <w:sz w:val="20"/>
          <w:szCs w:val="20"/>
        </w:rPr>
        <w:t xml:space="preserve">interpretable </w:t>
      </w:r>
      <w:r w:rsidRPr="0086709A">
        <w:rPr>
          <w:rFonts w:ascii="Times New Roman" w:hAnsi="Times New Roman" w:cs="Times New Roman"/>
          <w:sz w:val="20"/>
          <w:szCs w:val="20"/>
        </w:rPr>
        <w:t xml:space="preserve">languages between </w:t>
      </w:r>
      <w:r w:rsidR="00770750" w:rsidRPr="0086709A">
        <w:rPr>
          <w:rFonts w:ascii="Times New Roman" w:hAnsi="Times New Roman" w:cs="Times New Roman"/>
          <w:sz w:val="20"/>
          <w:szCs w:val="20"/>
        </w:rPr>
        <w:t>network</w:t>
      </w:r>
      <w:r w:rsidRPr="0086709A">
        <w:rPr>
          <w:rFonts w:ascii="Times New Roman" w:hAnsi="Times New Roman" w:cs="Times New Roman"/>
          <w:sz w:val="20"/>
          <w:szCs w:val="20"/>
        </w:rPr>
        <w:t xml:space="preserve"> and UE, which </w:t>
      </w:r>
      <w:r w:rsidR="00122BC9" w:rsidRPr="0086709A">
        <w:rPr>
          <w:rFonts w:ascii="Times New Roman" w:hAnsi="Times New Roman" w:cs="Times New Roman"/>
          <w:sz w:val="20"/>
          <w:szCs w:val="20"/>
        </w:rPr>
        <w:t>needs more study within 3GPP at present</w:t>
      </w:r>
      <w:r w:rsidRPr="0086709A">
        <w:rPr>
          <w:rFonts w:ascii="Times New Roman" w:hAnsi="Times New Roman" w:cs="Times New Roman"/>
          <w:sz w:val="20"/>
          <w:szCs w:val="20"/>
        </w:rPr>
        <w:t xml:space="preserve">. </w:t>
      </w:r>
      <w:r w:rsidR="00135907" w:rsidRPr="0086709A">
        <w:rPr>
          <w:rFonts w:ascii="Times New Roman" w:hAnsi="Times New Roman" w:cs="Times New Roman"/>
          <w:sz w:val="20"/>
          <w:szCs w:val="20"/>
        </w:rPr>
        <w:t xml:space="preserve">If the two-sided model at network side and UE side is joint training respectively, the BP and FP need to be exchanged between network side and UE side, which will </w:t>
      </w:r>
      <w:r w:rsidR="0047496B" w:rsidRPr="0086709A">
        <w:rPr>
          <w:rFonts w:ascii="Times New Roman" w:hAnsi="Times New Roman" w:cs="Times New Roman"/>
          <w:sz w:val="20"/>
          <w:szCs w:val="20"/>
        </w:rPr>
        <w:t>increase the DL and UL resource overhead</w:t>
      </w:r>
      <w:r w:rsidR="00135907" w:rsidRPr="0086709A">
        <w:rPr>
          <w:rFonts w:ascii="Times New Roman" w:hAnsi="Times New Roman" w:cs="Times New Roman"/>
          <w:sz w:val="20"/>
          <w:szCs w:val="20"/>
        </w:rPr>
        <w:t>.</w:t>
      </w:r>
    </w:p>
    <w:p w14:paraId="5EFAF203" w14:textId="082511EF" w:rsidR="00550DFF" w:rsidRPr="0086709A" w:rsidRDefault="00FA339E"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t xml:space="preserve">Training AI/ML models in two sides separately is an attractive solution that can avoid above problems. </w:t>
      </w:r>
      <w:r w:rsidR="00432B8A" w:rsidRPr="0086709A">
        <w:rPr>
          <w:rFonts w:ascii="Times New Roman" w:hAnsi="Times New Roman" w:cs="Times New Roman"/>
          <w:sz w:val="20"/>
          <w:szCs w:val="20"/>
        </w:rPr>
        <w:t xml:space="preserve">In RAN1 </w:t>
      </w:r>
      <w:r w:rsidR="00432B8A" w:rsidRPr="0086709A">
        <w:rPr>
          <w:rFonts w:ascii="Times New Roman" w:hAnsi="Times New Roman" w:cs="Times New Roman"/>
          <w:sz w:val="20"/>
          <w:szCs w:val="20"/>
        </w:rPr>
        <w:lastRenderedPageBreak/>
        <w:t>#110 meeting, it was clarified that s</w:t>
      </w:r>
      <w:r w:rsidR="00432B8A" w:rsidRPr="0086709A">
        <w:rPr>
          <w:rFonts w:ascii="Times New Roman" w:hAnsi="Times New Roman" w:cs="Times New Roman"/>
          <w:bCs/>
          <w:iCs/>
          <w:sz w:val="20"/>
          <w:szCs w:val="20"/>
        </w:rPr>
        <w:t>eparate training included sequential training starting with UE side training, or sequential training starting with network side training, or parallel training at UE and network</w:t>
      </w:r>
      <w:r w:rsidR="00772C52">
        <w:rPr>
          <w:rFonts w:ascii="Times New Roman" w:hAnsi="Times New Roman" w:cs="Times New Roman" w:hint="eastAsia"/>
          <w:bCs/>
          <w:iCs/>
          <w:sz w:val="20"/>
          <w:szCs w:val="20"/>
        </w:rPr>
        <w:t xml:space="preserve"> </w:t>
      </w:r>
      <w:r w:rsidR="001B26F5" w:rsidRPr="0086709A">
        <w:rPr>
          <w:rFonts w:ascii="Times New Roman" w:hAnsi="Times New Roman" w:cs="Times New Roman"/>
          <w:bCs/>
          <w:iCs/>
          <w:sz w:val="20"/>
          <w:szCs w:val="20"/>
        </w:rPr>
        <w:fldChar w:fldCharType="begin"/>
      </w:r>
      <w:r w:rsidR="001B26F5" w:rsidRPr="0086709A">
        <w:rPr>
          <w:rFonts w:ascii="Times New Roman" w:hAnsi="Times New Roman" w:cs="Times New Roman"/>
          <w:bCs/>
          <w:iCs/>
          <w:sz w:val="20"/>
          <w:szCs w:val="20"/>
        </w:rPr>
        <w:instrText xml:space="preserve"> REF _Ref127046670 \n \h </w:instrText>
      </w:r>
      <w:r w:rsidR="0086709A" w:rsidRPr="0086709A">
        <w:rPr>
          <w:rFonts w:ascii="Times New Roman" w:hAnsi="Times New Roman" w:cs="Times New Roman"/>
          <w:bCs/>
          <w:iCs/>
          <w:sz w:val="20"/>
          <w:szCs w:val="20"/>
        </w:rPr>
        <w:instrText xml:space="preserve"> \* MERGEFORMAT </w:instrText>
      </w:r>
      <w:r w:rsidR="001B26F5" w:rsidRPr="0086709A">
        <w:rPr>
          <w:rFonts w:ascii="Times New Roman" w:hAnsi="Times New Roman" w:cs="Times New Roman"/>
          <w:bCs/>
          <w:iCs/>
          <w:sz w:val="20"/>
          <w:szCs w:val="20"/>
        </w:rPr>
      </w:r>
      <w:r w:rsidR="001B26F5" w:rsidRPr="0086709A">
        <w:rPr>
          <w:rFonts w:ascii="Times New Roman" w:hAnsi="Times New Roman" w:cs="Times New Roman"/>
          <w:bCs/>
          <w:iCs/>
          <w:sz w:val="20"/>
          <w:szCs w:val="20"/>
        </w:rPr>
        <w:fldChar w:fldCharType="separate"/>
      </w:r>
      <w:r w:rsidR="00607F80">
        <w:rPr>
          <w:rFonts w:ascii="Times New Roman" w:hAnsi="Times New Roman" w:cs="Times New Roman"/>
          <w:bCs/>
          <w:iCs/>
          <w:sz w:val="20"/>
          <w:szCs w:val="20"/>
        </w:rPr>
        <w:t>[3]</w:t>
      </w:r>
      <w:r w:rsidR="001B26F5" w:rsidRPr="0086709A">
        <w:rPr>
          <w:rFonts w:ascii="Times New Roman" w:hAnsi="Times New Roman" w:cs="Times New Roman"/>
          <w:bCs/>
          <w:iCs/>
          <w:sz w:val="20"/>
          <w:szCs w:val="20"/>
        </w:rPr>
        <w:fldChar w:fldCharType="end"/>
      </w:r>
      <w:r w:rsidR="00432B8A" w:rsidRPr="0086709A">
        <w:rPr>
          <w:rFonts w:ascii="Times New Roman" w:hAnsi="Times New Roman" w:cs="Times New Roman"/>
          <w:bCs/>
          <w:iCs/>
          <w:sz w:val="20"/>
          <w:szCs w:val="20"/>
        </w:rPr>
        <w:t>.</w:t>
      </w:r>
      <w:r w:rsidR="00A975EE" w:rsidRPr="0086709A">
        <w:rPr>
          <w:rFonts w:ascii="Times New Roman" w:hAnsi="Times New Roman" w:cs="Times New Roman"/>
          <w:bCs/>
          <w:iCs/>
          <w:sz w:val="20"/>
          <w:szCs w:val="20"/>
        </w:rPr>
        <w:t xml:space="preserve"> In RAN1 #110bis-e</w:t>
      </w:r>
      <w:r w:rsidR="00C03C07" w:rsidRPr="0086709A">
        <w:rPr>
          <w:rFonts w:ascii="Times New Roman" w:hAnsi="Times New Roman" w:cs="Times New Roman"/>
          <w:bCs/>
          <w:iCs/>
          <w:sz w:val="20"/>
          <w:szCs w:val="20"/>
        </w:rPr>
        <w:t xml:space="preserve"> </w:t>
      </w:r>
      <w:r w:rsidR="00C03C07" w:rsidRPr="0086709A">
        <w:rPr>
          <w:rFonts w:ascii="Times New Roman" w:hAnsi="Times New Roman" w:cs="Times New Roman"/>
          <w:sz w:val="20"/>
          <w:szCs w:val="20"/>
        </w:rPr>
        <w:t>meeting</w:t>
      </w:r>
      <w:r w:rsidR="00A975EE" w:rsidRPr="0086709A">
        <w:rPr>
          <w:rFonts w:ascii="Times New Roman" w:hAnsi="Times New Roman" w:cs="Times New Roman"/>
          <w:bCs/>
          <w:iCs/>
          <w:sz w:val="20"/>
          <w:szCs w:val="20"/>
        </w:rPr>
        <w:t xml:space="preserve">, </w:t>
      </w:r>
      <w:r w:rsidR="00550DFF" w:rsidRPr="0086709A">
        <w:rPr>
          <w:rFonts w:ascii="Times New Roman" w:hAnsi="Times New Roman" w:cs="Times New Roman"/>
          <w:sz w:val="20"/>
          <w:szCs w:val="20"/>
        </w:rPr>
        <w:t>the following two options of sequential training were concluded to be considered for evaluation</w:t>
      </w:r>
      <w:r w:rsidR="00AA6B83" w:rsidRPr="0086709A">
        <w:rPr>
          <w:rFonts w:ascii="Times New Roman" w:hAnsi="Times New Roman" w:cs="Times New Roman"/>
          <w:sz w:val="20"/>
          <w:szCs w:val="20"/>
        </w:rPr>
        <w:t xml:space="preserve"> </w:t>
      </w:r>
      <w:r w:rsidR="001B26F5" w:rsidRPr="0086709A">
        <w:rPr>
          <w:rFonts w:ascii="Times New Roman" w:hAnsi="Times New Roman" w:cs="Times New Roman"/>
          <w:sz w:val="20"/>
          <w:szCs w:val="20"/>
        </w:rPr>
        <w:fldChar w:fldCharType="begin"/>
      </w:r>
      <w:r w:rsidR="001B26F5" w:rsidRPr="0086709A">
        <w:rPr>
          <w:rFonts w:ascii="Times New Roman" w:hAnsi="Times New Roman" w:cs="Times New Roman"/>
          <w:sz w:val="20"/>
          <w:szCs w:val="20"/>
        </w:rPr>
        <w:instrText xml:space="preserve"> REF _Ref126915093 \n \h </w:instrText>
      </w:r>
      <w:r w:rsidR="0086709A" w:rsidRPr="0086709A">
        <w:rPr>
          <w:rFonts w:ascii="Times New Roman" w:hAnsi="Times New Roman" w:cs="Times New Roman"/>
          <w:sz w:val="20"/>
          <w:szCs w:val="20"/>
        </w:rPr>
        <w:instrText xml:space="preserve"> \* MERGEFORMAT </w:instrText>
      </w:r>
      <w:r w:rsidR="001B26F5" w:rsidRPr="0086709A">
        <w:rPr>
          <w:rFonts w:ascii="Times New Roman" w:hAnsi="Times New Roman" w:cs="Times New Roman"/>
          <w:sz w:val="20"/>
          <w:szCs w:val="20"/>
        </w:rPr>
      </w:r>
      <w:r w:rsidR="001B26F5"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[4]</w:t>
      </w:r>
      <w:r w:rsidR="001B26F5" w:rsidRPr="0086709A">
        <w:rPr>
          <w:rFonts w:ascii="Times New Roman" w:hAnsi="Times New Roman" w:cs="Times New Roman"/>
          <w:sz w:val="20"/>
          <w:szCs w:val="20"/>
        </w:rPr>
        <w:fldChar w:fldCharType="end"/>
      </w:r>
      <w:r w:rsidR="00550DFF" w:rsidRPr="0086709A">
        <w:rPr>
          <w:rFonts w:ascii="Times New Roman" w:hAnsi="Times New Roman" w:cs="Times New Roman"/>
          <w:sz w:val="20"/>
          <w:szCs w:val="20"/>
        </w:rPr>
        <w:t>:</w:t>
      </w:r>
    </w:p>
    <w:p w14:paraId="5C2346AA" w14:textId="5FBCA5E2"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1: Sequential training starting with network side (network-first training). For the evaluation, the following procedure is considered:</w:t>
      </w:r>
    </w:p>
    <w:p w14:paraId="505ABEF9" w14:textId="4AE63334"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network side trains the </w:t>
      </w:r>
      <w:r w:rsidR="00F97205" w:rsidRPr="0086709A">
        <w:rPr>
          <w:rFonts w:ascii="Times New Roman" w:hAnsi="Times New Roman" w:cs="Times New Roman"/>
          <w:sz w:val="20"/>
          <w:szCs w:val="20"/>
        </w:rPr>
        <w:t xml:space="preserve">network side CSI generation </w:t>
      </w:r>
      <w:r w:rsidRPr="0086709A">
        <w:rPr>
          <w:rFonts w:ascii="Times New Roman" w:hAnsi="Times New Roman" w:cs="Times New Roman"/>
          <w:sz w:val="20"/>
          <w:szCs w:val="20"/>
        </w:rPr>
        <w:t>part (which is not used for inference) and the network side CSI reconstruction part jointly</w:t>
      </w:r>
    </w:p>
    <w:p w14:paraId="445D40C8"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Step2: After network side training is finished, network side shares UE side with a set of information (e.g., dataset) that is used by the UE side to be able to train the UE side CSI generation part</w:t>
      </w:r>
    </w:p>
    <w:p w14:paraId="488B08D4"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UE side trains the UE side CSI generation part based on the received set of information</w:t>
      </w:r>
    </w:p>
    <w:p w14:paraId="18DE947F" w14:textId="6334B41A" w:rsidR="00550DFF" w:rsidRPr="0086709A" w:rsidRDefault="00550DFF" w:rsidP="00823165">
      <w:pPr>
        <w:pStyle w:val="a7"/>
        <w:numPr>
          <w:ilvl w:val="0"/>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Option 2: Sequential training starting with UE side (UE-first training). For the evaluation, the following procedure is considered:</w:t>
      </w:r>
    </w:p>
    <w:p w14:paraId="2DF379B2"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Step1: UE side trains the UE side CSI generation part and the UE side CSI reconstruction part (which is not used for inference) jointly</w:t>
      </w:r>
    </w:p>
    <w:p w14:paraId="709065EC"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Step2: After UE side training is finished, UE side shares network side with a set of information (e.g., dataset) that is used by the network side to be able to train the CSI reconstruction part</w:t>
      </w:r>
    </w:p>
    <w:p w14:paraId="6EA2FAC7" w14:textId="77777777" w:rsidR="00550DFF" w:rsidRPr="0086709A" w:rsidRDefault="00550DFF" w:rsidP="00823165">
      <w:pPr>
        <w:pStyle w:val="a7"/>
        <w:numPr>
          <w:ilvl w:val="1"/>
          <w:numId w:val="57"/>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Step3: network side trains the network side CSI reconstruction part based on the received set of information</w:t>
      </w:r>
    </w:p>
    <w:p w14:paraId="319D39E5" w14:textId="498A9D17" w:rsidR="00AA6B83" w:rsidRPr="0086709A" w:rsidRDefault="00AA6B83" w:rsidP="00442519">
      <w:pPr>
        <w:spacing w:afterLines="50" w:after="120"/>
        <w:rPr>
          <w:rFonts w:ascii="Times New Roman" w:hAnsi="Times New Roman" w:cs="Times New Roman"/>
          <w:sz w:val="20"/>
          <w:szCs w:val="20"/>
        </w:rPr>
      </w:pPr>
      <w:r w:rsidRPr="0086709A">
        <w:rPr>
          <w:rFonts w:ascii="Times New Roman" w:hAnsi="Times New Roman" w:cs="Times New Roman"/>
          <w:sz w:val="20"/>
          <w:szCs w:val="20"/>
        </w:rPr>
        <w:t>In RAN1 #111 meeting, the following agreement</w:t>
      </w:r>
      <w:r w:rsidR="001B26F5" w:rsidRPr="0086709A">
        <w:rPr>
          <w:rFonts w:ascii="Times New Roman" w:hAnsi="Times New Roman" w:cs="Times New Roman"/>
          <w:sz w:val="20"/>
          <w:szCs w:val="20"/>
        </w:rPr>
        <w:t xml:space="preserve"> wa</w:t>
      </w:r>
      <w:r w:rsidR="00C03C07" w:rsidRPr="0086709A">
        <w:rPr>
          <w:rFonts w:ascii="Times New Roman" w:hAnsi="Times New Roman" w:cs="Times New Roman"/>
          <w:sz w:val="20"/>
          <w:szCs w:val="20"/>
        </w:rPr>
        <w:t>s</w:t>
      </w:r>
      <w:r w:rsidRPr="0086709A">
        <w:rPr>
          <w:rFonts w:ascii="Times New Roman" w:hAnsi="Times New Roman" w:cs="Times New Roman"/>
          <w:sz w:val="20"/>
          <w:szCs w:val="20"/>
        </w:rPr>
        <w:t xml:space="preserve"> further achieved on evaluation for separate training </w:t>
      </w:r>
      <w:r w:rsidRPr="0086709A">
        <w:rPr>
          <w:rFonts w:ascii="Times New Roman" w:hAnsi="Times New Roman" w:cs="Times New Roman"/>
          <w:sz w:val="20"/>
          <w:szCs w:val="20"/>
        </w:rPr>
        <w:fldChar w:fldCharType="begin"/>
      </w:r>
      <w:r w:rsidRPr="0086709A">
        <w:rPr>
          <w:rFonts w:ascii="Times New Roman" w:hAnsi="Times New Roman" w:cs="Times New Roman"/>
          <w:sz w:val="20"/>
          <w:szCs w:val="20"/>
        </w:rPr>
        <w:instrText xml:space="preserve"> REF _Ref126876024 \n \h </w:instrText>
      </w:r>
      <w:r w:rsidR="0086709A" w:rsidRPr="0086709A">
        <w:rPr>
          <w:rFonts w:ascii="Times New Roman" w:hAnsi="Times New Roman" w:cs="Times New Roman"/>
          <w:sz w:val="20"/>
          <w:szCs w:val="20"/>
        </w:rPr>
        <w:instrText xml:space="preserve"> \* MERGEFORMAT </w:instrText>
      </w:r>
      <w:r w:rsidRPr="0086709A">
        <w:rPr>
          <w:rFonts w:ascii="Times New Roman" w:hAnsi="Times New Roman" w:cs="Times New Roman"/>
          <w:sz w:val="20"/>
          <w:szCs w:val="20"/>
        </w:rPr>
      </w:r>
      <w:r w:rsidRPr="0086709A">
        <w:rPr>
          <w:rFonts w:ascii="Times New Roman" w:hAnsi="Times New Roman" w:cs="Times New Roman"/>
          <w:sz w:val="20"/>
          <w:szCs w:val="20"/>
        </w:rPr>
        <w:fldChar w:fldCharType="separate"/>
      </w:r>
      <w:r w:rsidR="00607F80">
        <w:rPr>
          <w:rFonts w:ascii="Times New Roman" w:hAnsi="Times New Roman" w:cs="Times New Roman"/>
          <w:sz w:val="20"/>
          <w:szCs w:val="20"/>
        </w:rPr>
        <w:t>[5]</w:t>
      </w:r>
      <w:r w:rsidRPr="0086709A">
        <w:rPr>
          <w:rFonts w:ascii="Times New Roman" w:hAnsi="Times New Roman" w:cs="Times New Roman"/>
          <w:sz w:val="20"/>
          <w:szCs w:val="20"/>
        </w:rPr>
        <w:fldChar w:fldCharType="end"/>
      </w:r>
      <w:r w:rsidRPr="0086709A">
        <w:rPr>
          <w:rFonts w:ascii="Times New Roman" w:hAnsi="Times New Roman" w:cs="Times New Roman"/>
          <w:sz w:val="20"/>
          <w:szCs w:val="20"/>
        </w:rPr>
        <w:t>:</w:t>
      </w:r>
    </w:p>
    <w:tbl>
      <w:tblPr>
        <w:tblStyle w:val="a9"/>
        <w:tblW w:w="0" w:type="auto"/>
        <w:tblInd w:w="108" w:type="dxa"/>
        <w:tblLook w:val="04A0" w:firstRow="1" w:lastRow="0" w:firstColumn="1" w:lastColumn="0" w:noHBand="0" w:noVBand="1"/>
      </w:tblPr>
      <w:tblGrid>
        <w:gridCol w:w="9072"/>
      </w:tblGrid>
      <w:tr w:rsidR="00AA6B83" w:rsidRPr="0086709A" w14:paraId="58E4F173" w14:textId="77777777" w:rsidTr="00CB33A3">
        <w:tc>
          <w:tcPr>
            <w:tcW w:w="9072" w:type="dxa"/>
          </w:tcPr>
          <w:p w14:paraId="620F9CB2" w14:textId="77777777" w:rsidR="00AA6B83" w:rsidRPr="0086709A" w:rsidRDefault="00AA6B83" w:rsidP="001B26F5">
            <w:pPr>
              <w:spacing w:afterLines="50" w:after="120"/>
              <w:rPr>
                <w:rFonts w:ascii="Times New Roman" w:hAnsi="Times New Roman" w:cs="Times New Roman"/>
                <w:b/>
                <w:sz w:val="20"/>
                <w:szCs w:val="20"/>
                <w:highlight w:val="green"/>
              </w:rPr>
            </w:pPr>
            <w:r w:rsidRPr="0086709A">
              <w:rPr>
                <w:rFonts w:ascii="Times New Roman" w:hAnsi="Times New Roman" w:cs="Times New Roman"/>
                <w:b/>
                <w:sz w:val="20"/>
                <w:szCs w:val="20"/>
                <w:highlight w:val="green"/>
              </w:rPr>
              <w:t>Agreement</w:t>
            </w:r>
          </w:p>
          <w:p w14:paraId="0BFB434A" w14:textId="77777777" w:rsidR="00AA6B83" w:rsidRPr="0086709A" w:rsidRDefault="00AA6B83" w:rsidP="001B26F5">
            <w:pPr>
              <w:spacing w:afterLines="50" w:after="120"/>
              <w:rPr>
                <w:rFonts w:ascii="Times New Roman" w:hAnsi="Times New Roman" w:cs="Times New Roman"/>
                <w:sz w:val="20"/>
                <w:szCs w:val="20"/>
              </w:rPr>
            </w:pPr>
            <w:r w:rsidRPr="0086709A">
              <w:rPr>
                <w:rFonts w:ascii="Times New Roman" w:hAnsi="Times New Roman" w:cs="Times New Roman"/>
                <w:bCs/>
                <w:sz w:val="20"/>
                <w:szCs w:val="20"/>
              </w:rPr>
              <w:t>For the evaluation of an example of Type 3 (</w:t>
            </w:r>
            <w:r w:rsidRPr="0086709A">
              <w:rPr>
                <w:rFonts w:ascii="Times New Roman" w:hAnsi="Times New Roman" w:cs="Times New Roman"/>
                <w:sz w:val="20"/>
                <w:szCs w:val="20"/>
              </w:rPr>
              <w:t xml:space="preserve">Separate training at </w:t>
            </w:r>
            <w:r w:rsidRPr="0086709A">
              <w:rPr>
                <w:rFonts w:ascii="Times New Roman" w:hAnsi="Times New Roman" w:cs="Times New Roman"/>
                <w:bCs/>
                <w:sz w:val="20"/>
                <w:szCs w:val="20"/>
              </w:rPr>
              <w:t xml:space="preserve">NW </w:t>
            </w:r>
            <w:r w:rsidRPr="0086709A">
              <w:rPr>
                <w:rFonts w:ascii="Times New Roman" w:hAnsi="Times New Roman" w:cs="Times New Roman"/>
                <w:sz w:val="20"/>
                <w:szCs w:val="20"/>
              </w:rPr>
              <w:t>side and UE side</w:t>
            </w:r>
            <w:r w:rsidRPr="0086709A">
              <w:rPr>
                <w:rFonts w:ascii="Times New Roman" w:hAnsi="Times New Roman" w:cs="Times New Roman"/>
                <w:bCs/>
                <w:sz w:val="20"/>
                <w:szCs w:val="20"/>
              </w:rPr>
              <w:t>), the following evaluation cases for sequential training are considered for multi-vendors</w:t>
            </w:r>
          </w:p>
          <w:p w14:paraId="41513391"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1 (baseline): Type 3 training between one NW part model and one UE part model</w:t>
            </w:r>
          </w:p>
          <w:p w14:paraId="633418AA"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1: Case 1 can be naturally applied to the NW-first training case where 1 NW part model to M&gt;1 separate UE part models</w:t>
            </w:r>
          </w:p>
          <w:p w14:paraId="60A32D8A"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UE part model is the same or a subset of the dataset for training NW part model</w:t>
            </w:r>
          </w:p>
          <w:p w14:paraId="6F16E3A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2: Case 1 can be naturally applied to the UE-first training case where 1 UE part model to N&gt;1 separate NW part models</w:t>
            </w:r>
          </w:p>
          <w:p w14:paraId="5C28FD79" w14:textId="77777777" w:rsidR="00AA6B83" w:rsidRPr="0086709A" w:rsidRDefault="00AA6B83" w:rsidP="001B26F5">
            <w:pPr>
              <w:pStyle w:val="a7"/>
              <w:widowControl/>
              <w:numPr>
                <w:ilvl w:val="2"/>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between the NW part model and the UE part model, e.g., whether dataset for training NW part model is the same or a subset of the dataset for training UE part model</w:t>
            </w:r>
          </w:p>
          <w:p w14:paraId="2B90E971"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AI/ML structures for the combination(s) of UE part model and NW part model, which can be the same or different</w:t>
            </w:r>
          </w:p>
          <w:p w14:paraId="71586FC3"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bCs/>
                <w:sz w:val="20"/>
                <w:szCs w:val="20"/>
              </w:rPr>
              <w:t>FFS: different quantization methods between NW side and UE side</w:t>
            </w:r>
          </w:p>
          <w:p w14:paraId="68C47244"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2: For UE-first training, Type 3 training between one NW part model and M&gt;1 separate UE part models</w:t>
            </w:r>
          </w:p>
          <w:p w14:paraId="5360803B"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2 can be also applied to the M&gt;1 UE part models to N&gt;1 NW part models</w:t>
            </w:r>
          </w:p>
          <w:p w14:paraId="382435FE"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w:t>
            </w:r>
            <w:r w:rsidRPr="0086709A">
              <w:rPr>
                <w:rFonts w:ascii="Times New Roman" w:hAnsi="Times New Roman" w:cs="Times New Roman"/>
                <w:bCs/>
                <w:sz w:val="20"/>
                <w:szCs w:val="20"/>
              </w:rPr>
              <w:t xml:space="preserve">M&gt;1 </w:t>
            </w:r>
            <w:r w:rsidRPr="0086709A">
              <w:rPr>
                <w:rFonts w:ascii="Times New Roman" w:hAnsi="Times New Roman" w:cs="Times New Roman"/>
                <w:sz w:val="20"/>
                <w:szCs w:val="20"/>
              </w:rPr>
              <w:t>UE part models and the NW part model</w:t>
            </w:r>
          </w:p>
          <w:p w14:paraId="603833F4"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Companies to report the dataset used at UE part models, e.g., same or different dataset(s) among M UE part models</w:t>
            </w:r>
          </w:p>
          <w:p w14:paraId="672DF9F2" w14:textId="77777777"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Case 3: For NW-first training, Type 3 training between one UE part model and N&gt;1 separate NW part models</w:t>
            </w:r>
          </w:p>
          <w:p w14:paraId="69DA9EBD"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Note: Case 3 can be also applied to the N&gt;1 NW part models to M&gt;1 UE part models</w:t>
            </w:r>
          </w:p>
          <w:p w14:paraId="0308B31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Companies to report the AI/ML structures for the UE part model and the </w:t>
            </w:r>
            <w:r w:rsidRPr="0086709A">
              <w:rPr>
                <w:rFonts w:ascii="Times New Roman" w:hAnsi="Times New Roman" w:cs="Times New Roman"/>
                <w:bCs/>
                <w:sz w:val="20"/>
                <w:szCs w:val="20"/>
              </w:rPr>
              <w:t xml:space="preserve">N&gt;1 </w:t>
            </w:r>
            <w:r w:rsidRPr="0086709A">
              <w:rPr>
                <w:rFonts w:ascii="Times New Roman" w:hAnsi="Times New Roman" w:cs="Times New Roman"/>
                <w:sz w:val="20"/>
                <w:szCs w:val="20"/>
              </w:rPr>
              <w:t>NW part models</w:t>
            </w:r>
          </w:p>
          <w:p w14:paraId="7FCB71E9" w14:textId="77777777" w:rsidR="00AA6B83" w:rsidRPr="0086709A" w:rsidRDefault="00AA6B83" w:rsidP="001B26F5">
            <w:pPr>
              <w:pStyle w:val="a7"/>
              <w:widowControl/>
              <w:numPr>
                <w:ilvl w:val="1"/>
                <w:numId w:val="76"/>
              </w:numPr>
              <w:autoSpaceDE w:val="0"/>
              <w:autoSpaceDN w:val="0"/>
              <w:adjustRightInd w:val="0"/>
              <w:snapToGrid w:val="0"/>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lastRenderedPageBreak/>
              <w:t>Companies to report the dataset used at NW part models, e.g., same or different dataset(s) among N NW part models</w:t>
            </w:r>
          </w:p>
          <w:p w14:paraId="2F36804E" w14:textId="72EEA200" w:rsidR="00AA6B83" w:rsidRPr="0086709A" w:rsidRDefault="00AA6B83" w:rsidP="001B26F5">
            <w:pPr>
              <w:pStyle w:val="a7"/>
              <w:widowControl/>
              <w:numPr>
                <w:ilvl w:val="0"/>
                <w:numId w:val="60"/>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bCs/>
                <w:sz w:val="20"/>
                <w:szCs w:val="20"/>
              </w:rPr>
              <w:t>FFS: whether/how to report overhead of dataset</w:t>
            </w:r>
          </w:p>
        </w:tc>
      </w:tr>
    </w:tbl>
    <w:p w14:paraId="107FE2F9" w14:textId="451DAF73" w:rsidR="00550DFF" w:rsidRPr="0086709A" w:rsidRDefault="00550DFF" w:rsidP="00CB33A3">
      <w:pPr>
        <w:spacing w:beforeLines="50" w:before="120"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 xml:space="preserve">Parallel training means the AI/ML model at the UE side and the AI/ML model at the network side are trained separately, with no distinguishable sequential order. In other words, parallel training is order-agnostic training. </w:t>
      </w:r>
      <w:r w:rsidR="00F24DD9">
        <w:rPr>
          <w:rFonts w:ascii="Times New Roman" w:hAnsi="Times New Roman" w:cs="Times New Roman" w:hint="eastAsia"/>
          <w:sz w:val="20"/>
          <w:szCs w:val="20"/>
        </w:rPr>
        <w:t xml:space="preserve">For example, UE side and network side can use a common dataset from </w:t>
      </w:r>
      <w:r w:rsidR="00F24DD9" w:rsidRPr="00F24DD9">
        <w:rPr>
          <w:rFonts w:ascii="Times" w:eastAsia="宋体" w:hAnsi="Times" w:cs="Times New Roman"/>
          <w:kern w:val="0"/>
          <w:sz w:val="20"/>
          <w:szCs w:val="21"/>
          <w:lang w:val="en-GB"/>
        </w:rPr>
        <w:t>Mobile Communication Open Dataset</w:t>
      </w:r>
      <w:r w:rsidR="00F24DD9">
        <w:rPr>
          <w:rFonts w:ascii="Times" w:eastAsia="宋体" w:hAnsi="Times" w:cs="Times New Roman" w:hint="eastAsia"/>
          <w:kern w:val="0"/>
          <w:sz w:val="20"/>
          <w:szCs w:val="21"/>
          <w:lang w:val="en-GB"/>
        </w:rPr>
        <w:t xml:space="preserve"> </w:t>
      </w:r>
      <w:r w:rsidR="00F24DD9">
        <w:rPr>
          <w:rFonts w:ascii="Times" w:eastAsia="宋体" w:hAnsi="Times" w:cs="Times New Roman"/>
          <w:kern w:val="0"/>
          <w:sz w:val="20"/>
          <w:szCs w:val="21"/>
          <w:lang w:val="en-GB"/>
        </w:rPr>
        <w:fldChar w:fldCharType="begin"/>
      </w:r>
      <w:r w:rsidR="00F24DD9">
        <w:rPr>
          <w:rFonts w:ascii="Times" w:eastAsia="宋体" w:hAnsi="Times" w:cs="Times New Roman"/>
          <w:kern w:val="0"/>
          <w:sz w:val="20"/>
          <w:szCs w:val="21"/>
          <w:lang w:val="en-GB"/>
        </w:rPr>
        <w:instrText xml:space="preserve"> </w:instrText>
      </w:r>
      <w:r w:rsidR="00F24DD9">
        <w:rPr>
          <w:rFonts w:ascii="Times" w:eastAsia="宋体" w:hAnsi="Times" w:cs="Times New Roman" w:hint="eastAsia"/>
          <w:kern w:val="0"/>
          <w:sz w:val="20"/>
          <w:szCs w:val="21"/>
          <w:lang w:val="en-GB"/>
        </w:rPr>
        <w:instrText>REF _Ref127374616 \n \h</w:instrText>
      </w:r>
      <w:r w:rsidR="00F24DD9">
        <w:rPr>
          <w:rFonts w:ascii="Times" w:eastAsia="宋体" w:hAnsi="Times" w:cs="Times New Roman"/>
          <w:kern w:val="0"/>
          <w:sz w:val="20"/>
          <w:szCs w:val="21"/>
          <w:lang w:val="en-GB"/>
        </w:rPr>
        <w:instrText xml:space="preserve"> </w:instrText>
      </w:r>
      <w:r w:rsidR="00F24DD9">
        <w:rPr>
          <w:rFonts w:ascii="Times" w:eastAsia="宋体" w:hAnsi="Times" w:cs="Times New Roman"/>
          <w:kern w:val="0"/>
          <w:sz w:val="20"/>
          <w:szCs w:val="21"/>
          <w:lang w:val="en-GB"/>
        </w:rPr>
      </w:r>
      <w:r w:rsidR="00F24DD9">
        <w:rPr>
          <w:rFonts w:ascii="Times" w:eastAsia="宋体" w:hAnsi="Times" w:cs="Times New Roman"/>
          <w:kern w:val="0"/>
          <w:sz w:val="20"/>
          <w:szCs w:val="21"/>
          <w:lang w:val="en-GB"/>
        </w:rPr>
        <w:fldChar w:fldCharType="separate"/>
      </w:r>
      <w:r w:rsidR="00607F80">
        <w:rPr>
          <w:rFonts w:ascii="Times" w:eastAsia="宋体" w:hAnsi="Times" w:cs="Times New Roman"/>
          <w:kern w:val="0"/>
          <w:sz w:val="20"/>
          <w:szCs w:val="21"/>
          <w:lang w:val="en-GB"/>
        </w:rPr>
        <w:t>[7]</w:t>
      </w:r>
      <w:r w:rsidR="00F24DD9">
        <w:rPr>
          <w:rFonts w:ascii="Times" w:eastAsia="宋体" w:hAnsi="Times" w:cs="Times New Roman"/>
          <w:kern w:val="0"/>
          <w:sz w:val="20"/>
          <w:szCs w:val="21"/>
          <w:lang w:val="en-GB"/>
        </w:rPr>
        <w:fldChar w:fldCharType="end"/>
      </w:r>
      <w:r w:rsidR="00F24DD9">
        <w:rPr>
          <w:rFonts w:ascii="Times New Roman" w:hAnsi="Times New Roman" w:cs="Times New Roman" w:hint="eastAsia"/>
          <w:sz w:val="20"/>
          <w:szCs w:val="20"/>
        </w:rPr>
        <w:t xml:space="preserve">, without knowing the dataset is UE-first or NW-first. </w:t>
      </w:r>
      <w:r w:rsidRPr="0086709A">
        <w:rPr>
          <w:rFonts w:ascii="Times New Roman" w:hAnsi="Times New Roman" w:cs="Times New Roman"/>
          <w:sz w:val="20"/>
          <w:szCs w:val="20"/>
        </w:rPr>
        <w:t>One example of parallel training is as follows:</w:t>
      </w:r>
    </w:p>
    <w:p w14:paraId="1533226E"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UE side trains the UE side CSI generation part with dataset #A;</w:t>
      </w:r>
    </w:p>
    <w:p w14:paraId="65BCA3BC"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Network side trains the network side CSI reconstruction part based on dataset #B;</w:t>
      </w:r>
    </w:p>
    <w:p w14:paraId="10E251F8" w14:textId="77777777" w:rsidR="00550DFF" w:rsidRPr="0086709A" w:rsidRDefault="00550DFF" w:rsidP="00823165">
      <w:pPr>
        <w:pStyle w:val="a7"/>
        <w:numPr>
          <w:ilvl w:val="1"/>
          <w:numId w:val="58"/>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Dataset #A and dataset #B can be the same or not. </w:t>
      </w:r>
    </w:p>
    <w:p w14:paraId="09075C11" w14:textId="155C0690" w:rsidR="00A975EE" w:rsidRPr="0086709A" w:rsidRDefault="00535784" w:rsidP="00823165">
      <w:pPr>
        <w:spacing w:afterLines="50" w:after="120"/>
        <w:rPr>
          <w:rFonts w:ascii="Times New Roman" w:hAnsi="Times New Roman" w:cs="Times New Roman"/>
          <w:bCs/>
          <w:iCs/>
          <w:sz w:val="20"/>
          <w:szCs w:val="20"/>
        </w:rPr>
      </w:pPr>
      <w:r w:rsidRPr="0086709A">
        <w:rPr>
          <w:rFonts w:ascii="Times New Roman" w:hAnsi="Times New Roman" w:cs="Times New Roman"/>
          <w:bCs/>
          <w:iCs/>
          <w:sz w:val="20"/>
          <w:szCs w:val="20"/>
        </w:rPr>
        <w:t xml:space="preserve">In this </w:t>
      </w:r>
      <w:r w:rsidRPr="0086709A">
        <w:rPr>
          <w:rFonts w:ascii="Times New Roman" w:hAnsi="Times New Roman" w:cs="Times New Roman"/>
          <w:sz w:val="20"/>
          <w:szCs w:val="20"/>
        </w:rPr>
        <w:t xml:space="preserve">section, intermediate evaluations of separate training for rank 1 are provided, with the following </w:t>
      </w:r>
      <w:r w:rsidR="001B26F5" w:rsidRPr="0086709A">
        <w:rPr>
          <w:rFonts w:ascii="Times New Roman" w:hAnsi="Times New Roman" w:cs="Times New Roman"/>
          <w:sz w:val="20"/>
          <w:szCs w:val="20"/>
        </w:rPr>
        <w:t xml:space="preserve">2 </w:t>
      </w:r>
      <w:r w:rsidRPr="0086709A">
        <w:rPr>
          <w:rFonts w:ascii="Times New Roman" w:hAnsi="Times New Roman" w:cs="Times New Roman"/>
          <w:sz w:val="20"/>
          <w:szCs w:val="20"/>
        </w:rPr>
        <w:t>cases considered:</w:t>
      </w:r>
    </w:p>
    <w:p w14:paraId="2BCDEE1A" w14:textId="77777777" w:rsidR="001B26F5" w:rsidRPr="0086709A" w:rsidRDefault="001B26F5" w:rsidP="001B26F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0 in the above agreement in RAN1 #111 meeting; </w:t>
      </w:r>
    </w:p>
    <w:p w14:paraId="163438A9" w14:textId="25975CFD" w:rsidR="001B26F5" w:rsidRPr="0086709A" w:rsidRDefault="001B26F5" w:rsidP="0082316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Parallel training. For ease of discussion, we denote </w:t>
      </w:r>
      <w:r w:rsidR="00025EB8" w:rsidRPr="0086709A">
        <w:rPr>
          <w:rFonts w:ascii="Times New Roman" w:hAnsi="Times New Roman" w:cs="Times New Roman"/>
          <w:sz w:val="20"/>
          <w:szCs w:val="20"/>
        </w:rPr>
        <w:t xml:space="preserve">the case for </w:t>
      </w:r>
      <w:r w:rsidRPr="0086709A">
        <w:rPr>
          <w:rFonts w:ascii="Times New Roman" w:hAnsi="Times New Roman" w:cs="Times New Roman"/>
          <w:sz w:val="20"/>
          <w:szCs w:val="20"/>
        </w:rPr>
        <w:t>parallel training as Case 4.</w:t>
      </w:r>
    </w:p>
    <w:p w14:paraId="449DE9B1" w14:textId="4FCE7DC8" w:rsidR="001B26F5" w:rsidRPr="0086709A" w:rsidRDefault="001B26F5" w:rsidP="00442519">
      <w:pPr>
        <w:spacing w:afterLines="50" w:after="120"/>
        <w:rPr>
          <w:rFonts w:ascii="Times New Roman" w:hAnsi="Times New Roman" w:cs="Times New Roman"/>
          <w:sz w:val="20"/>
          <w:szCs w:val="20"/>
        </w:rPr>
      </w:pPr>
      <w:r w:rsidRPr="0086709A">
        <w:rPr>
          <w:rFonts w:ascii="Times New Roman" w:hAnsi="Times New Roman" w:cs="Times New Roman"/>
          <w:sz w:val="20"/>
          <w:szCs w:val="20"/>
        </w:rPr>
        <w:t>For Case 0, the following sub cases are considered:</w:t>
      </w:r>
    </w:p>
    <w:p w14:paraId="0980492E" w14:textId="3D5052A0" w:rsidR="00535784" w:rsidRPr="0086709A" w:rsidRDefault="00535784" w:rsidP="0082316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 </w:t>
      </w:r>
      <w:r w:rsidR="001B26F5" w:rsidRPr="0086709A">
        <w:rPr>
          <w:rFonts w:ascii="Times New Roman" w:hAnsi="Times New Roman" w:cs="Times New Roman"/>
          <w:sz w:val="20"/>
          <w:szCs w:val="20"/>
        </w:rPr>
        <w:t>NW</w:t>
      </w:r>
      <w:r w:rsidRPr="0086709A">
        <w:rPr>
          <w:rFonts w:ascii="Times New Roman" w:hAnsi="Times New Roman" w:cs="Times New Roman"/>
          <w:sz w:val="20"/>
          <w:szCs w:val="20"/>
        </w:rPr>
        <w:t xml:space="preserve">-first </w:t>
      </w:r>
      <w:r w:rsidR="00025EB8" w:rsidRPr="0086709A">
        <w:rPr>
          <w:rFonts w:ascii="Times New Roman" w:hAnsi="Times New Roman" w:cs="Times New Roman"/>
          <w:sz w:val="20"/>
          <w:szCs w:val="20"/>
        </w:rPr>
        <w:t xml:space="preserve">sequential </w:t>
      </w:r>
      <w:r w:rsidRPr="0086709A">
        <w:rPr>
          <w:rFonts w:ascii="Times New Roman" w:hAnsi="Times New Roman" w:cs="Times New Roman"/>
          <w:sz w:val="20"/>
          <w:szCs w:val="20"/>
        </w:rPr>
        <w:t>training</w:t>
      </w:r>
      <w:r w:rsidR="009F177E" w:rsidRPr="0086709A">
        <w:rPr>
          <w:rFonts w:ascii="Times New Roman" w:hAnsi="Times New Roman" w:cs="Times New Roman"/>
          <w:sz w:val="20"/>
          <w:szCs w:val="20"/>
        </w:rPr>
        <w:t xml:space="preserve">, </w:t>
      </w:r>
    </w:p>
    <w:p w14:paraId="3F334899" w14:textId="58487FF5" w:rsidR="00535784" w:rsidRPr="0086709A" w:rsidRDefault="00535784"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1-1: One UE side CSI generation part + one network side CSI </w:t>
      </w:r>
      <w:r w:rsidR="009F177E" w:rsidRPr="0086709A">
        <w:rPr>
          <w:rFonts w:ascii="Times New Roman" w:hAnsi="Times New Roman" w:cs="Times New Roman"/>
          <w:sz w:val="20"/>
          <w:szCs w:val="20"/>
        </w:rPr>
        <w:t xml:space="preserve">reconstruction </w:t>
      </w:r>
      <w:r w:rsidRPr="0086709A">
        <w:rPr>
          <w:rFonts w:ascii="Times New Roman" w:hAnsi="Times New Roman" w:cs="Times New Roman"/>
          <w:sz w:val="20"/>
          <w:szCs w:val="20"/>
        </w:rPr>
        <w:t xml:space="preserve">part, both the UE side CSI generation part and the network side CSI </w:t>
      </w:r>
      <w:r w:rsidR="009F177E" w:rsidRPr="0086709A">
        <w:rPr>
          <w:rFonts w:ascii="Times New Roman" w:hAnsi="Times New Roman" w:cs="Times New Roman"/>
          <w:sz w:val="20"/>
          <w:szCs w:val="20"/>
        </w:rPr>
        <w:t xml:space="preserve">reconstruction </w:t>
      </w:r>
      <w:r w:rsidRPr="0086709A">
        <w:rPr>
          <w:rFonts w:ascii="Times New Roman" w:hAnsi="Times New Roman" w:cs="Times New Roman"/>
          <w:sz w:val="20"/>
          <w:szCs w:val="20"/>
        </w:rPr>
        <w:t>part</w:t>
      </w:r>
      <w:r w:rsidR="009F177E" w:rsidRPr="0086709A">
        <w:rPr>
          <w:rFonts w:ascii="Times New Roman" w:hAnsi="Times New Roman" w:cs="Times New Roman"/>
          <w:sz w:val="20"/>
          <w:szCs w:val="20"/>
        </w:rPr>
        <w:t xml:space="preserve"> are transformer based model with 6 layers</w:t>
      </w:r>
      <w:r w:rsidRPr="0086709A">
        <w:rPr>
          <w:rFonts w:ascii="Times New Roman" w:hAnsi="Times New Roman" w:cs="Times New Roman"/>
          <w:sz w:val="20"/>
          <w:szCs w:val="20"/>
        </w:rPr>
        <w:t>;</w:t>
      </w:r>
    </w:p>
    <w:p w14:paraId="5313A495" w14:textId="6E57417C" w:rsidR="00535784" w:rsidRPr="0086709A" w:rsidRDefault="00535784"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1-2: One UE side CSI generation part + one network side CSI </w:t>
      </w:r>
      <w:r w:rsidR="009F177E" w:rsidRPr="0086709A">
        <w:rPr>
          <w:rFonts w:ascii="Times New Roman" w:hAnsi="Times New Roman" w:cs="Times New Roman"/>
          <w:sz w:val="20"/>
          <w:szCs w:val="20"/>
        </w:rPr>
        <w:t xml:space="preserve">reconstruction </w:t>
      </w:r>
      <w:r w:rsidRPr="0086709A">
        <w:rPr>
          <w:rFonts w:ascii="Times New Roman" w:hAnsi="Times New Roman" w:cs="Times New Roman"/>
          <w:sz w:val="20"/>
          <w:szCs w:val="20"/>
        </w:rPr>
        <w:t xml:space="preserve">part, </w:t>
      </w:r>
      <w:r w:rsidR="009F177E" w:rsidRPr="0086709A">
        <w:rPr>
          <w:rFonts w:ascii="Times New Roman" w:hAnsi="Times New Roman" w:cs="Times New Roman"/>
          <w:sz w:val="20"/>
          <w:szCs w:val="20"/>
        </w:rPr>
        <w:t>the network side CSI reconstruction part is a transformer based model with 6 layers, and the UE side CSI generation part is a transformer based model with 5 layers</w:t>
      </w:r>
      <w:r w:rsidRPr="0086709A">
        <w:rPr>
          <w:rFonts w:ascii="Times New Roman" w:hAnsi="Times New Roman" w:cs="Times New Roman"/>
          <w:sz w:val="20"/>
          <w:szCs w:val="20"/>
        </w:rPr>
        <w:t>;</w:t>
      </w:r>
    </w:p>
    <w:p w14:paraId="7C086A8F" w14:textId="23855C30" w:rsidR="009F177E" w:rsidRPr="0086709A" w:rsidRDefault="009F177E"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1-3: One UE side CSI generation part + one network side CSI reconstruction part, the network side CSI reconstruction part is a transformer based model, and the UE side CSI generation part is a </w:t>
      </w:r>
      <w:proofErr w:type="spellStart"/>
      <w:r w:rsidRPr="0086709A">
        <w:rPr>
          <w:rFonts w:ascii="Times New Roman" w:hAnsi="Times New Roman" w:cs="Times New Roman"/>
          <w:sz w:val="20"/>
          <w:szCs w:val="20"/>
        </w:rPr>
        <w:t>ResNet</w:t>
      </w:r>
      <w:proofErr w:type="spellEnd"/>
      <w:r w:rsidRPr="0086709A">
        <w:rPr>
          <w:rFonts w:ascii="Times New Roman" w:hAnsi="Times New Roman" w:cs="Times New Roman"/>
          <w:sz w:val="20"/>
          <w:szCs w:val="20"/>
        </w:rPr>
        <w:t xml:space="preserve"> based model</w:t>
      </w:r>
      <w:r w:rsidR="00385BF2" w:rsidRPr="0086709A">
        <w:rPr>
          <w:rFonts w:ascii="Times New Roman" w:hAnsi="Times New Roman" w:cs="Times New Roman"/>
          <w:sz w:val="20"/>
          <w:szCs w:val="20"/>
        </w:rPr>
        <w:t>.</w:t>
      </w:r>
    </w:p>
    <w:p w14:paraId="7A63A774" w14:textId="4D7E89E2" w:rsidR="00A975EE" w:rsidRPr="0086709A" w:rsidRDefault="00535784" w:rsidP="00823165">
      <w:pPr>
        <w:pStyle w:val="a7"/>
        <w:numPr>
          <w:ilvl w:val="0"/>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2: UE-first </w:t>
      </w:r>
      <w:r w:rsidR="00025EB8" w:rsidRPr="0086709A">
        <w:rPr>
          <w:rFonts w:ascii="Times New Roman" w:hAnsi="Times New Roman" w:cs="Times New Roman"/>
          <w:sz w:val="20"/>
          <w:szCs w:val="20"/>
        </w:rPr>
        <w:t xml:space="preserve">sequential </w:t>
      </w:r>
      <w:r w:rsidRPr="0086709A">
        <w:rPr>
          <w:rFonts w:ascii="Times New Roman" w:hAnsi="Times New Roman" w:cs="Times New Roman"/>
          <w:sz w:val="20"/>
          <w:szCs w:val="20"/>
        </w:rPr>
        <w:t>training</w:t>
      </w:r>
    </w:p>
    <w:p w14:paraId="75138866" w14:textId="4E2E63A5" w:rsidR="009F177E" w:rsidRPr="0086709A" w:rsidRDefault="009F177E"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2-1: One UE side CSI generation part + one network side CSI reconstruction part, both the UE side CSI generation part and the network side CSI reconstruction part are transformer based model with 6 layers;</w:t>
      </w:r>
    </w:p>
    <w:p w14:paraId="0964A712" w14:textId="64B19259" w:rsidR="009F177E" w:rsidRPr="0086709A" w:rsidRDefault="009F177E"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2-2: One UE side CSI generation part + one </w:t>
      </w:r>
      <w:r w:rsidR="00F97205" w:rsidRPr="0086709A">
        <w:rPr>
          <w:rFonts w:ascii="Times New Roman" w:hAnsi="Times New Roman" w:cs="Times New Roman"/>
          <w:sz w:val="20"/>
          <w:szCs w:val="20"/>
        </w:rPr>
        <w:t xml:space="preserve">network side CSI reconstruction </w:t>
      </w:r>
      <w:r w:rsidRPr="0086709A">
        <w:rPr>
          <w:rFonts w:ascii="Times New Roman" w:hAnsi="Times New Roman" w:cs="Times New Roman"/>
          <w:sz w:val="20"/>
          <w:szCs w:val="20"/>
        </w:rPr>
        <w:t xml:space="preserve"> part, the network side CSI reconstruction part is a transformer based model with 5 layers, and the UE side CSI generation part is a transformer based model with 6 layers;</w:t>
      </w:r>
    </w:p>
    <w:p w14:paraId="756A144F" w14:textId="0B483F45" w:rsidR="009F177E" w:rsidRPr="0086709A" w:rsidRDefault="009F177E">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1B26F5" w:rsidRPr="0086709A">
        <w:rPr>
          <w:rFonts w:ascii="Times New Roman" w:hAnsi="Times New Roman" w:cs="Times New Roman"/>
          <w:sz w:val="20"/>
          <w:szCs w:val="20"/>
        </w:rPr>
        <w:t>0-</w:t>
      </w:r>
      <w:r w:rsidRPr="0086709A">
        <w:rPr>
          <w:rFonts w:ascii="Times New Roman" w:hAnsi="Times New Roman" w:cs="Times New Roman"/>
          <w:sz w:val="20"/>
          <w:szCs w:val="20"/>
        </w:rPr>
        <w:t xml:space="preserve">2-3: </w:t>
      </w:r>
      <w:r w:rsidR="002A301A" w:rsidRPr="0086709A">
        <w:rPr>
          <w:rFonts w:ascii="Times New Roman" w:hAnsi="Times New Roman" w:cs="Times New Roman"/>
          <w:sz w:val="20"/>
          <w:szCs w:val="20"/>
        </w:rPr>
        <w:t xml:space="preserve">One </w:t>
      </w:r>
      <w:r w:rsidRPr="0086709A">
        <w:rPr>
          <w:rFonts w:ascii="Times New Roman" w:hAnsi="Times New Roman" w:cs="Times New Roman"/>
          <w:sz w:val="20"/>
          <w:szCs w:val="20"/>
        </w:rPr>
        <w:t xml:space="preserve">UE side CSI generation part + one network side CSI reconstruction part, the UE side CSI generation part is a transformer based model, and the network side CSI reconstruction part is a </w:t>
      </w:r>
      <w:proofErr w:type="spellStart"/>
      <w:r w:rsidRPr="0086709A">
        <w:rPr>
          <w:rFonts w:ascii="Times New Roman" w:hAnsi="Times New Roman" w:cs="Times New Roman"/>
          <w:sz w:val="20"/>
          <w:szCs w:val="20"/>
        </w:rPr>
        <w:t>ResNet</w:t>
      </w:r>
      <w:proofErr w:type="spellEnd"/>
      <w:r w:rsidRPr="0086709A">
        <w:rPr>
          <w:rFonts w:ascii="Times New Roman" w:hAnsi="Times New Roman" w:cs="Times New Roman"/>
          <w:sz w:val="20"/>
          <w:szCs w:val="20"/>
        </w:rPr>
        <w:t xml:space="preserve"> based model</w:t>
      </w:r>
      <w:r w:rsidR="00385BF2" w:rsidRPr="0086709A">
        <w:rPr>
          <w:rFonts w:ascii="Times New Roman" w:hAnsi="Times New Roman" w:cs="Times New Roman"/>
          <w:sz w:val="20"/>
          <w:szCs w:val="20"/>
        </w:rPr>
        <w:t>.</w:t>
      </w:r>
    </w:p>
    <w:p w14:paraId="127E5B1A" w14:textId="17C05316" w:rsidR="00535784" w:rsidRPr="00772C52" w:rsidRDefault="009A45EB" w:rsidP="00772C52">
      <w:pPr>
        <w:spacing w:afterLines="50" w:after="120"/>
        <w:rPr>
          <w:rFonts w:ascii="Times New Roman" w:hAnsi="Times New Roman" w:cs="Times New Roman"/>
          <w:sz w:val="20"/>
          <w:szCs w:val="20"/>
        </w:rPr>
      </w:pPr>
      <w:r w:rsidRPr="0086709A">
        <w:rPr>
          <w:rFonts w:ascii="Times New Roman" w:hAnsi="Times New Roman" w:cs="Times New Roman"/>
          <w:sz w:val="20"/>
          <w:szCs w:val="20"/>
        </w:rPr>
        <w:t>For Case 4, we consider a p</w:t>
      </w:r>
      <w:r w:rsidR="00535784" w:rsidRPr="00772C52">
        <w:rPr>
          <w:rFonts w:ascii="Times New Roman" w:hAnsi="Times New Roman" w:cs="Times New Roman"/>
          <w:sz w:val="20"/>
          <w:szCs w:val="20"/>
        </w:rPr>
        <w:t>arallel training</w:t>
      </w:r>
      <w:r w:rsidR="00136E58" w:rsidRPr="00772C52">
        <w:rPr>
          <w:rFonts w:ascii="Times New Roman" w:hAnsi="Times New Roman" w:cs="Times New Roman"/>
          <w:sz w:val="20"/>
          <w:szCs w:val="20"/>
        </w:rPr>
        <w:t xml:space="preserve"> with both the UE side CSI generation part and the network side CSI reconstruction part trained with the same dataset of {Channel, target CSI}, where “channel” is used as the input, and “target CSI” is used as output for the training of the UE side CSI generation part; and “target CSI” is used as the input, and “channel” is used as output for the training of the network side CSI reconstruction</w:t>
      </w:r>
      <w:r w:rsidR="00F97205" w:rsidRPr="00772C52">
        <w:rPr>
          <w:rFonts w:ascii="Times New Roman" w:hAnsi="Times New Roman" w:cs="Times New Roman"/>
          <w:sz w:val="20"/>
          <w:szCs w:val="20"/>
        </w:rPr>
        <w:t xml:space="preserve"> part</w:t>
      </w:r>
      <w:r w:rsidRPr="0086709A">
        <w:rPr>
          <w:rFonts w:ascii="Times New Roman" w:hAnsi="Times New Roman" w:cs="Times New Roman"/>
          <w:sz w:val="20"/>
          <w:szCs w:val="20"/>
        </w:rPr>
        <w:t>. The following sub cases are considered:</w:t>
      </w:r>
    </w:p>
    <w:p w14:paraId="320747FC" w14:textId="48402F76" w:rsidR="00136E58" w:rsidRPr="0086709A" w:rsidRDefault="00136E58"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9A45EB" w:rsidRPr="0086709A">
        <w:rPr>
          <w:rFonts w:ascii="Times New Roman" w:hAnsi="Times New Roman" w:cs="Times New Roman"/>
          <w:sz w:val="20"/>
          <w:szCs w:val="20"/>
        </w:rPr>
        <w:t>4</w:t>
      </w:r>
      <w:r w:rsidRPr="0086709A">
        <w:rPr>
          <w:rFonts w:ascii="Times New Roman" w:hAnsi="Times New Roman" w:cs="Times New Roman"/>
          <w:sz w:val="20"/>
          <w:szCs w:val="20"/>
        </w:rPr>
        <w:t>-1: One UE side CSI generation part + one network side CSI reconstruction part, both the UE side CSI generation part and the network side CSI reconstruction part are transformer based model with 6 layers ;</w:t>
      </w:r>
    </w:p>
    <w:p w14:paraId="5C6159A0" w14:textId="61698BBF" w:rsidR="00136E58" w:rsidRPr="0086709A" w:rsidRDefault="00136E58"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9A45EB" w:rsidRPr="0086709A">
        <w:rPr>
          <w:rFonts w:ascii="Times New Roman" w:hAnsi="Times New Roman" w:cs="Times New Roman"/>
          <w:sz w:val="20"/>
          <w:szCs w:val="20"/>
        </w:rPr>
        <w:t>4</w:t>
      </w:r>
      <w:r w:rsidRPr="0086709A">
        <w:rPr>
          <w:rFonts w:ascii="Times New Roman" w:hAnsi="Times New Roman" w:cs="Times New Roman"/>
          <w:sz w:val="20"/>
          <w:szCs w:val="20"/>
        </w:rPr>
        <w:t>-2: One UE side CSI generation part + one network side CSI reconstruction part, the network side CSI reconstruction part is a transformer based model with 6 layers, and the UE side CSI generation part is a transformer based model with 5 layers;</w:t>
      </w:r>
    </w:p>
    <w:p w14:paraId="65DB8842" w14:textId="2922FBF9" w:rsidR="00136E58" w:rsidRPr="0086709A" w:rsidRDefault="00136E58" w:rsidP="00823165">
      <w:pPr>
        <w:pStyle w:val="a7"/>
        <w:numPr>
          <w:ilvl w:val="1"/>
          <w:numId w:val="59"/>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Case </w:t>
      </w:r>
      <w:r w:rsidR="009A45EB" w:rsidRPr="0086709A">
        <w:rPr>
          <w:rFonts w:ascii="Times New Roman" w:hAnsi="Times New Roman" w:cs="Times New Roman"/>
          <w:sz w:val="20"/>
          <w:szCs w:val="20"/>
        </w:rPr>
        <w:t>4</w:t>
      </w:r>
      <w:r w:rsidRPr="0086709A">
        <w:rPr>
          <w:rFonts w:ascii="Times New Roman" w:hAnsi="Times New Roman" w:cs="Times New Roman"/>
          <w:sz w:val="20"/>
          <w:szCs w:val="20"/>
        </w:rPr>
        <w:t xml:space="preserve">-3: One UE side CSI generation part + one network side CSI reconstruction part, the network side CSI reconstruction part is a transformer based model, and the UE side CSI generation part is a </w:t>
      </w:r>
      <w:proofErr w:type="spellStart"/>
      <w:r w:rsidRPr="0086709A">
        <w:rPr>
          <w:rFonts w:ascii="Times New Roman" w:hAnsi="Times New Roman" w:cs="Times New Roman"/>
          <w:sz w:val="20"/>
          <w:szCs w:val="20"/>
        </w:rPr>
        <w:t>ResNet</w:t>
      </w:r>
      <w:proofErr w:type="spellEnd"/>
      <w:r w:rsidRPr="0086709A">
        <w:rPr>
          <w:rFonts w:ascii="Times New Roman" w:hAnsi="Times New Roman" w:cs="Times New Roman"/>
          <w:sz w:val="20"/>
          <w:szCs w:val="20"/>
        </w:rPr>
        <w:t xml:space="preserve"> based model;</w:t>
      </w:r>
    </w:p>
    <w:p w14:paraId="3ED35735" w14:textId="36BD5214" w:rsidR="00550DFF" w:rsidRPr="0086709A" w:rsidRDefault="00136E58" w:rsidP="00823165">
      <w:pPr>
        <w:spacing w:afterLines="50" w:after="120"/>
        <w:rPr>
          <w:rFonts w:ascii="Times New Roman" w:hAnsi="Times New Roman" w:cs="Times New Roman"/>
          <w:sz w:val="20"/>
          <w:szCs w:val="20"/>
        </w:rPr>
      </w:pPr>
      <w:r w:rsidRPr="0086709A">
        <w:rPr>
          <w:rFonts w:ascii="Times New Roman" w:hAnsi="Times New Roman" w:cs="Times New Roman"/>
          <w:sz w:val="20"/>
          <w:szCs w:val="20"/>
        </w:rPr>
        <w:lastRenderedPageBreak/>
        <w:t xml:space="preserve">For the evaluation for the three cases, eigenvector is adopted as the input of the CSI generation part and the output of the CSI reconstruction part. </w:t>
      </w:r>
    </w:p>
    <w:p w14:paraId="591DE351" w14:textId="3E295447" w:rsidR="00BE343F" w:rsidRPr="0086709A" w:rsidRDefault="00FA339E" w:rsidP="00823165">
      <w:pPr>
        <w:pStyle w:val="af1"/>
        <w:spacing w:afterLines="50" w:after="120" w:line="240" w:lineRule="auto"/>
        <w:ind w:firstLineChars="0" w:firstLine="0"/>
        <w:rPr>
          <w:sz w:val="20"/>
          <w:szCs w:val="20"/>
        </w:rPr>
      </w:pPr>
      <w:r w:rsidRPr="0086709A">
        <w:rPr>
          <w:sz w:val="20"/>
          <w:szCs w:val="20"/>
        </w:rPr>
        <w:t xml:space="preserve">The simulation results </w:t>
      </w:r>
      <w:r w:rsidR="002B7570" w:rsidRPr="0086709A">
        <w:rPr>
          <w:sz w:val="20"/>
          <w:szCs w:val="20"/>
        </w:rPr>
        <w:t xml:space="preserve">on separate training </w:t>
      </w:r>
      <w:r w:rsidRPr="0086709A">
        <w:rPr>
          <w:sz w:val="20"/>
          <w:szCs w:val="20"/>
        </w:rPr>
        <w:t>are provided in</w:t>
      </w:r>
      <w:r w:rsidR="00134CCC" w:rsidRPr="0086709A">
        <w:rPr>
          <w:sz w:val="20"/>
          <w:szCs w:val="20"/>
        </w:rPr>
        <w:t xml:space="preserve"> </w:t>
      </w:r>
      <w:r w:rsidR="00134CCC" w:rsidRPr="0086709A">
        <w:rPr>
          <w:sz w:val="20"/>
          <w:szCs w:val="20"/>
        </w:rPr>
        <w:fldChar w:fldCharType="begin"/>
      </w:r>
      <w:r w:rsidR="00134CCC" w:rsidRPr="0086709A">
        <w:rPr>
          <w:sz w:val="20"/>
          <w:szCs w:val="20"/>
        </w:rPr>
        <w:instrText xml:space="preserve"> REF _Ref118741216 \h </w:instrText>
      </w:r>
      <w:r w:rsidR="0086709A" w:rsidRPr="0086709A">
        <w:rPr>
          <w:sz w:val="20"/>
          <w:szCs w:val="20"/>
        </w:rPr>
        <w:instrText xml:space="preserve"> \* MERGEFORMAT </w:instrText>
      </w:r>
      <w:r w:rsidR="00134CCC" w:rsidRPr="0086709A">
        <w:rPr>
          <w:sz w:val="20"/>
          <w:szCs w:val="20"/>
        </w:rPr>
      </w:r>
      <w:r w:rsidR="00134CCC" w:rsidRPr="0086709A">
        <w:rPr>
          <w:sz w:val="20"/>
          <w:szCs w:val="20"/>
        </w:rPr>
        <w:fldChar w:fldCharType="separate"/>
      </w:r>
      <w:r w:rsidR="00607F80" w:rsidRPr="00607F80">
        <w:rPr>
          <w:sz w:val="20"/>
          <w:szCs w:val="20"/>
        </w:rPr>
        <w:t xml:space="preserve">Table </w:t>
      </w:r>
      <w:r w:rsidR="00607F80" w:rsidRPr="00607F80">
        <w:rPr>
          <w:noProof/>
          <w:sz w:val="20"/>
          <w:szCs w:val="20"/>
        </w:rPr>
        <w:t>8</w:t>
      </w:r>
      <w:r w:rsidR="00134CCC" w:rsidRPr="0086709A">
        <w:rPr>
          <w:sz w:val="20"/>
          <w:szCs w:val="20"/>
        </w:rPr>
        <w:fldChar w:fldCharType="end"/>
      </w:r>
      <w:r w:rsidR="002B7570" w:rsidRPr="0086709A">
        <w:rPr>
          <w:sz w:val="20"/>
          <w:szCs w:val="20"/>
        </w:rPr>
        <w:t xml:space="preserve">. </w:t>
      </w:r>
      <w:r w:rsidR="00474742" w:rsidRPr="0086709A">
        <w:rPr>
          <w:sz w:val="20"/>
          <w:szCs w:val="20"/>
        </w:rPr>
        <w:t xml:space="preserve">For reference, simulation result of </w:t>
      </w:r>
      <w:r w:rsidR="00136E58" w:rsidRPr="0086709A">
        <w:rPr>
          <w:sz w:val="20"/>
          <w:szCs w:val="20"/>
        </w:rPr>
        <w:t xml:space="preserve">joint </w:t>
      </w:r>
      <w:r w:rsidR="00474742" w:rsidRPr="0086709A">
        <w:rPr>
          <w:sz w:val="20"/>
          <w:szCs w:val="20"/>
        </w:rPr>
        <w:t xml:space="preserve">training based on transformer structure is </w:t>
      </w:r>
      <w:r w:rsidR="00136E58" w:rsidRPr="0086709A">
        <w:rPr>
          <w:sz w:val="20"/>
          <w:szCs w:val="20"/>
        </w:rPr>
        <w:t xml:space="preserve">also </w:t>
      </w:r>
      <w:r w:rsidR="00116CCD">
        <w:rPr>
          <w:rFonts w:hint="eastAsia"/>
          <w:sz w:val="20"/>
          <w:szCs w:val="20"/>
        </w:rPr>
        <w:t>provided</w:t>
      </w:r>
      <w:r w:rsidR="00474742" w:rsidRPr="0086709A">
        <w:rPr>
          <w:sz w:val="20"/>
          <w:szCs w:val="20"/>
        </w:rPr>
        <w:t xml:space="preserve">. </w:t>
      </w:r>
      <w:r w:rsidR="007E4DF8" w:rsidRPr="0086709A">
        <w:rPr>
          <w:sz w:val="20"/>
          <w:szCs w:val="20"/>
        </w:rPr>
        <w:t xml:space="preserve">For sequential training, </w:t>
      </w:r>
      <w:r w:rsidR="002B7570" w:rsidRPr="0086709A">
        <w:rPr>
          <w:sz w:val="20"/>
          <w:szCs w:val="20"/>
        </w:rPr>
        <w:t>we also provided</w:t>
      </w:r>
      <w:r w:rsidR="004039A1" w:rsidRPr="0086709A">
        <w:rPr>
          <w:sz w:val="20"/>
          <w:szCs w:val="20"/>
        </w:rPr>
        <w:t xml:space="preserve"> </w:t>
      </w:r>
      <w:r w:rsidR="002B7570" w:rsidRPr="0086709A">
        <w:rPr>
          <w:sz w:val="20"/>
          <w:szCs w:val="20"/>
        </w:rPr>
        <w:t>simulation results with dataset</w:t>
      </w:r>
      <w:r w:rsidR="007E4DF8" w:rsidRPr="0086709A">
        <w:rPr>
          <w:sz w:val="20"/>
          <w:szCs w:val="20"/>
        </w:rPr>
        <w:t xml:space="preserve"> in step 2</w:t>
      </w:r>
      <w:r w:rsidR="002B7570" w:rsidRPr="0086709A">
        <w:rPr>
          <w:sz w:val="20"/>
          <w:szCs w:val="20"/>
        </w:rPr>
        <w:t xml:space="preserve"> </w:t>
      </w:r>
      <w:r w:rsidR="00612E9E" w:rsidRPr="0086709A">
        <w:rPr>
          <w:sz w:val="20"/>
          <w:szCs w:val="20"/>
        </w:rPr>
        <w:t>which is the</w:t>
      </w:r>
      <w:r w:rsidR="002B7570" w:rsidRPr="0086709A">
        <w:rPr>
          <w:sz w:val="20"/>
          <w:szCs w:val="20"/>
        </w:rPr>
        <w:t xml:space="preserve"> only </w:t>
      </w:r>
      <w:proofErr w:type="spellStart"/>
      <w:r w:rsidR="002B7570" w:rsidRPr="0086709A">
        <w:rPr>
          <w:sz w:val="20"/>
          <w:szCs w:val="20"/>
        </w:rPr>
        <w:t>half size</w:t>
      </w:r>
      <w:proofErr w:type="spellEnd"/>
      <w:r w:rsidR="002B7570" w:rsidRPr="0086709A">
        <w:rPr>
          <w:sz w:val="20"/>
          <w:szCs w:val="20"/>
        </w:rPr>
        <w:t xml:space="preserve"> of dataset </w:t>
      </w:r>
      <w:r w:rsidR="007E4DF8" w:rsidRPr="0086709A">
        <w:rPr>
          <w:sz w:val="20"/>
          <w:szCs w:val="20"/>
        </w:rPr>
        <w:t>in st</w:t>
      </w:r>
      <w:r w:rsidR="002A301A" w:rsidRPr="0086709A">
        <w:rPr>
          <w:sz w:val="20"/>
          <w:szCs w:val="20"/>
        </w:rPr>
        <w:t>ep</w:t>
      </w:r>
      <w:r w:rsidR="007E4DF8" w:rsidRPr="0086709A">
        <w:rPr>
          <w:sz w:val="20"/>
          <w:szCs w:val="20"/>
        </w:rPr>
        <w:t xml:space="preserve"> 1</w:t>
      </w:r>
      <w:r w:rsidR="002B7570" w:rsidRPr="0086709A">
        <w:rPr>
          <w:sz w:val="20"/>
          <w:szCs w:val="20"/>
        </w:rPr>
        <w:t>.</w:t>
      </w:r>
      <w:r w:rsidR="00611531" w:rsidRPr="0086709A">
        <w:rPr>
          <w:sz w:val="20"/>
          <w:szCs w:val="20"/>
        </w:rPr>
        <w:t xml:space="preserve"> It can be seen from the simulation results that</w:t>
      </w:r>
      <w:r w:rsidR="00BE343F" w:rsidRPr="0086709A">
        <w:rPr>
          <w:sz w:val="20"/>
          <w:szCs w:val="20"/>
        </w:rPr>
        <w:t>:</w:t>
      </w:r>
    </w:p>
    <w:p w14:paraId="5BAB3C73" w14:textId="21B1A4E8"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For separate training, for the cases with one UE side CSI generation parts and one network side CSI reconstruction </w:t>
      </w:r>
      <w:r w:rsidR="00380E94" w:rsidRPr="0086709A">
        <w:rPr>
          <w:rFonts w:ascii="Times New Roman" w:hAnsi="Times New Roman" w:cs="Times New Roman"/>
          <w:sz w:val="20"/>
          <w:szCs w:val="20"/>
        </w:rPr>
        <w:t>part</w:t>
      </w:r>
      <w:r w:rsidRPr="0086709A">
        <w:rPr>
          <w:rFonts w:ascii="Times New Roman" w:hAnsi="Times New Roman" w:cs="Times New Roman"/>
          <w:sz w:val="20"/>
          <w:szCs w:val="20"/>
        </w:rPr>
        <w:t xml:space="preserve">, when the network side CSI reconstruction part and the UE side CSI generation part use aligned </w:t>
      </w:r>
      <w:r w:rsidRPr="0086709A">
        <w:rPr>
          <w:rFonts w:ascii="Times New Roman" w:hAnsi="Times New Roman" w:cs="Times New Roman"/>
          <w:bCs/>
          <w:iCs/>
          <w:sz w:val="20"/>
          <w:szCs w:val="20"/>
        </w:rPr>
        <w:t xml:space="preserve">AI/ML model structure, </w:t>
      </w:r>
      <w:r w:rsidR="002A301A" w:rsidRPr="0086709A">
        <w:rPr>
          <w:rFonts w:ascii="Times New Roman" w:hAnsi="Times New Roman" w:cs="Times New Roman"/>
          <w:bCs/>
          <w:iCs/>
          <w:sz w:val="20"/>
          <w:szCs w:val="20"/>
        </w:rPr>
        <w:t>similar performance can be achieved by</w:t>
      </w:r>
      <w:r w:rsidR="00A47A0D" w:rsidRPr="0086709A">
        <w:rPr>
          <w:rFonts w:ascii="Times New Roman" w:hAnsi="Times New Roman" w:cs="Times New Roman"/>
          <w:bCs/>
          <w:iCs/>
          <w:sz w:val="20"/>
          <w:szCs w:val="20"/>
        </w:rPr>
        <w:t xml:space="preserve"> separate training and joint training.</w:t>
      </w:r>
    </w:p>
    <w:p w14:paraId="227A1394" w14:textId="37101114"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bCs/>
          <w:iCs/>
          <w:sz w:val="20"/>
          <w:szCs w:val="20"/>
        </w:rPr>
        <w:t xml:space="preserve">For </w:t>
      </w:r>
      <w:r w:rsidRPr="0086709A">
        <w:rPr>
          <w:rFonts w:ascii="Times New Roman" w:hAnsi="Times New Roman" w:cs="Times New Roman"/>
          <w:sz w:val="20"/>
          <w:szCs w:val="20"/>
        </w:rPr>
        <w:t xml:space="preserve">separate training, for the cases with one UE side CSI generation part and one network side CSI reconstruction </w:t>
      </w:r>
      <w:r w:rsidR="00380E94" w:rsidRPr="0086709A">
        <w:rPr>
          <w:rFonts w:ascii="Times New Roman" w:hAnsi="Times New Roman" w:cs="Times New Roman"/>
          <w:sz w:val="20"/>
          <w:szCs w:val="20"/>
        </w:rPr>
        <w:t>part</w:t>
      </w:r>
      <w:r w:rsidRPr="0086709A">
        <w:rPr>
          <w:rFonts w:ascii="Times New Roman" w:hAnsi="Times New Roman" w:cs="Times New Roman"/>
          <w:sz w:val="20"/>
          <w:szCs w:val="20"/>
        </w:rPr>
        <w:t xml:space="preserve">, when the network side CSI reconstruction part and the UE side CSI generation part use the same </w:t>
      </w:r>
      <w:r w:rsidRPr="0086709A">
        <w:rPr>
          <w:rFonts w:ascii="Times New Roman" w:hAnsi="Times New Roman" w:cs="Times New Roman"/>
          <w:bCs/>
          <w:iCs/>
          <w:sz w:val="20"/>
          <w:szCs w:val="20"/>
        </w:rPr>
        <w:t>AI/ML model backbone and different number of layers,</w:t>
      </w:r>
      <w:r w:rsidR="00A47A0D" w:rsidRPr="0086709A">
        <w:rPr>
          <w:rFonts w:ascii="Times New Roman" w:hAnsi="Times New Roman" w:cs="Times New Roman"/>
          <w:bCs/>
          <w:iCs/>
          <w:sz w:val="20"/>
          <w:szCs w:val="20"/>
        </w:rPr>
        <w:t xml:space="preserve"> </w:t>
      </w:r>
      <w:r w:rsidR="002A301A" w:rsidRPr="0086709A">
        <w:rPr>
          <w:rFonts w:ascii="Times New Roman" w:hAnsi="Times New Roman" w:cs="Times New Roman"/>
          <w:sz w:val="20"/>
          <w:szCs w:val="20"/>
        </w:rPr>
        <w:t>compared to joint training, the</w:t>
      </w:r>
      <w:r w:rsidR="00572F81" w:rsidRPr="0086709A">
        <w:rPr>
          <w:rFonts w:ascii="Times New Roman" w:hAnsi="Times New Roman" w:cs="Times New Roman"/>
          <w:sz w:val="20"/>
          <w:szCs w:val="20"/>
        </w:rPr>
        <w:t>re is minor</w:t>
      </w:r>
      <w:r w:rsidR="002A301A" w:rsidRPr="0086709A">
        <w:rPr>
          <w:rFonts w:ascii="Times New Roman" w:hAnsi="Times New Roman" w:cs="Times New Roman"/>
          <w:sz w:val="20"/>
          <w:szCs w:val="20"/>
        </w:rPr>
        <w:t xml:space="preserve"> SGCS degradation</w:t>
      </w:r>
      <w:r w:rsidR="00572F81" w:rsidRPr="0086709A">
        <w:rPr>
          <w:rFonts w:ascii="Times New Roman" w:hAnsi="Times New Roman" w:cs="Times New Roman"/>
          <w:sz w:val="20"/>
          <w:szCs w:val="20"/>
        </w:rPr>
        <w:t>(&lt;0.5</w:t>
      </w:r>
      <w:r w:rsidR="00B371F8" w:rsidRPr="0086709A">
        <w:rPr>
          <w:rFonts w:ascii="Times New Roman" w:hAnsi="Times New Roman" w:cs="Times New Roman"/>
          <w:bCs/>
          <w:iCs/>
          <w:sz w:val="20"/>
          <w:szCs w:val="20"/>
        </w:rPr>
        <w:t>%</w:t>
      </w:r>
      <w:r w:rsidR="00572F81" w:rsidRPr="0086709A">
        <w:rPr>
          <w:rFonts w:ascii="Times New Roman" w:hAnsi="Times New Roman" w:cs="Times New Roman"/>
          <w:sz w:val="20"/>
          <w:szCs w:val="20"/>
        </w:rPr>
        <w:t>)</w:t>
      </w:r>
      <w:r w:rsidR="002A301A" w:rsidRPr="0086709A">
        <w:rPr>
          <w:rFonts w:ascii="Times New Roman" w:hAnsi="Times New Roman" w:cs="Times New Roman"/>
          <w:sz w:val="20"/>
          <w:szCs w:val="20"/>
        </w:rPr>
        <w:t xml:space="preserve"> of separate training</w:t>
      </w:r>
    </w:p>
    <w:p w14:paraId="3B753D4A" w14:textId="217F6355"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bCs/>
          <w:iCs/>
          <w:sz w:val="20"/>
          <w:szCs w:val="20"/>
        </w:rPr>
        <w:t xml:space="preserve">For </w:t>
      </w:r>
      <w:r w:rsidRPr="0086709A">
        <w:rPr>
          <w:rFonts w:ascii="Times New Roman" w:hAnsi="Times New Roman" w:cs="Times New Roman"/>
          <w:sz w:val="20"/>
          <w:szCs w:val="20"/>
        </w:rPr>
        <w:t xml:space="preserve">separate training, for the cases with one UE side CSI generation part and one network side CSI reconstruction </w:t>
      </w:r>
      <w:r w:rsidR="00380E94" w:rsidRPr="0086709A">
        <w:rPr>
          <w:rFonts w:ascii="Times New Roman" w:hAnsi="Times New Roman" w:cs="Times New Roman"/>
          <w:sz w:val="20"/>
          <w:szCs w:val="20"/>
        </w:rPr>
        <w:t>part</w:t>
      </w:r>
      <w:r w:rsidRPr="0086709A">
        <w:rPr>
          <w:rFonts w:ascii="Times New Roman" w:hAnsi="Times New Roman" w:cs="Times New Roman"/>
          <w:sz w:val="20"/>
          <w:szCs w:val="20"/>
        </w:rPr>
        <w:t xml:space="preserve">, when the network side CSI reconstruction part and the UE side CSI generation part use different </w:t>
      </w:r>
      <w:r w:rsidRPr="0086709A">
        <w:rPr>
          <w:rFonts w:ascii="Times New Roman" w:hAnsi="Times New Roman" w:cs="Times New Roman"/>
          <w:bCs/>
          <w:iCs/>
          <w:sz w:val="20"/>
          <w:szCs w:val="20"/>
        </w:rPr>
        <w:t xml:space="preserve">AI/ML model backbones, </w:t>
      </w:r>
      <w:r w:rsidR="00572F81" w:rsidRPr="0086709A">
        <w:rPr>
          <w:rFonts w:ascii="Times New Roman" w:hAnsi="Times New Roman" w:cs="Times New Roman"/>
          <w:sz w:val="20"/>
          <w:szCs w:val="20"/>
        </w:rPr>
        <w:t xml:space="preserve">compared to joint training, </w:t>
      </w:r>
      <w:r w:rsidR="00B371F8" w:rsidRPr="0086709A">
        <w:rPr>
          <w:rFonts w:ascii="Times New Roman" w:hAnsi="Times New Roman" w:cs="Times New Roman"/>
          <w:sz w:val="20"/>
          <w:szCs w:val="20"/>
        </w:rPr>
        <w:t>some</w:t>
      </w:r>
      <w:r w:rsidR="00572F81" w:rsidRPr="0086709A">
        <w:rPr>
          <w:rFonts w:ascii="Times New Roman" w:hAnsi="Times New Roman" w:cs="Times New Roman"/>
          <w:sz w:val="20"/>
          <w:szCs w:val="20"/>
        </w:rPr>
        <w:t xml:space="preserve"> SGCS degradation of separate training</w:t>
      </w:r>
      <w:r w:rsidR="00B371F8" w:rsidRPr="0086709A">
        <w:rPr>
          <w:rFonts w:ascii="Times New Roman" w:hAnsi="Times New Roman" w:cs="Times New Roman"/>
          <w:sz w:val="20"/>
          <w:szCs w:val="20"/>
        </w:rPr>
        <w:t xml:space="preserve"> can be obtained</w:t>
      </w:r>
      <w:r w:rsidR="00A47A0D" w:rsidRPr="0086709A">
        <w:rPr>
          <w:rFonts w:ascii="Times New Roman" w:hAnsi="Times New Roman" w:cs="Times New Roman"/>
          <w:bCs/>
          <w:iCs/>
          <w:sz w:val="20"/>
          <w:szCs w:val="20"/>
        </w:rPr>
        <w:t xml:space="preserve"> (</w:t>
      </w:r>
      <w:r w:rsidR="00385BF2" w:rsidRPr="0086709A">
        <w:rPr>
          <w:rFonts w:ascii="Times New Roman" w:hAnsi="Times New Roman" w:cs="Times New Roman"/>
          <w:bCs/>
          <w:iCs/>
          <w:sz w:val="20"/>
          <w:szCs w:val="20"/>
        </w:rPr>
        <w:t>2</w:t>
      </w:r>
      <w:r w:rsidR="00A47A0D" w:rsidRPr="0086709A">
        <w:rPr>
          <w:rFonts w:ascii="Times New Roman" w:hAnsi="Times New Roman" w:cs="Times New Roman"/>
          <w:bCs/>
          <w:iCs/>
          <w:sz w:val="20"/>
          <w:szCs w:val="20"/>
        </w:rPr>
        <w:t xml:space="preserve">% ~ </w:t>
      </w:r>
      <w:r w:rsidR="00B371F8" w:rsidRPr="0086709A">
        <w:rPr>
          <w:rFonts w:ascii="Times New Roman" w:hAnsi="Times New Roman" w:cs="Times New Roman"/>
          <w:bCs/>
          <w:iCs/>
          <w:sz w:val="20"/>
          <w:szCs w:val="20"/>
        </w:rPr>
        <w:t>6.6</w:t>
      </w:r>
      <w:r w:rsidR="00A47A0D" w:rsidRPr="0086709A">
        <w:rPr>
          <w:rFonts w:ascii="Times New Roman" w:hAnsi="Times New Roman" w:cs="Times New Roman"/>
          <w:bCs/>
          <w:iCs/>
          <w:sz w:val="20"/>
          <w:szCs w:val="20"/>
        </w:rPr>
        <w:t>%).</w:t>
      </w:r>
    </w:p>
    <w:p w14:paraId="159011D3" w14:textId="14B324CD" w:rsidR="00572F7C" w:rsidRPr="0086709A" w:rsidRDefault="00572F7C"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For separate training, </w:t>
      </w:r>
      <w:r w:rsidR="00214A0D" w:rsidRPr="0086709A">
        <w:rPr>
          <w:rFonts w:ascii="Times New Roman" w:hAnsi="Times New Roman" w:cs="Times New Roman"/>
          <w:sz w:val="20"/>
          <w:szCs w:val="20"/>
        </w:rPr>
        <w:t xml:space="preserve">for the cases with one UE side CSI generation part and one network side CSI reconstruction part, </w:t>
      </w:r>
      <w:r w:rsidRPr="0086709A">
        <w:rPr>
          <w:rFonts w:ascii="Times New Roman" w:hAnsi="Times New Roman" w:cs="Times New Roman"/>
          <w:sz w:val="20"/>
          <w:szCs w:val="20"/>
        </w:rPr>
        <w:t xml:space="preserve">compared to </w:t>
      </w:r>
      <w:r w:rsidR="00214A0D" w:rsidRPr="0086709A">
        <w:rPr>
          <w:rFonts w:ascii="Times New Roman" w:hAnsi="Times New Roman" w:cs="Times New Roman"/>
          <w:sz w:val="20"/>
          <w:szCs w:val="20"/>
        </w:rPr>
        <w:t>training the AI/ML model in both sides with the same dataset</w:t>
      </w:r>
      <w:r w:rsidRPr="0086709A">
        <w:rPr>
          <w:rFonts w:ascii="Times New Roman" w:hAnsi="Times New Roman" w:cs="Times New Roman"/>
          <w:sz w:val="20"/>
          <w:szCs w:val="20"/>
        </w:rPr>
        <w:t xml:space="preserve">, minor performance loss can be seen for </w:t>
      </w:r>
      <w:r w:rsidR="00214A0D" w:rsidRPr="0086709A">
        <w:rPr>
          <w:rFonts w:ascii="Times New Roman" w:hAnsi="Times New Roman" w:cs="Times New Roman"/>
          <w:sz w:val="20"/>
          <w:szCs w:val="20"/>
        </w:rPr>
        <w:t xml:space="preserve">training the AI/ML model in one side with a dataset of a half size of the dataset for </w:t>
      </w:r>
      <w:r w:rsidR="003C2FD1" w:rsidRPr="0086709A">
        <w:rPr>
          <w:rFonts w:ascii="Times New Roman" w:hAnsi="Times New Roman" w:cs="Times New Roman"/>
          <w:sz w:val="20"/>
          <w:szCs w:val="20"/>
        </w:rPr>
        <w:t xml:space="preserve">training the </w:t>
      </w:r>
      <w:r w:rsidR="00214A0D" w:rsidRPr="0086709A">
        <w:rPr>
          <w:rFonts w:ascii="Times New Roman" w:hAnsi="Times New Roman" w:cs="Times New Roman"/>
          <w:sz w:val="20"/>
          <w:szCs w:val="20"/>
        </w:rPr>
        <w:t>AI/ML model</w:t>
      </w:r>
      <w:r w:rsidR="003C2FD1" w:rsidRPr="0086709A">
        <w:rPr>
          <w:rFonts w:ascii="Times New Roman" w:hAnsi="Times New Roman" w:cs="Times New Roman"/>
          <w:sz w:val="20"/>
          <w:szCs w:val="20"/>
        </w:rPr>
        <w:t xml:space="preserve"> in the other side</w:t>
      </w:r>
      <w:r w:rsidR="00214A0D" w:rsidRPr="0086709A">
        <w:rPr>
          <w:rFonts w:ascii="Times New Roman" w:hAnsi="Times New Roman" w:cs="Times New Roman"/>
          <w:sz w:val="20"/>
          <w:szCs w:val="20"/>
        </w:rPr>
        <w:t>.</w:t>
      </w:r>
    </w:p>
    <w:p w14:paraId="47D9474F" w14:textId="024880CC" w:rsidR="00EF7292" w:rsidRPr="0086709A" w:rsidRDefault="00EF7292" w:rsidP="00823165">
      <w:pPr>
        <w:pStyle w:val="a7"/>
        <w:numPr>
          <w:ilvl w:val="0"/>
          <w:numId w:val="31"/>
        </w:numPr>
        <w:spacing w:afterLines="50" w:after="120"/>
        <w:ind w:firstLineChars="0"/>
        <w:rPr>
          <w:rFonts w:ascii="Times New Roman" w:hAnsi="Times New Roman" w:cs="Times New Roman"/>
          <w:sz w:val="20"/>
          <w:szCs w:val="20"/>
        </w:rPr>
      </w:pPr>
      <w:r w:rsidRPr="0086709A">
        <w:rPr>
          <w:rFonts w:ascii="Times New Roman" w:hAnsi="Times New Roman" w:cs="Times New Roman"/>
          <w:sz w:val="20"/>
          <w:szCs w:val="20"/>
        </w:rPr>
        <w:t xml:space="preserve">For separate training, </w:t>
      </w:r>
      <w:r w:rsidR="00B371F8" w:rsidRPr="0086709A">
        <w:rPr>
          <w:rFonts w:ascii="Times New Roman" w:hAnsi="Times New Roman" w:cs="Times New Roman"/>
          <w:sz w:val="20"/>
          <w:szCs w:val="20"/>
        </w:rPr>
        <w:t>similar performance can be achieved by</w:t>
      </w:r>
      <w:r w:rsidR="00F3724D" w:rsidRPr="0086709A">
        <w:rPr>
          <w:rFonts w:ascii="Times New Roman" w:hAnsi="Times New Roman" w:cs="Times New Roman"/>
          <w:sz w:val="20"/>
          <w:szCs w:val="20"/>
        </w:rPr>
        <w:t xml:space="preserve"> parallel training </w:t>
      </w:r>
      <w:r w:rsidR="00B371F8" w:rsidRPr="0086709A">
        <w:rPr>
          <w:rFonts w:ascii="Times New Roman" w:hAnsi="Times New Roman" w:cs="Times New Roman"/>
          <w:sz w:val="20"/>
          <w:szCs w:val="20"/>
        </w:rPr>
        <w:t>and</w:t>
      </w:r>
      <w:r w:rsidR="00F3724D" w:rsidRPr="0086709A">
        <w:rPr>
          <w:rFonts w:ascii="Times New Roman" w:hAnsi="Times New Roman" w:cs="Times New Roman"/>
          <w:sz w:val="20"/>
          <w:szCs w:val="20"/>
        </w:rPr>
        <w:t xml:space="preserve"> sequential training</w:t>
      </w:r>
      <w:r w:rsidRPr="0086709A">
        <w:rPr>
          <w:rFonts w:ascii="Times New Roman" w:hAnsi="Times New Roman" w:cs="Times New Roman"/>
          <w:sz w:val="20"/>
          <w:szCs w:val="20"/>
        </w:rPr>
        <w:t>.</w:t>
      </w:r>
    </w:p>
    <w:p w14:paraId="30406B7F" w14:textId="493B9692" w:rsidR="00415E51" w:rsidRPr="0086709A" w:rsidRDefault="00134CCC" w:rsidP="00134CCC">
      <w:pPr>
        <w:pStyle w:val="af5"/>
        <w:jc w:val="center"/>
        <w:rPr>
          <w:rFonts w:ascii="Times New Roman" w:hAnsi="Times New Roman" w:cs="Times New Roman"/>
        </w:rPr>
      </w:pPr>
      <w:bookmarkStart w:id="20" w:name="_Ref118741216"/>
      <w:r w:rsidRPr="0086709A">
        <w:rPr>
          <w:rFonts w:ascii="Times New Roman" w:hAnsi="Times New Roman" w:cs="Times New Roman"/>
        </w:rPr>
        <w:t xml:space="preserve">Table </w:t>
      </w:r>
      <w:r w:rsidRPr="0086709A">
        <w:rPr>
          <w:rFonts w:ascii="Times New Roman" w:hAnsi="Times New Roman" w:cs="Times New Roman"/>
        </w:rPr>
        <w:fldChar w:fldCharType="begin"/>
      </w:r>
      <w:r w:rsidRPr="0086709A">
        <w:rPr>
          <w:rFonts w:ascii="Times New Roman" w:hAnsi="Times New Roman" w:cs="Times New Roman"/>
        </w:rPr>
        <w:instrText xml:space="preserve"> SEQ Table \* ARABIC </w:instrText>
      </w:r>
      <w:r w:rsidRPr="0086709A">
        <w:rPr>
          <w:rFonts w:ascii="Times New Roman" w:hAnsi="Times New Roman" w:cs="Times New Roman"/>
        </w:rPr>
        <w:fldChar w:fldCharType="separate"/>
      </w:r>
      <w:r w:rsidR="0045183E">
        <w:rPr>
          <w:rFonts w:ascii="Times New Roman" w:hAnsi="Times New Roman" w:cs="Times New Roman"/>
          <w:noProof/>
        </w:rPr>
        <w:t>8</w:t>
      </w:r>
      <w:r w:rsidRPr="0086709A">
        <w:rPr>
          <w:rFonts w:ascii="Times New Roman" w:hAnsi="Times New Roman" w:cs="Times New Roman"/>
        </w:rPr>
        <w:fldChar w:fldCharType="end"/>
      </w:r>
      <w:bookmarkEnd w:id="20"/>
      <w:r w:rsidR="00415E51" w:rsidRPr="0086709A">
        <w:rPr>
          <w:rFonts w:ascii="Times New Roman" w:hAnsi="Times New Roman" w:cs="Times New Roman"/>
        </w:rPr>
        <w:t xml:space="preserve">: </w:t>
      </w:r>
      <w:r w:rsidR="00722842" w:rsidRPr="0086709A">
        <w:rPr>
          <w:rFonts w:ascii="Times New Roman" w:hAnsi="Times New Roman" w:cs="Times New Roman"/>
        </w:rPr>
        <w:t>SGCS</w:t>
      </w:r>
      <w:r w:rsidR="00415E51" w:rsidRPr="0086709A">
        <w:rPr>
          <w:rFonts w:ascii="Times New Roman" w:hAnsi="Times New Roman" w:cs="Times New Roman"/>
        </w:rPr>
        <w:t xml:space="preserve"> for separate training</w:t>
      </w:r>
    </w:p>
    <w:tbl>
      <w:tblPr>
        <w:tblW w:w="5000" w:type="pct"/>
        <w:jc w:val="center"/>
        <w:tblCellMar>
          <w:left w:w="0" w:type="dxa"/>
          <w:right w:w="0" w:type="dxa"/>
        </w:tblCellMar>
        <w:tblLook w:val="0420" w:firstRow="1" w:lastRow="0" w:firstColumn="0" w:lastColumn="0" w:noHBand="0" w:noVBand="1"/>
      </w:tblPr>
      <w:tblGrid>
        <w:gridCol w:w="1865"/>
        <w:gridCol w:w="1692"/>
        <w:gridCol w:w="1983"/>
        <w:gridCol w:w="986"/>
        <w:gridCol w:w="986"/>
        <w:gridCol w:w="1583"/>
      </w:tblGrid>
      <w:tr w:rsidR="009A45EB" w:rsidRPr="00180F29" w14:paraId="6DB2286C" w14:textId="77777777" w:rsidTr="00772C52">
        <w:trPr>
          <w:trHeight w:val="400"/>
          <w:jc w:val="center"/>
        </w:trPr>
        <w:tc>
          <w:tcPr>
            <w:tcW w:w="1955" w:type="pct"/>
            <w:gridSpan w:val="2"/>
            <w:tcBorders>
              <w:top w:val="single" w:sz="8" w:space="0" w:color="000000"/>
              <w:left w:val="single" w:sz="8" w:space="0" w:color="000000"/>
              <w:bottom w:val="single" w:sz="8" w:space="0" w:color="000000"/>
              <w:right w:val="single" w:sz="8" w:space="0" w:color="000000"/>
            </w:tcBorders>
            <w:shd w:val="clear" w:color="auto" w:fill="B7DEE8"/>
          </w:tcPr>
          <w:p w14:paraId="7DF263BC" w14:textId="19C494E6" w:rsidR="009A45EB" w:rsidRPr="007510F2" w:rsidRDefault="009A45EB" w:rsidP="00823165">
            <w:pPr>
              <w:widowControl/>
              <w:spacing w:afterLines="50" w:after="120"/>
              <w:jc w:val="center"/>
              <w:rPr>
                <w:rFonts w:ascii="Times New Roman" w:hAnsi="Times New Roman" w:cs="Times New Roman"/>
                <w:kern w:val="0"/>
                <w:sz w:val="20"/>
                <w:szCs w:val="20"/>
              </w:rPr>
            </w:pPr>
            <w:r w:rsidRPr="007510F2">
              <w:rPr>
                <w:rFonts w:ascii="Times New Roman" w:hAnsi="Times New Roman" w:cs="Times New Roman"/>
                <w:sz w:val="20"/>
                <w:szCs w:val="20"/>
              </w:rPr>
              <w:t xml:space="preserve">CSI feedback payload </w:t>
            </w:r>
            <w:r>
              <w:rPr>
                <w:rFonts w:ascii="Times New Roman" w:hAnsi="Times New Roman" w:cs="Times New Roman"/>
                <w:sz w:val="20"/>
                <w:szCs w:val="20"/>
              </w:rPr>
              <w:t>size</w:t>
            </w:r>
            <w:r w:rsidRPr="007510F2">
              <w:rPr>
                <w:rFonts w:ascii="Times New Roman" w:hAnsi="Times New Roman" w:cs="Times New Roman"/>
                <w:color w:val="000000"/>
                <w:kern w:val="24"/>
                <w:sz w:val="20"/>
                <w:szCs w:val="20"/>
              </w:rPr>
              <w:t>(bits)</w:t>
            </w:r>
          </w:p>
        </w:tc>
        <w:tc>
          <w:tcPr>
            <w:tcW w:w="1090" w:type="pct"/>
            <w:tcBorders>
              <w:top w:val="single" w:sz="8" w:space="0" w:color="000000"/>
              <w:left w:val="single" w:sz="8" w:space="0" w:color="000000"/>
              <w:bottom w:val="single" w:sz="8" w:space="0" w:color="000000"/>
              <w:right w:val="single" w:sz="8" w:space="0" w:color="000000"/>
            </w:tcBorders>
          </w:tcPr>
          <w:p w14:paraId="6E7A80F1" w14:textId="77777777"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Dataset size:</w:t>
            </w:r>
          </w:p>
          <w:p w14:paraId="491BAB7A" w14:textId="4789625D" w:rsidR="009A45EB" w:rsidRPr="007510F2"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(the NW part model, the UE part model)</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E9182F" w14:textId="1611EF72"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49</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51AAB3" w14:textId="77777777"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87</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0E76E3" w14:textId="77777777"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sidRPr="007510F2">
              <w:rPr>
                <w:rFonts w:ascii="Times New Roman" w:hAnsi="Times New Roman" w:cs="Times New Roman"/>
                <w:kern w:val="0"/>
                <w:sz w:val="20"/>
                <w:szCs w:val="20"/>
              </w:rPr>
              <w:t>242</w:t>
            </w:r>
          </w:p>
        </w:tc>
      </w:tr>
      <w:tr w:rsidR="009A45EB" w:rsidRPr="00180F29" w14:paraId="06C2C882" w14:textId="77777777" w:rsidTr="00772C52">
        <w:trPr>
          <w:trHeight w:val="667"/>
          <w:jc w:val="center"/>
        </w:trPr>
        <w:tc>
          <w:tcPr>
            <w:tcW w:w="1955" w:type="pct"/>
            <w:gridSpan w:val="2"/>
            <w:tcBorders>
              <w:top w:val="single" w:sz="8" w:space="0" w:color="000000"/>
              <w:left w:val="single" w:sz="8" w:space="0" w:color="000000"/>
              <w:bottom w:val="single" w:sz="8" w:space="0" w:color="000000"/>
              <w:right w:val="single" w:sz="8" w:space="0" w:color="000000"/>
            </w:tcBorders>
            <w:shd w:val="clear" w:color="auto" w:fill="B7DEE8"/>
          </w:tcPr>
          <w:p w14:paraId="66C59784" w14:textId="521BEDA2"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Joint training</w:t>
            </w:r>
          </w:p>
        </w:tc>
        <w:tc>
          <w:tcPr>
            <w:tcW w:w="1090" w:type="pct"/>
            <w:tcBorders>
              <w:top w:val="single" w:sz="8" w:space="0" w:color="000000"/>
              <w:left w:val="single" w:sz="8" w:space="0" w:color="000000"/>
              <w:bottom w:val="single" w:sz="8" w:space="0" w:color="000000"/>
              <w:right w:val="single" w:sz="8" w:space="0" w:color="000000"/>
            </w:tcBorders>
          </w:tcPr>
          <w:p w14:paraId="7AEB5025" w14:textId="557DCC80"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528C87" w14:textId="458E309A"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0.681</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E5EE43" w14:textId="6DEA255F"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rPr>
              <w:t>0.7</w:t>
            </w:r>
            <w:r w:rsidRPr="00C32F69">
              <w:rPr>
                <w:rFonts w:ascii="Times New Roman" w:hAnsi="Times New Roman" w:cs="Times New Roman" w:hint="eastAsia"/>
              </w:rPr>
              <w:t>20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F2444D" w14:textId="4AA89AC2" w:rsidR="009A45EB" w:rsidRPr="00C32F69" w:rsidRDefault="009A45EB" w:rsidP="00F552E7">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kern w:val="0"/>
                <w:sz w:val="20"/>
                <w:szCs w:val="20"/>
              </w:rPr>
              <w:t>0.816</w:t>
            </w:r>
          </w:p>
        </w:tc>
      </w:tr>
      <w:tr w:rsidR="009A45EB" w:rsidRPr="00180F29" w14:paraId="3F20CB69" w14:textId="77777777" w:rsidTr="00772C52">
        <w:trPr>
          <w:trHeight w:val="667"/>
          <w:jc w:val="center"/>
        </w:trPr>
        <w:tc>
          <w:tcPr>
            <w:tcW w:w="1026" w:type="pct"/>
            <w:vMerge w:val="restart"/>
            <w:tcBorders>
              <w:top w:val="single" w:sz="8" w:space="0" w:color="000000"/>
              <w:left w:val="single" w:sz="8" w:space="0" w:color="000000"/>
              <w:right w:val="single" w:sz="8" w:space="0" w:color="000000"/>
            </w:tcBorders>
            <w:shd w:val="clear" w:color="auto" w:fill="B7DEE8"/>
          </w:tcPr>
          <w:p w14:paraId="4A4F1526" w14:textId="624020AF" w:rsidR="009A45EB" w:rsidRPr="00A47A0D" w:rsidRDefault="009A45EB" w:rsidP="00823165">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 xml:space="preserve">1: </w:t>
            </w:r>
            <w:r w:rsidRPr="00A47A0D">
              <w:rPr>
                <w:rFonts w:ascii="Times New Roman" w:hAnsi="Times New Roman" w:cs="Times New Roman" w:hint="eastAsia"/>
                <w:sz w:val="20"/>
                <w:szCs w:val="20"/>
              </w:rPr>
              <w:t xml:space="preserve">Sequential </w:t>
            </w:r>
            <w:r w:rsidRPr="00A47A0D">
              <w:rPr>
                <w:rFonts w:ascii="Times New Roman" w:hAnsi="Times New Roman" w:cs="Times New Roman"/>
                <w:sz w:val="20"/>
                <w:szCs w:val="20"/>
              </w:rPr>
              <w:t>network-first training</w:t>
            </w: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56EB345C" w14:textId="487FE8C4"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1-1</w:t>
            </w:r>
          </w:p>
        </w:tc>
        <w:tc>
          <w:tcPr>
            <w:tcW w:w="1090" w:type="pct"/>
            <w:tcBorders>
              <w:top w:val="single" w:sz="8" w:space="0" w:color="000000"/>
              <w:left w:val="single" w:sz="8" w:space="0" w:color="000000"/>
              <w:bottom w:val="single" w:sz="8" w:space="0" w:color="000000"/>
              <w:right w:val="single" w:sz="8" w:space="0" w:color="000000"/>
            </w:tcBorders>
          </w:tcPr>
          <w:p w14:paraId="1CC64C98" w14:textId="3BD9C518"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449A4C" w14:textId="306E913B" w:rsidR="009A45EB" w:rsidRPr="007510F2" w:rsidRDefault="009A45EB" w:rsidP="00F552E7">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0.679</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E0062A" w14:textId="0EE3DE67" w:rsidR="009A45EB" w:rsidRPr="007510F2" w:rsidRDefault="009A45EB">
            <w:pPr>
              <w:widowControl/>
              <w:spacing w:afterLines="50" w:after="120"/>
              <w:jc w:val="center"/>
              <w:textAlignment w:val="bottom"/>
              <w:rPr>
                <w:rFonts w:ascii="Times New Roman" w:hAnsi="Times New Roman" w:cs="Times New Roman"/>
              </w:rPr>
            </w:pPr>
            <w:r>
              <w:rPr>
                <w:rFonts w:ascii="Times New Roman" w:hAnsi="Times New Roman" w:cs="Times New Roman" w:hint="eastAsia"/>
              </w:rPr>
              <w:t>0.719</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5947B6" w14:textId="56D7DA6D" w:rsidR="009A45EB" w:rsidRPr="007510F2" w:rsidRDefault="009A45EB" w:rsidP="001927CD">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0.814</w:t>
            </w:r>
          </w:p>
        </w:tc>
      </w:tr>
      <w:tr w:rsidR="009A45EB" w:rsidRPr="00180F29" w14:paraId="67607E7F" w14:textId="77777777" w:rsidTr="00772C52">
        <w:trPr>
          <w:trHeight w:val="667"/>
          <w:jc w:val="center"/>
        </w:trPr>
        <w:tc>
          <w:tcPr>
            <w:tcW w:w="1026" w:type="pct"/>
            <w:vMerge/>
            <w:tcBorders>
              <w:left w:val="single" w:sz="8" w:space="0" w:color="000000"/>
              <w:right w:val="single" w:sz="8" w:space="0" w:color="000000"/>
            </w:tcBorders>
            <w:shd w:val="clear" w:color="auto" w:fill="B7DEE8"/>
          </w:tcPr>
          <w:p w14:paraId="6828611F"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7022C444" w14:textId="085B9715"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1-2</w:t>
            </w:r>
          </w:p>
        </w:tc>
        <w:tc>
          <w:tcPr>
            <w:tcW w:w="1090" w:type="pct"/>
            <w:tcBorders>
              <w:top w:val="single" w:sz="8" w:space="0" w:color="000000"/>
              <w:left w:val="single" w:sz="8" w:space="0" w:color="000000"/>
              <w:bottom w:val="single" w:sz="8" w:space="0" w:color="000000"/>
              <w:right w:val="single" w:sz="8" w:space="0" w:color="000000"/>
            </w:tcBorders>
          </w:tcPr>
          <w:p w14:paraId="6C7EA1A3" w14:textId="25C805CD"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D05506" w14:textId="7388FFD6"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0.676</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5A8572" w14:textId="2DAA9187" w:rsidR="009A45EB" w:rsidRPr="00C32F69" w:rsidRDefault="009A45EB" w:rsidP="00442519">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color w:val="000000"/>
                <w:kern w:val="24"/>
                <w:sz w:val="20"/>
                <w:szCs w:val="20"/>
              </w:rPr>
              <w:t>0.716</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BE3E15" w14:textId="210B6031"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0.814</w:t>
            </w:r>
          </w:p>
        </w:tc>
      </w:tr>
      <w:tr w:rsidR="009A45EB" w:rsidRPr="00180F29" w14:paraId="0738736A" w14:textId="77777777" w:rsidTr="009A45EB">
        <w:trPr>
          <w:trHeight w:val="667"/>
          <w:jc w:val="center"/>
        </w:trPr>
        <w:tc>
          <w:tcPr>
            <w:tcW w:w="1026" w:type="pct"/>
            <w:vMerge/>
            <w:tcBorders>
              <w:left w:val="single" w:sz="8" w:space="0" w:color="000000"/>
              <w:right w:val="single" w:sz="8" w:space="0" w:color="000000"/>
            </w:tcBorders>
            <w:shd w:val="clear" w:color="auto" w:fill="B7DEE8"/>
          </w:tcPr>
          <w:p w14:paraId="17AAF076" w14:textId="77777777" w:rsidR="009A45EB" w:rsidRPr="00A47A0D" w:rsidRDefault="009A45EB" w:rsidP="00442519">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13D79199" w14:textId="0942AA48"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1-2</w:t>
            </w:r>
          </w:p>
        </w:tc>
        <w:tc>
          <w:tcPr>
            <w:tcW w:w="1090" w:type="pct"/>
            <w:tcBorders>
              <w:top w:val="single" w:sz="8" w:space="0" w:color="000000"/>
              <w:left w:val="single" w:sz="8" w:space="0" w:color="000000"/>
              <w:bottom w:val="single" w:sz="8" w:space="0" w:color="000000"/>
              <w:right w:val="single" w:sz="8" w:space="0" w:color="000000"/>
            </w:tcBorders>
          </w:tcPr>
          <w:p w14:paraId="4FF94CEF" w14:textId="378DFA40"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180K)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094910" w14:textId="37772A73"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.675</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144B54B" w14:textId="632FAC76"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.716</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EBC6DB" w14:textId="12362B9A"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.812</w:t>
            </w:r>
          </w:p>
        </w:tc>
      </w:tr>
      <w:tr w:rsidR="009A45EB" w:rsidRPr="00180F29" w14:paraId="717FC299" w14:textId="77777777" w:rsidTr="00772C52">
        <w:trPr>
          <w:trHeight w:val="667"/>
          <w:jc w:val="center"/>
        </w:trPr>
        <w:tc>
          <w:tcPr>
            <w:tcW w:w="1026" w:type="pct"/>
            <w:vMerge/>
            <w:tcBorders>
              <w:left w:val="single" w:sz="8" w:space="0" w:color="000000"/>
              <w:bottom w:val="single" w:sz="8" w:space="0" w:color="000000"/>
              <w:right w:val="single" w:sz="8" w:space="0" w:color="000000"/>
            </w:tcBorders>
            <w:shd w:val="clear" w:color="auto" w:fill="B7DEE8"/>
          </w:tcPr>
          <w:p w14:paraId="7BE1CA4A"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201A7843" w14:textId="4C75F970"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1-3</w:t>
            </w:r>
          </w:p>
        </w:tc>
        <w:tc>
          <w:tcPr>
            <w:tcW w:w="1090" w:type="pct"/>
            <w:tcBorders>
              <w:top w:val="single" w:sz="8" w:space="0" w:color="000000"/>
              <w:left w:val="single" w:sz="8" w:space="0" w:color="000000"/>
              <w:bottom w:val="single" w:sz="8" w:space="0" w:color="000000"/>
              <w:right w:val="single" w:sz="8" w:space="0" w:color="000000"/>
            </w:tcBorders>
          </w:tcPr>
          <w:p w14:paraId="4DB1C4B5" w14:textId="10738C4D" w:rsidR="009A45EB" w:rsidRPr="00C32F69" w:rsidRDefault="009A45EB" w:rsidP="00442519">
            <w:pPr>
              <w:widowControl/>
              <w:spacing w:afterLines="50" w:after="120"/>
              <w:jc w:val="center"/>
              <w:textAlignment w:val="bottom"/>
              <w:rPr>
                <w:rFonts w:ascii="Times New Roman" w:hAnsi="Times New Roman" w:cs="Times New Roman"/>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847416" w14:textId="510BD330" w:rsidR="009A45EB" w:rsidRPr="00C32F69" w:rsidRDefault="009A45EB" w:rsidP="001927CD">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rPr>
              <w:t>0.668</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E66505A" w14:textId="2F776639" w:rsidR="009A45EB" w:rsidRPr="008A7288" w:rsidRDefault="009A45EB" w:rsidP="001927CD">
            <w:pPr>
              <w:widowControl/>
              <w:spacing w:afterLines="50" w:after="120"/>
              <w:jc w:val="center"/>
              <w:textAlignment w:val="bottom"/>
              <w:rPr>
                <w:rFonts w:ascii="Times New Roman" w:hAnsi="Times New Roman" w:cs="Times New Roman"/>
              </w:rPr>
            </w:pPr>
            <w:r w:rsidRPr="00C32F69">
              <w:rPr>
                <w:rFonts w:ascii="Times New Roman" w:hAnsi="Times New Roman" w:cs="Times New Roman"/>
              </w:rPr>
              <w:t>0.700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2556CC" w14:textId="129954E1" w:rsidR="009A45EB" w:rsidRPr="00412509" w:rsidRDefault="009A45EB" w:rsidP="00F552E7">
            <w:pPr>
              <w:widowControl/>
              <w:spacing w:afterLines="50" w:after="120"/>
              <w:jc w:val="center"/>
              <w:textAlignment w:val="bottom"/>
              <w:rPr>
                <w:rFonts w:ascii="Times New Roman" w:hAnsi="Times New Roman" w:cs="Times New Roman"/>
                <w:kern w:val="0"/>
                <w:sz w:val="20"/>
                <w:szCs w:val="20"/>
              </w:rPr>
            </w:pPr>
            <w:r w:rsidRPr="00412509">
              <w:rPr>
                <w:rFonts w:ascii="Times New Roman" w:hAnsi="Times New Roman" w:cs="Times New Roman"/>
              </w:rPr>
              <w:t>0.767</w:t>
            </w:r>
          </w:p>
        </w:tc>
      </w:tr>
      <w:tr w:rsidR="009A45EB" w:rsidRPr="00180F29" w14:paraId="7E3F0736" w14:textId="77777777" w:rsidTr="00772C52">
        <w:trPr>
          <w:trHeight w:val="667"/>
          <w:jc w:val="center"/>
        </w:trPr>
        <w:tc>
          <w:tcPr>
            <w:tcW w:w="1026" w:type="pct"/>
            <w:vMerge w:val="restart"/>
            <w:tcBorders>
              <w:top w:val="single" w:sz="8" w:space="0" w:color="000000"/>
              <w:left w:val="single" w:sz="8" w:space="0" w:color="000000"/>
              <w:right w:val="single" w:sz="8" w:space="0" w:color="000000"/>
            </w:tcBorders>
            <w:shd w:val="clear" w:color="auto" w:fill="B7DEE8"/>
          </w:tcPr>
          <w:p w14:paraId="65DEA155" w14:textId="37EFE743" w:rsidR="009A45EB" w:rsidRPr="00A47A0D" w:rsidRDefault="009A45EB" w:rsidP="00823165">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 xml:space="preserve">2: </w:t>
            </w:r>
            <w:r w:rsidRPr="00A47A0D">
              <w:rPr>
                <w:rFonts w:ascii="Times New Roman" w:hAnsi="Times New Roman" w:cs="Times New Roman" w:hint="eastAsia"/>
                <w:sz w:val="20"/>
                <w:szCs w:val="20"/>
              </w:rPr>
              <w:t>Sequential UE</w:t>
            </w:r>
            <w:r w:rsidRPr="00A47A0D">
              <w:rPr>
                <w:rFonts w:ascii="Times New Roman" w:hAnsi="Times New Roman" w:cs="Times New Roman"/>
                <w:sz w:val="20"/>
                <w:szCs w:val="20"/>
              </w:rPr>
              <w:t>-first training</w:t>
            </w: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28E025DA" w14:textId="64EF1C05"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2-1</w:t>
            </w:r>
          </w:p>
        </w:tc>
        <w:tc>
          <w:tcPr>
            <w:tcW w:w="1090" w:type="pct"/>
            <w:tcBorders>
              <w:top w:val="single" w:sz="8" w:space="0" w:color="000000"/>
              <w:left w:val="single" w:sz="8" w:space="0" w:color="000000"/>
              <w:bottom w:val="single" w:sz="8" w:space="0" w:color="000000"/>
              <w:right w:val="single" w:sz="8" w:space="0" w:color="000000"/>
            </w:tcBorders>
          </w:tcPr>
          <w:p w14:paraId="649AB2B9" w14:textId="59436BB7"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18EC38" w14:textId="37D43FA7" w:rsidR="009A45EB" w:rsidRPr="00C32F69" w:rsidRDefault="009A45EB" w:rsidP="00F552E7">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0.680</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2AF9E2" w14:textId="04E87174" w:rsidR="009A45EB" w:rsidRPr="00C32F69" w:rsidRDefault="009A45EB">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rPr>
              <w:t>0.720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C12F44" w14:textId="6455356C" w:rsidR="009A45EB" w:rsidRPr="00C32F69" w:rsidRDefault="009A45EB" w:rsidP="001927CD">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0.815</w:t>
            </w:r>
          </w:p>
        </w:tc>
      </w:tr>
      <w:tr w:rsidR="009A45EB" w:rsidRPr="00180F29" w14:paraId="1F0D2CCB" w14:textId="77777777" w:rsidTr="00772C52">
        <w:trPr>
          <w:trHeight w:val="667"/>
          <w:jc w:val="center"/>
        </w:trPr>
        <w:tc>
          <w:tcPr>
            <w:tcW w:w="1026" w:type="pct"/>
            <w:vMerge/>
            <w:tcBorders>
              <w:left w:val="single" w:sz="8" w:space="0" w:color="000000"/>
              <w:right w:val="single" w:sz="8" w:space="0" w:color="000000"/>
            </w:tcBorders>
            <w:shd w:val="clear" w:color="auto" w:fill="B7DEE8"/>
          </w:tcPr>
          <w:p w14:paraId="530495B5"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71F01A97" w14:textId="4412DFF5"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2-2</w:t>
            </w:r>
          </w:p>
        </w:tc>
        <w:tc>
          <w:tcPr>
            <w:tcW w:w="1090" w:type="pct"/>
            <w:tcBorders>
              <w:top w:val="single" w:sz="8" w:space="0" w:color="000000"/>
              <w:left w:val="single" w:sz="8" w:space="0" w:color="000000"/>
              <w:bottom w:val="single" w:sz="8" w:space="0" w:color="000000"/>
              <w:right w:val="single" w:sz="8" w:space="0" w:color="000000"/>
            </w:tcBorders>
          </w:tcPr>
          <w:p w14:paraId="00106071" w14:textId="0A883C2D"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390AE5" w14:textId="24104F0E"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0.674</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63A637" w14:textId="63FC4BDD" w:rsidR="009A45EB" w:rsidRPr="00C32F69" w:rsidRDefault="009A45EB" w:rsidP="00442519">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color w:val="000000"/>
                <w:kern w:val="24"/>
                <w:sz w:val="20"/>
                <w:szCs w:val="20"/>
              </w:rPr>
              <w:t>0.716</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EC8092" w14:textId="5F39F293"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color w:val="000000"/>
                <w:kern w:val="24"/>
                <w:sz w:val="20"/>
                <w:szCs w:val="20"/>
              </w:rPr>
              <w:t>0.813</w:t>
            </w:r>
          </w:p>
        </w:tc>
      </w:tr>
      <w:tr w:rsidR="009A45EB" w:rsidRPr="00180F29" w14:paraId="14DA26F0" w14:textId="77777777" w:rsidTr="009A45EB">
        <w:trPr>
          <w:trHeight w:val="667"/>
          <w:jc w:val="center"/>
        </w:trPr>
        <w:tc>
          <w:tcPr>
            <w:tcW w:w="1026" w:type="pct"/>
            <w:vMerge/>
            <w:tcBorders>
              <w:left w:val="single" w:sz="8" w:space="0" w:color="000000"/>
              <w:right w:val="single" w:sz="8" w:space="0" w:color="000000"/>
            </w:tcBorders>
            <w:shd w:val="clear" w:color="auto" w:fill="B7DEE8"/>
          </w:tcPr>
          <w:p w14:paraId="26BABD0C" w14:textId="77777777" w:rsidR="009A45EB" w:rsidRPr="00A47A0D" w:rsidRDefault="009A45EB" w:rsidP="00442519">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64F34D06" w14:textId="038E4CF4"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2-2</w:t>
            </w:r>
          </w:p>
        </w:tc>
        <w:tc>
          <w:tcPr>
            <w:tcW w:w="1090" w:type="pct"/>
            <w:tcBorders>
              <w:top w:val="single" w:sz="8" w:space="0" w:color="000000"/>
              <w:left w:val="single" w:sz="8" w:space="0" w:color="000000"/>
              <w:bottom w:val="single" w:sz="8" w:space="0" w:color="000000"/>
              <w:right w:val="single" w:sz="8" w:space="0" w:color="000000"/>
            </w:tcBorders>
          </w:tcPr>
          <w:p w14:paraId="64DECCF3" w14:textId="4D5CFEF9"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(180K,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696416" w14:textId="364AC5EC"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672</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3189B8" w14:textId="753CAFD7"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714</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7D16A1" w14:textId="287A41D7" w:rsidR="009A45EB" w:rsidRPr="00C32F69" w:rsidRDefault="009A45EB" w:rsidP="00442519">
            <w:pPr>
              <w:widowControl/>
              <w:spacing w:afterLines="50" w:after="120"/>
              <w:jc w:val="center"/>
              <w:textAlignment w:val="bottom"/>
              <w:rPr>
                <w:rFonts w:ascii="Times New Roman" w:hAnsi="Times New Roman" w:cs="Times New Roman"/>
                <w:color w:val="000000"/>
                <w:kern w:val="24"/>
                <w:sz w:val="20"/>
                <w:szCs w:val="20"/>
              </w:rPr>
            </w:pPr>
            <w:r w:rsidRPr="00C32F69">
              <w:rPr>
                <w:rFonts w:ascii="Times New Roman" w:hAnsi="Times New Roman" w:cs="Times New Roman"/>
                <w:color w:val="000000"/>
                <w:kern w:val="24"/>
                <w:sz w:val="20"/>
                <w:szCs w:val="20"/>
              </w:rPr>
              <w:t>0.</w:t>
            </w:r>
            <w:r w:rsidRPr="00C32F69">
              <w:rPr>
                <w:rFonts w:ascii="Times New Roman" w:hAnsi="Times New Roman" w:cs="Times New Roman" w:hint="eastAsia"/>
                <w:color w:val="000000"/>
                <w:kern w:val="24"/>
                <w:sz w:val="20"/>
                <w:szCs w:val="20"/>
              </w:rPr>
              <w:t>812</w:t>
            </w:r>
          </w:p>
        </w:tc>
      </w:tr>
      <w:tr w:rsidR="009A45EB" w:rsidRPr="00180F29" w14:paraId="739F5B0C" w14:textId="77777777" w:rsidTr="00772C52">
        <w:trPr>
          <w:trHeight w:val="667"/>
          <w:jc w:val="center"/>
        </w:trPr>
        <w:tc>
          <w:tcPr>
            <w:tcW w:w="1026" w:type="pct"/>
            <w:vMerge/>
            <w:tcBorders>
              <w:left w:val="single" w:sz="8" w:space="0" w:color="000000"/>
              <w:bottom w:val="single" w:sz="8" w:space="0" w:color="000000"/>
              <w:right w:val="single" w:sz="8" w:space="0" w:color="000000"/>
            </w:tcBorders>
            <w:shd w:val="clear" w:color="auto" w:fill="B7DEE8"/>
          </w:tcPr>
          <w:p w14:paraId="577C33B9" w14:textId="77777777" w:rsidR="009A45EB" w:rsidRPr="00A47A0D"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52D92117" w14:textId="4D1BDDE6"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0-</w:t>
            </w:r>
            <w:r w:rsidRPr="00A47A0D">
              <w:rPr>
                <w:rFonts w:ascii="Times New Roman" w:hAnsi="Times New Roman" w:cs="Times New Roman" w:hint="eastAsia"/>
                <w:kern w:val="0"/>
                <w:sz w:val="20"/>
                <w:szCs w:val="20"/>
              </w:rPr>
              <w:t>2-3</w:t>
            </w:r>
          </w:p>
        </w:tc>
        <w:tc>
          <w:tcPr>
            <w:tcW w:w="1090" w:type="pct"/>
            <w:tcBorders>
              <w:top w:val="single" w:sz="8" w:space="0" w:color="000000"/>
              <w:left w:val="single" w:sz="8" w:space="0" w:color="000000"/>
              <w:bottom w:val="single" w:sz="8" w:space="0" w:color="000000"/>
              <w:right w:val="single" w:sz="8" w:space="0" w:color="000000"/>
            </w:tcBorders>
          </w:tcPr>
          <w:p w14:paraId="1BDAC72E" w14:textId="27794505" w:rsidR="009A45EB" w:rsidRPr="00C32F69" w:rsidRDefault="009A45EB" w:rsidP="00442519">
            <w:pPr>
              <w:widowControl/>
              <w:spacing w:afterLines="50" w:after="120"/>
              <w:jc w:val="center"/>
              <w:textAlignment w:val="bottom"/>
              <w:rPr>
                <w:rFonts w:ascii="Times New Roman" w:hAnsi="Times New Roman" w:cs="Times New Roman"/>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ED743DF" w14:textId="0F506FB9"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rPr>
              <w:t>0.667</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53BE04" w14:textId="2E8251BD" w:rsidR="009A45EB" w:rsidRPr="00412509" w:rsidRDefault="009A45EB" w:rsidP="00823165">
            <w:pPr>
              <w:widowControl/>
              <w:spacing w:afterLines="50" w:after="120"/>
              <w:jc w:val="center"/>
              <w:textAlignment w:val="bottom"/>
              <w:rPr>
                <w:rFonts w:ascii="Times New Roman" w:hAnsi="Times New Roman" w:cs="Times New Roman"/>
              </w:rPr>
            </w:pPr>
            <w:r w:rsidRPr="00412509">
              <w:rPr>
                <w:rFonts w:ascii="Times New Roman" w:hAnsi="Times New Roman" w:cs="Times New Roman"/>
              </w:rPr>
              <w:t>0.698</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AD90F8" w14:textId="58869A9F" w:rsidR="009A45EB" w:rsidRPr="00412509" w:rsidRDefault="009A45EB" w:rsidP="00F552E7">
            <w:pPr>
              <w:widowControl/>
              <w:spacing w:afterLines="50" w:after="120"/>
              <w:jc w:val="center"/>
              <w:textAlignment w:val="bottom"/>
              <w:rPr>
                <w:rFonts w:ascii="Times New Roman" w:hAnsi="Times New Roman" w:cs="Times New Roman"/>
                <w:kern w:val="0"/>
                <w:sz w:val="20"/>
                <w:szCs w:val="20"/>
              </w:rPr>
            </w:pPr>
            <w:r w:rsidRPr="00412509">
              <w:rPr>
                <w:rFonts w:ascii="Times New Roman" w:hAnsi="Times New Roman" w:cs="Times New Roman"/>
              </w:rPr>
              <w:t>0.774</w:t>
            </w:r>
          </w:p>
        </w:tc>
      </w:tr>
      <w:tr w:rsidR="009A45EB" w:rsidRPr="00180F29" w14:paraId="7598CFE1" w14:textId="77777777" w:rsidTr="00772C52">
        <w:trPr>
          <w:trHeight w:val="667"/>
          <w:jc w:val="center"/>
        </w:trPr>
        <w:tc>
          <w:tcPr>
            <w:tcW w:w="1026" w:type="pct"/>
            <w:vMerge w:val="restart"/>
            <w:tcBorders>
              <w:top w:val="single" w:sz="8" w:space="0" w:color="000000"/>
              <w:left w:val="single" w:sz="8" w:space="0" w:color="000000"/>
              <w:right w:val="single" w:sz="8" w:space="0" w:color="000000"/>
            </w:tcBorders>
            <w:shd w:val="clear" w:color="auto" w:fill="B7DEE8"/>
          </w:tcPr>
          <w:p w14:paraId="2C38DAD2" w14:textId="411C9AFE" w:rsidR="009A45EB" w:rsidRPr="00A47A0D" w:rsidRDefault="009A45EB" w:rsidP="009A45EB">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lastRenderedPageBreak/>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4</w:t>
            </w:r>
            <w:r w:rsidRPr="00A47A0D">
              <w:rPr>
                <w:rFonts w:ascii="Times New Roman" w:hAnsi="Times New Roman" w:cs="Times New Roman" w:hint="eastAsia"/>
                <w:kern w:val="0"/>
                <w:sz w:val="20"/>
                <w:szCs w:val="20"/>
              </w:rPr>
              <w:t xml:space="preserve">: </w:t>
            </w:r>
            <w:r w:rsidRPr="00A47A0D">
              <w:rPr>
                <w:rFonts w:ascii="Times New Roman" w:hAnsi="Times New Roman" w:cs="Times New Roman" w:hint="eastAsia"/>
                <w:sz w:val="20"/>
                <w:szCs w:val="20"/>
              </w:rPr>
              <w:t xml:space="preserve">Parallel </w:t>
            </w:r>
            <w:r w:rsidRPr="00A47A0D">
              <w:rPr>
                <w:rFonts w:ascii="Times New Roman" w:hAnsi="Times New Roman" w:cs="Times New Roman"/>
                <w:sz w:val="20"/>
                <w:szCs w:val="20"/>
              </w:rPr>
              <w:t>training</w:t>
            </w: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626F665E" w14:textId="2FD4A64D" w:rsidR="009A45EB" w:rsidRPr="00A47A0D" w:rsidRDefault="009A45EB" w:rsidP="00442519">
            <w:pPr>
              <w:widowControl/>
              <w:spacing w:afterLines="50" w:after="120"/>
              <w:jc w:val="center"/>
              <w:rPr>
                <w:rFonts w:ascii="Times New Roman" w:hAnsi="Times New Roman" w:cs="Times New Roman"/>
                <w:kern w:val="0"/>
                <w:sz w:val="20"/>
                <w:szCs w:val="20"/>
              </w:rPr>
            </w:pPr>
            <w:r w:rsidRPr="00A47A0D">
              <w:rPr>
                <w:rFonts w:ascii="Times New Roman" w:hAnsi="Times New Roman" w:cs="Times New Roman"/>
                <w:kern w:val="0"/>
                <w:sz w:val="20"/>
                <w:szCs w:val="20"/>
              </w:rPr>
              <w:t>Case</w:t>
            </w:r>
            <w:r w:rsidRPr="00A47A0D">
              <w:rPr>
                <w:rFonts w:ascii="Times New Roman" w:hAnsi="Times New Roman" w:cs="Times New Roman" w:hint="eastAsia"/>
                <w:kern w:val="0"/>
                <w:sz w:val="20"/>
                <w:szCs w:val="20"/>
              </w:rPr>
              <w:t xml:space="preserve"> </w:t>
            </w:r>
            <w:r>
              <w:rPr>
                <w:rFonts w:ascii="Times New Roman" w:hAnsi="Times New Roman" w:cs="Times New Roman" w:hint="eastAsia"/>
                <w:kern w:val="0"/>
                <w:sz w:val="20"/>
                <w:szCs w:val="20"/>
              </w:rPr>
              <w:t>4</w:t>
            </w:r>
            <w:r w:rsidRPr="00A47A0D">
              <w:rPr>
                <w:rFonts w:ascii="Times New Roman" w:hAnsi="Times New Roman" w:cs="Times New Roman" w:hint="eastAsia"/>
                <w:kern w:val="0"/>
                <w:sz w:val="20"/>
                <w:szCs w:val="20"/>
              </w:rPr>
              <w:t>-1</w:t>
            </w:r>
          </w:p>
        </w:tc>
        <w:tc>
          <w:tcPr>
            <w:tcW w:w="1090" w:type="pct"/>
            <w:tcBorders>
              <w:top w:val="single" w:sz="8" w:space="0" w:color="000000"/>
              <w:left w:val="single" w:sz="8" w:space="0" w:color="000000"/>
              <w:bottom w:val="single" w:sz="8" w:space="0" w:color="000000"/>
              <w:right w:val="single" w:sz="8" w:space="0" w:color="000000"/>
            </w:tcBorders>
          </w:tcPr>
          <w:p w14:paraId="38377DCB" w14:textId="72598CE8" w:rsidR="009A45EB"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6B71211" w14:textId="3317EEF8"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0.680</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3D01ED" w14:textId="2E6E66B6" w:rsidR="009A45EB" w:rsidRPr="007510F2" w:rsidRDefault="009A45EB" w:rsidP="00823165">
            <w:pPr>
              <w:widowControl/>
              <w:spacing w:afterLines="50" w:after="120"/>
              <w:jc w:val="center"/>
              <w:textAlignment w:val="bottom"/>
              <w:rPr>
                <w:rFonts w:ascii="Times New Roman" w:hAnsi="Times New Roman" w:cs="Times New Roman"/>
              </w:rPr>
            </w:pPr>
            <w:r>
              <w:rPr>
                <w:rFonts w:ascii="Times New Roman" w:hAnsi="Times New Roman" w:cs="Times New Roman" w:hint="eastAsia"/>
              </w:rPr>
              <w:t>0.720</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7F9C37" w14:textId="0A47560E" w:rsidR="009A45EB" w:rsidRPr="007510F2" w:rsidRDefault="009A45EB" w:rsidP="00823165">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0.819</w:t>
            </w:r>
          </w:p>
        </w:tc>
      </w:tr>
      <w:tr w:rsidR="009A45EB" w:rsidRPr="00180F29" w14:paraId="235A5C40" w14:textId="77777777" w:rsidTr="00772C52">
        <w:trPr>
          <w:trHeight w:val="667"/>
          <w:jc w:val="center"/>
        </w:trPr>
        <w:tc>
          <w:tcPr>
            <w:tcW w:w="1026" w:type="pct"/>
            <w:vMerge/>
            <w:tcBorders>
              <w:left w:val="single" w:sz="8" w:space="0" w:color="000000"/>
              <w:right w:val="single" w:sz="8" w:space="0" w:color="000000"/>
            </w:tcBorders>
            <w:shd w:val="clear" w:color="auto" w:fill="B7DEE8"/>
          </w:tcPr>
          <w:p w14:paraId="6323D7BB" w14:textId="77777777" w:rsidR="009A45EB"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46E3852E" w14:textId="5EE5A7F3" w:rsidR="009A45EB" w:rsidRDefault="009A45EB" w:rsidP="00442519">
            <w:pPr>
              <w:widowControl/>
              <w:spacing w:afterLines="50" w:after="120"/>
              <w:jc w:val="center"/>
              <w:rPr>
                <w:rFonts w:ascii="Times New Roman" w:hAnsi="Times New Roman" w:cs="Times New Roman"/>
                <w:kern w:val="0"/>
                <w:sz w:val="20"/>
                <w:szCs w:val="20"/>
              </w:rPr>
            </w:pPr>
            <w:r>
              <w:rPr>
                <w:rFonts w:ascii="Times New Roman" w:hAnsi="Times New Roman" w:cs="Times New Roman"/>
                <w:kern w:val="0"/>
                <w:sz w:val="20"/>
                <w:szCs w:val="20"/>
              </w:rPr>
              <w:t>Case</w:t>
            </w:r>
            <w:r>
              <w:rPr>
                <w:rFonts w:ascii="Times New Roman" w:hAnsi="Times New Roman" w:cs="Times New Roman" w:hint="eastAsia"/>
                <w:kern w:val="0"/>
                <w:sz w:val="20"/>
                <w:szCs w:val="20"/>
              </w:rPr>
              <w:t xml:space="preserve"> 4-2</w:t>
            </w:r>
          </w:p>
        </w:tc>
        <w:tc>
          <w:tcPr>
            <w:tcW w:w="1090" w:type="pct"/>
            <w:tcBorders>
              <w:top w:val="single" w:sz="8" w:space="0" w:color="000000"/>
              <w:left w:val="single" w:sz="8" w:space="0" w:color="000000"/>
              <w:bottom w:val="single" w:sz="8" w:space="0" w:color="000000"/>
              <w:right w:val="single" w:sz="8" w:space="0" w:color="000000"/>
            </w:tcBorders>
          </w:tcPr>
          <w:p w14:paraId="41E409EF" w14:textId="707F940B"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17901D7" w14:textId="43E1A0D6"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0.677</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485D90" w14:textId="61CDD1CC" w:rsidR="009A45EB" w:rsidRPr="00C32F69" w:rsidRDefault="009A45EB" w:rsidP="00823165">
            <w:pPr>
              <w:widowControl/>
              <w:spacing w:afterLines="50" w:after="120"/>
              <w:jc w:val="center"/>
              <w:textAlignment w:val="bottom"/>
              <w:rPr>
                <w:rFonts w:ascii="Times New Roman" w:hAnsi="Times New Roman" w:cs="Times New Roman"/>
              </w:rPr>
            </w:pPr>
            <w:r w:rsidRPr="00C32F69">
              <w:rPr>
                <w:rFonts w:ascii="Times New Roman" w:hAnsi="Times New Roman" w:cs="Times New Roman" w:hint="eastAsia"/>
              </w:rPr>
              <w:t>0.718</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3A2998" w14:textId="5B04C403"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hint="eastAsia"/>
                <w:kern w:val="0"/>
                <w:sz w:val="20"/>
                <w:szCs w:val="20"/>
              </w:rPr>
              <w:t>0.813</w:t>
            </w:r>
          </w:p>
        </w:tc>
      </w:tr>
      <w:tr w:rsidR="009A45EB" w:rsidRPr="00180F29" w14:paraId="25FAE885" w14:textId="77777777" w:rsidTr="00772C52">
        <w:trPr>
          <w:trHeight w:val="667"/>
          <w:jc w:val="center"/>
        </w:trPr>
        <w:tc>
          <w:tcPr>
            <w:tcW w:w="1026" w:type="pct"/>
            <w:vMerge/>
            <w:tcBorders>
              <w:left w:val="single" w:sz="8" w:space="0" w:color="000000"/>
              <w:bottom w:val="single" w:sz="8" w:space="0" w:color="000000"/>
              <w:right w:val="single" w:sz="8" w:space="0" w:color="000000"/>
            </w:tcBorders>
            <w:shd w:val="clear" w:color="auto" w:fill="B7DEE8"/>
          </w:tcPr>
          <w:p w14:paraId="4399E5F5" w14:textId="77777777" w:rsidR="009A45EB" w:rsidRDefault="009A45EB" w:rsidP="00823165">
            <w:pPr>
              <w:widowControl/>
              <w:spacing w:afterLines="50" w:after="120"/>
              <w:jc w:val="center"/>
              <w:rPr>
                <w:rFonts w:ascii="Times New Roman" w:hAnsi="Times New Roman" w:cs="Times New Roman"/>
                <w:kern w:val="0"/>
                <w:sz w:val="20"/>
                <w:szCs w:val="20"/>
              </w:rPr>
            </w:pPr>
          </w:p>
        </w:tc>
        <w:tc>
          <w:tcPr>
            <w:tcW w:w="930" w:type="pct"/>
            <w:tcBorders>
              <w:top w:val="single" w:sz="8" w:space="0" w:color="000000"/>
              <w:left w:val="single" w:sz="8" w:space="0" w:color="000000"/>
              <w:bottom w:val="single" w:sz="8" w:space="0" w:color="000000"/>
              <w:right w:val="single" w:sz="8" w:space="0" w:color="000000"/>
            </w:tcBorders>
            <w:shd w:val="clear" w:color="auto" w:fill="B7DEE8"/>
          </w:tcPr>
          <w:p w14:paraId="5EAAF588" w14:textId="4ACE44DA" w:rsidR="009A45EB" w:rsidRDefault="009A45EB" w:rsidP="00442519">
            <w:pPr>
              <w:widowControl/>
              <w:spacing w:afterLines="50" w:after="120"/>
              <w:jc w:val="center"/>
              <w:rPr>
                <w:rFonts w:ascii="Times New Roman" w:hAnsi="Times New Roman" w:cs="Times New Roman"/>
                <w:kern w:val="0"/>
                <w:sz w:val="20"/>
                <w:szCs w:val="20"/>
              </w:rPr>
            </w:pPr>
            <w:r>
              <w:rPr>
                <w:rFonts w:ascii="Times New Roman" w:hAnsi="Times New Roman" w:cs="Times New Roman"/>
                <w:kern w:val="0"/>
                <w:sz w:val="20"/>
                <w:szCs w:val="20"/>
              </w:rPr>
              <w:t>Case</w:t>
            </w:r>
            <w:r>
              <w:rPr>
                <w:rFonts w:ascii="Times New Roman" w:hAnsi="Times New Roman" w:cs="Times New Roman" w:hint="eastAsia"/>
                <w:kern w:val="0"/>
                <w:sz w:val="20"/>
                <w:szCs w:val="20"/>
              </w:rPr>
              <w:t xml:space="preserve"> 4-3</w:t>
            </w:r>
          </w:p>
        </w:tc>
        <w:tc>
          <w:tcPr>
            <w:tcW w:w="1090" w:type="pct"/>
            <w:tcBorders>
              <w:top w:val="single" w:sz="8" w:space="0" w:color="000000"/>
              <w:left w:val="single" w:sz="8" w:space="0" w:color="000000"/>
              <w:bottom w:val="single" w:sz="8" w:space="0" w:color="000000"/>
              <w:right w:val="single" w:sz="8" w:space="0" w:color="000000"/>
            </w:tcBorders>
          </w:tcPr>
          <w:p w14:paraId="018C8C46" w14:textId="695F5C42" w:rsidR="009A45EB" w:rsidRPr="00C32F69" w:rsidRDefault="009A45EB" w:rsidP="00442519">
            <w:pPr>
              <w:widowControl/>
              <w:spacing w:afterLines="50" w:after="120"/>
              <w:jc w:val="center"/>
              <w:textAlignment w:val="bottom"/>
              <w:rPr>
                <w:rFonts w:ascii="Times New Roman" w:hAnsi="Times New Roman" w:cs="Times New Roman"/>
                <w:kern w:val="0"/>
                <w:sz w:val="20"/>
                <w:szCs w:val="20"/>
              </w:rPr>
            </w:pPr>
            <w:r>
              <w:rPr>
                <w:rFonts w:ascii="Times New Roman" w:hAnsi="Times New Roman" w:cs="Times New Roman" w:hint="eastAsia"/>
                <w:kern w:val="0"/>
                <w:sz w:val="20"/>
                <w:szCs w:val="20"/>
              </w:rPr>
              <w:t>(360K, 360K)</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F9A477C" w14:textId="645DE7A5" w:rsidR="009A45EB" w:rsidRPr="00C32F69" w:rsidRDefault="009A45EB" w:rsidP="00823165">
            <w:pPr>
              <w:widowControl/>
              <w:spacing w:afterLines="50" w:after="120"/>
              <w:jc w:val="center"/>
              <w:textAlignment w:val="bottom"/>
              <w:rPr>
                <w:rFonts w:ascii="Times New Roman" w:hAnsi="Times New Roman" w:cs="Times New Roman"/>
                <w:kern w:val="0"/>
                <w:sz w:val="20"/>
                <w:szCs w:val="20"/>
              </w:rPr>
            </w:pPr>
            <w:r w:rsidRPr="00C32F69">
              <w:rPr>
                <w:rFonts w:ascii="Times New Roman" w:hAnsi="Times New Roman" w:cs="Times New Roman"/>
                <w:kern w:val="0"/>
                <w:sz w:val="20"/>
                <w:szCs w:val="20"/>
              </w:rPr>
              <w:t>0.667</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CB546A0" w14:textId="5C26816B" w:rsidR="009A45EB" w:rsidRPr="00C32F69" w:rsidRDefault="009A45EB" w:rsidP="00823165">
            <w:pPr>
              <w:widowControl/>
              <w:spacing w:afterLines="50" w:after="120"/>
              <w:jc w:val="center"/>
              <w:textAlignment w:val="bottom"/>
              <w:rPr>
                <w:rFonts w:ascii="Times New Roman" w:hAnsi="Times New Roman" w:cs="Times New Roman"/>
              </w:rPr>
            </w:pPr>
            <w:r w:rsidRPr="00C32F69">
              <w:rPr>
                <w:rFonts w:ascii="Times New Roman" w:hAnsi="Times New Roman" w:cs="Times New Roman"/>
              </w:rPr>
              <w:t>0.687</w:t>
            </w:r>
          </w:p>
        </w:tc>
        <w:tc>
          <w:tcPr>
            <w:tcW w:w="87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633528" w14:textId="6D67A015" w:rsidR="009A45EB" w:rsidRPr="00412509" w:rsidRDefault="009A45EB" w:rsidP="00823165">
            <w:pPr>
              <w:widowControl/>
              <w:spacing w:afterLines="50" w:after="120"/>
              <w:jc w:val="center"/>
              <w:textAlignment w:val="bottom"/>
              <w:rPr>
                <w:rFonts w:ascii="Times New Roman" w:hAnsi="Times New Roman" w:cs="Times New Roman"/>
                <w:kern w:val="0"/>
                <w:sz w:val="20"/>
                <w:szCs w:val="20"/>
              </w:rPr>
            </w:pPr>
            <w:r w:rsidRPr="00412509">
              <w:rPr>
                <w:rFonts w:ascii="Times New Roman" w:hAnsi="Times New Roman" w:cs="Times New Roman"/>
                <w:kern w:val="0"/>
                <w:sz w:val="20"/>
                <w:szCs w:val="20"/>
              </w:rPr>
              <w:t>0.762</w:t>
            </w:r>
          </w:p>
        </w:tc>
      </w:tr>
    </w:tbl>
    <w:p w14:paraId="1C3BFC70" w14:textId="33932EDB" w:rsidR="00116CCD" w:rsidRPr="0086709A" w:rsidRDefault="00116CCD" w:rsidP="00772C52">
      <w:pPr>
        <w:spacing w:beforeLines="50" w:before="120"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Observation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4</w:t>
      </w:r>
      <w:r w:rsidRPr="0086709A">
        <w:rPr>
          <w:rFonts w:ascii="Times New Roman" w:hAnsi="Times New Roman" w:cs="Times New Roman"/>
          <w:b/>
          <w:sz w:val="20"/>
          <w:szCs w:val="20"/>
        </w:rPr>
        <w:fldChar w:fldCharType="end"/>
      </w:r>
      <w:r w:rsidRPr="0086709A">
        <w:rPr>
          <w:rFonts w:ascii="Times New Roman" w:hAnsi="Times New Roman" w:cs="Times New Roman"/>
          <w:b/>
          <w:sz w:val="20"/>
          <w:szCs w:val="20"/>
        </w:rPr>
        <w:t xml:space="preserve">: For separate training for AI/ML based CSI compression, compared to joint training, </w:t>
      </w:r>
    </w:p>
    <w:p w14:paraId="445013DA" w14:textId="77777777" w:rsidR="00116CCD" w:rsidRPr="0086709A" w:rsidRDefault="00116CCD" w:rsidP="00116CCD">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Similar performance can be achieved when the UE side CSI generation part and network side CSI reconstruction part use aligned AI/ML model structure (both use transformer based AI/ML model with 6 layers);</w:t>
      </w:r>
    </w:p>
    <w:p w14:paraId="4F1670C1" w14:textId="77777777" w:rsidR="00116CCD" w:rsidRPr="0086709A" w:rsidRDefault="00116CCD" w:rsidP="00116CCD">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Performance loss is tiny when both the UE side CSI generation part and network side CSI reconstruction part use transformer based AI/ML model, but with different number of layers;</w:t>
      </w:r>
    </w:p>
    <w:p w14:paraId="2AF07ECC" w14:textId="77777777" w:rsidR="00116CCD" w:rsidRPr="0086709A" w:rsidRDefault="00116CCD" w:rsidP="00116CCD">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Performance loss can be obtained (2% ~ 6.6%) when one of the UE side CSI generation part and network side CSI reconstruction part uses transformer based AI/ML model and the other one uses </w:t>
      </w:r>
      <w:proofErr w:type="spellStart"/>
      <w:r w:rsidRPr="0086709A">
        <w:rPr>
          <w:rFonts w:ascii="Times New Roman" w:hAnsi="Times New Roman" w:cs="Times New Roman"/>
          <w:b/>
          <w:sz w:val="20"/>
          <w:szCs w:val="20"/>
        </w:rPr>
        <w:t>ResNet</w:t>
      </w:r>
      <w:proofErr w:type="spellEnd"/>
      <w:r w:rsidRPr="0086709A">
        <w:rPr>
          <w:rFonts w:ascii="Times New Roman" w:hAnsi="Times New Roman" w:cs="Times New Roman"/>
          <w:b/>
          <w:sz w:val="20"/>
          <w:szCs w:val="20"/>
        </w:rPr>
        <w:t xml:space="preserve"> based AI/ML model.</w:t>
      </w:r>
    </w:p>
    <w:p w14:paraId="673D140D" w14:textId="77777777" w:rsidR="00116CCD" w:rsidRPr="0086709A" w:rsidRDefault="00116CCD" w:rsidP="00116CCD">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Observation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5</w:t>
      </w:r>
      <w:r w:rsidRPr="0086709A">
        <w:rPr>
          <w:rFonts w:ascii="Times New Roman" w:hAnsi="Times New Roman" w:cs="Times New Roman"/>
          <w:b/>
          <w:sz w:val="20"/>
          <w:szCs w:val="20"/>
        </w:rPr>
        <w:fldChar w:fldCharType="end"/>
      </w:r>
      <w:r w:rsidRPr="0086709A">
        <w:rPr>
          <w:rFonts w:ascii="Times New Roman" w:hAnsi="Times New Roman" w:cs="Times New Roman"/>
          <w:b/>
          <w:sz w:val="20"/>
          <w:szCs w:val="20"/>
        </w:rPr>
        <w:t>: For sequential separate training, compared to dataset in step 2 has the same size as dataset in step 1, minor performance loss can be seen for dataset CSI reconstruction part has half size of dataset in step 1.</w:t>
      </w:r>
    </w:p>
    <w:p w14:paraId="2D371C8D" w14:textId="77777777" w:rsidR="00116CCD" w:rsidRPr="0086709A" w:rsidRDefault="00116CCD" w:rsidP="00116CCD">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Observation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6</w:t>
      </w:r>
      <w:r w:rsidRPr="0086709A">
        <w:rPr>
          <w:rFonts w:ascii="Times New Roman" w:hAnsi="Times New Roman" w:cs="Times New Roman"/>
          <w:b/>
          <w:sz w:val="20"/>
          <w:szCs w:val="20"/>
        </w:rPr>
        <w:fldChar w:fldCharType="end"/>
      </w:r>
      <w:r w:rsidRPr="0086709A">
        <w:rPr>
          <w:rFonts w:ascii="Times New Roman" w:hAnsi="Times New Roman" w:cs="Times New Roman"/>
          <w:b/>
          <w:sz w:val="20"/>
          <w:szCs w:val="20"/>
        </w:rPr>
        <w:t>: For separate training, similar performance can be achieved by parallel training and sequential training.</w:t>
      </w:r>
    </w:p>
    <w:p w14:paraId="364F214B" w14:textId="323D2745" w:rsidR="00116CCD" w:rsidRPr="0086709A" w:rsidRDefault="009E08D1" w:rsidP="00116CCD">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Proposal </w:t>
      </w:r>
      <w:r w:rsidRPr="0086709A">
        <w:rPr>
          <w:rFonts w:ascii="Times New Roman" w:hAnsi="Times New Roman" w:cs="Times New Roman"/>
          <w:b/>
          <w:sz w:val="20"/>
          <w:szCs w:val="20"/>
        </w:rPr>
        <w:fldChar w:fldCharType="begin"/>
      </w:r>
      <w:r w:rsidRPr="0086709A">
        <w:rPr>
          <w:rFonts w:ascii="Times New Roman" w:hAnsi="Times New Roman" w:cs="Times New Roman"/>
          <w:b/>
          <w:sz w:val="20"/>
          <w:szCs w:val="20"/>
        </w:rPr>
        <w:instrText xml:space="preserve"> SEQ Proposal \* ARABIC </w:instrText>
      </w:r>
      <w:r w:rsidRPr="0086709A">
        <w:rPr>
          <w:rFonts w:ascii="Times New Roman" w:hAnsi="Times New Roman" w:cs="Times New Roman"/>
          <w:b/>
          <w:sz w:val="20"/>
          <w:szCs w:val="20"/>
        </w:rPr>
        <w:fldChar w:fldCharType="separate"/>
      </w:r>
      <w:r w:rsidR="00607F80">
        <w:rPr>
          <w:rFonts w:ascii="Times New Roman" w:hAnsi="Times New Roman" w:cs="Times New Roman"/>
          <w:b/>
          <w:noProof/>
          <w:sz w:val="20"/>
          <w:szCs w:val="20"/>
        </w:rPr>
        <w:t>6</w:t>
      </w:r>
      <w:r w:rsidRPr="0086709A">
        <w:rPr>
          <w:rFonts w:ascii="Times New Roman" w:hAnsi="Times New Roman" w:cs="Times New Roman"/>
          <w:b/>
          <w:sz w:val="20"/>
          <w:szCs w:val="20"/>
        </w:rPr>
        <w:fldChar w:fldCharType="end"/>
      </w:r>
      <w:r w:rsidR="00116CCD" w:rsidRPr="0086709A">
        <w:rPr>
          <w:rFonts w:ascii="Times New Roman" w:hAnsi="Times New Roman" w:cs="Times New Roman"/>
          <w:b/>
          <w:kern w:val="0"/>
          <w:sz w:val="20"/>
          <w:szCs w:val="20"/>
          <w:lang w:val="x-none"/>
        </w:rPr>
        <w:t>:</w:t>
      </w:r>
      <w:r w:rsidR="00116CCD" w:rsidRPr="0086709A">
        <w:rPr>
          <w:rFonts w:ascii="Times New Roman" w:hAnsi="Times New Roman" w:cs="Times New Roman"/>
          <w:b/>
          <w:sz w:val="20"/>
          <w:szCs w:val="20"/>
        </w:rPr>
        <w:t xml:space="preserve"> For separate training, parallel training is supported for further studied and evaluation.</w:t>
      </w:r>
    </w:p>
    <w:p w14:paraId="18B0FA15" w14:textId="663441F3" w:rsidR="006A238C" w:rsidRPr="0024325F" w:rsidRDefault="0041171C" w:rsidP="00510437">
      <w:pPr>
        <w:pStyle w:val="3"/>
        <w:spacing w:before="0" w:afterLines="50"/>
      </w:pPr>
      <w:r>
        <w:rPr>
          <w:rFonts w:eastAsiaTheme="minorEastAsia" w:hint="eastAsia"/>
        </w:rPr>
        <w:t>Evaluation results for g</w:t>
      </w:r>
      <w:r w:rsidR="006A238C" w:rsidRPr="00FB3C43">
        <w:t>eneralization</w:t>
      </w:r>
    </w:p>
    <w:p w14:paraId="244763EF" w14:textId="2DA13D2C" w:rsidR="009B1609" w:rsidRPr="0086709A" w:rsidRDefault="009B1609" w:rsidP="0086709A">
      <w:pPr>
        <w:spacing w:afterLines="50" w:after="120"/>
        <w:jc w:val="left"/>
        <w:rPr>
          <w:rFonts w:ascii="Times New Roman" w:hAnsi="Times New Roman" w:cs="Times New Roman"/>
          <w:sz w:val="20"/>
          <w:szCs w:val="20"/>
        </w:rPr>
      </w:pPr>
      <w:r w:rsidRPr="0086709A">
        <w:rPr>
          <w:rFonts w:ascii="Times New Roman" w:hAnsi="Times New Roman" w:cs="Times New Roman"/>
          <w:sz w:val="20"/>
          <w:szCs w:val="20"/>
        </w:rPr>
        <w:t>For spatial-frequency domain CSI compression using two-sided AI model, e</w:t>
      </w:r>
      <w:r w:rsidR="00C27864" w:rsidRPr="0086709A">
        <w:rPr>
          <w:rFonts w:ascii="Times New Roman" w:hAnsi="Times New Roman" w:cs="Times New Roman"/>
          <w:sz w:val="20"/>
          <w:szCs w:val="20"/>
        </w:rPr>
        <w:t xml:space="preserve">valuations on generalization of </w:t>
      </w:r>
      <w:r w:rsidRPr="0086709A">
        <w:rPr>
          <w:rFonts w:ascii="Times New Roman" w:hAnsi="Times New Roman" w:cs="Times New Roman"/>
          <w:sz w:val="20"/>
          <w:szCs w:val="20"/>
        </w:rPr>
        <w:t xml:space="preserve">the </w:t>
      </w:r>
      <w:r w:rsidR="00656F94" w:rsidRPr="0086709A">
        <w:rPr>
          <w:rFonts w:ascii="Times New Roman" w:hAnsi="Times New Roman" w:cs="Times New Roman"/>
          <w:sz w:val="20"/>
          <w:szCs w:val="20"/>
        </w:rPr>
        <w:t>AI/ML model</w:t>
      </w:r>
      <w:r w:rsidR="00C27864" w:rsidRPr="0086709A">
        <w:rPr>
          <w:rFonts w:ascii="Times New Roman" w:hAnsi="Times New Roman" w:cs="Times New Roman"/>
          <w:sz w:val="20"/>
          <w:szCs w:val="20"/>
        </w:rPr>
        <w:t xml:space="preserve"> </w:t>
      </w:r>
      <w:r w:rsidRPr="0086709A">
        <w:rPr>
          <w:rFonts w:ascii="Times New Roman" w:hAnsi="Times New Roman" w:cs="Times New Roman"/>
          <w:sz w:val="20"/>
          <w:szCs w:val="20"/>
        </w:rPr>
        <w:t>for</w:t>
      </w:r>
      <w:r w:rsidR="00C27864" w:rsidRPr="0086709A">
        <w:rPr>
          <w:rFonts w:ascii="Times New Roman" w:hAnsi="Times New Roman" w:cs="Times New Roman"/>
          <w:sz w:val="20"/>
          <w:szCs w:val="20"/>
        </w:rPr>
        <w:t xml:space="preserve"> scenarios of </w:t>
      </w:r>
      <w:proofErr w:type="spellStart"/>
      <w:r w:rsidR="00C27864" w:rsidRPr="0086709A">
        <w:rPr>
          <w:rFonts w:ascii="Times New Roman" w:hAnsi="Times New Roman" w:cs="Times New Roman"/>
          <w:sz w:val="20"/>
          <w:szCs w:val="20"/>
        </w:rPr>
        <w:t>UMi</w:t>
      </w:r>
      <w:proofErr w:type="spellEnd"/>
      <w:r w:rsidRPr="0086709A">
        <w:rPr>
          <w:rFonts w:ascii="Times New Roman" w:hAnsi="Times New Roman" w:cs="Times New Roman"/>
          <w:sz w:val="20"/>
          <w:szCs w:val="20"/>
        </w:rPr>
        <w:t xml:space="preserve">, </w:t>
      </w:r>
      <w:proofErr w:type="spellStart"/>
      <w:r w:rsidR="00F56AF3" w:rsidRPr="0086709A">
        <w:rPr>
          <w:rFonts w:ascii="Times New Roman" w:hAnsi="Times New Roman" w:cs="Times New Roman"/>
          <w:sz w:val="20"/>
          <w:szCs w:val="20"/>
        </w:rPr>
        <w:t>UMa</w:t>
      </w:r>
      <w:proofErr w:type="spellEnd"/>
      <w:r w:rsidRPr="0086709A">
        <w:rPr>
          <w:rFonts w:ascii="Times New Roman" w:hAnsi="Times New Roman" w:cs="Times New Roman"/>
          <w:sz w:val="20"/>
          <w:szCs w:val="20"/>
        </w:rPr>
        <w:t xml:space="preserve"> and </w:t>
      </w:r>
      <w:proofErr w:type="spellStart"/>
      <w:proofErr w:type="gramStart"/>
      <w:r w:rsidRPr="0086709A">
        <w:rPr>
          <w:rFonts w:ascii="Times New Roman" w:hAnsi="Times New Roman" w:cs="Times New Roman"/>
          <w:sz w:val="20"/>
          <w:szCs w:val="20"/>
        </w:rPr>
        <w:t>InH</w:t>
      </w:r>
      <w:proofErr w:type="spellEnd"/>
      <w:proofErr w:type="gramEnd"/>
      <w:r w:rsidR="00F56AF3" w:rsidRPr="0086709A">
        <w:rPr>
          <w:rFonts w:ascii="Times New Roman" w:hAnsi="Times New Roman" w:cs="Times New Roman"/>
          <w:sz w:val="20"/>
          <w:szCs w:val="20"/>
        </w:rPr>
        <w:t xml:space="preserve"> </w:t>
      </w:r>
      <w:r w:rsidRPr="0086709A">
        <w:rPr>
          <w:rFonts w:ascii="Times New Roman" w:hAnsi="Times New Roman" w:cs="Times New Roman"/>
          <w:sz w:val="20"/>
          <w:szCs w:val="20"/>
        </w:rPr>
        <w:t>are</w:t>
      </w:r>
      <w:r w:rsidR="00C27864" w:rsidRPr="0086709A">
        <w:rPr>
          <w:rFonts w:ascii="Times New Roman" w:hAnsi="Times New Roman" w:cs="Times New Roman"/>
          <w:sz w:val="20"/>
          <w:szCs w:val="20"/>
        </w:rPr>
        <w:t xml:space="preserve"> provided in</w:t>
      </w:r>
      <w:r w:rsidR="00134CCC" w:rsidRPr="0086709A">
        <w:rPr>
          <w:rFonts w:ascii="Times New Roman" w:hAnsi="Times New Roman" w:cs="Times New Roman" w:hint="eastAsia"/>
          <w:sz w:val="20"/>
          <w:szCs w:val="20"/>
        </w:rPr>
        <w:t xml:space="preserve"> </w:t>
      </w:r>
      <w:r w:rsidR="00134CCC" w:rsidRPr="0086709A">
        <w:rPr>
          <w:rFonts w:ascii="Times New Roman" w:hAnsi="Times New Roman" w:cs="Times New Roman"/>
          <w:sz w:val="20"/>
          <w:szCs w:val="20"/>
        </w:rPr>
        <w:fldChar w:fldCharType="begin"/>
      </w:r>
      <w:r w:rsidR="00134CCC" w:rsidRPr="0086709A">
        <w:rPr>
          <w:rFonts w:ascii="Times New Roman" w:hAnsi="Times New Roman" w:cs="Times New Roman"/>
          <w:sz w:val="20"/>
          <w:szCs w:val="20"/>
        </w:rPr>
        <w:instrText xml:space="preserve"> </w:instrText>
      </w:r>
      <w:r w:rsidR="00134CCC" w:rsidRPr="0086709A">
        <w:rPr>
          <w:rFonts w:ascii="Times New Roman" w:hAnsi="Times New Roman" w:cs="Times New Roman" w:hint="eastAsia"/>
          <w:sz w:val="20"/>
          <w:szCs w:val="20"/>
        </w:rPr>
        <w:instrText>REF _Ref118741247 \h</w:instrText>
      </w:r>
      <w:r w:rsidR="00134CCC" w:rsidRPr="0086709A">
        <w:rPr>
          <w:rFonts w:ascii="Times New Roman" w:hAnsi="Times New Roman" w:cs="Times New Roman"/>
          <w:sz w:val="20"/>
          <w:szCs w:val="20"/>
        </w:rPr>
        <w:instrText xml:space="preserve"> </w:instrText>
      </w:r>
      <w:r w:rsidR="008A7288" w:rsidRPr="0086709A">
        <w:rPr>
          <w:rFonts w:ascii="Times New Roman" w:hAnsi="Times New Roman" w:cs="Times New Roman"/>
          <w:sz w:val="20"/>
          <w:szCs w:val="20"/>
        </w:rPr>
        <w:instrText xml:space="preserve"> \* MERGEFORMAT </w:instrText>
      </w:r>
      <w:r w:rsidR="00134CCC" w:rsidRPr="0086709A">
        <w:rPr>
          <w:rFonts w:ascii="Times New Roman" w:hAnsi="Times New Roman" w:cs="Times New Roman"/>
          <w:sz w:val="20"/>
          <w:szCs w:val="20"/>
        </w:rPr>
      </w:r>
      <w:r w:rsidR="00134CCC" w:rsidRPr="0086709A">
        <w:rPr>
          <w:rFonts w:ascii="Times New Roman" w:hAnsi="Times New Roman" w:cs="Times New Roman"/>
          <w:sz w:val="20"/>
          <w:szCs w:val="20"/>
        </w:rPr>
        <w:fldChar w:fldCharType="separate"/>
      </w:r>
      <w:r w:rsidR="00607F80" w:rsidRPr="00607F80">
        <w:rPr>
          <w:rFonts w:ascii="Times New Roman" w:hAnsi="Times New Roman" w:cs="Times New Roman"/>
          <w:sz w:val="20"/>
          <w:szCs w:val="20"/>
        </w:rPr>
        <w:t xml:space="preserve">Table </w:t>
      </w:r>
      <w:r w:rsidR="00607F80" w:rsidRPr="00607F80">
        <w:rPr>
          <w:rFonts w:ascii="Times New Roman" w:hAnsi="Times New Roman" w:cs="Times New Roman"/>
          <w:noProof/>
          <w:sz w:val="20"/>
          <w:szCs w:val="20"/>
        </w:rPr>
        <w:t>9</w:t>
      </w:r>
      <w:r w:rsidR="00134CCC" w:rsidRPr="0086709A">
        <w:rPr>
          <w:rFonts w:ascii="Times New Roman" w:hAnsi="Times New Roman" w:cs="Times New Roman"/>
          <w:sz w:val="20"/>
          <w:szCs w:val="20"/>
        </w:rPr>
        <w:fldChar w:fldCharType="end"/>
      </w:r>
      <w:r w:rsidR="00F56AF3" w:rsidRPr="0086709A">
        <w:rPr>
          <w:rFonts w:ascii="Times New Roman" w:hAnsi="Times New Roman" w:cs="Times New Roman"/>
          <w:sz w:val="20"/>
          <w:szCs w:val="20"/>
        </w:rPr>
        <w:t xml:space="preserve">. </w:t>
      </w:r>
      <w:r w:rsidRPr="0086709A">
        <w:rPr>
          <w:rFonts w:ascii="Times New Roman" w:hAnsi="Times New Roman" w:cs="Times New Roman"/>
          <w:sz w:val="20"/>
          <w:szCs w:val="20"/>
        </w:rPr>
        <w:t xml:space="preserve">In the simulation, the following </w:t>
      </w:r>
      <w:r w:rsidR="00A95813" w:rsidRPr="0086709A">
        <w:rPr>
          <w:rFonts w:ascii="Times New Roman" w:hAnsi="Times New Roman" w:cs="Times New Roman"/>
          <w:sz w:val="20"/>
          <w:szCs w:val="20"/>
        </w:rPr>
        <w:t>cases are considered:</w:t>
      </w:r>
    </w:p>
    <w:p w14:paraId="3171ADD0" w14:textId="43938472" w:rsidR="00A95813" w:rsidRPr="0086709A" w:rsidRDefault="00A95813" w:rsidP="0086709A">
      <w:pPr>
        <w:pStyle w:val="a7"/>
        <w:widowControl/>
        <w:numPr>
          <w:ilvl w:val="0"/>
          <w:numId w:val="36"/>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sz w:val="20"/>
          <w:szCs w:val="20"/>
        </w:rPr>
        <w:t xml:space="preserve">Case 1: The training dataset for AI/ML model is obtained from scenario </w:t>
      </w:r>
      <w:r w:rsidR="00E70AF9" w:rsidRPr="0086709A">
        <w:rPr>
          <w:rFonts w:ascii="Times New Roman" w:hAnsi="Times New Roman" w:cs="Times New Roman"/>
          <w:sz w:val="20"/>
          <w:szCs w:val="20"/>
        </w:rPr>
        <w:t>#A</w:t>
      </w:r>
      <w:r w:rsidRPr="0086709A">
        <w:rPr>
          <w:rFonts w:ascii="Times New Roman" w:hAnsi="Times New Roman" w:cs="Times New Roman"/>
          <w:sz w:val="20"/>
          <w:szCs w:val="20"/>
        </w:rPr>
        <w:t xml:space="preserve">, and the inference is performed in scenario </w:t>
      </w:r>
      <w:r w:rsidR="00E70AF9" w:rsidRPr="0086709A">
        <w:rPr>
          <w:rFonts w:ascii="Times New Roman" w:hAnsi="Times New Roman" w:cs="Times New Roman"/>
          <w:sz w:val="20"/>
          <w:szCs w:val="20"/>
        </w:rPr>
        <w:t>#A</w:t>
      </w:r>
      <w:r w:rsidR="00E70AF9" w:rsidRPr="0086709A">
        <w:rPr>
          <w:rFonts w:ascii="Times New Roman" w:hAnsi="Times New Roman" w:cs="Times New Roman" w:hint="eastAsia"/>
          <w:sz w:val="20"/>
          <w:szCs w:val="20"/>
        </w:rPr>
        <w:t>;</w:t>
      </w:r>
    </w:p>
    <w:p w14:paraId="67BCD9F3" w14:textId="00B6246F" w:rsidR="00E70AF9" w:rsidRPr="0086709A" w:rsidRDefault="00E70AF9" w:rsidP="0086709A">
      <w:pPr>
        <w:pStyle w:val="a7"/>
        <w:widowControl/>
        <w:numPr>
          <w:ilvl w:val="0"/>
          <w:numId w:val="36"/>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sz w:val="20"/>
          <w:szCs w:val="20"/>
        </w:rPr>
        <w:t xml:space="preserve">Case </w:t>
      </w:r>
      <w:r w:rsidRPr="0086709A">
        <w:rPr>
          <w:rFonts w:ascii="Times New Roman" w:hAnsi="Times New Roman" w:cs="Times New Roman" w:hint="eastAsia"/>
          <w:sz w:val="20"/>
          <w:szCs w:val="20"/>
        </w:rPr>
        <w:t>2</w:t>
      </w:r>
      <w:r w:rsidRPr="0086709A">
        <w:rPr>
          <w:rFonts w:ascii="Times New Roman" w:hAnsi="Times New Roman" w:cs="Times New Roman"/>
          <w:sz w:val="20"/>
          <w:szCs w:val="20"/>
        </w:rPr>
        <w:t>: The training dataset for AI/ML model is obtained from scenario #A, and the inference is performed in scenario #</w:t>
      </w:r>
      <w:r w:rsidRPr="0086709A">
        <w:rPr>
          <w:rFonts w:ascii="Times New Roman" w:hAnsi="Times New Roman" w:cs="Times New Roman" w:hint="eastAsia"/>
          <w:sz w:val="20"/>
          <w:szCs w:val="20"/>
        </w:rPr>
        <w:t>B;</w:t>
      </w:r>
    </w:p>
    <w:p w14:paraId="4A798BCA" w14:textId="2BF7393B" w:rsidR="00A95813" w:rsidRPr="0086709A" w:rsidRDefault="00E70AF9" w:rsidP="0086709A">
      <w:pPr>
        <w:pStyle w:val="a7"/>
        <w:widowControl/>
        <w:numPr>
          <w:ilvl w:val="0"/>
          <w:numId w:val="36"/>
        </w:numPr>
        <w:spacing w:afterLines="50" w:after="120"/>
        <w:ind w:firstLineChars="0"/>
        <w:jc w:val="left"/>
        <w:rPr>
          <w:rFonts w:ascii="Times New Roman" w:hAnsi="Times New Roman" w:cs="Times New Roman"/>
          <w:sz w:val="20"/>
          <w:szCs w:val="20"/>
        </w:rPr>
      </w:pPr>
      <w:r w:rsidRPr="0086709A">
        <w:rPr>
          <w:rFonts w:ascii="Times New Roman" w:hAnsi="Times New Roman" w:cs="Times New Roman"/>
          <w:sz w:val="20"/>
          <w:szCs w:val="20"/>
        </w:rPr>
        <w:t xml:space="preserve">Case </w:t>
      </w:r>
      <w:r w:rsidRPr="0086709A">
        <w:rPr>
          <w:rFonts w:ascii="Times New Roman" w:hAnsi="Times New Roman" w:cs="Times New Roman" w:hint="eastAsia"/>
          <w:sz w:val="20"/>
          <w:szCs w:val="20"/>
        </w:rPr>
        <w:t>3</w:t>
      </w:r>
      <w:r w:rsidRPr="0086709A">
        <w:rPr>
          <w:rFonts w:ascii="Times New Roman" w:hAnsi="Times New Roman" w:cs="Times New Roman"/>
          <w:sz w:val="20"/>
          <w:szCs w:val="20"/>
        </w:rPr>
        <w:t>: The training dataset for AI/ML model is obtained from scenario #A</w:t>
      </w:r>
      <w:r w:rsidRPr="0086709A">
        <w:rPr>
          <w:rFonts w:ascii="Times New Roman" w:hAnsi="Times New Roman" w:cs="Times New Roman" w:hint="eastAsia"/>
          <w:sz w:val="20"/>
          <w:szCs w:val="20"/>
        </w:rPr>
        <w:t xml:space="preserve"> and scenario #B (i.e. mixed dataset of scenario #A and scenario #B)</w:t>
      </w:r>
      <w:r w:rsidRPr="0086709A">
        <w:rPr>
          <w:rFonts w:ascii="Times New Roman" w:hAnsi="Times New Roman" w:cs="Times New Roman"/>
          <w:sz w:val="20"/>
          <w:szCs w:val="20"/>
        </w:rPr>
        <w:t>, and the inference is performed in scenario #</w:t>
      </w:r>
      <w:r w:rsidRPr="0086709A">
        <w:rPr>
          <w:rFonts w:ascii="Times New Roman" w:hAnsi="Times New Roman" w:cs="Times New Roman" w:hint="eastAsia"/>
          <w:sz w:val="20"/>
          <w:szCs w:val="20"/>
        </w:rPr>
        <w:t>A/</w:t>
      </w:r>
      <w:r w:rsidRPr="0086709A">
        <w:rPr>
          <w:rFonts w:ascii="Times New Roman" w:hAnsi="Times New Roman" w:cs="Times New Roman"/>
          <w:sz w:val="20"/>
          <w:szCs w:val="20"/>
        </w:rPr>
        <w:t xml:space="preserve"> scenario #</w:t>
      </w:r>
      <w:r w:rsidRPr="0086709A">
        <w:rPr>
          <w:rFonts w:ascii="Times New Roman" w:hAnsi="Times New Roman" w:cs="Times New Roman" w:hint="eastAsia"/>
          <w:sz w:val="20"/>
          <w:szCs w:val="20"/>
        </w:rPr>
        <w:t>B.</w:t>
      </w:r>
    </w:p>
    <w:p w14:paraId="4081BBF5" w14:textId="2954A05E" w:rsidR="009B1609" w:rsidRPr="0086709A" w:rsidRDefault="00E70AF9" w:rsidP="0086709A">
      <w:pPr>
        <w:spacing w:afterLines="50" w:after="120"/>
        <w:jc w:val="left"/>
        <w:rPr>
          <w:rFonts w:ascii="Times New Roman" w:hAnsi="Times New Roman" w:cs="Times New Roman"/>
          <w:sz w:val="20"/>
          <w:szCs w:val="20"/>
        </w:rPr>
      </w:pPr>
      <w:r w:rsidRPr="0086709A">
        <w:rPr>
          <w:rFonts w:ascii="Times New Roman" w:hAnsi="Times New Roman" w:cs="Times New Roman"/>
          <w:sz w:val="20"/>
          <w:szCs w:val="20"/>
        </w:rPr>
        <w:t>For simplicity, only rank=1 is considered in this simulation.</w:t>
      </w:r>
    </w:p>
    <w:p w14:paraId="09F05FE2" w14:textId="5E0C2FCE" w:rsidR="00412509" w:rsidRPr="0086709A" w:rsidRDefault="00412509" w:rsidP="0086709A">
      <w:pPr>
        <w:widowControl/>
        <w:jc w:val="left"/>
        <w:rPr>
          <w:rFonts w:ascii="Times New Roman" w:hAnsi="Times New Roman" w:cs="Times New Roman"/>
          <w:sz w:val="20"/>
          <w:szCs w:val="20"/>
        </w:rPr>
      </w:pPr>
      <w:r w:rsidRPr="0086709A">
        <w:rPr>
          <w:rFonts w:ascii="Times New Roman" w:hAnsi="Times New Roman" w:cs="Times New Roman"/>
          <w:sz w:val="20"/>
          <w:szCs w:val="20"/>
        </w:rPr>
        <w:br w:type="page"/>
      </w:r>
    </w:p>
    <w:p w14:paraId="1492E9E0" w14:textId="77777777" w:rsidR="00412509" w:rsidRPr="000B56B2" w:rsidRDefault="00412509" w:rsidP="008A7288">
      <w:pPr>
        <w:spacing w:afterLines="50" w:after="120"/>
        <w:rPr>
          <w:rFonts w:ascii="Times New Roman" w:hAnsi="Times New Roman" w:cs="Times New Roman"/>
          <w:sz w:val="20"/>
          <w:szCs w:val="20"/>
        </w:rPr>
      </w:pPr>
    </w:p>
    <w:p w14:paraId="5FDB82AF" w14:textId="28FFFD02" w:rsidR="005D10C2" w:rsidRPr="00134CCC" w:rsidRDefault="00134CCC" w:rsidP="00134CCC">
      <w:pPr>
        <w:pStyle w:val="af5"/>
        <w:jc w:val="center"/>
        <w:rPr>
          <w:rFonts w:ascii="Times New Roman" w:hAnsi="Times New Roman" w:cs="Times New Roman"/>
        </w:rPr>
      </w:pPr>
      <w:bookmarkStart w:id="21" w:name="_Ref118741247"/>
      <w:r w:rsidRPr="00134CCC">
        <w:rPr>
          <w:rFonts w:ascii="Times New Roman" w:hAnsi="Times New Roman" w:cs="Times New Roman"/>
        </w:rPr>
        <w:t xml:space="preserve">Table </w:t>
      </w:r>
      <w:r w:rsidRPr="00134CCC">
        <w:rPr>
          <w:rFonts w:ascii="Times New Roman" w:hAnsi="Times New Roman" w:cs="Times New Roman"/>
        </w:rPr>
        <w:fldChar w:fldCharType="begin"/>
      </w:r>
      <w:r w:rsidRPr="00134CCC">
        <w:rPr>
          <w:rFonts w:ascii="Times New Roman" w:hAnsi="Times New Roman" w:cs="Times New Roman"/>
        </w:rPr>
        <w:instrText xml:space="preserve"> SEQ Table \* ARABIC </w:instrText>
      </w:r>
      <w:r w:rsidRPr="00134CCC">
        <w:rPr>
          <w:rFonts w:ascii="Times New Roman" w:hAnsi="Times New Roman" w:cs="Times New Roman"/>
        </w:rPr>
        <w:fldChar w:fldCharType="separate"/>
      </w:r>
      <w:r w:rsidR="0045183E">
        <w:rPr>
          <w:rFonts w:ascii="Times New Roman" w:hAnsi="Times New Roman" w:cs="Times New Roman"/>
          <w:noProof/>
        </w:rPr>
        <w:t>9</w:t>
      </w:r>
      <w:r w:rsidRPr="00134CCC">
        <w:rPr>
          <w:rFonts w:ascii="Times New Roman" w:hAnsi="Times New Roman" w:cs="Times New Roman"/>
        </w:rPr>
        <w:fldChar w:fldCharType="end"/>
      </w:r>
      <w:bookmarkEnd w:id="21"/>
      <w:r w:rsidR="00607384" w:rsidRPr="00134CCC">
        <w:rPr>
          <w:rFonts w:ascii="Times New Roman" w:hAnsi="Times New Roman" w:cs="Times New Roman"/>
        </w:rPr>
        <w:t>:</w:t>
      </w:r>
      <w:r w:rsidR="00E27421" w:rsidRPr="00134CCC">
        <w:rPr>
          <w:rStyle w:val="aa"/>
          <w:rFonts w:ascii="Times New Roman" w:eastAsiaTheme="minorEastAsia" w:hAnsi="Times New Roman" w:cs="Times New Roman"/>
          <w:kern w:val="0"/>
          <w:sz w:val="20"/>
          <w:szCs w:val="20"/>
        </w:rPr>
        <w:t xml:space="preserve"> </w:t>
      </w:r>
      <w:r w:rsidR="00E70AF9" w:rsidRPr="00134CCC">
        <w:rPr>
          <w:rFonts w:ascii="Times New Roman" w:hAnsi="Times New Roman" w:cs="Times New Roman"/>
        </w:rPr>
        <w:t>SGCS</w:t>
      </w:r>
      <w:r w:rsidR="003A46F3" w:rsidRPr="00134CCC">
        <w:rPr>
          <w:rFonts w:ascii="Times New Roman" w:hAnsi="Times New Roman" w:cs="Times New Roman"/>
        </w:rPr>
        <w:t xml:space="preserve"> for generalization</w:t>
      </w:r>
    </w:p>
    <w:tbl>
      <w:tblPr>
        <w:tblStyle w:val="a9"/>
        <w:tblW w:w="4885" w:type="pct"/>
        <w:tblInd w:w="108" w:type="dxa"/>
        <w:tblLayout w:type="fixed"/>
        <w:tblLook w:val="04A0" w:firstRow="1" w:lastRow="0" w:firstColumn="1" w:lastColumn="0" w:noHBand="0" w:noVBand="1"/>
      </w:tblPr>
      <w:tblGrid>
        <w:gridCol w:w="1133"/>
        <w:gridCol w:w="991"/>
        <w:gridCol w:w="708"/>
        <w:gridCol w:w="771"/>
        <w:gridCol w:w="797"/>
        <w:gridCol w:w="795"/>
        <w:gridCol w:w="795"/>
        <w:gridCol w:w="795"/>
        <w:gridCol w:w="795"/>
        <w:gridCol w:w="795"/>
        <w:gridCol w:w="697"/>
      </w:tblGrid>
      <w:tr w:rsidR="00934693" w:rsidRPr="000B56B2" w14:paraId="161EA186" w14:textId="77777777" w:rsidTr="00772C52">
        <w:tc>
          <w:tcPr>
            <w:tcW w:w="1172" w:type="pct"/>
            <w:gridSpan w:val="2"/>
            <w:vMerge w:val="restart"/>
            <w:shd w:val="clear" w:color="auto" w:fill="B6DDE8" w:themeFill="accent5" w:themeFillTint="66"/>
          </w:tcPr>
          <w:p w14:paraId="56C17D5F" w14:textId="77777777" w:rsidR="00934693" w:rsidRPr="000B56B2" w:rsidRDefault="00934693" w:rsidP="00823165">
            <w:pPr>
              <w:pStyle w:val="af1"/>
              <w:spacing w:afterLines="50" w:after="120" w:line="240" w:lineRule="auto"/>
              <w:ind w:firstLineChars="0" w:firstLine="0"/>
              <w:jc w:val="center"/>
              <w:rPr>
                <w:sz w:val="20"/>
                <w:szCs w:val="20"/>
              </w:rPr>
            </w:pPr>
          </w:p>
        </w:tc>
        <w:tc>
          <w:tcPr>
            <w:tcW w:w="3828" w:type="pct"/>
            <w:gridSpan w:val="9"/>
            <w:shd w:val="clear" w:color="auto" w:fill="B6DDE8" w:themeFill="accent5" w:themeFillTint="66"/>
          </w:tcPr>
          <w:p w14:paraId="6104F457" w14:textId="33884F59" w:rsidR="00934693" w:rsidRPr="000B56B2" w:rsidRDefault="00934693" w:rsidP="00823165">
            <w:pPr>
              <w:pStyle w:val="af1"/>
              <w:spacing w:afterLines="50" w:after="120" w:line="240" w:lineRule="auto"/>
              <w:ind w:firstLineChars="0" w:firstLine="0"/>
              <w:jc w:val="center"/>
              <w:rPr>
                <w:sz w:val="20"/>
                <w:szCs w:val="20"/>
              </w:rPr>
            </w:pPr>
            <w:r w:rsidRPr="000B56B2">
              <w:rPr>
                <w:sz w:val="20"/>
                <w:szCs w:val="20"/>
              </w:rPr>
              <w:t>Scenario for inference</w:t>
            </w:r>
          </w:p>
        </w:tc>
      </w:tr>
      <w:tr w:rsidR="00934693" w:rsidRPr="000B56B2" w14:paraId="0E73652A" w14:textId="77777777" w:rsidTr="00772C52">
        <w:tc>
          <w:tcPr>
            <w:tcW w:w="1172" w:type="pct"/>
            <w:gridSpan w:val="2"/>
            <w:vMerge/>
            <w:shd w:val="clear" w:color="auto" w:fill="B6DDE8" w:themeFill="accent5" w:themeFillTint="66"/>
          </w:tcPr>
          <w:p w14:paraId="1012B58C" w14:textId="77777777" w:rsidR="00934693" w:rsidRPr="000B56B2" w:rsidRDefault="00934693" w:rsidP="00823165">
            <w:pPr>
              <w:pStyle w:val="af1"/>
              <w:spacing w:afterLines="50" w:after="120" w:line="240" w:lineRule="auto"/>
              <w:ind w:firstLineChars="0" w:firstLine="0"/>
              <w:jc w:val="center"/>
              <w:rPr>
                <w:sz w:val="20"/>
                <w:szCs w:val="20"/>
              </w:rPr>
            </w:pPr>
          </w:p>
        </w:tc>
        <w:tc>
          <w:tcPr>
            <w:tcW w:w="1254" w:type="pct"/>
            <w:gridSpan w:val="3"/>
            <w:shd w:val="clear" w:color="auto" w:fill="B6DDE8" w:themeFill="accent5" w:themeFillTint="66"/>
          </w:tcPr>
          <w:p w14:paraId="224F583D" w14:textId="6FF4DD20" w:rsidR="00934693" w:rsidRPr="000B56B2" w:rsidRDefault="00934693" w:rsidP="00823165">
            <w:pPr>
              <w:pStyle w:val="af1"/>
              <w:spacing w:afterLines="50" w:after="120" w:line="240" w:lineRule="auto"/>
              <w:ind w:firstLineChars="0" w:firstLine="0"/>
              <w:jc w:val="center"/>
              <w:rPr>
                <w:sz w:val="20"/>
                <w:szCs w:val="20"/>
              </w:rPr>
            </w:pPr>
            <w:proofErr w:type="spellStart"/>
            <w:r w:rsidRPr="000B56B2">
              <w:rPr>
                <w:sz w:val="20"/>
                <w:szCs w:val="20"/>
              </w:rPr>
              <w:t>UMa</w:t>
            </w:r>
            <w:proofErr w:type="spellEnd"/>
          </w:p>
        </w:tc>
        <w:tc>
          <w:tcPr>
            <w:tcW w:w="1314" w:type="pct"/>
            <w:gridSpan w:val="3"/>
            <w:shd w:val="clear" w:color="auto" w:fill="B6DDE8" w:themeFill="accent5" w:themeFillTint="66"/>
          </w:tcPr>
          <w:p w14:paraId="73C1ABF4" w14:textId="6BDCB005" w:rsidR="00934693" w:rsidRPr="000B56B2" w:rsidRDefault="00934693" w:rsidP="00823165">
            <w:pPr>
              <w:pStyle w:val="af1"/>
              <w:spacing w:afterLines="50" w:after="120" w:line="240" w:lineRule="auto"/>
              <w:ind w:firstLineChars="0" w:firstLine="0"/>
              <w:jc w:val="center"/>
              <w:rPr>
                <w:sz w:val="20"/>
                <w:szCs w:val="20"/>
              </w:rPr>
            </w:pPr>
            <w:proofErr w:type="spellStart"/>
            <w:r w:rsidRPr="000B56B2">
              <w:rPr>
                <w:sz w:val="20"/>
                <w:szCs w:val="20"/>
              </w:rPr>
              <w:t>UMi</w:t>
            </w:r>
            <w:proofErr w:type="spellEnd"/>
          </w:p>
        </w:tc>
        <w:tc>
          <w:tcPr>
            <w:tcW w:w="1259" w:type="pct"/>
            <w:gridSpan w:val="3"/>
            <w:shd w:val="clear" w:color="auto" w:fill="B6DDE8" w:themeFill="accent5" w:themeFillTint="66"/>
          </w:tcPr>
          <w:p w14:paraId="0A3E2DE5" w14:textId="33CB1C24" w:rsidR="00934693" w:rsidRPr="000B56B2" w:rsidRDefault="00934693" w:rsidP="00823165">
            <w:pPr>
              <w:pStyle w:val="af1"/>
              <w:spacing w:afterLines="50" w:after="120" w:line="240" w:lineRule="auto"/>
              <w:ind w:firstLineChars="0" w:firstLine="0"/>
              <w:jc w:val="center"/>
              <w:rPr>
                <w:sz w:val="20"/>
                <w:szCs w:val="20"/>
              </w:rPr>
            </w:pPr>
            <w:proofErr w:type="spellStart"/>
            <w:r w:rsidRPr="000B56B2">
              <w:rPr>
                <w:sz w:val="20"/>
                <w:szCs w:val="20"/>
              </w:rPr>
              <w:t>InH</w:t>
            </w:r>
            <w:proofErr w:type="spellEnd"/>
          </w:p>
        </w:tc>
      </w:tr>
      <w:tr w:rsidR="00934693" w:rsidRPr="000B56B2" w14:paraId="1B49520A" w14:textId="77777777" w:rsidTr="00772C52">
        <w:tc>
          <w:tcPr>
            <w:tcW w:w="1172" w:type="pct"/>
            <w:gridSpan w:val="2"/>
            <w:shd w:val="clear" w:color="auto" w:fill="B6DDE8" w:themeFill="accent5" w:themeFillTint="66"/>
          </w:tcPr>
          <w:p w14:paraId="41E6B626" w14:textId="1624E444" w:rsidR="00934693" w:rsidRPr="000B56B2" w:rsidRDefault="00934693" w:rsidP="00823165">
            <w:pPr>
              <w:pStyle w:val="af1"/>
              <w:spacing w:afterLines="50" w:after="120" w:line="240" w:lineRule="auto"/>
              <w:ind w:firstLineChars="0" w:firstLine="0"/>
              <w:jc w:val="center"/>
              <w:rPr>
                <w:sz w:val="20"/>
                <w:szCs w:val="20"/>
              </w:rPr>
            </w:pPr>
            <w:r w:rsidRPr="000B56B2">
              <w:rPr>
                <w:sz w:val="20"/>
                <w:szCs w:val="20"/>
              </w:rPr>
              <w:t xml:space="preserve">CSI feedback payload </w:t>
            </w:r>
            <w:r w:rsidRPr="000B56B2">
              <w:rPr>
                <w:color w:val="000000" w:themeColor="text1"/>
                <w:kern w:val="24"/>
                <w:sz w:val="20"/>
                <w:szCs w:val="20"/>
              </w:rPr>
              <w:t>(bits)</w:t>
            </w:r>
          </w:p>
        </w:tc>
        <w:tc>
          <w:tcPr>
            <w:tcW w:w="390" w:type="pct"/>
            <w:vAlign w:val="center"/>
          </w:tcPr>
          <w:p w14:paraId="4AE6AFA3" w14:textId="3F55E8AB"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49</w:t>
            </w:r>
          </w:p>
        </w:tc>
        <w:tc>
          <w:tcPr>
            <w:tcW w:w="425" w:type="pct"/>
            <w:vAlign w:val="center"/>
          </w:tcPr>
          <w:p w14:paraId="0EECE645" w14:textId="5DCBCFF8"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87</w:t>
            </w:r>
          </w:p>
        </w:tc>
        <w:tc>
          <w:tcPr>
            <w:tcW w:w="439" w:type="pct"/>
            <w:vAlign w:val="center"/>
          </w:tcPr>
          <w:p w14:paraId="314AA7AE" w14:textId="6EF653DA"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242</w:t>
            </w:r>
          </w:p>
        </w:tc>
        <w:tc>
          <w:tcPr>
            <w:tcW w:w="438" w:type="pct"/>
            <w:vAlign w:val="center"/>
          </w:tcPr>
          <w:p w14:paraId="180F840C" w14:textId="058DA00C"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49</w:t>
            </w:r>
          </w:p>
        </w:tc>
        <w:tc>
          <w:tcPr>
            <w:tcW w:w="438" w:type="pct"/>
            <w:vAlign w:val="center"/>
          </w:tcPr>
          <w:p w14:paraId="26497EED" w14:textId="2541A169"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87</w:t>
            </w:r>
          </w:p>
        </w:tc>
        <w:tc>
          <w:tcPr>
            <w:tcW w:w="438" w:type="pct"/>
            <w:vAlign w:val="center"/>
          </w:tcPr>
          <w:p w14:paraId="6C971745" w14:textId="61DA03B2"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242</w:t>
            </w:r>
          </w:p>
        </w:tc>
        <w:tc>
          <w:tcPr>
            <w:tcW w:w="438" w:type="pct"/>
            <w:vAlign w:val="center"/>
          </w:tcPr>
          <w:p w14:paraId="7B64B5B6" w14:textId="4BFB4776"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49</w:t>
            </w:r>
          </w:p>
        </w:tc>
        <w:tc>
          <w:tcPr>
            <w:tcW w:w="438" w:type="pct"/>
            <w:vAlign w:val="center"/>
          </w:tcPr>
          <w:p w14:paraId="619C0CDD" w14:textId="01F1634C"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87</w:t>
            </w:r>
          </w:p>
        </w:tc>
        <w:tc>
          <w:tcPr>
            <w:tcW w:w="383" w:type="pct"/>
            <w:vAlign w:val="center"/>
          </w:tcPr>
          <w:p w14:paraId="3AA65CF7" w14:textId="247AFD87" w:rsidR="00934693" w:rsidRPr="000B56B2" w:rsidRDefault="00934693" w:rsidP="00823165">
            <w:pPr>
              <w:pStyle w:val="af1"/>
              <w:spacing w:afterLines="50" w:after="120" w:line="240" w:lineRule="auto"/>
              <w:ind w:firstLineChars="0" w:firstLine="0"/>
              <w:jc w:val="center"/>
              <w:rPr>
                <w:sz w:val="20"/>
                <w:szCs w:val="20"/>
              </w:rPr>
            </w:pPr>
            <w:r w:rsidRPr="000B56B2">
              <w:rPr>
                <w:kern w:val="0"/>
                <w:sz w:val="20"/>
                <w:szCs w:val="20"/>
              </w:rPr>
              <w:t>242</w:t>
            </w:r>
          </w:p>
        </w:tc>
      </w:tr>
      <w:tr w:rsidR="003E281B" w:rsidRPr="000B56B2" w14:paraId="4FE5DB7F" w14:textId="77777777" w:rsidTr="00772C52">
        <w:tc>
          <w:tcPr>
            <w:tcW w:w="625" w:type="pct"/>
            <w:vMerge w:val="restart"/>
            <w:shd w:val="clear" w:color="auto" w:fill="B6DDE8" w:themeFill="accent5" w:themeFillTint="66"/>
            <w:vAlign w:val="center"/>
          </w:tcPr>
          <w:p w14:paraId="66DD0918" w14:textId="18C01B13" w:rsidR="003E281B" w:rsidRPr="000B56B2" w:rsidRDefault="003E281B" w:rsidP="008A7288">
            <w:pPr>
              <w:pStyle w:val="af1"/>
              <w:spacing w:afterLines="50" w:after="120" w:line="240" w:lineRule="auto"/>
              <w:ind w:firstLineChars="0" w:firstLine="0"/>
              <w:jc w:val="center"/>
              <w:rPr>
                <w:sz w:val="20"/>
                <w:szCs w:val="20"/>
              </w:rPr>
            </w:pPr>
            <w:r w:rsidRPr="000B56B2">
              <w:rPr>
                <w:sz w:val="20"/>
                <w:szCs w:val="20"/>
              </w:rPr>
              <w:t>Scenarios for generating dataset for training</w:t>
            </w:r>
          </w:p>
        </w:tc>
        <w:tc>
          <w:tcPr>
            <w:tcW w:w="547" w:type="pct"/>
          </w:tcPr>
          <w:p w14:paraId="48B2D827" w14:textId="3B888C37" w:rsidR="003E281B" w:rsidRPr="000B56B2" w:rsidRDefault="003E281B" w:rsidP="00823165">
            <w:pPr>
              <w:pStyle w:val="af1"/>
              <w:spacing w:afterLines="50" w:after="120" w:line="240" w:lineRule="auto"/>
              <w:ind w:firstLineChars="0" w:firstLine="0"/>
              <w:jc w:val="center"/>
              <w:rPr>
                <w:sz w:val="20"/>
                <w:szCs w:val="20"/>
              </w:rPr>
            </w:pPr>
            <w:proofErr w:type="spellStart"/>
            <w:r w:rsidRPr="000B56B2">
              <w:rPr>
                <w:sz w:val="20"/>
                <w:szCs w:val="20"/>
              </w:rPr>
              <w:t>UMa</w:t>
            </w:r>
            <w:proofErr w:type="spellEnd"/>
          </w:p>
        </w:tc>
        <w:tc>
          <w:tcPr>
            <w:tcW w:w="390" w:type="pct"/>
            <w:vAlign w:val="center"/>
          </w:tcPr>
          <w:p w14:paraId="101B225E" w14:textId="0AB9E67C" w:rsidR="003E281B" w:rsidRPr="000B56B2" w:rsidRDefault="003E281B" w:rsidP="001927CD">
            <w:pPr>
              <w:pStyle w:val="af1"/>
              <w:spacing w:afterLines="50" w:after="120" w:line="240" w:lineRule="auto"/>
              <w:ind w:firstLineChars="0" w:firstLine="0"/>
              <w:jc w:val="center"/>
              <w:rPr>
                <w:sz w:val="20"/>
                <w:szCs w:val="20"/>
              </w:rPr>
            </w:pPr>
            <w:r w:rsidRPr="00C32F69">
              <w:rPr>
                <w:rFonts w:hint="eastAsia"/>
                <w:kern w:val="0"/>
                <w:sz w:val="20"/>
                <w:szCs w:val="20"/>
              </w:rPr>
              <w:t>0.681</w:t>
            </w:r>
          </w:p>
        </w:tc>
        <w:tc>
          <w:tcPr>
            <w:tcW w:w="425" w:type="pct"/>
            <w:vAlign w:val="center"/>
          </w:tcPr>
          <w:p w14:paraId="7C022D96" w14:textId="18CBD5A0" w:rsidR="003E281B" w:rsidRPr="000B56B2" w:rsidRDefault="003E281B" w:rsidP="001927CD">
            <w:pPr>
              <w:pStyle w:val="af1"/>
              <w:spacing w:afterLines="50" w:after="120" w:line="240" w:lineRule="auto"/>
              <w:ind w:firstLineChars="0" w:firstLine="0"/>
              <w:jc w:val="center"/>
              <w:rPr>
                <w:sz w:val="20"/>
                <w:szCs w:val="20"/>
              </w:rPr>
            </w:pPr>
            <w:r w:rsidRPr="00C32F69">
              <w:t>0.7</w:t>
            </w:r>
            <w:r w:rsidRPr="00C32F69">
              <w:rPr>
                <w:rFonts w:hint="eastAsia"/>
              </w:rPr>
              <w:t>20</w:t>
            </w:r>
          </w:p>
        </w:tc>
        <w:tc>
          <w:tcPr>
            <w:tcW w:w="439" w:type="pct"/>
            <w:vAlign w:val="center"/>
          </w:tcPr>
          <w:p w14:paraId="7A9BD198" w14:textId="5ECF25E7" w:rsidR="003E281B" w:rsidRPr="000B56B2" w:rsidRDefault="003E281B" w:rsidP="00555D6E">
            <w:pPr>
              <w:pStyle w:val="af1"/>
              <w:spacing w:afterLines="50" w:after="120" w:line="240" w:lineRule="auto"/>
              <w:ind w:firstLineChars="0" w:firstLine="0"/>
              <w:jc w:val="center"/>
              <w:rPr>
                <w:sz w:val="20"/>
                <w:szCs w:val="20"/>
              </w:rPr>
            </w:pPr>
            <w:r w:rsidRPr="00C32F69">
              <w:rPr>
                <w:kern w:val="0"/>
                <w:sz w:val="20"/>
                <w:szCs w:val="20"/>
              </w:rPr>
              <w:t>0.816</w:t>
            </w:r>
          </w:p>
        </w:tc>
        <w:tc>
          <w:tcPr>
            <w:tcW w:w="438" w:type="pct"/>
            <w:vAlign w:val="center"/>
          </w:tcPr>
          <w:p w14:paraId="46C4A908" w14:textId="16F6B7C0" w:rsidR="003E281B" w:rsidRPr="000B56B2" w:rsidRDefault="003E281B" w:rsidP="00823165">
            <w:pPr>
              <w:pStyle w:val="af1"/>
              <w:spacing w:afterLines="50" w:after="120" w:line="240" w:lineRule="auto"/>
              <w:ind w:firstLineChars="0" w:firstLine="0"/>
              <w:jc w:val="center"/>
              <w:rPr>
                <w:sz w:val="20"/>
                <w:szCs w:val="20"/>
              </w:rPr>
            </w:pPr>
            <w:r w:rsidRPr="000B56B2">
              <w:rPr>
                <w:kern w:val="0"/>
                <w:sz w:val="20"/>
                <w:szCs w:val="20"/>
              </w:rPr>
              <w:t>0.615</w:t>
            </w:r>
          </w:p>
        </w:tc>
        <w:tc>
          <w:tcPr>
            <w:tcW w:w="438" w:type="pct"/>
            <w:vAlign w:val="center"/>
          </w:tcPr>
          <w:p w14:paraId="019578A5" w14:textId="11F3F188" w:rsidR="003E281B" w:rsidRPr="000B56B2" w:rsidRDefault="003E281B" w:rsidP="00823165">
            <w:pPr>
              <w:pStyle w:val="af1"/>
              <w:spacing w:afterLines="50" w:after="120" w:line="240" w:lineRule="auto"/>
              <w:ind w:firstLineChars="0" w:firstLine="0"/>
              <w:jc w:val="center"/>
              <w:rPr>
                <w:sz w:val="20"/>
                <w:szCs w:val="20"/>
              </w:rPr>
            </w:pPr>
            <w:r w:rsidRPr="000B56B2">
              <w:rPr>
                <w:kern w:val="0"/>
                <w:sz w:val="20"/>
                <w:szCs w:val="20"/>
              </w:rPr>
              <w:t>0.669</w:t>
            </w:r>
          </w:p>
        </w:tc>
        <w:tc>
          <w:tcPr>
            <w:tcW w:w="438" w:type="pct"/>
            <w:vAlign w:val="center"/>
          </w:tcPr>
          <w:p w14:paraId="5E41F229" w14:textId="5685AB66" w:rsidR="003E281B" w:rsidRPr="000B56B2" w:rsidRDefault="003E281B" w:rsidP="00823165">
            <w:pPr>
              <w:pStyle w:val="af1"/>
              <w:spacing w:afterLines="50" w:after="120" w:line="240" w:lineRule="auto"/>
              <w:ind w:firstLineChars="0" w:firstLine="0"/>
              <w:jc w:val="center"/>
              <w:rPr>
                <w:sz w:val="20"/>
                <w:szCs w:val="20"/>
              </w:rPr>
            </w:pPr>
            <w:r w:rsidRPr="000B56B2">
              <w:rPr>
                <w:kern w:val="0"/>
                <w:sz w:val="20"/>
                <w:szCs w:val="20"/>
              </w:rPr>
              <w:t>0.800</w:t>
            </w:r>
          </w:p>
        </w:tc>
        <w:tc>
          <w:tcPr>
            <w:tcW w:w="438" w:type="pct"/>
            <w:vAlign w:val="center"/>
          </w:tcPr>
          <w:p w14:paraId="22F3ECC8" w14:textId="4548F3F9" w:rsidR="003E281B" w:rsidRPr="000B56B2" w:rsidRDefault="003E281B" w:rsidP="001927CD">
            <w:pPr>
              <w:pStyle w:val="af1"/>
              <w:spacing w:afterLines="50" w:after="120" w:line="240" w:lineRule="auto"/>
              <w:ind w:firstLineChars="0" w:firstLine="0"/>
              <w:jc w:val="center"/>
              <w:rPr>
                <w:sz w:val="20"/>
                <w:szCs w:val="20"/>
              </w:rPr>
            </w:pPr>
            <w:r w:rsidRPr="000B56B2">
              <w:rPr>
                <w:sz w:val="20"/>
                <w:szCs w:val="20"/>
              </w:rPr>
              <w:t>0.88</w:t>
            </w:r>
            <w:r>
              <w:rPr>
                <w:rFonts w:hint="eastAsia"/>
                <w:sz w:val="20"/>
                <w:szCs w:val="20"/>
              </w:rPr>
              <w:t>0</w:t>
            </w:r>
          </w:p>
        </w:tc>
        <w:tc>
          <w:tcPr>
            <w:tcW w:w="438" w:type="pct"/>
            <w:vAlign w:val="center"/>
          </w:tcPr>
          <w:p w14:paraId="02CF8A74" w14:textId="53D1096F" w:rsidR="003E281B" w:rsidRPr="000B56B2" w:rsidRDefault="003E281B" w:rsidP="00823165">
            <w:pPr>
              <w:pStyle w:val="af1"/>
              <w:spacing w:afterLines="50" w:after="120" w:line="240" w:lineRule="auto"/>
              <w:ind w:firstLineChars="0" w:firstLine="0"/>
              <w:jc w:val="center"/>
              <w:rPr>
                <w:sz w:val="20"/>
                <w:szCs w:val="20"/>
              </w:rPr>
            </w:pPr>
            <w:r w:rsidRPr="000B56B2">
              <w:rPr>
                <w:sz w:val="20"/>
                <w:szCs w:val="20"/>
              </w:rPr>
              <w:t>0.895</w:t>
            </w:r>
          </w:p>
        </w:tc>
        <w:tc>
          <w:tcPr>
            <w:tcW w:w="383" w:type="pct"/>
            <w:vAlign w:val="center"/>
          </w:tcPr>
          <w:p w14:paraId="6EFF36CA" w14:textId="1563BEC5" w:rsidR="003E281B" w:rsidRPr="000B56B2" w:rsidRDefault="003E281B" w:rsidP="00823165">
            <w:pPr>
              <w:pStyle w:val="af1"/>
              <w:spacing w:afterLines="50" w:after="120" w:line="240" w:lineRule="auto"/>
              <w:ind w:firstLineChars="0" w:firstLine="0"/>
              <w:jc w:val="center"/>
              <w:rPr>
                <w:sz w:val="20"/>
                <w:szCs w:val="20"/>
              </w:rPr>
            </w:pPr>
            <w:r w:rsidRPr="000B56B2">
              <w:rPr>
                <w:sz w:val="20"/>
                <w:szCs w:val="20"/>
              </w:rPr>
              <w:t>0.903</w:t>
            </w:r>
          </w:p>
        </w:tc>
      </w:tr>
      <w:tr w:rsidR="008A7288" w:rsidRPr="000B56B2" w14:paraId="46D8A3E2" w14:textId="77777777" w:rsidTr="00772C52">
        <w:tc>
          <w:tcPr>
            <w:tcW w:w="625" w:type="pct"/>
            <w:vMerge/>
            <w:shd w:val="clear" w:color="auto" w:fill="B6DDE8" w:themeFill="accent5" w:themeFillTint="66"/>
          </w:tcPr>
          <w:p w14:paraId="40226822"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0301C7C2" w14:textId="48B907EE" w:rsidR="008A7288" w:rsidRPr="000B56B2" w:rsidRDefault="008A7288" w:rsidP="00823165">
            <w:pPr>
              <w:pStyle w:val="af1"/>
              <w:spacing w:afterLines="50" w:after="120" w:line="240" w:lineRule="auto"/>
              <w:ind w:firstLineChars="0" w:firstLine="0"/>
              <w:jc w:val="center"/>
              <w:rPr>
                <w:sz w:val="20"/>
                <w:szCs w:val="20"/>
              </w:rPr>
            </w:pPr>
            <w:proofErr w:type="spellStart"/>
            <w:r w:rsidRPr="000B56B2">
              <w:rPr>
                <w:sz w:val="20"/>
                <w:szCs w:val="20"/>
              </w:rPr>
              <w:t>UMi</w:t>
            </w:r>
            <w:proofErr w:type="spellEnd"/>
          </w:p>
        </w:tc>
        <w:tc>
          <w:tcPr>
            <w:tcW w:w="390" w:type="pct"/>
            <w:vAlign w:val="center"/>
          </w:tcPr>
          <w:p w14:paraId="76590410" w14:textId="2E9A3E12"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0.685</w:t>
            </w:r>
          </w:p>
        </w:tc>
        <w:tc>
          <w:tcPr>
            <w:tcW w:w="425" w:type="pct"/>
            <w:vAlign w:val="center"/>
          </w:tcPr>
          <w:p w14:paraId="4FFDC88F" w14:textId="6E4BFC59"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0.733</w:t>
            </w:r>
          </w:p>
        </w:tc>
        <w:tc>
          <w:tcPr>
            <w:tcW w:w="439" w:type="pct"/>
            <w:vAlign w:val="center"/>
          </w:tcPr>
          <w:p w14:paraId="5603F22F" w14:textId="741CCAEE"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0.834</w:t>
            </w:r>
          </w:p>
        </w:tc>
        <w:tc>
          <w:tcPr>
            <w:tcW w:w="438" w:type="pct"/>
            <w:vAlign w:val="center"/>
          </w:tcPr>
          <w:p w14:paraId="706EE5EA" w14:textId="0FA1FC2F"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0.646</w:t>
            </w:r>
          </w:p>
        </w:tc>
        <w:tc>
          <w:tcPr>
            <w:tcW w:w="438" w:type="pct"/>
            <w:vAlign w:val="center"/>
          </w:tcPr>
          <w:p w14:paraId="697730F9" w14:textId="545443F5"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0.706</w:t>
            </w:r>
          </w:p>
        </w:tc>
        <w:tc>
          <w:tcPr>
            <w:tcW w:w="438" w:type="pct"/>
            <w:vAlign w:val="center"/>
          </w:tcPr>
          <w:p w14:paraId="1C9EC11D" w14:textId="3FBFE047"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0.840</w:t>
            </w:r>
          </w:p>
        </w:tc>
        <w:tc>
          <w:tcPr>
            <w:tcW w:w="438" w:type="pct"/>
            <w:vAlign w:val="center"/>
          </w:tcPr>
          <w:p w14:paraId="1163244B" w14:textId="1AC482AF" w:rsidR="008A7288" w:rsidRPr="000B56B2" w:rsidRDefault="008A7288" w:rsidP="00555D6E">
            <w:pPr>
              <w:pStyle w:val="af1"/>
              <w:spacing w:afterLines="50" w:after="120" w:line="240" w:lineRule="auto"/>
              <w:ind w:firstLineChars="0" w:firstLine="0"/>
              <w:jc w:val="center"/>
              <w:rPr>
                <w:sz w:val="20"/>
                <w:szCs w:val="20"/>
              </w:rPr>
            </w:pPr>
            <w:r w:rsidRPr="000B56B2">
              <w:rPr>
                <w:sz w:val="20"/>
                <w:szCs w:val="20"/>
              </w:rPr>
              <w:t>0.88</w:t>
            </w:r>
            <w:r>
              <w:rPr>
                <w:rFonts w:hint="eastAsia"/>
                <w:sz w:val="20"/>
                <w:szCs w:val="20"/>
              </w:rPr>
              <w:t>0</w:t>
            </w:r>
          </w:p>
        </w:tc>
        <w:tc>
          <w:tcPr>
            <w:tcW w:w="438" w:type="pct"/>
            <w:vAlign w:val="center"/>
          </w:tcPr>
          <w:p w14:paraId="237411E9" w14:textId="420C4683"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0.897</w:t>
            </w:r>
          </w:p>
        </w:tc>
        <w:tc>
          <w:tcPr>
            <w:tcW w:w="383" w:type="pct"/>
            <w:vAlign w:val="center"/>
          </w:tcPr>
          <w:p w14:paraId="36DFE81E" w14:textId="6BF9DE56"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0.914</w:t>
            </w:r>
          </w:p>
        </w:tc>
      </w:tr>
      <w:tr w:rsidR="008A7288" w:rsidRPr="000B56B2" w14:paraId="58149C8D" w14:textId="77777777" w:rsidTr="00772C52">
        <w:tc>
          <w:tcPr>
            <w:tcW w:w="625" w:type="pct"/>
            <w:vMerge/>
            <w:shd w:val="clear" w:color="auto" w:fill="B6DDE8" w:themeFill="accent5" w:themeFillTint="66"/>
          </w:tcPr>
          <w:p w14:paraId="0013FEE8"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1A26A9AE" w14:textId="7D720452" w:rsidR="008A7288" w:rsidRPr="000B56B2" w:rsidRDefault="008A7288" w:rsidP="00823165">
            <w:pPr>
              <w:pStyle w:val="af1"/>
              <w:spacing w:afterLines="50" w:after="120" w:line="240" w:lineRule="auto"/>
              <w:ind w:firstLineChars="0" w:firstLine="0"/>
              <w:jc w:val="center"/>
              <w:rPr>
                <w:sz w:val="20"/>
                <w:szCs w:val="20"/>
              </w:rPr>
            </w:pPr>
            <w:proofErr w:type="spellStart"/>
            <w:r w:rsidRPr="000B56B2">
              <w:rPr>
                <w:sz w:val="20"/>
                <w:szCs w:val="20"/>
              </w:rPr>
              <w:t>InH</w:t>
            </w:r>
            <w:proofErr w:type="spellEnd"/>
          </w:p>
        </w:tc>
        <w:tc>
          <w:tcPr>
            <w:tcW w:w="390" w:type="pct"/>
            <w:vAlign w:val="center"/>
          </w:tcPr>
          <w:p w14:paraId="58482FCF" w14:textId="6BD385C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0.584</w:t>
            </w:r>
          </w:p>
        </w:tc>
        <w:tc>
          <w:tcPr>
            <w:tcW w:w="425" w:type="pct"/>
            <w:vAlign w:val="center"/>
          </w:tcPr>
          <w:p w14:paraId="645EF726" w14:textId="2CBFD26D"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0.613</w:t>
            </w:r>
          </w:p>
        </w:tc>
        <w:tc>
          <w:tcPr>
            <w:tcW w:w="439" w:type="pct"/>
            <w:vAlign w:val="center"/>
          </w:tcPr>
          <w:p w14:paraId="2A3C6A76" w14:textId="55F85CD0"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0.645</w:t>
            </w:r>
          </w:p>
        </w:tc>
        <w:tc>
          <w:tcPr>
            <w:tcW w:w="438" w:type="pct"/>
            <w:vAlign w:val="center"/>
          </w:tcPr>
          <w:p w14:paraId="6ACCFBCB" w14:textId="340D80C3"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0.525</w:t>
            </w:r>
          </w:p>
        </w:tc>
        <w:tc>
          <w:tcPr>
            <w:tcW w:w="438" w:type="pct"/>
            <w:vAlign w:val="center"/>
          </w:tcPr>
          <w:p w14:paraId="54E48D29" w14:textId="0511939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0.547</w:t>
            </w:r>
          </w:p>
        </w:tc>
        <w:tc>
          <w:tcPr>
            <w:tcW w:w="438" w:type="pct"/>
            <w:vAlign w:val="center"/>
          </w:tcPr>
          <w:p w14:paraId="5F0845D2" w14:textId="0E576D56"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0.573</w:t>
            </w:r>
          </w:p>
        </w:tc>
        <w:tc>
          <w:tcPr>
            <w:tcW w:w="438" w:type="pct"/>
            <w:vAlign w:val="center"/>
          </w:tcPr>
          <w:p w14:paraId="5B6B60A7" w14:textId="4B0A242E" w:rsidR="008A7288" w:rsidRPr="000B56B2" w:rsidRDefault="008A7288" w:rsidP="00823165">
            <w:pPr>
              <w:pStyle w:val="af1"/>
              <w:spacing w:afterLines="50" w:after="120" w:line="240" w:lineRule="auto"/>
              <w:ind w:firstLineChars="0" w:firstLine="0"/>
              <w:jc w:val="center"/>
              <w:rPr>
                <w:sz w:val="20"/>
                <w:szCs w:val="20"/>
              </w:rPr>
            </w:pPr>
            <w:r w:rsidRPr="000B56B2">
              <w:rPr>
                <w:kern w:val="0"/>
                <w:sz w:val="20"/>
                <w:szCs w:val="20"/>
              </w:rPr>
              <w:t>0.841</w:t>
            </w:r>
          </w:p>
        </w:tc>
        <w:tc>
          <w:tcPr>
            <w:tcW w:w="438" w:type="pct"/>
            <w:vAlign w:val="center"/>
          </w:tcPr>
          <w:p w14:paraId="4167DEEE" w14:textId="5F1ACB6E"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0.861</w:t>
            </w:r>
          </w:p>
        </w:tc>
        <w:tc>
          <w:tcPr>
            <w:tcW w:w="383" w:type="pct"/>
            <w:vAlign w:val="center"/>
          </w:tcPr>
          <w:p w14:paraId="48E01864" w14:textId="21FB292F"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0.904</w:t>
            </w:r>
          </w:p>
        </w:tc>
      </w:tr>
      <w:tr w:rsidR="008A7288" w:rsidRPr="000B56B2" w14:paraId="5FAD9737" w14:textId="77777777" w:rsidTr="00772C52">
        <w:tc>
          <w:tcPr>
            <w:tcW w:w="625" w:type="pct"/>
            <w:vMerge/>
            <w:shd w:val="clear" w:color="auto" w:fill="B6DDE8" w:themeFill="accent5" w:themeFillTint="66"/>
          </w:tcPr>
          <w:p w14:paraId="29C6C077"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48D256A5" w14:textId="1BDECD8D"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 xml:space="preserve">Mixed </w:t>
            </w:r>
            <w:proofErr w:type="spellStart"/>
            <w:r w:rsidRPr="000B56B2">
              <w:rPr>
                <w:sz w:val="20"/>
                <w:szCs w:val="20"/>
              </w:rPr>
              <w:t>UMa</w:t>
            </w:r>
            <w:proofErr w:type="spellEnd"/>
            <w:r w:rsidRPr="000B56B2">
              <w:rPr>
                <w:sz w:val="20"/>
                <w:szCs w:val="20"/>
              </w:rPr>
              <w:t xml:space="preserve"> &amp; </w:t>
            </w:r>
            <w:proofErr w:type="spellStart"/>
            <w:r w:rsidRPr="000B56B2">
              <w:rPr>
                <w:sz w:val="20"/>
                <w:szCs w:val="20"/>
              </w:rPr>
              <w:t>InH</w:t>
            </w:r>
            <w:proofErr w:type="spellEnd"/>
            <w:r w:rsidRPr="000B56B2">
              <w:rPr>
                <w:sz w:val="20"/>
                <w:szCs w:val="20"/>
              </w:rPr>
              <w:t>(9:1)</w:t>
            </w:r>
          </w:p>
        </w:tc>
        <w:tc>
          <w:tcPr>
            <w:tcW w:w="390" w:type="pct"/>
            <w:vAlign w:val="center"/>
          </w:tcPr>
          <w:p w14:paraId="4852C15F" w14:textId="4D806227"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0.664</w:t>
            </w:r>
          </w:p>
        </w:tc>
        <w:tc>
          <w:tcPr>
            <w:tcW w:w="425" w:type="pct"/>
            <w:vAlign w:val="center"/>
          </w:tcPr>
          <w:p w14:paraId="29D133A7" w14:textId="51425A64"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0.701</w:t>
            </w:r>
          </w:p>
        </w:tc>
        <w:tc>
          <w:tcPr>
            <w:tcW w:w="439" w:type="pct"/>
            <w:vAlign w:val="center"/>
          </w:tcPr>
          <w:p w14:paraId="59B754D9" w14:textId="7992A191"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0.805</w:t>
            </w:r>
          </w:p>
        </w:tc>
        <w:tc>
          <w:tcPr>
            <w:tcW w:w="438" w:type="pct"/>
            <w:vAlign w:val="center"/>
          </w:tcPr>
          <w:p w14:paraId="693EF819" w14:textId="094D1F7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w:t>
            </w:r>
          </w:p>
        </w:tc>
        <w:tc>
          <w:tcPr>
            <w:tcW w:w="438" w:type="pct"/>
            <w:vAlign w:val="center"/>
          </w:tcPr>
          <w:p w14:paraId="2FC0CD2C" w14:textId="6EBC6EA5"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w:t>
            </w:r>
          </w:p>
        </w:tc>
        <w:tc>
          <w:tcPr>
            <w:tcW w:w="438" w:type="pct"/>
            <w:vAlign w:val="center"/>
          </w:tcPr>
          <w:p w14:paraId="128BCEA7" w14:textId="4DED910C"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w:t>
            </w:r>
          </w:p>
        </w:tc>
        <w:tc>
          <w:tcPr>
            <w:tcW w:w="438" w:type="pct"/>
            <w:vAlign w:val="center"/>
          </w:tcPr>
          <w:p w14:paraId="1883A2F4" w14:textId="2DE262C9"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0.881</w:t>
            </w:r>
          </w:p>
        </w:tc>
        <w:tc>
          <w:tcPr>
            <w:tcW w:w="438" w:type="pct"/>
            <w:vAlign w:val="center"/>
          </w:tcPr>
          <w:p w14:paraId="0D0F2CA8" w14:textId="60F4824C" w:rsidR="008A7288" w:rsidRPr="000B56B2" w:rsidRDefault="008A7288" w:rsidP="00823165">
            <w:pPr>
              <w:pStyle w:val="af1"/>
              <w:spacing w:afterLines="50" w:after="120" w:line="240" w:lineRule="auto"/>
              <w:ind w:firstLineChars="0" w:firstLine="0"/>
              <w:jc w:val="center"/>
              <w:rPr>
                <w:sz w:val="20"/>
                <w:szCs w:val="20"/>
              </w:rPr>
            </w:pPr>
            <w:r w:rsidRPr="000B56B2">
              <w:rPr>
                <w:sz w:val="20"/>
                <w:szCs w:val="20"/>
              </w:rPr>
              <w:t>0.900</w:t>
            </w:r>
          </w:p>
        </w:tc>
        <w:tc>
          <w:tcPr>
            <w:tcW w:w="383" w:type="pct"/>
            <w:vAlign w:val="center"/>
          </w:tcPr>
          <w:p w14:paraId="1A30DD7C" w14:textId="1F37902D" w:rsidR="008A7288" w:rsidRPr="000B56B2" w:rsidRDefault="008A7288" w:rsidP="00823165">
            <w:pPr>
              <w:pStyle w:val="af1"/>
              <w:spacing w:afterLines="50" w:after="120" w:line="240" w:lineRule="auto"/>
              <w:ind w:firstLineChars="0" w:firstLine="0"/>
              <w:jc w:val="center"/>
              <w:rPr>
                <w:sz w:val="20"/>
                <w:szCs w:val="20"/>
              </w:rPr>
            </w:pPr>
            <w:r w:rsidRPr="000B56B2">
              <w:rPr>
                <w:color w:val="000000" w:themeColor="text1"/>
                <w:kern w:val="24"/>
                <w:sz w:val="20"/>
                <w:szCs w:val="20"/>
              </w:rPr>
              <w:t>0.923</w:t>
            </w:r>
          </w:p>
        </w:tc>
      </w:tr>
      <w:tr w:rsidR="008A7288" w:rsidRPr="000B56B2" w14:paraId="12C2A7A0" w14:textId="77777777" w:rsidTr="00772C52">
        <w:tc>
          <w:tcPr>
            <w:tcW w:w="625" w:type="pct"/>
            <w:vMerge/>
            <w:shd w:val="clear" w:color="auto" w:fill="B6DDE8" w:themeFill="accent5" w:themeFillTint="66"/>
          </w:tcPr>
          <w:p w14:paraId="218F0986"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076D2CC7" w14:textId="24C9D573"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 xml:space="preserve">Mixed </w:t>
            </w:r>
            <w:proofErr w:type="spellStart"/>
            <w:r w:rsidRPr="008A7288">
              <w:rPr>
                <w:sz w:val="20"/>
                <w:szCs w:val="20"/>
              </w:rPr>
              <w:t>UMa</w:t>
            </w:r>
            <w:proofErr w:type="spellEnd"/>
            <w:r w:rsidRPr="008A7288">
              <w:rPr>
                <w:sz w:val="20"/>
                <w:szCs w:val="20"/>
              </w:rPr>
              <w:t xml:space="preserve"> &amp; </w:t>
            </w:r>
            <w:proofErr w:type="spellStart"/>
            <w:r w:rsidRPr="008A7288">
              <w:rPr>
                <w:sz w:val="20"/>
                <w:szCs w:val="20"/>
              </w:rPr>
              <w:t>InH</w:t>
            </w:r>
            <w:proofErr w:type="spellEnd"/>
            <w:r w:rsidRPr="008A7288">
              <w:rPr>
                <w:sz w:val="20"/>
                <w:szCs w:val="20"/>
              </w:rPr>
              <w:t>(</w:t>
            </w:r>
            <w:r w:rsidRPr="008A7288">
              <w:rPr>
                <w:rFonts w:hint="eastAsia"/>
                <w:sz w:val="20"/>
                <w:szCs w:val="20"/>
              </w:rPr>
              <w:t>8:2</w:t>
            </w:r>
            <w:r w:rsidRPr="008A7288">
              <w:rPr>
                <w:sz w:val="20"/>
                <w:szCs w:val="20"/>
              </w:rPr>
              <w:t>)</w:t>
            </w:r>
          </w:p>
        </w:tc>
        <w:tc>
          <w:tcPr>
            <w:tcW w:w="390" w:type="pct"/>
            <w:vAlign w:val="center"/>
          </w:tcPr>
          <w:p w14:paraId="025B92A2" w14:textId="407529E7"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0.654</w:t>
            </w:r>
          </w:p>
        </w:tc>
        <w:tc>
          <w:tcPr>
            <w:tcW w:w="425" w:type="pct"/>
            <w:vAlign w:val="center"/>
          </w:tcPr>
          <w:p w14:paraId="0E14F725" w14:textId="2B3D1519"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0.695</w:t>
            </w:r>
          </w:p>
        </w:tc>
        <w:tc>
          <w:tcPr>
            <w:tcW w:w="439" w:type="pct"/>
            <w:vAlign w:val="center"/>
          </w:tcPr>
          <w:p w14:paraId="5559F2F3" w14:textId="615F2C5B"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kern w:val="24"/>
                <w:sz w:val="20"/>
                <w:szCs w:val="20"/>
              </w:rPr>
              <w:t>0.794</w:t>
            </w:r>
          </w:p>
        </w:tc>
        <w:tc>
          <w:tcPr>
            <w:tcW w:w="438" w:type="pct"/>
            <w:vAlign w:val="center"/>
          </w:tcPr>
          <w:p w14:paraId="76CA4112" w14:textId="40D04E6A"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82F45DA" w14:textId="125D0CF5"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58978ED7" w14:textId="16C6BB51"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94FB55B" w14:textId="5734290F"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0.883</w:t>
            </w:r>
          </w:p>
        </w:tc>
        <w:tc>
          <w:tcPr>
            <w:tcW w:w="438" w:type="pct"/>
            <w:vAlign w:val="center"/>
          </w:tcPr>
          <w:p w14:paraId="11ED4971" w14:textId="0717F826"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0.899</w:t>
            </w:r>
          </w:p>
        </w:tc>
        <w:tc>
          <w:tcPr>
            <w:tcW w:w="383" w:type="pct"/>
            <w:vAlign w:val="center"/>
          </w:tcPr>
          <w:p w14:paraId="57271E4F" w14:textId="3D977929"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kern w:val="24"/>
                <w:sz w:val="20"/>
                <w:szCs w:val="20"/>
              </w:rPr>
              <w:t>0.922</w:t>
            </w:r>
          </w:p>
        </w:tc>
      </w:tr>
      <w:tr w:rsidR="008A7288" w:rsidRPr="000B56B2" w14:paraId="4FAAFBDC" w14:textId="77777777" w:rsidTr="00772C52">
        <w:tc>
          <w:tcPr>
            <w:tcW w:w="625" w:type="pct"/>
            <w:vMerge/>
            <w:shd w:val="clear" w:color="auto" w:fill="B6DDE8" w:themeFill="accent5" w:themeFillTint="66"/>
          </w:tcPr>
          <w:p w14:paraId="48ECF2EE"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4530677B" w14:textId="2A4AC530"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 xml:space="preserve">Mixed </w:t>
            </w:r>
            <w:proofErr w:type="spellStart"/>
            <w:r w:rsidRPr="008A7288">
              <w:rPr>
                <w:sz w:val="20"/>
                <w:szCs w:val="20"/>
              </w:rPr>
              <w:t>UMa</w:t>
            </w:r>
            <w:proofErr w:type="spellEnd"/>
            <w:r w:rsidRPr="008A7288">
              <w:rPr>
                <w:sz w:val="20"/>
                <w:szCs w:val="20"/>
              </w:rPr>
              <w:t xml:space="preserve"> &amp; </w:t>
            </w:r>
            <w:proofErr w:type="spellStart"/>
            <w:r w:rsidRPr="008A7288">
              <w:rPr>
                <w:sz w:val="20"/>
                <w:szCs w:val="20"/>
              </w:rPr>
              <w:t>InH</w:t>
            </w:r>
            <w:proofErr w:type="spellEnd"/>
            <w:r w:rsidRPr="008A7288">
              <w:rPr>
                <w:sz w:val="20"/>
                <w:szCs w:val="20"/>
              </w:rPr>
              <w:t>(</w:t>
            </w:r>
            <w:r w:rsidRPr="008A7288">
              <w:rPr>
                <w:rFonts w:hint="eastAsia"/>
                <w:sz w:val="20"/>
                <w:szCs w:val="20"/>
              </w:rPr>
              <w:t>7:3</w:t>
            </w:r>
            <w:r w:rsidRPr="008A7288">
              <w:rPr>
                <w:sz w:val="20"/>
                <w:szCs w:val="20"/>
              </w:rPr>
              <w:t>)</w:t>
            </w:r>
          </w:p>
        </w:tc>
        <w:tc>
          <w:tcPr>
            <w:tcW w:w="390" w:type="pct"/>
            <w:vAlign w:val="center"/>
          </w:tcPr>
          <w:p w14:paraId="6CFEBD69" w14:textId="23794C91"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0.648</w:t>
            </w:r>
          </w:p>
        </w:tc>
        <w:tc>
          <w:tcPr>
            <w:tcW w:w="425" w:type="pct"/>
            <w:vAlign w:val="center"/>
          </w:tcPr>
          <w:p w14:paraId="03B55C49" w14:textId="7F7B0B92"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0.690</w:t>
            </w:r>
          </w:p>
        </w:tc>
        <w:tc>
          <w:tcPr>
            <w:tcW w:w="439" w:type="pct"/>
            <w:vAlign w:val="center"/>
          </w:tcPr>
          <w:p w14:paraId="5FA208A7" w14:textId="2E77E962" w:rsidR="008A7288" w:rsidRPr="008A7288" w:rsidRDefault="008A7288" w:rsidP="00823165">
            <w:pPr>
              <w:pStyle w:val="af1"/>
              <w:spacing w:afterLines="50" w:after="120" w:line="240" w:lineRule="auto"/>
              <w:ind w:firstLineChars="0" w:firstLine="0"/>
              <w:jc w:val="center"/>
              <w:rPr>
                <w:kern w:val="24"/>
                <w:sz w:val="20"/>
                <w:szCs w:val="20"/>
              </w:rPr>
            </w:pPr>
            <w:r w:rsidRPr="008A7288">
              <w:rPr>
                <w:rFonts w:hint="eastAsia"/>
                <w:kern w:val="24"/>
                <w:sz w:val="20"/>
                <w:szCs w:val="20"/>
              </w:rPr>
              <w:t>0.787</w:t>
            </w:r>
          </w:p>
        </w:tc>
        <w:tc>
          <w:tcPr>
            <w:tcW w:w="438" w:type="pct"/>
            <w:vAlign w:val="center"/>
          </w:tcPr>
          <w:p w14:paraId="6632C7FB" w14:textId="6C3917D1"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52ED5CE" w14:textId="65539A3F"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30CD0FB6" w14:textId="53513D53"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5E084B8" w14:textId="49412C7E"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0.884</w:t>
            </w:r>
          </w:p>
        </w:tc>
        <w:tc>
          <w:tcPr>
            <w:tcW w:w="438" w:type="pct"/>
            <w:vAlign w:val="center"/>
          </w:tcPr>
          <w:p w14:paraId="51506B3F" w14:textId="6454BA15" w:rsidR="008A7288" w:rsidRPr="008A7288" w:rsidRDefault="008A7288" w:rsidP="00823165">
            <w:pPr>
              <w:pStyle w:val="af1"/>
              <w:spacing w:afterLines="50" w:after="120" w:line="240" w:lineRule="auto"/>
              <w:ind w:firstLineChars="0" w:firstLine="0"/>
              <w:jc w:val="center"/>
              <w:rPr>
                <w:sz w:val="20"/>
                <w:szCs w:val="20"/>
              </w:rPr>
            </w:pPr>
            <w:r w:rsidRPr="008A7288">
              <w:rPr>
                <w:rFonts w:hint="eastAsia"/>
              </w:rPr>
              <w:t>0.901</w:t>
            </w:r>
          </w:p>
        </w:tc>
        <w:tc>
          <w:tcPr>
            <w:tcW w:w="383" w:type="pct"/>
            <w:vAlign w:val="center"/>
          </w:tcPr>
          <w:p w14:paraId="152F3904" w14:textId="2173AF71" w:rsidR="008A7288" w:rsidRPr="008A7288" w:rsidRDefault="008A7288" w:rsidP="00823165">
            <w:pPr>
              <w:pStyle w:val="af1"/>
              <w:spacing w:afterLines="50" w:after="120" w:line="240" w:lineRule="auto"/>
              <w:ind w:firstLineChars="0" w:firstLine="0"/>
              <w:jc w:val="center"/>
              <w:rPr>
                <w:kern w:val="24"/>
                <w:sz w:val="20"/>
                <w:szCs w:val="20"/>
              </w:rPr>
            </w:pPr>
            <w:r w:rsidRPr="008A7288">
              <w:rPr>
                <w:rFonts w:hint="eastAsia"/>
                <w:kern w:val="24"/>
                <w:sz w:val="20"/>
                <w:szCs w:val="20"/>
              </w:rPr>
              <w:t>0.925</w:t>
            </w:r>
          </w:p>
        </w:tc>
      </w:tr>
      <w:tr w:rsidR="008A7288" w:rsidRPr="000B56B2" w14:paraId="7E57CA96" w14:textId="77777777" w:rsidTr="00772C52">
        <w:tc>
          <w:tcPr>
            <w:tcW w:w="625" w:type="pct"/>
            <w:vMerge/>
            <w:shd w:val="clear" w:color="auto" w:fill="B6DDE8" w:themeFill="accent5" w:themeFillTint="66"/>
          </w:tcPr>
          <w:p w14:paraId="6D8D039B" w14:textId="77777777" w:rsidR="008A7288" w:rsidRPr="000B56B2" w:rsidRDefault="008A7288" w:rsidP="00823165">
            <w:pPr>
              <w:pStyle w:val="af1"/>
              <w:spacing w:afterLines="50" w:after="120" w:line="240" w:lineRule="auto"/>
              <w:ind w:firstLineChars="0" w:firstLine="0"/>
              <w:jc w:val="center"/>
              <w:rPr>
                <w:sz w:val="20"/>
                <w:szCs w:val="20"/>
              </w:rPr>
            </w:pPr>
          </w:p>
        </w:tc>
        <w:tc>
          <w:tcPr>
            <w:tcW w:w="547" w:type="pct"/>
          </w:tcPr>
          <w:p w14:paraId="55D04599" w14:textId="1FB5F90A"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 xml:space="preserve">Mixed </w:t>
            </w:r>
            <w:proofErr w:type="spellStart"/>
            <w:r w:rsidRPr="008A7288">
              <w:rPr>
                <w:sz w:val="20"/>
                <w:szCs w:val="20"/>
              </w:rPr>
              <w:t>UMa</w:t>
            </w:r>
            <w:proofErr w:type="spellEnd"/>
            <w:r w:rsidRPr="008A7288">
              <w:rPr>
                <w:sz w:val="20"/>
                <w:szCs w:val="20"/>
              </w:rPr>
              <w:t xml:space="preserve"> &amp; </w:t>
            </w:r>
            <w:proofErr w:type="spellStart"/>
            <w:r w:rsidRPr="008A7288">
              <w:rPr>
                <w:sz w:val="20"/>
                <w:szCs w:val="20"/>
              </w:rPr>
              <w:t>InH</w:t>
            </w:r>
            <w:proofErr w:type="spellEnd"/>
            <w:r w:rsidRPr="008A7288">
              <w:rPr>
                <w:sz w:val="20"/>
                <w:szCs w:val="20"/>
              </w:rPr>
              <w:t>(6:4)</w:t>
            </w:r>
          </w:p>
        </w:tc>
        <w:tc>
          <w:tcPr>
            <w:tcW w:w="390" w:type="pct"/>
            <w:vAlign w:val="center"/>
          </w:tcPr>
          <w:p w14:paraId="320AD4D3" w14:textId="231FBF1D"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0.581</w:t>
            </w:r>
          </w:p>
        </w:tc>
        <w:tc>
          <w:tcPr>
            <w:tcW w:w="425" w:type="pct"/>
            <w:vAlign w:val="center"/>
          </w:tcPr>
          <w:p w14:paraId="64937F1D" w14:textId="13F38425"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0.628</w:t>
            </w:r>
          </w:p>
        </w:tc>
        <w:tc>
          <w:tcPr>
            <w:tcW w:w="439" w:type="pct"/>
            <w:vAlign w:val="center"/>
          </w:tcPr>
          <w:p w14:paraId="09805AEC" w14:textId="0021334C" w:rsidR="008A7288" w:rsidRPr="008A7288" w:rsidRDefault="008A7288" w:rsidP="00823165">
            <w:pPr>
              <w:pStyle w:val="af1"/>
              <w:spacing w:afterLines="50" w:after="120" w:line="240" w:lineRule="auto"/>
              <w:ind w:firstLineChars="0" w:firstLine="0"/>
              <w:jc w:val="center"/>
              <w:rPr>
                <w:kern w:val="24"/>
                <w:sz w:val="20"/>
                <w:szCs w:val="20"/>
              </w:rPr>
            </w:pPr>
            <w:r w:rsidRPr="008A7288">
              <w:rPr>
                <w:kern w:val="24"/>
                <w:sz w:val="20"/>
                <w:szCs w:val="20"/>
              </w:rPr>
              <w:t>0.783</w:t>
            </w:r>
          </w:p>
        </w:tc>
        <w:tc>
          <w:tcPr>
            <w:tcW w:w="438" w:type="pct"/>
            <w:vAlign w:val="center"/>
          </w:tcPr>
          <w:p w14:paraId="1C2CCBFB" w14:textId="14B99266"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7D9A1128" w14:textId="2E3217D7"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1A91157C" w14:textId="52C97192"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w:t>
            </w:r>
          </w:p>
        </w:tc>
        <w:tc>
          <w:tcPr>
            <w:tcW w:w="438" w:type="pct"/>
            <w:vAlign w:val="center"/>
          </w:tcPr>
          <w:p w14:paraId="4AF1E361" w14:textId="1516D19F"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0.880</w:t>
            </w:r>
          </w:p>
        </w:tc>
        <w:tc>
          <w:tcPr>
            <w:tcW w:w="438" w:type="pct"/>
            <w:vAlign w:val="center"/>
          </w:tcPr>
          <w:p w14:paraId="3CACD5F5" w14:textId="27748399" w:rsidR="008A7288" w:rsidRPr="008A7288" w:rsidRDefault="008A7288" w:rsidP="00823165">
            <w:pPr>
              <w:pStyle w:val="af1"/>
              <w:spacing w:afterLines="50" w:after="120" w:line="240" w:lineRule="auto"/>
              <w:ind w:firstLineChars="0" w:firstLine="0"/>
              <w:jc w:val="center"/>
              <w:rPr>
                <w:sz w:val="20"/>
                <w:szCs w:val="20"/>
              </w:rPr>
            </w:pPr>
            <w:r w:rsidRPr="008A7288">
              <w:rPr>
                <w:sz w:val="20"/>
                <w:szCs w:val="20"/>
              </w:rPr>
              <w:t>0.900</w:t>
            </w:r>
          </w:p>
        </w:tc>
        <w:tc>
          <w:tcPr>
            <w:tcW w:w="383" w:type="pct"/>
            <w:vAlign w:val="center"/>
          </w:tcPr>
          <w:p w14:paraId="4D98EA0D" w14:textId="3BE95F52" w:rsidR="008A7288" w:rsidRPr="008A7288" w:rsidRDefault="008A7288" w:rsidP="00823165">
            <w:pPr>
              <w:pStyle w:val="af1"/>
              <w:spacing w:afterLines="50" w:after="120" w:line="240" w:lineRule="auto"/>
              <w:ind w:firstLineChars="0" w:firstLine="0"/>
              <w:jc w:val="center"/>
              <w:rPr>
                <w:kern w:val="24"/>
                <w:sz w:val="20"/>
                <w:szCs w:val="20"/>
              </w:rPr>
            </w:pPr>
            <w:r w:rsidRPr="008A7288">
              <w:rPr>
                <w:kern w:val="24"/>
                <w:sz w:val="20"/>
                <w:szCs w:val="20"/>
              </w:rPr>
              <w:t>0.925</w:t>
            </w:r>
          </w:p>
        </w:tc>
      </w:tr>
    </w:tbl>
    <w:p w14:paraId="162D9502" w14:textId="5301A01E" w:rsidR="00E750F1" w:rsidRDefault="0025594D" w:rsidP="00CB33A3">
      <w:pPr>
        <w:pStyle w:val="af1"/>
        <w:spacing w:beforeLines="50" w:before="120" w:afterLines="50" w:after="120" w:line="240" w:lineRule="auto"/>
        <w:ind w:firstLineChars="0" w:firstLine="0"/>
        <w:rPr>
          <w:sz w:val="20"/>
          <w:szCs w:val="20"/>
        </w:rPr>
      </w:pPr>
      <w:r w:rsidRPr="000B56B2">
        <w:rPr>
          <w:rFonts w:hint="eastAsia"/>
          <w:sz w:val="20"/>
          <w:szCs w:val="20"/>
        </w:rPr>
        <w:t>Based on the simulation results, it can be seen that</w:t>
      </w:r>
      <w:r w:rsidR="00CC6CED">
        <w:rPr>
          <w:rFonts w:hint="eastAsia"/>
          <w:sz w:val="20"/>
          <w:szCs w:val="20"/>
        </w:rPr>
        <w:t xml:space="preserve">: </w:t>
      </w:r>
    </w:p>
    <w:p w14:paraId="1008043A" w14:textId="124300F3" w:rsidR="009E0C3B" w:rsidRPr="00335588"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335588">
        <w:rPr>
          <w:rFonts w:ascii="Times New Roman" w:hAnsi="Times New Roman" w:cs="Times New Roman" w:hint="eastAsia"/>
          <w:sz w:val="20"/>
          <w:szCs w:val="20"/>
        </w:rPr>
        <w:t>F</w:t>
      </w:r>
      <w:r w:rsidRPr="00335588">
        <w:rPr>
          <w:rFonts w:ascii="Times New Roman" w:hAnsi="Times New Roman" w:cs="Times New Roman"/>
          <w:sz w:val="20"/>
          <w:szCs w:val="20"/>
        </w:rPr>
        <w:t>o</w:t>
      </w:r>
      <w:r w:rsidRPr="00335588">
        <w:rPr>
          <w:rFonts w:ascii="Times New Roman" w:hAnsi="Times New Roman" w:cs="Times New Roman" w:hint="eastAsia"/>
          <w:sz w:val="20"/>
          <w:szCs w:val="20"/>
        </w:rPr>
        <w:t xml:space="preserve">r applying AI/ML model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w:t>
      </w:r>
      <w:proofErr w:type="spellStart"/>
      <w:r w:rsidRPr="00335588">
        <w:rPr>
          <w:rFonts w:ascii="Times New Roman" w:hAnsi="Times New Roman" w:cs="Times New Roman" w:hint="eastAsia"/>
          <w:sz w:val="20"/>
          <w:szCs w:val="20"/>
        </w:rPr>
        <w:t>UMi</w:t>
      </w:r>
      <w:proofErr w:type="spellEnd"/>
      <w:r w:rsidRPr="00335588">
        <w:rPr>
          <w:rFonts w:ascii="Times New Roman" w:hAnsi="Times New Roman" w:cs="Times New Roman" w:hint="eastAsia"/>
          <w:sz w:val="20"/>
          <w:szCs w:val="20"/>
        </w:rPr>
        <w:t>, t</w:t>
      </w:r>
      <w:r w:rsidRPr="00335588">
        <w:rPr>
          <w:rFonts w:ascii="Times New Roman" w:hAnsi="Times New Roman" w:cs="Times New Roman"/>
          <w:sz w:val="20"/>
          <w:szCs w:val="20"/>
        </w:rPr>
        <w:t>he</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SGCS</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difference</w:t>
      </w:r>
      <w:r w:rsidR="007510F2" w:rsidRPr="00335588">
        <w:rPr>
          <w:rFonts w:ascii="Times New Roman" w:hAnsi="Times New Roman" w:cs="Times New Roman"/>
          <w:sz w:val="20"/>
          <w:szCs w:val="20"/>
        </w:rPr>
        <w:t xml:space="preserve"> </w:t>
      </w:r>
      <w:r w:rsidRPr="00335588">
        <w:rPr>
          <w:rFonts w:ascii="Times New Roman" w:hAnsi="Times New Roman" w:cs="Times New Roman" w:hint="eastAsia"/>
          <w:sz w:val="20"/>
          <w:szCs w:val="20"/>
        </w:rPr>
        <w:t xml:space="preserve">between training the AI/ML model with dataset of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 xml:space="preserve"> and training the AI/ML model with dataset of </w:t>
      </w:r>
      <w:proofErr w:type="spellStart"/>
      <w:r w:rsidRPr="00335588">
        <w:rPr>
          <w:rFonts w:ascii="Times New Roman" w:hAnsi="Times New Roman" w:cs="Times New Roman" w:hint="eastAsia"/>
          <w:sz w:val="20"/>
          <w:szCs w:val="20"/>
        </w:rPr>
        <w:t>UMi</w:t>
      </w:r>
      <w:proofErr w:type="spellEnd"/>
      <w:r w:rsidRPr="00335588">
        <w:rPr>
          <w:rFonts w:ascii="Times New Roman" w:hAnsi="Times New Roman" w:cs="Times New Roman" w:hint="eastAsia"/>
          <w:sz w:val="20"/>
          <w:szCs w:val="20"/>
        </w:rPr>
        <w:t xml:space="preserve"> is less than 5%.</w:t>
      </w:r>
      <w:r w:rsidR="007510F2" w:rsidRPr="00335588">
        <w:rPr>
          <w:rFonts w:ascii="Times New Roman" w:hAnsi="Times New Roman" w:cs="Times New Roman" w:hint="eastAsia"/>
          <w:sz w:val="20"/>
          <w:szCs w:val="20"/>
        </w:rPr>
        <w:t xml:space="preserve"> </w:t>
      </w:r>
    </w:p>
    <w:p w14:paraId="43CED8BD" w14:textId="1C422F86" w:rsidR="00E750F1" w:rsidRPr="00335588"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335588">
        <w:rPr>
          <w:rFonts w:ascii="Times New Roman" w:hAnsi="Times New Roman" w:cs="Times New Roman" w:hint="eastAsia"/>
          <w:sz w:val="20"/>
          <w:szCs w:val="20"/>
        </w:rPr>
        <w:t>F</w:t>
      </w:r>
      <w:r w:rsidRPr="00335588">
        <w:rPr>
          <w:rFonts w:ascii="Times New Roman" w:hAnsi="Times New Roman" w:cs="Times New Roman"/>
          <w:sz w:val="20"/>
          <w:szCs w:val="20"/>
        </w:rPr>
        <w:t>o</w:t>
      </w:r>
      <w:r w:rsidRPr="00335588">
        <w:rPr>
          <w:rFonts w:ascii="Times New Roman" w:hAnsi="Times New Roman" w:cs="Times New Roman" w:hint="eastAsia"/>
          <w:sz w:val="20"/>
          <w:szCs w:val="20"/>
        </w:rPr>
        <w:t xml:space="preserve">r applying AI/ML model in </w:t>
      </w:r>
      <w:proofErr w:type="spellStart"/>
      <w:proofErr w:type="gramStart"/>
      <w:r w:rsidRPr="00335588">
        <w:rPr>
          <w:rFonts w:ascii="Times New Roman" w:hAnsi="Times New Roman" w:cs="Times New Roman" w:hint="eastAsia"/>
          <w:sz w:val="20"/>
          <w:szCs w:val="20"/>
        </w:rPr>
        <w:t>InH</w:t>
      </w:r>
      <w:proofErr w:type="spellEnd"/>
      <w:proofErr w:type="gramEnd"/>
      <w:r w:rsidRPr="00335588">
        <w:rPr>
          <w:rFonts w:ascii="Times New Roman" w:hAnsi="Times New Roman" w:cs="Times New Roman" w:hint="eastAsia"/>
          <w:sz w:val="20"/>
          <w:szCs w:val="20"/>
        </w:rPr>
        <w:t>, t</w:t>
      </w:r>
      <w:r w:rsidRPr="00335588">
        <w:rPr>
          <w:rFonts w:ascii="Times New Roman" w:hAnsi="Times New Roman" w:cs="Times New Roman"/>
          <w:sz w:val="20"/>
          <w:szCs w:val="20"/>
        </w:rPr>
        <w:t>he</w:t>
      </w:r>
      <w:r w:rsidRPr="00335588">
        <w:rPr>
          <w:rFonts w:ascii="Times New Roman" w:hAnsi="Times New Roman" w:cs="Times New Roman" w:hint="eastAsia"/>
          <w:sz w:val="20"/>
          <w:szCs w:val="20"/>
        </w:rPr>
        <w:t xml:space="preserve"> AI/ML model trained based on a dataset collected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w:t>
      </w:r>
      <w:proofErr w:type="spellStart"/>
      <w:r w:rsidRPr="00335588">
        <w:rPr>
          <w:rFonts w:ascii="Times New Roman" w:hAnsi="Times New Roman" w:cs="Times New Roman" w:hint="eastAsia"/>
          <w:sz w:val="20"/>
          <w:szCs w:val="20"/>
        </w:rPr>
        <w:t>UMi</w:t>
      </w:r>
      <w:proofErr w:type="spellEnd"/>
      <w:r w:rsidRPr="00335588">
        <w:rPr>
          <w:rFonts w:ascii="Times New Roman" w:hAnsi="Times New Roman" w:cs="Times New Roman" w:hint="eastAsia"/>
          <w:sz w:val="20"/>
          <w:szCs w:val="20"/>
        </w:rPr>
        <w:t xml:space="preserve"> </w:t>
      </w:r>
      <w:r w:rsidR="00474742" w:rsidRPr="00335588">
        <w:rPr>
          <w:rFonts w:ascii="Times New Roman" w:hAnsi="Times New Roman" w:cs="Times New Roman" w:hint="eastAsia"/>
          <w:sz w:val="20"/>
          <w:szCs w:val="20"/>
        </w:rPr>
        <w:t xml:space="preserve">slightly </w:t>
      </w:r>
      <w:r w:rsidRPr="00335588">
        <w:rPr>
          <w:rFonts w:ascii="Times New Roman" w:hAnsi="Times New Roman" w:cs="Times New Roman" w:hint="eastAsia"/>
          <w:sz w:val="20"/>
          <w:szCs w:val="20"/>
        </w:rPr>
        <w:t xml:space="preserve">outperforms the AI/ML model trained based on a dataset collected in </w:t>
      </w:r>
      <w:proofErr w:type="spellStart"/>
      <w:r w:rsidRPr="00335588">
        <w:rPr>
          <w:rFonts w:ascii="Times New Roman" w:hAnsi="Times New Roman" w:cs="Times New Roman" w:hint="eastAsia"/>
          <w:sz w:val="20"/>
          <w:szCs w:val="20"/>
        </w:rPr>
        <w:t>InH</w:t>
      </w:r>
      <w:proofErr w:type="spellEnd"/>
      <w:r w:rsidRPr="00335588">
        <w:rPr>
          <w:rFonts w:ascii="Times New Roman" w:hAnsi="Times New Roman" w:cs="Times New Roman" w:hint="eastAsia"/>
          <w:sz w:val="20"/>
          <w:szCs w:val="20"/>
        </w:rPr>
        <w:t>.</w:t>
      </w:r>
    </w:p>
    <w:p w14:paraId="273C3FEF" w14:textId="05A4CE13" w:rsidR="00E62E48" w:rsidRPr="00335588" w:rsidRDefault="00E750F1" w:rsidP="003E281B">
      <w:pPr>
        <w:pStyle w:val="a7"/>
        <w:widowControl/>
        <w:numPr>
          <w:ilvl w:val="0"/>
          <w:numId w:val="36"/>
        </w:numPr>
        <w:spacing w:afterLines="50" w:after="120"/>
        <w:ind w:firstLineChars="0"/>
        <w:rPr>
          <w:rFonts w:ascii="Times New Roman" w:hAnsi="Times New Roman" w:cs="Times New Roman"/>
          <w:sz w:val="20"/>
          <w:szCs w:val="20"/>
        </w:rPr>
      </w:pPr>
      <w:r w:rsidRPr="00335588">
        <w:rPr>
          <w:rFonts w:ascii="Times New Roman" w:hAnsi="Times New Roman" w:cs="Times New Roman" w:hint="eastAsia"/>
          <w:sz w:val="20"/>
          <w:szCs w:val="20"/>
        </w:rPr>
        <w:t>F</w:t>
      </w:r>
      <w:r w:rsidRPr="00335588">
        <w:rPr>
          <w:rFonts w:ascii="Times New Roman" w:hAnsi="Times New Roman" w:cs="Times New Roman"/>
          <w:sz w:val="20"/>
          <w:szCs w:val="20"/>
        </w:rPr>
        <w:t>o</w:t>
      </w:r>
      <w:r w:rsidRPr="00335588">
        <w:rPr>
          <w:rFonts w:ascii="Times New Roman" w:hAnsi="Times New Roman" w:cs="Times New Roman" w:hint="eastAsia"/>
          <w:sz w:val="20"/>
          <w:szCs w:val="20"/>
        </w:rPr>
        <w:t xml:space="preserve">r applying AI/ML model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 xml:space="preserve">, compared to the AI/ML model trained in </w:t>
      </w:r>
      <w:proofErr w:type="spellStart"/>
      <w:r w:rsidRPr="00335588">
        <w:rPr>
          <w:rFonts w:ascii="Times New Roman" w:hAnsi="Times New Roman" w:cs="Times New Roman" w:hint="eastAsia"/>
          <w:sz w:val="20"/>
          <w:szCs w:val="20"/>
        </w:rPr>
        <w:t>UMa</w:t>
      </w:r>
      <w:proofErr w:type="spellEnd"/>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the</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SGCS</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degradation</w:t>
      </w:r>
      <w:r w:rsidRPr="00335588">
        <w:rPr>
          <w:rFonts w:ascii="Times New Roman" w:hAnsi="Times New Roman" w:cs="Times New Roman" w:hint="eastAsia"/>
          <w:sz w:val="20"/>
          <w:szCs w:val="20"/>
        </w:rPr>
        <w:t xml:space="preserve"> </w:t>
      </w:r>
      <w:r w:rsidR="007510F2" w:rsidRPr="00335588">
        <w:rPr>
          <w:rFonts w:ascii="Times New Roman" w:hAnsi="Times New Roman" w:cs="Times New Roman" w:hint="eastAsia"/>
          <w:sz w:val="20"/>
          <w:szCs w:val="20"/>
        </w:rPr>
        <w:t>of</w:t>
      </w:r>
      <w:r w:rsidRPr="00335588">
        <w:rPr>
          <w:rFonts w:ascii="Times New Roman" w:hAnsi="Times New Roman" w:cs="Times New Roman" w:hint="eastAsia"/>
          <w:sz w:val="20"/>
          <w:szCs w:val="20"/>
        </w:rPr>
        <w:t xml:space="preserve"> the AI/ML model trained in </w:t>
      </w:r>
      <w:proofErr w:type="spellStart"/>
      <w:proofErr w:type="gramStart"/>
      <w:r w:rsidRPr="00335588">
        <w:rPr>
          <w:rFonts w:ascii="Times New Roman" w:hAnsi="Times New Roman" w:cs="Times New Roman" w:hint="eastAsia"/>
          <w:sz w:val="20"/>
          <w:szCs w:val="20"/>
        </w:rPr>
        <w:t>InH</w:t>
      </w:r>
      <w:proofErr w:type="spellEnd"/>
      <w:proofErr w:type="gramEnd"/>
      <w:r w:rsidR="007510F2" w:rsidRPr="00335588">
        <w:rPr>
          <w:rFonts w:ascii="Times New Roman" w:hAnsi="Times New Roman" w:cs="Times New Roman" w:hint="eastAsia"/>
          <w:sz w:val="20"/>
          <w:szCs w:val="20"/>
        </w:rPr>
        <w:t xml:space="preserve"> can be 1</w:t>
      </w:r>
      <w:r w:rsidR="00664FA1">
        <w:rPr>
          <w:rFonts w:ascii="Times New Roman" w:hAnsi="Times New Roman" w:cs="Times New Roman" w:hint="eastAsia"/>
          <w:sz w:val="20"/>
          <w:szCs w:val="20"/>
        </w:rPr>
        <w:t>4.9</w:t>
      </w:r>
      <w:r w:rsidR="007510F2" w:rsidRPr="00335588">
        <w:rPr>
          <w:rFonts w:ascii="Times New Roman" w:hAnsi="Times New Roman" w:cs="Times New Roman" w:hint="eastAsia"/>
          <w:sz w:val="20"/>
          <w:szCs w:val="20"/>
        </w:rPr>
        <w:t>%~2</w:t>
      </w:r>
      <w:r w:rsidR="00664FA1">
        <w:rPr>
          <w:rFonts w:ascii="Times New Roman" w:hAnsi="Times New Roman" w:cs="Times New Roman" w:hint="eastAsia"/>
          <w:sz w:val="20"/>
          <w:szCs w:val="20"/>
        </w:rPr>
        <w:t>1</w:t>
      </w:r>
      <w:r w:rsidR="007510F2" w:rsidRPr="00335588">
        <w:rPr>
          <w:rFonts w:ascii="Times New Roman" w:hAnsi="Times New Roman" w:cs="Times New Roman" w:hint="eastAsia"/>
          <w:sz w:val="20"/>
          <w:szCs w:val="20"/>
        </w:rPr>
        <w:t>%.</w:t>
      </w:r>
      <w:r w:rsidRPr="00335588">
        <w:rPr>
          <w:rFonts w:ascii="Times New Roman" w:hAnsi="Times New Roman" w:cs="Times New Roman" w:hint="eastAsia"/>
          <w:sz w:val="20"/>
          <w:szCs w:val="20"/>
        </w:rPr>
        <w:t xml:space="preserve"> Training the AI/ML model</w:t>
      </w:r>
      <w:r w:rsidR="007510F2" w:rsidRPr="00335588">
        <w:rPr>
          <w:rFonts w:ascii="Times New Roman" w:hAnsi="Times New Roman" w:cs="Times New Roman" w:hint="eastAsia"/>
          <w:sz w:val="20"/>
          <w:szCs w:val="20"/>
        </w:rPr>
        <w:t xml:space="preserve"> with mixed data of </w:t>
      </w:r>
      <w:proofErr w:type="spellStart"/>
      <w:r w:rsidR="007510F2" w:rsidRPr="00335588">
        <w:rPr>
          <w:rFonts w:ascii="Times New Roman" w:hAnsi="Times New Roman" w:cs="Times New Roman" w:hint="eastAsia"/>
          <w:sz w:val="20"/>
          <w:szCs w:val="20"/>
        </w:rPr>
        <w:t>UMa</w:t>
      </w:r>
      <w:proofErr w:type="spellEnd"/>
      <w:r w:rsidR="007510F2" w:rsidRPr="00335588">
        <w:rPr>
          <w:rFonts w:ascii="Times New Roman" w:hAnsi="Times New Roman" w:cs="Times New Roman" w:hint="eastAsia"/>
          <w:sz w:val="20"/>
          <w:szCs w:val="20"/>
        </w:rPr>
        <w:t xml:space="preserve"> and </w:t>
      </w:r>
      <w:proofErr w:type="spellStart"/>
      <w:proofErr w:type="gramStart"/>
      <w:r w:rsidR="007510F2" w:rsidRPr="00335588">
        <w:rPr>
          <w:rFonts w:ascii="Times New Roman" w:hAnsi="Times New Roman" w:cs="Times New Roman" w:hint="eastAsia"/>
          <w:sz w:val="20"/>
          <w:szCs w:val="20"/>
        </w:rPr>
        <w:t>InH</w:t>
      </w:r>
      <w:proofErr w:type="spellEnd"/>
      <w:proofErr w:type="gramEnd"/>
      <w:r w:rsidR="007510F2" w:rsidRPr="00335588">
        <w:rPr>
          <w:rFonts w:ascii="Times New Roman" w:hAnsi="Times New Roman" w:cs="Times New Roman" w:hint="eastAsia"/>
          <w:sz w:val="20"/>
          <w:szCs w:val="20"/>
        </w:rPr>
        <w:t xml:space="preserve"> can </w:t>
      </w:r>
      <w:r w:rsidR="007510F2" w:rsidRPr="00335588">
        <w:rPr>
          <w:rFonts w:ascii="Times New Roman" w:hAnsi="Times New Roman" w:cs="Times New Roman"/>
          <w:sz w:val="20"/>
          <w:szCs w:val="20"/>
        </w:rPr>
        <w:t>alleviate</w:t>
      </w:r>
      <w:r w:rsidR="007510F2" w:rsidRPr="00335588">
        <w:rPr>
          <w:rFonts w:ascii="Times New Roman" w:hAnsi="Times New Roman" w:cs="Times New Roman" w:hint="eastAsia"/>
          <w:sz w:val="20"/>
          <w:szCs w:val="20"/>
        </w:rPr>
        <w:t xml:space="preserve"> the performance </w:t>
      </w:r>
      <w:r w:rsidR="006941DE" w:rsidRPr="00335588">
        <w:rPr>
          <w:rFonts w:ascii="Times New Roman" w:hAnsi="Times New Roman" w:cs="Times New Roman" w:hint="eastAsia"/>
          <w:sz w:val="20"/>
          <w:szCs w:val="20"/>
        </w:rPr>
        <w:t>loss</w:t>
      </w:r>
      <w:r w:rsidR="007510F2" w:rsidRPr="00335588">
        <w:rPr>
          <w:rFonts w:ascii="Times New Roman" w:hAnsi="Times New Roman" w:cs="Times New Roman" w:hint="eastAsia"/>
          <w:sz w:val="20"/>
          <w:szCs w:val="20"/>
        </w:rPr>
        <w:t>.</w:t>
      </w:r>
      <w:r w:rsidRPr="00335588">
        <w:rPr>
          <w:rFonts w:ascii="Times New Roman" w:hAnsi="Times New Roman" w:cs="Times New Roman" w:hint="eastAsia"/>
          <w:sz w:val="20"/>
          <w:szCs w:val="20"/>
        </w:rPr>
        <w:t xml:space="preserve"> </w:t>
      </w:r>
    </w:p>
    <w:p w14:paraId="558EEFCF" w14:textId="4A3C6A50" w:rsidR="00B36B13" w:rsidRDefault="004B1F07" w:rsidP="003E281B">
      <w:pPr>
        <w:spacing w:afterLines="50" w:after="120"/>
        <w:rPr>
          <w:rFonts w:ascii="Times New Roman" w:hAnsi="Times New Roman" w:cs="Times New Roman"/>
          <w:b/>
          <w:sz w:val="20"/>
          <w:szCs w:val="20"/>
        </w:rPr>
      </w:pPr>
      <w:r w:rsidRPr="004B1F07">
        <w:rPr>
          <w:rFonts w:ascii="Times New Roman" w:hAnsi="Times New Roman" w:cs="Times New Roman"/>
          <w:b/>
          <w:sz w:val="20"/>
          <w:szCs w:val="20"/>
        </w:rPr>
        <w:t xml:space="preserve">Observation </w:t>
      </w:r>
      <w:r w:rsidRPr="004B1F07">
        <w:rPr>
          <w:rFonts w:ascii="Times New Roman" w:hAnsi="Times New Roman" w:cs="Times New Roman"/>
          <w:b/>
          <w:sz w:val="20"/>
          <w:szCs w:val="20"/>
        </w:rPr>
        <w:fldChar w:fldCharType="begin"/>
      </w:r>
      <w:r w:rsidRPr="004B1F07">
        <w:rPr>
          <w:rFonts w:ascii="Times New Roman" w:hAnsi="Times New Roman" w:cs="Times New Roman"/>
          <w:b/>
          <w:sz w:val="20"/>
          <w:szCs w:val="20"/>
        </w:rPr>
        <w:instrText xml:space="preserve"> SEQ Observation \* ARABIC </w:instrText>
      </w:r>
      <w:r w:rsidRPr="004B1F07">
        <w:rPr>
          <w:rFonts w:ascii="Times New Roman" w:hAnsi="Times New Roman" w:cs="Times New Roman"/>
          <w:b/>
          <w:sz w:val="20"/>
          <w:szCs w:val="20"/>
        </w:rPr>
        <w:fldChar w:fldCharType="separate"/>
      </w:r>
      <w:r w:rsidR="00607F80">
        <w:rPr>
          <w:rFonts w:ascii="Times New Roman" w:hAnsi="Times New Roman" w:cs="Times New Roman"/>
          <w:b/>
          <w:noProof/>
          <w:sz w:val="20"/>
          <w:szCs w:val="20"/>
        </w:rPr>
        <w:t>7</w:t>
      </w:r>
      <w:r w:rsidRPr="004B1F07">
        <w:rPr>
          <w:rFonts w:ascii="Times New Roman" w:hAnsi="Times New Roman" w:cs="Times New Roman"/>
          <w:b/>
          <w:sz w:val="20"/>
          <w:szCs w:val="20"/>
        </w:rPr>
        <w:fldChar w:fldCharType="end"/>
      </w:r>
      <w:r w:rsidR="00610C5B" w:rsidRPr="00E27421">
        <w:rPr>
          <w:rFonts w:ascii="Times New Roman" w:hAnsi="Times New Roman" w:cs="Times New Roman"/>
          <w:b/>
          <w:sz w:val="20"/>
          <w:szCs w:val="20"/>
        </w:rPr>
        <w:t>:</w:t>
      </w:r>
      <w:r w:rsidR="00574D8E" w:rsidRPr="00E27421">
        <w:rPr>
          <w:rFonts w:ascii="Times New Roman" w:hAnsi="Times New Roman" w:cs="Times New Roman"/>
          <w:b/>
          <w:sz w:val="20"/>
          <w:szCs w:val="20"/>
        </w:rPr>
        <w:t xml:space="preserve"> </w:t>
      </w:r>
      <w:r w:rsidR="00B32A45">
        <w:rPr>
          <w:rFonts w:ascii="Times New Roman" w:hAnsi="Times New Roman" w:cs="Times New Roman" w:hint="eastAsia"/>
          <w:b/>
          <w:sz w:val="20"/>
          <w:szCs w:val="20"/>
        </w:rPr>
        <w:t xml:space="preserve">For </w:t>
      </w:r>
      <w:r w:rsidR="007510F2">
        <w:rPr>
          <w:rFonts w:ascii="Times New Roman" w:hAnsi="Times New Roman" w:cs="Times New Roman" w:hint="eastAsia"/>
          <w:b/>
          <w:sz w:val="20"/>
          <w:szCs w:val="20"/>
        </w:rPr>
        <w:t xml:space="preserve">the generalization of AI/ML based </w:t>
      </w:r>
      <w:r w:rsidR="00B32A45">
        <w:rPr>
          <w:rFonts w:ascii="Times New Roman" w:hAnsi="Times New Roman" w:cs="Times New Roman" w:hint="eastAsia"/>
          <w:b/>
          <w:sz w:val="20"/>
          <w:szCs w:val="20"/>
        </w:rPr>
        <w:t xml:space="preserve">CSI feedback, </w:t>
      </w:r>
      <w:r w:rsidR="007510F2">
        <w:rPr>
          <w:rFonts w:ascii="Times New Roman" w:hAnsi="Times New Roman" w:cs="Times New Roman" w:hint="eastAsia"/>
          <w:b/>
          <w:sz w:val="20"/>
          <w:szCs w:val="20"/>
        </w:rPr>
        <w:t xml:space="preserve">the following </w:t>
      </w:r>
      <w:r w:rsidR="006941DE">
        <w:rPr>
          <w:rFonts w:ascii="Times New Roman" w:hAnsi="Times New Roman" w:cs="Times New Roman" w:hint="eastAsia"/>
          <w:b/>
          <w:sz w:val="20"/>
          <w:szCs w:val="20"/>
        </w:rPr>
        <w:t xml:space="preserve">is </w:t>
      </w:r>
      <w:r w:rsidR="007510F2">
        <w:rPr>
          <w:rFonts w:ascii="Times New Roman" w:hAnsi="Times New Roman" w:cs="Times New Roman" w:hint="eastAsia"/>
          <w:b/>
          <w:sz w:val="20"/>
          <w:szCs w:val="20"/>
        </w:rPr>
        <w:t>observed:</w:t>
      </w:r>
    </w:p>
    <w:p w14:paraId="66725D8D" w14:textId="4195209D" w:rsidR="007510F2" w:rsidRPr="00335588"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the performance </w:t>
      </w:r>
      <w:r w:rsidRPr="00335588">
        <w:rPr>
          <w:rFonts w:ascii="Times New Roman" w:hAnsi="Times New Roman" w:cs="Times New Roman" w:hint="eastAsia"/>
          <w:b/>
          <w:sz w:val="20"/>
          <w:szCs w:val="20"/>
        </w:rPr>
        <w:t>difference</w:t>
      </w:r>
      <w:r w:rsidRPr="00335588">
        <w:rPr>
          <w:rFonts w:ascii="Times New Roman" w:hAnsi="Times New Roman" w:cs="Times New Roman"/>
          <w:b/>
          <w:sz w:val="20"/>
          <w:szCs w:val="20"/>
        </w:rPr>
        <w:t xml:space="preserve"> between training the AI/ML model with dataset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training the AI/ML model with dataset of </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is small</w:t>
      </w:r>
      <w:r w:rsidRPr="00335588">
        <w:rPr>
          <w:rFonts w:ascii="Times New Roman" w:hAnsi="Times New Roman" w:cs="Times New Roman" w:hint="eastAsia"/>
          <w:b/>
          <w:sz w:val="20"/>
          <w:szCs w:val="20"/>
        </w:rPr>
        <w:t>.</w:t>
      </w:r>
    </w:p>
    <w:p w14:paraId="4DA12957" w14:textId="1A7AF862" w:rsidR="007510F2" w:rsidRPr="00335588"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hint="eastAsia"/>
          <w:b/>
          <w:sz w:val="20"/>
          <w:szCs w:val="20"/>
        </w:rPr>
        <w:t>F</w:t>
      </w:r>
      <w:r w:rsidRPr="00335588">
        <w:rPr>
          <w:rFonts w:ascii="Times New Roman" w:hAnsi="Times New Roman" w:cs="Times New Roman"/>
          <w:b/>
          <w:sz w:val="20"/>
          <w:szCs w:val="20"/>
        </w:rPr>
        <w:t>o</w:t>
      </w:r>
      <w:r w:rsidRPr="00335588">
        <w:rPr>
          <w:rFonts w:ascii="Times New Roman" w:hAnsi="Times New Roman" w:cs="Times New Roman" w:hint="eastAsia"/>
          <w:b/>
          <w:sz w:val="20"/>
          <w:szCs w:val="20"/>
        </w:rPr>
        <w:t xml:space="preserve">r applying AI/ML model in </w:t>
      </w:r>
      <w:proofErr w:type="spellStart"/>
      <w:proofErr w:type="gramStart"/>
      <w:r w:rsidRPr="00335588">
        <w:rPr>
          <w:rFonts w:ascii="Times New Roman" w:hAnsi="Times New Roman" w:cs="Times New Roman" w:hint="eastAsia"/>
          <w:b/>
          <w:sz w:val="20"/>
          <w:szCs w:val="20"/>
        </w:rPr>
        <w:t>InH</w:t>
      </w:r>
      <w:proofErr w:type="spellEnd"/>
      <w:proofErr w:type="gramEnd"/>
      <w:r w:rsidRPr="00335588">
        <w:rPr>
          <w:rFonts w:ascii="Times New Roman" w:hAnsi="Times New Roman" w:cs="Times New Roman" w:hint="eastAsia"/>
          <w:b/>
          <w:sz w:val="20"/>
          <w:szCs w:val="20"/>
        </w:rPr>
        <w:t>, t</w:t>
      </w:r>
      <w:r w:rsidRPr="00335588">
        <w:rPr>
          <w:rFonts w:ascii="Times New Roman" w:hAnsi="Times New Roman" w:cs="Times New Roman"/>
          <w:b/>
          <w:sz w:val="20"/>
          <w:szCs w:val="20"/>
        </w:rPr>
        <w:t>he</w:t>
      </w:r>
      <w:r w:rsidRPr="00335588">
        <w:rPr>
          <w:rFonts w:ascii="Times New Roman" w:hAnsi="Times New Roman" w:cs="Times New Roman" w:hint="eastAsia"/>
          <w:b/>
          <w:sz w:val="20"/>
          <w:szCs w:val="20"/>
        </w:rPr>
        <w:t xml:space="preserve"> AI/ML model trained based on a dataset collected in </w:t>
      </w:r>
      <w:proofErr w:type="spellStart"/>
      <w:r w:rsidRPr="00335588">
        <w:rPr>
          <w:rFonts w:ascii="Times New Roman" w:hAnsi="Times New Roman" w:cs="Times New Roman" w:hint="eastAsia"/>
          <w:b/>
          <w:sz w:val="20"/>
          <w:szCs w:val="20"/>
        </w:rPr>
        <w:t>UMa</w:t>
      </w:r>
      <w:proofErr w:type="spellEnd"/>
      <w:r w:rsidRPr="00335588">
        <w:rPr>
          <w:rFonts w:ascii="Times New Roman" w:hAnsi="Times New Roman" w:cs="Times New Roman" w:hint="eastAsia"/>
          <w:b/>
          <w:sz w:val="20"/>
          <w:szCs w:val="20"/>
        </w:rPr>
        <w:t>/</w:t>
      </w:r>
      <w:proofErr w:type="spellStart"/>
      <w:r w:rsidRPr="00335588">
        <w:rPr>
          <w:rFonts w:ascii="Times New Roman" w:hAnsi="Times New Roman" w:cs="Times New Roman" w:hint="eastAsia"/>
          <w:b/>
          <w:sz w:val="20"/>
          <w:szCs w:val="20"/>
        </w:rPr>
        <w:t>UMi</w:t>
      </w:r>
      <w:proofErr w:type="spellEnd"/>
      <w:r w:rsidRPr="00335588">
        <w:rPr>
          <w:rFonts w:ascii="Times New Roman" w:hAnsi="Times New Roman" w:cs="Times New Roman" w:hint="eastAsia"/>
          <w:b/>
          <w:sz w:val="20"/>
          <w:szCs w:val="20"/>
        </w:rPr>
        <w:t xml:space="preserve"> </w:t>
      </w:r>
      <w:r w:rsidR="006941DE" w:rsidRPr="00335588">
        <w:rPr>
          <w:rFonts w:ascii="Times New Roman" w:hAnsi="Times New Roman" w:cs="Times New Roman" w:hint="eastAsia"/>
          <w:b/>
          <w:sz w:val="20"/>
          <w:szCs w:val="20"/>
        </w:rPr>
        <w:t xml:space="preserve">slightly </w:t>
      </w:r>
      <w:r w:rsidRPr="00335588">
        <w:rPr>
          <w:rFonts w:ascii="Times New Roman" w:hAnsi="Times New Roman" w:cs="Times New Roman" w:hint="eastAsia"/>
          <w:b/>
          <w:sz w:val="20"/>
          <w:szCs w:val="20"/>
        </w:rPr>
        <w:t xml:space="preserve">outperforms the AI/ML model trained based on a dataset collected in </w:t>
      </w:r>
      <w:proofErr w:type="spellStart"/>
      <w:r w:rsidRPr="00335588">
        <w:rPr>
          <w:rFonts w:ascii="Times New Roman" w:hAnsi="Times New Roman" w:cs="Times New Roman" w:hint="eastAsia"/>
          <w:b/>
          <w:sz w:val="20"/>
          <w:szCs w:val="20"/>
        </w:rPr>
        <w:t>InH</w:t>
      </w:r>
      <w:proofErr w:type="spellEnd"/>
      <w:r w:rsidRPr="00335588">
        <w:rPr>
          <w:rFonts w:ascii="Times New Roman" w:hAnsi="Times New Roman" w:cs="Times New Roman" w:hint="eastAsia"/>
          <w:b/>
          <w:sz w:val="20"/>
          <w:szCs w:val="20"/>
        </w:rPr>
        <w:t>.</w:t>
      </w:r>
    </w:p>
    <w:p w14:paraId="1111102A" w14:textId="1711C18A" w:rsidR="007510F2" w:rsidRPr="00335588" w:rsidRDefault="007510F2" w:rsidP="003E281B">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compared to the AI/ML model trained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significantly performance loss can be seen by the AI/ML model trained in </w:t>
      </w:r>
      <w:proofErr w:type="spellStart"/>
      <w:proofErr w:type="gramStart"/>
      <w:r w:rsidRPr="00335588">
        <w:rPr>
          <w:rFonts w:ascii="Times New Roman" w:hAnsi="Times New Roman" w:cs="Times New Roman"/>
          <w:b/>
          <w:sz w:val="20"/>
          <w:szCs w:val="20"/>
        </w:rPr>
        <w:t>InH</w:t>
      </w:r>
      <w:proofErr w:type="spellEnd"/>
      <w:proofErr w:type="gramEnd"/>
      <w:r w:rsidRPr="00335588">
        <w:rPr>
          <w:rFonts w:ascii="Times New Roman" w:hAnsi="Times New Roman" w:cs="Times New Roman"/>
          <w:b/>
          <w:sz w:val="20"/>
          <w:szCs w:val="20"/>
        </w:rPr>
        <w:t xml:space="preserve">. Training the AI/ML model with mixed data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w:t>
      </w:r>
      <w:proofErr w:type="spellStart"/>
      <w:proofErr w:type="gramStart"/>
      <w:r w:rsidRPr="00335588">
        <w:rPr>
          <w:rFonts w:ascii="Times New Roman" w:hAnsi="Times New Roman" w:cs="Times New Roman"/>
          <w:b/>
          <w:sz w:val="20"/>
          <w:szCs w:val="20"/>
        </w:rPr>
        <w:t>InH</w:t>
      </w:r>
      <w:proofErr w:type="spellEnd"/>
      <w:proofErr w:type="gramEnd"/>
      <w:r w:rsidRPr="00335588">
        <w:rPr>
          <w:rFonts w:ascii="Times New Roman" w:hAnsi="Times New Roman" w:cs="Times New Roman"/>
          <w:b/>
          <w:sz w:val="20"/>
          <w:szCs w:val="20"/>
        </w:rPr>
        <w:t xml:space="preserve"> can alleviate the performance gap.</w:t>
      </w:r>
    </w:p>
    <w:p w14:paraId="169D2832" w14:textId="7DD2F08C" w:rsidR="001F1093" w:rsidRPr="001F1093" w:rsidRDefault="001F1093" w:rsidP="001F1093">
      <w:pPr>
        <w:pStyle w:val="2"/>
        <w:rPr>
          <w:lang w:val="en-US"/>
        </w:rPr>
      </w:pPr>
      <w:r>
        <w:rPr>
          <w:rFonts w:eastAsiaTheme="minorEastAsia" w:hint="eastAsia"/>
          <w:lang w:val="en-US"/>
        </w:rPr>
        <w:t>CSI prediction</w:t>
      </w:r>
      <w:r w:rsidR="0041171C">
        <w:rPr>
          <w:rFonts w:eastAsiaTheme="minorEastAsia" w:hint="eastAsia"/>
          <w:lang w:val="en-US"/>
        </w:rPr>
        <w:t xml:space="preserve"> in time domain</w:t>
      </w:r>
    </w:p>
    <w:p w14:paraId="292541E3" w14:textId="264D9AF5" w:rsidR="002B5518" w:rsidRDefault="00AC104A" w:rsidP="00AC104A">
      <w:pPr>
        <w:pStyle w:val="af1"/>
        <w:spacing w:afterLines="50" w:after="120" w:line="240" w:lineRule="auto"/>
        <w:ind w:firstLineChars="0" w:firstLine="0"/>
        <w:rPr>
          <w:sz w:val="20"/>
          <w:szCs w:val="20"/>
        </w:rPr>
      </w:pPr>
      <w:r>
        <w:rPr>
          <w:rFonts w:hint="eastAsia"/>
          <w:sz w:val="20"/>
          <w:szCs w:val="20"/>
        </w:rPr>
        <w:t xml:space="preserve">In this section, we provide our initial evaluation results on AI/ML based CSI prediction. </w:t>
      </w:r>
    </w:p>
    <w:p w14:paraId="39CF84DE" w14:textId="06F37292" w:rsidR="002B5518" w:rsidRDefault="0041171C" w:rsidP="00772C52">
      <w:pPr>
        <w:pStyle w:val="3"/>
        <w:rPr>
          <w:sz w:val="20"/>
          <w:szCs w:val="20"/>
        </w:rPr>
      </w:pPr>
      <w:r w:rsidRPr="00E754A2">
        <w:t>AI/ML model</w:t>
      </w:r>
      <w:r>
        <w:t xml:space="preserve"> </w:t>
      </w:r>
      <w:r w:rsidRPr="00E754A2">
        <w:t>description</w:t>
      </w:r>
    </w:p>
    <w:p w14:paraId="5FD825FA" w14:textId="34337C97" w:rsidR="00AC104A" w:rsidRDefault="00152B7C" w:rsidP="00AC104A">
      <w:pPr>
        <w:pStyle w:val="af1"/>
        <w:spacing w:afterLines="50" w:after="120" w:line="240" w:lineRule="auto"/>
        <w:ind w:firstLineChars="0" w:firstLine="0"/>
        <w:rPr>
          <w:sz w:val="20"/>
          <w:szCs w:val="20"/>
        </w:rPr>
      </w:pPr>
      <w:r>
        <w:rPr>
          <w:rFonts w:hint="eastAsia"/>
          <w:sz w:val="20"/>
          <w:szCs w:val="20"/>
        </w:rPr>
        <w:t>T</w:t>
      </w:r>
      <w:r w:rsidR="004D20CD" w:rsidRPr="00B60303">
        <w:rPr>
          <w:sz w:val="20"/>
          <w:szCs w:val="20"/>
        </w:rPr>
        <w:t xml:space="preserve">he </w:t>
      </w:r>
      <w:r w:rsidR="00AC104A">
        <w:rPr>
          <w:rFonts w:hint="eastAsia"/>
          <w:sz w:val="20"/>
          <w:szCs w:val="20"/>
        </w:rPr>
        <w:t xml:space="preserve">CSI prediction AI /ML </w:t>
      </w:r>
      <w:r w:rsidR="00AC104A">
        <w:rPr>
          <w:sz w:val="20"/>
          <w:szCs w:val="20"/>
        </w:rPr>
        <w:t xml:space="preserve">model </w:t>
      </w:r>
      <w:r w:rsidR="004D20CD">
        <w:rPr>
          <w:rFonts w:hint="eastAsia"/>
          <w:sz w:val="20"/>
          <w:szCs w:val="20"/>
        </w:rPr>
        <w:t>is constructed by</w:t>
      </w:r>
      <w:r w:rsidR="00AC104A">
        <w:rPr>
          <w:sz w:val="20"/>
          <w:szCs w:val="20"/>
        </w:rPr>
        <w:t xml:space="preserve"> Conv</w:t>
      </w:r>
      <w:r w:rsidR="00AC104A" w:rsidRPr="00B60303">
        <w:rPr>
          <w:sz w:val="20"/>
          <w:szCs w:val="20"/>
        </w:rPr>
        <w:t xml:space="preserve">LSTM </w:t>
      </w:r>
      <w:r w:rsidR="00AC104A">
        <w:rPr>
          <w:rFonts w:hint="eastAsia"/>
          <w:sz w:val="20"/>
          <w:szCs w:val="20"/>
        </w:rPr>
        <w:t>cells</w:t>
      </w:r>
      <w:r w:rsidR="00A4611D">
        <w:rPr>
          <w:rFonts w:hint="eastAsia"/>
          <w:sz w:val="20"/>
          <w:szCs w:val="20"/>
        </w:rPr>
        <w:t xml:space="preserve">. The structure of </w:t>
      </w:r>
      <w:r w:rsidR="004D20CD">
        <w:rPr>
          <w:sz w:val="20"/>
          <w:szCs w:val="20"/>
        </w:rPr>
        <w:t>Conv</w:t>
      </w:r>
      <w:r w:rsidR="004D20CD" w:rsidRPr="00B60303">
        <w:rPr>
          <w:sz w:val="20"/>
          <w:szCs w:val="20"/>
        </w:rPr>
        <w:t>LSTM</w:t>
      </w:r>
      <w:r w:rsidR="004D20CD" w:rsidRPr="00BF2E51" w:rsidDel="004D20CD">
        <w:rPr>
          <w:sz w:val="20"/>
          <w:szCs w:val="20"/>
        </w:rPr>
        <w:t xml:space="preserve"> </w:t>
      </w:r>
      <w:r w:rsidR="00AC104A">
        <w:rPr>
          <w:rFonts w:hint="eastAsia"/>
          <w:sz w:val="20"/>
          <w:szCs w:val="20"/>
        </w:rPr>
        <w:t>cell</w:t>
      </w:r>
      <w:r w:rsidR="00AC104A" w:rsidRPr="00BF2E51">
        <w:rPr>
          <w:sz w:val="20"/>
          <w:szCs w:val="20"/>
        </w:rPr>
        <w:t xml:space="preserve"> is shown in </w:t>
      </w:r>
      <w:r w:rsidR="00AC104A" w:rsidRPr="00BF2E51">
        <w:rPr>
          <w:sz w:val="20"/>
          <w:szCs w:val="20"/>
        </w:rPr>
        <w:fldChar w:fldCharType="begin"/>
      </w:r>
      <w:r w:rsidR="00AC104A" w:rsidRPr="00BF2E51">
        <w:rPr>
          <w:sz w:val="20"/>
          <w:szCs w:val="20"/>
        </w:rPr>
        <w:instrText xml:space="preserve"> REF _Ref127470498 \h  \* MERGEFORMAT </w:instrText>
      </w:r>
      <w:r w:rsidR="00AC104A" w:rsidRPr="00BF2E51">
        <w:rPr>
          <w:sz w:val="20"/>
          <w:szCs w:val="20"/>
        </w:rPr>
      </w:r>
      <w:r w:rsidR="00AC104A" w:rsidRPr="00BF2E51">
        <w:rPr>
          <w:sz w:val="20"/>
          <w:szCs w:val="20"/>
        </w:rPr>
        <w:fldChar w:fldCharType="separate"/>
      </w:r>
      <w:r w:rsidR="00607F80" w:rsidRPr="00607F80">
        <w:rPr>
          <w:sz w:val="20"/>
          <w:szCs w:val="20"/>
        </w:rPr>
        <w:t xml:space="preserve">Figure </w:t>
      </w:r>
      <w:r w:rsidR="00607F80" w:rsidRPr="00607F80">
        <w:rPr>
          <w:noProof/>
          <w:sz w:val="20"/>
          <w:szCs w:val="20"/>
        </w:rPr>
        <w:t>10</w:t>
      </w:r>
      <w:r w:rsidR="00AC104A" w:rsidRPr="00BF2E51">
        <w:rPr>
          <w:sz w:val="20"/>
          <w:szCs w:val="20"/>
        </w:rPr>
        <w:fldChar w:fldCharType="end"/>
      </w:r>
      <w:r w:rsidR="00E21AD5">
        <w:rPr>
          <w:rFonts w:hint="eastAsia"/>
          <w:sz w:val="20"/>
          <w:szCs w:val="20"/>
        </w:rPr>
        <w:t>:</w:t>
      </w:r>
      <w:r w:rsidR="00AC104A" w:rsidRPr="00BF2E51">
        <w:rPr>
          <w:sz w:val="20"/>
          <w:szCs w:val="20"/>
        </w:rPr>
        <w:t xml:space="preserve"> </w:t>
      </w:r>
    </w:p>
    <w:p w14:paraId="0235DEBC" w14:textId="77777777" w:rsidR="00AC104A" w:rsidRDefault="00AC104A" w:rsidP="00AC104A">
      <w:pPr>
        <w:pStyle w:val="af1"/>
        <w:spacing w:afterLines="50" w:after="120" w:line="240" w:lineRule="auto"/>
        <w:ind w:firstLineChars="0" w:firstLine="0"/>
        <w:jc w:val="center"/>
        <w:rPr>
          <w:b/>
          <w:sz w:val="20"/>
          <w:szCs w:val="20"/>
        </w:rPr>
      </w:pPr>
      <w:r>
        <w:rPr>
          <w:noProof/>
        </w:rPr>
        <w:lastRenderedPageBreak/>
        <w:drawing>
          <wp:inline distT="0" distB="0" distL="0" distR="0" wp14:anchorId="07C97B42" wp14:editId="67515049">
            <wp:extent cx="3266470" cy="2119705"/>
            <wp:effectExtent l="0" t="0" r="0" b="0"/>
            <wp:docPr id="9"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3"/>
                        </a:ext>
                      </a:extLst>
                    </a:blip>
                    <a:stretch>
                      <a:fillRect/>
                    </a:stretch>
                  </pic:blipFill>
                  <pic:spPr>
                    <a:xfrm>
                      <a:off x="0" y="0"/>
                      <a:ext cx="3266470" cy="2119705"/>
                    </a:xfrm>
                    <a:prstGeom prst="rect">
                      <a:avLst/>
                    </a:prstGeom>
                  </pic:spPr>
                </pic:pic>
              </a:graphicData>
            </a:graphic>
          </wp:inline>
        </w:drawing>
      </w:r>
    </w:p>
    <w:p w14:paraId="67AE8FE3" w14:textId="65682006" w:rsidR="00AC104A" w:rsidRDefault="00AC104A" w:rsidP="00AC104A">
      <w:pPr>
        <w:pStyle w:val="af5"/>
        <w:jc w:val="center"/>
        <w:rPr>
          <w:rFonts w:ascii="Times New Roman" w:hAnsi="Times New Roman" w:cs="Times New Roman"/>
        </w:rPr>
      </w:pPr>
      <w:bookmarkStart w:id="22" w:name="_Ref127470498"/>
      <w:r w:rsidRPr="00BF2E51">
        <w:rPr>
          <w:rFonts w:ascii="Times New Roman" w:hAnsi="Times New Roman" w:cs="Times New Roman"/>
        </w:rPr>
        <w:t xml:space="preserve">Figure </w:t>
      </w:r>
      <w:r w:rsidRPr="00BF2E51">
        <w:rPr>
          <w:rFonts w:ascii="Times New Roman" w:hAnsi="Times New Roman" w:cs="Times New Roman"/>
        </w:rPr>
        <w:fldChar w:fldCharType="begin"/>
      </w:r>
      <w:r w:rsidRPr="00BF2E51">
        <w:rPr>
          <w:rFonts w:ascii="Times New Roman" w:hAnsi="Times New Roman" w:cs="Times New Roman"/>
        </w:rPr>
        <w:instrText xml:space="preserve"> SEQ Figure \* ARABIC </w:instrText>
      </w:r>
      <w:r w:rsidRPr="00BF2E51">
        <w:rPr>
          <w:rFonts w:ascii="Times New Roman" w:hAnsi="Times New Roman" w:cs="Times New Roman"/>
        </w:rPr>
        <w:fldChar w:fldCharType="separate"/>
      </w:r>
      <w:r w:rsidR="00607F80">
        <w:rPr>
          <w:rFonts w:ascii="Times New Roman" w:hAnsi="Times New Roman" w:cs="Times New Roman"/>
          <w:noProof/>
        </w:rPr>
        <w:t>10</w:t>
      </w:r>
      <w:r w:rsidRPr="00BF2E51">
        <w:rPr>
          <w:rFonts w:ascii="Times New Roman" w:hAnsi="Times New Roman" w:cs="Times New Roman"/>
        </w:rPr>
        <w:fldChar w:fldCharType="end"/>
      </w:r>
      <w:bookmarkEnd w:id="22"/>
      <w:r w:rsidRPr="00BF2E51">
        <w:rPr>
          <w:rFonts w:ascii="Times New Roman" w:hAnsi="Times New Roman" w:cs="Times New Roman"/>
        </w:rPr>
        <w:t xml:space="preserve">: Structure of ConvLSTM </w:t>
      </w:r>
      <w:r>
        <w:rPr>
          <w:rFonts w:ascii="Times New Roman" w:hAnsi="Times New Roman" w:cs="Times New Roman" w:hint="eastAsia"/>
        </w:rPr>
        <w:t>cell</w:t>
      </w:r>
    </w:p>
    <w:p w14:paraId="2ED2DD25" w14:textId="062D412E" w:rsidR="00AC104A" w:rsidRPr="00667DB4" w:rsidRDefault="00AC104A" w:rsidP="00772C52">
      <w:pPr>
        <w:spacing w:after="120"/>
        <w:rPr>
          <w:rFonts w:ascii="Times New Roman" w:hAnsi="Times New Roman" w:cs="Times New Roman"/>
          <w:sz w:val="20"/>
          <w:szCs w:val="20"/>
        </w:rPr>
      </w:pPr>
      <w:r>
        <w:rPr>
          <w:rFonts w:ascii="Times New Roman" w:hAnsi="Times New Roman" w:cs="Times New Roman" w:hint="eastAsia"/>
          <w:sz w:val="20"/>
          <w:szCs w:val="20"/>
        </w:rPr>
        <w:t>A</w:t>
      </w:r>
      <w:r w:rsidRPr="00667DB4">
        <w:rPr>
          <w:rFonts w:ascii="Times New Roman" w:hAnsi="Times New Roman" w:cs="Times New Roman"/>
          <w:sz w:val="20"/>
          <w:szCs w:val="20"/>
        </w:rPr>
        <w:t>mong</w:t>
      </w:r>
      <w:r>
        <w:rPr>
          <w:rFonts w:ascii="Times New Roman" w:hAnsi="Times New Roman" w:cs="Times New Roman" w:hint="eastAsia"/>
          <w:sz w:val="20"/>
          <w:szCs w:val="20"/>
        </w:rPr>
        <w:t xml:space="preserve"> the structure,</w:t>
      </w:r>
      <w:r w:rsidRPr="00667DB4">
        <w:rPr>
          <w:rFonts w:ascii="Times New Roman" w:hAnsi="Times New Roman" w:cs="Times New Roman"/>
          <w:sz w:val="20"/>
          <w:szCs w:val="20"/>
        </w:rPr>
        <w:t xml:space="preserve"> σ </w:t>
      </w:r>
      <w:r>
        <w:rPr>
          <w:rFonts w:ascii="Times New Roman" w:hAnsi="Times New Roman" w:cs="Times New Roman" w:hint="eastAsia"/>
          <w:sz w:val="20"/>
          <w:szCs w:val="20"/>
        </w:rPr>
        <w:t>a</w:t>
      </w:r>
      <w:r w:rsidRPr="00667DB4">
        <w:rPr>
          <w:rFonts w:ascii="Times New Roman" w:hAnsi="Times New Roman" w:cs="Times New Roman"/>
          <w:sz w:val="20"/>
          <w:szCs w:val="20"/>
        </w:rPr>
        <w:t xml:space="preserve">nd </w:t>
      </w:r>
      <w:proofErr w:type="spellStart"/>
      <w:r w:rsidRPr="00E21AD5">
        <w:rPr>
          <w:rFonts w:ascii="Times New Roman" w:hAnsi="Times New Roman" w:cs="Times New Roman"/>
          <w:i/>
          <w:sz w:val="20"/>
          <w:szCs w:val="20"/>
        </w:rPr>
        <w:t>tanh</w:t>
      </w:r>
      <w:proofErr w:type="spellEnd"/>
      <w:r w:rsidRPr="00667DB4">
        <w:rPr>
          <w:rFonts w:ascii="Times New Roman" w:hAnsi="Times New Roman" w:cs="Times New Roman"/>
          <w:sz w:val="20"/>
          <w:szCs w:val="20"/>
        </w:rPr>
        <w:t xml:space="preserve"> represent sigmoid function and </w:t>
      </w:r>
      <w:proofErr w:type="spellStart"/>
      <w:r w:rsidRPr="00E21AD5">
        <w:rPr>
          <w:rFonts w:ascii="Times New Roman" w:hAnsi="Times New Roman" w:cs="Times New Roman"/>
          <w:i/>
          <w:sz w:val="20"/>
          <w:szCs w:val="20"/>
        </w:rPr>
        <w:t>tanh</w:t>
      </w:r>
      <w:proofErr w:type="spellEnd"/>
      <w:r w:rsidRPr="00667DB4">
        <w:rPr>
          <w:rFonts w:ascii="Times New Roman" w:hAnsi="Times New Roman" w:cs="Times New Roman"/>
          <w:sz w:val="20"/>
          <w:szCs w:val="20"/>
        </w:rPr>
        <w:t xml:space="preserve"> function respectively</w:t>
      </w:r>
      <w:r w:rsidR="00A4611D">
        <w:rPr>
          <w:rFonts w:ascii="Times New Roman" w:hAnsi="Times New Roman" w:cs="Times New Roman" w:hint="eastAsia"/>
          <w:sz w:val="20"/>
          <w:szCs w:val="20"/>
        </w:rPr>
        <w:t>.</w:t>
      </w:r>
      <w:r w:rsidR="00A4611D" w:rsidRPr="00667DB4">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w:t>
      </w:r>
      <w:proofErr w:type="gramStart"/>
      <w:r w:rsidRPr="00667DB4">
        <w:rPr>
          <w:rFonts w:ascii="Times New Roman" w:hAnsi="Times New Roman" w:cs="Times New Roman"/>
          <w:sz w:val="20"/>
          <w:szCs w:val="20"/>
        </w:rPr>
        <w:t>and</w:t>
      </w:r>
      <w:proofErr w:type="gramEnd"/>
      <w:r w:rsidRPr="00667DB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667DB4">
        <w:rPr>
          <w:rFonts w:ascii="Times New Roman" w:hAnsi="Times New Roman" w:cs="Times New Roman"/>
          <w:sz w:val="20"/>
          <w:szCs w:val="20"/>
        </w:rPr>
        <w:t xml:space="preserve"> represents the short-term status and long-term status in the sequence</w:t>
      </w:r>
      <w:r w:rsidR="00DD7A1B">
        <w:rPr>
          <w:rFonts w:ascii="Times New Roman" w:hAnsi="Times New Roman" w:cs="Times New Roman" w:hint="eastAsia"/>
          <w:sz w:val="20"/>
          <w:szCs w:val="20"/>
        </w:rPr>
        <w:t>.</w:t>
      </w:r>
      <w:r w:rsidR="00DD7A1B" w:rsidRPr="00667DB4">
        <w:rPr>
          <w:rFonts w:ascii="Times New Roman" w:hAnsi="Times New Roman" w:cs="Times New Roman"/>
          <w:sz w:val="20"/>
          <w:szCs w:val="20"/>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represents the input at time t, </w:t>
      </w:r>
      <w:r w:rsidR="00DD7A1B">
        <w:rPr>
          <w:rFonts w:ascii="Times New Roman" w:hAnsi="Times New Roman" w:cs="Times New Roman" w:hint="eastAsia"/>
          <w:sz w:val="20"/>
          <w:szCs w:val="20"/>
        </w:rPr>
        <w:t xml:space="preserve">and similarly,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f</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i</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rPr>
        <w:t>，</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vertAlign w:val="subscript"/>
        </w:rPr>
        <w:t>,</w:t>
      </w:r>
      <w:r w:rsidRPr="00667DB4">
        <w:rPr>
          <w:rFonts w:ascii="Times New Roman" w:hAnsi="Times New Roman" w:cs="Times New Roman"/>
          <w:sz w:val="20"/>
          <w:szCs w:val="20"/>
        </w:rPr>
        <w:t xml:space="preserve"> and</w:t>
      </w:r>
      <w:r w:rsidRPr="00667DB4">
        <w:rPr>
          <w:rFonts w:ascii="Times New Roman" w:hAnsi="Times New Roman" w:cs="Times New Roman"/>
          <w:iCs/>
          <w:sz w:val="20"/>
          <w:szCs w:val="20"/>
          <w:vertAlign w:val="subscript"/>
        </w:rPr>
        <w:t xml:space="preserv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o</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represents the output of classical structure forgetting gate, input gate (memory gate), update gate and output gate in LSTM</w:t>
      </w:r>
      <w:r w:rsidR="00DD7A1B">
        <w:rPr>
          <w:rFonts w:ascii="Times New Roman" w:hAnsi="Times New Roman" w:cs="Times New Roman" w:hint="eastAsia"/>
          <w:sz w:val="20"/>
          <w:szCs w:val="20"/>
        </w:rPr>
        <w:t xml:space="preserve">, </w:t>
      </w:r>
      <w:r w:rsidR="00DD7A1B" w:rsidRPr="00667DB4">
        <w:rPr>
          <w:rFonts w:ascii="Times New Roman" w:hAnsi="Times New Roman" w:cs="Times New Roman"/>
          <w:sz w:val="20"/>
          <w:szCs w:val="20"/>
        </w:rPr>
        <w:t>respectively</w:t>
      </w:r>
      <w:r w:rsidRPr="00667DB4">
        <w:rPr>
          <w:rFonts w:ascii="Times New Roman" w:hAnsi="Times New Roman" w:cs="Times New Roman"/>
          <w:sz w:val="20"/>
          <w:szCs w:val="20"/>
        </w:rPr>
        <w:t xml:space="preserve">. Forgetting gate determines how much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667DB4">
        <w:rPr>
          <w:rFonts w:ascii="Times New Roman" w:hAnsi="Times New Roman" w:cs="Times New Roman"/>
          <w:sz w:val="20"/>
          <w:szCs w:val="20"/>
        </w:rPr>
        <w:t xml:space="preserve"> is left based on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from the current moment </w:t>
      </w:r>
      <w:r>
        <w:rPr>
          <w:rFonts w:ascii="Times New Roman" w:hAnsi="Times New Roman" w:cs="Times New Roman" w:hint="eastAsia"/>
          <w:sz w:val="20"/>
          <w:szCs w:val="20"/>
        </w:rPr>
        <w:t>and</w:t>
      </w:r>
      <w:r w:rsidRPr="00667DB4">
        <w:rPr>
          <w:rFonts w:ascii="Times New Roman" w:hAnsi="Times New Roman" w:cs="Times New Roman"/>
          <w:sz w:val="20"/>
          <w:szCs w:val="20"/>
        </w:rPr>
        <w:t xml:space="preserve">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moment</w:t>
      </w:r>
      <w:r w:rsidR="00DD7A1B">
        <w:rPr>
          <w:rFonts w:ascii="Times New Roman" w:hAnsi="Times New Roman" w:cs="Times New Roman" w:hint="eastAsia"/>
          <w:sz w:val="20"/>
          <w:szCs w:val="20"/>
        </w:rPr>
        <w:t>.</w:t>
      </w:r>
      <w:r w:rsidRPr="00667DB4">
        <w:rPr>
          <w:rFonts w:ascii="Times New Roman" w:hAnsi="Times New Roman" w:cs="Times New Roman"/>
          <w:sz w:val="20"/>
          <w:szCs w:val="20"/>
        </w:rPr>
        <w:t xml:space="preserve"> </w:t>
      </w:r>
      <w:r w:rsidR="00DD7A1B">
        <w:rPr>
          <w:rFonts w:ascii="Times New Roman" w:hAnsi="Times New Roman" w:cs="Times New Roman" w:hint="eastAsia"/>
          <w:sz w:val="20"/>
          <w:szCs w:val="20"/>
        </w:rPr>
        <w:t>U</w:t>
      </w:r>
      <w:r w:rsidR="00DD7A1B" w:rsidRPr="00667DB4">
        <w:rPr>
          <w:rFonts w:ascii="Times New Roman" w:hAnsi="Times New Roman" w:cs="Times New Roman"/>
          <w:sz w:val="20"/>
          <w:szCs w:val="20"/>
        </w:rPr>
        <w:t xml:space="preserve">pdate </w:t>
      </w:r>
      <w:r w:rsidRPr="00667DB4">
        <w:rPr>
          <w:rFonts w:ascii="Times New Roman" w:hAnsi="Times New Roman" w:cs="Times New Roman"/>
          <w:sz w:val="20"/>
          <w:szCs w:val="20"/>
        </w:rPr>
        <w:t xml:space="preserve">gate uses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moment to update the long-term </w:t>
      </w:r>
      <w:proofErr w:type="gramStart"/>
      <w:r w:rsidRPr="00667DB4">
        <w:rPr>
          <w:rFonts w:ascii="Times New Roman" w:hAnsi="Times New Roman" w:cs="Times New Roman"/>
          <w:sz w:val="20"/>
          <w:szCs w:val="20"/>
        </w:rPr>
        <w:t xml:space="preserve">state </w:t>
      </w:r>
      <w:proofErr w:type="gramEnd"/>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00DD7A1B">
        <w:rPr>
          <w:rFonts w:ascii="Times New Roman" w:hAnsi="Times New Roman" w:cs="Times New Roman" w:hint="eastAsia"/>
          <w:sz w:val="20"/>
          <w:szCs w:val="20"/>
        </w:rPr>
        <w:t>.</w:t>
      </w:r>
      <w:r w:rsidRPr="00667DB4">
        <w:rPr>
          <w:rFonts w:ascii="Times New Roman" w:hAnsi="Times New Roman" w:cs="Times New Roman"/>
          <w:sz w:val="20"/>
          <w:szCs w:val="20"/>
        </w:rPr>
        <w:t xml:space="preserve"> </w:t>
      </w:r>
      <w:r w:rsidR="00DD7A1B">
        <w:rPr>
          <w:rFonts w:ascii="Times New Roman" w:hAnsi="Times New Roman" w:cs="Times New Roman" w:hint="eastAsia"/>
          <w:sz w:val="20"/>
          <w:szCs w:val="20"/>
        </w:rPr>
        <w:t>I</w:t>
      </w:r>
      <w:r w:rsidRPr="00667DB4">
        <w:rPr>
          <w:rFonts w:ascii="Times New Roman" w:hAnsi="Times New Roman" w:cs="Times New Roman"/>
          <w:sz w:val="20"/>
          <w:szCs w:val="20"/>
        </w:rPr>
        <w:t xml:space="preserve">nput gate determines how many update gate output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g</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to update the long-term state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t-1</m:t>
            </m:r>
          </m:sub>
        </m:sSub>
      </m:oMath>
      <w:r w:rsidRPr="00667DB4">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from the current moment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moment</w:t>
      </w:r>
      <w:r w:rsidR="00DD7A1B">
        <w:rPr>
          <w:rFonts w:ascii="Times New Roman" w:hAnsi="Times New Roman" w:cs="Times New Roman" w:hint="eastAsia"/>
          <w:sz w:val="20"/>
          <w:szCs w:val="20"/>
        </w:rPr>
        <w:t>.</w:t>
      </w:r>
      <w:r w:rsidR="00DD7A1B" w:rsidRPr="00667DB4">
        <w:rPr>
          <w:rFonts w:ascii="Times New Roman" w:hAnsi="Times New Roman" w:cs="Times New Roman"/>
          <w:sz w:val="20"/>
          <w:szCs w:val="20"/>
        </w:rPr>
        <w:t xml:space="preserve"> </w:t>
      </w:r>
      <w:r w:rsidR="00DD7A1B">
        <w:rPr>
          <w:rFonts w:ascii="Times New Roman" w:hAnsi="Times New Roman" w:cs="Times New Roman" w:hint="eastAsia"/>
          <w:sz w:val="20"/>
          <w:szCs w:val="20"/>
        </w:rPr>
        <w:t>O</w:t>
      </w:r>
      <w:r w:rsidR="00DD7A1B" w:rsidRPr="00667DB4">
        <w:rPr>
          <w:rFonts w:ascii="Times New Roman" w:hAnsi="Times New Roman" w:cs="Times New Roman"/>
          <w:sz w:val="20"/>
          <w:szCs w:val="20"/>
        </w:rPr>
        <w:t xml:space="preserve">utput </w:t>
      </w:r>
      <w:r w:rsidRPr="00667DB4">
        <w:rPr>
          <w:rFonts w:ascii="Times New Roman" w:hAnsi="Times New Roman" w:cs="Times New Roman"/>
          <w:sz w:val="20"/>
          <w:szCs w:val="20"/>
        </w:rPr>
        <w:t xml:space="preserve">gate determines how many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C</m:t>
            </m:r>
          </m:e>
          <m:sub>
            <m:r>
              <w:rPr>
                <w:rFonts w:ascii="Cambria Math" w:hAnsi="Cambria Math" w:cs="Times New Roman"/>
                <w:sz w:val="20"/>
                <w:szCs w:val="20"/>
                <w:vertAlign w:val="subscript"/>
              </w:rPr>
              <m:t>t</m:t>
            </m:r>
          </m:sub>
        </m:sSub>
      </m:oMath>
      <w:r w:rsidRPr="00667DB4">
        <w:rPr>
          <w:rFonts w:ascii="Times New Roman" w:hAnsi="Times New Roman" w:cs="Times New Roman"/>
          <w:sz w:val="20"/>
          <w:szCs w:val="20"/>
        </w:rPr>
        <w:t xml:space="preserve"> to update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m:t>
            </m:r>
          </m:sub>
        </m:sSub>
      </m:oMath>
      <w:r w:rsidRPr="00667DB4">
        <w:rPr>
          <w:rFonts w:ascii="Times New Roman" w:hAnsi="Times New Roman" w:cs="Times New Roman"/>
          <w:sz w:val="20"/>
          <w:szCs w:val="20"/>
        </w:rPr>
        <w:t xml:space="preserve"> according to the input </w:t>
      </w:r>
      <m:oMath>
        <m:sSub>
          <m:sSubPr>
            <m:ctrlPr>
              <w:rPr>
                <w:rFonts w:ascii="Cambria Math" w:hAnsi="Cambria Math" w:cs="Times New Roman"/>
                <w:i/>
                <w:iCs/>
                <w:sz w:val="20"/>
                <w:szCs w:val="20"/>
                <w:vertAlign w:val="subscript"/>
              </w:rPr>
            </m:ctrlPr>
          </m:sSubPr>
          <m:e>
            <m:r>
              <w:rPr>
                <w:rFonts w:ascii="Cambria Math" w:hAnsi="Cambria Math" w:cs="Times New Roman"/>
                <w:sz w:val="20"/>
                <w:szCs w:val="20"/>
                <w:vertAlign w:val="subscript"/>
              </w:rPr>
              <m:t>x</m:t>
            </m:r>
          </m:e>
          <m:sub>
            <m:r>
              <w:rPr>
                <w:rFonts w:ascii="Cambria Math" w:hAnsi="Cambria Math" w:cs="Times New Roman"/>
                <w:sz w:val="20"/>
                <w:szCs w:val="20"/>
                <w:vertAlign w:val="subscript"/>
              </w:rPr>
              <m:t>t</m:t>
            </m:r>
          </m:sub>
        </m:sSub>
      </m:oMath>
      <w:r w:rsidRPr="00667DB4">
        <w:rPr>
          <w:rFonts w:ascii="Times New Roman" w:hAnsi="Times New Roman" w:cs="Times New Roman"/>
          <w:iCs/>
          <w:sz w:val="20"/>
          <w:szCs w:val="20"/>
          <w:vertAlign w:val="subscript"/>
        </w:rPr>
        <w:t xml:space="preserve"> </w:t>
      </w:r>
      <w:r w:rsidRPr="00667DB4">
        <w:rPr>
          <w:rFonts w:ascii="Times New Roman" w:hAnsi="Times New Roman" w:cs="Times New Roman"/>
          <w:sz w:val="20"/>
          <w:szCs w:val="20"/>
        </w:rPr>
        <w:t xml:space="preserve">from the current time and the hidden state </w:t>
      </w:r>
      <m:oMath>
        <m:sSub>
          <m:sSubPr>
            <m:ctrlPr>
              <w:rPr>
                <w:rFonts w:ascii="Cambria Math" w:hAnsi="Cambria Math" w:cs="Times New Roman"/>
                <w:i/>
                <w:sz w:val="20"/>
                <w:szCs w:val="20"/>
              </w:rPr>
            </m:ctrlPr>
          </m:sSubPr>
          <m:e>
            <m:r>
              <w:rPr>
                <w:rFonts w:ascii="Cambria Math" w:eastAsia="MS Gothic" w:hAnsi="Cambria Math" w:cs="Times New Roman"/>
                <w:sz w:val="20"/>
                <w:szCs w:val="20"/>
              </w:rPr>
              <m:t>h</m:t>
            </m:r>
          </m:e>
          <m:sub>
            <m:r>
              <w:rPr>
                <w:rFonts w:ascii="Cambria Math" w:hAnsi="Cambria Math" w:cs="Times New Roman"/>
                <w:sz w:val="20"/>
                <w:szCs w:val="20"/>
              </w:rPr>
              <m:t>t-1</m:t>
            </m:r>
          </m:sub>
        </m:sSub>
      </m:oMath>
      <w:r w:rsidRPr="00667DB4">
        <w:rPr>
          <w:rFonts w:ascii="Times New Roman" w:hAnsi="Times New Roman" w:cs="Times New Roman"/>
          <w:sz w:val="20"/>
          <w:szCs w:val="20"/>
        </w:rPr>
        <w:t xml:space="preserve"> from the previous time.</w:t>
      </w:r>
    </w:p>
    <w:p w14:paraId="6A7AB193" w14:textId="1B403CDD" w:rsidR="00AC104A" w:rsidRDefault="00E21AD5" w:rsidP="00AC104A">
      <w:pPr>
        <w:pStyle w:val="af1"/>
        <w:spacing w:afterLines="50" w:after="120" w:line="240" w:lineRule="auto"/>
        <w:ind w:firstLineChars="0" w:firstLine="0"/>
        <w:rPr>
          <w:sz w:val="20"/>
          <w:szCs w:val="20"/>
        </w:rPr>
      </w:pPr>
      <w:r>
        <w:rPr>
          <w:rFonts w:hint="eastAsia"/>
          <w:sz w:val="20"/>
          <w:szCs w:val="20"/>
        </w:rPr>
        <w:t>T</w:t>
      </w:r>
      <w:r w:rsidR="00AC104A" w:rsidRPr="0017405F">
        <w:rPr>
          <w:sz w:val="20"/>
          <w:szCs w:val="20"/>
        </w:rPr>
        <w:t xml:space="preserve">he ConvLSTM model contains three </w:t>
      </w:r>
      <w:r w:rsidR="00AC104A">
        <w:rPr>
          <w:rFonts w:hint="eastAsia"/>
          <w:sz w:val="20"/>
          <w:szCs w:val="20"/>
        </w:rPr>
        <w:t>Conv</w:t>
      </w:r>
      <w:r w:rsidR="00AC104A" w:rsidRPr="0017405F">
        <w:rPr>
          <w:sz w:val="20"/>
          <w:szCs w:val="20"/>
        </w:rPr>
        <w:t>LSTM</w:t>
      </w:r>
      <w:r w:rsidR="00AC104A">
        <w:rPr>
          <w:rFonts w:hint="eastAsia"/>
          <w:sz w:val="20"/>
          <w:szCs w:val="20"/>
        </w:rPr>
        <w:t xml:space="preserve"> </w:t>
      </w:r>
      <w:r w:rsidR="00AC104A" w:rsidRPr="0017405F">
        <w:rPr>
          <w:sz w:val="20"/>
          <w:szCs w:val="20"/>
        </w:rPr>
        <w:t>cells</w:t>
      </w:r>
      <w:r w:rsidR="00AC104A" w:rsidRPr="00992833">
        <w:rPr>
          <w:sz w:val="20"/>
          <w:szCs w:val="20"/>
        </w:rPr>
        <w:t xml:space="preserve">. It introduces two-dimensional convolution to capture the information of </w:t>
      </w:r>
      <w:proofErr w:type="spellStart"/>
      <w:r w:rsidR="004D20CD">
        <w:rPr>
          <w:rFonts w:hint="eastAsia"/>
          <w:sz w:val="20"/>
          <w:szCs w:val="20"/>
        </w:rPr>
        <w:t>s</w:t>
      </w:r>
      <w:r w:rsidR="004D20CD" w:rsidRPr="008F4E13">
        <w:rPr>
          <w:sz w:val="20"/>
          <w:szCs w:val="20"/>
        </w:rPr>
        <w:t>ubbands</w:t>
      </w:r>
      <w:proofErr w:type="spellEnd"/>
      <w:r w:rsidR="004D20CD" w:rsidRPr="008F4E13">
        <w:rPr>
          <w:sz w:val="20"/>
          <w:szCs w:val="20"/>
        </w:rPr>
        <w:t xml:space="preserve"> </w:t>
      </w:r>
      <w:r w:rsidR="00AC104A" w:rsidRPr="008F4E13">
        <w:rPr>
          <w:sz w:val="20"/>
          <w:szCs w:val="20"/>
        </w:rPr>
        <w:t>and ports</w:t>
      </w:r>
      <w:r w:rsidR="00AC104A" w:rsidRPr="00992833">
        <w:rPr>
          <w:sz w:val="20"/>
          <w:szCs w:val="20"/>
        </w:rPr>
        <w:t xml:space="preserve">, and uses the output of </w:t>
      </w:r>
      <w:r w:rsidR="00AC104A" w:rsidRPr="008F4E13">
        <w:rPr>
          <w:sz w:val="20"/>
          <w:szCs w:val="20"/>
        </w:rPr>
        <w:t>convolution</w:t>
      </w:r>
      <w:r w:rsidR="00AC104A">
        <w:rPr>
          <w:sz w:val="20"/>
          <w:szCs w:val="20"/>
        </w:rPr>
        <w:t xml:space="preserve"> as the input</w:t>
      </w:r>
      <w:r w:rsidR="00AC104A" w:rsidRPr="00992833">
        <w:rPr>
          <w:sz w:val="20"/>
          <w:szCs w:val="20"/>
        </w:rPr>
        <w:t xml:space="preserve"> of the forgetting gate</w:t>
      </w:r>
      <m:oMath>
        <m:r>
          <w:rPr>
            <w:rFonts w:ascii="Cambria Math" w:hAnsi="Cambria Math" w:hint="eastAsia"/>
          </w:rPr>
          <m:t xml:space="preserve"> c</m:t>
        </m:r>
        <m:r>
          <w:rPr>
            <w:rFonts w:ascii="Cambria Math" w:hAnsi="Cambria Math"/>
          </w:rPr>
          <m:t>c_f</m:t>
        </m:r>
      </m:oMath>
      <w:r w:rsidR="00AC104A" w:rsidRPr="00992833">
        <w:rPr>
          <w:sz w:val="20"/>
          <w:szCs w:val="20"/>
        </w:rPr>
        <w:t>, input gate</w:t>
      </w:r>
      <m:oMath>
        <m:r>
          <w:rPr>
            <w:rFonts w:ascii="Cambria Math" w:hAnsi="Cambria Math" w:hint="eastAsia"/>
          </w:rPr>
          <m:t xml:space="preserve"> c</m:t>
        </m:r>
        <m:r>
          <w:rPr>
            <w:rFonts w:ascii="Cambria Math" w:hAnsi="Cambria Math"/>
          </w:rPr>
          <m:t>c_i</m:t>
        </m:r>
      </m:oMath>
      <w:r w:rsidR="00AC104A" w:rsidRPr="00992833">
        <w:rPr>
          <w:sz w:val="20"/>
          <w:szCs w:val="20"/>
        </w:rPr>
        <w:t>, update gat</w:t>
      </w:r>
      <w:r w:rsidR="00AC104A" w:rsidRPr="00992833">
        <w:rPr>
          <w:rFonts w:hint="eastAsia"/>
          <w:sz w:val="20"/>
          <w:szCs w:val="20"/>
        </w:rPr>
        <w:t>e</w:t>
      </w:r>
      <w:r w:rsidR="004D20CD">
        <w:rPr>
          <w:rFonts w:hint="eastAsia"/>
          <w:sz w:val="20"/>
          <w:szCs w:val="20"/>
        </w:rPr>
        <w:t xml:space="preserve"> </w:t>
      </w:r>
      <m:oMath>
        <m:r>
          <w:rPr>
            <w:rFonts w:ascii="Cambria Math" w:hAnsi="Cambria Math" w:hint="eastAsia"/>
          </w:rPr>
          <m:t>c</m:t>
        </m:r>
        <m:r>
          <w:rPr>
            <w:rFonts w:ascii="Cambria Math" w:hAnsi="Cambria Math"/>
          </w:rPr>
          <m:t>c_g</m:t>
        </m:r>
      </m:oMath>
      <w:r w:rsidR="00AC104A">
        <w:rPr>
          <w:rFonts w:hint="eastAsia"/>
        </w:rPr>
        <w:t xml:space="preserve"> </w:t>
      </w:r>
      <w:r w:rsidR="00AC104A" w:rsidRPr="00992833">
        <w:rPr>
          <w:rFonts w:hint="eastAsia"/>
          <w:sz w:val="20"/>
          <w:szCs w:val="20"/>
        </w:rPr>
        <w:t xml:space="preserve">and output </w:t>
      </w:r>
      <w:proofErr w:type="gramStart"/>
      <w:r w:rsidR="00AC104A" w:rsidRPr="00992833">
        <w:rPr>
          <w:rFonts w:hint="eastAsia"/>
          <w:sz w:val="20"/>
          <w:szCs w:val="20"/>
        </w:rPr>
        <w:t>gate</w:t>
      </w:r>
      <w:r w:rsidR="00AC104A">
        <w:rPr>
          <w:rFonts w:hint="eastAsia"/>
          <w:sz w:val="20"/>
          <w:szCs w:val="20"/>
        </w:rPr>
        <w:t xml:space="preserve"> </w:t>
      </w:r>
      <w:proofErr w:type="gramEnd"/>
      <m:oMath>
        <m:r>
          <w:rPr>
            <w:rFonts w:ascii="Cambria Math" w:hAnsi="Cambria Math" w:hint="eastAsia"/>
          </w:rPr>
          <m:t>c</m:t>
        </m:r>
        <m:r>
          <w:rPr>
            <w:rFonts w:ascii="Cambria Math" w:hAnsi="Cambria Math"/>
          </w:rPr>
          <m:t>c_</m:t>
        </m:r>
        <m:r>
          <w:rPr>
            <w:rFonts w:ascii="Cambria Math" w:hAnsi="Cambria Math" w:hint="eastAsia"/>
          </w:rPr>
          <m:t>o</m:t>
        </m:r>
      </m:oMath>
      <w:r w:rsidR="00AC104A">
        <w:rPr>
          <w:rFonts w:hint="eastAsia"/>
          <w:sz w:val="20"/>
          <w:szCs w:val="20"/>
        </w:rPr>
        <w:t>.</w:t>
      </w:r>
      <w:r w:rsidR="00AC104A" w:rsidRPr="008F4E13">
        <w:t xml:space="preserve"> </w:t>
      </w:r>
      <w:r w:rsidR="00AC104A" w:rsidRPr="008F4E13">
        <w:rPr>
          <w:sz w:val="20"/>
          <w:szCs w:val="20"/>
        </w:rPr>
        <w:t xml:space="preserve">Then these </w:t>
      </w:r>
      <w:r w:rsidR="00AC104A">
        <w:rPr>
          <w:rFonts w:hint="eastAsia"/>
          <w:sz w:val="20"/>
          <w:szCs w:val="20"/>
        </w:rPr>
        <w:t>value</w:t>
      </w:r>
      <w:r w:rsidR="004D20CD">
        <w:rPr>
          <w:rFonts w:hint="eastAsia"/>
          <w:sz w:val="20"/>
          <w:szCs w:val="20"/>
        </w:rPr>
        <w:t>s</w:t>
      </w:r>
      <w:r w:rsidR="00AC104A">
        <w:rPr>
          <w:rFonts w:hint="eastAsia"/>
          <w:sz w:val="20"/>
          <w:szCs w:val="20"/>
        </w:rPr>
        <w:t xml:space="preserve"> </w:t>
      </w:r>
      <w:r w:rsidR="004D20CD">
        <w:rPr>
          <w:rFonts w:hint="eastAsia"/>
          <w:sz w:val="20"/>
          <w:szCs w:val="20"/>
        </w:rPr>
        <w:t xml:space="preserve">are used </w:t>
      </w:r>
      <w:r w:rsidR="00AC104A" w:rsidRPr="008F4E13">
        <w:rPr>
          <w:sz w:val="20"/>
          <w:szCs w:val="20"/>
        </w:rPr>
        <w:t xml:space="preserve">to calculate </w:t>
      </w:r>
      <m:oMath>
        <m:sSub>
          <m:sSubPr>
            <m:ctrlPr>
              <w:rPr>
                <w:rFonts w:ascii="Cambria Math" w:hAnsi="Cambria Math"/>
                <w:i/>
                <w:iCs/>
                <w:vertAlign w:val="subscript"/>
              </w:rPr>
            </m:ctrlPr>
          </m:sSubPr>
          <m:e>
            <m:r>
              <w:rPr>
                <w:rFonts w:ascii="Cambria Math" w:hAnsi="Cambria Math" w:hint="eastAsia"/>
                <w:vertAlign w:val="subscript"/>
              </w:rPr>
              <m:t>f</m:t>
            </m:r>
          </m:e>
          <m:sub>
            <m:r>
              <w:rPr>
                <w:rFonts w:ascii="Cambria Math" w:hAnsi="Cambria Math" w:hint="eastAsia"/>
                <w:vertAlign w:val="subscript"/>
              </w:rPr>
              <m:t>t</m:t>
            </m:r>
          </m:sub>
        </m:sSub>
      </m:oMath>
      <w:r w:rsidR="00AC104A">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i</m:t>
            </m:r>
          </m:e>
          <m:sub>
            <m:r>
              <w:rPr>
                <w:rFonts w:ascii="Cambria Math" w:hAnsi="Cambria Math" w:hint="eastAsia"/>
                <w:vertAlign w:val="subscript"/>
              </w:rPr>
              <m:t>t</m:t>
            </m:r>
          </m:sub>
        </m:sSub>
      </m:oMath>
      <w:r w:rsidR="00AC104A">
        <w:rPr>
          <w:rFonts w:hint="eastAsia"/>
          <w:iCs/>
        </w:rPr>
        <w:t>，</w:t>
      </w:r>
      <m:oMath>
        <m:sSub>
          <m:sSubPr>
            <m:ctrlPr>
              <w:rPr>
                <w:rFonts w:ascii="Cambria Math" w:hAnsi="Cambria Math"/>
                <w:i/>
                <w:iCs/>
                <w:vertAlign w:val="subscript"/>
              </w:rPr>
            </m:ctrlPr>
          </m:sSubPr>
          <m:e>
            <m:r>
              <w:rPr>
                <w:rFonts w:ascii="Cambria Math" w:hAnsi="Cambria Math" w:hint="eastAsia"/>
                <w:vertAlign w:val="subscript"/>
              </w:rPr>
              <m:t>g</m:t>
            </m:r>
          </m:e>
          <m:sub>
            <m:r>
              <w:rPr>
                <w:rFonts w:ascii="Cambria Math" w:hAnsi="Cambria Math" w:hint="eastAsia"/>
                <w:vertAlign w:val="subscript"/>
              </w:rPr>
              <m:t>t</m:t>
            </m:r>
          </m:sub>
        </m:sSub>
      </m:oMath>
      <w:r w:rsidR="00AC104A">
        <w:rPr>
          <w:rFonts w:hint="eastAsia"/>
          <w:iCs/>
        </w:rPr>
        <w:t xml:space="preserve"> and </w:t>
      </w:r>
      <m:oMath>
        <m:sSub>
          <m:sSubPr>
            <m:ctrlPr>
              <w:rPr>
                <w:rFonts w:ascii="Cambria Math" w:hAnsi="Cambria Math"/>
                <w:i/>
                <w:iCs/>
                <w:vertAlign w:val="subscript"/>
              </w:rPr>
            </m:ctrlPr>
          </m:sSubPr>
          <m:e>
            <m:r>
              <w:rPr>
                <w:rFonts w:ascii="Cambria Math" w:hAnsi="Cambria Math" w:hint="eastAsia"/>
                <w:vertAlign w:val="subscript"/>
              </w:rPr>
              <m:t>o</m:t>
            </m:r>
          </m:e>
          <m:sub>
            <m:r>
              <w:rPr>
                <w:rFonts w:ascii="Cambria Math" w:hAnsi="Cambria Math" w:hint="eastAsia"/>
                <w:vertAlign w:val="subscript"/>
              </w:rPr>
              <m:t>t</m:t>
            </m:r>
          </m:sub>
        </m:sSub>
      </m:oMath>
      <w:r w:rsidR="00AC104A" w:rsidRPr="00992833">
        <w:rPr>
          <w:rFonts w:hint="eastAsia"/>
          <w:sz w:val="20"/>
          <w:szCs w:val="20"/>
        </w:rPr>
        <w:t>. Then the long and short term status</w:t>
      </w:r>
      <w:r w:rsidR="004D20CD">
        <w:rPr>
          <w:rFonts w:hint="eastAsia"/>
          <w:sz w:val="20"/>
          <w:szCs w:val="20"/>
        </w:rPr>
        <w:t xml:space="preserve"> </w:t>
      </w:r>
      <m:oMath>
        <m:sSub>
          <m:sSubPr>
            <m:ctrlPr>
              <w:rPr>
                <w:rFonts w:ascii="Cambria Math" w:hAnsi="Cambria Math"/>
                <w:i/>
                <w:iCs/>
              </w:rPr>
            </m:ctrlPr>
          </m:sSubPr>
          <m:e>
            <m:r>
              <w:rPr>
                <w:rFonts w:ascii="Cambria Math" w:hAnsi="Cambria Math"/>
              </w:rPr>
              <m:t>C</m:t>
            </m:r>
          </m:e>
          <m:sub>
            <m:r>
              <w:rPr>
                <w:rFonts w:ascii="Cambria Math" w:hAnsi="Cambria Math"/>
              </w:rPr>
              <m:t>t</m:t>
            </m:r>
          </m:sub>
        </m:sSub>
      </m:oMath>
      <w:r w:rsidR="00AC104A">
        <w:rPr>
          <w:rFonts w:hint="eastAsia"/>
          <w:iCs/>
        </w:rPr>
        <w:t xml:space="preserve"> </w:t>
      </w:r>
      <w:r w:rsidR="00AC104A">
        <w:rPr>
          <w:rFonts w:hint="eastAsia"/>
        </w:rPr>
        <w:t xml:space="preserve">and </w:t>
      </w:r>
      <m:oMath>
        <m:sSub>
          <m:sSubPr>
            <m:ctrlPr>
              <w:rPr>
                <w:rFonts w:ascii="Cambria Math" w:hAnsi="Cambria Math" w:cstheme="minorHAnsi"/>
                <w:i/>
                <w:iCs/>
              </w:rPr>
            </m:ctrlPr>
          </m:sSubPr>
          <m:e>
            <m:r>
              <w:rPr>
                <w:rFonts w:ascii="Cambria Math" w:eastAsia="MS Gothic" w:hAnsi="Cambria Math" w:cstheme="minorHAnsi"/>
              </w:rPr>
              <m:t>h</m:t>
            </m:r>
          </m:e>
          <m:sub>
            <m:r>
              <w:rPr>
                <w:rFonts w:ascii="Cambria Math" w:hAnsi="Cambria Math" w:cstheme="minorHAnsi"/>
              </w:rPr>
              <m:t>t</m:t>
            </m:r>
          </m:sub>
        </m:sSub>
      </m:oMath>
      <w:r w:rsidR="004D20CD">
        <w:rPr>
          <w:rFonts w:hint="eastAsia"/>
          <w:iCs/>
        </w:rPr>
        <w:t xml:space="preserve"> are updated</w:t>
      </w:r>
      <w:r w:rsidR="00AC104A">
        <w:rPr>
          <w:rFonts w:hint="eastAsia"/>
          <w:sz w:val="20"/>
          <w:szCs w:val="20"/>
        </w:rPr>
        <w:t>.</w:t>
      </w:r>
      <w:r w:rsidR="00AC104A" w:rsidRPr="00BB21DB">
        <w:t xml:space="preserve"> </w:t>
      </w:r>
      <w:r w:rsidR="00AC104A" w:rsidRPr="00BB21DB">
        <w:rPr>
          <w:sz w:val="20"/>
          <w:szCs w:val="20"/>
        </w:rPr>
        <w:t>The overall s</w:t>
      </w:r>
      <w:r w:rsidR="00AC104A" w:rsidRPr="00BF2E51">
        <w:rPr>
          <w:sz w:val="20"/>
          <w:szCs w:val="20"/>
        </w:rPr>
        <w:t xml:space="preserve">tructure is shown in </w:t>
      </w:r>
      <w:r w:rsidR="00AC104A" w:rsidRPr="00BF2E51">
        <w:rPr>
          <w:sz w:val="20"/>
          <w:szCs w:val="20"/>
        </w:rPr>
        <w:fldChar w:fldCharType="begin"/>
      </w:r>
      <w:r w:rsidR="00AC104A" w:rsidRPr="00BF2E51">
        <w:rPr>
          <w:sz w:val="20"/>
          <w:szCs w:val="20"/>
        </w:rPr>
        <w:instrText xml:space="preserve"> REF _Ref127470602 \h </w:instrText>
      </w:r>
      <w:r w:rsidR="00AC104A">
        <w:rPr>
          <w:sz w:val="20"/>
          <w:szCs w:val="20"/>
        </w:rPr>
        <w:instrText xml:space="preserve"> \* MERGEFORMAT </w:instrText>
      </w:r>
      <w:r w:rsidR="00AC104A" w:rsidRPr="00BF2E51">
        <w:rPr>
          <w:sz w:val="20"/>
          <w:szCs w:val="20"/>
        </w:rPr>
      </w:r>
      <w:r w:rsidR="00AC104A" w:rsidRPr="00BF2E51">
        <w:rPr>
          <w:sz w:val="20"/>
          <w:szCs w:val="20"/>
        </w:rPr>
        <w:fldChar w:fldCharType="separate"/>
      </w:r>
      <w:r w:rsidR="00607F80" w:rsidRPr="00607F80">
        <w:rPr>
          <w:sz w:val="20"/>
          <w:szCs w:val="20"/>
        </w:rPr>
        <w:t xml:space="preserve">Figure </w:t>
      </w:r>
      <w:r w:rsidR="00607F80" w:rsidRPr="00607F80">
        <w:rPr>
          <w:noProof/>
          <w:sz w:val="20"/>
          <w:szCs w:val="20"/>
        </w:rPr>
        <w:t>11</w:t>
      </w:r>
      <w:r w:rsidR="00AC104A" w:rsidRPr="00BF2E51">
        <w:rPr>
          <w:sz w:val="20"/>
          <w:szCs w:val="20"/>
        </w:rPr>
        <w:fldChar w:fldCharType="end"/>
      </w:r>
      <w:r w:rsidR="00AC104A" w:rsidRPr="00BF2E51">
        <w:rPr>
          <w:rFonts w:hint="eastAsia"/>
          <w:sz w:val="20"/>
          <w:szCs w:val="20"/>
        </w:rPr>
        <w:t>.</w:t>
      </w:r>
    </w:p>
    <w:p w14:paraId="7FFB4C22" w14:textId="4BA87A0D" w:rsidR="00AC104A" w:rsidRDefault="00F37C16" w:rsidP="00CB33A3">
      <w:pPr>
        <w:pStyle w:val="af1"/>
        <w:spacing w:afterLines="50" w:after="120" w:line="240" w:lineRule="auto"/>
        <w:ind w:firstLineChars="0" w:firstLine="0"/>
        <w:jc w:val="center"/>
        <w:rPr>
          <w:sz w:val="20"/>
          <w:szCs w:val="20"/>
        </w:rPr>
      </w:pPr>
      <w:r>
        <w:object w:dxaOrig="10855" w:dyaOrig="3740" w14:anchorId="5F79D473">
          <v:shape id="_x0000_i1027" type="#_x0000_t75" style="width:441.15pt;height:152.05pt" o:ole="">
            <v:imagedata r:id="rId24" o:title=""/>
          </v:shape>
          <o:OLEObject Type="Embed" ProgID="Visio.Drawing.11" ShapeID="_x0000_i1027" DrawAspect="Content" ObjectID="_1738164809" r:id="rId25"/>
        </w:object>
      </w:r>
    </w:p>
    <w:p w14:paraId="66A4BE98" w14:textId="66A184A8" w:rsidR="00AC104A" w:rsidRDefault="00AC104A" w:rsidP="00AC104A">
      <w:pPr>
        <w:pStyle w:val="af5"/>
        <w:jc w:val="center"/>
        <w:rPr>
          <w:rFonts w:ascii="Times New Roman" w:hAnsi="Times New Roman" w:cs="Times New Roman"/>
        </w:rPr>
      </w:pPr>
      <w:bookmarkStart w:id="23" w:name="_Ref127470602"/>
      <w:r w:rsidRPr="00BF2E51">
        <w:rPr>
          <w:rFonts w:ascii="Times New Roman" w:hAnsi="Times New Roman" w:cs="Times New Roman"/>
        </w:rPr>
        <w:t xml:space="preserve">Figure </w:t>
      </w:r>
      <w:r w:rsidRPr="00BF2E51">
        <w:rPr>
          <w:rFonts w:ascii="Times New Roman" w:hAnsi="Times New Roman" w:cs="Times New Roman"/>
        </w:rPr>
        <w:fldChar w:fldCharType="begin"/>
      </w:r>
      <w:r w:rsidRPr="00BF2E51">
        <w:rPr>
          <w:rFonts w:ascii="Times New Roman" w:hAnsi="Times New Roman" w:cs="Times New Roman"/>
        </w:rPr>
        <w:instrText xml:space="preserve"> SEQ Figure \* ARABIC </w:instrText>
      </w:r>
      <w:r w:rsidRPr="00BF2E51">
        <w:rPr>
          <w:rFonts w:ascii="Times New Roman" w:hAnsi="Times New Roman" w:cs="Times New Roman"/>
        </w:rPr>
        <w:fldChar w:fldCharType="separate"/>
      </w:r>
      <w:r w:rsidR="00607F80">
        <w:rPr>
          <w:rFonts w:ascii="Times New Roman" w:hAnsi="Times New Roman" w:cs="Times New Roman"/>
          <w:noProof/>
        </w:rPr>
        <w:t>11</w:t>
      </w:r>
      <w:r w:rsidRPr="00BF2E51">
        <w:rPr>
          <w:rFonts w:ascii="Times New Roman" w:hAnsi="Times New Roman" w:cs="Times New Roman"/>
        </w:rPr>
        <w:fldChar w:fldCharType="end"/>
      </w:r>
      <w:bookmarkEnd w:id="23"/>
      <w:r w:rsidRPr="00BF2E51">
        <w:rPr>
          <w:rFonts w:ascii="Times New Roman" w:hAnsi="Times New Roman" w:cs="Times New Roman"/>
        </w:rPr>
        <w:t>: AI/ML based CSI prediction model</w:t>
      </w:r>
    </w:p>
    <w:p w14:paraId="478D739E" w14:textId="4E86DB13" w:rsidR="0045183E" w:rsidRDefault="0045183E" w:rsidP="0045183E">
      <w:pPr>
        <w:pStyle w:val="af1"/>
        <w:spacing w:beforeLines="50" w:before="120" w:afterLines="50" w:after="120" w:line="240" w:lineRule="auto"/>
        <w:ind w:firstLineChars="0" w:firstLine="0"/>
        <w:rPr>
          <w:sz w:val="20"/>
          <w:szCs w:val="20"/>
        </w:rPr>
      </w:pPr>
      <w:r>
        <w:rPr>
          <w:rFonts w:hint="eastAsia"/>
          <w:sz w:val="20"/>
          <w:szCs w:val="20"/>
        </w:rPr>
        <w:t xml:space="preserve">The training parameters are shown in </w:t>
      </w:r>
      <w:r>
        <w:rPr>
          <w:sz w:val="20"/>
          <w:szCs w:val="20"/>
        </w:rPr>
        <w:fldChar w:fldCharType="begin"/>
      </w:r>
      <w:r>
        <w:rPr>
          <w:sz w:val="20"/>
          <w:szCs w:val="20"/>
        </w:rPr>
        <w:instrText xml:space="preserve"> </w:instrText>
      </w:r>
      <w:r>
        <w:rPr>
          <w:rFonts w:hint="eastAsia"/>
          <w:sz w:val="20"/>
          <w:szCs w:val="20"/>
        </w:rPr>
        <w:instrText>REF _Ref127547675 \h</w:instrText>
      </w:r>
      <w:r>
        <w:rPr>
          <w:sz w:val="20"/>
          <w:szCs w:val="20"/>
        </w:rPr>
        <w:instrText xml:space="preserve"> </w:instrText>
      </w:r>
      <w:r>
        <w:rPr>
          <w:sz w:val="20"/>
          <w:szCs w:val="20"/>
        </w:rPr>
      </w:r>
      <w:r>
        <w:rPr>
          <w:sz w:val="20"/>
          <w:szCs w:val="20"/>
        </w:rPr>
        <w:fldChar w:fldCharType="separate"/>
      </w:r>
      <w:r w:rsidRPr="0045183E">
        <w:t xml:space="preserve">Table </w:t>
      </w:r>
      <w:r w:rsidRPr="0045183E">
        <w:rPr>
          <w:noProof/>
        </w:rPr>
        <w:t>10</w:t>
      </w:r>
      <w:r>
        <w:rPr>
          <w:sz w:val="20"/>
          <w:szCs w:val="20"/>
        </w:rPr>
        <w:fldChar w:fldCharType="end"/>
      </w:r>
      <w:r>
        <w:rPr>
          <w:rFonts w:hint="eastAsia"/>
          <w:sz w:val="20"/>
          <w:szCs w:val="20"/>
        </w:rPr>
        <w:t>.</w:t>
      </w:r>
      <w:r w:rsidR="00E21AD5" w:rsidRPr="00E21AD5">
        <w:rPr>
          <w:sz w:val="20"/>
          <w:szCs w:val="20"/>
        </w:rPr>
        <w:t xml:space="preserve"> </w:t>
      </w:r>
      <w:r w:rsidR="00E21AD5" w:rsidRPr="00992833">
        <w:rPr>
          <w:sz w:val="20"/>
          <w:szCs w:val="20"/>
        </w:rPr>
        <w:t xml:space="preserve">In </w:t>
      </w:r>
      <w:r w:rsidR="00E21AD5">
        <w:rPr>
          <w:rFonts w:hint="eastAsia"/>
          <w:sz w:val="20"/>
          <w:szCs w:val="20"/>
        </w:rPr>
        <w:t>our design</w:t>
      </w:r>
      <w:r w:rsidR="00E21AD5" w:rsidRPr="00992833">
        <w:rPr>
          <w:sz w:val="20"/>
          <w:szCs w:val="20"/>
        </w:rPr>
        <w:t xml:space="preserve">, </w:t>
      </w:r>
      <w:r w:rsidR="00E21AD5">
        <w:rPr>
          <w:rFonts w:hint="eastAsia"/>
          <w:sz w:val="20"/>
          <w:szCs w:val="20"/>
        </w:rPr>
        <w:t xml:space="preserve">we use the CSI in past three moments (i.e. </w:t>
      </w:r>
      <w:r w:rsidR="00E21AD5" w:rsidRPr="00E21AD5">
        <w:rPr>
          <w:rFonts w:hint="eastAsia"/>
          <w:i/>
          <w:sz w:val="20"/>
          <w:szCs w:val="20"/>
        </w:rPr>
        <w:t>t-2</w:t>
      </w:r>
      <w:r w:rsidR="00E21AD5">
        <w:rPr>
          <w:rFonts w:hint="eastAsia"/>
          <w:sz w:val="20"/>
          <w:szCs w:val="20"/>
        </w:rPr>
        <w:t xml:space="preserve">, </w:t>
      </w:r>
      <w:r w:rsidR="00E21AD5" w:rsidRPr="00E21AD5">
        <w:rPr>
          <w:rFonts w:hint="eastAsia"/>
          <w:i/>
          <w:sz w:val="20"/>
          <w:szCs w:val="20"/>
        </w:rPr>
        <w:t>t-1</w:t>
      </w:r>
      <w:r w:rsidR="00E21AD5">
        <w:rPr>
          <w:rFonts w:hint="eastAsia"/>
          <w:sz w:val="20"/>
          <w:szCs w:val="20"/>
        </w:rPr>
        <w:t xml:space="preserve">, </w:t>
      </w:r>
      <w:r w:rsidR="00E21AD5" w:rsidRPr="00E21AD5">
        <w:rPr>
          <w:rFonts w:hint="eastAsia"/>
          <w:i/>
          <w:sz w:val="20"/>
          <w:szCs w:val="20"/>
        </w:rPr>
        <w:t>t</w:t>
      </w:r>
      <w:r w:rsidR="00E21AD5">
        <w:rPr>
          <w:rFonts w:hint="eastAsia"/>
          <w:sz w:val="20"/>
          <w:szCs w:val="20"/>
        </w:rPr>
        <w:t xml:space="preserve">) to predict the CSI in one moment in the future (i.e. </w:t>
      </w:r>
      <w:r w:rsidR="00E21AD5" w:rsidRPr="00E21AD5">
        <w:rPr>
          <w:rFonts w:hint="eastAsia"/>
          <w:i/>
          <w:sz w:val="20"/>
          <w:szCs w:val="20"/>
        </w:rPr>
        <w:t>t+1</w:t>
      </w:r>
      <w:r w:rsidR="00E21AD5">
        <w:rPr>
          <w:rFonts w:hint="eastAsia"/>
          <w:sz w:val="20"/>
          <w:szCs w:val="20"/>
        </w:rPr>
        <w:t>). To be more specific, both the input and output are in the fo</w:t>
      </w:r>
      <w:r w:rsidR="0057336F">
        <w:rPr>
          <w:rFonts w:hint="eastAsia"/>
          <w:sz w:val="20"/>
          <w:szCs w:val="20"/>
        </w:rPr>
        <w:t>rmat of eigenvectors</w:t>
      </w:r>
      <w:r w:rsidR="00E21AD5">
        <w:rPr>
          <w:rFonts w:hint="eastAsia"/>
          <w:sz w:val="20"/>
          <w:szCs w:val="20"/>
        </w:rPr>
        <w:t>.</w:t>
      </w:r>
      <w:r w:rsidR="00E21AD5" w:rsidRPr="002B5518">
        <w:rPr>
          <w:sz w:val="20"/>
          <w:szCs w:val="20"/>
        </w:rPr>
        <w:t xml:space="preserve"> </w:t>
      </w:r>
      <w:r w:rsidR="00E21AD5">
        <w:rPr>
          <w:rFonts w:hint="eastAsia"/>
          <w:sz w:val="20"/>
          <w:szCs w:val="20"/>
        </w:rPr>
        <w:t xml:space="preserve">During training phase, </w:t>
      </w:r>
      <w:r w:rsidR="00E21AD5" w:rsidRPr="00772C52">
        <w:rPr>
          <w:sz w:val="20"/>
          <w:szCs w:val="20"/>
        </w:rPr>
        <w:t xml:space="preserve">ideal eigenvectors are used </w:t>
      </w:r>
      <w:r w:rsidR="0057336F">
        <w:rPr>
          <w:sz w:val="20"/>
          <w:szCs w:val="20"/>
        </w:rPr>
        <w:t>for</w:t>
      </w:r>
      <w:r w:rsidR="0057336F">
        <w:rPr>
          <w:rFonts w:hint="eastAsia"/>
          <w:sz w:val="20"/>
          <w:szCs w:val="20"/>
        </w:rPr>
        <w:t xml:space="preserve"> </w:t>
      </w:r>
      <w:r w:rsidR="00E21AD5">
        <w:rPr>
          <w:rFonts w:hint="eastAsia"/>
          <w:sz w:val="20"/>
          <w:szCs w:val="20"/>
        </w:rPr>
        <w:t xml:space="preserve">both </w:t>
      </w:r>
      <w:r w:rsidR="00E21AD5" w:rsidRPr="00772C52">
        <w:rPr>
          <w:sz w:val="20"/>
          <w:szCs w:val="20"/>
        </w:rPr>
        <w:t xml:space="preserve">model input and </w:t>
      </w:r>
      <w:r w:rsidR="0057336F">
        <w:rPr>
          <w:rFonts w:hint="eastAsia"/>
          <w:sz w:val="20"/>
          <w:szCs w:val="20"/>
        </w:rPr>
        <w:t>model output</w:t>
      </w:r>
      <w:r w:rsidR="00E21AD5" w:rsidRPr="00772C52">
        <w:rPr>
          <w:sz w:val="20"/>
          <w:szCs w:val="20"/>
        </w:rPr>
        <w:t xml:space="preserve">. At the inference phase, realistic eigenvector </w:t>
      </w:r>
      <w:r w:rsidR="00E21AD5">
        <w:rPr>
          <w:rFonts w:hint="eastAsia"/>
          <w:sz w:val="20"/>
          <w:szCs w:val="20"/>
        </w:rPr>
        <w:t xml:space="preserve">is </w:t>
      </w:r>
      <w:r w:rsidR="00E21AD5" w:rsidRPr="00772C52">
        <w:rPr>
          <w:sz w:val="20"/>
          <w:szCs w:val="20"/>
        </w:rPr>
        <w:t>used for model input</w:t>
      </w:r>
      <w:r w:rsidR="00E21AD5">
        <w:rPr>
          <w:rFonts w:hint="eastAsia"/>
          <w:sz w:val="20"/>
          <w:szCs w:val="20"/>
        </w:rPr>
        <w:t>.</w:t>
      </w:r>
      <w:r w:rsidR="00E21AD5" w:rsidRPr="00772C52">
        <w:rPr>
          <w:sz w:val="20"/>
          <w:szCs w:val="20"/>
        </w:rPr>
        <w:t xml:space="preserve"> </w:t>
      </w:r>
      <w:r w:rsidR="00E21AD5">
        <w:rPr>
          <w:rFonts w:hint="eastAsia"/>
          <w:sz w:val="20"/>
          <w:szCs w:val="20"/>
        </w:rPr>
        <w:t xml:space="preserve">The intermediate KPI, i.e. </w:t>
      </w:r>
      <w:r w:rsidR="00E21AD5" w:rsidRPr="00772C52">
        <w:rPr>
          <w:sz w:val="20"/>
          <w:szCs w:val="20"/>
        </w:rPr>
        <w:t>SGCS/NMSE</w:t>
      </w:r>
      <w:r w:rsidR="00E21AD5">
        <w:rPr>
          <w:rFonts w:hint="eastAsia"/>
          <w:sz w:val="20"/>
          <w:szCs w:val="20"/>
        </w:rPr>
        <w:t>,</w:t>
      </w:r>
      <w:r w:rsidR="00E21AD5" w:rsidRPr="00772C52">
        <w:rPr>
          <w:sz w:val="20"/>
          <w:szCs w:val="20"/>
        </w:rPr>
        <w:t xml:space="preserve"> is calculated </w:t>
      </w:r>
      <w:r w:rsidR="00E21AD5">
        <w:rPr>
          <w:rFonts w:hint="eastAsia"/>
          <w:sz w:val="20"/>
          <w:szCs w:val="20"/>
        </w:rPr>
        <w:t>based on</w:t>
      </w:r>
      <w:r w:rsidR="00E21AD5" w:rsidRPr="00772C52">
        <w:rPr>
          <w:sz w:val="20"/>
          <w:szCs w:val="20"/>
        </w:rPr>
        <w:t xml:space="preserve"> </w:t>
      </w:r>
      <w:r w:rsidR="0057336F">
        <w:rPr>
          <w:rFonts w:hint="eastAsia"/>
          <w:sz w:val="20"/>
          <w:szCs w:val="20"/>
        </w:rPr>
        <w:t>predicted</w:t>
      </w:r>
      <w:r w:rsidR="00E21AD5" w:rsidRPr="00772C52">
        <w:rPr>
          <w:sz w:val="20"/>
          <w:szCs w:val="20"/>
        </w:rPr>
        <w:t xml:space="preserve"> eigenvectors and ideal eigenvectors.</w:t>
      </w:r>
    </w:p>
    <w:p w14:paraId="2D8E3D0A" w14:textId="75E0F9B1" w:rsidR="0045183E" w:rsidRPr="0045183E" w:rsidRDefault="0045183E" w:rsidP="0045183E">
      <w:pPr>
        <w:pStyle w:val="af5"/>
        <w:keepNext/>
        <w:jc w:val="center"/>
        <w:rPr>
          <w:rFonts w:ascii="Times New Roman" w:hAnsi="Times New Roman" w:cs="Times New Roman"/>
        </w:rPr>
      </w:pPr>
      <w:bookmarkStart w:id="24" w:name="_Ref127547675"/>
      <w:r w:rsidRPr="0045183E">
        <w:rPr>
          <w:rFonts w:ascii="Times New Roman" w:hAnsi="Times New Roman" w:cs="Times New Roman"/>
        </w:rPr>
        <w:t xml:space="preserve">Table </w:t>
      </w:r>
      <w:r w:rsidRPr="0045183E">
        <w:rPr>
          <w:rFonts w:ascii="Times New Roman" w:hAnsi="Times New Roman" w:cs="Times New Roman"/>
        </w:rPr>
        <w:fldChar w:fldCharType="begin"/>
      </w:r>
      <w:r w:rsidRPr="0045183E">
        <w:rPr>
          <w:rFonts w:ascii="Times New Roman" w:hAnsi="Times New Roman" w:cs="Times New Roman"/>
        </w:rPr>
        <w:instrText xml:space="preserve"> SEQ Table \* ARABIC </w:instrText>
      </w:r>
      <w:r w:rsidRPr="0045183E">
        <w:rPr>
          <w:rFonts w:ascii="Times New Roman" w:hAnsi="Times New Roman" w:cs="Times New Roman"/>
        </w:rPr>
        <w:fldChar w:fldCharType="separate"/>
      </w:r>
      <w:r w:rsidRPr="0045183E">
        <w:rPr>
          <w:rFonts w:ascii="Times New Roman" w:hAnsi="Times New Roman" w:cs="Times New Roman"/>
          <w:noProof/>
        </w:rPr>
        <w:t>10</w:t>
      </w:r>
      <w:r w:rsidRPr="0045183E">
        <w:rPr>
          <w:rFonts w:ascii="Times New Roman" w:hAnsi="Times New Roman" w:cs="Times New Roman"/>
        </w:rPr>
        <w:fldChar w:fldCharType="end"/>
      </w:r>
      <w:bookmarkEnd w:id="24"/>
      <w:r>
        <w:rPr>
          <w:rFonts w:ascii="Times New Roman" w:hAnsi="Times New Roman" w:cs="Times New Roman" w:hint="eastAsia"/>
        </w:rPr>
        <w:t>:</w:t>
      </w:r>
      <w:r w:rsidRPr="0045183E">
        <w:rPr>
          <w:rFonts w:ascii="Times New Roman" w:hAnsi="Times New Roman" w:cs="Times New Roman"/>
        </w:rPr>
        <w:t xml:space="preserve"> Parameters for AI/ML model training for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3075"/>
      </w:tblGrid>
      <w:tr w:rsidR="0045183E" w14:paraId="06AB296E"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F4C7FEA" w14:textId="77777777" w:rsidR="0045183E" w:rsidRDefault="0045183E">
            <w:pPr>
              <w:spacing w:afterLines="50" w:after="120"/>
              <w:jc w:val="center"/>
              <w:rPr>
                <w:rFonts w:ascii="Times New Roman" w:hAnsi="Times New Roman" w:cs="宋体"/>
                <w:b/>
                <w:sz w:val="20"/>
                <w:szCs w:val="20"/>
              </w:rPr>
            </w:pPr>
            <w:r>
              <w:rPr>
                <w:rFonts w:ascii="Times New Roman" w:hAnsi="Times New Roman"/>
                <w:b/>
                <w:sz w:val="20"/>
                <w:szCs w:val="20"/>
              </w:rPr>
              <w:t>Parameter</w:t>
            </w:r>
          </w:p>
        </w:tc>
        <w:tc>
          <w:tcPr>
            <w:tcW w:w="0" w:type="auto"/>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4D4115E" w14:textId="77777777" w:rsidR="0045183E" w:rsidRDefault="0045183E">
            <w:pPr>
              <w:spacing w:afterLines="50" w:after="120"/>
              <w:jc w:val="center"/>
              <w:rPr>
                <w:rFonts w:ascii="Times New Roman" w:hAnsi="Times New Roman" w:cs="宋体"/>
                <w:b/>
                <w:sz w:val="20"/>
                <w:szCs w:val="20"/>
              </w:rPr>
            </w:pPr>
            <w:r>
              <w:rPr>
                <w:rFonts w:ascii="Times New Roman" w:hAnsi="Times New Roman"/>
                <w:b/>
                <w:sz w:val="20"/>
                <w:szCs w:val="20"/>
              </w:rPr>
              <w:t>Value</w:t>
            </w:r>
          </w:p>
        </w:tc>
      </w:tr>
      <w:tr w:rsidR="0045183E" w14:paraId="7873E017"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611230"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Size of training and validation dataset</w:t>
            </w:r>
          </w:p>
        </w:tc>
        <w:tc>
          <w:tcPr>
            <w:tcW w:w="0" w:type="auto"/>
            <w:tcBorders>
              <w:top w:val="single" w:sz="4" w:space="0" w:color="auto"/>
              <w:left w:val="single" w:sz="4" w:space="0" w:color="auto"/>
              <w:bottom w:val="single" w:sz="4" w:space="0" w:color="auto"/>
              <w:right w:val="single" w:sz="4" w:space="0" w:color="auto"/>
            </w:tcBorders>
            <w:hideMark/>
          </w:tcPr>
          <w:p w14:paraId="7A03A23C" w14:textId="77777777" w:rsidR="0045183E" w:rsidRDefault="0045183E">
            <w:pPr>
              <w:spacing w:afterLines="50" w:after="120"/>
              <w:jc w:val="center"/>
              <w:rPr>
                <w:rFonts w:ascii="Times New Roman" w:hAnsi="Times New Roman" w:cs="宋体"/>
                <w:sz w:val="20"/>
                <w:szCs w:val="20"/>
              </w:rPr>
            </w:pPr>
            <m:oMathPara>
              <m:oMath>
                <m:r>
                  <w:rPr>
                    <w:rFonts w:ascii="Cambria Math" w:hAnsi="Cambria Math"/>
                    <w:sz w:val="20"/>
                    <w:szCs w:val="20"/>
                  </w:rPr>
                  <m:t>40Drops×570UEs</m:t>
                </m:r>
                <m:r>
                  <m:rPr>
                    <m:sty m:val="p"/>
                  </m:rPr>
                  <w:rPr>
                    <w:rFonts w:ascii="Cambria Math" w:hAnsi="Cambria Math"/>
                    <w:sz w:val="20"/>
                    <w:szCs w:val="20"/>
                  </w:rPr>
                  <m:t>×17Samples</m:t>
                </m:r>
              </m:oMath>
            </m:oMathPara>
          </w:p>
        </w:tc>
      </w:tr>
      <w:tr w:rsidR="0045183E" w14:paraId="0BAB9344"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68BBC8"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Size of test dataset</w:t>
            </w:r>
          </w:p>
        </w:tc>
        <w:tc>
          <w:tcPr>
            <w:tcW w:w="0" w:type="auto"/>
            <w:tcBorders>
              <w:top w:val="single" w:sz="4" w:space="0" w:color="auto"/>
              <w:left w:val="single" w:sz="4" w:space="0" w:color="auto"/>
              <w:bottom w:val="single" w:sz="4" w:space="0" w:color="auto"/>
              <w:right w:val="single" w:sz="4" w:space="0" w:color="auto"/>
            </w:tcBorders>
            <w:hideMark/>
          </w:tcPr>
          <w:p w14:paraId="1CF8B103" w14:textId="77777777" w:rsidR="0045183E" w:rsidRDefault="0045183E">
            <w:pPr>
              <w:spacing w:afterLines="50" w:after="120"/>
              <w:jc w:val="center"/>
              <w:rPr>
                <w:rFonts w:ascii="Times New Roman" w:hAnsi="Times New Roman" w:cs="宋体"/>
                <w:sz w:val="20"/>
                <w:szCs w:val="20"/>
              </w:rPr>
            </w:pPr>
            <m:oMathPara>
              <m:oMath>
                <m:r>
                  <w:rPr>
                    <w:rFonts w:ascii="Cambria Math" w:hAnsi="Cambria Math"/>
                    <w:sz w:val="20"/>
                    <w:szCs w:val="20"/>
                  </w:rPr>
                  <m:t>10Drops×570UEs</m:t>
                </m:r>
                <m:r>
                  <m:rPr>
                    <m:sty m:val="p"/>
                  </m:rPr>
                  <w:rPr>
                    <w:rFonts w:ascii="Cambria Math" w:hAnsi="Cambria Math"/>
                    <w:sz w:val="20"/>
                    <w:szCs w:val="20"/>
                  </w:rPr>
                  <m:t>×17Samples</m:t>
                </m:r>
              </m:oMath>
            </m:oMathPara>
          </w:p>
        </w:tc>
      </w:tr>
      <w:tr w:rsidR="0045183E" w14:paraId="026B4B35"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3D3CA4"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Epoch</w:t>
            </w:r>
          </w:p>
        </w:tc>
        <w:tc>
          <w:tcPr>
            <w:tcW w:w="0" w:type="auto"/>
            <w:tcBorders>
              <w:top w:val="single" w:sz="4" w:space="0" w:color="auto"/>
              <w:left w:val="single" w:sz="4" w:space="0" w:color="auto"/>
              <w:bottom w:val="single" w:sz="4" w:space="0" w:color="auto"/>
              <w:right w:val="single" w:sz="4" w:space="0" w:color="auto"/>
            </w:tcBorders>
            <w:hideMark/>
          </w:tcPr>
          <w:p w14:paraId="584C4E79"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300</w:t>
            </w:r>
          </w:p>
        </w:tc>
      </w:tr>
      <w:tr w:rsidR="0045183E" w14:paraId="1315B9B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30DC29"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lastRenderedPageBreak/>
              <w:t>Batch size</w:t>
            </w:r>
          </w:p>
        </w:tc>
        <w:tc>
          <w:tcPr>
            <w:tcW w:w="0" w:type="auto"/>
            <w:tcBorders>
              <w:top w:val="single" w:sz="4" w:space="0" w:color="auto"/>
              <w:left w:val="single" w:sz="4" w:space="0" w:color="auto"/>
              <w:bottom w:val="single" w:sz="4" w:space="0" w:color="auto"/>
              <w:right w:val="single" w:sz="4" w:space="0" w:color="auto"/>
            </w:tcBorders>
            <w:hideMark/>
          </w:tcPr>
          <w:p w14:paraId="127AFBAC"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512</w:t>
            </w:r>
          </w:p>
        </w:tc>
      </w:tr>
      <w:tr w:rsidR="0045183E" w14:paraId="4F21E5D3"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839A12"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Learning rate</w:t>
            </w:r>
          </w:p>
        </w:tc>
        <w:tc>
          <w:tcPr>
            <w:tcW w:w="0" w:type="auto"/>
            <w:tcBorders>
              <w:top w:val="single" w:sz="4" w:space="0" w:color="auto"/>
              <w:left w:val="single" w:sz="4" w:space="0" w:color="auto"/>
              <w:bottom w:val="single" w:sz="4" w:space="0" w:color="auto"/>
              <w:right w:val="single" w:sz="4" w:space="0" w:color="auto"/>
            </w:tcBorders>
            <w:hideMark/>
          </w:tcPr>
          <w:p w14:paraId="2ABA7B88" w14:textId="77777777" w:rsidR="0045183E" w:rsidRDefault="00005DDC">
            <w:pPr>
              <w:spacing w:afterLines="50" w:after="120"/>
              <w:jc w:val="center"/>
              <w:rPr>
                <w:rFonts w:ascii="Times New Roman" w:hAnsi="Times New Roman" w:cs="宋体"/>
                <w:sz w:val="20"/>
                <w:szCs w:val="20"/>
              </w:rPr>
            </w:pPr>
            <m:oMathPara>
              <m:oMath>
                <m:sSup>
                  <m:sSupPr>
                    <m:ctrlPr>
                      <w:rPr>
                        <w:rFonts w:ascii="Cambria Math" w:hAnsi="Cambria Math" w:cs="Times New Roman"/>
                        <w:sz w:val="22"/>
                      </w:rPr>
                    </m:ctrlPr>
                  </m:sSupPr>
                  <m:e>
                    <m:r>
                      <m:rPr>
                        <m:sty m:val="p"/>
                      </m:rPr>
                      <w:rPr>
                        <w:rFonts w:ascii="Cambria Math" w:hAnsi="Cambria Math"/>
                        <w:sz w:val="20"/>
                        <w:szCs w:val="20"/>
                      </w:rPr>
                      <m:t>10</m:t>
                    </m:r>
                  </m:e>
                  <m:sup>
                    <m:r>
                      <w:rPr>
                        <w:rFonts w:ascii="Cambria Math" w:hAnsi="Cambria Math"/>
                        <w:sz w:val="20"/>
                        <w:szCs w:val="20"/>
                      </w:rPr>
                      <m:t>-</m:t>
                    </m:r>
                    <m:r>
                      <m:rPr>
                        <m:sty m:val="p"/>
                      </m:rPr>
                      <w:rPr>
                        <w:rFonts w:ascii="Cambria Math" w:hAnsi="Cambria Math"/>
                        <w:sz w:val="20"/>
                        <w:szCs w:val="20"/>
                      </w:rPr>
                      <m:t>5</m:t>
                    </m:r>
                  </m:sup>
                </m:sSup>
                <m:r>
                  <w:rPr>
                    <w:rFonts w:ascii="Cambria Math" w:hAnsi="Cambria Math"/>
                    <w:sz w:val="20"/>
                    <w:szCs w:val="20"/>
                  </w:rPr>
                  <m:t>~</m:t>
                </m:r>
                <m:sSup>
                  <m:sSupPr>
                    <m:ctrlPr>
                      <w:rPr>
                        <w:rFonts w:ascii="Cambria Math" w:hAnsi="Cambria Math" w:cs="Times New Roman"/>
                        <w:i/>
                        <w:sz w:val="22"/>
                      </w:rPr>
                    </m:ctrlPr>
                  </m:sSupPr>
                  <m:e>
                    <m:r>
                      <w:rPr>
                        <w:rFonts w:ascii="Cambria Math" w:hAnsi="Cambria Math"/>
                        <w:sz w:val="20"/>
                        <w:szCs w:val="20"/>
                      </w:rPr>
                      <m:t>10</m:t>
                    </m:r>
                  </m:e>
                  <m:sup>
                    <m:r>
                      <w:rPr>
                        <w:rFonts w:ascii="Cambria Math" w:hAnsi="Cambria Math"/>
                        <w:sz w:val="20"/>
                        <w:szCs w:val="20"/>
                      </w:rPr>
                      <m:t>-3</m:t>
                    </m:r>
                  </m:sup>
                </m:sSup>
              </m:oMath>
            </m:oMathPara>
          </w:p>
        </w:tc>
      </w:tr>
      <w:tr w:rsidR="0045183E" w14:paraId="242E8ADF"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27AAC30"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Optimizer</w:t>
            </w:r>
          </w:p>
        </w:tc>
        <w:tc>
          <w:tcPr>
            <w:tcW w:w="0" w:type="auto"/>
            <w:tcBorders>
              <w:top w:val="single" w:sz="4" w:space="0" w:color="auto"/>
              <w:left w:val="single" w:sz="4" w:space="0" w:color="auto"/>
              <w:bottom w:val="single" w:sz="4" w:space="0" w:color="auto"/>
              <w:right w:val="single" w:sz="4" w:space="0" w:color="auto"/>
            </w:tcBorders>
            <w:hideMark/>
          </w:tcPr>
          <w:p w14:paraId="172C93CB"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Adam</w:t>
            </w:r>
          </w:p>
        </w:tc>
      </w:tr>
      <w:tr w:rsidR="0045183E" w14:paraId="7D68CF48"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92425D"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Loss function</w:t>
            </w:r>
          </w:p>
        </w:tc>
        <w:tc>
          <w:tcPr>
            <w:tcW w:w="0" w:type="auto"/>
            <w:tcBorders>
              <w:top w:val="single" w:sz="4" w:space="0" w:color="auto"/>
              <w:left w:val="single" w:sz="4" w:space="0" w:color="auto"/>
              <w:bottom w:val="single" w:sz="4" w:space="0" w:color="auto"/>
              <w:right w:val="single" w:sz="4" w:space="0" w:color="auto"/>
            </w:tcBorders>
            <w:hideMark/>
          </w:tcPr>
          <w:p w14:paraId="0E08A9DA"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SGCS</w:t>
            </w:r>
          </w:p>
        </w:tc>
      </w:tr>
      <w:tr w:rsidR="0045183E" w14:paraId="7812DD42" w14:textId="77777777" w:rsidTr="00F37C1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E4FB1D"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Input/output format</w:t>
            </w:r>
          </w:p>
        </w:tc>
        <w:tc>
          <w:tcPr>
            <w:tcW w:w="0" w:type="auto"/>
            <w:tcBorders>
              <w:top w:val="single" w:sz="4" w:space="0" w:color="auto"/>
              <w:left w:val="single" w:sz="4" w:space="0" w:color="auto"/>
              <w:bottom w:val="single" w:sz="4" w:space="0" w:color="auto"/>
              <w:right w:val="single" w:sz="4" w:space="0" w:color="auto"/>
            </w:tcBorders>
            <w:hideMark/>
          </w:tcPr>
          <w:p w14:paraId="4382480C" w14:textId="77777777" w:rsidR="0045183E" w:rsidRDefault="0045183E">
            <w:pPr>
              <w:spacing w:afterLines="50" w:after="120"/>
              <w:jc w:val="center"/>
              <w:rPr>
                <w:rFonts w:ascii="Times New Roman" w:hAnsi="Times New Roman" w:cs="宋体"/>
                <w:sz w:val="20"/>
                <w:szCs w:val="20"/>
              </w:rPr>
            </w:pPr>
            <w:r>
              <w:rPr>
                <w:rFonts w:ascii="Times New Roman" w:hAnsi="Times New Roman"/>
                <w:sz w:val="20"/>
                <w:szCs w:val="20"/>
              </w:rPr>
              <w:t>Eigenvector</w:t>
            </w:r>
          </w:p>
        </w:tc>
      </w:tr>
    </w:tbl>
    <w:p w14:paraId="2FB4948D" w14:textId="708F5CAC" w:rsidR="0041171C" w:rsidRDefault="0041171C" w:rsidP="00772C52">
      <w:pPr>
        <w:pStyle w:val="3"/>
      </w:pPr>
      <w:r>
        <w:rPr>
          <w:rFonts w:hint="eastAsia"/>
        </w:rPr>
        <w:t>Evaluation results</w:t>
      </w:r>
    </w:p>
    <w:p w14:paraId="25B61770" w14:textId="089E9BEB" w:rsidR="00AC104A" w:rsidRPr="0086709A" w:rsidRDefault="002B5518" w:rsidP="00AC104A">
      <w:pPr>
        <w:pStyle w:val="af1"/>
        <w:spacing w:afterLines="50" w:after="120" w:line="240" w:lineRule="auto"/>
        <w:ind w:firstLineChars="0" w:firstLine="0"/>
        <w:rPr>
          <w:sz w:val="20"/>
          <w:szCs w:val="20"/>
        </w:rPr>
      </w:pPr>
      <w:r>
        <w:rPr>
          <w:rFonts w:hint="eastAsia"/>
          <w:sz w:val="20"/>
          <w:szCs w:val="20"/>
        </w:rPr>
        <w:t xml:space="preserve">For comparison, simple conventional prediction method, i.e. using </w:t>
      </w:r>
      <w:r w:rsidR="00AC104A" w:rsidRPr="006119F0">
        <w:rPr>
          <w:sz w:val="20"/>
          <w:szCs w:val="20"/>
        </w:rPr>
        <w:t>nearest historical CSI</w:t>
      </w:r>
      <w:r>
        <w:rPr>
          <w:rFonts w:hint="eastAsia"/>
          <w:sz w:val="20"/>
          <w:szCs w:val="20"/>
        </w:rPr>
        <w:t xml:space="preserve"> to predict the CSI in next moment,</w:t>
      </w:r>
      <w:r w:rsidR="00AC104A" w:rsidRPr="006119F0">
        <w:rPr>
          <w:sz w:val="20"/>
          <w:szCs w:val="20"/>
        </w:rPr>
        <w:t xml:space="preserve"> </w:t>
      </w:r>
      <w:r w:rsidR="00AC104A">
        <w:rPr>
          <w:rFonts w:hint="eastAsia"/>
          <w:sz w:val="20"/>
          <w:szCs w:val="20"/>
        </w:rPr>
        <w:t xml:space="preserve">is also </w:t>
      </w:r>
      <w:r>
        <w:rPr>
          <w:rFonts w:hint="eastAsia"/>
          <w:sz w:val="20"/>
          <w:szCs w:val="20"/>
        </w:rPr>
        <w:t>evaluated</w:t>
      </w:r>
      <w:r w:rsidR="00AC104A">
        <w:rPr>
          <w:rFonts w:hint="eastAsia"/>
          <w:sz w:val="20"/>
          <w:szCs w:val="20"/>
        </w:rPr>
        <w:t>.</w:t>
      </w:r>
      <w:r>
        <w:rPr>
          <w:rFonts w:hint="eastAsia"/>
          <w:sz w:val="20"/>
          <w:szCs w:val="20"/>
        </w:rPr>
        <w:t xml:space="preserve"> </w:t>
      </w:r>
      <w:r w:rsidR="00AC104A" w:rsidRPr="00D96BEC">
        <w:rPr>
          <w:sz w:val="20"/>
          <w:szCs w:val="20"/>
        </w:rPr>
        <w:t xml:space="preserve">The simulation results are shown in </w:t>
      </w:r>
      <w:r w:rsidR="00AC104A" w:rsidRPr="00D96BEC">
        <w:rPr>
          <w:sz w:val="20"/>
          <w:szCs w:val="20"/>
        </w:rPr>
        <w:fldChar w:fldCharType="begin"/>
      </w:r>
      <w:r w:rsidR="00AC104A" w:rsidRPr="00D96BEC">
        <w:rPr>
          <w:sz w:val="20"/>
          <w:szCs w:val="20"/>
        </w:rPr>
        <w:instrText xml:space="preserve"> REF _Ref127472436 \h </w:instrText>
      </w:r>
      <w:r w:rsidR="00AC104A">
        <w:rPr>
          <w:sz w:val="20"/>
          <w:szCs w:val="20"/>
        </w:rPr>
        <w:instrText xml:space="preserve"> \* MERGEFORMAT </w:instrText>
      </w:r>
      <w:r w:rsidR="00AC104A" w:rsidRPr="00D96BEC">
        <w:rPr>
          <w:sz w:val="20"/>
          <w:szCs w:val="20"/>
        </w:rPr>
      </w:r>
      <w:r w:rsidR="00AC104A" w:rsidRPr="00D96BEC">
        <w:rPr>
          <w:sz w:val="20"/>
          <w:szCs w:val="20"/>
        </w:rPr>
        <w:fldChar w:fldCharType="separate"/>
      </w:r>
      <w:r w:rsidR="0045183E" w:rsidRPr="0045183E">
        <w:rPr>
          <w:sz w:val="20"/>
          <w:szCs w:val="20"/>
        </w:rPr>
        <w:t xml:space="preserve">Table </w:t>
      </w:r>
      <w:r w:rsidR="0045183E" w:rsidRPr="0045183E">
        <w:rPr>
          <w:noProof/>
          <w:sz w:val="20"/>
          <w:szCs w:val="20"/>
        </w:rPr>
        <w:t>11</w:t>
      </w:r>
      <w:r w:rsidR="00AC104A" w:rsidRPr="00D96BEC">
        <w:rPr>
          <w:sz w:val="20"/>
          <w:szCs w:val="20"/>
        </w:rPr>
        <w:fldChar w:fldCharType="end"/>
      </w:r>
      <w:r>
        <w:rPr>
          <w:rFonts w:hint="eastAsia"/>
          <w:sz w:val="20"/>
          <w:szCs w:val="20"/>
        </w:rPr>
        <w:t>. Both SGCS and NMSE are provided for comparison.</w:t>
      </w:r>
      <w:bookmarkStart w:id="25" w:name="_GoBack"/>
      <w:bookmarkEnd w:id="25"/>
    </w:p>
    <w:p w14:paraId="2FA4E1B8" w14:textId="76112713" w:rsidR="00AC104A" w:rsidRPr="00D96BEC" w:rsidRDefault="00AC104A" w:rsidP="00AC104A">
      <w:pPr>
        <w:pStyle w:val="af5"/>
        <w:jc w:val="center"/>
        <w:rPr>
          <w:rFonts w:ascii="Times New Roman" w:hAnsi="Times New Roman" w:cs="Times New Roman"/>
        </w:rPr>
      </w:pPr>
      <w:bookmarkStart w:id="26" w:name="_Ref127472436"/>
      <w:r w:rsidRPr="00D96BEC">
        <w:rPr>
          <w:rFonts w:ascii="Times New Roman" w:hAnsi="Times New Roman" w:cs="Times New Roman"/>
        </w:rPr>
        <w:t xml:space="preserve">Table </w:t>
      </w:r>
      <w:r w:rsidRPr="00D96BEC">
        <w:rPr>
          <w:rFonts w:ascii="Times New Roman" w:hAnsi="Times New Roman" w:cs="Times New Roman"/>
        </w:rPr>
        <w:fldChar w:fldCharType="begin"/>
      </w:r>
      <w:r w:rsidRPr="00D96BEC">
        <w:rPr>
          <w:rFonts w:ascii="Times New Roman" w:hAnsi="Times New Roman" w:cs="Times New Roman"/>
        </w:rPr>
        <w:instrText xml:space="preserve"> SEQ Table \* ARABIC </w:instrText>
      </w:r>
      <w:r w:rsidRPr="00D96BEC">
        <w:rPr>
          <w:rFonts w:ascii="Times New Roman" w:hAnsi="Times New Roman" w:cs="Times New Roman"/>
        </w:rPr>
        <w:fldChar w:fldCharType="separate"/>
      </w:r>
      <w:r w:rsidR="0045183E">
        <w:rPr>
          <w:rFonts w:ascii="Times New Roman" w:hAnsi="Times New Roman" w:cs="Times New Roman"/>
          <w:noProof/>
        </w:rPr>
        <w:t>11</w:t>
      </w:r>
      <w:r w:rsidRPr="00D96BEC">
        <w:rPr>
          <w:rFonts w:ascii="Times New Roman" w:hAnsi="Times New Roman" w:cs="Times New Roman"/>
        </w:rPr>
        <w:fldChar w:fldCharType="end"/>
      </w:r>
      <w:bookmarkEnd w:id="26"/>
      <w:r w:rsidRPr="00D96BEC">
        <w:rPr>
          <w:rFonts w:ascii="Times New Roman" w:hAnsi="Times New Roman" w:cs="Times New Roman"/>
        </w:rPr>
        <w:t xml:space="preserve">: </w:t>
      </w:r>
      <w:r w:rsidR="00BA75D6">
        <w:rPr>
          <w:rFonts w:ascii="Times New Roman" w:hAnsi="Times New Roman" w:cs="Times New Roman" w:hint="eastAsia"/>
        </w:rPr>
        <w:t>Intermediate KPI (</w:t>
      </w:r>
      <w:r w:rsidRPr="00D96BEC">
        <w:rPr>
          <w:rFonts w:ascii="Times New Roman" w:hAnsi="Times New Roman" w:cs="Times New Roman"/>
        </w:rPr>
        <w:t>SGCS/NMSE</w:t>
      </w:r>
      <w:r w:rsidR="00BA75D6">
        <w:rPr>
          <w:rFonts w:ascii="Times New Roman" w:hAnsi="Times New Roman" w:cs="Times New Roman" w:hint="eastAsia"/>
        </w:rPr>
        <w:t>)</w:t>
      </w:r>
      <w:r w:rsidRPr="00D96BEC">
        <w:rPr>
          <w:rFonts w:ascii="Times New Roman" w:hAnsi="Times New Roman" w:cs="Times New Roman"/>
        </w:rPr>
        <w:t xml:space="preserve"> </w:t>
      </w:r>
      <w:r w:rsidR="00BA75D6">
        <w:rPr>
          <w:rFonts w:ascii="Times New Roman" w:hAnsi="Times New Roman" w:cs="Times New Roman" w:hint="eastAsia"/>
        </w:rPr>
        <w:t>of</w:t>
      </w:r>
      <w:r w:rsidR="00BA75D6" w:rsidRPr="00D96BEC">
        <w:rPr>
          <w:rFonts w:ascii="Times New Roman" w:hAnsi="Times New Roman" w:cs="Times New Roman"/>
        </w:rPr>
        <w:t xml:space="preserve"> </w:t>
      </w:r>
      <w:r w:rsidRPr="00D96BEC">
        <w:rPr>
          <w:rFonts w:ascii="Times New Roman" w:hAnsi="Times New Roman" w:cs="Times New Roman"/>
        </w:rPr>
        <w:t>CSI predict</w:t>
      </w:r>
      <w:r w:rsidR="002B5518">
        <w:rPr>
          <w:rFonts w:ascii="Times New Roman" w:hAnsi="Times New Roman" w:cs="Times New Roman" w:hint="eastAsia"/>
        </w:rPr>
        <w:t>ion</w:t>
      </w:r>
    </w:p>
    <w:tbl>
      <w:tblPr>
        <w:tblStyle w:val="a9"/>
        <w:tblW w:w="0" w:type="auto"/>
        <w:tblInd w:w="817" w:type="dxa"/>
        <w:tblLook w:val="04A0" w:firstRow="1" w:lastRow="0" w:firstColumn="1" w:lastColumn="0" w:noHBand="0" w:noVBand="1"/>
      </w:tblPr>
      <w:tblGrid>
        <w:gridCol w:w="2278"/>
        <w:gridCol w:w="2683"/>
        <w:gridCol w:w="2694"/>
      </w:tblGrid>
      <w:tr w:rsidR="00AC104A" w14:paraId="2CA08674" w14:textId="77777777" w:rsidTr="00F37C16">
        <w:tc>
          <w:tcPr>
            <w:tcW w:w="2278" w:type="dxa"/>
            <w:shd w:val="clear" w:color="auto" w:fill="DAEEF3" w:themeFill="accent5" w:themeFillTint="33"/>
          </w:tcPr>
          <w:p w14:paraId="637412E7" w14:textId="77777777" w:rsidR="00AC104A" w:rsidRDefault="00AC104A" w:rsidP="00954484">
            <w:pPr>
              <w:pStyle w:val="af1"/>
              <w:spacing w:afterLines="50" w:after="120" w:line="240" w:lineRule="auto"/>
              <w:ind w:firstLineChars="0" w:firstLine="0"/>
              <w:rPr>
                <w:sz w:val="20"/>
                <w:szCs w:val="20"/>
              </w:rPr>
            </w:pPr>
          </w:p>
        </w:tc>
        <w:tc>
          <w:tcPr>
            <w:tcW w:w="2683" w:type="dxa"/>
            <w:shd w:val="clear" w:color="auto" w:fill="DAEEF3" w:themeFill="accent5" w:themeFillTint="33"/>
          </w:tcPr>
          <w:p w14:paraId="7706178F" w14:textId="75FCC4BC" w:rsidR="00AC104A" w:rsidRDefault="00AC104A" w:rsidP="00F37C16">
            <w:pPr>
              <w:pStyle w:val="af1"/>
              <w:spacing w:afterLines="50" w:after="120" w:line="240" w:lineRule="auto"/>
              <w:ind w:firstLineChars="0" w:firstLine="0"/>
              <w:jc w:val="center"/>
              <w:rPr>
                <w:sz w:val="20"/>
                <w:szCs w:val="20"/>
              </w:rPr>
            </w:pPr>
            <w:r>
              <w:rPr>
                <w:rFonts w:hint="eastAsia"/>
                <w:sz w:val="20"/>
                <w:szCs w:val="20"/>
              </w:rPr>
              <w:t>AI</w:t>
            </w:r>
            <w:r w:rsidR="002B5518">
              <w:rPr>
                <w:rFonts w:hint="eastAsia"/>
                <w:sz w:val="20"/>
                <w:szCs w:val="20"/>
              </w:rPr>
              <w:t>/ML</w:t>
            </w:r>
            <w:r>
              <w:rPr>
                <w:rFonts w:hint="eastAsia"/>
                <w:sz w:val="20"/>
                <w:szCs w:val="20"/>
              </w:rPr>
              <w:t xml:space="preserve"> prediction</w:t>
            </w:r>
          </w:p>
        </w:tc>
        <w:tc>
          <w:tcPr>
            <w:tcW w:w="2694" w:type="dxa"/>
            <w:shd w:val="clear" w:color="auto" w:fill="DAEEF3" w:themeFill="accent5" w:themeFillTint="33"/>
          </w:tcPr>
          <w:p w14:paraId="3FC2BB84" w14:textId="43C5B754" w:rsidR="00AC104A" w:rsidRDefault="00AC104A" w:rsidP="00F37C16">
            <w:pPr>
              <w:pStyle w:val="af1"/>
              <w:spacing w:afterLines="50" w:after="120" w:line="240" w:lineRule="auto"/>
              <w:ind w:firstLineChars="0" w:firstLine="0"/>
              <w:jc w:val="center"/>
              <w:rPr>
                <w:sz w:val="20"/>
                <w:szCs w:val="20"/>
              </w:rPr>
            </w:pPr>
            <w:r>
              <w:rPr>
                <w:sz w:val="20"/>
                <w:szCs w:val="20"/>
              </w:rPr>
              <w:t>N</w:t>
            </w:r>
            <w:r>
              <w:rPr>
                <w:rFonts w:hint="eastAsia"/>
                <w:sz w:val="20"/>
                <w:szCs w:val="20"/>
              </w:rPr>
              <w:t>earest</w:t>
            </w:r>
            <w:r w:rsidR="00F37C16">
              <w:rPr>
                <w:rFonts w:hint="eastAsia"/>
                <w:sz w:val="20"/>
                <w:szCs w:val="20"/>
              </w:rPr>
              <w:t xml:space="preserve"> historical CSI</w:t>
            </w:r>
          </w:p>
        </w:tc>
      </w:tr>
      <w:tr w:rsidR="00AC104A" w14:paraId="1DD81882" w14:textId="77777777" w:rsidTr="00F37C16">
        <w:tc>
          <w:tcPr>
            <w:tcW w:w="2278" w:type="dxa"/>
            <w:shd w:val="clear" w:color="auto" w:fill="DAEEF3" w:themeFill="accent5" w:themeFillTint="33"/>
          </w:tcPr>
          <w:p w14:paraId="2552DF44" w14:textId="77777777" w:rsidR="00AC104A" w:rsidRDefault="00AC104A" w:rsidP="00954484">
            <w:pPr>
              <w:pStyle w:val="af1"/>
              <w:spacing w:afterLines="50" w:after="120" w:line="240" w:lineRule="auto"/>
              <w:ind w:firstLineChars="0" w:firstLine="0"/>
              <w:jc w:val="center"/>
              <w:rPr>
                <w:sz w:val="20"/>
                <w:szCs w:val="20"/>
              </w:rPr>
            </w:pPr>
            <w:r>
              <w:rPr>
                <w:rFonts w:hint="eastAsia"/>
                <w:sz w:val="20"/>
                <w:szCs w:val="20"/>
              </w:rPr>
              <w:t>SGCS</w:t>
            </w:r>
          </w:p>
        </w:tc>
        <w:tc>
          <w:tcPr>
            <w:tcW w:w="2683" w:type="dxa"/>
          </w:tcPr>
          <w:p w14:paraId="774C0659" w14:textId="77777777" w:rsidR="00AC104A" w:rsidRDefault="00AC104A" w:rsidP="00F37C16">
            <w:pPr>
              <w:pStyle w:val="af1"/>
              <w:spacing w:afterLines="50" w:after="120" w:line="240" w:lineRule="auto"/>
              <w:ind w:firstLineChars="0" w:firstLine="0"/>
              <w:jc w:val="center"/>
              <w:rPr>
                <w:sz w:val="20"/>
                <w:szCs w:val="20"/>
              </w:rPr>
            </w:pPr>
            <w:r>
              <w:rPr>
                <w:rFonts w:hint="eastAsia"/>
                <w:sz w:val="20"/>
                <w:szCs w:val="20"/>
              </w:rPr>
              <w:t>0.8675</w:t>
            </w:r>
          </w:p>
        </w:tc>
        <w:tc>
          <w:tcPr>
            <w:tcW w:w="2694" w:type="dxa"/>
          </w:tcPr>
          <w:p w14:paraId="3A9C6B95" w14:textId="77777777" w:rsidR="00AC104A" w:rsidRDefault="00AC104A" w:rsidP="00F37C16">
            <w:pPr>
              <w:pStyle w:val="af1"/>
              <w:spacing w:afterLines="50" w:after="120" w:line="240" w:lineRule="auto"/>
              <w:ind w:firstLineChars="0" w:firstLine="0"/>
              <w:jc w:val="center"/>
              <w:rPr>
                <w:sz w:val="20"/>
                <w:szCs w:val="20"/>
              </w:rPr>
            </w:pPr>
            <w:r>
              <w:rPr>
                <w:rFonts w:hint="eastAsia"/>
                <w:sz w:val="20"/>
                <w:szCs w:val="20"/>
              </w:rPr>
              <w:t>0.7781</w:t>
            </w:r>
          </w:p>
        </w:tc>
      </w:tr>
      <w:tr w:rsidR="00AC104A" w14:paraId="42B03BFE" w14:textId="77777777" w:rsidTr="00F37C16">
        <w:tc>
          <w:tcPr>
            <w:tcW w:w="2278" w:type="dxa"/>
            <w:shd w:val="clear" w:color="auto" w:fill="DAEEF3" w:themeFill="accent5" w:themeFillTint="33"/>
          </w:tcPr>
          <w:p w14:paraId="063103DA" w14:textId="77777777" w:rsidR="00AC104A" w:rsidRDefault="00AC104A" w:rsidP="00954484">
            <w:pPr>
              <w:pStyle w:val="af1"/>
              <w:spacing w:afterLines="50" w:after="120" w:line="240" w:lineRule="auto"/>
              <w:ind w:firstLineChars="0" w:firstLine="0"/>
              <w:jc w:val="center"/>
              <w:rPr>
                <w:sz w:val="20"/>
                <w:szCs w:val="20"/>
              </w:rPr>
            </w:pPr>
            <w:r>
              <w:rPr>
                <w:rFonts w:hint="eastAsia"/>
                <w:sz w:val="20"/>
                <w:szCs w:val="20"/>
              </w:rPr>
              <w:t>NMSE</w:t>
            </w:r>
          </w:p>
        </w:tc>
        <w:tc>
          <w:tcPr>
            <w:tcW w:w="2683" w:type="dxa"/>
          </w:tcPr>
          <w:p w14:paraId="216D86C2" w14:textId="0B14F533" w:rsidR="00AC104A" w:rsidRDefault="009E08D1" w:rsidP="00F37C16">
            <w:pPr>
              <w:pStyle w:val="af1"/>
              <w:spacing w:afterLines="50" w:after="120" w:line="240" w:lineRule="auto"/>
              <w:ind w:firstLineChars="0" w:firstLine="0"/>
              <w:jc w:val="center"/>
              <w:rPr>
                <w:sz w:val="20"/>
                <w:szCs w:val="20"/>
              </w:rPr>
            </w:pPr>
            <w:r>
              <w:rPr>
                <w:rFonts w:hint="eastAsia"/>
                <w:sz w:val="20"/>
                <w:szCs w:val="20"/>
              </w:rPr>
              <w:t>-27.9 dB</w:t>
            </w:r>
          </w:p>
        </w:tc>
        <w:tc>
          <w:tcPr>
            <w:tcW w:w="2694" w:type="dxa"/>
          </w:tcPr>
          <w:p w14:paraId="01D77BAD" w14:textId="3E0F4B37" w:rsidR="00AC104A" w:rsidRDefault="009E08D1" w:rsidP="00F37C16">
            <w:pPr>
              <w:pStyle w:val="af1"/>
              <w:spacing w:afterLines="50" w:after="120" w:line="240" w:lineRule="auto"/>
              <w:ind w:firstLineChars="0" w:firstLine="0"/>
              <w:jc w:val="center"/>
              <w:rPr>
                <w:sz w:val="20"/>
                <w:szCs w:val="20"/>
              </w:rPr>
            </w:pPr>
            <w:r>
              <w:rPr>
                <w:rFonts w:hint="eastAsia"/>
                <w:sz w:val="20"/>
                <w:szCs w:val="20"/>
              </w:rPr>
              <w:t>-5.7 dB</w:t>
            </w:r>
          </w:p>
        </w:tc>
      </w:tr>
    </w:tbl>
    <w:p w14:paraId="7DFA5630" w14:textId="330B9C8F" w:rsidR="00AC104A" w:rsidRDefault="00AC104A" w:rsidP="00772C52">
      <w:pPr>
        <w:pStyle w:val="af1"/>
        <w:spacing w:beforeLines="50" w:before="120" w:afterLines="50" w:after="120" w:line="240" w:lineRule="auto"/>
        <w:ind w:firstLineChars="0" w:firstLine="0"/>
        <w:rPr>
          <w:sz w:val="20"/>
          <w:szCs w:val="20"/>
        </w:rPr>
      </w:pPr>
      <w:r w:rsidRPr="00D96BEC">
        <w:rPr>
          <w:sz w:val="20"/>
          <w:szCs w:val="20"/>
        </w:rPr>
        <w:t xml:space="preserve">It can be seen </w:t>
      </w:r>
      <w:r>
        <w:rPr>
          <w:rFonts w:hint="eastAsia"/>
          <w:sz w:val="20"/>
          <w:szCs w:val="20"/>
        </w:rPr>
        <w:t xml:space="preserve">from </w:t>
      </w:r>
      <w:r w:rsidRPr="00D96BEC">
        <w:rPr>
          <w:sz w:val="20"/>
          <w:szCs w:val="20"/>
        </w:rPr>
        <w:fldChar w:fldCharType="begin"/>
      </w:r>
      <w:r w:rsidRPr="00D96BEC">
        <w:rPr>
          <w:sz w:val="20"/>
          <w:szCs w:val="20"/>
        </w:rPr>
        <w:instrText xml:space="preserve"> REF _Ref127472436 \h </w:instrText>
      </w:r>
      <w:r>
        <w:rPr>
          <w:sz w:val="20"/>
          <w:szCs w:val="20"/>
        </w:rPr>
        <w:instrText xml:space="preserve"> \* MERGEFORMAT </w:instrText>
      </w:r>
      <w:r w:rsidRPr="00D96BEC">
        <w:rPr>
          <w:sz w:val="20"/>
          <w:szCs w:val="20"/>
        </w:rPr>
      </w:r>
      <w:r w:rsidRPr="00D96BEC">
        <w:rPr>
          <w:sz w:val="20"/>
          <w:szCs w:val="20"/>
        </w:rPr>
        <w:fldChar w:fldCharType="separate"/>
      </w:r>
      <w:r w:rsidR="0045183E" w:rsidRPr="0045183E">
        <w:rPr>
          <w:sz w:val="20"/>
          <w:szCs w:val="20"/>
        </w:rPr>
        <w:t xml:space="preserve">Table </w:t>
      </w:r>
      <w:r w:rsidR="0045183E" w:rsidRPr="0045183E">
        <w:rPr>
          <w:noProof/>
          <w:sz w:val="20"/>
          <w:szCs w:val="20"/>
        </w:rPr>
        <w:t>11</w:t>
      </w:r>
      <w:r w:rsidRPr="00D96BEC">
        <w:rPr>
          <w:sz w:val="20"/>
          <w:szCs w:val="20"/>
        </w:rPr>
        <w:fldChar w:fldCharType="end"/>
      </w:r>
      <w:r>
        <w:rPr>
          <w:rFonts w:hint="eastAsia"/>
          <w:sz w:val="20"/>
          <w:szCs w:val="20"/>
        </w:rPr>
        <w:t xml:space="preserve"> </w:t>
      </w:r>
      <w:r w:rsidRPr="00D96BEC">
        <w:rPr>
          <w:sz w:val="20"/>
          <w:szCs w:val="20"/>
        </w:rPr>
        <w:t xml:space="preserve">that </w:t>
      </w:r>
      <w:r>
        <w:rPr>
          <w:rFonts w:hint="eastAsia"/>
          <w:sz w:val="20"/>
          <w:szCs w:val="20"/>
        </w:rPr>
        <w:t xml:space="preserve">AI/ML based </w:t>
      </w:r>
      <w:r w:rsidRPr="00D96BEC">
        <w:rPr>
          <w:sz w:val="20"/>
          <w:szCs w:val="20"/>
        </w:rPr>
        <w:t xml:space="preserve">CSI prediction can obtain better prediction </w:t>
      </w:r>
      <w:r w:rsidR="00BA75D6">
        <w:rPr>
          <w:rFonts w:hint="eastAsia"/>
          <w:sz w:val="20"/>
          <w:szCs w:val="20"/>
        </w:rPr>
        <w:t>performance</w:t>
      </w:r>
      <w:r w:rsidR="0045183E">
        <w:rPr>
          <w:rFonts w:hint="eastAsia"/>
          <w:sz w:val="20"/>
          <w:szCs w:val="20"/>
        </w:rPr>
        <w:t xml:space="preserve">, compared to conventional prediction method using </w:t>
      </w:r>
      <w:r w:rsidR="0045183E" w:rsidRPr="006119F0">
        <w:rPr>
          <w:sz w:val="20"/>
          <w:szCs w:val="20"/>
        </w:rPr>
        <w:t>nearest historical CSI</w:t>
      </w:r>
      <w:r>
        <w:rPr>
          <w:rFonts w:hint="eastAsia"/>
          <w:sz w:val="20"/>
          <w:szCs w:val="20"/>
        </w:rPr>
        <w:t>.</w:t>
      </w:r>
    </w:p>
    <w:p w14:paraId="61A1BA66" w14:textId="1AB8D31B" w:rsidR="003854F8" w:rsidRPr="00AC104A" w:rsidRDefault="00BA75D6" w:rsidP="003854F8">
      <w:pPr>
        <w:pStyle w:val="af1"/>
        <w:spacing w:afterLines="50" w:after="120" w:line="240" w:lineRule="auto"/>
        <w:ind w:firstLineChars="0" w:firstLine="0"/>
        <w:rPr>
          <w:sz w:val="20"/>
          <w:szCs w:val="20"/>
        </w:rPr>
      </w:pPr>
      <w:r w:rsidRPr="004B1F07">
        <w:rPr>
          <w:b/>
          <w:sz w:val="20"/>
          <w:szCs w:val="20"/>
        </w:rPr>
        <w:t xml:space="preserve">Observation </w:t>
      </w:r>
      <w:r w:rsidRPr="004B1F07">
        <w:rPr>
          <w:b/>
          <w:sz w:val="20"/>
          <w:szCs w:val="20"/>
        </w:rPr>
        <w:fldChar w:fldCharType="begin"/>
      </w:r>
      <w:r w:rsidRPr="004B1F07">
        <w:rPr>
          <w:b/>
          <w:sz w:val="20"/>
          <w:szCs w:val="20"/>
        </w:rPr>
        <w:instrText xml:space="preserve"> SEQ Observation \* ARABIC </w:instrText>
      </w:r>
      <w:r w:rsidRPr="004B1F07">
        <w:rPr>
          <w:b/>
          <w:sz w:val="20"/>
          <w:szCs w:val="20"/>
        </w:rPr>
        <w:fldChar w:fldCharType="separate"/>
      </w:r>
      <w:r w:rsidR="00607F80">
        <w:rPr>
          <w:b/>
          <w:noProof/>
          <w:sz w:val="20"/>
          <w:szCs w:val="20"/>
        </w:rPr>
        <w:t>8</w:t>
      </w:r>
      <w:r w:rsidRPr="004B1F07">
        <w:rPr>
          <w:b/>
          <w:sz w:val="20"/>
          <w:szCs w:val="20"/>
        </w:rPr>
        <w:fldChar w:fldCharType="end"/>
      </w:r>
      <w:r w:rsidRPr="00E27421">
        <w:rPr>
          <w:b/>
          <w:sz w:val="20"/>
          <w:szCs w:val="20"/>
        </w:rPr>
        <w:t xml:space="preserve">: </w:t>
      </w:r>
      <w:r>
        <w:rPr>
          <w:rFonts w:hint="eastAsia"/>
          <w:b/>
          <w:sz w:val="20"/>
          <w:szCs w:val="20"/>
        </w:rPr>
        <w:t xml:space="preserve">AI/ML based CSI prediction outperforms the baseline using nearest historical CSI. </w:t>
      </w:r>
    </w:p>
    <w:p w14:paraId="70F8FC13" w14:textId="77777777" w:rsidR="00B426C7" w:rsidRPr="005E6AE9" w:rsidRDefault="00B426C7" w:rsidP="00823165">
      <w:pPr>
        <w:pStyle w:val="1"/>
        <w:spacing w:before="0" w:afterLines="50"/>
        <w:rPr>
          <w:szCs w:val="28"/>
        </w:rPr>
      </w:pPr>
      <w:r w:rsidRPr="005E6AE9">
        <w:rPr>
          <w:rFonts w:hint="eastAsia"/>
          <w:szCs w:val="28"/>
        </w:rPr>
        <w:t>Conclusions</w:t>
      </w:r>
    </w:p>
    <w:p w14:paraId="1AEB561F" w14:textId="7E459366" w:rsidR="00B426C7" w:rsidRDefault="00B426C7" w:rsidP="00823165">
      <w:pPr>
        <w:widowControl/>
        <w:spacing w:afterLines="50" w:after="120"/>
        <w:rPr>
          <w:rFonts w:ascii="Times New Roman" w:eastAsia="宋体" w:hAnsi="Times New Roman" w:cs="Times New Roman"/>
          <w:kern w:val="0"/>
          <w:sz w:val="20"/>
          <w:szCs w:val="20"/>
          <w:lang w:val="en-GB"/>
        </w:rPr>
      </w:pPr>
      <w:r w:rsidRPr="000B56B2">
        <w:rPr>
          <w:rFonts w:ascii="Times New Roman" w:eastAsia="宋体" w:hAnsi="Times New Roman" w:cs="Times New Roman"/>
          <w:kern w:val="0"/>
          <w:sz w:val="20"/>
          <w:szCs w:val="20"/>
          <w:lang w:val="en-GB"/>
        </w:rPr>
        <w:t>In this contribution, we provide our views on</w:t>
      </w:r>
      <w:r w:rsidR="00F50EF4" w:rsidRPr="000B56B2">
        <w:rPr>
          <w:rFonts w:ascii="Times New Roman" w:eastAsia="宋体" w:hAnsi="Times New Roman" w:cs="Times New Roman"/>
          <w:kern w:val="0"/>
          <w:sz w:val="20"/>
          <w:szCs w:val="20"/>
          <w:lang w:val="en-GB"/>
        </w:rPr>
        <w:t xml:space="preserve"> evaluation</w:t>
      </w:r>
      <w:r w:rsidR="00710E29" w:rsidRPr="000B56B2">
        <w:rPr>
          <w:rFonts w:ascii="Times New Roman" w:eastAsia="宋体" w:hAnsi="Times New Roman" w:cs="Times New Roman"/>
          <w:kern w:val="0"/>
          <w:sz w:val="20"/>
          <w:szCs w:val="20"/>
          <w:lang w:val="en-GB"/>
        </w:rPr>
        <w:t xml:space="preserve"> and KPIs</w:t>
      </w:r>
      <w:r w:rsidR="00F50EF4" w:rsidRPr="000B56B2">
        <w:rPr>
          <w:rFonts w:ascii="Times New Roman" w:eastAsia="宋体" w:hAnsi="Times New Roman" w:cs="Times New Roman"/>
          <w:kern w:val="0"/>
          <w:sz w:val="20"/>
          <w:szCs w:val="20"/>
          <w:lang w:val="en-GB"/>
        </w:rPr>
        <w:t xml:space="preserve"> for AI/ML based CSI feedback.</w:t>
      </w:r>
      <w:r w:rsidRPr="000B56B2">
        <w:rPr>
          <w:rFonts w:ascii="Times New Roman" w:eastAsia="宋体" w:hAnsi="Times New Roman" w:cs="Times New Roman"/>
          <w:kern w:val="0"/>
          <w:sz w:val="20"/>
          <w:szCs w:val="20"/>
          <w:lang w:val="en-GB"/>
        </w:rPr>
        <w:t xml:space="preserve"> We have the following </w:t>
      </w:r>
      <w:r w:rsidR="006515DA" w:rsidRPr="000B56B2">
        <w:rPr>
          <w:rFonts w:ascii="Times New Roman" w:eastAsia="宋体" w:hAnsi="Times New Roman" w:cs="Times New Roman"/>
          <w:kern w:val="0"/>
          <w:sz w:val="20"/>
          <w:szCs w:val="20"/>
          <w:lang w:val="en-GB"/>
        </w:rPr>
        <w:t xml:space="preserve">observations and </w:t>
      </w:r>
      <w:r w:rsidRPr="000B56B2">
        <w:rPr>
          <w:rFonts w:ascii="Times New Roman" w:eastAsia="宋体" w:hAnsi="Times New Roman" w:cs="Times New Roman"/>
          <w:kern w:val="0"/>
          <w:sz w:val="20"/>
          <w:szCs w:val="20"/>
          <w:lang w:val="en-GB"/>
        </w:rPr>
        <w:t>proposals:</w:t>
      </w:r>
    </w:p>
    <w:p w14:paraId="2AD66D0C" w14:textId="0EBA0FC8" w:rsidR="00ED6309" w:rsidRPr="0086709A" w:rsidRDefault="00ED6309" w:rsidP="00ED6309">
      <w:pPr>
        <w:pStyle w:val="af5"/>
        <w:rPr>
          <w:rFonts w:ascii="Times New Roman" w:hAnsi="Times New Roman" w:cs="Times New Roman"/>
          <w:b/>
        </w:rPr>
      </w:pPr>
      <w:r w:rsidRPr="0086709A">
        <w:rPr>
          <w:rFonts w:ascii="Times New Roman" w:hAnsi="Times New Roman" w:cs="Times New Roman"/>
          <w:b/>
        </w:rPr>
        <w:t xml:space="preserve">Observation </w:t>
      </w:r>
      <w:r w:rsidR="00981ABD">
        <w:rPr>
          <w:rFonts w:ascii="Times New Roman" w:hAnsi="Times New Roman" w:cs="Times New Roman" w:hint="eastAsia"/>
          <w:b/>
        </w:rPr>
        <w:t>1</w:t>
      </w:r>
      <w:r w:rsidRPr="0086709A">
        <w:rPr>
          <w:rFonts w:ascii="Times New Roman" w:hAnsi="Times New Roman" w:cs="Times New Roman"/>
          <w:b/>
        </w:rPr>
        <w:t xml:space="preserve">: Compared with a family of layer-common AI/ML models, the scalable AI/ML model (SCsiNet) can achieve a similar performance and can significantly reduce storage memory and model transferring overhead. </w:t>
      </w:r>
    </w:p>
    <w:p w14:paraId="7BE316DB" w14:textId="12FC1B63"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981ABD">
        <w:rPr>
          <w:rFonts w:ascii="Times New Roman" w:hAnsi="Times New Roman" w:cs="Times New Roman" w:hint="eastAsia"/>
          <w:b/>
          <w:sz w:val="20"/>
          <w:szCs w:val="20"/>
        </w:rPr>
        <w:t>2</w:t>
      </w:r>
      <w:r w:rsidRPr="0086709A">
        <w:rPr>
          <w:rFonts w:ascii="Times New Roman" w:hAnsi="Times New Roman" w:cs="Times New Roman"/>
          <w:b/>
          <w:sz w:val="20"/>
          <w:szCs w:val="20"/>
        </w:rPr>
        <w:t xml:space="preserve">: Compared to Rel-16 Type II codebook based CSI feedback, obvious performance gain can be achieved by CSI feedback with proposed scalable AI/ML model for rank=1, 2, 3, </w:t>
      </w:r>
      <w:proofErr w:type="gramStart"/>
      <w:r w:rsidRPr="0086709A">
        <w:rPr>
          <w:rFonts w:ascii="Times New Roman" w:hAnsi="Times New Roman" w:cs="Times New Roman"/>
          <w:b/>
          <w:sz w:val="20"/>
          <w:szCs w:val="20"/>
        </w:rPr>
        <w:t>4</w:t>
      </w:r>
      <w:proofErr w:type="gramEnd"/>
      <w:r w:rsidRPr="0086709A">
        <w:rPr>
          <w:rFonts w:ascii="Times New Roman" w:hAnsi="Times New Roman" w:cs="Times New Roman"/>
          <w:b/>
          <w:sz w:val="20"/>
          <w:szCs w:val="20"/>
        </w:rPr>
        <w:t>:</w:t>
      </w:r>
    </w:p>
    <w:p w14:paraId="51F0C951"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SGCS can be improved by 0.02~0.22 under the same CSI feedback payload;</w:t>
      </w:r>
    </w:p>
    <w:p w14:paraId="1D6808B6"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Payload can be saved by 30%~60% bits under the same SGCS.</w:t>
      </w:r>
    </w:p>
    <w:p w14:paraId="468E1ADD" w14:textId="6CB3737D" w:rsidR="00ED6309" w:rsidRPr="00ED6309" w:rsidRDefault="00ED6309" w:rsidP="00ED6309">
      <w:pPr>
        <w:spacing w:afterLines="50" w:after="120"/>
        <w:rPr>
          <w:rFonts w:ascii="Times New Roman" w:hAnsi="Times New Roman" w:cs="Times New Roman"/>
          <w:b/>
          <w:sz w:val="20"/>
          <w:szCs w:val="20"/>
        </w:rPr>
      </w:pPr>
      <w:r w:rsidRPr="00ED6309">
        <w:rPr>
          <w:rFonts w:ascii="Times New Roman" w:hAnsi="Times New Roman" w:cs="Times New Roman"/>
          <w:b/>
          <w:sz w:val="20"/>
          <w:szCs w:val="20"/>
        </w:rPr>
        <w:t xml:space="preserve">Observation </w:t>
      </w:r>
      <w:r w:rsidR="00981ABD">
        <w:rPr>
          <w:rFonts w:ascii="Times New Roman" w:hAnsi="Times New Roman" w:cs="Times New Roman" w:hint="eastAsia"/>
          <w:b/>
          <w:sz w:val="20"/>
          <w:szCs w:val="20"/>
        </w:rPr>
        <w:t>3</w:t>
      </w:r>
      <w:r w:rsidRPr="00ED6309">
        <w:rPr>
          <w:rFonts w:ascii="Times New Roman" w:hAnsi="Times New Roman" w:cs="Times New Roman" w:hint="eastAsia"/>
          <w:b/>
          <w:sz w:val="20"/>
          <w:szCs w:val="20"/>
        </w:rPr>
        <w:t xml:space="preserve">: </w:t>
      </w:r>
      <w:r w:rsidRPr="00ED6309">
        <w:rPr>
          <w:rFonts w:ascii="Times New Roman" w:hAnsi="Times New Roman" w:cs="Times New Roman"/>
          <w:b/>
          <w:sz w:val="20"/>
          <w:szCs w:val="20"/>
        </w:rPr>
        <w:t>Compared to Rel-16 Type II codebook based CSI feedback, 3%~11%</w:t>
      </w:r>
      <w:r w:rsidRPr="00ED6309">
        <w:rPr>
          <w:rFonts w:ascii="Times New Roman" w:hAnsi="Times New Roman" w:cs="Times New Roman" w:hint="eastAsia"/>
          <w:b/>
          <w:sz w:val="20"/>
          <w:szCs w:val="20"/>
        </w:rPr>
        <w:t xml:space="preserve"> throughput improvement </w:t>
      </w:r>
      <w:r w:rsidRPr="00ED6309">
        <w:rPr>
          <w:rFonts w:ascii="Times New Roman" w:hAnsi="Times New Roman" w:cs="Times New Roman"/>
          <w:b/>
          <w:sz w:val="20"/>
          <w:szCs w:val="20"/>
        </w:rPr>
        <w:t>under the same CSI feedback payload can be achieved by proposed scalable AI</w:t>
      </w:r>
      <w:r w:rsidRPr="00ED6309">
        <w:rPr>
          <w:rFonts w:ascii="Times New Roman" w:hAnsi="Times New Roman" w:cs="Times New Roman" w:hint="eastAsia"/>
          <w:b/>
          <w:sz w:val="20"/>
          <w:szCs w:val="20"/>
        </w:rPr>
        <w:t>/ML</w:t>
      </w:r>
      <w:r w:rsidRPr="00ED6309">
        <w:rPr>
          <w:rFonts w:ascii="Times New Roman" w:hAnsi="Times New Roman" w:cs="Times New Roman"/>
          <w:b/>
          <w:sz w:val="20"/>
          <w:szCs w:val="20"/>
        </w:rPr>
        <w:t xml:space="preserve"> </w:t>
      </w:r>
      <w:r w:rsidRPr="00ED6309">
        <w:rPr>
          <w:rFonts w:ascii="Times New Roman" w:hAnsi="Times New Roman" w:cs="Times New Roman" w:hint="eastAsia"/>
          <w:b/>
          <w:sz w:val="20"/>
          <w:szCs w:val="20"/>
        </w:rPr>
        <w:t>model</w:t>
      </w:r>
      <w:r w:rsidRPr="00ED6309">
        <w:rPr>
          <w:rFonts w:ascii="Times New Roman" w:hAnsi="Times New Roman" w:cs="Times New Roman"/>
          <w:b/>
          <w:sz w:val="20"/>
          <w:szCs w:val="20"/>
        </w:rPr>
        <w:t>.</w:t>
      </w:r>
    </w:p>
    <w:p w14:paraId="728016F0" w14:textId="3B626A09"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981ABD">
        <w:rPr>
          <w:rFonts w:ascii="Times New Roman" w:hAnsi="Times New Roman" w:cs="Times New Roman" w:hint="eastAsia"/>
          <w:b/>
          <w:sz w:val="20"/>
          <w:szCs w:val="20"/>
        </w:rPr>
        <w:t>4</w:t>
      </w:r>
      <w:r w:rsidRPr="0086709A">
        <w:rPr>
          <w:rFonts w:ascii="Times New Roman" w:hAnsi="Times New Roman" w:cs="Times New Roman"/>
          <w:b/>
          <w:sz w:val="20"/>
          <w:szCs w:val="20"/>
        </w:rPr>
        <w:t xml:space="preserve">: For separate training for AI/ML based CSI compression, compared to joint training, </w:t>
      </w:r>
    </w:p>
    <w:p w14:paraId="36FCEB33"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Similar performance can be achieved when the UE side CSI generation part and network side CSI reconstruction part use aligned AI/ML model structure (both use transformer based AI/ML model with 6 layers);</w:t>
      </w:r>
    </w:p>
    <w:p w14:paraId="1FD7E0AA"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Performance loss is tiny when both the UE side CSI generation part and network side CSI reconstruction part use transformer based AI/ML model, but with different number of layers;</w:t>
      </w:r>
    </w:p>
    <w:p w14:paraId="37D2AB21"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Performance loss can be obtained (2% ~ 6.6%) when one of the UE side CSI generation part and network side CSI reconstruction part uses transformer based AI/ML model and the other one uses </w:t>
      </w:r>
      <w:proofErr w:type="spellStart"/>
      <w:r w:rsidRPr="0086709A">
        <w:rPr>
          <w:rFonts w:ascii="Times New Roman" w:hAnsi="Times New Roman" w:cs="Times New Roman"/>
          <w:b/>
          <w:sz w:val="20"/>
          <w:szCs w:val="20"/>
        </w:rPr>
        <w:t>ResNet</w:t>
      </w:r>
      <w:proofErr w:type="spellEnd"/>
      <w:r w:rsidRPr="0086709A">
        <w:rPr>
          <w:rFonts w:ascii="Times New Roman" w:hAnsi="Times New Roman" w:cs="Times New Roman"/>
          <w:b/>
          <w:sz w:val="20"/>
          <w:szCs w:val="20"/>
        </w:rPr>
        <w:t xml:space="preserve"> based AI/ML model.</w:t>
      </w:r>
    </w:p>
    <w:p w14:paraId="27FBF4DF" w14:textId="498ABD33"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981ABD">
        <w:rPr>
          <w:rFonts w:ascii="Times New Roman" w:hAnsi="Times New Roman" w:cs="Times New Roman" w:hint="eastAsia"/>
          <w:b/>
          <w:sz w:val="20"/>
          <w:szCs w:val="20"/>
        </w:rPr>
        <w:t>5</w:t>
      </w:r>
      <w:r w:rsidRPr="0086709A">
        <w:rPr>
          <w:rFonts w:ascii="Times New Roman" w:hAnsi="Times New Roman" w:cs="Times New Roman"/>
          <w:b/>
          <w:sz w:val="20"/>
          <w:szCs w:val="20"/>
        </w:rPr>
        <w:t>: For sequential separate training, compared to dataset in step 2 has the same size as dataset in step 1, minor performance loss can be seen for dataset CSI reconstruction part has half size of dataset in step 1.</w:t>
      </w:r>
    </w:p>
    <w:p w14:paraId="07EDC75D" w14:textId="6A8936E0" w:rsidR="00ED6309" w:rsidRPr="0086709A" w:rsidRDefault="00ED6309" w:rsidP="00ED6309">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Observation </w:t>
      </w:r>
      <w:r w:rsidR="00981ABD">
        <w:rPr>
          <w:rFonts w:ascii="Times New Roman" w:hAnsi="Times New Roman" w:cs="Times New Roman" w:hint="eastAsia"/>
          <w:b/>
          <w:sz w:val="20"/>
          <w:szCs w:val="20"/>
        </w:rPr>
        <w:t>6</w:t>
      </w:r>
      <w:r w:rsidRPr="0086709A">
        <w:rPr>
          <w:rFonts w:ascii="Times New Roman" w:hAnsi="Times New Roman" w:cs="Times New Roman"/>
          <w:b/>
          <w:sz w:val="20"/>
          <w:szCs w:val="20"/>
        </w:rPr>
        <w:t>: For separate training, similar performance can be achieved by parallel training and sequential training.</w:t>
      </w:r>
    </w:p>
    <w:p w14:paraId="1F39CBA6" w14:textId="2D0B180D" w:rsidR="00ED6309" w:rsidRDefault="00ED6309" w:rsidP="00ED6309">
      <w:pPr>
        <w:spacing w:afterLines="50" w:after="120"/>
        <w:rPr>
          <w:rFonts w:ascii="Times New Roman" w:hAnsi="Times New Roman" w:cs="Times New Roman"/>
          <w:b/>
          <w:sz w:val="20"/>
          <w:szCs w:val="20"/>
        </w:rPr>
      </w:pPr>
      <w:r w:rsidRPr="004B1F07">
        <w:rPr>
          <w:rFonts w:ascii="Times New Roman" w:hAnsi="Times New Roman" w:cs="Times New Roman"/>
          <w:b/>
          <w:sz w:val="20"/>
          <w:szCs w:val="20"/>
        </w:rPr>
        <w:t xml:space="preserve">Observation </w:t>
      </w:r>
      <w:r w:rsidR="00981ABD">
        <w:rPr>
          <w:rFonts w:ascii="Times New Roman" w:hAnsi="Times New Roman" w:cs="Times New Roman" w:hint="eastAsia"/>
          <w:b/>
          <w:sz w:val="20"/>
          <w:szCs w:val="20"/>
        </w:rPr>
        <w:t>7</w:t>
      </w:r>
      <w:r w:rsidRPr="00E27421">
        <w:rPr>
          <w:rFonts w:ascii="Times New Roman" w:hAnsi="Times New Roman" w:cs="Times New Roman"/>
          <w:b/>
          <w:sz w:val="20"/>
          <w:szCs w:val="20"/>
        </w:rPr>
        <w:t xml:space="preserve">: </w:t>
      </w:r>
      <w:r>
        <w:rPr>
          <w:rFonts w:ascii="Times New Roman" w:hAnsi="Times New Roman" w:cs="Times New Roman" w:hint="eastAsia"/>
          <w:b/>
          <w:sz w:val="20"/>
          <w:szCs w:val="20"/>
        </w:rPr>
        <w:t>For the generalization of AI/ML based CSI feedback, the following is observed:</w:t>
      </w:r>
    </w:p>
    <w:p w14:paraId="0746607F" w14:textId="77777777" w:rsidR="00ED6309" w:rsidRPr="00335588"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the performance </w:t>
      </w:r>
      <w:r w:rsidRPr="00335588">
        <w:rPr>
          <w:rFonts w:ascii="Times New Roman" w:hAnsi="Times New Roman" w:cs="Times New Roman" w:hint="eastAsia"/>
          <w:b/>
          <w:sz w:val="20"/>
          <w:szCs w:val="20"/>
        </w:rPr>
        <w:t>difference</w:t>
      </w:r>
      <w:r w:rsidRPr="00335588">
        <w:rPr>
          <w:rFonts w:ascii="Times New Roman" w:hAnsi="Times New Roman" w:cs="Times New Roman"/>
          <w:b/>
          <w:sz w:val="20"/>
          <w:szCs w:val="20"/>
        </w:rPr>
        <w:t xml:space="preserve"> between training the AI/ML model with dataset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training the AI/ML model with dataset of </w:t>
      </w:r>
      <w:proofErr w:type="spellStart"/>
      <w:r w:rsidRPr="00335588">
        <w:rPr>
          <w:rFonts w:ascii="Times New Roman" w:hAnsi="Times New Roman" w:cs="Times New Roman"/>
          <w:b/>
          <w:sz w:val="20"/>
          <w:szCs w:val="20"/>
        </w:rPr>
        <w:t>UMi</w:t>
      </w:r>
      <w:proofErr w:type="spellEnd"/>
      <w:r w:rsidRPr="00335588">
        <w:rPr>
          <w:rFonts w:ascii="Times New Roman" w:hAnsi="Times New Roman" w:cs="Times New Roman"/>
          <w:b/>
          <w:sz w:val="20"/>
          <w:szCs w:val="20"/>
        </w:rPr>
        <w:t xml:space="preserve"> is small</w:t>
      </w:r>
      <w:r w:rsidRPr="00335588">
        <w:rPr>
          <w:rFonts w:ascii="Times New Roman" w:hAnsi="Times New Roman" w:cs="Times New Roman" w:hint="eastAsia"/>
          <w:b/>
          <w:sz w:val="20"/>
          <w:szCs w:val="20"/>
        </w:rPr>
        <w:t>.</w:t>
      </w:r>
    </w:p>
    <w:p w14:paraId="31F09CAA" w14:textId="77777777" w:rsidR="00ED6309" w:rsidRPr="00335588"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hint="eastAsia"/>
          <w:b/>
          <w:sz w:val="20"/>
          <w:szCs w:val="20"/>
        </w:rPr>
        <w:lastRenderedPageBreak/>
        <w:t>F</w:t>
      </w:r>
      <w:r w:rsidRPr="00335588">
        <w:rPr>
          <w:rFonts w:ascii="Times New Roman" w:hAnsi="Times New Roman" w:cs="Times New Roman"/>
          <w:b/>
          <w:sz w:val="20"/>
          <w:szCs w:val="20"/>
        </w:rPr>
        <w:t>o</w:t>
      </w:r>
      <w:r w:rsidRPr="00335588">
        <w:rPr>
          <w:rFonts w:ascii="Times New Roman" w:hAnsi="Times New Roman" w:cs="Times New Roman" w:hint="eastAsia"/>
          <w:b/>
          <w:sz w:val="20"/>
          <w:szCs w:val="20"/>
        </w:rPr>
        <w:t xml:space="preserve">r applying AI/ML model in </w:t>
      </w:r>
      <w:proofErr w:type="spellStart"/>
      <w:proofErr w:type="gramStart"/>
      <w:r w:rsidRPr="00335588">
        <w:rPr>
          <w:rFonts w:ascii="Times New Roman" w:hAnsi="Times New Roman" w:cs="Times New Roman" w:hint="eastAsia"/>
          <w:b/>
          <w:sz w:val="20"/>
          <w:szCs w:val="20"/>
        </w:rPr>
        <w:t>InH</w:t>
      </w:r>
      <w:proofErr w:type="spellEnd"/>
      <w:proofErr w:type="gramEnd"/>
      <w:r w:rsidRPr="00335588">
        <w:rPr>
          <w:rFonts w:ascii="Times New Roman" w:hAnsi="Times New Roman" w:cs="Times New Roman" w:hint="eastAsia"/>
          <w:b/>
          <w:sz w:val="20"/>
          <w:szCs w:val="20"/>
        </w:rPr>
        <w:t>, t</w:t>
      </w:r>
      <w:r w:rsidRPr="00335588">
        <w:rPr>
          <w:rFonts w:ascii="Times New Roman" w:hAnsi="Times New Roman" w:cs="Times New Roman"/>
          <w:b/>
          <w:sz w:val="20"/>
          <w:szCs w:val="20"/>
        </w:rPr>
        <w:t>he</w:t>
      </w:r>
      <w:r w:rsidRPr="00335588">
        <w:rPr>
          <w:rFonts w:ascii="Times New Roman" w:hAnsi="Times New Roman" w:cs="Times New Roman" w:hint="eastAsia"/>
          <w:b/>
          <w:sz w:val="20"/>
          <w:szCs w:val="20"/>
        </w:rPr>
        <w:t xml:space="preserve"> AI/ML model trained based on a dataset collected in </w:t>
      </w:r>
      <w:proofErr w:type="spellStart"/>
      <w:r w:rsidRPr="00335588">
        <w:rPr>
          <w:rFonts w:ascii="Times New Roman" w:hAnsi="Times New Roman" w:cs="Times New Roman" w:hint="eastAsia"/>
          <w:b/>
          <w:sz w:val="20"/>
          <w:szCs w:val="20"/>
        </w:rPr>
        <w:t>UMa</w:t>
      </w:r>
      <w:proofErr w:type="spellEnd"/>
      <w:r w:rsidRPr="00335588">
        <w:rPr>
          <w:rFonts w:ascii="Times New Roman" w:hAnsi="Times New Roman" w:cs="Times New Roman" w:hint="eastAsia"/>
          <w:b/>
          <w:sz w:val="20"/>
          <w:szCs w:val="20"/>
        </w:rPr>
        <w:t>/</w:t>
      </w:r>
      <w:proofErr w:type="spellStart"/>
      <w:r w:rsidRPr="00335588">
        <w:rPr>
          <w:rFonts w:ascii="Times New Roman" w:hAnsi="Times New Roman" w:cs="Times New Roman" w:hint="eastAsia"/>
          <w:b/>
          <w:sz w:val="20"/>
          <w:szCs w:val="20"/>
        </w:rPr>
        <w:t>UMi</w:t>
      </w:r>
      <w:proofErr w:type="spellEnd"/>
      <w:r w:rsidRPr="00335588">
        <w:rPr>
          <w:rFonts w:ascii="Times New Roman" w:hAnsi="Times New Roman" w:cs="Times New Roman" w:hint="eastAsia"/>
          <w:b/>
          <w:sz w:val="20"/>
          <w:szCs w:val="20"/>
        </w:rPr>
        <w:t xml:space="preserve"> slightly outperforms the AI/ML model trained based on a dataset collected in </w:t>
      </w:r>
      <w:proofErr w:type="spellStart"/>
      <w:r w:rsidRPr="00335588">
        <w:rPr>
          <w:rFonts w:ascii="Times New Roman" w:hAnsi="Times New Roman" w:cs="Times New Roman" w:hint="eastAsia"/>
          <w:b/>
          <w:sz w:val="20"/>
          <w:szCs w:val="20"/>
        </w:rPr>
        <w:t>InH</w:t>
      </w:r>
      <w:proofErr w:type="spellEnd"/>
      <w:r w:rsidRPr="00335588">
        <w:rPr>
          <w:rFonts w:ascii="Times New Roman" w:hAnsi="Times New Roman" w:cs="Times New Roman" w:hint="eastAsia"/>
          <w:b/>
          <w:sz w:val="20"/>
          <w:szCs w:val="20"/>
        </w:rPr>
        <w:t>.</w:t>
      </w:r>
    </w:p>
    <w:p w14:paraId="76B6E5E5" w14:textId="77777777" w:rsidR="00ED6309" w:rsidRPr="00335588"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335588">
        <w:rPr>
          <w:rFonts w:ascii="Times New Roman" w:hAnsi="Times New Roman" w:cs="Times New Roman"/>
          <w:b/>
          <w:sz w:val="20"/>
          <w:szCs w:val="20"/>
        </w:rPr>
        <w:t xml:space="preserve">For applying AI/ML model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compared to the AI/ML model trained in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significantly performance loss can be seen by the AI/ML model trained in </w:t>
      </w:r>
      <w:proofErr w:type="spellStart"/>
      <w:proofErr w:type="gramStart"/>
      <w:r w:rsidRPr="00335588">
        <w:rPr>
          <w:rFonts w:ascii="Times New Roman" w:hAnsi="Times New Roman" w:cs="Times New Roman"/>
          <w:b/>
          <w:sz w:val="20"/>
          <w:szCs w:val="20"/>
        </w:rPr>
        <w:t>InH</w:t>
      </w:r>
      <w:proofErr w:type="spellEnd"/>
      <w:proofErr w:type="gramEnd"/>
      <w:r w:rsidRPr="00335588">
        <w:rPr>
          <w:rFonts w:ascii="Times New Roman" w:hAnsi="Times New Roman" w:cs="Times New Roman"/>
          <w:b/>
          <w:sz w:val="20"/>
          <w:szCs w:val="20"/>
        </w:rPr>
        <w:t xml:space="preserve">. Training the AI/ML model with mixed data of </w:t>
      </w:r>
      <w:proofErr w:type="spellStart"/>
      <w:r w:rsidRPr="00335588">
        <w:rPr>
          <w:rFonts w:ascii="Times New Roman" w:hAnsi="Times New Roman" w:cs="Times New Roman"/>
          <w:b/>
          <w:sz w:val="20"/>
          <w:szCs w:val="20"/>
        </w:rPr>
        <w:t>UMa</w:t>
      </w:r>
      <w:proofErr w:type="spellEnd"/>
      <w:r w:rsidRPr="00335588">
        <w:rPr>
          <w:rFonts w:ascii="Times New Roman" w:hAnsi="Times New Roman" w:cs="Times New Roman"/>
          <w:b/>
          <w:sz w:val="20"/>
          <w:szCs w:val="20"/>
        </w:rPr>
        <w:t xml:space="preserve"> and </w:t>
      </w:r>
      <w:proofErr w:type="spellStart"/>
      <w:proofErr w:type="gramStart"/>
      <w:r w:rsidRPr="00335588">
        <w:rPr>
          <w:rFonts w:ascii="Times New Roman" w:hAnsi="Times New Roman" w:cs="Times New Roman"/>
          <w:b/>
          <w:sz w:val="20"/>
          <w:szCs w:val="20"/>
        </w:rPr>
        <w:t>InH</w:t>
      </w:r>
      <w:proofErr w:type="spellEnd"/>
      <w:proofErr w:type="gramEnd"/>
      <w:r w:rsidRPr="00335588">
        <w:rPr>
          <w:rFonts w:ascii="Times New Roman" w:hAnsi="Times New Roman" w:cs="Times New Roman"/>
          <w:b/>
          <w:sz w:val="20"/>
          <w:szCs w:val="20"/>
        </w:rPr>
        <w:t xml:space="preserve"> can alleviate the performance gap.</w:t>
      </w:r>
    </w:p>
    <w:p w14:paraId="058C08AD" w14:textId="3872C652" w:rsidR="009E08D1" w:rsidRPr="00AC104A" w:rsidRDefault="009E08D1" w:rsidP="009E08D1">
      <w:pPr>
        <w:pStyle w:val="af1"/>
        <w:spacing w:afterLines="50" w:after="120" w:line="240" w:lineRule="auto"/>
        <w:ind w:firstLineChars="0" w:firstLine="0"/>
        <w:rPr>
          <w:sz w:val="20"/>
          <w:szCs w:val="20"/>
        </w:rPr>
      </w:pPr>
      <w:r w:rsidRPr="004B1F07">
        <w:rPr>
          <w:b/>
          <w:sz w:val="20"/>
          <w:szCs w:val="20"/>
        </w:rPr>
        <w:t xml:space="preserve">Observation </w:t>
      </w:r>
      <w:r w:rsidR="00981ABD">
        <w:rPr>
          <w:rFonts w:hint="eastAsia"/>
          <w:b/>
          <w:sz w:val="20"/>
          <w:szCs w:val="20"/>
        </w:rPr>
        <w:t>8</w:t>
      </w:r>
      <w:r w:rsidRPr="00E27421">
        <w:rPr>
          <w:b/>
          <w:sz w:val="20"/>
          <w:szCs w:val="20"/>
        </w:rPr>
        <w:t xml:space="preserve">: </w:t>
      </w:r>
      <w:r>
        <w:rPr>
          <w:rFonts w:hint="eastAsia"/>
          <w:b/>
          <w:sz w:val="20"/>
          <w:szCs w:val="20"/>
        </w:rPr>
        <w:t xml:space="preserve">AI/ML based CSI prediction outperforms the baseline using nearest historical CSI. </w:t>
      </w:r>
    </w:p>
    <w:p w14:paraId="67726696" w14:textId="77777777" w:rsidR="00ED6309" w:rsidRPr="009E08D1" w:rsidRDefault="00ED6309" w:rsidP="00823165">
      <w:pPr>
        <w:widowControl/>
        <w:spacing w:afterLines="50" w:after="120"/>
        <w:rPr>
          <w:rFonts w:ascii="Times New Roman" w:eastAsia="宋体" w:hAnsi="Times New Roman" w:cs="Times New Roman"/>
          <w:kern w:val="0"/>
          <w:sz w:val="20"/>
          <w:szCs w:val="20"/>
        </w:rPr>
      </w:pPr>
    </w:p>
    <w:p w14:paraId="7E687743" w14:textId="16CB4A69" w:rsidR="00ED6309" w:rsidRPr="0086709A" w:rsidRDefault="00ED6309" w:rsidP="00ED6309">
      <w:pPr>
        <w:pStyle w:val="af5"/>
        <w:rPr>
          <w:rFonts w:ascii="Times New Roman" w:hAnsi="Times New Roman" w:cs="Times New Roman"/>
          <w:b/>
        </w:rPr>
      </w:pPr>
      <w:r w:rsidRPr="0086709A">
        <w:rPr>
          <w:rFonts w:ascii="Times New Roman" w:hAnsi="Times New Roman" w:cs="Times New Roman"/>
          <w:b/>
        </w:rPr>
        <w:t xml:space="preserve">Proposal </w:t>
      </w:r>
      <w:r w:rsidR="00981ABD">
        <w:rPr>
          <w:rFonts w:ascii="Times New Roman" w:hAnsi="Times New Roman" w:cs="Times New Roman" w:hint="eastAsia"/>
          <w:b/>
        </w:rPr>
        <w:t>1</w:t>
      </w:r>
      <w:r w:rsidRPr="0086709A">
        <w:rPr>
          <w:rFonts w:ascii="Times New Roman" w:hAnsi="Times New Roman" w:cs="Times New Roman"/>
          <w:b/>
          <w:kern w:val="0"/>
          <w:lang w:val="x-none"/>
        </w:rPr>
        <w:t xml:space="preserve">: </w:t>
      </w:r>
      <w:r w:rsidRPr="0086709A">
        <w:rPr>
          <w:rFonts w:ascii="Times New Roman" w:hAnsi="Times New Roman" w:cs="Times New Roman"/>
          <w:b/>
        </w:rPr>
        <w:t>F</w:t>
      </w:r>
      <w:r w:rsidRPr="0086709A">
        <w:rPr>
          <w:rFonts w:ascii="Times New Roman" w:hAnsi="Times New Roman" w:cs="Times New Roman"/>
          <w:b/>
          <w:lang w:eastAsia="x-none"/>
        </w:rPr>
        <w:t>or the evaluation of AI/ML based CSI feedback enhancement,</w:t>
      </w:r>
      <w:r w:rsidRPr="0086709A">
        <w:rPr>
          <w:rFonts w:ascii="Times New Roman" w:hAnsi="Times New Roman" w:cs="Times New Roman"/>
          <w:b/>
          <w:kern w:val="0"/>
          <w:lang w:val="x-none"/>
        </w:rPr>
        <w:t xml:space="preserve"> </w:t>
      </w:r>
      <w:r w:rsidRPr="0086709A">
        <w:rPr>
          <w:rFonts w:ascii="Times New Roman" w:eastAsia="宋体" w:hAnsi="Times New Roman" w:cs="Times New Roman"/>
          <w:b/>
        </w:rPr>
        <w:t xml:space="preserve">as the intermediate KPI for rank&gt;1 </w:t>
      </w:r>
      <w:proofErr w:type="gramStart"/>
      <w:r w:rsidRPr="0086709A">
        <w:rPr>
          <w:rFonts w:ascii="Times New Roman" w:eastAsia="宋体" w:hAnsi="Times New Roman" w:cs="Times New Roman"/>
          <w:b/>
        </w:rPr>
        <w:t>cases</w:t>
      </w:r>
      <w:proofErr w:type="gramEnd"/>
      <w:r w:rsidRPr="0086709A">
        <w:rPr>
          <w:rFonts w:ascii="Times New Roman" w:eastAsia="宋体" w:hAnsi="Times New Roman" w:cs="Times New Roman"/>
          <w:b/>
        </w:rPr>
        <w:t>,</w:t>
      </w:r>
      <w:r w:rsidRPr="0086709A">
        <w:rPr>
          <w:rFonts w:ascii="Times New Roman" w:hAnsi="Times New Roman" w:cs="Times New Roman"/>
          <w:b/>
        </w:rPr>
        <w:t xml:space="preserve"> if a down-selected metric between the following two methods is adopted, Method 2 is supported:</w:t>
      </w:r>
    </w:p>
    <w:p w14:paraId="08B447F2" w14:textId="77777777" w:rsidR="00ED6309" w:rsidRPr="0086709A" w:rsidRDefault="00ED6309" w:rsidP="00ED6309">
      <w:pPr>
        <w:pStyle w:val="a7"/>
        <w:widowControl/>
        <w:numPr>
          <w:ilvl w:val="0"/>
          <w:numId w:val="40"/>
        </w:numPr>
        <w:autoSpaceDE w:val="0"/>
        <w:autoSpaceDN w:val="0"/>
        <w:adjustRightInd w:val="0"/>
        <w:snapToGrid w:val="0"/>
        <w:spacing w:afterLines="50" w:after="120" w:line="259" w:lineRule="auto"/>
        <w:ind w:firstLineChars="0"/>
        <w:rPr>
          <w:rFonts w:ascii="Times New Roman" w:eastAsia="宋体" w:hAnsi="Times New Roman" w:cs="Times New Roman"/>
          <w:b/>
          <w:sz w:val="20"/>
          <w:szCs w:val="20"/>
        </w:rPr>
      </w:pPr>
      <w:r w:rsidRPr="0086709A">
        <w:rPr>
          <w:rFonts w:ascii="Times New Roman" w:eastAsia="宋体" w:hAnsi="Times New Roman" w:cs="Times New Roman"/>
          <w:b/>
          <w:sz w:val="20"/>
          <w:szCs w:val="20"/>
        </w:rPr>
        <w:t>Method 1: Average over all layers</w:t>
      </w:r>
    </w:p>
    <w:p w14:paraId="0738B31C" w14:textId="77777777" w:rsidR="00ED6309" w:rsidRPr="0086709A" w:rsidRDefault="00ED6309" w:rsidP="00ED6309">
      <w:pPr>
        <w:pStyle w:val="a7"/>
        <w:widowControl/>
        <w:numPr>
          <w:ilvl w:val="0"/>
          <w:numId w:val="40"/>
        </w:numPr>
        <w:autoSpaceDE w:val="0"/>
        <w:autoSpaceDN w:val="0"/>
        <w:adjustRightInd w:val="0"/>
        <w:snapToGrid w:val="0"/>
        <w:spacing w:afterLines="50" w:after="120" w:line="259" w:lineRule="auto"/>
        <w:ind w:firstLineChars="0"/>
        <w:rPr>
          <w:rFonts w:ascii="Times New Roman" w:eastAsia="宋体" w:hAnsi="Times New Roman" w:cs="Times New Roman"/>
          <w:b/>
          <w:sz w:val="20"/>
          <w:szCs w:val="20"/>
        </w:rPr>
      </w:pPr>
      <w:r w:rsidRPr="0086709A">
        <w:rPr>
          <w:rFonts w:ascii="Times New Roman" w:eastAsia="宋体" w:hAnsi="Times New Roman" w:cs="Times New Roman"/>
          <w:b/>
          <w:sz w:val="20"/>
          <w:szCs w:val="20"/>
        </w:rPr>
        <w:t xml:space="preserve">Method 2: Weighted average over all layers </w:t>
      </w:r>
    </w:p>
    <w:p w14:paraId="253BE262" w14:textId="77777777" w:rsidR="00ED6309" w:rsidRPr="0086709A" w:rsidRDefault="00ED6309" w:rsidP="00ED6309">
      <w:pPr>
        <w:spacing w:afterLines="50" w:after="120"/>
        <w:ind w:firstLine="720"/>
        <w:rPr>
          <w:rFonts w:ascii="Times New Roman" w:eastAsia="宋体" w:hAnsi="Times New Roman" w:cs="Times New Roman"/>
          <w:b/>
          <w:sz w:val="20"/>
          <w:szCs w:val="20"/>
        </w:rPr>
      </w:pPr>
      <m:oMathPara>
        <m:oMath>
          <m:r>
            <m:rPr>
              <m:sty m:val="bi"/>
            </m:rPr>
            <w:rPr>
              <w:rFonts w:ascii="Cambria Math" w:eastAsia="宋体" w:hAnsi="Cambria Math" w:cs="Times New Roman"/>
              <w:sz w:val="20"/>
              <w:szCs w:val="20"/>
            </w:rPr>
            <m:t>SGCS=E</m:t>
          </m:r>
          <m:d>
            <m:dPr>
              <m:begChr m:val="{"/>
              <m:endChr m:val="}"/>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1</m:t>
                  </m:r>
                </m:num>
                <m:den>
                  <m:r>
                    <m:rPr>
                      <m:sty m:val="bi"/>
                    </m:rPr>
                    <w:rPr>
                      <w:rFonts w:ascii="Cambria Math" w:eastAsia="宋体" w:hAnsi="Cambria Math" w:cs="Times New Roman"/>
                      <w:sz w:val="20"/>
                      <w:szCs w:val="20"/>
                    </w:rPr>
                    <m:t>N</m:t>
                  </m:r>
                </m:den>
              </m:f>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i=1</m:t>
                  </m:r>
                </m:sub>
                <m:sup>
                  <m:r>
                    <m:rPr>
                      <m:sty m:val="bi"/>
                    </m:rPr>
                    <w:rPr>
                      <w:rFonts w:ascii="Cambria Math" w:eastAsia="宋体" w:hAnsi="Cambria Math" w:cs="Times New Roman"/>
                      <w:sz w:val="20"/>
                      <w:szCs w:val="20"/>
                    </w:rPr>
                    <m:t>N</m:t>
                  </m:r>
                </m:sup>
                <m:e>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m:t>
                      </m:r>
                    </m:sub>
                    <m:sup>
                      <m:r>
                        <m:rPr>
                          <m:sty m:val="bi"/>
                        </m:rPr>
                        <w:rPr>
                          <w:rFonts w:ascii="Cambria Math" w:eastAsia="宋体" w:hAnsi="Cambria Math" w:cs="Times New Roman"/>
                          <w:sz w:val="20"/>
                          <w:szCs w:val="20"/>
                        </w:rPr>
                        <m:t>K</m:t>
                      </m:r>
                    </m:sup>
                    <m:e>
                      <m:sSup>
                        <m:sSupPr>
                          <m:ctrlPr>
                            <w:rPr>
                              <w:rFonts w:ascii="Cambria Math" w:eastAsia="宋体" w:hAnsi="Cambria Math" w:cs="Times New Roman"/>
                              <w:b/>
                              <w:i/>
                              <w:sz w:val="20"/>
                              <w:szCs w:val="20"/>
                            </w:rPr>
                          </m:ctrlPr>
                        </m:sSupPr>
                        <m:e>
                          <m:f>
                            <m:fPr>
                              <m:ctrlPr>
                                <w:rPr>
                                  <w:rFonts w:ascii="Cambria Math" w:eastAsia="宋体" w:hAnsi="Cambria Math" w:cs="Times New Roman"/>
                                  <w:b/>
                                  <w:i/>
                                  <w:sz w:val="20"/>
                                  <w:szCs w:val="20"/>
                                </w:rPr>
                              </m:ctrlPr>
                            </m:fPr>
                            <m:num>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num>
                            <m:den>
                              <m:nary>
                                <m:naryPr>
                                  <m:chr m:val="∑"/>
                                  <m:limLoc m:val="subSup"/>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k=1</m:t>
                                  </m:r>
                                </m:sub>
                                <m:sup>
                                  <m:r>
                                    <m:rPr>
                                      <m:sty m:val="bi"/>
                                    </m:rPr>
                                    <w:rPr>
                                      <w:rFonts w:ascii="Cambria Math" w:eastAsia="宋体" w:hAnsi="Cambria Math" w:cs="Times New Roman"/>
                                      <w:sz w:val="20"/>
                                      <w:szCs w:val="20"/>
                                    </w:rPr>
                                    <m:t>K</m:t>
                                  </m:r>
                                </m:sup>
                                <m:e>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k</m:t>
                                      </m:r>
                                    </m:sup>
                                  </m:sSubSup>
                                </m:e>
                              </m:nary>
                            </m:den>
                          </m:f>
                          <m:d>
                            <m:dPr>
                              <m:ctrlPr>
                                <w:rPr>
                                  <w:rFonts w:ascii="Cambria Math" w:eastAsia="宋体" w:hAnsi="Cambria Math" w:cs="Times New Roman"/>
                                  <w:b/>
                                  <w:i/>
                                  <w:sz w:val="20"/>
                                  <w:szCs w:val="20"/>
                                </w:rPr>
                              </m:ctrlPr>
                            </m:dPr>
                            <m:e>
                              <m:f>
                                <m:fPr>
                                  <m:ctrlPr>
                                    <w:rPr>
                                      <w:rFonts w:ascii="Cambria Math" w:eastAsia="宋体" w:hAnsi="Cambria Math" w:cs="Times New Roman"/>
                                      <w:b/>
                                      <w:i/>
                                      <w:sz w:val="20"/>
                                      <w:szCs w:val="20"/>
                                    </w:rPr>
                                  </m:ctrlPr>
                                </m:fPr>
                                <m:num>
                                  <m:r>
                                    <m:rPr>
                                      <m:sty m:val="bi"/>
                                    </m:rPr>
                                    <w:rPr>
                                      <w:rFonts w:ascii="Cambria Math" w:eastAsia="宋体" w:hAnsi="Cambria Math" w:cs="Times New Roman"/>
                                      <w:sz w:val="20"/>
                                      <w:szCs w:val="20"/>
                                    </w:rPr>
                                    <m:t>||</m:t>
                                  </m:r>
                                  <m:sSup>
                                    <m:sSupPr>
                                      <m:ctrlPr>
                                        <w:rPr>
                                          <w:rFonts w:ascii="Cambria Math" w:eastAsia="宋体" w:hAnsi="Cambria Math" w:cs="Times New Roman"/>
                                          <w:b/>
                                          <w:i/>
                                          <w:sz w:val="20"/>
                                          <w:szCs w:val="20"/>
                                        </w:rPr>
                                      </m:ctrlPr>
                                    </m:sSupPr>
                                    <m:e>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e>
                                    <m:sup>
                                      <m:r>
                                        <m:rPr>
                                          <m:sty m:val="bi"/>
                                        </m:rPr>
                                        <w:rPr>
                                          <w:rFonts w:ascii="Cambria Math" w:eastAsia="宋体" w:hAnsi="Cambria Math" w:cs="Times New Roman"/>
                                          <w:sz w:val="20"/>
                                          <w:szCs w:val="20"/>
                                        </w:rPr>
                                        <m:t>H</m:t>
                                      </m:r>
                                    </m:sup>
                                  </m:sSup>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xml:space="preserve"> ||</m:t>
                                  </m:r>
                                </m:num>
                                <m:den>
                                  <m:r>
                                    <m:rPr>
                                      <m:sty m:val="bi"/>
                                    </m:rPr>
                                    <w:rPr>
                                      <w:rFonts w:ascii="Cambria Math" w:eastAsia="宋体" w:hAnsi="Cambria Math" w:cs="Times New Roman"/>
                                      <w:sz w:val="20"/>
                                      <w:szCs w:val="20"/>
                                    </w:rPr>
                                    <m:t>||</m:t>
                                  </m:r>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  ||</m:t>
                                  </m:r>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r>
                                    <m:rPr>
                                      <m:sty m:val="bi"/>
                                    </m:rPr>
                                    <w:rPr>
                                      <w:rFonts w:ascii="Cambria Math" w:eastAsia="宋体" w:hAnsi="Cambria Math" w:cs="Times New Roman"/>
                                      <w:sz w:val="20"/>
                                      <w:szCs w:val="20"/>
                                    </w:rPr>
                                    <m:t>||</m:t>
                                  </m:r>
                                </m:den>
                              </m:f>
                            </m:e>
                          </m:d>
                        </m:e>
                        <m:sup>
                          <m:r>
                            <m:rPr>
                              <m:sty m:val="bi"/>
                            </m:rPr>
                            <w:rPr>
                              <w:rFonts w:ascii="Cambria Math" w:eastAsia="宋体" w:hAnsi="Cambria Math" w:cs="Times New Roman"/>
                              <w:sz w:val="20"/>
                              <w:szCs w:val="20"/>
                            </w:rPr>
                            <m:t>2</m:t>
                          </m:r>
                        </m:sup>
                      </m:sSup>
                    </m:e>
                  </m:nary>
                </m:e>
              </m:nary>
            </m:e>
          </m:d>
        </m:oMath>
      </m:oMathPara>
    </w:p>
    <w:p w14:paraId="05689FB3" w14:textId="77777777" w:rsidR="00ED6309" w:rsidRPr="0086709A" w:rsidRDefault="00ED6309" w:rsidP="00ED6309">
      <w:pPr>
        <w:pStyle w:val="a7"/>
        <w:numPr>
          <w:ilvl w:val="1"/>
          <w:numId w:val="40"/>
        </w:numPr>
        <w:spacing w:afterLines="50" w:after="120"/>
        <w:ind w:firstLineChars="0"/>
        <w:rPr>
          <w:rFonts w:ascii="Times New Roman" w:eastAsia="宋体" w:hAnsi="Times New Roman" w:cs="Times New Roman"/>
          <w:b/>
          <w:sz w:val="20"/>
          <w:szCs w:val="20"/>
        </w:rPr>
      </w:pPr>
      <w:proofErr w:type="gramStart"/>
      <w:r w:rsidRPr="0086709A">
        <w:rPr>
          <w:rFonts w:ascii="Times New Roman" w:eastAsia="宋体" w:hAnsi="Times New Roman" w:cs="Times New Roman"/>
          <w:b/>
          <w:iCs/>
          <w:color w:val="000000"/>
          <w:sz w:val="20"/>
          <w:szCs w:val="20"/>
        </w:rPr>
        <w:t>where</w:t>
      </w:r>
      <w:proofErr w:type="gramEnd"/>
      <w:r w:rsidRPr="0086709A">
        <w:rPr>
          <w:rFonts w:ascii="Times New Roman" w:eastAsia="宋体" w:hAnsi="Times New Roman" w:cs="Times New Roman"/>
          <w:b/>
          <w:iCs/>
          <w:color w:val="000000"/>
          <w:sz w:val="20"/>
          <w:szCs w:val="20"/>
        </w:rPr>
        <w:t> </w:t>
      </w:r>
      <m:oMath>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iCs/>
          <w:color w:val="000000"/>
          <w:sz w:val="20"/>
          <w:szCs w:val="20"/>
        </w:rPr>
        <w:t> is the </w:t>
      </w:r>
      <w:proofErr w:type="spellStart"/>
      <w:r w:rsidRPr="0086709A">
        <w:rPr>
          <w:rFonts w:ascii="Times New Roman" w:eastAsia="宋体" w:hAnsi="Times New Roman" w:cs="Times New Roman"/>
          <w:b/>
          <w:i/>
          <w:iCs/>
          <w:color w:val="000000"/>
          <w:sz w:val="20"/>
          <w:szCs w:val="20"/>
        </w:rPr>
        <w:t>j</w:t>
      </w:r>
      <w:r w:rsidRPr="0086709A">
        <w:rPr>
          <w:rFonts w:ascii="Times New Roman" w:eastAsia="宋体" w:hAnsi="Times New Roman" w:cs="Times New Roman"/>
          <w:b/>
          <w:iCs/>
          <w:color w:val="000000"/>
          <w:sz w:val="20"/>
          <w:szCs w:val="20"/>
          <w:vertAlign w:val="superscript"/>
        </w:rPr>
        <w:t>th</w:t>
      </w:r>
      <w:proofErr w:type="spellEnd"/>
      <w:r w:rsidRPr="0086709A">
        <w:rPr>
          <w:rFonts w:ascii="Times New Roman" w:eastAsia="宋体" w:hAnsi="Times New Roman" w:cs="Times New Roman"/>
          <w:b/>
          <w:color w:val="000000"/>
          <w:sz w:val="20"/>
          <w:szCs w:val="20"/>
        </w:rPr>
        <w:t xml:space="preserve"> </w:t>
      </w:r>
      <w:r w:rsidRPr="0086709A">
        <w:rPr>
          <w:rFonts w:ascii="Times New Roman" w:eastAsia="宋体" w:hAnsi="Times New Roman" w:cs="Times New Roman"/>
          <w:b/>
          <w:iCs/>
          <w:color w:val="000000"/>
          <w:sz w:val="20"/>
          <w:szCs w:val="20"/>
        </w:rPr>
        <w:t xml:space="preserve">eigenvector of the target CSI at resource unit </w:t>
      </w:r>
      <w:proofErr w:type="spellStart"/>
      <w:r w:rsidRPr="0086709A">
        <w:rPr>
          <w:rFonts w:ascii="Times New Roman" w:eastAsia="宋体" w:hAnsi="Times New Roman" w:cs="Times New Roman"/>
          <w:b/>
          <w:i/>
          <w:iCs/>
          <w:color w:val="000000"/>
          <w:sz w:val="20"/>
          <w:szCs w:val="20"/>
        </w:rPr>
        <w:t>i</w:t>
      </w:r>
      <w:proofErr w:type="spellEnd"/>
      <w:r w:rsidRPr="0086709A">
        <w:rPr>
          <w:rFonts w:ascii="Times New Roman" w:eastAsia="宋体" w:hAnsi="Times New Roman" w:cs="Times New Roman"/>
          <w:b/>
          <w:iCs/>
          <w:color w:val="000000"/>
          <w:sz w:val="20"/>
          <w:szCs w:val="20"/>
        </w:rPr>
        <w:t xml:space="preserve"> and </w:t>
      </w:r>
      <w:r w:rsidRPr="0086709A">
        <w:rPr>
          <w:rFonts w:ascii="Times New Roman" w:eastAsia="宋体" w:hAnsi="Times New Roman" w:cs="Times New Roman"/>
          <w:b/>
          <w:i/>
          <w:iCs/>
          <w:color w:val="000000"/>
          <w:sz w:val="20"/>
          <w:szCs w:val="20"/>
        </w:rPr>
        <w:t>K</w:t>
      </w:r>
      <w:r w:rsidRPr="0086709A">
        <w:rPr>
          <w:rFonts w:ascii="Times New Roman" w:eastAsia="宋体" w:hAnsi="Times New Roman" w:cs="Times New Roman"/>
          <w:b/>
          <w:iCs/>
          <w:color w:val="000000"/>
          <w:sz w:val="20"/>
          <w:szCs w:val="20"/>
        </w:rPr>
        <w:t xml:space="preserve"> is the rank. </w:t>
      </w:r>
      <m:oMath>
        <m:sSubSup>
          <m:sSubSupPr>
            <m:ctrlPr>
              <w:rPr>
                <w:rFonts w:ascii="Cambria Math" w:eastAsia="宋体" w:hAnsi="Cambria Math" w:cs="Times New Roman"/>
                <w:b/>
                <w:i/>
                <w:sz w:val="20"/>
                <w:szCs w:val="20"/>
              </w:rPr>
            </m:ctrlPr>
          </m:sSubSupPr>
          <m:e>
            <m:acc>
              <m:accPr>
                <m:chr m:val="̃"/>
                <m:ctrlPr>
                  <w:rPr>
                    <w:rFonts w:ascii="Cambria Math" w:eastAsia="宋体" w:hAnsi="Cambria Math" w:cs="Times New Roman"/>
                    <w:b/>
                    <w:i/>
                    <w:sz w:val="20"/>
                    <w:szCs w:val="20"/>
                  </w:rPr>
                </m:ctrlPr>
              </m:accPr>
              <m:e>
                <m:r>
                  <m:rPr>
                    <m:sty m:val="bi"/>
                  </m:rPr>
                  <w:rPr>
                    <w:rFonts w:ascii="Cambria Math" w:eastAsia="宋体" w:hAnsi="Cambria Math" w:cs="Times New Roman"/>
                    <w:sz w:val="20"/>
                    <w:szCs w:val="20"/>
                  </w:rPr>
                  <m:t>w</m:t>
                </m:r>
              </m:e>
            </m:acc>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iCs/>
          <w:color w:val="000000"/>
          <w:sz w:val="20"/>
          <w:szCs w:val="20"/>
        </w:rPr>
        <w:t xml:space="preserve"> </w:t>
      </w:r>
      <w:proofErr w:type="gramStart"/>
      <w:r w:rsidRPr="0086709A">
        <w:rPr>
          <w:rFonts w:ascii="Times New Roman" w:eastAsia="宋体" w:hAnsi="Times New Roman" w:cs="Times New Roman"/>
          <w:b/>
          <w:iCs/>
          <w:color w:val="000000"/>
          <w:sz w:val="20"/>
          <w:szCs w:val="20"/>
        </w:rPr>
        <w:t>is</w:t>
      </w:r>
      <w:proofErr w:type="gramEnd"/>
      <w:r w:rsidRPr="0086709A">
        <w:rPr>
          <w:rFonts w:ascii="Times New Roman" w:eastAsia="宋体" w:hAnsi="Times New Roman" w:cs="Times New Roman"/>
          <w:b/>
          <w:iCs/>
          <w:color w:val="000000"/>
          <w:sz w:val="20"/>
          <w:szCs w:val="20"/>
        </w:rPr>
        <w:t xml:space="preserve"> the  </w:t>
      </w:r>
      <w:proofErr w:type="spellStart"/>
      <w:r w:rsidRPr="0086709A">
        <w:rPr>
          <w:rFonts w:ascii="Times New Roman" w:eastAsia="宋体" w:hAnsi="Times New Roman" w:cs="Times New Roman"/>
          <w:b/>
          <w:i/>
          <w:iCs/>
          <w:color w:val="000000"/>
          <w:sz w:val="20"/>
          <w:szCs w:val="20"/>
        </w:rPr>
        <w:t>j</w:t>
      </w:r>
      <w:r w:rsidRPr="0086709A">
        <w:rPr>
          <w:rFonts w:ascii="Times New Roman" w:eastAsia="宋体" w:hAnsi="Times New Roman" w:cs="Times New Roman"/>
          <w:b/>
          <w:iCs/>
          <w:color w:val="000000"/>
          <w:sz w:val="20"/>
          <w:szCs w:val="20"/>
          <w:vertAlign w:val="superscript"/>
        </w:rPr>
        <w:t>th</w:t>
      </w:r>
      <w:proofErr w:type="spellEnd"/>
      <w:r w:rsidRPr="0086709A">
        <w:rPr>
          <w:rFonts w:ascii="Times New Roman" w:eastAsia="宋体" w:hAnsi="Times New Roman" w:cs="Times New Roman"/>
          <w:b/>
          <w:iCs/>
          <w:color w:val="000000"/>
          <w:sz w:val="20"/>
          <w:szCs w:val="20"/>
        </w:rPr>
        <w:t> output vector of the </w:t>
      </w:r>
      <w:r w:rsidRPr="0086709A">
        <w:rPr>
          <w:rFonts w:ascii="Times New Roman" w:eastAsia="宋体" w:hAnsi="Times New Roman" w:cs="Times New Roman"/>
          <w:b/>
          <w:sz w:val="20"/>
          <w:szCs w:val="20"/>
        </w:rPr>
        <w:t>output</w:t>
      </w:r>
      <w:r w:rsidRPr="0086709A">
        <w:rPr>
          <w:rFonts w:ascii="Times New Roman" w:eastAsia="宋体" w:hAnsi="Times New Roman" w:cs="Times New Roman"/>
          <w:b/>
          <w:iCs/>
          <w:color w:val="000000"/>
          <w:sz w:val="20"/>
          <w:szCs w:val="20"/>
        </w:rPr>
        <w:t xml:space="preserve"> CSI</w:t>
      </w:r>
      <w:r w:rsidRPr="0086709A">
        <w:rPr>
          <w:rFonts w:ascii="Times New Roman" w:eastAsia="宋体" w:hAnsi="Times New Roman" w:cs="Times New Roman"/>
          <w:b/>
          <w:color w:val="000000"/>
          <w:sz w:val="20"/>
          <w:szCs w:val="20"/>
        </w:rPr>
        <w:t> </w:t>
      </w:r>
      <w:r w:rsidRPr="0086709A">
        <w:rPr>
          <w:rFonts w:ascii="Times New Roman" w:eastAsia="宋体" w:hAnsi="Times New Roman" w:cs="Times New Roman"/>
          <w:b/>
          <w:iCs/>
          <w:color w:val="000000"/>
          <w:sz w:val="20"/>
          <w:szCs w:val="20"/>
        </w:rPr>
        <w:t xml:space="preserve">of resource unit </w:t>
      </w:r>
      <w:proofErr w:type="spellStart"/>
      <w:r w:rsidRPr="0086709A">
        <w:rPr>
          <w:rFonts w:ascii="Times New Roman" w:eastAsia="宋体" w:hAnsi="Times New Roman" w:cs="Times New Roman"/>
          <w:b/>
          <w:i/>
          <w:iCs/>
          <w:color w:val="000000"/>
          <w:sz w:val="20"/>
          <w:szCs w:val="20"/>
        </w:rPr>
        <w:t>i</w:t>
      </w:r>
      <w:proofErr w:type="spellEnd"/>
      <w:r w:rsidRPr="0086709A">
        <w:rPr>
          <w:rFonts w:ascii="Times New Roman" w:eastAsia="宋体" w:hAnsi="Times New Roman" w:cs="Times New Roman"/>
          <w:b/>
          <w:iCs/>
          <w:color w:val="000000"/>
          <w:sz w:val="20"/>
          <w:szCs w:val="20"/>
        </w:rPr>
        <w:t>. </w:t>
      </w:r>
      <w:r w:rsidRPr="0086709A">
        <w:rPr>
          <w:rFonts w:ascii="Times New Roman" w:eastAsia="宋体" w:hAnsi="Times New Roman" w:cs="Times New Roman"/>
          <w:b/>
          <w:i/>
          <w:color w:val="000000"/>
          <w:sz w:val="20"/>
          <w:szCs w:val="20"/>
        </w:rPr>
        <w:t>N</w:t>
      </w:r>
      <w:r w:rsidRPr="0086709A">
        <w:rPr>
          <w:rFonts w:ascii="Times New Roman" w:eastAsia="宋体" w:hAnsi="Times New Roman" w:cs="Times New Roman"/>
          <w:b/>
          <w:iCs/>
          <w:color w:val="000000"/>
          <w:sz w:val="20"/>
          <w:szCs w:val="20"/>
        </w:rPr>
        <w:t> is the total number of resource units.  </w:t>
      </w:r>
      <m:oMath>
        <m:r>
          <m:rPr>
            <m:sty m:val="bi"/>
          </m:rPr>
          <w:rPr>
            <w:rFonts w:ascii="Cambria Math" w:eastAsia="宋体" w:hAnsi="Cambria Math" w:cs="Times New Roman"/>
            <w:sz w:val="20"/>
            <w:szCs w:val="20"/>
          </w:rPr>
          <m:t>E</m:t>
        </m:r>
        <m:d>
          <m:dPr>
            <m:begChr m:val="{"/>
            <m:endChr m:val="}"/>
            <m:ctrlPr>
              <w:rPr>
                <w:rFonts w:ascii="Cambria Math" w:eastAsia="宋体" w:hAnsi="Cambria Math" w:cs="Times New Roman"/>
                <w:b/>
                <w:sz w:val="20"/>
                <w:szCs w:val="20"/>
              </w:rPr>
            </m:ctrlPr>
          </m:dPr>
          <m:e>
            <m:r>
              <m:rPr>
                <m:sty m:val="b"/>
              </m:rPr>
              <w:rPr>
                <w:rFonts w:ascii="Cambria Math" w:eastAsia="宋体" w:hAnsi="Cambria Math" w:cs="Times New Roman"/>
                <w:sz w:val="20"/>
                <w:szCs w:val="20"/>
              </w:rPr>
              <m:t>.</m:t>
            </m:r>
          </m:e>
        </m:d>
      </m:oMath>
      <w:r w:rsidRPr="0086709A">
        <w:rPr>
          <w:rFonts w:ascii="Times New Roman" w:eastAsia="宋体" w:hAnsi="Times New Roman" w:cs="Times New Roman"/>
          <w:b/>
          <w:sz w:val="20"/>
          <w:szCs w:val="20"/>
        </w:rPr>
        <w:t xml:space="preserve"> </w:t>
      </w:r>
      <w:proofErr w:type="gramStart"/>
      <w:r w:rsidRPr="0086709A">
        <w:rPr>
          <w:rFonts w:ascii="Times New Roman" w:eastAsia="宋体" w:hAnsi="Times New Roman" w:cs="Times New Roman"/>
          <w:b/>
          <w:iCs/>
          <w:color w:val="000000"/>
          <w:sz w:val="20"/>
          <w:szCs w:val="20"/>
        </w:rPr>
        <w:t>denotes</w:t>
      </w:r>
      <w:proofErr w:type="gramEnd"/>
      <w:r w:rsidRPr="0086709A">
        <w:rPr>
          <w:rFonts w:ascii="Times New Roman" w:eastAsia="宋体" w:hAnsi="Times New Roman" w:cs="Times New Roman"/>
          <w:b/>
          <w:iCs/>
          <w:color w:val="000000"/>
          <w:sz w:val="20"/>
          <w:szCs w:val="20"/>
        </w:rPr>
        <w:t xml:space="preserve"> the average operation over multiple samples. </w:t>
      </w:r>
      <m:oMath>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λ</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sz w:val="20"/>
          <w:szCs w:val="20"/>
        </w:rPr>
        <w:t xml:space="preserve"> </w:t>
      </w:r>
      <w:proofErr w:type="gramStart"/>
      <w:r w:rsidRPr="0086709A">
        <w:rPr>
          <w:rFonts w:ascii="Times New Roman" w:eastAsia="宋体" w:hAnsi="Times New Roman" w:cs="Times New Roman"/>
          <w:b/>
          <w:sz w:val="20"/>
          <w:szCs w:val="20"/>
        </w:rPr>
        <w:t>is</w:t>
      </w:r>
      <w:proofErr w:type="gramEnd"/>
      <w:r w:rsidRPr="0086709A">
        <w:rPr>
          <w:rFonts w:ascii="Times New Roman" w:eastAsia="宋体" w:hAnsi="Times New Roman" w:cs="Times New Roman"/>
          <w:b/>
          <w:sz w:val="20"/>
          <w:szCs w:val="20"/>
        </w:rPr>
        <w:t xml:space="preserve"> an eigenvalue of the channel covariance matrix corresponding to </w:t>
      </w:r>
      <m:oMath>
        <m:sSubSup>
          <m:sSubSupPr>
            <m:ctrlPr>
              <w:rPr>
                <w:rFonts w:ascii="Cambria Math" w:eastAsia="宋体" w:hAnsi="Cambria Math" w:cs="Times New Roman"/>
                <w:b/>
                <w:i/>
                <w:sz w:val="20"/>
                <w:szCs w:val="20"/>
              </w:rPr>
            </m:ctrlPr>
          </m:sSubSupPr>
          <m:e>
            <m:r>
              <m:rPr>
                <m:sty m:val="bi"/>
              </m:rPr>
              <w:rPr>
                <w:rFonts w:ascii="Cambria Math" w:eastAsia="宋体" w:hAnsi="Cambria Math" w:cs="Times New Roman"/>
                <w:sz w:val="20"/>
                <w:szCs w:val="20"/>
              </w:rPr>
              <m:t>w</m:t>
            </m:r>
          </m:e>
          <m:sub>
            <m:r>
              <m:rPr>
                <m:sty m:val="bi"/>
              </m:rPr>
              <w:rPr>
                <w:rFonts w:ascii="Cambria Math" w:eastAsia="宋体" w:hAnsi="Cambria Math" w:cs="Times New Roman"/>
                <w:sz w:val="20"/>
                <w:szCs w:val="20"/>
              </w:rPr>
              <m:t>i</m:t>
            </m:r>
          </m:sub>
          <m:sup>
            <m:r>
              <m:rPr>
                <m:sty m:val="bi"/>
              </m:rPr>
              <w:rPr>
                <w:rFonts w:ascii="Cambria Math" w:eastAsia="宋体" w:hAnsi="Cambria Math" w:cs="Times New Roman"/>
                <w:sz w:val="20"/>
                <w:szCs w:val="20"/>
              </w:rPr>
              <m:t>j</m:t>
            </m:r>
          </m:sup>
        </m:sSubSup>
      </m:oMath>
      <w:r w:rsidRPr="0086709A">
        <w:rPr>
          <w:rFonts w:ascii="Times New Roman" w:eastAsia="宋体" w:hAnsi="Times New Roman" w:cs="Times New Roman"/>
          <w:b/>
          <w:sz w:val="20"/>
          <w:szCs w:val="20"/>
        </w:rPr>
        <w:t>.</w:t>
      </w:r>
    </w:p>
    <w:p w14:paraId="3E65AE85" w14:textId="0FF269D3" w:rsidR="00ED6309" w:rsidRPr="0086709A" w:rsidRDefault="00ED6309" w:rsidP="00ED6309">
      <w:pPr>
        <w:spacing w:afterLines="50" w:after="120"/>
        <w:rPr>
          <w:rFonts w:ascii="Times New Roman" w:eastAsia="宋体" w:hAnsi="Times New Roman" w:cs="Times New Roman"/>
          <w:b/>
          <w:sz w:val="20"/>
          <w:szCs w:val="20"/>
        </w:rPr>
      </w:pPr>
      <w:r w:rsidRPr="0086709A">
        <w:rPr>
          <w:rFonts w:ascii="Times New Roman" w:hAnsi="Times New Roman" w:cs="Times New Roman"/>
          <w:b/>
          <w:sz w:val="20"/>
          <w:szCs w:val="20"/>
        </w:rPr>
        <w:t xml:space="preserve">Proposal </w:t>
      </w:r>
      <w:r w:rsidR="00981ABD">
        <w:rPr>
          <w:rFonts w:ascii="Times New Roman" w:hAnsi="Times New Roman" w:cs="Times New Roman" w:hint="eastAsia"/>
          <w:b/>
          <w:sz w:val="20"/>
          <w:szCs w:val="20"/>
        </w:rPr>
        <w:t>2</w:t>
      </w:r>
      <w:r w:rsidRPr="0086709A">
        <w:rPr>
          <w:rFonts w:ascii="Times New Roman" w:hAnsi="Times New Roman" w:cs="Times New Roman"/>
          <w:b/>
          <w:kern w:val="0"/>
          <w:sz w:val="20"/>
          <w:szCs w:val="20"/>
          <w:lang w:val="x-none"/>
        </w:rPr>
        <w:t xml:space="preserve">: </w:t>
      </w:r>
      <w:r w:rsidRPr="0086709A">
        <w:rPr>
          <w:rFonts w:ascii="Times New Roman" w:hAnsi="Times New Roman" w:cs="Times New Roman"/>
          <w:b/>
          <w:sz w:val="20"/>
          <w:szCs w:val="20"/>
        </w:rPr>
        <w:t>A</w:t>
      </w:r>
      <w:r w:rsidRPr="0086709A">
        <w:rPr>
          <w:rFonts w:ascii="Times New Roman" w:eastAsia="宋体" w:hAnsi="Times New Roman" w:cs="Times New Roman"/>
          <w:b/>
          <w:sz w:val="20"/>
          <w:szCs w:val="20"/>
        </w:rPr>
        <w:t xml:space="preserve">lign the interpretation on payload size for AI/ML-based CSI compression and the legacy Type II </w:t>
      </w:r>
      <w:proofErr w:type="gramStart"/>
      <w:r w:rsidRPr="0086709A">
        <w:rPr>
          <w:rFonts w:ascii="Times New Roman" w:eastAsia="宋体" w:hAnsi="Times New Roman" w:cs="Times New Roman"/>
          <w:b/>
          <w:sz w:val="20"/>
          <w:szCs w:val="20"/>
        </w:rPr>
        <w:t>codebook .</w:t>
      </w:r>
      <w:proofErr w:type="gramEnd"/>
    </w:p>
    <w:p w14:paraId="5DE50499" w14:textId="64D1A065" w:rsidR="00ED6309" w:rsidRPr="0086709A" w:rsidRDefault="00ED6309" w:rsidP="00ED6309">
      <w:pPr>
        <w:spacing w:afterLines="50" w:after="120"/>
        <w:rPr>
          <w:rFonts w:ascii="Times New Roman" w:eastAsia="宋体" w:hAnsi="Times New Roman" w:cs="Times New Roman"/>
          <w:b/>
          <w:sz w:val="20"/>
          <w:szCs w:val="20"/>
        </w:rPr>
      </w:pPr>
      <w:r w:rsidRPr="0086709A">
        <w:rPr>
          <w:rFonts w:ascii="Times New Roman" w:hAnsi="Times New Roman" w:cs="Times New Roman"/>
          <w:b/>
          <w:sz w:val="20"/>
          <w:szCs w:val="20"/>
        </w:rPr>
        <w:t xml:space="preserve">Proposal </w:t>
      </w:r>
      <w:r w:rsidR="00981ABD">
        <w:rPr>
          <w:rFonts w:ascii="Times New Roman" w:hAnsi="Times New Roman" w:cs="Times New Roman" w:hint="eastAsia"/>
          <w:b/>
          <w:sz w:val="20"/>
          <w:szCs w:val="20"/>
        </w:rPr>
        <w:t>3</w:t>
      </w:r>
      <w:r w:rsidRPr="0086709A">
        <w:rPr>
          <w:rFonts w:ascii="Times New Roman" w:hAnsi="Times New Roman" w:cs="Times New Roman"/>
          <w:b/>
          <w:kern w:val="0"/>
          <w:sz w:val="20"/>
          <w:szCs w:val="20"/>
          <w:lang w:val="x-none"/>
        </w:rPr>
        <w:t xml:space="preserve">: </w:t>
      </w:r>
      <w:r w:rsidRPr="0086709A">
        <w:rPr>
          <w:rFonts w:ascii="Times New Roman" w:eastAsia="宋体" w:hAnsi="Times New Roman" w:cs="Times New Roman"/>
          <w:b/>
          <w:sz w:val="20"/>
          <w:szCs w:val="20"/>
        </w:rPr>
        <w:t xml:space="preserve">For the CSI payload size calculation for </w:t>
      </w:r>
      <w:r w:rsidRPr="0086709A">
        <w:rPr>
          <w:rFonts w:ascii="Times New Roman" w:hAnsi="Times New Roman" w:cs="Times New Roman"/>
          <w:b/>
          <w:sz w:val="20"/>
          <w:szCs w:val="20"/>
          <w:lang w:eastAsia="x-none"/>
        </w:rPr>
        <w:t xml:space="preserve">the evaluation of </w:t>
      </w:r>
      <w:r w:rsidRPr="0086709A">
        <w:rPr>
          <w:rFonts w:ascii="Times New Roman" w:eastAsia="宋体" w:hAnsi="Times New Roman" w:cs="Times New Roman"/>
          <w:b/>
          <w:sz w:val="20"/>
          <w:szCs w:val="20"/>
        </w:rPr>
        <w:t xml:space="preserve">AI/ML-based CSI compression and the legacy </w:t>
      </w:r>
      <w:proofErr w:type="spellStart"/>
      <w:r w:rsidRPr="0086709A">
        <w:rPr>
          <w:rFonts w:ascii="Times New Roman" w:eastAsia="宋体" w:hAnsi="Times New Roman" w:cs="Times New Roman"/>
          <w:b/>
          <w:sz w:val="20"/>
          <w:szCs w:val="20"/>
        </w:rPr>
        <w:t>TypeII</w:t>
      </w:r>
      <w:proofErr w:type="spellEnd"/>
      <w:r w:rsidRPr="0086709A">
        <w:rPr>
          <w:rFonts w:ascii="Times New Roman" w:eastAsia="宋体" w:hAnsi="Times New Roman" w:cs="Times New Roman"/>
          <w:b/>
          <w:sz w:val="20"/>
          <w:szCs w:val="20"/>
        </w:rPr>
        <w:t xml:space="preserve"> codebook based CSI feedback, one of the following two options is supported:</w:t>
      </w:r>
    </w:p>
    <w:p w14:paraId="35EE4B15"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1(1</w:t>
      </w:r>
      <w:r w:rsidRPr="0086709A">
        <w:rPr>
          <w:rFonts w:ascii="Times New Roman" w:hAnsi="Times New Roman" w:cs="Times New Roman"/>
          <w:b/>
          <w:sz w:val="20"/>
          <w:szCs w:val="20"/>
          <w:vertAlign w:val="superscript"/>
        </w:rPr>
        <w:t>st</w:t>
      </w:r>
      <w:r w:rsidRPr="0086709A">
        <w:rPr>
          <w:rFonts w:ascii="Times New Roman" w:hAnsi="Times New Roman" w:cs="Times New Roman"/>
          <w:b/>
          <w:sz w:val="20"/>
          <w:szCs w:val="20"/>
        </w:rPr>
        <w:t xml:space="preserve"> preferred): Payload size is calculated based on the maximum allowed bits for the maximum rank;</w:t>
      </w:r>
    </w:p>
    <w:p w14:paraId="11C334E1" w14:textId="77777777" w:rsidR="00ED6309" w:rsidRPr="0086709A" w:rsidRDefault="00ED6309" w:rsidP="00ED6309">
      <w:pPr>
        <w:pStyle w:val="a7"/>
        <w:widowControl/>
        <w:numPr>
          <w:ilvl w:val="0"/>
          <w:numId w:val="36"/>
        </w:numPr>
        <w:spacing w:afterLines="5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2b(2</w:t>
      </w:r>
      <w:r w:rsidRPr="0086709A">
        <w:rPr>
          <w:rFonts w:ascii="Times New Roman" w:hAnsi="Times New Roman" w:cs="Times New Roman"/>
          <w:b/>
          <w:sz w:val="20"/>
          <w:szCs w:val="20"/>
          <w:vertAlign w:val="superscript"/>
        </w:rPr>
        <w:t>nd</w:t>
      </w:r>
      <w:r w:rsidRPr="0086709A">
        <w:rPr>
          <w:rFonts w:ascii="Times New Roman" w:hAnsi="Times New Roman" w:cs="Times New Roman"/>
          <w:b/>
          <w:sz w:val="20"/>
          <w:szCs w:val="20"/>
        </w:rPr>
        <w:t xml:space="preserve"> preferred): Payload size is calculated as the weighted average of CSI payload per rank, with the following calculation formula:</w:t>
      </w:r>
    </w:p>
    <w:p w14:paraId="08D063D3" w14:textId="77777777" w:rsidR="00ED6309" w:rsidRPr="0086709A" w:rsidRDefault="00ED6309" w:rsidP="00ED6309">
      <w:pPr>
        <w:widowControl/>
        <w:spacing w:afterLines="50" w:after="120"/>
        <w:rPr>
          <w:rFonts w:ascii="Times New Roman" w:hAnsi="Times New Roman" w:cs="Times New Roman"/>
          <w:b/>
          <w:kern w:val="0"/>
          <w:sz w:val="20"/>
          <w:szCs w:val="20"/>
          <w:lang w:val="x-none"/>
        </w:rPr>
      </w:pPr>
      <m:oMathPara>
        <m:oMath>
          <m:r>
            <m:rPr>
              <m:sty m:val="bi"/>
            </m:rPr>
            <w:rPr>
              <w:rFonts w:ascii="Cambria Math" w:eastAsia="宋体" w:hAnsi="Cambria Math" w:cs="Times New Roman"/>
              <w:sz w:val="20"/>
              <w:szCs w:val="20"/>
            </w:rPr>
            <m:t>C=</m:t>
          </m:r>
          <m:nary>
            <m:naryPr>
              <m:chr m:val="∑"/>
              <m:limLoc m:val="undOvr"/>
              <m:ctrlPr>
                <w:rPr>
                  <w:rFonts w:ascii="Cambria Math" w:eastAsia="宋体" w:hAnsi="Cambria Math" w:cs="Times New Roman"/>
                  <w:b/>
                  <w:i/>
                  <w:sz w:val="20"/>
                  <w:szCs w:val="20"/>
                </w:rPr>
              </m:ctrlPr>
            </m:naryPr>
            <m:sub>
              <m:r>
                <m:rPr>
                  <m:sty m:val="bi"/>
                </m:rPr>
                <w:rPr>
                  <w:rFonts w:ascii="Cambria Math" w:eastAsia="宋体" w:hAnsi="Cambria Math" w:cs="Times New Roman"/>
                  <w:sz w:val="20"/>
                  <w:szCs w:val="20"/>
                </w:rPr>
                <m:t>j=1</m:t>
              </m:r>
            </m:sub>
            <m:sup>
              <m:r>
                <m:rPr>
                  <m:sty m:val="bi"/>
                </m:rPr>
                <w:rPr>
                  <w:rFonts w:ascii="Cambria Math" w:eastAsia="宋体" w:hAnsi="Cambria Math" w:cs="Times New Roman"/>
                  <w:sz w:val="20"/>
                  <w:szCs w:val="20"/>
                </w:rPr>
                <m:t>K</m:t>
              </m:r>
            </m:sup>
            <m:e>
              <m:d>
                <m:dPr>
                  <m:ctrlPr>
                    <w:rPr>
                      <w:rFonts w:ascii="Cambria Math" w:eastAsia="宋体" w:hAnsi="Cambria Math" w:cs="Times New Roman"/>
                      <w:b/>
                      <w:i/>
                      <w:sz w:val="20"/>
                      <w:szCs w:val="20"/>
                    </w:rPr>
                  </m:ctrlPr>
                </m:dPr>
                <m:e>
                  <m:sSub>
                    <m:sSubPr>
                      <m:ctrlPr>
                        <w:rPr>
                          <w:rFonts w:ascii="Cambria Math" w:eastAsia="宋体" w:hAnsi="Cambria Math" w:cs="Times New Roman"/>
                          <w:b/>
                          <w:i/>
                          <w:sz w:val="20"/>
                          <w:szCs w:val="20"/>
                        </w:rPr>
                      </m:ctrlPr>
                    </m:sSubPr>
                    <m:e>
                      <m:sSub>
                        <m:sSubPr>
                          <m:ctrlPr>
                            <w:rPr>
                              <w:rFonts w:ascii="Cambria Math" w:eastAsia="宋体" w:hAnsi="Cambria Math" w:cs="Times New Roman"/>
                              <w:b/>
                              <w:i/>
                              <w:sz w:val="20"/>
                              <w:szCs w:val="20"/>
                            </w:rPr>
                          </m:ctrlPr>
                        </m:sSubPr>
                        <m:e>
                          <m:r>
                            <m:rPr>
                              <m:sty m:val="bi"/>
                            </m:rPr>
                            <w:rPr>
                              <w:rFonts w:ascii="Cambria Math" w:eastAsia="宋体" w:hAnsi="Cambria Math" w:cs="Times New Roman"/>
                              <w:sz w:val="20"/>
                              <w:szCs w:val="20"/>
                            </w:rPr>
                            <m:t>R</m:t>
                          </m:r>
                        </m:e>
                        <m:sub>
                          <m:r>
                            <m:rPr>
                              <m:sty m:val="bi"/>
                            </m:rPr>
                            <w:rPr>
                              <w:rFonts w:ascii="Cambria Math" w:eastAsia="宋体" w:hAnsi="Cambria Math" w:cs="Times New Roman"/>
                              <w:sz w:val="20"/>
                              <w:szCs w:val="20"/>
                            </w:rPr>
                            <m:t>j</m:t>
                          </m:r>
                        </m:sub>
                      </m:sSub>
                      <m:r>
                        <m:rPr>
                          <m:sty m:val="bi"/>
                        </m:rPr>
                        <w:rPr>
                          <w:rFonts w:ascii="Cambria Math" w:eastAsia="宋体" w:hAnsi="Cambria Math" w:cs="Times New Roman"/>
                          <w:sz w:val="20"/>
                          <w:szCs w:val="20"/>
                        </w:rPr>
                        <m:t>C</m:t>
                      </m:r>
                    </m:e>
                    <m:sub>
                      <m:r>
                        <m:rPr>
                          <m:sty m:val="bi"/>
                        </m:rPr>
                        <w:rPr>
                          <w:rFonts w:ascii="Cambria Math" w:eastAsia="宋体" w:hAnsi="Cambria Math" w:cs="Times New Roman"/>
                          <w:sz w:val="20"/>
                          <w:szCs w:val="20"/>
                        </w:rPr>
                        <m:t>j</m:t>
                      </m:r>
                    </m:sub>
                  </m:sSub>
                </m:e>
              </m:d>
            </m:e>
          </m:nary>
        </m:oMath>
      </m:oMathPara>
    </w:p>
    <w:p w14:paraId="3D923F17" w14:textId="77777777" w:rsidR="00ED6309" w:rsidRPr="0086709A" w:rsidRDefault="00ED6309" w:rsidP="00ED6309">
      <w:pPr>
        <w:pStyle w:val="a7"/>
        <w:numPr>
          <w:ilvl w:val="1"/>
          <w:numId w:val="40"/>
        </w:numPr>
        <w:spacing w:afterLines="50" w:after="120"/>
        <w:ind w:firstLineChars="0"/>
        <w:rPr>
          <w:rFonts w:ascii="Times New Roman" w:hAnsi="Times New Roman" w:cs="Times New Roman"/>
          <w:b/>
          <w:kern w:val="0"/>
          <w:sz w:val="20"/>
          <w:szCs w:val="20"/>
          <w:lang w:val="x-none"/>
        </w:rPr>
      </w:pPr>
      <w:r w:rsidRPr="0086709A">
        <w:rPr>
          <w:rFonts w:ascii="Times New Roman" w:hAnsi="Times New Roman" w:cs="Times New Roman"/>
          <w:b/>
          <w:kern w:val="0"/>
          <w:sz w:val="20"/>
          <w:szCs w:val="20"/>
          <w:lang w:val="x-none"/>
        </w:rPr>
        <w:t xml:space="preserve">where </w:t>
      </w:r>
      <m:oMath>
        <m:sSub>
          <m:sSubPr>
            <m:ctrlPr>
              <w:rPr>
                <w:rFonts w:ascii="Cambria Math" w:eastAsia="宋体" w:hAnsi="Cambria Math" w:cs="Times New Roman"/>
                <w:b/>
                <w:i/>
                <w:sz w:val="20"/>
                <w:szCs w:val="20"/>
              </w:rPr>
            </m:ctrlPr>
          </m:sSubPr>
          <m:e>
            <m:r>
              <m:rPr>
                <m:sty m:val="bi"/>
              </m:rPr>
              <w:rPr>
                <w:rFonts w:ascii="Cambria Math" w:eastAsia="宋体" w:hAnsi="Cambria Math" w:cs="Times New Roman"/>
                <w:sz w:val="20"/>
                <w:szCs w:val="20"/>
              </w:rPr>
              <m:t>C</m:t>
            </m:r>
          </m:e>
          <m:sub>
            <m:r>
              <m:rPr>
                <m:sty m:val="bi"/>
              </m:rPr>
              <w:rPr>
                <w:rFonts w:ascii="Cambria Math" w:eastAsia="宋体" w:hAnsi="Cambria Math" w:cs="Times New Roman"/>
                <w:sz w:val="20"/>
                <w:szCs w:val="20"/>
              </w:rPr>
              <m:t>j</m:t>
            </m:r>
          </m:sub>
        </m:sSub>
      </m:oMath>
      <w:r w:rsidRPr="0086709A">
        <w:rPr>
          <w:rFonts w:ascii="Times New Roman" w:hAnsi="Times New Roman" w:cs="Times New Roman"/>
          <w:b/>
          <w:kern w:val="0"/>
          <w:sz w:val="20"/>
          <w:szCs w:val="20"/>
          <w:lang w:val="x-none"/>
        </w:rPr>
        <w:t xml:space="preserve"> is the </w:t>
      </w:r>
      <w:r w:rsidRPr="00772C52">
        <w:rPr>
          <w:rFonts w:ascii="Times New Roman" w:eastAsia="宋体" w:hAnsi="Times New Roman" w:cs="Times New Roman"/>
          <w:b/>
          <w:iCs/>
          <w:color w:val="000000"/>
          <w:sz w:val="20"/>
          <w:szCs w:val="20"/>
        </w:rPr>
        <w:t>maximum</w:t>
      </w:r>
      <w:r w:rsidRPr="0086709A">
        <w:rPr>
          <w:rFonts w:ascii="Times New Roman" w:hAnsi="Times New Roman" w:cs="Times New Roman"/>
          <w:b/>
          <w:kern w:val="0"/>
          <w:sz w:val="20"/>
          <w:szCs w:val="20"/>
          <w:lang w:val="x-none"/>
        </w:rPr>
        <w:t xml:space="preserve"> allowed bits for rank </w:t>
      </w:r>
      <w:r w:rsidRPr="0086709A">
        <w:rPr>
          <w:rFonts w:ascii="Times New Roman" w:hAnsi="Times New Roman" w:cs="Times New Roman"/>
          <w:b/>
          <w:i/>
          <w:kern w:val="0"/>
          <w:sz w:val="20"/>
          <w:szCs w:val="20"/>
          <w:lang w:val="x-none"/>
        </w:rPr>
        <w:t>j</w:t>
      </w:r>
      <w:r w:rsidRPr="0086709A">
        <w:rPr>
          <w:rFonts w:ascii="Times New Roman" w:hAnsi="Times New Roman" w:cs="Times New Roman"/>
          <w:b/>
          <w:kern w:val="0"/>
          <w:sz w:val="20"/>
          <w:szCs w:val="20"/>
          <w:lang w:val="x-none"/>
        </w:rPr>
        <w:t xml:space="preserve">, </w:t>
      </w:r>
      <m:oMath>
        <m:r>
          <m:rPr>
            <m:sty m:val="bi"/>
          </m:rPr>
          <w:rPr>
            <w:rFonts w:ascii="Cambria Math" w:eastAsia="宋体" w:hAnsi="Cambria Math" w:cs="Times New Roman"/>
            <w:sz w:val="20"/>
            <w:szCs w:val="20"/>
          </w:rPr>
          <m:t xml:space="preserve">K </m:t>
        </m:r>
      </m:oMath>
      <w:r w:rsidRPr="0086709A">
        <w:rPr>
          <w:rFonts w:ascii="Times New Roman" w:hAnsi="Times New Roman" w:cs="Times New Roman"/>
          <w:b/>
          <w:kern w:val="0"/>
          <w:sz w:val="20"/>
          <w:szCs w:val="20"/>
          <w:lang w:val="x-none"/>
        </w:rPr>
        <w:t xml:space="preserve">is the maximum rank of the UE, and </w:t>
      </w:r>
      <m:oMath>
        <m:sSub>
          <m:sSubPr>
            <m:ctrlPr>
              <w:rPr>
                <w:rFonts w:ascii="Cambria Math" w:eastAsia="宋体" w:hAnsi="Cambria Math" w:cs="Times New Roman"/>
                <w:b/>
                <w:i/>
                <w:sz w:val="20"/>
                <w:szCs w:val="20"/>
              </w:rPr>
            </m:ctrlPr>
          </m:sSubPr>
          <m:e>
            <m:r>
              <m:rPr>
                <m:sty m:val="bi"/>
              </m:rPr>
              <w:rPr>
                <w:rFonts w:ascii="Cambria Math" w:eastAsia="宋体" w:hAnsi="Cambria Math" w:cs="Times New Roman"/>
                <w:sz w:val="20"/>
                <w:szCs w:val="20"/>
              </w:rPr>
              <m:t>R</m:t>
            </m:r>
          </m:e>
          <m:sub>
            <m:r>
              <m:rPr>
                <m:sty m:val="bi"/>
              </m:rPr>
              <w:rPr>
                <w:rFonts w:ascii="Cambria Math" w:eastAsia="宋体" w:hAnsi="Cambria Math" w:cs="Times New Roman"/>
                <w:sz w:val="20"/>
                <w:szCs w:val="20"/>
              </w:rPr>
              <m:t>j</m:t>
            </m:r>
          </m:sub>
        </m:sSub>
      </m:oMath>
      <w:r w:rsidRPr="0086709A">
        <w:rPr>
          <w:rFonts w:ascii="Times New Roman" w:hAnsi="Times New Roman" w:cs="Times New Roman"/>
          <w:b/>
          <w:kern w:val="0"/>
          <w:sz w:val="20"/>
          <w:szCs w:val="20"/>
          <w:lang w:val="x-none"/>
        </w:rPr>
        <w:t xml:space="preserve"> is the ratio of CSI reports with rank </w:t>
      </w:r>
      <w:r w:rsidRPr="0086709A">
        <w:rPr>
          <w:rFonts w:ascii="Times New Roman" w:hAnsi="Times New Roman" w:cs="Times New Roman"/>
          <w:b/>
          <w:i/>
          <w:kern w:val="0"/>
          <w:sz w:val="20"/>
          <w:szCs w:val="20"/>
          <w:lang w:val="x-none"/>
        </w:rPr>
        <w:t>j</w:t>
      </w:r>
      <w:r w:rsidRPr="0086709A">
        <w:rPr>
          <w:rFonts w:ascii="Times New Roman" w:hAnsi="Times New Roman" w:cs="Times New Roman"/>
          <w:b/>
          <w:kern w:val="0"/>
          <w:sz w:val="20"/>
          <w:szCs w:val="20"/>
          <w:lang w:val="x-none"/>
        </w:rPr>
        <w:t xml:space="preserve"> among all CSI reports. </w:t>
      </w:r>
    </w:p>
    <w:p w14:paraId="3A0A43B7" w14:textId="59033D33" w:rsidR="00ED6309" w:rsidRPr="0086709A" w:rsidRDefault="00ED6309" w:rsidP="00ED6309">
      <w:pPr>
        <w:spacing w:afterLines="50" w:after="120"/>
        <w:rPr>
          <w:rFonts w:ascii="Times New Roman" w:eastAsia="宋体" w:hAnsi="Times New Roman" w:cs="Times New Roman"/>
          <w:b/>
          <w:bCs/>
          <w:sz w:val="20"/>
          <w:szCs w:val="20"/>
        </w:rPr>
      </w:pPr>
      <w:r w:rsidRPr="0086709A">
        <w:rPr>
          <w:rFonts w:ascii="Times New Roman" w:hAnsi="Times New Roman" w:cs="Times New Roman"/>
          <w:b/>
          <w:sz w:val="20"/>
          <w:szCs w:val="20"/>
        </w:rPr>
        <w:t xml:space="preserve">Proposal </w:t>
      </w:r>
      <w:r w:rsidR="00981ABD">
        <w:rPr>
          <w:rFonts w:ascii="Times New Roman" w:hAnsi="Times New Roman" w:cs="Times New Roman" w:hint="eastAsia"/>
          <w:b/>
          <w:sz w:val="20"/>
          <w:szCs w:val="20"/>
        </w:rPr>
        <w:t>4</w:t>
      </w:r>
      <w:r w:rsidRPr="0086709A">
        <w:rPr>
          <w:rFonts w:ascii="Times New Roman" w:hAnsi="Times New Roman" w:cs="Times New Roman"/>
          <w:b/>
          <w:kern w:val="0"/>
          <w:sz w:val="20"/>
          <w:szCs w:val="20"/>
          <w:lang w:val="x-none"/>
        </w:rPr>
        <w:t xml:space="preserve">: </w:t>
      </w:r>
      <w:r w:rsidRPr="0086709A">
        <w:rPr>
          <w:rFonts w:ascii="Times New Roman" w:eastAsia="宋体" w:hAnsi="Times New Roman" w:cs="Times New Roman"/>
          <w:b/>
          <w:bCs/>
          <w:sz w:val="20"/>
          <w:szCs w:val="20"/>
        </w:rPr>
        <w:t>For AI/ML based CSI compression sub use cases with rank &gt;=1, companies to report the specific option adopted for AI/ML model settings to adapt to ranks/layers from the view of model training and model inference respectively:</w:t>
      </w:r>
    </w:p>
    <w:p w14:paraId="36D48F16" w14:textId="77777777" w:rsidR="00ED6309" w:rsidRPr="0086709A" w:rsidRDefault="00ED6309" w:rsidP="00ED6309">
      <w:pPr>
        <w:pStyle w:val="a7"/>
        <w:widowControl/>
        <w:numPr>
          <w:ilvl w:val="0"/>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For model training</w:t>
      </w:r>
    </w:p>
    <w:p w14:paraId="1381FD09" w14:textId="77777777"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1(layer common, rank common): A unified AI/ML model is trained with data from all layers of all ranks.</w:t>
      </w:r>
    </w:p>
    <w:p w14:paraId="7CD50507" w14:textId="77777777"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2(layer common, rank specific): Separated AI/ML models are trained per rank value with data from all layers of the rank.</w:t>
      </w:r>
    </w:p>
    <w:p w14:paraId="132ED7AE" w14:textId="77777777"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3(layer specific, rank common): Separated AI/ML models are trained per layer value with data from all ranks.</w:t>
      </w:r>
    </w:p>
    <w:p w14:paraId="0714E48A" w14:textId="77777777"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4(layer specific, rank specific): Separated AI/ML models are trained per layer value per rank value.</w:t>
      </w:r>
    </w:p>
    <w:p w14:paraId="479029B2" w14:textId="77777777" w:rsidR="00ED6309" w:rsidRPr="0086709A" w:rsidRDefault="00ED6309" w:rsidP="00ED6309">
      <w:pPr>
        <w:pStyle w:val="a7"/>
        <w:widowControl/>
        <w:numPr>
          <w:ilvl w:val="0"/>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For model inference</w:t>
      </w:r>
    </w:p>
    <w:p w14:paraId="009C67E9" w14:textId="77777777"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Option 1(layer common, rank common): A unified AI/ML model is applied for all layer values and all rank values to perform inference. </w:t>
      </w:r>
    </w:p>
    <w:p w14:paraId="0B4B0BBF" w14:textId="75E7C131"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lastRenderedPageBreak/>
        <w:t xml:space="preserve">Option 2(layer common, rank specific): Separated AI/ML models are applied per rank value to perform individual inference, </w:t>
      </w:r>
      <w:r w:rsidR="0032293F">
        <w:rPr>
          <w:rFonts w:ascii="Times New Roman" w:hAnsi="Times New Roman" w:cs="Times New Roman" w:hint="eastAsia"/>
          <w:b/>
          <w:sz w:val="20"/>
          <w:szCs w:val="20"/>
        </w:rPr>
        <w:t xml:space="preserve">while the </w:t>
      </w:r>
      <w:r w:rsidRPr="0086709A">
        <w:rPr>
          <w:rFonts w:ascii="Times New Roman" w:hAnsi="Times New Roman" w:cs="Times New Roman"/>
          <w:b/>
          <w:sz w:val="20"/>
          <w:szCs w:val="20"/>
        </w:rPr>
        <w:t>same AI/ML model is applied for the layers of a specific rank to perform inference.</w:t>
      </w:r>
    </w:p>
    <w:p w14:paraId="590E5768" w14:textId="56EB6305"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 xml:space="preserve">Option 3(layer specific, rank common): Separated AI/ML models are applied per layer value to perform individual inference, </w:t>
      </w:r>
      <w:r w:rsidR="0032293F">
        <w:rPr>
          <w:rFonts w:ascii="Times New Roman" w:hAnsi="Times New Roman" w:cs="Times New Roman" w:hint="eastAsia"/>
          <w:b/>
          <w:sz w:val="20"/>
          <w:szCs w:val="20"/>
        </w:rPr>
        <w:t xml:space="preserve">while the </w:t>
      </w:r>
      <w:r w:rsidRPr="0086709A">
        <w:rPr>
          <w:rFonts w:ascii="Times New Roman" w:hAnsi="Times New Roman" w:cs="Times New Roman"/>
          <w:b/>
          <w:sz w:val="20"/>
          <w:szCs w:val="20"/>
        </w:rPr>
        <w:t xml:space="preserve">same AI/ML models are applied for the same layer value of all ranks to perform inference. </w:t>
      </w:r>
    </w:p>
    <w:p w14:paraId="163C1EE4" w14:textId="77777777" w:rsidR="00ED6309" w:rsidRPr="0086709A" w:rsidRDefault="00ED6309" w:rsidP="00ED6309">
      <w:pPr>
        <w:pStyle w:val="a7"/>
        <w:widowControl/>
        <w:numPr>
          <w:ilvl w:val="1"/>
          <w:numId w:val="60"/>
        </w:numPr>
        <w:spacing w:before="120" w:after="120"/>
        <w:ind w:firstLineChars="0"/>
        <w:rPr>
          <w:rFonts w:ascii="Times New Roman" w:hAnsi="Times New Roman" w:cs="Times New Roman"/>
          <w:b/>
          <w:sz w:val="20"/>
          <w:szCs w:val="20"/>
        </w:rPr>
      </w:pPr>
      <w:r w:rsidRPr="0086709A">
        <w:rPr>
          <w:rFonts w:ascii="Times New Roman" w:hAnsi="Times New Roman" w:cs="Times New Roman"/>
          <w:b/>
          <w:sz w:val="20"/>
          <w:szCs w:val="20"/>
        </w:rPr>
        <w:t>Option 4(layer specific, rank specific): Separated AI/ML models are applied per layer value per rank value to perform individual inference.</w:t>
      </w:r>
    </w:p>
    <w:p w14:paraId="55F89C80" w14:textId="6C4FA6B1" w:rsidR="00ED6309" w:rsidRPr="00ED6309" w:rsidRDefault="00ED6309" w:rsidP="00ED6309">
      <w:pPr>
        <w:spacing w:afterLines="50" w:after="120"/>
        <w:rPr>
          <w:rFonts w:ascii="Times New Roman" w:hAnsi="Times New Roman" w:cs="Times New Roman"/>
          <w:b/>
          <w:sz w:val="20"/>
          <w:szCs w:val="20"/>
        </w:rPr>
      </w:pPr>
      <w:r w:rsidRPr="00ED6309">
        <w:rPr>
          <w:rFonts w:ascii="Times New Roman" w:hAnsi="Times New Roman" w:cs="Times New Roman"/>
          <w:b/>
          <w:sz w:val="20"/>
          <w:szCs w:val="20"/>
        </w:rPr>
        <w:t xml:space="preserve">Proposal </w:t>
      </w:r>
      <w:r w:rsidR="00981ABD">
        <w:rPr>
          <w:rFonts w:ascii="Times New Roman" w:hAnsi="Times New Roman" w:cs="Times New Roman" w:hint="eastAsia"/>
          <w:b/>
          <w:sz w:val="20"/>
          <w:szCs w:val="20"/>
        </w:rPr>
        <w:t>5</w:t>
      </w:r>
      <w:r w:rsidRPr="00ED6309">
        <w:rPr>
          <w:rFonts w:ascii="Times New Roman" w:hAnsi="Times New Roman" w:cs="Times New Roman"/>
          <w:b/>
          <w:kern w:val="0"/>
          <w:sz w:val="20"/>
          <w:szCs w:val="20"/>
          <w:lang w:val="x-none"/>
        </w:rPr>
        <w:t>:</w:t>
      </w:r>
      <w:r w:rsidRPr="00ED6309">
        <w:rPr>
          <w:rFonts w:ascii="Times New Roman" w:hAnsi="Times New Roman" w:cs="Times New Roman"/>
          <w:b/>
          <w:sz w:val="20"/>
          <w:szCs w:val="20"/>
        </w:rPr>
        <w:t xml:space="preserve"> For AI/ML based CSI feedback, the overheads of CSI feedback for rank 3 and rank 4 are expected to be comparable to rank 2.</w:t>
      </w:r>
    </w:p>
    <w:p w14:paraId="218C97BE" w14:textId="37119C03" w:rsidR="00AB0F8B" w:rsidRDefault="00ED6309" w:rsidP="00AB0F8B">
      <w:pPr>
        <w:spacing w:afterLines="50" w:after="120"/>
        <w:rPr>
          <w:rFonts w:ascii="Times New Roman" w:hAnsi="Times New Roman" w:cs="Times New Roman"/>
          <w:b/>
          <w:sz w:val="20"/>
          <w:szCs w:val="20"/>
        </w:rPr>
      </w:pPr>
      <w:r w:rsidRPr="0086709A">
        <w:rPr>
          <w:rFonts w:ascii="Times New Roman" w:hAnsi="Times New Roman" w:cs="Times New Roman"/>
          <w:b/>
          <w:sz w:val="20"/>
          <w:szCs w:val="20"/>
        </w:rPr>
        <w:t xml:space="preserve">Proposal </w:t>
      </w:r>
      <w:r w:rsidR="00981ABD">
        <w:rPr>
          <w:rFonts w:ascii="Times New Roman" w:hAnsi="Times New Roman" w:cs="Times New Roman" w:hint="eastAsia"/>
          <w:b/>
          <w:sz w:val="20"/>
          <w:szCs w:val="20"/>
        </w:rPr>
        <w:t>6</w:t>
      </w:r>
      <w:r w:rsidRPr="0086709A">
        <w:rPr>
          <w:rFonts w:ascii="Times New Roman" w:hAnsi="Times New Roman" w:cs="Times New Roman"/>
          <w:b/>
          <w:kern w:val="0"/>
          <w:sz w:val="20"/>
          <w:szCs w:val="20"/>
          <w:lang w:val="x-none"/>
        </w:rPr>
        <w:t>:</w:t>
      </w:r>
      <w:r w:rsidRPr="0086709A">
        <w:rPr>
          <w:rFonts w:ascii="Times New Roman" w:hAnsi="Times New Roman" w:cs="Times New Roman"/>
          <w:b/>
          <w:sz w:val="20"/>
          <w:szCs w:val="20"/>
        </w:rPr>
        <w:t xml:space="preserve"> For separate training, parallel training is supported for further studied and evaluation.</w:t>
      </w:r>
    </w:p>
    <w:p w14:paraId="117103D0" w14:textId="77777777" w:rsidR="00B426C7" w:rsidRPr="005E6AE9" w:rsidRDefault="00B426C7" w:rsidP="00823165">
      <w:pPr>
        <w:pStyle w:val="1"/>
        <w:spacing w:before="0" w:afterLines="50"/>
        <w:rPr>
          <w:szCs w:val="28"/>
        </w:rPr>
      </w:pPr>
      <w:r w:rsidRPr="005E6AE9">
        <w:rPr>
          <w:rFonts w:hint="eastAsia"/>
          <w:szCs w:val="28"/>
        </w:rPr>
        <w:t>References</w:t>
      </w:r>
    </w:p>
    <w:p w14:paraId="4C506191" w14:textId="320C464C" w:rsidR="00A83EB4" w:rsidRDefault="00E4491D" w:rsidP="00A83EB4">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7" w:name="_Ref126875034"/>
      <w:r w:rsidRPr="001536E5">
        <w:rPr>
          <w:rFonts w:ascii="Times" w:eastAsia="宋体" w:hAnsi="Times" w:cs="Times New Roman"/>
          <w:kern w:val="0"/>
          <w:sz w:val="20"/>
          <w:szCs w:val="21"/>
          <w:lang w:val="en-GB" w:eastAsia="x-none"/>
        </w:rPr>
        <w:t xml:space="preserve">RP-213599, New SI: Study on Artificial Intelligence (AI)/Machine Learning (ML) for NR Air Interface, </w:t>
      </w:r>
      <w:r w:rsidRPr="00986E93">
        <w:rPr>
          <w:rFonts w:ascii="Times" w:eastAsia="宋体" w:hAnsi="Times" w:cs="Times New Roman"/>
          <w:kern w:val="0"/>
          <w:sz w:val="20"/>
          <w:szCs w:val="21"/>
          <w:lang w:val="en-GB" w:eastAsia="x-none"/>
        </w:rPr>
        <w:t>Qualcomm</w:t>
      </w:r>
      <w:r>
        <w:rPr>
          <w:rFonts w:ascii="Times" w:eastAsia="宋体" w:hAnsi="Times" w:cs="Times New Roman" w:hint="eastAsia"/>
          <w:kern w:val="0"/>
          <w:sz w:val="20"/>
          <w:szCs w:val="21"/>
          <w:lang w:val="en-GB"/>
        </w:rPr>
        <w:t>,</w:t>
      </w:r>
      <w:r w:rsidRPr="00986E93">
        <w:rPr>
          <w:rFonts w:ascii="Times" w:eastAsia="宋体" w:hAnsi="Times" w:cs="Times New Roman"/>
          <w:kern w:val="0"/>
          <w:sz w:val="20"/>
          <w:szCs w:val="21"/>
          <w:lang w:val="en-GB" w:eastAsia="x-none"/>
        </w:rPr>
        <w:t xml:space="preserve"> </w:t>
      </w:r>
      <w:r w:rsidRPr="00894686">
        <w:rPr>
          <w:rFonts w:ascii="Times" w:eastAsia="宋体" w:hAnsi="Times" w:cs="Times New Roman"/>
          <w:kern w:val="0"/>
          <w:sz w:val="20"/>
          <w:szCs w:val="21"/>
          <w:lang w:val="en-GB" w:eastAsia="x-none"/>
        </w:rPr>
        <w:t>RAN#94-e, December 6th – 17th, 2021.</w:t>
      </w:r>
      <w:bookmarkEnd w:id="27"/>
    </w:p>
    <w:p w14:paraId="723021F4"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8" w:name="_Ref100851788"/>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RAN1#109-e 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09</w:t>
      </w:r>
      <w:r w:rsidRPr="00D940D0">
        <w:rPr>
          <w:rFonts w:ascii="Times" w:eastAsia="宋体" w:hAnsi="Times" w:cs="Times New Roman"/>
          <w:kern w:val="0"/>
          <w:sz w:val="20"/>
          <w:szCs w:val="21"/>
          <w:lang w:val="en-GB" w:eastAsia="x-none"/>
        </w:rPr>
        <w:t xml:space="preserve">, </w:t>
      </w:r>
      <w:r w:rsidRPr="003B713C">
        <w:rPr>
          <w:rFonts w:ascii="Times" w:eastAsia="宋体" w:hAnsi="Times" w:cs="Times New Roman"/>
          <w:kern w:val="0"/>
          <w:sz w:val="20"/>
          <w:szCs w:val="21"/>
          <w:lang w:val="en-GB" w:eastAsia="x-none"/>
        </w:rPr>
        <w:t>May 9</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xml:space="preserve"> – 20</w:t>
      </w:r>
      <w:r w:rsidRPr="003B713C">
        <w:rPr>
          <w:rFonts w:ascii="Times" w:eastAsia="宋体" w:hAnsi="Times" w:cs="Times New Roman"/>
          <w:kern w:val="0"/>
          <w:sz w:val="20"/>
          <w:szCs w:val="21"/>
          <w:vertAlign w:val="superscript"/>
          <w:lang w:val="en-GB" w:eastAsia="x-none"/>
        </w:rPr>
        <w:t>th</w:t>
      </w:r>
      <w:r w:rsidRPr="003B713C">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8"/>
    </w:p>
    <w:p w14:paraId="3B938D78"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29" w:name="_Ref127046670"/>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Toulouse, France, August 22</w:t>
      </w:r>
      <w:r w:rsidRPr="003B713C">
        <w:rPr>
          <w:rFonts w:ascii="Times" w:eastAsia="宋体" w:hAnsi="Times" w:cs="Times New Roman"/>
          <w:kern w:val="0"/>
          <w:sz w:val="20"/>
          <w:szCs w:val="21"/>
          <w:vertAlign w:val="superscript"/>
          <w:lang w:val="en-GB" w:eastAsia="x-none"/>
        </w:rPr>
        <w:t>nd</w:t>
      </w:r>
      <w:r w:rsidRPr="00D940D0">
        <w:rPr>
          <w:rFonts w:ascii="Times" w:eastAsia="宋体" w:hAnsi="Times" w:cs="Times New Roman"/>
          <w:kern w:val="0"/>
          <w:sz w:val="20"/>
          <w:szCs w:val="21"/>
          <w:lang w:val="en-GB" w:eastAsia="x-none"/>
        </w:rPr>
        <w:t xml:space="preserve"> – 26</w:t>
      </w:r>
      <w:r w:rsidRPr="003B713C">
        <w:rPr>
          <w:rFonts w:ascii="Times" w:eastAsia="宋体" w:hAnsi="Times" w:cs="Times New Roman"/>
          <w:kern w:val="0"/>
          <w:sz w:val="20"/>
          <w:szCs w:val="21"/>
          <w:vertAlign w:val="superscript"/>
          <w:lang w:val="en-GB" w:eastAsia="x-none"/>
        </w:rPr>
        <w:t>th</w:t>
      </w:r>
      <w:r w:rsidRPr="00D940D0">
        <w:rPr>
          <w:rFonts w:ascii="Times" w:eastAsia="宋体" w:hAnsi="Times" w:cs="Times New Roman"/>
          <w:kern w:val="0"/>
          <w:sz w:val="20"/>
          <w:szCs w:val="21"/>
          <w:lang w:val="en-GB" w:eastAsia="x-none"/>
        </w:rPr>
        <w:t>, 2022</w:t>
      </w:r>
      <w:r w:rsidRPr="001536E5">
        <w:rPr>
          <w:rFonts w:ascii="Times" w:eastAsia="宋体" w:hAnsi="Times" w:cs="Times New Roman" w:hint="eastAsia"/>
          <w:kern w:val="0"/>
          <w:sz w:val="20"/>
          <w:szCs w:val="21"/>
          <w:lang w:val="en-GB" w:eastAsia="x-none"/>
        </w:rPr>
        <w:t>.</w:t>
      </w:r>
      <w:bookmarkEnd w:id="29"/>
    </w:p>
    <w:p w14:paraId="26A709CA" w14:textId="77777777" w:rsid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30" w:name="_Ref126915093"/>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10bis-e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10bis</w:t>
      </w:r>
      <w:r w:rsidRPr="001536E5">
        <w:rPr>
          <w:rFonts w:ascii="Times" w:eastAsia="宋体" w:hAnsi="Times" w:cs="Times New Roman" w:hint="eastAsia"/>
          <w:kern w:val="0"/>
          <w:sz w:val="20"/>
          <w:szCs w:val="21"/>
          <w:lang w:val="en-GB" w:eastAsia="x-none"/>
        </w:rPr>
        <w:t xml:space="preserve">, </w:t>
      </w:r>
      <w:r w:rsidRPr="00063287">
        <w:rPr>
          <w:rFonts w:ascii="Times" w:eastAsia="宋体" w:hAnsi="Times" w:cs="Times New Roman"/>
          <w:kern w:val="0"/>
          <w:sz w:val="20"/>
          <w:szCs w:val="21"/>
          <w:lang w:val="en-GB" w:eastAsia="x-none"/>
        </w:rPr>
        <w:t>October 10</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 19</w:t>
      </w:r>
      <w:r w:rsidRPr="00063287">
        <w:rPr>
          <w:rFonts w:ascii="Times" w:eastAsia="宋体" w:hAnsi="Times" w:cs="Times New Roman"/>
          <w:kern w:val="0"/>
          <w:sz w:val="20"/>
          <w:szCs w:val="21"/>
          <w:vertAlign w:val="superscript"/>
          <w:lang w:val="en-GB" w:eastAsia="x-none"/>
        </w:rPr>
        <w:t>th</w:t>
      </w:r>
      <w:r w:rsidRPr="00063287">
        <w:rPr>
          <w:rFonts w:ascii="Times" w:eastAsia="宋体" w:hAnsi="Times" w:cs="Times New Roman"/>
          <w:kern w:val="0"/>
          <w:sz w:val="20"/>
          <w:szCs w:val="21"/>
          <w:lang w:val="en-GB" w:eastAsia="x-none"/>
        </w:rPr>
        <w:t xml:space="preserve">, </w:t>
      </w:r>
      <w:r w:rsidRPr="00D940D0">
        <w:rPr>
          <w:rFonts w:ascii="Times" w:eastAsia="宋体" w:hAnsi="Times" w:cs="Times New Roman"/>
          <w:kern w:val="0"/>
          <w:sz w:val="20"/>
          <w:szCs w:val="21"/>
          <w:lang w:val="en-GB" w:eastAsia="x-none"/>
        </w:rPr>
        <w:t>2022</w:t>
      </w:r>
      <w:r w:rsidRPr="001536E5">
        <w:rPr>
          <w:rFonts w:ascii="Times" w:eastAsia="宋体" w:hAnsi="Times" w:cs="Times New Roman" w:hint="eastAsia"/>
          <w:kern w:val="0"/>
          <w:sz w:val="20"/>
          <w:szCs w:val="21"/>
          <w:lang w:val="en-GB" w:eastAsia="x-none"/>
        </w:rPr>
        <w:t>.</w:t>
      </w:r>
      <w:bookmarkEnd w:id="30"/>
    </w:p>
    <w:p w14:paraId="3F6DCBCC" w14:textId="4CADD6F8" w:rsidR="00E72C28" w:rsidRPr="00E72C28" w:rsidRDefault="00E72C28" w:rsidP="00E72C28">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31" w:name="_Ref126876024"/>
      <w:r>
        <w:rPr>
          <w:rFonts w:ascii="Times" w:eastAsia="宋体" w:hAnsi="Times" w:cs="Times New Roman" w:hint="eastAsia"/>
          <w:kern w:val="0"/>
          <w:sz w:val="20"/>
          <w:szCs w:val="21"/>
          <w:lang w:val="en-GB"/>
        </w:rPr>
        <w:t>Chairman note for</w:t>
      </w:r>
      <w:r w:rsidRPr="001536E5">
        <w:rPr>
          <w:rFonts w:ascii="Times" w:eastAsia="宋体" w:hAnsi="Times" w:cs="Times New Roman"/>
          <w:kern w:val="0"/>
          <w:sz w:val="20"/>
          <w:szCs w:val="21"/>
          <w:lang w:val="en-GB" w:eastAsia="x-none"/>
        </w:rPr>
        <w:t xml:space="preserve"> RAN1#1</w:t>
      </w:r>
      <w:r>
        <w:rPr>
          <w:rFonts w:ascii="Times" w:eastAsia="宋体" w:hAnsi="Times" w:cs="Times New Roman" w:hint="eastAsia"/>
          <w:kern w:val="0"/>
          <w:sz w:val="20"/>
          <w:szCs w:val="21"/>
          <w:lang w:val="en-GB"/>
        </w:rPr>
        <w:t xml:space="preserve">11 </w:t>
      </w:r>
      <w:r w:rsidRPr="001536E5">
        <w:rPr>
          <w:rFonts w:ascii="Times" w:eastAsia="宋体" w:hAnsi="Times" w:cs="Times New Roman"/>
          <w:kern w:val="0"/>
          <w:sz w:val="20"/>
          <w:szCs w:val="21"/>
          <w:lang w:val="en-GB" w:eastAsia="x-none"/>
        </w:rPr>
        <w:t>meeting</w:t>
      </w:r>
      <w:r w:rsidRPr="001536E5">
        <w:rPr>
          <w:rFonts w:ascii="Times" w:eastAsia="宋体" w:hAnsi="Times" w:cs="Times New Roman" w:hint="eastAsia"/>
          <w:kern w:val="0"/>
          <w:sz w:val="20"/>
          <w:szCs w:val="21"/>
          <w:lang w:val="en-GB" w:eastAsia="x-none"/>
        </w:rPr>
        <w:t xml:space="preserve">, </w:t>
      </w:r>
      <w:r w:rsidRPr="00D940D0">
        <w:rPr>
          <w:rFonts w:ascii="Times" w:eastAsia="宋体" w:hAnsi="Times" w:cs="Times New Roman"/>
          <w:kern w:val="0"/>
          <w:sz w:val="20"/>
          <w:szCs w:val="21"/>
          <w:lang w:val="en-GB" w:eastAsia="x-none"/>
        </w:rPr>
        <w:t>Chair</w:t>
      </w:r>
      <w:r>
        <w:rPr>
          <w:rFonts w:ascii="Times" w:eastAsia="宋体" w:hAnsi="Times" w:cs="Times New Roman" w:hint="eastAsia"/>
          <w:kern w:val="0"/>
          <w:sz w:val="20"/>
          <w:szCs w:val="21"/>
          <w:lang w:val="en-GB"/>
        </w:rPr>
        <w:t>,</w:t>
      </w:r>
      <w:r w:rsidRPr="00D940D0">
        <w:rPr>
          <w:rFonts w:ascii="Times" w:eastAsia="宋体" w:hAnsi="Times" w:cs="Times New Roman" w:hint="eastAsia"/>
          <w:kern w:val="0"/>
          <w:sz w:val="20"/>
          <w:szCs w:val="21"/>
          <w:lang w:val="en-GB" w:eastAsia="x-none"/>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31"/>
    </w:p>
    <w:p w14:paraId="7FEEF5A1" w14:textId="0EAB71A6" w:rsidR="00EE0C01" w:rsidRDefault="00EE0C01" w:rsidP="00EE0C01">
      <w:pPr>
        <w:pStyle w:val="a7"/>
        <w:widowControl/>
        <w:numPr>
          <w:ilvl w:val="0"/>
          <w:numId w:val="62"/>
        </w:numPr>
        <w:spacing w:afterLines="50" w:after="120"/>
        <w:ind w:firstLineChars="0"/>
        <w:rPr>
          <w:rFonts w:ascii="Times" w:eastAsia="宋体" w:hAnsi="Times" w:cs="Times New Roman"/>
          <w:kern w:val="0"/>
          <w:sz w:val="20"/>
          <w:szCs w:val="21"/>
          <w:lang w:val="en-GB"/>
        </w:rPr>
      </w:pPr>
      <w:bookmarkStart w:id="32" w:name="_Ref126875007"/>
      <w:r w:rsidRPr="00EE0C01">
        <w:rPr>
          <w:rFonts w:ascii="Times" w:eastAsia="宋体" w:hAnsi="Times" w:cs="Times New Roman"/>
          <w:kern w:val="0"/>
          <w:sz w:val="20"/>
          <w:szCs w:val="21"/>
          <w:lang w:val="en-GB"/>
        </w:rPr>
        <w:t>R1-2212966</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Summary#6 for CSI evaluation of [111-R18-AI/ML]</w:t>
      </w:r>
      <w:r>
        <w:rPr>
          <w:rFonts w:ascii="Times" w:eastAsia="宋体" w:hAnsi="Times" w:cs="Times New Roman" w:hint="eastAsia"/>
          <w:kern w:val="0"/>
          <w:sz w:val="20"/>
          <w:szCs w:val="21"/>
          <w:lang w:val="en-GB"/>
        </w:rPr>
        <w:t xml:space="preserve">, </w:t>
      </w:r>
      <w:r w:rsidRPr="00EE0C01">
        <w:rPr>
          <w:rFonts w:ascii="Times" w:eastAsia="宋体" w:hAnsi="Times" w:cs="Times New Roman"/>
          <w:kern w:val="0"/>
          <w:sz w:val="20"/>
          <w:szCs w:val="21"/>
          <w:lang w:val="en-GB"/>
        </w:rPr>
        <w:t>Moderator (Huawei)</w:t>
      </w:r>
      <w:r>
        <w:rPr>
          <w:rFonts w:ascii="Times" w:eastAsia="宋体" w:hAnsi="Times" w:cs="Times New Roman" w:hint="eastAsia"/>
          <w:kern w:val="0"/>
          <w:sz w:val="20"/>
          <w:szCs w:val="21"/>
          <w:lang w:val="en-GB"/>
        </w:rPr>
        <w:t xml:space="preserve">, </w:t>
      </w:r>
      <w:r w:rsidRPr="001536E5">
        <w:rPr>
          <w:rFonts w:ascii="Times" w:eastAsia="宋体" w:hAnsi="Times" w:cs="Times New Roman" w:hint="eastAsia"/>
          <w:kern w:val="0"/>
          <w:sz w:val="20"/>
          <w:szCs w:val="21"/>
          <w:lang w:val="en-GB" w:eastAsia="x-none"/>
        </w:rPr>
        <w:t>RAN1#1</w:t>
      </w:r>
      <w:r>
        <w:rPr>
          <w:rFonts w:ascii="Times" w:eastAsia="宋体" w:hAnsi="Times" w:cs="Times New Roman" w:hint="eastAsia"/>
          <w:kern w:val="0"/>
          <w:sz w:val="20"/>
          <w:szCs w:val="21"/>
          <w:lang w:val="en-GB"/>
        </w:rPr>
        <w:t>11</w:t>
      </w:r>
      <w:r w:rsidRPr="00DB1F19">
        <w:rPr>
          <w:rFonts w:ascii="Times" w:eastAsia="宋体" w:hAnsi="Times" w:cs="Times New Roman" w:hint="eastAsia"/>
          <w:kern w:val="0"/>
          <w:sz w:val="20"/>
          <w:szCs w:val="21"/>
          <w:lang w:val="en-GB" w:eastAsia="x-none"/>
        </w:rPr>
        <w:t xml:space="preserve">, </w:t>
      </w:r>
      <w:r w:rsidRPr="00DB1F19">
        <w:rPr>
          <w:rFonts w:ascii="Times" w:eastAsia="宋体" w:hAnsi="Times" w:cs="Times New Roman"/>
          <w:bCs/>
          <w:kern w:val="0"/>
          <w:sz w:val="20"/>
          <w:szCs w:val="21"/>
          <w:lang w:eastAsia="x-none"/>
        </w:rPr>
        <w:t>Toulouse, France, November 14</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bCs/>
          <w:kern w:val="0"/>
          <w:sz w:val="20"/>
          <w:szCs w:val="21"/>
          <w:lang w:eastAsia="x-none"/>
        </w:rPr>
        <w:t xml:space="preserve"> – 18</w:t>
      </w:r>
      <w:r w:rsidRPr="00DB1F19">
        <w:rPr>
          <w:rFonts w:ascii="Times" w:eastAsia="宋体" w:hAnsi="Times" w:cs="Times New Roman"/>
          <w:bCs/>
          <w:kern w:val="0"/>
          <w:sz w:val="20"/>
          <w:szCs w:val="21"/>
          <w:vertAlign w:val="superscript"/>
          <w:lang w:eastAsia="x-none"/>
        </w:rPr>
        <w:t>th</w:t>
      </w:r>
      <w:r w:rsidRPr="00DB1F19">
        <w:rPr>
          <w:rFonts w:ascii="Times" w:eastAsia="宋体" w:hAnsi="Times" w:cs="Times New Roman"/>
          <w:kern w:val="0"/>
          <w:sz w:val="20"/>
          <w:szCs w:val="21"/>
          <w:lang w:val="en-GB" w:eastAsia="x-none"/>
        </w:rPr>
        <w:t>, 2</w:t>
      </w:r>
      <w:r w:rsidRPr="00D940D0">
        <w:rPr>
          <w:rFonts w:ascii="Times" w:eastAsia="宋体" w:hAnsi="Times" w:cs="Times New Roman"/>
          <w:kern w:val="0"/>
          <w:sz w:val="20"/>
          <w:szCs w:val="21"/>
          <w:lang w:val="en-GB" w:eastAsia="x-none"/>
        </w:rPr>
        <w:t>022</w:t>
      </w:r>
      <w:r w:rsidRPr="001536E5">
        <w:rPr>
          <w:rFonts w:ascii="Times" w:eastAsia="宋体" w:hAnsi="Times" w:cs="Times New Roman" w:hint="eastAsia"/>
          <w:kern w:val="0"/>
          <w:sz w:val="20"/>
          <w:szCs w:val="21"/>
          <w:lang w:val="en-GB" w:eastAsia="x-none"/>
        </w:rPr>
        <w:t>.</w:t>
      </w:r>
      <w:bookmarkEnd w:id="32"/>
    </w:p>
    <w:p w14:paraId="2BEF51DD" w14:textId="1EFF0149" w:rsidR="00F24DD9" w:rsidRDefault="00F24DD9" w:rsidP="00772C52">
      <w:pPr>
        <w:pStyle w:val="a7"/>
        <w:widowControl/>
        <w:numPr>
          <w:ilvl w:val="0"/>
          <w:numId w:val="62"/>
        </w:numPr>
        <w:spacing w:afterLines="50" w:after="120"/>
        <w:ind w:firstLineChars="0"/>
        <w:jc w:val="left"/>
        <w:rPr>
          <w:rFonts w:ascii="Times" w:eastAsia="宋体" w:hAnsi="Times" w:cs="Times New Roman"/>
          <w:kern w:val="0"/>
          <w:sz w:val="20"/>
          <w:szCs w:val="21"/>
          <w:lang w:val="en-GB"/>
        </w:rPr>
      </w:pPr>
      <w:bookmarkStart w:id="33" w:name="_Ref127374616"/>
      <w:r w:rsidRPr="00F24DD9">
        <w:rPr>
          <w:rFonts w:ascii="Times" w:eastAsia="宋体" w:hAnsi="Times" w:cs="Times New Roman"/>
          <w:kern w:val="0"/>
          <w:sz w:val="20"/>
          <w:szCs w:val="21"/>
          <w:lang w:val="en-GB"/>
        </w:rPr>
        <w:t>https://www.mobileai-dataset.com/html/default/yingwen/DateSet/index.html?index=1</w:t>
      </w:r>
      <w:r>
        <w:rPr>
          <w:rFonts w:ascii="Times" w:eastAsia="宋体" w:hAnsi="Times" w:cs="Times New Roman" w:hint="eastAsia"/>
          <w:kern w:val="0"/>
          <w:sz w:val="20"/>
          <w:szCs w:val="21"/>
          <w:lang w:val="en-GB"/>
        </w:rPr>
        <w:t xml:space="preserve">, </w:t>
      </w:r>
      <w:r w:rsidRPr="00F24DD9">
        <w:rPr>
          <w:rFonts w:ascii="Times" w:eastAsia="宋体" w:hAnsi="Times" w:cs="Times New Roman"/>
          <w:kern w:val="0"/>
          <w:sz w:val="20"/>
          <w:szCs w:val="21"/>
          <w:lang w:val="en-GB"/>
        </w:rPr>
        <w:t>Mobile Communication Open Dataset</w:t>
      </w:r>
      <w:r>
        <w:rPr>
          <w:rFonts w:ascii="Times" w:eastAsia="宋体" w:hAnsi="Times" w:cs="Times New Roman" w:hint="eastAsia"/>
          <w:kern w:val="0"/>
          <w:sz w:val="20"/>
          <w:szCs w:val="21"/>
          <w:lang w:val="en-GB"/>
        </w:rPr>
        <w:t>, CAICT.</w:t>
      </w:r>
      <w:bookmarkEnd w:id="33"/>
    </w:p>
    <w:p w14:paraId="1AEAB117" w14:textId="7AAC198E" w:rsidR="0005119E" w:rsidRPr="005E6AE9" w:rsidRDefault="00680CB2" w:rsidP="00823165">
      <w:pPr>
        <w:pStyle w:val="1"/>
        <w:spacing w:before="0" w:afterLines="50"/>
        <w:rPr>
          <w:szCs w:val="28"/>
        </w:rPr>
      </w:pPr>
      <w:r w:rsidRPr="005E6AE9">
        <w:rPr>
          <w:szCs w:val="28"/>
        </w:rPr>
        <w:t>Annex</w:t>
      </w:r>
    </w:p>
    <w:p w14:paraId="7B7765F7" w14:textId="52D7F522" w:rsidR="00830E29" w:rsidRPr="00607F80" w:rsidRDefault="00510437" w:rsidP="009421FD">
      <w:pPr>
        <w:pStyle w:val="a0"/>
        <w:spacing w:afterLines="50"/>
        <w:jc w:val="center"/>
        <w:rPr>
          <w:rFonts w:ascii="Times New Roman" w:eastAsia="宋体" w:hAnsi="Times New Roman" w:cs="Times New Roman"/>
          <w:sz w:val="20"/>
          <w:szCs w:val="20"/>
          <w:lang w:val="en-GB" w:eastAsia="zh-CN"/>
        </w:rPr>
      </w:pPr>
      <w:bookmarkStart w:id="34" w:name="_Ref127052611"/>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45183E">
        <w:rPr>
          <w:rFonts w:ascii="Times New Roman" w:hAnsi="Times New Roman" w:cs="Times New Roman"/>
          <w:noProof/>
          <w:sz w:val="20"/>
          <w:szCs w:val="20"/>
        </w:rPr>
        <w:t>12</w:t>
      </w:r>
      <w:r w:rsidRPr="00607F80">
        <w:rPr>
          <w:rFonts w:ascii="Times New Roman" w:hAnsi="Times New Roman" w:cs="Times New Roman"/>
          <w:sz w:val="20"/>
          <w:szCs w:val="20"/>
        </w:rPr>
        <w:fldChar w:fldCharType="end"/>
      </w:r>
      <w:bookmarkEnd w:id="34"/>
      <w:r w:rsidR="0045183E">
        <w:rPr>
          <w:rFonts w:ascii="Times New Roman" w:eastAsiaTheme="minorEastAsia" w:hAnsi="Times New Roman" w:cs="Times New Roman" w:hint="eastAsia"/>
          <w:sz w:val="20"/>
          <w:szCs w:val="20"/>
          <w:lang w:eastAsia="zh-CN"/>
        </w:rPr>
        <w:t>:</w:t>
      </w:r>
      <w:r w:rsidR="009852B0" w:rsidRPr="00607F80">
        <w:rPr>
          <w:rFonts w:ascii="Times New Roman" w:eastAsia="宋体" w:hAnsi="Times New Roman" w:cs="Times New Roman"/>
          <w:sz w:val="20"/>
          <w:szCs w:val="20"/>
          <w:lang w:val="en-GB" w:eastAsia="zh-CN"/>
        </w:rPr>
        <w:t xml:space="preserve"> </w:t>
      </w:r>
      <w:r w:rsidR="0005119E" w:rsidRPr="00607F80">
        <w:rPr>
          <w:rFonts w:ascii="Times New Roman" w:eastAsia="宋体" w:hAnsi="Times New Roman" w:cs="Times New Roman"/>
          <w:sz w:val="20"/>
          <w:szCs w:val="20"/>
          <w:lang w:val="en-GB" w:eastAsia="zh-CN"/>
        </w:rPr>
        <w:t>Simulation assumption</w:t>
      </w:r>
      <w:r w:rsidR="00BB4204" w:rsidRPr="00607F80">
        <w:rPr>
          <w:rFonts w:ascii="Times New Roman" w:eastAsia="宋体" w:hAnsi="Times New Roman" w:cs="Times New Roman"/>
          <w:sz w:val="20"/>
          <w:szCs w:val="20"/>
          <w:lang w:val="en-GB" w:eastAsia="zh-CN"/>
        </w:rPr>
        <w:t>s</w:t>
      </w:r>
      <w:r w:rsidR="006119F0" w:rsidRPr="00607F80">
        <w:rPr>
          <w:rFonts w:ascii="Times New Roman" w:eastAsia="宋体" w:hAnsi="Times New Roman" w:cs="Times New Roman"/>
          <w:sz w:val="20"/>
          <w:szCs w:val="20"/>
          <w:lang w:val="en-GB" w:eastAsia="zh-CN"/>
        </w:rPr>
        <w:t xml:space="preserve"> for </w:t>
      </w:r>
      <w:r w:rsidR="00AC0B77" w:rsidRPr="00607F80">
        <w:rPr>
          <w:rFonts w:ascii="Times New Roman" w:eastAsia="宋体" w:hAnsi="Times New Roman" w:cs="Times New Roman"/>
          <w:sz w:val="20"/>
          <w:szCs w:val="20"/>
          <w:lang w:val="en-GB" w:eastAsia="zh-CN"/>
        </w:rPr>
        <w:t>CSI compression</w:t>
      </w:r>
    </w:p>
    <w:tbl>
      <w:tblPr>
        <w:tblW w:w="5000" w:type="pct"/>
        <w:shd w:val="clear" w:color="auto" w:fill="FFFFFF"/>
        <w:tblCellMar>
          <w:left w:w="0" w:type="dxa"/>
          <w:right w:w="0" w:type="dxa"/>
        </w:tblCellMar>
        <w:tblLook w:val="04A0" w:firstRow="1" w:lastRow="0" w:firstColumn="1" w:lastColumn="0" w:noHBand="0" w:noVBand="1"/>
      </w:tblPr>
      <w:tblGrid>
        <w:gridCol w:w="1509"/>
        <w:gridCol w:w="1379"/>
        <w:gridCol w:w="6470"/>
      </w:tblGrid>
      <w:tr w:rsidR="00DD118A" w:rsidRPr="006119F0" w14:paraId="5B53C9F9" w14:textId="77777777" w:rsidTr="00FB3C43">
        <w:trPr>
          <w:trHeight w:val="312"/>
        </w:trPr>
        <w:tc>
          <w:tcPr>
            <w:tcW w:w="1543" w:type="pct"/>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3000042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457" w:type="pct"/>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0BABDD4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DD118A" w:rsidRPr="006119F0" w14:paraId="3859410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8783A9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Duplex, Waveform</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6D54C0" w14:textId="13399F6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FDD, OFDM</w:t>
            </w:r>
          </w:p>
        </w:tc>
      </w:tr>
      <w:tr w:rsidR="00DD118A" w:rsidRPr="006119F0" w14:paraId="30CC2893" w14:textId="77777777" w:rsidTr="00FB3C43">
        <w:trPr>
          <w:trHeight w:val="483"/>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1B6BDF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Scenario</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DC02EB1" w14:textId="3F9158AB" w:rsidR="00DD118A" w:rsidRPr="006119F0" w:rsidRDefault="00E27421"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Dense Urban (Macro only), UMi</w:t>
            </w:r>
            <w:r w:rsidR="00286CC2" w:rsidRPr="006119F0">
              <w:rPr>
                <w:rFonts w:ascii="Times New Roman" w:eastAsia="宋体" w:hAnsi="Times New Roman" w:cs="Times New Roman"/>
                <w:color w:val="000000"/>
                <w:sz w:val="20"/>
                <w:szCs w:val="20"/>
              </w:rPr>
              <w:t>,</w:t>
            </w:r>
            <w:r w:rsidR="003E5D60" w:rsidRPr="006119F0">
              <w:rPr>
                <w:rFonts w:ascii="Times New Roman" w:eastAsia="宋体" w:hAnsi="Times New Roman" w:cs="Times New Roman"/>
                <w:color w:val="000000"/>
                <w:sz w:val="20"/>
                <w:szCs w:val="20"/>
              </w:rPr>
              <w:t xml:space="preserve"> </w:t>
            </w:r>
            <w:r w:rsidR="00286CC2" w:rsidRPr="006119F0">
              <w:rPr>
                <w:rFonts w:ascii="Times New Roman" w:eastAsia="宋体" w:hAnsi="Times New Roman" w:cs="Times New Roman"/>
                <w:color w:val="000000"/>
                <w:sz w:val="20"/>
                <w:szCs w:val="20"/>
              </w:rPr>
              <w:t>InH</w:t>
            </w:r>
            <w:r w:rsidRPr="006119F0" w:rsidDel="00FB1BCA">
              <w:rPr>
                <w:rFonts w:ascii="Times New Roman" w:eastAsia="宋体" w:hAnsi="Times New Roman" w:cs="Times New Roman"/>
                <w:color w:val="000000"/>
                <w:sz w:val="20"/>
                <w:szCs w:val="20"/>
              </w:rPr>
              <w:t xml:space="preserve"> </w:t>
            </w:r>
          </w:p>
        </w:tc>
      </w:tr>
      <w:tr w:rsidR="00DD118A" w:rsidRPr="006119F0" w14:paraId="5676DC2F"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33D5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Frequency Range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2F0443F" w14:textId="412944E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FR1 only</w:t>
            </w:r>
          </w:p>
        </w:tc>
      </w:tr>
      <w:tr w:rsidR="00DD118A" w:rsidRPr="006119F0" w14:paraId="3BD5900E"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8E9D2D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Inter-BS distance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4B465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200m</w:t>
            </w:r>
          </w:p>
        </w:tc>
      </w:tr>
      <w:tr w:rsidR="00DD118A" w:rsidRPr="006119F0" w14:paraId="298F477D"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B0441E1"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model        </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601195"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According to TR 38.901</w:t>
            </w:r>
          </w:p>
        </w:tc>
      </w:tr>
      <w:tr w:rsidR="00DD118A" w:rsidRPr="006119F0" w14:paraId="19CD9283" w14:textId="77777777" w:rsidTr="00680A84">
        <w:trPr>
          <w:trHeight w:val="738"/>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8B64F6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gNB</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9880BDD" w14:textId="77777777" w:rsidR="00DD118A" w:rsidRPr="006119F0" w:rsidRDefault="00DD118A"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32 ports: (8,8,2,1,1,2,8), (dH,dV) = (0.5, 0.8)λ</w:t>
            </w:r>
          </w:p>
          <w:p w14:paraId="50DBC2D0" w14:textId="233C0669" w:rsidR="00355DA2" w:rsidRPr="006119F0" w:rsidRDefault="00355DA2" w:rsidP="00823165">
            <w:pPr>
              <w:spacing w:afterLines="50" w:after="120"/>
              <w:ind w:left="360" w:hanging="36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16 ports: (8,4,2,1,1,2,4), (dH,dV) = (0.5, 0.8)λ</w:t>
            </w:r>
          </w:p>
        </w:tc>
      </w:tr>
      <w:tr w:rsidR="00DD118A" w:rsidRPr="006119F0" w14:paraId="07093082" w14:textId="77777777" w:rsidTr="00FB3C43">
        <w:trPr>
          <w:trHeight w:val="623"/>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E7A631C"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Antenna setup and port layouts at UE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1F249E2" w14:textId="197E511E"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4RX: (1,2,2,1,1,1,2), (dH,dV) = (0.5, 0.5)λ for (rank 1-4)</w:t>
            </w:r>
          </w:p>
        </w:tc>
      </w:tr>
      <w:tr w:rsidR="00DD118A" w:rsidRPr="006119F0" w14:paraId="7C33FBE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6969C2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BS Tx power</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AF17575" w14:textId="367B4C9D"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41 dBm</w:t>
            </w:r>
          </w:p>
        </w:tc>
      </w:tr>
      <w:tr w:rsidR="00DD118A" w:rsidRPr="006119F0" w14:paraId="081C2EE8"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1544E3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BS antenna height</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A49B11B"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25m</w:t>
            </w:r>
          </w:p>
        </w:tc>
      </w:tr>
      <w:tr w:rsidR="00DD118A" w:rsidRPr="006119F0" w14:paraId="68363EB4"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C402272"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antenna height &amp; gain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7630A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Follow TR36.873</w:t>
            </w:r>
          </w:p>
        </w:tc>
      </w:tr>
      <w:tr w:rsidR="00DD118A" w:rsidRPr="006119F0" w14:paraId="6DEB52B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41061C7"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lastRenderedPageBreak/>
              <w:t>UE receiver noise figure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383AF5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9dB</w:t>
            </w:r>
          </w:p>
        </w:tc>
      </w:tr>
      <w:tr w:rsidR="00DD118A" w:rsidRPr="006119F0" w14:paraId="00A9B00A"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D1C8D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Modulation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613CCEE"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Up to 256QAM</w:t>
            </w:r>
          </w:p>
        </w:tc>
      </w:tr>
      <w:tr w:rsidR="00DD118A" w:rsidRPr="006119F0" w14:paraId="44191033" w14:textId="77777777" w:rsidTr="00FB3C43">
        <w:trPr>
          <w:trHeight w:val="625"/>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08D3207D"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Coding on PDSCH</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6921F6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LDPC</w:t>
            </w:r>
          </w:p>
          <w:p w14:paraId="4ECA5B3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Max code-block size=8448bit</w:t>
            </w:r>
          </w:p>
        </w:tc>
      </w:tr>
      <w:tr w:rsidR="00DD118A" w:rsidRPr="006119F0" w14:paraId="2CEA54A3" w14:textId="77777777" w:rsidTr="00FB3C43">
        <w:trPr>
          <w:trHeight w:val="388"/>
        </w:trPr>
        <w:tc>
          <w:tcPr>
            <w:tcW w:w="806" w:type="pct"/>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08F48E6"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Numerology</w:t>
            </w:r>
          </w:p>
        </w:tc>
        <w:tc>
          <w:tcPr>
            <w:tcW w:w="737" w:type="pct"/>
            <w:tcBorders>
              <w:top w:val="nil"/>
              <w:left w:val="nil"/>
              <w:bottom w:val="single" w:sz="8" w:space="0" w:color="auto"/>
              <w:right w:val="single" w:sz="8" w:space="0" w:color="auto"/>
            </w:tcBorders>
            <w:shd w:val="clear" w:color="auto" w:fill="FFFFFF"/>
            <w:hideMark/>
          </w:tcPr>
          <w:p w14:paraId="63EC6742"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Slot/non-slot</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4248A8"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14 OFDM symbol slot</w:t>
            </w:r>
          </w:p>
        </w:tc>
      </w:tr>
      <w:tr w:rsidR="00DD118A" w:rsidRPr="006119F0" w14:paraId="47B49E02" w14:textId="77777777" w:rsidTr="00FB3C43">
        <w:trPr>
          <w:trHeight w:val="388"/>
        </w:trPr>
        <w:tc>
          <w:tcPr>
            <w:tcW w:w="806" w:type="pct"/>
            <w:vMerge/>
            <w:tcBorders>
              <w:top w:val="nil"/>
              <w:left w:val="single" w:sz="8" w:space="0" w:color="auto"/>
              <w:bottom w:val="single" w:sz="8" w:space="0" w:color="auto"/>
              <w:right w:val="single" w:sz="8" w:space="0" w:color="auto"/>
            </w:tcBorders>
            <w:shd w:val="clear" w:color="auto" w:fill="FFFFFF"/>
            <w:vAlign w:val="center"/>
            <w:hideMark/>
          </w:tcPr>
          <w:p w14:paraId="34BDB194" w14:textId="77777777" w:rsidR="00DD118A" w:rsidRPr="006119F0" w:rsidRDefault="00DD118A" w:rsidP="00823165">
            <w:pPr>
              <w:spacing w:afterLines="50" w:after="120"/>
              <w:rPr>
                <w:rFonts w:ascii="Times New Roman" w:eastAsia="宋体" w:hAnsi="Times New Roman" w:cs="Times New Roman"/>
                <w:color w:val="000000"/>
                <w:sz w:val="20"/>
                <w:szCs w:val="20"/>
              </w:rPr>
            </w:pPr>
          </w:p>
        </w:tc>
        <w:tc>
          <w:tcPr>
            <w:tcW w:w="737" w:type="pct"/>
            <w:tcBorders>
              <w:top w:val="nil"/>
              <w:left w:val="nil"/>
              <w:bottom w:val="single" w:sz="8" w:space="0" w:color="auto"/>
              <w:right w:val="single" w:sz="8" w:space="0" w:color="auto"/>
            </w:tcBorders>
            <w:shd w:val="clear" w:color="auto" w:fill="FFFFFF"/>
            <w:hideMark/>
          </w:tcPr>
          <w:p w14:paraId="6C5255BA" w14:textId="77777777" w:rsidR="00DD118A" w:rsidRPr="006119F0" w:rsidRDefault="00DD118A" w:rsidP="00823165">
            <w:pPr>
              <w:spacing w:afterLines="50" w:after="120"/>
              <w:ind w:left="13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SCS</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DAFAE0B" w14:textId="3336E2F3"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15kHz for 2GHz</w:t>
            </w:r>
          </w:p>
        </w:tc>
      </w:tr>
      <w:tr w:rsidR="00DD118A" w:rsidRPr="006119F0" w14:paraId="395A5860" w14:textId="77777777" w:rsidTr="00FB3C43">
        <w:trPr>
          <w:trHeight w:val="2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71E8D89"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Simulation bandwidth</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A28C6AA" w14:textId="24A75A95"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10MHz</w:t>
            </w:r>
          </w:p>
        </w:tc>
      </w:tr>
      <w:tr w:rsidR="00DD118A" w:rsidRPr="006119F0" w14:paraId="1FEA493B"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9FD34F0"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Frame structure</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1E4C1C3" w14:textId="7777777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Slot Format 0 (all downlink) for all slots</w:t>
            </w:r>
          </w:p>
        </w:tc>
      </w:tr>
      <w:tr w:rsidR="00DD118A" w:rsidRPr="006119F0" w14:paraId="7A940CC7" w14:textId="77777777" w:rsidTr="00680A84">
        <w:trPr>
          <w:trHeight w:val="648"/>
        </w:trPr>
        <w:tc>
          <w:tcPr>
            <w:tcW w:w="1543" w:type="pct"/>
            <w:gridSpan w:val="2"/>
            <w:tcBorders>
              <w:top w:val="nil"/>
              <w:left w:val="single" w:sz="8" w:space="0" w:color="auto"/>
              <w:bottom w:val="single" w:sz="8" w:space="0" w:color="auto"/>
              <w:right w:val="single" w:sz="8" w:space="0" w:color="auto"/>
            </w:tcBorders>
            <w:shd w:val="clear" w:color="auto" w:fill="FFFFFF"/>
            <w:vAlign w:val="center"/>
            <w:hideMark/>
          </w:tcPr>
          <w:p w14:paraId="6DBE1F7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CSI feedback</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8B2AB3" w14:textId="2693CBE7"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CSI feedback periodicity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5 ms,</w:t>
            </w:r>
          </w:p>
          <w:p w14:paraId="15F1DC10" w14:textId="0F0222C1" w:rsidR="00DD118A" w:rsidRPr="006119F0" w:rsidRDefault="00DD118A" w:rsidP="00823165">
            <w:pPr>
              <w:widowControl/>
              <w:spacing w:afterLines="50" w:after="120"/>
              <w:textAlignment w:val="baseline"/>
              <w:rPr>
                <w:rFonts w:ascii="Times New Roman" w:eastAsia="Microsoft YaHei UI" w:hAnsi="Times New Roman" w:cs="Times New Roman"/>
                <w:color w:val="000000"/>
                <w:sz w:val="20"/>
                <w:szCs w:val="20"/>
              </w:rPr>
            </w:pPr>
            <w:r w:rsidRPr="006119F0">
              <w:rPr>
                <w:rFonts w:ascii="Times New Roman" w:eastAsia="Microsoft YaHei UI" w:hAnsi="Times New Roman" w:cs="Times New Roman"/>
                <w:color w:val="000000"/>
                <w:sz w:val="20"/>
                <w:szCs w:val="20"/>
              </w:rPr>
              <w:t>Scheduling delay</w:t>
            </w:r>
            <w:r w:rsidR="00E27421" w:rsidRPr="006119F0">
              <w:rPr>
                <w:rFonts w:ascii="Times New Roman" w:eastAsia="Microsoft YaHei UI" w:hAnsi="Times New Roman" w:cs="Times New Roman"/>
                <w:color w:val="000000"/>
                <w:sz w:val="20"/>
                <w:szCs w:val="20"/>
              </w:rPr>
              <w:t xml:space="preserve">: </w:t>
            </w:r>
            <w:r w:rsidRPr="006119F0">
              <w:rPr>
                <w:rFonts w:ascii="Times New Roman" w:eastAsia="Microsoft YaHei UI" w:hAnsi="Times New Roman" w:cs="Times New Roman"/>
                <w:color w:val="000000"/>
                <w:sz w:val="20"/>
                <w:szCs w:val="20"/>
              </w:rPr>
              <w:t>4 ms</w:t>
            </w:r>
          </w:p>
        </w:tc>
      </w:tr>
      <w:tr w:rsidR="00DD118A" w:rsidRPr="006119F0" w14:paraId="34239BCA" w14:textId="77777777" w:rsidTr="00FB3C43">
        <w:trPr>
          <w:trHeight w:val="478"/>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16618704"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model</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685553B" w14:textId="5D9BFF43" w:rsidR="00DD118A" w:rsidRPr="006119F0" w:rsidRDefault="00900AD9"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Full buffer, </w:t>
            </w:r>
            <w:r w:rsidR="00DD118A" w:rsidRPr="006119F0">
              <w:rPr>
                <w:rFonts w:ascii="Times New Roman" w:eastAsia="宋体" w:hAnsi="Times New Roman" w:cs="Times New Roman"/>
                <w:color w:val="000000"/>
                <w:sz w:val="20"/>
                <w:szCs w:val="20"/>
              </w:rPr>
              <w:t>FTP</w:t>
            </w:r>
          </w:p>
        </w:tc>
      </w:tr>
      <w:tr w:rsidR="00DD118A" w:rsidRPr="006119F0" w14:paraId="1FB390B9" w14:textId="77777777" w:rsidTr="00FB3C43">
        <w:trPr>
          <w:trHeight w:val="547"/>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551C68AD"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Traffic load (Resource utilization)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DE89BF3" w14:textId="44AA718F"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~20%</w:t>
            </w:r>
          </w:p>
        </w:tc>
      </w:tr>
      <w:tr w:rsidR="00DD118A" w:rsidRPr="006119F0" w14:paraId="30C59062"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46C3BBB5"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distribution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FCE84B2" w14:textId="0A4DFE79"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80% indoor (3km/h), 20% outdoor (30km/h)</w:t>
            </w:r>
          </w:p>
        </w:tc>
      </w:tr>
      <w:tr w:rsidR="00DD118A" w:rsidRPr="006119F0" w14:paraId="47624D38"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2640D2D9"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UE receiver</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FE5A11B" w14:textId="6D2811C4"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MMSE-IRC</w:t>
            </w:r>
          </w:p>
        </w:tc>
      </w:tr>
      <w:tr w:rsidR="00DD118A" w:rsidRPr="006119F0" w14:paraId="7FBB3ED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213930F7"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Feedback assumption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A18427B" w14:textId="37E8AE35"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Ideal</w:t>
            </w:r>
          </w:p>
        </w:tc>
      </w:tr>
      <w:tr w:rsidR="00DD118A" w:rsidRPr="006119F0" w14:paraId="0D36B8E9" w14:textId="77777777" w:rsidTr="00FB3C43">
        <w:trPr>
          <w:trHeight w:val="312"/>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4D6706B0"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Channel estimation         </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BA7BE28" w14:textId="20E1C967"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Realistic</w:t>
            </w:r>
          </w:p>
        </w:tc>
      </w:tr>
      <w:tr w:rsidR="00DD118A" w:rsidRPr="006119F0" w14:paraId="404CE9BC" w14:textId="77777777" w:rsidTr="00FB3C43">
        <w:trPr>
          <w:trHeight w:val="433"/>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076074DA"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Evaluation Metric</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ED36EC2" w14:textId="66AEB8BB"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 xml:space="preserve">Throughput, </w:t>
            </w:r>
            <w:r w:rsidR="00900AD9" w:rsidRPr="006119F0">
              <w:rPr>
                <w:rFonts w:ascii="Times New Roman" w:eastAsia="宋体" w:hAnsi="Times New Roman" w:cs="Times New Roman"/>
                <w:color w:val="000000"/>
                <w:sz w:val="20"/>
                <w:szCs w:val="20"/>
              </w:rPr>
              <w:t>S</w:t>
            </w:r>
            <w:r w:rsidRPr="006119F0">
              <w:rPr>
                <w:rFonts w:ascii="Times New Roman" w:eastAsia="宋体" w:hAnsi="Times New Roman" w:cs="Times New Roman"/>
                <w:color w:val="000000"/>
                <w:sz w:val="20"/>
                <w:szCs w:val="20"/>
              </w:rPr>
              <w:t>GCS.</w:t>
            </w:r>
          </w:p>
        </w:tc>
      </w:tr>
      <w:tr w:rsidR="00DD118A" w:rsidRPr="006119F0" w14:paraId="43C2F342" w14:textId="77777777" w:rsidTr="00FB3C43">
        <w:trPr>
          <w:trHeight w:val="666"/>
        </w:trPr>
        <w:tc>
          <w:tcPr>
            <w:tcW w:w="1543" w:type="pct"/>
            <w:gridSpan w:val="2"/>
            <w:tcBorders>
              <w:top w:val="nil"/>
              <w:left w:val="single" w:sz="8" w:space="0" w:color="auto"/>
              <w:bottom w:val="single" w:sz="8" w:space="0" w:color="auto"/>
              <w:right w:val="single" w:sz="8" w:space="0" w:color="auto"/>
            </w:tcBorders>
            <w:shd w:val="clear" w:color="auto" w:fill="FFFFFF"/>
            <w:hideMark/>
          </w:tcPr>
          <w:p w14:paraId="61AFA24B" w14:textId="77777777" w:rsidR="00DD118A" w:rsidRPr="006119F0" w:rsidRDefault="00DD118A" w:rsidP="00823165">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Baseline for performance evaluation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9F1FEA6" w14:textId="4901F1B2" w:rsidR="00DD118A" w:rsidRPr="006119F0" w:rsidRDefault="00DD118A" w:rsidP="00823165">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R16 Type II codebook</w:t>
            </w:r>
          </w:p>
        </w:tc>
      </w:tr>
    </w:tbl>
    <w:p w14:paraId="5D9C4A6B" w14:textId="77777777" w:rsidR="004A0F3E" w:rsidRDefault="004A0F3E" w:rsidP="006119F0">
      <w:pPr>
        <w:pStyle w:val="a0"/>
        <w:spacing w:afterLines="50"/>
        <w:jc w:val="center"/>
        <w:rPr>
          <w:rFonts w:ascii="Times New Roman" w:eastAsiaTheme="minorEastAsia" w:hAnsi="Times New Roman" w:cs="Times New Roman"/>
          <w:b/>
          <w:sz w:val="20"/>
          <w:szCs w:val="20"/>
          <w:lang w:eastAsia="zh-CN"/>
        </w:rPr>
      </w:pPr>
      <w:bookmarkStart w:id="35" w:name="_Ref127052647"/>
    </w:p>
    <w:bookmarkEnd w:id="35"/>
    <w:p w14:paraId="1B052496" w14:textId="41E40087" w:rsidR="0025464E" w:rsidRPr="00607F80" w:rsidRDefault="0025464E" w:rsidP="0025464E">
      <w:pPr>
        <w:pStyle w:val="a0"/>
        <w:spacing w:afterLines="50"/>
        <w:jc w:val="center"/>
        <w:rPr>
          <w:rFonts w:ascii="Times New Roman" w:eastAsia="宋体" w:hAnsi="Times New Roman" w:cs="Times New Roman"/>
          <w:sz w:val="20"/>
          <w:szCs w:val="20"/>
          <w:lang w:val="en-GB" w:eastAsia="zh-CN"/>
        </w:rPr>
      </w:pPr>
      <w:r w:rsidRPr="00607F80">
        <w:rPr>
          <w:rFonts w:ascii="Times New Roman" w:hAnsi="Times New Roman" w:cs="Times New Roman"/>
          <w:sz w:val="20"/>
          <w:szCs w:val="20"/>
        </w:rPr>
        <w:t xml:space="preserve">Table </w:t>
      </w:r>
      <w:r w:rsidRPr="00607F80">
        <w:rPr>
          <w:rFonts w:ascii="Times New Roman" w:hAnsi="Times New Roman" w:cs="Times New Roman"/>
          <w:sz w:val="20"/>
          <w:szCs w:val="20"/>
        </w:rPr>
        <w:fldChar w:fldCharType="begin"/>
      </w:r>
      <w:r w:rsidRPr="00607F80">
        <w:rPr>
          <w:rFonts w:ascii="Times New Roman" w:hAnsi="Times New Roman" w:cs="Times New Roman"/>
          <w:sz w:val="20"/>
          <w:szCs w:val="20"/>
        </w:rPr>
        <w:instrText xml:space="preserve"> SEQ Table \* ARABIC </w:instrText>
      </w:r>
      <w:r w:rsidRPr="00607F80">
        <w:rPr>
          <w:rFonts w:ascii="Times New Roman" w:hAnsi="Times New Roman" w:cs="Times New Roman"/>
          <w:sz w:val="20"/>
          <w:szCs w:val="20"/>
        </w:rPr>
        <w:fldChar w:fldCharType="separate"/>
      </w:r>
      <w:r w:rsidR="0045183E">
        <w:rPr>
          <w:rFonts w:ascii="Times New Roman" w:hAnsi="Times New Roman" w:cs="Times New Roman"/>
          <w:noProof/>
          <w:sz w:val="20"/>
          <w:szCs w:val="20"/>
        </w:rPr>
        <w:t>13</w:t>
      </w:r>
      <w:r w:rsidRPr="00607F80">
        <w:rPr>
          <w:rFonts w:ascii="Times New Roman" w:hAnsi="Times New Roman" w:cs="Times New Roman"/>
          <w:sz w:val="20"/>
          <w:szCs w:val="20"/>
        </w:rPr>
        <w:fldChar w:fldCharType="end"/>
      </w:r>
      <w:r w:rsidR="0045183E">
        <w:rPr>
          <w:rFonts w:ascii="Times New Roman" w:eastAsiaTheme="minorEastAsia" w:hAnsi="Times New Roman" w:cs="Times New Roman" w:hint="eastAsia"/>
          <w:sz w:val="20"/>
          <w:szCs w:val="20"/>
          <w:lang w:eastAsia="zh-CN"/>
        </w:rPr>
        <w:t>:</w:t>
      </w:r>
      <w:r w:rsidRPr="00607F80">
        <w:rPr>
          <w:rFonts w:ascii="Times New Roman" w:eastAsia="宋体" w:hAnsi="Times New Roman" w:cs="Times New Roman"/>
          <w:sz w:val="20"/>
          <w:szCs w:val="20"/>
          <w:lang w:val="en-GB" w:eastAsia="zh-CN"/>
        </w:rPr>
        <w:t xml:space="preserve"> Simulation assumptions for CSI prediction</w:t>
      </w:r>
    </w:p>
    <w:p w14:paraId="492F1B4E" w14:textId="77777777" w:rsidR="00607F80" w:rsidRDefault="00607F80" w:rsidP="00607F80">
      <w:pPr>
        <w:pStyle w:val="a0"/>
        <w:spacing w:afterLines="50"/>
        <w:jc w:val="left"/>
        <w:rPr>
          <w:rFonts w:ascii="Times New Roman" w:eastAsia="宋体" w:hAnsi="Times New Roman" w:cs="Times New Roman"/>
          <w:sz w:val="20"/>
          <w:szCs w:val="20"/>
          <w:lang w:val="en-GB" w:eastAsia="zh-CN"/>
        </w:rPr>
      </w:pPr>
      <w:r>
        <w:rPr>
          <w:rFonts w:ascii="Times New Roman" w:eastAsia="宋体" w:hAnsi="Times New Roman" w:cs="Times New Roman" w:hint="eastAsia"/>
          <w:sz w:val="20"/>
          <w:szCs w:val="20"/>
          <w:lang w:val="en-GB" w:eastAsia="zh-CN"/>
        </w:rPr>
        <w:t xml:space="preserve">Same as </w:t>
      </w:r>
      <w:r>
        <w:rPr>
          <w:rFonts w:ascii="Times New Roman" w:eastAsia="宋体" w:hAnsi="Times New Roman" w:cs="Times New Roman"/>
          <w:sz w:val="20"/>
          <w:szCs w:val="20"/>
          <w:lang w:val="en-GB" w:eastAsia="zh-CN"/>
        </w:rPr>
        <w:fldChar w:fldCharType="begin"/>
      </w:r>
      <w:r>
        <w:rPr>
          <w:rFonts w:ascii="Times New Roman" w:eastAsia="宋体" w:hAnsi="Times New Roman" w:cs="Times New Roman"/>
          <w:sz w:val="20"/>
          <w:szCs w:val="20"/>
          <w:lang w:val="en-GB" w:eastAsia="zh-CN"/>
        </w:rPr>
        <w:instrText xml:space="preserve"> </w:instrText>
      </w:r>
      <w:r>
        <w:rPr>
          <w:rFonts w:ascii="Times New Roman" w:eastAsia="宋体" w:hAnsi="Times New Roman" w:cs="Times New Roman" w:hint="eastAsia"/>
          <w:sz w:val="20"/>
          <w:szCs w:val="20"/>
          <w:lang w:val="en-GB" w:eastAsia="zh-CN"/>
        </w:rPr>
        <w:instrText>REF _Ref127052611 \h</w:instrText>
      </w:r>
      <w:r>
        <w:rPr>
          <w:rFonts w:ascii="Times New Roman" w:eastAsia="宋体" w:hAnsi="Times New Roman" w:cs="Times New Roman"/>
          <w:sz w:val="20"/>
          <w:szCs w:val="20"/>
          <w:lang w:val="en-GB" w:eastAsia="zh-CN"/>
        </w:rPr>
        <w:instrText xml:space="preserve"> </w:instrText>
      </w:r>
      <w:r>
        <w:rPr>
          <w:rFonts w:ascii="Times New Roman" w:eastAsia="宋体" w:hAnsi="Times New Roman" w:cs="Times New Roman"/>
          <w:sz w:val="20"/>
          <w:szCs w:val="20"/>
          <w:lang w:val="en-GB" w:eastAsia="zh-CN"/>
        </w:rPr>
      </w:r>
      <w:r>
        <w:rPr>
          <w:rFonts w:ascii="Times New Roman" w:eastAsia="宋体" w:hAnsi="Times New Roman" w:cs="Times New Roman"/>
          <w:sz w:val="20"/>
          <w:szCs w:val="20"/>
          <w:lang w:val="en-GB" w:eastAsia="zh-CN"/>
        </w:rPr>
        <w:fldChar w:fldCharType="separate"/>
      </w:r>
      <w:r w:rsidR="00CB33A3" w:rsidRPr="00607F80">
        <w:rPr>
          <w:rFonts w:ascii="Times New Roman" w:hAnsi="Times New Roman" w:cs="Times New Roman"/>
          <w:sz w:val="20"/>
          <w:szCs w:val="20"/>
        </w:rPr>
        <w:t xml:space="preserve">Table </w:t>
      </w:r>
      <w:r w:rsidR="00CB33A3">
        <w:rPr>
          <w:rFonts w:ascii="Times New Roman" w:hAnsi="Times New Roman" w:cs="Times New Roman"/>
          <w:noProof/>
          <w:sz w:val="20"/>
          <w:szCs w:val="20"/>
        </w:rPr>
        <w:t>12</w:t>
      </w:r>
      <w:r>
        <w:rPr>
          <w:rFonts w:ascii="Times New Roman" w:eastAsia="宋体" w:hAnsi="Times New Roman" w:cs="Times New Roman"/>
          <w:sz w:val="20"/>
          <w:szCs w:val="20"/>
          <w:lang w:val="en-GB" w:eastAsia="zh-CN"/>
        </w:rPr>
        <w:fldChar w:fldCharType="end"/>
      </w:r>
      <w:r>
        <w:rPr>
          <w:rFonts w:ascii="Times New Roman" w:eastAsia="宋体" w:hAnsi="Times New Roman" w:cs="Times New Roman" w:hint="eastAsia"/>
          <w:sz w:val="20"/>
          <w:szCs w:val="20"/>
          <w:lang w:val="en-GB" w:eastAsia="zh-CN"/>
        </w:rPr>
        <w:t xml:space="preserve"> except for the following rows:</w:t>
      </w:r>
    </w:p>
    <w:tbl>
      <w:tblPr>
        <w:tblW w:w="5000" w:type="pct"/>
        <w:shd w:val="clear" w:color="auto" w:fill="FFFFFF"/>
        <w:tblCellMar>
          <w:left w:w="0" w:type="dxa"/>
          <w:right w:w="0" w:type="dxa"/>
        </w:tblCellMar>
        <w:tblLook w:val="04A0" w:firstRow="1" w:lastRow="0" w:firstColumn="1" w:lastColumn="0" w:noHBand="0" w:noVBand="1"/>
      </w:tblPr>
      <w:tblGrid>
        <w:gridCol w:w="2847"/>
        <w:gridCol w:w="6377"/>
      </w:tblGrid>
      <w:tr w:rsidR="00607F80" w:rsidRPr="006119F0" w14:paraId="04EF6044" w14:textId="77777777" w:rsidTr="00656E64">
        <w:trPr>
          <w:trHeight w:val="433"/>
        </w:trPr>
        <w:tc>
          <w:tcPr>
            <w:tcW w:w="1543" w:type="pct"/>
            <w:tcBorders>
              <w:top w:val="single" w:sz="4" w:space="0" w:color="auto"/>
              <w:left w:val="single" w:sz="8" w:space="0" w:color="auto"/>
              <w:bottom w:val="single" w:sz="8" w:space="0" w:color="auto"/>
              <w:right w:val="single" w:sz="8" w:space="0" w:color="auto"/>
            </w:tcBorders>
            <w:shd w:val="clear" w:color="auto" w:fill="D9D9D9" w:themeFill="background1" w:themeFillShade="D9"/>
          </w:tcPr>
          <w:p w14:paraId="2F376996"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Parameter</w:t>
            </w:r>
          </w:p>
        </w:tc>
        <w:tc>
          <w:tcPr>
            <w:tcW w:w="3457" w:type="pct"/>
            <w:tcBorders>
              <w:top w:val="single" w:sz="4" w:space="0" w:color="auto"/>
              <w:left w:val="nil"/>
              <w:bottom w:val="single" w:sz="8" w:space="0" w:color="auto"/>
              <w:right w:val="single" w:sz="8" w:space="0" w:color="auto"/>
            </w:tcBorders>
            <w:shd w:val="clear" w:color="auto" w:fill="D9D9D9" w:themeFill="background1" w:themeFillShade="D9"/>
            <w:tcMar>
              <w:top w:w="72" w:type="dxa"/>
              <w:left w:w="144" w:type="dxa"/>
              <w:bottom w:w="72" w:type="dxa"/>
              <w:right w:w="144" w:type="dxa"/>
            </w:tcMar>
          </w:tcPr>
          <w:p w14:paraId="7BDA68B2" w14:textId="77777777" w:rsidR="00607F80" w:rsidRPr="006119F0" w:rsidRDefault="00607F80" w:rsidP="00656E64">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b/>
                <w:bCs/>
                <w:color w:val="000000"/>
                <w:sz w:val="20"/>
                <w:szCs w:val="20"/>
              </w:rPr>
              <w:t>Value</w:t>
            </w:r>
          </w:p>
        </w:tc>
      </w:tr>
      <w:tr w:rsidR="00607F80" w:rsidRPr="006119F0" w14:paraId="3227CC2D" w14:textId="77777777" w:rsidTr="00656E64">
        <w:trPr>
          <w:trHeight w:val="433"/>
        </w:trPr>
        <w:tc>
          <w:tcPr>
            <w:tcW w:w="1543" w:type="pct"/>
            <w:tcBorders>
              <w:top w:val="single" w:sz="4" w:space="0" w:color="auto"/>
              <w:left w:val="single" w:sz="8" w:space="0" w:color="auto"/>
              <w:bottom w:val="single" w:sz="8" w:space="0" w:color="auto"/>
              <w:right w:val="single" w:sz="8" w:space="0" w:color="auto"/>
            </w:tcBorders>
            <w:shd w:val="clear" w:color="auto" w:fill="FFFFFF"/>
            <w:hideMark/>
          </w:tcPr>
          <w:p w14:paraId="6E4CBDE2"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Evaluation Metric</w:t>
            </w:r>
          </w:p>
        </w:tc>
        <w:tc>
          <w:tcPr>
            <w:tcW w:w="3457" w:type="pct"/>
            <w:tcBorders>
              <w:top w:val="single" w:sz="4" w:space="0" w:color="auto"/>
              <w:left w:val="nil"/>
              <w:bottom w:val="single" w:sz="8" w:space="0" w:color="auto"/>
              <w:right w:val="single" w:sz="8" w:space="0" w:color="auto"/>
            </w:tcBorders>
            <w:shd w:val="clear" w:color="auto" w:fill="FFFFFF"/>
            <w:tcMar>
              <w:top w:w="72" w:type="dxa"/>
              <w:left w:w="144" w:type="dxa"/>
              <w:bottom w:w="72" w:type="dxa"/>
              <w:right w:w="144" w:type="dxa"/>
            </w:tcMar>
            <w:hideMark/>
          </w:tcPr>
          <w:p w14:paraId="111D7540" w14:textId="77777777" w:rsidR="00607F80" w:rsidRPr="006119F0" w:rsidRDefault="00607F80" w:rsidP="00656E64">
            <w:pPr>
              <w:spacing w:afterLines="50" w:after="120"/>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SGCS</w:t>
            </w:r>
            <w:r>
              <w:rPr>
                <w:rFonts w:ascii="Times New Roman" w:eastAsia="宋体" w:hAnsi="Times New Roman" w:cs="Times New Roman" w:hint="eastAsia"/>
                <w:color w:val="000000"/>
                <w:sz w:val="20"/>
                <w:szCs w:val="20"/>
              </w:rPr>
              <w:t>, NMSE</w:t>
            </w:r>
            <w:r w:rsidRPr="006119F0">
              <w:rPr>
                <w:rFonts w:ascii="Times New Roman" w:eastAsia="宋体" w:hAnsi="Times New Roman" w:cs="Times New Roman"/>
                <w:color w:val="000000"/>
                <w:sz w:val="20"/>
                <w:szCs w:val="20"/>
              </w:rPr>
              <w:t>.</w:t>
            </w:r>
          </w:p>
        </w:tc>
      </w:tr>
      <w:tr w:rsidR="00607F80" w:rsidRPr="006119F0" w14:paraId="1E356774" w14:textId="77777777" w:rsidTr="00656E64">
        <w:trPr>
          <w:trHeight w:val="666"/>
        </w:trPr>
        <w:tc>
          <w:tcPr>
            <w:tcW w:w="1543" w:type="pct"/>
            <w:tcBorders>
              <w:top w:val="nil"/>
              <w:left w:val="single" w:sz="8" w:space="0" w:color="auto"/>
              <w:bottom w:val="single" w:sz="8" w:space="0" w:color="auto"/>
              <w:right w:val="single" w:sz="8" w:space="0" w:color="auto"/>
            </w:tcBorders>
            <w:shd w:val="clear" w:color="auto" w:fill="FFFFFF"/>
            <w:hideMark/>
          </w:tcPr>
          <w:p w14:paraId="3BD0AF77" w14:textId="77777777" w:rsidR="00607F80" w:rsidRPr="006119F0" w:rsidRDefault="00607F80" w:rsidP="00656E64">
            <w:pPr>
              <w:spacing w:afterLines="50" w:after="120"/>
              <w:ind w:left="163"/>
              <w:rPr>
                <w:rFonts w:ascii="Times New Roman" w:eastAsia="宋体" w:hAnsi="Times New Roman" w:cs="Times New Roman"/>
                <w:color w:val="000000"/>
                <w:sz w:val="20"/>
                <w:szCs w:val="20"/>
              </w:rPr>
            </w:pPr>
            <w:r w:rsidRPr="006119F0">
              <w:rPr>
                <w:rFonts w:ascii="Times New Roman" w:eastAsia="宋体" w:hAnsi="Times New Roman" w:cs="Times New Roman"/>
                <w:color w:val="000000"/>
                <w:sz w:val="20"/>
                <w:szCs w:val="20"/>
              </w:rPr>
              <w:t>Baseline for performance evaluation</w:t>
            </w:r>
          </w:p>
        </w:tc>
        <w:tc>
          <w:tcPr>
            <w:tcW w:w="3457" w:type="pct"/>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FE84F42" w14:textId="77777777" w:rsidR="00607F80" w:rsidRPr="006119F0" w:rsidRDefault="00607F80" w:rsidP="00656E64">
            <w:pPr>
              <w:spacing w:afterLines="50" w:after="120"/>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Nearest historical CSI</w:t>
            </w:r>
          </w:p>
        </w:tc>
      </w:tr>
    </w:tbl>
    <w:p w14:paraId="6AC1D198" w14:textId="77777777" w:rsidR="00607F80" w:rsidRPr="00607F80" w:rsidRDefault="00607F80" w:rsidP="00823165">
      <w:pPr>
        <w:pStyle w:val="a0"/>
        <w:spacing w:afterLines="50"/>
        <w:jc w:val="center"/>
        <w:rPr>
          <w:rFonts w:ascii="Times New Roman" w:eastAsia="宋体" w:hAnsi="Times New Roman" w:cs="Times New Roman"/>
          <w:sz w:val="20"/>
          <w:szCs w:val="20"/>
          <w:lang w:val="en-GB" w:eastAsia="zh-CN"/>
        </w:rPr>
      </w:pPr>
    </w:p>
    <w:sectPr w:rsidR="00607F80" w:rsidRPr="00607F80" w:rsidSect="00053145">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061FFD" w14:textId="77777777" w:rsidR="00005DDC" w:rsidRDefault="00005DDC" w:rsidP="00A578C0">
      <w:r>
        <w:separator/>
      </w:r>
    </w:p>
  </w:endnote>
  <w:endnote w:type="continuationSeparator" w:id="0">
    <w:p w14:paraId="37FEB3C7" w14:textId="77777777" w:rsidR="00005DDC" w:rsidRDefault="00005DDC"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Arial Unicode MS"/>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1B02F6" w14:textId="77777777" w:rsidR="00005DDC" w:rsidRDefault="00005DDC" w:rsidP="00A578C0">
      <w:r>
        <w:separator/>
      </w:r>
    </w:p>
  </w:footnote>
  <w:footnote w:type="continuationSeparator" w:id="0">
    <w:p w14:paraId="0B1B9508" w14:textId="77777777" w:rsidR="00005DDC" w:rsidRDefault="00005DDC"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D5B69"/>
    <w:multiLevelType w:val="hybridMultilevel"/>
    <w:tmpl w:val="DF7C3F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31E448F"/>
    <w:multiLevelType w:val="hybridMultilevel"/>
    <w:tmpl w:val="C1623D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0A2573"/>
    <w:multiLevelType w:val="hybridMultilevel"/>
    <w:tmpl w:val="E7E6FA9E"/>
    <w:lvl w:ilvl="0" w:tplc="356271F6">
      <w:start w:val="1"/>
      <w:numFmt w:val="bullet"/>
      <w:lvlText w:val="o"/>
      <w:lvlJc w:val="left"/>
      <w:pPr>
        <w:tabs>
          <w:tab w:val="num" w:pos="720"/>
        </w:tabs>
        <w:ind w:left="720" w:hanging="360"/>
      </w:pPr>
      <w:rPr>
        <w:rFonts w:ascii="Courier New" w:hAnsi="Courier New" w:hint="default"/>
      </w:rPr>
    </w:lvl>
    <w:lvl w:ilvl="1" w:tplc="75129F18">
      <w:start w:val="1"/>
      <w:numFmt w:val="bullet"/>
      <w:lvlText w:val="o"/>
      <w:lvlJc w:val="left"/>
      <w:pPr>
        <w:tabs>
          <w:tab w:val="num" w:pos="1440"/>
        </w:tabs>
        <w:ind w:left="1440" w:hanging="360"/>
      </w:pPr>
      <w:rPr>
        <w:rFonts w:ascii="Courier New" w:hAnsi="Courier New" w:hint="default"/>
      </w:rPr>
    </w:lvl>
    <w:lvl w:ilvl="2" w:tplc="C9FA18B0" w:tentative="1">
      <w:start w:val="1"/>
      <w:numFmt w:val="bullet"/>
      <w:lvlText w:val="o"/>
      <w:lvlJc w:val="left"/>
      <w:pPr>
        <w:tabs>
          <w:tab w:val="num" w:pos="2160"/>
        </w:tabs>
        <w:ind w:left="2160" w:hanging="360"/>
      </w:pPr>
      <w:rPr>
        <w:rFonts w:ascii="Courier New" w:hAnsi="Courier New" w:hint="default"/>
      </w:rPr>
    </w:lvl>
    <w:lvl w:ilvl="3" w:tplc="85684CD2" w:tentative="1">
      <w:start w:val="1"/>
      <w:numFmt w:val="bullet"/>
      <w:lvlText w:val="o"/>
      <w:lvlJc w:val="left"/>
      <w:pPr>
        <w:tabs>
          <w:tab w:val="num" w:pos="2880"/>
        </w:tabs>
        <w:ind w:left="2880" w:hanging="360"/>
      </w:pPr>
      <w:rPr>
        <w:rFonts w:ascii="Courier New" w:hAnsi="Courier New" w:hint="default"/>
      </w:rPr>
    </w:lvl>
    <w:lvl w:ilvl="4" w:tplc="99747084" w:tentative="1">
      <w:start w:val="1"/>
      <w:numFmt w:val="bullet"/>
      <w:lvlText w:val="o"/>
      <w:lvlJc w:val="left"/>
      <w:pPr>
        <w:tabs>
          <w:tab w:val="num" w:pos="3600"/>
        </w:tabs>
        <w:ind w:left="3600" w:hanging="360"/>
      </w:pPr>
      <w:rPr>
        <w:rFonts w:ascii="Courier New" w:hAnsi="Courier New" w:hint="default"/>
      </w:rPr>
    </w:lvl>
    <w:lvl w:ilvl="5" w:tplc="199A6A64" w:tentative="1">
      <w:start w:val="1"/>
      <w:numFmt w:val="bullet"/>
      <w:lvlText w:val="o"/>
      <w:lvlJc w:val="left"/>
      <w:pPr>
        <w:tabs>
          <w:tab w:val="num" w:pos="4320"/>
        </w:tabs>
        <w:ind w:left="4320" w:hanging="360"/>
      </w:pPr>
      <w:rPr>
        <w:rFonts w:ascii="Courier New" w:hAnsi="Courier New" w:hint="default"/>
      </w:rPr>
    </w:lvl>
    <w:lvl w:ilvl="6" w:tplc="D580104C" w:tentative="1">
      <w:start w:val="1"/>
      <w:numFmt w:val="bullet"/>
      <w:lvlText w:val="o"/>
      <w:lvlJc w:val="left"/>
      <w:pPr>
        <w:tabs>
          <w:tab w:val="num" w:pos="5040"/>
        </w:tabs>
        <w:ind w:left="5040" w:hanging="360"/>
      </w:pPr>
      <w:rPr>
        <w:rFonts w:ascii="Courier New" w:hAnsi="Courier New" w:hint="default"/>
      </w:rPr>
    </w:lvl>
    <w:lvl w:ilvl="7" w:tplc="9D0EB584" w:tentative="1">
      <w:start w:val="1"/>
      <w:numFmt w:val="bullet"/>
      <w:lvlText w:val="o"/>
      <w:lvlJc w:val="left"/>
      <w:pPr>
        <w:tabs>
          <w:tab w:val="num" w:pos="5760"/>
        </w:tabs>
        <w:ind w:left="5760" w:hanging="360"/>
      </w:pPr>
      <w:rPr>
        <w:rFonts w:ascii="Courier New" w:hAnsi="Courier New" w:hint="default"/>
      </w:rPr>
    </w:lvl>
    <w:lvl w:ilvl="8" w:tplc="03E230EA" w:tentative="1">
      <w:start w:val="1"/>
      <w:numFmt w:val="bullet"/>
      <w:lvlText w:val="o"/>
      <w:lvlJc w:val="left"/>
      <w:pPr>
        <w:tabs>
          <w:tab w:val="num" w:pos="6480"/>
        </w:tabs>
        <w:ind w:left="6480" w:hanging="360"/>
      </w:pPr>
      <w:rPr>
        <w:rFonts w:ascii="Courier New" w:hAnsi="Courier New" w:hint="default"/>
      </w:rPr>
    </w:lvl>
  </w:abstractNum>
  <w:abstractNum w:abstractNumId="3">
    <w:nsid w:val="048A5456"/>
    <w:multiLevelType w:val="hybridMultilevel"/>
    <w:tmpl w:val="5706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5732A6F"/>
    <w:multiLevelType w:val="hybridMultilevel"/>
    <w:tmpl w:val="DAD003EC"/>
    <w:lvl w:ilvl="0" w:tplc="9D3ED3BA">
      <w:start w:val="1"/>
      <w:numFmt w:val="bullet"/>
      <w:lvlText w:val="•"/>
      <w:lvlJc w:val="left"/>
      <w:pPr>
        <w:ind w:left="517" w:hanging="420"/>
      </w:pPr>
      <w:rPr>
        <w:rFonts w:ascii="Arial" w:hAnsi="Arial" w:hint="default"/>
      </w:rPr>
    </w:lvl>
    <w:lvl w:ilvl="1" w:tplc="04090003">
      <w:start w:val="1"/>
      <w:numFmt w:val="bullet"/>
      <w:lvlText w:val=""/>
      <w:lvlJc w:val="left"/>
      <w:pPr>
        <w:ind w:left="937" w:hanging="420"/>
      </w:pPr>
      <w:rPr>
        <w:rFonts w:ascii="Wingdings" w:hAnsi="Wingdings" w:hint="default"/>
      </w:rPr>
    </w:lvl>
    <w:lvl w:ilvl="2" w:tplc="04090005">
      <w:start w:val="1"/>
      <w:numFmt w:val="bullet"/>
      <w:lvlText w:val=""/>
      <w:lvlJc w:val="left"/>
      <w:pPr>
        <w:ind w:left="1357" w:hanging="420"/>
      </w:pPr>
      <w:rPr>
        <w:rFonts w:ascii="Wingdings" w:hAnsi="Wingdings" w:hint="default"/>
      </w:rPr>
    </w:lvl>
    <w:lvl w:ilvl="3" w:tplc="04090001" w:tentative="1">
      <w:start w:val="1"/>
      <w:numFmt w:val="bullet"/>
      <w:lvlText w:val=""/>
      <w:lvlJc w:val="left"/>
      <w:pPr>
        <w:ind w:left="1777" w:hanging="420"/>
      </w:pPr>
      <w:rPr>
        <w:rFonts w:ascii="Wingdings" w:hAnsi="Wingdings" w:hint="default"/>
      </w:rPr>
    </w:lvl>
    <w:lvl w:ilvl="4" w:tplc="04090003" w:tentative="1">
      <w:start w:val="1"/>
      <w:numFmt w:val="bullet"/>
      <w:lvlText w:val=""/>
      <w:lvlJc w:val="left"/>
      <w:pPr>
        <w:ind w:left="2197" w:hanging="420"/>
      </w:pPr>
      <w:rPr>
        <w:rFonts w:ascii="Wingdings" w:hAnsi="Wingdings" w:hint="default"/>
      </w:rPr>
    </w:lvl>
    <w:lvl w:ilvl="5" w:tplc="04090005" w:tentative="1">
      <w:start w:val="1"/>
      <w:numFmt w:val="bullet"/>
      <w:lvlText w:val=""/>
      <w:lvlJc w:val="left"/>
      <w:pPr>
        <w:ind w:left="2617" w:hanging="420"/>
      </w:pPr>
      <w:rPr>
        <w:rFonts w:ascii="Wingdings" w:hAnsi="Wingdings" w:hint="default"/>
      </w:rPr>
    </w:lvl>
    <w:lvl w:ilvl="6" w:tplc="04090001" w:tentative="1">
      <w:start w:val="1"/>
      <w:numFmt w:val="bullet"/>
      <w:lvlText w:val=""/>
      <w:lvlJc w:val="left"/>
      <w:pPr>
        <w:ind w:left="3037" w:hanging="420"/>
      </w:pPr>
      <w:rPr>
        <w:rFonts w:ascii="Wingdings" w:hAnsi="Wingdings" w:hint="default"/>
      </w:rPr>
    </w:lvl>
    <w:lvl w:ilvl="7" w:tplc="04090003" w:tentative="1">
      <w:start w:val="1"/>
      <w:numFmt w:val="bullet"/>
      <w:lvlText w:val=""/>
      <w:lvlJc w:val="left"/>
      <w:pPr>
        <w:ind w:left="3457" w:hanging="420"/>
      </w:pPr>
      <w:rPr>
        <w:rFonts w:ascii="Wingdings" w:hAnsi="Wingdings" w:hint="default"/>
      </w:rPr>
    </w:lvl>
    <w:lvl w:ilvl="8" w:tplc="04090005" w:tentative="1">
      <w:start w:val="1"/>
      <w:numFmt w:val="bullet"/>
      <w:lvlText w:val=""/>
      <w:lvlJc w:val="left"/>
      <w:pPr>
        <w:ind w:left="3877" w:hanging="420"/>
      </w:pPr>
      <w:rPr>
        <w:rFonts w:ascii="Wingdings" w:hAnsi="Wingdings" w:hint="default"/>
      </w:rPr>
    </w:lvl>
  </w:abstractNum>
  <w:abstractNum w:abstractNumId="5">
    <w:nsid w:val="0784712C"/>
    <w:multiLevelType w:val="hybridMultilevel"/>
    <w:tmpl w:val="E652967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BEA4E13"/>
    <w:multiLevelType w:val="hybridMultilevel"/>
    <w:tmpl w:val="53FE9B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C5F3DBE"/>
    <w:multiLevelType w:val="hybridMultilevel"/>
    <w:tmpl w:val="C194DBF0"/>
    <w:lvl w:ilvl="0" w:tplc="0BFE8040">
      <w:start w:val="1"/>
      <w:numFmt w:val="bullet"/>
      <w:lvlText w:val=""/>
      <w:lvlJc w:val="left"/>
      <w:pPr>
        <w:tabs>
          <w:tab w:val="num" w:pos="720"/>
        </w:tabs>
        <w:ind w:left="720" w:hanging="360"/>
      </w:pPr>
      <w:rPr>
        <w:rFonts w:ascii="Wingdings" w:hAnsi="Wingdings" w:hint="default"/>
      </w:rPr>
    </w:lvl>
    <w:lvl w:ilvl="1" w:tplc="81DC4AC4">
      <w:start w:val="6952"/>
      <w:numFmt w:val="bullet"/>
      <w:lvlText w:val="o"/>
      <w:lvlJc w:val="left"/>
      <w:pPr>
        <w:tabs>
          <w:tab w:val="num" w:pos="1440"/>
        </w:tabs>
        <w:ind w:left="1440" w:hanging="360"/>
      </w:pPr>
      <w:rPr>
        <w:rFonts w:ascii="Courier New" w:hAnsi="Courier New" w:hint="default"/>
      </w:rPr>
    </w:lvl>
    <w:lvl w:ilvl="2" w:tplc="BB88CE04">
      <w:start w:val="6952"/>
      <w:numFmt w:val="bullet"/>
      <w:lvlText w:val="o"/>
      <w:lvlJc w:val="left"/>
      <w:pPr>
        <w:tabs>
          <w:tab w:val="num" w:pos="2160"/>
        </w:tabs>
        <w:ind w:left="2160" w:hanging="360"/>
      </w:pPr>
      <w:rPr>
        <w:rFonts w:ascii="Courier New" w:hAnsi="Courier New" w:hint="default"/>
      </w:rPr>
    </w:lvl>
    <w:lvl w:ilvl="3" w:tplc="2CBC8792">
      <w:start w:val="6952"/>
      <w:numFmt w:val="bullet"/>
      <w:lvlText w:val=""/>
      <w:lvlJc w:val="left"/>
      <w:pPr>
        <w:tabs>
          <w:tab w:val="num" w:pos="2880"/>
        </w:tabs>
        <w:ind w:left="2880" w:hanging="360"/>
      </w:pPr>
      <w:rPr>
        <w:rFonts w:ascii="Wingdings" w:hAnsi="Wingdings" w:hint="default"/>
      </w:rPr>
    </w:lvl>
    <w:lvl w:ilvl="4" w:tplc="8EAA8CEA" w:tentative="1">
      <w:start w:val="1"/>
      <w:numFmt w:val="bullet"/>
      <w:lvlText w:val=""/>
      <w:lvlJc w:val="left"/>
      <w:pPr>
        <w:tabs>
          <w:tab w:val="num" w:pos="3600"/>
        </w:tabs>
        <w:ind w:left="3600" w:hanging="360"/>
      </w:pPr>
      <w:rPr>
        <w:rFonts w:ascii="Wingdings" w:hAnsi="Wingdings" w:hint="default"/>
      </w:rPr>
    </w:lvl>
    <w:lvl w:ilvl="5" w:tplc="5040371A" w:tentative="1">
      <w:start w:val="1"/>
      <w:numFmt w:val="bullet"/>
      <w:lvlText w:val=""/>
      <w:lvlJc w:val="left"/>
      <w:pPr>
        <w:tabs>
          <w:tab w:val="num" w:pos="4320"/>
        </w:tabs>
        <w:ind w:left="4320" w:hanging="360"/>
      </w:pPr>
      <w:rPr>
        <w:rFonts w:ascii="Wingdings" w:hAnsi="Wingdings" w:hint="default"/>
      </w:rPr>
    </w:lvl>
    <w:lvl w:ilvl="6" w:tplc="5CF6CF9A" w:tentative="1">
      <w:start w:val="1"/>
      <w:numFmt w:val="bullet"/>
      <w:lvlText w:val=""/>
      <w:lvlJc w:val="left"/>
      <w:pPr>
        <w:tabs>
          <w:tab w:val="num" w:pos="5040"/>
        </w:tabs>
        <w:ind w:left="5040" w:hanging="360"/>
      </w:pPr>
      <w:rPr>
        <w:rFonts w:ascii="Wingdings" w:hAnsi="Wingdings" w:hint="default"/>
      </w:rPr>
    </w:lvl>
    <w:lvl w:ilvl="7" w:tplc="DFF457F6" w:tentative="1">
      <w:start w:val="1"/>
      <w:numFmt w:val="bullet"/>
      <w:lvlText w:val=""/>
      <w:lvlJc w:val="left"/>
      <w:pPr>
        <w:tabs>
          <w:tab w:val="num" w:pos="5760"/>
        </w:tabs>
        <w:ind w:left="5760" w:hanging="360"/>
      </w:pPr>
      <w:rPr>
        <w:rFonts w:ascii="Wingdings" w:hAnsi="Wingdings" w:hint="default"/>
      </w:rPr>
    </w:lvl>
    <w:lvl w:ilvl="8" w:tplc="F668AE4C" w:tentative="1">
      <w:start w:val="1"/>
      <w:numFmt w:val="bullet"/>
      <w:lvlText w:val=""/>
      <w:lvlJc w:val="left"/>
      <w:pPr>
        <w:tabs>
          <w:tab w:val="num" w:pos="6480"/>
        </w:tabs>
        <w:ind w:left="6480" w:hanging="360"/>
      </w:pPr>
      <w:rPr>
        <w:rFonts w:ascii="Wingdings" w:hAnsi="Wingdings" w:hint="default"/>
      </w:rPr>
    </w:lvl>
  </w:abstractNum>
  <w:abstractNum w:abstractNumId="8">
    <w:nsid w:val="0C676D9B"/>
    <w:multiLevelType w:val="hybridMultilevel"/>
    <w:tmpl w:val="519EA4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C8B5359"/>
    <w:multiLevelType w:val="hybridMultilevel"/>
    <w:tmpl w:val="88387248"/>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4EF5367"/>
    <w:multiLevelType w:val="hybridMultilevel"/>
    <w:tmpl w:val="DC1EFD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D4512F7"/>
    <w:multiLevelType w:val="hybridMultilevel"/>
    <w:tmpl w:val="68749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5445283"/>
    <w:multiLevelType w:val="hybridMultilevel"/>
    <w:tmpl w:val="1EF2872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AE436E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nsid w:val="2DB824BE"/>
    <w:multiLevelType w:val="hybridMultilevel"/>
    <w:tmpl w:val="9864DD4A"/>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F88211E"/>
    <w:multiLevelType w:val="hybridMultilevel"/>
    <w:tmpl w:val="7614612C"/>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FAC1125"/>
    <w:multiLevelType w:val="hybridMultilevel"/>
    <w:tmpl w:val="DB68B0B6"/>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09A433E"/>
    <w:multiLevelType w:val="hybridMultilevel"/>
    <w:tmpl w:val="ACBAD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tentative="1">
      <w:start w:val="1"/>
      <w:numFmt w:val="decimal"/>
      <w:pStyle w:val="5"/>
      <w:lvlText w:val="%1.%2.%3.%4.%5"/>
      <w:lvlJc w:val="left"/>
      <w:pPr>
        <w:ind w:left="1008" w:hanging="1008"/>
      </w:p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26">
    <w:nsid w:val="320519B0"/>
    <w:multiLevelType w:val="hybridMultilevel"/>
    <w:tmpl w:val="1A8A7094"/>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7EAC07F0">
      <w:numFmt w:val="bullet"/>
      <w:lvlText w:val="-"/>
      <w:lvlJc w:val="left"/>
      <w:pPr>
        <w:ind w:left="1815" w:hanging="555"/>
      </w:pPr>
      <w:rPr>
        <w:rFonts w:ascii="Times New Roman" w:eastAsia="宋体"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3349442F"/>
    <w:multiLevelType w:val="hybridMultilevel"/>
    <w:tmpl w:val="0ECE6A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5826C16"/>
    <w:multiLevelType w:val="hybridMultilevel"/>
    <w:tmpl w:val="94BC83B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36B75689"/>
    <w:multiLevelType w:val="hybridMultilevel"/>
    <w:tmpl w:val="05888C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7A86B90"/>
    <w:multiLevelType w:val="hybridMultilevel"/>
    <w:tmpl w:val="628CF55C"/>
    <w:lvl w:ilvl="0" w:tplc="598E3328">
      <w:start w:val="4"/>
      <w:numFmt w:val="bullet"/>
      <w:lvlText w:val="-"/>
      <w:lvlJc w:val="left"/>
      <w:pPr>
        <w:ind w:left="420" w:hanging="420"/>
      </w:pPr>
      <w:rPr>
        <w:rFonts w:ascii="Times New Roman" w:eastAsia="宋体" w:hAnsi="Times New Roman" w:cs="Times New Roman"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8083EA7"/>
    <w:multiLevelType w:val="hybridMultilevel"/>
    <w:tmpl w:val="79681B20"/>
    <w:lvl w:ilvl="0" w:tplc="F03E44D4">
      <w:start w:val="1"/>
      <w:numFmt w:val="bullet"/>
      <w:lvlText w:val=""/>
      <w:lvlJc w:val="left"/>
      <w:pPr>
        <w:tabs>
          <w:tab w:val="num" w:pos="720"/>
        </w:tabs>
        <w:ind w:left="720" w:hanging="360"/>
      </w:pPr>
      <w:rPr>
        <w:rFonts w:ascii="Wingdings" w:hAnsi="Wingdings" w:hint="default"/>
      </w:rPr>
    </w:lvl>
    <w:lvl w:ilvl="1" w:tplc="0E2851D8">
      <w:start w:val="8076"/>
      <w:numFmt w:val="bullet"/>
      <w:lvlText w:val="o"/>
      <w:lvlJc w:val="left"/>
      <w:pPr>
        <w:tabs>
          <w:tab w:val="num" w:pos="1440"/>
        </w:tabs>
        <w:ind w:left="1440" w:hanging="360"/>
      </w:pPr>
      <w:rPr>
        <w:rFonts w:ascii="Courier New" w:hAnsi="Courier New" w:hint="default"/>
      </w:rPr>
    </w:lvl>
    <w:lvl w:ilvl="2" w:tplc="4BCC3EC8">
      <w:start w:val="8076"/>
      <w:numFmt w:val="bullet"/>
      <w:lvlText w:val="o"/>
      <w:lvlJc w:val="left"/>
      <w:pPr>
        <w:tabs>
          <w:tab w:val="num" w:pos="2160"/>
        </w:tabs>
        <w:ind w:left="2160" w:hanging="360"/>
      </w:pPr>
      <w:rPr>
        <w:rFonts w:ascii="Courier New" w:hAnsi="Courier New" w:hint="default"/>
      </w:rPr>
    </w:lvl>
    <w:lvl w:ilvl="3" w:tplc="E904C5AE" w:tentative="1">
      <w:start w:val="1"/>
      <w:numFmt w:val="bullet"/>
      <w:lvlText w:val=""/>
      <w:lvlJc w:val="left"/>
      <w:pPr>
        <w:tabs>
          <w:tab w:val="num" w:pos="2880"/>
        </w:tabs>
        <w:ind w:left="2880" w:hanging="360"/>
      </w:pPr>
      <w:rPr>
        <w:rFonts w:ascii="Wingdings" w:hAnsi="Wingdings" w:hint="default"/>
      </w:rPr>
    </w:lvl>
    <w:lvl w:ilvl="4" w:tplc="4246F3A0" w:tentative="1">
      <w:start w:val="1"/>
      <w:numFmt w:val="bullet"/>
      <w:lvlText w:val=""/>
      <w:lvlJc w:val="left"/>
      <w:pPr>
        <w:tabs>
          <w:tab w:val="num" w:pos="3600"/>
        </w:tabs>
        <w:ind w:left="3600" w:hanging="360"/>
      </w:pPr>
      <w:rPr>
        <w:rFonts w:ascii="Wingdings" w:hAnsi="Wingdings" w:hint="default"/>
      </w:rPr>
    </w:lvl>
    <w:lvl w:ilvl="5" w:tplc="FAE48AD8" w:tentative="1">
      <w:start w:val="1"/>
      <w:numFmt w:val="bullet"/>
      <w:lvlText w:val=""/>
      <w:lvlJc w:val="left"/>
      <w:pPr>
        <w:tabs>
          <w:tab w:val="num" w:pos="4320"/>
        </w:tabs>
        <w:ind w:left="4320" w:hanging="360"/>
      </w:pPr>
      <w:rPr>
        <w:rFonts w:ascii="Wingdings" w:hAnsi="Wingdings" w:hint="default"/>
      </w:rPr>
    </w:lvl>
    <w:lvl w:ilvl="6" w:tplc="EB38709E" w:tentative="1">
      <w:start w:val="1"/>
      <w:numFmt w:val="bullet"/>
      <w:lvlText w:val=""/>
      <w:lvlJc w:val="left"/>
      <w:pPr>
        <w:tabs>
          <w:tab w:val="num" w:pos="5040"/>
        </w:tabs>
        <w:ind w:left="5040" w:hanging="360"/>
      </w:pPr>
      <w:rPr>
        <w:rFonts w:ascii="Wingdings" w:hAnsi="Wingdings" w:hint="default"/>
      </w:rPr>
    </w:lvl>
    <w:lvl w:ilvl="7" w:tplc="C92ACF16" w:tentative="1">
      <w:start w:val="1"/>
      <w:numFmt w:val="bullet"/>
      <w:lvlText w:val=""/>
      <w:lvlJc w:val="left"/>
      <w:pPr>
        <w:tabs>
          <w:tab w:val="num" w:pos="5760"/>
        </w:tabs>
        <w:ind w:left="5760" w:hanging="360"/>
      </w:pPr>
      <w:rPr>
        <w:rFonts w:ascii="Wingdings" w:hAnsi="Wingdings" w:hint="default"/>
      </w:rPr>
    </w:lvl>
    <w:lvl w:ilvl="8" w:tplc="0AA020BC" w:tentative="1">
      <w:start w:val="1"/>
      <w:numFmt w:val="bullet"/>
      <w:lvlText w:val=""/>
      <w:lvlJc w:val="left"/>
      <w:pPr>
        <w:tabs>
          <w:tab w:val="num" w:pos="6480"/>
        </w:tabs>
        <w:ind w:left="6480" w:hanging="360"/>
      </w:pPr>
      <w:rPr>
        <w:rFonts w:ascii="Wingdings" w:hAnsi="Wingdings" w:hint="default"/>
      </w:rPr>
    </w:lvl>
  </w:abstractNum>
  <w:abstractNum w:abstractNumId="32">
    <w:nsid w:val="39CB6B8A"/>
    <w:multiLevelType w:val="hybridMultilevel"/>
    <w:tmpl w:val="95E4D3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D9008DC"/>
    <w:multiLevelType w:val="hybridMultilevel"/>
    <w:tmpl w:val="27868276"/>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3FAE4355"/>
    <w:multiLevelType w:val="hybridMultilevel"/>
    <w:tmpl w:val="A8428C0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413D0D05"/>
    <w:multiLevelType w:val="hybridMultilevel"/>
    <w:tmpl w:val="4BDE059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43793451"/>
    <w:multiLevelType w:val="hybridMultilevel"/>
    <w:tmpl w:val="67A6B15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8">
    <w:nsid w:val="478A2E87"/>
    <w:multiLevelType w:val="hybridMultilevel"/>
    <w:tmpl w:val="B9744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90A55B1"/>
    <w:multiLevelType w:val="hybridMultilevel"/>
    <w:tmpl w:val="822C3298"/>
    <w:lvl w:ilvl="0" w:tplc="CD54B7AE">
      <w:numFmt w:val="bullet"/>
      <w:lvlText w:val="•"/>
      <w:lvlJc w:val="left"/>
      <w:pPr>
        <w:ind w:left="420" w:hanging="42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4F9422DB"/>
    <w:multiLevelType w:val="hybridMultilevel"/>
    <w:tmpl w:val="C8F04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41616A8"/>
    <w:multiLevelType w:val="hybridMultilevel"/>
    <w:tmpl w:val="C4E63F8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85C02C6"/>
    <w:multiLevelType w:val="hybridMultilevel"/>
    <w:tmpl w:val="22020D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5993332B"/>
    <w:multiLevelType w:val="hybridMultilevel"/>
    <w:tmpl w:val="CB24DA82"/>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91747642">
      <w:numFmt w:val="bullet"/>
      <w:lvlText w:val="-"/>
      <w:lvlJc w:val="left"/>
      <w:pPr>
        <w:ind w:left="1620" w:hanging="360"/>
      </w:pPr>
      <w:rPr>
        <w:rFonts w:ascii="Times New Roman" w:eastAsiaTheme="minorEastAsia"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59D45A4A"/>
    <w:multiLevelType w:val="hybridMultilevel"/>
    <w:tmpl w:val="324E5A04"/>
    <w:lvl w:ilvl="0" w:tplc="6E0AF71E">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5CBD7979"/>
    <w:multiLevelType w:val="hybridMultilevel"/>
    <w:tmpl w:val="553418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5D9B5B01"/>
    <w:multiLevelType w:val="hybridMultilevel"/>
    <w:tmpl w:val="21FAF708"/>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5E1179C7"/>
    <w:multiLevelType w:val="hybridMultilevel"/>
    <w:tmpl w:val="50AC4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2D70B28"/>
    <w:multiLevelType w:val="hybridMultilevel"/>
    <w:tmpl w:val="3FDE9848"/>
    <w:lvl w:ilvl="0" w:tplc="6E0AF71E">
      <w:start w:val="1"/>
      <w:numFmt w:val="bullet"/>
      <w:lvlText w:val=""/>
      <w:lvlJc w:val="left"/>
      <w:pPr>
        <w:ind w:left="420" w:hanging="420"/>
      </w:pPr>
      <w:rPr>
        <w:rFonts w:ascii="Wingdings" w:hAnsi="Wingdings" w:hint="default"/>
      </w:rPr>
    </w:lvl>
    <w:lvl w:ilvl="1" w:tplc="6E0AF71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63E64914"/>
    <w:multiLevelType w:val="hybridMultilevel"/>
    <w:tmpl w:val="53EC0F4C"/>
    <w:lvl w:ilvl="0" w:tplc="4CD044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66AC19B9"/>
    <w:multiLevelType w:val="multilevel"/>
    <w:tmpl w:val="66AC19B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nsid w:val="682F2859"/>
    <w:multiLevelType w:val="hybridMultilevel"/>
    <w:tmpl w:val="1F041E9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6A370015"/>
    <w:multiLevelType w:val="hybridMultilevel"/>
    <w:tmpl w:val="CD0A82B8"/>
    <w:lvl w:ilvl="0" w:tplc="CD54B7AE">
      <w:numFmt w:val="bullet"/>
      <w:lvlText w:val="•"/>
      <w:lvlJc w:val="left"/>
      <w:pPr>
        <w:ind w:left="520" w:hanging="420"/>
      </w:pPr>
      <w:rPr>
        <w:rFonts w:ascii="宋体" w:eastAsia="宋体" w:hAnsi="宋体" w:cstheme="minorBidi" w:hint="eastAsia"/>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6">
    <w:nsid w:val="6C7E7F22"/>
    <w:multiLevelType w:val="hybridMultilevel"/>
    <w:tmpl w:val="F5345BA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703F762F"/>
    <w:multiLevelType w:val="hybridMultilevel"/>
    <w:tmpl w:val="8ED89580"/>
    <w:lvl w:ilvl="0" w:tplc="D5A6BF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70996DFF"/>
    <w:multiLevelType w:val="hybridMultilevel"/>
    <w:tmpl w:val="2FA2B72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75F63E07"/>
    <w:multiLevelType w:val="hybridMultilevel"/>
    <w:tmpl w:val="9BE884E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7B0F4CC6"/>
    <w:multiLevelType w:val="hybridMultilevel"/>
    <w:tmpl w:val="00E0D6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5"/>
  </w:num>
  <w:num w:numId="2">
    <w:abstractNumId w:val="15"/>
  </w:num>
  <w:num w:numId="3">
    <w:abstractNumId w:val="45"/>
  </w:num>
  <w:num w:numId="4">
    <w:abstractNumId w:val="43"/>
  </w:num>
  <w:num w:numId="5">
    <w:abstractNumId w:val="50"/>
  </w:num>
  <w:num w:numId="6">
    <w:abstractNumId w:val="19"/>
  </w:num>
  <w:num w:numId="7">
    <w:abstractNumId w:val="13"/>
  </w:num>
  <w:num w:numId="8">
    <w:abstractNumId w:val="37"/>
  </w:num>
  <w:num w:numId="9">
    <w:abstractNumId w:val="40"/>
  </w:num>
  <w:num w:numId="10">
    <w:abstractNumId w:val="10"/>
  </w:num>
  <w:num w:numId="11">
    <w:abstractNumId w:val="17"/>
  </w:num>
  <w:num w:numId="12">
    <w:abstractNumId w:val="20"/>
  </w:num>
  <w:num w:numId="13">
    <w:abstractNumId w:val="6"/>
  </w:num>
  <w:num w:numId="14">
    <w:abstractNumId w:val="59"/>
  </w:num>
  <w:num w:numId="15">
    <w:abstractNumId w:val="3"/>
  </w:num>
  <w:num w:numId="16">
    <w:abstractNumId w:val="38"/>
  </w:num>
  <w:num w:numId="17">
    <w:abstractNumId w:val="14"/>
  </w:num>
  <w:num w:numId="18">
    <w:abstractNumId w:val="32"/>
  </w:num>
  <w:num w:numId="19">
    <w:abstractNumId w:val="24"/>
  </w:num>
  <w:num w:numId="20">
    <w:abstractNumId w:val="49"/>
  </w:num>
  <w:num w:numId="21">
    <w:abstractNumId w:val="41"/>
  </w:num>
  <w:num w:numId="22">
    <w:abstractNumId w:val="60"/>
  </w:num>
  <w:num w:numId="23">
    <w:abstractNumId w:val="27"/>
  </w:num>
  <w:num w:numId="24">
    <w:abstractNumId w:val="53"/>
  </w:num>
  <w:num w:numId="25">
    <w:abstractNumId w:val="54"/>
  </w:num>
  <w:num w:numId="26">
    <w:abstractNumId w:val="42"/>
  </w:num>
  <w:num w:numId="27">
    <w:abstractNumId w:val="31"/>
  </w:num>
  <w:num w:numId="28">
    <w:abstractNumId w:val="30"/>
  </w:num>
  <w:num w:numId="29">
    <w:abstractNumId w:val="7"/>
  </w:num>
  <w:num w:numId="30">
    <w:abstractNumId w:val="2"/>
  </w:num>
  <w:num w:numId="31">
    <w:abstractNumId w:val="18"/>
  </w:num>
  <w:num w:numId="32">
    <w:abstractNumId w:val="44"/>
  </w:num>
  <w:num w:numId="33">
    <w:abstractNumId w:val="1"/>
  </w:num>
  <w:num w:numId="34">
    <w:abstractNumId w:val="12"/>
  </w:num>
  <w:num w:numId="35">
    <w:abstractNumId w:val="5"/>
  </w:num>
  <w:num w:numId="36">
    <w:abstractNumId w:val="0"/>
  </w:num>
  <w:num w:numId="37">
    <w:abstractNumId w:val="47"/>
  </w:num>
  <w:num w:numId="38">
    <w:abstractNumId w:val="25"/>
  </w:num>
  <w:num w:numId="39">
    <w:abstractNumId w:val="25"/>
  </w:num>
  <w:num w:numId="40">
    <w:abstractNumId w:val="56"/>
  </w:num>
  <w:num w:numId="41">
    <w:abstractNumId w:val="57"/>
  </w:num>
  <w:num w:numId="42">
    <w:abstractNumId w:val="23"/>
  </w:num>
  <w:num w:numId="43">
    <w:abstractNumId w:val="58"/>
  </w:num>
  <w:num w:numId="44">
    <w:abstractNumId w:val="25"/>
  </w:num>
  <w:num w:numId="45">
    <w:abstractNumId w:val="25"/>
  </w:num>
  <w:num w:numId="46">
    <w:abstractNumId w:val="35"/>
  </w:num>
  <w:num w:numId="47">
    <w:abstractNumId w:val="29"/>
  </w:num>
  <w:num w:numId="48">
    <w:abstractNumId w:val="26"/>
  </w:num>
  <w:num w:numId="49">
    <w:abstractNumId w:val="34"/>
  </w:num>
  <w:num w:numId="50">
    <w:abstractNumId w:val="55"/>
  </w:num>
  <w:num w:numId="51">
    <w:abstractNumId w:val="39"/>
  </w:num>
  <w:num w:numId="52">
    <w:abstractNumId w:val="21"/>
  </w:num>
  <w:num w:numId="53">
    <w:abstractNumId w:val="28"/>
  </w:num>
  <w:num w:numId="54">
    <w:abstractNumId w:val="48"/>
  </w:num>
  <w:num w:numId="55">
    <w:abstractNumId w:val="51"/>
  </w:num>
  <w:num w:numId="56">
    <w:abstractNumId w:val="46"/>
  </w:num>
  <w:num w:numId="57">
    <w:abstractNumId w:val="22"/>
  </w:num>
  <w:num w:numId="58">
    <w:abstractNumId w:val="4"/>
  </w:num>
  <w:num w:numId="59">
    <w:abstractNumId w:val="33"/>
  </w:num>
  <w:num w:numId="60">
    <w:abstractNumId w:val="11"/>
  </w:num>
  <w:num w:numId="61">
    <w:abstractNumId w:val="36"/>
  </w:num>
  <w:num w:numId="62">
    <w:abstractNumId w:val="9"/>
  </w:num>
  <w:num w:numId="63">
    <w:abstractNumId w:val="8"/>
  </w:num>
  <w:num w:numId="64">
    <w:abstractNumId w:val="25"/>
  </w:num>
  <w:num w:numId="65">
    <w:abstractNumId w:val="25"/>
  </w:num>
  <w:num w:numId="66">
    <w:abstractNumId w:val="25"/>
  </w:num>
  <w:num w:numId="67">
    <w:abstractNumId w:val="25"/>
  </w:num>
  <w:num w:numId="68">
    <w:abstractNumId w:val="25"/>
  </w:num>
  <w:num w:numId="69">
    <w:abstractNumId w:val="25"/>
  </w:num>
  <w:num w:numId="70">
    <w:abstractNumId w:val="25"/>
  </w:num>
  <w:num w:numId="71">
    <w:abstractNumId w:val="25"/>
  </w:num>
  <w:num w:numId="72">
    <w:abstractNumId w:val="25"/>
  </w:num>
  <w:num w:numId="73">
    <w:abstractNumId w:val="25"/>
  </w:num>
  <w:num w:numId="74">
    <w:abstractNumId w:val="25"/>
  </w:num>
  <w:num w:numId="75">
    <w:abstractNumId w:val="52"/>
  </w:num>
  <w:num w:numId="76">
    <w:abstractNumId w:val="16"/>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QP">
    <w15:presenceInfo w15:providerId="None" w15:userId="HQ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166"/>
    <w:rsid w:val="00000366"/>
    <w:rsid w:val="00000555"/>
    <w:rsid w:val="00000EEA"/>
    <w:rsid w:val="00000F22"/>
    <w:rsid w:val="000016F2"/>
    <w:rsid w:val="00001A37"/>
    <w:rsid w:val="00001A5E"/>
    <w:rsid w:val="00002A45"/>
    <w:rsid w:val="00002F1A"/>
    <w:rsid w:val="000032AE"/>
    <w:rsid w:val="00004819"/>
    <w:rsid w:val="00005DDC"/>
    <w:rsid w:val="00005FB6"/>
    <w:rsid w:val="00006312"/>
    <w:rsid w:val="00006F2D"/>
    <w:rsid w:val="000070D0"/>
    <w:rsid w:val="00007878"/>
    <w:rsid w:val="0001105A"/>
    <w:rsid w:val="00012AEB"/>
    <w:rsid w:val="0001380C"/>
    <w:rsid w:val="0001408B"/>
    <w:rsid w:val="00015DA0"/>
    <w:rsid w:val="00015FB2"/>
    <w:rsid w:val="00016E12"/>
    <w:rsid w:val="000175EE"/>
    <w:rsid w:val="000178C6"/>
    <w:rsid w:val="00017B90"/>
    <w:rsid w:val="0002076C"/>
    <w:rsid w:val="000213C8"/>
    <w:rsid w:val="00022B1B"/>
    <w:rsid w:val="000237B1"/>
    <w:rsid w:val="0002399C"/>
    <w:rsid w:val="00023E60"/>
    <w:rsid w:val="00024F10"/>
    <w:rsid w:val="00025EB8"/>
    <w:rsid w:val="00025FA8"/>
    <w:rsid w:val="0002672C"/>
    <w:rsid w:val="00026876"/>
    <w:rsid w:val="00027733"/>
    <w:rsid w:val="00030371"/>
    <w:rsid w:val="00030910"/>
    <w:rsid w:val="00030D97"/>
    <w:rsid w:val="00032316"/>
    <w:rsid w:val="000323EE"/>
    <w:rsid w:val="00033799"/>
    <w:rsid w:val="00034115"/>
    <w:rsid w:val="00036035"/>
    <w:rsid w:val="0003605E"/>
    <w:rsid w:val="000403B5"/>
    <w:rsid w:val="000405DA"/>
    <w:rsid w:val="0004065C"/>
    <w:rsid w:val="000406E6"/>
    <w:rsid w:val="00041DC8"/>
    <w:rsid w:val="000420B3"/>
    <w:rsid w:val="000444D8"/>
    <w:rsid w:val="00045BA4"/>
    <w:rsid w:val="00050793"/>
    <w:rsid w:val="00050B37"/>
    <w:rsid w:val="0005119E"/>
    <w:rsid w:val="00052415"/>
    <w:rsid w:val="000524C7"/>
    <w:rsid w:val="00052A9D"/>
    <w:rsid w:val="00053145"/>
    <w:rsid w:val="000543EC"/>
    <w:rsid w:val="000544D2"/>
    <w:rsid w:val="00054574"/>
    <w:rsid w:val="00055CB5"/>
    <w:rsid w:val="00060227"/>
    <w:rsid w:val="0006059E"/>
    <w:rsid w:val="00060E26"/>
    <w:rsid w:val="00061627"/>
    <w:rsid w:val="00061E5B"/>
    <w:rsid w:val="000629C0"/>
    <w:rsid w:val="00064E81"/>
    <w:rsid w:val="000655AB"/>
    <w:rsid w:val="0006592F"/>
    <w:rsid w:val="00066F5D"/>
    <w:rsid w:val="00067E44"/>
    <w:rsid w:val="0007125A"/>
    <w:rsid w:val="00071ED6"/>
    <w:rsid w:val="000727BB"/>
    <w:rsid w:val="00072E19"/>
    <w:rsid w:val="0007378F"/>
    <w:rsid w:val="000741AE"/>
    <w:rsid w:val="000751E5"/>
    <w:rsid w:val="000764AE"/>
    <w:rsid w:val="0008049D"/>
    <w:rsid w:val="00081287"/>
    <w:rsid w:val="00082FEB"/>
    <w:rsid w:val="0008358C"/>
    <w:rsid w:val="000878B7"/>
    <w:rsid w:val="00087EAC"/>
    <w:rsid w:val="00090D4B"/>
    <w:rsid w:val="00091B65"/>
    <w:rsid w:val="0009288B"/>
    <w:rsid w:val="00092D16"/>
    <w:rsid w:val="00094911"/>
    <w:rsid w:val="00095343"/>
    <w:rsid w:val="00097BB6"/>
    <w:rsid w:val="00097BCC"/>
    <w:rsid w:val="000A1321"/>
    <w:rsid w:val="000A22CD"/>
    <w:rsid w:val="000A3929"/>
    <w:rsid w:val="000A3F5B"/>
    <w:rsid w:val="000A58FD"/>
    <w:rsid w:val="000A650F"/>
    <w:rsid w:val="000A7354"/>
    <w:rsid w:val="000B123D"/>
    <w:rsid w:val="000B1289"/>
    <w:rsid w:val="000B14EE"/>
    <w:rsid w:val="000B3E39"/>
    <w:rsid w:val="000B56B2"/>
    <w:rsid w:val="000B5DD6"/>
    <w:rsid w:val="000C1E66"/>
    <w:rsid w:val="000C2A4F"/>
    <w:rsid w:val="000C6118"/>
    <w:rsid w:val="000C67F5"/>
    <w:rsid w:val="000C753B"/>
    <w:rsid w:val="000C7A50"/>
    <w:rsid w:val="000D0436"/>
    <w:rsid w:val="000D0857"/>
    <w:rsid w:val="000D0A36"/>
    <w:rsid w:val="000D0FD4"/>
    <w:rsid w:val="000D19E9"/>
    <w:rsid w:val="000D2714"/>
    <w:rsid w:val="000D282D"/>
    <w:rsid w:val="000D3837"/>
    <w:rsid w:val="000D3DAB"/>
    <w:rsid w:val="000D65B8"/>
    <w:rsid w:val="000E1C1A"/>
    <w:rsid w:val="000E2CC9"/>
    <w:rsid w:val="000E3811"/>
    <w:rsid w:val="000E64B8"/>
    <w:rsid w:val="000E7067"/>
    <w:rsid w:val="000E7928"/>
    <w:rsid w:val="000E7980"/>
    <w:rsid w:val="000F0056"/>
    <w:rsid w:val="000F00D9"/>
    <w:rsid w:val="000F0AFF"/>
    <w:rsid w:val="000F0EB3"/>
    <w:rsid w:val="000F1039"/>
    <w:rsid w:val="000F1523"/>
    <w:rsid w:val="000F1E6B"/>
    <w:rsid w:val="000F4581"/>
    <w:rsid w:val="000F4B6D"/>
    <w:rsid w:val="000F65C3"/>
    <w:rsid w:val="000F6DAB"/>
    <w:rsid w:val="000F6FC0"/>
    <w:rsid w:val="000F74F2"/>
    <w:rsid w:val="000F750D"/>
    <w:rsid w:val="001008BD"/>
    <w:rsid w:val="0010192C"/>
    <w:rsid w:val="00103139"/>
    <w:rsid w:val="001036F3"/>
    <w:rsid w:val="00106031"/>
    <w:rsid w:val="001075E1"/>
    <w:rsid w:val="00107928"/>
    <w:rsid w:val="0011055A"/>
    <w:rsid w:val="001123B7"/>
    <w:rsid w:val="0011371B"/>
    <w:rsid w:val="00114268"/>
    <w:rsid w:val="00115A52"/>
    <w:rsid w:val="00116B0F"/>
    <w:rsid w:val="00116CCD"/>
    <w:rsid w:val="0012159C"/>
    <w:rsid w:val="00121F20"/>
    <w:rsid w:val="00122BC9"/>
    <w:rsid w:val="00123F06"/>
    <w:rsid w:val="00125098"/>
    <w:rsid w:val="0012565A"/>
    <w:rsid w:val="001256B1"/>
    <w:rsid w:val="00125953"/>
    <w:rsid w:val="001268EC"/>
    <w:rsid w:val="00127396"/>
    <w:rsid w:val="001310AD"/>
    <w:rsid w:val="001311EA"/>
    <w:rsid w:val="00133AB5"/>
    <w:rsid w:val="00134C84"/>
    <w:rsid w:val="00134CCC"/>
    <w:rsid w:val="00135907"/>
    <w:rsid w:val="00135C1E"/>
    <w:rsid w:val="00136E58"/>
    <w:rsid w:val="00137DE9"/>
    <w:rsid w:val="00137F9F"/>
    <w:rsid w:val="00141CD0"/>
    <w:rsid w:val="00142825"/>
    <w:rsid w:val="001435F1"/>
    <w:rsid w:val="001439BE"/>
    <w:rsid w:val="00144E81"/>
    <w:rsid w:val="00145384"/>
    <w:rsid w:val="0014683E"/>
    <w:rsid w:val="001500A3"/>
    <w:rsid w:val="00150A5A"/>
    <w:rsid w:val="0015261B"/>
    <w:rsid w:val="001528DA"/>
    <w:rsid w:val="00152B7C"/>
    <w:rsid w:val="00153CCF"/>
    <w:rsid w:val="00155923"/>
    <w:rsid w:val="001566D1"/>
    <w:rsid w:val="00157810"/>
    <w:rsid w:val="00161807"/>
    <w:rsid w:val="00162BA4"/>
    <w:rsid w:val="001634E7"/>
    <w:rsid w:val="0016373D"/>
    <w:rsid w:val="00163A23"/>
    <w:rsid w:val="00163DD3"/>
    <w:rsid w:val="00163F82"/>
    <w:rsid w:val="00164D15"/>
    <w:rsid w:val="00164DC1"/>
    <w:rsid w:val="00165487"/>
    <w:rsid w:val="00166CF5"/>
    <w:rsid w:val="001674B9"/>
    <w:rsid w:val="00167F6D"/>
    <w:rsid w:val="001703A3"/>
    <w:rsid w:val="0017100B"/>
    <w:rsid w:val="001719C0"/>
    <w:rsid w:val="001725D1"/>
    <w:rsid w:val="00172F31"/>
    <w:rsid w:val="00172FBC"/>
    <w:rsid w:val="00173056"/>
    <w:rsid w:val="00173408"/>
    <w:rsid w:val="00173760"/>
    <w:rsid w:val="00173B51"/>
    <w:rsid w:val="00173CC9"/>
    <w:rsid w:val="001748A4"/>
    <w:rsid w:val="00174968"/>
    <w:rsid w:val="0017789A"/>
    <w:rsid w:val="00177E2D"/>
    <w:rsid w:val="00180CC1"/>
    <w:rsid w:val="00181C4F"/>
    <w:rsid w:val="00181DF3"/>
    <w:rsid w:val="001834C8"/>
    <w:rsid w:val="00183876"/>
    <w:rsid w:val="00184FAF"/>
    <w:rsid w:val="00185111"/>
    <w:rsid w:val="00185361"/>
    <w:rsid w:val="00186A79"/>
    <w:rsid w:val="00186EC5"/>
    <w:rsid w:val="0018771E"/>
    <w:rsid w:val="00190D0D"/>
    <w:rsid w:val="00192534"/>
    <w:rsid w:val="0019253B"/>
    <w:rsid w:val="001927CD"/>
    <w:rsid w:val="00192D6F"/>
    <w:rsid w:val="00192F27"/>
    <w:rsid w:val="001938E6"/>
    <w:rsid w:val="001946C1"/>
    <w:rsid w:val="00194E03"/>
    <w:rsid w:val="00195A9D"/>
    <w:rsid w:val="0019638C"/>
    <w:rsid w:val="0019799F"/>
    <w:rsid w:val="001A0996"/>
    <w:rsid w:val="001A1263"/>
    <w:rsid w:val="001A155E"/>
    <w:rsid w:val="001A2C4D"/>
    <w:rsid w:val="001A430B"/>
    <w:rsid w:val="001A4F6C"/>
    <w:rsid w:val="001A5170"/>
    <w:rsid w:val="001A5293"/>
    <w:rsid w:val="001A60E2"/>
    <w:rsid w:val="001A7656"/>
    <w:rsid w:val="001B0C8F"/>
    <w:rsid w:val="001B1D4A"/>
    <w:rsid w:val="001B1DED"/>
    <w:rsid w:val="001B26F5"/>
    <w:rsid w:val="001B33EC"/>
    <w:rsid w:val="001B4545"/>
    <w:rsid w:val="001B6246"/>
    <w:rsid w:val="001B758C"/>
    <w:rsid w:val="001B76BF"/>
    <w:rsid w:val="001B7A86"/>
    <w:rsid w:val="001B7DEB"/>
    <w:rsid w:val="001C01A3"/>
    <w:rsid w:val="001C244F"/>
    <w:rsid w:val="001C275A"/>
    <w:rsid w:val="001C2C85"/>
    <w:rsid w:val="001C36CF"/>
    <w:rsid w:val="001C411B"/>
    <w:rsid w:val="001C59F2"/>
    <w:rsid w:val="001C6B96"/>
    <w:rsid w:val="001D302A"/>
    <w:rsid w:val="001D3352"/>
    <w:rsid w:val="001D459E"/>
    <w:rsid w:val="001D53E3"/>
    <w:rsid w:val="001E03F9"/>
    <w:rsid w:val="001E07E3"/>
    <w:rsid w:val="001E1D69"/>
    <w:rsid w:val="001E29D1"/>
    <w:rsid w:val="001E2AC0"/>
    <w:rsid w:val="001E40B6"/>
    <w:rsid w:val="001E4589"/>
    <w:rsid w:val="001E5216"/>
    <w:rsid w:val="001E68A9"/>
    <w:rsid w:val="001E7B29"/>
    <w:rsid w:val="001F0D51"/>
    <w:rsid w:val="001F1093"/>
    <w:rsid w:val="001F3C2E"/>
    <w:rsid w:val="001F4512"/>
    <w:rsid w:val="001F514E"/>
    <w:rsid w:val="001F5A97"/>
    <w:rsid w:val="001F641A"/>
    <w:rsid w:val="001F70D1"/>
    <w:rsid w:val="001F72F8"/>
    <w:rsid w:val="002007BC"/>
    <w:rsid w:val="002009C6"/>
    <w:rsid w:val="00201611"/>
    <w:rsid w:val="002016C2"/>
    <w:rsid w:val="00202122"/>
    <w:rsid w:val="00202F8C"/>
    <w:rsid w:val="00203356"/>
    <w:rsid w:val="00203BCD"/>
    <w:rsid w:val="002061D7"/>
    <w:rsid w:val="0020636C"/>
    <w:rsid w:val="00207C8A"/>
    <w:rsid w:val="00207D77"/>
    <w:rsid w:val="0021023C"/>
    <w:rsid w:val="0021073F"/>
    <w:rsid w:val="00210D20"/>
    <w:rsid w:val="00211311"/>
    <w:rsid w:val="002113C1"/>
    <w:rsid w:val="00211C46"/>
    <w:rsid w:val="00212CE2"/>
    <w:rsid w:val="00214A0D"/>
    <w:rsid w:val="0021538F"/>
    <w:rsid w:val="0021554B"/>
    <w:rsid w:val="0021646C"/>
    <w:rsid w:val="00217CC5"/>
    <w:rsid w:val="00217EA3"/>
    <w:rsid w:val="002204BB"/>
    <w:rsid w:val="00220F79"/>
    <w:rsid w:val="00222BA1"/>
    <w:rsid w:val="00222BF2"/>
    <w:rsid w:val="00222D1E"/>
    <w:rsid w:val="00223231"/>
    <w:rsid w:val="00224388"/>
    <w:rsid w:val="00224B0E"/>
    <w:rsid w:val="002254FB"/>
    <w:rsid w:val="00226126"/>
    <w:rsid w:val="002270E0"/>
    <w:rsid w:val="0023011E"/>
    <w:rsid w:val="00231AC5"/>
    <w:rsid w:val="002352EB"/>
    <w:rsid w:val="002367D2"/>
    <w:rsid w:val="0023712E"/>
    <w:rsid w:val="00237A9B"/>
    <w:rsid w:val="002400A9"/>
    <w:rsid w:val="00240316"/>
    <w:rsid w:val="00240452"/>
    <w:rsid w:val="00240606"/>
    <w:rsid w:val="0024325F"/>
    <w:rsid w:val="002442FA"/>
    <w:rsid w:val="002501CF"/>
    <w:rsid w:val="00252E06"/>
    <w:rsid w:val="00253E03"/>
    <w:rsid w:val="0025464E"/>
    <w:rsid w:val="0025594D"/>
    <w:rsid w:val="00261F4D"/>
    <w:rsid w:val="00262E0D"/>
    <w:rsid w:val="0026554B"/>
    <w:rsid w:val="002665E2"/>
    <w:rsid w:val="002676DB"/>
    <w:rsid w:val="00270514"/>
    <w:rsid w:val="0027057E"/>
    <w:rsid w:val="0027124D"/>
    <w:rsid w:val="0027145E"/>
    <w:rsid w:val="00272B06"/>
    <w:rsid w:val="002737E5"/>
    <w:rsid w:val="00273A99"/>
    <w:rsid w:val="00273E7B"/>
    <w:rsid w:val="0027460C"/>
    <w:rsid w:val="00274845"/>
    <w:rsid w:val="00275DFD"/>
    <w:rsid w:val="002761EE"/>
    <w:rsid w:val="00276A57"/>
    <w:rsid w:val="00276B4A"/>
    <w:rsid w:val="002779CC"/>
    <w:rsid w:val="00280715"/>
    <w:rsid w:val="00281397"/>
    <w:rsid w:val="00282794"/>
    <w:rsid w:val="00282E99"/>
    <w:rsid w:val="0028348A"/>
    <w:rsid w:val="00283C28"/>
    <w:rsid w:val="002841BE"/>
    <w:rsid w:val="00284D4B"/>
    <w:rsid w:val="00285586"/>
    <w:rsid w:val="00286778"/>
    <w:rsid w:val="00286CC2"/>
    <w:rsid w:val="00290283"/>
    <w:rsid w:val="00291D3D"/>
    <w:rsid w:val="002922B5"/>
    <w:rsid w:val="00292723"/>
    <w:rsid w:val="00292FCB"/>
    <w:rsid w:val="002930DB"/>
    <w:rsid w:val="0029407B"/>
    <w:rsid w:val="002958A2"/>
    <w:rsid w:val="00296CFD"/>
    <w:rsid w:val="00296F3C"/>
    <w:rsid w:val="0029780E"/>
    <w:rsid w:val="002A1164"/>
    <w:rsid w:val="002A1881"/>
    <w:rsid w:val="002A301A"/>
    <w:rsid w:val="002A32E9"/>
    <w:rsid w:val="002A4ECD"/>
    <w:rsid w:val="002A56EA"/>
    <w:rsid w:val="002A7071"/>
    <w:rsid w:val="002A74F3"/>
    <w:rsid w:val="002B084E"/>
    <w:rsid w:val="002B17FD"/>
    <w:rsid w:val="002B18B3"/>
    <w:rsid w:val="002B2951"/>
    <w:rsid w:val="002B2A21"/>
    <w:rsid w:val="002B3FBD"/>
    <w:rsid w:val="002B4576"/>
    <w:rsid w:val="002B4795"/>
    <w:rsid w:val="002B4F68"/>
    <w:rsid w:val="002B5518"/>
    <w:rsid w:val="002B603F"/>
    <w:rsid w:val="002B7570"/>
    <w:rsid w:val="002C01F8"/>
    <w:rsid w:val="002C0673"/>
    <w:rsid w:val="002C0DD6"/>
    <w:rsid w:val="002C16F7"/>
    <w:rsid w:val="002C21E3"/>
    <w:rsid w:val="002C2A46"/>
    <w:rsid w:val="002C3B3E"/>
    <w:rsid w:val="002C3FDC"/>
    <w:rsid w:val="002C403D"/>
    <w:rsid w:val="002C4356"/>
    <w:rsid w:val="002C4B3C"/>
    <w:rsid w:val="002C54DD"/>
    <w:rsid w:val="002C5763"/>
    <w:rsid w:val="002C5BD7"/>
    <w:rsid w:val="002C6EC0"/>
    <w:rsid w:val="002C7E3E"/>
    <w:rsid w:val="002D1420"/>
    <w:rsid w:val="002D3F01"/>
    <w:rsid w:val="002D459A"/>
    <w:rsid w:val="002D5CF7"/>
    <w:rsid w:val="002D7294"/>
    <w:rsid w:val="002D7E0D"/>
    <w:rsid w:val="002E0166"/>
    <w:rsid w:val="002E0298"/>
    <w:rsid w:val="002E0AEF"/>
    <w:rsid w:val="002E32D2"/>
    <w:rsid w:val="002E34A1"/>
    <w:rsid w:val="002E370A"/>
    <w:rsid w:val="002E51A4"/>
    <w:rsid w:val="002E54B4"/>
    <w:rsid w:val="002E558D"/>
    <w:rsid w:val="002E5B50"/>
    <w:rsid w:val="002E5DCD"/>
    <w:rsid w:val="002E6E0B"/>
    <w:rsid w:val="002E7146"/>
    <w:rsid w:val="002E74DA"/>
    <w:rsid w:val="002F0594"/>
    <w:rsid w:val="002F09BD"/>
    <w:rsid w:val="002F3922"/>
    <w:rsid w:val="002F3E69"/>
    <w:rsid w:val="002F4964"/>
    <w:rsid w:val="002F4F84"/>
    <w:rsid w:val="002F562B"/>
    <w:rsid w:val="002F5EBC"/>
    <w:rsid w:val="003013D5"/>
    <w:rsid w:val="003015C7"/>
    <w:rsid w:val="00302209"/>
    <w:rsid w:val="00302792"/>
    <w:rsid w:val="00303AC9"/>
    <w:rsid w:val="003044A7"/>
    <w:rsid w:val="003048FF"/>
    <w:rsid w:val="0030530F"/>
    <w:rsid w:val="00306160"/>
    <w:rsid w:val="00306DFB"/>
    <w:rsid w:val="00310AE8"/>
    <w:rsid w:val="00311018"/>
    <w:rsid w:val="003140BF"/>
    <w:rsid w:val="00315115"/>
    <w:rsid w:val="00316165"/>
    <w:rsid w:val="003208D7"/>
    <w:rsid w:val="00320942"/>
    <w:rsid w:val="00321698"/>
    <w:rsid w:val="003217A6"/>
    <w:rsid w:val="003217C7"/>
    <w:rsid w:val="00321B87"/>
    <w:rsid w:val="003224A4"/>
    <w:rsid w:val="0032293F"/>
    <w:rsid w:val="00322A46"/>
    <w:rsid w:val="00323C1D"/>
    <w:rsid w:val="00324632"/>
    <w:rsid w:val="003264EF"/>
    <w:rsid w:val="003302D4"/>
    <w:rsid w:val="0033100F"/>
    <w:rsid w:val="00331698"/>
    <w:rsid w:val="00331A27"/>
    <w:rsid w:val="003325A5"/>
    <w:rsid w:val="00333425"/>
    <w:rsid w:val="00334CD4"/>
    <w:rsid w:val="00335588"/>
    <w:rsid w:val="00336201"/>
    <w:rsid w:val="00336580"/>
    <w:rsid w:val="0033679B"/>
    <w:rsid w:val="00337804"/>
    <w:rsid w:val="00340145"/>
    <w:rsid w:val="00340FD3"/>
    <w:rsid w:val="003416AE"/>
    <w:rsid w:val="00342FB2"/>
    <w:rsid w:val="003432D4"/>
    <w:rsid w:val="00344035"/>
    <w:rsid w:val="003454D3"/>
    <w:rsid w:val="00346991"/>
    <w:rsid w:val="003477B1"/>
    <w:rsid w:val="003478A9"/>
    <w:rsid w:val="00350E9D"/>
    <w:rsid w:val="00350F1A"/>
    <w:rsid w:val="00351A0F"/>
    <w:rsid w:val="00352D9F"/>
    <w:rsid w:val="00353946"/>
    <w:rsid w:val="00353B8B"/>
    <w:rsid w:val="0035543C"/>
    <w:rsid w:val="00355813"/>
    <w:rsid w:val="00355DA2"/>
    <w:rsid w:val="0036054A"/>
    <w:rsid w:val="00360BEA"/>
    <w:rsid w:val="0036119C"/>
    <w:rsid w:val="0036287D"/>
    <w:rsid w:val="00362CDB"/>
    <w:rsid w:val="0036355E"/>
    <w:rsid w:val="003635EF"/>
    <w:rsid w:val="003665B3"/>
    <w:rsid w:val="0036683E"/>
    <w:rsid w:val="003672FA"/>
    <w:rsid w:val="00367301"/>
    <w:rsid w:val="0036751F"/>
    <w:rsid w:val="00370550"/>
    <w:rsid w:val="00371742"/>
    <w:rsid w:val="00371FFA"/>
    <w:rsid w:val="00372A72"/>
    <w:rsid w:val="00373A2D"/>
    <w:rsid w:val="00374FD2"/>
    <w:rsid w:val="00375689"/>
    <w:rsid w:val="00375B48"/>
    <w:rsid w:val="00375F8C"/>
    <w:rsid w:val="003762A7"/>
    <w:rsid w:val="00377D69"/>
    <w:rsid w:val="0038014E"/>
    <w:rsid w:val="00380E94"/>
    <w:rsid w:val="00380EB7"/>
    <w:rsid w:val="003815F5"/>
    <w:rsid w:val="00381F34"/>
    <w:rsid w:val="00384E1A"/>
    <w:rsid w:val="003854F8"/>
    <w:rsid w:val="00385BF2"/>
    <w:rsid w:val="00385D53"/>
    <w:rsid w:val="0038764A"/>
    <w:rsid w:val="00387BE4"/>
    <w:rsid w:val="003916B8"/>
    <w:rsid w:val="00392AD8"/>
    <w:rsid w:val="00392F12"/>
    <w:rsid w:val="003932BE"/>
    <w:rsid w:val="0039379F"/>
    <w:rsid w:val="0039392C"/>
    <w:rsid w:val="00395895"/>
    <w:rsid w:val="00396137"/>
    <w:rsid w:val="00397A67"/>
    <w:rsid w:val="00397E76"/>
    <w:rsid w:val="00397F51"/>
    <w:rsid w:val="00397F7C"/>
    <w:rsid w:val="003A0579"/>
    <w:rsid w:val="003A0891"/>
    <w:rsid w:val="003A0D8B"/>
    <w:rsid w:val="003A2232"/>
    <w:rsid w:val="003A2812"/>
    <w:rsid w:val="003A3922"/>
    <w:rsid w:val="003A4404"/>
    <w:rsid w:val="003A46F3"/>
    <w:rsid w:val="003A5524"/>
    <w:rsid w:val="003A57BA"/>
    <w:rsid w:val="003A6000"/>
    <w:rsid w:val="003A6E06"/>
    <w:rsid w:val="003A7575"/>
    <w:rsid w:val="003A7BE4"/>
    <w:rsid w:val="003B11B6"/>
    <w:rsid w:val="003B199E"/>
    <w:rsid w:val="003B1A84"/>
    <w:rsid w:val="003B1E72"/>
    <w:rsid w:val="003B3B35"/>
    <w:rsid w:val="003B4FFC"/>
    <w:rsid w:val="003B53FB"/>
    <w:rsid w:val="003B5C1E"/>
    <w:rsid w:val="003B5C31"/>
    <w:rsid w:val="003B65FD"/>
    <w:rsid w:val="003B671B"/>
    <w:rsid w:val="003B6AD2"/>
    <w:rsid w:val="003B728D"/>
    <w:rsid w:val="003C0B98"/>
    <w:rsid w:val="003C16F3"/>
    <w:rsid w:val="003C1A72"/>
    <w:rsid w:val="003C298B"/>
    <w:rsid w:val="003C2FD1"/>
    <w:rsid w:val="003C3A93"/>
    <w:rsid w:val="003C4A00"/>
    <w:rsid w:val="003C4C0D"/>
    <w:rsid w:val="003D1151"/>
    <w:rsid w:val="003D2508"/>
    <w:rsid w:val="003D331C"/>
    <w:rsid w:val="003D4AE8"/>
    <w:rsid w:val="003D5112"/>
    <w:rsid w:val="003D63A6"/>
    <w:rsid w:val="003D6A63"/>
    <w:rsid w:val="003D735C"/>
    <w:rsid w:val="003D7E9B"/>
    <w:rsid w:val="003E0074"/>
    <w:rsid w:val="003E0465"/>
    <w:rsid w:val="003E0A6F"/>
    <w:rsid w:val="003E241C"/>
    <w:rsid w:val="003E281B"/>
    <w:rsid w:val="003E3347"/>
    <w:rsid w:val="003E46D2"/>
    <w:rsid w:val="003E505D"/>
    <w:rsid w:val="003E5855"/>
    <w:rsid w:val="003E5A79"/>
    <w:rsid w:val="003E5D60"/>
    <w:rsid w:val="003E7341"/>
    <w:rsid w:val="003E7B62"/>
    <w:rsid w:val="003F25B3"/>
    <w:rsid w:val="003F25BC"/>
    <w:rsid w:val="003F3BD9"/>
    <w:rsid w:val="003F48A9"/>
    <w:rsid w:val="003F668B"/>
    <w:rsid w:val="003F688B"/>
    <w:rsid w:val="003F787B"/>
    <w:rsid w:val="003F797E"/>
    <w:rsid w:val="00400EE1"/>
    <w:rsid w:val="004039A1"/>
    <w:rsid w:val="00403A17"/>
    <w:rsid w:val="004050CD"/>
    <w:rsid w:val="004064BE"/>
    <w:rsid w:val="00407D8C"/>
    <w:rsid w:val="004115EC"/>
    <w:rsid w:val="0041171C"/>
    <w:rsid w:val="00412509"/>
    <w:rsid w:val="00413ADB"/>
    <w:rsid w:val="0041428B"/>
    <w:rsid w:val="00414E75"/>
    <w:rsid w:val="0041510A"/>
    <w:rsid w:val="004158F8"/>
    <w:rsid w:val="004159AC"/>
    <w:rsid w:val="00415E51"/>
    <w:rsid w:val="00416846"/>
    <w:rsid w:val="00421EC7"/>
    <w:rsid w:val="00422DB3"/>
    <w:rsid w:val="0042497A"/>
    <w:rsid w:val="0042534B"/>
    <w:rsid w:val="004306D1"/>
    <w:rsid w:val="004313ED"/>
    <w:rsid w:val="00431D3F"/>
    <w:rsid w:val="00431F9B"/>
    <w:rsid w:val="00432B8A"/>
    <w:rsid w:val="00433CAF"/>
    <w:rsid w:val="00433D5F"/>
    <w:rsid w:val="00433D8E"/>
    <w:rsid w:val="004341E5"/>
    <w:rsid w:val="0043442F"/>
    <w:rsid w:val="0043476A"/>
    <w:rsid w:val="00434889"/>
    <w:rsid w:val="00435554"/>
    <w:rsid w:val="0043643D"/>
    <w:rsid w:val="00437666"/>
    <w:rsid w:val="004414CB"/>
    <w:rsid w:val="00442422"/>
    <w:rsid w:val="00442519"/>
    <w:rsid w:val="0044313C"/>
    <w:rsid w:val="00443226"/>
    <w:rsid w:val="00443238"/>
    <w:rsid w:val="00445632"/>
    <w:rsid w:val="0044609D"/>
    <w:rsid w:val="004460F0"/>
    <w:rsid w:val="00446CF5"/>
    <w:rsid w:val="004475D3"/>
    <w:rsid w:val="00447942"/>
    <w:rsid w:val="0045183E"/>
    <w:rsid w:val="00451A32"/>
    <w:rsid w:val="00451C5F"/>
    <w:rsid w:val="00451CD0"/>
    <w:rsid w:val="0045393F"/>
    <w:rsid w:val="00453E41"/>
    <w:rsid w:val="00453FC7"/>
    <w:rsid w:val="00456530"/>
    <w:rsid w:val="004578AD"/>
    <w:rsid w:val="004622AE"/>
    <w:rsid w:val="004639DE"/>
    <w:rsid w:val="00464799"/>
    <w:rsid w:val="004649C3"/>
    <w:rsid w:val="00465161"/>
    <w:rsid w:val="00465C8B"/>
    <w:rsid w:val="0046608B"/>
    <w:rsid w:val="00466515"/>
    <w:rsid w:val="0047165E"/>
    <w:rsid w:val="00473991"/>
    <w:rsid w:val="00473E9E"/>
    <w:rsid w:val="00474742"/>
    <w:rsid w:val="0047496B"/>
    <w:rsid w:val="00474C3D"/>
    <w:rsid w:val="00481523"/>
    <w:rsid w:val="00481E6F"/>
    <w:rsid w:val="0048251F"/>
    <w:rsid w:val="00484332"/>
    <w:rsid w:val="004846A1"/>
    <w:rsid w:val="00485880"/>
    <w:rsid w:val="00485903"/>
    <w:rsid w:val="00485FC4"/>
    <w:rsid w:val="00486762"/>
    <w:rsid w:val="0049022D"/>
    <w:rsid w:val="00490294"/>
    <w:rsid w:val="00490C2C"/>
    <w:rsid w:val="0049116E"/>
    <w:rsid w:val="004928FD"/>
    <w:rsid w:val="00492A44"/>
    <w:rsid w:val="0049311D"/>
    <w:rsid w:val="004961EC"/>
    <w:rsid w:val="00497314"/>
    <w:rsid w:val="00497D6B"/>
    <w:rsid w:val="004A0F3E"/>
    <w:rsid w:val="004A313B"/>
    <w:rsid w:val="004A4534"/>
    <w:rsid w:val="004A4A4E"/>
    <w:rsid w:val="004A4F1A"/>
    <w:rsid w:val="004A53D0"/>
    <w:rsid w:val="004A57A0"/>
    <w:rsid w:val="004A6449"/>
    <w:rsid w:val="004A7F26"/>
    <w:rsid w:val="004B1F07"/>
    <w:rsid w:val="004B459D"/>
    <w:rsid w:val="004B45A9"/>
    <w:rsid w:val="004B7099"/>
    <w:rsid w:val="004C0F08"/>
    <w:rsid w:val="004C2EA5"/>
    <w:rsid w:val="004C55DF"/>
    <w:rsid w:val="004C5AC2"/>
    <w:rsid w:val="004C5B2F"/>
    <w:rsid w:val="004D0060"/>
    <w:rsid w:val="004D086B"/>
    <w:rsid w:val="004D0BD4"/>
    <w:rsid w:val="004D20CD"/>
    <w:rsid w:val="004D23F8"/>
    <w:rsid w:val="004D3B09"/>
    <w:rsid w:val="004D40B1"/>
    <w:rsid w:val="004D4C64"/>
    <w:rsid w:val="004D4ED7"/>
    <w:rsid w:val="004D65AB"/>
    <w:rsid w:val="004E0632"/>
    <w:rsid w:val="004E0B1B"/>
    <w:rsid w:val="004E1AD7"/>
    <w:rsid w:val="004E1B5A"/>
    <w:rsid w:val="004E28F7"/>
    <w:rsid w:val="004E3649"/>
    <w:rsid w:val="004E42CB"/>
    <w:rsid w:val="004E4A43"/>
    <w:rsid w:val="004E58E5"/>
    <w:rsid w:val="004E64B0"/>
    <w:rsid w:val="004E74F4"/>
    <w:rsid w:val="004E7660"/>
    <w:rsid w:val="004E7BAB"/>
    <w:rsid w:val="004E7F85"/>
    <w:rsid w:val="004F0051"/>
    <w:rsid w:val="004F05C7"/>
    <w:rsid w:val="004F0735"/>
    <w:rsid w:val="004F0D39"/>
    <w:rsid w:val="004F348E"/>
    <w:rsid w:val="004F7162"/>
    <w:rsid w:val="004F727A"/>
    <w:rsid w:val="004F79E3"/>
    <w:rsid w:val="004F7DC9"/>
    <w:rsid w:val="0050051F"/>
    <w:rsid w:val="00504FAD"/>
    <w:rsid w:val="00505160"/>
    <w:rsid w:val="0050683E"/>
    <w:rsid w:val="00510437"/>
    <w:rsid w:val="005106C8"/>
    <w:rsid w:val="00511135"/>
    <w:rsid w:val="00511E7D"/>
    <w:rsid w:val="00512551"/>
    <w:rsid w:val="00512F74"/>
    <w:rsid w:val="00514179"/>
    <w:rsid w:val="005143A6"/>
    <w:rsid w:val="005153E5"/>
    <w:rsid w:val="00515569"/>
    <w:rsid w:val="00515971"/>
    <w:rsid w:val="00515FA6"/>
    <w:rsid w:val="0051619C"/>
    <w:rsid w:val="00516B46"/>
    <w:rsid w:val="0052085F"/>
    <w:rsid w:val="005215BB"/>
    <w:rsid w:val="005244BC"/>
    <w:rsid w:val="00524F1A"/>
    <w:rsid w:val="00524FDA"/>
    <w:rsid w:val="0052707A"/>
    <w:rsid w:val="005276F5"/>
    <w:rsid w:val="00527C02"/>
    <w:rsid w:val="00527C1F"/>
    <w:rsid w:val="005304CB"/>
    <w:rsid w:val="00531D89"/>
    <w:rsid w:val="00533BC0"/>
    <w:rsid w:val="00533F46"/>
    <w:rsid w:val="00535348"/>
    <w:rsid w:val="00535784"/>
    <w:rsid w:val="00535D99"/>
    <w:rsid w:val="005365A9"/>
    <w:rsid w:val="00536D9E"/>
    <w:rsid w:val="00540403"/>
    <w:rsid w:val="005414D0"/>
    <w:rsid w:val="00541D6F"/>
    <w:rsid w:val="005443AB"/>
    <w:rsid w:val="005449FC"/>
    <w:rsid w:val="00545174"/>
    <w:rsid w:val="005461F3"/>
    <w:rsid w:val="00547788"/>
    <w:rsid w:val="00547873"/>
    <w:rsid w:val="0055024C"/>
    <w:rsid w:val="0055098B"/>
    <w:rsid w:val="00550DFF"/>
    <w:rsid w:val="005522BB"/>
    <w:rsid w:val="005524D8"/>
    <w:rsid w:val="00552741"/>
    <w:rsid w:val="00552BF1"/>
    <w:rsid w:val="00554AE1"/>
    <w:rsid w:val="00554EBC"/>
    <w:rsid w:val="00555D6E"/>
    <w:rsid w:val="005569BC"/>
    <w:rsid w:val="005603A5"/>
    <w:rsid w:val="00560AA3"/>
    <w:rsid w:val="005615AA"/>
    <w:rsid w:val="00561C7F"/>
    <w:rsid w:val="00561ED3"/>
    <w:rsid w:val="00562C2D"/>
    <w:rsid w:val="005631A7"/>
    <w:rsid w:val="00563473"/>
    <w:rsid w:val="005635F6"/>
    <w:rsid w:val="005636C2"/>
    <w:rsid w:val="00563803"/>
    <w:rsid w:val="005638A3"/>
    <w:rsid w:val="00565C2D"/>
    <w:rsid w:val="00567933"/>
    <w:rsid w:val="005679CB"/>
    <w:rsid w:val="00570497"/>
    <w:rsid w:val="00570AC8"/>
    <w:rsid w:val="00571324"/>
    <w:rsid w:val="00571907"/>
    <w:rsid w:val="00571DD5"/>
    <w:rsid w:val="005726CB"/>
    <w:rsid w:val="00572F7C"/>
    <w:rsid w:val="00572F81"/>
    <w:rsid w:val="0057332D"/>
    <w:rsid w:val="0057336F"/>
    <w:rsid w:val="00573B35"/>
    <w:rsid w:val="00573E80"/>
    <w:rsid w:val="00574D8E"/>
    <w:rsid w:val="0057603D"/>
    <w:rsid w:val="005769C1"/>
    <w:rsid w:val="0058033B"/>
    <w:rsid w:val="0058482E"/>
    <w:rsid w:val="0058539C"/>
    <w:rsid w:val="00585FA8"/>
    <w:rsid w:val="005864B4"/>
    <w:rsid w:val="00586709"/>
    <w:rsid w:val="00590999"/>
    <w:rsid w:val="00590BC8"/>
    <w:rsid w:val="00591B98"/>
    <w:rsid w:val="005937FB"/>
    <w:rsid w:val="00594082"/>
    <w:rsid w:val="0059439A"/>
    <w:rsid w:val="00594431"/>
    <w:rsid w:val="00594E09"/>
    <w:rsid w:val="00595B1E"/>
    <w:rsid w:val="00596B65"/>
    <w:rsid w:val="005A06B1"/>
    <w:rsid w:val="005A294A"/>
    <w:rsid w:val="005A378F"/>
    <w:rsid w:val="005A5610"/>
    <w:rsid w:val="005A5B1D"/>
    <w:rsid w:val="005A5FDB"/>
    <w:rsid w:val="005A6432"/>
    <w:rsid w:val="005A6C69"/>
    <w:rsid w:val="005B0408"/>
    <w:rsid w:val="005B0A1A"/>
    <w:rsid w:val="005B1A73"/>
    <w:rsid w:val="005B200A"/>
    <w:rsid w:val="005B2BA1"/>
    <w:rsid w:val="005B316C"/>
    <w:rsid w:val="005B33A2"/>
    <w:rsid w:val="005B4DF3"/>
    <w:rsid w:val="005B685A"/>
    <w:rsid w:val="005C02EC"/>
    <w:rsid w:val="005C0695"/>
    <w:rsid w:val="005C0BF1"/>
    <w:rsid w:val="005C240F"/>
    <w:rsid w:val="005C26E5"/>
    <w:rsid w:val="005C5BF9"/>
    <w:rsid w:val="005C6763"/>
    <w:rsid w:val="005C6A61"/>
    <w:rsid w:val="005D01BE"/>
    <w:rsid w:val="005D0DFD"/>
    <w:rsid w:val="005D10C2"/>
    <w:rsid w:val="005D3404"/>
    <w:rsid w:val="005D3B8F"/>
    <w:rsid w:val="005D45E0"/>
    <w:rsid w:val="005D4FCE"/>
    <w:rsid w:val="005D628B"/>
    <w:rsid w:val="005D634F"/>
    <w:rsid w:val="005D6EA6"/>
    <w:rsid w:val="005D70E2"/>
    <w:rsid w:val="005D77E5"/>
    <w:rsid w:val="005D7BE4"/>
    <w:rsid w:val="005D7E77"/>
    <w:rsid w:val="005E121C"/>
    <w:rsid w:val="005E5373"/>
    <w:rsid w:val="005E590D"/>
    <w:rsid w:val="005E6AE9"/>
    <w:rsid w:val="005E7C01"/>
    <w:rsid w:val="005E7FA8"/>
    <w:rsid w:val="005F0627"/>
    <w:rsid w:val="005F0E0A"/>
    <w:rsid w:val="005F12D7"/>
    <w:rsid w:val="005F1410"/>
    <w:rsid w:val="005F2A99"/>
    <w:rsid w:val="005F2DB1"/>
    <w:rsid w:val="005F2DF8"/>
    <w:rsid w:val="005F30E6"/>
    <w:rsid w:val="005F5050"/>
    <w:rsid w:val="005F5195"/>
    <w:rsid w:val="005F51F4"/>
    <w:rsid w:val="005F5550"/>
    <w:rsid w:val="005F71E1"/>
    <w:rsid w:val="005F73DE"/>
    <w:rsid w:val="0060195A"/>
    <w:rsid w:val="0060250C"/>
    <w:rsid w:val="006034AB"/>
    <w:rsid w:val="006046EF"/>
    <w:rsid w:val="00604F9E"/>
    <w:rsid w:val="006056CE"/>
    <w:rsid w:val="006057B4"/>
    <w:rsid w:val="0060684A"/>
    <w:rsid w:val="006069D9"/>
    <w:rsid w:val="00606E8A"/>
    <w:rsid w:val="00607384"/>
    <w:rsid w:val="00607C77"/>
    <w:rsid w:val="00607F80"/>
    <w:rsid w:val="00610BF9"/>
    <w:rsid w:val="00610C5B"/>
    <w:rsid w:val="00611531"/>
    <w:rsid w:val="00611741"/>
    <w:rsid w:val="006119F0"/>
    <w:rsid w:val="006124F3"/>
    <w:rsid w:val="00612818"/>
    <w:rsid w:val="00612E9E"/>
    <w:rsid w:val="00613371"/>
    <w:rsid w:val="00613797"/>
    <w:rsid w:val="006138A4"/>
    <w:rsid w:val="006139C8"/>
    <w:rsid w:val="006151C5"/>
    <w:rsid w:val="00616772"/>
    <w:rsid w:val="006177D7"/>
    <w:rsid w:val="0062078A"/>
    <w:rsid w:val="00621230"/>
    <w:rsid w:val="00622B06"/>
    <w:rsid w:val="0062697F"/>
    <w:rsid w:val="00627D96"/>
    <w:rsid w:val="006305B0"/>
    <w:rsid w:val="00630928"/>
    <w:rsid w:val="00631060"/>
    <w:rsid w:val="00631CBB"/>
    <w:rsid w:val="006321A1"/>
    <w:rsid w:val="00633A3A"/>
    <w:rsid w:val="006360BE"/>
    <w:rsid w:val="00637092"/>
    <w:rsid w:val="0064018A"/>
    <w:rsid w:val="0064172A"/>
    <w:rsid w:val="00641A02"/>
    <w:rsid w:val="00641F51"/>
    <w:rsid w:val="006424B9"/>
    <w:rsid w:val="006433F6"/>
    <w:rsid w:val="006434F5"/>
    <w:rsid w:val="006438AA"/>
    <w:rsid w:val="00643AD2"/>
    <w:rsid w:val="00644251"/>
    <w:rsid w:val="00645FF8"/>
    <w:rsid w:val="006465D2"/>
    <w:rsid w:val="00646C21"/>
    <w:rsid w:val="006470A3"/>
    <w:rsid w:val="00650C6C"/>
    <w:rsid w:val="006515DA"/>
    <w:rsid w:val="00652354"/>
    <w:rsid w:val="00653A1D"/>
    <w:rsid w:val="00653AF4"/>
    <w:rsid w:val="00654D82"/>
    <w:rsid w:val="00656E64"/>
    <w:rsid w:val="00656E76"/>
    <w:rsid w:val="00656EF6"/>
    <w:rsid w:val="00656F94"/>
    <w:rsid w:val="0066018C"/>
    <w:rsid w:val="00660847"/>
    <w:rsid w:val="0066266A"/>
    <w:rsid w:val="0066278B"/>
    <w:rsid w:val="00663E9A"/>
    <w:rsid w:val="00664FA1"/>
    <w:rsid w:val="006671C2"/>
    <w:rsid w:val="00667E34"/>
    <w:rsid w:val="00670331"/>
    <w:rsid w:val="00670CE3"/>
    <w:rsid w:val="006716A2"/>
    <w:rsid w:val="00673748"/>
    <w:rsid w:val="006760C2"/>
    <w:rsid w:val="006806D9"/>
    <w:rsid w:val="00680A54"/>
    <w:rsid w:val="00680A84"/>
    <w:rsid w:val="00680CB2"/>
    <w:rsid w:val="00680CE3"/>
    <w:rsid w:val="006815CF"/>
    <w:rsid w:val="00682C5F"/>
    <w:rsid w:val="00683A59"/>
    <w:rsid w:val="0068430B"/>
    <w:rsid w:val="006847D3"/>
    <w:rsid w:val="0068484A"/>
    <w:rsid w:val="006851C8"/>
    <w:rsid w:val="00685AD0"/>
    <w:rsid w:val="00686B3F"/>
    <w:rsid w:val="00687037"/>
    <w:rsid w:val="0068756F"/>
    <w:rsid w:val="00687723"/>
    <w:rsid w:val="00687B1C"/>
    <w:rsid w:val="00687C39"/>
    <w:rsid w:val="00687EDA"/>
    <w:rsid w:val="00690CC1"/>
    <w:rsid w:val="00690D59"/>
    <w:rsid w:val="00692005"/>
    <w:rsid w:val="00693BBB"/>
    <w:rsid w:val="00694070"/>
    <w:rsid w:val="006941DE"/>
    <w:rsid w:val="00694904"/>
    <w:rsid w:val="00697A0B"/>
    <w:rsid w:val="00697DC1"/>
    <w:rsid w:val="006A0A3E"/>
    <w:rsid w:val="006A17AF"/>
    <w:rsid w:val="006A238C"/>
    <w:rsid w:val="006A2701"/>
    <w:rsid w:val="006A33AD"/>
    <w:rsid w:val="006A3936"/>
    <w:rsid w:val="006A3E64"/>
    <w:rsid w:val="006A46BD"/>
    <w:rsid w:val="006A48D2"/>
    <w:rsid w:val="006A6892"/>
    <w:rsid w:val="006B0E61"/>
    <w:rsid w:val="006B1919"/>
    <w:rsid w:val="006B2B75"/>
    <w:rsid w:val="006B3136"/>
    <w:rsid w:val="006B3CC1"/>
    <w:rsid w:val="006B4006"/>
    <w:rsid w:val="006B5199"/>
    <w:rsid w:val="006B741C"/>
    <w:rsid w:val="006B78D7"/>
    <w:rsid w:val="006C0D2E"/>
    <w:rsid w:val="006C0F4D"/>
    <w:rsid w:val="006C1515"/>
    <w:rsid w:val="006C2E36"/>
    <w:rsid w:val="006C3D87"/>
    <w:rsid w:val="006C3EE1"/>
    <w:rsid w:val="006C4C13"/>
    <w:rsid w:val="006C7D13"/>
    <w:rsid w:val="006D00DC"/>
    <w:rsid w:val="006D0782"/>
    <w:rsid w:val="006D08B9"/>
    <w:rsid w:val="006D11A4"/>
    <w:rsid w:val="006D13C0"/>
    <w:rsid w:val="006D275B"/>
    <w:rsid w:val="006D41FD"/>
    <w:rsid w:val="006D4C51"/>
    <w:rsid w:val="006D4D35"/>
    <w:rsid w:val="006D5055"/>
    <w:rsid w:val="006D69A3"/>
    <w:rsid w:val="006D7798"/>
    <w:rsid w:val="006D7F5C"/>
    <w:rsid w:val="006E03CA"/>
    <w:rsid w:val="006E0940"/>
    <w:rsid w:val="006E0D60"/>
    <w:rsid w:val="006E17D2"/>
    <w:rsid w:val="006E22B8"/>
    <w:rsid w:val="006E2DD1"/>
    <w:rsid w:val="006E2FD4"/>
    <w:rsid w:val="006E35B4"/>
    <w:rsid w:val="006F06E8"/>
    <w:rsid w:val="006F078E"/>
    <w:rsid w:val="006F0A9D"/>
    <w:rsid w:val="006F1802"/>
    <w:rsid w:val="006F1B15"/>
    <w:rsid w:val="006F1D5F"/>
    <w:rsid w:val="006F511B"/>
    <w:rsid w:val="006F7D1B"/>
    <w:rsid w:val="007005B8"/>
    <w:rsid w:val="00700E50"/>
    <w:rsid w:val="00702386"/>
    <w:rsid w:val="0070420D"/>
    <w:rsid w:val="00704840"/>
    <w:rsid w:val="00705E30"/>
    <w:rsid w:val="0070632B"/>
    <w:rsid w:val="00707BEA"/>
    <w:rsid w:val="00710E29"/>
    <w:rsid w:val="00711A6D"/>
    <w:rsid w:val="00712E57"/>
    <w:rsid w:val="00713AAE"/>
    <w:rsid w:val="00713B50"/>
    <w:rsid w:val="00714456"/>
    <w:rsid w:val="00714611"/>
    <w:rsid w:val="00714AC9"/>
    <w:rsid w:val="0071516E"/>
    <w:rsid w:val="0071572D"/>
    <w:rsid w:val="0071573F"/>
    <w:rsid w:val="00715F13"/>
    <w:rsid w:val="00716279"/>
    <w:rsid w:val="00717A7A"/>
    <w:rsid w:val="00720AA1"/>
    <w:rsid w:val="007220BD"/>
    <w:rsid w:val="00722354"/>
    <w:rsid w:val="00722842"/>
    <w:rsid w:val="00726AB8"/>
    <w:rsid w:val="00726E06"/>
    <w:rsid w:val="00726F3B"/>
    <w:rsid w:val="0073113A"/>
    <w:rsid w:val="0073188F"/>
    <w:rsid w:val="007323B9"/>
    <w:rsid w:val="007326CA"/>
    <w:rsid w:val="00732D06"/>
    <w:rsid w:val="00735354"/>
    <w:rsid w:val="007356DE"/>
    <w:rsid w:val="00740367"/>
    <w:rsid w:val="007412A8"/>
    <w:rsid w:val="00741798"/>
    <w:rsid w:val="007421FC"/>
    <w:rsid w:val="00742761"/>
    <w:rsid w:val="00742CDC"/>
    <w:rsid w:val="007432CF"/>
    <w:rsid w:val="007466A2"/>
    <w:rsid w:val="00746FE1"/>
    <w:rsid w:val="00746FEE"/>
    <w:rsid w:val="00747127"/>
    <w:rsid w:val="00747D6C"/>
    <w:rsid w:val="00750473"/>
    <w:rsid w:val="007510F2"/>
    <w:rsid w:val="007528C6"/>
    <w:rsid w:val="00753594"/>
    <w:rsid w:val="0075394D"/>
    <w:rsid w:val="007546F2"/>
    <w:rsid w:val="00754AD2"/>
    <w:rsid w:val="00755567"/>
    <w:rsid w:val="00756DCA"/>
    <w:rsid w:val="0075720E"/>
    <w:rsid w:val="007601A1"/>
    <w:rsid w:val="00762F86"/>
    <w:rsid w:val="00763138"/>
    <w:rsid w:val="007647B4"/>
    <w:rsid w:val="00767E65"/>
    <w:rsid w:val="00770750"/>
    <w:rsid w:val="00771B8D"/>
    <w:rsid w:val="00772C52"/>
    <w:rsid w:val="00773026"/>
    <w:rsid w:val="00775899"/>
    <w:rsid w:val="00776330"/>
    <w:rsid w:val="007827BD"/>
    <w:rsid w:val="007839B3"/>
    <w:rsid w:val="00783F29"/>
    <w:rsid w:val="00784635"/>
    <w:rsid w:val="007852F8"/>
    <w:rsid w:val="00785D04"/>
    <w:rsid w:val="007875AB"/>
    <w:rsid w:val="007877B5"/>
    <w:rsid w:val="007906A6"/>
    <w:rsid w:val="007906C0"/>
    <w:rsid w:val="0079184E"/>
    <w:rsid w:val="00791C3E"/>
    <w:rsid w:val="0079344D"/>
    <w:rsid w:val="007937D1"/>
    <w:rsid w:val="007947C8"/>
    <w:rsid w:val="00794A6F"/>
    <w:rsid w:val="00794DC6"/>
    <w:rsid w:val="00796C15"/>
    <w:rsid w:val="00796FD7"/>
    <w:rsid w:val="007976DD"/>
    <w:rsid w:val="00797E30"/>
    <w:rsid w:val="007A05CE"/>
    <w:rsid w:val="007A07B1"/>
    <w:rsid w:val="007A0BDC"/>
    <w:rsid w:val="007A183C"/>
    <w:rsid w:val="007A2413"/>
    <w:rsid w:val="007A3835"/>
    <w:rsid w:val="007A70C9"/>
    <w:rsid w:val="007B505D"/>
    <w:rsid w:val="007B522A"/>
    <w:rsid w:val="007B7EC4"/>
    <w:rsid w:val="007C05CF"/>
    <w:rsid w:val="007C2279"/>
    <w:rsid w:val="007C25C7"/>
    <w:rsid w:val="007C26E7"/>
    <w:rsid w:val="007C2E05"/>
    <w:rsid w:val="007C386C"/>
    <w:rsid w:val="007C4201"/>
    <w:rsid w:val="007C6067"/>
    <w:rsid w:val="007C746C"/>
    <w:rsid w:val="007C7A59"/>
    <w:rsid w:val="007C7C3F"/>
    <w:rsid w:val="007D0EEE"/>
    <w:rsid w:val="007D21F2"/>
    <w:rsid w:val="007D50BB"/>
    <w:rsid w:val="007D69D4"/>
    <w:rsid w:val="007D6C9C"/>
    <w:rsid w:val="007E1C27"/>
    <w:rsid w:val="007E349B"/>
    <w:rsid w:val="007E396D"/>
    <w:rsid w:val="007E41E8"/>
    <w:rsid w:val="007E4DF8"/>
    <w:rsid w:val="007E4F51"/>
    <w:rsid w:val="007E66EB"/>
    <w:rsid w:val="007E676E"/>
    <w:rsid w:val="007E7F8C"/>
    <w:rsid w:val="007F067C"/>
    <w:rsid w:val="007F17E3"/>
    <w:rsid w:val="007F1A66"/>
    <w:rsid w:val="007F2C0A"/>
    <w:rsid w:val="007F3436"/>
    <w:rsid w:val="007F4AA8"/>
    <w:rsid w:val="007F6BF9"/>
    <w:rsid w:val="008000BD"/>
    <w:rsid w:val="00800508"/>
    <w:rsid w:val="00801D8E"/>
    <w:rsid w:val="00801DD3"/>
    <w:rsid w:val="00801F88"/>
    <w:rsid w:val="0080260B"/>
    <w:rsid w:val="0080282C"/>
    <w:rsid w:val="0080335E"/>
    <w:rsid w:val="00803393"/>
    <w:rsid w:val="00803BDF"/>
    <w:rsid w:val="008064FD"/>
    <w:rsid w:val="00806BF1"/>
    <w:rsid w:val="00807B71"/>
    <w:rsid w:val="008104CB"/>
    <w:rsid w:val="00810F41"/>
    <w:rsid w:val="008138B7"/>
    <w:rsid w:val="00813DB2"/>
    <w:rsid w:val="00813DE1"/>
    <w:rsid w:val="00813E2B"/>
    <w:rsid w:val="00814563"/>
    <w:rsid w:val="008147B7"/>
    <w:rsid w:val="00814A56"/>
    <w:rsid w:val="00814F35"/>
    <w:rsid w:val="008163D9"/>
    <w:rsid w:val="00816EF5"/>
    <w:rsid w:val="008178BF"/>
    <w:rsid w:val="00817D57"/>
    <w:rsid w:val="008207AA"/>
    <w:rsid w:val="00822155"/>
    <w:rsid w:val="00822285"/>
    <w:rsid w:val="008226A7"/>
    <w:rsid w:val="00823165"/>
    <w:rsid w:val="00823732"/>
    <w:rsid w:val="008246BE"/>
    <w:rsid w:val="00825239"/>
    <w:rsid w:val="00826382"/>
    <w:rsid w:val="0082663B"/>
    <w:rsid w:val="00826864"/>
    <w:rsid w:val="0082765D"/>
    <w:rsid w:val="00827E2E"/>
    <w:rsid w:val="0083050C"/>
    <w:rsid w:val="00830C06"/>
    <w:rsid w:val="00830E29"/>
    <w:rsid w:val="00830F79"/>
    <w:rsid w:val="00831136"/>
    <w:rsid w:val="00832EF4"/>
    <w:rsid w:val="00833ACC"/>
    <w:rsid w:val="00835B1E"/>
    <w:rsid w:val="00836839"/>
    <w:rsid w:val="0083718F"/>
    <w:rsid w:val="008400AD"/>
    <w:rsid w:val="00840821"/>
    <w:rsid w:val="0084180B"/>
    <w:rsid w:val="00841946"/>
    <w:rsid w:val="00841E5B"/>
    <w:rsid w:val="00842022"/>
    <w:rsid w:val="00842BED"/>
    <w:rsid w:val="008443B4"/>
    <w:rsid w:val="0084532A"/>
    <w:rsid w:val="00845489"/>
    <w:rsid w:val="008455D5"/>
    <w:rsid w:val="00846091"/>
    <w:rsid w:val="008474DD"/>
    <w:rsid w:val="00847DB7"/>
    <w:rsid w:val="00851459"/>
    <w:rsid w:val="00851531"/>
    <w:rsid w:val="00853B5E"/>
    <w:rsid w:val="00854BB9"/>
    <w:rsid w:val="0085521E"/>
    <w:rsid w:val="008560DA"/>
    <w:rsid w:val="00856816"/>
    <w:rsid w:val="00857494"/>
    <w:rsid w:val="0085757F"/>
    <w:rsid w:val="00857C34"/>
    <w:rsid w:val="008615EA"/>
    <w:rsid w:val="00862794"/>
    <w:rsid w:val="00862E5C"/>
    <w:rsid w:val="00863FB1"/>
    <w:rsid w:val="0086447B"/>
    <w:rsid w:val="0086709A"/>
    <w:rsid w:val="008674C1"/>
    <w:rsid w:val="008674E5"/>
    <w:rsid w:val="00871B51"/>
    <w:rsid w:val="0087373C"/>
    <w:rsid w:val="00874317"/>
    <w:rsid w:val="00874401"/>
    <w:rsid w:val="00874AEC"/>
    <w:rsid w:val="00874AF2"/>
    <w:rsid w:val="008751EF"/>
    <w:rsid w:val="00876EA6"/>
    <w:rsid w:val="0087701E"/>
    <w:rsid w:val="00877FF7"/>
    <w:rsid w:val="0088000C"/>
    <w:rsid w:val="0088172F"/>
    <w:rsid w:val="008818FF"/>
    <w:rsid w:val="0088268D"/>
    <w:rsid w:val="00882AC0"/>
    <w:rsid w:val="00883788"/>
    <w:rsid w:val="00884201"/>
    <w:rsid w:val="0088495F"/>
    <w:rsid w:val="00885B4C"/>
    <w:rsid w:val="0088742C"/>
    <w:rsid w:val="00887D89"/>
    <w:rsid w:val="00890891"/>
    <w:rsid w:val="00891A4B"/>
    <w:rsid w:val="008920CF"/>
    <w:rsid w:val="00892A22"/>
    <w:rsid w:val="00892E3B"/>
    <w:rsid w:val="00892FC2"/>
    <w:rsid w:val="008937CB"/>
    <w:rsid w:val="00893F77"/>
    <w:rsid w:val="00894697"/>
    <w:rsid w:val="0089483C"/>
    <w:rsid w:val="0089617E"/>
    <w:rsid w:val="0089680E"/>
    <w:rsid w:val="00897035"/>
    <w:rsid w:val="008977F1"/>
    <w:rsid w:val="008A0618"/>
    <w:rsid w:val="008A0ABD"/>
    <w:rsid w:val="008A22D9"/>
    <w:rsid w:val="008A23AE"/>
    <w:rsid w:val="008A2F96"/>
    <w:rsid w:val="008A47BD"/>
    <w:rsid w:val="008A48D8"/>
    <w:rsid w:val="008A5570"/>
    <w:rsid w:val="008A5C52"/>
    <w:rsid w:val="008A6663"/>
    <w:rsid w:val="008A7288"/>
    <w:rsid w:val="008B061D"/>
    <w:rsid w:val="008B06D5"/>
    <w:rsid w:val="008B2B12"/>
    <w:rsid w:val="008B56B5"/>
    <w:rsid w:val="008B7382"/>
    <w:rsid w:val="008B7F72"/>
    <w:rsid w:val="008C1810"/>
    <w:rsid w:val="008C197A"/>
    <w:rsid w:val="008C1AEA"/>
    <w:rsid w:val="008C3DE2"/>
    <w:rsid w:val="008C4256"/>
    <w:rsid w:val="008C57E0"/>
    <w:rsid w:val="008C6035"/>
    <w:rsid w:val="008C67A2"/>
    <w:rsid w:val="008C770A"/>
    <w:rsid w:val="008D0ED9"/>
    <w:rsid w:val="008D1D58"/>
    <w:rsid w:val="008D257C"/>
    <w:rsid w:val="008D299E"/>
    <w:rsid w:val="008D2C96"/>
    <w:rsid w:val="008D325C"/>
    <w:rsid w:val="008D3DF5"/>
    <w:rsid w:val="008D3E8F"/>
    <w:rsid w:val="008D4B1E"/>
    <w:rsid w:val="008D5B4E"/>
    <w:rsid w:val="008D60CA"/>
    <w:rsid w:val="008D7C03"/>
    <w:rsid w:val="008D7C4B"/>
    <w:rsid w:val="008E02DD"/>
    <w:rsid w:val="008E0D8E"/>
    <w:rsid w:val="008E0EAD"/>
    <w:rsid w:val="008E22FE"/>
    <w:rsid w:val="008E30E3"/>
    <w:rsid w:val="008E33C5"/>
    <w:rsid w:val="008E347C"/>
    <w:rsid w:val="008E3DD1"/>
    <w:rsid w:val="008E3F20"/>
    <w:rsid w:val="008E56A9"/>
    <w:rsid w:val="008E60E5"/>
    <w:rsid w:val="008E789F"/>
    <w:rsid w:val="008E7951"/>
    <w:rsid w:val="008F0176"/>
    <w:rsid w:val="008F15C9"/>
    <w:rsid w:val="008F168E"/>
    <w:rsid w:val="008F214D"/>
    <w:rsid w:val="008F2A46"/>
    <w:rsid w:val="008F2CF0"/>
    <w:rsid w:val="008F39EE"/>
    <w:rsid w:val="008F3C0C"/>
    <w:rsid w:val="008F5080"/>
    <w:rsid w:val="008F5A61"/>
    <w:rsid w:val="008F6498"/>
    <w:rsid w:val="008F6FAB"/>
    <w:rsid w:val="008F7C42"/>
    <w:rsid w:val="00900407"/>
    <w:rsid w:val="00900AD9"/>
    <w:rsid w:val="00900B11"/>
    <w:rsid w:val="0090392E"/>
    <w:rsid w:val="00903FB8"/>
    <w:rsid w:val="00905F2F"/>
    <w:rsid w:val="009064E8"/>
    <w:rsid w:val="0090677B"/>
    <w:rsid w:val="00906E8A"/>
    <w:rsid w:val="009079E9"/>
    <w:rsid w:val="00907FAB"/>
    <w:rsid w:val="0091239F"/>
    <w:rsid w:val="00912EFC"/>
    <w:rsid w:val="0091385C"/>
    <w:rsid w:val="00913DA8"/>
    <w:rsid w:val="0091710F"/>
    <w:rsid w:val="00917D58"/>
    <w:rsid w:val="00917D7C"/>
    <w:rsid w:val="009239AF"/>
    <w:rsid w:val="00924439"/>
    <w:rsid w:val="009244BD"/>
    <w:rsid w:val="0092654E"/>
    <w:rsid w:val="00926651"/>
    <w:rsid w:val="00927E1C"/>
    <w:rsid w:val="00927FB4"/>
    <w:rsid w:val="0093006B"/>
    <w:rsid w:val="00931D5F"/>
    <w:rsid w:val="009323F3"/>
    <w:rsid w:val="00934693"/>
    <w:rsid w:val="00936364"/>
    <w:rsid w:val="00936412"/>
    <w:rsid w:val="009421FD"/>
    <w:rsid w:val="00942AF5"/>
    <w:rsid w:val="00947399"/>
    <w:rsid w:val="00950433"/>
    <w:rsid w:val="00952CE2"/>
    <w:rsid w:val="00952D46"/>
    <w:rsid w:val="00953038"/>
    <w:rsid w:val="009532F7"/>
    <w:rsid w:val="00953D50"/>
    <w:rsid w:val="00954484"/>
    <w:rsid w:val="0095452A"/>
    <w:rsid w:val="00954D05"/>
    <w:rsid w:val="00955D72"/>
    <w:rsid w:val="00956F30"/>
    <w:rsid w:val="009616CA"/>
    <w:rsid w:val="00964833"/>
    <w:rsid w:val="009657B0"/>
    <w:rsid w:val="0096606A"/>
    <w:rsid w:val="00966D87"/>
    <w:rsid w:val="00967708"/>
    <w:rsid w:val="00967710"/>
    <w:rsid w:val="00972AD7"/>
    <w:rsid w:val="00973217"/>
    <w:rsid w:val="0097631C"/>
    <w:rsid w:val="009769AA"/>
    <w:rsid w:val="009769AE"/>
    <w:rsid w:val="0097713C"/>
    <w:rsid w:val="009772B4"/>
    <w:rsid w:val="00977A0D"/>
    <w:rsid w:val="00977ACF"/>
    <w:rsid w:val="009816BB"/>
    <w:rsid w:val="00981ABD"/>
    <w:rsid w:val="009825E2"/>
    <w:rsid w:val="00982B90"/>
    <w:rsid w:val="00982E19"/>
    <w:rsid w:val="00984F0B"/>
    <w:rsid w:val="009852B0"/>
    <w:rsid w:val="00990ED9"/>
    <w:rsid w:val="009915AC"/>
    <w:rsid w:val="00992310"/>
    <w:rsid w:val="009942E8"/>
    <w:rsid w:val="009962F9"/>
    <w:rsid w:val="009A3CFF"/>
    <w:rsid w:val="009A412D"/>
    <w:rsid w:val="009A45EB"/>
    <w:rsid w:val="009A4B17"/>
    <w:rsid w:val="009A5E00"/>
    <w:rsid w:val="009A5FE1"/>
    <w:rsid w:val="009A6D88"/>
    <w:rsid w:val="009A73DB"/>
    <w:rsid w:val="009B1609"/>
    <w:rsid w:val="009B1E10"/>
    <w:rsid w:val="009B28D7"/>
    <w:rsid w:val="009B3EC7"/>
    <w:rsid w:val="009B5B95"/>
    <w:rsid w:val="009B6591"/>
    <w:rsid w:val="009B6B9B"/>
    <w:rsid w:val="009B6E5D"/>
    <w:rsid w:val="009B79F3"/>
    <w:rsid w:val="009B7C66"/>
    <w:rsid w:val="009C0A88"/>
    <w:rsid w:val="009C0AE1"/>
    <w:rsid w:val="009C0E9A"/>
    <w:rsid w:val="009C1518"/>
    <w:rsid w:val="009C3545"/>
    <w:rsid w:val="009C4B94"/>
    <w:rsid w:val="009C51FF"/>
    <w:rsid w:val="009C5759"/>
    <w:rsid w:val="009C6C0E"/>
    <w:rsid w:val="009D016D"/>
    <w:rsid w:val="009D1460"/>
    <w:rsid w:val="009D2842"/>
    <w:rsid w:val="009D2DF1"/>
    <w:rsid w:val="009D34E0"/>
    <w:rsid w:val="009D4745"/>
    <w:rsid w:val="009D5067"/>
    <w:rsid w:val="009D5121"/>
    <w:rsid w:val="009D5DE4"/>
    <w:rsid w:val="009D6200"/>
    <w:rsid w:val="009D65E8"/>
    <w:rsid w:val="009D7141"/>
    <w:rsid w:val="009E018A"/>
    <w:rsid w:val="009E08D1"/>
    <w:rsid w:val="009E0C3B"/>
    <w:rsid w:val="009E2A11"/>
    <w:rsid w:val="009E3E25"/>
    <w:rsid w:val="009E4440"/>
    <w:rsid w:val="009E537C"/>
    <w:rsid w:val="009E5D22"/>
    <w:rsid w:val="009E6565"/>
    <w:rsid w:val="009E705E"/>
    <w:rsid w:val="009E784E"/>
    <w:rsid w:val="009F0E63"/>
    <w:rsid w:val="009F177E"/>
    <w:rsid w:val="009F331E"/>
    <w:rsid w:val="009F4743"/>
    <w:rsid w:val="009F51CE"/>
    <w:rsid w:val="009F5246"/>
    <w:rsid w:val="009F586E"/>
    <w:rsid w:val="009F7166"/>
    <w:rsid w:val="009F774A"/>
    <w:rsid w:val="00A036BE"/>
    <w:rsid w:val="00A03B4E"/>
    <w:rsid w:val="00A044F0"/>
    <w:rsid w:val="00A10315"/>
    <w:rsid w:val="00A10859"/>
    <w:rsid w:val="00A13675"/>
    <w:rsid w:val="00A137B6"/>
    <w:rsid w:val="00A13DA2"/>
    <w:rsid w:val="00A1464C"/>
    <w:rsid w:val="00A14790"/>
    <w:rsid w:val="00A15BA5"/>
    <w:rsid w:val="00A17626"/>
    <w:rsid w:val="00A211C4"/>
    <w:rsid w:val="00A2131A"/>
    <w:rsid w:val="00A229EE"/>
    <w:rsid w:val="00A24761"/>
    <w:rsid w:val="00A2520D"/>
    <w:rsid w:val="00A25232"/>
    <w:rsid w:val="00A2668E"/>
    <w:rsid w:val="00A26F7A"/>
    <w:rsid w:val="00A27333"/>
    <w:rsid w:val="00A2789C"/>
    <w:rsid w:val="00A307C8"/>
    <w:rsid w:val="00A30DCA"/>
    <w:rsid w:val="00A31873"/>
    <w:rsid w:val="00A32F9F"/>
    <w:rsid w:val="00A35F19"/>
    <w:rsid w:val="00A37749"/>
    <w:rsid w:val="00A4116D"/>
    <w:rsid w:val="00A416F2"/>
    <w:rsid w:val="00A431EB"/>
    <w:rsid w:val="00A43371"/>
    <w:rsid w:val="00A43DBB"/>
    <w:rsid w:val="00A44350"/>
    <w:rsid w:val="00A44999"/>
    <w:rsid w:val="00A44D1F"/>
    <w:rsid w:val="00A451B1"/>
    <w:rsid w:val="00A45CC1"/>
    <w:rsid w:val="00A4611D"/>
    <w:rsid w:val="00A46EDD"/>
    <w:rsid w:val="00A47A0D"/>
    <w:rsid w:val="00A50564"/>
    <w:rsid w:val="00A5065B"/>
    <w:rsid w:val="00A51D69"/>
    <w:rsid w:val="00A52010"/>
    <w:rsid w:val="00A52AA2"/>
    <w:rsid w:val="00A567AD"/>
    <w:rsid w:val="00A56E4D"/>
    <w:rsid w:val="00A578C0"/>
    <w:rsid w:val="00A57C65"/>
    <w:rsid w:val="00A57DA5"/>
    <w:rsid w:val="00A601F2"/>
    <w:rsid w:val="00A60E91"/>
    <w:rsid w:val="00A61625"/>
    <w:rsid w:val="00A61644"/>
    <w:rsid w:val="00A62E49"/>
    <w:rsid w:val="00A638D6"/>
    <w:rsid w:val="00A63B42"/>
    <w:rsid w:val="00A648DB"/>
    <w:rsid w:val="00A64ACB"/>
    <w:rsid w:val="00A64DAF"/>
    <w:rsid w:val="00A65A85"/>
    <w:rsid w:val="00A65FE9"/>
    <w:rsid w:val="00A660D2"/>
    <w:rsid w:val="00A66676"/>
    <w:rsid w:val="00A67705"/>
    <w:rsid w:val="00A67F15"/>
    <w:rsid w:val="00A71AC6"/>
    <w:rsid w:val="00A75E74"/>
    <w:rsid w:val="00A7644A"/>
    <w:rsid w:val="00A76684"/>
    <w:rsid w:val="00A76CEB"/>
    <w:rsid w:val="00A77C53"/>
    <w:rsid w:val="00A812CA"/>
    <w:rsid w:val="00A82102"/>
    <w:rsid w:val="00A82235"/>
    <w:rsid w:val="00A83EB4"/>
    <w:rsid w:val="00A83F7F"/>
    <w:rsid w:val="00A85AF3"/>
    <w:rsid w:val="00A8679D"/>
    <w:rsid w:val="00A86A4F"/>
    <w:rsid w:val="00A901FD"/>
    <w:rsid w:val="00A907BB"/>
    <w:rsid w:val="00A95813"/>
    <w:rsid w:val="00A96166"/>
    <w:rsid w:val="00A973D7"/>
    <w:rsid w:val="00A9743C"/>
    <w:rsid w:val="00A975EE"/>
    <w:rsid w:val="00AA0E7F"/>
    <w:rsid w:val="00AA203E"/>
    <w:rsid w:val="00AA3683"/>
    <w:rsid w:val="00AA3D4D"/>
    <w:rsid w:val="00AA6B83"/>
    <w:rsid w:val="00AA6D12"/>
    <w:rsid w:val="00AA6E3E"/>
    <w:rsid w:val="00AB0285"/>
    <w:rsid w:val="00AB0F8B"/>
    <w:rsid w:val="00AB12FA"/>
    <w:rsid w:val="00AB2093"/>
    <w:rsid w:val="00AB242D"/>
    <w:rsid w:val="00AB7952"/>
    <w:rsid w:val="00AC035B"/>
    <w:rsid w:val="00AC036D"/>
    <w:rsid w:val="00AC0B77"/>
    <w:rsid w:val="00AC104A"/>
    <w:rsid w:val="00AC11BC"/>
    <w:rsid w:val="00AC1B3B"/>
    <w:rsid w:val="00AC38A5"/>
    <w:rsid w:val="00AC472E"/>
    <w:rsid w:val="00AC4C29"/>
    <w:rsid w:val="00AC54A9"/>
    <w:rsid w:val="00AC5AFF"/>
    <w:rsid w:val="00AC6E23"/>
    <w:rsid w:val="00AC7B01"/>
    <w:rsid w:val="00AD0C62"/>
    <w:rsid w:val="00AD0DF2"/>
    <w:rsid w:val="00AD1BC3"/>
    <w:rsid w:val="00AD2334"/>
    <w:rsid w:val="00AD2C9F"/>
    <w:rsid w:val="00AD330D"/>
    <w:rsid w:val="00AD4A67"/>
    <w:rsid w:val="00AD659D"/>
    <w:rsid w:val="00AD707E"/>
    <w:rsid w:val="00AE0235"/>
    <w:rsid w:val="00AE1712"/>
    <w:rsid w:val="00AE2910"/>
    <w:rsid w:val="00AE308E"/>
    <w:rsid w:val="00AE34A0"/>
    <w:rsid w:val="00AE439C"/>
    <w:rsid w:val="00AE4543"/>
    <w:rsid w:val="00AE57E4"/>
    <w:rsid w:val="00AF0B56"/>
    <w:rsid w:val="00AF0C41"/>
    <w:rsid w:val="00AF23E3"/>
    <w:rsid w:val="00AF413E"/>
    <w:rsid w:val="00AF5FFE"/>
    <w:rsid w:val="00AF610D"/>
    <w:rsid w:val="00AF61C3"/>
    <w:rsid w:val="00B00030"/>
    <w:rsid w:val="00B00AC4"/>
    <w:rsid w:val="00B01833"/>
    <w:rsid w:val="00B01A81"/>
    <w:rsid w:val="00B02A9E"/>
    <w:rsid w:val="00B03FDC"/>
    <w:rsid w:val="00B0723F"/>
    <w:rsid w:val="00B07CB1"/>
    <w:rsid w:val="00B07F0B"/>
    <w:rsid w:val="00B10DB8"/>
    <w:rsid w:val="00B11144"/>
    <w:rsid w:val="00B127B9"/>
    <w:rsid w:val="00B13075"/>
    <w:rsid w:val="00B13173"/>
    <w:rsid w:val="00B13603"/>
    <w:rsid w:val="00B13702"/>
    <w:rsid w:val="00B14524"/>
    <w:rsid w:val="00B152E2"/>
    <w:rsid w:val="00B153DE"/>
    <w:rsid w:val="00B20130"/>
    <w:rsid w:val="00B21D1D"/>
    <w:rsid w:val="00B22E4A"/>
    <w:rsid w:val="00B24D87"/>
    <w:rsid w:val="00B25FF6"/>
    <w:rsid w:val="00B307D7"/>
    <w:rsid w:val="00B31FDE"/>
    <w:rsid w:val="00B328DF"/>
    <w:rsid w:val="00B32A45"/>
    <w:rsid w:val="00B32F71"/>
    <w:rsid w:val="00B3335A"/>
    <w:rsid w:val="00B33BB0"/>
    <w:rsid w:val="00B33CDE"/>
    <w:rsid w:val="00B349FE"/>
    <w:rsid w:val="00B35451"/>
    <w:rsid w:val="00B355F3"/>
    <w:rsid w:val="00B356A4"/>
    <w:rsid w:val="00B36B13"/>
    <w:rsid w:val="00B36F54"/>
    <w:rsid w:val="00B371F8"/>
    <w:rsid w:val="00B37605"/>
    <w:rsid w:val="00B426C7"/>
    <w:rsid w:val="00B42AE4"/>
    <w:rsid w:val="00B42E4F"/>
    <w:rsid w:val="00B43A0C"/>
    <w:rsid w:val="00B45337"/>
    <w:rsid w:val="00B45436"/>
    <w:rsid w:val="00B454F1"/>
    <w:rsid w:val="00B4701C"/>
    <w:rsid w:val="00B548E1"/>
    <w:rsid w:val="00B560B0"/>
    <w:rsid w:val="00B560BE"/>
    <w:rsid w:val="00B57741"/>
    <w:rsid w:val="00B5774E"/>
    <w:rsid w:val="00B60FF7"/>
    <w:rsid w:val="00B61186"/>
    <w:rsid w:val="00B637D5"/>
    <w:rsid w:val="00B63977"/>
    <w:rsid w:val="00B63EB0"/>
    <w:rsid w:val="00B647A5"/>
    <w:rsid w:val="00B6575C"/>
    <w:rsid w:val="00B65DFA"/>
    <w:rsid w:val="00B65FF0"/>
    <w:rsid w:val="00B66E5A"/>
    <w:rsid w:val="00B7080A"/>
    <w:rsid w:val="00B7110C"/>
    <w:rsid w:val="00B72CC4"/>
    <w:rsid w:val="00B72D26"/>
    <w:rsid w:val="00B73CDC"/>
    <w:rsid w:val="00B73E1A"/>
    <w:rsid w:val="00B743D3"/>
    <w:rsid w:val="00B7547E"/>
    <w:rsid w:val="00B7589A"/>
    <w:rsid w:val="00B75AC1"/>
    <w:rsid w:val="00B76831"/>
    <w:rsid w:val="00B77B60"/>
    <w:rsid w:val="00B81A42"/>
    <w:rsid w:val="00B81CBC"/>
    <w:rsid w:val="00B83EC1"/>
    <w:rsid w:val="00B85131"/>
    <w:rsid w:val="00B86A07"/>
    <w:rsid w:val="00B86D52"/>
    <w:rsid w:val="00B86FD7"/>
    <w:rsid w:val="00B87275"/>
    <w:rsid w:val="00B902B3"/>
    <w:rsid w:val="00B91657"/>
    <w:rsid w:val="00B91DCF"/>
    <w:rsid w:val="00B931A9"/>
    <w:rsid w:val="00B93E2A"/>
    <w:rsid w:val="00B93FE9"/>
    <w:rsid w:val="00B96DE6"/>
    <w:rsid w:val="00B97265"/>
    <w:rsid w:val="00B97308"/>
    <w:rsid w:val="00BA297A"/>
    <w:rsid w:val="00BA3188"/>
    <w:rsid w:val="00BA3687"/>
    <w:rsid w:val="00BA389F"/>
    <w:rsid w:val="00BA4533"/>
    <w:rsid w:val="00BA4941"/>
    <w:rsid w:val="00BA50EF"/>
    <w:rsid w:val="00BA5399"/>
    <w:rsid w:val="00BA61F7"/>
    <w:rsid w:val="00BA6F55"/>
    <w:rsid w:val="00BA75D6"/>
    <w:rsid w:val="00BA7AEE"/>
    <w:rsid w:val="00BB019A"/>
    <w:rsid w:val="00BB0637"/>
    <w:rsid w:val="00BB09AB"/>
    <w:rsid w:val="00BB1972"/>
    <w:rsid w:val="00BB4204"/>
    <w:rsid w:val="00BB4496"/>
    <w:rsid w:val="00BB46FC"/>
    <w:rsid w:val="00BB4E9A"/>
    <w:rsid w:val="00BB5A0B"/>
    <w:rsid w:val="00BB783E"/>
    <w:rsid w:val="00BB7A48"/>
    <w:rsid w:val="00BC3BC5"/>
    <w:rsid w:val="00BC3D74"/>
    <w:rsid w:val="00BC4CBC"/>
    <w:rsid w:val="00BC53EE"/>
    <w:rsid w:val="00BC5A69"/>
    <w:rsid w:val="00BC5DCB"/>
    <w:rsid w:val="00BC6AAA"/>
    <w:rsid w:val="00BC70BA"/>
    <w:rsid w:val="00BC72A7"/>
    <w:rsid w:val="00BD0EBD"/>
    <w:rsid w:val="00BD16DD"/>
    <w:rsid w:val="00BD2529"/>
    <w:rsid w:val="00BD3D01"/>
    <w:rsid w:val="00BD48EE"/>
    <w:rsid w:val="00BD4990"/>
    <w:rsid w:val="00BD5097"/>
    <w:rsid w:val="00BD630E"/>
    <w:rsid w:val="00BD6E27"/>
    <w:rsid w:val="00BE07C2"/>
    <w:rsid w:val="00BE1040"/>
    <w:rsid w:val="00BE1BD6"/>
    <w:rsid w:val="00BE1F3B"/>
    <w:rsid w:val="00BE2E9C"/>
    <w:rsid w:val="00BE343F"/>
    <w:rsid w:val="00BE358D"/>
    <w:rsid w:val="00BE4F68"/>
    <w:rsid w:val="00BE6419"/>
    <w:rsid w:val="00BE6D8D"/>
    <w:rsid w:val="00BE7571"/>
    <w:rsid w:val="00BE7574"/>
    <w:rsid w:val="00BE77F0"/>
    <w:rsid w:val="00BE7937"/>
    <w:rsid w:val="00BE79AB"/>
    <w:rsid w:val="00BE7ABC"/>
    <w:rsid w:val="00BF1A47"/>
    <w:rsid w:val="00BF3C3B"/>
    <w:rsid w:val="00BF3D84"/>
    <w:rsid w:val="00BF477E"/>
    <w:rsid w:val="00BF560B"/>
    <w:rsid w:val="00BF5A4B"/>
    <w:rsid w:val="00BF785E"/>
    <w:rsid w:val="00C01C72"/>
    <w:rsid w:val="00C02032"/>
    <w:rsid w:val="00C02755"/>
    <w:rsid w:val="00C02856"/>
    <w:rsid w:val="00C03C07"/>
    <w:rsid w:val="00C03FA4"/>
    <w:rsid w:val="00C04D11"/>
    <w:rsid w:val="00C05C39"/>
    <w:rsid w:val="00C064BB"/>
    <w:rsid w:val="00C06672"/>
    <w:rsid w:val="00C0776A"/>
    <w:rsid w:val="00C07F61"/>
    <w:rsid w:val="00C10F6A"/>
    <w:rsid w:val="00C12449"/>
    <w:rsid w:val="00C131D3"/>
    <w:rsid w:val="00C15DA1"/>
    <w:rsid w:val="00C16303"/>
    <w:rsid w:val="00C16C3C"/>
    <w:rsid w:val="00C2017C"/>
    <w:rsid w:val="00C2071C"/>
    <w:rsid w:val="00C20C99"/>
    <w:rsid w:val="00C20F09"/>
    <w:rsid w:val="00C22905"/>
    <w:rsid w:val="00C24278"/>
    <w:rsid w:val="00C24E0A"/>
    <w:rsid w:val="00C2560B"/>
    <w:rsid w:val="00C26AED"/>
    <w:rsid w:val="00C27864"/>
    <w:rsid w:val="00C3022D"/>
    <w:rsid w:val="00C30B22"/>
    <w:rsid w:val="00C32F69"/>
    <w:rsid w:val="00C3583B"/>
    <w:rsid w:val="00C4055F"/>
    <w:rsid w:val="00C41AFF"/>
    <w:rsid w:val="00C42AC5"/>
    <w:rsid w:val="00C4446A"/>
    <w:rsid w:val="00C44C9E"/>
    <w:rsid w:val="00C4608B"/>
    <w:rsid w:val="00C5129A"/>
    <w:rsid w:val="00C5171F"/>
    <w:rsid w:val="00C532CF"/>
    <w:rsid w:val="00C5698C"/>
    <w:rsid w:val="00C5754C"/>
    <w:rsid w:val="00C57599"/>
    <w:rsid w:val="00C60C71"/>
    <w:rsid w:val="00C60DE8"/>
    <w:rsid w:val="00C6159B"/>
    <w:rsid w:val="00C63812"/>
    <w:rsid w:val="00C63AF3"/>
    <w:rsid w:val="00C646BB"/>
    <w:rsid w:val="00C646CC"/>
    <w:rsid w:val="00C6554E"/>
    <w:rsid w:val="00C65ADB"/>
    <w:rsid w:val="00C65C0F"/>
    <w:rsid w:val="00C65CED"/>
    <w:rsid w:val="00C65F26"/>
    <w:rsid w:val="00C66B93"/>
    <w:rsid w:val="00C66BFC"/>
    <w:rsid w:val="00C702DC"/>
    <w:rsid w:val="00C71032"/>
    <w:rsid w:val="00C7277C"/>
    <w:rsid w:val="00C73BB0"/>
    <w:rsid w:val="00C743F3"/>
    <w:rsid w:val="00C74632"/>
    <w:rsid w:val="00C75E5C"/>
    <w:rsid w:val="00C768E6"/>
    <w:rsid w:val="00C80990"/>
    <w:rsid w:val="00C81D85"/>
    <w:rsid w:val="00C81F4B"/>
    <w:rsid w:val="00C82099"/>
    <w:rsid w:val="00C834BE"/>
    <w:rsid w:val="00C85114"/>
    <w:rsid w:val="00C860FC"/>
    <w:rsid w:val="00C87828"/>
    <w:rsid w:val="00C87F88"/>
    <w:rsid w:val="00C90C52"/>
    <w:rsid w:val="00C91253"/>
    <w:rsid w:val="00C9240D"/>
    <w:rsid w:val="00C94150"/>
    <w:rsid w:val="00C943D6"/>
    <w:rsid w:val="00C94893"/>
    <w:rsid w:val="00C94C3B"/>
    <w:rsid w:val="00C956D8"/>
    <w:rsid w:val="00C959C0"/>
    <w:rsid w:val="00C95C34"/>
    <w:rsid w:val="00C95D84"/>
    <w:rsid w:val="00C9615B"/>
    <w:rsid w:val="00C975FB"/>
    <w:rsid w:val="00CA0258"/>
    <w:rsid w:val="00CA200E"/>
    <w:rsid w:val="00CA231A"/>
    <w:rsid w:val="00CA30F5"/>
    <w:rsid w:val="00CA4F25"/>
    <w:rsid w:val="00CA503B"/>
    <w:rsid w:val="00CA53BA"/>
    <w:rsid w:val="00CA690D"/>
    <w:rsid w:val="00CA7C2A"/>
    <w:rsid w:val="00CA7CC7"/>
    <w:rsid w:val="00CB03F8"/>
    <w:rsid w:val="00CB1CDC"/>
    <w:rsid w:val="00CB1D92"/>
    <w:rsid w:val="00CB2938"/>
    <w:rsid w:val="00CB31D9"/>
    <w:rsid w:val="00CB33A3"/>
    <w:rsid w:val="00CB7950"/>
    <w:rsid w:val="00CB7AEE"/>
    <w:rsid w:val="00CC0064"/>
    <w:rsid w:val="00CC03DC"/>
    <w:rsid w:val="00CC22D4"/>
    <w:rsid w:val="00CC2B62"/>
    <w:rsid w:val="00CC300E"/>
    <w:rsid w:val="00CC31FB"/>
    <w:rsid w:val="00CC5C25"/>
    <w:rsid w:val="00CC653D"/>
    <w:rsid w:val="00CC6CED"/>
    <w:rsid w:val="00CD049C"/>
    <w:rsid w:val="00CD6A71"/>
    <w:rsid w:val="00CD6B00"/>
    <w:rsid w:val="00CE1376"/>
    <w:rsid w:val="00CE20C5"/>
    <w:rsid w:val="00CE2842"/>
    <w:rsid w:val="00CE3205"/>
    <w:rsid w:val="00CE3D82"/>
    <w:rsid w:val="00CE52EE"/>
    <w:rsid w:val="00CF1368"/>
    <w:rsid w:val="00CF188C"/>
    <w:rsid w:val="00CF63B1"/>
    <w:rsid w:val="00CF75FD"/>
    <w:rsid w:val="00D010D0"/>
    <w:rsid w:val="00D032C9"/>
    <w:rsid w:val="00D048DC"/>
    <w:rsid w:val="00D05E3B"/>
    <w:rsid w:val="00D1016A"/>
    <w:rsid w:val="00D11171"/>
    <w:rsid w:val="00D12009"/>
    <w:rsid w:val="00D12297"/>
    <w:rsid w:val="00D12669"/>
    <w:rsid w:val="00D13E36"/>
    <w:rsid w:val="00D14D87"/>
    <w:rsid w:val="00D15069"/>
    <w:rsid w:val="00D1549A"/>
    <w:rsid w:val="00D154CD"/>
    <w:rsid w:val="00D1608A"/>
    <w:rsid w:val="00D1649F"/>
    <w:rsid w:val="00D16CC4"/>
    <w:rsid w:val="00D17398"/>
    <w:rsid w:val="00D175F2"/>
    <w:rsid w:val="00D20C3D"/>
    <w:rsid w:val="00D21ADC"/>
    <w:rsid w:val="00D226AF"/>
    <w:rsid w:val="00D23D18"/>
    <w:rsid w:val="00D2507C"/>
    <w:rsid w:val="00D25F8B"/>
    <w:rsid w:val="00D268FB"/>
    <w:rsid w:val="00D272B5"/>
    <w:rsid w:val="00D30D2D"/>
    <w:rsid w:val="00D3668A"/>
    <w:rsid w:val="00D366AA"/>
    <w:rsid w:val="00D366C4"/>
    <w:rsid w:val="00D36996"/>
    <w:rsid w:val="00D376B9"/>
    <w:rsid w:val="00D40B2B"/>
    <w:rsid w:val="00D41408"/>
    <w:rsid w:val="00D42A85"/>
    <w:rsid w:val="00D43FB3"/>
    <w:rsid w:val="00D45D48"/>
    <w:rsid w:val="00D467BB"/>
    <w:rsid w:val="00D46DE9"/>
    <w:rsid w:val="00D526A1"/>
    <w:rsid w:val="00D53622"/>
    <w:rsid w:val="00D54494"/>
    <w:rsid w:val="00D54C44"/>
    <w:rsid w:val="00D54FFC"/>
    <w:rsid w:val="00D55119"/>
    <w:rsid w:val="00D5705A"/>
    <w:rsid w:val="00D60F69"/>
    <w:rsid w:val="00D6446C"/>
    <w:rsid w:val="00D64DB6"/>
    <w:rsid w:val="00D6546A"/>
    <w:rsid w:val="00D655B9"/>
    <w:rsid w:val="00D670DC"/>
    <w:rsid w:val="00D705E3"/>
    <w:rsid w:val="00D71A7A"/>
    <w:rsid w:val="00D7229D"/>
    <w:rsid w:val="00D7384E"/>
    <w:rsid w:val="00D73F17"/>
    <w:rsid w:val="00D7513F"/>
    <w:rsid w:val="00D76821"/>
    <w:rsid w:val="00D80052"/>
    <w:rsid w:val="00D81005"/>
    <w:rsid w:val="00D81681"/>
    <w:rsid w:val="00D826E9"/>
    <w:rsid w:val="00D82CEF"/>
    <w:rsid w:val="00D83406"/>
    <w:rsid w:val="00D84DAD"/>
    <w:rsid w:val="00D858DF"/>
    <w:rsid w:val="00D85CEE"/>
    <w:rsid w:val="00D8624C"/>
    <w:rsid w:val="00D8697A"/>
    <w:rsid w:val="00D86981"/>
    <w:rsid w:val="00D86A0A"/>
    <w:rsid w:val="00D90A6B"/>
    <w:rsid w:val="00D90D2F"/>
    <w:rsid w:val="00D910F0"/>
    <w:rsid w:val="00D914D0"/>
    <w:rsid w:val="00D9266A"/>
    <w:rsid w:val="00D926D8"/>
    <w:rsid w:val="00D94FC0"/>
    <w:rsid w:val="00D95083"/>
    <w:rsid w:val="00D95267"/>
    <w:rsid w:val="00D95E50"/>
    <w:rsid w:val="00DA3990"/>
    <w:rsid w:val="00DA56BA"/>
    <w:rsid w:val="00DB0B95"/>
    <w:rsid w:val="00DB164B"/>
    <w:rsid w:val="00DB2CD3"/>
    <w:rsid w:val="00DB2EAA"/>
    <w:rsid w:val="00DB3738"/>
    <w:rsid w:val="00DB4160"/>
    <w:rsid w:val="00DB58C7"/>
    <w:rsid w:val="00DB67B9"/>
    <w:rsid w:val="00DB7596"/>
    <w:rsid w:val="00DC0054"/>
    <w:rsid w:val="00DC0159"/>
    <w:rsid w:val="00DC06B2"/>
    <w:rsid w:val="00DC099A"/>
    <w:rsid w:val="00DC0DEC"/>
    <w:rsid w:val="00DC11D1"/>
    <w:rsid w:val="00DC1840"/>
    <w:rsid w:val="00DC18BF"/>
    <w:rsid w:val="00DC2E22"/>
    <w:rsid w:val="00DC3075"/>
    <w:rsid w:val="00DC55CC"/>
    <w:rsid w:val="00DC735C"/>
    <w:rsid w:val="00DC745C"/>
    <w:rsid w:val="00DC7A10"/>
    <w:rsid w:val="00DC7C03"/>
    <w:rsid w:val="00DD07DF"/>
    <w:rsid w:val="00DD118A"/>
    <w:rsid w:val="00DD357E"/>
    <w:rsid w:val="00DD4622"/>
    <w:rsid w:val="00DD4FF7"/>
    <w:rsid w:val="00DD74BC"/>
    <w:rsid w:val="00DD7711"/>
    <w:rsid w:val="00DD7A1B"/>
    <w:rsid w:val="00DE029F"/>
    <w:rsid w:val="00DE0497"/>
    <w:rsid w:val="00DE0585"/>
    <w:rsid w:val="00DE06B7"/>
    <w:rsid w:val="00DE0DD9"/>
    <w:rsid w:val="00DE1079"/>
    <w:rsid w:val="00DE161D"/>
    <w:rsid w:val="00DE2DC9"/>
    <w:rsid w:val="00DE3351"/>
    <w:rsid w:val="00DE3DE6"/>
    <w:rsid w:val="00DE4576"/>
    <w:rsid w:val="00DE5565"/>
    <w:rsid w:val="00DE5CAE"/>
    <w:rsid w:val="00DE7A6E"/>
    <w:rsid w:val="00DE7C76"/>
    <w:rsid w:val="00DF0E3D"/>
    <w:rsid w:val="00DF0F13"/>
    <w:rsid w:val="00DF11A4"/>
    <w:rsid w:val="00DF1A1D"/>
    <w:rsid w:val="00DF24E0"/>
    <w:rsid w:val="00DF4095"/>
    <w:rsid w:val="00DF467E"/>
    <w:rsid w:val="00DF7072"/>
    <w:rsid w:val="00DF77C4"/>
    <w:rsid w:val="00E00169"/>
    <w:rsid w:val="00E009B2"/>
    <w:rsid w:val="00E00DE7"/>
    <w:rsid w:val="00E02134"/>
    <w:rsid w:val="00E04DFD"/>
    <w:rsid w:val="00E05086"/>
    <w:rsid w:val="00E06726"/>
    <w:rsid w:val="00E10EE9"/>
    <w:rsid w:val="00E11371"/>
    <w:rsid w:val="00E116E4"/>
    <w:rsid w:val="00E11DB9"/>
    <w:rsid w:val="00E11F54"/>
    <w:rsid w:val="00E12457"/>
    <w:rsid w:val="00E12A2A"/>
    <w:rsid w:val="00E12F53"/>
    <w:rsid w:val="00E1332A"/>
    <w:rsid w:val="00E13FD4"/>
    <w:rsid w:val="00E16452"/>
    <w:rsid w:val="00E1654D"/>
    <w:rsid w:val="00E16F81"/>
    <w:rsid w:val="00E17415"/>
    <w:rsid w:val="00E17AFC"/>
    <w:rsid w:val="00E2135B"/>
    <w:rsid w:val="00E21495"/>
    <w:rsid w:val="00E218A2"/>
    <w:rsid w:val="00E219F2"/>
    <w:rsid w:val="00E21AD5"/>
    <w:rsid w:val="00E2270B"/>
    <w:rsid w:val="00E22B8F"/>
    <w:rsid w:val="00E23733"/>
    <w:rsid w:val="00E243B3"/>
    <w:rsid w:val="00E247DD"/>
    <w:rsid w:val="00E249F8"/>
    <w:rsid w:val="00E264B1"/>
    <w:rsid w:val="00E27421"/>
    <w:rsid w:val="00E2788D"/>
    <w:rsid w:val="00E306A1"/>
    <w:rsid w:val="00E30ACD"/>
    <w:rsid w:val="00E319E7"/>
    <w:rsid w:val="00E32B9E"/>
    <w:rsid w:val="00E3333B"/>
    <w:rsid w:val="00E34B92"/>
    <w:rsid w:val="00E35F92"/>
    <w:rsid w:val="00E3609D"/>
    <w:rsid w:val="00E36CFB"/>
    <w:rsid w:val="00E37EDF"/>
    <w:rsid w:val="00E42CB4"/>
    <w:rsid w:val="00E43479"/>
    <w:rsid w:val="00E43877"/>
    <w:rsid w:val="00E4491D"/>
    <w:rsid w:val="00E45B67"/>
    <w:rsid w:val="00E4677B"/>
    <w:rsid w:val="00E4757B"/>
    <w:rsid w:val="00E47F16"/>
    <w:rsid w:val="00E502D7"/>
    <w:rsid w:val="00E530B7"/>
    <w:rsid w:val="00E53BD3"/>
    <w:rsid w:val="00E55AC5"/>
    <w:rsid w:val="00E55CD1"/>
    <w:rsid w:val="00E57D25"/>
    <w:rsid w:val="00E57EB1"/>
    <w:rsid w:val="00E60B21"/>
    <w:rsid w:val="00E61254"/>
    <w:rsid w:val="00E61D88"/>
    <w:rsid w:val="00E62E48"/>
    <w:rsid w:val="00E630F6"/>
    <w:rsid w:val="00E65A73"/>
    <w:rsid w:val="00E65B39"/>
    <w:rsid w:val="00E668B8"/>
    <w:rsid w:val="00E67619"/>
    <w:rsid w:val="00E70AF9"/>
    <w:rsid w:val="00E710A9"/>
    <w:rsid w:val="00E71860"/>
    <w:rsid w:val="00E71B68"/>
    <w:rsid w:val="00E71E06"/>
    <w:rsid w:val="00E72384"/>
    <w:rsid w:val="00E72C28"/>
    <w:rsid w:val="00E73DA7"/>
    <w:rsid w:val="00E750F1"/>
    <w:rsid w:val="00E75240"/>
    <w:rsid w:val="00E77BEF"/>
    <w:rsid w:val="00E77D13"/>
    <w:rsid w:val="00E801E9"/>
    <w:rsid w:val="00E80EC7"/>
    <w:rsid w:val="00E864DE"/>
    <w:rsid w:val="00E8682D"/>
    <w:rsid w:val="00E90B59"/>
    <w:rsid w:val="00E92047"/>
    <w:rsid w:val="00E92085"/>
    <w:rsid w:val="00E922F8"/>
    <w:rsid w:val="00E924F0"/>
    <w:rsid w:val="00E9257F"/>
    <w:rsid w:val="00E92C7B"/>
    <w:rsid w:val="00E92E00"/>
    <w:rsid w:val="00E94CE1"/>
    <w:rsid w:val="00E9576C"/>
    <w:rsid w:val="00E958F9"/>
    <w:rsid w:val="00E97CEB"/>
    <w:rsid w:val="00E97E70"/>
    <w:rsid w:val="00EA01BB"/>
    <w:rsid w:val="00EA01EF"/>
    <w:rsid w:val="00EA2EB1"/>
    <w:rsid w:val="00EA3EEE"/>
    <w:rsid w:val="00EA5349"/>
    <w:rsid w:val="00EA5642"/>
    <w:rsid w:val="00EA5AED"/>
    <w:rsid w:val="00EA5C88"/>
    <w:rsid w:val="00EB01F2"/>
    <w:rsid w:val="00EB0977"/>
    <w:rsid w:val="00EB0EE2"/>
    <w:rsid w:val="00EB1B55"/>
    <w:rsid w:val="00EB3F99"/>
    <w:rsid w:val="00EB52DD"/>
    <w:rsid w:val="00EB54C5"/>
    <w:rsid w:val="00EC1800"/>
    <w:rsid w:val="00EC2321"/>
    <w:rsid w:val="00EC3567"/>
    <w:rsid w:val="00EC4878"/>
    <w:rsid w:val="00EC53BE"/>
    <w:rsid w:val="00EC67C6"/>
    <w:rsid w:val="00ED07FF"/>
    <w:rsid w:val="00ED160F"/>
    <w:rsid w:val="00ED1D0A"/>
    <w:rsid w:val="00ED1D90"/>
    <w:rsid w:val="00ED1E6D"/>
    <w:rsid w:val="00ED28F6"/>
    <w:rsid w:val="00ED2947"/>
    <w:rsid w:val="00ED2997"/>
    <w:rsid w:val="00ED3860"/>
    <w:rsid w:val="00ED3969"/>
    <w:rsid w:val="00ED5803"/>
    <w:rsid w:val="00ED6309"/>
    <w:rsid w:val="00ED6CAB"/>
    <w:rsid w:val="00ED7A0D"/>
    <w:rsid w:val="00ED7CA3"/>
    <w:rsid w:val="00EE0C01"/>
    <w:rsid w:val="00EE1DE5"/>
    <w:rsid w:val="00EE2897"/>
    <w:rsid w:val="00EE2C19"/>
    <w:rsid w:val="00EE2CDD"/>
    <w:rsid w:val="00EE30B3"/>
    <w:rsid w:val="00EE4542"/>
    <w:rsid w:val="00EE45D5"/>
    <w:rsid w:val="00EE48B6"/>
    <w:rsid w:val="00EE60C8"/>
    <w:rsid w:val="00EE6FAD"/>
    <w:rsid w:val="00EE733A"/>
    <w:rsid w:val="00EF0B15"/>
    <w:rsid w:val="00EF1803"/>
    <w:rsid w:val="00EF2175"/>
    <w:rsid w:val="00EF390A"/>
    <w:rsid w:val="00EF5157"/>
    <w:rsid w:val="00EF5168"/>
    <w:rsid w:val="00EF5404"/>
    <w:rsid w:val="00EF584D"/>
    <w:rsid w:val="00EF5E03"/>
    <w:rsid w:val="00EF5FFF"/>
    <w:rsid w:val="00EF7292"/>
    <w:rsid w:val="00EF7A5F"/>
    <w:rsid w:val="00F0045A"/>
    <w:rsid w:val="00F01BC7"/>
    <w:rsid w:val="00F0227F"/>
    <w:rsid w:val="00F02BF8"/>
    <w:rsid w:val="00F02E67"/>
    <w:rsid w:val="00F03270"/>
    <w:rsid w:val="00F03281"/>
    <w:rsid w:val="00F035F2"/>
    <w:rsid w:val="00F0424F"/>
    <w:rsid w:val="00F04D49"/>
    <w:rsid w:val="00F06682"/>
    <w:rsid w:val="00F072F6"/>
    <w:rsid w:val="00F1003F"/>
    <w:rsid w:val="00F1175F"/>
    <w:rsid w:val="00F135C0"/>
    <w:rsid w:val="00F13848"/>
    <w:rsid w:val="00F1427E"/>
    <w:rsid w:val="00F1465A"/>
    <w:rsid w:val="00F17D4F"/>
    <w:rsid w:val="00F211FA"/>
    <w:rsid w:val="00F2272F"/>
    <w:rsid w:val="00F22D14"/>
    <w:rsid w:val="00F2309B"/>
    <w:rsid w:val="00F2411F"/>
    <w:rsid w:val="00F24218"/>
    <w:rsid w:val="00F24DD9"/>
    <w:rsid w:val="00F31338"/>
    <w:rsid w:val="00F3208B"/>
    <w:rsid w:val="00F322EF"/>
    <w:rsid w:val="00F32321"/>
    <w:rsid w:val="00F32849"/>
    <w:rsid w:val="00F33A94"/>
    <w:rsid w:val="00F341A0"/>
    <w:rsid w:val="00F34494"/>
    <w:rsid w:val="00F3523E"/>
    <w:rsid w:val="00F352F2"/>
    <w:rsid w:val="00F354ED"/>
    <w:rsid w:val="00F36ADF"/>
    <w:rsid w:val="00F3724D"/>
    <w:rsid w:val="00F3768F"/>
    <w:rsid w:val="00F37C16"/>
    <w:rsid w:val="00F417B8"/>
    <w:rsid w:val="00F42139"/>
    <w:rsid w:val="00F43107"/>
    <w:rsid w:val="00F43631"/>
    <w:rsid w:val="00F436E6"/>
    <w:rsid w:val="00F440FA"/>
    <w:rsid w:val="00F44341"/>
    <w:rsid w:val="00F45187"/>
    <w:rsid w:val="00F45C2C"/>
    <w:rsid w:val="00F46DB4"/>
    <w:rsid w:val="00F47B0A"/>
    <w:rsid w:val="00F50B2D"/>
    <w:rsid w:val="00F50EF4"/>
    <w:rsid w:val="00F5200F"/>
    <w:rsid w:val="00F54C75"/>
    <w:rsid w:val="00F54C82"/>
    <w:rsid w:val="00F54EBC"/>
    <w:rsid w:val="00F552E7"/>
    <w:rsid w:val="00F55C7C"/>
    <w:rsid w:val="00F56329"/>
    <w:rsid w:val="00F56AF3"/>
    <w:rsid w:val="00F603F7"/>
    <w:rsid w:val="00F61C44"/>
    <w:rsid w:val="00F63444"/>
    <w:rsid w:val="00F6463A"/>
    <w:rsid w:val="00F64AB8"/>
    <w:rsid w:val="00F658CE"/>
    <w:rsid w:val="00F66D77"/>
    <w:rsid w:val="00F66DF4"/>
    <w:rsid w:val="00F67575"/>
    <w:rsid w:val="00F70AEC"/>
    <w:rsid w:val="00F7190B"/>
    <w:rsid w:val="00F71F76"/>
    <w:rsid w:val="00F727B2"/>
    <w:rsid w:val="00F73818"/>
    <w:rsid w:val="00F748F4"/>
    <w:rsid w:val="00F755A5"/>
    <w:rsid w:val="00F75805"/>
    <w:rsid w:val="00F771E0"/>
    <w:rsid w:val="00F77203"/>
    <w:rsid w:val="00F807A3"/>
    <w:rsid w:val="00F810DC"/>
    <w:rsid w:val="00F82679"/>
    <w:rsid w:val="00F82918"/>
    <w:rsid w:val="00F84429"/>
    <w:rsid w:val="00F85B63"/>
    <w:rsid w:val="00F87476"/>
    <w:rsid w:val="00F87970"/>
    <w:rsid w:val="00F87B69"/>
    <w:rsid w:val="00F912C3"/>
    <w:rsid w:val="00F9214F"/>
    <w:rsid w:val="00F9240B"/>
    <w:rsid w:val="00F92D1B"/>
    <w:rsid w:val="00F93C75"/>
    <w:rsid w:val="00F94050"/>
    <w:rsid w:val="00F94566"/>
    <w:rsid w:val="00F959D4"/>
    <w:rsid w:val="00F963AA"/>
    <w:rsid w:val="00F96C61"/>
    <w:rsid w:val="00F971BA"/>
    <w:rsid w:val="00F97205"/>
    <w:rsid w:val="00FA18D0"/>
    <w:rsid w:val="00FA2E4C"/>
    <w:rsid w:val="00FA339E"/>
    <w:rsid w:val="00FA3E0C"/>
    <w:rsid w:val="00FA526F"/>
    <w:rsid w:val="00FB06D8"/>
    <w:rsid w:val="00FB10C9"/>
    <w:rsid w:val="00FB14E8"/>
    <w:rsid w:val="00FB1F35"/>
    <w:rsid w:val="00FB268A"/>
    <w:rsid w:val="00FB2B8E"/>
    <w:rsid w:val="00FB3C43"/>
    <w:rsid w:val="00FB417F"/>
    <w:rsid w:val="00FB576E"/>
    <w:rsid w:val="00FB6E63"/>
    <w:rsid w:val="00FC08FC"/>
    <w:rsid w:val="00FC10B9"/>
    <w:rsid w:val="00FC2DBC"/>
    <w:rsid w:val="00FC2EAA"/>
    <w:rsid w:val="00FC5B0D"/>
    <w:rsid w:val="00FC6317"/>
    <w:rsid w:val="00FC6607"/>
    <w:rsid w:val="00FC68A4"/>
    <w:rsid w:val="00FC6A0C"/>
    <w:rsid w:val="00FC7509"/>
    <w:rsid w:val="00FC7753"/>
    <w:rsid w:val="00FD1CC8"/>
    <w:rsid w:val="00FD28C4"/>
    <w:rsid w:val="00FD54B7"/>
    <w:rsid w:val="00FD5974"/>
    <w:rsid w:val="00FD5BB6"/>
    <w:rsid w:val="00FD5D99"/>
    <w:rsid w:val="00FD695A"/>
    <w:rsid w:val="00FD7076"/>
    <w:rsid w:val="00FD7B8B"/>
    <w:rsid w:val="00FE0876"/>
    <w:rsid w:val="00FE0C9A"/>
    <w:rsid w:val="00FE1AAB"/>
    <w:rsid w:val="00FE1ECB"/>
    <w:rsid w:val="00FE22AB"/>
    <w:rsid w:val="00FE3644"/>
    <w:rsid w:val="00FE3971"/>
    <w:rsid w:val="00FE3CCF"/>
    <w:rsid w:val="00FE4386"/>
    <w:rsid w:val="00FE5B3A"/>
    <w:rsid w:val="00FE6EF4"/>
    <w:rsid w:val="00FF0C72"/>
    <w:rsid w:val="00FF3E1B"/>
    <w:rsid w:val="00FF4ABB"/>
    <w:rsid w:val="00FF701A"/>
    <w:rsid w:val="00FF737D"/>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9F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uiPriority w:val="99"/>
    <w:qFormat/>
    <w:rsid w:val="00BD6E27"/>
    <w:rPr>
      <w:sz w:val="16"/>
      <w:szCs w:val="16"/>
    </w:rPr>
  </w:style>
  <w:style w:type="paragraph" w:styleId="ab">
    <w:name w:val="annotation text"/>
    <w:basedOn w:val="a"/>
    <w:link w:val="Char4"/>
    <w:uiPriority w:val="99"/>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uiPriority w:val="99"/>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uiPriority="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7F15"/>
    <w:pPr>
      <w:widowControl w:val="0"/>
      <w:jc w:val="both"/>
    </w:pPr>
  </w:style>
  <w:style w:type="paragraph" w:styleId="1">
    <w:name w:val="heading 1"/>
    <w:basedOn w:val="a"/>
    <w:next w:val="a0"/>
    <w:link w:val="1Char"/>
    <w:qFormat/>
    <w:rsid w:val="00FB14E8"/>
    <w:pPr>
      <w:keepNext/>
      <w:widowControl/>
      <w:numPr>
        <w:numId w:val="1"/>
      </w:numPr>
      <w:spacing w:before="360" w:after="120"/>
      <w:jc w:val="left"/>
      <w:outlineLvl w:val="0"/>
    </w:pPr>
    <w:rPr>
      <w:rFonts w:ascii="Arial" w:eastAsia="Arial" w:hAnsi="Arial" w:cs="Times New Roman"/>
      <w:b/>
      <w:kern w:val="32"/>
      <w:sz w:val="28"/>
      <w:szCs w:val="20"/>
      <w:lang w:val="zh-CN"/>
    </w:rPr>
  </w:style>
  <w:style w:type="paragraph" w:styleId="2">
    <w:name w:val="heading 2"/>
    <w:basedOn w:val="a"/>
    <w:next w:val="a0"/>
    <w:link w:val="2Char"/>
    <w:qFormat/>
    <w:rsid w:val="00FB14E8"/>
    <w:pPr>
      <w:keepNext/>
      <w:widowControl/>
      <w:numPr>
        <w:ilvl w:val="1"/>
        <w:numId w:val="1"/>
      </w:numPr>
      <w:tabs>
        <w:tab w:val="left" w:pos="-806"/>
      </w:tabs>
      <w:spacing w:before="240" w:after="120"/>
      <w:jc w:val="left"/>
      <w:outlineLvl w:val="1"/>
    </w:pPr>
    <w:rPr>
      <w:rFonts w:ascii="Arial" w:eastAsia="Arial" w:hAnsi="Arial" w:cs="Times New Roman"/>
      <w:b/>
      <w:kern w:val="0"/>
      <w:sz w:val="24"/>
      <w:szCs w:val="20"/>
      <w:lang w:val="zh-CN"/>
    </w:rPr>
  </w:style>
  <w:style w:type="paragraph" w:styleId="3">
    <w:name w:val="heading 3"/>
    <w:basedOn w:val="a"/>
    <w:next w:val="a"/>
    <w:link w:val="3Char"/>
    <w:qFormat/>
    <w:rsid w:val="00F37C16"/>
    <w:pPr>
      <w:keepNext/>
      <w:widowControl/>
      <w:numPr>
        <w:ilvl w:val="2"/>
        <w:numId w:val="1"/>
      </w:numPr>
      <w:tabs>
        <w:tab w:val="left" w:pos="-5500"/>
      </w:tabs>
      <w:spacing w:before="120" w:after="120"/>
      <w:jc w:val="left"/>
      <w:outlineLvl w:val="2"/>
    </w:pPr>
    <w:rPr>
      <w:rFonts w:ascii="Arial" w:eastAsia="Arial" w:hAnsi="Arial" w:cs="Arial"/>
      <w:b/>
      <w:kern w:val="0"/>
      <w:szCs w:val="21"/>
    </w:rPr>
  </w:style>
  <w:style w:type="paragraph" w:styleId="4">
    <w:name w:val="heading 4"/>
    <w:basedOn w:val="a"/>
    <w:next w:val="a"/>
    <w:link w:val="4Char"/>
    <w:qFormat/>
    <w:rsid w:val="00135C1E"/>
    <w:pPr>
      <w:keepNext/>
      <w:widowControl/>
      <w:numPr>
        <w:ilvl w:val="3"/>
        <w:numId w:val="1"/>
      </w:numPr>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numPr>
        <w:ilvl w:val="4"/>
        <w:numId w:val="1"/>
      </w:numPr>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numPr>
        <w:ilvl w:val="5"/>
        <w:numId w:val="1"/>
      </w:numPr>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numPr>
        <w:ilvl w:val="6"/>
        <w:numId w:val="1"/>
      </w:numPr>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numPr>
        <w:ilvl w:val="7"/>
        <w:numId w:val="1"/>
      </w:numPr>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numPr>
        <w:ilvl w:val="8"/>
        <w:numId w:val="1"/>
      </w:numPr>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nhideWhenUsed/>
    <w:qFormat/>
    <w:rsid w:val="00A578C0"/>
    <w:rPr>
      <w:sz w:val="18"/>
      <w:szCs w:val="18"/>
    </w:rPr>
  </w:style>
  <w:style w:type="character" w:customStyle="1" w:styleId="Char1">
    <w:name w:val="批注框文本 Char"/>
    <w:basedOn w:val="a1"/>
    <w:link w:val="a6"/>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ñ弌’i,B"/>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FB14E8"/>
    <w:rPr>
      <w:rFonts w:ascii="Arial" w:eastAsia="Arial" w:hAnsi="Arial" w:cs="Times New Roman"/>
      <w:b/>
      <w:kern w:val="32"/>
      <w:sz w:val="28"/>
      <w:szCs w:val="20"/>
      <w:lang w:val="zh-CN"/>
    </w:rPr>
  </w:style>
  <w:style w:type="character" w:customStyle="1" w:styleId="2Char">
    <w:name w:val="标题 2 Char"/>
    <w:basedOn w:val="a1"/>
    <w:link w:val="2"/>
    <w:qFormat/>
    <w:rsid w:val="00FB14E8"/>
    <w:rPr>
      <w:rFonts w:ascii="Arial" w:eastAsia="Arial" w:hAnsi="Arial" w:cs="Times New Roman"/>
      <w:b/>
      <w:kern w:val="0"/>
      <w:sz w:val="24"/>
      <w:szCs w:val="20"/>
      <w:lang w:val="zh-CN"/>
    </w:rPr>
  </w:style>
  <w:style w:type="character" w:customStyle="1" w:styleId="3Char">
    <w:name w:val="标题 3 Char"/>
    <w:basedOn w:val="a1"/>
    <w:link w:val="3"/>
    <w:rsid w:val="00F37C16"/>
    <w:rPr>
      <w:rFonts w:ascii="Arial" w:eastAsia="Arial" w:hAnsi="Arial" w:cs="Arial"/>
      <w:b/>
      <w:kern w:val="0"/>
      <w:szCs w:val="21"/>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rsid w:val="00135C1E"/>
    <w:pPr>
      <w:widowControl/>
      <w:spacing w:after="120"/>
    </w:pPr>
    <w:rPr>
      <w:rFonts w:eastAsia="MS Mincho"/>
      <w:kern w:val="0"/>
      <w:sz w:val="22"/>
      <w:lang w:eastAsia="en-US"/>
    </w:rPr>
  </w:style>
  <w:style w:type="character" w:customStyle="1" w:styleId="Char3">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uiPriority w:val="99"/>
    <w:qFormat/>
    <w:rsid w:val="00BD6E27"/>
    <w:rPr>
      <w:sz w:val="16"/>
      <w:szCs w:val="16"/>
    </w:rPr>
  </w:style>
  <w:style w:type="paragraph" w:styleId="ab">
    <w:name w:val="annotation text"/>
    <w:basedOn w:val="a"/>
    <w:link w:val="Char4"/>
    <w:uiPriority w:val="99"/>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uiPriority w:val="99"/>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2"/>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No Spacing"/>
    <w:uiPriority w:val="1"/>
    <w:qFormat/>
    <w:rsid w:val="00830E29"/>
    <w:rPr>
      <w:rFonts w:ascii="Calibri" w:eastAsia="宋体" w:hAnsi="Calibri" w:cs="Times New Roman"/>
      <w:kern w:val="0"/>
      <w:sz w:val="22"/>
    </w:rPr>
  </w:style>
  <w:style w:type="paragraph" w:styleId="af0">
    <w:name w:val="Revision"/>
    <w:hidden/>
    <w:uiPriority w:val="99"/>
    <w:semiHidden/>
    <w:rsid w:val="00FC68A4"/>
  </w:style>
  <w:style w:type="paragraph" w:customStyle="1" w:styleId="af1">
    <w:name w:val="正文内容"/>
    <w:basedOn w:val="a"/>
    <w:link w:val="af2"/>
    <w:qFormat/>
    <w:rsid w:val="00EB54C5"/>
    <w:pPr>
      <w:spacing w:line="400" w:lineRule="exact"/>
      <w:ind w:firstLineChars="200" w:firstLine="200"/>
    </w:pPr>
    <w:rPr>
      <w:rFonts w:ascii="Times New Roman" w:eastAsia="宋体" w:hAnsi="Times New Roman" w:cs="Times New Roman"/>
    </w:rPr>
  </w:style>
  <w:style w:type="character" w:customStyle="1" w:styleId="af2">
    <w:name w:val="正文内容 字符"/>
    <w:link w:val="af1"/>
    <w:qFormat/>
    <w:rsid w:val="00EB54C5"/>
    <w:rPr>
      <w:rFonts w:ascii="Times New Roman" w:eastAsia="宋体" w:hAnsi="Times New Roman" w:cs="Times New Roman"/>
    </w:rPr>
  </w:style>
  <w:style w:type="paragraph" w:styleId="af3">
    <w:name w:val="Normal (Web)"/>
    <w:basedOn w:val="a"/>
    <w:uiPriority w:val="99"/>
    <w:unhideWhenUsed/>
    <w:rsid w:val="003044A7"/>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
    <w:next w:val="a"/>
    <w:link w:val="Char7"/>
    <w:uiPriority w:val="10"/>
    <w:qFormat/>
    <w:rsid w:val="00570497"/>
    <w:pPr>
      <w:spacing w:before="240" w:after="60"/>
      <w:jc w:val="center"/>
      <w:outlineLvl w:val="0"/>
    </w:pPr>
    <w:rPr>
      <w:rFonts w:asciiTheme="majorHAnsi" w:eastAsia="宋体" w:hAnsiTheme="majorHAnsi" w:cstheme="majorBidi"/>
      <w:b/>
      <w:bCs/>
      <w:sz w:val="32"/>
      <w:szCs w:val="32"/>
    </w:rPr>
  </w:style>
  <w:style w:type="character" w:customStyle="1" w:styleId="Char7">
    <w:name w:val="标题 Char"/>
    <w:basedOn w:val="a1"/>
    <w:link w:val="af4"/>
    <w:uiPriority w:val="10"/>
    <w:rsid w:val="00570497"/>
    <w:rPr>
      <w:rFonts w:asciiTheme="majorHAnsi" w:eastAsia="宋体" w:hAnsiTheme="majorHAnsi" w:cstheme="majorBidi"/>
      <w:b/>
      <w:bCs/>
      <w:sz w:val="32"/>
      <w:szCs w:val="32"/>
    </w:rPr>
  </w:style>
  <w:style w:type="paragraph" w:styleId="af5">
    <w:name w:val="caption"/>
    <w:basedOn w:val="a"/>
    <w:next w:val="a"/>
    <w:uiPriority w:val="35"/>
    <w:unhideWhenUsed/>
    <w:qFormat/>
    <w:rsid w:val="00134CCC"/>
    <w:rPr>
      <w:rFonts w:asciiTheme="majorHAnsi" w:eastAsia="黑体" w:hAnsiTheme="majorHAnsi" w:cstheme="majorBid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58496">
      <w:bodyDiv w:val="1"/>
      <w:marLeft w:val="0"/>
      <w:marRight w:val="0"/>
      <w:marTop w:val="0"/>
      <w:marBottom w:val="0"/>
      <w:divBdr>
        <w:top w:val="none" w:sz="0" w:space="0" w:color="auto"/>
        <w:left w:val="none" w:sz="0" w:space="0" w:color="auto"/>
        <w:bottom w:val="none" w:sz="0" w:space="0" w:color="auto"/>
        <w:right w:val="none" w:sz="0" w:space="0" w:color="auto"/>
      </w:divBdr>
      <w:divsChild>
        <w:div w:id="1403478582">
          <w:marLeft w:val="0"/>
          <w:marRight w:val="0"/>
          <w:marTop w:val="0"/>
          <w:marBottom w:val="0"/>
          <w:divBdr>
            <w:top w:val="none" w:sz="0" w:space="0" w:color="auto"/>
            <w:left w:val="none" w:sz="0" w:space="0" w:color="auto"/>
            <w:bottom w:val="none" w:sz="0" w:space="0" w:color="auto"/>
            <w:right w:val="none" w:sz="0" w:space="0" w:color="auto"/>
          </w:divBdr>
          <w:divsChild>
            <w:div w:id="230503353">
              <w:marLeft w:val="0"/>
              <w:marRight w:val="0"/>
              <w:marTop w:val="0"/>
              <w:marBottom w:val="0"/>
              <w:divBdr>
                <w:top w:val="single" w:sz="6" w:space="0" w:color="4395FF"/>
                <w:left w:val="single" w:sz="6" w:space="0" w:color="4395FF"/>
                <w:bottom w:val="single" w:sz="6" w:space="0" w:color="4395FF"/>
                <w:right w:val="single" w:sz="6" w:space="0" w:color="4395FF"/>
              </w:divBdr>
              <w:divsChild>
                <w:div w:id="694118131">
                  <w:marLeft w:val="0"/>
                  <w:marRight w:val="0"/>
                  <w:marTop w:val="0"/>
                  <w:marBottom w:val="0"/>
                  <w:divBdr>
                    <w:top w:val="none" w:sz="0" w:space="0" w:color="auto"/>
                    <w:left w:val="none" w:sz="0" w:space="0" w:color="auto"/>
                    <w:bottom w:val="none" w:sz="0" w:space="0" w:color="auto"/>
                    <w:right w:val="none" w:sz="0" w:space="0" w:color="auto"/>
                  </w:divBdr>
                  <w:divsChild>
                    <w:div w:id="646200926">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956012649">
          <w:marLeft w:val="0"/>
          <w:marRight w:val="0"/>
          <w:marTop w:val="0"/>
          <w:marBottom w:val="0"/>
          <w:divBdr>
            <w:top w:val="none" w:sz="0" w:space="0" w:color="auto"/>
            <w:left w:val="none" w:sz="0" w:space="0" w:color="auto"/>
            <w:bottom w:val="none" w:sz="0" w:space="0" w:color="auto"/>
            <w:right w:val="none" w:sz="0" w:space="0" w:color="auto"/>
          </w:divBdr>
          <w:divsChild>
            <w:div w:id="671445326">
              <w:marLeft w:val="0"/>
              <w:marRight w:val="0"/>
              <w:marTop w:val="0"/>
              <w:marBottom w:val="0"/>
              <w:divBdr>
                <w:top w:val="none" w:sz="0" w:space="0" w:color="auto"/>
                <w:left w:val="none" w:sz="0" w:space="0" w:color="auto"/>
                <w:bottom w:val="none" w:sz="0" w:space="0" w:color="auto"/>
                <w:right w:val="none" w:sz="0" w:space="0" w:color="auto"/>
              </w:divBdr>
              <w:divsChild>
                <w:div w:id="1718889790">
                  <w:marLeft w:val="0"/>
                  <w:marRight w:val="0"/>
                  <w:marTop w:val="0"/>
                  <w:marBottom w:val="0"/>
                  <w:divBdr>
                    <w:top w:val="single" w:sz="6" w:space="8" w:color="EEEEEE"/>
                    <w:left w:val="none" w:sz="0" w:space="0" w:color="auto"/>
                    <w:bottom w:val="single" w:sz="6" w:space="8" w:color="EEEEEE"/>
                    <w:right w:val="single" w:sz="6" w:space="8" w:color="EEEEEE"/>
                  </w:divBdr>
                  <w:divsChild>
                    <w:div w:id="1674799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36737">
      <w:bodyDiv w:val="1"/>
      <w:marLeft w:val="0"/>
      <w:marRight w:val="0"/>
      <w:marTop w:val="0"/>
      <w:marBottom w:val="0"/>
      <w:divBdr>
        <w:top w:val="none" w:sz="0" w:space="0" w:color="auto"/>
        <w:left w:val="none" w:sz="0" w:space="0" w:color="auto"/>
        <w:bottom w:val="none" w:sz="0" w:space="0" w:color="auto"/>
        <w:right w:val="none" w:sz="0" w:space="0" w:color="auto"/>
      </w:divBdr>
    </w:div>
    <w:div w:id="165903213">
      <w:bodyDiv w:val="1"/>
      <w:marLeft w:val="0"/>
      <w:marRight w:val="0"/>
      <w:marTop w:val="0"/>
      <w:marBottom w:val="0"/>
      <w:divBdr>
        <w:top w:val="none" w:sz="0" w:space="0" w:color="auto"/>
        <w:left w:val="none" w:sz="0" w:space="0" w:color="auto"/>
        <w:bottom w:val="none" w:sz="0" w:space="0" w:color="auto"/>
        <w:right w:val="none" w:sz="0" w:space="0" w:color="auto"/>
      </w:divBdr>
      <w:divsChild>
        <w:div w:id="1587495747">
          <w:marLeft w:val="547"/>
          <w:marRight w:val="0"/>
          <w:marTop w:val="180"/>
          <w:marBottom w:val="0"/>
          <w:divBdr>
            <w:top w:val="none" w:sz="0" w:space="0" w:color="auto"/>
            <w:left w:val="none" w:sz="0" w:space="0" w:color="auto"/>
            <w:bottom w:val="none" w:sz="0" w:space="0" w:color="auto"/>
            <w:right w:val="none" w:sz="0" w:space="0" w:color="auto"/>
          </w:divBdr>
        </w:div>
        <w:div w:id="846869801">
          <w:marLeft w:val="547"/>
          <w:marRight w:val="0"/>
          <w:marTop w:val="180"/>
          <w:marBottom w:val="0"/>
          <w:divBdr>
            <w:top w:val="none" w:sz="0" w:space="0" w:color="auto"/>
            <w:left w:val="none" w:sz="0" w:space="0" w:color="auto"/>
            <w:bottom w:val="none" w:sz="0" w:space="0" w:color="auto"/>
            <w:right w:val="none" w:sz="0" w:space="0" w:color="auto"/>
          </w:divBdr>
        </w:div>
      </w:divsChild>
    </w:div>
    <w:div w:id="263613589">
      <w:bodyDiv w:val="1"/>
      <w:marLeft w:val="0"/>
      <w:marRight w:val="0"/>
      <w:marTop w:val="0"/>
      <w:marBottom w:val="0"/>
      <w:divBdr>
        <w:top w:val="none" w:sz="0" w:space="0" w:color="auto"/>
        <w:left w:val="none" w:sz="0" w:space="0" w:color="auto"/>
        <w:bottom w:val="none" w:sz="0" w:space="0" w:color="auto"/>
        <w:right w:val="none" w:sz="0" w:space="0" w:color="auto"/>
      </w:divBdr>
      <w:divsChild>
        <w:div w:id="1234466905">
          <w:marLeft w:val="720"/>
          <w:marRight w:val="0"/>
          <w:marTop w:val="0"/>
          <w:marBottom w:val="0"/>
          <w:divBdr>
            <w:top w:val="none" w:sz="0" w:space="0" w:color="auto"/>
            <w:left w:val="none" w:sz="0" w:space="0" w:color="auto"/>
            <w:bottom w:val="none" w:sz="0" w:space="0" w:color="auto"/>
            <w:right w:val="none" w:sz="0" w:space="0" w:color="auto"/>
          </w:divBdr>
        </w:div>
        <w:div w:id="1857695978">
          <w:marLeft w:val="720"/>
          <w:marRight w:val="0"/>
          <w:marTop w:val="0"/>
          <w:marBottom w:val="0"/>
          <w:divBdr>
            <w:top w:val="none" w:sz="0" w:space="0" w:color="auto"/>
            <w:left w:val="none" w:sz="0" w:space="0" w:color="auto"/>
            <w:bottom w:val="none" w:sz="0" w:space="0" w:color="auto"/>
            <w:right w:val="none" w:sz="0" w:space="0" w:color="auto"/>
          </w:divBdr>
        </w:div>
      </w:divsChild>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90422091">
      <w:bodyDiv w:val="1"/>
      <w:marLeft w:val="0"/>
      <w:marRight w:val="0"/>
      <w:marTop w:val="0"/>
      <w:marBottom w:val="0"/>
      <w:divBdr>
        <w:top w:val="none" w:sz="0" w:space="0" w:color="auto"/>
        <w:left w:val="none" w:sz="0" w:space="0" w:color="auto"/>
        <w:bottom w:val="none" w:sz="0" w:space="0" w:color="auto"/>
        <w:right w:val="none" w:sz="0" w:space="0" w:color="auto"/>
      </w:divBdr>
    </w:div>
    <w:div w:id="488600855">
      <w:bodyDiv w:val="1"/>
      <w:marLeft w:val="0"/>
      <w:marRight w:val="0"/>
      <w:marTop w:val="0"/>
      <w:marBottom w:val="0"/>
      <w:divBdr>
        <w:top w:val="none" w:sz="0" w:space="0" w:color="auto"/>
        <w:left w:val="none" w:sz="0" w:space="0" w:color="auto"/>
        <w:bottom w:val="none" w:sz="0" w:space="0" w:color="auto"/>
        <w:right w:val="none" w:sz="0" w:space="0" w:color="auto"/>
      </w:divBdr>
      <w:divsChild>
        <w:div w:id="1909075653">
          <w:marLeft w:val="547"/>
          <w:marRight w:val="0"/>
          <w:marTop w:val="0"/>
          <w:marBottom w:val="0"/>
          <w:divBdr>
            <w:top w:val="none" w:sz="0" w:space="0" w:color="auto"/>
            <w:left w:val="none" w:sz="0" w:space="0" w:color="auto"/>
            <w:bottom w:val="none" w:sz="0" w:space="0" w:color="auto"/>
            <w:right w:val="none" w:sz="0" w:space="0" w:color="auto"/>
          </w:divBdr>
        </w:div>
        <w:div w:id="1720664602">
          <w:marLeft w:val="1166"/>
          <w:marRight w:val="0"/>
          <w:marTop w:val="0"/>
          <w:marBottom w:val="0"/>
          <w:divBdr>
            <w:top w:val="none" w:sz="0" w:space="0" w:color="auto"/>
            <w:left w:val="none" w:sz="0" w:space="0" w:color="auto"/>
            <w:bottom w:val="none" w:sz="0" w:space="0" w:color="auto"/>
            <w:right w:val="none" w:sz="0" w:space="0" w:color="auto"/>
          </w:divBdr>
        </w:div>
        <w:div w:id="1303850755">
          <w:marLeft w:val="1800"/>
          <w:marRight w:val="0"/>
          <w:marTop w:val="0"/>
          <w:marBottom w:val="0"/>
          <w:divBdr>
            <w:top w:val="none" w:sz="0" w:space="0" w:color="auto"/>
            <w:left w:val="none" w:sz="0" w:space="0" w:color="auto"/>
            <w:bottom w:val="none" w:sz="0" w:space="0" w:color="auto"/>
            <w:right w:val="none" w:sz="0" w:space="0" w:color="auto"/>
          </w:divBdr>
        </w:div>
        <w:div w:id="1752968353">
          <w:marLeft w:val="2520"/>
          <w:marRight w:val="0"/>
          <w:marTop w:val="0"/>
          <w:marBottom w:val="0"/>
          <w:divBdr>
            <w:top w:val="none" w:sz="0" w:space="0" w:color="auto"/>
            <w:left w:val="none" w:sz="0" w:space="0" w:color="auto"/>
            <w:bottom w:val="none" w:sz="0" w:space="0" w:color="auto"/>
            <w:right w:val="none" w:sz="0" w:space="0" w:color="auto"/>
          </w:divBdr>
        </w:div>
        <w:div w:id="322507926">
          <w:marLeft w:val="2520"/>
          <w:marRight w:val="0"/>
          <w:marTop w:val="0"/>
          <w:marBottom w:val="0"/>
          <w:divBdr>
            <w:top w:val="none" w:sz="0" w:space="0" w:color="auto"/>
            <w:left w:val="none" w:sz="0" w:space="0" w:color="auto"/>
            <w:bottom w:val="none" w:sz="0" w:space="0" w:color="auto"/>
            <w:right w:val="none" w:sz="0" w:space="0" w:color="auto"/>
          </w:divBdr>
        </w:div>
        <w:div w:id="1725595046">
          <w:marLeft w:val="2520"/>
          <w:marRight w:val="0"/>
          <w:marTop w:val="0"/>
          <w:marBottom w:val="0"/>
          <w:divBdr>
            <w:top w:val="none" w:sz="0" w:space="0" w:color="auto"/>
            <w:left w:val="none" w:sz="0" w:space="0" w:color="auto"/>
            <w:bottom w:val="none" w:sz="0" w:space="0" w:color="auto"/>
            <w:right w:val="none" w:sz="0" w:space="0" w:color="auto"/>
          </w:divBdr>
        </w:div>
        <w:div w:id="55469368">
          <w:marLeft w:val="1800"/>
          <w:marRight w:val="0"/>
          <w:marTop w:val="0"/>
          <w:marBottom w:val="0"/>
          <w:divBdr>
            <w:top w:val="none" w:sz="0" w:space="0" w:color="auto"/>
            <w:left w:val="none" w:sz="0" w:space="0" w:color="auto"/>
            <w:bottom w:val="none" w:sz="0" w:space="0" w:color="auto"/>
            <w:right w:val="none" w:sz="0" w:space="0" w:color="auto"/>
          </w:divBdr>
        </w:div>
        <w:div w:id="153686878">
          <w:marLeft w:val="2520"/>
          <w:marRight w:val="0"/>
          <w:marTop w:val="0"/>
          <w:marBottom w:val="0"/>
          <w:divBdr>
            <w:top w:val="none" w:sz="0" w:space="0" w:color="auto"/>
            <w:left w:val="none" w:sz="0" w:space="0" w:color="auto"/>
            <w:bottom w:val="none" w:sz="0" w:space="0" w:color="auto"/>
            <w:right w:val="none" w:sz="0" w:space="0" w:color="auto"/>
          </w:divBdr>
        </w:div>
        <w:div w:id="933710065">
          <w:marLeft w:val="1166"/>
          <w:marRight w:val="0"/>
          <w:marTop w:val="0"/>
          <w:marBottom w:val="0"/>
          <w:divBdr>
            <w:top w:val="none" w:sz="0" w:space="0" w:color="auto"/>
            <w:left w:val="none" w:sz="0" w:space="0" w:color="auto"/>
            <w:bottom w:val="none" w:sz="0" w:space="0" w:color="auto"/>
            <w:right w:val="none" w:sz="0" w:space="0" w:color="auto"/>
          </w:divBdr>
        </w:div>
        <w:div w:id="654142278">
          <w:marLeft w:val="1800"/>
          <w:marRight w:val="0"/>
          <w:marTop w:val="0"/>
          <w:marBottom w:val="0"/>
          <w:divBdr>
            <w:top w:val="none" w:sz="0" w:space="0" w:color="auto"/>
            <w:left w:val="none" w:sz="0" w:space="0" w:color="auto"/>
            <w:bottom w:val="none" w:sz="0" w:space="0" w:color="auto"/>
            <w:right w:val="none" w:sz="0" w:space="0" w:color="auto"/>
          </w:divBdr>
        </w:div>
        <w:div w:id="1134323913">
          <w:marLeft w:val="2520"/>
          <w:marRight w:val="0"/>
          <w:marTop w:val="0"/>
          <w:marBottom w:val="0"/>
          <w:divBdr>
            <w:top w:val="none" w:sz="0" w:space="0" w:color="auto"/>
            <w:left w:val="none" w:sz="0" w:space="0" w:color="auto"/>
            <w:bottom w:val="none" w:sz="0" w:space="0" w:color="auto"/>
            <w:right w:val="none" w:sz="0" w:space="0" w:color="auto"/>
          </w:divBdr>
        </w:div>
        <w:div w:id="1497650323">
          <w:marLeft w:val="2520"/>
          <w:marRight w:val="0"/>
          <w:marTop w:val="0"/>
          <w:marBottom w:val="0"/>
          <w:divBdr>
            <w:top w:val="none" w:sz="0" w:space="0" w:color="auto"/>
            <w:left w:val="none" w:sz="0" w:space="0" w:color="auto"/>
            <w:bottom w:val="none" w:sz="0" w:space="0" w:color="auto"/>
            <w:right w:val="none" w:sz="0" w:space="0" w:color="auto"/>
          </w:divBdr>
        </w:div>
        <w:div w:id="1861814651">
          <w:marLeft w:val="2520"/>
          <w:marRight w:val="0"/>
          <w:marTop w:val="0"/>
          <w:marBottom w:val="0"/>
          <w:divBdr>
            <w:top w:val="none" w:sz="0" w:space="0" w:color="auto"/>
            <w:left w:val="none" w:sz="0" w:space="0" w:color="auto"/>
            <w:bottom w:val="none" w:sz="0" w:space="0" w:color="auto"/>
            <w:right w:val="none" w:sz="0" w:space="0" w:color="auto"/>
          </w:divBdr>
        </w:div>
        <w:div w:id="1571883196">
          <w:marLeft w:val="1166"/>
          <w:marRight w:val="0"/>
          <w:marTop w:val="0"/>
          <w:marBottom w:val="0"/>
          <w:divBdr>
            <w:top w:val="none" w:sz="0" w:space="0" w:color="auto"/>
            <w:left w:val="none" w:sz="0" w:space="0" w:color="auto"/>
            <w:bottom w:val="none" w:sz="0" w:space="0" w:color="auto"/>
            <w:right w:val="none" w:sz="0" w:space="0" w:color="auto"/>
          </w:divBdr>
        </w:div>
      </w:divsChild>
    </w:div>
    <w:div w:id="527062584">
      <w:bodyDiv w:val="1"/>
      <w:marLeft w:val="0"/>
      <w:marRight w:val="0"/>
      <w:marTop w:val="0"/>
      <w:marBottom w:val="0"/>
      <w:divBdr>
        <w:top w:val="none" w:sz="0" w:space="0" w:color="auto"/>
        <w:left w:val="none" w:sz="0" w:space="0" w:color="auto"/>
        <w:bottom w:val="none" w:sz="0" w:space="0" w:color="auto"/>
        <w:right w:val="none" w:sz="0" w:space="0" w:color="auto"/>
      </w:divBdr>
      <w:divsChild>
        <w:div w:id="1841577396">
          <w:marLeft w:val="547"/>
          <w:marRight w:val="0"/>
          <w:marTop w:val="0"/>
          <w:marBottom w:val="0"/>
          <w:divBdr>
            <w:top w:val="none" w:sz="0" w:space="0" w:color="auto"/>
            <w:left w:val="none" w:sz="0" w:space="0" w:color="auto"/>
            <w:bottom w:val="none" w:sz="0" w:space="0" w:color="auto"/>
            <w:right w:val="none" w:sz="0" w:space="0" w:color="auto"/>
          </w:divBdr>
        </w:div>
        <w:div w:id="195166280">
          <w:marLeft w:val="1166"/>
          <w:marRight w:val="0"/>
          <w:marTop w:val="0"/>
          <w:marBottom w:val="0"/>
          <w:divBdr>
            <w:top w:val="none" w:sz="0" w:space="0" w:color="auto"/>
            <w:left w:val="none" w:sz="0" w:space="0" w:color="auto"/>
            <w:bottom w:val="none" w:sz="0" w:space="0" w:color="auto"/>
            <w:right w:val="none" w:sz="0" w:space="0" w:color="auto"/>
          </w:divBdr>
        </w:div>
        <w:div w:id="1794514931">
          <w:marLeft w:val="1800"/>
          <w:marRight w:val="0"/>
          <w:marTop w:val="0"/>
          <w:marBottom w:val="0"/>
          <w:divBdr>
            <w:top w:val="none" w:sz="0" w:space="0" w:color="auto"/>
            <w:left w:val="none" w:sz="0" w:space="0" w:color="auto"/>
            <w:bottom w:val="none" w:sz="0" w:space="0" w:color="auto"/>
            <w:right w:val="none" w:sz="0" w:space="0" w:color="auto"/>
          </w:divBdr>
        </w:div>
        <w:div w:id="87234553">
          <w:marLeft w:val="1800"/>
          <w:marRight w:val="0"/>
          <w:marTop w:val="0"/>
          <w:marBottom w:val="0"/>
          <w:divBdr>
            <w:top w:val="none" w:sz="0" w:space="0" w:color="auto"/>
            <w:left w:val="none" w:sz="0" w:space="0" w:color="auto"/>
            <w:bottom w:val="none" w:sz="0" w:space="0" w:color="auto"/>
            <w:right w:val="none" w:sz="0" w:space="0" w:color="auto"/>
          </w:divBdr>
        </w:div>
        <w:div w:id="1490170261">
          <w:marLeft w:val="1166"/>
          <w:marRight w:val="0"/>
          <w:marTop w:val="0"/>
          <w:marBottom w:val="0"/>
          <w:divBdr>
            <w:top w:val="none" w:sz="0" w:space="0" w:color="auto"/>
            <w:left w:val="none" w:sz="0" w:space="0" w:color="auto"/>
            <w:bottom w:val="none" w:sz="0" w:space="0" w:color="auto"/>
            <w:right w:val="none" w:sz="0" w:space="0" w:color="auto"/>
          </w:divBdr>
        </w:div>
        <w:div w:id="101196092">
          <w:marLeft w:val="1800"/>
          <w:marRight w:val="0"/>
          <w:marTop w:val="0"/>
          <w:marBottom w:val="0"/>
          <w:divBdr>
            <w:top w:val="none" w:sz="0" w:space="0" w:color="auto"/>
            <w:left w:val="none" w:sz="0" w:space="0" w:color="auto"/>
            <w:bottom w:val="none" w:sz="0" w:space="0" w:color="auto"/>
            <w:right w:val="none" w:sz="0" w:space="0" w:color="auto"/>
          </w:divBdr>
        </w:div>
        <w:div w:id="1130709184">
          <w:marLeft w:val="1166"/>
          <w:marRight w:val="0"/>
          <w:marTop w:val="0"/>
          <w:marBottom w:val="0"/>
          <w:divBdr>
            <w:top w:val="none" w:sz="0" w:space="0" w:color="auto"/>
            <w:left w:val="none" w:sz="0" w:space="0" w:color="auto"/>
            <w:bottom w:val="none" w:sz="0" w:space="0" w:color="auto"/>
            <w:right w:val="none" w:sz="0" w:space="0" w:color="auto"/>
          </w:divBdr>
        </w:div>
        <w:div w:id="1304432408">
          <w:marLeft w:val="1800"/>
          <w:marRight w:val="0"/>
          <w:marTop w:val="0"/>
          <w:marBottom w:val="0"/>
          <w:divBdr>
            <w:top w:val="none" w:sz="0" w:space="0" w:color="auto"/>
            <w:left w:val="none" w:sz="0" w:space="0" w:color="auto"/>
            <w:bottom w:val="none" w:sz="0" w:space="0" w:color="auto"/>
            <w:right w:val="none" w:sz="0" w:space="0" w:color="auto"/>
          </w:divBdr>
        </w:div>
      </w:divsChild>
    </w:div>
    <w:div w:id="527372505">
      <w:bodyDiv w:val="1"/>
      <w:marLeft w:val="0"/>
      <w:marRight w:val="0"/>
      <w:marTop w:val="0"/>
      <w:marBottom w:val="0"/>
      <w:divBdr>
        <w:top w:val="none" w:sz="0" w:space="0" w:color="auto"/>
        <w:left w:val="none" w:sz="0" w:space="0" w:color="auto"/>
        <w:bottom w:val="none" w:sz="0" w:space="0" w:color="auto"/>
        <w:right w:val="none" w:sz="0" w:space="0" w:color="auto"/>
      </w:divBdr>
    </w:div>
    <w:div w:id="691692060">
      <w:bodyDiv w:val="1"/>
      <w:marLeft w:val="0"/>
      <w:marRight w:val="0"/>
      <w:marTop w:val="0"/>
      <w:marBottom w:val="0"/>
      <w:divBdr>
        <w:top w:val="none" w:sz="0" w:space="0" w:color="auto"/>
        <w:left w:val="none" w:sz="0" w:space="0" w:color="auto"/>
        <w:bottom w:val="none" w:sz="0" w:space="0" w:color="auto"/>
        <w:right w:val="none" w:sz="0" w:space="0" w:color="auto"/>
      </w:divBdr>
    </w:div>
    <w:div w:id="743920687">
      <w:bodyDiv w:val="1"/>
      <w:marLeft w:val="0"/>
      <w:marRight w:val="0"/>
      <w:marTop w:val="0"/>
      <w:marBottom w:val="0"/>
      <w:divBdr>
        <w:top w:val="none" w:sz="0" w:space="0" w:color="auto"/>
        <w:left w:val="none" w:sz="0" w:space="0" w:color="auto"/>
        <w:bottom w:val="none" w:sz="0" w:space="0" w:color="auto"/>
        <w:right w:val="none" w:sz="0" w:space="0" w:color="auto"/>
      </w:divBdr>
      <w:divsChild>
        <w:div w:id="24865874">
          <w:marLeft w:val="547"/>
          <w:marRight w:val="0"/>
          <w:marTop w:val="180"/>
          <w:marBottom w:val="0"/>
          <w:divBdr>
            <w:top w:val="none" w:sz="0" w:space="0" w:color="auto"/>
            <w:left w:val="none" w:sz="0" w:space="0" w:color="auto"/>
            <w:bottom w:val="none" w:sz="0" w:space="0" w:color="auto"/>
            <w:right w:val="none" w:sz="0" w:space="0" w:color="auto"/>
          </w:divBdr>
        </w:div>
        <w:div w:id="777719417">
          <w:marLeft w:val="1166"/>
          <w:marRight w:val="0"/>
          <w:marTop w:val="40"/>
          <w:marBottom w:val="0"/>
          <w:divBdr>
            <w:top w:val="none" w:sz="0" w:space="0" w:color="auto"/>
            <w:left w:val="none" w:sz="0" w:space="0" w:color="auto"/>
            <w:bottom w:val="none" w:sz="0" w:space="0" w:color="auto"/>
            <w:right w:val="none" w:sz="0" w:space="0" w:color="auto"/>
          </w:divBdr>
        </w:div>
        <w:div w:id="474762077">
          <w:marLeft w:val="1166"/>
          <w:marRight w:val="0"/>
          <w:marTop w:val="40"/>
          <w:marBottom w:val="0"/>
          <w:divBdr>
            <w:top w:val="none" w:sz="0" w:space="0" w:color="auto"/>
            <w:left w:val="none" w:sz="0" w:space="0" w:color="auto"/>
            <w:bottom w:val="none" w:sz="0" w:space="0" w:color="auto"/>
            <w:right w:val="none" w:sz="0" w:space="0" w:color="auto"/>
          </w:divBdr>
        </w:div>
        <w:div w:id="2108307614">
          <w:marLeft w:val="1166"/>
          <w:marRight w:val="0"/>
          <w:marTop w:val="40"/>
          <w:marBottom w:val="0"/>
          <w:divBdr>
            <w:top w:val="none" w:sz="0" w:space="0" w:color="auto"/>
            <w:left w:val="none" w:sz="0" w:space="0" w:color="auto"/>
            <w:bottom w:val="none" w:sz="0" w:space="0" w:color="auto"/>
            <w:right w:val="none" w:sz="0" w:space="0" w:color="auto"/>
          </w:divBdr>
        </w:div>
      </w:divsChild>
    </w:div>
    <w:div w:id="766462249">
      <w:bodyDiv w:val="1"/>
      <w:marLeft w:val="0"/>
      <w:marRight w:val="0"/>
      <w:marTop w:val="0"/>
      <w:marBottom w:val="0"/>
      <w:divBdr>
        <w:top w:val="none" w:sz="0" w:space="0" w:color="auto"/>
        <w:left w:val="none" w:sz="0" w:space="0" w:color="auto"/>
        <w:bottom w:val="none" w:sz="0" w:space="0" w:color="auto"/>
        <w:right w:val="none" w:sz="0" w:space="0" w:color="auto"/>
      </w:divBdr>
      <w:divsChild>
        <w:div w:id="1176460832">
          <w:marLeft w:val="0"/>
          <w:marRight w:val="0"/>
          <w:marTop w:val="0"/>
          <w:marBottom w:val="0"/>
          <w:divBdr>
            <w:top w:val="none" w:sz="0" w:space="0" w:color="auto"/>
            <w:left w:val="none" w:sz="0" w:space="0" w:color="auto"/>
            <w:bottom w:val="none" w:sz="0" w:space="0" w:color="auto"/>
            <w:right w:val="none" w:sz="0" w:space="0" w:color="auto"/>
          </w:divBdr>
          <w:divsChild>
            <w:div w:id="2082827320">
              <w:marLeft w:val="0"/>
              <w:marRight w:val="0"/>
              <w:marTop w:val="0"/>
              <w:marBottom w:val="0"/>
              <w:divBdr>
                <w:top w:val="single" w:sz="6" w:space="0" w:color="4395FF"/>
                <w:left w:val="single" w:sz="6" w:space="0" w:color="4395FF"/>
                <w:bottom w:val="single" w:sz="6" w:space="0" w:color="4395FF"/>
                <w:right w:val="single" w:sz="6" w:space="0" w:color="4395FF"/>
              </w:divBdr>
              <w:divsChild>
                <w:div w:id="634261328">
                  <w:marLeft w:val="0"/>
                  <w:marRight w:val="0"/>
                  <w:marTop w:val="0"/>
                  <w:marBottom w:val="0"/>
                  <w:divBdr>
                    <w:top w:val="none" w:sz="0" w:space="0" w:color="auto"/>
                    <w:left w:val="none" w:sz="0" w:space="0" w:color="auto"/>
                    <w:bottom w:val="none" w:sz="0" w:space="0" w:color="auto"/>
                    <w:right w:val="none" w:sz="0" w:space="0" w:color="auto"/>
                  </w:divBdr>
                  <w:divsChild>
                    <w:div w:id="1884251778">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908076202">
          <w:marLeft w:val="0"/>
          <w:marRight w:val="0"/>
          <w:marTop w:val="0"/>
          <w:marBottom w:val="0"/>
          <w:divBdr>
            <w:top w:val="none" w:sz="0" w:space="0" w:color="auto"/>
            <w:left w:val="none" w:sz="0" w:space="0" w:color="auto"/>
            <w:bottom w:val="none" w:sz="0" w:space="0" w:color="auto"/>
            <w:right w:val="none" w:sz="0" w:space="0" w:color="auto"/>
          </w:divBdr>
          <w:divsChild>
            <w:div w:id="1361273567">
              <w:marLeft w:val="0"/>
              <w:marRight w:val="0"/>
              <w:marTop w:val="0"/>
              <w:marBottom w:val="0"/>
              <w:divBdr>
                <w:top w:val="none" w:sz="0" w:space="0" w:color="auto"/>
                <w:left w:val="none" w:sz="0" w:space="0" w:color="auto"/>
                <w:bottom w:val="none" w:sz="0" w:space="0" w:color="auto"/>
                <w:right w:val="none" w:sz="0" w:space="0" w:color="auto"/>
              </w:divBdr>
              <w:divsChild>
                <w:div w:id="1650591873">
                  <w:marLeft w:val="0"/>
                  <w:marRight w:val="0"/>
                  <w:marTop w:val="0"/>
                  <w:marBottom w:val="0"/>
                  <w:divBdr>
                    <w:top w:val="single" w:sz="6" w:space="8" w:color="EEEEEE"/>
                    <w:left w:val="none" w:sz="0" w:space="0" w:color="auto"/>
                    <w:bottom w:val="single" w:sz="6" w:space="8" w:color="EEEEEE"/>
                    <w:right w:val="single" w:sz="6" w:space="8" w:color="EEEEEE"/>
                  </w:divBdr>
                  <w:divsChild>
                    <w:div w:id="13475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85214367">
      <w:bodyDiv w:val="1"/>
      <w:marLeft w:val="0"/>
      <w:marRight w:val="0"/>
      <w:marTop w:val="0"/>
      <w:marBottom w:val="0"/>
      <w:divBdr>
        <w:top w:val="none" w:sz="0" w:space="0" w:color="auto"/>
        <w:left w:val="none" w:sz="0" w:space="0" w:color="auto"/>
        <w:bottom w:val="none" w:sz="0" w:space="0" w:color="auto"/>
        <w:right w:val="none" w:sz="0" w:space="0" w:color="auto"/>
      </w:divBdr>
    </w:div>
    <w:div w:id="1065031812">
      <w:bodyDiv w:val="1"/>
      <w:marLeft w:val="0"/>
      <w:marRight w:val="0"/>
      <w:marTop w:val="0"/>
      <w:marBottom w:val="0"/>
      <w:divBdr>
        <w:top w:val="none" w:sz="0" w:space="0" w:color="auto"/>
        <w:left w:val="none" w:sz="0" w:space="0" w:color="auto"/>
        <w:bottom w:val="none" w:sz="0" w:space="0" w:color="auto"/>
        <w:right w:val="none" w:sz="0" w:space="0" w:color="auto"/>
      </w:divBdr>
    </w:div>
    <w:div w:id="1072853457">
      <w:bodyDiv w:val="1"/>
      <w:marLeft w:val="0"/>
      <w:marRight w:val="0"/>
      <w:marTop w:val="0"/>
      <w:marBottom w:val="0"/>
      <w:divBdr>
        <w:top w:val="none" w:sz="0" w:space="0" w:color="auto"/>
        <w:left w:val="none" w:sz="0" w:space="0" w:color="auto"/>
        <w:bottom w:val="none" w:sz="0" w:space="0" w:color="auto"/>
        <w:right w:val="none" w:sz="0" w:space="0" w:color="auto"/>
      </w:divBdr>
      <w:divsChild>
        <w:div w:id="1092698258">
          <w:marLeft w:val="547"/>
          <w:marRight w:val="0"/>
          <w:marTop w:val="180"/>
          <w:marBottom w:val="0"/>
          <w:divBdr>
            <w:top w:val="none" w:sz="0" w:space="0" w:color="auto"/>
            <w:left w:val="none" w:sz="0" w:space="0" w:color="auto"/>
            <w:bottom w:val="none" w:sz="0" w:space="0" w:color="auto"/>
            <w:right w:val="none" w:sz="0" w:space="0" w:color="auto"/>
          </w:divBdr>
        </w:div>
        <w:div w:id="1406956417">
          <w:marLeft w:val="547"/>
          <w:marRight w:val="0"/>
          <w:marTop w:val="180"/>
          <w:marBottom w:val="0"/>
          <w:divBdr>
            <w:top w:val="none" w:sz="0" w:space="0" w:color="auto"/>
            <w:left w:val="none" w:sz="0" w:space="0" w:color="auto"/>
            <w:bottom w:val="none" w:sz="0" w:space="0" w:color="auto"/>
            <w:right w:val="none" w:sz="0" w:space="0" w:color="auto"/>
          </w:divBdr>
        </w:div>
      </w:divsChild>
    </w:div>
    <w:div w:id="1075666899">
      <w:bodyDiv w:val="1"/>
      <w:marLeft w:val="0"/>
      <w:marRight w:val="0"/>
      <w:marTop w:val="0"/>
      <w:marBottom w:val="0"/>
      <w:divBdr>
        <w:top w:val="none" w:sz="0" w:space="0" w:color="auto"/>
        <w:left w:val="none" w:sz="0" w:space="0" w:color="auto"/>
        <w:bottom w:val="none" w:sz="0" w:space="0" w:color="auto"/>
        <w:right w:val="none" w:sz="0" w:space="0" w:color="auto"/>
      </w:divBdr>
    </w:div>
    <w:div w:id="1097486529">
      <w:bodyDiv w:val="1"/>
      <w:marLeft w:val="0"/>
      <w:marRight w:val="0"/>
      <w:marTop w:val="0"/>
      <w:marBottom w:val="0"/>
      <w:divBdr>
        <w:top w:val="none" w:sz="0" w:space="0" w:color="auto"/>
        <w:left w:val="none" w:sz="0" w:space="0" w:color="auto"/>
        <w:bottom w:val="none" w:sz="0" w:space="0" w:color="auto"/>
        <w:right w:val="none" w:sz="0" w:space="0" w:color="auto"/>
      </w:divBdr>
    </w:div>
    <w:div w:id="1098257878">
      <w:bodyDiv w:val="1"/>
      <w:marLeft w:val="0"/>
      <w:marRight w:val="0"/>
      <w:marTop w:val="0"/>
      <w:marBottom w:val="0"/>
      <w:divBdr>
        <w:top w:val="none" w:sz="0" w:space="0" w:color="auto"/>
        <w:left w:val="none" w:sz="0" w:space="0" w:color="auto"/>
        <w:bottom w:val="none" w:sz="0" w:space="0" w:color="auto"/>
        <w:right w:val="none" w:sz="0" w:space="0" w:color="auto"/>
      </w:divBdr>
      <w:divsChild>
        <w:div w:id="136800460">
          <w:marLeft w:val="547"/>
          <w:marRight w:val="0"/>
          <w:marTop w:val="180"/>
          <w:marBottom w:val="0"/>
          <w:divBdr>
            <w:top w:val="none" w:sz="0" w:space="0" w:color="auto"/>
            <w:left w:val="none" w:sz="0" w:space="0" w:color="auto"/>
            <w:bottom w:val="none" w:sz="0" w:space="0" w:color="auto"/>
            <w:right w:val="none" w:sz="0" w:space="0" w:color="auto"/>
          </w:divBdr>
        </w:div>
        <w:div w:id="871844690">
          <w:marLeft w:val="547"/>
          <w:marRight w:val="0"/>
          <w:marTop w:val="180"/>
          <w:marBottom w:val="0"/>
          <w:divBdr>
            <w:top w:val="none" w:sz="0" w:space="0" w:color="auto"/>
            <w:left w:val="none" w:sz="0" w:space="0" w:color="auto"/>
            <w:bottom w:val="none" w:sz="0" w:space="0" w:color="auto"/>
            <w:right w:val="none" w:sz="0" w:space="0" w:color="auto"/>
          </w:divBdr>
        </w:div>
        <w:div w:id="235865524">
          <w:marLeft w:val="547"/>
          <w:marRight w:val="0"/>
          <w:marTop w:val="180"/>
          <w:marBottom w:val="0"/>
          <w:divBdr>
            <w:top w:val="none" w:sz="0" w:space="0" w:color="auto"/>
            <w:left w:val="none" w:sz="0" w:space="0" w:color="auto"/>
            <w:bottom w:val="none" w:sz="0" w:space="0" w:color="auto"/>
            <w:right w:val="none" w:sz="0" w:space="0" w:color="auto"/>
          </w:divBdr>
        </w:div>
        <w:div w:id="971860541">
          <w:marLeft w:val="547"/>
          <w:marRight w:val="0"/>
          <w:marTop w:val="180"/>
          <w:marBottom w:val="0"/>
          <w:divBdr>
            <w:top w:val="none" w:sz="0" w:space="0" w:color="auto"/>
            <w:left w:val="none" w:sz="0" w:space="0" w:color="auto"/>
            <w:bottom w:val="none" w:sz="0" w:space="0" w:color="auto"/>
            <w:right w:val="none" w:sz="0" w:space="0" w:color="auto"/>
          </w:divBdr>
        </w:div>
      </w:divsChild>
    </w:div>
    <w:div w:id="119133332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4842367">
      <w:bodyDiv w:val="1"/>
      <w:marLeft w:val="0"/>
      <w:marRight w:val="0"/>
      <w:marTop w:val="0"/>
      <w:marBottom w:val="0"/>
      <w:divBdr>
        <w:top w:val="none" w:sz="0" w:space="0" w:color="auto"/>
        <w:left w:val="none" w:sz="0" w:space="0" w:color="auto"/>
        <w:bottom w:val="none" w:sz="0" w:space="0" w:color="auto"/>
        <w:right w:val="none" w:sz="0" w:space="0" w:color="auto"/>
      </w:divBdr>
    </w:div>
    <w:div w:id="1307540731">
      <w:bodyDiv w:val="1"/>
      <w:marLeft w:val="0"/>
      <w:marRight w:val="0"/>
      <w:marTop w:val="0"/>
      <w:marBottom w:val="0"/>
      <w:divBdr>
        <w:top w:val="none" w:sz="0" w:space="0" w:color="auto"/>
        <w:left w:val="none" w:sz="0" w:space="0" w:color="auto"/>
        <w:bottom w:val="none" w:sz="0" w:space="0" w:color="auto"/>
        <w:right w:val="none" w:sz="0" w:space="0" w:color="auto"/>
      </w:divBdr>
    </w:div>
    <w:div w:id="1450587676">
      <w:bodyDiv w:val="1"/>
      <w:marLeft w:val="0"/>
      <w:marRight w:val="0"/>
      <w:marTop w:val="0"/>
      <w:marBottom w:val="0"/>
      <w:divBdr>
        <w:top w:val="none" w:sz="0" w:space="0" w:color="auto"/>
        <w:left w:val="none" w:sz="0" w:space="0" w:color="auto"/>
        <w:bottom w:val="none" w:sz="0" w:space="0" w:color="auto"/>
        <w:right w:val="none" w:sz="0" w:space="0" w:color="auto"/>
      </w:divBdr>
    </w:div>
    <w:div w:id="1461655716">
      <w:bodyDiv w:val="1"/>
      <w:marLeft w:val="0"/>
      <w:marRight w:val="0"/>
      <w:marTop w:val="0"/>
      <w:marBottom w:val="0"/>
      <w:divBdr>
        <w:top w:val="none" w:sz="0" w:space="0" w:color="auto"/>
        <w:left w:val="none" w:sz="0" w:space="0" w:color="auto"/>
        <w:bottom w:val="none" w:sz="0" w:space="0" w:color="auto"/>
        <w:right w:val="none" w:sz="0" w:space="0" w:color="auto"/>
      </w:divBdr>
    </w:div>
    <w:div w:id="1497913096">
      <w:bodyDiv w:val="1"/>
      <w:marLeft w:val="0"/>
      <w:marRight w:val="0"/>
      <w:marTop w:val="0"/>
      <w:marBottom w:val="0"/>
      <w:divBdr>
        <w:top w:val="none" w:sz="0" w:space="0" w:color="auto"/>
        <w:left w:val="none" w:sz="0" w:space="0" w:color="auto"/>
        <w:bottom w:val="none" w:sz="0" w:space="0" w:color="auto"/>
        <w:right w:val="none" w:sz="0" w:space="0" w:color="auto"/>
      </w:divBdr>
    </w:div>
    <w:div w:id="1513252824">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785492486">
      <w:bodyDiv w:val="1"/>
      <w:marLeft w:val="0"/>
      <w:marRight w:val="0"/>
      <w:marTop w:val="0"/>
      <w:marBottom w:val="0"/>
      <w:divBdr>
        <w:top w:val="none" w:sz="0" w:space="0" w:color="auto"/>
        <w:left w:val="none" w:sz="0" w:space="0" w:color="auto"/>
        <w:bottom w:val="none" w:sz="0" w:space="0" w:color="auto"/>
        <w:right w:val="none" w:sz="0" w:space="0" w:color="auto"/>
      </w:divBdr>
    </w:div>
    <w:div w:id="1791587534">
      <w:bodyDiv w:val="1"/>
      <w:marLeft w:val="0"/>
      <w:marRight w:val="0"/>
      <w:marTop w:val="0"/>
      <w:marBottom w:val="0"/>
      <w:divBdr>
        <w:top w:val="none" w:sz="0" w:space="0" w:color="auto"/>
        <w:left w:val="none" w:sz="0" w:space="0" w:color="auto"/>
        <w:bottom w:val="none" w:sz="0" w:space="0" w:color="auto"/>
        <w:right w:val="none" w:sz="0" w:space="0" w:color="auto"/>
      </w:divBdr>
      <w:divsChild>
        <w:div w:id="1147820500">
          <w:marLeft w:val="0"/>
          <w:marRight w:val="0"/>
          <w:marTop w:val="0"/>
          <w:marBottom w:val="0"/>
          <w:divBdr>
            <w:top w:val="none" w:sz="0" w:space="0" w:color="auto"/>
            <w:left w:val="none" w:sz="0" w:space="0" w:color="auto"/>
            <w:bottom w:val="none" w:sz="0" w:space="0" w:color="auto"/>
            <w:right w:val="none" w:sz="0" w:space="0" w:color="auto"/>
          </w:divBdr>
          <w:divsChild>
            <w:div w:id="2114208698">
              <w:marLeft w:val="0"/>
              <w:marRight w:val="0"/>
              <w:marTop w:val="0"/>
              <w:marBottom w:val="0"/>
              <w:divBdr>
                <w:top w:val="single" w:sz="6" w:space="0" w:color="DEDEDE"/>
                <w:left w:val="single" w:sz="6" w:space="0" w:color="DEDEDE"/>
                <w:bottom w:val="single" w:sz="6" w:space="0" w:color="DEDEDE"/>
                <w:right w:val="single" w:sz="6" w:space="0" w:color="DEDEDE"/>
              </w:divBdr>
              <w:divsChild>
                <w:div w:id="1129322461">
                  <w:marLeft w:val="0"/>
                  <w:marRight w:val="0"/>
                  <w:marTop w:val="0"/>
                  <w:marBottom w:val="0"/>
                  <w:divBdr>
                    <w:top w:val="none" w:sz="0" w:space="0" w:color="auto"/>
                    <w:left w:val="none" w:sz="0" w:space="0" w:color="auto"/>
                    <w:bottom w:val="none" w:sz="0" w:space="0" w:color="auto"/>
                    <w:right w:val="none" w:sz="0" w:space="0" w:color="auto"/>
                  </w:divBdr>
                  <w:divsChild>
                    <w:div w:id="1053189252">
                      <w:marLeft w:val="0"/>
                      <w:marRight w:val="525"/>
                      <w:marTop w:val="0"/>
                      <w:marBottom w:val="0"/>
                      <w:divBdr>
                        <w:top w:val="none" w:sz="0" w:space="0" w:color="auto"/>
                        <w:left w:val="none" w:sz="0" w:space="0" w:color="auto"/>
                        <w:bottom w:val="none" w:sz="0" w:space="0" w:color="auto"/>
                        <w:right w:val="none" w:sz="0" w:space="0" w:color="auto"/>
                      </w:divBdr>
                      <w:divsChild>
                        <w:div w:id="189084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786491">
          <w:marLeft w:val="0"/>
          <w:marRight w:val="0"/>
          <w:marTop w:val="0"/>
          <w:marBottom w:val="0"/>
          <w:divBdr>
            <w:top w:val="none" w:sz="0" w:space="0" w:color="auto"/>
            <w:left w:val="none" w:sz="0" w:space="0" w:color="auto"/>
            <w:bottom w:val="none" w:sz="0" w:space="0" w:color="auto"/>
            <w:right w:val="none" w:sz="0" w:space="0" w:color="auto"/>
          </w:divBdr>
          <w:divsChild>
            <w:div w:id="863716723">
              <w:marLeft w:val="0"/>
              <w:marRight w:val="0"/>
              <w:marTop w:val="0"/>
              <w:marBottom w:val="0"/>
              <w:divBdr>
                <w:top w:val="none" w:sz="0" w:space="0" w:color="auto"/>
                <w:left w:val="none" w:sz="0" w:space="0" w:color="auto"/>
                <w:bottom w:val="none" w:sz="0" w:space="0" w:color="auto"/>
                <w:right w:val="none" w:sz="0" w:space="0" w:color="auto"/>
              </w:divBdr>
              <w:divsChild>
                <w:div w:id="1666129533">
                  <w:marLeft w:val="0"/>
                  <w:marRight w:val="0"/>
                  <w:marTop w:val="0"/>
                  <w:marBottom w:val="0"/>
                  <w:divBdr>
                    <w:top w:val="single" w:sz="6" w:space="8" w:color="EEEEEE"/>
                    <w:left w:val="none" w:sz="0" w:space="8" w:color="auto"/>
                    <w:bottom w:val="single" w:sz="6" w:space="8" w:color="EEEEEE"/>
                    <w:right w:val="single" w:sz="6" w:space="8" w:color="EEEEEE"/>
                  </w:divBdr>
                  <w:divsChild>
                    <w:div w:id="98122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1814422">
      <w:bodyDiv w:val="1"/>
      <w:marLeft w:val="0"/>
      <w:marRight w:val="0"/>
      <w:marTop w:val="0"/>
      <w:marBottom w:val="0"/>
      <w:divBdr>
        <w:top w:val="none" w:sz="0" w:space="0" w:color="auto"/>
        <w:left w:val="none" w:sz="0" w:space="0" w:color="auto"/>
        <w:bottom w:val="none" w:sz="0" w:space="0" w:color="auto"/>
        <w:right w:val="none" w:sz="0" w:space="0" w:color="auto"/>
      </w:divBdr>
    </w:div>
    <w:div w:id="1899976052">
      <w:bodyDiv w:val="1"/>
      <w:marLeft w:val="0"/>
      <w:marRight w:val="0"/>
      <w:marTop w:val="0"/>
      <w:marBottom w:val="0"/>
      <w:divBdr>
        <w:top w:val="none" w:sz="0" w:space="0" w:color="auto"/>
        <w:left w:val="none" w:sz="0" w:space="0" w:color="auto"/>
        <w:bottom w:val="none" w:sz="0" w:space="0" w:color="auto"/>
        <w:right w:val="none" w:sz="0" w:space="0" w:color="auto"/>
      </w:divBdr>
    </w:div>
    <w:div w:id="19978735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402624">
      <w:bodyDiv w:val="1"/>
      <w:marLeft w:val="0"/>
      <w:marRight w:val="0"/>
      <w:marTop w:val="0"/>
      <w:marBottom w:val="0"/>
      <w:divBdr>
        <w:top w:val="none" w:sz="0" w:space="0" w:color="auto"/>
        <w:left w:val="none" w:sz="0" w:space="0" w:color="auto"/>
        <w:bottom w:val="none" w:sz="0" w:space="0" w:color="auto"/>
        <w:right w:val="none" w:sz="0" w:space="0" w:color="auto"/>
      </w:divBdr>
      <w:divsChild>
        <w:div w:id="422192901">
          <w:marLeft w:val="1166"/>
          <w:marRight w:val="0"/>
          <w:marTop w:val="58"/>
          <w:marBottom w:val="0"/>
          <w:divBdr>
            <w:top w:val="none" w:sz="0" w:space="0" w:color="auto"/>
            <w:left w:val="none" w:sz="0" w:space="0" w:color="auto"/>
            <w:bottom w:val="none" w:sz="0" w:space="0" w:color="auto"/>
            <w:right w:val="none" w:sz="0" w:space="0" w:color="auto"/>
          </w:divBdr>
        </w:div>
      </w:divsChild>
    </w:div>
    <w:div w:id="212573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2.emf"/><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6.svg"/><Relationship Id="rId10" Type="http://schemas.openxmlformats.org/officeDocument/2006/relationships/image" Target="media/image2.pn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E0C22-52CA-4E66-AAFE-6F07AEF30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24</Pages>
  <Words>9691</Words>
  <Characters>55241</Characters>
  <Application>Microsoft Office Word</Application>
  <DocSecurity>0</DocSecurity>
  <Lines>460</Lines>
  <Paragraphs>129</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64803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Feiyongqiang-b</cp:lastModifiedBy>
  <cp:revision>13</cp:revision>
  <dcterms:created xsi:type="dcterms:W3CDTF">2023-02-17T03:10:00Z</dcterms:created>
  <dcterms:modified xsi:type="dcterms:W3CDTF">2023-02-17T10:47:00Z</dcterms:modified>
</cp:coreProperties>
</file>