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49927256" w14:textId="0F3B6F24" w:rsidR="00DF0B73" w:rsidRPr="00E441A1" w:rsidRDefault="00DF0B73" w:rsidP="00FC7812">
      <w:pPr>
        <w:spacing w:line="360" w:lineRule="auto"/>
        <w:rPr>
          <w:rFonts w:ascii="Arial" w:hAnsi="Arial" w:cs="Arial"/>
          <w:b/>
          <w:bCs/>
          <w:snapToGrid w:val="0"/>
          <w:lang w:val="en-GB"/>
        </w:rPr>
      </w:pPr>
      <w:r>
        <w:rPr>
          <w:rFonts w:ascii="Arial" w:hAnsi="Arial" w:cs="Arial"/>
          <w:b/>
          <w:bCs/>
          <w:snapToGrid w:val="0"/>
          <w:lang w:val="en-GB"/>
        </w:rPr>
        <w:t>3GPP TSG RAN WG1 #11</w:t>
      </w:r>
      <w:r w:rsidR="006E3FE8">
        <w:rPr>
          <w:rFonts w:ascii="Arial" w:hAnsi="Arial" w:cs="Arial"/>
          <w:b/>
          <w:bCs/>
          <w:snapToGrid w:val="0"/>
          <w:lang w:val="en-GB"/>
        </w:rPr>
        <w:t>1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             </w:t>
      </w:r>
      <w:r>
        <w:rPr>
          <w:rFonts w:ascii="Arial" w:hAnsi="Arial" w:cs="Arial"/>
          <w:b/>
          <w:bCs/>
          <w:snapToGrid w:val="0"/>
          <w:lang w:val="en-GB"/>
        </w:rPr>
        <w:tab/>
        <w:t xml:space="preserve">      </w:t>
      </w:r>
      <w:r w:rsidRPr="005871E7">
        <w:rPr>
          <w:rFonts w:ascii="Arial" w:hAnsi="Arial" w:cs="Arial"/>
          <w:b/>
          <w:bCs/>
          <w:snapToGrid w:val="0"/>
          <w:lang w:val="en-GB"/>
        </w:rPr>
        <w:t>R1-</w:t>
      </w:r>
      <w:r w:rsidRPr="00036D4A">
        <w:rPr>
          <w:rFonts w:ascii="Arial" w:hAnsi="Arial" w:cs="Arial"/>
          <w:b/>
          <w:bCs/>
          <w:snapToGrid w:val="0"/>
          <w:lang w:val="en-GB"/>
        </w:rPr>
        <w:t>22</w:t>
      </w:r>
      <w:r w:rsidR="00883B10">
        <w:rPr>
          <w:rFonts w:ascii="Arial" w:hAnsi="Arial" w:cs="Arial"/>
          <w:b/>
          <w:bCs/>
          <w:snapToGrid w:val="0"/>
          <w:lang w:val="en-GB"/>
        </w:rPr>
        <w:t>11862</w:t>
      </w:r>
    </w:p>
    <w:p w14:paraId="12391A32" w14:textId="2FD82771" w:rsidR="00DF0B73" w:rsidRPr="00E441A1" w:rsidRDefault="005B4F19" w:rsidP="00DF0B73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lang w:val="en-GB"/>
        </w:rPr>
      </w:pPr>
      <w:r w:rsidRPr="005B4F19">
        <w:rPr>
          <w:rFonts w:ascii="Arial" w:hAnsi="Arial" w:cs="Arial"/>
          <w:b/>
        </w:rPr>
        <w:t>Toulouse, France, November 14th – 18th, 2022</w:t>
      </w:r>
    </w:p>
    <w:p w14:paraId="402843A5" w14:textId="77777777" w:rsidR="0005434C" w:rsidRPr="00443CF8" w:rsidRDefault="0005434C" w:rsidP="000E3D81">
      <w:pPr>
        <w:tabs>
          <w:tab w:val="left" w:pos="1985"/>
        </w:tabs>
        <w:spacing w:after="120"/>
        <w:rPr>
          <w:rFonts w:ascii="Times New Roman" w:hAnsi="Times New Roman"/>
          <w:b/>
          <w:sz w:val="16"/>
          <w:szCs w:val="16"/>
        </w:rPr>
      </w:pPr>
    </w:p>
    <w:p w14:paraId="7FB91595" w14:textId="69508A0F" w:rsidR="00225102" w:rsidRPr="00081316" w:rsidRDefault="00225102">
      <w:pPr>
        <w:tabs>
          <w:tab w:val="left" w:pos="1985"/>
        </w:tabs>
        <w:spacing w:after="120"/>
        <w:rPr>
          <w:rFonts w:ascii="Times New Roman" w:hAnsi="Times New Roman"/>
        </w:rPr>
      </w:pPr>
      <w:r w:rsidRPr="00E441A1">
        <w:rPr>
          <w:rFonts w:ascii="Times New Roman" w:hAnsi="Times New Roman"/>
          <w:b/>
        </w:rPr>
        <w:t>Agenda item:</w:t>
      </w:r>
      <w:r w:rsidRPr="00E441A1">
        <w:rPr>
          <w:rFonts w:ascii="Times New Roman" w:hAnsi="Times New Roman"/>
          <w:b/>
        </w:rPr>
        <w:tab/>
      </w:r>
      <w:r w:rsidR="008038AA">
        <w:rPr>
          <w:rFonts w:ascii="Times New Roman" w:hAnsi="Times New Roman"/>
        </w:rPr>
        <w:t>9</w:t>
      </w:r>
      <w:r w:rsidR="002A1714">
        <w:rPr>
          <w:rFonts w:ascii="Times New Roman" w:hAnsi="Times New Roman"/>
        </w:rPr>
        <w:t>.1.3</w:t>
      </w:r>
      <w:r w:rsidR="008038AA">
        <w:rPr>
          <w:rFonts w:ascii="Times New Roman" w:hAnsi="Times New Roman"/>
        </w:rPr>
        <w:t>.1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/>
        <w:rPr>
          <w:rFonts w:ascii="Times New Roman" w:hAnsi="Times New Roman"/>
          <w:b/>
        </w:rPr>
      </w:pPr>
      <w:r w:rsidRPr="00081316">
        <w:rPr>
          <w:rFonts w:ascii="Times New Roman" w:hAnsi="Times New Roman"/>
          <w:b/>
        </w:rPr>
        <w:t>Source:</w:t>
      </w:r>
      <w:r w:rsidRPr="00081316">
        <w:rPr>
          <w:rFonts w:ascii="Times New Roman" w:hAnsi="Times New Roman"/>
          <w:b/>
        </w:rPr>
        <w:tab/>
      </w:r>
      <w:r w:rsidRPr="00081316">
        <w:rPr>
          <w:rFonts w:ascii="Times New Roman" w:hAnsi="Times New Roman"/>
        </w:rPr>
        <w:t>LG Electronics</w:t>
      </w:r>
    </w:p>
    <w:p w14:paraId="65BDC2E2" w14:textId="77777777" w:rsidR="004510D5" w:rsidRDefault="00225102" w:rsidP="00225102">
      <w:pPr>
        <w:tabs>
          <w:tab w:val="left" w:pos="1985"/>
        </w:tabs>
        <w:spacing w:after="120"/>
        <w:rPr>
          <w:rFonts w:ascii="Times New Roman" w:hAnsi="Times New Roman"/>
        </w:rPr>
      </w:pPr>
      <w:r w:rsidRPr="006939BD">
        <w:rPr>
          <w:rFonts w:ascii="Times New Roman" w:hAnsi="Times New Roman"/>
          <w:b/>
        </w:rPr>
        <w:t>Title:</w:t>
      </w:r>
      <w:r w:rsidRPr="006939BD">
        <w:rPr>
          <w:rFonts w:ascii="Times New Roman" w:hAnsi="Times New Roman"/>
          <w:b/>
        </w:rPr>
        <w:tab/>
      </w:r>
      <w:r w:rsidR="00B7237D" w:rsidRPr="00B7237D">
        <w:rPr>
          <w:rFonts w:ascii="Times New Roman" w:hAnsi="Times New Roman"/>
        </w:rPr>
        <w:t>Increased number of orthogonal DMRS ports</w:t>
      </w:r>
    </w:p>
    <w:p w14:paraId="0D231673" w14:textId="66D9DD33" w:rsidR="00225102" w:rsidRPr="000E3674" w:rsidRDefault="00225102" w:rsidP="00225102">
      <w:pPr>
        <w:tabs>
          <w:tab w:val="left" w:pos="1985"/>
        </w:tabs>
        <w:spacing w:after="120"/>
        <w:rPr>
          <w:rFonts w:ascii="Times New Roman" w:hAnsi="Times New Roman"/>
          <w:b/>
        </w:rPr>
      </w:pPr>
      <w:r w:rsidRPr="00081316">
        <w:rPr>
          <w:rFonts w:ascii="Times New Roman" w:hAnsi="Times New Roman"/>
          <w:b/>
        </w:rPr>
        <w:t>Document for:</w:t>
      </w:r>
      <w:r w:rsidRPr="00081316">
        <w:rPr>
          <w:rFonts w:ascii="Times New Roman" w:hAnsi="Times New Roman"/>
          <w:b/>
        </w:rPr>
        <w:tab/>
      </w:r>
      <w:r w:rsidRPr="00081316">
        <w:rPr>
          <w:rFonts w:ascii="Times New Roman" w:hAnsi="Times New Roman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42D18828" w14:textId="69E9FD7A" w:rsidR="00E344F9" w:rsidRPr="001054D8" w:rsidRDefault="00E344F9" w:rsidP="00E344F9">
      <w:pPr>
        <w:ind w:firstLineChars="193" w:firstLine="425"/>
        <w:jc w:val="both"/>
        <w:rPr>
          <w:rFonts w:ascii="Times New Roman" w:hAnsi="Times New Roman"/>
          <w:sz w:val="22"/>
          <w:szCs w:val="22"/>
        </w:rPr>
      </w:pPr>
      <w:r w:rsidRPr="001054D8">
        <w:rPr>
          <w:rFonts w:ascii="Times New Roman" w:hAnsi="Times New Roman"/>
          <w:sz w:val="22"/>
          <w:szCs w:val="22"/>
        </w:rPr>
        <w:t xml:space="preserve">In this contribution, we </w:t>
      </w:r>
      <w:r w:rsidR="000A167F" w:rsidRPr="001054D8">
        <w:rPr>
          <w:rFonts w:ascii="Times New Roman" w:hAnsi="Times New Roman"/>
          <w:sz w:val="22"/>
          <w:szCs w:val="22"/>
        </w:rPr>
        <w:t>share our views on</w:t>
      </w:r>
      <w:r w:rsidR="0008022B" w:rsidRPr="001054D8">
        <w:rPr>
          <w:rFonts w:ascii="Times New Roman" w:hAnsi="Times New Roman"/>
          <w:sz w:val="22"/>
          <w:szCs w:val="22"/>
        </w:rPr>
        <w:t xml:space="preserve"> the</w:t>
      </w:r>
      <w:r w:rsidR="000A167F" w:rsidRPr="001054D8">
        <w:rPr>
          <w:rFonts w:ascii="Times New Roman" w:hAnsi="Times New Roman"/>
          <w:sz w:val="22"/>
          <w:szCs w:val="22"/>
        </w:rPr>
        <w:t xml:space="preserve"> issues for</w:t>
      </w:r>
      <w:r w:rsidR="008038AA" w:rsidRPr="001054D8">
        <w:rPr>
          <w:rFonts w:ascii="Times New Roman" w:hAnsi="Times New Roman"/>
          <w:sz w:val="22"/>
          <w:szCs w:val="22"/>
        </w:rPr>
        <w:t xml:space="preserve"> DM</w:t>
      </w:r>
      <w:r w:rsidR="001D60EC" w:rsidRPr="001054D8">
        <w:rPr>
          <w:rFonts w:ascii="Times New Roman" w:hAnsi="Times New Roman"/>
          <w:sz w:val="22"/>
          <w:szCs w:val="22"/>
        </w:rPr>
        <w:t xml:space="preserve">RS </w:t>
      </w:r>
      <w:r w:rsidR="000A167F" w:rsidRPr="001054D8">
        <w:rPr>
          <w:rFonts w:ascii="Times New Roman" w:hAnsi="Times New Roman"/>
          <w:sz w:val="22"/>
          <w:szCs w:val="22"/>
        </w:rPr>
        <w:t>enhancements</w:t>
      </w:r>
      <w:r w:rsidR="005B3665" w:rsidRPr="001054D8">
        <w:rPr>
          <w:rFonts w:ascii="Times New Roman" w:hAnsi="Times New Roman"/>
          <w:sz w:val="22"/>
          <w:szCs w:val="22"/>
        </w:rPr>
        <w:t>.</w:t>
      </w:r>
      <w:r w:rsidR="00E36FFD">
        <w:rPr>
          <w:rFonts w:ascii="Times New Roman" w:hAnsi="Times New Roman"/>
          <w:sz w:val="22"/>
          <w:szCs w:val="22"/>
        </w:rPr>
        <w:t xml:space="preserve"> [1]</w:t>
      </w:r>
      <w:r w:rsidR="00415174" w:rsidRPr="00415174">
        <w:rPr>
          <w:rFonts w:ascii="Times New Roman" w:hAnsi="Times New Roman"/>
          <w:sz w:val="22"/>
          <w:szCs w:val="22"/>
        </w:rPr>
        <w:t xml:space="preserve"> </w:t>
      </w:r>
      <w:r w:rsidR="003732A7">
        <w:rPr>
          <w:rFonts w:ascii="Times New Roman" w:hAnsi="Times New Roman"/>
          <w:sz w:val="22"/>
          <w:szCs w:val="22"/>
        </w:rPr>
        <w:t>In</w:t>
      </w:r>
      <w:r w:rsidR="00415174">
        <w:rPr>
          <w:rFonts w:ascii="Times New Roman" w:hAnsi="Times New Roman"/>
          <w:sz w:val="22"/>
          <w:szCs w:val="22"/>
        </w:rPr>
        <w:t xml:space="preserve"> s</w:t>
      </w:r>
      <w:r w:rsidR="00415174" w:rsidRPr="00FE558D">
        <w:rPr>
          <w:rFonts w:ascii="Times New Roman" w:hAnsi="Times New Roman"/>
          <w:sz w:val="22"/>
          <w:szCs w:val="22"/>
        </w:rPr>
        <w:t>ec</w:t>
      </w:r>
      <w:r w:rsidR="00415174">
        <w:rPr>
          <w:rFonts w:ascii="Times New Roman" w:hAnsi="Times New Roman"/>
          <w:sz w:val="22"/>
          <w:szCs w:val="22"/>
        </w:rPr>
        <w:t xml:space="preserve">tion 2.1 </w:t>
      </w:r>
      <w:r w:rsidR="003732A7">
        <w:rPr>
          <w:rFonts w:ascii="Times New Roman" w:hAnsi="Times New Roman"/>
          <w:sz w:val="22"/>
          <w:szCs w:val="22"/>
        </w:rPr>
        <w:t xml:space="preserve">we </w:t>
      </w:r>
      <w:r w:rsidR="00415174">
        <w:rPr>
          <w:rFonts w:ascii="Times New Roman" w:hAnsi="Times New Roman"/>
          <w:sz w:val="22"/>
          <w:szCs w:val="22"/>
        </w:rPr>
        <w:t>consider</w:t>
      </w:r>
      <w:r w:rsidR="003732A7">
        <w:rPr>
          <w:rFonts w:ascii="Times New Roman" w:hAnsi="Times New Roman"/>
          <w:sz w:val="22"/>
          <w:szCs w:val="22"/>
        </w:rPr>
        <w:t xml:space="preserve"> </w:t>
      </w:r>
      <w:r w:rsidR="00415174">
        <w:rPr>
          <w:rFonts w:ascii="Times New Roman" w:hAnsi="Times New Roman"/>
          <w:sz w:val="22"/>
          <w:szCs w:val="22"/>
        </w:rPr>
        <w:t>orthogonal</w:t>
      </w:r>
      <w:r w:rsidR="00611443">
        <w:rPr>
          <w:rFonts w:ascii="Times New Roman" w:hAnsi="Times New Roman"/>
          <w:sz w:val="22"/>
          <w:szCs w:val="22"/>
        </w:rPr>
        <w:t xml:space="preserve"> </w:t>
      </w:r>
      <w:r w:rsidR="00415174">
        <w:rPr>
          <w:rFonts w:ascii="Times New Roman" w:hAnsi="Times New Roman" w:hint="eastAsia"/>
          <w:sz w:val="22"/>
          <w:szCs w:val="22"/>
        </w:rPr>
        <w:t>D</w:t>
      </w:r>
      <w:r w:rsidR="00415174">
        <w:rPr>
          <w:rFonts w:ascii="Times New Roman" w:hAnsi="Times New Roman"/>
          <w:sz w:val="22"/>
          <w:szCs w:val="22"/>
        </w:rPr>
        <w:t xml:space="preserve">MRS ports </w:t>
      </w:r>
      <w:r w:rsidR="009F5FAD">
        <w:rPr>
          <w:rFonts w:ascii="Times New Roman" w:hAnsi="Times New Roman"/>
          <w:sz w:val="22"/>
          <w:szCs w:val="22"/>
        </w:rPr>
        <w:t>to support more number of MU-MIMO UEs</w:t>
      </w:r>
      <w:r w:rsidR="00415174" w:rsidRPr="00FE558D">
        <w:rPr>
          <w:rFonts w:ascii="Times New Roman" w:hAnsi="Times New Roman"/>
          <w:sz w:val="22"/>
          <w:szCs w:val="22"/>
        </w:rPr>
        <w:t xml:space="preserve">, and </w:t>
      </w:r>
      <w:r w:rsidR="003732A7">
        <w:rPr>
          <w:rFonts w:ascii="Times New Roman" w:hAnsi="Times New Roman"/>
          <w:sz w:val="22"/>
          <w:szCs w:val="22"/>
        </w:rPr>
        <w:t xml:space="preserve">in </w:t>
      </w:r>
      <w:r w:rsidR="00B7237D">
        <w:rPr>
          <w:rFonts w:ascii="Times New Roman" w:hAnsi="Times New Roman"/>
          <w:sz w:val="22"/>
          <w:szCs w:val="22"/>
        </w:rPr>
        <w:t>s</w:t>
      </w:r>
      <w:r w:rsidR="00B7237D" w:rsidRPr="00FE558D">
        <w:rPr>
          <w:rFonts w:ascii="Times New Roman" w:hAnsi="Times New Roman"/>
          <w:sz w:val="22"/>
          <w:szCs w:val="22"/>
        </w:rPr>
        <w:t xml:space="preserve">ection </w:t>
      </w:r>
      <w:r w:rsidR="00415174" w:rsidRPr="00FE558D">
        <w:rPr>
          <w:rFonts w:ascii="Times New Roman" w:hAnsi="Times New Roman"/>
          <w:sz w:val="22"/>
          <w:szCs w:val="22"/>
        </w:rPr>
        <w:t xml:space="preserve">2.2 </w:t>
      </w:r>
      <w:r w:rsidR="003732A7">
        <w:rPr>
          <w:rFonts w:ascii="Times New Roman" w:hAnsi="Times New Roman"/>
          <w:sz w:val="22"/>
          <w:szCs w:val="22"/>
        </w:rPr>
        <w:t xml:space="preserve">we </w:t>
      </w:r>
      <w:r w:rsidR="00415174">
        <w:rPr>
          <w:rFonts w:ascii="Times New Roman" w:hAnsi="Times New Roman"/>
          <w:sz w:val="22"/>
          <w:szCs w:val="22"/>
        </w:rPr>
        <w:t xml:space="preserve">discuss the </w:t>
      </w:r>
      <w:r w:rsidR="003732A7">
        <w:rPr>
          <w:rFonts w:ascii="Times New Roman" w:hAnsi="Times New Roman"/>
          <w:sz w:val="22"/>
          <w:szCs w:val="22"/>
        </w:rPr>
        <w:t xml:space="preserve">potential </w:t>
      </w:r>
      <w:r w:rsidR="00415174">
        <w:rPr>
          <w:rFonts w:ascii="Times New Roman" w:hAnsi="Times New Roman"/>
          <w:sz w:val="22"/>
          <w:szCs w:val="22"/>
        </w:rPr>
        <w:t>DMRS</w:t>
      </w:r>
      <w:r w:rsidR="00415174" w:rsidRPr="00EA59F4">
        <w:rPr>
          <w:rFonts w:ascii="Times New Roman" w:hAnsi="Times New Roman"/>
          <w:sz w:val="22"/>
          <w:szCs w:val="22"/>
        </w:rPr>
        <w:t xml:space="preserve"> </w:t>
      </w:r>
      <w:r w:rsidR="00415174">
        <w:rPr>
          <w:rFonts w:ascii="Times New Roman" w:hAnsi="Times New Roman"/>
          <w:sz w:val="22"/>
          <w:szCs w:val="22"/>
        </w:rPr>
        <w:t>enhance</w:t>
      </w:r>
      <w:r w:rsidR="00415174" w:rsidRPr="00EA59F4">
        <w:rPr>
          <w:rFonts w:ascii="Times New Roman" w:hAnsi="Times New Roman"/>
          <w:sz w:val="22"/>
          <w:szCs w:val="22"/>
        </w:rPr>
        <w:t>ment wh</w:t>
      </w:r>
      <w:r w:rsidR="00415174">
        <w:rPr>
          <w:rFonts w:ascii="Times New Roman" w:hAnsi="Times New Roman"/>
          <w:sz w:val="22"/>
          <w:szCs w:val="22"/>
        </w:rPr>
        <w:t>en more than four layers per UE</w:t>
      </w:r>
      <w:r w:rsidR="00415174" w:rsidRPr="00EA59F4">
        <w:rPr>
          <w:rFonts w:ascii="Times New Roman" w:hAnsi="Times New Roman"/>
          <w:sz w:val="22"/>
          <w:szCs w:val="22"/>
        </w:rPr>
        <w:t xml:space="preserve"> are supported </w:t>
      </w:r>
      <w:r w:rsidR="00B7237D">
        <w:rPr>
          <w:rFonts w:ascii="Times New Roman" w:hAnsi="Times New Roman"/>
          <w:sz w:val="22"/>
          <w:szCs w:val="22"/>
        </w:rPr>
        <w:t>for</w:t>
      </w:r>
      <w:r w:rsidR="00B7237D" w:rsidRPr="00EA59F4">
        <w:rPr>
          <w:rFonts w:ascii="Times New Roman" w:hAnsi="Times New Roman"/>
          <w:sz w:val="22"/>
          <w:szCs w:val="22"/>
        </w:rPr>
        <w:t xml:space="preserve"> </w:t>
      </w:r>
      <w:r w:rsidR="00415174" w:rsidRPr="00EA59F4">
        <w:rPr>
          <w:rFonts w:ascii="Times New Roman" w:hAnsi="Times New Roman"/>
          <w:sz w:val="22"/>
          <w:szCs w:val="22"/>
        </w:rPr>
        <w:t>8</w:t>
      </w:r>
      <w:r w:rsidR="00415174">
        <w:rPr>
          <w:rFonts w:ascii="Times New Roman" w:hAnsi="Times New Roman"/>
          <w:sz w:val="22"/>
          <w:szCs w:val="22"/>
        </w:rPr>
        <w:t>T</w:t>
      </w:r>
      <w:r w:rsidR="00415174" w:rsidRPr="00EA59F4">
        <w:rPr>
          <w:rFonts w:ascii="Times New Roman" w:hAnsi="Times New Roman"/>
          <w:sz w:val="22"/>
          <w:szCs w:val="22"/>
        </w:rPr>
        <w:t>x</w:t>
      </w:r>
      <w:r w:rsidR="00415174">
        <w:rPr>
          <w:rFonts w:ascii="Times New Roman" w:hAnsi="Times New Roman"/>
          <w:sz w:val="22"/>
          <w:szCs w:val="22"/>
        </w:rPr>
        <w:t xml:space="preserve"> UL</w:t>
      </w:r>
      <w:r w:rsidR="00B7237D">
        <w:rPr>
          <w:rFonts w:ascii="Times New Roman" w:hAnsi="Times New Roman"/>
          <w:sz w:val="22"/>
          <w:szCs w:val="22"/>
        </w:rPr>
        <w:t xml:space="preserve"> transmission</w:t>
      </w:r>
      <w:r w:rsidR="00415174" w:rsidRPr="00EA59F4">
        <w:rPr>
          <w:rFonts w:ascii="Times New Roman" w:hAnsi="Times New Roman"/>
          <w:sz w:val="22"/>
          <w:szCs w:val="22"/>
        </w:rPr>
        <w:t>.</w:t>
      </w:r>
    </w:p>
    <w:p w14:paraId="27B63040" w14:textId="7345E30E" w:rsidR="001E74D3" w:rsidRPr="008038AA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 w:rsidRPr="008038AA">
        <w:rPr>
          <w:rFonts w:ascii="Times New Roman" w:hAnsi="Times New Roman"/>
          <w:color w:val="auto"/>
          <w:sz w:val="32"/>
          <w:szCs w:val="32"/>
        </w:rPr>
        <w:t>Discussion</w:t>
      </w:r>
    </w:p>
    <w:p w14:paraId="1F283ACD" w14:textId="78380B8F" w:rsidR="00E839AE" w:rsidRDefault="00B7237D" w:rsidP="00E839AE">
      <w:pPr>
        <w:pStyle w:val="2"/>
        <w:rPr>
          <w:i w:val="0"/>
        </w:rPr>
      </w:pPr>
      <w:r w:rsidRPr="00443CF8">
        <w:rPr>
          <w:i w:val="0"/>
        </w:rPr>
        <w:t>DMRS enhancement for MU-MIMO</w:t>
      </w:r>
    </w:p>
    <w:p w14:paraId="0D8C1AA6" w14:textId="77777777" w:rsidR="00DF0B73" w:rsidRPr="00891E7F" w:rsidRDefault="00DF0B73" w:rsidP="00891E7F">
      <w:pPr>
        <w:rPr>
          <w:i/>
        </w:rPr>
      </w:pPr>
    </w:p>
    <w:p w14:paraId="11ABF96A" w14:textId="5E6C1E95" w:rsidR="00DF0B73" w:rsidRPr="00FC7812" w:rsidRDefault="00DF0B73" w:rsidP="00891E7F">
      <w:pPr>
        <w:ind w:firstLineChars="50" w:firstLine="110"/>
        <w:jc w:val="both"/>
        <w:rPr>
          <w:rFonts w:ascii="Times New Roman" w:hAnsi="Times New Roman"/>
          <w:sz w:val="22"/>
          <w:szCs w:val="22"/>
        </w:rPr>
      </w:pPr>
      <w:r w:rsidRPr="00FC7812">
        <w:rPr>
          <w:rFonts w:ascii="Times New Roman" w:hAnsi="Times New Roman"/>
          <w:sz w:val="22"/>
          <w:szCs w:val="22"/>
        </w:rPr>
        <w:t>The following agreements were made in previous meetings.</w:t>
      </w:r>
      <w:r w:rsidR="00E36FFD">
        <w:rPr>
          <w:rFonts w:ascii="Times New Roman" w:hAnsi="Times New Roman"/>
          <w:sz w:val="22"/>
          <w:szCs w:val="22"/>
        </w:rPr>
        <w:t xml:space="preserve"> [2]</w:t>
      </w:r>
    </w:p>
    <w:p w14:paraId="798DA93E" w14:textId="77777777" w:rsidR="005C22D3" w:rsidRPr="00191FC1" w:rsidRDefault="005C22D3" w:rsidP="00E61ED7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0733B0" w14:paraId="25DD31FF" w14:textId="77777777" w:rsidTr="00746ACB">
        <w:tc>
          <w:tcPr>
            <w:tcW w:w="9017" w:type="dxa"/>
          </w:tcPr>
          <w:p w14:paraId="22B748DD" w14:textId="77777777" w:rsidR="00496D09" w:rsidRPr="00933A70" w:rsidRDefault="00496D09" w:rsidP="00496D09">
            <w:pPr>
              <w:rPr>
                <w:rFonts w:ascii="Times" w:eastAsia="바탕" w:hAnsi="Times" w:cs="Times"/>
                <w:b/>
                <w:bCs/>
                <w:iCs/>
                <w:sz w:val="20"/>
                <w:szCs w:val="20"/>
                <w:highlight w:val="green"/>
                <w:lang w:val="en-GB" w:eastAsia="en-US"/>
              </w:rPr>
            </w:pPr>
            <w:r w:rsidRPr="00933A70">
              <w:rPr>
                <w:rFonts w:ascii="Times" w:eastAsia="바탕" w:hAnsi="Times" w:cs="Times"/>
                <w:b/>
                <w:bCs/>
                <w:iCs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6C730D17" w14:textId="77777777" w:rsidR="00496D09" w:rsidRPr="00933A70" w:rsidRDefault="00496D09" w:rsidP="00496D09">
            <w:pPr>
              <w:rPr>
                <w:rFonts w:ascii="Times" w:eastAsia="맑은 고딕" w:hAnsi="Times" w:cs="Times"/>
                <w:bCs/>
                <w:sz w:val="20"/>
                <w:lang w:val="en-GB" w:eastAsia="ja-JP"/>
              </w:rPr>
            </w:pPr>
            <w:r w:rsidRPr="00933A70">
              <w:rPr>
                <w:rFonts w:ascii="Times" w:eastAsia="맑은 고딕" w:hAnsi="Times" w:cs="Times"/>
                <w:bCs/>
                <w:sz w:val="20"/>
                <w:lang w:val="en-GB" w:eastAsia="ja-JP"/>
              </w:rPr>
              <w:t xml:space="preserve">For enhanced FD-OCC length for DMRS of PDSCH/PUSCH for Rel.18 </w:t>
            </w:r>
            <w:proofErr w:type="spellStart"/>
            <w:r w:rsidRPr="00933A70">
              <w:rPr>
                <w:rFonts w:ascii="Times" w:eastAsia="맑은 고딕" w:hAnsi="Times" w:cs="Times"/>
                <w:bCs/>
                <w:sz w:val="20"/>
                <w:lang w:val="en-GB" w:eastAsia="ja-JP"/>
              </w:rPr>
              <w:t>eType</w:t>
            </w:r>
            <w:proofErr w:type="spellEnd"/>
            <w:r w:rsidRPr="00933A70">
              <w:rPr>
                <w:rFonts w:ascii="Times" w:eastAsia="맑은 고딕" w:hAnsi="Times" w:cs="Times"/>
                <w:bCs/>
                <w:sz w:val="20"/>
                <w:lang w:val="en-GB" w:eastAsia="ja-JP"/>
              </w:rPr>
              <w:t xml:space="preserve"> 1 DMRS, support</w:t>
            </w:r>
          </w:p>
          <w:p w14:paraId="14CA1E26" w14:textId="77777777" w:rsidR="00496D09" w:rsidRPr="00933A70" w:rsidRDefault="00496D09" w:rsidP="00FC7812">
            <w:pPr>
              <w:numPr>
                <w:ilvl w:val="0"/>
                <w:numId w:val="11"/>
              </w:numPr>
              <w:rPr>
                <w:rFonts w:ascii="Times" w:eastAsia="맑은 고딕" w:hAnsi="Times" w:cs="Times"/>
                <w:bCs/>
                <w:sz w:val="20"/>
                <w:lang w:val="en-GB" w:eastAsia="ja-JP"/>
              </w:rPr>
            </w:pPr>
            <w:r w:rsidRPr="00933A70">
              <w:rPr>
                <w:rFonts w:ascii="Times" w:eastAsia="맑은 고딕" w:hAnsi="Times" w:cs="Times"/>
                <w:bCs/>
                <w:sz w:val="20"/>
                <w:lang w:val="en-GB" w:eastAsia="ja-JP"/>
              </w:rPr>
              <w:t>Opt.1-2: Length 4 FD-OCC is applied to 4 REs of DMRS within a PRB or across consecutive PRBs within an CDM group</w:t>
            </w:r>
          </w:p>
          <w:p w14:paraId="28F355C6" w14:textId="77777777" w:rsidR="00496D09" w:rsidRDefault="00496D09" w:rsidP="00496D09">
            <w:pPr>
              <w:shd w:val="clear" w:color="auto" w:fill="FFFFFF"/>
              <w:rPr>
                <w:rFonts w:ascii="Times" w:eastAsia="맑은 고딕" w:hAnsi="Times" w:cs="Times"/>
                <w:b/>
                <w:bCs/>
                <w:color w:val="242424"/>
                <w:sz w:val="20"/>
                <w:szCs w:val="20"/>
                <w:highlight w:val="green"/>
              </w:rPr>
            </w:pPr>
          </w:p>
          <w:p w14:paraId="1A2E48BA" w14:textId="77777777" w:rsidR="00496D09" w:rsidRPr="00FC7812" w:rsidRDefault="00496D09" w:rsidP="00496D09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green"/>
              </w:rPr>
            </w:pPr>
            <w:r w:rsidRPr="00FC781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green"/>
              </w:rPr>
              <w:t>Agreement</w:t>
            </w:r>
          </w:p>
          <w:p w14:paraId="7CA8B918" w14:textId="77777777" w:rsidR="00496D09" w:rsidRPr="00FC7812" w:rsidRDefault="00496D09" w:rsidP="00496D09">
            <w:pPr>
              <w:shd w:val="clear" w:color="auto" w:fill="FFFFFF"/>
              <w:rPr>
                <w:rFonts w:ascii="Times New Roman" w:eastAsia="MS PGothic" w:hAnsi="Times New Roman" w:cs="Times New Roman"/>
                <w:color w:val="242424"/>
                <w:sz w:val="20"/>
                <w:szCs w:val="20"/>
              </w:rPr>
            </w:pPr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t xml:space="preserve">For FD-OCC length 4 for DMRS of PDSCH/PUSCH for Rel.18 </w:t>
            </w:r>
            <w:proofErr w:type="spellStart"/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t>eType</w:t>
            </w:r>
            <w:proofErr w:type="spellEnd"/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t xml:space="preserve"> 1/</w:t>
            </w:r>
            <w:proofErr w:type="spellStart"/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t>eType</w:t>
            </w:r>
            <w:proofErr w:type="spellEnd"/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t xml:space="preserve"> 2 DMRS, support one from the following FD-OCCs (</w:t>
            </w:r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  <w:u w:val="single"/>
              </w:rPr>
              <w:t>to be</w:t>
            </w:r>
            <w:r w:rsidRPr="00FC7812">
              <w:rPr>
                <w:rStyle w:val="contentpasted0"/>
                <w:rFonts w:ascii="Times New Roman" w:eastAsia="Times New Roman" w:hAnsi="Times New Roman" w:cs="Times New Roman" w:hint="eastAsia"/>
                <w:bCs/>
                <w:color w:val="242424"/>
                <w:sz w:val="20"/>
                <w:szCs w:val="20"/>
                <w:u w:val="single"/>
              </w:rPr>
              <w:t> </w:t>
            </w:r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  <w:u w:val="single"/>
              </w:rPr>
              <w:t>selected in RAN1#111</w:t>
            </w:r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t>):</w:t>
            </w:r>
            <w:r w:rsidRPr="00FC7812">
              <w:rPr>
                <w:rStyle w:val="contentpasted0"/>
                <w:rFonts w:ascii="Times New Roman" w:eastAsia="Times New Roman" w:hAnsi="Times New Roman" w:cs="Times New Roman" w:hint="eastAsia"/>
                <w:bCs/>
                <w:color w:val="242424"/>
                <w:sz w:val="20"/>
                <w:szCs w:val="20"/>
              </w:rPr>
              <w:t> </w:t>
            </w:r>
          </w:p>
          <w:p w14:paraId="6FD1D064" w14:textId="77777777" w:rsidR="00496D09" w:rsidRPr="00FC7812" w:rsidRDefault="00496D09" w:rsidP="00FC7812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242424"/>
                <w:sz w:val="20"/>
                <w:szCs w:val="20"/>
              </w:rPr>
            </w:pPr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t>Opt.1-1: Walsh matrix (</w:t>
            </w:r>
            <w:proofErr w:type="spellStart"/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t>Hadamard</w:t>
            </w:r>
            <w:proofErr w:type="spellEnd"/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t xml:space="preserve"> code):</w:t>
            </w:r>
            <w:r w:rsidRPr="00FC7812">
              <w:rPr>
                <w:rStyle w:val="contentpasted0"/>
                <w:rFonts w:ascii="Times New Roman" w:eastAsia="Times New Roman" w:hAnsi="Times New Roman" w:cs="Times New Roman" w:hint="eastAsia"/>
                <w:bCs/>
                <w:color w:val="242424"/>
                <w:sz w:val="20"/>
                <w:szCs w:val="20"/>
              </w:rPr>
              <w:t> </w:t>
            </w:r>
          </w:p>
          <w:tbl>
            <w:tblPr>
              <w:tblW w:w="4771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9"/>
              <w:gridCol w:w="868"/>
              <w:gridCol w:w="868"/>
              <w:gridCol w:w="868"/>
              <w:gridCol w:w="868"/>
            </w:tblGrid>
            <w:tr w:rsidR="00496D09" w:rsidRPr="00496D09" w14:paraId="5B1654B0" w14:textId="77777777" w:rsidTr="00F019EC">
              <w:trPr>
                <w:jc w:val="center"/>
              </w:trPr>
              <w:tc>
                <w:tcPr>
                  <w:tcW w:w="12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348423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FD-OCC index</w:t>
                  </w: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BE1DA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(0)</w:t>
                  </w: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83D7C6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(1)</w:t>
                  </w: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F98D96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(2)</w:t>
                  </w: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B99859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(3)</w:t>
                  </w: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96D09" w:rsidRPr="00496D09" w14:paraId="202732B6" w14:textId="77777777" w:rsidTr="00F019EC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BBD349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A547D8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C22FBE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AE69C3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1C1A3C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</w:tr>
            <w:tr w:rsidR="00496D09" w:rsidRPr="00496D09" w14:paraId="1501362E" w14:textId="77777777" w:rsidTr="00F019EC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D14277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EF9A9B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0B222C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2AC11D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3F21D1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</w:tr>
            <w:tr w:rsidR="00496D09" w:rsidRPr="00496D09" w14:paraId="17659F09" w14:textId="77777777" w:rsidTr="00F019EC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8841B9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4E4D3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F43BB9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A409C4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176AB6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</w:tr>
            <w:tr w:rsidR="00496D09" w:rsidRPr="00496D09" w14:paraId="2876A326" w14:textId="77777777" w:rsidTr="00F019EC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92EAB9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437581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FF957B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164B53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549F78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</w:tr>
          </w:tbl>
          <w:p w14:paraId="6A5DB9A6" w14:textId="77777777" w:rsidR="00496D09" w:rsidRPr="00FC7812" w:rsidRDefault="00496D09" w:rsidP="00FC7812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eastAsia="MS PGothic" w:hAnsi="Times New Roman" w:cs="Times New Roman"/>
                <w:color w:val="242424"/>
                <w:sz w:val="20"/>
                <w:szCs w:val="20"/>
              </w:rPr>
            </w:pPr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t>Opt.1-2: Cyclic shift with {0, π, π/2, 3π/2}:</w:t>
            </w:r>
            <w:r w:rsidRPr="00FC7812">
              <w:rPr>
                <w:rStyle w:val="contentpasted0"/>
                <w:rFonts w:ascii="Times New Roman" w:eastAsia="Times New Roman" w:hAnsi="Times New Roman" w:cs="Times New Roman" w:hint="eastAsia"/>
                <w:bCs/>
                <w:color w:val="242424"/>
                <w:sz w:val="20"/>
                <w:szCs w:val="20"/>
              </w:rPr>
              <w:t> </w:t>
            </w:r>
          </w:p>
          <w:tbl>
            <w:tblPr>
              <w:tblW w:w="4771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9"/>
              <w:gridCol w:w="868"/>
              <w:gridCol w:w="868"/>
              <w:gridCol w:w="868"/>
              <w:gridCol w:w="868"/>
            </w:tblGrid>
            <w:tr w:rsidR="00496D09" w:rsidRPr="00496D09" w14:paraId="272007D3" w14:textId="77777777" w:rsidTr="00F019EC">
              <w:trPr>
                <w:jc w:val="center"/>
              </w:trPr>
              <w:tc>
                <w:tcPr>
                  <w:tcW w:w="12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A8152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FD-OCC index</w:t>
                  </w: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3F8E8B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(0)</w:t>
                  </w: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4C587E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(1)</w:t>
                  </w: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EBA620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(2)</w:t>
                  </w: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50F6FC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w</w:t>
                  </w:r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vertAlign w:val="subscript"/>
                    </w:rPr>
                    <w:t>f</w:t>
                  </w:r>
                  <w:proofErr w:type="spellEnd"/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(3)</w:t>
                  </w: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96D09" w:rsidRPr="00496D09" w14:paraId="1082A134" w14:textId="77777777" w:rsidTr="00F019EC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D9013F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118E54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8DE815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0D56FB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CE9DA6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</w:tr>
            <w:tr w:rsidR="00496D09" w:rsidRPr="00496D09" w14:paraId="19A720F8" w14:textId="77777777" w:rsidTr="00F019EC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6F0EB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93B575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A50779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1C68BF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EB65A5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</w:tr>
            <w:tr w:rsidR="00496D09" w:rsidRPr="00496D09" w14:paraId="603755D1" w14:textId="77777777" w:rsidTr="00F019EC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A87C25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AF7E2B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881295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+j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3DCB9A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B894F5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-j </w:t>
                  </w:r>
                </w:p>
              </w:tc>
            </w:tr>
            <w:tr w:rsidR="00496D09" w:rsidRPr="00496D09" w14:paraId="7A6F9358" w14:textId="77777777" w:rsidTr="00F019EC">
              <w:trPr>
                <w:jc w:val="center"/>
              </w:trPr>
              <w:tc>
                <w:tcPr>
                  <w:tcW w:w="12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E41276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A5030C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72B675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-j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CE6AD8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-1 </w:t>
                  </w:r>
                </w:p>
              </w:tc>
              <w:tc>
                <w:tcPr>
                  <w:tcW w:w="8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E586C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+j </w:t>
                  </w:r>
                </w:p>
              </w:tc>
            </w:tr>
          </w:tbl>
          <w:p w14:paraId="043D0BB8" w14:textId="77777777" w:rsidR="00496D09" w:rsidRPr="00FC7812" w:rsidRDefault="00496D09" w:rsidP="00496D09">
            <w:pP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</w:pPr>
          </w:p>
          <w:p w14:paraId="34F74432" w14:textId="77777777" w:rsidR="00496D09" w:rsidRPr="00FC7812" w:rsidRDefault="00496D09" w:rsidP="00496D09">
            <w:pPr>
              <w:pStyle w:val="elementtoproof"/>
              <w:shd w:val="clear" w:color="auto" w:fill="FFFFFF"/>
              <w:jc w:val="both"/>
              <w:rPr>
                <w:rFonts w:eastAsia="MS PGothic"/>
                <w:sz w:val="20"/>
                <w:szCs w:val="20"/>
              </w:rPr>
            </w:pPr>
            <w:r w:rsidRPr="00FC7812">
              <w:rPr>
                <w:rStyle w:val="contentpasted0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D000E67" w14:textId="77777777" w:rsidR="00496D09" w:rsidRPr="00FC7812" w:rsidRDefault="00496D09" w:rsidP="00496D09">
            <w:pPr>
              <w:shd w:val="clear" w:color="auto" w:fill="FFFFFF"/>
              <w:rPr>
                <w:rFonts w:ascii="Times New Roman" w:eastAsia="MS PGothic" w:hAnsi="Times New Roman" w:cs="Times New Roman"/>
                <w:color w:val="242424"/>
                <w:sz w:val="20"/>
                <w:szCs w:val="20"/>
              </w:rPr>
            </w:pPr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t xml:space="preserve">For Rel.18 </w:t>
            </w:r>
            <w:proofErr w:type="spellStart"/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t>eType</w:t>
            </w:r>
            <w:proofErr w:type="spellEnd"/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t xml:space="preserve"> 1/</w:t>
            </w:r>
            <w:proofErr w:type="spellStart"/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t>eType</w:t>
            </w:r>
            <w:proofErr w:type="spellEnd"/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t xml:space="preserve"> 2 DMRS ports of PDSCH/PUSCH with FD-OCC length 4, association between DMRS port indexes, CDM group index, FD-OCC index, and TD-OCC index (across consecutive DMRS symbols, if any) are determined by the following Table 1 and Table 2.</w:t>
            </w:r>
            <w:r w:rsidRPr="00FC7812">
              <w:rPr>
                <w:rStyle w:val="contentpasted0"/>
                <w:rFonts w:ascii="Times New Roman" w:eastAsia="Times New Roman" w:hAnsi="Times New Roman" w:cs="Times New Roman" w:hint="eastAsia"/>
                <w:bCs/>
                <w:color w:val="242424"/>
                <w:sz w:val="20"/>
                <w:szCs w:val="20"/>
              </w:rPr>
              <w:t> </w:t>
            </w:r>
          </w:p>
          <w:p w14:paraId="56354FE5" w14:textId="77777777" w:rsidR="00496D09" w:rsidRPr="00FC7812" w:rsidRDefault="00496D09" w:rsidP="00FC7812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eastAsia="MS PGothic" w:hAnsi="Times New Roman" w:cs="Times New Roman"/>
                <w:color w:val="242424"/>
                <w:sz w:val="20"/>
                <w:szCs w:val="20"/>
              </w:rPr>
            </w:pPr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t>The</w:t>
            </w:r>
            <w:r w:rsidRPr="00FC7812">
              <w:rPr>
                <w:rStyle w:val="contentpasted0"/>
                <w:rFonts w:ascii="Times New Roman" w:eastAsia="Times New Roman" w:hAnsi="Times New Roman" w:cs="Times New Roman" w:hint="eastAsia"/>
                <w:bCs/>
                <w:color w:val="242424"/>
                <w:sz w:val="20"/>
                <w:szCs w:val="20"/>
              </w:rPr>
              <w:t> </w:t>
            </w:r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i/>
                <w:iCs/>
                <w:color w:val="242424"/>
                <w:sz w:val="20"/>
                <w:szCs w:val="20"/>
              </w:rPr>
              <w:t>p</w:t>
            </w:r>
            <w:r w:rsidRPr="00FC7812">
              <w:rPr>
                <w:rStyle w:val="contentpasted0"/>
                <w:rFonts w:ascii="Times New Roman" w:eastAsia="Times New Roman" w:hAnsi="Times New Roman" w:cs="Times New Roman" w:hint="eastAsia"/>
                <w:bCs/>
                <w:color w:val="242424"/>
                <w:sz w:val="20"/>
                <w:szCs w:val="20"/>
              </w:rPr>
              <w:t> </w:t>
            </w:r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t xml:space="preserve">in Table 1 and Table 2 corresponds to DMRS port index for PUSCH. </w:t>
            </w:r>
            <w:r w:rsidRPr="00FC7812">
              <w:rPr>
                <w:rStyle w:val="contentpasted0"/>
                <w:rFonts w:ascii="Times New Roman" w:eastAsia="Times New Roman" w:hAnsi="Times New Roman" w:cs="Times New Roman" w:hint="eastAsia"/>
                <w:bCs/>
                <w:color w:val="242424"/>
                <w:sz w:val="20"/>
                <w:szCs w:val="20"/>
              </w:rPr>
              <w:t> </w:t>
            </w:r>
          </w:p>
          <w:p w14:paraId="5646F329" w14:textId="77777777" w:rsidR="00496D09" w:rsidRPr="00FC7812" w:rsidRDefault="00496D09" w:rsidP="00FC7812">
            <w:pPr>
              <w:numPr>
                <w:ilvl w:val="0"/>
                <w:numId w:val="12"/>
              </w:numPr>
              <w:shd w:val="clear" w:color="auto" w:fill="FFFFFF"/>
              <w:rPr>
                <w:rFonts w:ascii="Times New Roman" w:eastAsia="MS PGothic" w:hAnsi="Times New Roman" w:cs="Times New Roman"/>
                <w:color w:val="242424"/>
                <w:sz w:val="20"/>
                <w:szCs w:val="20"/>
              </w:rPr>
            </w:pPr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lastRenderedPageBreak/>
              <w:t>DMRS port index for PDSCH is determined by</w:t>
            </w:r>
            <w:r w:rsidRPr="00FC7812">
              <w:rPr>
                <w:rStyle w:val="contentpasted0"/>
                <w:rFonts w:ascii="Times New Roman" w:eastAsia="Times New Roman" w:hAnsi="Times New Roman" w:cs="Times New Roman" w:hint="eastAsia"/>
                <w:bCs/>
                <w:color w:val="242424"/>
                <w:sz w:val="20"/>
                <w:szCs w:val="20"/>
              </w:rPr>
              <w:t> </w:t>
            </w:r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i/>
                <w:iCs/>
                <w:color w:val="242424"/>
                <w:sz w:val="20"/>
                <w:szCs w:val="20"/>
              </w:rPr>
              <w:t>p</w:t>
            </w:r>
            <w:r w:rsidRPr="00FC7812">
              <w:rPr>
                <w:rStyle w:val="contentpasted0"/>
                <w:rFonts w:ascii="Times New Roman" w:eastAsia="Times New Roman" w:hAnsi="Times New Roman" w:cs="Times New Roman" w:hint="eastAsia"/>
                <w:bCs/>
                <w:color w:val="242424"/>
                <w:sz w:val="20"/>
                <w:szCs w:val="20"/>
              </w:rPr>
              <w:t> </w:t>
            </w:r>
            <w:r w:rsidRPr="00FC7812">
              <w:rPr>
                <w:rStyle w:val="contentpasted0"/>
                <w:rFonts w:ascii="Times New Roman" w:eastAsia="Times New Roman" w:hAnsi="Times New Roman" w:cs="Times New Roman"/>
                <w:bCs/>
                <w:color w:val="242424"/>
                <w:sz w:val="20"/>
                <w:szCs w:val="20"/>
              </w:rPr>
              <w:t>+1000 in Table 1 and Table 2.</w:t>
            </w:r>
            <w:r w:rsidRPr="00FC7812">
              <w:rPr>
                <w:rStyle w:val="contentpasted0"/>
                <w:rFonts w:ascii="Times New Roman" w:eastAsia="Times New Roman" w:hAnsi="Times New Roman" w:cs="Times New Roman" w:hint="eastAsia"/>
                <w:bCs/>
                <w:color w:val="242424"/>
                <w:sz w:val="20"/>
                <w:szCs w:val="20"/>
              </w:rPr>
              <w:t> </w:t>
            </w:r>
          </w:p>
          <w:p w14:paraId="7AEB461B" w14:textId="77777777" w:rsidR="00496D09" w:rsidRPr="00FC7812" w:rsidRDefault="00496D09" w:rsidP="00496D09">
            <w:pPr>
              <w:pStyle w:val="af0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eastAsia="MS PGothic" w:hAnsi="Times New Roman" w:cs="Times New Roman"/>
                <w:color w:val="000000"/>
                <w:sz w:val="20"/>
                <w:szCs w:val="20"/>
              </w:rPr>
            </w:pPr>
            <w:r w:rsidRPr="00FC7812">
              <w:rPr>
                <w:rStyle w:val="contentpasted0"/>
                <w:rFonts w:ascii="Times New Roman" w:hAnsi="Times New Roman" w:cs="Times New Roman"/>
                <w:bCs/>
                <w:color w:val="242424"/>
                <w:sz w:val="20"/>
                <w:szCs w:val="20"/>
              </w:rPr>
              <w:t xml:space="preserve">Table 1. Rel.18 </w:t>
            </w:r>
            <w:proofErr w:type="spellStart"/>
            <w:r w:rsidRPr="00FC7812">
              <w:rPr>
                <w:rStyle w:val="contentpasted0"/>
                <w:rFonts w:ascii="Times New Roman" w:hAnsi="Times New Roman" w:cs="Times New Roman"/>
                <w:bCs/>
                <w:color w:val="242424"/>
                <w:sz w:val="20"/>
                <w:szCs w:val="20"/>
              </w:rPr>
              <w:t>eType</w:t>
            </w:r>
            <w:proofErr w:type="spellEnd"/>
            <w:r w:rsidRPr="00FC7812">
              <w:rPr>
                <w:rStyle w:val="contentpasted0"/>
                <w:rFonts w:ascii="Times New Roman" w:hAnsi="Times New Roman" w:cs="Times New Roman"/>
                <w:bCs/>
                <w:color w:val="242424"/>
                <w:sz w:val="20"/>
                <w:szCs w:val="20"/>
              </w:rPr>
              <w:t xml:space="preserve"> 1 DMRS ports for PUSCH</w:t>
            </w:r>
            <w:r w:rsidRPr="00FC7812">
              <w:rPr>
                <w:rStyle w:val="contentpasted0"/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 </w:t>
            </w:r>
          </w:p>
          <w:tbl>
            <w:tblPr>
              <w:tblW w:w="7256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14"/>
              <w:gridCol w:w="1814"/>
              <w:gridCol w:w="1814"/>
              <w:gridCol w:w="1814"/>
            </w:tblGrid>
            <w:tr w:rsidR="00496D09" w:rsidRPr="00496D09" w14:paraId="7F7532C8" w14:textId="77777777" w:rsidTr="00F019EC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EED6E53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i/>
                      <w:iCs/>
                      <w:color w:val="000000"/>
                      <w:sz w:val="20"/>
                      <w:szCs w:val="20"/>
                    </w:rPr>
                    <w:t>p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5AE2B0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CDM group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5B4E928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FD-OCC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8617FEA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TD-OCC index </w:t>
                  </w:r>
                </w:p>
              </w:tc>
            </w:tr>
            <w:tr w:rsidR="00496D09" w:rsidRPr="00496D09" w14:paraId="459E4BFA" w14:textId="77777777" w:rsidTr="00F019EC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E2A2FBF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3768D6D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61C5CAD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91C16A9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2DE5218A" w14:textId="77777777" w:rsidTr="00F019EC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4D595F4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0E68D33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7C3DC61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FEA6303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02E8AA4A" w14:textId="77777777" w:rsidTr="00F019EC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A446E7E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E4FBCED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40FB22F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9335FA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3BD77838" w14:textId="77777777" w:rsidTr="00F019EC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2D98398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D9A263A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DB95EE6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B7AA9F8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27C6EF2F" w14:textId="77777777" w:rsidTr="00F019EC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42BD01D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FDBC539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D29E9A3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BF4C217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496D09" w:rsidRPr="00496D09" w14:paraId="51ACCDDB" w14:textId="77777777" w:rsidTr="00F019EC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5D2973F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B011611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3B85D46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2DF0AC3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496D09" w:rsidRPr="00496D09" w14:paraId="3FB13C8C" w14:textId="77777777" w:rsidTr="00F019EC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D621D6D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80FDAC0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347F734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AE35E9B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496D09" w:rsidRPr="00496D09" w14:paraId="33BF0F31" w14:textId="77777777" w:rsidTr="00F019EC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D6C9157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9107F37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8ED14D5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A44FD88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496D09" w:rsidRPr="00496D09" w14:paraId="4D81569E" w14:textId="77777777" w:rsidTr="00F019EC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3B69AE6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F614A10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2631FDA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FC9D87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7AC2ACD7" w14:textId="77777777" w:rsidTr="00F019EC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5E4D6FE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718C82E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CC47AEE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8ACDDB7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0DD9D50F" w14:textId="77777777" w:rsidTr="00F019EC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96D9B8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CF3972E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7FB8817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7A0C608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4CBEB9AC" w14:textId="77777777" w:rsidTr="00F019EC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8CF641B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74060D6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BCFC37E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C8B72C5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6EB1E7EE" w14:textId="77777777" w:rsidTr="00F019EC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BE5C79C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9279A7E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F5EA00E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C2EE91E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496D09" w:rsidRPr="00496D09" w14:paraId="38FEEB68" w14:textId="77777777" w:rsidTr="00F019EC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A1B92F7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EE1F129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CED8D28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04D1A83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496D09" w:rsidRPr="00496D09" w14:paraId="03B85D3E" w14:textId="77777777" w:rsidTr="00F019EC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699CA20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4EC0331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D435947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BC4B09D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496D09" w:rsidRPr="00496D09" w14:paraId="2C8C73F2" w14:textId="77777777" w:rsidTr="00F019EC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2DDBDB5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FC3ACB6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0C5816F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4034576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</w:tbl>
          <w:p w14:paraId="2348C79C" w14:textId="77777777" w:rsidR="00496D09" w:rsidRPr="00FC7812" w:rsidRDefault="00496D09" w:rsidP="00496D09">
            <w:pPr>
              <w:pStyle w:val="af0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eastAsia="MS PGothic" w:hAnsi="Times New Roman" w:cs="Times New Roman"/>
                <w:color w:val="000000"/>
                <w:sz w:val="20"/>
                <w:szCs w:val="20"/>
              </w:rPr>
            </w:pPr>
            <w:r w:rsidRPr="00FC7812">
              <w:rPr>
                <w:rStyle w:val="contentpasted0"/>
                <w:rFonts w:ascii="Times New Roman" w:hAnsi="Times New Roman" w:cs="Times New Roman"/>
                <w:color w:val="242424"/>
                <w:sz w:val="20"/>
                <w:szCs w:val="20"/>
              </w:rPr>
              <w:t> </w:t>
            </w:r>
          </w:p>
          <w:p w14:paraId="3A1E6418" w14:textId="77777777" w:rsidR="00496D09" w:rsidRPr="00FC7812" w:rsidRDefault="00496D09" w:rsidP="00496D09">
            <w:pPr>
              <w:pStyle w:val="af0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eastAsia="MS PGothic" w:hAnsi="Times New Roman" w:cs="Times New Roman"/>
                <w:color w:val="000000"/>
                <w:sz w:val="20"/>
                <w:szCs w:val="20"/>
              </w:rPr>
            </w:pPr>
            <w:r w:rsidRPr="00FC7812">
              <w:rPr>
                <w:rStyle w:val="contentpasted0"/>
                <w:rFonts w:ascii="Times New Roman" w:hAnsi="Times New Roman" w:cs="Times New Roman"/>
                <w:bCs/>
                <w:color w:val="242424"/>
                <w:sz w:val="20"/>
                <w:szCs w:val="20"/>
              </w:rPr>
              <w:t xml:space="preserve">Table 2. Rel.18 </w:t>
            </w:r>
            <w:proofErr w:type="spellStart"/>
            <w:r w:rsidRPr="00FC7812">
              <w:rPr>
                <w:rStyle w:val="contentpasted0"/>
                <w:rFonts w:ascii="Times New Roman" w:hAnsi="Times New Roman" w:cs="Times New Roman"/>
                <w:bCs/>
                <w:color w:val="242424"/>
                <w:sz w:val="20"/>
                <w:szCs w:val="20"/>
              </w:rPr>
              <w:t>eType</w:t>
            </w:r>
            <w:proofErr w:type="spellEnd"/>
            <w:r w:rsidRPr="00FC7812">
              <w:rPr>
                <w:rStyle w:val="contentpasted0"/>
                <w:rFonts w:ascii="Times New Roman" w:hAnsi="Times New Roman" w:cs="Times New Roman"/>
                <w:bCs/>
                <w:color w:val="242424"/>
                <w:sz w:val="20"/>
                <w:szCs w:val="20"/>
              </w:rPr>
              <w:t xml:space="preserve"> 2 DMRS ports for PUSCH</w:t>
            </w:r>
            <w:r w:rsidRPr="00FC7812">
              <w:rPr>
                <w:rStyle w:val="contentpasted0"/>
                <w:rFonts w:ascii="Times New Roman" w:hAnsi="Times New Roman" w:cs="Times New Roman"/>
                <w:color w:val="242424"/>
                <w:sz w:val="20"/>
                <w:szCs w:val="20"/>
              </w:rPr>
              <w:t> </w:t>
            </w:r>
          </w:p>
          <w:tbl>
            <w:tblPr>
              <w:tblW w:w="7256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14"/>
              <w:gridCol w:w="1814"/>
              <w:gridCol w:w="1814"/>
              <w:gridCol w:w="1814"/>
            </w:tblGrid>
            <w:tr w:rsidR="00496D09" w:rsidRPr="00496D09" w14:paraId="758B3302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AF2BDF1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i/>
                      <w:iCs/>
                      <w:color w:val="000000"/>
                      <w:sz w:val="20"/>
                      <w:szCs w:val="20"/>
                    </w:rPr>
                    <w:t>p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D6D9C7F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CDM group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11974BA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FD-OCC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89FCD14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TD-OCC index </w:t>
                  </w:r>
                </w:p>
              </w:tc>
            </w:tr>
            <w:tr w:rsidR="00496D09" w:rsidRPr="00496D09" w14:paraId="3CC91B6C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830BD26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0D54A87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198C9EE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D875B5F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5D99D81E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A2DE08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D0A83FD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776538F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17055D6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550C706D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204EDE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226E206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8B9E1CF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E18B60A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1954DAD2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941FAC9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33ECE28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B77A5E8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82472CD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1E2577E4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75B748A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A92D290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DA49E87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F626E1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78D64DFA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E752705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F669F58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EFBB31B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912FF3B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744A1989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07A5DF7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173A72C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CE0FFAD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EBD6EA1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496D09" w:rsidRPr="00496D09" w14:paraId="150608E3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9C2912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846A2A4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8DA2685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404BE5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496D09" w:rsidRPr="00496D09" w14:paraId="708084F0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38FAFAD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A535710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A3FEB23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12C6DE4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496D09" w:rsidRPr="00496D09" w14:paraId="39A500EE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D78E579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2081737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B6F8507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04F34AF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496D09" w:rsidRPr="00496D09" w14:paraId="5F8E0B41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A217EC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2089937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EEAAA6C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B98CA19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496D09" w:rsidRPr="00496D09" w14:paraId="3E306276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752A549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89BD834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DC2384E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EF6D403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496D09" w:rsidRPr="00496D09" w14:paraId="08C2D174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13E2DDE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9729828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C440FB3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A1AFF59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3F85C1E4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4E9F3A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E3452F0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85E86CD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D66102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3381ACBE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96C23FE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4AD8AC9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0B20DBF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9C6323A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191F0FEA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0CCCE6B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C1786BC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D98A60D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4270CB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6AAB9B40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7B2323D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16 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A3E2AC5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DFBB4E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C5742D3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35BC8020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46FD72A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19E5C31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343C04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9337281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</w:tr>
            <w:tr w:rsidR="00496D09" w:rsidRPr="00496D09" w14:paraId="586BCA55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B8C2D7C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18 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BB9AA10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CBE149C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329749F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496D09" w:rsidRPr="00496D09" w14:paraId="09099E86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A3DFF2A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19 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772B164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60C3FF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EFDC8B6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496D09" w:rsidRPr="00496D09" w14:paraId="22E17790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1133B31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9D2AFB3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2AB4B41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072E5AA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496D09" w:rsidRPr="00496D09" w14:paraId="09009902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EB489C2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F15A507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C68D74E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D18BC68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496D09" w:rsidRPr="00496D09" w14:paraId="679E1651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6FA902E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57A263B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A19601A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A88A7E6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  <w:tr w:rsidR="00496D09" w:rsidRPr="00496D09" w14:paraId="62760FA7" w14:textId="77777777" w:rsidTr="00F019EC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6CB13B1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7BF4737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01BE19E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8AB6607" w14:textId="77777777" w:rsidR="00496D09" w:rsidRPr="00FC7812" w:rsidRDefault="00496D09" w:rsidP="00496D09">
                  <w:pPr>
                    <w:pStyle w:val="af0"/>
                    <w:spacing w:before="0" w:beforeAutospacing="0" w:after="0" w:afterAutospacing="0"/>
                    <w:jc w:val="center"/>
                    <w:rPr>
                      <w:rFonts w:ascii="Times New Roman" w:eastAsia="MS PGothic" w:hAnsi="Times New Roman" w:cs="Times New Roman"/>
                      <w:color w:val="000000"/>
                      <w:sz w:val="20"/>
                      <w:szCs w:val="20"/>
                    </w:rPr>
                  </w:pPr>
                  <w:r w:rsidRPr="00FC7812">
                    <w:rPr>
                      <w:rStyle w:val="contentpasted0"/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1 </w:t>
                  </w:r>
                </w:p>
              </w:tc>
            </w:tr>
          </w:tbl>
          <w:p w14:paraId="66437646" w14:textId="77777777" w:rsidR="00496D09" w:rsidRPr="00FC7812" w:rsidRDefault="00496D09" w:rsidP="00496D09">
            <w:pPr>
              <w:shd w:val="clear" w:color="auto" w:fill="FFFFFF"/>
              <w:rPr>
                <w:rFonts w:ascii="Times New Roman" w:eastAsia="맑은 고딕" w:hAnsi="Times New Roman" w:cs="Times New Roman"/>
                <w:b/>
                <w:bCs/>
                <w:color w:val="242424"/>
                <w:sz w:val="20"/>
                <w:szCs w:val="20"/>
                <w:highlight w:val="green"/>
              </w:rPr>
            </w:pPr>
          </w:p>
          <w:p w14:paraId="451D37E4" w14:textId="77777777" w:rsidR="00496D09" w:rsidRDefault="00496D09" w:rsidP="00496D09">
            <w:pPr>
              <w:shd w:val="clear" w:color="auto" w:fill="FFFFFF"/>
              <w:rPr>
                <w:rFonts w:ascii="Times" w:eastAsia="맑은 고딕" w:hAnsi="Times" w:cs="Times"/>
                <w:b/>
                <w:bCs/>
                <w:color w:val="242424"/>
                <w:sz w:val="20"/>
                <w:szCs w:val="20"/>
                <w:highlight w:val="green"/>
              </w:rPr>
            </w:pPr>
          </w:p>
          <w:p w14:paraId="0CF60537" w14:textId="77777777" w:rsidR="00496D09" w:rsidRPr="00C45AA0" w:rsidRDefault="00496D09" w:rsidP="00496D09">
            <w:pPr>
              <w:shd w:val="clear" w:color="auto" w:fill="FFFFFF"/>
              <w:rPr>
                <w:rFonts w:ascii="Times" w:eastAsia="MS PGothic" w:hAnsi="Times" w:cs="Times"/>
                <w:color w:val="000000"/>
                <w:sz w:val="20"/>
                <w:szCs w:val="20"/>
              </w:rPr>
            </w:pPr>
            <w:r w:rsidRPr="00C45AA0">
              <w:rPr>
                <w:rFonts w:ascii="Times" w:eastAsia="맑은 고딕" w:hAnsi="Times" w:cs="Times"/>
                <w:b/>
                <w:bCs/>
                <w:color w:val="242424"/>
                <w:sz w:val="20"/>
                <w:szCs w:val="20"/>
                <w:highlight w:val="green"/>
              </w:rPr>
              <w:t>Agreement</w:t>
            </w:r>
          </w:p>
          <w:p w14:paraId="5532CB39" w14:textId="77777777" w:rsidR="00496D09" w:rsidRPr="00C45AA0" w:rsidRDefault="00496D09" w:rsidP="00496D09">
            <w:pPr>
              <w:shd w:val="clear" w:color="auto" w:fill="FFFFFF"/>
              <w:rPr>
                <w:rFonts w:ascii="Times" w:eastAsia="Yu Gothic UI" w:hAnsi="Times"/>
                <w:color w:val="000000"/>
                <w:sz w:val="20"/>
                <w:lang w:eastAsia="ja-JP"/>
              </w:rPr>
            </w:pPr>
            <w:r w:rsidRPr="00C45AA0">
              <w:rPr>
                <w:rFonts w:ascii="Times" w:eastAsia="Yu Gothic UI" w:hAnsi="Times"/>
                <w:color w:val="000000"/>
                <w:sz w:val="20"/>
                <w:bdr w:val="none" w:sz="0" w:space="0" w:color="auto" w:frame="1"/>
                <w:lang w:val="en-GB" w:eastAsia="ja-JP"/>
              </w:rPr>
              <w:t>For</w:t>
            </w:r>
            <w:r w:rsidRPr="00C45AA0">
              <w:rPr>
                <w:rFonts w:ascii="Times" w:eastAsia="Yu Gothic UI" w:hAnsi="Times"/>
                <w:color w:val="000000"/>
                <w:sz w:val="20"/>
                <w:bdr w:val="none" w:sz="0" w:space="0" w:color="auto" w:frame="1"/>
                <w:lang w:eastAsia="ja-JP"/>
              </w:rPr>
              <w:t xml:space="preserve"> FD-OCC length 4 in Rel.18 </w:t>
            </w:r>
            <w:proofErr w:type="spellStart"/>
            <w:r w:rsidRPr="00C45AA0">
              <w:rPr>
                <w:rFonts w:ascii="Times" w:eastAsia="Yu Gothic UI" w:hAnsi="Times"/>
                <w:color w:val="000000"/>
                <w:sz w:val="20"/>
                <w:bdr w:val="none" w:sz="0" w:space="0" w:color="auto" w:frame="1"/>
                <w:lang w:eastAsia="ja-JP"/>
              </w:rPr>
              <w:t>eType</w:t>
            </w:r>
            <w:proofErr w:type="spellEnd"/>
            <w:r w:rsidRPr="00C45AA0">
              <w:rPr>
                <w:rFonts w:ascii="Times" w:eastAsia="Yu Gothic UI" w:hAnsi="Times"/>
                <w:color w:val="000000"/>
                <w:sz w:val="20"/>
                <w:bdr w:val="none" w:sz="0" w:space="0" w:color="auto" w:frame="1"/>
                <w:lang w:eastAsia="ja-JP"/>
              </w:rPr>
              <w:t xml:space="preserve"> 1 DMRS for PDSCH, support the following: </w:t>
            </w:r>
          </w:p>
          <w:p w14:paraId="18AB250C" w14:textId="77777777" w:rsidR="00496D09" w:rsidRPr="00C45AA0" w:rsidRDefault="00496D09" w:rsidP="00FC7812">
            <w:pPr>
              <w:numPr>
                <w:ilvl w:val="0"/>
                <w:numId w:val="10"/>
              </w:numPr>
              <w:shd w:val="clear" w:color="auto" w:fill="FFFFFF"/>
              <w:ind w:left="502"/>
              <w:rPr>
                <w:rFonts w:ascii="Times" w:eastAsia="Yu Gothic UI" w:hAnsi="Times"/>
                <w:color w:val="000000"/>
                <w:sz w:val="20"/>
                <w:lang w:eastAsia="ja-JP"/>
              </w:rPr>
            </w:pPr>
            <w:r w:rsidRPr="00C45AA0">
              <w:rPr>
                <w:rFonts w:ascii="Times" w:eastAsia="Yu Gothic UI" w:hAnsi="Times"/>
                <w:color w:val="000000"/>
                <w:sz w:val="20"/>
                <w:bdr w:val="none" w:sz="0" w:space="0" w:color="auto" w:frame="1"/>
                <w:lang w:eastAsia="ja-JP"/>
              </w:rPr>
              <w:t>Introduce UE capability to repo</w:t>
            </w:r>
            <w:r w:rsidRPr="00C45AA0">
              <w:rPr>
                <w:rFonts w:ascii="Times" w:eastAsia="Yu Gothic UI" w:hAnsi="Times"/>
                <w:color w:val="000000"/>
                <w:sz w:val="20"/>
                <w:bdr w:val="none" w:sz="0" w:space="0" w:color="auto" w:frame="1"/>
                <w:shd w:val="clear" w:color="auto" w:fill="FFFFFF"/>
                <w:lang w:eastAsia="ja-JP"/>
              </w:rPr>
              <w:t xml:space="preserve">rt whether UE can be scheduled PDSCH without the scheduling restriction for FD-OCC length 4 in Rel.18 </w:t>
            </w:r>
            <w:proofErr w:type="spellStart"/>
            <w:r w:rsidRPr="00C45AA0">
              <w:rPr>
                <w:rFonts w:ascii="Times" w:eastAsia="Yu Gothic UI" w:hAnsi="Times"/>
                <w:color w:val="000000"/>
                <w:sz w:val="20"/>
                <w:bdr w:val="none" w:sz="0" w:space="0" w:color="auto" w:frame="1"/>
                <w:shd w:val="clear" w:color="auto" w:fill="FFFFFF"/>
                <w:lang w:eastAsia="ja-JP"/>
              </w:rPr>
              <w:t>eType</w:t>
            </w:r>
            <w:proofErr w:type="spellEnd"/>
            <w:r w:rsidRPr="00C45AA0">
              <w:rPr>
                <w:rFonts w:ascii="Times" w:eastAsia="Yu Gothic UI" w:hAnsi="Times"/>
                <w:color w:val="000000"/>
                <w:sz w:val="20"/>
                <w:bdr w:val="none" w:sz="0" w:space="0" w:color="auto" w:frame="1"/>
                <w:shd w:val="clear" w:color="auto" w:fill="FFFFFF"/>
                <w:lang w:eastAsia="ja-JP"/>
              </w:rPr>
              <w:t xml:space="preserve"> 1 DMRS. </w:t>
            </w:r>
          </w:p>
          <w:p w14:paraId="78B900F1" w14:textId="77777777" w:rsidR="00496D09" w:rsidRPr="00C45AA0" w:rsidRDefault="00496D09" w:rsidP="00FC7812">
            <w:pPr>
              <w:numPr>
                <w:ilvl w:val="1"/>
                <w:numId w:val="10"/>
              </w:numPr>
              <w:shd w:val="clear" w:color="auto" w:fill="FFFFFF"/>
              <w:rPr>
                <w:rFonts w:ascii="Times" w:eastAsia="Yu Gothic UI" w:hAnsi="Times"/>
                <w:color w:val="000000"/>
                <w:sz w:val="20"/>
                <w:lang w:eastAsia="ja-JP"/>
              </w:rPr>
            </w:pPr>
            <w:r w:rsidRPr="00C45AA0">
              <w:rPr>
                <w:rFonts w:ascii="Times" w:eastAsia="Yu Gothic UI" w:hAnsi="Times"/>
                <w:color w:val="000000"/>
                <w:sz w:val="20"/>
                <w:bdr w:val="none" w:sz="0" w:space="0" w:color="auto" w:frame="1"/>
                <w:shd w:val="clear" w:color="auto" w:fill="FFFFFF"/>
                <w:lang w:eastAsia="ja-JP"/>
              </w:rPr>
              <w:t>If this capability is not supported by the UE, UE expects that </w:t>
            </w:r>
            <w:proofErr w:type="spellStart"/>
            <w:r w:rsidRPr="00C45AA0">
              <w:rPr>
                <w:rFonts w:ascii="Times" w:eastAsia="Yu Gothic UI" w:hAnsi="Times"/>
                <w:color w:val="000000"/>
                <w:sz w:val="20"/>
                <w:bdr w:val="none" w:sz="0" w:space="0" w:color="auto" w:frame="1"/>
                <w:shd w:val="clear" w:color="auto" w:fill="FFFFFF"/>
                <w:lang w:eastAsia="ja-JP"/>
              </w:rPr>
              <w:t>gNB</w:t>
            </w:r>
            <w:proofErr w:type="spellEnd"/>
            <w:r w:rsidRPr="00C45AA0">
              <w:rPr>
                <w:rFonts w:ascii="Times" w:eastAsia="Yu Gothic UI" w:hAnsi="Times"/>
                <w:color w:val="000000"/>
                <w:sz w:val="20"/>
                <w:bdr w:val="none" w:sz="0" w:space="0" w:color="auto" w:frame="1"/>
                <w:shd w:val="clear" w:color="auto" w:fill="FFFFFF"/>
                <w:lang w:eastAsia="ja-JP"/>
              </w:rPr>
              <w:t xml:space="preserve"> shall apply the scheduling restriction for PDSCH for FD-OCC length 4 in Rel.18 </w:t>
            </w:r>
            <w:proofErr w:type="spellStart"/>
            <w:r w:rsidRPr="00C45AA0">
              <w:rPr>
                <w:rFonts w:ascii="Times" w:eastAsia="Yu Gothic UI" w:hAnsi="Times"/>
                <w:color w:val="000000"/>
                <w:sz w:val="20"/>
                <w:bdr w:val="none" w:sz="0" w:space="0" w:color="auto" w:frame="1"/>
                <w:shd w:val="clear" w:color="auto" w:fill="FFFFFF"/>
                <w:lang w:eastAsia="ja-JP"/>
              </w:rPr>
              <w:t>eType</w:t>
            </w:r>
            <w:proofErr w:type="spellEnd"/>
            <w:r w:rsidRPr="00C45AA0">
              <w:rPr>
                <w:rFonts w:ascii="Times" w:eastAsia="Yu Gothic UI" w:hAnsi="Times"/>
                <w:color w:val="000000"/>
                <w:sz w:val="20"/>
                <w:bdr w:val="none" w:sz="0" w:space="0" w:color="auto" w:frame="1"/>
                <w:shd w:val="clear" w:color="auto" w:fill="FFFFFF"/>
                <w:lang w:eastAsia="ja-JP"/>
              </w:rPr>
              <w:t xml:space="preserve"> 1 DMRS.</w:t>
            </w:r>
          </w:p>
          <w:p w14:paraId="6C66179B" w14:textId="77777777" w:rsidR="00496D09" w:rsidRPr="00C45AA0" w:rsidRDefault="00496D09" w:rsidP="00FC7812">
            <w:pPr>
              <w:numPr>
                <w:ilvl w:val="0"/>
                <w:numId w:val="10"/>
              </w:numPr>
              <w:shd w:val="clear" w:color="auto" w:fill="FFFFFF"/>
              <w:ind w:left="502"/>
              <w:rPr>
                <w:rFonts w:ascii="Times" w:eastAsia="Yu Gothic UI" w:hAnsi="Times"/>
                <w:sz w:val="20"/>
                <w:lang w:eastAsia="ja-JP"/>
              </w:rPr>
            </w:pPr>
            <w:r w:rsidRPr="00C45AA0">
              <w:rPr>
                <w:rFonts w:ascii="Times" w:eastAsia="Yu Gothic UI" w:hAnsi="Times"/>
                <w:color w:val="000000"/>
                <w:sz w:val="20"/>
                <w:bdr w:val="none" w:sz="0" w:space="0" w:color="auto" w:frame="1"/>
                <w:shd w:val="clear" w:color="auto" w:fill="FFFFFF"/>
                <w:lang w:eastAsia="ja-JP"/>
              </w:rPr>
              <w:lastRenderedPageBreak/>
              <w:t xml:space="preserve">The scheduling restriction above means satisfying all of the following at least for other </w:t>
            </w:r>
            <w:r w:rsidRPr="00C45AA0">
              <w:rPr>
                <w:rFonts w:ascii="Times" w:eastAsia="Yu Gothic UI" w:hAnsi="Times"/>
                <w:sz w:val="20"/>
                <w:bdr w:val="none" w:sz="0" w:space="0" w:color="auto" w:frame="1"/>
                <w:shd w:val="clear" w:color="auto" w:fill="FFFFFF"/>
                <w:lang w:eastAsia="ja-JP"/>
              </w:rPr>
              <w:t>than M-TRP PDSCH transmission with FDM 2a or FDM 2b scheme. </w:t>
            </w:r>
          </w:p>
          <w:p w14:paraId="23A49178" w14:textId="77777777" w:rsidR="00496D09" w:rsidRPr="00C45AA0" w:rsidRDefault="00496D09" w:rsidP="00FC7812">
            <w:pPr>
              <w:numPr>
                <w:ilvl w:val="1"/>
                <w:numId w:val="10"/>
              </w:numPr>
              <w:shd w:val="clear" w:color="auto" w:fill="FFFFFF"/>
              <w:rPr>
                <w:rFonts w:ascii="Times" w:eastAsia="Yu Gothic UI" w:hAnsi="Times"/>
                <w:sz w:val="20"/>
                <w:lang w:eastAsia="ja-JP"/>
              </w:rPr>
            </w:pPr>
            <w:r w:rsidRPr="00C45AA0">
              <w:rPr>
                <w:rFonts w:ascii="Times" w:eastAsia="Yu Gothic UI" w:hAnsi="Times"/>
                <w:sz w:val="20"/>
                <w:bdr w:val="none" w:sz="0" w:space="0" w:color="auto" w:frame="1"/>
                <w:shd w:val="clear" w:color="auto" w:fill="FFFFFF"/>
                <w:lang w:eastAsia="ja-JP"/>
              </w:rPr>
              <w:t>1) The number of consecutively scheduled PRBs for PDSCH is even.</w:t>
            </w:r>
          </w:p>
          <w:p w14:paraId="7B6D5B51" w14:textId="77777777" w:rsidR="00496D09" w:rsidRPr="00C45AA0" w:rsidRDefault="00496D09" w:rsidP="00FC7812">
            <w:pPr>
              <w:numPr>
                <w:ilvl w:val="1"/>
                <w:numId w:val="10"/>
              </w:numPr>
              <w:shd w:val="clear" w:color="auto" w:fill="FFFFFF"/>
              <w:rPr>
                <w:rFonts w:ascii="Times" w:eastAsia="Yu Gothic UI" w:hAnsi="Times"/>
                <w:sz w:val="20"/>
                <w:lang w:eastAsia="ja-JP"/>
              </w:rPr>
            </w:pPr>
            <w:r w:rsidRPr="00C45AA0">
              <w:rPr>
                <w:rFonts w:ascii="Times" w:eastAsia="Yu Gothic UI" w:hAnsi="Times"/>
                <w:sz w:val="20"/>
                <w:bdr w:val="none" w:sz="0" w:space="0" w:color="auto" w:frame="1"/>
                <w:lang w:eastAsia="ja-JP"/>
              </w:rPr>
              <w:t xml:space="preserve">2) The number of PRBs offset of scheduled PDSCH from point </w:t>
            </w:r>
            <w:proofErr w:type="gramStart"/>
            <w:r w:rsidRPr="00C45AA0">
              <w:rPr>
                <w:rFonts w:ascii="Times" w:eastAsia="Yu Gothic UI" w:hAnsi="Times"/>
                <w:sz w:val="20"/>
                <w:bdr w:val="none" w:sz="0" w:space="0" w:color="auto" w:frame="1"/>
                <w:lang w:eastAsia="ja-JP"/>
              </w:rPr>
              <w:t>A</w:t>
            </w:r>
            <w:proofErr w:type="gramEnd"/>
            <w:r w:rsidRPr="00C45AA0">
              <w:rPr>
                <w:rFonts w:ascii="Times" w:eastAsia="Yu Gothic UI" w:hAnsi="Times"/>
                <w:sz w:val="20"/>
                <w:bdr w:val="none" w:sz="0" w:space="0" w:color="auto" w:frame="1"/>
                <w:lang w:eastAsia="ja-JP"/>
              </w:rPr>
              <w:t xml:space="preserve"> (common resource block 0) is even.</w:t>
            </w:r>
          </w:p>
          <w:p w14:paraId="2D553181" w14:textId="77777777" w:rsidR="00496D09" w:rsidRPr="00C45AA0" w:rsidRDefault="00496D09" w:rsidP="00FC7812">
            <w:pPr>
              <w:numPr>
                <w:ilvl w:val="1"/>
                <w:numId w:val="10"/>
              </w:numPr>
              <w:shd w:val="clear" w:color="auto" w:fill="FFFFFF"/>
              <w:rPr>
                <w:rFonts w:ascii="Times" w:eastAsia="Yu Gothic UI" w:hAnsi="Times"/>
                <w:sz w:val="20"/>
                <w:lang w:eastAsia="ja-JP"/>
              </w:rPr>
            </w:pPr>
            <w:r w:rsidRPr="00C45AA0">
              <w:rPr>
                <w:rFonts w:ascii="Times" w:eastAsia="Yu Gothic UI" w:hAnsi="Times"/>
                <w:sz w:val="20"/>
                <w:bdr w:val="none" w:sz="0" w:space="0" w:color="auto" w:frame="1"/>
                <w:lang w:eastAsia="ja-JP"/>
              </w:rPr>
              <w:t>3) FFS: Restriction on scheduling of different UEs in case of MU-MIMO.</w:t>
            </w:r>
          </w:p>
          <w:p w14:paraId="3858FE1A" w14:textId="77777777" w:rsidR="00496D09" w:rsidRPr="00C45AA0" w:rsidRDefault="00496D09" w:rsidP="00FC7812">
            <w:pPr>
              <w:numPr>
                <w:ilvl w:val="1"/>
                <w:numId w:val="10"/>
              </w:numPr>
              <w:shd w:val="clear" w:color="auto" w:fill="FFFFFF"/>
              <w:rPr>
                <w:rFonts w:ascii="Times" w:eastAsia="Yu Gothic UI" w:hAnsi="Times"/>
                <w:sz w:val="20"/>
                <w:lang w:eastAsia="ja-JP"/>
              </w:rPr>
            </w:pPr>
            <w:r w:rsidRPr="00C45AA0">
              <w:rPr>
                <w:rFonts w:ascii="Times" w:eastAsia="Yu Gothic UI" w:hAnsi="Times"/>
                <w:sz w:val="20"/>
                <w:bdr w:val="none" w:sz="0" w:space="0" w:color="auto" w:frame="1"/>
                <w:shd w:val="clear" w:color="auto" w:fill="FFFFFF"/>
                <w:lang w:eastAsia="ja-JP"/>
              </w:rPr>
              <w:t>FFS: Scheduling restriction for M-TRP PDSCH transmission with FDM 2a or FDM 2b scheme.</w:t>
            </w:r>
          </w:p>
          <w:p w14:paraId="4918F5EC" w14:textId="77777777" w:rsidR="00496D09" w:rsidRPr="00C45AA0" w:rsidRDefault="00496D09" w:rsidP="00FC7812">
            <w:pPr>
              <w:numPr>
                <w:ilvl w:val="0"/>
                <w:numId w:val="10"/>
              </w:numPr>
              <w:shd w:val="clear" w:color="auto" w:fill="FFFFFF"/>
              <w:ind w:left="502"/>
              <w:rPr>
                <w:rFonts w:ascii="Times" w:eastAsia="Yu Gothic UI" w:hAnsi="Times"/>
                <w:sz w:val="20"/>
                <w:lang w:eastAsia="ja-JP"/>
              </w:rPr>
            </w:pPr>
            <w:r w:rsidRPr="00C45AA0">
              <w:rPr>
                <w:rFonts w:ascii="Times" w:eastAsia="Yu Gothic UI" w:hAnsi="Times"/>
                <w:sz w:val="20"/>
                <w:bdr w:val="none" w:sz="0" w:space="0" w:color="auto" w:frame="1"/>
                <w:shd w:val="clear" w:color="auto" w:fill="FFFFFF"/>
                <w:lang w:eastAsia="ja-JP"/>
              </w:rPr>
              <w:t>Note1: Up to UE how to implement DMRS channel estimation.</w:t>
            </w:r>
          </w:p>
          <w:p w14:paraId="5D9F4DB4" w14:textId="77777777" w:rsidR="00496D09" w:rsidRPr="00C45AA0" w:rsidRDefault="00496D09" w:rsidP="00FC7812">
            <w:pPr>
              <w:numPr>
                <w:ilvl w:val="0"/>
                <w:numId w:val="10"/>
              </w:numPr>
              <w:shd w:val="clear" w:color="auto" w:fill="FFFFFF"/>
              <w:ind w:left="502"/>
              <w:rPr>
                <w:rFonts w:ascii="Yu Gothic UI" w:eastAsia="Yu Gothic UI" w:hAnsi="Yu Gothic UI" w:cs="Calibri"/>
                <w:color w:val="000000"/>
                <w:sz w:val="20"/>
                <w:lang w:eastAsia="ja-JP"/>
              </w:rPr>
            </w:pPr>
            <w:r w:rsidRPr="00C45AA0">
              <w:rPr>
                <w:rFonts w:ascii="Times" w:eastAsia="Yu Gothic UI" w:hAnsi="Times"/>
                <w:sz w:val="20"/>
                <w:bdr w:val="none" w:sz="0" w:space="0" w:color="auto" w:frame="1"/>
                <w:shd w:val="clear" w:color="auto" w:fill="FFFFFF"/>
                <w:lang w:eastAsia="ja-JP"/>
              </w:rPr>
              <w:t>Note2: No further RAN1 specification enhancement is introduced to handle the orphan REs (e.g. if the total number of REs of DMRS in a CDM</w:t>
            </w:r>
            <w:r w:rsidRPr="00C45AA0">
              <w:rPr>
                <w:rFonts w:ascii="Times" w:eastAsia="Yu Gothic UI" w:hAnsi="Times"/>
                <w:color w:val="000000"/>
                <w:sz w:val="20"/>
                <w:bdr w:val="none" w:sz="0" w:space="0" w:color="auto" w:frame="1"/>
                <w:shd w:val="clear" w:color="auto" w:fill="FFFFFF"/>
                <w:lang w:eastAsia="ja-JP"/>
              </w:rPr>
              <w:t xml:space="preserve"> group is not multiples of 4, how to handle the remainder of REs) for UE that is scheduled PDSCH without the scheduling restriction.</w:t>
            </w:r>
          </w:p>
          <w:p w14:paraId="495A312D" w14:textId="77777777" w:rsidR="00643B9E" w:rsidRDefault="00496D09" w:rsidP="00496D09">
            <w:pPr>
              <w:rPr>
                <w:rFonts w:ascii="Times" w:eastAsia="Yu Gothic UI" w:hAnsi="Times"/>
                <w:sz w:val="20"/>
                <w:bdr w:val="none" w:sz="0" w:space="0" w:color="auto" w:frame="1"/>
                <w:shd w:val="clear" w:color="auto" w:fill="FFFFFF"/>
                <w:lang w:eastAsia="ja-JP"/>
              </w:rPr>
            </w:pPr>
            <w:r w:rsidRPr="00C45AA0">
              <w:rPr>
                <w:rFonts w:ascii="Times" w:eastAsia="Yu Gothic UI" w:hAnsi="Times"/>
                <w:sz w:val="20"/>
                <w:bdr w:val="none" w:sz="0" w:space="0" w:color="auto" w:frame="1"/>
                <w:shd w:val="clear" w:color="auto" w:fill="FFFFFF"/>
                <w:lang w:eastAsia="ja-JP"/>
              </w:rPr>
              <w:t>Note 3: Other scheduling restrictions, if identified in future meetings, are not precluded.</w:t>
            </w:r>
          </w:p>
          <w:p w14:paraId="684B2527" w14:textId="497B01A2" w:rsidR="00FA2B01" w:rsidRPr="00E61ED7" w:rsidRDefault="00FA2B01" w:rsidP="00FC7812">
            <w:pPr>
              <w:widowControl w:val="0"/>
              <w:numPr>
                <w:ilvl w:val="0"/>
                <w:numId w:val="9"/>
              </w:numPr>
              <w:shd w:val="clear" w:color="auto" w:fill="FFFFFF"/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 New Roman" w:eastAsia="SimSun" w:hAnsi="Times New Roman" w:cs="Times"/>
                <w:color w:val="000000"/>
                <w:kern w:val="2"/>
                <w:sz w:val="20"/>
                <w:szCs w:val="20"/>
              </w:rPr>
            </w:pPr>
          </w:p>
        </w:tc>
      </w:tr>
    </w:tbl>
    <w:p w14:paraId="61D7289B" w14:textId="77777777" w:rsidR="00415174" w:rsidRPr="00503F7C" w:rsidRDefault="00415174" w:rsidP="00415174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</w:p>
    <w:p w14:paraId="678E12D9" w14:textId="4FA86E0F" w:rsidR="005025BA" w:rsidRDefault="00F73052" w:rsidP="00E61ED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261F6">
        <w:rPr>
          <w:rFonts w:ascii="Times New Roman" w:hAnsi="Times New Roman" w:cs="Times New Roman"/>
          <w:sz w:val="22"/>
          <w:szCs w:val="22"/>
        </w:rPr>
        <w:t>S</w:t>
      </w:r>
      <w:r w:rsidR="00A4126E">
        <w:rPr>
          <w:rFonts w:ascii="Times New Roman" w:hAnsi="Times New Roman" w:cs="Times New Roman"/>
          <w:sz w:val="22"/>
          <w:szCs w:val="22"/>
        </w:rPr>
        <w:t>cheduling restrictions for o</w:t>
      </w:r>
      <w:r w:rsidR="005025BA" w:rsidRPr="005025BA">
        <w:rPr>
          <w:rFonts w:ascii="Times New Roman" w:hAnsi="Times New Roman" w:cs="Times New Roman"/>
          <w:sz w:val="22"/>
          <w:szCs w:val="22"/>
        </w:rPr>
        <w:t>rphan RE</w:t>
      </w:r>
      <w:r w:rsidR="00D01564">
        <w:rPr>
          <w:rFonts w:ascii="Times New Roman" w:hAnsi="Times New Roman" w:cs="Times New Roman"/>
          <w:sz w:val="22"/>
          <w:szCs w:val="22"/>
        </w:rPr>
        <w:t>, which was agreed in the last meeting as captured above,</w:t>
      </w:r>
      <w:r w:rsidR="005025BA" w:rsidRPr="005025BA">
        <w:rPr>
          <w:rFonts w:ascii="Times New Roman" w:hAnsi="Times New Roman" w:cs="Times New Roman"/>
          <w:sz w:val="22"/>
          <w:szCs w:val="22"/>
        </w:rPr>
        <w:t xml:space="preserve"> </w:t>
      </w:r>
      <w:r w:rsidR="00D01564">
        <w:rPr>
          <w:rFonts w:ascii="Times New Roman" w:hAnsi="Times New Roman" w:cs="Times New Roman"/>
          <w:sz w:val="22"/>
          <w:szCs w:val="22"/>
        </w:rPr>
        <w:t xml:space="preserve">should </w:t>
      </w:r>
      <w:r w:rsidR="001B0C26">
        <w:rPr>
          <w:rFonts w:ascii="Times New Roman" w:hAnsi="Times New Roman" w:cs="Times New Roman"/>
          <w:sz w:val="22"/>
          <w:szCs w:val="22"/>
        </w:rPr>
        <w:t>be applied</w:t>
      </w:r>
      <w:r w:rsidR="00D01564">
        <w:rPr>
          <w:rFonts w:ascii="Times New Roman" w:hAnsi="Times New Roman" w:cs="Times New Roman"/>
          <w:sz w:val="22"/>
          <w:szCs w:val="22"/>
        </w:rPr>
        <w:t xml:space="preserve"> to</w:t>
      </w:r>
      <w:r w:rsidR="000A2756">
        <w:rPr>
          <w:rFonts w:ascii="Times New Roman" w:hAnsi="Times New Roman" w:cs="Times New Roman"/>
          <w:sz w:val="22"/>
          <w:szCs w:val="22"/>
        </w:rPr>
        <w:t xml:space="preserve"> all</w:t>
      </w:r>
      <w:r w:rsidR="005025BA" w:rsidRPr="005025BA">
        <w:rPr>
          <w:rFonts w:ascii="Times New Roman" w:hAnsi="Times New Roman" w:cs="Times New Roman"/>
          <w:sz w:val="22"/>
          <w:szCs w:val="22"/>
        </w:rPr>
        <w:t xml:space="preserve"> MU-MIMO</w:t>
      </w:r>
      <w:r w:rsidR="000A2756">
        <w:rPr>
          <w:rFonts w:ascii="Times New Roman" w:hAnsi="Times New Roman" w:cs="Times New Roman"/>
          <w:sz w:val="22"/>
          <w:szCs w:val="22"/>
        </w:rPr>
        <w:t xml:space="preserve"> UE</w:t>
      </w:r>
      <w:r w:rsidR="00127FE7">
        <w:rPr>
          <w:rFonts w:ascii="Times New Roman" w:hAnsi="Times New Roman" w:cs="Times New Roman"/>
          <w:sz w:val="22"/>
          <w:szCs w:val="22"/>
        </w:rPr>
        <w:t>s</w:t>
      </w:r>
      <w:r w:rsidR="000A2756">
        <w:rPr>
          <w:rFonts w:ascii="Times New Roman" w:hAnsi="Times New Roman" w:cs="Times New Roman"/>
          <w:sz w:val="22"/>
          <w:szCs w:val="22"/>
        </w:rPr>
        <w:t xml:space="preserve"> if </w:t>
      </w:r>
      <w:r w:rsidR="00D01564">
        <w:rPr>
          <w:rFonts w:ascii="Times New Roman" w:hAnsi="Times New Roman" w:cs="Times New Roman"/>
          <w:sz w:val="22"/>
          <w:szCs w:val="22"/>
        </w:rPr>
        <w:t xml:space="preserve">at least </w:t>
      </w:r>
      <w:r w:rsidR="000A2756">
        <w:rPr>
          <w:rFonts w:ascii="Times New Roman" w:hAnsi="Times New Roman" w:cs="Times New Roman"/>
          <w:sz w:val="22"/>
          <w:szCs w:val="22"/>
        </w:rPr>
        <w:t xml:space="preserve">one </w:t>
      </w:r>
      <w:r w:rsidR="00127FE7">
        <w:rPr>
          <w:rFonts w:ascii="Times New Roman" w:hAnsi="Times New Roman" w:cs="Times New Roman"/>
          <w:sz w:val="22"/>
          <w:szCs w:val="22"/>
        </w:rPr>
        <w:t>of the UEs</w:t>
      </w:r>
      <w:r w:rsidR="001B0C26" w:rsidRPr="00FC7812">
        <w:rPr>
          <w:rFonts w:ascii="Times New Roman" w:hAnsi="Times New Roman" w:cs="Times New Roman"/>
          <w:sz w:val="22"/>
          <w:szCs w:val="22"/>
        </w:rPr>
        <w:t xml:space="preserve"> reports </w:t>
      </w:r>
      <w:r w:rsidR="00625A61" w:rsidRPr="00FC7812">
        <w:rPr>
          <w:rFonts w:ascii="Times New Roman" w:hAnsi="Times New Roman" w:cs="Times New Roman"/>
          <w:sz w:val="22"/>
          <w:szCs w:val="22"/>
        </w:rPr>
        <w:t>that</w:t>
      </w:r>
      <w:r w:rsidR="002261F6">
        <w:rPr>
          <w:rFonts w:ascii="Times New Roman" w:hAnsi="Times New Roman" w:cs="Times New Roman"/>
          <w:sz w:val="22"/>
          <w:szCs w:val="22"/>
        </w:rPr>
        <w:t xml:space="preserve"> </w:t>
      </w:r>
      <w:r w:rsidR="00625A61" w:rsidRPr="00FC7812">
        <w:rPr>
          <w:rFonts w:ascii="Times New Roman" w:hAnsi="Times New Roman" w:cs="Times New Roman"/>
          <w:sz w:val="22"/>
          <w:szCs w:val="22"/>
        </w:rPr>
        <w:t>it</w:t>
      </w:r>
      <w:r w:rsidR="001B0C26" w:rsidRPr="00FC7812">
        <w:rPr>
          <w:rFonts w:ascii="Times New Roman" w:hAnsi="Times New Roman" w:cs="Times New Roman"/>
          <w:sz w:val="22"/>
          <w:szCs w:val="22"/>
        </w:rPr>
        <w:t xml:space="preserve"> can</w:t>
      </w:r>
      <w:r w:rsidR="00625A61" w:rsidRPr="00FC7812">
        <w:rPr>
          <w:rFonts w:ascii="Times New Roman" w:hAnsi="Times New Roman" w:cs="Times New Roman"/>
          <w:sz w:val="22"/>
          <w:szCs w:val="22"/>
        </w:rPr>
        <w:t>not</w:t>
      </w:r>
      <w:r w:rsidR="001B0C26" w:rsidRPr="00FC7812">
        <w:rPr>
          <w:rFonts w:ascii="Times New Roman" w:hAnsi="Times New Roman" w:cs="Times New Roman"/>
          <w:sz w:val="22"/>
          <w:szCs w:val="22"/>
        </w:rPr>
        <w:t> be scheduled PDSCH without the scheduling</w:t>
      </w:r>
      <w:r w:rsidR="00127FE7">
        <w:rPr>
          <w:rFonts w:ascii="Times New Roman" w:hAnsi="Times New Roman" w:cs="Times New Roman"/>
          <w:sz w:val="22"/>
          <w:szCs w:val="22"/>
        </w:rPr>
        <w:t xml:space="preserve"> </w:t>
      </w:r>
      <w:r w:rsidR="00625A61">
        <w:rPr>
          <w:rFonts w:ascii="Times New Roman" w:hAnsi="Times New Roman" w:cs="Times New Roman"/>
          <w:sz w:val="22"/>
          <w:szCs w:val="22"/>
        </w:rPr>
        <w:t>restriction</w:t>
      </w:r>
      <w:r w:rsidR="005025BA" w:rsidRPr="005025BA">
        <w:rPr>
          <w:rFonts w:ascii="Times New Roman" w:hAnsi="Times New Roman" w:cs="Times New Roman"/>
          <w:sz w:val="22"/>
          <w:szCs w:val="22"/>
        </w:rPr>
        <w:t>.</w:t>
      </w:r>
      <w:r w:rsidR="005025BA">
        <w:rPr>
          <w:rFonts w:ascii="Times New Roman" w:hAnsi="Times New Roman" w:cs="Times New Roman"/>
          <w:sz w:val="22"/>
          <w:szCs w:val="22"/>
        </w:rPr>
        <w:t xml:space="preserve"> </w:t>
      </w:r>
      <w:r w:rsidR="002261F6">
        <w:rPr>
          <w:rFonts w:ascii="Times New Roman" w:hAnsi="Times New Roman" w:cs="Times New Roman"/>
          <w:sz w:val="22"/>
          <w:szCs w:val="22"/>
        </w:rPr>
        <w:t xml:space="preserve">For example, </w:t>
      </w:r>
      <w:r w:rsidR="00EC30D4">
        <w:rPr>
          <w:rFonts w:ascii="Times New Roman" w:hAnsi="Times New Roman" w:cs="Times New Roman"/>
          <w:sz w:val="22"/>
          <w:szCs w:val="22"/>
        </w:rPr>
        <w:t xml:space="preserve">if UE 1 is the one </w:t>
      </w:r>
      <w:r w:rsidR="00B35847">
        <w:rPr>
          <w:rFonts w:ascii="Times New Roman" w:hAnsi="Times New Roman" w:cs="Times New Roman"/>
          <w:sz w:val="22"/>
          <w:szCs w:val="22"/>
        </w:rPr>
        <w:t xml:space="preserve">that should be scheduled with the </w:t>
      </w:r>
      <w:r w:rsidR="00EC30D4">
        <w:rPr>
          <w:rFonts w:ascii="Times New Roman" w:hAnsi="Times New Roman" w:cs="Times New Roman"/>
          <w:sz w:val="22"/>
          <w:szCs w:val="22"/>
        </w:rPr>
        <w:t xml:space="preserve">scheduling </w:t>
      </w:r>
      <w:r w:rsidR="00B35847">
        <w:rPr>
          <w:rFonts w:ascii="Times New Roman" w:hAnsi="Times New Roman" w:cs="Times New Roman"/>
          <w:sz w:val="22"/>
          <w:szCs w:val="22"/>
        </w:rPr>
        <w:t xml:space="preserve">restriction, </w:t>
      </w:r>
      <w:r w:rsidR="00F019EC">
        <w:rPr>
          <w:rFonts w:ascii="Times New Roman" w:hAnsi="Times New Roman" w:cs="Times New Roman" w:hint="eastAsia"/>
          <w:sz w:val="22"/>
          <w:szCs w:val="22"/>
        </w:rPr>
        <w:t>t</w:t>
      </w:r>
      <w:r w:rsidR="00F019EC">
        <w:rPr>
          <w:rFonts w:ascii="Times New Roman" w:hAnsi="Times New Roman" w:cs="Times New Roman"/>
          <w:sz w:val="22"/>
          <w:szCs w:val="22"/>
        </w:rPr>
        <w:t xml:space="preserve">he restriction </w:t>
      </w:r>
      <w:r w:rsidR="000A642E">
        <w:rPr>
          <w:rFonts w:ascii="Times New Roman" w:hAnsi="Times New Roman" w:cs="Times New Roman"/>
          <w:sz w:val="22"/>
          <w:szCs w:val="22"/>
        </w:rPr>
        <w:t xml:space="preserve">should be applied for scheduled PDSCH for </w:t>
      </w:r>
      <w:r w:rsidR="00171449">
        <w:rPr>
          <w:rFonts w:ascii="Times New Roman" w:hAnsi="Times New Roman" w:cs="Times New Roman"/>
          <w:sz w:val="22"/>
          <w:szCs w:val="22"/>
        </w:rPr>
        <w:t>UE 2, i.e., MU MIMO pair</w:t>
      </w:r>
      <w:r w:rsidR="000A642E">
        <w:rPr>
          <w:rFonts w:ascii="Times New Roman" w:hAnsi="Times New Roman" w:cs="Times New Roman"/>
          <w:sz w:val="22"/>
          <w:szCs w:val="22"/>
        </w:rPr>
        <w:t xml:space="preserve">, </w:t>
      </w:r>
      <w:r w:rsidR="00740DC2">
        <w:rPr>
          <w:rFonts w:ascii="Times New Roman" w:hAnsi="Times New Roman" w:cs="Times New Roman"/>
          <w:sz w:val="22"/>
          <w:szCs w:val="22"/>
        </w:rPr>
        <w:t xml:space="preserve">regardless of whether </w:t>
      </w:r>
      <w:r w:rsidR="00740DC2" w:rsidRPr="00FC7812">
        <w:rPr>
          <w:rFonts w:ascii="Times New Roman" w:hAnsi="Times New Roman" w:cs="Times New Roman"/>
          <w:sz w:val="22"/>
          <w:szCs w:val="22"/>
        </w:rPr>
        <w:t xml:space="preserve">UE </w:t>
      </w:r>
      <w:r w:rsidR="000A642E">
        <w:rPr>
          <w:rFonts w:ascii="Times New Roman" w:hAnsi="Times New Roman" w:cs="Times New Roman"/>
          <w:sz w:val="22"/>
          <w:szCs w:val="22"/>
        </w:rPr>
        <w:t xml:space="preserve">2 </w:t>
      </w:r>
      <w:r w:rsidR="00740DC2" w:rsidRPr="00FC7812">
        <w:rPr>
          <w:rFonts w:ascii="Times New Roman" w:hAnsi="Times New Roman" w:cs="Times New Roman"/>
          <w:sz w:val="22"/>
          <w:szCs w:val="22"/>
        </w:rPr>
        <w:t xml:space="preserve">can be scheduled PDSCH </w:t>
      </w:r>
      <w:r w:rsidR="00E40AED">
        <w:rPr>
          <w:rFonts w:ascii="Times New Roman" w:hAnsi="Times New Roman" w:cs="Times New Roman"/>
          <w:sz w:val="22"/>
          <w:szCs w:val="22"/>
        </w:rPr>
        <w:t xml:space="preserve">with or </w:t>
      </w:r>
      <w:r w:rsidR="00740DC2" w:rsidRPr="00FC7812">
        <w:rPr>
          <w:rFonts w:ascii="Times New Roman" w:hAnsi="Times New Roman" w:cs="Times New Roman"/>
          <w:sz w:val="22"/>
          <w:szCs w:val="22"/>
        </w:rPr>
        <w:t>without the scheduling restriction</w:t>
      </w:r>
      <w:r w:rsidR="00E40AED">
        <w:rPr>
          <w:rFonts w:ascii="Times New Roman" w:hAnsi="Times New Roman" w:cs="Times New Roman"/>
          <w:sz w:val="22"/>
          <w:szCs w:val="22"/>
        </w:rPr>
        <w:t>.</w:t>
      </w:r>
      <w:r w:rsidR="00667288">
        <w:rPr>
          <w:rFonts w:ascii="Times New Roman" w:hAnsi="Times New Roman" w:cs="Times New Roman"/>
          <w:sz w:val="22"/>
          <w:szCs w:val="22"/>
        </w:rPr>
        <w:t xml:space="preserve"> If </w:t>
      </w:r>
      <w:r w:rsidR="005025BA" w:rsidRPr="005025BA">
        <w:rPr>
          <w:rFonts w:ascii="Times New Roman" w:hAnsi="Times New Roman" w:cs="Times New Roman"/>
          <w:sz w:val="22"/>
          <w:szCs w:val="22"/>
        </w:rPr>
        <w:t>UE</w:t>
      </w:r>
      <w:r w:rsidR="00667288">
        <w:rPr>
          <w:rFonts w:ascii="Times New Roman" w:hAnsi="Times New Roman" w:cs="Times New Roman"/>
          <w:sz w:val="22"/>
          <w:szCs w:val="22"/>
        </w:rPr>
        <w:t xml:space="preserve"> 2</w:t>
      </w:r>
      <w:r w:rsidR="005025BA" w:rsidRPr="005025BA">
        <w:rPr>
          <w:rFonts w:ascii="Times New Roman" w:hAnsi="Times New Roman" w:cs="Times New Roman"/>
          <w:sz w:val="22"/>
          <w:szCs w:val="22"/>
        </w:rPr>
        <w:t xml:space="preserve"> </w:t>
      </w:r>
      <w:r w:rsidR="00667288">
        <w:rPr>
          <w:rFonts w:ascii="Times New Roman" w:hAnsi="Times New Roman" w:cs="Times New Roman"/>
          <w:sz w:val="22"/>
          <w:szCs w:val="22"/>
        </w:rPr>
        <w:t xml:space="preserve">is </w:t>
      </w:r>
      <w:r w:rsidR="00F019EC">
        <w:rPr>
          <w:rFonts w:ascii="Times New Roman" w:hAnsi="Times New Roman" w:cs="Times New Roman"/>
          <w:sz w:val="22"/>
          <w:szCs w:val="22"/>
        </w:rPr>
        <w:t xml:space="preserve">not </w:t>
      </w:r>
      <w:r w:rsidR="005025BA" w:rsidRPr="005025BA">
        <w:rPr>
          <w:rFonts w:ascii="Times New Roman" w:hAnsi="Times New Roman" w:cs="Times New Roman"/>
          <w:sz w:val="22"/>
          <w:szCs w:val="22"/>
        </w:rPr>
        <w:t xml:space="preserve">scheduled </w:t>
      </w:r>
      <w:r w:rsidR="00667288">
        <w:rPr>
          <w:rFonts w:ascii="Times New Roman" w:hAnsi="Times New Roman" w:cs="Times New Roman"/>
          <w:sz w:val="22"/>
          <w:szCs w:val="22"/>
        </w:rPr>
        <w:t>with</w:t>
      </w:r>
      <w:r w:rsidR="003F6EDB">
        <w:rPr>
          <w:rFonts w:ascii="Times New Roman" w:hAnsi="Times New Roman" w:cs="Times New Roman"/>
          <w:sz w:val="22"/>
          <w:szCs w:val="22"/>
        </w:rPr>
        <w:t xml:space="preserve"> the restriction (i.e. </w:t>
      </w:r>
      <w:bookmarkStart w:id="0" w:name="_GoBack"/>
      <w:bookmarkEnd w:id="0"/>
      <w:r w:rsidR="00667288">
        <w:rPr>
          <w:rFonts w:ascii="Times New Roman" w:hAnsi="Times New Roman" w:cs="Times New Roman"/>
          <w:sz w:val="22"/>
          <w:szCs w:val="22"/>
        </w:rPr>
        <w:t xml:space="preserve">even number of RBs </w:t>
      </w:r>
      <w:r w:rsidR="003F6EDB">
        <w:rPr>
          <w:rFonts w:ascii="Times New Roman" w:hAnsi="Times New Roman" w:cs="Times New Roman"/>
          <w:sz w:val="22"/>
          <w:szCs w:val="22"/>
        </w:rPr>
        <w:t>and</w:t>
      </w:r>
      <w:r w:rsidR="00667288">
        <w:rPr>
          <w:rFonts w:ascii="Times New Roman" w:hAnsi="Times New Roman" w:cs="Times New Roman"/>
          <w:sz w:val="22"/>
          <w:szCs w:val="22"/>
        </w:rPr>
        <w:t xml:space="preserve"> </w:t>
      </w:r>
      <w:r w:rsidR="00F019EC">
        <w:rPr>
          <w:rFonts w:ascii="Times New Roman" w:hAnsi="Times New Roman" w:cs="Times New Roman"/>
          <w:sz w:val="22"/>
          <w:szCs w:val="22"/>
        </w:rPr>
        <w:t>even RB offset from point A</w:t>
      </w:r>
      <w:r w:rsidR="003F6EDB">
        <w:rPr>
          <w:rFonts w:ascii="Times New Roman" w:hAnsi="Times New Roman" w:cs="Times New Roman"/>
          <w:sz w:val="22"/>
          <w:szCs w:val="22"/>
        </w:rPr>
        <w:t>)</w:t>
      </w:r>
      <w:r w:rsidR="005025BA">
        <w:rPr>
          <w:rFonts w:ascii="Times New Roman" w:hAnsi="Times New Roman" w:cs="Times New Roman"/>
          <w:sz w:val="22"/>
          <w:szCs w:val="22"/>
        </w:rPr>
        <w:t xml:space="preserve">, </w:t>
      </w:r>
      <w:r w:rsidR="00217072">
        <w:rPr>
          <w:rFonts w:ascii="Times New Roman" w:hAnsi="Times New Roman" w:cs="Times New Roman"/>
          <w:sz w:val="22"/>
          <w:szCs w:val="22"/>
        </w:rPr>
        <w:t>channel estimation shall be performed again in some RBs</w:t>
      </w:r>
      <w:r w:rsidR="003F6EDB">
        <w:rPr>
          <w:rFonts w:ascii="Times New Roman" w:hAnsi="Times New Roman" w:cs="Times New Roman"/>
          <w:sz w:val="22"/>
          <w:szCs w:val="22"/>
        </w:rPr>
        <w:t>, which</w:t>
      </w:r>
      <w:r w:rsidR="00217072">
        <w:rPr>
          <w:rFonts w:ascii="Times New Roman" w:hAnsi="Times New Roman" w:cs="Times New Roman"/>
          <w:sz w:val="22"/>
          <w:szCs w:val="22"/>
        </w:rPr>
        <w:t xml:space="preserve"> can increase </w:t>
      </w:r>
      <w:r w:rsidR="003F6EDB">
        <w:rPr>
          <w:rFonts w:ascii="Times New Roman" w:hAnsi="Times New Roman" w:cs="Times New Roman"/>
          <w:sz w:val="22"/>
          <w:szCs w:val="22"/>
        </w:rPr>
        <w:t xml:space="preserve">UE </w:t>
      </w:r>
      <w:r w:rsidR="00217072">
        <w:rPr>
          <w:rFonts w:ascii="Times New Roman" w:hAnsi="Times New Roman" w:cs="Times New Roman"/>
          <w:sz w:val="22"/>
          <w:szCs w:val="22"/>
        </w:rPr>
        <w:t>complexity.</w:t>
      </w:r>
      <w:r w:rsidR="005025BA" w:rsidRPr="005025BA">
        <w:rPr>
          <w:rFonts w:ascii="Times New Roman" w:hAnsi="Times New Roman" w:cs="Times New Roman"/>
          <w:sz w:val="22"/>
          <w:szCs w:val="22"/>
        </w:rPr>
        <w:t xml:space="preserve"> </w:t>
      </w:r>
      <w:r w:rsidR="000A6E64">
        <w:rPr>
          <w:rFonts w:ascii="Times New Roman" w:hAnsi="Times New Roman" w:cs="Times New Roman"/>
          <w:sz w:val="22"/>
          <w:szCs w:val="22"/>
        </w:rPr>
        <w:t xml:space="preserve">And </w:t>
      </w:r>
      <w:r w:rsidR="000A6E64" w:rsidRPr="000A6E64">
        <w:rPr>
          <w:rFonts w:ascii="Times New Roman" w:hAnsi="Times New Roman" w:cs="Times New Roman"/>
          <w:sz w:val="22"/>
          <w:szCs w:val="22"/>
        </w:rPr>
        <w:t>the other method of discarding 2 RE</w:t>
      </w:r>
      <w:r w:rsidR="003F6EDB">
        <w:rPr>
          <w:rFonts w:ascii="Times New Roman" w:hAnsi="Times New Roman" w:cs="Times New Roman"/>
          <w:sz w:val="22"/>
          <w:szCs w:val="22"/>
        </w:rPr>
        <w:t>s</w:t>
      </w:r>
      <w:r w:rsidR="000A6E64" w:rsidRPr="000A6E64">
        <w:rPr>
          <w:rFonts w:ascii="Times New Roman" w:hAnsi="Times New Roman" w:cs="Times New Roman"/>
          <w:sz w:val="22"/>
          <w:szCs w:val="22"/>
        </w:rPr>
        <w:t xml:space="preserve"> is eas</w:t>
      </w:r>
      <w:r w:rsidR="003F6EDB">
        <w:rPr>
          <w:rFonts w:ascii="Times New Roman" w:hAnsi="Times New Roman" w:cs="Times New Roman"/>
          <w:sz w:val="22"/>
          <w:szCs w:val="22"/>
        </w:rPr>
        <w:t>ier</w:t>
      </w:r>
      <w:r w:rsidR="000A6E64" w:rsidRPr="000A6E64">
        <w:rPr>
          <w:rFonts w:ascii="Times New Roman" w:hAnsi="Times New Roman" w:cs="Times New Roman"/>
          <w:sz w:val="22"/>
          <w:szCs w:val="22"/>
        </w:rPr>
        <w:t xml:space="preserve"> to implement, but it has performance degradation.</w:t>
      </w:r>
      <w:r w:rsidR="000A6E64">
        <w:rPr>
          <w:rFonts w:ascii="Times New Roman" w:hAnsi="Times New Roman" w:cs="Times New Roman"/>
          <w:sz w:val="22"/>
          <w:szCs w:val="22"/>
        </w:rPr>
        <w:t xml:space="preserve"> </w:t>
      </w:r>
      <w:r w:rsidR="00477BB7" w:rsidRPr="00477BB7">
        <w:rPr>
          <w:rFonts w:ascii="Times New Roman" w:hAnsi="Times New Roman" w:cs="Times New Roman"/>
          <w:sz w:val="22"/>
          <w:szCs w:val="22"/>
        </w:rPr>
        <w:t>Therefore, when any one of the MU-MIMO</w:t>
      </w:r>
      <w:r w:rsidR="00477BB7">
        <w:rPr>
          <w:rFonts w:ascii="Times New Roman" w:hAnsi="Times New Roman" w:cs="Times New Roman"/>
          <w:sz w:val="22"/>
          <w:szCs w:val="22"/>
        </w:rPr>
        <w:t xml:space="preserve"> UEs</w:t>
      </w:r>
      <w:r w:rsidR="0065022A" w:rsidRPr="0065022A">
        <w:rPr>
          <w:rFonts w:ascii="Times New Roman" w:hAnsi="Times New Roman" w:cs="Times New Roman"/>
          <w:sz w:val="22"/>
          <w:szCs w:val="22"/>
        </w:rPr>
        <w:t xml:space="preserve"> </w:t>
      </w:r>
      <w:r w:rsidR="0065022A" w:rsidRPr="001848BE">
        <w:rPr>
          <w:rFonts w:ascii="Times New Roman" w:hAnsi="Times New Roman" w:cs="Times New Roman"/>
          <w:sz w:val="22"/>
          <w:szCs w:val="22"/>
        </w:rPr>
        <w:t>reports that</w:t>
      </w:r>
      <w:r w:rsidR="0065022A">
        <w:rPr>
          <w:rFonts w:ascii="Times New Roman" w:hAnsi="Times New Roman" w:cs="Times New Roman"/>
          <w:sz w:val="22"/>
          <w:szCs w:val="22"/>
        </w:rPr>
        <w:t xml:space="preserve"> </w:t>
      </w:r>
      <w:r w:rsidR="0065022A" w:rsidRPr="001848BE">
        <w:rPr>
          <w:rFonts w:ascii="Times New Roman" w:hAnsi="Times New Roman" w:cs="Times New Roman"/>
          <w:sz w:val="22"/>
          <w:szCs w:val="22"/>
        </w:rPr>
        <w:t>it cannot be scheduled PDSCH without the scheduling</w:t>
      </w:r>
      <w:r w:rsidR="0065022A">
        <w:rPr>
          <w:rFonts w:ascii="Times New Roman" w:hAnsi="Times New Roman" w:cs="Times New Roman"/>
          <w:sz w:val="22"/>
          <w:szCs w:val="22"/>
        </w:rPr>
        <w:t xml:space="preserve"> restriction</w:t>
      </w:r>
      <w:r w:rsidR="00477BB7">
        <w:rPr>
          <w:rFonts w:ascii="Times New Roman" w:hAnsi="Times New Roman" w:cs="Times New Roman"/>
          <w:sz w:val="22"/>
          <w:szCs w:val="22"/>
        </w:rPr>
        <w:t xml:space="preserve">, </w:t>
      </w:r>
      <w:r w:rsidR="0065022A">
        <w:rPr>
          <w:rFonts w:ascii="Times New Roman" w:hAnsi="Times New Roman" w:cs="Times New Roman"/>
          <w:sz w:val="22"/>
          <w:szCs w:val="22"/>
        </w:rPr>
        <w:t>the same</w:t>
      </w:r>
      <w:r w:rsidR="00477BB7" w:rsidRPr="00477BB7">
        <w:rPr>
          <w:rFonts w:ascii="Times New Roman" w:hAnsi="Times New Roman" w:cs="Times New Roman"/>
          <w:sz w:val="22"/>
          <w:szCs w:val="22"/>
        </w:rPr>
        <w:t xml:space="preserve"> scheduling restriction </w:t>
      </w:r>
      <w:r w:rsidR="0065022A">
        <w:rPr>
          <w:rFonts w:ascii="Times New Roman" w:hAnsi="Times New Roman" w:cs="Times New Roman"/>
          <w:sz w:val="22"/>
          <w:szCs w:val="22"/>
        </w:rPr>
        <w:t>should be applied</w:t>
      </w:r>
      <w:r w:rsidR="00477BB7" w:rsidRPr="00477BB7">
        <w:rPr>
          <w:rFonts w:ascii="Times New Roman" w:hAnsi="Times New Roman" w:cs="Times New Roman"/>
          <w:sz w:val="22"/>
          <w:szCs w:val="22"/>
        </w:rPr>
        <w:t xml:space="preserve"> for all MU-MIMO UEs.</w:t>
      </w:r>
    </w:p>
    <w:p w14:paraId="2036AE2C" w14:textId="4BBF06E4" w:rsidR="00DF0B73" w:rsidRPr="00191FC1" w:rsidRDefault="00DF0B73" w:rsidP="00E61ED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1A788F1" w14:textId="30C660E4" w:rsidR="00102C0F" w:rsidRPr="003F6EDB" w:rsidRDefault="00714829" w:rsidP="00102C0F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>Proposal</w:t>
      </w:r>
      <w:r w:rsidR="00AB2891"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43CF8">
        <w:rPr>
          <w:rFonts w:ascii="Times New Roman" w:hAnsi="Times New Roman" w:cs="Times New Roman"/>
          <w:b/>
          <w:sz w:val="22"/>
          <w:szCs w:val="22"/>
        </w:rPr>
        <w:t>#</w:t>
      </w:r>
      <w:r w:rsidR="003619E1">
        <w:rPr>
          <w:rFonts w:ascii="Times New Roman" w:hAnsi="Times New Roman" w:cs="Times New Roman"/>
          <w:b/>
          <w:sz w:val="22"/>
          <w:szCs w:val="22"/>
        </w:rPr>
        <w:t>1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="005B3DAB">
        <w:rPr>
          <w:rFonts w:ascii="Times New Roman" w:hAnsi="Times New Roman" w:cs="Times New Roman"/>
          <w:b/>
          <w:sz w:val="22"/>
          <w:szCs w:val="22"/>
        </w:rPr>
        <w:t xml:space="preserve">To increase the </w:t>
      </w:r>
      <w:r w:rsidR="00720D1D" w:rsidRPr="00720D1D">
        <w:rPr>
          <w:rFonts w:ascii="Times New Roman" w:hAnsi="Times New Roman" w:cs="Times New Roman"/>
          <w:b/>
          <w:sz w:val="22"/>
          <w:szCs w:val="22"/>
        </w:rPr>
        <w:t>orthogonal DMRS ports to support more number of MU-MIMO UEs</w:t>
      </w:r>
      <w:r w:rsidR="006D6771" w:rsidRPr="006D6771">
        <w:rPr>
          <w:rFonts w:ascii="Times New Roman" w:hAnsi="Times New Roman" w:cs="Times New Roman"/>
          <w:b/>
          <w:sz w:val="22"/>
          <w:szCs w:val="22"/>
        </w:rPr>
        <w:t>,</w:t>
      </w:r>
      <w:r w:rsidR="005B3DA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F6EDB">
        <w:rPr>
          <w:rFonts w:ascii="Times New Roman" w:hAnsi="Times New Roman" w:cs="Times New Roman"/>
          <w:b/>
          <w:sz w:val="22"/>
          <w:szCs w:val="22"/>
        </w:rPr>
        <w:t xml:space="preserve">the agreed scheduling restriction (i.e. </w:t>
      </w:r>
      <w:r w:rsidR="0011082D" w:rsidRPr="0011082D">
        <w:rPr>
          <w:rFonts w:ascii="Times New Roman" w:hAnsi="Times New Roman" w:cs="Times New Roman"/>
          <w:b/>
          <w:sz w:val="22"/>
          <w:szCs w:val="22"/>
        </w:rPr>
        <w:t>even number of RBs</w:t>
      </w:r>
      <w:r w:rsidR="003F6EDB">
        <w:rPr>
          <w:rFonts w:ascii="Times New Roman" w:hAnsi="Times New Roman" w:cs="Times New Roman"/>
          <w:b/>
          <w:sz w:val="22"/>
          <w:szCs w:val="22"/>
        </w:rPr>
        <w:t>,</w:t>
      </w:r>
      <w:r w:rsidR="0011082D" w:rsidRPr="0011082D">
        <w:rPr>
          <w:rFonts w:ascii="Times New Roman" w:hAnsi="Times New Roman" w:cs="Times New Roman"/>
          <w:b/>
          <w:sz w:val="22"/>
          <w:szCs w:val="22"/>
        </w:rPr>
        <w:t xml:space="preserve"> even RB offset</w:t>
      </w:r>
      <w:r w:rsidR="003F6EDB">
        <w:rPr>
          <w:rFonts w:ascii="Times New Roman" w:hAnsi="Times New Roman" w:cs="Times New Roman"/>
          <w:b/>
          <w:sz w:val="22"/>
          <w:szCs w:val="22"/>
        </w:rPr>
        <w:t>) should be applied to</w:t>
      </w:r>
      <w:r w:rsidR="00720D1D">
        <w:rPr>
          <w:rFonts w:ascii="Times New Roman" w:hAnsi="Times New Roman" w:cs="Times New Roman"/>
          <w:b/>
          <w:sz w:val="22"/>
          <w:szCs w:val="22"/>
        </w:rPr>
        <w:t xml:space="preserve"> all MU-MIMO UEs</w:t>
      </w:r>
      <w:r w:rsidR="00720D1D" w:rsidRPr="00720D1D">
        <w:rPr>
          <w:rFonts w:ascii="Times New Roman" w:hAnsi="Times New Roman" w:cs="Times New Roman"/>
          <w:b/>
          <w:sz w:val="22"/>
          <w:szCs w:val="22"/>
        </w:rPr>
        <w:t xml:space="preserve"> when any one of the MU-MIMO UEs</w:t>
      </w:r>
      <w:r w:rsidR="003F6EDB">
        <w:rPr>
          <w:rFonts w:ascii="Times New Roman" w:hAnsi="Times New Roman" w:cs="Times New Roman"/>
          <w:b/>
          <w:sz w:val="22"/>
          <w:szCs w:val="22"/>
        </w:rPr>
        <w:t xml:space="preserve"> needs to be operated with the scheduling restriction</w:t>
      </w:r>
      <w:r w:rsidR="00720D1D" w:rsidRPr="00720D1D">
        <w:rPr>
          <w:rFonts w:ascii="Times New Roman" w:hAnsi="Times New Roman" w:cs="Times New Roman"/>
          <w:b/>
          <w:sz w:val="22"/>
          <w:szCs w:val="22"/>
        </w:rPr>
        <w:t>.</w:t>
      </w:r>
      <w:r w:rsidR="00720D1D" w:rsidRPr="00720D1D" w:rsidDel="00720D1D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07667E5E" w14:textId="77777777" w:rsidR="003E4BF6" w:rsidRPr="003F6EDB" w:rsidRDefault="003E4BF6" w:rsidP="00FC7812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6805781" w14:textId="0CABCBAF" w:rsidR="00613900" w:rsidRDefault="00106E9B" w:rsidP="00FC7812">
      <w:pPr>
        <w:ind w:firstLineChars="50" w:firstLine="1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For FD-OCC length 4</w:t>
      </w:r>
      <w:r w:rsidR="007D1998" w:rsidRPr="00613900">
        <w:rPr>
          <w:rFonts w:ascii="Times New Roman" w:hAnsi="Times New Roman" w:cs="Times New Roman"/>
          <w:sz w:val="22"/>
          <w:szCs w:val="22"/>
        </w:rPr>
        <w:t xml:space="preserve"> DMRS of PDSCH/PUSCH for Rel.18, </w:t>
      </w:r>
      <w:r w:rsidR="00885495">
        <w:rPr>
          <w:rFonts w:ascii="Times New Roman" w:hAnsi="Times New Roman" w:cs="Times New Roman"/>
          <w:sz w:val="22"/>
          <w:szCs w:val="22"/>
        </w:rPr>
        <w:t>Walsh matrix (</w:t>
      </w:r>
      <w:proofErr w:type="spellStart"/>
      <w:r w:rsidR="00885495">
        <w:rPr>
          <w:rFonts w:ascii="Times New Roman" w:hAnsi="Times New Roman" w:cs="Times New Roman"/>
          <w:sz w:val="22"/>
          <w:szCs w:val="22"/>
        </w:rPr>
        <w:t>Hadamard</w:t>
      </w:r>
      <w:proofErr w:type="spellEnd"/>
      <w:r w:rsidR="00885495">
        <w:rPr>
          <w:rFonts w:ascii="Times New Roman" w:hAnsi="Times New Roman" w:cs="Times New Roman"/>
          <w:sz w:val="22"/>
          <w:szCs w:val="22"/>
        </w:rPr>
        <w:t xml:space="preserve"> code)</w:t>
      </w:r>
      <w:r w:rsidR="009A4876">
        <w:rPr>
          <w:rFonts w:ascii="Times New Roman" w:hAnsi="Times New Roman" w:cs="Times New Roman"/>
          <w:sz w:val="22"/>
          <w:szCs w:val="22"/>
        </w:rPr>
        <w:t xml:space="preserve"> is suitable for FD-OCC code</w:t>
      </w:r>
      <w:r w:rsidR="003F6EDB">
        <w:rPr>
          <w:rFonts w:ascii="Times New Roman" w:hAnsi="Times New Roman" w:cs="Times New Roman"/>
          <w:sz w:val="22"/>
          <w:szCs w:val="22"/>
        </w:rPr>
        <w:t xml:space="preserve"> because</w:t>
      </w:r>
      <w:r w:rsidR="0088549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885495" w:rsidRPr="00885495">
        <w:rPr>
          <w:rFonts w:ascii="Times New Roman" w:hAnsi="Times New Roman" w:cs="Times New Roman"/>
          <w:sz w:val="22"/>
          <w:szCs w:val="22"/>
        </w:rPr>
        <w:t>Hadamard</w:t>
      </w:r>
      <w:proofErr w:type="spellEnd"/>
      <w:r w:rsidR="00885495" w:rsidRPr="00885495">
        <w:rPr>
          <w:rFonts w:ascii="Times New Roman" w:hAnsi="Times New Roman" w:cs="Times New Roman"/>
          <w:sz w:val="22"/>
          <w:szCs w:val="22"/>
        </w:rPr>
        <w:t xml:space="preserve"> codes are more robust to timing error</w:t>
      </w:r>
      <w:r w:rsidR="00885495">
        <w:rPr>
          <w:rFonts w:ascii="Times New Roman" w:hAnsi="Times New Roman" w:cs="Times New Roman"/>
          <w:sz w:val="22"/>
          <w:szCs w:val="22"/>
        </w:rPr>
        <w:t xml:space="preserve"> than length </w:t>
      </w:r>
      <w:r w:rsidR="00885495" w:rsidRPr="00885495">
        <w:rPr>
          <w:rFonts w:ascii="Times New Roman" w:hAnsi="Times New Roman" w:cs="Times New Roman"/>
          <w:sz w:val="22"/>
          <w:szCs w:val="22"/>
        </w:rPr>
        <w:t>4 DFT matrix.</w:t>
      </w:r>
      <w:r w:rsidR="00613900">
        <w:rPr>
          <w:rFonts w:ascii="Times New Roman" w:hAnsi="Times New Roman" w:cs="Times New Roman"/>
          <w:sz w:val="22"/>
          <w:szCs w:val="22"/>
        </w:rPr>
        <w:t xml:space="preserve"> </w:t>
      </w:r>
      <w:r w:rsidR="005E4092">
        <w:rPr>
          <w:rFonts w:ascii="Times New Roman" w:hAnsi="Times New Roman" w:cs="Times New Roman" w:hint="eastAsia"/>
          <w:sz w:val="22"/>
          <w:szCs w:val="22"/>
        </w:rPr>
        <w:t>Also,</w:t>
      </w:r>
      <w:r w:rsidR="00A241A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613900">
        <w:rPr>
          <w:rFonts w:ascii="Times New Roman" w:hAnsi="Times New Roman" w:cs="Times New Roman"/>
          <w:sz w:val="22"/>
          <w:szCs w:val="22"/>
        </w:rPr>
        <w:t>Hadamard</w:t>
      </w:r>
      <w:proofErr w:type="spellEnd"/>
      <w:r w:rsidR="00A241AE">
        <w:rPr>
          <w:rFonts w:ascii="Times New Roman" w:hAnsi="Times New Roman" w:cs="Times New Roman"/>
          <w:sz w:val="22"/>
          <w:szCs w:val="22"/>
        </w:rPr>
        <w:t xml:space="preserve"> codes are easy to implement </w:t>
      </w:r>
      <w:r w:rsidR="00381140">
        <w:rPr>
          <w:rFonts w:ascii="Times New Roman" w:hAnsi="Times New Roman" w:cs="Times New Roman"/>
          <w:sz w:val="22"/>
          <w:szCs w:val="22"/>
        </w:rPr>
        <w:t>because</w:t>
      </w:r>
      <w:r w:rsidR="00A241AE" w:rsidRPr="00A241AE">
        <w:rPr>
          <w:rFonts w:ascii="Times New Roman" w:hAnsi="Times New Roman" w:cs="Times New Roman"/>
          <w:sz w:val="22"/>
          <w:szCs w:val="22"/>
        </w:rPr>
        <w:t xml:space="preserve"> it can be implemented simply by s</w:t>
      </w:r>
      <w:r w:rsidR="00381140">
        <w:rPr>
          <w:rFonts w:ascii="Times New Roman" w:hAnsi="Times New Roman" w:cs="Times New Roman"/>
          <w:sz w:val="22"/>
          <w:szCs w:val="22"/>
        </w:rPr>
        <w:t>ign flip like legacy, while length</w:t>
      </w:r>
      <w:r w:rsidR="00A241AE" w:rsidRPr="00A241AE">
        <w:rPr>
          <w:rFonts w:ascii="Times New Roman" w:hAnsi="Times New Roman" w:cs="Times New Roman"/>
          <w:sz w:val="22"/>
          <w:szCs w:val="22"/>
        </w:rPr>
        <w:t xml:space="preserve"> 4 DFT code has to be implemented with sign flip and IQ swap due to the j and -j entries.</w:t>
      </w:r>
    </w:p>
    <w:p w14:paraId="642081D8" w14:textId="77777777" w:rsidR="00613900" w:rsidRDefault="00613900" w:rsidP="00FC7812">
      <w:pPr>
        <w:ind w:firstLineChars="50" w:firstLine="110"/>
        <w:jc w:val="both"/>
        <w:rPr>
          <w:rFonts w:ascii="Times New Roman" w:hAnsi="Times New Roman" w:cs="Times New Roman"/>
          <w:sz w:val="22"/>
          <w:szCs w:val="22"/>
        </w:rPr>
      </w:pPr>
    </w:p>
    <w:p w14:paraId="4E221768" w14:textId="7C44BED7" w:rsidR="00613900" w:rsidRDefault="00613900" w:rsidP="00FC7812">
      <w:pPr>
        <w:ind w:firstLineChars="200" w:firstLine="432"/>
        <w:jc w:val="both"/>
        <w:rPr>
          <w:rFonts w:ascii="Times New Roman" w:hAnsi="Times New Roman" w:cs="Times New Roman"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>Proposal #</w:t>
      </w:r>
      <w:r>
        <w:rPr>
          <w:rFonts w:ascii="Times New Roman" w:hAnsi="Times New Roman" w:cs="Times New Roman"/>
          <w:b/>
          <w:sz w:val="22"/>
          <w:szCs w:val="22"/>
        </w:rPr>
        <w:t>2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="00106E9B" w:rsidRPr="00106E9B">
        <w:rPr>
          <w:rFonts w:ascii="Times New Roman" w:hAnsi="Times New Roman" w:cs="Times New Roman"/>
          <w:b/>
          <w:sz w:val="22"/>
          <w:szCs w:val="22"/>
        </w:rPr>
        <w:t xml:space="preserve">For FD-OCC length 4 DMRS of PDSCH/PUSCH for Rel.18, support </w:t>
      </w:r>
      <w:r w:rsidR="00106E9B">
        <w:rPr>
          <w:rFonts w:ascii="Times New Roman" w:hAnsi="Times New Roman" w:cs="Times New Roman"/>
          <w:b/>
          <w:sz w:val="22"/>
          <w:szCs w:val="22"/>
        </w:rPr>
        <w:t>to Walsh matrix (</w:t>
      </w:r>
      <w:proofErr w:type="spellStart"/>
      <w:r w:rsidR="00106E9B">
        <w:rPr>
          <w:rFonts w:ascii="Times New Roman" w:hAnsi="Times New Roman" w:cs="Times New Roman"/>
          <w:b/>
          <w:sz w:val="22"/>
          <w:szCs w:val="22"/>
        </w:rPr>
        <w:t>Hadamard</w:t>
      </w:r>
      <w:proofErr w:type="spellEnd"/>
      <w:r w:rsidR="00106E9B">
        <w:rPr>
          <w:rFonts w:ascii="Times New Roman" w:hAnsi="Times New Roman" w:cs="Times New Roman"/>
          <w:b/>
          <w:sz w:val="22"/>
          <w:szCs w:val="22"/>
        </w:rPr>
        <w:t xml:space="preserve"> code) because </w:t>
      </w:r>
      <w:r w:rsidR="003F6EDB">
        <w:rPr>
          <w:rFonts w:ascii="Times New Roman" w:hAnsi="Times New Roman" w:cs="Times New Roman"/>
          <w:b/>
          <w:sz w:val="22"/>
          <w:szCs w:val="22"/>
        </w:rPr>
        <w:t>it is</w:t>
      </w:r>
      <w:r w:rsidR="00106E9B" w:rsidRPr="00106E9B">
        <w:rPr>
          <w:rFonts w:ascii="Times New Roman" w:hAnsi="Times New Roman" w:cs="Times New Roman"/>
          <w:b/>
          <w:sz w:val="22"/>
          <w:szCs w:val="22"/>
        </w:rPr>
        <w:t xml:space="preserve"> more robust to timing error than length 4 DFT matrix</w:t>
      </w:r>
      <w:r w:rsidR="00106E9B">
        <w:rPr>
          <w:rFonts w:ascii="Times New Roman" w:hAnsi="Times New Roman" w:cs="Times New Roman"/>
          <w:b/>
          <w:sz w:val="22"/>
          <w:szCs w:val="22"/>
        </w:rPr>
        <w:t>.</w:t>
      </w:r>
    </w:p>
    <w:p w14:paraId="3093EEC8" w14:textId="77777777" w:rsidR="007D1998" w:rsidRPr="00FC7812" w:rsidRDefault="007D1998" w:rsidP="00FC7812">
      <w:pPr>
        <w:ind w:firstLineChars="50" w:firstLine="11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E4BF6" w:rsidRPr="00FA2B01" w14:paraId="394433CE" w14:textId="77777777" w:rsidTr="00F01299">
        <w:tc>
          <w:tcPr>
            <w:tcW w:w="9017" w:type="dxa"/>
          </w:tcPr>
          <w:p w14:paraId="7833FB3A" w14:textId="77777777" w:rsidR="003E4BF6" w:rsidRPr="00FA2B01" w:rsidRDefault="003E4BF6" w:rsidP="00F01299">
            <w:pPr>
              <w:rPr>
                <w:rFonts w:ascii="Times New Roman" w:eastAsia="맑은 고딕" w:hAnsi="Times New Roman" w:cs="Times"/>
                <w:color w:val="000000"/>
                <w:kern w:val="2"/>
                <w:sz w:val="20"/>
                <w:szCs w:val="20"/>
                <w:highlight w:val="green"/>
              </w:rPr>
            </w:pPr>
            <w:r w:rsidRPr="00FA2B01">
              <w:rPr>
                <w:rFonts w:ascii="Times New Roman" w:eastAsiaTheme="minorEastAsia" w:hAnsi="Times New Roman" w:cs="Times"/>
                <w:b/>
                <w:bCs/>
                <w:color w:val="000000"/>
                <w:kern w:val="2"/>
                <w:sz w:val="20"/>
                <w:szCs w:val="20"/>
                <w:highlight w:val="green"/>
              </w:rPr>
              <w:t>Agreement</w:t>
            </w:r>
          </w:p>
          <w:p w14:paraId="7D39CF09" w14:textId="77777777" w:rsidR="003E4BF6" w:rsidRPr="00FA2B01" w:rsidRDefault="003E4BF6" w:rsidP="00F01299">
            <w:pPr>
              <w:widowControl w:val="0"/>
              <w:shd w:val="clear" w:color="auto" w:fill="FFFFFF"/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 New Roman" w:eastAsia="MS PGothic" w:hAnsi="Times New Roman" w:cs="Times"/>
                <w:color w:val="000000"/>
                <w:kern w:val="2"/>
                <w:sz w:val="20"/>
                <w:szCs w:val="20"/>
              </w:rPr>
            </w:pPr>
            <w:r w:rsidRPr="00FA2B01">
              <w:rPr>
                <w:rFonts w:ascii="Times New Roman" w:eastAsiaTheme="minorEastAsia" w:hAnsi="Times New Roman" w:cs="Times"/>
                <w:bCs/>
                <w:color w:val="000000"/>
                <w:kern w:val="2"/>
                <w:sz w:val="20"/>
                <w:szCs w:val="20"/>
              </w:rPr>
              <w:t xml:space="preserve">To increase the maximum number of orthogonal DMRS ports for PDSCH/PUSCH larger than Rel.15, </w:t>
            </w:r>
          </w:p>
          <w:p w14:paraId="2DC88CEC" w14:textId="77777777" w:rsidR="003E4BF6" w:rsidRPr="00FA2B01" w:rsidRDefault="003E4BF6" w:rsidP="00FC7812">
            <w:pPr>
              <w:widowControl w:val="0"/>
              <w:numPr>
                <w:ilvl w:val="0"/>
                <w:numId w:val="9"/>
              </w:numPr>
              <w:shd w:val="clear" w:color="auto" w:fill="FFFFFF"/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 New Roman" w:eastAsiaTheme="minorEastAsia" w:hAnsi="Times New Roman" w:cs="Times"/>
                <w:color w:val="000000"/>
                <w:kern w:val="2"/>
                <w:sz w:val="20"/>
                <w:szCs w:val="20"/>
              </w:rPr>
            </w:pPr>
            <w:r w:rsidRPr="00FA2B01">
              <w:rPr>
                <w:rFonts w:ascii="Times New Roman" w:eastAsiaTheme="minorEastAsia" w:hAnsi="Times New Roman" w:cs="Times"/>
                <w:bCs/>
                <w:color w:val="000000"/>
                <w:kern w:val="2"/>
                <w:sz w:val="20"/>
                <w:szCs w:val="20"/>
              </w:rPr>
              <w:t>Study whether/how to support DCI-based dynamic antenna ports indication of Rel.18 DMRS ports and/or Rel.15 DMRS ports. </w:t>
            </w:r>
          </w:p>
          <w:p w14:paraId="01D30EEF" w14:textId="77777777" w:rsidR="003E4BF6" w:rsidRPr="00FA2B01" w:rsidRDefault="003E4BF6" w:rsidP="00FC7812">
            <w:pPr>
              <w:widowControl w:val="0"/>
              <w:numPr>
                <w:ilvl w:val="0"/>
                <w:numId w:val="9"/>
              </w:numPr>
              <w:shd w:val="clear" w:color="auto" w:fill="FFFFFF"/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 New Roman" w:eastAsiaTheme="minorEastAsia" w:hAnsi="Times New Roman" w:cs="Times"/>
                <w:color w:val="000000"/>
                <w:kern w:val="2"/>
                <w:sz w:val="20"/>
                <w:szCs w:val="20"/>
              </w:rPr>
            </w:pPr>
            <w:r w:rsidRPr="00FA2B01">
              <w:rPr>
                <w:rFonts w:ascii="Times New Roman" w:eastAsiaTheme="minorEastAsia" w:hAnsi="Times New Roman" w:cs="Times"/>
                <w:bCs/>
                <w:color w:val="000000"/>
                <w:kern w:val="2"/>
                <w:sz w:val="20"/>
                <w:szCs w:val="20"/>
              </w:rPr>
              <w:t>Study whether/how to reuse the antenna port indication table in 38.212 as much as possible for both PDSCH and PUSCH </w:t>
            </w:r>
          </w:p>
          <w:p w14:paraId="30B20A5C" w14:textId="0F9F88D0" w:rsidR="003E4BF6" w:rsidRPr="00E61ED7" w:rsidRDefault="003E4BF6" w:rsidP="00FC7812">
            <w:pPr>
              <w:widowControl w:val="0"/>
              <w:numPr>
                <w:ilvl w:val="0"/>
                <w:numId w:val="9"/>
              </w:numPr>
              <w:shd w:val="clear" w:color="auto" w:fill="FFFFFF"/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 New Roman" w:eastAsiaTheme="minorEastAsia" w:hAnsi="Times New Roman" w:cs="Times"/>
                <w:color w:val="000000"/>
                <w:kern w:val="2"/>
                <w:sz w:val="20"/>
                <w:szCs w:val="20"/>
              </w:rPr>
            </w:pPr>
            <w:r w:rsidRPr="00FA2B01">
              <w:rPr>
                <w:rFonts w:ascii="Times New Roman" w:eastAsiaTheme="minorEastAsia" w:hAnsi="Times New Roman" w:cs="Times"/>
                <w:bCs/>
                <w:color w:val="000000"/>
                <w:kern w:val="2"/>
                <w:sz w:val="20"/>
                <w:szCs w:val="20"/>
              </w:rPr>
              <w:t>Study the potential need for MU scheduling restrictions in the design of the enhanced antenna port indication table in 38.212 for DL PDSCH. </w:t>
            </w:r>
          </w:p>
        </w:tc>
      </w:tr>
    </w:tbl>
    <w:p w14:paraId="2D772799" w14:textId="3EDC2224" w:rsidR="00F56872" w:rsidRDefault="00F56872" w:rsidP="00891E7F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B13D8A6" w14:textId="46959F80" w:rsidR="003E4BF6" w:rsidRPr="00E61ED7" w:rsidRDefault="003E4BF6" w:rsidP="00FC7812">
      <w:pPr>
        <w:ind w:firstLineChars="50" w:firstLine="110"/>
        <w:jc w:val="both"/>
        <w:rPr>
          <w:rFonts w:ascii="Times New Roman" w:hAnsi="Times New Roman" w:cs="Times New Roman"/>
          <w:sz w:val="22"/>
          <w:szCs w:val="22"/>
          <w:lang w:val="x-none"/>
        </w:rPr>
      </w:pPr>
      <w:r w:rsidRPr="001054D8">
        <w:rPr>
          <w:rFonts w:ascii="Times New Roman" w:hAnsi="Times New Roman" w:cs="Times New Roman"/>
          <w:sz w:val="22"/>
          <w:szCs w:val="22"/>
        </w:rPr>
        <w:t xml:space="preserve">In addition, </w:t>
      </w:r>
      <w:r>
        <w:rPr>
          <w:rFonts w:ascii="Times New Roman" w:hAnsi="Times New Roman" w:cs="Times New Roman"/>
          <w:sz w:val="22"/>
          <w:szCs w:val="22"/>
        </w:rPr>
        <w:t>i</w:t>
      </w:r>
      <w:r w:rsidRPr="001054D8">
        <w:rPr>
          <w:rFonts w:ascii="Times New Roman" w:hAnsi="Times New Roman" w:cs="Times New Roman"/>
          <w:sz w:val="22"/>
          <w:szCs w:val="22"/>
        </w:rPr>
        <w:t>t is necessary to discuss DMRS port</w:t>
      </w:r>
      <w:r w:rsidR="004A4556">
        <w:rPr>
          <w:rFonts w:ascii="Times New Roman" w:hAnsi="Times New Roman" w:cs="Times New Roman"/>
          <w:sz w:val="22"/>
          <w:szCs w:val="22"/>
        </w:rPr>
        <w:t xml:space="preserve"> indication</w:t>
      </w:r>
      <w:r w:rsidRPr="001054D8">
        <w:rPr>
          <w:rFonts w:ascii="Times New Roman" w:hAnsi="Times New Roman" w:cs="Times New Roman"/>
          <w:sz w:val="22"/>
          <w:szCs w:val="22"/>
        </w:rPr>
        <w:t xml:space="preserve">. </w:t>
      </w:r>
      <w:r w:rsidR="003B7D00">
        <w:rPr>
          <w:rFonts w:ascii="Times New Roman" w:hAnsi="Times New Roman" w:cs="Times New Roman"/>
          <w:sz w:val="22"/>
          <w:szCs w:val="22"/>
        </w:rPr>
        <w:t>A simple approach</w:t>
      </w:r>
      <w:r w:rsidRPr="001054D8">
        <w:rPr>
          <w:rFonts w:ascii="Times New Roman" w:hAnsi="Times New Roman" w:cs="Times New Roman"/>
          <w:sz w:val="22"/>
          <w:szCs w:val="22"/>
        </w:rPr>
        <w:t xml:space="preserve"> </w:t>
      </w:r>
      <w:r w:rsidR="003B7D00">
        <w:rPr>
          <w:rFonts w:ascii="Times New Roman" w:hAnsi="Times New Roman" w:cs="Times New Roman"/>
          <w:sz w:val="22"/>
          <w:szCs w:val="22"/>
        </w:rPr>
        <w:t xml:space="preserve">is </w:t>
      </w:r>
      <w:r w:rsidRPr="001054D8">
        <w:rPr>
          <w:rFonts w:ascii="Times New Roman" w:hAnsi="Times New Roman" w:cs="Times New Roman"/>
          <w:sz w:val="22"/>
          <w:szCs w:val="22"/>
        </w:rPr>
        <w:t>to</w:t>
      </w:r>
      <w:r w:rsidRPr="00012B96">
        <w:rPr>
          <w:rFonts w:ascii="Times New Roman" w:hAnsi="Times New Roman" w:cs="Times New Roman"/>
          <w:sz w:val="22"/>
          <w:szCs w:val="22"/>
        </w:rPr>
        <w:t xml:space="preserve"> </w:t>
      </w:r>
      <w:r w:rsidRPr="00E61ED7">
        <w:rPr>
          <w:rFonts w:ascii="Times New Roman" w:hAnsi="Times New Roman" w:cs="Times New Roman"/>
          <w:sz w:val="22"/>
          <w:szCs w:val="22"/>
        </w:rPr>
        <w:t xml:space="preserve">indicate </w:t>
      </w:r>
      <w:r w:rsidR="00FB6D28">
        <w:rPr>
          <w:rFonts w:ascii="Times New Roman" w:hAnsi="Times New Roman" w:cs="Times New Roman"/>
          <w:sz w:val="22"/>
          <w:szCs w:val="22"/>
        </w:rPr>
        <w:t xml:space="preserve">DMRS ports by using legacy DMRS port indication table and </w:t>
      </w:r>
      <w:r w:rsidR="004C7ECF">
        <w:rPr>
          <w:rFonts w:ascii="Times New Roman" w:hAnsi="Times New Roman" w:cs="Times New Roman"/>
          <w:sz w:val="22"/>
          <w:szCs w:val="22"/>
        </w:rPr>
        <w:t xml:space="preserve">apply </w:t>
      </w:r>
      <w:r w:rsidR="00D20452">
        <w:rPr>
          <w:rFonts w:ascii="Times New Roman" w:hAnsi="Times New Roman" w:cs="Times New Roman"/>
          <w:sz w:val="22"/>
          <w:szCs w:val="22"/>
        </w:rPr>
        <w:t xml:space="preserve">port </w:t>
      </w:r>
      <w:r w:rsidRPr="00E61ED7">
        <w:rPr>
          <w:rFonts w:ascii="Times New Roman" w:hAnsi="Times New Roman" w:cs="Times New Roman"/>
          <w:sz w:val="22"/>
          <w:szCs w:val="22"/>
        </w:rPr>
        <w:t>offset</w:t>
      </w:r>
      <w:r w:rsidR="004C7ECF">
        <w:rPr>
          <w:rFonts w:ascii="Times New Roman" w:hAnsi="Times New Roman" w:cs="Times New Roman"/>
          <w:sz w:val="22"/>
          <w:szCs w:val="22"/>
        </w:rPr>
        <w:t xml:space="preserve"> configured in UE specific manner</w:t>
      </w:r>
      <w:r w:rsidRPr="00E61ED7">
        <w:rPr>
          <w:rFonts w:ascii="Times New Roman" w:hAnsi="Times New Roman" w:cs="Times New Roman"/>
          <w:sz w:val="22"/>
          <w:szCs w:val="22"/>
        </w:rPr>
        <w:t>.</w:t>
      </w:r>
      <w:r w:rsidRPr="00E61ED7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  <w:r w:rsidR="006F1269" w:rsidRPr="006F1269">
        <w:rPr>
          <w:rFonts w:ascii="Times New Roman" w:hAnsi="Times New Roman" w:cs="Times New Roman"/>
          <w:sz w:val="22"/>
          <w:szCs w:val="22"/>
          <w:lang w:val="x-none"/>
        </w:rPr>
        <w:t>To accommodate larger number of orthogonal DMRS ports,</w:t>
      </w:r>
      <w:r w:rsidR="00E52226">
        <w:rPr>
          <w:rFonts w:ascii="Times New Roman" w:hAnsi="Times New Roman" w:cs="Times New Roman"/>
          <w:sz w:val="22"/>
          <w:szCs w:val="22"/>
          <w:lang w:val="x-none"/>
        </w:rPr>
        <w:t xml:space="preserve"> we can</w:t>
      </w:r>
      <w:r w:rsidR="006F1269" w:rsidRPr="006F1269">
        <w:rPr>
          <w:rFonts w:ascii="Times New Roman" w:hAnsi="Times New Roman" w:cs="Times New Roman"/>
          <w:sz w:val="22"/>
          <w:szCs w:val="22"/>
          <w:lang w:val="x-none"/>
        </w:rPr>
        <w:t xml:space="preserve"> introduce a new bit to the </w:t>
      </w:r>
      <w:r w:rsidR="006F1269" w:rsidRPr="006F1269">
        <w:rPr>
          <w:rFonts w:ascii="Times New Roman" w:hAnsi="Times New Roman" w:cs="Times New Roman"/>
          <w:sz w:val="22"/>
          <w:szCs w:val="22"/>
          <w:lang w:val="x-none"/>
        </w:rPr>
        <w:lastRenderedPageBreak/>
        <w:t xml:space="preserve">existing DCI message to indicate the DMRS port indexing </w:t>
      </w:r>
      <w:r w:rsidR="006F1269">
        <w:rPr>
          <w:rFonts w:ascii="Times New Roman" w:hAnsi="Times New Roman" w:cs="Times New Roman"/>
          <w:sz w:val="22"/>
          <w:szCs w:val="22"/>
          <w:lang w:val="x-none"/>
        </w:rPr>
        <w:t xml:space="preserve">for </w:t>
      </w:r>
      <w:r w:rsidR="006F1269" w:rsidRPr="006F1269">
        <w:rPr>
          <w:rFonts w:ascii="Times New Roman" w:hAnsi="Times New Roman" w:cs="Times New Roman"/>
          <w:sz w:val="22"/>
          <w:szCs w:val="22"/>
          <w:lang w:val="x-none"/>
        </w:rPr>
        <w:t>offset and keep the size of the Antenna port(s) field in DCI unchanged.</w:t>
      </w:r>
    </w:p>
    <w:p w14:paraId="336B1B11" w14:textId="435A825D" w:rsidR="003E4BF6" w:rsidRDefault="00A4126E" w:rsidP="00FC7812">
      <w:pPr>
        <w:ind w:firstLineChars="50" w:firstLine="110"/>
        <w:jc w:val="both"/>
        <w:rPr>
          <w:rFonts w:ascii="Times New Roman" w:eastAsia="Arial Unicode MS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  <w:lang w:val="x-none"/>
        </w:rPr>
        <w:t>A</w:t>
      </w:r>
      <w:r w:rsidR="003E4BF6" w:rsidRPr="00F160B5">
        <w:rPr>
          <w:rFonts w:ascii="Times New Roman" w:hAnsi="Times New Roman" w:cs="Times New Roman"/>
          <w:sz w:val="22"/>
          <w:szCs w:val="22"/>
        </w:rPr>
        <w:t xml:space="preserve">s an example, </w:t>
      </w:r>
      <w:r w:rsidR="00B00C21">
        <w:rPr>
          <w:rFonts w:ascii="Times New Roman" w:eastAsia="Arial Unicode MS" w:hAnsi="Times New Roman" w:cs="Times New Roman"/>
          <w:sz w:val="22"/>
          <w:szCs w:val="22"/>
        </w:rPr>
        <w:t>w</w:t>
      </w:r>
      <w:r w:rsidR="003E4BF6" w:rsidRPr="00BE177D">
        <w:rPr>
          <w:rFonts w:ascii="Times New Roman" w:eastAsia="Arial Unicode MS" w:hAnsi="Times New Roman" w:cs="Times New Roman"/>
          <w:sz w:val="22"/>
          <w:szCs w:val="22"/>
        </w:rPr>
        <w:t>hen value 20 (rank = 2, port 0, port 1)</w:t>
      </w:r>
      <w:r w:rsidR="003E4BF6">
        <w:rPr>
          <w:rFonts w:ascii="Times New Roman" w:eastAsia="Arial Unicode MS" w:hAnsi="Times New Roman" w:cs="Times New Roman"/>
          <w:sz w:val="22"/>
        </w:rPr>
        <w:t xml:space="preserve"> is indicated on the </w:t>
      </w:r>
      <w:r w:rsidR="003E4BF6" w:rsidRPr="00BE177D">
        <w:rPr>
          <w:rFonts w:ascii="Times New Roman" w:eastAsia="Arial Unicode MS" w:hAnsi="Times New Roman" w:cs="Times New Roman"/>
          <w:sz w:val="22"/>
          <w:szCs w:val="22"/>
        </w:rPr>
        <w:t xml:space="preserve">existing </w:t>
      </w:r>
      <w:r w:rsidR="003E4BF6">
        <w:rPr>
          <w:rFonts w:ascii="Times New Roman" w:eastAsia="Arial Unicode MS" w:hAnsi="Times New Roman" w:cs="Times New Roman"/>
          <w:sz w:val="22"/>
        </w:rPr>
        <w:t>DMRS table</w:t>
      </w:r>
      <w:r w:rsidR="00F54F0C">
        <w:rPr>
          <w:rFonts w:ascii="Times New Roman" w:eastAsia="Arial Unicode MS" w:hAnsi="Times New Roman" w:cs="Times New Roman"/>
          <w:sz w:val="22"/>
        </w:rPr>
        <w:t xml:space="preserve"> </w:t>
      </w:r>
      <w:r w:rsidR="00095A98">
        <w:rPr>
          <w:rFonts w:ascii="Times New Roman" w:eastAsia="Arial Unicode MS" w:hAnsi="Times New Roman" w:cs="Times New Roman"/>
          <w:sz w:val="22"/>
        </w:rPr>
        <w:t xml:space="preserve">assuming </w:t>
      </w:r>
      <w:proofErr w:type="spellStart"/>
      <w:r w:rsidR="003E4BF6">
        <w:rPr>
          <w:rFonts w:ascii="Times New Roman" w:eastAsia="Arial Unicode MS" w:hAnsi="Times New Roman" w:cs="Times New Roman"/>
          <w:sz w:val="22"/>
        </w:rPr>
        <w:t>dmrs</w:t>
      </w:r>
      <w:proofErr w:type="spellEnd"/>
      <w:r w:rsidR="003E4BF6">
        <w:rPr>
          <w:rFonts w:ascii="Times New Roman" w:eastAsia="Arial Unicode MS" w:hAnsi="Times New Roman" w:cs="Times New Roman"/>
          <w:sz w:val="22"/>
        </w:rPr>
        <w:t>-Type=1</w:t>
      </w:r>
      <w:r w:rsidR="00095A98">
        <w:rPr>
          <w:rFonts w:ascii="Times New Roman" w:eastAsia="Arial Unicode MS" w:hAnsi="Times New Roman" w:cs="Times New Roman"/>
          <w:sz w:val="22"/>
        </w:rPr>
        <w:t xml:space="preserve"> and</w:t>
      </w:r>
      <w:r w:rsidR="003E4BF6">
        <w:rPr>
          <w:rFonts w:ascii="Times New Roman" w:eastAsia="Arial Unicode MS" w:hAnsi="Times New Roman" w:cs="Times New Roman"/>
          <w:sz w:val="22"/>
        </w:rPr>
        <w:t xml:space="preserve"> </w:t>
      </w:r>
      <w:proofErr w:type="spellStart"/>
      <w:r w:rsidR="003E4BF6">
        <w:rPr>
          <w:rFonts w:ascii="Times New Roman" w:eastAsia="Arial Unicode MS" w:hAnsi="Times New Roman" w:cs="Times New Roman"/>
          <w:sz w:val="22"/>
        </w:rPr>
        <w:t>maxLength</w:t>
      </w:r>
      <w:proofErr w:type="spellEnd"/>
      <w:r w:rsidR="003E4BF6">
        <w:rPr>
          <w:rFonts w:ascii="Times New Roman" w:eastAsia="Arial Unicode MS" w:hAnsi="Times New Roman" w:cs="Times New Roman"/>
          <w:sz w:val="22"/>
        </w:rPr>
        <w:t>=2</w:t>
      </w:r>
      <w:r w:rsidR="003E4BF6" w:rsidRPr="00BE177D">
        <w:rPr>
          <w:rFonts w:ascii="Times New Roman" w:eastAsia="Arial Unicode MS" w:hAnsi="Times New Roman" w:cs="Times New Roman"/>
          <w:sz w:val="22"/>
          <w:szCs w:val="22"/>
        </w:rPr>
        <w:t xml:space="preserve">, the UE interprets that port 0+f </w:t>
      </w:r>
      <w:r w:rsidR="003E4BF6">
        <w:rPr>
          <w:rFonts w:ascii="Times New Roman" w:eastAsia="Arial Unicode MS" w:hAnsi="Times New Roman" w:cs="Times New Roman"/>
          <w:sz w:val="22"/>
        </w:rPr>
        <w:t>(</w:t>
      </w:r>
      <w:r w:rsidR="00F54F0C">
        <w:rPr>
          <w:rFonts w:ascii="Times New Roman" w:eastAsia="Arial Unicode MS" w:hAnsi="Times New Roman" w:cs="Times New Roman"/>
          <w:sz w:val="22"/>
        </w:rPr>
        <w:t xml:space="preserve">i.e. </w:t>
      </w:r>
      <w:proofErr w:type="gramStart"/>
      <w:r w:rsidR="003E4BF6">
        <w:rPr>
          <w:rFonts w:ascii="Times New Roman" w:eastAsia="Arial Unicode MS" w:hAnsi="Times New Roman" w:cs="Times New Roman"/>
          <w:sz w:val="22"/>
        </w:rPr>
        <w:t>offset</w:t>
      </w:r>
      <w:proofErr w:type="gramEnd"/>
      <w:r w:rsidR="003E4BF6">
        <w:rPr>
          <w:rFonts w:ascii="Times New Roman" w:eastAsia="Arial Unicode MS" w:hAnsi="Times New Roman" w:cs="Times New Roman"/>
          <w:sz w:val="22"/>
        </w:rPr>
        <w:t xml:space="preserve">) </w:t>
      </w:r>
      <w:r w:rsidR="003E4BF6" w:rsidRPr="00BE177D">
        <w:rPr>
          <w:rFonts w:ascii="Times New Roman" w:eastAsia="Arial Unicode MS" w:hAnsi="Times New Roman" w:cs="Times New Roman"/>
          <w:sz w:val="22"/>
          <w:szCs w:val="22"/>
        </w:rPr>
        <w:t xml:space="preserve">and port 1+f are indicated. If </w:t>
      </w:r>
      <w:r w:rsidR="003E4BF6">
        <w:rPr>
          <w:rFonts w:ascii="Times New Roman" w:eastAsia="Arial Unicode MS" w:hAnsi="Times New Roman" w:cs="Times New Roman"/>
          <w:sz w:val="22"/>
        </w:rPr>
        <w:t>offset (</w:t>
      </w:r>
      <w:r w:rsidR="003E4BF6" w:rsidRPr="00BE177D">
        <w:rPr>
          <w:rFonts w:ascii="Times New Roman" w:eastAsia="Arial Unicode MS" w:hAnsi="Times New Roman" w:cs="Times New Roman"/>
          <w:sz w:val="22"/>
          <w:szCs w:val="22"/>
        </w:rPr>
        <w:t>f=0</w:t>
      </w:r>
      <w:r w:rsidR="003E4BF6">
        <w:rPr>
          <w:rFonts w:ascii="Times New Roman" w:eastAsia="Arial Unicode MS" w:hAnsi="Times New Roman" w:cs="Times New Roman"/>
          <w:sz w:val="22"/>
        </w:rPr>
        <w:t>) is set to UE1,</w:t>
      </w:r>
      <w:r w:rsidR="003E4BF6" w:rsidRPr="00BE177D">
        <w:rPr>
          <w:rFonts w:ascii="Times New Roman" w:eastAsia="Arial Unicode MS" w:hAnsi="Times New Roman" w:cs="Times New Roman"/>
          <w:sz w:val="22"/>
          <w:szCs w:val="22"/>
        </w:rPr>
        <w:t xml:space="preserve"> </w:t>
      </w:r>
      <w:r w:rsidR="003E4BF6">
        <w:rPr>
          <w:rFonts w:ascii="Times New Roman" w:eastAsia="Arial Unicode MS" w:hAnsi="Times New Roman" w:cs="Times New Roman"/>
          <w:sz w:val="22"/>
        </w:rPr>
        <w:t>the</w:t>
      </w:r>
      <w:r w:rsidR="003E4BF6" w:rsidRPr="00BE177D">
        <w:rPr>
          <w:rFonts w:ascii="Times New Roman" w:eastAsia="Arial Unicode MS" w:hAnsi="Times New Roman" w:cs="Times New Roman"/>
          <w:sz w:val="22"/>
          <w:szCs w:val="22"/>
        </w:rPr>
        <w:t xml:space="preserve"> port</w:t>
      </w:r>
      <w:r w:rsidR="001951E5">
        <w:rPr>
          <w:rFonts w:ascii="Times New Roman" w:eastAsia="Arial Unicode MS" w:hAnsi="Times New Roman" w:cs="Times New Roman"/>
          <w:sz w:val="22"/>
        </w:rPr>
        <w:t>s are indicated</w:t>
      </w:r>
      <w:r w:rsidR="003E4BF6">
        <w:rPr>
          <w:rFonts w:ascii="Times New Roman" w:eastAsia="Arial Unicode MS" w:hAnsi="Times New Roman" w:cs="Times New Roman"/>
          <w:sz w:val="22"/>
        </w:rPr>
        <w:t xml:space="preserve"> in a subset of ports 0 to 7. On the other hand, if</w:t>
      </w:r>
      <w:r w:rsidR="003E4BF6" w:rsidRPr="00BE177D">
        <w:rPr>
          <w:rFonts w:ascii="Times New Roman" w:eastAsia="Arial Unicode MS" w:hAnsi="Times New Roman" w:cs="Times New Roman"/>
          <w:sz w:val="22"/>
          <w:szCs w:val="22"/>
        </w:rPr>
        <w:t xml:space="preserve"> </w:t>
      </w:r>
      <w:r w:rsidR="003E4BF6">
        <w:rPr>
          <w:rFonts w:ascii="Times New Roman" w:eastAsia="Arial Unicode MS" w:hAnsi="Times New Roman" w:cs="Times New Roman"/>
          <w:sz w:val="22"/>
        </w:rPr>
        <w:t>offset (</w:t>
      </w:r>
      <w:r w:rsidR="003E4BF6" w:rsidRPr="00BE177D">
        <w:rPr>
          <w:rFonts w:ascii="Times New Roman" w:eastAsia="Arial Unicode MS" w:hAnsi="Times New Roman" w:cs="Times New Roman"/>
          <w:sz w:val="22"/>
          <w:szCs w:val="22"/>
        </w:rPr>
        <w:t>f = 8</w:t>
      </w:r>
      <w:r w:rsidR="003E4BF6">
        <w:rPr>
          <w:rFonts w:ascii="Times New Roman" w:eastAsia="Arial Unicode MS" w:hAnsi="Times New Roman" w:cs="Times New Roman"/>
          <w:sz w:val="22"/>
        </w:rPr>
        <w:t>)</w:t>
      </w:r>
      <w:r w:rsidR="003E4BF6" w:rsidRPr="00BE177D">
        <w:rPr>
          <w:rFonts w:ascii="Times New Roman" w:eastAsia="Arial Unicode MS" w:hAnsi="Times New Roman" w:cs="Times New Roman"/>
          <w:sz w:val="22"/>
          <w:szCs w:val="22"/>
        </w:rPr>
        <w:t xml:space="preserve"> </w:t>
      </w:r>
      <w:r w:rsidR="003E4BF6">
        <w:rPr>
          <w:rFonts w:ascii="Times New Roman" w:eastAsia="Arial Unicode MS" w:hAnsi="Times New Roman" w:cs="Times New Roman"/>
          <w:sz w:val="22"/>
        </w:rPr>
        <w:t xml:space="preserve">is set </w:t>
      </w:r>
      <w:r w:rsidR="003E4BF6" w:rsidRPr="00BE177D">
        <w:rPr>
          <w:rFonts w:ascii="Times New Roman" w:eastAsia="Arial Unicode MS" w:hAnsi="Times New Roman" w:cs="Times New Roman"/>
          <w:sz w:val="22"/>
          <w:szCs w:val="22"/>
        </w:rPr>
        <w:t>to UE2, the port</w:t>
      </w:r>
      <w:r w:rsidR="001951E5">
        <w:rPr>
          <w:rFonts w:ascii="Times New Roman" w:eastAsia="Arial Unicode MS" w:hAnsi="Times New Roman" w:cs="Times New Roman"/>
          <w:sz w:val="22"/>
        </w:rPr>
        <w:t>s are indicated</w:t>
      </w:r>
      <w:r w:rsidR="003E4BF6">
        <w:rPr>
          <w:rFonts w:ascii="Times New Roman" w:eastAsia="Arial Unicode MS" w:hAnsi="Times New Roman" w:cs="Times New Roman"/>
          <w:sz w:val="22"/>
        </w:rPr>
        <w:t xml:space="preserve"> in a subset of port 8 to 15.</w:t>
      </w:r>
      <w:r w:rsidR="003E4BF6" w:rsidRPr="00BE177D">
        <w:rPr>
          <w:rFonts w:ascii="Times New Roman" w:eastAsia="Arial Unicode MS" w:hAnsi="Times New Roman" w:cs="Times New Roman"/>
          <w:sz w:val="22"/>
          <w:szCs w:val="22"/>
        </w:rPr>
        <w:t xml:space="preserve"> </w:t>
      </w:r>
      <w:r w:rsidR="003E4BF6">
        <w:rPr>
          <w:rFonts w:ascii="Times New Roman" w:eastAsia="Arial Unicode MS" w:hAnsi="Times New Roman" w:cs="Times New Roman"/>
          <w:sz w:val="22"/>
        </w:rPr>
        <w:t>In other words, t</w:t>
      </w:r>
      <w:r w:rsidR="003E4BF6" w:rsidRPr="00BE177D">
        <w:rPr>
          <w:rFonts w:ascii="Times New Roman" w:eastAsia="Arial Unicode MS" w:hAnsi="Times New Roman" w:cs="Times New Roman"/>
          <w:sz w:val="22"/>
          <w:szCs w:val="22"/>
        </w:rPr>
        <w:t xml:space="preserve">he value 20 is indicated, UE1 interprets it as (rank </w:t>
      </w:r>
      <w:r w:rsidR="003E4BF6">
        <w:rPr>
          <w:rFonts w:ascii="Times New Roman" w:eastAsia="Arial Unicode MS" w:hAnsi="Times New Roman" w:cs="Times New Roman"/>
          <w:sz w:val="22"/>
        </w:rPr>
        <w:t xml:space="preserve">= 2, port 0, port 1) and </w:t>
      </w:r>
      <w:r w:rsidR="003E4BF6" w:rsidRPr="00BE177D">
        <w:rPr>
          <w:rFonts w:ascii="Times New Roman" w:eastAsia="Arial Unicode MS" w:hAnsi="Times New Roman" w:cs="Times New Roman"/>
          <w:sz w:val="22"/>
          <w:szCs w:val="22"/>
        </w:rPr>
        <w:t>UE2 interprets it as adding +8 to each p</w:t>
      </w:r>
      <w:r w:rsidR="003E4BF6">
        <w:rPr>
          <w:rFonts w:ascii="Times New Roman" w:eastAsia="Arial Unicode MS" w:hAnsi="Times New Roman" w:cs="Times New Roman"/>
          <w:sz w:val="22"/>
        </w:rPr>
        <w:t>ort (rank = 2, port 8, port 9).</w:t>
      </w:r>
    </w:p>
    <w:p w14:paraId="526A2216" w14:textId="77777777" w:rsidR="003E4BF6" w:rsidRPr="00A53AEC" w:rsidRDefault="003E4BF6" w:rsidP="003E4BF6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</w:p>
    <w:p w14:paraId="6BB0DF95" w14:textId="0247F8B0" w:rsidR="00AA5BD2" w:rsidRPr="00470B6E" w:rsidRDefault="003E4BF6" w:rsidP="00102C0F">
      <w:pPr>
        <w:ind w:firstLineChars="193" w:firstLine="417"/>
        <w:jc w:val="both"/>
        <w:rPr>
          <w:rFonts w:ascii="Times New Roman" w:hAnsi="Times New Roman"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>Proposal #</w:t>
      </w:r>
      <w:r w:rsidR="00106E9B">
        <w:rPr>
          <w:rFonts w:ascii="Times New Roman" w:hAnsi="Times New Roman" w:cs="Times New Roman"/>
          <w:b/>
          <w:sz w:val="22"/>
          <w:szCs w:val="22"/>
        </w:rPr>
        <w:t>3</w:t>
      </w:r>
      <w:r w:rsidR="00D03FC8">
        <w:rPr>
          <w:rFonts w:ascii="Times New Roman" w:hAnsi="Times New Roman" w:cs="Times New Roman"/>
          <w:b/>
          <w:sz w:val="22"/>
          <w:szCs w:val="22"/>
        </w:rPr>
        <w:t>.</w:t>
      </w:r>
      <w:r w:rsidR="008829E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00D42">
        <w:rPr>
          <w:rFonts w:ascii="Times New Roman" w:hAnsi="Times New Roman" w:cs="Times New Roman"/>
          <w:b/>
          <w:sz w:val="22"/>
          <w:szCs w:val="22"/>
        </w:rPr>
        <w:t>Reuse legacy DMRS port indication table and c</w:t>
      </w:r>
      <w:r w:rsidR="0039447C">
        <w:rPr>
          <w:rFonts w:ascii="Times New Roman" w:hAnsi="Times New Roman" w:cs="Times New Roman"/>
          <w:b/>
          <w:sz w:val="22"/>
          <w:szCs w:val="22"/>
        </w:rPr>
        <w:t>onfigure DMRS port offset</w:t>
      </w:r>
      <w:r w:rsidR="005C6AD6">
        <w:rPr>
          <w:rFonts w:ascii="Times New Roman" w:hAnsi="Times New Roman" w:cs="Times New Roman"/>
          <w:b/>
          <w:sz w:val="22"/>
          <w:szCs w:val="22"/>
        </w:rPr>
        <w:t xml:space="preserve"> to indicate </w:t>
      </w:r>
      <w:r w:rsidR="00032AB5">
        <w:rPr>
          <w:rFonts w:ascii="Times New Roman" w:hAnsi="Times New Roman" w:cs="Times New Roman"/>
          <w:b/>
          <w:sz w:val="22"/>
          <w:szCs w:val="22"/>
        </w:rPr>
        <w:t>Rel-18</w:t>
      </w:r>
      <w:r w:rsidR="005C6AD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00D42">
        <w:rPr>
          <w:rFonts w:ascii="Times New Roman" w:hAnsi="Times New Roman" w:cs="Times New Roman"/>
          <w:b/>
          <w:sz w:val="22"/>
          <w:szCs w:val="22"/>
        </w:rPr>
        <w:t xml:space="preserve">orthogonal </w:t>
      </w:r>
      <w:r w:rsidR="005C6AD6">
        <w:rPr>
          <w:rFonts w:ascii="Times New Roman" w:hAnsi="Times New Roman" w:cs="Times New Roman"/>
          <w:b/>
          <w:sz w:val="22"/>
          <w:szCs w:val="22"/>
        </w:rPr>
        <w:t>DMRS port</w:t>
      </w:r>
      <w:r w:rsidR="00800D42">
        <w:rPr>
          <w:rFonts w:ascii="Times New Roman" w:hAnsi="Times New Roman" w:cs="Times New Roman"/>
          <w:b/>
          <w:sz w:val="22"/>
          <w:szCs w:val="22"/>
        </w:rPr>
        <w:t>s.</w:t>
      </w:r>
    </w:p>
    <w:p w14:paraId="240D1026" w14:textId="78CB98DA" w:rsidR="00B821E0" w:rsidRPr="00443CF8" w:rsidRDefault="008038AA" w:rsidP="00B821E0">
      <w:pPr>
        <w:pStyle w:val="2"/>
        <w:rPr>
          <w:i w:val="0"/>
        </w:rPr>
      </w:pPr>
      <w:r w:rsidRPr="00443CF8">
        <w:rPr>
          <w:i w:val="0"/>
        </w:rPr>
        <w:t>8Tx UL DMRS</w:t>
      </w:r>
    </w:p>
    <w:p w14:paraId="2D2008E4" w14:textId="77777777" w:rsidR="00B821E0" w:rsidRPr="00B821E0" w:rsidRDefault="00B821E0" w:rsidP="001054D8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8B5D3E" w14:paraId="1119CEFF" w14:textId="77777777" w:rsidTr="00F35C90">
        <w:tc>
          <w:tcPr>
            <w:tcW w:w="9017" w:type="dxa"/>
          </w:tcPr>
          <w:p w14:paraId="521FCCF3" w14:textId="77777777" w:rsidR="00122EA4" w:rsidRPr="007446A0" w:rsidRDefault="00122EA4" w:rsidP="00122EA4">
            <w:pPr>
              <w:jc w:val="both"/>
              <w:rPr>
                <w:rFonts w:ascii="Times" w:eastAsia="맑은 고딕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  <w:t>Agreement</w:t>
            </w:r>
          </w:p>
          <w:p w14:paraId="1BD3380B" w14:textId="597EF319" w:rsidR="008B5D3E" w:rsidRPr="00FA2B01" w:rsidRDefault="00122EA4" w:rsidP="00FC7812">
            <w:pPr>
              <w:widowControl w:val="0"/>
              <w:numPr>
                <w:ilvl w:val="0"/>
                <w:numId w:val="9"/>
              </w:numPr>
              <w:shd w:val="clear" w:color="auto" w:fill="FFFFFF"/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" w:hAnsi="Times"/>
                <w:sz w:val="20"/>
                <w:szCs w:val="20"/>
                <w:lang w:eastAsia="x-none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>For &gt; 4 layers PUSCH, support rank = 5,6,7,8 for both DMRS type 1/2, and for both single-symbol/double-symbol DMRS.</w:t>
            </w:r>
          </w:p>
        </w:tc>
      </w:tr>
    </w:tbl>
    <w:p w14:paraId="7F98DF4C" w14:textId="77777777" w:rsidR="00401886" w:rsidRDefault="00401886" w:rsidP="00E344F9">
      <w:pPr>
        <w:ind w:firstLineChars="193" w:firstLine="463"/>
        <w:jc w:val="both"/>
        <w:rPr>
          <w:rFonts w:ascii="Times New Roman" w:hAnsi="Times New Roman"/>
        </w:rPr>
      </w:pPr>
    </w:p>
    <w:p w14:paraId="37C7A92E" w14:textId="43EBB7B6" w:rsidR="00F160B5" w:rsidRDefault="00E06402" w:rsidP="00B5547F">
      <w:pPr>
        <w:ind w:firstLineChars="50" w:firstLine="110"/>
        <w:jc w:val="both"/>
        <w:rPr>
          <w:rFonts w:ascii="Times New Roman" w:hAnsi="Times New Roman" w:cs="Times New Roman"/>
          <w:sz w:val="22"/>
          <w:szCs w:val="22"/>
        </w:rPr>
      </w:pPr>
      <w:r w:rsidRPr="001054D8">
        <w:rPr>
          <w:rFonts w:ascii="Times New Roman" w:hAnsi="Times New Roman" w:cs="Times New Roman"/>
          <w:sz w:val="22"/>
          <w:szCs w:val="22"/>
        </w:rPr>
        <w:t>When increasing from</w:t>
      </w:r>
      <w:r w:rsidR="00470B6E">
        <w:rPr>
          <w:rFonts w:ascii="Times New Roman" w:hAnsi="Times New Roman" w:cs="Times New Roman"/>
          <w:sz w:val="22"/>
          <w:szCs w:val="22"/>
        </w:rPr>
        <w:t xml:space="preserve"> max</w:t>
      </w:r>
      <w:r w:rsidRPr="001054D8">
        <w:rPr>
          <w:rFonts w:ascii="Times New Roman" w:hAnsi="Times New Roman" w:cs="Times New Roman"/>
          <w:sz w:val="22"/>
          <w:szCs w:val="22"/>
        </w:rPr>
        <w:t xml:space="preserve"> </w:t>
      </w:r>
      <w:r w:rsidR="00470B6E">
        <w:rPr>
          <w:rFonts w:ascii="Times New Roman" w:hAnsi="Times New Roman" w:cs="Times New Roman"/>
          <w:sz w:val="22"/>
          <w:szCs w:val="22"/>
        </w:rPr>
        <w:t xml:space="preserve">rank </w:t>
      </w:r>
      <w:r w:rsidRPr="001054D8">
        <w:rPr>
          <w:rFonts w:ascii="Times New Roman" w:hAnsi="Times New Roman" w:cs="Times New Roman"/>
          <w:sz w:val="22"/>
          <w:szCs w:val="22"/>
        </w:rPr>
        <w:t xml:space="preserve">4 to </w:t>
      </w:r>
      <w:r w:rsidR="00470B6E">
        <w:rPr>
          <w:rFonts w:ascii="Times New Roman" w:hAnsi="Times New Roman" w:cs="Times New Roman"/>
          <w:sz w:val="22"/>
          <w:szCs w:val="22"/>
        </w:rPr>
        <w:t xml:space="preserve">max rank </w:t>
      </w:r>
      <w:r w:rsidRPr="001054D8">
        <w:rPr>
          <w:rFonts w:ascii="Times New Roman" w:hAnsi="Times New Roman" w:cs="Times New Roman"/>
          <w:sz w:val="22"/>
          <w:szCs w:val="22"/>
        </w:rPr>
        <w:t xml:space="preserve">8, </w:t>
      </w:r>
      <w:r w:rsidR="00470B6E">
        <w:rPr>
          <w:rFonts w:ascii="Times New Roman" w:hAnsi="Times New Roman" w:cs="Times New Roman"/>
          <w:sz w:val="22"/>
          <w:szCs w:val="22"/>
        </w:rPr>
        <w:t>i</w:t>
      </w:r>
      <w:r w:rsidR="00470B6E" w:rsidRPr="001054D8">
        <w:rPr>
          <w:rFonts w:ascii="Times New Roman" w:hAnsi="Times New Roman" w:cs="Times New Roman"/>
          <w:sz w:val="22"/>
          <w:szCs w:val="22"/>
        </w:rPr>
        <w:t xml:space="preserve">t </w:t>
      </w:r>
      <w:r w:rsidR="007E49DA" w:rsidRPr="001054D8">
        <w:rPr>
          <w:rFonts w:ascii="Times New Roman" w:hAnsi="Times New Roman" w:cs="Times New Roman"/>
          <w:sz w:val="22"/>
          <w:szCs w:val="22"/>
        </w:rPr>
        <w:t xml:space="preserve">is necessary to discuss how to </w:t>
      </w:r>
      <w:r w:rsidR="00341106">
        <w:rPr>
          <w:rFonts w:ascii="Times New Roman" w:hAnsi="Times New Roman" w:cs="Times New Roman"/>
          <w:sz w:val="22"/>
          <w:szCs w:val="22"/>
        </w:rPr>
        <w:t xml:space="preserve">indicate </w:t>
      </w:r>
      <w:r w:rsidR="007E49DA" w:rsidRPr="001054D8">
        <w:rPr>
          <w:rFonts w:ascii="Times New Roman" w:hAnsi="Times New Roman" w:cs="Times New Roman"/>
          <w:sz w:val="22"/>
          <w:szCs w:val="22"/>
        </w:rPr>
        <w:t xml:space="preserve">the UL DMRS ports </w:t>
      </w:r>
      <w:r w:rsidR="00470B6E">
        <w:rPr>
          <w:rFonts w:ascii="Times New Roman" w:hAnsi="Times New Roman" w:cs="Times New Roman"/>
          <w:sz w:val="22"/>
          <w:szCs w:val="22"/>
        </w:rPr>
        <w:t>for</w:t>
      </w:r>
      <w:r w:rsidR="007E49DA" w:rsidRPr="001054D8">
        <w:rPr>
          <w:rFonts w:ascii="Times New Roman" w:hAnsi="Times New Roman" w:cs="Times New Roman"/>
          <w:sz w:val="22"/>
          <w:szCs w:val="22"/>
        </w:rPr>
        <w:t xml:space="preserve"> more than 4 layer</w:t>
      </w:r>
      <w:r w:rsidR="00470B6E">
        <w:rPr>
          <w:rFonts w:ascii="Times New Roman" w:hAnsi="Times New Roman" w:cs="Times New Roman"/>
          <w:sz w:val="22"/>
          <w:szCs w:val="22"/>
        </w:rPr>
        <w:t>s</w:t>
      </w:r>
      <w:r w:rsidR="007E49DA" w:rsidRPr="001054D8">
        <w:rPr>
          <w:rFonts w:ascii="Times New Roman" w:hAnsi="Times New Roman" w:cs="Times New Roman"/>
          <w:sz w:val="22"/>
          <w:szCs w:val="22"/>
        </w:rPr>
        <w:t xml:space="preserve">. Regarding this issue, our view is to </w:t>
      </w:r>
      <w:r w:rsidR="001423AE">
        <w:rPr>
          <w:rFonts w:ascii="Times New Roman" w:hAnsi="Times New Roman" w:cs="Times New Roman"/>
          <w:sz w:val="22"/>
          <w:szCs w:val="22"/>
        </w:rPr>
        <w:t xml:space="preserve">support only one port combination </w:t>
      </w:r>
      <w:r w:rsidR="00015082">
        <w:rPr>
          <w:rFonts w:ascii="Times New Roman" w:hAnsi="Times New Roman" w:cs="Times New Roman"/>
          <w:sz w:val="22"/>
          <w:szCs w:val="22"/>
        </w:rPr>
        <w:t xml:space="preserve">for each of </w:t>
      </w:r>
      <w:r w:rsidR="0009382A">
        <w:rPr>
          <w:rFonts w:ascii="Times New Roman" w:hAnsi="Times New Roman" w:cs="Times New Roman"/>
          <w:sz w:val="22"/>
          <w:szCs w:val="22"/>
        </w:rPr>
        <w:t xml:space="preserve">UL </w:t>
      </w:r>
      <w:r w:rsidR="00015082">
        <w:rPr>
          <w:rFonts w:ascii="Times New Roman" w:hAnsi="Times New Roman" w:cs="Times New Roman"/>
          <w:sz w:val="22"/>
          <w:szCs w:val="22"/>
        </w:rPr>
        <w:t>rank 5/6/7/8 and it can be one of supported DL DMRS port combination</w:t>
      </w:r>
      <w:r w:rsidR="0009382A">
        <w:rPr>
          <w:rFonts w:ascii="Times New Roman" w:hAnsi="Times New Roman" w:cs="Times New Roman"/>
          <w:sz w:val="22"/>
          <w:szCs w:val="22"/>
        </w:rPr>
        <w:t>s</w:t>
      </w:r>
      <w:r w:rsidR="00015082">
        <w:rPr>
          <w:rFonts w:ascii="Times New Roman" w:hAnsi="Times New Roman" w:cs="Times New Roman"/>
          <w:sz w:val="22"/>
          <w:szCs w:val="22"/>
        </w:rPr>
        <w:t>.</w:t>
      </w:r>
      <w:r w:rsidR="00825C6B" w:rsidRPr="00891E7F">
        <w:rPr>
          <w:rFonts w:ascii="Times New Roman" w:hAnsi="Times New Roman" w:cs="Times New Roman"/>
          <w:sz w:val="22"/>
          <w:szCs w:val="22"/>
        </w:rPr>
        <w:t xml:space="preserve"> </w:t>
      </w:r>
      <w:r w:rsidR="00C14E8A" w:rsidRPr="00891E7F">
        <w:rPr>
          <w:rFonts w:ascii="Times New Roman" w:hAnsi="Times New Roman" w:cs="Times New Roman"/>
          <w:sz w:val="22"/>
          <w:szCs w:val="22"/>
        </w:rPr>
        <w:t xml:space="preserve">Specifically, </w:t>
      </w:r>
      <w:r w:rsidR="00C14E8A">
        <w:rPr>
          <w:rFonts w:ascii="Times New Roman" w:hAnsi="Times New Roman" w:cs="Times New Roman"/>
          <w:sz w:val="22"/>
          <w:szCs w:val="22"/>
        </w:rPr>
        <w:t>i</w:t>
      </w:r>
      <w:r w:rsidR="00825C6B" w:rsidRPr="00825C6B">
        <w:rPr>
          <w:rFonts w:ascii="Times New Roman" w:hAnsi="Times New Roman" w:cs="Times New Roman"/>
          <w:sz w:val="22"/>
          <w:szCs w:val="22"/>
        </w:rPr>
        <w:t>n the</w:t>
      </w:r>
      <w:r w:rsidR="0009382A">
        <w:rPr>
          <w:rFonts w:ascii="Times New Roman" w:hAnsi="Times New Roman" w:cs="Times New Roman"/>
          <w:sz w:val="22"/>
          <w:szCs w:val="22"/>
        </w:rPr>
        <w:t xml:space="preserve"> DL</w:t>
      </w:r>
      <w:r w:rsidR="00825C6B" w:rsidRPr="00825C6B">
        <w:rPr>
          <w:rFonts w:ascii="Times New Roman" w:hAnsi="Times New Roman" w:cs="Times New Roman"/>
          <w:sz w:val="22"/>
          <w:szCs w:val="22"/>
        </w:rPr>
        <w:t xml:space="preserve"> DMRS table, </w:t>
      </w:r>
      <w:r w:rsidR="00863662">
        <w:rPr>
          <w:rFonts w:ascii="Times New Roman" w:hAnsi="Times New Roman" w:cs="Times New Roman"/>
          <w:sz w:val="22"/>
          <w:szCs w:val="22"/>
        </w:rPr>
        <w:t>rank</w:t>
      </w:r>
      <w:r w:rsidR="00287983">
        <w:rPr>
          <w:rFonts w:ascii="Times New Roman" w:hAnsi="Times New Roman" w:cs="Times New Roman"/>
          <w:sz w:val="22"/>
          <w:szCs w:val="22"/>
        </w:rPr>
        <w:t xml:space="preserve"> 5 can be indicated by one of two port combinations</w:t>
      </w:r>
      <w:r w:rsidR="007C08F2">
        <w:rPr>
          <w:rFonts w:ascii="Times New Roman" w:hAnsi="Times New Roman" w:cs="Times New Roman"/>
          <w:sz w:val="22"/>
          <w:szCs w:val="22"/>
          <w:lang w:val="x-none"/>
        </w:rPr>
        <w:t xml:space="preserve"> and </w:t>
      </w:r>
      <w:r w:rsidR="00863662">
        <w:rPr>
          <w:rFonts w:ascii="Times New Roman" w:hAnsi="Times New Roman" w:cs="Times New Roman"/>
          <w:sz w:val="22"/>
          <w:szCs w:val="22"/>
        </w:rPr>
        <w:t xml:space="preserve">if </w:t>
      </w:r>
      <w:r w:rsidR="00E43248">
        <w:rPr>
          <w:rFonts w:ascii="Times New Roman" w:hAnsi="Times New Roman" w:cs="Times New Roman"/>
          <w:sz w:val="22"/>
          <w:szCs w:val="22"/>
        </w:rPr>
        <w:t xml:space="preserve">the same </w:t>
      </w:r>
      <w:r w:rsidR="00E9451F">
        <w:rPr>
          <w:rFonts w:ascii="Times New Roman" w:hAnsi="Times New Roman" w:cs="Times New Roman"/>
          <w:sz w:val="22"/>
          <w:szCs w:val="22"/>
        </w:rPr>
        <w:t>U</w:t>
      </w:r>
      <w:r w:rsidR="006274CD">
        <w:rPr>
          <w:rFonts w:ascii="Times New Roman" w:hAnsi="Times New Roman" w:cs="Times New Roman"/>
          <w:sz w:val="22"/>
          <w:szCs w:val="22"/>
        </w:rPr>
        <w:t>L DMRS port combination</w:t>
      </w:r>
      <w:r w:rsidR="00741D1A">
        <w:rPr>
          <w:rFonts w:ascii="Times New Roman" w:hAnsi="Times New Roman" w:cs="Times New Roman"/>
          <w:sz w:val="22"/>
          <w:szCs w:val="22"/>
        </w:rPr>
        <w:t>s</w:t>
      </w:r>
      <w:r w:rsidR="006274CD">
        <w:rPr>
          <w:rFonts w:ascii="Times New Roman" w:hAnsi="Times New Roman" w:cs="Times New Roman"/>
          <w:sz w:val="22"/>
          <w:szCs w:val="22"/>
        </w:rPr>
        <w:t xml:space="preserve"> </w:t>
      </w:r>
      <w:r w:rsidR="007D76A8">
        <w:rPr>
          <w:rFonts w:ascii="Times New Roman" w:hAnsi="Times New Roman" w:cs="Times New Roman"/>
          <w:sz w:val="22"/>
          <w:szCs w:val="22"/>
        </w:rPr>
        <w:t xml:space="preserve">as </w:t>
      </w:r>
      <w:r w:rsidR="00E9451F">
        <w:rPr>
          <w:rFonts w:ascii="Times New Roman" w:hAnsi="Times New Roman" w:cs="Times New Roman"/>
          <w:sz w:val="22"/>
          <w:szCs w:val="22"/>
        </w:rPr>
        <w:t xml:space="preserve">DL DMRS port combination </w:t>
      </w:r>
      <w:r w:rsidR="00741D1A">
        <w:rPr>
          <w:rFonts w:ascii="Times New Roman" w:hAnsi="Times New Roman" w:cs="Times New Roman"/>
          <w:sz w:val="22"/>
          <w:szCs w:val="22"/>
        </w:rPr>
        <w:t>are</w:t>
      </w:r>
      <w:r w:rsidR="007D76A8">
        <w:rPr>
          <w:rFonts w:ascii="Times New Roman" w:hAnsi="Times New Roman" w:cs="Times New Roman"/>
          <w:sz w:val="22"/>
          <w:szCs w:val="22"/>
        </w:rPr>
        <w:t xml:space="preserve"> introduced for rank 5, </w:t>
      </w:r>
      <w:r w:rsidR="00287983" w:rsidRPr="00287983">
        <w:rPr>
          <w:rFonts w:ascii="Times New Roman" w:hAnsi="Times New Roman" w:cs="Times New Roman"/>
          <w:sz w:val="22"/>
          <w:szCs w:val="22"/>
        </w:rPr>
        <w:t>1 bit in the UL DMRS port indication field</w:t>
      </w:r>
      <w:r w:rsidR="00741D1A">
        <w:rPr>
          <w:rFonts w:ascii="Times New Roman" w:hAnsi="Times New Roman" w:cs="Times New Roman"/>
          <w:sz w:val="22"/>
          <w:szCs w:val="22"/>
        </w:rPr>
        <w:t xml:space="preserve"> </w:t>
      </w:r>
      <w:r w:rsidR="00DF1040">
        <w:rPr>
          <w:rFonts w:ascii="Times New Roman" w:hAnsi="Times New Roman" w:cs="Times New Roman"/>
          <w:sz w:val="22"/>
          <w:szCs w:val="22"/>
        </w:rPr>
        <w:t>needs to be used</w:t>
      </w:r>
      <w:r w:rsidR="00741D1A">
        <w:rPr>
          <w:rFonts w:ascii="Times New Roman" w:hAnsi="Times New Roman" w:cs="Times New Roman"/>
          <w:sz w:val="22"/>
          <w:szCs w:val="22"/>
        </w:rPr>
        <w:t xml:space="preserve">. </w:t>
      </w:r>
      <w:r w:rsidR="00A41745">
        <w:rPr>
          <w:rFonts w:ascii="Times New Roman" w:hAnsi="Times New Roman" w:cs="Times New Roman"/>
          <w:sz w:val="22"/>
          <w:szCs w:val="22"/>
        </w:rPr>
        <w:t xml:space="preserve">In the same way, 1bit is needed for </w:t>
      </w:r>
      <w:r w:rsidR="00DF1040">
        <w:rPr>
          <w:rFonts w:ascii="Times New Roman" w:hAnsi="Times New Roman" w:cs="Times New Roman"/>
          <w:sz w:val="22"/>
          <w:szCs w:val="22"/>
        </w:rPr>
        <w:t xml:space="preserve">UL </w:t>
      </w:r>
      <w:r w:rsidR="00A41745">
        <w:rPr>
          <w:rFonts w:ascii="Times New Roman" w:hAnsi="Times New Roman" w:cs="Times New Roman"/>
          <w:sz w:val="22"/>
          <w:szCs w:val="22"/>
        </w:rPr>
        <w:t>rank 6</w:t>
      </w:r>
      <w:r w:rsidR="00DF1040">
        <w:rPr>
          <w:rFonts w:ascii="Times New Roman" w:hAnsi="Times New Roman" w:cs="Times New Roman"/>
          <w:sz w:val="22"/>
          <w:szCs w:val="22"/>
        </w:rPr>
        <w:t xml:space="preserve"> DMRS port indication</w:t>
      </w:r>
      <w:r w:rsidR="008071B3">
        <w:rPr>
          <w:rFonts w:ascii="Times New Roman" w:hAnsi="Times New Roman" w:cs="Times New Roman"/>
          <w:sz w:val="22"/>
          <w:szCs w:val="22"/>
        </w:rPr>
        <w:t xml:space="preserve"> if </w:t>
      </w:r>
      <w:r w:rsidR="00F87F52">
        <w:rPr>
          <w:rFonts w:ascii="Times New Roman" w:hAnsi="Times New Roman" w:cs="Times New Roman"/>
          <w:sz w:val="22"/>
          <w:szCs w:val="22"/>
        </w:rPr>
        <w:t>the same port combinations are supported as DL</w:t>
      </w:r>
      <w:r w:rsidR="00A41745">
        <w:rPr>
          <w:rFonts w:ascii="Times New Roman" w:hAnsi="Times New Roman" w:cs="Times New Roman"/>
          <w:sz w:val="22"/>
          <w:szCs w:val="22"/>
        </w:rPr>
        <w:t>.</w:t>
      </w:r>
      <w:r w:rsidR="00DF1040">
        <w:rPr>
          <w:rFonts w:ascii="Times New Roman" w:hAnsi="Times New Roman" w:cs="Times New Roman"/>
          <w:sz w:val="22"/>
          <w:szCs w:val="22"/>
        </w:rPr>
        <w:t xml:space="preserve"> </w:t>
      </w:r>
      <w:r w:rsidR="007C08F2">
        <w:rPr>
          <w:rFonts w:ascii="Times New Roman" w:hAnsi="Times New Roman" w:cs="Times New Roman"/>
          <w:sz w:val="22"/>
          <w:szCs w:val="22"/>
        </w:rPr>
        <w:t>On the other hand, i</w:t>
      </w:r>
      <w:r w:rsidR="003266C7">
        <w:rPr>
          <w:rFonts w:ascii="Times New Roman" w:hAnsi="Times New Roman" w:cs="Times New Roman"/>
          <w:sz w:val="22"/>
          <w:szCs w:val="22"/>
        </w:rPr>
        <w:t xml:space="preserve">f </w:t>
      </w:r>
      <w:r w:rsidR="003266C7" w:rsidRPr="003266C7">
        <w:rPr>
          <w:rFonts w:ascii="Times New Roman" w:hAnsi="Times New Roman" w:cs="Times New Roman"/>
          <w:sz w:val="22"/>
          <w:szCs w:val="22"/>
        </w:rPr>
        <w:t xml:space="preserve">only one of the </w:t>
      </w:r>
      <w:r w:rsidR="00A7143A">
        <w:rPr>
          <w:rFonts w:ascii="Times New Roman" w:hAnsi="Times New Roman" w:cs="Times New Roman"/>
          <w:sz w:val="22"/>
          <w:szCs w:val="22"/>
        </w:rPr>
        <w:t xml:space="preserve">port </w:t>
      </w:r>
      <w:r w:rsidR="003266C7" w:rsidRPr="003266C7">
        <w:rPr>
          <w:rFonts w:ascii="Times New Roman" w:hAnsi="Times New Roman" w:cs="Times New Roman"/>
          <w:sz w:val="22"/>
          <w:szCs w:val="22"/>
        </w:rPr>
        <w:t xml:space="preserve">combinations </w:t>
      </w:r>
      <w:r w:rsidR="00E87E72">
        <w:rPr>
          <w:rFonts w:ascii="Times New Roman" w:hAnsi="Times New Roman" w:cs="Times New Roman"/>
          <w:sz w:val="22"/>
          <w:szCs w:val="22"/>
        </w:rPr>
        <w:t>for</w:t>
      </w:r>
      <w:r w:rsidR="003266C7" w:rsidRPr="003266C7">
        <w:rPr>
          <w:rFonts w:ascii="Times New Roman" w:hAnsi="Times New Roman" w:cs="Times New Roman"/>
          <w:sz w:val="22"/>
          <w:szCs w:val="22"/>
        </w:rPr>
        <w:t xml:space="preserve"> DL</w:t>
      </w:r>
      <w:r w:rsidR="003266C7">
        <w:rPr>
          <w:rFonts w:ascii="Times New Roman" w:hAnsi="Times New Roman" w:cs="Times New Roman"/>
          <w:sz w:val="22"/>
          <w:szCs w:val="22"/>
        </w:rPr>
        <w:t xml:space="preserve"> rank 5/</w:t>
      </w:r>
      <w:r w:rsidR="003266C7" w:rsidRPr="003266C7">
        <w:rPr>
          <w:rFonts w:ascii="Times New Roman" w:hAnsi="Times New Roman" w:cs="Times New Roman"/>
          <w:sz w:val="22"/>
          <w:szCs w:val="22"/>
        </w:rPr>
        <w:t>6</w:t>
      </w:r>
      <w:r w:rsidR="003266C7">
        <w:rPr>
          <w:rFonts w:ascii="Times New Roman" w:hAnsi="Times New Roman" w:cs="Times New Roman"/>
          <w:sz w:val="22"/>
          <w:szCs w:val="22"/>
        </w:rPr>
        <w:t xml:space="preserve"> </w:t>
      </w:r>
      <w:r w:rsidR="00A7143A">
        <w:rPr>
          <w:rFonts w:ascii="Times New Roman" w:hAnsi="Times New Roman" w:cs="Times New Roman"/>
          <w:sz w:val="22"/>
          <w:szCs w:val="22"/>
        </w:rPr>
        <w:t>is introduced for</w:t>
      </w:r>
      <w:r w:rsidR="003266C7">
        <w:rPr>
          <w:rFonts w:ascii="Times New Roman" w:hAnsi="Times New Roman" w:cs="Times New Roman"/>
          <w:sz w:val="22"/>
          <w:szCs w:val="22"/>
        </w:rPr>
        <w:t xml:space="preserve"> UL, </w:t>
      </w:r>
      <w:r w:rsidR="005B60FB">
        <w:rPr>
          <w:rFonts w:ascii="Times New Roman" w:hAnsi="Times New Roman" w:cs="Times New Roman"/>
          <w:sz w:val="22"/>
          <w:szCs w:val="22"/>
        </w:rPr>
        <w:t xml:space="preserve">the whole bits of </w:t>
      </w:r>
      <w:r w:rsidR="005F35AF">
        <w:rPr>
          <w:rFonts w:ascii="Times New Roman" w:hAnsi="Times New Roman" w:cs="Times New Roman"/>
          <w:sz w:val="22"/>
          <w:szCs w:val="22"/>
        </w:rPr>
        <w:t xml:space="preserve">UL </w:t>
      </w:r>
      <w:r w:rsidR="005F35AF" w:rsidRPr="00857F46">
        <w:rPr>
          <w:rFonts w:ascii="Times New Roman" w:hAnsi="Times New Roman" w:cs="Times New Roman"/>
          <w:sz w:val="22"/>
          <w:szCs w:val="22"/>
        </w:rPr>
        <w:t>DMRS antenna port indication field</w:t>
      </w:r>
      <w:r w:rsidR="005F35AF">
        <w:rPr>
          <w:rFonts w:ascii="Times New Roman" w:hAnsi="Times New Roman" w:cs="Times New Roman"/>
          <w:sz w:val="22"/>
          <w:szCs w:val="22"/>
        </w:rPr>
        <w:t xml:space="preserve"> can be reused </w:t>
      </w:r>
      <w:r w:rsidR="005B60FB">
        <w:rPr>
          <w:rFonts w:ascii="Times New Roman" w:hAnsi="Times New Roman" w:cs="Times New Roman"/>
          <w:sz w:val="22"/>
          <w:szCs w:val="22"/>
        </w:rPr>
        <w:t xml:space="preserve">for </w:t>
      </w:r>
      <w:r w:rsidR="00E87E72">
        <w:rPr>
          <w:rFonts w:ascii="Times New Roman" w:hAnsi="Times New Roman" w:cs="Times New Roman"/>
          <w:sz w:val="22"/>
          <w:szCs w:val="22"/>
        </w:rPr>
        <w:t>2</w:t>
      </w:r>
      <w:r w:rsidR="00E87E72" w:rsidRPr="00891E7F">
        <w:rPr>
          <w:rFonts w:ascii="Times New Roman" w:hAnsi="Times New Roman" w:cs="Times New Roman"/>
          <w:sz w:val="22"/>
          <w:szCs w:val="22"/>
          <w:vertAlign w:val="superscript"/>
        </w:rPr>
        <w:t>nd</w:t>
      </w:r>
      <w:r w:rsidR="00E87E72">
        <w:rPr>
          <w:rFonts w:ascii="Times New Roman" w:hAnsi="Times New Roman" w:cs="Times New Roman"/>
          <w:sz w:val="22"/>
          <w:szCs w:val="22"/>
        </w:rPr>
        <w:t xml:space="preserve"> CW scheduling </w:t>
      </w:r>
      <w:r w:rsidR="005B60FB">
        <w:rPr>
          <w:rFonts w:ascii="Times New Roman" w:hAnsi="Times New Roman" w:cs="Times New Roman"/>
          <w:sz w:val="22"/>
          <w:szCs w:val="22"/>
        </w:rPr>
        <w:t>in case of rank 5/6/7/8.</w:t>
      </w:r>
      <w:r w:rsidR="00E87E72">
        <w:rPr>
          <w:rFonts w:ascii="Times New Roman" w:hAnsi="Times New Roman" w:cs="Times New Roman"/>
          <w:sz w:val="22"/>
          <w:szCs w:val="22"/>
        </w:rPr>
        <w:t xml:space="preserve"> Note that </w:t>
      </w:r>
      <w:r w:rsidR="00863662">
        <w:rPr>
          <w:rFonts w:ascii="Times New Roman" w:hAnsi="Times New Roman" w:cs="Times New Roman"/>
          <w:sz w:val="22"/>
          <w:szCs w:val="22"/>
        </w:rPr>
        <w:t>rank</w:t>
      </w:r>
      <w:r w:rsidR="003266C7">
        <w:rPr>
          <w:rFonts w:ascii="Times New Roman" w:hAnsi="Times New Roman" w:cs="Times New Roman"/>
          <w:sz w:val="22"/>
          <w:szCs w:val="22"/>
        </w:rPr>
        <w:t xml:space="preserve"> 7/</w:t>
      </w:r>
      <w:r w:rsidR="003266C7" w:rsidRPr="003266C7">
        <w:rPr>
          <w:rFonts w:ascii="Times New Roman" w:hAnsi="Times New Roman" w:cs="Times New Roman"/>
          <w:sz w:val="22"/>
          <w:szCs w:val="22"/>
        </w:rPr>
        <w:t>8 already have only 1</w:t>
      </w:r>
      <w:r w:rsidR="003266C7">
        <w:rPr>
          <w:rFonts w:ascii="Times New Roman" w:hAnsi="Times New Roman" w:cs="Times New Roman"/>
          <w:sz w:val="22"/>
          <w:szCs w:val="22"/>
        </w:rPr>
        <w:t xml:space="preserve"> combination in DL</w:t>
      </w:r>
      <w:r w:rsidR="00E87E72">
        <w:rPr>
          <w:rFonts w:ascii="Times New Roman" w:hAnsi="Times New Roman" w:cs="Times New Roman"/>
          <w:sz w:val="22"/>
          <w:szCs w:val="22"/>
        </w:rPr>
        <w:t xml:space="preserve">. </w:t>
      </w:r>
      <w:r w:rsidR="00857F46" w:rsidRPr="00857F46">
        <w:rPr>
          <w:rFonts w:ascii="Times New Roman" w:hAnsi="Times New Roman" w:cs="Times New Roman"/>
          <w:sz w:val="22"/>
          <w:szCs w:val="22"/>
        </w:rPr>
        <w:t>For example, it can be used as a sche</w:t>
      </w:r>
      <w:r w:rsidR="000C1909">
        <w:rPr>
          <w:rFonts w:ascii="Times New Roman" w:hAnsi="Times New Roman" w:cs="Times New Roman"/>
          <w:sz w:val="22"/>
          <w:szCs w:val="22"/>
        </w:rPr>
        <w:t xml:space="preserve">duling field </w:t>
      </w:r>
      <w:r w:rsidR="005E1D9E">
        <w:rPr>
          <w:rFonts w:ascii="Times New Roman" w:hAnsi="Times New Roman" w:cs="Times New Roman"/>
          <w:sz w:val="22"/>
          <w:szCs w:val="22"/>
        </w:rPr>
        <w:t xml:space="preserve">such as </w:t>
      </w:r>
      <w:r w:rsidR="000C1909">
        <w:rPr>
          <w:rFonts w:ascii="Times New Roman" w:hAnsi="Times New Roman" w:cs="Times New Roman"/>
          <w:sz w:val="22"/>
          <w:szCs w:val="22"/>
        </w:rPr>
        <w:t>NDI, RV</w:t>
      </w:r>
      <w:r w:rsidR="005E1D9E">
        <w:rPr>
          <w:rFonts w:ascii="Times New Roman" w:hAnsi="Times New Roman" w:cs="Times New Roman"/>
          <w:sz w:val="22"/>
          <w:szCs w:val="22"/>
        </w:rPr>
        <w:t xml:space="preserve"> or</w:t>
      </w:r>
      <w:r w:rsidR="000C1909">
        <w:rPr>
          <w:rFonts w:ascii="Times New Roman" w:hAnsi="Times New Roman" w:cs="Times New Roman"/>
          <w:sz w:val="22"/>
          <w:szCs w:val="22"/>
        </w:rPr>
        <w:t xml:space="preserve"> MCS </w:t>
      </w:r>
      <w:r w:rsidR="005E1D9E">
        <w:rPr>
          <w:rFonts w:ascii="Times New Roman" w:hAnsi="Times New Roman" w:cs="Times New Roman"/>
          <w:sz w:val="22"/>
          <w:szCs w:val="22"/>
        </w:rPr>
        <w:t>for the</w:t>
      </w:r>
      <w:r w:rsidR="00857F46" w:rsidRPr="00857F46">
        <w:rPr>
          <w:rFonts w:ascii="Times New Roman" w:hAnsi="Times New Roman" w:cs="Times New Roman"/>
          <w:sz w:val="22"/>
          <w:szCs w:val="22"/>
        </w:rPr>
        <w:t xml:space="preserve"> </w:t>
      </w:r>
      <w:r w:rsidR="00DC357A">
        <w:rPr>
          <w:rFonts w:ascii="Times New Roman" w:hAnsi="Times New Roman" w:cs="Times New Roman"/>
          <w:sz w:val="22"/>
          <w:szCs w:val="22"/>
        </w:rPr>
        <w:t>2</w:t>
      </w:r>
      <w:r w:rsidR="00DC357A" w:rsidRPr="00594473">
        <w:rPr>
          <w:rFonts w:ascii="Times New Roman" w:hAnsi="Times New Roman" w:cs="Times New Roman"/>
          <w:sz w:val="22"/>
          <w:szCs w:val="22"/>
          <w:vertAlign w:val="superscript"/>
        </w:rPr>
        <w:t>nd</w:t>
      </w:r>
      <w:r w:rsidR="00857F46" w:rsidRPr="00857F46">
        <w:rPr>
          <w:rFonts w:ascii="Times New Roman" w:hAnsi="Times New Roman" w:cs="Times New Roman"/>
          <w:sz w:val="22"/>
          <w:szCs w:val="22"/>
        </w:rPr>
        <w:t xml:space="preserve"> UL CW</w:t>
      </w:r>
      <w:r w:rsidR="00857F46">
        <w:rPr>
          <w:rFonts w:ascii="Times New Roman" w:hAnsi="Times New Roman" w:cs="Times New Roman"/>
          <w:sz w:val="22"/>
          <w:szCs w:val="22"/>
        </w:rPr>
        <w:t>.</w:t>
      </w:r>
    </w:p>
    <w:p w14:paraId="7FE29307" w14:textId="77777777" w:rsidR="00200C6B" w:rsidRPr="007E49DA" w:rsidRDefault="00200C6B" w:rsidP="006763CD">
      <w:pPr>
        <w:rPr>
          <w:rFonts w:ascii="Arial Unicode MS" w:eastAsia="Arial Unicode MS" w:hAnsi="Arial Unicode MS" w:cs="Arial Unicode MS"/>
          <w:sz w:val="18"/>
          <w:szCs w:val="18"/>
        </w:rPr>
      </w:pPr>
      <w:bookmarkStart w:id="1" w:name="153"/>
      <w:bookmarkStart w:id="2" w:name="163"/>
      <w:bookmarkEnd w:id="1"/>
      <w:bookmarkEnd w:id="2"/>
    </w:p>
    <w:p w14:paraId="178F22E2" w14:textId="1E1C35AE" w:rsidR="007E49DA" w:rsidRPr="00851E47" w:rsidRDefault="007E49DA" w:rsidP="007E49DA">
      <w:pPr>
        <w:ind w:firstLineChars="193" w:firstLine="417"/>
        <w:jc w:val="both"/>
        <w:rPr>
          <w:rFonts w:ascii="Times New Roman" w:hAnsi="Times New Roman" w:cs="Times New Roman"/>
          <w:sz w:val="22"/>
          <w:szCs w:val="22"/>
        </w:rPr>
      </w:pPr>
      <w:r w:rsidRPr="00851E47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851E47">
        <w:rPr>
          <w:rFonts w:ascii="Times New Roman" w:hAnsi="Times New Roman" w:cs="Times New Roman"/>
          <w:b/>
          <w:sz w:val="22"/>
        </w:rPr>
        <w:t>#</w:t>
      </w:r>
      <w:r w:rsidR="00106E9B">
        <w:rPr>
          <w:rFonts w:ascii="Times New Roman" w:hAnsi="Times New Roman" w:cs="Times New Roman"/>
          <w:b/>
          <w:sz w:val="22"/>
        </w:rPr>
        <w:t>4</w:t>
      </w:r>
      <w:r w:rsidRPr="00851E47">
        <w:rPr>
          <w:rFonts w:ascii="Times New Roman" w:hAnsi="Times New Roman" w:cs="Times New Roman"/>
          <w:b/>
          <w:sz w:val="22"/>
        </w:rPr>
        <w:t>:</w:t>
      </w:r>
      <w:r w:rsidRPr="00851E4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D5C50" w:rsidRPr="00851E47">
        <w:rPr>
          <w:rFonts w:ascii="Times New Roman" w:hAnsi="Times New Roman" w:cs="Times New Roman"/>
          <w:b/>
          <w:sz w:val="22"/>
          <w:szCs w:val="22"/>
        </w:rPr>
        <w:t xml:space="preserve">For </w:t>
      </w:r>
      <w:r w:rsidR="0025160E">
        <w:rPr>
          <w:rFonts w:ascii="Times New Roman" w:hAnsi="Times New Roman" w:cs="Times New Roman"/>
          <w:b/>
          <w:sz w:val="22"/>
          <w:szCs w:val="22"/>
        </w:rPr>
        <w:t xml:space="preserve">UL DMRS ports indication for </w:t>
      </w:r>
      <w:r w:rsidR="004D5C50" w:rsidRPr="00851E47">
        <w:rPr>
          <w:rFonts w:ascii="Times New Roman" w:hAnsi="Times New Roman" w:cs="Times New Roman"/>
          <w:b/>
          <w:sz w:val="22"/>
          <w:szCs w:val="22"/>
        </w:rPr>
        <w:t>rank 5</w:t>
      </w:r>
      <w:r w:rsidR="0025160E">
        <w:rPr>
          <w:rFonts w:ascii="Times New Roman" w:hAnsi="Times New Roman" w:cs="Times New Roman"/>
          <w:b/>
          <w:sz w:val="22"/>
          <w:szCs w:val="22"/>
        </w:rPr>
        <w:t>/6/7</w:t>
      </w:r>
      <w:r w:rsidR="006B2399">
        <w:rPr>
          <w:rFonts w:ascii="Times New Roman" w:hAnsi="Times New Roman" w:cs="Times New Roman"/>
          <w:b/>
          <w:sz w:val="22"/>
          <w:szCs w:val="22"/>
        </w:rPr>
        <w:t>/</w:t>
      </w:r>
      <w:r w:rsidR="004D5C50" w:rsidRPr="00851E47">
        <w:rPr>
          <w:rFonts w:ascii="Times New Roman" w:hAnsi="Times New Roman" w:cs="Times New Roman"/>
          <w:b/>
          <w:sz w:val="22"/>
          <w:szCs w:val="22"/>
        </w:rPr>
        <w:t xml:space="preserve">8, </w:t>
      </w:r>
      <w:r w:rsidR="00D44767">
        <w:rPr>
          <w:rFonts w:ascii="Times New Roman" w:hAnsi="Times New Roman" w:cs="Times New Roman"/>
          <w:b/>
          <w:sz w:val="22"/>
          <w:szCs w:val="22"/>
        </w:rPr>
        <w:t>support</w:t>
      </w:r>
      <w:r w:rsidR="006B2399">
        <w:rPr>
          <w:rFonts w:ascii="Times New Roman" w:hAnsi="Times New Roman" w:cs="Times New Roman"/>
          <w:b/>
          <w:sz w:val="22"/>
          <w:szCs w:val="22"/>
        </w:rPr>
        <w:t xml:space="preserve"> only one port combination for each of rank 5/6/7/8</w:t>
      </w:r>
      <w:r w:rsidR="008F74BE">
        <w:rPr>
          <w:rFonts w:ascii="Times New Roman" w:hAnsi="Times New Roman" w:cs="Times New Roman"/>
          <w:b/>
          <w:sz w:val="22"/>
          <w:szCs w:val="22"/>
        </w:rPr>
        <w:t xml:space="preserve"> and reuse the DMRS port indication field for 2</w:t>
      </w:r>
      <w:r w:rsidR="008F74BE" w:rsidRPr="00891E7F">
        <w:rPr>
          <w:rFonts w:ascii="Times New Roman" w:hAnsi="Times New Roman" w:cs="Times New Roman"/>
          <w:b/>
          <w:sz w:val="22"/>
          <w:szCs w:val="22"/>
          <w:vertAlign w:val="superscript"/>
        </w:rPr>
        <w:t>nd</w:t>
      </w:r>
      <w:r w:rsidR="008F74BE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="008F74BE">
        <w:rPr>
          <w:rFonts w:ascii="Times New Roman" w:hAnsi="Times New Roman" w:cs="Times New Roman"/>
          <w:b/>
          <w:sz w:val="22"/>
          <w:szCs w:val="22"/>
        </w:rPr>
        <w:t>codeword</w:t>
      </w:r>
      <w:proofErr w:type="spellEnd"/>
      <w:r w:rsidR="008F74BE">
        <w:rPr>
          <w:rFonts w:ascii="Times New Roman" w:hAnsi="Times New Roman" w:cs="Times New Roman"/>
          <w:b/>
          <w:sz w:val="22"/>
          <w:szCs w:val="22"/>
        </w:rPr>
        <w:t xml:space="preserve"> scheduling</w:t>
      </w:r>
      <w:r w:rsidR="00D44767">
        <w:rPr>
          <w:rFonts w:ascii="Times New Roman" w:hAnsi="Times New Roman" w:cs="Times New Roman"/>
          <w:b/>
          <w:sz w:val="22"/>
          <w:szCs w:val="22"/>
        </w:rPr>
        <w:t xml:space="preserve"> such as NDI, RV or MCS</w:t>
      </w:r>
      <w:r w:rsidR="008F74BE">
        <w:rPr>
          <w:rFonts w:ascii="Times New Roman" w:hAnsi="Times New Roman" w:cs="Times New Roman"/>
          <w:b/>
          <w:sz w:val="22"/>
          <w:szCs w:val="22"/>
        </w:rPr>
        <w:t>.</w:t>
      </w:r>
      <w:r w:rsidR="00705CA4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06AFA448" w14:textId="77777777" w:rsidR="00122EA4" w:rsidRPr="00B821E0" w:rsidRDefault="00122EA4" w:rsidP="00122EA4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122EA4" w14:paraId="5B016394" w14:textId="77777777" w:rsidTr="00F01299">
        <w:tc>
          <w:tcPr>
            <w:tcW w:w="9017" w:type="dxa"/>
          </w:tcPr>
          <w:p w14:paraId="1B3E09D8" w14:textId="77777777" w:rsidR="00122EA4" w:rsidRPr="007446A0" w:rsidRDefault="00122EA4" w:rsidP="00F01299">
            <w:pPr>
              <w:rPr>
                <w:rFonts w:ascii="Times" w:eastAsia="맑은 고딕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  <w:t>Agreement</w:t>
            </w:r>
          </w:p>
          <w:p w14:paraId="360C52F9" w14:textId="77777777" w:rsidR="00122EA4" w:rsidRPr="007446A0" w:rsidRDefault="00122EA4" w:rsidP="00F01299">
            <w:pPr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 xml:space="preserve">For support of more than 4 layers SU-MIMO PUSCH, study the following potential enhancements for PTRS-DMRS association. </w:t>
            </w:r>
          </w:p>
          <w:p w14:paraId="11D7FA71" w14:textId="77777777" w:rsidR="00122EA4" w:rsidRDefault="00122EA4" w:rsidP="00FC7812">
            <w:pPr>
              <w:numPr>
                <w:ilvl w:val="0"/>
                <w:numId w:val="9"/>
              </w:numPr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>Whether to support more than 2-port UL PTRS.</w:t>
            </w:r>
          </w:p>
          <w:p w14:paraId="25AF8EAE" w14:textId="77777777" w:rsidR="00122EA4" w:rsidRPr="00FA2B01" w:rsidRDefault="00122EA4" w:rsidP="00FC7812">
            <w:pPr>
              <w:widowControl w:val="0"/>
              <w:numPr>
                <w:ilvl w:val="0"/>
                <w:numId w:val="9"/>
              </w:numPr>
              <w:shd w:val="clear" w:color="auto" w:fill="FFFFFF"/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" w:hAnsi="Times"/>
                <w:sz w:val="20"/>
                <w:szCs w:val="20"/>
                <w:lang w:eastAsia="x-none"/>
              </w:rPr>
            </w:pPr>
            <w:r w:rsidRPr="007446A0">
              <w:rPr>
                <w:rFonts w:ascii="Times" w:eastAsia="맑은 고딕" w:hAnsi="Times" w:cs="Times"/>
                <w:sz w:val="20"/>
                <w:szCs w:val="20"/>
                <w:lang w:val="en-GB" w:eastAsia="ja-JP"/>
              </w:rPr>
              <w:t>Whether to increase the DCI size of PTRS-DMRS association field in DCI format 0_1/0_2.</w:t>
            </w:r>
          </w:p>
        </w:tc>
      </w:tr>
    </w:tbl>
    <w:p w14:paraId="498F4DFF" w14:textId="77777777" w:rsidR="003F3779" w:rsidRPr="00122EA4" w:rsidRDefault="003F3779" w:rsidP="006763CD">
      <w:pPr>
        <w:rPr>
          <w:rFonts w:ascii="Arial Unicode MS" w:eastAsia="Arial Unicode MS" w:hAnsi="Arial Unicode MS" w:cs="Arial Unicode MS"/>
          <w:sz w:val="18"/>
          <w:szCs w:val="18"/>
        </w:rPr>
      </w:pPr>
    </w:p>
    <w:p w14:paraId="622DD1E4" w14:textId="4E7E7258" w:rsidR="00C76E80" w:rsidRPr="001054D8" w:rsidRDefault="00C76E80" w:rsidP="00891E7F">
      <w:pPr>
        <w:ind w:firstLineChars="50" w:firstLine="110"/>
        <w:jc w:val="both"/>
        <w:rPr>
          <w:rFonts w:ascii="Times New Roman" w:hAnsi="Times New Roman" w:cs="Times New Roman"/>
          <w:sz w:val="22"/>
          <w:szCs w:val="22"/>
        </w:rPr>
      </w:pPr>
      <w:r w:rsidRPr="001054D8">
        <w:rPr>
          <w:rFonts w:ascii="Times New Roman" w:hAnsi="Times New Roman" w:cs="Times New Roman"/>
          <w:sz w:val="22"/>
          <w:szCs w:val="22"/>
        </w:rPr>
        <w:t>In legacy system, up to 2 UL PT</w:t>
      </w:r>
      <w:r w:rsidR="00CE00FF">
        <w:rPr>
          <w:rFonts w:ascii="Times New Roman" w:hAnsi="Times New Roman" w:cs="Times New Roman"/>
          <w:sz w:val="22"/>
          <w:szCs w:val="22"/>
        </w:rPr>
        <w:t>-</w:t>
      </w:r>
      <w:r w:rsidRPr="001054D8">
        <w:rPr>
          <w:rFonts w:ascii="Times New Roman" w:hAnsi="Times New Roman" w:cs="Times New Roman"/>
          <w:sz w:val="22"/>
          <w:szCs w:val="22"/>
        </w:rPr>
        <w:t>RS</w:t>
      </w:r>
      <w:r w:rsidR="001E6EE5">
        <w:rPr>
          <w:rFonts w:ascii="Times New Roman" w:hAnsi="Times New Roman" w:cs="Times New Roman"/>
          <w:sz w:val="22"/>
          <w:szCs w:val="22"/>
        </w:rPr>
        <w:t xml:space="preserve"> port</w:t>
      </w:r>
      <w:r w:rsidRPr="001054D8">
        <w:rPr>
          <w:rFonts w:ascii="Times New Roman" w:hAnsi="Times New Roman" w:cs="Times New Roman"/>
          <w:sz w:val="22"/>
          <w:szCs w:val="22"/>
        </w:rPr>
        <w:t xml:space="preserve">s </w:t>
      </w:r>
      <w:r w:rsidR="001E6EE5">
        <w:rPr>
          <w:rFonts w:ascii="Times New Roman" w:hAnsi="Times New Roman" w:cs="Times New Roman"/>
          <w:sz w:val="22"/>
          <w:szCs w:val="22"/>
        </w:rPr>
        <w:t>are</w:t>
      </w:r>
      <w:r w:rsidRPr="001054D8">
        <w:rPr>
          <w:rFonts w:ascii="Times New Roman" w:hAnsi="Times New Roman" w:cs="Times New Roman"/>
          <w:sz w:val="22"/>
          <w:szCs w:val="22"/>
        </w:rPr>
        <w:t xml:space="preserve"> supported considering partial/non-coherent </w:t>
      </w:r>
      <w:r w:rsidR="00E05181" w:rsidRPr="001054D8">
        <w:rPr>
          <w:rFonts w:ascii="Times New Roman" w:hAnsi="Times New Roman" w:cs="Times New Roman"/>
          <w:sz w:val="22"/>
          <w:szCs w:val="22"/>
        </w:rPr>
        <w:t xml:space="preserve">4 ports. </w:t>
      </w:r>
      <w:r w:rsidR="00A61EB5" w:rsidRPr="001054D8">
        <w:rPr>
          <w:rFonts w:ascii="Times New Roman" w:hAnsi="Times New Roman" w:cs="Times New Roman"/>
          <w:sz w:val="22"/>
          <w:szCs w:val="22"/>
        </w:rPr>
        <w:t>Meanwhile, for</w:t>
      </w:r>
      <w:r w:rsidR="00E05181" w:rsidRPr="001054D8">
        <w:rPr>
          <w:rFonts w:ascii="Times New Roman" w:hAnsi="Times New Roman" w:cs="Times New Roman"/>
          <w:sz w:val="22"/>
          <w:szCs w:val="22"/>
        </w:rPr>
        <w:t xml:space="preserve"> 8 </w:t>
      </w:r>
      <w:proofErr w:type="spellStart"/>
      <w:proofErr w:type="gramStart"/>
      <w:r w:rsidR="00E05181" w:rsidRPr="001054D8">
        <w:rPr>
          <w:rFonts w:ascii="Times New Roman" w:hAnsi="Times New Roman" w:cs="Times New Roman"/>
          <w:sz w:val="22"/>
          <w:szCs w:val="22"/>
        </w:rPr>
        <w:t>Tx</w:t>
      </w:r>
      <w:proofErr w:type="spellEnd"/>
      <w:proofErr w:type="gramEnd"/>
      <w:r w:rsidR="00E05181" w:rsidRPr="001054D8">
        <w:rPr>
          <w:rFonts w:ascii="Times New Roman" w:hAnsi="Times New Roman" w:cs="Times New Roman"/>
          <w:sz w:val="22"/>
          <w:szCs w:val="22"/>
        </w:rPr>
        <w:t xml:space="preserve"> antenna ports, </w:t>
      </w:r>
      <w:r w:rsidR="00E61D05" w:rsidRPr="001054D8">
        <w:rPr>
          <w:rFonts w:ascii="Times New Roman" w:hAnsi="Times New Roman" w:cs="Times New Roman"/>
          <w:sz w:val="22"/>
          <w:szCs w:val="22"/>
        </w:rPr>
        <w:t xml:space="preserve">there can be no coherence </w:t>
      </w:r>
      <w:r w:rsidR="00AF3A7E" w:rsidRPr="001054D8">
        <w:rPr>
          <w:rFonts w:ascii="Times New Roman" w:hAnsi="Times New Roman" w:cs="Times New Roman"/>
          <w:sz w:val="22"/>
          <w:szCs w:val="22"/>
        </w:rPr>
        <w:t xml:space="preserve">at all </w:t>
      </w:r>
      <w:r w:rsidR="00E61D05" w:rsidRPr="001054D8">
        <w:rPr>
          <w:rFonts w:ascii="Times New Roman" w:hAnsi="Times New Roman" w:cs="Times New Roman"/>
          <w:sz w:val="22"/>
          <w:szCs w:val="22"/>
        </w:rPr>
        <w:t>among</w:t>
      </w:r>
      <w:r w:rsidR="00E05181" w:rsidRPr="001054D8">
        <w:rPr>
          <w:rFonts w:ascii="Times New Roman" w:hAnsi="Times New Roman" w:cs="Times New Roman"/>
          <w:sz w:val="22"/>
          <w:szCs w:val="22"/>
        </w:rPr>
        <w:t xml:space="preserve"> 8 antenna</w:t>
      </w:r>
      <w:r w:rsidR="00CE00FF">
        <w:rPr>
          <w:rFonts w:ascii="Times New Roman" w:hAnsi="Times New Roman" w:cs="Times New Roman"/>
          <w:sz w:val="22"/>
          <w:szCs w:val="22"/>
        </w:rPr>
        <w:t xml:space="preserve"> port</w:t>
      </w:r>
      <w:r w:rsidR="00E05181" w:rsidRPr="001054D8">
        <w:rPr>
          <w:rFonts w:ascii="Times New Roman" w:hAnsi="Times New Roman" w:cs="Times New Roman"/>
          <w:sz w:val="22"/>
          <w:szCs w:val="22"/>
        </w:rPr>
        <w:t xml:space="preserve">s </w:t>
      </w:r>
      <w:r w:rsidR="00AF3A7E" w:rsidRPr="001054D8">
        <w:rPr>
          <w:rFonts w:ascii="Times New Roman" w:hAnsi="Times New Roman" w:cs="Times New Roman"/>
          <w:sz w:val="22"/>
          <w:szCs w:val="22"/>
        </w:rPr>
        <w:t>or</w:t>
      </w:r>
      <w:r w:rsidR="00E61D05" w:rsidRPr="001054D8">
        <w:rPr>
          <w:rFonts w:ascii="Times New Roman" w:hAnsi="Times New Roman" w:cs="Times New Roman"/>
          <w:sz w:val="22"/>
          <w:szCs w:val="22"/>
        </w:rPr>
        <w:t xml:space="preserve"> 4 pairs of </w:t>
      </w:r>
      <w:r w:rsidR="00AF3A7E" w:rsidRPr="001054D8">
        <w:rPr>
          <w:rFonts w:ascii="Times New Roman" w:hAnsi="Times New Roman" w:cs="Times New Roman"/>
          <w:sz w:val="22"/>
          <w:szCs w:val="22"/>
        </w:rPr>
        <w:t xml:space="preserve">coherent </w:t>
      </w:r>
      <w:r w:rsidR="00E61D05" w:rsidRPr="001054D8">
        <w:rPr>
          <w:rFonts w:ascii="Times New Roman" w:hAnsi="Times New Roman" w:cs="Times New Roman"/>
          <w:sz w:val="22"/>
          <w:szCs w:val="22"/>
        </w:rPr>
        <w:t xml:space="preserve">antenna ports </w:t>
      </w:r>
      <w:r w:rsidR="00C14AD6" w:rsidRPr="001054D8">
        <w:rPr>
          <w:rFonts w:ascii="Times New Roman" w:hAnsi="Times New Roman" w:cs="Times New Roman"/>
          <w:sz w:val="22"/>
          <w:szCs w:val="22"/>
        </w:rPr>
        <w:t>can be considered depending on antenna implementation.</w:t>
      </w:r>
      <w:r w:rsidR="00A61EB5" w:rsidRPr="001054D8">
        <w:rPr>
          <w:rFonts w:ascii="Times New Roman" w:hAnsi="Times New Roman" w:cs="Times New Roman"/>
          <w:sz w:val="22"/>
          <w:szCs w:val="22"/>
        </w:rPr>
        <w:t xml:space="preserve"> In this case, 2 PT</w:t>
      </w:r>
      <w:r w:rsidR="00CE00FF">
        <w:rPr>
          <w:rFonts w:ascii="Times New Roman" w:hAnsi="Times New Roman" w:cs="Times New Roman"/>
          <w:sz w:val="22"/>
          <w:szCs w:val="22"/>
        </w:rPr>
        <w:t>-</w:t>
      </w:r>
      <w:r w:rsidR="00A61EB5" w:rsidRPr="001054D8">
        <w:rPr>
          <w:rFonts w:ascii="Times New Roman" w:hAnsi="Times New Roman" w:cs="Times New Roman"/>
          <w:sz w:val="22"/>
          <w:szCs w:val="22"/>
        </w:rPr>
        <w:t xml:space="preserve">RS ports </w:t>
      </w:r>
      <w:r w:rsidR="00345116">
        <w:rPr>
          <w:rFonts w:ascii="Times New Roman" w:hAnsi="Times New Roman" w:cs="Times New Roman"/>
          <w:sz w:val="22"/>
          <w:szCs w:val="22"/>
        </w:rPr>
        <w:t>may not</w:t>
      </w:r>
      <w:r w:rsidR="00A61EB5" w:rsidRPr="001054D8">
        <w:rPr>
          <w:rFonts w:ascii="Times New Roman" w:hAnsi="Times New Roman" w:cs="Times New Roman"/>
          <w:sz w:val="22"/>
          <w:szCs w:val="22"/>
        </w:rPr>
        <w:t xml:space="preserve"> be sufficient</w:t>
      </w:r>
      <w:r w:rsidR="00C14AD6" w:rsidRPr="001054D8">
        <w:rPr>
          <w:rFonts w:ascii="Times New Roman" w:hAnsi="Times New Roman" w:cs="Times New Roman"/>
          <w:sz w:val="22"/>
          <w:szCs w:val="22"/>
        </w:rPr>
        <w:t xml:space="preserve"> </w:t>
      </w:r>
      <w:r w:rsidR="00CE00FF">
        <w:rPr>
          <w:rFonts w:ascii="Times New Roman" w:hAnsi="Times New Roman" w:cs="Times New Roman"/>
          <w:sz w:val="22"/>
          <w:szCs w:val="22"/>
        </w:rPr>
        <w:t>for</w:t>
      </w:r>
      <w:r w:rsidR="00345116" w:rsidRPr="001054D8">
        <w:rPr>
          <w:rFonts w:ascii="Times New Roman" w:hAnsi="Times New Roman" w:cs="Times New Roman"/>
          <w:sz w:val="22"/>
          <w:szCs w:val="22"/>
        </w:rPr>
        <w:t xml:space="preserve"> phase noise </w:t>
      </w:r>
      <w:r w:rsidR="00CE00FF">
        <w:rPr>
          <w:rFonts w:ascii="Times New Roman" w:hAnsi="Times New Roman" w:cs="Times New Roman"/>
          <w:sz w:val="22"/>
          <w:szCs w:val="22"/>
        </w:rPr>
        <w:t>estimation from more than two phase noise sources</w:t>
      </w:r>
      <w:r w:rsidR="00345116" w:rsidRPr="001054D8">
        <w:rPr>
          <w:rFonts w:ascii="Times New Roman" w:hAnsi="Times New Roman" w:cs="Times New Roman"/>
          <w:sz w:val="22"/>
          <w:szCs w:val="22"/>
        </w:rPr>
        <w:t xml:space="preserve">. </w:t>
      </w:r>
      <w:r w:rsidR="00632F1B">
        <w:rPr>
          <w:rFonts w:ascii="Times New Roman" w:hAnsi="Times New Roman" w:cs="Times New Roman"/>
          <w:sz w:val="22"/>
          <w:szCs w:val="22"/>
        </w:rPr>
        <w:t>Therefore, increasing the maximum number of PT-RS ports</w:t>
      </w:r>
      <w:r w:rsidR="00937B5D">
        <w:rPr>
          <w:rFonts w:ascii="Times New Roman" w:hAnsi="Times New Roman" w:cs="Times New Roman"/>
          <w:sz w:val="22"/>
          <w:szCs w:val="22"/>
        </w:rPr>
        <w:t xml:space="preserve"> </w:t>
      </w:r>
      <w:r w:rsidR="00CE00FF">
        <w:rPr>
          <w:rFonts w:ascii="Times New Roman" w:hAnsi="Times New Roman" w:cs="Times New Roman"/>
          <w:sz w:val="22"/>
          <w:szCs w:val="22"/>
        </w:rPr>
        <w:t xml:space="preserve">can </w:t>
      </w:r>
      <w:r w:rsidR="00937B5D">
        <w:rPr>
          <w:rFonts w:ascii="Times New Roman" w:hAnsi="Times New Roman" w:cs="Times New Roman"/>
          <w:sz w:val="22"/>
          <w:szCs w:val="22"/>
        </w:rPr>
        <w:t>be considered.</w:t>
      </w:r>
    </w:p>
    <w:p w14:paraId="75CABD71" w14:textId="77777777" w:rsidR="00345116" w:rsidRPr="00CE00FF" w:rsidRDefault="00345116" w:rsidP="006763CD">
      <w:pPr>
        <w:rPr>
          <w:rFonts w:ascii="Arial Unicode MS" w:eastAsia="Arial Unicode MS" w:hAnsi="Arial Unicode MS" w:cs="Arial Unicode MS"/>
          <w:sz w:val="18"/>
          <w:szCs w:val="18"/>
        </w:rPr>
      </w:pPr>
    </w:p>
    <w:p w14:paraId="0A44098C" w14:textId="3B442177" w:rsidR="008405FB" w:rsidRDefault="008405FB" w:rsidP="008405FB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443CF8">
        <w:rPr>
          <w:rFonts w:ascii="Times New Roman" w:hAnsi="Times New Roman" w:cs="Times New Roman"/>
          <w:b/>
          <w:sz w:val="22"/>
        </w:rPr>
        <w:t>#</w:t>
      </w:r>
      <w:r w:rsidR="00106E9B">
        <w:rPr>
          <w:rFonts w:ascii="Times New Roman" w:hAnsi="Times New Roman" w:cs="Times New Roman"/>
          <w:b/>
          <w:sz w:val="22"/>
        </w:rPr>
        <w:t>5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97F25" w:rsidRPr="00443CF8">
        <w:rPr>
          <w:rFonts w:ascii="Times New Roman" w:hAnsi="Times New Roman" w:cs="Times New Roman"/>
          <w:b/>
          <w:sz w:val="22"/>
          <w:szCs w:val="22"/>
        </w:rPr>
        <w:t>For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the </w:t>
      </w:r>
      <w:r w:rsidR="005E3288" w:rsidRPr="00443CF8">
        <w:rPr>
          <w:rFonts w:ascii="Times New Roman" w:hAnsi="Times New Roman" w:cs="Times New Roman"/>
          <w:b/>
          <w:sz w:val="22"/>
          <w:szCs w:val="22"/>
        </w:rPr>
        <w:t>non/</w:t>
      </w:r>
      <w:r w:rsidRPr="00443CF8">
        <w:rPr>
          <w:rFonts w:ascii="Times New Roman" w:hAnsi="Times New Roman" w:cs="Times New Roman"/>
          <w:b/>
          <w:sz w:val="22"/>
          <w:szCs w:val="22"/>
        </w:rPr>
        <w:t>partial coherence</w:t>
      </w:r>
      <w:r w:rsidR="007B5564"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97F25" w:rsidRPr="00443CF8">
        <w:rPr>
          <w:rFonts w:ascii="Times New Roman" w:hAnsi="Times New Roman" w:cs="Times New Roman"/>
          <w:b/>
          <w:sz w:val="22"/>
          <w:szCs w:val="22"/>
        </w:rPr>
        <w:t>8Tx antenna ports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CE00FF" w:rsidRPr="00443CF8">
        <w:rPr>
          <w:rFonts w:ascii="Times New Roman" w:hAnsi="Times New Roman" w:cs="Times New Roman"/>
          <w:b/>
          <w:sz w:val="22"/>
          <w:szCs w:val="22"/>
        </w:rPr>
        <w:t xml:space="preserve">consider increasing 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the </w:t>
      </w:r>
      <w:r w:rsidR="00E97F25" w:rsidRPr="00443CF8">
        <w:rPr>
          <w:rFonts w:ascii="Times New Roman" w:hAnsi="Times New Roman" w:cs="Times New Roman"/>
          <w:b/>
          <w:sz w:val="22"/>
          <w:szCs w:val="22"/>
        </w:rPr>
        <w:t xml:space="preserve">maximum </w:t>
      </w:r>
      <w:r w:rsidRPr="00443CF8">
        <w:rPr>
          <w:rFonts w:ascii="Times New Roman" w:hAnsi="Times New Roman" w:cs="Times New Roman"/>
          <w:b/>
          <w:sz w:val="22"/>
          <w:szCs w:val="22"/>
        </w:rPr>
        <w:t>number of PT-RS ports</w:t>
      </w:r>
      <w:r w:rsidR="00565C0A">
        <w:rPr>
          <w:rFonts w:ascii="Times New Roman" w:hAnsi="Times New Roman" w:cs="Times New Roman"/>
          <w:b/>
          <w:sz w:val="22"/>
          <w:szCs w:val="22"/>
        </w:rPr>
        <w:t xml:space="preserve"> up to 4</w:t>
      </w:r>
      <w:r w:rsidR="00AA6B5C" w:rsidRPr="00443CF8">
        <w:rPr>
          <w:rFonts w:ascii="Times New Roman" w:hAnsi="Times New Roman" w:cs="Times New Roman"/>
          <w:b/>
          <w:sz w:val="22"/>
          <w:szCs w:val="22"/>
        </w:rPr>
        <w:t>.</w:t>
      </w:r>
    </w:p>
    <w:p w14:paraId="207CE963" w14:textId="2EF68655" w:rsidR="00604090" w:rsidRDefault="00E25A5A" w:rsidP="001054D8">
      <w:pPr>
        <w:jc w:val="both"/>
        <w:rPr>
          <w:rFonts w:ascii="Times New Roman" w:eastAsiaTheme="minorEastAsia" w:hAnsi="Times New Roman"/>
          <w:sz w:val="22"/>
          <w:szCs w:val="22"/>
        </w:rPr>
      </w:pPr>
      <w:bookmarkStart w:id="3" w:name="164"/>
      <w:bookmarkStart w:id="4" w:name="165"/>
      <w:bookmarkEnd w:id="3"/>
      <w:bookmarkEnd w:id="4"/>
      <w:r w:rsidRPr="00E61ED7">
        <w:rPr>
          <w:rFonts w:ascii="Times New Roman" w:eastAsiaTheme="minorEastAsia" w:hAnsi="Times New Roman"/>
          <w:sz w:val="22"/>
          <w:szCs w:val="22"/>
        </w:rPr>
        <w:t xml:space="preserve"> </w:t>
      </w:r>
    </w:p>
    <w:p w14:paraId="63994EBF" w14:textId="4B9426A9" w:rsidR="00D72F5C" w:rsidRPr="007906B8" w:rsidRDefault="003C3B52" w:rsidP="00891E7F">
      <w:pPr>
        <w:ind w:firstLineChars="50" w:firstLine="11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On the other hand, </w:t>
      </w:r>
      <w:r w:rsidR="003061A9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even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if </w:t>
      </w:r>
      <w:r w:rsidR="001E6EE5">
        <w:rPr>
          <w:rFonts w:ascii="Times New Roman" w:eastAsiaTheme="minorEastAsia" w:hAnsi="Times New Roman" w:cs="Times New Roman"/>
          <w:sz w:val="22"/>
          <w:szCs w:val="22"/>
        </w:rPr>
        <w:t xml:space="preserve">up to two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UL PT</w:t>
      </w:r>
      <w:r w:rsidR="007906B8" w:rsidRPr="007906B8">
        <w:rPr>
          <w:rFonts w:ascii="Times New Roman" w:eastAsiaTheme="minorEastAsia" w:hAnsi="Times New Roman" w:cs="Times New Roman"/>
          <w:sz w:val="22"/>
          <w:szCs w:val="22"/>
        </w:rPr>
        <w:t>-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RS ports</w:t>
      </w:r>
      <w:r w:rsidR="003061A9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1E6EE5">
        <w:rPr>
          <w:rFonts w:ascii="Times New Roman" w:eastAsiaTheme="minorEastAsia" w:hAnsi="Times New Roman" w:cs="Times New Roman"/>
          <w:sz w:val="22"/>
          <w:szCs w:val="22"/>
        </w:rPr>
        <w:t>are</w:t>
      </w:r>
      <w:r w:rsidR="001E6EE5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3061A9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supported </w:t>
      </w:r>
      <w:r w:rsidR="00057CB8" w:rsidRPr="007906B8">
        <w:rPr>
          <w:rFonts w:ascii="Times New Roman" w:eastAsiaTheme="minorEastAsia" w:hAnsi="Times New Roman" w:cs="Times New Roman"/>
          <w:sz w:val="22"/>
          <w:szCs w:val="22"/>
        </w:rPr>
        <w:t>for 8Tx UE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, </w:t>
      </w:r>
      <w:r w:rsidR="00926247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the size of </w:t>
      </w:r>
      <w:r w:rsidR="001E6EE5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DMRS to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PT</w:t>
      </w:r>
      <w:r w:rsidR="007906B8" w:rsidRPr="007906B8">
        <w:rPr>
          <w:rFonts w:ascii="Times New Roman" w:eastAsiaTheme="minorEastAsia" w:hAnsi="Times New Roman" w:cs="Times New Roman"/>
          <w:sz w:val="22"/>
          <w:szCs w:val="22"/>
        </w:rPr>
        <w:t>-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RS </w:t>
      </w:r>
      <w:r w:rsidR="001E6EE5">
        <w:rPr>
          <w:rFonts w:ascii="Times New Roman" w:eastAsiaTheme="minorEastAsia" w:hAnsi="Times New Roman" w:cs="Times New Roman"/>
          <w:sz w:val="22"/>
          <w:szCs w:val="22"/>
        </w:rPr>
        <w:t xml:space="preserve">association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field should be increased.</w:t>
      </w:r>
      <w:r w:rsidR="007906B8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If the </w:t>
      </w:r>
      <w:r w:rsidR="00057CB8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maximum number of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PT</w:t>
      </w:r>
      <w:r w:rsidR="007906B8" w:rsidRPr="007906B8">
        <w:rPr>
          <w:rFonts w:ascii="Times New Roman" w:eastAsiaTheme="minorEastAsia" w:hAnsi="Times New Roman" w:cs="Times New Roman"/>
          <w:sz w:val="22"/>
          <w:szCs w:val="22"/>
        </w:rPr>
        <w:t>-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RS port</w:t>
      </w:r>
      <w:r w:rsidR="003D5258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is set to one, it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lastRenderedPageBreak/>
        <w:t>can be extended from 2 bit</w:t>
      </w:r>
      <w:r w:rsidR="001E6EE5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3 bit</w:t>
      </w:r>
      <w:r w:rsidR="001E6EE5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indicate one </w:t>
      </w:r>
      <w:r w:rsidR="001E6EE5">
        <w:rPr>
          <w:rFonts w:ascii="Times New Roman" w:eastAsiaTheme="minorEastAsia" w:hAnsi="Times New Roman" w:cs="Times New Roman"/>
          <w:sz w:val="22"/>
          <w:szCs w:val="22"/>
        </w:rPr>
        <w:t xml:space="preserve">port out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of the 1</w:t>
      </w:r>
      <w:proofErr w:type="spellStart"/>
      <w:r w:rsidR="00926247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st</w:t>
      </w:r>
      <w:proofErr w:type="spellEnd"/>
      <w:r w:rsidR="00926247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to 8</w:t>
      </w:r>
      <w:proofErr w:type="spellStart"/>
      <w:r w:rsidR="00926247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proofErr w:type="spellEnd"/>
      <w:r w:rsidR="00926247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scheduled DMRS</w:t>
      </w:r>
      <w:r w:rsidR="003D5258">
        <w:rPr>
          <w:rFonts w:ascii="Times New Roman" w:eastAsiaTheme="minorEastAsia" w:hAnsi="Times New Roman" w:cs="Times New Roman"/>
          <w:sz w:val="22"/>
          <w:szCs w:val="22"/>
        </w:rPr>
        <w:t xml:space="preserve"> port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.</w:t>
      </w:r>
      <w:r w:rsidR="00932522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If the maximum number of PT</w:t>
      </w:r>
      <w:r w:rsidR="003D5258">
        <w:rPr>
          <w:rFonts w:ascii="Times New Roman" w:eastAsiaTheme="minorEastAsia" w:hAnsi="Times New Roman" w:cs="Times New Roman"/>
          <w:sz w:val="22"/>
          <w:szCs w:val="22"/>
        </w:rPr>
        <w:t>-</w:t>
      </w:r>
      <w:r w:rsidR="00932522" w:rsidRPr="007906B8">
        <w:rPr>
          <w:rFonts w:ascii="Times New Roman" w:eastAsiaTheme="minorEastAsia" w:hAnsi="Times New Roman" w:cs="Times New Roman"/>
          <w:sz w:val="22"/>
          <w:szCs w:val="22"/>
        </w:rPr>
        <w:t>RS port</w:t>
      </w:r>
      <w:r w:rsidR="003D5258">
        <w:rPr>
          <w:rFonts w:ascii="Times New Roman" w:eastAsiaTheme="minorEastAsia" w:hAnsi="Times New Roman" w:cs="Times New Roman"/>
          <w:sz w:val="22"/>
          <w:szCs w:val="22"/>
        </w:rPr>
        <w:t>s</w:t>
      </w:r>
      <w:r w:rsidR="00932522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is set to two,</w:t>
      </w:r>
      <w:r w:rsidR="004144A4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9F6C42" w:rsidRPr="007906B8">
        <w:rPr>
          <w:rFonts w:ascii="Times New Roman" w:eastAsiaTheme="minorEastAsia" w:hAnsi="Times New Roman" w:cs="Times New Roman"/>
          <w:sz w:val="22"/>
          <w:szCs w:val="22"/>
        </w:rPr>
        <w:t>it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can be extended from 2bit</w:t>
      </w:r>
      <w:r w:rsidR="001E6EE5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4bit</w:t>
      </w:r>
      <w:r w:rsidR="001E6EE5">
        <w:rPr>
          <w:rFonts w:ascii="Times New Roman" w:eastAsiaTheme="minorEastAsia" w:hAnsi="Times New Roman" w:cs="Times New Roman"/>
          <w:sz w:val="22"/>
          <w:szCs w:val="22"/>
        </w:rPr>
        <w:t>s</w:t>
      </w:r>
      <w:r w:rsidR="004C3CDE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. In the case of the NCB PUSCH, </w:t>
      </w:r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MSB 2bit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indicate</w:t>
      </w:r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that one of the 1</w:t>
      </w:r>
      <w:proofErr w:type="spellStart"/>
      <w:r w:rsidR="00926247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st</w:t>
      </w:r>
      <w:proofErr w:type="spellEnd"/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4</w:t>
      </w:r>
      <w:proofErr w:type="spellStart"/>
      <w:r w:rsidR="00926247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proofErr w:type="spellEnd"/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DMRS port which shares PT</w:t>
      </w:r>
      <w:r w:rsidR="003D5258">
        <w:rPr>
          <w:rFonts w:ascii="Times New Roman" w:eastAsiaTheme="minorEastAsia" w:hAnsi="Times New Roman" w:cs="Times New Roman"/>
          <w:sz w:val="22"/>
          <w:szCs w:val="22"/>
        </w:rPr>
        <w:t>-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RS port 0 and LSB 2bit indicate</w:t>
      </w:r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>s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9F6C42" w:rsidRPr="007906B8">
        <w:rPr>
          <w:rFonts w:ascii="Times New Roman" w:eastAsiaTheme="minorEastAsia" w:hAnsi="Times New Roman" w:cs="Times New Roman"/>
          <w:sz w:val="22"/>
          <w:szCs w:val="22"/>
        </w:rPr>
        <w:t>one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of the 1</w:t>
      </w:r>
      <w:proofErr w:type="spellStart"/>
      <w:r w:rsidR="00926247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st</w:t>
      </w:r>
      <w:proofErr w:type="spellEnd"/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4</w:t>
      </w:r>
      <w:proofErr w:type="spellStart"/>
      <w:r w:rsidR="00926247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proofErr w:type="spellEnd"/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DMRS port which shares P</w:t>
      </w:r>
      <w:r w:rsidR="009F6C42" w:rsidRPr="007906B8">
        <w:rPr>
          <w:rFonts w:ascii="Times New Roman" w:eastAsiaTheme="minorEastAsia" w:hAnsi="Times New Roman" w:cs="Times New Roman"/>
          <w:sz w:val="22"/>
          <w:szCs w:val="22"/>
        </w:rPr>
        <w:t>T</w:t>
      </w:r>
      <w:r w:rsidR="003D5258">
        <w:rPr>
          <w:rFonts w:ascii="Times New Roman" w:eastAsiaTheme="minorEastAsia" w:hAnsi="Times New Roman" w:cs="Times New Roman"/>
          <w:sz w:val="22"/>
          <w:szCs w:val="22"/>
        </w:rPr>
        <w:t>-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RS port </w:t>
      </w:r>
      <w:r w:rsidR="009F6C42" w:rsidRPr="007906B8">
        <w:rPr>
          <w:rFonts w:ascii="Times New Roman" w:eastAsiaTheme="minorEastAsia" w:hAnsi="Times New Roman" w:cs="Times New Roman"/>
          <w:sz w:val="22"/>
          <w:szCs w:val="22"/>
        </w:rPr>
        <w:t>1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>.</w:t>
      </w:r>
      <w:r w:rsidR="009F6C42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7906B8">
        <w:rPr>
          <w:rFonts w:ascii="Times New Roman" w:eastAsiaTheme="minorEastAsia" w:hAnsi="Times New Roman" w:cs="Times New Roman"/>
          <w:sz w:val="22"/>
          <w:szCs w:val="22"/>
        </w:rPr>
        <w:t xml:space="preserve">In the case of CB PUSCH, </w:t>
      </w:r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>MSB 2bit indicates that one of the 1</w:t>
      </w:r>
      <w:proofErr w:type="spellStart"/>
      <w:r w:rsidR="00D72F5C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st</w:t>
      </w:r>
      <w:proofErr w:type="spellEnd"/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4</w:t>
      </w:r>
      <w:proofErr w:type="spellStart"/>
      <w:r w:rsidR="00D72F5C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proofErr w:type="spellEnd"/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DMRS port </w:t>
      </w:r>
      <w:r w:rsidR="003074B5" w:rsidRPr="007906B8">
        <w:rPr>
          <w:rFonts w:ascii="Times New Roman" w:eastAsiaTheme="minorEastAsia" w:hAnsi="Times New Roman" w:cs="Times New Roman"/>
          <w:sz w:val="22"/>
          <w:szCs w:val="22"/>
        </w:rPr>
        <w:t>corresponding to layers using</w:t>
      </w:r>
      <w:r w:rsidR="00D72F5C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PUSCH antenna port 1000, 1002, 1004 and 1006</w:t>
      </w:r>
      <w:r w:rsidR="003074B5" w:rsidRPr="007906B8">
        <w:rPr>
          <w:rFonts w:ascii="Times New Roman" w:eastAsiaTheme="minorEastAsia" w:hAnsi="Times New Roman" w:cs="Times New Roman"/>
          <w:sz w:val="22"/>
          <w:szCs w:val="22"/>
        </w:rPr>
        <w:t>. LSB 2bit indicates that one of the 1</w:t>
      </w:r>
      <w:proofErr w:type="spellStart"/>
      <w:r w:rsidR="003074B5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st</w:t>
      </w:r>
      <w:proofErr w:type="spellEnd"/>
      <w:r w:rsidR="003074B5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to 4</w:t>
      </w:r>
      <w:proofErr w:type="spellStart"/>
      <w:r w:rsidR="003074B5" w:rsidRPr="007906B8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proofErr w:type="spellEnd"/>
      <w:r w:rsidR="003074B5" w:rsidRPr="007906B8">
        <w:rPr>
          <w:rFonts w:ascii="Times New Roman" w:eastAsiaTheme="minorEastAsia" w:hAnsi="Times New Roman" w:cs="Times New Roman"/>
          <w:sz w:val="22"/>
          <w:szCs w:val="22"/>
        </w:rPr>
        <w:t xml:space="preserve"> DMRS port corresponding to layers using PUSCH antenna port </w:t>
      </w:r>
      <w:r w:rsidR="003E5CEA" w:rsidRPr="007906B8">
        <w:rPr>
          <w:rFonts w:ascii="Times New Roman" w:eastAsiaTheme="minorEastAsia" w:hAnsi="Times New Roman" w:cs="Times New Roman"/>
          <w:sz w:val="22"/>
          <w:szCs w:val="22"/>
        </w:rPr>
        <w:t>1001, 1003, 1005 and 1007.</w:t>
      </w:r>
    </w:p>
    <w:p w14:paraId="6B1D16F4" w14:textId="77777777" w:rsidR="003C3B52" w:rsidRDefault="003C3B52" w:rsidP="00E61ED7">
      <w:pPr>
        <w:ind w:firstLineChars="50" w:firstLine="110"/>
        <w:jc w:val="both"/>
        <w:rPr>
          <w:rFonts w:ascii="Times New Roman" w:eastAsiaTheme="minorEastAsia" w:hAnsi="Times New Roman"/>
          <w:sz w:val="22"/>
          <w:szCs w:val="22"/>
        </w:rPr>
      </w:pPr>
    </w:p>
    <w:p w14:paraId="5EE3FAE5" w14:textId="3FC4A720" w:rsidR="003C3B52" w:rsidRDefault="003C3B52" w:rsidP="003C3B52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443CF8">
        <w:rPr>
          <w:rFonts w:ascii="Times New Roman" w:hAnsi="Times New Roman" w:cs="Times New Roman"/>
          <w:b/>
          <w:sz w:val="22"/>
        </w:rPr>
        <w:t>#</w:t>
      </w:r>
      <w:r w:rsidR="00106E9B">
        <w:rPr>
          <w:rFonts w:ascii="Times New Roman" w:hAnsi="Times New Roman" w:cs="Times New Roman"/>
          <w:b/>
          <w:sz w:val="22"/>
        </w:rPr>
        <w:t>6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C51DF">
        <w:rPr>
          <w:rFonts w:ascii="Times New Roman" w:hAnsi="Times New Roman" w:cs="Times New Roman"/>
          <w:b/>
          <w:sz w:val="22"/>
          <w:szCs w:val="22"/>
        </w:rPr>
        <w:t>T</w:t>
      </w:r>
      <w:r w:rsidR="00926247">
        <w:rPr>
          <w:rFonts w:ascii="Times New Roman" w:hAnsi="Times New Roman" w:cs="Times New Roman"/>
          <w:b/>
          <w:sz w:val="22"/>
          <w:szCs w:val="22"/>
        </w:rPr>
        <w:t xml:space="preserve">he size of </w:t>
      </w:r>
      <w:r w:rsidRPr="003C3B52">
        <w:rPr>
          <w:rFonts w:ascii="Times New Roman" w:hAnsi="Times New Roman" w:cs="Times New Roman"/>
          <w:b/>
          <w:sz w:val="22"/>
          <w:szCs w:val="22"/>
        </w:rPr>
        <w:t>PT</w:t>
      </w:r>
      <w:r w:rsidR="003D5258">
        <w:rPr>
          <w:rFonts w:ascii="Times New Roman" w:hAnsi="Times New Roman" w:cs="Times New Roman"/>
          <w:b/>
          <w:sz w:val="22"/>
          <w:szCs w:val="22"/>
        </w:rPr>
        <w:t>-RS field</w:t>
      </w:r>
      <w:r w:rsidRPr="003C3B52">
        <w:rPr>
          <w:rFonts w:ascii="Times New Roman" w:hAnsi="Times New Roman" w:cs="Times New Roman"/>
          <w:b/>
          <w:sz w:val="22"/>
          <w:szCs w:val="22"/>
        </w:rPr>
        <w:t xml:space="preserve"> shou</w:t>
      </w:r>
      <w:r w:rsidR="003D5258">
        <w:rPr>
          <w:rFonts w:ascii="Times New Roman" w:hAnsi="Times New Roman" w:cs="Times New Roman"/>
          <w:b/>
          <w:sz w:val="22"/>
          <w:szCs w:val="22"/>
        </w:rPr>
        <w:t xml:space="preserve">ld be increased to support DMRS to </w:t>
      </w:r>
      <w:r w:rsidRPr="003C3B52">
        <w:rPr>
          <w:rFonts w:ascii="Times New Roman" w:hAnsi="Times New Roman" w:cs="Times New Roman"/>
          <w:b/>
          <w:sz w:val="22"/>
          <w:szCs w:val="22"/>
        </w:rPr>
        <w:t>PT</w:t>
      </w:r>
      <w:r w:rsidR="003D5258">
        <w:rPr>
          <w:rFonts w:ascii="Times New Roman" w:hAnsi="Times New Roman" w:cs="Times New Roman"/>
          <w:b/>
          <w:sz w:val="22"/>
          <w:szCs w:val="22"/>
        </w:rPr>
        <w:t>-</w:t>
      </w:r>
      <w:r w:rsidRPr="003C3B52">
        <w:rPr>
          <w:rFonts w:ascii="Times New Roman" w:hAnsi="Times New Roman" w:cs="Times New Roman"/>
          <w:b/>
          <w:sz w:val="22"/>
          <w:szCs w:val="22"/>
        </w:rPr>
        <w:t xml:space="preserve">RS association </w:t>
      </w:r>
      <w:r w:rsidR="00FC51DF">
        <w:rPr>
          <w:rFonts w:ascii="Times New Roman" w:hAnsi="Times New Roman" w:cs="Times New Roman"/>
          <w:b/>
          <w:sz w:val="22"/>
          <w:szCs w:val="22"/>
        </w:rPr>
        <w:t>for</w:t>
      </w:r>
      <w:r w:rsidRPr="003C3B52">
        <w:rPr>
          <w:rFonts w:ascii="Times New Roman" w:hAnsi="Times New Roman" w:cs="Times New Roman"/>
          <w:b/>
          <w:sz w:val="22"/>
          <w:szCs w:val="22"/>
        </w:rPr>
        <w:t xml:space="preserve"> more than </w:t>
      </w:r>
      <w:r w:rsidR="00863662">
        <w:rPr>
          <w:rFonts w:ascii="Times New Roman" w:hAnsi="Times New Roman" w:cs="Times New Roman"/>
          <w:b/>
          <w:sz w:val="22"/>
          <w:szCs w:val="22"/>
        </w:rPr>
        <w:t>rank</w:t>
      </w:r>
      <w:r w:rsidRPr="003C3B5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C51DF">
        <w:rPr>
          <w:rFonts w:ascii="Times New Roman" w:hAnsi="Times New Roman" w:cs="Times New Roman"/>
          <w:b/>
          <w:sz w:val="22"/>
          <w:szCs w:val="22"/>
        </w:rPr>
        <w:t>4</w:t>
      </w:r>
      <w:r w:rsidRPr="003C3B52">
        <w:rPr>
          <w:rFonts w:ascii="Times New Roman" w:hAnsi="Times New Roman" w:cs="Times New Roman"/>
          <w:b/>
          <w:sz w:val="22"/>
          <w:szCs w:val="22"/>
        </w:rPr>
        <w:t>.</w:t>
      </w:r>
    </w:p>
    <w:p w14:paraId="13E9CDC8" w14:textId="77777777" w:rsidR="003C3B52" w:rsidRDefault="003C3B52" w:rsidP="001054D8">
      <w:pPr>
        <w:jc w:val="both"/>
        <w:rPr>
          <w:rFonts w:ascii="Times New Roman" w:eastAsiaTheme="minorEastAsia" w:hAnsi="Times New Roman"/>
          <w:sz w:val="22"/>
          <w:szCs w:val="22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6B8709EE" w14:textId="11E92820" w:rsidR="003F278A" w:rsidRDefault="009C390A" w:rsidP="003F278A">
      <w:pPr>
        <w:ind w:firstLineChars="193" w:firstLine="463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="00075D1A">
        <w:rPr>
          <w:rFonts w:ascii="Times New Roman" w:hAnsi="Times New Roman"/>
        </w:rPr>
        <w:t>share</w:t>
      </w:r>
      <w:r w:rsidRPr="007706B7">
        <w:rPr>
          <w:rFonts w:ascii="Times New Roman" w:hAnsi="Times New Roman"/>
        </w:rPr>
        <w:t xml:space="preserve"> </w:t>
      </w:r>
      <w:r w:rsidRPr="007E318D">
        <w:rPr>
          <w:rFonts w:ascii="Times New Roman" w:hAnsi="Times New Roman"/>
        </w:rPr>
        <w:t xml:space="preserve">our views </w:t>
      </w:r>
      <w:r w:rsidR="00075D1A">
        <w:rPr>
          <w:rFonts w:ascii="Times New Roman" w:hAnsi="Times New Roman"/>
        </w:rPr>
        <w:t>on the</w:t>
      </w:r>
      <w:r w:rsidR="006353B0">
        <w:rPr>
          <w:rFonts w:ascii="Times New Roman" w:hAnsi="Times New Roman"/>
        </w:rPr>
        <w:t xml:space="preserve"> objective</w:t>
      </w:r>
      <w:r w:rsidR="00075D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for </w:t>
      </w:r>
      <w:r w:rsidR="00817038">
        <w:rPr>
          <w:rFonts w:ascii="Times New Roman" w:hAnsi="Times New Roman"/>
        </w:rPr>
        <w:t>Rel-1</w:t>
      </w:r>
      <w:r w:rsidR="006353B0">
        <w:rPr>
          <w:rFonts w:ascii="Times New Roman" w:hAnsi="Times New Roman"/>
        </w:rPr>
        <w:t>8</w:t>
      </w:r>
      <w:r w:rsidR="00817038">
        <w:rPr>
          <w:rFonts w:ascii="Times New Roman" w:hAnsi="Times New Roman"/>
        </w:rPr>
        <w:t xml:space="preserve"> </w:t>
      </w:r>
      <w:r w:rsidR="006353B0">
        <w:rPr>
          <w:rFonts w:ascii="Times New Roman" w:hAnsi="Times New Roman"/>
        </w:rPr>
        <w:t>on DM</w:t>
      </w:r>
      <w:r w:rsidR="00750889">
        <w:rPr>
          <w:rFonts w:ascii="Times New Roman" w:hAnsi="Times New Roman"/>
        </w:rPr>
        <w:t>RS</w:t>
      </w:r>
      <w:r>
        <w:rPr>
          <w:rFonts w:ascii="Times New Roman" w:hAnsi="Times New Roman"/>
        </w:rPr>
        <w:t xml:space="preserve">, </w:t>
      </w:r>
      <w:r w:rsidR="003F278A" w:rsidRPr="007706B7">
        <w:rPr>
          <w:rFonts w:ascii="Times New Roman" w:hAnsi="Times New Roman"/>
        </w:rPr>
        <w:t>and propose the following</w:t>
      </w:r>
      <w:r w:rsidR="00D2438C">
        <w:rPr>
          <w:rFonts w:ascii="Times New Roman" w:hAnsi="Times New Roman"/>
        </w:rPr>
        <w:t>s</w:t>
      </w:r>
      <w:r w:rsidR="003F278A" w:rsidRPr="007706B7">
        <w:rPr>
          <w:rFonts w:ascii="Times New Roman" w:hAnsi="Times New Roman"/>
        </w:rPr>
        <w:t xml:space="preserve"> based on the discussion.</w:t>
      </w:r>
    </w:p>
    <w:p w14:paraId="6D5ABE16" w14:textId="77777777" w:rsidR="00A74997" w:rsidRDefault="00A74997" w:rsidP="003F278A">
      <w:pPr>
        <w:ind w:firstLineChars="193" w:firstLine="463"/>
        <w:jc w:val="both"/>
        <w:rPr>
          <w:rFonts w:ascii="Times New Roman" w:hAnsi="Times New Roman"/>
        </w:rPr>
      </w:pPr>
    </w:p>
    <w:p w14:paraId="11F0693B" w14:textId="613A6403" w:rsidR="00A74997" w:rsidRPr="00443CF8" w:rsidRDefault="00A74997" w:rsidP="003F278A">
      <w:pPr>
        <w:ind w:firstLineChars="193" w:firstLine="455"/>
        <w:jc w:val="both"/>
        <w:rPr>
          <w:rFonts w:ascii="Times New Roman" w:hAnsi="Times New Roman"/>
          <w:b/>
        </w:rPr>
      </w:pPr>
      <w:r w:rsidRPr="00443CF8">
        <w:rPr>
          <w:rFonts w:ascii="Times New Roman" w:hAnsi="Times New Roman"/>
          <w:b/>
        </w:rPr>
        <w:t>DMRS enhancement for MU-MIMO:</w:t>
      </w:r>
    </w:p>
    <w:p w14:paraId="4F01C50A" w14:textId="77777777" w:rsidR="00A74997" w:rsidRDefault="00A74997" w:rsidP="003F278A">
      <w:pPr>
        <w:ind w:firstLineChars="193" w:firstLine="463"/>
        <w:jc w:val="both"/>
        <w:rPr>
          <w:rFonts w:ascii="Times New Roman" w:hAnsi="Times New Roman"/>
        </w:rPr>
      </w:pPr>
    </w:p>
    <w:p w14:paraId="62982CBE" w14:textId="6E26FFB5" w:rsidR="008247DB" w:rsidRDefault="008247DB" w:rsidP="008247DB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>Proposal #</w:t>
      </w:r>
      <w:r>
        <w:rPr>
          <w:rFonts w:ascii="Times New Roman" w:hAnsi="Times New Roman" w:cs="Times New Roman"/>
          <w:b/>
          <w:sz w:val="22"/>
          <w:szCs w:val="22"/>
        </w:rPr>
        <w:t>1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="0083688C">
        <w:rPr>
          <w:rFonts w:ascii="Times New Roman" w:hAnsi="Times New Roman" w:cs="Times New Roman"/>
          <w:b/>
          <w:sz w:val="22"/>
          <w:szCs w:val="22"/>
        </w:rPr>
        <w:t xml:space="preserve">To increase the </w:t>
      </w:r>
      <w:r w:rsidR="0083688C" w:rsidRPr="00720D1D">
        <w:rPr>
          <w:rFonts w:ascii="Times New Roman" w:hAnsi="Times New Roman" w:cs="Times New Roman"/>
          <w:b/>
          <w:sz w:val="22"/>
          <w:szCs w:val="22"/>
        </w:rPr>
        <w:t>orthogonal DMRS ports to support more number of MU-MIMO UEs</w:t>
      </w:r>
      <w:r w:rsidR="0083688C" w:rsidRPr="006D6771">
        <w:rPr>
          <w:rFonts w:ascii="Times New Roman" w:hAnsi="Times New Roman" w:cs="Times New Roman"/>
          <w:b/>
          <w:sz w:val="22"/>
          <w:szCs w:val="22"/>
        </w:rPr>
        <w:t>,</w:t>
      </w:r>
      <w:r w:rsidR="0083688C">
        <w:rPr>
          <w:rFonts w:ascii="Times New Roman" w:hAnsi="Times New Roman" w:cs="Times New Roman"/>
          <w:b/>
          <w:sz w:val="22"/>
          <w:szCs w:val="22"/>
        </w:rPr>
        <w:t xml:space="preserve"> the agreed scheduling restriction (i.e. </w:t>
      </w:r>
      <w:r w:rsidR="0083688C" w:rsidRPr="0011082D">
        <w:rPr>
          <w:rFonts w:ascii="Times New Roman" w:hAnsi="Times New Roman" w:cs="Times New Roman"/>
          <w:b/>
          <w:sz w:val="22"/>
          <w:szCs w:val="22"/>
        </w:rPr>
        <w:t>even number of RBs</w:t>
      </w:r>
      <w:r w:rsidR="0083688C">
        <w:rPr>
          <w:rFonts w:ascii="Times New Roman" w:hAnsi="Times New Roman" w:cs="Times New Roman"/>
          <w:b/>
          <w:sz w:val="22"/>
          <w:szCs w:val="22"/>
        </w:rPr>
        <w:t>,</w:t>
      </w:r>
      <w:r w:rsidR="0083688C" w:rsidRPr="0011082D">
        <w:rPr>
          <w:rFonts w:ascii="Times New Roman" w:hAnsi="Times New Roman" w:cs="Times New Roman"/>
          <w:b/>
          <w:sz w:val="22"/>
          <w:szCs w:val="22"/>
        </w:rPr>
        <w:t xml:space="preserve"> even RB offset</w:t>
      </w:r>
      <w:r w:rsidR="0083688C">
        <w:rPr>
          <w:rFonts w:ascii="Times New Roman" w:hAnsi="Times New Roman" w:cs="Times New Roman"/>
          <w:b/>
          <w:sz w:val="22"/>
          <w:szCs w:val="22"/>
        </w:rPr>
        <w:t>) should be applied to all MU-MIMO UEs</w:t>
      </w:r>
      <w:r w:rsidR="0083688C" w:rsidRPr="00720D1D">
        <w:rPr>
          <w:rFonts w:ascii="Times New Roman" w:hAnsi="Times New Roman" w:cs="Times New Roman"/>
          <w:b/>
          <w:sz w:val="22"/>
          <w:szCs w:val="22"/>
        </w:rPr>
        <w:t xml:space="preserve"> when any one of the MU-MIMO UEs</w:t>
      </w:r>
      <w:r w:rsidR="0083688C">
        <w:rPr>
          <w:rFonts w:ascii="Times New Roman" w:hAnsi="Times New Roman" w:cs="Times New Roman"/>
          <w:b/>
          <w:sz w:val="22"/>
          <w:szCs w:val="22"/>
        </w:rPr>
        <w:t xml:space="preserve"> needs to be operated with the scheduling restriction</w:t>
      </w:r>
      <w:r w:rsidR="0083688C" w:rsidRPr="00720D1D">
        <w:rPr>
          <w:rFonts w:ascii="Times New Roman" w:hAnsi="Times New Roman" w:cs="Times New Roman"/>
          <w:b/>
          <w:sz w:val="22"/>
          <w:szCs w:val="22"/>
        </w:rPr>
        <w:t>.</w:t>
      </w:r>
      <w:r w:rsidR="0083688C" w:rsidRPr="00720D1D" w:rsidDel="00720D1D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1E121F7" w14:textId="77777777" w:rsidR="00A74997" w:rsidRDefault="00A74997" w:rsidP="003F278A">
      <w:pPr>
        <w:ind w:firstLineChars="193" w:firstLine="463"/>
        <w:jc w:val="both"/>
        <w:rPr>
          <w:rFonts w:ascii="Times New Roman" w:hAnsi="Times New Roman"/>
        </w:rPr>
      </w:pPr>
    </w:p>
    <w:p w14:paraId="59B2EC47" w14:textId="692CA86E" w:rsidR="00106E9B" w:rsidRDefault="00106E9B" w:rsidP="00FC7812">
      <w:pPr>
        <w:ind w:firstLineChars="200" w:firstLine="432"/>
        <w:jc w:val="both"/>
        <w:rPr>
          <w:rFonts w:ascii="Times New Roman" w:hAnsi="Times New Roman" w:cs="Times New Roman"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>Proposal #</w:t>
      </w:r>
      <w:r>
        <w:rPr>
          <w:rFonts w:ascii="Times New Roman" w:hAnsi="Times New Roman" w:cs="Times New Roman"/>
          <w:b/>
          <w:sz w:val="22"/>
          <w:szCs w:val="22"/>
        </w:rPr>
        <w:t>2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="0083688C" w:rsidRPr="0083688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3688C" w:rsidRPr="00106E9B">
        <w:rPr>
          <w:rFonts w:ascii="Times New Roman" w:hAnsi="Times New Roman" w:cs="Times New Roman"/>
          <w:b/>
          <w:sz w:val="22"/>
          <w:szCs w:val="22"/>
        </w:rPr>
        <w:t xml:space="preserve">For FD-OCC length 4 DMRS of PDSCH/PUSCH for Rel.18, support </w:t>
      </w:r>
      <w:r w:rsidR="0083688C">
        <w:rPr>
          <w:rFonts w:ascii="Times New Roman" w:hAnsi="Times New Roman" w:cs="Times New Roman"/>
          <w:b/>
          <w:sz w:val="22"/>
          <w:szCs w:val="22"/>
        </w:rPr>
        <w:t>to Walsh matrix (</w:t>
      </w:r>
      <w:proofErr w:type="spellStart"/>
      <w:r w:rsidR="0083688C">
        <w:rPr>
          <w:rFonts w:ascii="Times New Roman" w:hAnsi="Times New Roman" w:cs="Times New Roman"/>
          <w:b/>
          <w:sz w:val="22"/>
          <w:szCs w:val="22"/>
        </w:rPr>
        <w:t>Hadamard</w:t>
      </w:r>
      <w:proofErr w:type="spellEnd"/>
      <w:r w:rsidR="0083688C">
        <w:rPr>
          <w:rFonts w:ascii="Times New Roman" w:hAnsi="Times New Roman" w:cs="Times New Roman"/>
          <w:b/>
          <w:sz w:val="22"/>
          <w:szCs w:val="22"/>
        </w:rPr>
        <w:t xml:space="preserve"> code) because it is</w:t>
      </w:r>
      <w:r w:rsidR="0083688C" w:rsidRPr="00106E9B">
        <w:rPr>
          <w:rFonts w:ascii="Times New Roman" w:hAnsi="Times New Roman" w:cs="Times New Roman"/>
          <w:b/>
          <w:sz w:val="22"/>
          <w:szCs w:val="22"/>
        </w:rPr>
        <w:t xml:space="preserve"> more robust to timing error than length 4 DFT matrix</w:t>
      </w:r>
      <w:r w:rsidR="0083688C">
        <w:rPr>
          <w:rFonts w:ascii="Times New Roman" w:hAnsi="Times New Roman" w:cs="Times New Roman"/>
          <w:b/>
          <w:sz w:val="22"/>
          <w:szCs w:val="22"/>
        </w:rPr>
        <w:t>.</w:t>
      </w:r>
    </w:p>
    <w:p w14:paraId="1081AC12" w14:textId="77777777" w:rsidR="00106E9B" w:rsidRPr="00106E9B" w:rsidRDefault="00106E9B" w:rsidP="003F278A">
      <w:pPr>
        <w:ind w:firstLineChars="193" w:firstLine="463"/>
        <w:jc w:val="both"/>
        <w:rPr>
          <w:rFonts w:ascii="Times New Roman" w:hAnsi="Times New Roman"/>
        </w:rPr>
      </w:pPr>
    </w:p>
    <w:p w14:paraId="0E7DA60C" w14:textId="71467088" w:rsidR="0092676C" w:rsidRDefault="001558C7" w:rsidP="00ED6CA2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>Proposal #</w:t>
      </w:r>
      <w:r w:rsidR="0084351E">
        <w:rPr>
          <w:rFonts w:ascii="Times New Roman" w:hAnsi="Times New Roman" w:cs="Times New Roman"/>
          <w:b/>
          <w:sz w:val="22"/>
          <w:szCs w:val="22"/>
        </w:rPr>
        <w:t>3</w:t>
      </w:r>
      <w:r>
        <w:rPr>
          <w:rFonts w:ascii="Times New Roman" w:hAnsi="Times New Roman" w:cs="Times New Roman"/>
          <w:b/>
          <w:sz w:val="22"/>
          <w:szCs w:val="22"/>
        </w:rPr>
        <w:t>. Reuse legacy DMRS port indication table and configure DMRS port offset to indicate additional orthogonal DMRS ports</w:t>
      </w:r>
      <w:r w:rsidR="0092676C" w:rsidRPr="00102C0F">
        <w:rPr>
          <w:rFonts w:ascii="Times New Roman" w:hAnsi="Times New Roman" w:cs="Times New Roman"/>
          <w:b/>
          <w:sz w:val="22"/>
          <w:szCs w:val="22"/>
        </w:rPr>
        <w:t xml:space="preserve">. </w:t>
      </w:r>
    </w:p>
    <w:p w14:paraId="7E21344B" w14:textId="77777777" w:rsidR="00AA5BD2" w:rsidRPr="00ED6CA2" w:rsidRDefault="00AA5BD2" w:rsidP="00ED6CA2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A2DCF38" w14:textId="5812F6CE" w:rsidR="00A74997" w:rsidRPr="00443CF8" w:rsidRDefault="00A74997" w:rsidP="003F278A">
      <w:pPr>
        <w:ind w:firstLineChars="193" w:firstLine="455"/>
        <w:jc w:val="both"/>
        <w:rPr>
          <w:rFonts w:ascii="Times New Roman" w:hAnsi="Times New Roman"/>
          <w:b/>
        </w:rPr>
      </w:pPr>
      <w:r w:rsidRPr="00443CF8">
        <w:rPr>
          <w:rFonts w:ascii="Times New Roman" w:hAnsi="Times New Roman"/>
          <w:b/>
        </w:rPr>
        <w:t>8Tx UL DMRS</w:t>
      </w:r>
      <w:r>
        <w:rPr>
          <w:rFonts w:ascii="Times New Roman" w:hAnsi="Times New Roman"/>
          <w:b/>
        </w:rPr>
        <w:t>:</w:t>
      </w:r>
    </w:p>
    <w:p w14:paraId="0A7376A8" w14:textId="77777777" w:rsidR="00A74997" w:rsidRPr="00443CF8" w:rsidRDefault="00A74997" w:rsidP="004D7017">
      <w:pPr>
        <w:jc w:val="both"/>
        <w:rPr>
          <w:rFonts w:ascii="Times New Roman" w:hAnsi="Times New Roman"/>
          <w:sz w:val="22"/>
          <w:szCs w:val="22"/>
        </w:rPr>
      </w:pPr>
    </w:p>
    <w:p w14:paraId="715BF76A" w14:textId="3657F2D0" w:rsidR="008247DB" w:rsidRPr="00851E47" w:rsidRDefault="008247DB" w:rsidP="008247DB">
      <w:pPr>
        <w:ind w:firstLineChars="193" w:firstLine="417"/>
        <w:jc w:val="both"/>
        <w:rPr>
          <w:rFonts w:ascii="Times New Roman" w:hAnsi="Times New Roman" w:cs="Times New Roman"/>
          <w:sz w:val="22"/>
          <w:szCs w:val="22"/>
        </w:rPr>
      </w:pPr>
      <w:r w:rsidRPr="00851E47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851E47">
        <w:rPr>
          <w:rFonts w:ascii="Times New Roman" w:hAnsi="Times New Roman" w:cs="Times New Roman"/>
          <w:b/>
          <w:sz w:val="22"/>
        </w:rPr>
        <w:t>#</w:t>
      </w:r>
      <w:r w:rsidR="0084351E">
        <w:rPr>
          <w:rFonts w:ascii="Times New Roman" w:hAnsi="Times New Roman" w:cs="Times New Roman"/>
          <w:b/>
          <w:sz w:val="22"/>
        </w:rPr>
        <w:t>4</w:t>
      </w:r>
      <w:r w:rsidRPr="00851E47">
        <w:rPr>
          <w:rFonts w:ascii="Times New Roman" w:hAnsi="Times New Roman" w:cs="Times New Roman"/>
          <w:b/>
          <w:sz w:val="22"/>
        </w:rPr>
        <w:t>:</w:t>
      </w:r>
      <w:r w:rsidRPr="00851E47">
        <w:rPr>
          <w:rFonts w:ascii="Times New Roman" w:hAnsi="Times New Roman" w:cs="Times New Roman"/>
          <w:b/>
          <w:sz w:val="22"/>
          <w:szCs w:val="22"/>
        </w:rPr>
        <w:t xml:space="preserve"> For </w:t>
      </w:r>
      <w:r>
        <w:rPr>
          <w:rFonts w:ascii="Times New Roman" w:hAnsi="Times New Roman" w:cs="Times New Roman"/>
          <w:b/>
          <w:sz w:val="22"/>
          <w:szCs w:val="22"/>
        </w:rPr>
        <w:t xml:space="preserve">UL DMRS ports indication for </w:t>
      </w:r>
      <w:r w:rsidRPr="00851E47">
        <w:rPr>
          <w:rFonts w:ascii="Times New Roman" w:hAnsi="Times New Roman" w:cs="Times New Roman"/>
          <w:b/>
          <w:sz w:val="22"/>
          <w:szCs w:val="22"/>
        </w:rPr>
        <w:t>rank 5</w:t>
      </w:r>
      <w:r>
        <w:rPr>
          <w:rFonts w:ascii="Times New Roman" w:hAnsi="Times New Roman" w:cs="Times New Roman"/>
          <w:b/>
          <w:sz w:val="22"/>
          <w:szCs w:val="22"/>
        </w:rPr>
        <w:t>/6/7/</w:t>
      </w:r>
      <w:r w:rsidRPr="00851E47">
        <w:rPr>
          <w:rFonts w:ascii="Times New Roman" w:hAnsi="Times New Roman" w:cs="Times New Roman"/>
          <w:b/>
          <w:sz w:val="22"/>
          <w:szCs w:val="22"/>
        </w:rPr>
        <w:t xml:space="preserve">8, </w:t>
      </w:r>
      <w:r>
        <w:rPr>
          <w:rFonts w:ascii="Times New Roman" w:hAnsi="Times New Roman" w:cs="Times New Roman"/>
          <w:b/>
          <w:sz w:val="22"/>
          <w:szCs w:val="22"/>
        </w:rPr>
        <w:t>support only one port combination for each of rank 5/6/7/8 and reuse the DMRS port indication field for 2</w:t>
      </w:r>
      <w:r w:rsidRPr="008860F9">
        <w:rPr>
          <w:rFonts w:ascii="Times New Roman" w:hAnsi="Times New Roman" w:cs="Times New Roman"/>
          <w:b/>
          <w:sz w:val="22"/>
          <w:szCs w:val="22"/>
          <w:vertAlign w:val="superscript"/>
        </w:rPr>
        <w:t>nd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codeword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scheduling such as NDI, RV or MCS. </w:t>
      </w:r>
    </w:p>
    <w:p w14:paraId="5B4E46A6" w14:textId="77777777" w:rsidR="00A74997" w:rsidRPr="00443CF8" w:rsidRDefault="00A74997" w:rsidP="003F278A">
      <w:pPr>
        <w:ind w:firstLineChars="193" w:firstLine="425"/>
        <w:jc w:val="both"/>
        <w:rPr>
          <w:rFonts w:ascii="Times New Roman" w:hAnsi="Times New Roman"/>
          <w:sz w:val="22"/>
          <w:szCs w:val="22"/>
        </w:rPr>
      </w:pPr>
    </w:p>
    <w:p w14:paraId="069AB216" w14:textId="670AF47F" w:rsidR="008247DB" w:rsidRDefault="008247DB" w:rsidP="008247DB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443CF8">
        <w:rPr>
          <w:rFonts w:ascii="Times New Roman" w:hAnsi="Times New Roman" w:cs="Times New Roman"/>
          <w:b/>
          <w:sz w:val="22"/>
        </w:rPr>
        <w:t>#</w:t>
      </w:r>
      <w:r w:rsidR="0084351E">
        <w:rPr>
          <w:rFonts w:ascii="Times New Roman" w:hAnsi="Times New Roman" w:cs="Times New Roman"/>
          <w:b/>
          <w:sz w:val="22"/>
        </w:rPr>
        <w:t>5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For the non/partial coherence 8Tx antenna ports, consider increasing the maximum number of PT-RS ports</w:t>
      </w:r>
      <w:r>
        <w:rPr>
          <w:rFonts w:ascii="Times New Roman" w:hAnsi="Times New Roman" w:cs="Times New Roman"/>
          <w:b/>
          <w:sz w:val="22"/>
          <w:szCs w:val="22"/>
        </w:rPr>
        <w:t xml:space="preserve"> up to 4</w:t>
      </w:r>
      <w:r w:rsidRPr="00443CF8">
        <w:rPr>
          <w:rFonts w:ascii="Times New Roman" w:hAnsi="Times New Roman" w:cs="Times New Roman"/>
          <w:b/>
          <w:sz w:val="22"/>
          <w:szCs w:val="22"/>
        </w:rPr>
        <w:t>.</w:t>
      </w:r>
    </w:p>
    <w:p w14:paraId="5D2CDF2D" w14:textId="77777777" w:rsidR="003C3B52" w:rsidRDefault="003C3B52" w:rsidP="000E3D81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5280A90" w14:textId="2A528B4C" w:rsidR="00142CD8" w:rsidRDefault="00142CD8" w:rsidP="00142CD8">
      <w:pPr>
        <w:ind w:firstLineChars="193" w:firstLine="41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43CF8">
        <w:rPr>
          <w:rFonts w:ascii="Times New Roman" w:hAnsi="Times New Roman" w:cs="Times New Roman"/>
          <w:b/>
          <w:sz w:val="22"/>
          <w:szCs w:val="22"/>
        </w:rPr>
        <w:t xml:space="preserve">Proposal </w:t>
      </w:r>
      <w:r w:rsidRPr="00443CF8">
        <w:rPr>
          <w:rFonts w:ascii="Times New Roman" w:hAnsi="Times New Roman" w:cs="Times New Roman"/>
          <w:b/>
          <w:sz w:val="22"/>
        </w:rPr>
        <w:t>#</w:t>
      </w:r>
      <w:r w:rsidR="0084351E">
        <w:rPr>
          <w:rFonts w:ascii="Times New Roman" w:hAnsi="Times New Roman" w:cs="Times New Roman"/>
          <w:b/>
          <w:sz w:val="22"/>
        </w:rPr>
        <w:t>6</w:t>
      </w:r>
      <w:r w:rsidRPr="00443CF8">
        <w:rPr>
          <w:rFonts w:ascii="Times New Roman" w:hAnsi="Times New Roman" w:cs="Times New Roman"/>
          <w:b/>
          <w:sz w:val="22"/>
        </w:rPr>
        <w:t>:</w:t>
      </w:r>
      <w:r w:rsidRPr="00443CF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D5258">
        <w:rPr>
          <w:rFonts w:ascii="Times New Roman" w:hAnsi="Times New Roman" w:cs="Times New Roman"/>
          <w:b/>
          <w:sz w:val="22"/>
          <w:szCs w:val="22"/>
        </w:rPr>
        <w:t xml:space="preserve">The size of </w:t>
      </w:r>
      <w:r w:rsidR="003D5258" w:rsidRPr="003C3B52">
        <w:rPr>
          <w:rFonts w:ascii="Times New Roman" w:hAnsi="Times New Roman" w:cs="Times New Roman"/>
          <w:b/>
          <w:sz w:val="22"/>
          <w:szCs w:val="22"/>
        </w:rPr>
        <w:t>PT</w:t>
      </w:r>
      <w:r w:rsidR="003D5258">
        <w:rPr>
          <w:rFonts w:ascii="Times New Roman" w:hAnsi="Times New Roman" w:cs="Times New Roman"/>
          <w:b/>
          <w:sz w:val="22"/>
          <w:szCs w:val="22"/>
        </w:rPr>
        <w:t>-RS field</w:t>
      </w:r>
      <w:r w:rsidR="003D5258" w:rsidRPr="003C3B52">
        <w:rPr>
          <w:rFonts w:ascii="Times New Roman" w:hAnsi="Times New Roman" w:cs="Times New Roman"/>
          <w:b/>
          <w:sz w:val="22"/>
          <w:szCs w:val="22"/>
        </w:rPr>
        <w:t xml:space="preserve"> shou</w:t>
      </w:r>
      <w:r w:rsidR="003D5258">
        <w:rPr>
          <w:rFonts w:ascii="Times New Roman" w:hAnsi="Times New Roman" w:cs="Times New Roman"/>
          <w:b/>
          <w:sz w:val="22"/>
          <w:szCs w:val="22"/>
        </w:rPr>
        <w:t xml:space="preserve">ld be increased to support DMRS to </w:t>
      </w:r>
      <w:r w:rsidR="003D5258" w:rsidRPr="003C3B52">
        <w:rPr>
          <w:rFonts w:ascii="Times New Roman" w:hAnsi="Times New Roman" w:cs="Times New Roman"/>
          <w:b/>
          <w:sz w:val="22"/>
          <w:szCs w:val="22"/>
        </w:rPr>
        <w:t>PT</w:t>
      </w:r>
      <w:r w:rsidR="003D5258">
        <w:rPr>
          <w:rFonts w:ascii="Times New Roman" w:hAnsi="Times New Roman" w:cs="Times New Roman"/>
          <w:b/>
          <w:sz w:val="22"/>
          <w:szCs w:val="22"/>
        </w:rPr>
        <w:t>-</w:t>
      </w:r>
      <w:r w:rsidR="003D5258" w:rsidRPr="003C3B52">
        <w:rPr>
          <w:rFonts w:ascii="Times New Roman" w:hAnsi="Times New Roman" w:cs="Times New Roman"/>
          <w:b/>
          <w:sz w:val="22"/>
          <w:szCs w:val="22"/>
        </w:rPr>
        <w:t xml:space="preserve">RS association </w:t>
      </w:r>
      <w:r w:rsidR="003D5258">
        <w:rPr>
          <w:rFonts w:ascii="Times New Roman" w:hAnsi="Times New Roman" w:cs="Times New Roman"/>
          <w:b/>
          <w:sz w:val="22"/>
          <w:szCs w:val="22"/>
        </w:rPr>
        <w:t>for</w:t>
      </w:r>
      <w:r w:rsidR="003D5258" w:rsidRPr="003C3B52">
        <w:rPr>
          <w:rFonts w:ascii="Times New Roman" w:hAnsi="Times New Roman" w:cs="Times New Roman"/>
          <w:b/>
          <w:sz w:val="22"/>
          <w:szCs w:val="22"/>
        </w:rPr>
        <w:t xml:space="preserve"> more than </w:t>
      </w:r>
      <w:r w:rsidR="00863662">
        <w:rPr>
          <w:rFonts w:ascii="Times New Roman" w:hAnsi="Times New Roman" w:cs="Times New Roman"/>
          <w:b/>
          <w:sz w:val="22"/>
          <w:szCs w:val="22"/>
        </w:rPr>
        <w:t>rank</w:t>
      </w:r>
      <w:r w:rsidR="003D5258" w:rsidRPr="003C3B5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D5258">
        <w:rPr>
          <w:rFonts w:ascii="Times New Roman" w:hAnsi="Times New Roman" w:cs="Times New Roman"/>
          <w:b/>
          <w:sz w:val="22"/>
          <w:szCs w:val="22"/>
        </w:rPr>
        <w:t>4</w:t>
      </w:r>
      <w:r w:rsidR="003D5258" w:rsidRPr="003C3B52">
        <w:rPr>
          <w:rFonts w:ascii="Times New Roman" w:hAnsi="Times New Roman" w:cs="Times New Roman"/>
          <w:b/>
          <w:sz w:val="22"/>
          <w:szCs w:val="22"/>
        </w:rPr>
        <w:t>.</w:t>
      </w:r>
    </w:p>
    <w:p w14:paraId="1D7AA06F" w14:textId="77777777" w:rsidR="003C3B52" w:rsidRPr="003C3B52" w:rsidRDefault="003C3B52" w:rsidP="000E3D81">
      <w:pPr>
        <w:ind w:firstLineChars="193" w:firstLine="425"/>
        <w:jc w:val="both"/>
        <w:rPr>
          <w:rFonts w:ascii="Times New Roman" w:hAnsi="Times New Roman" w:cs="Times New Roman"/>
          <w:sz w:val="22"/>
          <w:szCs w:val="22"/>
        </w:rPr>
      </w:pPr>
    </w:p>
    <w:p w14:paraId="313D4F41" w14:textId="368A9E10" w:rsidR="002A1714" w:rsidRPr="00092023" w:rsidRDefault="002A1714" w:rsidP="002A1714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 w:hint="eastAsia"/>
          <w:color w:val="auto"/>
          <w:sz w:val="32"/>
          <w:lang w:val="en-US" w:eastAsia="ko-KR"/>
        </w:rPr>
        <w:t>R</w:t>
      </w:r>
      <w:r>
        <w:rPr>
          <w:rFonts w:ascii="Times New Roman" w:hAnsi="Times New Roman"/>
          <w:color w:val="auto"/>
          <w:sz w:val="32"/>
          <w:lang w:val="en-US" w:eastAsia="ko-KR"/>
        </w:rPr>
        <w:t>eferences</w:t>
      </w:r>
    </w:p>
    <w:p w14:paraId="3A6F1597" w14:textId="506088A0" w:rsidR="00C36F4B" w:rsidRPr="00443CF8" w:rsidRDefault="006B0118" w:rsidP="008D2B5B">
      <w:pPr>
        <w:pStyle w:val="LGTdoc"/>
        <w:spacing w:before="120" w:line="240" w:lineRule="auto"/>
        <w:ind w:firstLine="360"/>
        <w:rPr>
          <w:rFonts w:eastAsiaTheme="minorEastAsia"/>
          <w:kern w:val="0"/>
          <w:sz w:val="22"/>
          <w:szCs w:val="22"/>
        </w:rPr>
      </w:pPr>
      <w:r w:rsidRPr="00443CF8">
        <w:rPr>
          <w:sz w:val="22"/>
          <w:szCs w:val="22"/>
        </w:rPr>
        <w:t>[</w:t>
      </w:r>
      <w:r w:rsidR="007A25BE" w:rsidRPr="00443CF8">
        <w:rPr>
          <w:sz w:val="22"/>
          <w:szCs w:val="22"/>
        </w:rPr>
        <w:t>1</w:t>
      </w:r>
      <w:r w:rsidRPr="00443CF8">
        <w:rPr>
          <w:sz w:val="22"/>
          <w:szCs w:val="22"/>
        </w:rPr>
        <w:t xml:space="preserve">] </w:t>
      </w:r>
      <w:r w:rsidR="00E36FFD" w:rsidRPr="00E36FFD">
        <w:rPr>
          <w:sz w:val="22"/>
          <w:szCs w:val="22"/>
        </w:rPr>
        <w:t>RP-213598, New WID: MIMO Evolution for Downlink and Uplink, Samsung (Moderator)</w:t>
      </w:r>
    </w:p>
    <w:p w14:paraId="5DCDEF31" w14:textId="1A416C03" w:rsidR="00FA6FC9" w:rsidRDefault="00F01620" w:rsidP="00E949A2">
      <w:pPr>
        <w:pStyle w:val="LGTdoc"/>
        <w:spacing w:before="120" w:line="240" w:lineRule="auto"/>
        <w:ind w:firstLine="360"/>
        <w:rPr>
          <w:rFonts w:eastAsiaTheme="minorEastAsia"/>
          <w:kern w:val="0"/>
          <w:sz w:val="22"/>
          <w:szCs w:val="22"/>
          <w:lang w:val="en-US"/>
        </w:rPr>
      </w:pPr>
      <w:r w:rsidRPr="00443CF8">
        <w:rPr>
          <w:rFonts w:eastAsiaTheme="minorEastAsia"/>
          <w:kern w:val="0"/>
          <w:sz w:val="22"/>
          <w:szCs w:val="22"/>
          <w:lang w:val="en-US"/>
        </w:rPr>
        <w:t>[2]</w:t>
      </w:r>
      <w:r w:rsidR="00E36FFD" w:rsidRPr="00E36FFD">
        <w:rPr>
          <w:rFonts w:eastAsiaTheme="minorEastAsia"/>
          <w:kern w:val="0"/>
          <w:sz w:val="22"/>
          <w:szCs w:val="22"/>
          <w:lang w:val="en-US"/>
        </w:rPr>
        <w:t xml:space="preserve"> Chair's notes RAN1#110</w:t>
      </w:r>
      <w:r w:rsidR="00E36FFD">
        <w:rPr>
          <w:rFonts w:eastAsiaTheme="minorEastAsia"/>
          <w:kern w:val="0"/>
          <w:sz w:val="22"/>
          <w:szCs w:val="22"/>
          <w:lang w:val="en-US"/>
        </w:rPr>
        <w:t>bis-e v17, Oct 10th-19</w:t>
      </w:r>
      <w:r w:rsidR="00E36FFD" w:rsidRPr="00E36FFD">
        <w:rPr>
          <w:rFonts w:eastAsiaTheme="minorEastAsia"/>
          <w:kern w:val="0"/>
          <w:sz w:val="22"/>
          <w:szCs w:val="22"/>
          <w:lang w:val="en-US"/>
        </w:rPr>
        <w:t>th, 2022,</w:t>
      </w:r>
      <w:r w:rsidR="0024341B">
        <w:rPr>
          <w:rFonts w:eastAsiaTheme="minorEastAsia"/>
          <w:kern w:val="0"/>
          <w:sz w:val="22"/>
          <w:szCs w:val="22"/>
          <w:lang w:val="en-US"/>
        </w:rPr>
        <w:t xml:space="preserve"> </w:t>
      </w:r>
      <w:r w:rsidR="00E36FFD" w:rsidRPr="00E36FFD">
        <w:rPr>
          <w:rFonts w:eastAsiaTheme="minorEastAsia"/>
          <w:kern w:val="0"/>
          <w:sz w:val="22"/>
          <w:szCs w:val="22"/>
          <w:lang w:val="en-US"/>
        </w:rPr>
        <w:t>3GPP</w:t>
      </w:r>
    </w:p>
    <w:sectPr w:rsidR="00FA6FC9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96D74" w14:textId="77777777" w:rsidR="00370451" w:rsidRDefault="00370451" w:rsidP="00C01439">
      <w:r>
        <w:separator/>
      </w:r>
    </w:p>
  </w:endnote>
  <w:endnote w:type="continuationSeparator" w:id="0">
    <w:p w14:paraId="34361066" w14:textId="77777777" w:rsidR="00370451" w:rsidRDefault="00370451" w:rsidP="00C0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F019EC" w:rsidRPr="00473EE7" w:rsidRDefault="00F019EC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575ADC">
      <w:rPr>
        <w:b/>
        <w:noProof/>
        <w:sz w:val="20"/>
        <w:szCs w:val="20"/>
      </w:rPr>
      <w:t>5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575ADC" w:rsidRPr="00575ADC">
      <w:rPr>
        <w:b/>
        <w:noProof/>
        <w:color w:val="595959"/>
        <w:sz w:val="20"/>
        <w:szCs w:val="20"/>
      </w:rPr>
      <w:t>5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0464A" w14:textId="77777777" w:rsidR="00370451" w:rsidRDefault="00370451" w:rsidP="00C01439">
      <w:r>
        <w:separator/>
      </w:r>
    </w:p>
  </w:footnote>
  <w:footnote w:type="continuationSeparator" w:id="0">
    <w:p w14:paraId="2BE8BC51" w14:textId="77777777" w:rsidR="00370451" w:rsidRDefault="00370451" w:rsidP="00C01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52514C"/>
    <w:multiLevelType w:val="hybridMultilevel"/>
    <w:tmpl w:val="0E5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75846D5"/>
    <w:multiLevelType w:val="multilevel"/>
    <w:tmpl w:val="1AB4C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A25E34"/>
    <w:multiLevelType w:val="hybridMultilevel"/>
    <w:tmpl w:val="593833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1440" w:hanging="360"/>
      </w:pPr>
      <w:rPr>
        <w:rFonts w:ascii="Times" w:eastAsia="바탕" w:hAnsi="Times" w:cs="Times" w:hint="default"/>
        <w:lang w:val="en-U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12"/>
  </w:num>
  <w:num w:numId="5">
    <w:abstractNumId w:val="2"/>
  </w:num>
  <w:num w:numId="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7"/>
  </w:num>
  <w:num w:numId="9">
    <w:abstractNumId w:val="5"/>
  </w:num>
  <w:num w:numId="10">
    <w:abstractNumId w:val="8"/>
  </w:num>
  <w:num w:numId="11">
    <w:abstractNumId w:val="3"/>
  </w:num>
  <w:num w:numId="12">
    <w:abstractNumId w:val="4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844"/>
    <w:rsid w:val="00001CB8"/>
    <w:rsid w:val="000020A7"/>
    <w:rsid w:val="00002359"/>
    <w:rsid w:val="0000250C"/>
    <w:rsid w:val="00002866"/>
    <w:rsid w:val="00002A91"/>
    <w:rsid w:val="00002D30"/>
    <w:rsid w:val="00002F18"/>
    <w:rsid w:val="00003055"/>
    <w:rsid w:val="000034FC"/>
    <w:rsid w:val="00003877"/>
    <w:rsid w:val="00004314"/>
    <w:rsid w:val="000044D8"/>
    <w:rsid w:val="00004AA4"/>
    <w:rsid w:val="000053B4"/>
    <w:rsid w:val="0000599F"/>
    <w:rsid w:val="00005A5E"/>
    <w:rsid w:val="00006109"/>
    <w:rsid w:val="00006700"/>
    <w:rsid w:val="000069FE"/>
    <w:rsid w:val="00006FA4"/>
    <w:rsid w:val="00006FA7"/>
    <w:rsid w:val="000074C7"/>
    <w:rsid w:val="0001040E"/>
    <w:rsid w:val="000109C1"/>
    <w:rsid w:val="00010D28"/>
    <w:rsid w:val="000117AF"/>
    <w:rsid w:val="00011880"/>
    <w:rsid w:val="00011CE6"/>
    <w:rsid w:val="0001276E"/>
    <w:rsid w:val="00012B12"/>
    <w:rsid w:val="00012B96"/>
    <w:rsid w:val="00012BF3"/>
    <w:rsid w:val="00013B73"/>
    <w:rsid w:val="000143C4"/>
    <w:rsid w:val="00014FFB"/>
    <w:rsid w:val="00015082"/>
    <w:rsid w:val="00015218"/>
    <w:rsid w:val="000152A1"/>
    <w:rsid w:val="00015801"/>
    <w:rsid w:val="00015856"/>
    <w:rsid w:val="00015944"/>
    <w:rsid w:val="00015B25"/>
    <w:rsid w:val="00016095"/>
    <w:rsid w:val="000167B4"/>
    <w:rsid w:val="00016853"/>
    <w:rsid w:val="00017176"/>
    <w:rsid w:val="00017177"/>
    <w:rsid w:val="000172CB"/>
    <w:rsid w:val="00017391"/>
    <w:rsid w:val="00020230"/>
    <w:rsid w:val="000203B8"/>
    <w:rsid w:val="00020ACC"/>
    <w:rsid w:val="00020C18"/>
    <w:rsid w:val="00021034"/>
    <w:rsid w:val="0002117B"/>
    <w:rsid w:val="00021250"/>
    <w:rsid w:val="000213EC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3CFC"/>
    <w:rsid w:val="00024291"/>
    <w:rsid w:val="00024529"/>
    <w:rsid w:val="000246E3"/>
    <w:rsid w:val="000248ED"/>
    <w:rsid w:val="00024FAD"/>
    <w:rsid w:val="000253F9"/>
    <w:rsid w:val="0002579A"/>
    <w:rsid w:val="00025DEB"/>
    <w:rsid w:val="00026075"/>
    <w:rsid w:val="000262D7"/>
    <w:rsid w:val="00026618"/>
    <w:rsid w:val="0002692D"/>
    <w:rsid w:val="00026D6C"/>
    <w:rsid w:val="00027041"/>
    <w:rsid w:val="000300A1"/>
    <w:rsid w:val="000315BB"/>
    <w:rsid w:val="00031660"/>
    <w:rsid w:val="00032339"/>
    <w:rsid w:val="00032AB5"/>
    <w:rsid w:val="00033061"/>
    <w:rsid w:val="0003324C"/>
    <w:rsid w:val="00034F78"/>
    <w:rsid w:val="000356B9"/>
    <w:rsid w:val="00035E75"/>
    <w:rsid w:val="00035F40"/>
    <w:rsid w:val="000360F9"/>
    <w:rsid w:val="00036632"/>
    <w:rsid w:val="00036716"/>
    <w:rsid w:val="00036B2B"/>
    <w:rsid w:val="00036D4A"/>
    <w:rsid w:val="0003751B"/>
    <w:rsid w:val="000401A6"/>
    <w:rsid w:val="00041768"/>
    <w:rsid w:val="0004284B"/>
    <w:rsid w:val="00042B67"/>
    <w:rsid w:val="00042D07"/>
    <w:rsid w:val="00042F21"/>
    <w:rsid w:val="00043370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AD"/>
    <w:rsid w:val="000477F3"/>
    <w:rsid w:val="00047974"/>
    <w:rsid w:val="00047E1A"/>
    <w:rsid w:val="00050026"/>
    <w:rsid w:val="0005046B"/>
    <w:rsid w:val="000509BA"/>
    <w:rsid w:val="00051AB5"/>
    <w:rsid w:val="00051F03"/>
    <w:rsid w:val="00052C04"/>
    <w:rsid w:val="00052F40"/>
    <w:rsid w:val="00052F9F"/>
    <w:rsid w:val="00053067"/>
    <w:rsid w:val="000537E4"/>
    <w:rsid w:val="0005434C"/>
    <w:rsid w:val="000549D0"/>
    <w:rsid w:val="0005587C"/>
    <w:rsid w:val="00056171"/>
    <w:rsid w:val="00056913"/>
    <w:rsid w:val="00056D9D"/>
    <w:rsid w:val="0005740B"/>
    <w:rsid w:val="00057A4F"/>
    <w:rsid w:val="00057CB8"/>
    <w:rsid w:val="00057E5A"/>
    <w:rsid w:val="00061EC3"/>
    <w:rsid w:val="00062913"/>
    <w:rsid w:val="00062E4E"/>
    <w:rsid w:val="0006339C"/>
    <w:rsid w:val="0006414D"/>
    <w:rsid w:val="00064D65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67C7F"/>
    <w:rsid w:val="0007083B"/>
    <w:rsid w:val="00070B7A"/>
    <w:rsid w:val="00071391"/>
    <w:rsid w:val="00071522"/>
    <w:rsid w:val="00071D9D"/>
    <w:rsid w:val="00072409"/>
    <w:rsid w:val="000728E5"/>
    <w:rsid w:val="00072AC3"/>
    <w:rsid w:val="000733B0"/>
    <w:rsid w:val="00073956"/>
    <w:rsid w:val="00073A7C"/>
    <w:rsid w:val="00074087"/>
    <w:rsid w:val="0007496D"/>
    <w:rsid w:val="00074C78"/>
    <w:rsid w:val="00074DE7"/>
    <w:rsid w:val="00074FC5"/>
    <w:rsid w:val="00075115"/>
    <w:rsid w:val="00075B09"/>
    <w:rsid w:val="00075D1A"/>
    <w:rsid w:val="00076342"/>
    <w:rsid w:val="00076944"/>
    <w:rsid w:val="00076BCE"/>
    <w:rsid w:val="00076FEF"/>
    <w:rsid w:val="0007704D"/>
    <w:rsid w:val="00077258"/>
    <w:rsid w:val="0008022B"/>
    <w:rsid w:val="00080494"/>
    <w:rsid w:val="000807B5"/>
    <w:rsid w:val="000809E2"/>
    <w:rsid w:val="00080BB4"/>
    <w:rsid w:val="00080C05"/>
    <w:rsid w:val="000810F3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85A"/>
    <w:rsid w:val="00091E4A"/>
    <w:rsid w:val="00092023"/>
    <w:rsid w:val="000932CD"/>
    <w:rsid w:val="000933EE"/>
    <w:rsid w:val="00093694"/>
    <w:rsid w:val="0009382A"/>
    <w:rsid w:val="00093B18"/>
    <w:rsid w:val="00093B29"/>
    <w:rsid w:val="00093E92"/>
    <w:rsid w:val="000943C9"/>
    <w:rsid w:val="00094B3E"/>
    <w:rsid w:val="00095742"/>
    <w:rsid w:val="0009585C"/>
    <w:rsid w:val="00095A98"/>
    <w:rsid w:val="00096317"/>
    <w:rsid w:val="00096753"/>
    <w:rsid w:val="00096F7A"/>
    <w:rsid w:val="0009764B"/>
    <w:rsid w:val="00097816"/>
    <w:rsid w:val="00097831"/>
    <w:rsid w:val="00097F82"/>
    <w:rsid w:val="000A030D"/>
    <w:rsid w:val="000A04BE"/>
    <w:rsid w:val="000A0E8E"/>
    <w:rsid w:val="000A0EB5"/>
    <w:rsid w:val="000A0EF5"/>
    <w:rsid w:val="000A1082"/>
    <w:rsid w:val="000A167F"/>
    <w:rsid w:val="000A2756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292"/>
    <w:rsid w:val="000A5824"/>
    <w:rsid w:val="000A5CD2"/>
    <w:rsid w:val="000A5D29"/>
    <w:rsid w:val="000A5EDA"/>
    <w:rsid w:val="000A642E"/>
    <w:rsid w:val="000A6E64"/>
    <w:rsid w:val="000A7226"/>
    <w:rsid w:val="000A7F41"/>
    <w:rsid w:val="000B0B1B"/>
    <w:rsid w:val="000B1942"/>
    <w:rsid w:val="000B2822"/>
    <w:rsid w:val="000B2E01"/>
    <w:rsid w:val="000B3E8F"/>
    <w:rsid w:val="000B44E5"/>
    <w:rsid w:val="000B4C1E"/>
    <w:rsid w:val="000B4C80"/>
    <w:rsid w:val="000B517B"/>
    <w:rsid w:val="000B53C0"/>
    <w:rsid w:val="000B6313"/>
    <w:rsid w:val="000B7855"/>
    <w:rsid w:val="000B795A"/>
    <w:rsid w:val="000B7D57"/>
    <w:rsid w:val="000C0DBF"/>
    <w:rsid w:val="000C155B"/>
    <w:rsid w:val="000C1909"/>
    <w:rsid w:val="000C1D7C"/>
    <w:rsid w:val="000C1E02"/>
    <w:rsid w:val="000C2ACA"/>
    <w:rsid w:val="000C3808"/>
    <w:rsid w:val="000C3B08"/>
    <w:rsid w:val="000C3B6D"/>
    <w:rsid w:val="000C3BD4"/>
    <w:rsid w:val="000C3C54"/>
    <w:rsid w:val="000C3C5B"/>
    <w:rsid w:val="000C4233"/>
    <w:rsid w:val="000C4361"/>
    <w:rsid w:val="000C54DE"/>
    <w:rsid w:val="000C567D"/>
    <w:rsid w:val="000C5FBC"/>
    <w:rsid w:val="000C6646"/>
    <w:rsid w:val="000C6F26"/>
    <w:rsid w:val="000C6F82"/>
    <w:rsid w:val="000C6FB0"/>
    <w:rsid w:val="000C7433"/>
    <w:rsid w:val="000C7639"/>
    <w:rsid w:val="000D04F2"/>
    <w:rsid w:val="000D09D9"/>
    <w:rsid w:val="000D0AAB"/>
    <w:rsid w:val="000D17B3"/>
    <w:rsid w:val="000D1C19"/>
    <w:rsid w:val="000D1DDF"/>
    <w:rsid w:val="000D1F6F"/>
    <w:rsid w:val="000D2947"/>
    <w:rsid w:val="000D3D4C"/>
    <w:rsid w:val="000D3F0F"/>
    <w:rsid w:val="000D4057"/>
    <w:rsid w:val="000D4376"/>
    <w:rsid w:val="000D4BB0"/>
    <w:rsid w:val="000D4CE7"/>
    <w:rsid w:val="000D4D7B"/>
    <w:rsid w:val="000D5617"/>
    <w:rsid w:val="000D57B3"/>
    <w:rsid w:val="000D65FD"/>
    <w:rsid w:val="000D7380"/>
    <w:rsid w:val="000D753B"/>
    <w:rsid w:val="000D760E"/>
    <w:rsid w:val="000E0044"/>
    <w:rsid w:val="000E1346"/>
    <w:rsid w:val="000E1A73"/>
    <w:rsid w:val="000E1C78"/>
    <w:rsid w:val="000E1E9D"/>
    <w:rsid w:val="000E29B9"/>
    <w:rsid w:val="000E2BD5"/>
    <w:rsid w:val="000E350B"/>
    <w:rsid w:val="000E3674"/>
    <w:rsid w:val="000E3D81"/>
    <w:rsid w:val="000E4090"/>
    <w:rsid w:val="000E4FF1"/>
    <w:rsid w:val="000E5298"/>
    <w:rsid w:val="000E53E1"/>
    <w:rsid w:val="000E5797"/>
    <w:rsid w:val="000E5B36"/>
    <w:rsid w:val="000E5E42"/>
    <w:rsid w:val="000E6050"/>
    <w:rsid w:val="000E6941"/>
    <w:rsid w:val="000E72E0"/>
    <w:rsid w:val="000E7398"/>
    <w:rsid w:val="000E7B4F"/>
    <w:rsid w:val="000F0C98"/>
    <w:rsid w:val="000F1195"/>
    <w:rsid w:val="000F1CB8"/>
    <w:rsid w:val="000F1FCC"/>
    <w:rsid w:val="000F24B9"/>
    <w:rsid w:val="000F2588"/>
    <w:rsid w:val="000F2822"/>
    <w:rsid w:val="000F2E1F"/>
    <w:rsid w:val="000F2FDB"/>
    <w:rsid w:val="000F34FD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0F7862"/>
    <w:rsid w:val="00100248"/>
    <w:rsid w:val="0010053B"/>
    <w:rsid w:val="001016EA"/>
    <w:rsid w:val="001017A5"/>
    <w:rsid w:val="00101F48"/>
    <w:rsid w:val="00102B9D"/>
    <w:rsid w:val="00102C0F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4D8"/>
    <w:rsid w:val="00105A84"/>
    <w:rsid w:val="00105CCF"/>
    <w:rsid w:val="001066BD"/>
    <w:rsid w:val="00106E9B"/>
    <w:rsid w:val="0010760A"/>
    <w:rsid w:val="001076A7"/>
    <w:rsid w:val="00107B6D"/>
    <w:rsid w:val="001104B6"/>
    <w:rsid w:val="0011082D"/>
    <w:rsid w:val="00111CC3"/>
    <w:rsid w:val="00111E06"/>
    <w:rsid w:val="00112461"/>
    <w:rsid w:val="00112E98"/>
    <w:rsid w:val="0011345D"/>
    <w:rsid w:val="00114DA1"/>
    <w:rsid w:val="0011557F"/>
    <w:rsid w:val="001155C3"/>
    <w:rsid w:val="00115610"/>
    <w:rsid w:val="0011617B"/>
    <w:rsid w:val="00117B61"/>
    <w:rsid w:val="00121072"/>
    <w:rsid w:val="0012133A"/>
    <w:rsid w:val="00121E9E"/>
    <w:rsid w:val="00121EB1"/>
    <w:rsid w:val="00122463"/>
    <w:rsid w:val="00122748"/>
    <w:rsid w:val="001227D4"/>
    <w:rsid w:val="00122EA4"/>
    <w:rsid w:val="00123173"/>
    <w:rsid w:val="00123B6E"/>
    <w:rsid w:val="001246AB"/>
    <w:rsid w:val="001246FD"/>
    <w:rsid w:val="00124C29"/>
    <w:rsid w:val="00124E15"/>
    <w:rsid w:val="0012757F"/>
    <w:rsid w:val="001277B4"/>
    <w:rsid w:val="001277FE"/>
    <w:rsid w:val="001278E2"/>
    <w:rsid w:val="00127A43"/>
    <w:rsid w:val="00127A4C"/>
    <w:rsid w:val="00127B9A"/>
    <w:rsid w:val="00127FE7"/>
    <w:rsid w:val="00130117"/>
    <w:rsid w:val="001306FF"/>
    <w:rsid w:val="00130825"/>
    <w:rsid w:val="00130834"/>
    <w:rsid w:val="001314C3"/>
    <w:rsid w:val="001318A0"/>
    <w:rsid w:val="00131FA4"/>
    <w:rsid w:val="0013281D"/>
    <w:rsid w:val="0013338B"/>
    <w:rsid w:val="00133D5F"/>
    <w:rsid w:val="00133D84"/>
    <w:rsid w:val="00134CD7"/>
    <w:rsid w:val="001366D0"/>
    <w:rsid w:val="00137743"/>
    <w:rsid w:val="0013782A"/>
    <w:rsid w:val="0013799F"/>
    <w:rsid w:val="00137B7D"/>
    <w:rsid w:val="00137C3B"/>
    <w:rsid w:val="00137E97"/>
    <w:rsid w:val="00140292"/>
    <w:rsid w:val="00140332"/>
    <w:rsid w:val="001406AD"/>
    <w:rsid w:val="00140BBB"/>
    <w:rsid w:val="00140E87"/>
    <w:rsid w:val="00141048"/>
    <w:rsid w:val="00141587"/>
    <w:rsid w:val="0014184E"/>
    <w:rsid w:val="0014194A"/>
    <w:rsid w:val="00141C1E"/>
    <w:rsid w:val="00141DDE"/>
    <w:rsid w:val="001422FB"/>
    <w:rsid w:val="001423AE"/>
    <w:rsid w:val="00142CD8"/>
    <w:rsid w:val="001439D7"/>
    <w:rsid w:val="0014451F"/>
    <w:rsid w:val="00144DB6"/>
    <w:rsid w:val="00145277"/>
    <w:rsid w:val="001453C4"/>
    <w:rsid w:val="00146AAF"/>
    <w:rsid w:val="00147BD6"/>
    <w:rsid w:val="00147DAE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58C7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0B4D"/>
    <w:rsid w:val="00160D64"/>
    <w:rsid w:val="0016109F"/>
    <w:rsid w:val="00162438"/>
    <w:rsid w:val="0016259D"/>
    <w:rsid w:val="001625A8"/>
    <w:rsid w:val="00162798"/>
    <w:rsid w:val="00162B5D"/>
    <w:rsid w:val="00163549"/>
    <w:rsid w:val="001639D7"/>
    <w:rsid w:val="00163D7B"/>
    <w:rsid w:val="00163DB1"/>
    <w:rsid w:val="00164DCF"/>
    <w:rsid w:val="0016589A"/>
    <w:rsid w:val="00166025"/>
    <w:rsid w:val="001669CA"/>
    <w:rsid w:val="00167213"/>
    <w:rsid w:val="001676C3"/>
    <w:rsid w:val="00170448"/>
    <w:rsid w:val="00170531"/>
    <w:rsid w:val="00171449"/>
    <w:rsid w:val="00172151"/>
    <w:rsid w:val="0017283D"/>
    <w:rsid w:val="00172B93"/>
    <w:rsid w:val="00173419"/>
    <w:rsid w:val="0017489B"/>
    <w:rsid w:val="00174AA5"/>
    <w:rsid w:val="00174E2B"/>
    <w:rsid w:val="001751AD"/>
    <w:rsid w:val="001752F2"/>
    <w:rsid w:val="00175D34"/>
    <w:rsid w:val="00176805"/>
    <w:rsid w:val="001771F6"/>
    <w:rsid w:val="0017788B"/>
    <w:rsid w:val="00177EA6"/>
    <w:rsid w:val="00180A12"/>
    <w:rsid w:val="0018109F"/>
    <w:rsid w:val="0018269B"/>
    <w:rsid w:val="001826A8"/>
    <w:rsid w:val="00182914"/>
    <w:rsid w:val="00182FD6"/>
    <w:rsid w:val="0018336E"/>
    <w:rsid w:val="00184C11"/>
    <w:rsid w:val="001856F0"/>
    <w:rsid w:val="0018580E"/>
    <w:rsid w:val="001859AB"/>
    <w:rsid w:val="00185ADC"/>
    <w:rsid w:val="001868BA"/>
    <w:rsid w:val="00187448"/>
    <w:rsid w:val="001877DD"/>
    <w:rsid w:val="0019130B"/>
    <w:rsid w:val="00191FC1"/>
    <w:rsid w:val="00192250"/>
    <w:rsid w:val="001928F3"/>
    <w:rsid w:val="00192EDB"/>
    <w:rsid w:val="001936E7"/>
    <w:rsid w:val="00193B25"/>
    <w:rsid w:val="00193CBE"/>
    <w:rsid w:val="00193CEF"/>
    <w:rsid w:val="00193EAC"/>
    <w:rsid w:val="001949F4"/>
    <w:rsid w:val="00194AB6"/>
    <w:rsid w:val="00195074"/>
    <w:rsid w:val="001951E5"/>
    <w:rsid w:val="00195292"/>
    <w:rsid w:val="0019569F"/>
    <w:rsid w:val="001956D6"/>
    <w:rsid w:val="001958D9"/>
    <w:rsid w:val="00195A9A"/>
    <w:rsid w:val="00195CDC"/>
    <w:rsid w:val="00195F5C"/>
    <w:rsid w:val="00197567"/>
    <w:rsid w:val="00197DF0"/>
    <w:rsid w:val="001A008F"/>
    <w:rsid w:val="001A09C7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C80"/>
    <w:rsid w:val="001A3DAC"/>
    <w:rsid w:val="001A4063"/>
    <w:rsid w:val="001A4935"/>
    <w:rsid w:val="001A4D87"/>
    <w:rsid w:val="001A55D2"/>
    <w:rsid w:val="001A5969"/>
    <w:rsid w:val="001A5C70"/>
    <w:rsid w:val="001A5E3F"/>
    <w:rsid w:val="001A71A2"/>
    <w:rsid w:val="001A794B"/>
    <w:rsid w:val="001A79ED"/>
    <w:rsid w:val="001B0C26"/>
    <w:rsid w:val="001B10B5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7F1"/>
    <w:rsid w:val="001C2BEA"/>
    <w:rsid w:val="001C353B"/>
    <w:rsid w:val="001C36BC"/>
    <w:rsid w:val="001C39CD"/>
    <w:rsid w:val="001C3EC8"/>
    <w:rsid w:val="001C403F"/>
    <w:rsid w:val="001C47F3"/>
    <w:rsid w:val="001C4A05"/>
    <w:rsid w:val="001C4EF0"/>
    <w:rsid w:val="001C53E4"/>
    <w:rsid w:val="001C6142"/>
    <w:rsid w:val="001C6683"/>
    <w:rsid w:val="001C6B96"/>
    <w:rsid w:val="001C6C13"/>
    <w:rsid w:val="001C6CA0"/>
    <w:rsid w:val="001C6FEA"/>
    <w:rsid w:val="001C7AA6"/>
    <w:rsid w:val="001C7BE2"/>
    <w:rsid w:val="001D00CB"/>
    <w:rsid w:val="001D0671"/>
    <w:rsid w:val="001D09C5"/>
    <w:rsid w:val="001D0EF9"/>
    <w:rsid w:val="001D10A7"/>
    <w:rsid w:val="001D184C"/>
    <w:rsid w:val="001D1D7C"/>
    <w:rsid w:val="001D1DE9"/>
    <w:rsid w:val="001D2163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5BF"/>
    <w:rsid w:val="001D5A74"/>
    <w:rsid w:val="001D5A84"/>
    <w:rsid w:val="001D608B"/>
    <w:rsid w:val="001D60BD"/>
    <w:rsid w:val="001D60EC"/>
    <w:rsid w:val="001D6E19"/>
    <w:rsid w:val="001D6EDD"/>
    <w:rsid w:val="001D736D"/>
    <w:rsid w:val="001D7783"/>
    <w:rsid w:val="001D788D"/>
    <w:rsid w:val="001D7944"/>
    <w:rsid w:val="001E1C2C"/>
    <w:rsid w:val="001E1FCF"/>
    <w:rsid w:val="001E3523"/>
    <w:rsid w:val="001E435C"/>
    <w:rsid w:val="001E48DA"/>
    <w:rsid w:val="001E4C9B"/>
    <w:rsid w:val="001E53E7"/>
    <w:rsid w:val="001E6451"/>
    <w:rsid w:val="001E6680"/>
    <w:rsid w:val="001E697D"/>
    <w:rsid w:val="001E6E3D"/>
    <w:rsid w:val="001E6EE5"/>
    <w:rsid w:val="001E727C"/>
    <w:rsid w:val="001E74D3"/>
    <w:rsid w:val="001E7BE0"/>
    <w:rsid w:val="001F113D"/>
    <w:rsid w:val="001F125E"/>
    <w:rsid w:val="001F139F"/>
    <w:rsid w:val="001F13D8"/>
    <w:rsid w:val="001F1C19"/>
    <w:rsid w:val="001F1D02"/>
    <w:rsid w:val="001F1DBC"/>
    <w:rsid w:val="001F2B62"/>
    <w:rsid w:val="001F3455"/>
    <w:rsid w:val="001F3C88"/>
    <w:rsid w:val="001F3D05"/>
    <w:rsid w:val="001F3DD3"/>
    <w:rsid w:val="001F495C"/>
    <w:rsid w:val="001F49CC"/>
    <w:rsid w:val="001F52A5"/>
    <w:rsid w:val="001F5486"/>
    <w:rsid w:val="001F591F"/>
    <w:rsid w:val="001F5FE3"/>
    <w:rsid w:val="001F66FE"/>
    <w:rsid w:val="001F6855"/>
    <w:rsid w:val="001F69D3"/>
    <w:rsid w:val="001F6A76"/>
    <w:rsid w:val="00200192"/>
    <w:rsid w:val="00200554"/>
    <w:rsid w:val="00200C6B"/>
    <w:rsid w:val="002014BE"/>
    <w:rsid w:val="002015AA"/>
    <w:rsid w:val="00201EC7"/>
    <w:rsid w:val="0020275F"/>
    <w:rsid w:val="00202A7A"/>
    <w:rsid w:val="00202BA0"/>
    <w:rsid w:val="00202BD4"/>
    <w:rsid w:val="00202D98"/>
    <w:rsid w:val="00203014"/>
    <w:rsid w:val="0020344D"/>
    <w:rsid w:val="002034CB"/>
    <w:rsid w:val="00203A15"/>
    <w:rsid w:val="002040AF"/>
    <w:rsid w:val="00204260"/>
    <w:rsid w:val="0020479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EDB"/>
    <w:rsid w:val="00216F23"/>
    <w:rsid w:val="00216FD8"/>
    <w:rsid w:val="00217072"/>
    <w:rsid w:val="00217943"/>
    <w:rsid w:val="00217A68"/>
    <w:rsid w:val="00220DAB"/>
    <w:rsid w:val="00221573"/>
    <w:rsid w:val="00221BBD"/>
    <w:rsid w:val="0022228A"/>
    <w:rsid w:val="00222479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1F6"/>
    <w:rsid w:val="00226765"/>
    <w:rsid w:val="0022676D"/>
    <w:rsid w:val="0022692A"/>
    <w:rsid w:val="00227DC6"/>
    <w:rsid w:val="0023005D"/>
    <w:rsid w:val="00230AF1"/>
    <w:rsid w:val="00232862"/>
    <w:rsid w:val="00232A48"/>
    <w:rsid w:val="00232EED"/>
    <w:rsid w:val="002331B7"/>
    <w:rsid w:val="00234064"/>
    <w:rsid w:val="0023464B"/>
    <w:rsid w:val="00234880"/>
    <w:rsid w:val="00234CA4"/>
    <w:rsid w:val="002351B5"/>
    <w:rsid w:val="002357DC"/>
    <w:rsid w:val="002359CB"/>
    <w:rsid w:val="002369AA"/>
    <w:rsid w:val="00240D13"/>
    <w:rsid w:val="00240FE1"/>
    <w:rsid w:val="00241CFA"/>
    <w:rsid w:val="002422C4"/>
    <w:rsid w:val="0024256E"/>
    <w:rsid w:val="002428C6"/>
    <w:rsid w:val="00242EB2"/>
    <w:rsid w:val="0024320A"/>
    <w:rsid w:val="0024341B"/>
    <w:rsid w:val="00243830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CB3"/>
    <w:rsid w:val="00250670"/>
    <w:rsid w:val="002508F5"/>
    <w:rsid w:val="00250D44"/>
    <w:rsid w:val="0025160E"/>
    <w:rsid w:val="00252DD8"/>
    <w:rsid w:val="002530A3"/>
    <w:rsid w:val="00253356"/>
    <w:rsid w:val="002541DD"/>
    <w:rsid w:val="00254D03"/>
    <w:rsid w:val="0025635D"/>
    <w:rsid w:val="002565FC"/>
    <w:rsid w:val="002569CD"/>
    <w:rsid w:val="002578D5"/>
    <w:rsid w:val="00257A31"/>
    <w:rsid w:val="00260D9E"/>
    <w:rsid w:val="00260DD1"/>
    <w:rsid w:val="00261B5F"/>
    <w:rsid w:val="00261DDD"/>
    <w:rsid w:val="0026204A"/>
    <w:rsid w:val="00262335"/>
    <w:rsid w:val="00263602"/>
    <w:rsid w:val="00263622"/>
    <w:rsid w:val="002638ED"/>
    <w:rsid w:val="00264428"/>
    <w:rsid w:val="0026489D"/>
    <w:rsid w:val="00264C1B"/>
    <w:rsid w:val="00264DE6"/>
    <w:rsid w:val="00265AB7"/>
    <w:rsid w:val="00265E31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2C07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30A"/>
    <w:rsid w:val="00275D86"/>
    <w:rsid w:val="00275E22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3523"/>
    <w:rsid w:val="00285B42"/>
    <w:rsid w:val="0028647E"/>
    <w:rsid w:val="00286A08"/>
    <w:rsid w:val="00286B94"/>
    <w:rsid w:val="00287983"/>
    <w:rsid w:val="00290064"/>
    <w:rsid w:val="0029015B"/>
    <w:rsid w:val="00290713"/>
    <w:rsid w:val="002909AF"/>
    <w:rsid w:val="00290FA3"/>
    <w:rsid w:val="0029233F"/>
    <w:rsid w:val="00292741"/>
    <w:rsid w:val="00292836"/>
    <w:rsid w:val="00292DCE"/>
    <w:rsid w:val="00293618"/>
    <w:rsid w:val="002937B7"/>
    <w:rsid w:val="002938D0"/>
    <w:rsid w:val="00293A7E"/>
    <w:rsid w:val="00294CE9"/>
    <w:rsid w:val="00294E85"/>
    <w:rsid w:val="00295EC8"/>
    <w:rsid w:val="0029622C"/>
    <w:rsid w:val="002962B9"/>
    <w:rsid w:val="00297025"/>
    <w:rsid w:val="00297CBC"/>
    <w:rsid w:val="00297F86"/>
    <w:rsid w:val="002A0102"/>
    <w:rsid w:val="002A16FB"/>
    <w:rsid w:val="002A1714"/>
    <w:rsid w:val="002A1772"/>
    <w:rsid w:val="002A19BC"/>
    <w:rsid w:val="002A1F4F"/>
    <w:rsid w:val="002A2104"/>
    <w:rsid w:val="002A46BF"/>
    <w:rsid w:val="002A4E3D"/>
    <w:rsid w:val="002A52BD"/>
    <w:rsid w:val="002A603C"/>
    <w:rsid w:val="002A64A9"/>
    <w:rsid w:val="002A6756"/>
    <w:rsid w:val="002A686D"/>
    <w:rsid w:val="002A68F4"/>
    <w:rsid w:val="002A6F97"/>
    <w:rsid w:val="002A77A8"/>
    <w:rsid w:val="002A7F35"/>
    <w:rsid w:val="002B0744"/>
    <w:rsid w:val="002B1A9C"/>
    <w:rsid w:val="002B21DD"/>
    <w:rsid w:val="002B2548"/>
    <w:rsid w:val="002B261B"/>
    <w:rsid w:val="002B30C3"/>
    <w:rsid w:val="002B35F3"/>
    <w:rsid w:val="002B3661"/>
    <w:rsid w:val="002B367B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4C5"/>
    <w:rsid w:val="002C0E09"/>
    <w:rsid w:val="002C1521"/>
    <w:rsid w:val="002C1604"/>
    <w:rsid w:val="002C1767"/>
    <w:rsid w:val="002C28EE"/>
    <w:rsid w:val="002C29E1"/>
    <w:rsid w:val="002C3BE0"/>
    <w:rsid w:val="002C4FB5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0A7"/>
    <w:rsid w:val="002D31A7"/>
    <w:rsid w:val="002D32F3"/>
    <w:rsid w:val="002D3926"/>
    <w:rsid w:val="002D42BD"/>
    <w:rsid w:val="002D4352"/>
    <w:rsid w:val="002D483B"/>
    <w:rsid w:val="002D52D7"/>
    <w:rsid w:val="002D5743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EF0"/>
    <w:rsid w:val="002E0F2D"/>
    <w:rsid w:val="002E110C"/>
    <w:rsid w:val="002E1B31"/>
    <w:rsid w:val="002E258A"/>
    <w:rsid w:val="002E2B32"/>
    <w:rsid w:val="002E2C51"/>
    <w:rsid w:val="002E4810"/>
    <w:rsid w:val="002E50D2"/>
    <w:rsid w:val="002E5234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3E10"/>
    <w:rsid w:val="002F43C1"/>
    <w:rsid w:val="002F4672"/>
    <w:rsid w:val="002F486E"/>
    <w:rsid w:val="002F4A1A"/>
    <w:rsid w:val="002F68DD"/>
    <w:rsid w:val="002F6931"/>
    <w:rsid w:val="002F6CCC"/>
    <w:rsid w:val="002F75EE"/>
    <w:rsid w:val="002F7648"/>
    <w:rsid w:val="002F7B8A"/>
    <w:rsid w:val="002F7B93"/>
    <w:rsid w:val="002F7D53"/>
    <w:rsid w:val="00300252"/>
    <w:rsid w:val="00300332"/>
    <w:rsid w:val="0030050A"/>
    <w:rsid w:val="0030162D"/>
    <w:rsid w:val="003017DA"/>
    <w:rsid w:val="003022E5"/>
    <w:rsid w:val="003024AD"/>
    <w:rsid w:val="00302AB3"/>
    <w:rsid w:val="0030339F"/>
    <w:rsid w:val="003033BA"/>
    <w:rsid w:val="00303859"/>
    <w:rsid w:val="003038A9"/>
    <w:rsid w:val="003039C1"/>
    <w:rsid w:val="0030434D"/>
    <w:rsid w:val="003051D1"/>
    <w:rsid w:val="003061A9"/>
    <w:rsid w:val="00306AE6"/>
    <w:rsid w:val="00306E5C"/>
    <w:rsid w:val="003074B5"/>
    <w:rsid w:val="003075F6"/>
    <w:rsid w:val="00307DCA"/>
    <w:rsid w:val="00307FB7"/>
    <w:rsid w:val="003100EB"/>
    <w:rsid w:val="0031040A"/>
    <w:rsid w:val="00310641"/>
    <w:rsid w:val="00310780"/>
    <w:rsid w:val="00310B27"/>
    <w:rsid w:val="00310C21"/>
    <w:rsid w:val="00310DB1"/>
    <w:rsid w:val="0031123D"/>
    <w:rsid w:val="00311782"/>
    <w:rsid w:val="00311956"/>
    <w:rsid w:val="00311A0D"/>
    <w:rsid w:val="003127B7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694"/>
    <w:rsid w:val="003228BB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6C7"/>
    <w:rsid w:val="00326B22"/>
    <w:rsid w:val="0032712E"/>
    <w:rsid w:val="00330566"/>
    <w:rsid w:val="00330814"/>
    <w:rsid w:val="003308D1"/>
    <w:rsid w:val="00330DE5"/>
    <w:rsid w:val="0033151C"/>
    <w:rsid w:val="00331985"/>
    <w:rsid w:val="00331E57"/>
    <w:rsid w:val="00331E98"/>
    <w:rsid w:val="00332693"/>
    <w:rsid w:val="00332873"/>
    <w:rsid w:val="0033299C"/>
    <w:rsid w:val="0033339B"/>
    <w:rsid w:val="003334BA"/>
    <w:rsid w:val="00333683"/>
    <w:rsid w:val="0033402E"/>
    <w:rsid w:val="00334B96"/>
    <w:rsid w:val="00334C66"/>
    <w:rsid w:val="00335288"/>
    <w:rsid w:val="003356DD"/>
    <w:rsid w:val="003364C7"/>
    <w:rsid w:val="0034014D"/>
    <w:rsid w:val="0034038D"/>
    <w:rsid w:val="00340516"/>
    <w:rsid w:val="00340CC6"/>
    <w:rsid w:val="00341106"/>
    <w:rsid w:val="0034145C"/>
    <w:rsid w:val="00342130"/>
    <w:rsid w:val="00342E44"/>
    <w:rsid w:val="00343603"/>
    <w:rsid w:val="003436EA"/>
    <w:rsid w:val="00344C4D"/>
    <w:rsid w:val="00344CD6"/>
    <w:rsid w:val="00344D32"/>
    <w:rsid w:val="00344F6F"/>
    <w:rsid w:val="00345116"/>
    <w:rsid w:val="00345521"/>
    <w:rsid w:val="003456A3"/>
    <w:rsid w:val="003456D0"/>
    <w:rsid w:val="003460F4"/>
    <w:rsid w:val="003467A1"/>
    <w:rsid w:val="003472FD"/>
    <w:rsid w:val="003473A8"/>
    <w:rsid w:val="0035034B"/>
    <w:rsid w:val="00350E75"/>
    <w:rsid w:val="0035226E"/>
    <w:rsid w:val="00352996"/>
    <w:rsid w:val="00353B29"/>
    <w:rsid w:val="00353E12"/>
    <w:rsid w:val="0035425E"/>
    <w:rsid w:val="00354AC2"/>
    <w:rsid w:val="00354BFF"/>
    <w:rsid w:val="00354F39"/>
    <w:rsid w:val="003553C4"/>
    <w:rsid w:val="003555C2"/>
    <w:rsid w:val="00355761"/>
    <w:rsid w:val="00355A4B"/>
    <w:rsid w:val="00355F53"/>
    <w:rsid w:val="00356300"/>
    <w:rsid w:val="00356807"/>
    <w:rsid w:val="00356F41"/>
    <w:rsid w:val="003577B9"/>
    <w:rsid w:val="00357C04"/>
    <w:rsid w:val="003602EF"/>
    <w:rsid w:val="00360B57"/>
    <w:rsid w:val="003619E1"/>
    <w:rsid w:val="003623FE"/>
    <w:rsid w:val="00362F83"/>
    <w:rsid w:val="0036304D"/>
    <w:rsid w:val="00363396"/>
    <w:rsid w:val="003636B9"/>
    <w:rsid w:val="00363750"/>
    <w:rsid w:val="00363842"/>
    <w:rsid w:val="00363B7A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A"/>
    <w:rsid w:val="003702CE"/>
    <w:rsid w:val="00370423"/>
    <w:rsid w:val="00370451"/>
    <w:rsid w:val="003705CF"/>
    <w:rsid w:val="00370AE4"/>
    <w:rsid w:val="00370CE1"/>
    <w:rsid w:val="003719F8"/>
    <w:rsid w:val="00371F96"/>
    <w:rsid w:val="003720BE"/>
    <w:rsid w:val="00372D2C"/>
    <w:rsid w:val="00372E5F"/>
    <w:rsid w:val="00372F61"/>
    <w:rsid w:val="00373115"/>
    <w:rsid w:val="0037315D"/>
    <w:rsid w:val="00373218"/>
    <w:rsid w:val="003732A7"/>
    <w:rsid w:val="003733E6"/>
    <w:rsid w:val="003737A2"/>
    <w:rsid w:val="00373D4B"/>
    <w:rsid w:val="00373DAD"/>
    <w:rsid w:val="00373F3F"/>
    <w:rsid w:val="003744DA"/>
    <w:rsid w:val="00375604"/>
    <w:rsid w:val="003765C4"/>
    <w:rsid w:val="00376738"/>
    <w:rsid w:val="0037717D"/>
    <w:rsid w:val="00377809"/>
    <w:rsid w:val="00377FAF"/>
    <w:rsid w:val="0038052F"/>
    <w:rsid w:val="0038067F"/>
    <w:rsid w:val="00381140"/>
    <w:rsid w:val="003834B7"/>
    <w:rsid w:val="00383DFA"/>
    <w:rsid w:val="003850D2"/>
    <w:rsid w:val="0038541C"/>
    <w:rsid w:val="003858A6"/>
    <w:rsid w:val="003863DB"/>
    <w:rsid w:val="003874AD"/>
    <w:rsid w:val="00387522"/>
    <w:rsid w:val="00387798"/>
    <w:rsid w:val="00387E76"/>
    <w:rsid w:val="0039021C"/>
    <w:rsid w:val="00390EB7"/>
    <w:rsid w:val="00390F88"/>
    <w:rsid w:val="00390FB3"/>
    <w:rsid w:val="003910DD"/>
    <w:rsid w:val="003914A5"/>
    <w:rsid w:val="003915A0"/>
    <w:rsid w:val="00391B31"/>
    <w:rsid w:val="00392FA9"/>
    <w:rsid w:val="0039447B"/>
    <w:rsid w:val="0039447C"/>
    <w:rsid w:val="0039480A"/>
    <w:rsid w:val="0039498F"/>
    <w:rsid w:val="00394A03"/>
    <w:rsid w:val="00394B02"/>
    <w:rsid w:val="00394BFE"/>
    <w:rsid w:val="00396BE2"/>
    <w:rsid w:val="00396D37"/>
    <w:rsid w:val="00396F3E"/>
    <w:rsid w:val="00397232"/>
    <w:rsid w:val="003974A3"/>
    <w:rsid w:val="0039752D"/>
    <w:rsid w:val="00397A2C"/>
    <w:rsid w:val="00397D64"/>
    <w:rsid w:val="00397D85"/>
    <w:rsid w:val="003A04C5"/>
    <w:rsid w:val="003A0B50"/>
    <w:rsid w:val="003A0B92"/>
    <w:rsid w:val="003A0D23"/>
    <w:rsid w:val="003A1457"/>
    <w:rsid w:val="003A1B63"/>
    <w:rsid w:val="003A2669"/>
    <w:rsid w:val="003A356D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B157F"/>
    <w:rsid w:val="003B1778"/>
    <w:rsid w:val="003B1FB4"/>
    <w:rsid w:val="003B2554"/>
    <w:rsid w:val="003B278E"/>
    <w:rsid w:val="003B30F0"/>
    <w:rsid w:val="003B3959"/>
    <w:rsid w:val="003B3BF2"/>
    <w:rsid w:val="003B466B"/>
    <w:rsid w:val="003B5ED4"/>
    <w:rsid w:val="003B5F99"/>
    <w:rsid w:val="003B66BE"/>
    <w:rsid w:val="003B69C2"/>
    <w:rsid w:val="003B6C29"/>
    <w:rsid w:val="003B6D4A"/>
    <w:rsid w:val="003B7380"/>
    <w:rsid w:val="003B794C"/>
    <w:rsid w:val="003B7D00"/>
    <w:rsid w:val="003B7EFB"/>
    <w:rsid w:val="003C0B3F"/>
    <w:rsid w:val="003C1135"/>
    <w:rsid w:val="003C11E2"/>
    <w:rsid w:val="003C16CF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3B52"/>
    <w:rsid w:val="003C4288"/>
    <w:rsid w:val="003C4748"/>
    <w:rsid w:val="003C6224"/>
    <w:rsid w:val="003C6D6C"/>
    <w:rsid w:val="003C6DF0"/>
    <w:rsid w:val="003C6EA8"/>
    <w:rsid w:val="003D0819"/>
    <w:rsid w:val="003D2380"/>
    <w:rsid w:val="003D2734"/>
    <w:rsid w:val="003D28B2"/>
    <w:rsid w:val="003D2B56"/>
    <w:rsid w:val="003D2C43"/>
    <w:rsid w:val="003D3164"/>
    <w:rsid w:val="003D33DF"/>
    <w:rsid w:val="003D37D3"/>
    <w:rsid w:val="003D3D7E"/>
    <w:rsid w:val="003D48AD"/>
    <w:rsid w:val="003D5258"/>
    <w:rsid w:val="003D5534"/>
    <w:rsid w:val="003D5CE8"/>
    <w:rsid w:val="003D638D"/>
    <w:rsid w:val="003D6A5D"/>
    <w:rsid w:val="003D6DBC"/>
    <w:rsid w:val="003D7D1C"/>
    <w:rsid w:val="003E106E"/>
    <w:rsid w:val="003E1431"/>
    <w:rsid w:val="003E1DF0"/>
    <w:rsid w:val="003E2043"/>
    <w:rsid w:val="003E214E"/>
    <w:rsid w:val="003E27B5"/>
    <w:rsid w:val="003E2BC3"/>
    <w:rsid w:val="003E37F6"/>
    <w:rsid w:val="003E3B88"/>
    <w:rsid w:val="003E3BC9"/>
    <w:rsid w:val="003E452B"/>
    <w:rsid w:val="003E4564"/>
    <w:rsid w:val="003E4BF6"/>
    <w:rsid w:val="003E506C"/>
    <w:rsid w:val="003E52AB"/>
    <w:rsid w:val="003E5CEA"/>
    <w:rsid w:val="003E671F"/>
    <w:rsid w:val="003E7B78"/>
    <w:rsid w:val="003F07F2"/>
    <w:rsid w:val="003F0843"/>
    <w:rsid w:val="003F1137"/>
    <w:rsid w:val="003F18F3"/>
    <w:rsid w:val="003F1975"/>
    <w:rsid w:val="003F19AA"/>
    <w:rsid w:val="003F1B73"/>
    <w:rsid w:val="003F1D37"/>
    <w:rsid w:val="003F217C"/>
    <w:rsid w:val="003F254E"/>
    <w:rsid w:val="003F278A"/>
    <w:rsid w:val="003F2B55"/>
    <w:rsid w:val="003F2D25"/>
    <w:rsid w:val="003F306D"/>
    <w:rsid w:val="003F3779"/>
    <w:rsid w:val="003F389E"/>
    <w:rsid w:val="003F3C88"/>
    <w:rsid w:val="003F4386"/>
    <w:rsid w:val="003F4B1C"/>
    <w:rsid w:val="003F52C9"/>
    <w:rsid w:val="003F5ED7"/>
    <w:rsid w:val="003F6EDB"/>
    <w:rsid w:val="003F7301"/>
    <w:rsid w:val="003F7395"/>
    <w:rsid w:val="003F777F"/>
    <w:rsid w:val="003F7B26"/>
    <w:rsid w:val="003F7D80"/>
    <w:rsid w:val="003F7FC3"/>
    <w:rsid w:val="0040008B"/>
    <w:rsid w:val="00400947"/>
    <w:rsid w:val="0040175B"/>
    <w:rsid w:val="00401886"/>
    <w:rsid w:val="00401E3D"/>
    <w:rsid w:val="00402A42"/>
    <w:rsid w:val="00402D4B"/>
    <w:rsid w:val="00402ED9"/>
    <w:rsid w:val="004032FD"/>
    <w:rsid w:val="00403F86"/>
    <w:rsid w:val="004040C5"/>
    <w:rsid w:val="0040427F"/>
    <w:rsid w:val="00404EC0"/>
    <w:rsid w:val="00405438"/>
    <w:rsid w:val="00405871"/>
    <w:rsid w:val="00406CAE"/>
    <w:rsid w:val="00406FE7"/>
    <w:rsid w:val="0040727B"/>
    <w:rsid w:val="0040757C"/>
    <w:rsid w:val="004079EA"/>
    <w:rsid w:val="00407D99"/>
    <w:rsid w:val="004101C2"/>
    <w:rsid w:val="00410772"/>
    <w:rsid w:val="004107FD"/>
    <w:rsid w:val="00410BEF"/>
    <w:rsid w:val="004113EA"/>
    <w:rsid w:val="00411BF8"/>
    <w:rsid w:val="00411D33"/>
    <w:rsid w:val="00412193"/>
    <w:rsid w:val="0041243D"/>
    <w:rsid w:val="00412F5E"/>
    <w:rsid w:val="00413134"/>
    <w:rsid w:val="00413355"/>
    <w:rsid w:val="004134A2"/>
    <w:rsid w:val="004136A7"/>
    <w:rsid w:val="00413737"/>
    <w:rsid w:val="00413896"/>
    <w:rsid w:val="00414414"/>
    <w:rsid w:val="004144A4"/>
    <w:rsid w:val="00415174"/>
    <w:rsid w:val="00415BE5"/>
    <w:rsid w:val="00416028"/>
    <w:rsid w:val="004164F6"/>
    <w:rsid w:val="0041660A"/>
    <w:rsid w:val="004167E5"/>
    <w:rsid w:val="00417D2A"/>
    <w:rsid w:val="004201DE"/>
    <w:rsid w:val="0042054D"/>
    <w:rsid w:val="00420937"/>
    <w:rsid w:val="00420B05"/>
    <w:rsid w:val="004212FA"/>
    <w:rsid w:val="00421AB7"/>
    <w:rsid w:val="004225A5"/>
    <w:rsid w:val="00422942"/>
    <w:rsid w:val="0042299B"/>
    <w:rsid w:val="00422A7E"/>
    <w:rsid w:val="0042370D"/>
    <w:rsid w:val="00423B13"/>
    <w:rsid w:val="00423C1E"/>
    <w:rsid w:val="00423F62"/>
    <w:rsid w:val="00424225"/>
    <w:rsid w:val="004246CD"/>
    <w:rsid w:val="004249F4"/>
    <w:rsid w:val="0042553F"/>
    <w:rsid w:val="00425570"/>
    <w:rsid w:val="00426A72"/>
    <w:rsid w:val="0042791D"/>
    <w:rsid w:val="00427E5C"/>
    <w:rsid w:val="004300B2"/>
    <w:rsid w:val="00430811"/>
    <w:rsid w:val="0043099C"/>
    <w:rsid w:val="00430CFA"/>
    <w:rsid w:val="0043148D"/>
    <w:rsid w:val="0043185E"/>
    <w:rsid w:val="00431904"/>
    <w:rsid w:val="00432563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4FA"/>
    <w:rsid w:val="004405FE"/>
    <w:rsid w:val="00441A13"/>
    <w:rsid w:val="00441D90"/>
    <w:rsid w:val="00441F41"/>
    <w:rsid w:val="004425E1"/>
    <w:rsid w:val="00442865"/>
    <w:rsid w:val="00442BE1"/>
    <w:rsid w:val="00443007"/>
    <w:rsid w:val="00443085"/>
    <w:rsid w:val="00443747"/>
    <w:rsid w:val="00443CF8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008"/>
    <w:rsid w:val="0044715E"/>
    <w:rsid w:val="00447BCE"/>
    <w:rsid w:val="00447C05"/>
    <w:rsid w:val="00447E29"/>
    <w:rsid w:val="00450236"/>
    <w:rsid w:val="00450279"/>
    <w:rsid w:val="00450F28"/>
    <w:rsid w:val="004510D5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756D"/>
    <w:rsid w:val="00457BE1"/>
    <w:rsid w:val="00457C3E"/>
    <w:rsid w:val="00457F7A"/>
    <w:rsid w:val="00460143"/>
    <w:rsid w:val="004607F2"/>
    <w:rsid w:val="00460AAA"/>
    <w:rsid w:val="00460C7E"/>
    <w:rsid w:val="004615CE"/>
    <w:rsid w:val="00462A24"/>
    <w:rsid w:val="00462D89"/>
    <w:rsid w:val="00462F36"/>
    <w:rsid w:val="00463FED"/>
    <w:rsid w:val="0046426E"/>
    <w:rsid w:val="004648BB"/>
    <w:rsid w:val="00465ACE"/>
    <w:rsid w:val="00465BDB"/>
    <w:rsid w:val="00465CB2"/>
    <w:rsid w:val="00465E8C"/>
    <w:rsid w:val="00466177"/>
    <w:rsid w:val="0046649C"/>
    <w:rsid w:val="004668AE"/>
    <w:rsid w:val="00466C90"/>
    <w:rsid w:val="00467197"/>
    <w:rsid w:val="004673D0"/>
    <w:rsid w:val="0047023B"/>
    <w:rsid w:val="00470787"/>
    <w:rsid w:val="00470B6E"/>
    <w:rsid w:val="00470CDA"/>
    <w:rsid w:val="00471C16"/>
    <w:rsid w:val="00471D42"/>
    <w:rsid w:val="004721FA"/>
    <w:rsid w:val="0047321B"/>
    <w:rsid w:val="0047382B"/>
    <w:rsid w:val="00473EE7"/>
    <w:rsid w:val="00474C66"/>
    <w:rsid w:val="00476172"/>
    <w:rsid w:val="00476482"/>
    <w:rsid w:val="00476541"/>
    <w:rsid w:val="00477BB7"/>
    <w:rsid w:val="00477E26"/>
    <w:rsid w:val="00480551"/>
    <w:rsid w:val="004809E4"/>
    <w:rsid w:val="004815DC"/>
    <w:rsid w:val="00481773"/>
    <w:rsid w:val="00481AEB"/>
    <w:rsid w:val="00481E5B"/>
    <w:rsid w:val="004824F1"/>
    <w:rsid w:val="00482D1E"/>
    <w:rsid w:val="004830C4"/>
    <w:rsid w:val="0048359E"/>
    <w:rsid w:val="00485CFC"/>
    <w:rsid w:val="004867BF"/>
    <w:rsid w:val="00487AC0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6D09"/>
    <w:rsid w:val="00497D3D"/>
    <w:rsid w:val="00497E2D"/>
    <w:rsid w:val="004A02E9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3F3E"/>
    <w:rsid w:val="004A4556"/>
    <w:rsid w:val="004A5325"/>
    <w:rsid w:val="004A54BA"/>
    <w:rsid w:val="004A54D9"/>
    <w:rsid w:val="004A59F2"/>
    <w:rsid w:val="004A6993"/>
    <w:rsid w:val="004A6D69"/>
    <w:rsid w:val="004A6FDE"/>
    <w:rsid w:val="004A728C"/>
    <w:rsid w:val="004A7A31"/>
    <w:rsid w:val="004B0048"/>
    <w:rsid w:val="004B1170"/>
    <w:rsid w:val="004B178A"/>
    <w:rsid w:val="004B1F29"/>
    <w:rsid w:val="004B2DBE"/>
    <w:rsid w:val="004B3719"/>
    <w:rsid w:val="004B3932"/>
    <w:rsid w:val="004B39F9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69C"/>
    <w:rsid w:val="004C1724"/>
    <w:rsid w:val="004C192A"/>
    <w:rsid w:val="004C3CDE"/>
    <w:rsid w:val="004C463A"/>
    <w:rsid w:val="004C4AC0"/>
    <w:rsid w:val="004C4CBF"/>
    <w:rsid w:val="004C4D2C"/>
    <w:rsid w:val="004C5012"/>
    <w:rsid w:val="004C5256"/>
    <w:rsid w:val="004C5708"/>
    <w:rsid w:val="004C5911"/>
    <w:rsid w:val="004C6EB5"/>
    <w:rsid w:val="004C6F41"/>
    <w:rsid w:val="004C780F"/>
    <w:rsid w:val="004C7A33"/>
    <w:rsid w:val="004C7ECF"/>
    <w:rsid w:val="004D0363"/>
    <w:rsid w:val="004D065A"/>
    <w:rsid w:val="004D1025"/>
    <w:rsid w:val="004D105A"/>
    <w:rsid w:val="004D10D6"/>
    <w:rsid w:val="004D119E"/>
    <w:rsid w:val="004D1645"/>
    <w:rsid w:val="004D18AA"/>
    <w:rsid w:val="004D2320"/>
    <w:rsid w:val="004D2763"/>
    <w:rsid w:val="004D2D94"/>
    <w:rsid w:val="004D3684"/>
    <w:rsid w:val="004D478A"/>
    <w:rsid w:val="004D47D1"/>
    <w:rsid w:val="004D5340"/>
    <w:rsid w:val="004D5B9A"/>
    <w:rsid w:val="004D5C50"/>
    <w:rsid w:val="004D5D1A"/>
    <w:rsid w:val="004D5F74"/>
    <w:rsid w:val="004D662B"/>
    <w:rsid w:val="004D682C"/>
    <w:rsid w:val="004D6B25"/>
    <w:rsid w:val="004D6CEE"/>
    <w:rsid w:val="004D6E0D"/>
    <w:rsid w:val="004D7017"/>
    <w:rsid w:val="004D7C2E"/>
    <w:rsid w:val="004E0A87"/>
    <w:rsid w:val="004E165F"/>
    <w:rsid w:val="004E23C5"/>
    <w:rsid w:val="004E241D"/>
    <w:rsid w:val="004E2649"/>
    <w:rsid w:val="004E317E"/>
    <w:rsid w:val="004E339A"/>
    <w:rsid w:val="004E37D2"/>
    <w:rsid w:val="004E3C66"/>
    <w:rsid w:val="004E3D80"/>
    <w:rsid w:val="004E3DDA"/>
    <w:rsid w:val="004E3EB8"/>
    <w:rsid w:val="004E45C9"/>
    <w:rsid w:val="004E4959"/>
    <w:rsid w:val="004E4F79"/>
    <w:rsid w:val="004E5D5A"/>
    <w:rsid w:val="004E65EA"/>
    <w:rsid w:val="004E6D7D"/>
    <w:rsid w:val="004E73F6"/>
    <w:rsid w:val="004E7C75"/>
    <w:rsid w:val="004F015E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1DF2"/>
    <w:rsid w:val="005025BA"/>
    <w:rsid w:val="00502BD6"/>
    <w:rsid w:val="00502D8F"/>
    <w:rsid w:val="00502FFB"/>
    <w:rsid w:val="00503158"/>
    <w:rsid w:val="005031CF"/>
    <w:rsid w:val="00503C9B"/>
    <w:rsid w:val="00503E04"/>
    <w:rsid w:val="00503F7C"/>
    <w:rsid w:val="005047B8"/>
    <w:rsid w:val="0050584E"/>
    <w:rsid w:val="00506BD4"/>
    <w:rsid w:val="00506F67"/>
    <w:rsid w:val="00507C30"/>
    <w:rsid w:val="00510123"/>
    <w:rsid w:val="00510EA8"/>
    <w:rsid w:val="005110C6"/>
    <w:rsid w:val="00511F33"/>
    <w:rsid w:val="00512240"/>
    <w:rsid w:val="00513171"/>
    <w:rsid w:val="005132F5"/>
    <w:rsid w:val="005132FD"/>
    <w:rsid w:val="00514565"/>
    <w:rsid w:val="00514A9E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25"/>
    <w:rsid w:val="00522B22"/>
    <w:rsid w:val="00522B3C"/>
    <w:rsid w:val="00522F59"/>
    <w:rsid w:val="0052347B"/>
    <w:rsid w:val="00523BC6"/>
    <w:rsid w:val="00523DEB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30B"/>
    <w:rsid w:val="0053068C"/>
    <w:rsid w:val="0053076A"/>
    <w:rsid w:val="00530827"/>
    <w:rsid w:val="00530D7F"/>
    <w:rsid w:val="00531145"/>
    <w:rsid w:val="00531E00"/>
    <w:rsid w:val="005322A6"/>
    <w:rsid w:val="0053291B"/>
    <w:rsid w:val="00532FFF"/>
    <w:rsid w:val="00533A20"/>
    <w:rsid w:val="005341B6"/>
    <w:rsid w:val="005342F6"/>
    <w:rsid w:val="005358FE"/>
    <w:rsid w:val="00535B28"/>
    <w:rsid w:val="005361B1"/>
    <w:rsid w:val="00536299"/>
    <w:rsid w:val="005366E9"/>
    <w:rsid w:val="00537556"/>
    <w:rsid w:val="00537688"/>
    <w:rsid w:val="005378E3"/>
    <w:rsid w:val="00537B5E"/>
    <w:rsid w:val="00540AB6"/>
    <w:rsid w:val="00540D7F"/>
    <w:rsid w:val="00541468"/>
    <w:rsid w:val="005419F6"/>
    <w:rsid w:val="00542141"/>
    <w:rsid w:val="005434D5"/>
    <w:rsid w:val="0054371E"/>
    <w:rsid w:val="00543948"/>
    <w:rsid w:val="00543C79"/>
    <w:rsid w:val="005448D8"/>
    <w:rsid w:val="00544BDE"/>
    <w:rsid w:val="00545166"/>
    <w:rsid w:val="00545869"/>
    <w:rsid w:val="0054627E"/>
    <w:rsid w:val="005466EA"/>
    <w:rsid w:val="00546B56"/>
    <w:rsid w:val="005475F9"/>
    <w:rsid w:val="00547D63"/>
    <w:rsid w:val="005511AD"/>
    <w:rsid w:val="005516D1"/>
    <w:rsid w:val="005516F0"/>
    <w:rsid w:val="005518AC"/>
    <w:rsid w:val="00551BAB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5E58"/>
    <w:rsid w:val="005562D5"/>
    <w:rsid w:val="005564CF"/>
    <w:rsid w:val="0055668E"/>
    <w:rsid w:val="0055718B"/>
    <w:rsid w:val="0055764B"/>
    <w:rsid w:val="005578F5"/>
    <w:rsid w:val="00557B06"/>
    <w:rsid w:val="00560EE7"/>
    <w:rsid w:val="005617E0"/>
    <w:rsid w:val="00561EAD"/>
    <w:rsid w:val="00561EBF"/>
    <w:rsid w:val="00562062"/>
    <w:rsid w:val="00562234"/>
    <w:rsid w:val="0056275B"/>
    <w:rsid w:val="005627A2"/>
    <w:rsid w:val="00562B1E"/>
    <w:rsid w:val="005630FB"/>
    <w:rsid w:val="00563CD6"/>
    <w:rsid w:val="00563DCD"/>
    <w:rsid w:val="00563EC6"/>
    <w:rsid w:val="00564003"/>
    <w:rsid w:val="0056499B"/>
    <w:rsid w:val="005652AA"/>
    <w:rsid w:val="005656E5"/>
    <w:rsid w:val="00565769"/>
    <w:rsid w:val="00565996"/>
    <w:rsid w:val="00565ADE"/>
    <w:rsid w:val="00565C0A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B26"/>
    <w:rsid w:val="00572C72"/>
    <w:rsid w:val="00572E3D"/>
    <w:rsid w:val="00573419"/>
    <w:rsid w:val="00574F10"/>
    <w:rsid w:val="005753E3"/>
    <w:rsid w:val="00575AA2"/>
    <w:rsid w:val="00575ADC"/>
    <w:rsid w:val="00576091"/>
    <w:rsid w:val="005766E3"/>
    <w:rsid w:val="005776CA"/>
    <w:rsid w:val="00577741"/>
    <w:rsid w:val="0058248D"/>
    <w:rsid w:val="005825E0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DAA"/>
    <w:rsid w:val="005871E7"/>
    <w:rsid w:val="00590795"/>
    <w:rsid w:val="00590841"/>
    <w:rsid w:val="00591312"/>
    <w:rsid w:val="005919BA"/>
    <w:rsid w:val="005923A6"/>
    <w:rsid w:val="00592862"/>
    <w:rsid w:val="00592C5F"/>
    <w:rsid w:val="00593BEB"/>
    <w:rsid w:val="00593F23"/>
    <w:rsid w:val="005944DB"/>
    <w:rsid w:val="00594DAA"/>
    <w:rsid w:val="005954AA"/>
    <w:rsid w:val="00595B75"/>
    <w:rsid w:val="00595C52"/>
    <w:rsid w:val="005963DF"/>
    <w:rsid w:val="005972A6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3170"/>
    <w:rsid w:val="005A3999"/>
    <w:rsid w:val="005A3D98"/>
    <w:rsid w:val="005A3DC8"/>
    <w:rsid w:val="005A3FA5"/>
    <w:rsid w:val="005A4A6C"/>
    <w:rsid w:val="005A4B1F"/>
    <w:rsid w:val="005A561B"/>
    <w:rsid w:val="005A5AD9"/>
    <w:rsid w:val="005A5F84"/>
    <w:rsid w:val="005A60C3"/>
    <w:rsid w:val="005A6665"/>
    <w:rsid w:val="005A6B1C"/>
    <w:rsid w:val="005A74D1"/>
    <w:rsid w:val="005A7A18"/>
    <w:rsid w:val="005B041B"/>
    <w:rsid w:val="005B0D11"/>
    <w:rsid w:val="005B1C7B"/>
    <w:rsid w:val="005B2D45"/>
    <w:rsid w:val="005B3421"/>
    <w:rsid w:val="005B3665"/>
    <w:rsid w:val="005B3DAB"/>
    <w:rsid w:val="005B42BD"/>
    <w:rsid w:val="005B494C"/>
    <w:rsid w:val="005B4A95"/>
    <w:rsid w:val="005B4F19"/>
    <w:rsid w:val="005B5875"/>
    <w:rsid w:val="005B58BF"/>
    <w:rsid w:val="005B5A3D"/>
    <w:rsid w:val="005B5B0E"/>
    <w:rsid w:val="005B60FB"/>
    <w:rsid w:val="005B67B6"/>
    <w:rsid w:val="005B76BB"/>
    <w:rsid w:val="005B7750"/>
    <w:rsid w:val="005B7F54"/>
    <w:rsid w:val="005C06E0"/>
    <w:rsid w:val="005C098F"/>
    <w:rsid w:val="005C172E"/>
    <w:rsid w:val="005C1D45"/>
    <w:rsid w:val="005C20CC"/>
    <w:rsid w:val="005C22D3"/>
    <w:rsid w:val="005C33BA"/>
    <w:rsid w:val="005C348D"/>
    <w:rsid w:val="005C3A06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6AD6"/>
    <w:rsid w:val="005C729C"/>
    <w:rsid w:val="005C7490"/>
    <w:rsid w:val="005C785D"/>
    <w:rsid w:val="005C78E6"/>
    <w:rsid w:val="005C7D84"/>
    <w:rsid w:val="005D0724"/>
    <w:rsid w:val="005D0E4E"/>
    <w:rsid w:val="005D2234"/>
    <w:rsid w:val="005D22AE"/>
    <w:rsid w:val="005D2B9B"/>
    <w:rsid w:val="005D31B5"/>
    <w:rsid w:val="005D3573"/>
    <w:rsid w:val="005D35C6"/>
    <w:rsid w:val="005D3918"/>
    <w:rsid w:val="005D43F4"/>
    <w:rsid w:val="005D4751"/>
    <w:rsid w:val="005D5882"/>
    <w:rsid w:val="005D6966"/>
    <w:rsid w:val="005D6B64"/>
    <w:rsid w:val="005D6EBF"/>
    <w:rsid w:val="005D6EFB"/>
    <w:rsid w:val="005D6F09"/>
    <w:rsid w:val="005D7BC0"/>
    <w:rsid w:val="005E00DF"/>
    <w:rsid w:val="005E079E"/>
    <w:rsid w:val="005E0952"/>
    <w:rsid w:val="005E0C0A"/>
    <w:rsid w:val="005E0D7F"/>
    <w:rsid w:val="005E1172"/>
    <w:rsid w:val="005E1419"/>
    <w:rsid w:val="005E1B34"/>
    <w:rsid w:val="005E1C33"/>
    <w:rsid w:val="005E1D9E"/>
    <w:rsid w:val="005E2183"/>
    <w:rsid w:val="005E2292"/>
    <w:rsid w:val="005E3247"/>
    <w:rsid w:val="005E3288"/>
    <w:rsid w:val="005E3659"/>
    <w:rsid w:val="005E39E6"/>
    <w:rsid w:val="005E4092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965"/>
    <w:rsid w:val="005F0B38"/>
    <w:rsid w:val="005F0F6A"/>
    <w:rsid w:val="005F12C9"/>
    <w:rsid w:val="005F1B0C"/>
    <w:rsid w:val="005F1FB2"/>
    <w:rsid w:val="005F2338"/>
    <w:rsid w:val="005F28B6"/>
    <w:rsid w:val="005F2C8A"/>
    <w:rsid w:val="005F2E60"/>
    <w:rsid w:val="005F35AF"/>
    <w:rsid w:val="005F43DF"/>
    <w:rsid w:val="005F50C8"/>
    <w:rsid w:val="005F5D11"/>
    <w:rsid w:val="005F74C1"/>
    <w:rsid w:val="005F7A20"/>
    <w:rsid w:val="005F7E7E"/>
    <w:rsid w:val="00600421"/>
    <w:rsid w:val="006005CB"/>
    <w:rsid w:val="0060061C"/>
    <w:rsid w:val="00600D36"/>
    <w:rsid w:val="00601168"/>
    <w:rsid w:val="006019EC"/>
    <w:rsid w:val="006025A1"/>
    <w:rsid w:val="00602F5F"/>
    <w:rsid w:val="00602F90"/>
    <w:rsid w:val="006034DB"/>
    <w:rsid w:val="0060394D"/>
    <w:rsid w:val="00603B00"/>
    <w:rsid w:val="00604090"/>
    <w:rsid w:val="00604569"/>
    <w:rsid w:val="0060590F"/>
    <w:rsid w:val="00606054"/>
    <w:rsid w:val="0060701F"/>
    <w:rsid w:val="00607309"/>
    <w:rsid w:val="00607EAF"/>
    <w:rsid w:val="00607EBA"/>
    <w:rsid w:val="006103F1"/>
    <w:rsid w:val="006104C9"/>
    <w:rsid w:val="00610716"/>
    <w:rsid w:val="00610A51"/>
    <w:rsid w:val="0061101D"/>
    <w:rsid w:val="00611443"/>
    <w:rsid w:val="00611527"/>
    <w:rsid w:val="00611FBA"/>
    <w:rsid w:val="00613900"/>
    <w:rsid w:val="00613E7F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3E07"/>
    <w:rsid w:val="00624153"/>
    <w:rsid w:val="006259A2"/>
    <w:rsid w:val="00625A61"/>
    <w:rsid w:val="006263EE"/>
    <w:rsid w:val="00626C28"/>
    <w:rsid w:val="00626DAB"/>
    <w:rsid w:val="00626F34"/>
    <w:rsid w:val="00626F5E"/>
    <w:rsid w:val="006274CD"/>
    <w:rsid w:val="006274D6"/>
    <w:rsid w:val="00627586"/>
    <w:rsid w:val="0062780A"/>
    <w:rsid w:val="006303A4"/>
    <w:rsid w:val="00630486"/>
    <w:rsid w:val="00630AAB"/>
    <w:rsid w:val="00630C62"/>
    <w:rsid w:val="00631832"/>
    <w:rsid w:val="00631D24"/>
    <w:rsid w:val="00631FC4"/>
    <w:rsid w:val="0063260E"/>
    <w:rsid w:val="00632691"/>
    <w:rsid w:val="00632768"/>
    <w:rsid w:val="006327E9"/>
    <w:rsid w:val="0063280D"/>
    <w:rsid w:val="00632F1B"/>
    <w:rsid w:val="00633390"/>
    <w:rsid w:val="00633FBD"/>
    <w:rsid w:val="00634493"/>
    <w:rsid w:val="00634C1B"/>
    <w:rsid w:val="006353B0"/>
    <w:rsid w:val="00635A8E"/>
    <w:rsid w:val="00636245"/>
    <w:rsid w:val="0063695F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3B9E"/>
    <w:rsid w:val="0064456A"/>
    <w:rsid w:val="00644601"/>
    <w:rsid w:val="006446AD"/>
    <w:rsid w:val="00644AA8"/>
    <w:rsid w:val="006451D6"/>
    <w:rsid w:val="00645270"/>
    <w:rsid w:val="00645F82"/>
    <w:rsid w:val="006464A5"/>
    <w:rsid w:val="006469AC"/>
    <w:rsid w:val="006469EA"/>
    <w:rsid w:val="0064728F"/>
    <w:rsid w:val="0064770F"/>
    <w:rsid w:val="00647B4D"/>
    <w:rsid w:val="00647D17"/>
    <w:rsid w:val="0065013F"/>
    <w:rsid w:val="0065022A"/>
    <w:rsid w:val="006504D0"/>
    <w:rsid w:val="0065088E"/>
    <w:rsid w:val="00650FF4"/>
    <w:rsid w:val="006513BB"/>
    <w:rsid w:val="0065309F"/>
    <w:rsid w:val="0065315B"/>
    <w:rsid w:val="00653391"/>
    <w:rsid w:val="006544C8"/>
    <w:rsid w:val="00654B9F"/>
    <w:rsid w:val="00654CCB"/>
    <w:rsid w:val="00655203"/>
    <w:rsid w:val="0065588A"/>
    <w:rsid w:val="006564F0"/>
    <w:rsid w:val="006604C2"/>
    <w:rsid w:val="00660ED3"/>
    <w:rsid w:val="0066260C"/>
    <w:rsid w:val="00662E1C"/>
    <w:rsid w:val="0066314F"/>
    <w:rsid w:val="0066340B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274"/>
    <w:rsid w:val="00667288"/>
    <w:rsid w:val="00667D9A"/>
    <w:rsid w:val="006702F3"/>
    <w:rsid w:val="006702FC"/>
    <w:rsid w:val="0067091C"/>
    <w:rsid w:val="00670A29"/>
    <w:rsid w:val="00670FC9"/>
    <w:rsid w:val="00671751"/>
    <w:rsid w:val="006719A6"/>
    <w:rsid w:val="00671F8D"/>
    <w:rsid w:val="00672367"/>
    <w:rsid w:val="00672411"/>
    <w:rsid w:val="00672434"/>
    <w:rsid w:val="00672683"/>
    <w:rsid w:val="00672CBA"/>
    <w:rsid w:val="006733DE"/>
    <w:rsid w:val="006734D3"/>
    <w:rsid w:val="0067378D"/>
    <w:rsid w:val="00673B40"/>
    <w:rsid w:val="00673B48"/>
    <w:rsid w:val="00673EB8"/>
    <w:rsid w:val="00674AA9"/>
    <w:rsid w:val="00675278"/>
    <w:rsid w:val="00675304"/>
    <w:rsid w:val="00675FED"/>
    <w:rsid w:val="00676126"/>
    <w:rsid w:val="006763CD"/>
    <w:rsid w:val="006767F5"/>
    <w:rsid w:val="006769EC"/>
    <w:rsid w:val="00676A40"/>
    <w:rsid w:val="00680408"/>
    <w:rsid w:val="00680F84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0D5"/>
    <w:rsid w:val="00686BF7"/>
    <w:rsid w:val="00687584"/>
    <w:rsid w:val="0069004E"/>
    <w:rsid w:val="00690627"/>
    <w:rsid w:val="00690AE8"/>
    <w:rsid w:val="00690D16"/>
    <w:rsid w:val="00690E3E"/>
    <w:rsid w:val="006913FA"/>
    <w:rsid w:val="0069163F"/>
    <w:rsid w:val="006917ED"/>
    <w:rsid w:val="00691DB7"/>
    <w:rsid w:val="0069202C"/>
    <w:rsid w:val="006929E7"/>
    <w:rsid w:val="00692D92"/>
    <w:rsid w:val="00692DBD"/>
    <w:rsid w:val="00692F93"/>
    <w:rsid w:val="006936D5"/>
    <w:rsid w:val="00693820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2D0"/>
    <w:rsid w:val="006A2D4F"/>
    <w:rsid w:val="006A2F5A"/>
    <w:rsid w:val="006A2FA0"/>
    <w:rsid w:val="006A30AB"/>
    <w:rsid w:val="006A3130"/>
    <w:rsid w:val="006A3201"/>
    <w:rsid w:val="006A3580"/>
    <w:rsid w:val="006A38B0"/>
    <w:rsid w:val="006A39B9"/>
    <w:rsid w:val="006A4065"/>
    <w:rsid w:val="006A440C"/>
    <w:rsid w:val="006A46A9"/>
    <w:rsid w:val="006A49F9"/>
    <w:rsid w:val="006A4CFA"/>
    <w:rsid w:val="006A5275"/>
    <w:rsid w:val="006A5582"/>
    <w:rsid w:val="006A6BD0"/>
    <w:rsid w:val="006A718C"/>
    <w:rsid w:val="006A7A8A"/>
    <w:rsid w:val="006A7D7F"/>
    <w:rsid w:val="006B0118"/>
    <w:rsid w:val="006B087B"/>
    <w:rsid w:val="006B0BB0"/>
    <w:rsid w:val="006B0C85"/>
    <w:rsid w:val="006B0CF9"/>
    <w:rsid w:val="006B0FD9"/>
    <w:rsid w:val="006B10A4"/>
    <w:rsid w:val="006B2399"/>
    <w:rsid w:val="006B2D98"/>
    <w:rsid w:val="006B3498"/>
    <w:rsid w:val="006B3748"/>
    <w:rsid w:val="006B377A"/>
    <w:rsid w:val="006B3BFF"/>
    <w:rsid w:val="006B3CE7"/>
    <w:rsid w:val="006B5265"/>
    <w:rsid w:val="006B5DFF"/>
    <w:rsid w:val="006B6F7A"/>
    <w:rsid w:val="006B7301"/>
    <w:rsid w:val="006B7383"/>
    <w:rsid w:val="006C00DB"/>
    <w:rsid w:val="006C0528"/>
    <w:rsid w:val="006C05FF"/>
    <w:rsid w:val="006C06A2"/>
    <w:rsid w:val="006C18DA"/>
    <w:rsid w:val="006C1EE7"/>
    <w:rsid w:val="006C22C5"/>
    <w:rsid w:val="006C2725"/>
    <w:rsid w:val="006C2AEF"/>
    <w:rsid w:val="006C2F23"/>
    <w:rsid w:val="006C3905"/>
    <w:rsid w:val="006C3BF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05BD"/>
    <w:rsid w:val="006D205A"/>
    <w:rsid w:val="006D21C8"/>
    <w:rsid w:val="006D2794"/>
    <w:rsid w:val="006D2B15"/>
    <w:rsid w:val="006D3242"/>
    <w:rsid w:val="006D332B"/>
    <w:rsid w:val="006D33EE"/>
    <w:rsid w:val="006D36A2"/>
    <w:rsid w:val="006D4937"/>
    <w:rsid w:val="006D59F1"/>
    <w:rsid w:val="006D6771"/>
    <w:rsid w:val="006D67E6"/>
    <w:rsid w:val="006D6FCB"/>
    <w:rsid w:val="006D6FE3"/>
    <w:rsid w:val="006D776D"/>
    <w:rsid w:val="006E01CA"/>
    <w:rsid w:val="006E117B"/>
    <w:rsid w:val="006E1952"/>
    <w:rsid w:val="006E19BC"/>
    <w:rsid w:val="006E22E3"/>
    <w:rsid w:val="006E2D73"/>
    <w:rsid w:val="006E3DEC"/>
    <w:rsid w:val="006E3FE8"/>
    <w:rsid w:val="006E4281"/>
    <w:rsid w:val="006E68DA"/>
    <w:rsid w:val="006E7CA8"/>
    <w:rsid w:val="006F05E3"/>
    <w:rsid w:val="006F1153"/>
    <w:rsid w:val="006F1269"/>
    <w:rsid w:val="006F2B57"/>
    <w:rsid w:val="006F342C"/>
    <w:rsid w:val="006F3B0D"/>
    <w:rsid w:val="006F40BC"/>
    <w:rsid w:val="006F4316"/>
    <w:rsid w:val="006F44AB"/>
    <w:rsid w:val="006F4A76"/>
    <w:rsid w:val="006F5418"/>
    <w:rsid w:val="006F5B02"/>
    <w:rsid w:val="006F5B5A"/>
    <w:rsid w:val="006F63B7"/>
    <w:rsid w:val="006F6786"/>
    <w:rsid w:val="006F6E92"/>
    <w:rsid w:val="00701542"/>
    <w:rsid w:val="00701DBE"/>
    <w:rsid w:val="00702718"/>
    <w:rsid w:val="00702BE8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5CA4"/>
    <w:rsid w:val="0070623B"/>
    <w:rsid w:val="00706CC3"/>
    <w:rsid w:val="00707164"/>
    <w:rsid w:val="00707A5D"/>
    <w:rsid w:val="00707C17"/>
    <w:rsid w:val="00707CD1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C8"/>
    <w:rsid w:val="007121D9"/>
    <w:rsid w:val="007124B0"/>
    <w:rsid w:val="007126C8"/>
    <w:rsid w:val="00713309"/>
    <w:rsid w:val="007135B3"/>
    <w:rsid w:val="00713A29"/>
    <w:rsid w:val="00713C25"/>
    <w:rsid w:val="00714829"/>
    <w:rsid w:val="007148B4"/>
    <w:rsid w:val="0071518C"/>
    <w:rsid w:val="00715393"/>
    <w:rsid w:val="0071559F"/>
    <w:rsid w:val="00715628"/>
    <w:rsid w:val="00716857"/>
    <w:rsid w:val="00717402"/>
    <w:rsid w:val="007176C6"/>
    <w:rsid w:val="00717A0A"/>
    <w:rsid w:val="00720B19"/>
    <w:rsid w:val="00720D1D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5B5E"/>
    <w:rsid w:val="00725CA0"/>
    <w:rsid w:val="00726086"/>
    <w:rsid w:val="007261C1"/>
    <w:rsid w:val="007265D4"/>
    <w:rsid w:val="007266FC"/>
    <w:rsid w:val="00726753"/>
    <w:rsid w:val="007267BB"/>
    <w:rsid w:val="007279FE"/>
    <w:rsid w:val="00727B13"/>
    <w:rsid w:val="0073017D"/>
    <w:rsid w:val="007305E2"/>
    <w:rsid w:val="00730D7D"/>
    <w:rsid w:val="00730EB1"/>
    <w:rsid w:val="007311E3"/>
    <w:rsid w:val="00731343"/>
    <w:rsid w:val="00731895"/>
    <w:rsid w:val="00731A68"/>
    <w:rsid w:val="00731E5E"/>
    <w:rsid w:val="00732091"/>
    <w:rsid w:val="0073317A"/>
    <w:rsid w:val="0073460F"/>
    <w:rsid w:val="007354B8"/>
    <w:rsid w:val="00736563"/>
    <w:rsid w:val="007369CD"/>
    <w:rsid w:val="00736D35"/>
    <w:rsid w:val="00737333"/>
    <w:rsid w:val="00737384"/>
    <w:rsid w:val="00740587"/>
    <w:rsid w:val="007405E4"/>
    <w:rsid w:val="00740DC2"/>
    <w:rsid w:val="0074147F"/>
    <w:rsid w:val="007415B0"/>
    <w:rsid w:val="00741D1A"/>
    <w:rsid w:val="00741FED"/>
    <w:rsid w:val="00742451"/>
    <w:rsid w:val="007429A9"/>
    <w:rsid w:val="00742E5E"/>
    <w:rsid w:val="007431A2"/>
    <w:rsid w:val="0074386B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5A6F"/>
    <w:rsid w:val="0074608C"/>
    <w:rsid w:val="00746154"/>
    <w:rsid w:val="00746ACB"/>
    <w:rsid w:val="007472EE"/>
    <w:rsid w:val="007476F1"/>
    <w:rsid w:val="00747753"/>
    <w:rsid w:val="00747FA7"/>
    <w:rsid w:val="00750379"/>
    <w:rsid w:val="00750889"/>
    <w:rsid w:val="007509D5"/>
    <w:rsid w:val="00750D5C"/>
    <w:rsid w:val="00751702"/>
    <w:rsid w:val="007518E6"/>
    <w:rsid w:val="00751A05"/>
    <w:rsid w:val="0075222E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35C"/>
    <w:rsid w:val="00756A4C"/>
    <w:rsid w:val="00757236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4813"/>
    <w:rsid w:val="00764E87"/>
    <w:rsid w:val="007658A2"/>
    <w:rsid w:val="007658D7"/>
    <w:rsid w:val="00765BC2"/>
    <w:rsid w:val="00765F48"/>
    <w:rsid w:val="007660E5"/>
    <w:rsid w:val="00767924"/>
    <w:rsid w:val="00770169"/>
    <w:rsid w:val="007706B7"/>
    <w:rsid w:val="00771630"/>
    <w:rsid w:val="007716D6"/>
    <w:rsid w:val="0077187B"/>
    <w:rsid w:val="0077190C"/>
    <w:rsid w:val="0077213A"/>
    <w:rsid w:val="00772E66"/>
    <w:rsid w:val="0077317A"/>
    <w:rsid w:val="007746C9"/>
    <w:rsid w:val="007747DA"/>
    <w:rsid w:val="0077525E"/>
    <w:rsid w:val="007754C1"/>
    <w:rsid w:val="00776246"/>
    <w:rsid w:val="00776413"/>
    <w:rsid w:val="00776510"/>
    <w:rsid w:val="007769A1"/>
    <w:rsid w:val="00776EB2"/>
    <w:rsid w:val="00777502"/>
    <w:rsid w:val="00777BD0"/>
    <w:rsid w:val="00780251"/>
    <w:rsid w:val="00781F8D"/>
    <w:rsid w:val="007825E3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936"/>
    <w:rsid w:val="0079016C"/>
    <w:rsid w:val="007906B8"/>
    <w:rsid w:val="00790AEF"/>
    <w:rsid w:val="007910BF"/>
    <w:rsid w:val="00791CA0"/>
    <w:rsid w:val="0079228A"/>
    <w:rsid w:val="00792386"/>
    <w:rsid w:val="0079267E"/>
    <w:rsid w:val="00792EE2"/>
    <w:rsid w:val="00792FAD"/>
    <w:rsid w:val="00793072"/>
    <w:rsid w:val="00793196"/>
    <w:rsid w:val="007936D7"/>
    <w:rsid w:val="007938F1"/>
    <w:rsid w:val="00793DC7"/>
    <w:rsid w:val="007949AC"/>
    <w:rsid w:val="00794BAD"/>
    <w:rsid w:val="00794DC0"/>
    <w:rsid w:val="0079588E"/>
    <w:rsid w:val="007958BD"/>
    <w:rsid w:val="00795BE3"/>
    <w:rsid w:val="00796E80"/>
    <w:rsid w:val="00796FE3"/>
    <w:rsid w:val="007971E3"/>
    <w:rsid w:val="00797AA4"/>
    <w:rsid w:val="00797E24"/>
    <w:rsid w:val="007A09C6"/>
    <w:rsid w:val="007A0C6C"/>
    <w:rsid w:val="007A1050"/>
    <w:rsid w:val="007A1239"/>
    <w:rsid w:val="007A1676"/>
    <w:rsid w:val="007A1AC3"/>
    <w:rsid w:val="007A1CC2"/>
    <w:rsid w:val="007A25BE"/>
    <w:rsid w:val="007A2B5A"/>
    <w:rsid w:val="007A32F3"/>
    <w:rsid w:val="007A3A15"/>
    <w:rsid w:val="007A3E7E"/>
    <w:rsid w:val="007A40BA"/>
    <w:rsid w:val="007A531A"/>
    <w:rsid w:val="007A5450"/>
    <w:rsid w:val="007A5E17"/>
    <w:rsid w:val="007A60A5"/>
    <w:rsid w:val="007A6F3A"/>
    <w:rsid w:val="007A70E7"/>
    <w:rsid w:val="007A71D9"/>
    <w:rsid w:val="007A74C0"/>
    <w:rsid w:val="007A7544"/>
    <w:rsid w:val="007A75CE"/>
    <w:rsid w:val="007A7B69"/>
    <w:rsid w:val="007A7DD9"/>
    <w:rsid w:val="007B0380"/>
    <w:rsid w:val="007B0699"/>
    <w:rsid w:val="007B0B6D"/>
    <w:rsid w:val="007B0D0D"/>
    <w:rsid w:val="007B0FB9"/>
    <w:rsid w:val="007B140E"/>
    <w:rsid w:val="007B27F7"/>
    <w:rsid w:val="007B2876"/>
    <w:rsid w:val="007B28B6"/>
    <w:rsid w:val="007B2D28"/>
    <w:rsid w:val="007B2F73"/>
    <w:rsid w:val="007B3782"/>
    <w:rsid w:val="007B3A15"/>
    <w:rsid w:val="007B3BCE"/>
    <w:rsid w:val="007B5115"/>
    <w:rsid w:val="007B52AD"/>
    <w:rsid w:val="007B5564"/>
    <w:rsid w:val="007B5BC2"/>
    <w:rsid w:val="007B720E"/>
    <w:rsid w:val="007B7B67"/>
    <w:rsid w:val="007B7BE4"/>
    <w:rsid w:val="007B7CA8"/>
    <w:rsid w:val="007B7D2E"/>
    <w:rsid w:val="007C0155"/>
    <w:rsid w:val="007C045A"/>
    <w:rsid w:val="007C08F2"/>
    <w:rsid w:val="007C0A27"/>
    <w:rsid w:val="007C0E7F"/>
    <w:rsid w:val="007C121E"/>
    <w:rsid w:val="007C1315"/>
    <w:rsid w:val="007C1623"/>
    <w:rsid w:val="007C1771"/>
    <w:rsid w:val="007C181D"/>
    <w:rsid w:val="007C1EEC"/>
    <w:rsid w:val="007C1FCC"/>
    <w:rsid w:val="007C2175"/>
    <w:rsid w:val="007C273C"/>
    <w:rsid w:val="007C27C5"/>
    <w:rsid w:val="007C2BDD"/>
    <w:rsid w:val="007C3530"/>
    <w:rsid w:val="007C3648"/>
    <w:rsid w:val="007C4821"/>
    <w:rsid w:val="007C4AA1"/>
    <w:rsid w:val="007C4E6C"/>
    <w:rsid w:val="007C4EDB"/>
    <w:rsid w:val="007C5A95"/>
    <w:rsid w:val="007C5DF5"/>
    <w:rsid w:val="007C6678"/>
    <w:rsid w:val="007C6AA6"/>
    <w:rsid w:val="007D1998"/>
    <w:rsid w:val="007D1B56"/>
    <w:rsid w:val="007D1E18"/>
    <w:rsid w:val="007D2062"/>
    <w:rsid w:val="007D2444"/>
    <w:rsid w:val="007D253B"/>
    <w:rsid w:val="007D26C4"/>
    <w:rsid w:val="007D2B6A"/>
    <w:rsid w:val="007D3003"/>
    <w:rsid w:val="007D3F78"/>
    <w:rsid w:val="007D47CA"/>
    <w:rsid w:val="007D4B03"/>
    <w:rsid w:val="007D5339"/>
    <w:rsid w:val="007D5548"/>
    <w:rsid w:val="007D58CA"/>
    <w:rsid w:val="007D5906"/>
    <w:rsid w:val="007D5B12"/>
    <w:rsid w:val="007D64D3"/>
    <w:rsid w:val="007D6591"/>
    <w:rsid w:val="007D6DC0"/>
    <w:rsid w:val="007D6ED9"/>
    <w:rsid w:val="007D76A8"/>
    <w:rsid w:val="007D79E1"/>
    <w:rsid w:val="007D7FE8"/>
    <w:rsid w:val="007E0AAF"/>
    <w:rsid w:val="007E0E19"/>
    <w:rsid w:val="007E1A34"/>
    <w:rsid w:val="007E1B9A"/>
    <w:rsid w:val="007E2BEF"/>
    <w:rsid w:val="007E3103"/>
    <w:rsid w:val="007E318D"/>
    <w:rsid w:val="007E3337"/>
    <w:rsid w:val="007E34FB"/>
    <w:rsid w:val="007E35FC"/>
    <w:rsid w:val="007E39F3"/>
    <w:rsid w:val="007E3A4E"/>
    <w:rsid w:val="007E3E79"/>
    <w:rsid w:val="007E40A0"/>
    <w:rsid w:val="007E42FE"/>
    <w:rsid w:val="007E49DA"/>
    <w:rsid w:val="007E4DF6"/>
    <w:rsid w:val="007E5000"/>
    <w:rsid w:val="007E55CC"/>
    <w:rsid w:val="007E5B2C"/>
    <w:rsid w:val="007E6AE4"/>
    <w:rsid w:val="007E720E"/>
    <w:rsid w:val="007E7516"/>
    <w:rsid w:val="007E789A"/>
    <w:rsid w:val="007F0132"/>
    <w:rsid w:val="007F0E50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4EB9"/>
    <w:rsid w:val="007F5096"/>
    <w:rsid w:val="007F511D"/>
    <w:rsid w:val="007F5573"/>
    <w:rsid w:val="007F6834"/>
    <w:rsid w:val="007F6AED"/>
    <w:rsid w:val="007F6D9D"/>
    <w:rsid w:val="007F70A2"/>
    <w:rsid w:val="007F7119"/>
    <w:rsid w:val="008007E9"/>
    <w:rsid w:val="00800D42"/>
    <w:rsid w:val="00800F32"/>
    <w:rsid w:val="00801125"/>
    <w:rsid w:val="00801361"/>
    <w:rsid w:val="008013C2"/>
    <w:rsid w:val="00801EE7"/>
    <w:rsid w:val="00802D6B"/>
    <w:rsid w:val="00803123"/>
    <w:rsid w:val="00803599"/>
    <w:rsid w:val="00803796"/>
    <w:rsid w:val="0080385E"/>
    <w:rsid w:val="008038AA"/>
    <w:rsid w:val="0080430F"/>
    <w:rsid w:val="00804F29"/>
    <w:rsid w:val="00805465"/>
    <w:rsid w:val="00806025"/>
    <w:rsid w:val="00806D7D"/>
    <w:rsid w:val="00806F2D"/>
    <w:rsid w:val="008071B3"/>
    <w:rsid w:val="0080730B"/>
    <w:rsid w:val="0080751C"/>
    <w:rsid w:val="00807552"/>
    <w:rsid w:val="00807862"/>
    <w:rsid w:val="00810085"/>
    <w:rsid w:val="00810109"/>
    <w:rsid w:val="00810230"/>
    <w:rsid w:val="00810E8B"/>
    <w:rsid w:val="008110D8"/>
    <w:rsid w:val="0081128F"/>
    <w:rsid w:val="00811A72"/>
    <w:rsid w:val="00811BF8"/>
    <w:rsid w:val="008124F8"/>
    <w:rsid w:val="00812921"/>
    <w:rsid w:val="0081297A"/>
    <w:rsid w:val="00812EBD"/>
    <w:rsid w:val="0081330C"/>
    <w:rsid w:val="00813582"/>
    <w:rsid w:val="00813F2B"/>
    <w:rsid w:val="00814671"/>
    <w:rsid w:val="008146C5"/>
    <w:rsid w:val="0081498D"/>
    <w:rsid w:val="0081515D"/>
    <w:rsid w:val="008155B9"/>
    <w:rsid w:val="00815996"/>
    <w:rsid w:val="008159C1"/>
    <w:rsid w:val="00815AB3"/>
    <w:rsid w:val="008162A5"/>
    <w:rsid w:val="00817038"/>
    <w:rsid w:val="008171AB"/>
    <w:rsid w:val="00817891"/>
    <w:rsid w:val="00817A2C"/>
    <w:rsid w:val="00820397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3960"/>
    <w:rsid w:val="008240DF"/>
    <w:rsid w:val="008247DB"/>
    <w:rsid w:val="00824DC0"/>
    <w:rsid w:val="0082516C"/>
    <w:rsid w:val="008256F5"/>
    <w:rsid w:val="00825845"/>
    <w:rsid w:val="00825C6B"/>
    <w:rsid w:val="00826333"/>
    <w:rsid w:val="008263E6"/>
    <w:rsid w:val="0082683A"/>
    <w:rsid w:val="00826B40"/>
    <w:rsid w:val="00826B82"/>
    <w:rsid w:val="00826C10"/>
    <w:rsid w:val="00826C2D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688C"/>
    <w:rsid w:val="008373FC"/>
    <w:rsid w:val="008403B4"/>
    <w:rsid w:val="008405FB"/>
    <w:rsid w:val="00840CF5"/>
    <w:rsid w:val="00841C5A"/>
    <w:rsid w:val="00841DE8"/>
    <w:rsid w:val="00841F85"/>
    <w:rsid w:val="008424C3"/>
    <w:rsid w:val="00842544"/>
    <w:rsid w:val="008425A1"/>
    <w:rsid w:val="008428E9"/>
    <w:rsid w:val="0084351E"/>
    <w:rsid w:val="00843C3B"/>
    <w:rsid w:val="00843C45"/>
    <w:rsid w:val="008443CC"/>
    <w:rsid w:val="00844FDE"/>
    <w:rsid w:val="00846144"/>
    <w:rsid w:val="0084715B"/>
    <w:rsid w:val="00847203"/>
    <w:rsid w:val="00850087"/>
    <w:rsid w:val="0085029C"/>
    <w:rsid w:val="00850446"/>
    <w:rsid w:val="00850B48"/>
    <w:rsid w:val="00850C44"/>
    <w:rsid w:val="00850E1B"/>
    <w:rsid w:val="00850EBC"/>
    <w:rsid w:val="00851193"/>
    <w:rsid w:val="008516EB"/>
    <w:rsid w:val="00851E47"/>
    <w:rsid w:val="00852846"/>
    <w:rsid w:val="00852D49"/>
    <w:rsid w:val="00852F36"/>
    <w:rsid w:val="0085308E"/>
    <w:rsid w:val="00853579"/>
    <w:rsid w:val="00853785"/>
    <w:rsid w:val="00853B27"/>
    <w:rsid w:val="00853C84"/>
    <w:rsid w:val="00853F32"/>
    <w:rsid w:val="00854285"/>
    <w:rsid w:val="00854FD5"/>
    <w:rsid w:val="008555E1"/>
    <w:rsid w:val="00855E15"/>
    <w:rsid w:val="00855E87"/>
    <w:rsid w:val="008578FD"/>
    <w:rsid w:val="00857F46"/>
    <w:rsid w:val="00860026"/>
    <w:rsid w:val="00860120"/>
    <w:rsid w:val="008609EE"/>
    <w:rsid w:val="00861093"/>
    <w:rsid w:val="008627D6"/>
    <w:rsid w:val="00862CE0"/>
    <w:rsid w:val="00862E30"/>
    <w:rsid w:val="00862ED8"/>
    <w:rsid w:val="00863662"/>
    <w:rsid w:val="0086420F"/>
    <w:rsid w:val="00865414"/>
    <w:rsid w:val="0086567B"/>
    <w:rsid w:val="00865B2B"/>
    <w:rsid w:val="00865BFE"/>
    <w:rsid w:val="00867361"/>
    <w:rsid w:val="00867594"/>
    <w:rsid w:val="00867732"/>
    <w:rsid w:val="0086790C"/>
    <w:rsid w:val="00867E16"/>
    <w:rsid w:val="008702BF"/>
    <w:rsid w:val="00870515"/>
    <w:rsid w:val="00870F28"/>
    <w:rsid w:val="008715FB"/>
    <w:rsid w:val="0087170C"/>
    <w:rsid w:val="00871F16"/>
    <w:rsid w:val="008723C6"/>
    <w:rsid w:val="0087253A"/>
    <w:rsid w:val="00872692"/>
    <w:rsid w:val="008728CE"/>
    <w:rsid w:val="0087361E"/>
    <w:rsid w:val="0087438B"/>
    <w:rsid w:val="00874ED3"/>
    <w:rsid w:val="00875196"/>
    <w:rsid w:val="008751D0"/>
    <w:rsid w:val="0087535F"/>
    <w:rsid w:val="00875C5F"/>
    <w:rsid w:val="00875DD2"/>
    <w:rsid w:val="00876369"/>
    <w:rsid w:val="00876414"/>
    <w:rsid w:val="008772A4"/>
    <w:rsid w:val="00877608"/>
    <w:rsid w:val="008778FC"/>
    <w:rsid w:val="00880B8D"/>
    <w:rsid w:val="00880F5E"/>
    <w:rsid w:val="0088148A"/>
    <w:rsid w:val="008817BA"/>
    <w:rsid w:val="00881E41"/>
    <w:rsid w:val="00882346"/>
    <w:rsid w:val="0088250C"/>
    <w:rsid w:val="00882926"/>
    <w:rsid w:val="008829E1"/>
    <w:rsid w:val="00882AD6"/>
    <w:rsid w:val="008839BE"/>
    <w:rsid w:val="00883B10"/>
    <w:rsid w:val="008840AC"/>
    <w:rsid w:val="00884BBE"/>
    <w:rsid w:val="00884D65"/>
    <w:rsid w:val="00885495"/>
    <w:rsid w:val="008858F2"/>
    <w:rsid w:val="00886263"/>
    <w:rsid w:val="0088630C"/>
    <w:rsid w:val="00886592"/>
    <w:rsid w:val="008876CA"/>
    <w:rsid w:val="008878F7"/>
    <w:rsid w:val="00887AD1"/>
    <w:rsid w:val="00887CA1"/>
    <w:rsid w:val="00887F3E"/>
    <w:rsid w:val="00890412"/>
    <w:rsid w:val="008911D5"/>
    <w:rsid w:val="008911D8"/>
    <w:rsid w:val="00891D99"/>
    <w:rsid w:val="00891E61"/>
    <w:rsid w:val="00891E7F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069"/>
    <w:rsid w:val="008952E5"/>
    <w:rsid w:val="008956C3"/>
    <w:rsid w:val="00896A7F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6290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2D1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DB9"/>
    <w:rsid w:val="008B4E28"/>
    <w:rsid w:val="008B5D3E"/>
    <w:rsid w:val="008B60CE"/>
    <w:rsid w:val="008B6260"/>
    <w:rsid w:val="008B64F9"/>
    <w:rsid w:val="008B6542"/>
    <w:rsid w:val="008B7AD7"/>
    <w:rsid w:val="008C043A"/>
    <w:rsid w:val="008C1509"/>
    <w:rsid w:val="008C1E63"/>
    <w:rsid w:val="008C264D"/>
    <w:rsid w:val="008C26B0"/>
    <w:rsid w:val="008C34B4"/>
    <w:rsid w:val="008C38A2"/>
    <w:rsid w:val="008C405E"/>
    <w:rsid w:val="008C455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B06"/>
    <w:rsid w:val="008C7CD0"/>
    <w:rsid w:val="008D0063"/>
    <w:rsid w:val="008D02A2"/>
    <w:rsid w:val="008D10F0"/>
    <w:rsid w:val="008D18F1"/>
    <w:rsid w:val="008D1A86"/>
    <w:rsid w:val="008D24E5"/>
    <w:rsid w:val="008D26A5"/>
    <w:rsid w:val="008D2753"/>
    <w:rsid w:val="008D2B5B"/>
    <w:rsid w:val="008D3C6A"/>
    <w:rsid w:val="008D3DBB"/>
    <w:rsid w:val="008D458C"/>
    <w:rsid w:val="008D4E3D"/>
    <w:rsid w:val="008D5669"/>
    <w:rsid w:val="008D5749"/>
    <w:rsid w:val="008D5A96"/>
    <w:rsid w:val="008D651F"/>
    <w:rsid w:val="008D6C4F"/>
    <w:rsid w:val="008D6CD2"/>
    <w:rsid w:val="008D7CB2"/>
    <w:rsid w:val="008E03EA"/>
    <w:rsid w:val="008E04C3"/>
    <w:rsid w:val="008E2948"/>
    <w:rsid w:val="008E3A6F"/>
    <w:rsid w:val="008E3B2A"/>
    <w:rsid w:val="008E4153"/>
    <w:rsid w:val="008E4307"/>
    <w:rsid w:val="008E468F"/>
    <w:rsid w:val="008E4BD8"/>
    <w:rsid w:val="008E4F03"/>
    <w:rsid w:val="008E4F9D"/>
    <w:rsid w:val="008E548D"/>
    <w:rsid w:val="008E57A9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2378"/>
    <w:rsid w:val="008F238E"/>
    <w:rsid w:val="008F2605"/>
    <w:rsid w:val="008F2A86"/>
    <w:rsid w:val="008F2D4E"/>
    <w:rsid w:val="008F3500"/>
    <w:rsid w:val="008F4D90"/>
    <w:rsid w:val="008F4F46"/>
    <w:rsid w:val="008F53B5"/>
    <w:rsid w:val="008F5600"/>
    <w:rsid w:val="008F5B55"/>
    <w:rsid w:val="008F632B"/>
    <w:rsid w:val="008F73FA"/>
    <w:rsid w:val="008F74BE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29D3"/>
    <w:rsid w:val="009136FC"/>
    <w:rsid w:val="00913F72"/>
    <w:rsid w:val="00914014"/>
    <w:rsid w:val="009142BA"/>
    <w:rsid w:val="0091475A"/>
    <w:rsid w:val="00914C47"/>
    <w:rsid w:val="00914D25"/>
    <w:rsid w:val="00915969"/>
    <w:rsid w:val="00915B5D"/>
    <w:rsid w:val="00915EF2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C24"/>
    <w:rsid w:val="00922D56"/>
    <w:rsid w:val="009232B0"/>
    <w:rsid w:val="00924C12"/>
    <w:rsid w:val="0092572F"/>
    <w:rsid w:val="00925BD9"/>
    <w:rsid w:val="00926247"/>
    <w:rsid w:val="0092676C"/>
    <w:rsid w:val="00926D19"/>
    <w:rsid w:val="009272C6"/>
    <w:rsid w:val="0093027F"/>
    <w:rsid w:val="00930603"/>
    <w:rsid w:val="00930835"/>
    <w:rsid w:val="00930E96"/>
    <w:rsid w:val="00931030"/>
    <w:rsid w:val="009319CA"/>
    <w:rsid w:val="00931BF2"/>
    <w:rsid w:val="00932522"/>
    <w:rsid w:val="00932D1D"/>
    <w:rsid w:val="00932E8A"/>
    <w:rsid w:val="00933376"/>
    <w:rsid w:val="0093368B"/>
    <w:rsid w:val="00933753"/>
    <w:rsid w:val="009337A3"/>
    <w:rsid w:val="00933E26"/>
    <w:rsid w:val="00934997"/>
    <w:rsid w:val="00934C27"/>
    <w:rsid w:val="00935E86"/>
    <w:rsid w:val="00936067"/>
    <w:rsid w:val="00937B5D"/>
    <w:rsid w:val="00937FD9"/>
    <w:rsid w:val="00940721"/>
    <w:rsid w:val="009407A5"/>
    <w:rsid w:val="009413B8"/>
    <w:rsid w:val="00941D6B"/>
    <w:rsid w:val="00942538"/>
    <w:rsid w:val="00942AAA"/>
    <w:rsid w:val="00942ABC"/>
    <w:rsid w:val="00942F66"/>
    <w:rsid w:val="0094313C"/>
    <w:rsid w:val="0094470E"/>
    <w:rsid w:val="00945052"/>
    <w:rsid w:val="009452B8"/>
    <w:rsid w:val="0094533B"/>
    <w:rsid w:val="009456D4"/>
    <w:rsid w:val="00945C90"/>
    <w:rsid w:val="00945C92"/>
    <w:rsid w:val="00945F54"/>
    <w:rsid w:val="009463A3"/>
    <w:rsid w:val="00946589"/>
    <w:rsid w:val="00946E3C"/>
    <w:rsid w:val="0095054B"/>
    <w:rsid w:val="0095076B"/>
    <w:rsid w:val="00950B83"/>
    <w:rsid w:val="009525F7"/>
    <w:rsid w:val="009536E1"/>
    <w:rsid w:val="0095394E"/>
    <w:rsid w:val="00953D7B"/>
    <w:rsid w:val="00954797"/>
    <w:rsid w:val="00954A2C"/>
    <w:rsid w:val="00955720"/>
    <w:rsid w:val="00956569"/>
    <w:rsid w:val="00956DEC"/>
    <w:rsid w:val="00957A5E"/>
    <w:rsid w:val="0096027B"/>
    <w:rsid w:val="00960881"/>
    <w:rsid w:val="00960D38"/>
    <w:rsid w:val="00962566"/>
    <w:rsid w:val="009631EC"/>
    <w:rsid w:val="009633B1"/>
    <w:rsid w:val="009635EC"/>
    <w:rsid w:val="00963AE9"/>
    <w:rsid w:val="00963FC8"/>
    <w:rsid w:val="00964443"/>
    <w:rsid w:val="00964760"/>
    <w:rsid w:val="00965864"/>
    <w:rsid w:val="009668E0"/>
    <w:rsid w:val="00967A4E"/>
    <w:rsid w:val="0097154E"/>
    <w:rsid w:val="00971DC4"/>
    <w:rsid w:val="009720E4"/>
    <w:rsid w:val="009722C3"/>
    <w:rsid w:val="009724A6"/>
    <w:rsid w:val="00972A0B"/>
    <w:rsid w:val="009730ED"/>
    <w:rsid w:val="0097310C"/>
    <w:rsid w:val="0097312D"/>
    <w:rsid w:val="009739A7"/>
    <w:rsid w:val="009742EA"/>
    <w:rsid w:val="00974A89"/>
    <w:rsid w:val="00974FCC"/>
    <w:rsid w:val="00975CE0"/>
    <w:rsid w:val="00976026"/>
    <w:rsid w:val="009766CF"/>
    <w:rsid w:val="00976967"/>
    <w:rsid w:val="0097711E"/>
    <w:rsid w:val="0097774F"/>
    <w:rsid w:val="00977770"/>
    <w:rsid w:val="00980519"/>
    <w:rsid w:val="00981550"/>
    <w:rsid w:val="009821D8"/>
    <w:rsid w:val="009826E3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0255"/>
    <w:rsid w:val="00991786"/>
    <w:rsid w:val="009917F3"/>
    <w:rsid w:val="00992240"/>
    <w:rsid w:val="00992306"/>
    <w:rsid w:val="00992DBD"/>
    <w:rsid w:val="00992EC2"/>
    <w:rsid w:val="009934C5"/>
    <w:rsid w:val="009935C6"/>
    <w:rsid w:val="009948A1"/>
    <w:rsid w:val="00994BEF"/>
    <w:rsid w:val="00994F06"/>
    <w:rsid w:val="0099581C"/>
    <w:rsid w:val="00995A4B"/>
    <w:rsid w:val="00995ACE"/>
    <w:rsid w:val="0099640F"/>
    <w:rsid w:val="0099686E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0EC0"/>
    <w:rsid w:val="009A1665"/>
    <w:rsid w:val="009A17E5"/>
    <w:rsid w:val="009A1AF4"/>
    <w:rsid w:val="009A1E96"/>
    <w:rsid w:val="009A2F5A"/>
    <w:rsid w:val="009A301C"/>
    <w:rsid w:val="009A337C"/>
    <w:rsid w:val="009A3812"/>
    <w:rsid w:val="009A38C1"/>
    <w:rsid w:val="009A46D2"/>
    <w:rsid w:val="009A4876"/>
    <w:rsid w:val="009A4CFC"/>
    <w:rsid w:val="009A50E7"/>
    <w:rsid w:val="009A513E"/>
    <w:rsid w:val="009A58B6"/>
    <w:rsid w:val="009A6504"/>
    <w:rsid w:val="009A7388"/>
    <w:rsid w:val="009B0003"/>
    <w:rsid w:val="009B01C1"/>
    <w:rsid w:val="009B032C"/>
    <w:rsid w:val="009B0348"/>
    <w:rsid w:val="009B0F0D"/>
    <w:rsid w:val="009B1539"/>
    <w:rsid w:val="009B38D6"/>
    <w:rsid w:val="009B3D5C"/>
    <w:rsid w:val="009B44AA"/>
    <w:rsid w:val="009B4A43"/>
    <w:rsid w:val="009B4A45"/>
    <w:rsid w:val="009B4A70"/>
    <w:rsid w:val="009B5BBF"/>
    <w:rsid w:val="009B5D2F"/>
    <w:rsid w:val="009B6868"/>
    <w:rsid w:val="009B7899"/>
    <w:rsid w:val="009B79A6"/>
    <w:rsid w:val="009B7AAF"/>
    <w:rsid w:val="009C0E90"/>
    <w:rsid w:val="009C1088"/>
    <w:rsid w:val="009C1103"/>
    <w:rsid w:val="009C14D5"/>
    <w:rsid w:val="009C1A87"/>
    <w:rsid w:val="009C2595"/>
    <w:rsid w:val="009C287A"/>
    <w:rsid w:val="009C2F92"/>
    <w:rsid w:val="009C390A"/>
    <w:rsid w:val="009C3A49"/>
    <w:rsid w:val="009C4CE2"/>
    <w:rsid w:val="009C5AEE"/>
    <w:rsid w:val="009C5E74"/>
    <w:rsid w:val="009C6856"/>
    <w:rsid w:val="009C730F"/>
    <w:rsid w:val="009C7671"/>
    <w:rsid w:val="009C7883"/>
    <w:rsid w:val="009D02EE"/>
    <w:rsid w:val="009D15B4"/>
    <w:rsid w:val="009D1836"/>
    <w:rsid w:val="009D185E"/>
    <w:rsid w:val="009D2655"/>
    <w:rsid w:val="009D2DA1"/>
    <w:rsid w:val="009D3341"/>
    <w:rsid w:val="009D39FA"/>
    <w:rsid w:val="009D3D1B"/>
    <w:rsid w:val="009D40C5"/>
    <w:rsid w:val="009D48BB"/>
    <w:rsid w:val="009D5859"/>
    <w:rsid w:val="009D5A6C"/>
    <w:rsid w:val="009D5D26"/>
    <w:rsid w:val="009D60DB"/>
    <w:rsid w:val="009D6BE6"/>
    <w:rsid w:val="009D6C95"/>
    <w:rsid w:val="009D6D01"/>
    <w:rsid w:val="009D761B"/>
    <w:rsid w:val="009D77C6"/>
    <w:rsid w:val="009E0308"/>
    <w:rsid w:val="009E05DA"/>
    <w:rsid w:val="009E1746"/>
    <w:rsid w:val="009E1A13"/>
    <w:rsid w:val="009E230E"/>
    <w:rsid w:val="009E25AC"/>
    <w:rsid w:val="009E2CEF"/>
    <w:rsid w:val="009E2EB2"/>
    <w:rsid w:val="009E307D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2A4C"/>
    <w:rsid w:val="009F337E"/>
    <w:rsid w:val="009F35AC"/>
    <w:rsid w:val="009F49DC"/>
    <w:rsid w:val="009F4FE6"/>
    <w:rsid w:val="009F53F9"/>
    <w:rsid w:val="009F5858"/>
    <w:rsid w:val="009F5BC0"/>
    <w:rsid w:val="009F5FAD"/>
    <w:rsid w:val="009F6C42"/>
    <w:rsid w:val="009F6C9B"/>
    <w:rsid w:val="009F7EE5"/>
    <w:rsid w:val="00A00A2E"/>
    <w:rsid w:val="00A00A3A"/>
    <w:rsid w:val="00A00C85"/>
    <w:rsid w:val="00A0197B"/>
    <w:rsid w:val="00A01E0B"/>
    <w:rsid w:val="00A01F97"/>
    <w:rsid w:val="00A0233A"/>
    <w:rsid w:val="00A0241B"/>
    <w:rsid w:val="00A025AD"/>
    <w:rsid w:val="00A0265D"/>
    <w:rsid w:val="00A02D95"/>
    <w:rsid w:val="00A02F7E"/>
    <w:rsid w:val="00A03EE5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5D0"/>
    <w:rsid w:val="00A10A0B"/>
    <w:rsid w:val="00A113B6"/>
    <w:rsid w:val="00A11934"/>
    <w:rsid w:val="00A12A6D"/>
    <w:rsid w:val="00A13205"/>
    <w:rsid w:val="00A14223"/>
    <w:rsid w:val="00A14989"/>
    <w:rsid w:val="00A14AE3"/>
    <w:rsid w:val="00A14B0A"/>
    <w:rsid w:val="00A14ECD"/>
    <w:rsid w:val="00A1529F"/>
    <w:rsid w:val="00A15589"/>
    <w:rsid w:val="00A16A5E"/>
    <w:rsid w:val="00A16B3E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1AE"/>
    <w:rsid w:val="00A2449B"/>
    <w:rsid w:val="00A24A14"/>
    <w:rsid w:val="00A24E1B"/>
    <w:rsid w:val="00A26345"/>
    <w:rsid w:val="00A266CB"/>
    <w:rsid w:val="00A270D9"/>
    <w:rsid w:val="00A272D1"/>
    <w:rsid w:val="00A272E7"/>
    <w:rsid w:val="00A275D9"/>
    <w:rsid w:val="00A27797"/>
    <w:rsid w:val="00A27E00"/>
    <w:rsid w:val="00A27F9E"/>
    <w:rsid w:val="00A309EF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C5A"/>
    <w:rsid w:val="00A35F5F"/>
    <w:rsid w:val="00A403C5"/>
    <w:rsid w:val="00A4078C"/>
    <w:rsid w:val="00A40C67"/>
    <w:rsid w:val="00A40F2C"/>
    <w:rsid w:val="00A410E8"/>
    <w:rsid w:val="00A4126E"/>
    <w:rsid w:val="00A41745"/>
    <w:rsid w:val="00A41A6B"/>
    <w:rsid w:val="00A41A79"/>
    <w:rsid w:val="00A41CBF"/>
    <w:rsid w:val="00A42287"/>
    <w:rsid w:val="00A42D95"/>
    <w:rsid w:val="00A430D8"/>
    <w:rsid w:val="00A43D20"/>
    <w:rsid w:val="00A44692"/>
    <w:rsid w:val="00A44D7B"/>
    <w:rsid w:val="00A44FFE"/>
    <w:rsid w:val="00A45061"/>
    <w:rsid w:val="00A45574"/>
    <w:rsid w:val="00A4578C"/>
    <w:rsid w:val="00A45E29"/>
    <w:rsid w:val="00A45EF9"/>
    <w:rsid w:val="00A46957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1EB5"/>
    <w:rsid w:val="00A622BE"/>
    <w:rsid w:val="00A629C2"/>
    <w:rsid w:val="00A62C3E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CC4"/>
    <w:rsid w:val="00A66E4D"/>
    <w:rsid w:val="00A66E59"/>
    <w:rsid w:val="00A671CB"/>
    <w:rsid w:val="00A6768F"/>
    <w:rsid w:val="00A67B0C"/>
    <w:rsid w:val="00A700B9"/>
    <w:rsid w:val="00A7109D"/>
    <w:rsid w:val="00A7143A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4997"/>
    <w:rsid w:val="00A75B48"/>
    <w:rsid w:val="00A75B62"/>
    <w:rsid w:val="00A767FF"/>
    <w:rsid w:val="00A779AF"/>
    <w:rsid w:val="00A77EC6"/>
    <w:rsid w:val="00A804A4"/>
    <w:rsid w:val="00A804B7"/>
    <w:rsid w:val="00A80E45"/>
    <w:rsid w:val="00A80F2C"/>
    <w:rsid w:val="00A813C7"/>
    <w:rsid w:val="00A8157E"/>
    <w:rsid w:val="00A817E3"/>
    <w:rsid w:val="00A81EBF"/>
    <w:rsid w:val="00A81F49"/>
    <w:rsid w:val="00A82431"/>
    <w:rsid w:val="00A82605"/>
    <w:rsid w:val="00A82DC0"/>
    <w:rsid w:val="00A8340E"/>
    <w:rsid w:val="00A83C39"/>
    <w:rsid w:val="00A84289"/>
    <w:rsid w:val="00A8486C"/>
    <w:rsid w:val="00A84C47"/>
    <w:rsid w:val="00A84FD0"/>
    <w:rsid w:val="00A85A42"/>
    <w:rsid w:val="00A85C28"/>
    <w:rsid w:val="00A8635F"/>
    <w:rsid w:val="00A901E4"/>
    <w:rsid w:val="00A90F4C"/>
    <w:rsid w:val="00A914BA"/>
    <w:rsid w:val="00A91676"/>
    <w:rsid w:val="00A919BF"/>
    <w:rsid w:val="00A9201E"/>
    <w:rsid w:val="00A920B0"/>
    <w:rsid w:val="00A927AF"/>
    <w:rsid w:val="00A92F08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93F"/>
    <w:rsid w:val="00AA5BD2"/>
    <w:rsid w:val="00AA5F05"/>
    <w:rsid w:val="00AA63C4"/>
    <w:rsid w:val="00AA6B5C"/>
    <w:rsid w:val="00AA7509"/>
    <w:rsid w:val="00AA76AD"/>
    <w:rsid w:val="00AA7893"/>
    <w:rsid w:val="00AA7B1B"/>
    <w:rsid w:val="00AB01DB"/>
    <w:rsid w:val="00AB128F"/>
    <w:rsid w:val="00AB149C"/>
    <w:rsid w:val="00AB17D5"/>
    <w:rsid w:val="00AB1FC9"/>
    <w:rsid w:val="00AB2891"/>
    <w:rsid w:val="00AB31D7"/>
    <w:rsid w:val="00AB3318"/>
    <w:rsid w:val="00AB3B18"/>
    <w:rsid w:val="00AB3C40"/>
    <w:rsid w:val="00AB3D68"/>
    <w:rsid w:val="00AB40D6"/>
    <w:rsid w:val="00AB4137"/>
    <w:rsid w:val="00AB4180"/>
    <w:rsid w:val="00AB4325"/>
    <w:rsid w:val="00AB4423"/>
    <w:rsid w:val="00AB45E5"/>
    <w:rsid w:val="00AB4893"/>
    <w:rsid w:val="00AB4EC5"/>
    <w:rsid w:val="00AB4F9D"/>
    <w:rsid w:val="00AB548D"/>
    <w:rsid w:val="00AB5572"/>
    <w:rsid w:val="00AB559B"/>
    <w:rsid w:val="00AB5761"/>
    <w:rsid w:val="00AB612C"/>
    <w:rsid w:val="00AB6424"/>
    <w:rsid w:val="00AB69C4"/>
    <w:rsid w:val="00AB6A55"/>
    <w:rsid w:val="00AB7315"/>
    <w:rsid w:val="00AB7CEE"/>
    <w:rsid w:val="00AB7D83"/>
    <w:rsid w:val="00AC0CE7"/>
    <w:rsid w:val="00AC0CFB"/>
    <w:rsid w:val="00AC0FFC"/>
    <w:rsid w:val="00AC1325"/>
    <w:rsid w:val="00AC1846"/>
    <w:rsid w:val="00AC18EC"/>
    <w:rsid w:val="00AC25E0"/>
    <w:rsid w:val="00AC2682"/>
    <w:rsid w:val="00AC2ABB"/>
    <w:rsid w:val="00AC317F"/>
    <w:rsid w:val="00AC3E44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D0D83"/>
    <w:rsid w:val="00AD0ED5"/>
    <w:rsid w:val="00AD0F2E"/>
    <w:rsid w:val="00AD0F45"/>
    <w:rsid w:val="00AD1710"/>
    <w:rsid w:val="00AD28A3"/>
    <w:rsid w:val="00AD2FDE"/>
    <w:rsid w:val="00AD3204"/>
    <w:rsid w:val="00AD337B"/>
    <w:rsid w:val="00AD374F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47F"/>
    <w:rsid w:val="00AE2790"/>
    <w:rsid w:val="00AE295B"/>
    <w:rsid w:val="00AE3ED4"/>
    <w:rsid w:val="00AE4521"/>
    <w:rsid w:val="00AE4B43"/>
    <w:rsid w:val="00AE4B55"/>
    <w:rsid w:val="00AE4FFA"/>
    <w:rsid w:val="00AE5959"/>
    <w:rsid w:val="00AE611D"/>
    <w:rsid w:val="00AE6220"/>
    <w:rsid w:val="00AE63AA"/>
    <w:rsid w:val="00AE71AE"/>
    <w:rsid w:val="00AE7872"/>
    <w:rsid w:val="00AE7D4D"/>
    <w:rsid w:val="00AF19AA"/>
    <w:rsid w:val="00AF1BA5"/>
    <w:rsid w:val="00AF237C"/>
    <w:rsid w:val="00AF284E"/>
    <w:rsid w:val="00AF299E"/>
    <w:rsid w:val="00AF370F"/>
    <w:rsid w:val="00AF3A7E"/>
    <w:rsid w:val="00AF3B7A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6E2B"/>
    <w:rsid w:val="00AF714E"/>
    <w:rsid w:val="00AF7BC5"/>
    <w:rsid w:val="00AF7C3A"/>
    <w:rsid w:val="00AF7F00"/>
    <w:rsid w:val="00B0089A"/>
    <w:rsid w:val="00B00C21"/>
    <w:rsid w:val="00B00F16"/>
    <w:rsid w:val="00B02CF6"/>
    <w:rsid w:val="00B0313B"/>
    <w:rsid w:val="00B05043"/>
    <w:rsid w:val="00B066C4"/>
    <w:rsid w:val="00B07308"/>
    <w:rsid w:val="00B07623"/>
    <w:rsid w:val="00B0794E"/>
    <w:rsid w:val="00B07E2B"/>
    <w:rsid w:val="00B1037D"/>
    <w:rsid w:val="00B1161E"/>
    <w:rsid w:val="00B11B9F"/>
    <w:rsid w:val="00B11CFF"/>
    <w:rsid w:val="00B122CF"/>
    <w:rsid w:val="00B125E4"/>
    <w:rsid w:val="00B12BBA"/>
    <w:rsid w:val="00B12CAA"/>
    <w:rsid w:val="00B13439"/>
    <w:rsid w:val="00B13C38"/>
    <w:rsid w:val="00B141FA"/>
    <w:rsid w:val="00B14903"/>
    <w:rsid w:val="00B14A0F"/>
    <w:rsid w:val="00B156C1"/>
    <w:rsid w:val="00B159B1"/>
    <w:rsid w:val="00B161D8"/>
    <w:rsid w:val="00B162D4"/>
    <w:rsid w:val="00B167F3"/>
    <w:rsid w:val="00B16BC9"/>
    <w:rsid w:val="00B1700C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098"/>
    <w:rsid w:val="00B221A1"/>
    <w:rsid w:val="00B22960"/>
    <w:rsid w:val="00B22C80"/>
    <w:rsid w:val="00B23F1D"/>
    <w:rsid w:val="00B23FAF"/>
    <w:rsid w:val="00B24148"/>
    <w:rsid w:val="00B244F7"/>
    <w:rsid w:val="00B24525"/>
    <w:rsid w:val="00B24732"/>
    <w:rsid w:val="00B2490E"/>
    <w:rsid w:val="00B249A1"/>
    <w:rsid w:val="00B26807"/>
    <w:rsid w:val="00B26A76"/>
    <w:rsid w:val="00B273C9"/>
    <w:rsid w:val="00B275B1"/>
    <w:rsid w:val="00B27E0D"/>
    <w:rsid w:val="00B3099E"/>
    <w:rsid w:val="00B30AF1"/>
    <w:rsid w:val="00B30B39"/>
    <w:rsid w:val="00B30E4E"/>
    <w:rsid w:val="00B31056"/>
    <w:rsid w:val="00B311E7"/>
    <w:rsid w:val="00B3126D"/>
    <w:rsid w:val="00B315AD"/>
    <w:rsid w:val="00B31790"/>
    <w:rsid w:val="00B31ADD"/>
    <w:rsid w:val="00B3315F"/>
    <w:rsid w:val="00B340F6"/>
    <w:rsid w:val="00B34525"/>
    <w:rsid w:val="00B35847"/>
    <w:rsid w:val="00B35A06"/>
    <w:rsid w:val="00B36083"/>
    <w:rsid w:val="00B36233"/>
    <w:rsid w:val="00B3722A"/>
    <w:rsid w:val="00B40424"/>
    <w:rsid w:val="00B40EDC"/>
    <w:rsid w:val="00B41BDC"/>
    <w:rsid w:val="00B41CFD"/>
    <w:rsid w:val="00B41F39"/>
    <w:rsid w:val="00B4278D"/>
    <w:rsid w:val="00B42991"/>
    <w:rsid w:val="00B42EA9"/>
    <w:rsid w:val="00B433C1"/>
    <w:rsid w:val="00B4377C"/>
    <w:rsid w:val="00B438C8"/>
    <w:rsid w:val="00B43AA7"/>
    <w:rsid w:val="00B4416B"/>
    <w:rsid w:val="00B44652"/>
    <w:rsid w:val="00B44916"/>
    <w:rsid w:val="00B45554"/>
    <w:rsid w:val="00B45F85"/>
    <w:rsid w:val="00B466C1"/>
    <w:rsid w:val="00B47A6C"/>
    <w:rsid w:val="00B500BB"/>
    <w:rsid w:val="00B502E8"/>
    <w:rsid w:val="00B508BD"/>
    <w:rsid w:val="00B51054"/>
    <w:rsid w:val="00B510DF"/>
    <w:rsid w:val="00B51BD5"/>
    <w:rsid w:val="00B5275C"/>
    <w:rsid w:val="00B53536"/>
    <w:rsid w:val="00B535C7"/>
    <w:rsid w:val="00B540B1"/>
    <w:rsid w:val="00B54404"/>
    <w:rsid w:val="00B5540C"/>
    <w:rsid w:val="00B5547F"/>
    <w:rsid w:val="00B555F4"/>
    <w:rsid w:val="00B55780"/>
    <w:rsid w:val="00B56185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2061"/>
    <w:rsid w:val="00B7233D"/>
    <w:rsid w:val="00B7237D"/>
    <w:rsid w:val="00B729EF"/>
    <w:rsid w:val="00B7381A"/>
    <w:rsid w:val="00B74085"/>
    <w:rsid w:val="00B740A6"/>
    <w:rsid w:val="00B74560"/>
    <w:rsid w:val="00B75985"/>
    <w:rsid w:val="00B778B3"/>
    <w:rsid w:val="00B80AA9"/>
    <w:rsid w:val="00B81224"/>
    <w:rsid w:val="00B8189A"/>
    <w:rsid w:val="00B81FA3"/>
    <w:rsid w:val="00B821E0"/>
    <w:rsid w:val="00B8220D"/>
    <w:rsid w:val="00B82FC1"/>
    <w:rsid w:val="00B8300F"/>
    <w:rsid w:val="00B835A8"/>
    <w:rsid w:val="00B838EA"/>
    <w:rsid w:val="00B83ACA"/>
    <w:rsid w:val="00B851DF"/>
    <w:rsid w:val="00B85377"/>
    <w:rsid w:val="00B8584C"/>
    <w:rsid w:val="00B86C54"/>
    <w:rsid w:val="00B87A0D"/>
    <w:rsid w:val="00B906DC"/>
    <w:rsid w:val="00B90D0E"/>
    <w:rsid w:val="00B91E7A"/>
    <w:rsid w:val="00B92710"/>
    <w:rsid w:val="00B931B5"/>
    <w:rsid w:val="00B9360D"/>
    <w:rsid w:val="00B94151"/>
    <w:rsid w:val="00B9419C"/>
    <w:rsid w:val="00B94E31"/>
    <w:rsid w:val="00B94EB9"/>
    <w:rsid w:val="00B955A8"/>
    <w:rsid w:val="00B95A79"/>
    <w:rsid w:val="00B95B1B"/>
    <w:rsid w:val="00B95D76"/>
    <w:rsid w:val="00B967C2"/>
    <w:rsid w:val="00B97359"/>
    <w:rsid w:val="00B97788"/>
    <w:rsid w:val="00B977A4"/>
    <w:rsid w:val="00B97C26"/>
    <w:rsid w:val="00B97E14"/>
    <w:rsid w:val="00BA006B"/>
    <w:rsid w:val="00BA025F"/>
    <w:rsid w:val="00BA07E7"/>
    <w:rsid w:val="00BA0C12"/>
    <w:rsid w:val="00BA1721"/>
    <w:rsid w:val="00BA1BAD"/>
    <w:rsid w:val="00BA2640"/>
    <w:rsid w:val="00BA2CED"/>
    <w:rsid w:val="00BA3C41"/>
    <w:rsid w:val="00BA41C5"/>
    <w:rsid w:val="00BA5140"/>
    <w:rsid w:val="00BA544A"/>
    <w:rsid w:val="00BA5AEB"/>
    <w:rsid w:val="00BA63F6"/>
    <w:rsid w:val="00BA6454"/>
    <w:rsid w:val="00BA6C34"/>
    <w:rsid w:val="00BA7137"/>
    <w:rsid w:val="00BA77FF"/>
    <w:rsid w:val="00BA7DB0"/>
    <w:rsid w:val="00BB0569"/>
    <w:rsid w:val="00BB148F"/>
    <w:rsid w:val="00BB1492"/>
    <w:rsid w:val="00BB17BB"/>
    <w:rsid w:val="00BB1BA0"/>
    <w:rsid w:val="00BB1BF8"/>
    <w:rsid w:val="00BB1CA2"/>
    <w:rsid w:val="00BB1E08"/>
    <w:rsid w:val="00BB2579"/>
    <w:rsid w:val="00BB2FDB"/>
    <w:rsid w:val="00BB3896"/>
    <w:rsid w:val="00BB3B4F"/>
    <w:rsid w:val="00BB3BB5"/>
    <w:rsid w:val="00BB3C33"/>
    <w:rsid w:val="00BB3E46"/>
    <w:rsid w:val="00BB40C8"/>
    <w:rsid w:val="00BB46AA"/>
    <w:rsid w:val="00BB56A7"/>
    <w:rsid w:val="00BB5A69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19E"/>
    <w:rsid w:val="00BC1C4F"/>
    <w:rsid w:val="00BC1F23"/>
    <w:rsid w:val="00BC2347"/>
    <w:rsid w:val="00BC28BB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23E"/>
    <w:rsid w:val="00BC74BE"/>
    <w:rsid w:val="00BC75AA"/>
    <w:rsid w:val="00BC7E91"/>
    <w:rsid w:val="00BC7F20"/>
    <w:rsid w:val="00BD00F0"/>
    <w:rsid w:val="00BD054E"/>
    <w:rsid w:val="00BD1E0A"/>
    <w:rsid w:val="00BD1FC2"/>
    <w:rsid w:val="00BD2D72"/>
    <w:rsid w:val="00BD420A"/>
    <w:rsid w:val="00BD4AF1"/>
    <w:rsid w:val="00BD5209"/>
    <w:rsid w:val="00BD59CE"/>
    <w:rsid w:val="00BD6508"/>
    <w:rsid w:val="00BD67E5"/>
    <w:rsid w:val="00BD6D29"/>
    <w:rsid w:val="00BD7105"/>
    <w:rsid w:val="00BD7947"/>
    <w:rsid w:val="00BD7B25"/>
    <w:rsid w:val="00BD7C12"/>
    <w:rsid w:val="00BE03DC"/>
    <w:rsid w:val="00BE0536"/>
    <w:rsid w:val="00BE09BC"/>
    <w:rsid w:val="00BE0CC1"/>
    <w:rsid w:val="00BE0E40"/>
    <w:rsid w:val="00BE10CA"/>
    <w:rsid w:val="00BE1EE4"/>
    <w:rsid w:val="00BE2B95"/>
    <w:rsid w:val="00BE31DE"/>
    <w:rsid w:val="00BE38F2"/>
    <w:rsid w:val="00BE39FD"/>
    <w:rsid w:val="00BE39FE"/>
    <w:rsid w:val="00BE45B0"/>
    <w:rsid w:val="00BE477A"/>
    <w:rsid w:val="00BE526E"/>
    <w:rsid w:val="00BE55BC"/>
    <w:rsid w:val="00BE5BAD"/>
    <w:rsid w:val="00BE63D9"/>
    <w:rsid w:val="00BE7D55"/>
    <w:rsid w:val="00BF07DE"/>
    <w:rsid w:val="00BF0840"/>
    <w:rsid w:val="00BF0919"/>
    <w:rsid w:val="00BF0AC2"/>
    <w:rsid w:val="00BF15D7"/>
    <w:rsid w:val="00BF1B05"/>
    <w:rsid w:val="00BF1E3D"/>
    <w:rsid w:val="00BF26BA"/>
    <w:rsid w:val="00BF28B7"/>
    <w:rsid w:val="00BF2D7B"/>
    <w:rsid w:val="00BF30B4"/>
    <w:rsid w:val="00BF327C"/>
    <w:rsid w:val="00BF346C"/>
    <w:rsid w:val="00BF481B"/>
    <w:rsid w:val="00BF4986"/>
    <w:rsid w:val="00BF4D8B"/>
    <w:rsid w:val="00BF4E3A"/>
    <w:rsid w:val="00BF5213"/>
    <w:rsid w:val="00BF562A"/>
    <w:rsid w:val="00BF56B5"/>
    <w:rsid w:val="00BF5727"/>
    <w:rsid w:val="00BF59B9"/>
    <w:rsid w:val="00BF792F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999"/>
    <w:rsid w:val="00C06D16"/>
    <w:rsid w:val="00C07030"/>
    <w:rsid w:val="00C07282"/>
    <w:rsid w:val="00C077CC"/>
    <w:rsid w:val="00C07F91"/>
    <w:rsid w:val="00C107E2"/>
    <w:rsid w:val="00C110C2"/>
    <w:rsid w:val="00C1119D"/>
    <w:rsid w:val="00C1192F"/>
    <w:rsid w:val="00C11D56"/>
    <w:rsid w:val="00C13865"/>
    <w:rsid w:val="00C13BE9"/>
    <w:rsid w:val="00C13E29"/>
    <w:rsid w:val="00C1487B"/>
    <w:rsid w:val="00C149B2"/>
    <w:rsid w:val="00C14AD6"/>
    <w:rsid w:val="00C14E8A"/>
    <w:rsid w:val="00C1514D"/>
    <w:rsid w:val="00C1533C"/>
    <w:rsid w:val="00C15B87"/>
    <w:rsid w:val="00C15BBE"/>
    <w:rsid w:val="00C173DB"/>
    <w:rsid w:val="00C173F8"/>
    <w:rsid w:val="00C1768A"/>
    <w:rsid w:val="00C179BC"/>
    <w:rsid w:val="00C17B3B"/>
    <w:rsid w:val="00C20783"/>
    <w:rsid w:val="00C20819"/>
    <w:rsid w:val="00C20B0B"/>
    <w:rsid w:val="00C21425"/>
    <w:rsid w:val="00C21803"/>
    <w:rsid w:val="00C21D5A"/>
    <w:rsid w:val="00C22421"/>
    <w:rsid w:val="00C225DF"/>
    <w:rsid w:val="00C22B50"/>
    <w:rsid w:val="00C22D8D"/>
    <w:rsid w:val="00C2353C"/>
    <w:rsid w:val="00C2365A"/>
    <w:rsid w:val="00C237AC"/>
    <w:rsid w:val="00C24722"/>
    <w:rsid w:val="00C24A0B"/>
    <w:rsid w:val="00C24D00"/>
    <w:rsid w:val="00C25DA8"/>
    <w:rsid w:val="00C265BD"/>
    <w:rsid w:val="00C2679E"/>
    <w:rsid w:val="00C26C04"/>
    <w:rsid w:val="00C26FCF"/>
    <w:rsid w:val="00C2700F"/>
    <w:rsid w:val="00C276EC"/>
    <w:rsid w:val="00C27BC8"/>
    <w:rsid w:val="00C27C14"/>
    <w:rsid w:val="00C3010E"/>
    <w:rsid w:val="00C302C6"/>
    <w:rsid w:val="00C31009"/>
    <w:rsid w:val="00C3155A"/>
    <w:rsid w:val="00C31770"/>
    <w:rsid w:val="00C318E4"/>
    <w:rsid w:val="00C31C74"/>
    <w:rsid w:val="00C3382F"/>
    <w:rsid w:val="00C33EC9"/>
    <w:rsid w:val="00C34859"/>
    <w:rsid w:val="00C3639B"/>
    <w:rsid w:val="00C36A1E"/>
    <w:rsid w:val="00C36F4B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C82"/>
    <w:rsid w:val="00C42EF6"/>
    <w:rsid w:val="00C43231"/>
    <w:rsid w:val="00C4569B"/>
    <w:rsid w:val="00C460CD"/>
    <w:rsid w:val="00C4687C"/>
    <w:rsid w:val="00C508F2"/>
    <w:rsid w:val="00C51089"/>
    <w:rsid w:val="00C51745"/>
    <w:rsid w:val="00C517A8"/>
    <w:rsid w:val="00C51829"/>
    <w:rsid w:val="00C518CE"/>
    <w:rsid w:val="00C51CA9"/>
    <w:rsid w:val="00C51D0B"/>
    <w:rsid w:val="00C51F8D"/>
    <w:rsid w:val="00C527DE"/>
    <w:rsid w:val="00C529D2"/>
    <w:rsid w:val="00C52A33"/>
    <w:rsid w:val="00C52B54"/>
    <w:rsid w:val="00C531C3"/>
    <w:rsid w:val="00C53739"/>
    <w:rsid w:val="00C53762"/>
    <w:rsid w:val="00C53AFC"/>
    <w:rsid w:val="00C551E9"/>
    <w:rsid w:val="00C55DE2"/>
    <w:rsid w:val="00C56041"/>
    <w:rsid w:val="00C57148"/>
    <w:rsid w:val="00C57238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FE8"/>
    <w:rsid w:val="00C63F83"/>
    <w:rsid w:val="00C641B3"/>
    <w:rsid w:val="00C643CD"/>
    <w:rsid w:val="00C65047"/>
    <w:rsid w:val="00C655CE"/>
    <w:rsid w:val="00C6560D"/>
    <w:rsid w:val="00C6573C"/>
    <w:rsid w:val="00C65EA4"/>
    <w:rsid w:val="00C66242"/>
    <w:rsid w:val="00C66272"/>
    <w:rsid w:val="00C662D1"/>
    <w:rsid w:val="00C66E2B"/>
    <w:rsid w:val="00C67665"/>
    <w:rsid w:val="00C67ECC"/>
    <w:rsid w:val="00C71206"/>
    <w:rsid w:val="00C7173A"/>
    <w:rsid w:val="00C72377"/>
    <w:rsid w:val="00C72E9F"/>
    <w:rsid w:val="00C73A73"/>
    <w:rsid w:val="00C73BF9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760DB"/>
    <w:rsid w:val="00C76CB7"/>
    <w:rsid w:val="00C76E80"/>
    <w:rsid w:val="00C80397"/>
    <w:rsid w:val="00C804DF"/>
    <w:rsid w:val="00C80C5B"/>
    <w:rsid w:val="00C80E66"/>
    <w:rsid w:val="00C81A27"/>
    <w:rsid w:val="00C81A44"/>
    <w:rsid w:val="00C82E37"/>
    <w:rsid w:val="00C83148"/>
    <w:rsid w:val="00C83697"/>
    <w:rsid w:val="00C83A74"/>
    <w:rsid w:val="00C83D04"/>
    <w:rsid w:val="00C83D71"/>
    <w:rsid w:val="00C8420C"/>
    <w:rsid w:val="00C84A4B"/>
    <w:rsid w:val="00C850A4"/>
    <w:rsid w:val="00C8548E"/>
    <w:rsid w:val="00C85902"/>
    <w:rsid w:val="00C85DE0"/>
    <w:rsid w:val="00C86166"/>
    <w:rsid w:val="00C86C38"/>
    <w:rsid w:val="00C86FB2"/>
    <w:rsid w:val="00C876F1"/>
    <w:rsid w:val="00C87889"/>
    <w:rsid w:val="00C87C7D"/>
    <w:rsid w:val="00C9077F"/>
    <w:rsid w:val="00C909E1"/>
    <w:rsid w:val="00C90CAC"/>
    <w:rsid w:val="00C917A6"/>
    <w:rsid w:val="00C91FB9"/>
    <w:rsid w:val="00C92257"/>
    <w:rsid w:val="00C925D9"/>
    <w:rsid w:val="00C92A9F"/>
    <w:rsid w:val="00C93088"/>
    <w:rsid w:val="00C9398F"/>
    <w:rsid w:val="00C94192"/>
    <w:rsid w:val="00C94754"/>
    <w:rsid w:val="00C951E7"/>
    <w:rsid w:val="00C9541E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2C5F"/>
    <w:rsid w:val="00CA3446"/>
    <w:rsid w:val="00CA379D"/>
    <w:rsid w:val="00CA4769"/>
    <w:rsid w:val="00CA48D0"/>
    <w:rsid w:val="00CA4D4B"/>
    <w:rsid w:val="00CA53D5"/>
    <w:rsid w:val="00CA5724"/>
    <w:rsid w:val="00CA601A"/>
    <w:rsid w:val="00CA602C"/>
    <w:rsid w:val="00CA6151"/>
    <w:rsid w:val="00CA6563"/>
    <w:rsid w:val="00CA7053"/>
    <w:rsid w:val="00CA75FA"/>
    <w:rsid w:val="00CA7ABB"/>
    <w:rsid w:val="00CA7DCD"/>
    <w:rsid w:val="00CB0099"/>
    <w:rsid w:val="00CB175A"/>
    <w:rsid w:val="00CB190E"/>
    <w:rsid w:val="00CB29ED"/>
    <w:rsid w:val="00CB3335"/>
    <w:rsid w:val="00CB4838"/>
    <w:rsid w:val="00CB4DFD"/>
    <w:rsid w:val="00CB4E79"/>
    <w:rsid w:val="00CB5560"/>
    <w:rsid w:val="00CB5754"/>
    <w:rsid w:val="00CB6DD3"/>
    <w:rsid w:val="00CC085F"/>
    <w:rsid w:val="00CC1828"/>
    <w:rsid w:val="00CC1B03"/>
    <w:rsid w:val="00CC20B3"/>
    <w:rsid w:val="00CC295E"/>
    <w:rsid w:val="00CC2B24"/>
    <w:rsid w:val="00CC2E08"/>
    <w:rsid w:val="00CC337B"/>
    <w:rsid w:val="00CC338E"/>
    <w:rsid w:val="00CC3E70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029E"/>
    <w:rsid w:val="00CD1073"/>
    <w:rsid w:val="00CD14E3"/>
    <w:rsid w:val="00CD1F1E"/>
    <w:rsid w:val="00CD2FE8"/>
    <w:rsid w:val="00CD30B4"/>
    <w:rsid w:val="00CD33E1"/>
    <w:rsid w:val="00CD403F"/>
    <w:rsid w:val="00CD4908"/>
    <w:rsid w:val="00CD4B9E"/>
    <w:rsid w:val="00CD54D7"/>
    <w:rsid w:val="00CD5571"/>
    <w:rsid w:val="00CD5808"/>
    <w:rsid w:val="00CD58BE"/>
    <w:rsid w:val="00CD5ADC"/>
    <w:rsid w:val="00CD5BFA"/>
    <w:rsid w:val="00CD6614"/>
    <w:rsid w:val="00CD6CF9"/>
    <w:rsid w:val="00CD6DF6"/>
    <w:rsid w:val="00CD75FC"/>
    <w:rsid w:val="00CD7722"/>
    <w:rsid w:val="00CD7788"/>
    <w:rsid w:val="00CD797B"/>
    <w:rsid w:val="00CD7D11"/>
    <w:rsid w:val="00CE00FF"/>
    <w:rsid w:val="00CE03B9"/>
    <w:rsid w:val="00CE0C20"/>
    <w:rsid w:val="00CE10B1"/>
    <w:rsid w:val="00CE23AC"/>
    <w:rsid w:val="00CE2471"/>
    <w:rsid w:val="00CE28FA"/>
    <w:rsid w:val="00CE38D1"/>
    <w:rsid w:val="00CE413C"/>
    <w:rsid w:val="00CE43C1"/>
    <w:rsid w:val="00CE46D4"/>
    <w:rsid w:val="00CE49D2"/>
    <w:rsid w:val="00CE4D6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981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024"/>
    <w:rsid w:val="00D01451"/>
    <w:rsid w:val="00D01564"/>
    <w:rsid w:val="00D01E93"/>
    <w:rsid w:val="00D027AA"/>
    <w:rsid w:val="00D02BCB"/>
    <w:rsid w:val="00D02E2B"/>
    <w:rsid w:val="00D02ED1"/>
    <w:rsid w:val="00D0324C"/>
    <w:rsid w:val="00D03FC8"/>
    <w:rsid w:val="00D04439"/>
    <w:rsid w:val="00D053F5"/>
    <w:rsid w:val="00D06E71"/>
    <w:rsid w:val="00D106D3"/>
    <w:rsid w:val="00D10B96"/>
    <w:rsid w:val="00D11153"/>
    <w:rsid w:val="00D113AA"/>
    <w:rsid w:val="00D11666"/>
    <w:rsid w:val="00D118E2"/>
    <w:rsid w:val="00D11A17"/>
    <w:rsid w:val="00D12543"/>
    <w:rsid w:val="00D12967"/>
    <w:rsid w:val="00D12A72"/>
    <w:rsid w:val="00D12E37"/>
    <w:rsid w:val="00D12E3E"/>
    <w:rsid w:val="00D12ECD"/>
    <w:rsid w:val="00D1317A"/>
    <w:rsid w:val="00D137AD"/>
    <w:rsid w:val="00D137DD"/>
    <w:rsid w:val="00D13819"/>
    <w:rsid w:val="00D14045"/>
    <w:rsid w:val="00D150FF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452"/>
    <w:rsid w:val="00D20682"/>
    <w:rsid w:val="00D20A68"/>
    <w:rsid w:val="00D22A6F"/>
    <w:rsid w:val="00D22F30"/>
    <w:rsid w:val="00D2438C"/>
    <w:rsid w:val="00D2462C"/>
    <w:rsid w:val="00D2496E"/>
    <w:rsid w:val="00D2527F"/>
    <w:rsid w:val="00D259DC"/>
    <w:rsid w:val="00D25B6E"/>
    <w:rsid w:val="00D26335"/>
    <w:rsid w:val="00D26596"/>
    <w:rsid w:val="00D26742"/>
    <w:rsid w:val="00D26B24"/>
    <w:rsid w:val="00D274BF"/>
    <w:rsid w:val="00D302CD"/>
    <w:rsid w:val="00D316EE"/>
    <w:rsid w:val="00D318AF"/>
    <w:rsid w:val="00D31929"/>
    <w:rsid w:val="00D324B2"/>
    <w:rsid w:val="00D3264B"/>
    <w:rsid w:val="00D32970"/>
    <w:rsid w:val="00D32997"/>
    <w:rsid w:val="00D335DE"/>
    <w:rsid w:val="00D335EF"/>
    <w:rsid w:val="00D336D1"/>
    <w:rsid w:val="00D34EEB"/>
    <w:rsid w:val="00D34FB1"/>
    <w:rsid w:val="00D35734"/>
    <w:rsid w:val="00D367DD"/>
    <w:rsid w:val="00D369DF"/>
    <w:rsid w:val="00D36AF0"/>
    <w:rsid w:val="00D36B0C"/>
    <w:rsid w:val="00D36D74"/>
    <w:rsid w:val="00D36F79"/>
    <w:rsid w:val="00D3738D"/>
    <w:rsid w:val="00D374BB"/>
    <w:rsid w:val="00D376DD"/>
    <w:rsid w:val="00D37EED"/>
    <w:rsid w:val="00D4043D"/>
    <w:rsid w:val="00D40EDD"/>
    <w:rsid w:val="00D423D5"/>
    <w:rsid w:val="00D42A60"/>
    <w:rsid w:val="00D44767"/>
    <w:rsid w:val="00D44C9E"/>
    <w:rsid w:val="00D45344"/>
    <w:rsid w:val="00D45CE1"/>
    <w:rsid w:val="00D46053"/>
    <w:rsid w:val="00D469E1"/>
    <w:rsid w:val="00D46BBA"/>
    <w:rsid w:val="00D47E15"/>
    <w:rsid w:val="00D50078"/>
    <w:rsid w:val="00D51124"/>
    <w:rsid w:val="00D51287"/>
    <w:rsid w:val="00D519D0"/>
    <w:rsid w:val="00D51A26"/>
    <w:rsid w:val="00D51AA1"/>
    <w:rsid w:val="00D51B2F"/>
    <w:rsid w:val="00D51BA9"/>
    <w:rsid w:val="00D51F8B"/>
    <w:rsid w:val="00D52167"/>
    <w:rsid w:val="00D523E6"/>
    <w:rsid w:val="00D525B8"/>
    <w:rsid w:val="00D52924"/>
    <w:rsid w:val="00D52F6F"/>
    <w:rsid w:val="00D53BA2"/>
    <w:rsid w:val="00D54A87"/>
    <w:rsid w:val="00D54B58"/>
    <w:rsid w:val="00D552B7"/>
    <w:rsid w:val="00D55B31"/>
    <w:rsid w:val="00D55C3B"/>
    <w:rsid w:val="00D5766E"/>
    <w:rsid w:val="00D57BBD"/>
    <w:rsid w:val="00D6016D"/>
    <w:rsid w:val="00D6058A"/>
    <w:rsid w:val="00D6062F"/>
    <w:rsid w:val="00D61E37"/>
    <w:rsid w:val="00D62F2B"/>
    <w:rsid w:val="00D63A47"/>
    <w:rsid w:val="00D648A9"/>
    <w:rsid w:val="00D64941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0CBC"/>
    <w:rsid w:val="00D70D65"/>
    <w:rsid w:val="00D710C0"/>
    <w:rsid w:val="00D715F0"/>
    <w:rsid w:val="00D72178"/>
    <w:rsid w:val="00D72724"/>
    <w:rsid w:val="00D72F5C"/>
    <w:rsid w:val="00D73186"/>
    <w:rsid w:val="00D73267"/>
    <w:rsid w:val="00D7357B"/>
    <w:rsid w:val="00D73B52"/>
    <w:rsid w:val="00D73CDA"/>
    <w:rsid w:val="00D74348"/>
    <w:rsid w:val="00D745F5"/>
    <w:rsid w:val="00D74910"/>
    <w:rsid w:val="00D74D28"/>
    <w:rsid w:val="00D752C2"/>
    <w:rsid w:val="00D755D4"/>
    <w:rsid w:val="00D75748"/>
    <w:rsid w:val="00D75CCC"/>
    <w:rsid w:val="00D763C6"/>
    <w:rsid w:val="00D77014"/>
    <w:rsid w:val="00D80071"/>
    <w:rsid w:val="00D80178"/>
    <w:rsid w:val="00D80729"/>
    <w:rsid w:val="00D80939"/>
    <w:rsid w:val="00D80FA6"/>
    <w:rsid w:val="00D812F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26C"/>
    <w:rsid w:val="00D8535B"/>
    <w:rsid w:val="00D855B9"/>
    <w:rsid w:val="00D8576E"/>
    <w:rsid w:val="00D858DD"/>
    <w:rsid w:val="00D85DA3"/>
    <w:rsid w:val="00D865BB"/>
    <w:rsid w:val="00D869A8"/>
    <w:rsid w:val="00D86E7D"/>
    <w:rsid w:val="00D900E9"/>
    <w:rsid w:val="00D90346"/>
    <w:rsid w:val="00D9041E"/>
    <w:rsid w:val="00D90FE6"/>
    <w:rsid w:val="00D91B3D"/>
    <w:rsid w:val="00D927B3"/>
    <w:rsid w:val="00D92DC2"/>
    <w:rsid w:val="00D93891"/>
    <w:rsid w:val="00D942E6"/>
    <w:rsid w:val="00D944F6"/>
    <w:rsid w:val="00D95645"/>
    <w:rsid w:val="00D95941"/>
    <w:rsid w:val="00D9614C"/>
    <w:rsid w:val="00D962AB"/>
    <w:rsid w:val="00D96570"/>
    <w:rsid w:val="00D965E7"/>
    <w:rsid w:val="00D9662D"/>
    <w:rsid w:val="00D96D25"/>
    <w:rsid w:val="00D97129"/>
    <w:rsid w:val="00D971FB"/>
    <w:rsid w:val="00D97A64"/>
    <w:rsid w:val="00D97B3A"/>
    <w:rsid w:val="00DA0B5D"/>
    <w:rsid w:val="00DA11CF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C09"/>
    <w:rsid w:val="00DA3DD8"/>
    <w:rsid w:val="00DA4081"/>
    <w:rsid w:val="00DA43FC"/>
    <w:rsid w:val="00DA4E20"/>
    <w:rsid w:val="00DA6118"/>
    <w:rsid w:val="00DA667C"/>
    <w:rsid w:val="00DA6B90"/>
    <w:rsid w:val="00DA765E"/>
    <w:rsid w:val="00DA7F92"/>
    <w:rsid w:val="00DB04A8"/>
    <w:rsid w:val="00DB0754"/>
    <w:rsid w:val="00DB0FCE"/>
    <w:rsid w:val="00DB0FF2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AB6"/>
    <w:rsid w:val="00DC0BC1"/>
    <w:rsid w:val="00DC0F78"/>
    <w:rsid w:val="00DC170B"/>
    <w:rsid w:val="00DC1F13"/>
    <w:rsid w:val="00DC29CD"/>
    <w:rsid w:val="00DC2CAE"/>
    <w:rsid w:val="00DC357A"/>
    <w:rsid w:val="00DC3652"/>
    <w:rsid w:val="00DC46EE"/>
    <w:rsid w:val="00DC562C"/>
    <w:rsid w:val="00DC5633"/>
    <w:rsid w:val="00DC56DF"/>
    <w:rsid w:val="00DC6531"/>
    <w:rsid w:val="00DC7060"/>
    <w:rsid w:val="00DC74FA"/>
    <w:rsid w:val="00DD00D2"/>
    <w:rsid w:val="00DD037E"/>
    <w:rsid w:val="00DD04C3"/>
    <w:rsid w:val="00DD0D78"/>
    <w:rsid w:val="00DD1791"/>
    <w:rsid w:val="00DD198E"/>
    <w:rsid w:val="00DD2188"/>
    <w:rsid w:val="00DD28F7"/>
    <w:rsid w:val="00DD291D"/>
    <w:rsid w:val="00DD31D1"/>
    <w:rsid w:val="00DD3429"/>
    <w:rsid w:val="00DD3456"/>
    <w:rsid w:val="00DD45B9"/>
    <w:rsid w:val="00DD4A03"/>
    <w:rsid w:val="00DD5057"/>
    <w:rsid w:val="00DD5465"/>
    <w:rsid w:val="00DD6182"/>
    <w:rsid w:val="00DD647B"/>
    <w:rsid w:val="00DD6FD5"/>
    <w:rsid w:val="00DD76D5"/>
    <w:rsid w:val="00DD7A11"/>
    <w:rsid w:val="00DE06A7"/>
    <w:rsid w:val="00DE076D"/>
    <w:rsid w:val="00DE07DB"/>
    <w:rsid w:val="00DE0E4C"/>
    <w:rsid w:val="00DE1841"/>
    <w:rsid w:val="00DE19A6"/>
    <w:rsid w:val="00DE273B"/>
    <w:rsid w:val="00DE3084"/>
    <w:rsid w:val="00DE31F8"/>
    <w:rsid w:val="00DE34F7"/>
    <w:rsid w:val="00DE3795"/>
    <w:rsid w:val="00DE4430"/>
    <w:rsid w:val="00DE5581"/>
    <w:rsid w:val="00DE5C0C"/>
    <w:rsid w:val="00DE5D93"/>
    <w:rsid w:val="00DE6B1E"/>
    <w:rsid w:val="00DF0299"/>
    <w:rsid w:val="00DF0B73"/>
    <w:rsid w:val="00DF1040"/>
    <w:rsid w:val="00DF272A"/>
    <w:rsid w:val="00DF2F64"/>
    <w:rsid w:val="00DF31B1"/>
    <w:rsid w:val="00DF4EC8"/>
    <w:rsid w:val="00DF53DF"/>
    <w:rsid w:val="00DF544D"/>
    <w:rsid w:val="00DF5912"/>
    <w:rsid w:val="00DF5AD3"/>
    <w:rsid w:val="00DF5BAD"/>
    <w:rsid w:val="00DF5D55"/>
    <w:rsid w:val="00DF628A"/>
    <w:rsid w:val="00DF6727"/>
    <w:rsid w:val="00DF6BBE"/>
    <w:rsid w:val="00DF6BEA"/>
    <w:rsid w:val="00DF71B3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71D"/>
    <w:rsid w:val="00E05181"/>
    <w:rsid w:val="00E05846"/>
    <w:rsid w:val="00E06402"/>
    <w:rsid w:val="00E067D9"/>
    <w:rsid w:val="00E06A37"/>
    <w:rsid w:val="00E0740B"/>
    <w:rsid w:val="00E079E4"/>
    <w:rsid w:val="00E107DB"/>
    <w:rsid w:val="00E10D71"/>
    <w:rsid w:val="00E1232E"/>
    <w:rsid w:val="00E123B7"/>
    <w:rsid w:val="00E12472"/>
    <w:rsid w:val="00E12E63"/>
    <w:rsid w:val="00E1371B"/>
    <w:rsid w:val="00E13F2A"/>
    <w:rsid w:val="00E14AD0"/>
    <w:rsid w:val="00E15B5F"/>
    <w:rsid w:val="00E16355"/>
    <w:rsid w:val="00E17751"/>
    <w:rsid w:val="00E17940"/>
    <w:rsid w:val="00E2023A"/>
    <w:rsid w:val="00E203FA"/>
    <w:rsid w:val="00E2080D"/>
    <w:rsid w:val="00E20A0D"/>
    <w:rsid w:val="00E2192F"/>
    <w:rsid w:val="00E21CD9"/>
    <w:rsid w:val="00E22019"/>
    <w:rsid w:val="00E2216F"/>
    <w:rsid w:val="00E22254"/>
    <w:rsid w:val="00E234F1"/>
    <w:rsid w:val="00E23D0A"/>
    <w:rsid w:val="00E2464C"/>
    <w:rsid w:val="00E24C80"/>
    <w:rsid w:val="00E250A0"/>
    <w:rsid w:val="00E258AD"/>
    <w:rsid w:val="00E25A5A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4F9"/>
    <w:rsid w:val="00E34B21"/>
    <w:rsid w:val="00E35806"/>
    <w:rsid w:val="00E35819"/>
    <w:rsid w:val="00E35EB0"/>
    <w:rsid w:val="00E36FFD"/>
    <w:rsid w:val="00E376DB"/>
    <w:rsid w:val="00E4053D"/>
    <w:rsid w:val="00E40AE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248"/>
    <w:rsid w:val="00E43F21"/>
    <w:rsid w:val="00E441A1"/>
    <w:rsid w:val="00E4469B"/>
    <w:rsid w:val="00E45736"/>
    <w:rsid w:val="00E464B9"/>
    <w:rsid w:val="00E47757"/>
    <w:rsid w:val="00E47AEF"/>
    <w:rsid w:val="00E500BC"/>
    <w:rsid w:val="00E50210"/>
    <w:rsid w:val="00E50325"/>
    <w:rsid w:val="00E5072D"/>
    <w:rsid w:val="00E50848"/>
    <w:rsid w:val="00E50BC0"/>
    <w:rsid w:val="00E50C61"/>
    <w:rsid w:val="00E51326"/>
    <w:rsid w:val="00E514F4"/>
    <w:rsid w:val="00E51CAA"/>
    <w:rsid w:val="00E52226"/>
    <w:rsid w:val="00E52D5A"/>
    <w:rsid w:val="00E535FA"/>
    <w:rsid w:val="00E53732"/>
    <w:rsid w:val="00E53A27"/>
    <w:rsid w:val="00E54332"/>
    <w:rsid w:val="00E549B0"/>
    <w:rsid w:val="00E54EC0"/>
    <w:rsid w:val="00E54F1F"/>
    <w:rsid w:val="00E55660"/>
    <w:rsid w:val="00E56D81"/>
    <w:rsid w:val="00E574FD"/>
    <w:rsid w:val="00E60145"/>
    <w:rsid w:val="00E604BF"/>
    <w:rsid w:val="00E605C4"/>
    <w:rsid w:val="00E60939"/>
    <w:rsid w:val="00E60C6E"/>
    <w:rsid w:val="00E60F65"/>
    <w:rsid w:val="00E611A8"/>
    <w:rsid w:val="00E6161C"/>
    <w:rsid w:val="00E61D05"/>
    <w:rsid w:val="00E61ED7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17E4"/>
    <w:rsid w:val="00E7194E"/>
    <w:rsid w:val="00E7208D"/>
    <w:rsid w:val="00E7247B"/>
    <w:rsid w:val="00E730B5"/>
    <w:rsid w:val="00E7311C"/>
    <w:rsid w:val="00E7433A"/>
    <w:rsid w:val="00E74379"/>
    <w:rsid w:val="00E74550"/>
    <w:rsid w:val="00E74822"/>
    <w:rsid w:val="00E74B11"/>
    <w:rsid w:val="00E75331"/>
    <w:rsid w:val="00E75E35"/>
    <w:rsid w:val="00E75EC9"/>
    <w:rsid w:val="00E76507"/>
    <w:rsid w:val="00E76A36"/>
    <w:rsid w:val="00E76DF6"/>
    <w:rsid w:val="00E7791A"/>
    <w:rsid w:val="00E805BD"/>
    <w:rsid w:val="00E8164E"/>
    <w:rsid w:val="00E816F7"/>
    <w:rsid w:val="00E819A5"/>
    <w:rsid w:val="00E819D1"/>
    <w:rsid w:val="00E82EF4"/>
    <w:rsid w:val="00E8327B"/>
    <w:rsid w:val="00E839AE"/>
    <w:rsid w:val="00E83A12"/>
    <w:rsid w:val="00E84556"/>
    <w:rsid w:val="00E8481B"/>
    <w:rsid w:val="00E84EFE"/>
    <w:rsid w:val="00E853B4"/>
    <w:rsid w:val="00E85A9F"/>
    <w:rsid w:val="00E86BD8"/>
    <w:rsid w:val="00E86F41"/>
    <w:rsid w:val="00E87126"/>
    <w:rsid w:val="00E87E72"/>
    <w:rsid w:val="00E9035B"/>
    <w:rsid w:val="00E90630"/>
    <w:rsid w:val="00E90B58"/>
    <w:rsid w:val="00E9200A"/>
    <w:rsid w:val="00E9285D"/>
    <w:rsid w:val="00E9308F"/>
    <w:rsid w:val="00E9349D"/>
    <w:rsid w:val="00E94429"/>
    <w:rsid w:val="00E9451F"/>
    <w:rsid w:val="00E94542"/>
    <w:rsid w:val="00E949A2"/>
    <w:rsid w:val="00E94AE0"/>
    <w:rsid w:val="00E957C3"/>
    <w:rsid w:val="00E95F71"/>
    <w:rsid w:val="00E96145"/>
    <w:rsid w:val="00E96BA6"/>
    <w:rsid w:val="00E97F25"/>
    <w:rsid w:val="00EA018C"/>
    <w:rsid w:val="00EA063F"/>
    <w:rsid w:val="00EA07D9"/>
    <w:rsid w:val="00EA0861"/>
    <w:rsid w:val="00EA0A51"/>
    <w:rsid w:val="00EA0A98"/>
    <w:rsid w:val="00EA12A7"/>
    <w:rsid w:val="00EA152C"/>
    <w:rsid w:val="00EA1A79"/>
    <w:rsid w:val="00EA1ABB"/>
    <w:rsid w:val="00EA1EAF"/>
    <w:rsid w:val="00EA1F8E"/>
    <w:rsid w:val="00EA1FF9"/>
    <w:rsid w:val="00EA31C7"/>
    <w:rsid w:val="00EA3935"/>
    <w:rsid w:val="00EA3D68"/>
    <w:rsid w:val="00EA4DF3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838"/>
    <w:rsid w:val="00EB0AA6"/>
    <w:rsid w:val="00EB0F72"/>
    <w:rsid w:val="00EB137F"/>
    <w:rsid w:val="00EB1889"/>
    <w:rsid w:val="00EB1ACD"/>
    <w:rsid w:val="00EB1B94"/>
    <w:rsid w:val="00EB2984"/>
    <w:rsid w:val="00EB2DDE"/>
    <w:rsid w:val="00EB2DF5"/>
    <w:rsid w:val="00EB3135"/>
    <w:rsid w:val="00EB327F"/>
    <w:rsid w:val="00EB3438"/>
    <w:rsid w:val="00EB3A08"/>
    <w:rsid w:val="00EB3B5C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B28"/>
    <w:rsid w:val="00EC1ED2"/>
    <w:rsid w:val="00EC25F2"/>
    <w:rsid w:val="00EC30D4"/>
    <w:rsid w:val="00EC3427"/>
    <w:rsid w:val="00EC34F9"/>
    <w:rsid w:val="00EC3EA7"/>
    <w:rsid w:val="00EC43CA"/>
    <w:rsid w:val="00EC4BE4"/>
    <w:rsid w:val="00EC5342"/>
    <w:rsid w:val="00EC53B2"/>
    <w:rsid w:val="00EC5661"/>
    <w:rsid w:val="00EC5778"/>
    <w:rsid w:val="00EC580E"/>
    <w:rsid w:val="00EC59BB"/>
    <w:rsid w:val="00EC5C5F"/>
    <w:rsid w:val="00EC60F8"/>
    <w:rsid w:val="00EC6AC2"/>
    <w:rsid w:val="00EC73D5"/>
    <w:rsid w:val="00EC73FC"/>
    <w:rsid w:val="00ED18D8"/>
    <w:rsid w:val="00ED2698"/>
    <w:rsid w:val="00ED270B"/>
    <w:rsid w:val="00ED292D"/>
    <w:rsid w:val="00ED2E5C"/>
    <w:rsid w:val="00ED30EB"/>
    <w:rsid w:val="00ED36C5"/>
    <w:rsid w:val="00ED38CA"/>
    <w:rsid w:val="00ED3BC4"/>
    <w:rsid w:val="00ED3CDA"/>
    <w:rsid w:val="00ED4216"/>
    <w:rsid w:val="00ED4794"/>
    <w:rsid w:val="00ED4CFB"/>
    <w:rsid w:val="00ED5543"/>
    <w:rsid w:val="00ED5E5F"/>
    <w:rsid w:val="00ED6000"/>
    <w:rsid w:val="00ED605C"/>
    <w:rsid w:val="00ED6704"/>
    <w:rsid w:val="00ED6CA2"/>
    <w:rsid w:val="00EE06E0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2FD7"/>
    <w:rsid w:val="00EE340B"/>
    <w:rsid w:val="00EE3461"/>
    <w:rsid w:val="00EE4062"/>
    <w:rsid w:val="00EE4B96"/>
    <w:rsid w:val="00EE5557"/>
    <w:rsid w:val="00EE5720"/>
    <w:rsid w:val="00EE5796"/>
    <w:rsid w:val="00EE5820"/>
    <w:rsid w:val="00EE6B12"/>
    <w:rsid w:val="00EE791D"/>
    <w:rsid w:val="00EE79A7"/>
    <w:rsid w:val="00EE7CAC"/>
    <w:rsid w:val="00EE7CFE"/>
    <w:rsid w:val="00EF078B"/>
    <w:rsid w:val="00EF0A70"/>
    <w:rsid w:val="00EF1169"/>
    <w:rsid w:val="00EF18C9"/>
    <w:rsid w:val="00EF1A43"/>
    <w:rsid w:val="00EF1AD4"/>
    <w:rsid w:val="00EF1BD4"/>
    <w:rsid w:val="00EF1BD5"/>
    <w:rsid w:val="00EF2202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65A6"/>
    <w:rsid w:val="00EF6C93"/>
    <w:rsid w:val="00EF7A31"/>
    <w:rsid w:val="00EF7A7E"/>
    <w:rsid w:val="00F0086F"/>
    <w:rsid w:val="00F00901"/>
    <w:rsid w:val="00F01299"/>
    <w:rsid w:val="00F01620"/>
    <w:rsid w:val="00F019EC"/>
    <w:rsid w:val="00F01DE4"/>
    <w:rsid w:val="00F01F22"/>
    <w:rsid w:val="00F03091"/>
    <w:rsid w:val="00F03155"/>
    <w:rsid w:val="00F03A9F"/>
    <w:rsid w:val="00F03FC5"/>
    <w:rsid w:val="00F054F1"/>
    <w:rsid w:val="00F05743"/>
    <w:rsid w:val="00F05847"/>
    <w:rsid w:val="00F05AD4"/>
    <w:rsid w:val="00F06123"/>
    <w:rsid w:val="00F06601"/>
    <w:rsid w:val="00F066E3"/>
    <w:rsid w:val="00F06C8C"/>
    <w:rsid w:val="00F07565"/>
    <w:rsid w:val="00F07DDC"/>
    <w:rsid w:val="00F101A9"/>
    <w:rsid w:val="00F10D7E"/>
    <w:rsid w:val="00F11152"/>
    <w:rsid w:val="00F1134F"/>
    <w:rsid w:val="00F1323A"/>
    <w:rsid w:val="00F1340D"/>
    <w:rsid w:val="00F134BA"/>
    <w:rsid w:val="00F14617"/>
    <w:rsid w:val="00F14B71"/>
    <w:rsid w:val="00F150AD"/>
    <w:rsid w:val="00F155AC"/>
    <w:rsid w:val="00F160B5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32CA"/>
    <w:rsid w:val="00F236B7"/>
    <w:rsid w:val="00F23BE3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30E"/>
    <w:rsid w:val="00F32BD3"/>
    <w:rsid w:val="00F330D5"/>
    <w:rsid w:val="00F33C7A"/>
    <w:rsid w:val="00F34BF2"/>
    <w:rsid w:val="00F357B7"/>
    <w:rsid w:val="00F35C90"/>
    <w:rsid w:val="00F35DEB"/>
    <w:rsid w:val="00F364B2"/>
    <w:rsid w:val="00F3654A"/>
    <w:rsid w:val="00F36714"/>
    <w:rsid w:val="00F37143"/>
    <w:rsid w:val="00F40189"/>
    <w:rsid w:val="00F40259"/>
    <w:rsid w:val="00F40355"/>
    <w:rsid w:val="00F40F6F"/>
    <w:rsid w:val="00F40FAB"/>
    <w:rsid w:val="00F42842"/>
    <w:rsid w:val="00F42B7E"/>
    <w:rsid w:val="00F4309E"/>
    <w:rsid w:val="00F43181"/>
    <w:rsid w:val="00F43886"/>
    <w:rsid w:val="00F43A5D"/>
    <w:rsid w:val="00F43D30"/>
    <w:rsid w:val="00F440FF"/>
    <w:rsid w:val="00F4422B"/>
    <w:rsid w:val="00F4505F"/>
    <w:rsid w:val="00F4558B"/>
    <w:rsid w:val="00F45733"/>
    <w:rsid w:val="00F45B5E"/>
    <w:rsid w:val="00F4628F"/>
    <w:rsid w:val="00F46437"/>
    <w:rsid w:val="00F466BB"/>
    <w:rsid w:val="00F468C8"/>
    <w:rsid w:val="00F46E50"/>
    <w:rsid w:val="00F4700E"/>
    <w:rsid w:val="00F470D1"/>
    <w:rsid w:val="00F474F0"/>
    <w:rsid w:val="00F509C5"/>
    <w:rsid w:val="00F5115D"/>
    <w:rsid w:val="00F51929"/>
    <w:rsid w:val="00F51AB8"/>
    <w:rsid w:val="00F52516"/>
    <w:rsid w:val="00F52BB1"/>
    <w:rsid w:val="00F53F5D"/>
    <w:rsid w:val="00F54EAF"/>
    <w:rsid w:val="00F54F0C"/>
    <w:rsid w:val="00F55713"/>
    <w:rsid w:val="00F563E9"/>
    <w:rsid w:val="00F56872"/>
    <w:rsid w:val="00F5796B"/>
    <w:rsid w:val="00F601E6"/>
    <w:rsid w:val="00F60D5B"/>
    <w:rsid w:val="00F61F08"/>
    <w:rsid w:val="00F629CF"/>
    <w:rsid w:val="00F64AFC"/>
    <w:rsid w:val="00F652C8"/>
    <w:rsid w:val="00F653F7"/>
    <w:rsid w:val="00F654A0"/>
    <w:rsid w:val="00F655AD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152E"/>
    <w:rsid w:val="00F720E0"/>
    <w:rsid w:val="00F729C0"/>
    <w:rsid w:val="00F72CE1"/>
    <w:rsid w:val="00F72E41"/>
    <w:rsid w:val="00F73052"/>
    <w:rsid w:val="00F73462"/>
    <w:rsid w:val="00F734EC"/>
    <w:rsid w:val="00F73AC9"/>
    <w:rsid w:val="00F73B8E"/>
    <w:rsid w:val="00F73CCC"/>
    <w:rsid w:val="00F74556"/>
    <w:rsid w:val="00F75304"/>
    <w:rsid w:val="00F7543C"/>
    <w:rsid w:val="00F75535"/>
    <w:rsid w:val="00F7557A"/>
    <w:rsid w:val="00F75662"/>
    <w:rsid w:val="00F76414"/>
    <w:rsid w:val="00F7642E"/>
    <w:rsid w:val="00F769C4"/>
    <w:rsid w:val="00F76F1D"/>
    <w:rsid w:val="00F77A35"/>
    <w:rsid w:val="00F77DAE"/>
    <w:rsid w:val="00F80DEC"/>
    <w:rsid w:val="00F81059"/>
    <w:rsid w:val="00F817EE"/>
    <w:rsid w:val="00F81933"/>
    <w:rsid w:val="00F81B38"/>
    <w:rsid w:val="00F81F3D"/>
    <w:rsid w:val="00F82891"/>
    <w:rsid w:val="00F82BB5"/>
    <w:rsid w:val="00F83700"/>
    <w:rsid w:val="00F84886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52"/>
    <w:rsid w:val="00F87FE0"/>
    <w:rsid w:val="00F90FCF"/>
    <w:rsid w:val="00F911DD"/>
    <w:rsid w:val="00F914F1"/>
    <w:rsid w:val="00F91686"/>
    <w:rsid w:val="00F91704"/>
    <w:rsid w:val="00F91BC6"/>
    <w:rsid w:val="00F92FB8"/>
    <w:rsid w:val="00F934B5"/>
    <w:rsid w:val="00F935FE"/>
    <w:rsid w:val="00F93A80"/>
    <w:rsid w:val="00F94914"/>
    <w:rsid w:val="00F94CAF"/>
    <w:rsid w:val="00F952C8"/>
    <w:rsid w:val="00F956E1"/>
    <w:rsid w:val="00F95838"/>
    <w:rsid w:val="00F96138"/>
    <w:rsid w:val="00F96D73"/>
    <w:rsid w:val="00F96D9E"/>
    <w:rsid w:val="00F96EFA"/>
    <w:rsid w:val="00F96FE2"/>
    <w:rsid w:val="00F97C27"/>
    <w:rsid w:val="00F97D8C"/>
    <w:rsid w:val="00FA08C4"/>
    <w:rsid w:val="00FA0E96"/>
    <w:rsid w:val="00FA12AE"/>
    <w:rsid w:val="00FA1379"/>
    <w:rsid w:val="00FA1605"/>
    <w:rsid w:val="00FA188E"/>
    <w:rsid w:val="00FA18F0"/>
    <w:rsid w:val="00FA1991"/>
    <w:rsid w:val="00FA1B64"/>
    <w:rsid w:val="00FA217F"/>
    <w:rsid w:val="00FA2B01"/>
    <w:rsid w:val="00FA39E9"/>
    <w:rsid w:val="00FA3DAA"/>
    <w:rsid w:val="00FA478B"/>
    <w:rsid w:val="00FA4BC4"/>
    <w:rsid w:val="00FA602E"/>
    <w:rsid w:val="00FA6135"/>
    <w:rsid w:val="00FA6C53"/>
    <w:rsid w:val="00FA6E2A"/>
    <w:rsid w:val="00FA6FC9"/>
    <w:rsid w:val="00FA7B7E"/>
    <w:rsid w:val="00FA7B84"/>
    <w:rsid w:val="00FA7C80"/>
    <w:rsid w:val="00FB122A"/>
    <w:rsid w:val="00FB1B6A"/>
    <w:rsid w:val="00FB1B90"/>
    <w:rsid w:val="00FB1ED1"/>
    <w:rsid w:val="00FB31C7"/>
    <w:rsid w:val="00FB3558"/>
    <w:rsid w:val="00FB3E06"/>
    <w:rsid w:val="00FB456D"/>
    <w:rsid w:val="00FB45C8"/>
    <w:rsid w:val="00FB4C80"/>
    <w:rsid w:val="00FB507D"/>
    <w:rsid w:val="00FB5C67"/>
    <w:rsid w:val="00FB6A7D"/>
    <w:rsid w:val="00FB6D28"/>
    <w:rsid w:val="00FC0290"/>
    <w:rsid w:val="00FC1709"/>
    <w:rsid w:val="00FC1815"/>
    <w:rsid w:val="00FC2555"/>
    <w:rsid w:val="00FC27B1"/>
    <w:rsid w:val="00FC296F"/>
    <w:rsid w:val="00FC38BC"/>
    <w:rsid w:val="00FC397C"/>
    <w:rsid w:val="00FC45E4"/>
    <w:rsid w:val="00FC48D6"/>
    <w:rsid w:val="00FC4B22"/>
    <w:rsid w:val="00FC51DF"/>
    <w:rsid w:val="00FC5984"/>
    <w:rsid w:val="00FC6146"/>
    <w:rsid w:val="00FC6B20"/>
    <w:rsid w:val="00FC6C52"/>
    <w:rsid w:val="00FC77B0"/>
    <w:rsid w:val="00FC7812"/>
    <w:rsid w:val="00FD062A"/>
    <w:rsid w:val="00FD0635"/>
    <w:rsid w:val="00FD1ABB"/>
    <w:rsid w:val="00FD208C"/>
    <w:rsid w:val="00FD23BD"/>
    <w:rsid w:val="00FD25F6"/>
    <w:rsid w:val="00FD2E97"/>
    <w:rsid w:val="00FD37AD"/>
    <w:rsid w:val="00FD3CCE"/>
    <w:rsid w:val="00FD57C3"/>
    <w:rsid w:val="00FD5E1D"/>
    <w:rsid w:val="00FD6056"/>
    <w:rsid w:val="00FD6AEA"/>
    <w:rsid w:val="00FD74F6"/>
    <w:rsid w:val="00FD775A"/>
    <w:rsid w:val="00FD7A6D"/>
    <w:rsid w:val="00FD7B0B"/>
    <w:rsid w:val="00FD7C11"/>
    <w:rsid w:val="00FD7CF7"/>
    <w:rsid w:val="00FD7D1E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22"/>
    <w:rsid w:val="00FF2737"/>
    <w:rsid w:val="00FF2BEE"/>
    <w:rsid w:val="00FF2DCB"/>
    <w:rsid w:val="00FF46A2"/>
    <w:rsid w:val="00FF4C10"/>
    <w:rsid w:val="00FF4D57"/>
    <w:rsid w:val="00FF5309"/>
    <w:rsid w:val="00FF5827"/>
    <w:rsid w:val="00FF587E"/>
    <w:rsid w:val="00FF5D9A"/>
    <w:rsid w:val="00FF5E03"/>
    <w:rsid w:val="00FF5FCC"/>
    <w:rsid w:val="00FF6442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D8"/>
    <w:rPr>
      <w:rFonts w:ascii="굴림" w:eastAsia="굴림" w:hAnsi="굴림" w:cs="굴림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eastAsia="굴림" w:hAnsi="Cambria" w:cs="굴림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eastAsia="굴림" w:hAnsi="Cambria" w:cs="굴림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eastAsia="굴림" w:hAnsi="Cambria" w:cs="굴림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rFonts w:ascii="굴림" w:eastAsia="굴림" w:hAnsi="굴림" w:cs="굴림"/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rFonts w:ascii="굴림" w:eastAsia="굴림" w:hAnsi="굴림" w:cs="굴림"/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rFonts w:ascii="굴림" w:eastAsia="굴림" w:hAnsi="굴림" w:cs="굴림"/>
      <w:b/>
      <w:bCs/>
      <w:sz w:val="24"/>
      <w:szCs w:val="24"/>
    </w:rPr>
  </w:style>
  <w:style w:type="character" w:customStyle="1" w:styleId="7Char">
    <w:name w:val="제목 7 Char"/>
    <w:link w:val="7"/>
    <w:uiPriority w:val="9"/>
    <w:semiHidden/>
    <w:rsid w:val="00CF7116"/>
    <w:rPr>
      <w:rFonts w:ascii="굴림" w:eastAsia="굴림" w:hAnsi="굴림" w:cs="굴림"/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rFonts w:ascii="굴림" w:eastAsia="굴림" w:hAnsi="굴림" w:cs="굴림"/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eastAsia="굴림" w:hAnsi="Cambria" w:cs="굴림"/>
      <w:sz w:val="24"/>
      <w:szCs w:val="24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qFormat/>
    <w:rsid w:val="00787023"/>
    <w:pPr>
      <w:spacing w:before="100" w:beforeAutospacing="1" w:after="100" w:afterAutospacing="1"/>
    </w:p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 w:cs="굴림"/>
      <w:szCs w:val="24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</w:pPr>
    <w:rPr>
      <w:rFonts w:ascii="Times" w:eastAsia="바탕" w:hAnsi="Times"/>
      <w:sz w:val="20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Cs w:val="20"/>
      <w:lang w:eastAsia="x-none"/>
    </w:rPr>
  </w:style>
  <w:style w:type="paragraph" w:customStyle="1" w:styleId="LGTdoc">
    <w:name w:val="LGTdoc_본문"/>
    <w:basedOn w:val="a"/>
    <w:link w:val="LGTdocChar"/>
    <w:rsid w:val="006B0118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/>
      <w:kern w:val="2"/>
      <w:lang w:val="en-GB"/>
    </w:rPr>
  </w:style>
  <w:style w:type="character" w:customStyle="1" w:styleId="LGTdocChar">
    <w:name w:val="LGTdoc_본문 Char"/>
    <w:link w:val="LGTdoc"/>
    <w:rsid w:val="006B0118"/>
    <w:rPr>
      <w:rFonts w:ascii="Times New Roman" w:eastAsia="바탕" w:hAnsi="Times New Roman"/>
      <w:kern w:val="2"/>
      <w:sz w:val="22"/>
      <w:szCs w:val="24"/>
      <w:lang w:val="en-GB"/>
    </w:rPr>
  </w:style>
  <w:style w:type="paragraph" w:customStyle="1" w:styleId="xmsonormal">
    <w:name w:val="x_msonormal"/>
    <w:basedOn w:val="a"/>
    <w:uiPriority w:val="99"/>
    <w:semiHidden/>
    <w:rsid w:val="00424225"/>
    <w:rPr>
      <w:rFonts w:cs="Calibri"/>
      <w:lang w:eastAsia="en-US"/>
    </w:rPr>
  </w:style>
  <w:style w:type="character" w:styleId="af3">
    <w:name w:val="Emphasis"/>
    <w:basedOn w:val="a0"/>
    <w:uiPriority w:val="20"/>
    <w:qFormat/>
    <w:rsid w:val="00424225"/>
    <w:rPr>
      <w:i/>
      <w:iCs/>
    </w:rPr>
  </w:style>
  <w:style w:type="numbering" w:customStyle="1" w:styleId="StyleBulleted">
    <w:name w:val="Style Bulleted"/>
    <w:rsid w:val="00C85902"/>
    <w:pPr>
      <w:numPr>
        <w:numId w:val="8"/>
      </w:numPr>
    </w:pPr>
  </w:style>
  <w:style w:type="numbering" w:customStyle="1" w:styleId="StyleBulleted1">
    <w:name w:val="Style Bulleted1"/>
    <w:rsid w:val="00A45E29"/>
  </w:style>
  <w:style w:type="numbering" w:customStyle="1" w:styleId="StyleBulleted2">
    <w:name w:val="Style Bulleted2"/>
    <w:rsid w:val="00850B48"/>
  </w:style>
  <w:style w:type="numbering" w:customStyle="1" w:styleId="StyleBulleted3">
    <w:name w:val="Style Bulleted3"/>
    <w:rsid w:val="00850B48"/>
  </w:style>
  <w:style w:type="paragraph" w:styleId="af4">
    <w:name w:val="No Spacing"/>
    <w:uiPriority w:val="1"/>
    <w:qFormat/>
    <w:rsid w:val="00265E31"/>
    <w:pPr>
      <w:widowControl w:val="0"/>
      <w:wordWrap w:val="0"/>
      <w:autoSpaceDE w:val="0"/>
      <w:autoSpaceDN w:val="0"/>
      <w:jc w:val="both"/>
    </w:pPr>
    <w:rPr>
      <w:rFonts w:ascii="Times New Roman" w:eastAsiaTheme="minorEastAsia" w:hAnsi="Times New Roman"/>
      <w:kern w:val="2"/>
      <w:sz w:val="22"/>
      <w:szCs w:val="22"/>
    </w:rPr>
  </w:style>
  <w:style w:type="paragraph" w:styleId="20">
    <w:name w:val="index 2"/>
    <w:basedOn w:val="10"/>
    <w:rsid w:val="0005587C"/>
    <w:pPr>
      <w:keepLines/>
      <w:spacing w:line="259" w:lineRule="auto"/>
      <w:ind w:leftChars="0" w:left="284" w:firstLineChars="0" w:firstLine="0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10">
    <w:name w:val="index 1"/>
    <w:basedOn w:val="a"/>
    <w:next w:val="a"/>
    <w:autoRedefine/>
    <w:uiPriority w:val="99"/>
    <w:semiHidden/>
    <w:unhideWhenUsed/>
    <w:rsid w:val="0005587C"/>
    <w:pPr>
      <w:ind w:leftChars="200" w:left="200" w:hangingChars="200" w:hanging="2000"/>
    </w:pPr>
  </w:style>
  <w:style w:type="paragraph" w:customStyle="1" w:styleId="elementtoproof">
    <w:name w:val="elementtoproof"/>
    <w:basedOn w:val="a"/>
    <w:uiPriority w:val="99"/>
    <w:semiHidden/>
    <w:rsid w:val="00496D09"/>
    <w:rPr>
      <w:rFonts w:ascii="Times New Roman" w:eastAsia="맑은 고딕" w:hAnsi="Times New Roman" w:cs="Times New Roman"/>
    </w:rPr>
  </w:style>
  <w:style w:type="character" w:customStyle="1" w:styleId="contentpasted0">
    <w:name w:val="contentpasted0"/>
    <w:rsid w:val="00496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1757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4686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347455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32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6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8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057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693925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58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9392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7568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259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7341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03725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359550">
              <w:marLeft w:val="9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0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2266">
              <w:marLeft w:val="0"/>
              <w:marRight w:val="-9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56162">
              <w:marLeft w:val="9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437CE-42DE-41AA-8AC6-2B7117344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1774</Words>
  <Characters>10118</Characters>
  <Application>Microsoft Office Word</Application>
  <DocSecurity>0</DocSecurity>
  <Lines>84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Kyuseok Kim</dc:creator>
  <cp:keywords/>
  <cp:lastModifiedBy>정찬호/책임연구원/ICT기술센터 C&amp;M표준(연)5G무선접속표준Task(chanho.jeong@lge.com)</cp:lastModifiedBy>
  <cp:revision>6</cp:revision>
  <cp:lastPrinted>2019-08-16T06:32:00Z</cp:lastPrinted>
  <dcterms:created xsi:type="dcterms:W3CDTF">2022-11-07T04:46:00Z</dcterms:created>
  <dcterms:modified xsi:type="dcterms:W3CDTF">2022-11-07T05:03:00Z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