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2C4E5B" w14:textId="4278ABB7" w:rsidR="00EA19FA" w:rsidRPr="0002419A" w:rsidRDefault="00EA19FA" w:rsidP="00751835">
      <w:pPr>
        <w:widowControl w:val="0"/>
        <w:tabs>
          <w:tab w:val="right" w:pos="8280"/>
          <w:tab w:val="right" w:pos="9781"/>
        </w:tabs>
        <w:snapToGrid w:val="0"/>
        <w:spacing w:after="0"/>
        <w:ind w:right="-57"/>
        <w:jc w:val="both"/>
        <w:rPr>
          <w:rFonts w:ascii="Arial" w:eastAsiaTheme="minorEastAsia" w:hAnsi="Arial" w:cs="Arial"/>
          <w:b/>
          <w:bCs/>
          <w:sz w:val="22"/>
          <w:szCs w:val="22"/>
          <w:lang w:eastAsia="zh-CN"/>
        </w:rPr>
      </w:pPr>
      <w:r w:rsidRPr="0002419A">
        <w:rPr>
          <w:rFonts w:ascii="Arial" w:eastAsiaTheme="minorEastAsia" w:hAnsi="Arial" w:cs="Arial"/>
          <w:b/>
          <w:bCs/>
          <w:sz w:val="22"/>
          <w:szCs w:val="22"/>
          <w:lang w:eastAsia="zh-CN"/>
        </w:rPr>
        <w:t>3GPP TSG RAN WG1 #</w:t>
      </w:r>
      <w:proofErr w:type="gramStart"/>
      <w:r w:rsidR="0050144B" w:rsidRPr="0002419A">
        <w:rPr>
          <w:rFonts w:ascii="Arial" w:eastAsiaTheme="minorEastAsia" w:hAnsi="Arial" w:cs="Arial"/>
          <w:b/>
          <w:bCs/>
          <w:sz w:val="22"/>
          <w:szCs w:val="22"/>
          <w:lang w:eastAsia="zh-CN"/>
        </w:rPr>
        <w:t>1</w:t>
      </w:r>
      <w:r w:rsidR="00905974" w:rsidRPr="0002419A">
        <w:rPr>
          <w:rFonts w:ascii="Arial" w:eastAsiaTheme="minorEastAsia" w:hAnsi="Arial" w:cs="Arial" w:hint="eastAsia"/>
          <w:b/>
          <w:bCs/>
          <w:sz w:val="22"/>
          <w:szCs w:val="22"/>
          <w:lang w:eastAsia="zh-CN"/>
        </w:rPr>
        <w:t>1</w:t>
      </w:r>
      <w:r w:rsidR="00AA0BB1" w:rsidRPr="0002419A">
        <w:rPr>
          <w:rFonts w:ascii="Arial" w:eastAsiaTheme="minorEastAsia" w:hAnsi="Arial" w:cs="Arial" w:hint="eastAsia"/>
          <w:b/>
          <w:bCs/>
          <w:sz w:val="22"/>
          <w:szCs w:val="22"/>
          <w:lang w:eastAsia="zh-CN"/>
        </w:rPr>
        <w:t>1</w:t>
      </w:r>
      <w:r w:rsidR="009E1BDF">
        <w:rPr>
          <w:rFonts w:ascii="Arial" w:eastAsiaTheme="minorEastAsia" w:hAnsi="Arial" w:cs="Arial"/>
          <w:b/>
          <w:bCs/>
          <w:sz w:val="22"/>
          <w:szCs w:val="22"/>
          <w:lang w:eastAsia="zh-CN"/>
        </w:rPr>
        <w:t xml:space="preserve">        </w:t>
      </w:r>
      <w:r w:rsidRPr="0002419A">
        <w:rPr>
          <w:rFonts w:ascii="Arial" w:eastAsiaTheme="minorEastAsia" w:hAnsi="Arial" w:cs="Arial"/>
          <w:b/>
          <w:bCs/>
          <w:sz w:val="22"/>
          <w:szCs w:val="22"/>
          <w:lang w:eastAsia="zh-CN"/>
        </w:rPr>
        <w:t xml:space="preserve">                              </w:t>
      </w:r>
      <w:r w:rsidR="009E1BDF">
        <w:rPr>
          <w:rFonts w:ascii="Arial" w:eastAsiaTheme="minorEastAsia" w:hAnsi="Arial" w:cs="Arial"/>
          <w:b/>
          <w:bCs/>
          <w:sz w:val="22"/>
          <w:szCs w:val="22"/>
          <w:lang w:eastAsia="zh-CN"/>
        </w:rPr>
        <w:t xml:space="preserve">    </w:t>
      </w:r>
      <w:r w:rsidR="009E1BDF">
        <w:rPr>
          <w:rFonts w:ascii="Arial" w:eastAsiaTheme="minorEastAsia" w:hAnsi="Arial" w:cs="Arial" w:hint="eastAsia"/>
          <w:b/>
          <w:bCs/>
          <w:sz w:val="22"/>
          <w:szCs w:val="22"/>
          <w:lang w:eastAsia="zh-CN"/>
        </w:rPr>
        <w:t xml:space="preserve"> </w:t>
      </w:r>
      <w:r w:rsidR="00250DE2" w:rsidRPr="0002419A">
        <w:rPr>
          <w:rFonts w:ascii="Arial" w:eastAsiaTheme="minorEastAsia" w:hAnsi="Arial" w:cs="Arial"/>
          <w:b/>
          <w:bCs/>
          <w:sz w:val="22"/>
          <w:szCs w:val="22"/>
          <w:lang w:eastAsia="zh-CN"/>
        </w:rPr>
        <w:t xml:space="preserve">                          </w:t>
      </w:r>
      <w:r w:rsidR="00CF1A7F" w:rsidRPr="0002419A">
        <w:rPr>
          <w:rFonts w:ascii="Arial" w:eastAsiaTheme="minorEastAsia" w:hAnsi="Arial" w:cs="Arial" w:hint="eastAsia"/>
          <w:b/>
          <w:bCs/>
          <w:sz w:val="22"/>
          <w:szCs w:val="22"/>
          <w:lang w:eastAsia="zh-CN"/>
        </w:rPr>
        <w:t xml:space="preserve">  </w:t>
      </w:r>
      <w:r w:rsidR="007A1E16" w:rsidRPr="0002419A">
        <w:rPr>
          <w:rFonts w:ascii="Arial" w:eastAsiaTheme="minorEastAsia" w:hAnsi="Arial" w:cs="Arial" w:hint="eastAsia"/>
          <w:b/>
          <w:bCs/>
          <w:sz w:val="22"/>
          <w:szCs w:val="22"/>
          <w:lang w:eastAsia="zh-CN"/>
        </w:rPr>
        <w:t xml:space="preserve">    </w:t>
      </w:r>
      <w:r w:rsidR="003F618A" w:rsidRPr="0002419A">
        <w:rPr>
          <w:rFonts w:ascii="Arial" w:eastAsiaTheme="minorEastAsia" w:hAnsi="Arial" w:cs="Arial" w:hint="eastAsia"/>
          <w:b/>
          <w:bCs/>
          <w:sz w:val="22"/>
          <w:szCs w:val="22"/>
          <w:lang w:eastAsia="zh-CN"/>
        </w:rPr>
        <w:t xml:space="preserve">      </w:t>
      </w:r>
      <w:r w:rsidR="00A942EF" w:rsidRPr="0002419A">
        <w:rPr>
          <w:rFonts w:ascii="Arial" w:eastAsiaTheme="minorEastAsia" w:hAnsi="Arial" w:cs="Arial" w:hint="eastAsia"/>
          <w:b/>
          <w:bCs/>
          <w:sz w:val="22"/>
          <w:szCs w:val="22"/>
          <w:lang w:eastAsia="zh-CN"/>
        </w:rPr>
        <w:t xml:space="preserve">   </w:t>
      </w:r>
      <w:r w:rsidR="009C4C03">
        <w:rPr>
          <w:rFonts w:ascii="Arial" w:eastAsiaTheme="minorEastAsia" w:hAnsi="Arial" w:cs="Arial" w:hint="eastAsia"/>
          <w:b/>
          <w:bCs/>
          <w:sz w:val="22"/>
          <w:szCs w:val="22"/>
          <w:lang w:eastAsia="zh-CN"/>
        </w:rPr>
        <w:t xml:space="preserve"> </w:t>
      </w:r>
      <w:r w:rsidR="00A942EF" w:rsidRPr="0002419A">
        <w:rPr>
          <w:rFonts w:ascii="Arial" w:eastAsiaTheme="minorEastAsia" w:hAnsi="Arial" w:cs="Arial" w:hint="eastAsia"/>
          <w:b/>
          <w:bCs/>
          <w:sz w:val="22"/>
          <w:szCs w:val="22"/>
          <w:lang w:eastAsia="zh-CN"/>
        </w:rPr>
        <w:t xml:space="preserve"> </w:t>
      </w:r>
      <w:r w:rsidR="003F68D0" w:rsidRPr="0002419A">
        <w:rPr>
          <w:rFonts w:ascii="Arial" w:eastAsiaTheme="minorEastAsia" w:hAnsi="Arial" w:cs="Arial" w:hint="eastAsia"/>
          <w:b/>
          <w:bCs/>
          <w:sz w:val="22"/>
          <w:szCs w:val="22"/>
          <w:lang w:eastAsia="zh-CN"/>
        </w:rPr>
        <w:t xml:space="preserve">    </w:t>
      </w:r>
      <w:r w:rsidR="00A942EF" w:rsidRPr="0002419A">
        <w:rPr>
          <w:rFonts w:ascii="Arial" w:eastAsiaTheme="minorEastAsia" w:hAnsi="Arial" w:cs="Arial" w:hint="eastAsia"/>
          <w:b/>
          <w:bCs/>
          <w:sz w:val="22"/>
          <w:szCs w:val="22"/>
          <w:lang w:eastAsia="zh-CN"/>
        </w:rPr>
        <w:t xml:space="preserve"> </w:t>
      </w:r>
      <w:r w:rsidR="0046027E">
        <w:rPr>
          <w:rFonts w:ascii="Arial" w:eastAsiaTheme="minorEastAsia" w:hAnsi="Arial" w:cs="Arial" w:hint="eastAsia"/>
          <w:b/>
          <w:bCs/>
          <w:sz w:val="22"/>
          <w:szCs w:val="22"/>
          <w:lang w:eastAsia="zh-CN"/>
        </w:rPr>
        <w:t xml:space="preserve"> </w:t>
      </w:r>
      <w:r w:rsidR="00A942EF" w:rsidRPr="0002419A">
        <w:rPr>
          <w:rFonts w:ascii="Arial" w:eastAsiaTheme="minorEastAsia" w:hAnsi="Arial" w:cs="Arial" w:hint="eastAsia"/>
          <w:b/>
          <w:bCs/>
          <w:sz w:val="22"/>
          <w:szCs w:val="22"/>
          <w:lang w:eastAsia="zh-CN"/>
        </w:rPr>
        <w:t xml:space="preserve"> </w:t>
      </w:r>
      <w:r w:rsidR="00CF1A7F" w:rsidRPr="0002419A">
        <w:rPr>
          <w:rFonts w:ascii="Arial" w:eastAsiaTheme="minorEastAsia" w:hAnsi="Arial" w:cs="Arial"/>
          <w:b/>
          <w:bCs/>
          <w:sz w:val="22"/>
          <w:szCs w:val="22"/>
          <w:lang w:eastAsia="zh-CN"/>
        </w:rPr>
        <w:t>R1-</w:t>
      </w:r>
      <w:r w:rsidR="00842C5E" w:rsidRPr="0002419A">
        <w:rPr>
          <w:rFonts w:ascii="Arial" w:eastAsiaTheme="minorEastAsia" w:hAnsi="Arial" w:cs="Arial"/>
          <w:b/>
          <w:bCs/>
          <w:sz w:val="22"/>
          <w:szCs w:val="22"/>
          <w:lang w:eastAsia="zh-CN"/>
        </w:rPr>
        <w:t>22</w:t>
      </w:r>
      <w:r w:rsidR="00317BB7" w:rsidRPr="0002419A">
        <w:rPr>
          <w:rFonts w:ascii="Arial" w:eastAsiaTheme="minorEastAsia" w:hAnsi="Arial" w:cs="Arial" w:hint="eastAsia"/>
          <w:b/>
          <w:bCs/>
          <w:sz w:val="22"/>
          <w:szCs w:val="22"/>
          <w:lang w:eastAsia="zh-CN"/>
        </w:rPr>
        <w:t>11174</w:t>
      </w:r>
      <w:proofErr w:type="gramEnd"/>
    </w:p>
    <w:p w14:paraId="30322926" w14:textId="1CA7B053" w:rsidR="000805F5" w:rsidRPr="00317BB7" w:rsidRDefault="003F68D0" w:rsidP="00317BB7">
      <w:pPr>
        <w:tabs>
          <w:tab w:val="center" w:pos="4536"/>
          <w:tab w:val="right" w:pos="9072"/>
        </w:tabs>
        <w:jc w:val="both"/>
        <w:rPr>
          <w:rFonts w:ascii="Arial" w:eastAsiaTheme="minorEastAsia" w:hAnsi="Arial" w:cs="Arial"/>
          <w:b/>
          <w:bCs/>
          <w:sz w:val="22"/>
          <w:szCs w:val="22"/>
          <w:lang w:eastAsia="zh-CN"/>
        </w:rPr>
      </w:pPr>
      <w:r w:rsidRPr="0002419A">
        <w:rPr>
          <w:rFonts w:ascii="Arial" w:eastAsiaTheme="minorEastAsia" w:hAnsi="Arial" w:cs="Arial"/>
          <w:b/>
          <w:bCs/>
          <w:sz w:val="22"/>
          <w:szCs w:val="22"/>
          <w:lang w:eastAsia="zh-CN"/>
        </w:rPr>
        <w:t xml:space="preserve">Toulouse, </w:t>
      </w:r>
      <w:r w:rsidRPr="0002419A">
        <w:rPr>
          <w:rFonts w:ascii="Arial" w:eastAsiaTheme="minorEastAsia" w:hAnsi="Arial" w:cs="Arial" w:hint="eastAsia"/>
          <w:b/>
          <w:bCs/>
          <w:sz w:val="22"/>
          <w:szCs w:val="22"/>
          <w:lang w:eastAsia="zh-CN"/>
        </w:rPr>
        <w:t>France, November 14</w:t>
      </w:r>
      <w:r w:rsidRPr="00B947F3">
        <w:rPr>
          <w:rFonts w:ascii="Arial" w:eastAsiaTheme="minorEastAsia" w:hAnsi="Arial" w:cs="Arial" w:hint="eastAsia"/>
          <w:b/>
          <w:bCs/>
          <w:sz w:val="22"/>
          <w:szCs w:val="22"/>
          <w:vertAlign w:val="superscript"/>
          <w:lang w:eastAsia="zh-CN"/>
        </w:rPr>
        <w:t>th</w:t>
      </w:r>
      <w:r w:rsidRPr="0002419A">
        <w:rPr>
          <w:rFonts w:ascii="Arial" w:eastAsiaTheme="minorEastAsia" w:hAnsi="Arial" w:cs="Arial"/>
          <w:b/>
          <w:bCs/>
          <w:sz w:val="22"/>
          <w:szCs w:val="22"/>
          <w:lang w:eastAsia="zh-CN"/>
        </w:rPr>
        <w:t xml:space="preserve"> – </w:t>
      </w:r>
      <w:r w:rsidRPr="0002419A">
        <w:rPr>
          <w:rFonts w:ascii="Arial" w:eastAsiaTheme="minorEastAsia" w:hAnsi="Arial" w:cs="Arial" w:hint="eastAsia"/>
          <w:b/>
          <w:bCs/>
          <w:sz w:val="22"/>
          <w:szCs w:val="22"/>
          <w:lang w:eastAsia="zh-CN"/>
        </w:rPr>
        <w:t>18</w:t>
      </w:r>
      <w:r w:rsidRPr="00B947F3">
        <w:rPr>
          <w:rFonts w:ascii="Arial" w:eastAsiaTheme="minorEastAsia" w:hAnsi="Arial" w:cs="Arial" w:hint="eastAsia"/>
          <w:b/>
          <w:bCs/>
          <w:sz w:val="22"/>
          <w:szCs w:val="22"/>
          <w:vertAlign w:val="superscript"/>
          <w:lang w:eastAsia="zh-CN"/>
        </w:rPr>
        <w:t>th</w:t>
      </w:r>
      <w:r w:rsidRPr="0002419A">
        <w:rPr>
          <w:rFonts w:ascii="Arial" w:eastAsiaTheme="minorEastAsia" w:hAnsi="Arial" w:cs="Arial"/>
          <w:b/>
          <w:bCs/>
          <w:sz w:val="22"/>
          <w:szCs w:val="22"/>
          <w:lang w:eastAsia="zh-CN"/>
        </w:rPr>
        <w:t>, 202</w:t>
      </w:r>
      <w:r w:rsidRPr="0002419A">
        <w:rPr>
          <w:rFonts w:ascii="Arial" w:eastAsiaTheme="minorEastAsia" w:hAnsi="Arial" w:cs="Arial" w:hint="eastAsia"/>
          <w:b/>
          <w:bCs/>
          <w:sz w:val="22"/>
          <w:szCs w:val="22"/>
          <w:lang w:eastAsia="zh-CN"/>
        </w:rPr>
        <w:t>2</w:t>
      </w:r>
    </w:p>
    <w:p w14:paraId="565A11D0" w14:textId="2A00E39B" w:rsidR="002C59EC" w:rsidRPr="00AB629B" w:rsidRDefault="005367E3" w:rsidP="00751835">
      <w:pPr>
        <w:spacing w:after="0"/>
        <w:jc w:val="both"/>
        <w:rPr>
          <w:rFonts w:ascii="Arial" w:eastAsia="宋体" w:hAnsi="Arial" w:cs="Arial"/>
          <w:b/>
          <w:sz w:val="22"/>
          <w:szCs w:val="22"/>
          <w:lang w:eastAsia="zh-CN"/>
        </w:rPr>
      </w:pPr>
      <w:r w:rsidRPr="00AB629B">
        <w:rPr>
          <w:rFonts w:ascii="Arial" w:eastAsia="宋体" w:hAnsi="Arial" w:cs="Arial"/>
          <w:b/>
          <w:sz w:val="22"/>
          <w:szCs w:val="22"/>
          <w:lang w:eastAsia="zh-CN"/>
        </w:rPr>
        <w:t xml:space="preserve">Source:             </w:t>
      </w:r>
      <w:r w:rsidRPr="00AB629B">
        <w:rPr>
          <w:rFonts w:ascii="Arial" w:eastAsia="宋体" w:hAnsi="Arial" w:cs="Arial"/>
          <w:b/>
          <w:sz w:val="22"/>
          <w:szCs w:val="22"/>
          <w:lang w:val="en-US" w:eastAsia="zh-CN"/>
        </w:rPr>
        <w:t xml:space="preserve"> </w:t>
      </w:r>
      <w:r w:rsidRPr="00AB629B">
        <w:rPr>
          <w:rFonts w:ascii="Arial" w:eastAsia="宋体" w:hAnsi="Arial" w:cs="Arial"/>
          <w:b/>
          <w:sz w:val="22"/>
          <w:szCs w:val="22"/>
          <w:lang w:eastAsia="zh-CN"/>
        </w:rPr>
        <w:t>CATT</w:t>
      </w:r>
    </w:p>
    <w:p w14:paraId="586A3B04" w14:textId="3A911A93" w:rsidR="002C59EC" w:rsidRPr="00AB629B" w:rsidRDefault="005367E3" w:rsidP="00751835">
      <w:pPr>
        <w:pStyle w:val="aa"/>
        <w:jc w:val="both"/>
        <w:rPr>
          <w:rFonts w:eastAsia="宋体" w:cs="Arial"/>
          <w:sz w:val="22"/>
          <w:szCs w:val="22"/>
          <w:lang w:eastAsia="zh-CN"/>
        </w:rPr>
      </w:pPr>
      <w:r w:rsidRPr="00AB629B">
        <w:rPr>
          <w:rFonts w:eastAsia="宋体" w:cs="Arial"/>
          <w:sz w:val="22"/>
          <w:szCs w:val="22"/>
          <w:lang w:eastAsia="zh-CN"/>
        </w:rPr>
        <w:t xml:space="preserve">Title:                  </w:t>
      </w:r>
      <w:r w:rsidRPr="00AB629B">
        <w:rPr>
          <w:rFonts w:eastAsiaTheme="minorEastAsia" w:cs="Arial"/>
          <w:bCs/>
          <w:sz w:val="22"/>
          <w:szCs w:val="22"/>
          <w:lang w:eastAsia="zh-CN"/>
        </w:rPr>
        <w:t xml:space="preserve"> </w:t>
      </w:r>
      <w:r w:rsidR="006004A4" w:rsidRPr="00AB629B">
        <w:rPr>
          <w:rFonts w:eastAsiaTheme="minorEastAsia" w:cs="Arial" w:hint="eastAsia"/>
          <w:bCs/>
          <w:sz w:val="22"/>
          <w:szCs w:val="22"/>
          <w:lang w:eastAsia="zh-CN"/>
        </w:rPr>
        <w:t>UE power saving techniques for XR</w:t>
      </w:r>
    </w:p>
    <w:p w14:paraId="7E66FC37" w14:textId="022989C6" w:rsidR="002C59EC" w:rsidRPr="00AB629B" w:rsidRDefault="005367E3" w:rsidP="00751835">
      <w:pPr>
        <w:pStyle w:val="aa"/>
        <w:jc w:val="both"/>
        <w:rPr>
          <w:rFonts w:eastAsia="宋体" w:cs="Arial"/>
          <w:sz w:val="22"/>
          <w:szCs w:val="22"/>
          <w:lang w:val="en-US" w:eastAsia="zh-CN"/>
        </w:rPr>
      </w:pPr>
      <w:bookmarkStart w:id="0" w:name="Source"/>
      <w:bookmarkEnd w:id="0"/>
      <w:r w:rsidRPr="00AB629B">
        <w:rPr>
          <w:rFonts w:eastAsia="宋体" w:cs="Arial"/>
          <w:sz w:val="22"/>
          <w:szCs w:val="22"/>
          <w:lang w:eastAsia="zh-CN"/>
        </w:rPr>
        <w:t xml:space="preserve">Agenda Item:    </w:t>
      </w:r>
      <w:r w:rsidRPr="00AB629B">
        <w:rPr>
          <w:rFonts w:eastAsia="宋体" w:cs="Arial"/>
          <w:sz w:val="22"/>
          <w:szCs w:val="22"/>
          <w:lang w:val="en-US" w:eastAsia="zh-CN"/>
        </w:rPr>
        <w:t xml:space="preserve"> </w:t>
      </w:r>
      <w:r w:rsidR="009F15D2" w:rsidRPr="00AB629B">
        <w:rPr>
          <w:rFonts w:eastAsia="宋体" w:cs="Arial" w:hint="eastAsia"/>
          <w:sz w:val="22"/>
          <w:szCs w:val="22"/>
          <w:lang w:val="en-US" w:eastAsia="zh-CN"/>
        </w:rPr>
        <w:t>9</w:t>
      </w:r>
      <w:r w:rsidRPr="00AB629B">
        <w:rPr>
          <w:rFonts w:eastAsia="宋体" w:cs="Arial"/>
          <w:sz w:val="22"/>
          <w:szCs w:val="22"/>
          <w:lang w:val="en-US" w:eastAsia="zh-CN"/>
        </w:rPr>
        <w:t>.1</w:t>
      </w:r>
      <w:r w:rsidR="00B467D6" w:rsidRPr="00AB629B">
        <w:rPr>
          <w:rFonts w:eastAsia="宋体" w:cs="Arial" w:hint="eastAsia"/>
          <w:sz w:val="22"/>
          <w:szCs w:val="22"/>
          <w:lang w:val="en-US" w:eastAsia="zh-CN"/>
        </w:rPr>
        <w:t>0</w:t>
      </w:r>
      <w:r w:rsidRPr="00AB629B">
        <w:rPr>
          <w:rFonts w:eastAsia="宋体" w:cs="Arial"/>
          <w:sz w:val="22"/>
          <w:szCs w:val="22"/>
          <w:lang w:val="en-US" w:eastAsia="zh-CN"/>
        </w:rPr>
        <w:t>.</w:t>
      </w:r>
      <w:r w:rsidR="00EA19FA" w:rsidRPr="00AB629B">
        <w:rPr>
          <w:rFonts w:eastAsia="宋体" w:cs="Arial"/>
          <w:sz w:val="22"/>
          <w:szCs w:val="22"/>
          <w:lang w:val="en-US" w:eastAsia="zh-CN"/>
        </w:rPr>
        <w:t>1</w:t>
      </w:r>
    </w:p>
    <w:p w14:paraId="4FE6BC2C" w14:textId="209CBC02" w:rsidR="002C59EC" w:rsidRPr="00AB629B" w:rsidRDefault="005367E3" w:rsidP="00751835">
      <w:pPr>
        <w:pStyle w:val="aa"/>
        <w:jc w:val="both"/>
        <w:rPr>
          <w:rFonts w:eastAsiaTheme="minorEastAsia" w:cs="Arial"/>
          <w:sz w:val="22"/>
          <w:szCs w:val="22"/>
          <w:lang w:eastAsia="zh-CN"/>
        </w:rPr>
      </w:pPr>
      <w:bookmarkStart w:id="1" w:name="DocumentFor"/>
      <w:bookmarkEnd w:id="1"/>
      <w:r w:rsidRPr="00AB629B">
        <w:rPr>
          <w:rFonts w:eastAsia="宋体" w:cs="Arial"/>
          <w:sz w:val="22"/>
          <w:szCs w:val="22"/>
          <w:lang w:eastAsia="zh-CN"/>
        </w:rPr>
        <w:t>Document for:   Discussion</w:t>
      </w:r>
      <w:r w:rsidR="00CA0AC7" w:rsidRPr="00AB629B">
        <w:rPr>
          <w:rFonts w:cs="Arial"/>
          <w:sz w:val="22"/>
          <w:szCs w:val="22"/>
        </w:rPr>
        <w:t xml:space="preserve"> </w:t>
      </w:r>
      <w:r w:rsidR="000D0A24" w:rsidRPr="000D0A24">
        <w:rPr>
          <w:rFonts w:cs="Arial"/>
          <w:bCs/>
          <w:sz w:val="22"/>
          <w:szCs w:val="22"/>
          <w:lang w:val="x-none"/>
        </w:rPr>
        <w:t>and Decision</w:t>
      </w:r>
    </w:p>
    <w:p w14:paraId="61CDB6EE" w14:textId="77777777" w:rsidR="002C59EC" w:rsidRPr="00AB629B" w:rsidRDefault="002C59EC" w:rsidP="001F3F1C">
      <w:pPr>
        <w:pBdr>
          <w:bottom w:val="single" w:sz="4" w:space="2" w:color="auto"/>
        </w:pBdr>
        <w:tabs>
          <w:tab w:val="left" w:pos="2552"/>
        </w:tabs>
        <w:spacing w:afterLines="50" w:after="120"/>
        <w:jc w:val="both"/>
        <w:rPr>
          <w:sz w:val="4"/>
          <w:szCs w:val="4"/>
        </w:rPr>
      </w:pPr>
    </w:p>
    <w:p w14:paraId="2BEFA539" w14:textId="207A75D7" w:rsidR="002C59EC" w:rsidRPr="00AB629B" w:rsidRDefault="005367E3" w:rsidP="001F3F1C">
      <w:pPr>
        <w:pStyle w:val="1"/>
        <w:spacing w:afterLines="50" w:after="120"/>
        <w:rPr>
          <w:rFonts w:eastAsia="宋体"/>
          <w:b/>
          <w:sz w:val="28"/>
          <w:szCs w:val="28"/>
          <w:lang w:eastAsia="zh-CN"/>
        </w:rPr>
      </w:pPr>
      <w:r w:rsidRPr="00AB629B">
        <w:rPr>
          <w:rFonts w:eastAsia="宋体"/>
          <w:b/>
          <w:sz w:val="28"/>
          <w:szCs w:val="28"/>
          <w:lang w:eastAsia="zh-CN"/>
        </w:rPr>
        <w:t>Introduction</w:t>
      </w:r>
    </w:p>
    <w:p w14:paraId="1E0E21F6" w14:textId="7B1F0714" w:rsidR="003E2099" w:rsidRPr="00AB629B" w:rsidRDefault="00221026" w:rsidP="001F3F1C">
      <w:pPr>
        <w:spacing w:before="100" w:beforeAutospacing="1" w:afterLines="50" w:after="120"/>
        <w:jc w:val="both"/>
        <w:rPr>
          <w:rFonts w:eastAsiaTheme="minorEastAsia"/>
          <w:lang w:val="en-US" w:eastAsia="zh-CN"/>
        </w:rPr>
      </w:pPr>
      <w:r w:rsidRPr="00AB629B">
        <w:rPr>
          <w:rFonts w:eastAsiaTheme="minorEastAsia"/>
          <w:lang w:val="en-US" w:eastAsia="zh-CN"/>
        </w:rPr>
        <w:t xml:space="preserve">Rel-17 Study Item “Study on XR Evaluations for NR” has evaluated </w:t>
      </w:r>
      <w:r w:rsidR="001A0A20" w:rsidRPr="00AB629B">
        <w:rPr>
          <w:rFonts w:eastAsiaTheme="minorEastAsia"/>
          <w:lang w:val="en-US" w:eastAsia="zh-CN"/>
        </w:rPr>
        <w:t xml:space="preserve">the UE power saving and NR capacity performance of </w:t>
      </w:r>
      <w:proofErr w:type="spellStart"/>
      <w:r w:rsidRPr="00AB629B">
        <w:rPr>
          <w:rFonts w:eastAsiaTheme="minorEastAsia"/>
          <w:lang w:val="en-US" w:eastAsia="zh-CN"/>
        </w:rPr>
        <w:t>eXtended</w:t>
      </w:r>
      <w:proofErr w:type="spellEnd"/>
      <w:r w:rsidRPr="00AB629B">
        <w:rPr>
          <w:rFonts w:eastAsiaTheme="minorEastAsia"/>
          <w:lang w:val="en-US" w:eastAsia="zh-CN"/>
        </w:rPr>
        <w:t xml:space="preserve"> Reality(XR) and Cloud Gaming(CG) on NR</w:t>
      </w:r>
      <w:r w:rsidR="001A0A20" w:rsidRPr="00AB629B">
        <w:rPr>
          <w:rFonts w:eastAsiaTheme="minorEastAsia"/>
          <w:lang w:val="en-US" w:eastAsia="zh-CN"/>
        </w:rPr>
        <w:t xml:space="preserve"> and the results are</w:t>
      </w:r>
      <w:r w:rsidR="00CD4E10" w:rsidRPr="00AB629B">
        <w:rPr>
          <w:rFonts w:eastAsiaTheme="minorEastAsia"/>
          <w:lang w:val="en-US" w:eastAsia="zh-CN"/>
        </w:rPr>
        <w:t xml:space="preserve"> </w:t>
      </w:r>
      <w:r w:rsidRPr="00AB629B">
        <w:rPr>
          <w:rFonts w:eastAsiaTheme="minorEastAsia"/>
          <w:lang w:val="en-US" w:eastAsia="zh-CN"/>
        </w:rPr>
        <w:t>captured on TR 38.838</w:t>
      </w:r>
      <w:r w:rsidR="00D84FB2" w:rsidRPr="00AB629B">
        <w:rPr>
          <w:rFonts w:eastAsiaTheme="minorEastAsia"/>
          <w:lang w:val="en-US" w:eastAsia="zh-CN"/>
        </w:rPr>
        <w:t xml:space="preserve"> </w:t>
      </w:r>
      <w:r w:rsidR="00D84FB2" w:rsidRPr="00AB629B">
        <w:rPr>
          <w:rFonts w:eastAsiaTheme="minorEastAsia"/>
          <w:lang w:val="en-US" w:eastAsia="zh-CN"/>
        </w:rPr>
        <w:fldChar w:fldCharType="begin"/>
      </w:r>
      <w:r w:rsidR="00D84FB2" w:rsidRPr="00AB629B">
        <w:rPr>
          <w:rFonts w:eastAsiaTheme="minorEastAsia"/>
          <w:lang w:val="en-US" w:eastAsia="zh-CN"/>
        </w:rPr>
        <w:instrText xml:space="preserve"> REF _Ref101443413 \r \h </w:instrText>
      </w:r>
      <w:r w:rsidR="00E837A6" w:rsidRPr="00AB629B">
        <w:rPr>
          <w:rFonts w:eastAsiaTheme="minorEastAsia"/>
          <w:lang w:val="en-US" w:eastAsia="zh-CN"/>
        </w:rPr>
        <w:instrText xml:space="preserve"> \* MERGEFORMAT </w:instrText>
      </w:r>
      <w:r w:rsidR="00D84FB2" w:rsidRPr="00AB629B">
        <w:rPr>
          <w:rFonts w:eastAsiaTheme="minorEastAsia"/>
          <w:lang w:val="en-US" w:eastAsia="zh-CN"/>
        </w:rPr>
      </w:r>
      <w:r w:rsidR="00D84FB2" w:rsidRPr="00AB629B">
        <w:rPr>
          <w:rFonts w:eastAsiaTheme="minorEastAsia"/>
          <w:lang w:val="en-US" w:eastAsia="zh-CN"/>
        </w:rPr>
        <w:fldChar w:fldCharType="separate"/>
      </w:r>
      <w:r w:rsidR="000F57CB">
        <w:rPr>
          <w:rFonts w:eastAsiaTheme="minorEastAsia"/>
          <w:lang w:val="en-US" w:eastAsia="zh-CN"/>
        </w:rPr>
        <w:t>[1]</w:t>
      </w:r>
      <w:r w:rsidR="00D84FB2" w:rsidRPr="00AB629B">
        <w:rPr>
          <w:rFonts w:eastAsiaTheme="minorEastAsia"/>
          <w:lang w:val="en-US" w:eastAsia="zh-CN"/>
        </w:rPr>
        <w:fldChar w:fldCharType="end"/>
      </w:r>
      <w:r w:rsidRPr="00AB629B">
        <w:rPr>
          <w:rFonts w:eastAsiaTheme="minorEastAsia"/>
          <w:lang w:val="en-US" w:eastAsia="zh-CN"/>
        </w:rPr>
        <w:t xml:space="preserve">. </w:t>
      </w:r>
      <w:r w:rsidR="004D1ED2" w:rsidRPr="00AB629B">
        <w:rPr>
          <w:rFonts w:eastAsiaTheme="minorEastAsia"/>
          <w:lang w:val="en-US" w:eastAsia="zh-CN"/>
        </w:rPr>
        <w:t>In</w:t>
      </w:r>
      <w:r w:rsidR="00303047" w:rsidRPr="00AB629B">
        <w:rPr>
          <w:rFonts w:eastAsiaTheme="minorEastAsia"/>
          <w:lang w:val="en-US" w:eastAsia="zh-CN"/>
        </w:rPr>
        <w:t xml:space="preserve"> </w:t>
      </w:r>
      <w:r w:rsidR="00B92E80" w:rsidRPr="00AB629B">
        <w:rPr>
          <w:rFonts w:eastAsiaTheme="minorEastAsia"/>
          <w:lang w:val="en-US" w:eastAsia="zh-CN"/>
        </w:rPr>
        <w:t>RAN</w:t>
      </w:r>
      <w:r w:rsidR="008D432C" w:rsidRPr="00AB629B">
        <w:rPr>
          <w:rFonts w:eastAsiaTheme="minorEastAsia"/>
          <w:lang w:val="en-US" w:eastAsia="zh-CN"/>
        </w:rPr>
        <w:t>1</w:t>
      </w:r>
      <w:r w:rsidR="003A0DCA" w:rsidRPr="00AB629B">
        <w:rPr>
          <w:rFonts w:eastAsiaTheme="minorEastAsia"/>
          <w:lang w:val="en-US" w:eastAsia="zh-CN"/>
        </w:rPr>
        <w:t>#</w:t>
      </w:r>
      <w:r w:rsidR="00B92E80" w:rsidRPr="00AB629B">
        <w:rPr>
          <w:rFonts w:eastAsiaTheme="minorEastAsia"/>
          <w:lang w:val="en-US" w:eastAsia="zh-CN"/>
        </w:rPr>
        <w:t>1</w:t>
      </w:r>
      <w:r w:rsidR="00CB024A" w:rsidRPr="00AB629B">
        <w:rPr>
          <w:rFonts w:eastAsiaTheme="minorEastAsia"/>
          <w:lang w:val="en-US" w:eastAsia="zh-CN"/>
        </w:rPr>
        <w:t>10</w:t>
      </w:r>
      <w:r w:rsidR="00AA0BB1">
        <w:rPr>
          <w:rFonts w:eastAsiaTheme="minorEastAsia"/>
          <w:lang w:val="en-US" w:eastAsia="zh-CN"/>
        </w:rPr>
        <w:t>bis</w:t>
      </w:r>
      <w:r w:rsidR="00AA0BB1">
        <w:rPr>
          <w:rFonts w:eastAsiaTheme="minorEastAsia" w:hint="eastAsia"/>
          <w:lang w:val="en-US" w:eastAsia="zh-CN"/>
        </w:rPr>
        <w:t>-e</w:t>
      </w:r>
      <w:r w:rsidR="00DB0A9F" w:rsidRPr="00AB629B">
        <w:rPr>
          <w:rFonts w:eastAsiaTheme="minorEastAsia"/>
          <w:lang w:val="en-US" w:eastAsia="zh-CN"/>
        </w:rPr>
        <w:t xml:space="preserve">, the </w:t>
      </w:r>
      <w:r w:rsidR="00A56DAB" w:rsidRPr="00AB629B">
        <w:rPr>
          <w:rFonts w:eastAsiaTheme="minorEastAsia"/>
          <w:lang w:val="en-US" w:eastAsia="zh-CN"/>
        </w:rPr>
        <w:t>objective</w:t>
      </w:r>
      <w:r w:rsidR="001A0A20" w:rsidRPr="00AB629B">
        <w:rPr>
          <w:rFonts w:eastAsiaTheme="minorEastAsia"/>
          <w:lang w:val="en-US" w:eastAsia="zh-CN"/>
        </w:rPr>
        <w:t>s</w:t>
      </w:r>
      <w:r w:rsidR="00A56DAB" w:rsidRPr="00AB629B">
        <w:rPr>
          <w:rFonts w:eastAsiaTheme="minorEastAsia"/>
          <w:lang w:val="en-US" w:eastAsia="zh-CN"/>
        </w:rPr>
        <w:t xml:space="preserve"> </w:t>
      </w:r>
      <w:r w:rsidR="004D1ED2" w:rsidRPr="00AB629B">
        <w:rPr>
          <w:rFonts w:eastAsiaTheme="minorEastAsia"/>
          <w:lang w:val="en-US" w:eastAsia="zh-CN"/>
        </w:rPr>
        <w:t xml:space="preserve">of </w:t>
      </w:r>
      <w:r w:rsidR="00B92E80" w:rsidRPr="00AB629B">
        <w:rPr>
          <w:rFonts w:eastAsiaTheme="minorEastAsia"/>
          <w:lang w:val="en-US" w:eastAsia="zh-CN"/>
        </w:rPr>
        <w:t>C</w:t>
      </w:r>
      <w:r w:rsidR="00507C2C" w:rsidRPr="00AB629B">
        <w:rPr>
          <w:rFonts w:eastAsiaTheme="minorEastAsia"/>
          <w:lang w:val="en-US" w:eastAsia="zh-CN"/>
        </w:rPr>
        <w:t>-</w:t>
      </w:r>
      <w:r w:rsidR="00B92E80" w:rsidRPr="00AB629B">
        <w:rPr>
          <w:rFonts w:eastAsiaTheme="minorEastAsia"/>
          <w:lang w:val="en-US" w:eastAsia="zh-CN"/>
        </w:rPr>
        <w:t xml:space="preserve">DRX enhancements and </w:t>
      </w:r>
      <w:r w:rsidR="00B92E80" w:rsidRPr="00AB629B">
        <w:rPr>
          <w:bCs/>
          <w:lang w:val="en-US"/>
        </w:rPr>
        <w:t>PDCCH monitoring enhancements</w:t>
      </w:r>
      <w:r w:rsidR="00B92E80" w:rsidRPr="00AB629B">
        <w:rPr>
          <w:rFonts w:eastAsiaTheme="minorEastAsia"/>
          <w:bCs/>
          <w:lang w:val="en-US" w:eastAsia="zh-CN"/>
        </w:rPr>
        <w:t xml:space="preserve"> </w:t>
      </w:r>
      <w:r w:rsidR="00E73F76" w:rsidRPr="00AB629B">
        <w:rPr>
          <w:rFonts w:eastAsiaTheme="minorEastAsia"/>
          <w:lang w:val="en-US" w:eastAsia="zh-CN"/>
        </w:rPr>
        <w:t xml:space="preserve">evaluation of </w:t>
      </w:r>
      <w:r w:rsidR="001A0A20" w:rsidRPr="00AB629B">
        <w:rPr>
          <w:rFonts w:eastAsiaTheme="minorEastAsia"/>
          <w:lang w:val="en-US" w:eastAsia="zh-CN"/>
        </w:rPr>
        <w:t xml:space="preserve">XR </w:t>
      </w:r>
      <w:r w:rsidR="00AE1B72" w:rsidRPr="00AB629B">
        <w:rPr>
          <w:rFonts w:eastAsiaTheme="minorEastAsia"/>
          <w:lang w:val="en-US" w:eastAsia="zh-CN"/>
        </w:rPr>
        <w:t xml:space="preserve">were </w:t>
      </w:r>
      <w:r w:rsidR="00A56DAB" w:rsidRPr="00AB629B">
        <w:rPr>
          <w:rFonts w:eastAsiaTheme="minorEastAsia"/>
          <w:lang w:val="en-US" w:eastAsia="zh-CN"/>
        </w:rPr>
        <w:t>agreed as follows:</w:t>
      </w:r>
      <w:r w:rsidR="00F6360F" w:rsidRPr="00AB629B">
        <w:rPr>
          <w:rFonts w:eastAsiaTheme="minorEastAsia"/>
          <w:lang w:val="en-US" w:eastAsia="zh-CN"/>
        </w:rPr>
        <w:t xml:space="preserve"> </w:t>
      </w:r>
    </w:p>
    <w:tbl>
      <w:tblPr>
        <w:tblStyle w:val="ae"/>
        <w:tblW w:w="0" w:type="auto"/>
        <w:tblLook w:val="04A0" w:firstRow="1" w:lastRow="0" w:firstColumn="1" w:lastColumn="0" w:noHBand="0" w:noVBand="1"/>
      </w:tblPr>
      <w:tblGrid>
        <w:gridCol w:w="9857"/>
      </w:tblGrid>
      <w:tr w:rsidR="00174139" w:rsidRPr="00AB629B" w14:paraId="157F053C" w14:textId="77777777" w:rsidTr="00174139">
        <w:tc>
          <w:tcPr>
            <w:tcW w:w="9857" w:type="dxa"/>
          </w:tcPr>
          <w:p w14:paraId="5A9B1C6E" w14:textId="77777777" w:rsidR="00BC41B3" w:rsidRPr="004C02CA" w:rsidRDefault="00BC41B3" w:rsidP="00BC41B3">
            <w:pPr>
              <w:rPr>
                <w:highlight w:val="green"/>
                <w:lang w:val="en-US"/>
              </w:rPr>
            </w:pPr>
            <w:r>
              <w:rPr>
                <w:b/>
                <w:bCs/>
                <w:highlight w:val="green"/>
                <w:lang w:val="en-US"/>
              </w:rPr>
              <w:t>Agreement</w:t>
            </w:r>
          </w:p>
          <w:p w14:paraId="0B9E8FD1" w14:textId="77777777" w:rsidR="00BC41B3" w:rsidRPr="00562BB4" w:rsidRDefault="00BC41B3" w:rsidP="00DF41BC">
            <w:pPr>
              <w:numPr>
                <w:ilvl w:val="2"/>
                <w:numId w:val="0"/>
              </w:numPr>
              <w:tabs>
                <w:tab w:val="num" w:pos="2481"/>
              </w:tabs>
              <w:spacing w:after="0"/>
            </w:pPr>
            <w:r>
              <w:t>For enhancement of CDRX to align with XR traffic periodicity</w:t>
            </w:r>
            <w:r w:rsidRPr="000B5431">
              <w:rPr>
                <w:lang w:val="en-US"/>
              </w:rPr>
              <w:t xml:space="preserve"> (i.e., Issue 1-1)</w:t>
            </w:r>
          </w:p>
          <w:p w14:paraId="5CFFEEF6" w14:textId="77777777" w:rsidR="00BC41B3" w:rsidRPr="000B5431" w:rsidRDefault="00BC41B3" w:rsidP="002C4988">
            <w:pPr>
              <w:pStyle w:val="af7"/>
              <w:numPr>
                <w:ilvl w:val="0"/>
                <w:numId w:val="15"/>
              </w:numPr>
              <w:overflowPunct w:val="0"/>
              <w:autoSpaceDE w:val="0"/>
              <w:autoSpaceDN w:val="0"/>
              <w:adjustRightInd w:val="0"/>
              <w:spacing w:after="0"/>
              <w:textAlignment w:val="baseline"/>
              <w:rPr>
                <w:lang w:val="en-US"/>
              </w:rPr>
            </w:pPr>
            <w:r>
              <w:rPr>
                <w:lang w:val="en-US"/>
              </w:rPr>
              <w:t>P</w:t>
            </w:r>
            <w:r w:rsidRPr="000B5431">
              <w:rPr>
                <w:lang w:val="en-US"/>
              </w:rPr>
              <w:t>rioritize semi-static solutions</w:t>
            </w:r>
          </w:p>
          <w:p w14:paraId="617F2962" w14:textId="77777777" w:rsidR="00BC41B3" w:rsidRPr="00845D26" w:rsidRDefault="00BC41B3" w:rsidP="002C4988">
            <w:pPr>
              <w:pStyle w:val="af7"/>
              <w:numPr>
                <w:ilvl w:val="1"/>
                <w:numId w:val="15"/>
              </w:numPr>
              <w:overflowPunct w:val="0"/>
              <w:autoSpaceDE w:val="0"/>
              <w:autoSpaceDN w:val="0"/>
              <w:adjustRightInd w:val="0"/>
              <w:spacing w:after="0"/>
              <w:textAlignment w:val="baseline"/>
              <w:rPr>
                <w:lang w:val="en-US"/>
              </w:rPr>
            </w:pPr>
            <w:r>
              <w:rPr>
                <w:lang w:val="en-US"/>
              </w:rPr>
              <w:t>FFS: Whether dynamic solutions will be also needed</w:t>
            </w:r>
          </w:p>
          <w:p w14:paraId="42EFFA23" w14:textId="77777777" w:rsidR="00A942E2" w:rsidRDefault="00A942E2" w:rsidP="00A942E2">
            <w:pPr>
              <w:rPr>
                <w:b/>
                <w:bCs/>
              </w:rPr>
            </w:pPr>
            <w:r>
              <w:rPr>
                <w:b/>
                <w:bCs/>
              </w:rPr>
              <w:t>Conclusion</w:t>
            </w:r>
          </w:p>
          <w:p w14:paraId="0B5BF5CC" w14:textId="77777777" w:rsidR="00A942E2" w:rsidRPr="004D2A3D" w:rsidRDefault="00A942E2" w:rsidP="00A942E2">
            <w:pPr>
              <w:rPr>
                <w:rFonts w:ascii="宋体" w:eastAsia="宋体" w:hAnsi="宋体"/>
                <w:sz w:val="24"/>
                <w:lang w:val="en-US" w:eastAsia="ko-KR"/>
              </w:rPr>
            </w:pPr>
            <w:r w:rsidRPr="004D2A3D">
              <w:rPr>
                <w:bCs/>
              </w:rPr>
              <w:t>“Retransmission-less CG for UL pose transmission (Item 3.3-5)” is a RAN2 issue, leave the discussion to RAN2, RAN1 does not further investigate the issue.</w:t>
            </w:r>
          </w:p>
          <w:p w14:paraId="61F147DB" w14:textId="77777777" w:rsidR="00A942E2" w:rsidRPr="004D2A3D" w:rsidRDefault="00A942E2" w:rsidP="002C4988">
            <w:pPr>
              <w:numPr>
                <w:ilvl w:val="0"/>
                <w:numId w:val="16"/>
              </w:numPr>
              <w:spacing w:after="0"/>
              <w:rPr>
                <w:rFonts w:ascii="宋体" w:eastAsia="宋体" w:hAnsi="宋体"/>
                <w:sz w:val="24"/>
              </w:rPr>
            </w:pPr>
            <w:r w:rsidRPr="004D2A3D">
              <w:rPr>
                <w:bCs/>
              </w:rPr>
              <w:t>Note: how to capture evaluation results and findings will be separately discussed</w:t>
            </w:r>
          </w:p>
          <w:p w14:paraId="005E97F8" w14:textId="77777777" w:rsidR="00A942E2" w:rsidRDefault="00A942E2" w:rsidP="00A942E2">
            <w:pPr>
              <w:rPr>
                <w:rFonts w:ascii="宋体" w:eastAsia="宋体" w:hAnsi="宋体"/>
                <w:sz w:val="24"/>
              </w:rPr>
            </w:pPr>
            <w:r>
              <w:t> </w:t>
            </w:r>
          </w:p>
          <w:p w14:paraId="47F8BECA" w14:textId="77777777" w:rsidR="00A942E2" w:rsidRDefault="00A942E2" w:rsidP="00A942E2">
            <w:pPr>
              <w:rPr>
                <w:b/>
                <w:bCs/>
              </w:rPr>
            </w:pPr>
            <w:r>
              <w:rPr>
                <w:b/>
                <w:bCs/>
              </w:rPr>
              <w:t>Conclusion</w:t>
            </w:r>
          </w:p>
          <w:p w14:paraId="2CBC1FFB" w14:textId="77777777" w:rsidR="00A942E2" w:rsidRPr="004D2A3D" w:rsidRDefault="00A942E2" w:rsidP="00A942E2">
            <w:pPr>
              <w:rPr>
                <w:rFonts w:ascii="宋体" w:eastAsia="宋体" w:hAnsi="宋体"/>
                <w:sz w:val="24"/>
              </w:rPr>
            </w:pPr>
            <w:r w:rsidRPr="004D2A3D">
              <w:rPr>
                <w:bCs/>
              </w:rPr>
              <w:t>RAN1 does not further study jitter handling by LP-WUS (Item 2.2-4) in Rel-18 XR SI</w:t>
            </w:r>
          </w:p>
          <w:p w14:paraId="4823A4D1" w14:textId="77777777" w:rsidR="00A942E2" w:rsidRPr="004D2A3D" w:rsidRDefault="00A942E2" w:rsidP="002C4988">
            <w:pPr>
              <w:numPr>
                <w:ilvl w:val="0"/>
                <w:numId w:val="17"/>
              </w:numPr>
              <w:spacing w:after="0"/>
              <w:rPr>
                <w:rFonts w:ascii="宋体" w:eastAsia="宋体" w:hAnsi="宋体"/>
                <w:sz w:val="24"/>
              </w:rPr>
            </w:pPr>
            <w:r w:rsidRPr="004D2A3D">
              <w:rPr>
                <w:bCs/>
              </w:rPr>
              <w:t>Note: how to capture evaluation results and findings will be separately discussed</w:t>
            </w:r>
          </w:p>
          <w:p w14:paraId="1A76CE74" w14:textId="77777777" w:rsidR="00A942E2" w:rsidRDefault="00A942E2" w:rsidP="00A942E2">
            <w:pPr>
              <w:rPr>
                <w:rFonts w:ascii="宋体" w:eastAsia="宋体" w:hAnsi="宋体"/>
                <w:sz w:val="24"/>
              </w:rPr>
            </w:pPr>
            <w:r>
              <w:rPr>
                <w:b/>
                <w:bCs/>
              </w:rPr>
              <w:t> </w:t>
            </w:r>
          </w:p>
          <w:p w14:paraId="5ADAFA87" w14:textId="77777777" w:rsidR="00A942E2" w:rsidRDefault="00A942E2" w:rsidP="00A942E2">
            <w:pPr>
              <w:rPr>
                <w:b/>
                <w:bCs/>
              </w:rPr>
            </w:pPr>
            <w:r>
              <w:rPr>
                <w:b/>
                <w:bCs/>
              </w:rPr>
              <w:t>Conclusion</w:t>
            </w:r>
          </w:p>
          <w:p w14:paraId="1DC9E456" w14:textId="77777777" w:rsidR="00A942E2" w:rsidRPr="004D2A3D" w:rsidRDefault="00A942E2" w:rsidP="00A942E2">
            <w:pPr>
              <w:rPr>
                <w:rFonts w:ascii="宋体" w:eastAsia="宋体" w:hAnsi="宋体"/>
                <w:sz w:val="24"/>
              </w:rPr>
            </w:pPr>
            <w:r w:rsidRPr="004D2A3D">
              <w:rPr>
                <w:bCs/>
              </w:rPr>
              <w:t>In addition to the values for jitter in Table 5.1-2 in TR 38.838, the following statistical parameters for jitter can also be optionally evaluated in Rel-18 XR SI.</w:t>
            </w:r>
          </w:p>
          <w:p w14:paraId="6549822B" w14:textId="77777777" w:rsidR="00A942E2" w:rsidRPr="004D2A3D" w:rsidRDefault="00A942E2" w:rsidP="002C4988">
            <w:pPr>
              <w:numPr>
                <w:ilvl w:val="0"/>
                <w:numId w:val="18"/>
              </w:numPr>
              <w:spacing w:after="0"/>
              <w:rPr>
                <w:rFonts w:ascii="宋体" w:eastAsia="宋体" w:hAnsi="宋体"/>
                <w:sz w:val="24"/>
              </w:rPr>
            </w:pPr>
            <w:r w:rsidRPr="004D2A3D">
              <w:rPr>
                <w:bC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A942E2" w:rsidRPr="004D2A3D" w14:paraId="68DBC969" w14:textId="77777777" w:rsidTr="00A61E5A">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139E09" w14:textId="77777777" w:rsidR="00A942E2" w:rsidRPr="004D2A3D" w:rsidRDefault="00A942E2" w:rsidP="00A61E5A">
                  <w:pPr>
                    <w:rPr>
                      <w:rFonts w:ascii="宋体" w:eastAsia="宋体" w:hAnsi="宋体"/>
                      <w:sz w:val="24"/>
                    </w:rPr>
                  </w:pPr>
                  <w:r w:rsidRPr="004D2A3D">
                    <w:rPr>
                      <w:bC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2A71F" w14:textId="77777777" w:rsidR="00A942E2" w:rsidRPr="004D2A3D" w:rsidRDefault="00A942E2" w:rsidP="00A61E5A">
                  <w:pPr>
                    <w:rPr>
                      <w:rFonts w:ascii="宋体" w:eastAsia="宋体" w:hAnsi="宋体"/>
                      <w:sz w:val="24"/>
                    </w:rPr>
                  </w:pPr>
                  <w:r w:rsidRPr="004D2A3D">
                    <w:rPr>
                      <w:bC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220A9" w14:textId="77777777" w:rsidR="00A942E2" w:rsidRPr="004D2A3D" w:rsidRDefault="00A942E2" w:rsidP="00A61E5A">
                  <w:pPr>
                    <w:rPr>
                      <w:rFonts w:ascii="宋体" w:eastAsia="宋体" w:hAnsi="宋体"/>
                      <w:sz w:val="24"/>
                    </w:rPr>
                  </w:pPr>
                  <w:r w:rsidRPr="004D2A3D">
                    <w:rPr>
                      <w:bCs/>
                    </w:rPr>
                    <w:t>Optional value for evaluation</w:t>
                  </w:r>
                </w:p>
              </w:tc>
            </w:tr>
            <w:tr w:rsidR="00A942E2" w:rsidRPr="004D2A3D" w14:paraId="3ECF18DD" w14:textId="77777777" w:rsidTr="00A61E5A">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AAF10" w14:textId="77777777" w:rsidR="00A942E2" w:rsidRPr="004D2A3D" w:rsidRDefault="00A942E2" w:rsidP="00A61E5A">
                  <w:pPr>
                    <w:rPr>
                      <w:rFonts w:ascii="宋体" w:eastAsia="宋体" w:hAnsi="宋体"/>
                      <w:sz w:val="24"/>
                    </w:rPr>
                  </w:pPr>
                  <w:r w:rsidRPr="004D2A3D">
                    <w:rPr>
                      <w:bC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44AAE48F" w14:textId="77777777" w:rsidR="00A942E2" w:rsidRPr="004D2A3D" w:rsidRDefault="00A942E2" w:rsidP="00A61E5A">
                  <w:pPr>
                    <w:rPr>
                      <w:rFonts w:ascii="宋体" w:eastAsia="宋体" w:hAnsi="宋体"/>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6B0F236E" w14:textId="77777777" w:rsidR="00A942E2" w:rsidRPr="004D2A3D" w:rsidRDefault="00A942E2" w:rsidP="00A61E5A">
                  <w:pPr>
                    <w:rPr>
                      <w:rFonts w:ascii="宋体" w:eastAsia="宋体" w:hAnsi="宋体"/>
                      <w:sz w:val="24"/>
                    </w:rPr>
                  </w:pPr>
                  <w:r w:rsidRPr="004D2A3D">
                    <w:t>0</w:t>
                  </w:r>
                </w:p>
              </w:tc>
            </w:tr>
            <w:tr w:rsidR="00A942E2" w:rsidRPr="004D2A3D" w14:paraId="18CBAF8C" w14:textId="77777777" w:rsidTr="00A61E5A">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9B153" w14:textId="77777777" w:rsidR="00A942E2" w:rsidRPr="004D2A3D" w:rsidRDefault="00A942E2" w:rsidP="00A61E5A">
                  <w:pPr>
                    <w:rPr>
                      <w:rFonts w:ascii="宋体" w:eastAsia="宋体" w:hAnsi="宋体"/>
                      <w:sz w:val="24"/>
                    </w:rPr>
                  </w:pPr>
                  <w:r w:rsidRPr="004D2A3D">
                    <w:rPr>
                      <w:bC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6B148B3A" w14:textId="77777777" w:rsidR="00A942E2" w:rsidRPr="004D2A3D" w:rsidRDefault="00A942E2" w:rsidP="00A61E5A">
                  <w:pPr>
                    <w:rPr>
                      <w:rFonts w:ascii="宋体" w:eastAsia="宋体" w:hAnsi="宋体"/>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0E2E1441" w14:textId="77777777" w:rsidR="00A942E2" w:rsidRPr="004D2A3D" w:rsidRDefault="00A942E2" w:rsidP="00A61E5A">
                  <w:pPr>
                    <w:rPr>
                      <w:rFonts w:ascii="宋体" w:eastAsia="宋体" w:hAnsi="宋体"/>
                      <w:sz w:val="24"/>
                    </w:rPr>
                  </w:pPr>
                  <w:r w:rsidRPr="004D2A3D">
                    <w:t>5</w:t>
                  </w:r>
                </w:p>
              </w:tc>
            </w:tr>
            <w:tr w:rsidR="00A942E2" w:rsidRPr="004D2A3D" w14:paraId="4061262B" w14:textId="77777777" w:rsidTr="00A61E5A">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A4E99" w14:textId="77777777" w:rsidR="00A942E2" w:rsidRPr="004D2A3D" w:rsidRDefault="00A942E2" w:rsidP="00A61E5A">
                  <w:pPr>
                    <w:rPr>
                      <w:rFonts w:ascii="宋体" w:eastAsia="宋体" w:hAnsi="宋体"/>
                      <w:sz w:val="24"/>
                    </w:rPr>
                  </w:pPr>
                  <w:r w:rsidRPr="004D2A3D">
                    <w:rPr>
                      <w:bC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61461B06" w14:textId="77777777" w:rsidR="00A942E2" w:rsidRPr="004D2A3D" w:rsidRDefault="00A942E2" w:rsidP="00A61E5A">
                  <w:pPr>
                    <w:rPr>
                      <w:rFonts w:ascii="宋体" w:eastAsia="宋体" w:hAnsi="宋体"/>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9878E0B" w14:textId="77777777" w:rsidR="00A942E2" w:rsidRPr="004D2A3D" w:rsidRDefault="00A942E2" w:rsidP="00A61E5A">
                  <w:pPr>
                    <w:rPr>
                      <w:rFonts w:ascii="宋体" w:eastAsia="宋体" w:hAnsi="宋体"/>
                      <w:sz w:val="24"/>
                    </w:rPr>
                  </w:pPr>
                  <w:r w:rsidRPr="004D2A3D">
                    <w:t>[-8, 8]</w:t>
                  </w:r>
                </w:p>
              </w:tc>
            </w:tr>
          </w:tbl>
          <w:p w14:paraId="17CF4DBB" w14:textId="77777777" w:rsidR="00A942E2" w:rsidRDefault="00A942E2" w:rsidP="00A942E2">
            <w:pPr>
              <w:rPr>
                <w:b/>
                <w:bCs/>
              </w:rPr>
            </w:pPr>
            <w:r>
              <w:rPr>
                <w:b/>
                <w:bCs/>
              </w:rPr>
              <w:t>Conclusion</w:t>
            </w:r>
          </w:p>
          <w:p w14:paraId="06E5ABD2" w14:textId="77777777" w:rsidR="00A942E2" w:rsidRPr="004D2A3D" w:rsidRDefault="00A942E2" w:rsidP="00A942E2">
            <w:pPr>
              <w:rPr>
                <w:rFonts w:ascii="宋体" w:eastAsia="宋体" w:hAnsi="宋体"/>
                <w:sz w:val="24"/>
              </w:rPr>
            </w:pPr>
            <w:r w:rsidRPr="004D2A3D">
              <w:rPr>
                <w:bCs/>
              </w:rPr>
              <w:t>RAN1 deprioritizes DCP indicated SSSG switching (Item 3.3-4)</w:t>
            </w:r>
          </w:p>
          <w:p w14:paraId="74C06F69" w14:textId="709D721E" w:rsidR="00174139" w:rsidRPr="00A942E2" w:rsidRDefault="00A942E2" w:rsidP="002C4988">
            <w:pPr>
              <w:numPr>
                <w:ilvl w:val="0"/>
                <w:numId w:val="19"/>
              </w:numPr>
              <w:spacing w:after="0"/>
              <w:rPr>
                <w:rFonts w:ascii="宋体" w:eastAsia="宋体" w:hAnsi="宋体"/>
                <w:sz w:val="24"/>
              </w:rPr>
            </w:pPr>
            <w:r w:rsidRPr="004D2A3D">
              <w:rPr>
                <w:bCs/>
              </w:rPr>
              <w:t>Note:</w:t>
            </w:r>
            <w:r w:rsidRPr="004D2A3D">
              <w:rPr>
                <w:rStyle w:val="apple-converted-space"/>
                <w:bCs/>
              </w:rPr>
              <w:t> </w:t>
            </w:r>
            <w:r w:rsidRPr="004D2A3D">
              <w:rPr>
                <w:bCs/>
              </w:rPr>
              <w:t>how to capture evaluation results and findings will be separately discussed</w:t>
            </w:r>
          </w:p>
        </w:tc>
      </w:tr>
    </w:tbl>
    <w:p w14:paraId="11B8DDDE" w14:textId="445442DE" w:rsidR="00A56DAB" w:rsidRPr="00AB629B" w:rsidRDefault="009A653B" w:rsidP="001F3F1C">
      <w:pPr>
        <w:spacing w:before="100" w:beforeAutospacing="1" w:afterLines="50" w:after="120"/>
        <w:jc w:val="both"/>
        <w:rPr>
          <w:rFonts w:eastAsiaTheme="minorEastAsia"/>
          <w:lang w:val="en-US" w:eastAsia="zh-CN"/>
        </w:rPr>
      </w:pPr>
      <w:r>
        <w:rPr>
          <w:rFonts w:eastAsiaTheme="minorEastAsia"/>
          <w:lang w:val="en-US" w:eastAsia="zh-CN"/>
        </w:rPr>
        <w:t xml:space="preserve">In this </w:t>
      </w:r>
      <w:r>
        <w:rPr>
          <w:rFonts w:eastAsiaTheme="minorEastAsia" w:hint="eastAsia"/>
          <w:lang w:val="en-US" w:eastAsia="zh-CN"/>
        </w:rPr>
        <w:t>contribution</w:t>
      </w:r>
      <w:r w:rsidR="00A56DAB" w:rsidRPr="00AB629B">
        <w:rPr>
          <w:rFonts w:eastAsiaTheme="minorEastAsia"/>
          <w:lang w:val="en-US" w:eastAsia="zh-CN"/>
        </w:rPr>
        <w:t>, w</w:t>
      </w:r>
      <w:r w:rsidR="00CD4E10" w:rsidRPr="00AB629B">
        <w:rPr>
          <w:rFonts w:eastAsiaTheme="minorEastAsia"/>
          <w:lang w:val="en-US" w:eastAsia="zh-CN"/>
        </w:rPr>
        <w:t xml:space="preserve">e provide </w:t>
      </w:r>
      <w:r w:rsidR="007C375A" w:rsidRPr="00AB629B">
        <w:rPr>
          <w:rFonts w:eastAsiaTheme="minorEastAsia"/>
          <w:lang w:val="en-US" w:eastAsia="zh-CN"/>
        </w:rPr>
        <w:t>the PDCCH s</w:t>
      </w:r>
      <w:r w:rsidR="004D1ED2" w:rsidRPr="00AB629B">
        <w:rPr>
          <w:rFonts w:eastAsiaTheme="minorEastAsia"/>
          <w:lang w:val="en-US" w:eastAsia="zh-CN"/>
        </w:rPr>
        <w:t>kipping enhancement schemes and C</w:t>
      </w:r>
      <w:r w:rsidR="00507C2C" w:rsidRPr="00AB629B">
        <w:rPr>
          <w:rFonts w:eastAsiaTheme="minorEastAsia"/>
          <w:lang w:val="en-US" w:eastAsia="zh-CN"/>
        </w:rPr>
        <w:t>-</w:t>
      </w:r>
      <w:r w:rsidR="004D1ED2" w:rsidRPr="00AB629B">
        <w:rPr>
          <w:rFonts w:eastAsiaTheme="minorEastAsia"/>
          <w:lang w:val="en-US" w:eastAsia="zh-CN"/>
        </w:rPr>
        <w:t xml:space="preserve">DRX enhancement schemes with evaluation results </w:t>
      </w:r>
      <w:r w:rsidR="001A0A20" w:rsidRPr="00AB629B">
        <w:rPr>
          <w:rFonts w:eastAsiaTheme="minorEastAsia"/>
          <w:lang w:val="en-US" w:eastAsia="zh-CN"/>
        </w:rPr>
        <w:t xml:space="preserve">in NR </w:t>
      </w:r>
      <w:r w:rsidR="00A56DAB" w:rsidRPr="00AB629B">
        <w:rPr>
          <w:rFonts w:eastAsiaTheme="minorEastAsia"/>
          <w:lang w:val="en-US" w:eastAsia="zh-CN"/>
        </w:rPr>
        <w:t xml:space="preserve">for </w:t>
      </w:r>
      <w:r w:rsidR="001A0A20" w:rsidRPr="00AB629B">
        <w:rPr>
          <w:rFonts w:eastAsiaTheme="minorEastAsia"/>
          <w:lang w:val="en-US" w:eastAsia="zh-CN"/>
        </w:rPr>
        <w:t xml:space="preserve">supporting </w:t>
      </w:r>
      <w:r w:rsidR="00A56DAB" w:rsidRPr="00AB629B">
        <w:rPr>
          <w:rFonts w:eastAsiaTheme="minorEastAsia"/>
          <w:lang w:val="en-US" w:eastAsia="zh-CN"/>
        </w:rPr>
        <w:t>XR</w:t>
      </w:r>
      <w:r w:rsidR="001A0A20" w:rsidRPr="00AB629B">
        <w:rPr>
          <w:rFonts w:eastAsiaTheme="minorEastAsia"/>
          <w:lang w:val="en-US" w:eastAsia="zh-CN"/>
        </w:rPr>
        <w:t xml:space="preserve"> services</w:t>
      </w:r>
      <w:r w:rsidR="00B92E80" w:rsidRPr="00AB629B">
        <w:rPr>
          <w:rFonts w:eastAsiaTheme="minorEastAsia"/>
          <w:lang w:val="en-US" w:eastAsia="zh-CN"/>
        </w:rPr>
        <w:t>. The traffic model and simulation assumptions for the simulation results can be found in Appendix</w:t>
      </w:r>
      <w:r w:rsidR="00E364BF" w:rsidRPr="00AB629B">
        <w:rPr>
          <w:rFonts w:eastAsiaTheme="minorEastAsia"/>
          <w:lang w:val="en-US" w:eastAsia="zh-CN"/>
        </w:rPr>
        <w:t>.</w:t>
      </w:r>
    </w:p>
    <w:p w14:paraId="63AC6C33" w14:textId="21C5CF54" w:rsidR="003668C2" w:rsidRPr="00B60BE4" w:rsidRDefault="00392689" w:rsidP="003668C2">
      <w:pPr>
        <w:pStyle w:val="1"/>
        <w:spacing w:before="360" w:afterLines="50" w:after="120"/>
        <w:ind w:left="448" w:hanging="448"/>
        <w:rPr>
          <w:rFonts w:eastAsiaTheme="minorEastAsia"/>
          <w:b/>
          <w:sz w:val="28"/>
          <w:szCs w:val="28"/>
          <w:lang w:val="en-US" w:eastAsia="zh-CN"/>
        </w:rPr>
      </w:pPr>
      <w:r w:rsidRPr="00AB629B">
        <w:rPr>
          <w:rFonts w:eastAsiaTheme="minorEastAsia"/>
          <w:b/>
          <w:sz w:val="28"/>
          <w:szCs w:val="28"/>
          <w:lang w:val="en-US" w:eastAsia="zh-CN"/>
        </w:rPr>
        <w:lastRenderedPageBreak/>
        <w:t>XR</w:t>
      </w:r>
      <w:r w:rsidR="0032463D" w:rsidRPr="00AB629B">
        <w:rPr>
          <w:rFonts w:eastAsiaTheme="minorEastAsia"/>
          <w:b/>
          <w:sz w:val="28"/>
          <w:szCs w:val="28"/>
          <w:lang w:val="en-US" w:eastAsia="zh-CN"/>
        </w:rPr>
        <w:t>-</w:t>
      </w:r>
      <w:r w:rsidRPr="00AB629B">
        <w:rPr>
          <w:rFonts w:eastAsiaTheme="minorEastAsia"/>
          <w:b/>
          <w:sz w:val="28"/>
          <w:szCs w:val="28"/>
          <w:lang w:val="en-US" w:eastAsia="zh-CN"/>
        </w:rPr>
        <w:t xml:space="preserve">specific power saving techniques </w:t>
      </w:r>
    </w:p>
    <w:p w14:paraId="7539C0FD" w14:textId="1D0DA877" w:rsidR="00086E29" w:rsidRPr="006F1DEE" w:rsidRDefault="002F75D5" w:rsidP="002F75D5">
      <w:pPr>
        <w:spacing w:afterLines="50" w:after="120"/>
        <w:jc w:val="both"/>
        <w:rPr>
          <w:rFonts w:eastAsiaTheme="minorEastAsia"/>
          <w:lang w:val="en-US" w:eastAsia="zh-CN"/>
        </w:rPr>
      </w:pPr>
      <w:r w:rsidRPr="00AB629B">
        <w:rPr>
          <w:rFonts w:eastAsiaTheme="minorEastAsia"/>
          <w:lang w:val="en-US" w:eastAsia="zh-CN"/>
        </w:rPr>
        <w:t xml:space="preserve">XR-specific power saving techniques are discussed including enhancement of Rel-17 PDCCH skipping for XR, C-DRX enhancement for XR UE power saving, XR-specific </w:t>
      </w:r>
      <w:proofErr w:type="spellStart"/>
      <w:r w:rsidRPr="00AB629B">
        <w:rPr>
          <w:rFonts w:eastAsiaTheme="minorEastAsia"/>
          <w:i/>
          <w:lang w:val="en-US" w:eastAsia="zh-CN"/>
        </w:rPr>
        <w:t>playoutDelayForMediaStarup</w:t>
      </w:r>
      <w:proofErr w:type="spellEnd"/>
      <w:r w:rsidRPr="00AB629B">
        <w:rPr>
          <w:rFonts w:eastAsiaTheme="minorEastAsia"/>
          <w:lang w:val="en-US" w:eastAsia="zh-CN"/>
        </w:rPr>
        <w:t>, UE UL power saving, PUSCH and PUCCH transmission alignment, respectively. And the system-level simulation results are provided.</w:t>
      </w:r>
    </w:p>
    <w:p w14:paraId="16F804A8" w14:textId="1A35A38D" w:rsidR="005B6C3B" w:rsidRPr="00AB629B" w:rsidRDefault="00787A03" w:rsidP="00787A03">
      <w:pPr>
        <w:pStyle w:val="2"/>
        <w:numPr>
          <w:ilvl w:val="0"/>
          <w:numId w:val="0"/>
        </w:numPr>
        <w:spacing w:before="240" w:afterLines="50" w:after="120"/>
        <w:rPr>
          <w:rFonts w:eastAsiaTheme="minorEastAsia"/>
          <w:b/>
          <w:sz w:val="24"/>
          <w:lang w:val="en-US" w:eastAsia="zh-CN"/>
        </w:rPr>
      </w:pPr>
      <w:r w:rsidRPr="00AB629B">
        <w:rPr>
          <w:rFonts w:eastAsiaTheme="minorEastAsia" w:hint="eastAsia"/>
          <w:b/>
          <w:sz w:val="24"/>
          <w:lang w:val="en-US" w:eastAsia="zh-CN"/>
        </w:rPr>
        <w:t xml:space="preserve">2.1 </w:t>
      </w:r>
      <w:r w:rsidR="00144141" w:rsidRPr="00AB629B">
        <w:rPr>
          <w:rFonts w:eastAsiaTheme="minorEastAsia"/>
          <w:b/>
          <w:sz w:val="24"/>
          <w:lang w:val="en-US" w:eastAsia="zh-CN"/>
        </w:rPr>
        <w:t xml:space="preserve">Enhancement of </w:t>
      </w:r>
      <w:r w:rsidR="002313A8" w:rsidRPr="00AB629B">
        <w:rPr>
          <w:rFonts w:eastAsiaTheme="minorEastAsia"/>
          <w:b/>
          <w:sz w:val="24"/>
          <w:lang w:val="en-US" w:eastAsia="zh-CN"/>
        </w:rPr>
        <w:t xml:space="preserve">Rel-17 PDCCH </w:t>
      </w:r>
      <w:r w:rsidR="003F19DE" w:rsidRPr="00AB629B">
        <w:rPr>
          <w:rFonts w:eastAsiaTheme="minorEastAsia"/>
          <w:b/>
          <w:sz w:val="24"/>
          <w:lang w:val="en-US" w:eastAsia="zh-CN"/>
        </w:rPr>
        <w:t>skipping</w:t>
      </w:r>
      <w:r w:rsidR="002313A8" w:rsidRPr="00AB629B">
        <w:rPr>
          <w:rFonts w:eastAsiaTheme="minorEastAsia"/>
          <w:b/>
          <w:sz w:val="24"/>
          <w:lang w:val="en-US" w:eastAsia="zh-CN"/>
        </w:rPr>
        <w:t xml:space="preserve"> for XR</w:t>
      </w:r>
    </w:p>
    <w:p w14:paraId="7F36256C" w14:textId="32418780" w:rsidR="00A95E28" w:rsidRPr="00AB629B" w:rsidRDefault="00F84795" w:rsidP="00892417">
      <w:pPr>
        <w:pStyle w:val="3"/>
        <w:numPr>
          <w:ilvl w:val="0"/>
          <w:numId w:val="0"/>
        </w:numPr>
        <w:spacing w:before="120" w:afterLines="50" w:after="120"/>
        <w:rPr>
          <w:rFonts w:eastAsiaTheme="minorEastAsia"/>
          <w:b/>
          <w:sz w:val="21"/>
          <w:szCs w:val="21"/>
          <w:lang w:val="en-US" w:eastAsia="zh-CN"/>
        </w:rPr>
      </w:pPr>
      <w:r w:rsidRPr="00AB629B">
        <w:rPr>
          <w:rFonts w:eastAsiaTheme="minorEastAsia"/>
          <w:b/>
          <w:sz w:val="21"/>
          <w:szCs w:val="21"/>
          <w:lang w:val="en-US" w:eastAsia="zh-CN"/>
        </w:rPr>
        <w:t xml:space="preserve">2.1.1 </w:t>
      </w:r>
      <w:r w:rsidR="00902471" w:rsidRPr="00AB629B">
        <w:rPr>
          <w:rFonts w:eastAsiaTheme="minorEastAsia"/>
          <w:b/>
          <w:sz w:val="21"/>
          <w:szCs w:val="21"/>
          <w:lang w:val="en-US"/>
        </w:rPr>
        <w:t>PDCCH skipping enhanced by non-scheduling DCI</w:t>
      </w:r>
    </w:p>
    <w:p w14:paraId="7443F0BB" w14:textId="77777777" w:rsidR="00737CDB" w:rsidRDefault="00482857" w:rsidP="001F3F1C">
      <w:pPr>
        <w:spacing w:afterLines="50" w:after="120"/>
        <w:contextualSpacing/>
        <w:jc w:val="both"/>
        <w:rPr>
          <w:rFonts w:eastAsia="宋体"/>
          <w:lang w:val="en-US" w:eastAsia="zh-CN"/>
        </w:rPr>
      </w:pPr>
      <w:r w:rsidRPr="00AB629B">
        <w:rPr>
          <w:rFonts w:eastAsia="宋体"/>
          <w:lang w:val="en-US"/>
        </w:rPr>
        <w:t xml:space="preserve">PDCCH skipping </w:t>
      </w:r>
      <w:r w:rsidR="00BC5F12" w:rsidRPr="00AB629B">
        <w:rPr>
          <w:rFonts w:eastAsia="宋体"/>
          <w:lang w:val="en-US"/>
        </w:rPr>
        <w:t>was standardized in Rel-17 UE power saving enhancement to reduce PDCCH monitoring</w:t>
      </w:r>
      <w:r w:rsidR="003444C9" w:rsidRPr="00AB629B">
        <w:rPr>
          <w:rFonts w:eastAsia="宋体"/>
          <w:lang w:val="en-US"/>
        </w:rPr>
        <w:t xml:space="preserve"> in achieving UE power saving. </w:t>
      </w:r>
      <w:r w:rsidR="00BC5F12" w:rsidRPr="00AB629B">
        <w:rPr>
          <w:rFonts w:eastAsia="宋体"/>
          <w:lang w:val="en-US"/>
        </w:rPr>
        <w:t xml:space="preserve">PDCCH skipping </w:t>
      </w:r>
      <w:r w:rsidR="009141AB" w:rsidRPr="00AB629B">
        <w:rPr>
          <w:rFonts w:eastAsia="宋体"/>
          <w:lang w:val="en-US"/>
        </w:rPr>
        <w:t xml:space="preserve">uses the </w:t>
      </w:r>
      <w:r w:rsidRPr="00AB629B">
        <w:rPr>
          <w:rFonts w:eastAsia="宋体"/>
          <w:lang w:val="en-US"/>
        </w:rPr>
        <w:t>DCI-based signal</w:t>
      </w:r>
      <w:r w:rsidR="005B6C3B" w:rsidRPr="00AB629B">
        <w:rPr>
          <w:rFonts w:eastAsia="宋体"/>
          <w:lang w:val="en-US"/>
        </w:rPr>
        <w:t>ing</w:t>
      </w:r>
      <w:r w:rsidRPr="00AB629B">
        <w:rPr>
          <w:rFonts w:eastAsia="宋体"/>
          <w:lang w:val="en-US"/>
        </w:rPr>
        <w:t xml:space="preserve"> </w:t>
      </w:r>
      <w:r w:rsidR="009141AB" w:rsidRPr="00AB629B">
        <w:rPr>
          <w:rFonts w:eastAsia="宋体"/>
          <w:lang w:val="en-US"/>
        </w:rPr>
        <w:t xml:space="preserve">to </w:t>
      </w:r>
      <w:r w:rsidRPr="00AB629B">
        <w:rPr>
          <w:rFonts w:eastAsia="宋体"/>
          <w:lang w:val="en-US"/>
        </w:rPr>
        <w:t xml:space="preserve">indicate UE </w:t>
      </w:r>
      <w:r w:rsidR="009141AB" w:rsidRPr="00AB629B">
        <w:rPr>
          <w:rFonts w:eastAsia="宋体"/>
          <w:lang w:val="en-US"/>
        </w:rPr>
        <w:t xml:space="preserve">in </w:t>
      </w:r>
      <w:r w:rsidRPr="00AB629B">
        <w:rPr>
          <w:rFonts w:eastAsia="宋体"/>
          <w:lang w:val="en-US"/>
        </w:rPr>
        <w:t>skip</w:t>
      </w:r>
      <w:r w:rsidR="009141AB" w:rsidRPr="00AB629B">
        <w:rPr>
          <w:rFonts w:eastAsia="宋体"/>
          <w:lang w:val="en-US"/>
        </w:rPr>
        <w:t>ping the</w:t>
      </w:r>
      <w:r w:rsidRPr="00AB629B">
        <w:rPr>
          <w:rFonts w:eastAsia="宋体"/>
          <w:lang w:val="en-US"/>
        </w:rPr>
        <w:t xml:space="preserve"> PDCCH monitoring. </w:t>
      </w:r>
    </w:p>
    <w:p w14:paraId="197DB45D" w14:textId="6D7739F4" w:rsidR="00737CDB" w:rsidRDefault="00482857" w:rsidP="00737CDB">
      <w:pPr>
        <w:pStyle w:val="af7"/>
        <w:numPr>
          <w:ilvl w:val="0"/>
          <w:numId w:val="15"/>
        </w:numPr>
        <w:spacing w:afterLines="50" w:after="120"/>
        <w:jc w:val="both"/>
        <w:rPr>
          <w:rFonts w:eastAsia="宋体"/>
          <w:lang w:val="en-US"/>
        </w:rPr>
      </w:pPr>
      <w:r w:rsidRPr="00AB629B">
        <w:rPr>
          <w:rFonts w:eastAsia="宋体"/>
          <w:lang w:val="en-US"/>
        </w:rPr>
        <w:t xml:space="preserve">For </w:t>
      </w:r>
      <w:r w:rsidR="00B36300" w:rsidRPr="00AB629B">
        <w:rPr>
          <w:rFonts w:eastAsia="宋体"/>
          <w:lang w:val="en-US"/>
        </w:rPr>
        <w:t>delay insensitive</w:t>
      </w:r>
      <w:r w:rsidRPr="00AB629B">
        <w:rPr>
          <w:rFonts w:eastAsia="宋体"/>
          <w:lang w:val="en-US"/>
        </w:rPr>
        <w:t xml:space="preserve"> traffic</w:t>
      </w:r>
      <w:r w:rsidR="00B36300" w:rsidRPr="00AB629B">
        <w:rPr>
          <w:rFonts w:eastAsia="宋体"/>
          <w:lang w:val="en-US"/>
        </w:rPr>
        <w:t xml:space="preserve"> with robust data arrival</w:t>
      </w:r>
      <w:r w:rsidRPr="00AB629B">
        <w:rPr>
          <w:rFonts w:eastAsia="宋体"/>
          <w:lang w:val="en-US"/>
        </w:rPr>
        <w:t xml:space="preserve">, such as </w:t>
      </w:r>
      <w:proofErr w:type="spellStart"/>
      <w:r w:rsidRPr="00AB629B">
        <w:rPr>
          <w:rFonts w:eastAsia="宋体"/>
          <w:lang w:val="en-US"/>
        </w:rPr>
        <w:t>eMBB</w:t>
      </w:r>
      <w:proofErr w:type="spellEnd"/>
      <w:r w:rsidRPr="00AB629B">
        <w:rPr>
          <w:rFonts w:eastAsia="宋体"/>
          <w:lang w:val="en-US"/>
        </w:rPr>
        <w:t xml:space="preserve">, </w:t>
      </w:r>
      <w:proofErr w:type="spellStart"/>
      <w:r w:rsidR="003E0E7F" w:rsidRPr="00AB629B">
        <w:rPr>
          <w:rFonts w:eastAsia="宋体"/>
          <w:lang w:val="en-US"/>
        </w:rPr>
        <w:t>gNB</w:t>
      </w:r>
      <w:proofErr w:type="spellEnd"/>
      <w:r w:rsidR="003E0E7F" w:rsidRPr="00AB629B">
        <w:rPr>
          <w:rFonts w:eastAsia="宋体"/>
          <w:lang w:val="en-US"/>
        </w:rPr>
        <w:t xml:space="preserve"> can indicate UE to skip PDCCH MOs </w:t>
      </w:r>
      <w:r w:rsidR="00E2265D" w:rsidRPr="00AB629B">
        <w:rPr>
          <w:rFonts w:eastAsia="宋体"/>
          <w:lang w:val="en-US"/>
        </w:rPr>
        <w:t xml:space="preserve">with </w:t>
      </w:r>
      <w:r w:rsidR="005C0EA6" w:rsidRPr="00AB629B">
        <w:rPr>
          <w:rFonts w:eastAsia="宋体"/>
          <w:lang w:val="en-US"/>
        </w:rPr>
        <w:t xml:space="preserve">a </w:t>
      </w:r>
      <w:r w:rsidR="0032463D" w:rsidRPr="00AB629B">
        <w:rPr>
          <w:rFonts w:eastAsia="宋体"/>
          <w:lang w:val="en-US"/>
        </w:rPr>
        <w:t>longer</w:t>
      </w:r>
      <w:r w:rsidR="005C0EA6" w:rsidRPr="00AB629B">
        <w:rPr>
          <w:rFonts w:eastAsia="宋体"/>
          <w:lang w:val="en-US"/>
        </w:rPr>
        <w:t xml:space="preserve"> duration </w:t>
      </w:r>
      <w:r w:rsidR="003444C9" w:rsidRPr="00AB629B">
        <w:rPr>
          <w:rFonts w:eastAsia="宋体"/>
          <w:lang w:val="en-US"/>
        </w:rPr>
        <w:t>and</w:t>
      </w:r>
      <w:r w:rsidR="00E2265D" w:rsidRPr="00AB629B">
        <w:rPr>
          <w:rFonts w:eastAsia="宋体"/>
          <w:lang w:val="en-US"/>
        </w:rPr>
        <w:t xml:space="preserve"> ensur</w:t>
      </w:r>
      <w:r w:rsidR="00B36300" w:rsidRPr="00AB629B">
        <w:rPr>
          <w:rFonts w:eastAsia="宋体"/>
          <w:lang w:val="en-US"/>
        </w:rPr>
        <w:t>e</w:t>
      </w:r>
      <w:r w:rsidR="00E2265D" w:rsidRPr="00AB629B">
        <w:rPr>
          <w:rFonts w:eastAsia="宋体"/>
          <w:lang w:val="en-US"/>
        </w:rPr>
        <w:t xml:space="preserve"> </w:t>
      </w:r>
      <w:r w:rsidR="003444C9" w:rsidRPr="00AB629B">
        <w:rPr>
          <w:rFonts w:eastAsia="宋体"/>
          <w:lang w:val="en-US"/>
        </w:rPr>
        <w:t xml:space="preserve">its </w:t>
      </w:r>
      <w:proofErr w:type="spellStart"/>
      <w:r w:rsidR="003444C9" w:rsidRPr="00AB629B">
        <w:rPr>
          <w:rFonts w:eastAsia="宋体"/>
          <w:lang w:val="en-US"/>
        </w:rPr>
        <w:t>QoS</w:t>
      </w:r>
      <w:proofErr w:type="spellEnd"/>
      <w:r w:rsidR="00E2265D" w:rsidRPr="00AB629B">
        <w:rPr>
          <w:rFonts w:eastAsia="宋体"/>
          <w:lang w:val="en-US"/>
        </w:rPr>
        <w:t xml:space="preserve"> performance. </w:t>
      </w:r>
    </w:p>
    <w:p w14:paraId="5423F4A4" w14:textId="77777777" w:rsidR="00737CDB" w:rsidRDefault="00B36300" w:rsidP="00737CDB">
      <w:pPr>
        <w:pStyle w:val="af7"/>
        <w:numPr>
          <w:ilvl w:val="0"/>
          <w:numId w:val="15"/>
        </w:numPr>
        <w:spacing w:afterLines="50" w:after="120"/>
        <w:jc w:val="both"/>
        <w:rPr>
          <w:rFonts w:eastAsia="宋体"/>
          <w:lang w:val="en-US" w:eastAsia="zh-CN"/>
        </w:rPr>
      </w:pPr>
      <w:r w:rsidRPr="00737CDB">
        <w:rPr>
          <w:rFonts w:eastAsia="宋体"/>
          <w:lang w:val="en-US"/>
        </w:rPr>
        <w:t>F</w:t>
      </w:r>
      <w:r w:rsidR="00E2265D" w:rsidRPr="00737CDB">
        <w:rPr>
          <w:rFonts w:eastAsia="宋体"/>
          <w:lang w:val="en-US"/>
        </w:rPr>
        <w:t xml:space="preserve">or </w:t>
      </w:r>
      <w:r w:rsidRPr="00737CDB">
        <w:rPr>
          <w:rFonts w:eastAsia="宋体"/>
          <w:lang w:val="en-US"/>
        </w:rPr>
        <w:t>delay-</w:t>
      </w:r>
      <w:r w:rsidR="00E2265D" w:rsidRPr="00737CDB">
        <w:rPr>
          <w:rFonts w:eastAsia="宋体"/>
          <w:lang w:val="en-US"/>
        </w:rPr>
        <w:t xml:space="preserve">sensitive traffic, </w:t>
      </w:r>
      <w:r w:rsidRPr="00737CDB">
        <w:rPr>
          <w:rFonts w:eastAsia="宋体"/>
          <w:lang w:val="en-US"/>
        </w:rPr>
        <w:t>such as</w:t>
      </w:r>
      <w:r w:rsidR="00E2265D" w:rsidRPr="00737CDB">
        <w:rPr>
          <w:rFonts w:eastAsia="宋体"/>
          <w:lang w:val="en-US"/>
        </w:rPr>
        <w:t xml:space="preserve"> XR and CG traf</w:t>
      </w:r>
      <w:r w:rsidR="005C0EA6" w:rsidRPr="00737CDB">
        <w:rPr>
          <w:rFonts w:eastAsia="宋体"/>
          <w:lang w:val="en-US"/>
        </w:rPr>
        <w:t xml:space="preserve">fic, </w:t>
      </w:r>
      <w:r w:rsidRPr="00737CDB">
        <w:rPr>
          <w:rFonts w:eastAsia="宋体"/>
          <w:lang w:val="en-US"/>
        </w:rPr>
        <w:t xml:space="preserve">the duration of </w:t>
      </w:r>
      <w:r w:rsidR="005C0EA6" w:rsidRPr="00737CDB">
        <w:rPr>
          <w:rFonts w:eastAsia="宋体"/>
          <w:lang w:val="en-US"/>
        </w:rPr>
        <w:t>PDCCH</w:t>
      </w:r>
      <w:r w:rsidRPr="00737CDB">
        <w:rPr>
          <w:rFonts w:eastAsia="宋体"/>
          <w:lang w:val="en-US"/>
        </w:rPr>
        <w:t xml:space="preserve"> skip</w:t>
      </w:r>
      <w:r w:rsidR="00F6392F" w:rsidRPr="00737CDB">
        <w:rPr>
          <w:rFonts w:eastAsia="宋体"/>
          <w:lang w:val="en-US"/>
        </w:rPr>
        <w:t>ping</w:t>
      </w:r>
      <w:r w:rsidRPr="00737CDB">
        <w:rPr>
          <w:rFonts w:eastAsia="宋体"/>
          <w:lang w:val="en-US"/>
        </w:rPr>
        <w:t xml:space="preserve"> for each PDCCH skipping indication should not be l</w:t>
      </w:r>
      <w:r w:rsidR="00F6392F" w:rsidRPr="00737CDB">
        <w:rPr>
          <w:rFonts w:eastAsia="宋体"/>
          <w:lang w:val="en-US"/>
        </w:rPr>
        <w:t>arge to</w:t>
      </w:r>
      <w:r w:rsidR="005C0EA6" w:rsidRPr="00737CDB">
        <w:rPr>
          <w:rFonts w:eastAsia="宋体"/>
          <w:lang w:val="en-US"/>
        </w:rPr>
        <w:t xml:space="preserve"> </w:t>
      </w:r>
      <w:r w:rsidR="00F6392F" w:rsidRPr="00737CDB">
        <w:rPr>
          <w:rFonts w:eastAsia="宋体"/>
          <w:lang w:val="en-US"/>
        </w:rPr>
        <w:t>reduce the scheduling latency in meeting the delay budget of the specific XR service</w:t>
      </w:r>
      <w:r w:rsidR="003444C9" w:rsidRPr="00737CDB">
        <w:rPr>
          <w:rFonts w:eastAsia="宋体"/>
          <w:lang w:val="en-US"/>
        </w:rPr>
        <w:t xml:space="preserve"> when data arrives.</w:t>
      </w:r>
      <w:r w:rsidR="00F6392F" w:rsidRPr="00737CDB">
        <w:rPr>
          <w:rFonts w:eastAsia="宋体"/>
          <w:lang w:val="en-US"/>
        </w:rPr>
        <w:t xml:space="preserve"> </w:t>
      </w:r>
    </w:p>
    <w:p w14:paraId="236774BD" w14:textId="00111CF2" w:rsidR="00737CDB" w:rsidRDefault="0030026F" w:rsidP="00F359F0">
      <w:pPr>
        <w:spacing w:afterLines="50" w:after="120"/>
        <w:jc w:val="both"/>
        <w:rPr>
          <w:rFonts w:eastAsia="宋体"/>
          <w:lang w:val="en-US" w:eastAsia="zh-CN"/>
        </w:rPr>
      </w:pPr>
      <w:r w:rsidRPr="00737CDB">
        <w:rPr>
          <w:rFonts w:eastAsia="宋体"/>
          <w:lang w:val="en-US"/>
        </w:rPr>
        <w:t xml:space="preserve">Since </w:t>
      </w:r>
      <w:r w:rsidR="00A86CE2" w:rsidRPr="00737CDB">
        <w:rPr>
          <w:rFonts w:eastAsia="宋体"/>
          <w:lang w:val="en-US"/>
        </w:rPr>
        <w:t>XR traffic</w:t>
      </w:r>
      <w:r w:rsidRPr="00737CDB">
        <w:rPr>
          <w:rFonts w:eastAsia="宋体"/>
          <w:lang w:val="en-US"/>
        </w:rPr>
        <w:t xml:space="preserve"> is periodic with variation of inter</w:t>
      </w:r>
      <w:r w:rsidR="00515F5F" w:rsidRPr="00737CDB">
        <w:rPr>
          <w:rFonts w:eastAsia="宋体"/>
          <w:lang w:val="en-US"/>
        </w:rPr>
        <w:t>-</w:t>
      </w:r>
      <w:r w:rsidRPr="00737CDB">
        <w:rPr>
          <w:rFonts w:eastAsia="宋体"/>
          <w:lang w:val="en-US"/>
        </w:rPr>
        <w:t>arrival time caused by delay jitter from network transport</w:t>
      </w:r>
      <w:r w:rsidR="00A86CE2" w:rsidRPr="00737CDB">
        <w:rPr>
          <w:rFonts w:eastAsia="宋体"/>
          <w:lang w:val="en-US"/>
        </w:rPr>
        <w:t>, unnecessary PDCCH monitoring</w:t>
      </w:r>
      <w:r w:rsidRPr="00737CDB">
        <w:rPr>
          <w:rFonts w:eastAsia="宋体"/>
          <w:lang w:val="en-US"/>
        </w:rPr>
        <w:t xml:space="preserve"> from the start</w:t>
      </w:r>
      <w:r w:rsidR="00A86CE2" w:rsidRPr="00737CDB">
        <w:rPr>
          <w:rFonts w:eastAsia="宋体"/>
          <w:lang w:val="en-US"/>
        </w:rPr>
        <w:t xml:space="preserve"> XR traffic</w:t>
      </w:r>
      <w:r w:rsidRPr="00737CDB">
        <w:rPr>
          <w:rFonts w:eastAsia="宋体"/>
          <w:lang w:val="en-US"/>
        </w:rPr>
        <w:t xml:space="preserve"> cycle before actual data</w:t>
      </w:r>
      <w:r w:rsidR="00A86CE2" w:rsidRPr="00737CDB">
        <w:rPr>
          <w:rFonts w:eastAsia="宋体"/>
          <w:lang w:val="en-US"/>
        </w:rPr>
        <w:t xml:space="preserve"> arrival </w:t>
      </w:r>
      <w:r w:rsidR="009140EC" w:rsidRPr="00737CDB">
        <w:rPr>
          <w:rFonts w:eastAsia="宋体"/>
          <w:lang w:val="en-US"/>
        </w:rPr>
        <w:t xml:space="preserve">and after </w:t>
      </w:r>
      <w:r w:rsidRPr="00737CDB">
        <w:rPr>
          <w:rFonts w:eastAsia="宋体"/>
          <w:lang w:val="en-US"/>
        </w:rPr>
        <w:t xml:space="preserve">completion of </w:t>
      </w:r>
      <w:r w:rsidR="009140EC" w:rsidRPr="00737CDB">
        <w:rPr>
          <w:rFonts w:eastAsia="宋体"/>
          <w:lang w:val="en-US"/>
        </w:rPr>
        <w:t xml:space="preserve">XR </w:t>
      </w:r>
      <w:r w:rsidR="005D48F7" w:rsidRPr="00737CDB">
        <w:rPr>
          <w:rFonts w:eastAsia="宋体"/>
          <w:lang w:val="en-US"/>
        </w:rPr>
        <w:t>data transmission</w:t>
      </w:r>
      <w:r w:rsidR="008379C2" w:rsidRPr="00737CDB">
        <w:rPr>
          <w:rFonts w:eastAsia="宋体"/>
          <w:lang w:val="en-US"/>
        </w:rPr>
        <w:t xml:space="preserve"> is one of the main </w:t>
      </w:r>
      <w:r w:rsidR="009140EC" w:rsidRPr="00737CDB">
        <w:rPr>
          <w:rFonts w:eastAsia="宋体"/>
          <w:lang w:val="en-US"/>
        </w:rPr>
        <w:t xml:space="preserve">factors </w:t>
      </w:r>
      <w:r w:rsidR="008379C2" w:rsidRPr="00737CDB">
        <w:rPr>
          <w:rFonts w:eastAsia="宋体"/>
          <w:lang w:val="en-US"/>
        </w:rPr>
        <w:t>of</w:t>
      </w:r>
      <w:r w:rsidR="009140EC" w:rsidRPr="00737CDB">
        <w:rPr>
          <w:rFonts w:eastAsia="宋体"/>
          <w:lang w:val="en-US"/>
        </w:rPr>
        <w:t xml:space="preserve"> UE power consumption when C-DRX or PDCCH monitoring window is configured. Rel-17 PDCCH skipping </w:t>
      </w:r>
      <w:r w:rsidRPr="00737CDB">
        <w:rPr>
          <w:rFonts w:eastAsia="宋体"/>
          <w:lang w:val="en-US"/>
        </w:rPr>
        <w:t>power savin</w:t>
      </w:r>
      <w:r w:rsidR="00F443EC" w:rsidRPr="00737CDB">
        <w:rPr>
          <w:rFonts w:eastAsia="宋体"/>
          <w:lang w:val="en-US"/>
        </w:rPr>
        <w:t>g technique</w:t>
      </w:r>
      <w:r w:rsidR="009140EC" w:rsidRPr="00737CDB">
        <w:rPr>
          <w:rFonts w:eastAsia="宋体"/>
          <w:lang w:val="en-US"/>
        </w:rPr>
        <w:t xml:space="preserve"> can be </w:t>
      </w:r>
      <w:r w:rsidRPr="00737CDB">
        <w:rPr>
          <w:rFonts w:eastAsia="宋体"/>
          <w:lang w:val="en-US"/>
        </w:rPr>
        <w:t>used t</w:t>
      </w:r>
      <w:r w:rsidR="00F443EC" w:rsidRPr="00737CDB">
        <w:rPr>
          <w:rFonts w:eastAsia="宋体"/>
          <w:lang w:val="en-US"/>
        </w:rPr>
        <w:t xml:space="preserve">o reduce the PDCCH monitoring. </w:t>
      </w:r>
      <w:r w:rsidR="00737CDB" w:rsidRPr="00F359F0">
        <w:rPr>
          <w:rFonts w:eastAsia="宋体"/>
          <w:lang w:val="en-US"/>
        </w:rPr>
        <w:t xml:space="preserve">Since PDCCH skipping indication is only carried by scheduling DCI in Rel-17, UE cannot be indicated to skip </w:t>
      </w:r>
      <w:r w:rsidR="009140EC" w:rsidRPr="00F359F0">
        <w:rPr>
          <w:rFonts w:eastAsia="宋体"/>
          <w:lang w:val="en-US"/>
        </w:rPr>
        <w:t>PDCCH MO</w:t>
      </w:r>
      <w:r w:rsidR="00106755" w:rsidRPr="00F359F0">
        <w:rPr>
          <w:rFonts w:eastAsia="宋体"/>
          <w:lang w:val="en-US" w:eastAsia="zh-CN"/>
        </w:rPr>
        <w:t>s</w:t>
      </w:r>
      <w:r w:rsidR="009140EC" w:rsidRPr="00F359F0">
        <w:rPr>
          <w:rFonts w:eastAsia="宋体"/>
          <w:lang w:val="en-US"/>
        </w:rPr>
        <w:t xml:space="preserve"> before </w:t>
      </w:r>
      <w:r w:rsidR="001A6C21" w:rsidRPr="00F359F0">
        <w:rPr>
          <w:rFonts w:eastAsia="宋体"/>
          <w:lang w:val="en-US"/>
        </w:rPr>
        <w:t>XR data</w:t>
      </w:r>
      <w:r w:rsidR="009140EC" w:rsidRPr="00F359F0">
        <w:rPr>
          <w:rFonts w:eastAsia="宋体"/>
          <w:lang w:val="en-US"/>
        </w:rPr>
        <w:t xml:space="preserve"> arrival.</w:t>
      </w:r>
      <w:r w:rsidR="00650860" w:rsidRPr="00F359F0">
        <w:rPr>
          <w:rFonts w:eastAsia="宋体"/>
          <w:lang w:val="en-US"/>
        </w:rPr>
        <w:t xml:space="preserve"> </w:t>
      </w:r>
      <w:r w:rsidR="009140EC" w:rsidRPr="00F359F0">
        <w:rPr>
          <w:rFonts w:eastAsia="宋体"/>
          <w:lang w:val="en-US"/>
        </w:rPr>
        <w:t xml:space="preserve">Therefore, Rel-17 PDCCH skipping </w:t>
      </w:r>
      <w:r w:rsidR="00967873" w:rsidRPr="00F359F0">
        <w:rPr>
          <w:rFonts w:eastAsia="宋体"/>
          <w:lang w:val="en-US"/>
        </w:rPr>
        <w:t xml:space="preserve">adaptation </w:t>
      </w:r>
      <w:r w:rsidR="009140EC" w:rsidRPr="00F359F0">
        <w:rPr>
          <w:rFonts w:eastAsia="宋体"/>
          <w:lang w:val="en-US"/>
        </w:rPr>
        <w:t>should be enhanced for XR</w:t>
      </w:r>
      <w:r w:rsidR="00DD4BF7" w:rsidRPr="00F359F0">
        <w:rPr>
          <w:rFonts w:eastAsia="宋体"/>
          <w:lang w:val="en-US"/>
        </w:rPr>
        <w:t xml:space="preserve"> services</w:t>
      </w:r>
      <w:r w:rsidR="001A6C21" w:rsidRPr="00F359F0">
        <w:rPr>
          <w:rFonts w:eastAsia="宋体"/>
          <w:lang w:val="en-US"/>
        </w:rPr>
        <w:t xml:space="preserve"> to support the skipping indication by non-scheduling DCI</w:t>
      </w:r>
      <w:r w:rsidR="00BC13A7">
        <w:rPr>
          <w:rFonts w:eastAsia="宋体" w:hint="eastAsia"/>
          <w:lang w:val="en-US" w:eastAsia="zh-CN"/>
        </w:rPr>
        <w:t>, the detail</w:t>
      </w:r>
      <w:r w:rsidR="00C326C8">
        <w:rPr>
          <w:rFonts w:eastAsia="宋体" w:hint="eastAsia"/>
          <w:lang w:val="en-US" w:eastAsia="zh-CN"/>
        </w:rPr>
        <w:t>ed</w:t>
      </w:r>
      <w:r w:rsidR="00BC13A7">
        <w:rPr>
          <w:rFonts w:eastAsia="宋体" w:hint="eastAsia"/>
          <w:lang w:val="en-US" w:eastAsia="zh-CN"/>
        </w:rPr>
        <w:t xml:space="preserve"> </w:t>
      </w:r>
      <w:r w:rsidR="00BC13A7">
        <w:rPr>
          <w:rFonts w:eastAsia="宋体"/>
          <w:lang w:val="en-US" w:eastAsia="zh-CN"/>
        </w:rPr>
        <w:t>procedure</w:t>
      </w:r>
      <w:r w:rsidR="00BC13A7">
        <w:rPr>
          <w:rFonts w:eastAsia="宋体" w:hint="eastAsia"/>
          <w:lang w:val="en-US" w:eastAsia="zh-CN"/>
        </w:rPr>
        <w:t xml:space="preserve"> are </w:t>
      </w:r>
      <w:r w:rsidR="00C326C8">
        <w:rPr>
          <w:rFonts w:eastAsia="宋体" w:hint="eastAsia"/>
          <w:lang w:val="en-US" w:eastAsia="zh-CN"/>
        </w:rPr>
        <w:t>introduced</w:t>
      </w:r>
      <w:r w:rsidR="00BC13A7">
        <w:rPr>
          <w:rFonts w:eastAsia="宋体" w:hint="eastAsia"/>
          <w:lang w:val="en-US" w:eastAsia="zh-CN"/>
        </w:rPr>
        <w:t xml:space="preserve"> as follow</w:t>
      </w:r>
      <w:r w:rsidR="005849F9">
        <w:rPr>
          <w:rFonts w:eastAsia="宋体"/>
          <w:lang w:val="en-US" w:eastAsia="zh-CN"/>
        </w:rPr>
        <w:t>s,</w:t>
      </w:r>
    </w:p>
    <w:p w14:paraId="7C7D8E27" w14:textId="00A8D31F" w:rsidR="008B41E1" w:rsidRPr="00F359F0" w:rsidRDefault="008B41E1" w:rsidP="008B41E1">
      <w:pPr>
        <w:pStyle w:val="af7"/>
        <w:numPr>
          <w:ilvl w:val="0"/>
          <w:numId w:val="15"/>
        </w:numPr>
        <w:spacing w:afterLines="50" w:after="120"/>
        <w:jc w:val="both"/>
        <w:rPr>
          <w:rFonts w:eastAsia="宋体"/>
          <w:lang w:val="en-US" w:eastAsia="zh-CN"/>
        </w:rPr>
      </w:pPr>
      <w:r w:rsidRPr="00F359F0">
        <w:rPr>
          <w:rFonts w:eastAsia="宋体"/>
          <w:lang w:val="en-US"/>
        </w:rPr>
        <w:t xml:space="preserve">UE can be indicated by non-scheduling DCI to skip the indicated interval of PDCCH monitoring occasions </w:t>
      </w:r>
      <w:r>
        <w:rPr>
          <w:rFonts w:eastAsia="宋体" w:hint="eastAsia"/>
          <w:lang w:val="en-US" w:eastAsia="zh-CN"/>
        </w:rPr>
        <w:t xml:space="preserve">before XR data arrival. </w:t>
      </w:r>
    </w:p>
    <w:p w14:paraId="1191A862" w14:textId="50C79B58" w:rsidR="007B5579" w:rsidRDefault="008B41E1" w:rsidP="00497735">
      <w:pPr>
        <w:pStyle w:val="af7"/>
        <w:numPr>
          <w:ilvl w:val="0"/>
          <w:numId w:val="15"/>
        </w:numPr>
        <w:spacing w:afterLines="50" w:after="120"/>
        <w:jc w:val="both"/>
        <w:rPr>
          <w:rFonts w:eastAsia="宋体"/>
          <w:lang w:val="en-US" w:eastAsia="zh-CN"/>
        </w:rPr>
      </w:pPr>
      <w:r w:rsidRPr="00737CDB">
        <w:rPr>
          <w:rFonts w:eastAsia="宋体"/>
          <w:lang w:val="en-US"/>
        </w:rPr>
        <w:t xml:space="preserve">The non-scheduling DCI can reduce unnecessary PDCCH monitoring when no XR data could be scheduled for transmission due to late arrival of XR traffic at the beginning of traffic cycle with the detailed adaptation indication procedure in </w:t>
      </w:r>
      <w:r w:rsidRPr="00737CDB">
        <w:rPr>
          <w:rFonts w:eastAsia="宋体"/>
          <w:lang w:val="en-US"/>
        </w:rPr>
        <w:fldChar w:fldCharType="begin"/>
      </w:r>
      <w:r w:rsidRPr="00737CDB">
        <w:rPr>
          <w:rFonts w:eastAsia="宋体"/>
          <w:lang w:val="en-US"/>
        </w:rPr>
        <w:instrText xml:space="preserve"> REF _Ref100837732 \h  \* MERGEFORMAT </w:instrText>
      </w:r>
      <w:r w:rsidRPr="00737CDB">
        <w:rPr>
          <w:rFonts w:eastAsia="宋体"/>
          <w:lang w:val="en-US"/>
        </w:rPr>
      </w:r>
      <w:r w:rsidRPr="00737CDB">
        <w:rPr>
          <w:rFonts w:eastAsia="宋体"/>
          <w:lang w:val="en-US"/>
        </w:rPr>
        <w:fldChar w:fldCharType="separate"/>
      </w:r>
      <w:r w:rsidR="000F57CB" w:rsidRPr="000F57CB">
        <w:rPr>
          <w:rFonts w:eastAsia="宋体"/>
          <w:lang w:val="en-US"/>
        </w:rPr>
        <w:t>Figure 1</w:t>
      </w:r>
      <w:r w:rsidRPr="00737CDB">
        <w:rPr>
          <w:rFonts w:eastAsia="宋体"/>
          <w:lang w:val="en-US"/>
        </w:rPr>
        <w:fldChar w:fldCharType="end"/>
      </w:r>
      <w:r w:rsidRPr="00737CDB">
        <w:rPr>
          <w:rFonts w:eastAsia="宋体"/>
          <w:lang w:val="en-US"/>
        </w:rPr>
        <w:t>.</w:t>
      </w:r>
    </w:p>
    <w:p w14:paraId="5536BD31" w14:textId="2983A20E" w:rsidR="008B41E1" w:rsidRPr="00497735" w:rsidRDefault="008B41E1" w:rsidP="00497735">
      <w:pPr>
        <w:spacing w:afterLines="50" w:after="120"/>
        <w:jc w:val="both"/>
        <w:rPr>
          <w:rFonts w:eastAsiaTheme="minorEastAsia"/>
          <w:b/>
          <w:lang w:val="en-US" w:eastAsia="zh-CN"/>
        </w:rPr>
      </w:pPr>
      <w:r w:rsidRPr="00497735">
        <w:rPr>
          <w:rFonts w:eastAsiaTheme="minorEastAsia"/>
          <w:b/>
          <w:lang w:val="en-US" w:eastAsia="zh-CN"/>
        </w:rPr>
        <w:t xml:space="preserve">Proposal 1: Rel-17 PDCCH skipping adaptation should be enhanced to </w:t>
      </w:r>
      <w:r w:rsidR="005849F9">
        <w:rPr>
          <w:rFonts w:eastAsiaTheme="minorEastAsia"/>
          <w:b/>
          <w:lang w:val="en-US" w:eastAsia="zh-CN"/>
        </w:rPr>
        <w:t>cus</w:t>
      </w:r>
      <w:r w:rsidR="0013514F">
        <w:rPr>
          <w:rFonts w:eastAsiaTheme="minorEastAsia"/>
          <w:b/>
          <w:lang w:val="en-US" w:eastAsia="zh-CN"/>
        </w:rPr>
        <w:t xml:space="preserve">tomize for periodic XR traffic </w:t>
      </w:r>
      <w:r w:rsidR="005849F9">
        <w:rPr>
          <w:rFonts w:eastAsiaTheme="minorEastAsia"/>
          <w:b/>
          <w:lang w:val="en-US" w:eastAsia="zh-CN"/>
        </w:rPr>
        <w:t>arriv</w:t>
      </w:r>
      <w:r w:rsidR="0013514F">
        <w:rPr>
          <w:rFonts w:eastAsiaTheme="minorEastAsia"/>
          <w:b/>
          <w:lang w:val="en-US" w:eastAsia="zh-CN"/>
        </w:rPr>
        <w:t>al with network delay jitter in</w:t>
      </w:r>
      <w:r w:rsidRPr="00497735">
        <w:rPr>
          <w:rFonts w:eastAsiaTheme="minorEastAsia"/>
          <w:b/>
          <w:lang w:val="en-US" w:eastAsia="zh-CN"/>
        </w:rPr>
        <w:t xml:space="preserve"> reduc</w:t>
      </w:r>
      <w:r w:rsidR="005849F9">
        <w:rPr>
          <w:rFonts w:eastAsiaTheme="minorEastAsia"/>
          <w:b/>
          <w:lang w:val="en-US" w:eastAsia="zh-CN"/>
        </w:rPr>
        <w:t xml:space="preserve">ing </w:t>
      </w:r>
      <w:r w:rsidRPr="00497735">
        <w:rPr>
          <w:rFonts w:eastAsiaTheme="minorEastAsia"/>
          <w:b/>
          <w:lang w:val="en-US" w:eastAsia="zh-CN"/>
        </w:rPr>
        <w:t xml:space="preserve">unnecessary PDCCH monitoring before XR data </w:t>
      </w:r>
      <w:r w:rsidR="005849F9">
        <w:rPr>
          <w:rFonts w:eastAsiaTheme="minorEastAsia"/>
          <w:b/>
          <w:lang w:val="en-US" w:eastAsia="zh-CN"/>
        </w:rPr>
        <w:t xml:space="preserve">arrival by using the </w:t>
      </w:r>
      <w:r w:rsidRPr="00497735">
        <w:rPr>
          <w:rFonts w:eastAsiaTheme="minorEastAsia"/>
          <w:b/>
          <w:lang w:val="en-US" w:eastAsia="zh-CN"/>
        </w:rPr>
        <w:t>non-scheduling DCI based PDCCH skipping.</w:t>
      </w:r>
    </w:p>
    <w:p w14:paraId="3EDFBD3A" w14:textId="77777777" w:rsidR="008B41E1" w:rsidRPr="008B41E1" w:rsidRDefault="008B41E1" w:rsidP="008B41E1">
      <w:pPr>
        <w:spacing w:afterLines="50" w:after="120"/>
        <w:jc w:val="both"/>
        <w:rPr>
          <w:rFonts w:eastAsia="宋体"/>
          <w:lang w:val="en-US" w:eastAsia="zh-CN"/>
        </w:rPr>
      </w:pPr>
    </w:p>
    <w:p w14:paraId="0368F7AA" w14:textId="729E9CF4" w:rsidR="007C5A81" w:rsidRPr="00AB629B" w:rsidRDefault="00E00F7F" w:rsidP="001F3F1C">
      <w:pPr>
        <w:keepNext/>
        <w:spacing w:afterLines="50" w:after="120"/>
        <w:jc w:val="center"/>
        <w:rPr>
          <w:lang w:val="en-US"/>
        </w:rPr>
      </w:pPr>
      <w:r w:rsidRPr="00AB629B">
        <w:rPr>
          <w:lang w:val="en-US"/>
        </w:rPr>
        <w:object w:dxaOrig="10192" w:dyaOrig="3437" w14:anchorId="7393B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135.7pt" o:ole="">
            <v:imagedata r:id="rId10" o:title=""/>
          </v:shape>
          <o:OLEObject Type="Embed" ProgID="Visio.Drawing.11" ShapeID="_x0000_i1025" DrawAspect="Content" ObjectID="_1729341816" r:id="rId11"/>
        </w:object>
      </w:r>
    </w:p>
    <w:p w14:paraId="67AC8039" w14:textId="37F4AFBA" w:rsidR="000D74F2" w:rsidRPr="00AB629B" w:rsidRDefault="00DF4C04" w:rsidP="001F3F1C">
      <w:pPr>
        <w:pStyle w:val="a4"/>
        <w:spacing w:afterLines="50" w:after="120"/>
        <w:jc w:val="center"/>
        <w:rPr>
          <w:rFonts w:eastAsiaTheme="minorEastAsia"/>
          <w:b w:val="0"/>
          <w:lang w:val="en-US" w:eastAsia="zh-CN"/>
        </w:rPr>
      </w:pPr>
      <w:bookmarkStart w:id="2" w:name="_Ref100837732"/>
      <w:r w:rsidRPr="00AB629B">
        <w:rPr>
          <w:b w:val="0"/>
          <w:lang w:val="en-US"/>
        </w:rPr>
        <w:t>Figure</w:t>
      </w:r>
      <w:r w:rsidRPr="00AB629B">
        <w:rPr>
          <w:rFonts w:eastAsiaTheme="minorEastAsia"/>
          <w:b w:val="0"/>
          <w:lang w:val="en-US" w:eastAsia="zh-CN"/>
        </w:rPr>
        <w:t xml:space="preserve"> </w:t>
      </w:r>
      <w:r w:rsidR="007C5A81" w:rsidRPr="00AB629B">
        <w:rPr>
          <w:b w:val="0"/>
          <w:lang w:val="en-US"/>
        </w:rPr>
        <w:fldChar w:fldCharType="begin"/>
      </w:r>
      <w:r w:rsidR="007C5A81" w:rsidRPr="00AB629B">
        <w:rPr>
          <w:b w:val="0"/>
          <w:lang w:val="en-US"/>
        </w:rPr>
        <w:instrText xml:space="preserve"> SEQ Figure \* ARABIC </w:instrText>
      </w:r>
      <w:r w:rsidR="007C5A81" w:rsidRPr="00AB629B">
        <w:rPr>
          <w:b w:val="0"/>
          <w:lang w:val="en-US"/>
        </w:rPr>
        <w:fldChar w:fldCharType="separate"/>
      </w:r>
      <w:r w:rsidR="000F57CB">
        <w:rPr>
          <w:b w:val="0"/>
          <w:noProof/>
          <w:lang w:val="en-US"/>
        </w:rPr>
        <w:t>1</w:t>
      </w:r>
      <w:r w:rsidR="007C5A81" w:rsidRPr="00AB629B">
        <w:rPr>
          <w:b w:val="0"/>
          <w:lang w:val="en-US"/>
        </w:rPr>
        <w:fldChar w:fldCharType="end"/>
      </w:r>
      <w:bookmarkEnd w:id="2"/>
      <w:r w:rsidR="0038696D" w:rsidRPr="00AB629B">
        <w:rPr>
          <w:rFonts w:eastAsiaTheme="minorEastAsia"/>
          <w:b w:val="0"/>
          <w:lang w:val="en-US" w:eastAsia="zh-CN"/>
        </w:rPr>
        <w:t>:</w:t>
      </w:r>
      <w:r w:rsidR="007C5A81" w:rsidRPr="00AB629B">
        <w:rPr>
          <w:rFonts w:eastAsiaTheme="minorEastAsia"/>
          <w:b w:val="0"/>
          <w:lang w:val="en-US" w:eastAsia="zh-CN"/>
        </w:rPr>
        <w:t xml:space="preserve"> </w:t>
      </w:r>
      <w:r w:rsidR="007C5A81" w:rsidRPr="00AB629B">
        <w:rPr>
          <w:b w:val="0"/>
          <w:lang w:val="en-US" w:eastAsia="zh-CN"/>
        </w:rPr>
        <w:t>The procedure of the PDCCH skipping with 2 bits indication in non-scheduling DCI</w:t>
      </w:r>
    </w:p>
    <w:p w14:paraId="74B6A5EB" w14:textId="115042F3" w:rsidR="00650860" w:rsidRDefault="00A703D7" w:rsidP="001F3F1C">
      <w:pPr>
        <w:spacing w:afterLines="50" w:after="120"/>
        <w:jc w:val="both"/>
        <w:rPr>
          <w:rFonts w:eastAsiaTheme="minorEastAsia"/>
          <w:lang w:val="en-US" w:eastAsia="zh-CN"/>
        </w:rPr>
      </w:pPr>
      <w:r w:rsidRPr="00AB629B">
        <w:rPr>
          <w:rFonts w:eastAsia="宋体"/>
          <w:iCs/>
          <w:lang w:val="en-US" w:eastAsia="zh-CN"/>
        </w:rPr>
        <w:t xml:space="preserve">For the non-scheduling DCI carried the adaptation indication, the extension of DCI format 1_1 </w:t>
      </w:r>
      <w:r w:rsidR="00F443EC" w:rsidRPr="00AB629B">
        <w:rPr>
          <w:rFonts w:eastAsia="宋体"/>
          <w:iCs/>
          <w:lang w:val="en-US" w:eastAsia="zh-CN"/>
        </w:rPr>
        <w:t>could be</w:t>
      </w:r>
      <w:r w:rsidRPr="00AB629B">
        <w:rPr>
          <w:rFonts w:eastAsia="宋体"/>
          <w:iCs/>
          <w:lang w:val="en-US" w:eastAsia="zh-CN"/>
        </w:rPr>
        <w:t xml:space="preserve"> used without introducing </w:t>
      </w:r>
      <w:bookmarkStart w:id="3" w:name="OLE_LINK7"/>
      <w:bookmarkStart w:id="4" w:name="OLE_LINK8"/>
      <w:r w:rsidRPr="00AB629B">
        <w:rPr>
          <w:rFonts w:eastAsia="宋体"/>
          <w:iCs/>
          <w:lang w:val="en-US" w:eastAsia="zh-CN"/>
        </w:rPr>
        <w:t xml:space="preserve">additional information field, </w:t>
      </w:r>
      <w:bookmarkEnd w:id="3"/>
      <w:bookmarkEnd w:id="4"/>
      <w:r w:rsidRPr="00AB629B">
        <w:rPr>
          <w:rFonts w:eastAsia="宋体"/>
          <w:iCs/>
          <w:lang w:val="en-US" w:eastAsia="zh-CN"/>
        </w:rPr>
        <w:t xml:space="preserve">in which the existing information field, i.e. </w:t>
      </w:r>
      <w:proofErr w:type="spellStart"/>
      <w:r w:rsidRPr="00AB629B">
        <w:rPr>
          <w:rFonts w:eastAsia="宋体"/>
          <w:iCs/>
          <w:lang w:val="en-US" w:eastAsia="zh-CN"/>
        </w:rPr>
        <w:t>SCell</w:t>
      </w:r>
      <w:proofErr w:type="spellEnd"/>
      <w:r w:rsidRPr="00AB629B">
        <w:rPr>
          <w:rFonts w:eastAsia="宋体"/>
          <w:iCs/>
          <w:lang w:val="en-US" w:eastAsia="zh-CN"/>
        </w:rPr>
        <w:t xml:space="preserve"> dormancy indication bits in case 2</w:t>
      </w:r>
      <w:r w:rsidR="00DB1C8C" w:rsidRPr="00AB629B">
        <w:rPr>
          <w:rFonts w:eastAsiaTheme="minorEastAsia"/>
          <w:iCs/>
          <w:lang w:val="en-US" w:eastAsia="zh-CN"/>
        </w:rPr>
        <w:t xml:space="preserve"> </w:t>
      </w:r>
      <w:r w:rsidR="005B0E52" w:rsidRPr="00AB629B">
        <w:rPr>
          <w:rFonts w:eastAsiaTheme="minorEastAsia"/>
          <w:iCs/>
          <w:lang w:val="en-US" w:eastAsia="zh-CN"/>
        </w:rPr>
        <w:fldChar w:fldCharType="begin"/>
      </w:r>
      <w:r w:rsidR="005B0E52" w:rsidRPr="00AB629B">
        <w:rPr>
          <w:rFonts w:eastAsiaTheme="minorEastAsia"/>
          <w:iCs/>
          <w:lang w:val="en-US" w:eastAsia="zh-CN"/>
        </w:rPr>
        <w:instrText xml:space="preserve"> REF _Ref111196292 \r \h </w:instrText>
      </w:r>
      <w:r w:rsidR="00E837A6" w:rsidRPr="00AB629B">
        <w:rPr>
          <w:rFonts w:eastAsiaTheme="minorEastAsia"/>
          <w:iCs/>
          <w:lang w:val="en-US" w:eastAsia="zh-CN"/>
        </w:rPr>
        <w:instrText xml:space="preserve"> \* MERGEFORMAT </w:instrText>
      </w:r>
      <w:r w:rsidR="005B0E52" w:rsidRPr="00AB629B">
        <w:rPr>
          <w:rFonts w:eastAsiaTheme="minorEastAsia"/>
          <w:iCs/>
          <w:lang w:val="en-US" w:eastAsia="zh-CN"/>
        </w:rPr>
      </w:r>
      <w:r w:rsidR="005B0E52" w:rsidRPr="00AB629B">
        <w:rPr>
          <w:rFonts w:eastAsiaTheme="minorEastAsia"/>
          <w:iCs/>
          <w:lang w:val="en-US" w:eastAsia="zh-CN"/>
        </w:rPr>
        <w:fldChar w:fldCharType="separate"/>
      </w:r>
      <w:r w:rsidR="000F57CB">
        <w:rPr>
          <w:rFonts w:eastAsiaTheme="minorEastAsia"/>
          <w:iCs/>
          <w:lang w:val="en-US" w:eastAsia="zh-CN"/>
        </w:rPr>
        <w:t>[2]</w:t>
      </w:r>
      <w:r w:rsidR="005B0E52" w:rsidRPr="00AB629B">
        <w:rPr>
          <w:rFonts w:eastAsiaTheme="minorEastAsia"/>
          <w:iCs/>
          <w:lang w:val="en-US" w:eastAsia="zh-CN"/>
        </w:rPr>
        <w:fldChar w:fldCharType="end"/>
      </w:r>
      <w:r w:rsidRPr="00AB629B">
        <w:rPr>
          <w:rFonts w:eastAsia="宋体"/>
          <w:iCs/>
          <w:lang w:val="en-US" w:eastAsia="zh-CN"/>
        </w:rPr>
        <w:t xml:space="preserve">, can be repurposed or joint encoding for mapping or grouping to indicate the </w:t>
      </w:r>
      <w:proofErr w:type="spellStart"/>
      <w:r w:rsidRPr="00AB629B">
        <w:rPr>
          <w:rFonts w:eastAsia="宋体"/>
          <w:iCs/>
          <w:lang w:val="en-US" w:eastAsia="zh-CN"/>
        </w:rPr>
        <w:t>PCell</w:t>
      </w:r>
      <w:proofErr w:type="spellEnd"/>
      <w:r w:rsidRPr="00AB629B">
        <w:rPr>
          <w:rFonts w:eastAsia="宋体"/>
          <w:iCs/>
          <w:lang w:val="en-US" w:eastAsia="zh-CN"/>
        </w:rPr>
        <w:t xml:space="preserve"> and/or </w:t>
      </w:r>
      <w:proofErr w:type="spellStart"/>
      <w:r w:rsidRPr="00AB629B">
        <w:rPr>
          <w:rFonts w:eastAsia="宋体"/>
          <w:iCs/>
          <w:lang w:val="en-US" w:eastAsia="zh-CN"/>
        </w:rPr>
        <w:t>SCell</w:t>
      </w:r>
      <w:proofErr w:type="spellEnd"/>
      <w:r w:rsidRPr="00AB629B">
        <w:rPr>
          <w:rFonts w:eastAsia="宋体"/>
          <w:iCs/>
          <w:lang w:val="en-US" w:eastAsia="zh-CN"/>
        </w:rPr>
        <w:t>.</w:t>
      </w:r>
      <w:r w:rsidR="002E7B32" w:rsidRPr="00AB629B">
        <w:rPr>
          <w:rFonts w:eastAsia="宋体"/>
          <w:iCs/>
          <w:lang w:val="en-US" w:eastAsia="zh-CN"/>
        </w:rPr>
        <w:t xml:space="preserve"> </w:t>
      </w:r>
      <w:r w:rsidRPr="00AB629B">
        <w:rPr>
          <w:rFonts w:eastAsiaTheme="minorEastAsia"/>
          <w:iCs/>
          <w:lang w:val="en-US" w:eastAsia="zh-CN"/>
        </w:rPr>
        <w:t xml:space="preserve">For the case 2 </w:t>
      </w:r>
      <w:proofErr w:type="spellStart"/>
      <w:r w:rsidRPr="00AB629B">
        <w:rPr>
          <w:rFonts w:eastAsiaTheme="minorEastAsia"/>
          <w:iCs/>
          <w:lang w:val="en-US" w:eastAsia="zh-CN"/>
        </w:rPr>
        <w:t>SCell</w:t>
      </w:r>
      <w:proofErr w:type="spellEnd"/>
      <w:r w:rsidRPr="00AB629B">
        <w:rPr>
          <w:rFonts w:eastAsiaTheme="minorEastAsia"/>
          <w:iCs/>
          <w:lang w:val="en-US" w:eastAsia="zh-CN"/>
        </w:rPr>
        <w:t xml:space="preserve"> dormancy indication using non-scheduling DCI format 1_1, the scheduling related information fields in DCI format 1_1 without scheduling information can be used to indicate </w:t>
      </w:r>
      <w:proofErr w:type="spellStart"/>
      <w:r w:rsidRPr="00AB629B">
        <w:rPr>
          <w:rFonts w:eastAsiaTheme="minorEastAsia"/>
          <w:iCs/>
          <w:lang w:val="en-US" w:eastAsia="zh-CN"/>
        </w:rPr>
        <w:t>SCell</w:t>
      </w:r>
      <w:proofErr w:type="spellEnd"/>
      <w:r w:rsidRPr="00AB629B">
        <w:rPr>
          <w:rFonts w:eastAsiaTheme="minorEastAsia"/>
          <w:iCs/>
          <w:lang w:val="en-US" w:eastAsia="zh-CN"/>
        </w:rPr>
        <w:t xml:space="preserve"> dormancy, including modulation and coding scheme, new data indicator, redundancy version, HARQ p</w:t>
      </w:r>
      <w:r w:rsidR="004F06C6">
        <w:rPr>
          <w:rFonts w:eastAsiaTheme="minorEastAsia"/>
          <w:iCs/>
          <w:lang w:val="en-US" w:eastAsia="zh-CN"/>
        </w:rPr>
        <w:t>rocess number, antenna port(s),</w:t>
      </w:r>
      <w:r w:rsidR="004F06C6">
        <w:rPr>
          <w:rFonts w:eastAsiaTheme="minorEastAsia" w:hint="eastAsia"/>
          <w:iCs/>
          <w:lang w:val="en-US" w:eastAsia="zh-CN"/>
        </w:rPr>
        <w:t xml:space="preserve"> </w:t>
      </w:r>
      <w:r w:rsidRPr="00AB629B">
        <w:rPr>
          <w:rFonts w:eastAsiaTheme="minorEastAsia"/>
          <w:iCs/>
          <w:lang w:val="en-US" w:eastAsia="zh-CN"/>
        </w:rPr>
        <w:t xml:space="preserve">DMRS sequence initialization etc. There are up to 19 bits used for </w:t>
      </w:r>
      <w:proofErr w:type="spellStart"/>
      <w:r w:rsidRPr="00AB629B">
        <w:rPr>
          <w:rFonts w:eastAsiaTheme="minorEastAsia"/>
          <w:iCs/>
          <w:lang w:val="en-US" w:eastAsia="zh-CN"/>
        </w:rPr>
        <w:t>SCell</w:t>
      </w:r>
      <w:proofErr w:type="spellEnd"/>
      <w:r w:rsidRPr="00AB629B">
        <w:rPr>
          <w:rFonts w:eastAsiaTheme="minorEastAsia"/>
          <w:iCs/>
          <w:lang w:val="en-US" w:eastAsia="zh-CN"/>
        </w:rPr>
        <w:t xml:space="preserve"> dormancy indication. The 19 bits can be repurposed for </w:t>
      </w:r>
      <w:r w:rsidRPr="00AB629B">
        <w:rPr>
          <w:lang w:val="en-US" w:eastAsia="zh-CN"/>
        </w:rPr>
        <w:t xml:space="preserve">joint indication including the PDCCH monitoring adaptation in </w:t>
      </w:r>
      <w:proofErr w:type="spellStart"/>
      <w:r w:rsidRPr="00AB629B">
        <w:rPr>
          <w:lang w:val="en-US" w:eastAsia="zh-CN"/>
        </w:rPr>
        <w:t>PCell</w:t>
      </w:r>
      <w:proofErr w:type="spellEnd"/>
      <w:r w:rsidRPr="00AB629B">
        <w:rPr>
          <w:lang w:val="en-US" w:eastAsia="zh-CN"/>
        </w:rPr>
        <w:t xml:space="preserve"> and/or </w:t>
      </w:r>
      <w:proofErr w:type="spellStart"/>
      <w:r w:rsidRPr="00AB629B">
        <w:rPr>
          <w:lang w:val="en-US" w:eastAsia="zh-CN"/>
        </w:rPr>
        <w:t>SCell</w:t>
      </w:r>
      <w:proofErr w:type="spellEnd"/>
      <w:r w:rsidRPr="00AB629B">
        <w:rPr>
          <w:lang w:val="en-US" w:eastAsia="zh-CN"/>
        </w:rPr>
        <w:t xml:space="preserve"> dormancy when </w:t>
      </w:r>
      <w:proofErr w:type="spellStart"/>
      <w:r w:rsidRPr="00AB629B">
        <w:rPr>
          <w:lang w:val="en-US" w:eastAsia="zh-CN"/>
        </w:rPr>
        <w:t>SCell</w:t>
      </w:r>
      <w:proofErr w:type="spellEnd"/>
      <w:r w:rsidRPr="00AB629B">
        <w:rPr>
          <w:lang w:val="en-US" w:eastAsia="zh-CN"/>
        </w:rPr>
        <w:t xml:space="preserve"> dormancy is configured. Taking 2 out of 19 bits information field in DCI format 1_1 as an example, the 2 bits can be reused for PDCCH skipping indication for </w:t>
      </w:r>
      <w:proofErr w:type="spellStart"/>
      <w:r w:rsidRPr="00AB629B">
        <w:rPr>
          <w:lang w:val="en-US" w:eastAsia="zh-CN"/>
        </w:rPr>
        <w:t>PCell</w:t>
      </w:r>
      <w:proofErr w:type="spellEnd"/>
      <w:r w:rsidRPr="00AB629B">
        <w:rPr>
          <w:lang w:val="en-US" w:eastAsia="zh-CN"/>
        </w:rPr>
        <w:t xml:space="preserve"> and the remaining 17 bits information field can also be used for </w:t>
      </w:r>
      <w:proofErr w:type="spellStart"/>
      <w:r w:rsidRPr="00AB629B">
        <w:rPr>
          <w:lang w:val="en-US" w:eastAsia="zh-CN"/>
        </w:rPr>
        <w:t>SCell</w:t>
      </w:r>
      <w:proofErr w:type="spellEnd"/>
      <w:r w:rsidRPr="00AB629B">
        <w:rPr>
          <w:lang w:val="en-US" w:eastAsia="zh-CN"/>
        </w:rPr>
        <w:t xml:space="preserve"> dormancy indication</w:t>
      </w:r>
      <w:r w:rsidR="00A230D4" w:rsidRPr="00AB629B">
        <w:rPr>
          <w:rFonts w:eastAsiaTheme="minorEastAsia"/>
          <w:lang w:val="en-US" w:eastAsia="zh-CN"/>
        </w:rPr>
        <w:t>.</w:t>
      </w:r>
    </w:p>
    <w:p w14:paraId="41BF7766" w14:textId="05B21CF5" w:rsidR="006661E0" w:rsidRPr="00B60BE4" w:rsidRDefault="006661E0" w:rsidP="001F3F1C">
      <w:pPr>
        <w:spacing w:afterLines="50" w:after="120"/>
        <w:jc w:val="both"/>
        <w:rPr>
          <w:rFonts w:eastAsiaTheme="minorEastAsia"/>
          <w:b/>
          <w:lang w:val="en-US" w:eastAsia="zh-CN"/>
        </w:rPr>
      </w:pPr>
      <w:r w:rsidRPr="00AB629B">
        <w:rPr>
          <w:rFonts w:eastAsiaTheme="minorEastAsia"/>
          <w:b/>
          <w:lang w:val="en-US" w:eastAsia="zh-CN"/>
        </w:rPr>
        <w:lastRenderedPageBreak/>
        <w:t xml:space="preserve">Proposal 2: The extension of non-scheduling DCI format design could reuse the existing DCI format 1_1 in Rel-16 and </w:t>
      </w:r>
      <w:r w:rsidR="005849F9">
        <w:rPr>
          <w:rFonts w:eastAsiaTheme="minorEastAsia"/>
          <w:b/>
          <w:lang w:val="en-US" w:eastAsia="zh-CN"/>
        </w:rPr>
        <w:t xml:space="preserve">dose </w:t>
      </w:r>
      <w:r w:rsidRPr="00AB629B">
        <w:rPr>
          <w:rFonts w:eastAsiaTheme="minorEastAsia"/>
          <w:b/>
          <w:lang w:val="en-US" w:eastAsia="zh-CN"/>
        </w:rPr>
        <w:t xml:space="preserve">not increase the size of DCI format with additional function in extending the PDCCH monitoring adaptation in </w:t>
      </w:r>
      <w:proofErr w:type="spellStart"/>
      <w:r w:rsidRPr="00AB629B">
        <w:rPr>
          <w:rFonts w:eastAsiaTheme="minorEastAsia"/>
          <w:b/>
          <w:lang w:val="en-US" w:eastAsia="zh-CN"/>
        </w:rPr>
        <w:t>PCell</w:t>
      </w:r>
      <w:proofErr w:type="spellEnd"/>
      <w:r w:rsidRPr="00AB629B">
        <w:rPr>
          <w:rFonts w:eastAsiaTheme="minorEastAsia"/>
          <w:b/>
          <w:lang w:val="en-US" w:eastAsia="zh-CN"/>
        </w:rPr>
        <w:t xml:space="preserve"> without introducing additional information field.</w:t>
      </w:r>
    </w:p>
    <w:p w14:paraId="32E5C4D5" w14:textId="58645FD8" w:rsidR="008B41E1" w:rsidRDefault="005849F9" w:rsidP="008B41E1">
      <w:pPr>
        <w:rPr>
          <w:rFonts w:eastAsiaTheme="minorEastAsia"/>
          <w:lang w:val="en-US" w:eastAsia="zh-CN"/>
        </w:rPr>
      </w:pPr>
      <w:r>
        <w:rPr>
          <w:rFonts w:eastAsiaTheme="minorEastAsia"/>
          <w:lang w:val="en-US" w:eastAsia="zh-CN"/>
        </w:rPr>
        <w:t xml:space="preserve">In summary of </w:t>
      </w:r>
      <w:r w:rsidR="008B41E1" w:rsidRPr="00EF2199">
        <w:rPr>
          <w:rFonts w:eastAsiaTheme="minorEastAsia"/>
          <w:lang w:val="en-US" w:eastAsia="zh-CN"/>
        </w:rPr>
        <w:t xml:space="preserve">the advantages of </w:t>
      </w:r>
      <w:r w:rsidR="008B41E1" w:rsidRPr="009A20BA">
        <w:rPr>
          <w:rFonts w:eastAsiaTheme="minorEastAsia"/>
          <w:lang w:val="en-US" w:eastAsia="zh-CN"/>
        </w:rPr>
        <w:t>non-scheduling DCI based PDCCH skipping</w:t>
      </w:r>
      <w:r w:rsidR="008B41E1">
        <w:rPr>
          <w:rFonts w:eastAsiaTheme="minorEastAsia" w:hint="eastAsia"/>
          <w:lang w:val="en-US" w:eastAsia="zh-CN"/>
        </w:rPr>
        <w:t xml:space="preserve"> is</w:t>
      </w:r>
      <w:r w:rsidR="008B41E1" w:rsidRPr="00EF2199">
        <w:rPr>
          <w:rFonts w:eastAsiaTheme="minorEastAsia"/>
          <w:lang w:val="en-US" w:eastAsia="zh-CN"/>
        </w:rPr>
        <w:t xml:space="preserve"> as follows</w:t>
      </w:r>
      <w:r w:rsidR="003E6846">
        <w:rPr>
          <w:rFonts w:eastAsiaTheme="minorEastAsia" w:hint="eastAsia"/>
          <w:lang w:val="en-US" w:eastAsia="zh-CN"/>
        </w:rPr>
        <w:t>:</w:t>
      </w:r>
    </w:p>
    <w:p w14:paraId="33BCECDB" w14:textId="313C975B" w:rsidR="008B41E1" w:rsidRPr="007E7150" w:rsidRDefault="008B41E1" w:rsidP="004F06C6">
      <w:pPr>
        <w:pStyle w:val="af7"/>
        <w:numPr>
          <w:ilvl w:val="0"/>
          <w:numId w:val="15"/>
        </w:numPr>
        <w:jc w:val="both"/>
        <w:rPr>
          <w:rFonts w:eastAsia="宋体"/>
          <w:lang w:val="en-US"/>
        </w:rPr>
      </w:pPr>
      <w:r w:rsidRPr="007E7150">
        <w:rPr>
          <w:rFonts w:eastAsia="宋体" w:hint="eastAsia"/>
          <w:lang w:val="en-US"/>
        </w:rPr>
        <w:t>The scheme can further reduce unnecessary PDCCH monitoring</w:t>
      </w:r>
      <w:r w:rsidR="005849F9">
        <w:rPr>
          <w:rFonts w:eastAsia="宋体"/>
          <w:lang w:val="en-US"/>
        </w:rPr>
        <w:t xml:space="preserve"> at the beginning of the PDCCH monitoring cycle due to late arrival of the perio</w:t>
      </w:r>
      <w:r w:rsidR="00F42AD3">
        <w:rPr>
          <w:rFonts w:eastAsia="宋体"/>
          <w:lang w:val="en-US"/>
        </w:rPr>
        <w:t>dic XR packet</w:t>
      </w:r>
      <w:r w:rsidRPr="007E7150">
        <w:rPr>
          <w:rFonts w:eastAsia="宋体" w:hint="eastAsia"/>
          <w:lang w:val="en-US"/>
        </w:rPr>
        <w:t xml:space="preserve">, especially for the </w:t>
      </w:r>
      <w:r w:rsidRPr="007E7150">
        <w:rPr>
          <w:rFonts w:eastAsia="宋体"/>
          <w:lang w:val="en-US"/>
        </w:rPr>
        <w:t>packet</w:t>
      </w:r>
      <w:r w:rsidRPr="007E7150">
        <w:rPr>
          <w:rFonts w:eastAsia="宋体" w:hint="eastAsia"/>
          <w:lang w:val="en-US"/>
        </w:rPr>
        <w:t xml:space="preserve"> with larger delay caused by </w:t>
      </w:r>
      <w:r>
        <w:rPr>
          <w:rFonts w:eastAsia="宋体" w:hint="eastAsia"/>
          <w:lang w:val="en-US" w:eastAsia="zh-CN"/>
        </w:rPr>
        <w:t>delay</w:t>
      </w:r>
      <w:r w:rsidRPr="007E7150">
        <w:rPr>
          <w:rFonts w:eastAsia="宋体" w:hint="eastAsia"/>
          <w:lang w:val="en-US"/>
        </w:rPr>
        <w:t xml:space="preserve"> jitter and scheduling delay.</w:t>
      </w:r>
    </w:p>
    <w:p w14:paraId="71D7605A" w14:textId="77777777" w:rsidR="008B41E1" w:rsidRDefault="008B41E1" w:rsidP="008B41E1">
      <w:pPr>
        <w:pStyle w:val="af7"/>
        <w:numPr>
          <w:ilvl w:val="0"/>
          <w:numId w:val="15"/>
        </w:numPr>
        <w:spacing w:afterLines="50" w:after="120"/>
        <w:jc w:val="both"/>
        <w:rPr>
          <w:rFonts w:eastAsia="宋体"/>
          <w:lang w:val="en-US"/>
        </w:rPr>
      </w:pPr>
      <w:r w:rsidRPr="009A20BA">
        <w:rPr>
          <w:rFonts w:eastAsia="宋体"/>
          <w:lang w:val="en-US"/>
        </w:rPr>
        <w:t xml:space="preserve">The extension of non-scheduling DCI format design could reuse the existing DCI format 1_1 in Rel-16 and not increase the size of DCI format with additional function in extending the PDCCH monitoring adaptation in </w:t>
      </w:r>
      <w:proofErr w:type="spellStart"/>
      <w:r w:rsidRPr="009A20BA">
        <w:rPr>
          <w:rFonts w:eastAsia="宋体"/>
          <w:lang w:val="en-US"/>
        </w:rPr>
        <w:t>PCell</w:t>
      </w:r>
      <w:proofErr w:type="spellEnd"/>
      <w:r w:rsidRPr="009A20BA">
        <w:rPr>
          <w:rFonts w:eastAsia="宋体"/>
          <w:lang w:val="en-US"/>
        </w:rPr>
        <w:t xml:space="preserve"> without introducing additional information field. </w:t>
      </w:r>
    </w:p>
    <w:p w14:paraId="6E9851E1" w14:textId="77777777" w:rsidR="008B41E1" w:rsidRPr="00B36BA9" w:rsidRDefault="008B41E1" w:rsidP="008B41E1">
      <w:pPr>
        <w:pStyle w:val="af7"/>
        <w:numPr>
          <w:ilvl w:val="0"/>
          <w:numId w:val="15"/>
        </w:numPr>
        <w:spacing w:afterLines="50" w:after="120"/>
        <w:jc w:val="both"/>
        <w:rPr>
          <w:rFonts w:eastAsia="宋体"/>
          <w:lang w:val="en-US"/>
        </w:rPr>
      </w:pPr>
      <w:r w:rsidRPr="00946FB4">
        <w:rPr>
          <w:rFonts w:eastAsia="宋体"/>
          <w:lang w:val="en-US"/>
        </w:rPr>
        <w:t xml:space="preserve">This solution has a small impact in terms of specification changes and can be easily </w:t>
      </w:r>
      <w:r>
        <w:rPr>
          <w:rFonts w:eastAsia="宋体" w:hint="eastAsia"/>
          <w:lang w:val="en-US" w:eastAsia="zh-CN"/>
        </w:rPr>
        <w:t>enhanced</w:t>
      </w:r>
      <w:r w:rsidRPr="00946FB4">
        <w:rPr>
          <w:rFonts w:eastAsia="宋体"/>
          <w:lang w:val="en-US"/>
        </w:rPr>
        <w:t xml:space="preserve"> to</w:t>
      </w:r>
      <w:r>
        <w:rPr>
          <w:rFonts w:eastAsia="宋体" w:hint="eastAsia"/>
          <w:lang w:val="en-US" w:eastAsia="zh-CN"/>
        </w:rPr>
        <w:t xml:space="preserve"> reuse the </w:t>
      </w:r>
      <w:r w:rsidRPr="00B36BA9">
        <w:rPr>
          <w:rFonts w:eastAsia="宋体"/>
          <w:iCs/>
          <w:lang w:val="en-US" w:eastAsia="zh-CN"/>
        </w:rPr>
        <w:t>existing information field</w:t>
      </w:r>
      <w:r>
        <w:rPr>
          <w:rFonts w:eastAsia="宋体" w:hint="eastAsia"/>
          <w:iCs/>
          <w:lang w:val="en-US" w:eastAsia="zh-CN"/>
        </w:rPr>
        <w:t xml:space="preserve"> of</w:t>
      </w:r>
      <w:r>
        <w:rPr>
          <w:rFonts w:eastAsia="宋体" w:hint="eastAsia"/>
          <w:lang w:val="en-US" w:eastAsia="zh-CN"/>
        </w:rPr>
        <w:t xml:space="preserve"> </w:t>
      </w:r>
      <w:r w:rsidRPr="00946FB4">
        <w:rPr>
          <w:rFonts w:eastAsia="宋体"/>
          <w:iCs/>
          <w:lang w:val="en-US" w:eastAsia="zh-CN"/>
        </w:rPr>
        <w:t>DCI format 1_1</w:t>
      </w:r>
      <w:r>
        <w:rPr>
          <w:rFonts w:eastAsia="宋体" w:hint="eastAsia"/>
          <w:iCs/>
          <w:lang w:val="en-US" w:eastAsia="zh-CN"/>
        </w:rPr>
        <w:t>.</w:t>
      </w:r>
      <w:r>
        <w:rPr>
          <w:rFonts w:eastAsia="宋体" w:hint="eastAsia"/>
          <w:lang w:val="en-US" w:eastAsia="zh-CN"/>
        </w:rPr>
        <w:t xml:space="preserve"> </w:t>
      </w:r>
    </w:p>
    <w:p w14:paraId="3E7526CE" w14:textId="07543B9C" w:rsidR="007B5579" w:rsidRDefault="009E1235" w:rsidP="001F3F1C">
      <w:pPr>
        <w:spacing w:afterLines="50" w:after="120"/>
        <w:jc w:val="both"/>
        <w:rPr>
          <w:rFonts w:eastAsiaTheme="minorEastAsia"/>
          <w:b/>
          <w:lang w:val="en-US" w:eastAsia="zh-CN"/>
        </w:rPr>
      </w:pPr>
      <w:r w:rsidRPr="00AB629B">
        <w:rPr>
          <w:rFonts w:eastAsiaTheme="minorEastAsia"/>
          <w:b/>
          <w:lang w:val="en-US" w:eastAsia="zh-CN"/>
        </w:rPr>
        <w:t>Proposal</w:t>
      </w:r>
      <w:r>
        <w:rPr>
          <w:rFonts w:eastAsiaTheme="minorEastAsia"/>
          <w:b/>
          <w:lang w:val="en-US" w:eastAsia="zh-CN"/>
        </w:rPr>
        <w:t xml:space="preserve"> 3</w:t>
      </w:r>
      <w:r w:rsidRPr="00AB629B">
        <w:rPr>
          <w:rFonts w:eastAsiaTheme="minorEastAsia"/>
          <w:b/>
          <w:lang w:val="en-US" w:eastAsia="zh-CN"/>
        </w:rPr>
        <w:t>:</w:t>
      </w:r>
      <w:r>
        <w:rPr>
          <w:rFonts w:eastAsiaTheme="minorEastAsia" w:hint="eastAsia"/>
          <w:b/>
          <w:lang w:val="en-US" w:eastAsia="zh-CN"/>
        </w:rPr>
        <w:t xml:space="preserve"> PDCCH skipping enhanced by</w:t>
      </w:r>
      <w:r w:rsidR="00956C30">
        <w:rPr>
          <w:rFonts w:eastAsiaTheme="minorEastAsia" w:hint="eastAsia"/>
          <w:b/>
          <w:lang w:val="en-US" w:eastAsia="zh-CN"/>
        </w:rPr>
        <w:t xml:space="preserve"> non-scheduling DCI can reduce </w:t>
      </w:r>
      <w:r w:rsidRPr="009E1235">
        <w:rPr>
          <w:rFonts w:eastAsiaTheme="minorEastAsia" w:hint="eastAsia"/>
          <w:b/>
          <w:lang w:val="en-US" w:eastAsia="zh-CN"/>
        </w:rPr>
        <w:t>unnecessary PDCCH monitoring</w:t>
      </w:r>
      <w:r>
        <w:rPr>
          <w:rFonts w:eastAsiaTheme="minorEastAsia" w:hint="eastAsia"/>
          <w:b/>
          <w:lang w:val="en-US" w:eastAsia="zh-CN"/>
        </w:rPr>
        <w:t xml:space="preserve"> with little </w:t>
      </w:r>
      <w:r w:rsidRPr="00497735">
        <w:rPr>
          <w:rFonts w:eastAsiaTheme="minorEastAsia"/>
          <w:b/>
          <w:lang w:val="en-US" w:eastAsia="zh-CN"/>
        </w:rPr>
        <w:t>specification changes</w:t>
      </w:r>
      <w:r w:rsidR="005849F9">
        <w:rPr>
          <w:rFonts w:eastAsiaTheme="minorEastAsia"/>
          <w:b/>
          <w:lang w:val="en-US" w:eastAsia="zh-CN"/>
        </w:rPr>
        <w:t xml:space="preserve"> for the late arrival of periodic XR traffic at the beginning of PDCCH monitoring at each</w:t>
      </w:r>
      <w:r w:rsidR="00956C30">
        <w:rPr>
          <w:rFonts w:eastAsiaTheme="minorEastAsia" w:hint="eastAsia"/>
          <w:b/>
          <w:lang w:val="en-US" w:eastAsia="zh-CN"/>
        </w:rPr>
        <w:t xml:space="preserve"> </w:t>
      </w:r>
      <w:r w:rsidR="00F42AD3">
        <w:rPr>
          <w:rFonts w:eastAsiaTheme="minorEastAsia"/>
          <w:b/>
          <w:lang w:val="en-US" w:eastAsia="zh-CN"/>
        </w:rPr>
        <w:t>cycle</w:t>
      </w:r>
      <w:r w:rsidRPr="00497735">
        <w:rPr>
          <w:rFonts w:eastAsiaTheme="minorEastAsia"/>
          <w:b/>
          <w:lang w:val="en-US" w:eastAsia="zh-CN"/>
        </w:rPr>
        <w:t>.</w:t>
      </w:r>
    </w:p>
    <w:p w14:paraId="27576737" w14:textId="77777777" w:rsidR="006A55AB" w:rsidRPr="006A55AB" w:rsidRDefault="006A55AB" w:rsidP="001F3F1C">
      <w:pPr>
        <w:spacing w:afterLines="50" w:after="120"/>
        <w:jc w:val="both"/>
        <w:rPr>
          <w:rFonts w:eastAsiaTheme="minorEastAsia"/>
          <w:b/>
          <w:lang w:val="en-US" w:eastAsia="zh-CN"/>
        </w:rPr>
      </w:pPr>
    </w:p>
    <w:p w14:paraId="11DB331F" w14:textId="3B76F325" w:rsidR="00302EFF" w:rsidRPr="00AB629B" w:rsidRDefault="00F84795" w:rsidP="00892417">
      <w:pPr>
        <w:pStyle w:val="3"/>
        <w:numPr>
          <w:ilvl w:val="0"/>
          <w:numId w:val="0"/>
        </w:numPr>
        <w:spacing w:before="120" w:afterLines="50" w:after="120"/>
        <w:rPr>
          <w:rFonts w:eastAsiaTheme="minorEastAsia"/>
          <w:b/>
          <w:sz w:val="21"/>
          <w:szCs w:val="21"/>
          <w:lang w:val="en-US" w:eastAsia="zh-CN"/>
        </w:rPr>
      </w:pPr>
      <w:r w:rsidRPr="00AB629B">
        <w:rPr>
          <w:rFonts w:eastAsiaTheme="minorEastAsia"/>
          <w:b/>
          <w:sz w:val="21"/>
          <w:szCs w:val="21"/>
          <w:lang w:val="en-US" w:eastAsia="zh-CN"/>
        </w:rPr>
        <w:t xml:space="preserve">2.1.2 </w:t>
      </w:r>
      <w:r w:rsidR="00302EFF" w:rsidRPr="00AB629B">
        <w:rPr>
          <w:rFonts w:eastAsiaTheme="minorEastAsia"/>
          <w:b/>
          <w:sz w:val="21"/>
          <w:szCs w:val="21"/>
          <w:lang w:val="en-US" w:eastAsia="zh-CN"/>
        </w:rPr>
        <w:t xml:space="preserve">The enhancement of </w:t>
      </w:r>
      <w:r w:rsidR="002265AE" w:rsidRPr="00AB629B">
        <w:rPr>
          <w:rFonts w:eastAsiaTheme="minorEastAsia"/>
          <w:b/>
          <w:sz w:val="21"/>
          <w:szCs w:val="21"/>
          <w:lang w:val="en-US" w:eastAsia="zh-CN"/>
        </w:rPr>
        <w:t>PDCCH</w:t>
      </w:r>
      <w:r w:rsidR="00302EFF" w:rsidRPr="00AB629B">
        <w:rPr>
          <w:rFonts w:eastAsiaTheme="minorEastAsia"/>
          <w:b/>
          <w:sz w:val="21"/>
          <w:szCs w:val="21"/>
          <w:lang w:val="en-US" w:eastAsia="zh-CN"/>
        </w:rPr>
        <w:t xml:space="preserve"> skipping procedure for XR</w:t>
      </w:r>
    </w:p>
    <w:p w14:paraId="6DC1289E" w14:textId="26BE77C3" w:rsidR="004A08E4" w:rsidRPr="00AB629B" w:rsidRDefault="00302EFF" w:rsidP="001F3F1C">
      <w:pPr>
        <w:spacing w:afterLines="50" w:after="120"/>
        <w:jc w:val="both"/>
        <w:rPr>
          <w:rFonts w:eastAsia="宋体"/>
          <w:iCs/>
          <w:lang w:val="en-US" w:eastAsia="zh-CN"/>
        </w:rPr>
      </w:pPr>
      <w:r w:rsidRPr="00AB629B">
        <w:rPr>
          <w:rFonts w:eastAsia="宋体"/>
          <w:iCs/>
          <w:lang w:val="en-US" w:eastAsia="zh-CN"/>
        </w:rPr>
        <w:t>The PDCCH skipping in Rel-17 is to</w:t>
      </w:r>
      <w:r w:rsidR="008A0114" w:rsidRPr="00AB629B">
        <w:rPr>
          <w:rFonts w:eastAsia="宋体"/>
          <w:iCs/>
          <w:lang w:val="en-US" w:eastAsia="zh-CN"/>
        </w:rPr>
        <w:t xml:space="preserve"> have</w:t>
      </w:r>
      <w:r w:rsidRPr="00AB629B">
        <w:rPr>
          <w:rFonts w:eastAsia="宋体"/>
          <w:iCs/>
          <w:lang w:val="en-US" w:eastAsia="zh-CN"/>
        </w:rPr>
        <w:t xml:space="preserve"> skipping indica</w:t>
      </w:r>
      <w:r w:rsidR="00002A30" w:rsidRPr="00AB629B">
        <w:rPr>
          <w:rFonts w:eastAsia="宋体"/>
          <w:iCs/>
          <w:lang w:val="en-US" w:eastAsia="zh-CN"/>
        </w:rPr>
        <w:t xml:space="preserve">tion carried by scheduling </w:t>
      </w:r>
      <w:r w:rsidR="00352A0D" w:rsidRPr="00AB629B">
        <w:rPr>
          <w:rFonts w:eastAsia="宋体"/>
          <w:iCs/>
          <w:lang w:val="en-US" w:eastAsia="zh-CN"/>
        </w:rPr>
        <w:t>D</w:t>
      </w:r>
      <w:r w:rsidR="00CB27A8" w:rsidRPr="00AB629B">
        <w:rPr>
          <w:rFonts w:eastAsia="宋体"/>
          <w:iCs/>
          <w:lang w:val="en-US" w:eastAsia="zh-CN"/>
        </w:rPr>
        <w:t>CI.</w:t>
      </w:r>
      <w:r w:rsidRPr="00AB629B">
        <w:rPr>
          <w:rFonts w:eastAsia="宋体"/>
          <w:iCs/>
          <w:lang w:val="en-US" w:eastAsia="zh-CN"/>
        </w:rPr>
        <w:t xml:space="preserve"> UE would skip the indicated interval of PDCCH monitoring and return to the normal PDCCH monitoring.  If there is no packet to be scheduled, </w:t>
      </w:r>
      <w:proofErr w:type="spellStart"/>
      <w:r w:rsidRPr="00AB629B">
        <w:rPr>
          <w:rFonts w:eastAsia="宋体"/>
          <w:iCs/>
          <w:lang w:val="en-US" w:eastAsia="zh-CN"/>
        </w:rPr>
        <w:t>gNB</w:t>
      </w:r>
      <w:proofErr w:type="spellEnd"/>
      <w:r w:rsidRPr="00AB629B">
        <w:rPr>
          <w:rFonts w:eastAsia="宋体"/>
          <w:iCs/>
          <w:lang w:val="en-US" w:eastAsia="zh-CN"/>
        </w:rPr>
        <w:t xml:space="preserve"> needs to send a DCI without resource allocation (dummy DCI) to in</w:t>
      </w:r>
      <w:r w:rsidR="00CE3099" w:rsidRPr="00AB629B">
        <w:rPr>
          <w:rFonts w:eastAsia="宋体"/>
          <w:iCs/>
          <w:lang w:val="en-US" w:eastAsia="zh-CN"/>
        </w:rPr>
        <w:t xml:space="preserve">dicate another PDCCH skipping. </w:t>
      </w:r>
      <w:r w:rsidR="00AF34A7" w:rsidRPr="00AB629B">
        <w:rPr>
          <w:rFonts w:eastAsia="宋体"/>
          <w:iCs/>
          <w:lang w:val="en-US" w:eastAsia="zh-CN"/>
        </w:rPr>
        <w:t>The DRX inactivity timer would also be extend</w:t>
      </w:r>
      <w:r w:rsidR="00437684" w:rsidRPr="00AB629B">
        <w:rPr>
          <w:rFonts w:eastAsia="宋体"/>
          <w:iCs/>
          <w:lang w:val="en-US" w:eastAsia="zh-CN"/>
        </w:rPr>
        <w:t xml:space="preserve">ed when a new DCI is received. </w:t>
      </w:r>
      <w:r w:rsidR="00AF34A7" w:rsidRPr="00AB629B">
        <w:rPr>
          <w:rFonts w:eastAsia="宋体"/>
          <w:iCs/>
          <w:lang w:val="en-US" w:eastAsia="zh-CN"/>
        </w:rPr>
        <w:t>The UE power saving by PDCCH skipping is degraded due to the termination of PDCCH skipping a</w:t>
      </w:r>
      <w:r w:rsidR="00CB27A8" w:rsidRPr="00AB629B">
        <w:rPr>
          <w:rFonts w:eastAsia="宋体"/>
          <w:iCs/>
          <w:lang w:val="en-US" w:eastAsia="zh-CN"/>
        </w:rPr>
        <w:t xml:space="preserve">fter each indicated interval. </w:t>
      </w:r>
      <w:r w:rsidR="00F81E58" w:rsidRPr="00AB629B">
        <w:rPr>
          <w:rFonts w:eastAsia="宋体"/>
          <w:iCs/>
          <w:lang w:val="en-US" w:eastAsia="zh-CN"/>
        </w:rPr>
        <w:t>Since some</w:t>
      </w:r>
      <w:r w:rsidR="009E1662" w:rsidRPr="00AB629B">
        <w:rPr>
          <w:rFonts w:eastAsia="宋体"/>
          <w:iCs/>
          <w:lang w:val="en-US" w:eastAsia="zh-CN"/>
        </w:rPr>
        <w:t xml:space="preserve"> delay sensitive </w:t>
      </w:r>
      <w:r w:rsidR="00AF34A7" w:rsidRPr="00AB629B">
        <w:rPr>
          <w:rFonts w:eastAsia="宋体"/>
          <w:iCs/>
          <w:lang w:val="en-US" w:eastAsia="zh-CN"/>
        </w:rPr>
        <w:t xml:space="preserve">XR </w:t>
      </w:r>
      <w:r w:rsidR="00902471" w:rsidRPr="00AB629B">
        <w:rPr>
          <w:rFonts w:eastAsia="宋体"/>
          <w:iCs/>
          <w:lang w:val="en-US" w:eastAsia="zh-CN"/>
        </w:rPr>
        <w:t>packet</w:t>
      </w:r>
      <w:r w:rsidR="00DC7A1C" w:rsidRPr="00AB629B">
        <w:rPr>
          <w:rFonts w:eastAsia="宋体"/>
          <w:iCs/>
          <w:lang w:val="en-US" w:eastAsia="zh-CN"/>
        </w:rPr>
        <w:t>s would delayed longer than the</w:t>
      </w:r>
      <w:r w:rsidR="00902471" w:rsidRPr="00AB629B">
        <w:rPr>
          <w:rFonts w:eastAsia="宋体"/>
          <w:iCs/>
          <w:lang w:val="en-US" w:eastAsia="zh-CN"/>
        </w:rPr>
        <w:t xml:space="preserve"> </w:t>
      </w:r>
      <w:r w:rsidR="00157026" w:rsidRPr="00AB629B">
        <w:rPr>
          <w:rFonts w:eastAsia="宋体"/>
          <w:iCs/>
          <w:lang w:val="en-US" w:eastAsia="zh-CN"/>
        </w:rPr>
        <w:t>mean</w:t>
      </w:r>
      <w:r w:rsidR="007A4EC5" w:rsidRPr="00AB629B">
        <w:rPr>
          <w:rFonts w:eastAsia="宋体"/>
          <w:iCs/>
          <w:lang w:val="en-US" w:eastAsia="zh-CN"/>
        </w:rPr>
        <w:t xml:space="preserve"> inter-arrival time </w:t>
      </w:r>
      <w:r w:rsidR="00300116" w:rsidRPr="00AB629B">
        <w:rPr>
          <w:rFonts w:eastAsia="宋体"/>
          <w:iCs/>
          <w:lang w:val="en-US" w:eastAsia="zh-CN"/>
        </w:rPr>
        <w:t>caused</w:t>
      </w:r>
      <w:r w:rsidR="00902471" w:rsidRPr="00AB629B">
        <w:rPr>
          <w:rFonts w:eastAsia="宋体"/>
          <w:iCs/>
          <w:lang w:val="en-US" w:eastAsia="zh-CN"/>
        </w:rPr>
        <w:t xml:space="preserve"> by </w:t>
      </w:r>
      <w:r w:rsidR="00300116" w:rsidRPr="00AB629B">
        <w:rPr>
          <w:rFonts w:eastAsia="宋体"/>
          <w:iCs/>
          <w:lang w:val="en-US" w:eastAsia="zh-CN"/>
        </w:rPr>
        <w:t xml:space="preserve">delay </w:t>
      </w:r>
      <w:r w:rsidR="00902471" w:rsidRPr="00AB629B">
        <w:rPr>
          <w:rFonts w:eastAsia="宋体"/>
          <w:iCs/>
          <w:lang w:val="en-US" w:eastAsia="zh-CN"/>
        </w:rPr>
        <w:t xml:space="preserve">jitter, </w:t>
      </w:r>
      <w:proofErr w:type="spellStart"/>
      <w:r w:rsidR="00902471" w:rsidRPr="00AB629B">
        <w:rPr>
          <w:rFonts w:eastAsia="宋体"/>
          <w:iCs/>
          <w:lang w:val="en-US" w:eastAsia="zh-CN"/>
        </w:rPr>
        <w:t>gNB</w:t>
      </w:r>
      <w:proofErr w:type="spellEnd"/>
      <w:r w:rsidR="009E1662" w:rsidRPr="00AB629B">
        <w:rPr>
          <w:rFonts w:eastAsia="宋体"/>
          <w:iCs/>
          <w:lang w:val="en-US" w:eastAsia="zh-CN"/>
        </w:rPr>
        <w:t xml:space="preserve"> could not set the interval of PDCCH skipping too large to avoid latency and </w:t>
      </w:r>
      <w:r w:rsidR="00902471" w:rsidRPr="00AB629B">
        <w:rPr>
          <w:rFonts w:eastAsia="宋体"/>
          <w:iCs/>
          <w:lang w:val="en-US" w:eastAsia="zh-CN"/>
        </w:rPr>
        <w:t>need</w:t>
      </w:r>
      <w:r w:rsidR="00AF34A7" w:rsidRPr="00AB629B">
        <w:rPr>
          <w:rFonts w:eastAsia="宋体"/>
          <w:iCs/>
          <w:lang w:val="en-US" w:eastAsia="zh-CN"/>
        </w:rPr>
        <w:t>s to</w:t>
      </w:r>
      <w:r w:rsidR="00902471" w:rsidRPr="00AB629B">
        <w:rPr>
          <w:rFonts w:eastAsia="宋体"/>
          <w:iCs/>
          <w:lang w:val="en-US" w:eastAsia="zh-CN"/>
        </w:rPr>
        <w:t xml:space="preserve"> transmit skipping indication </w:t>
      </w:r>
      <w:r w:rsidR="00300116" w:rsidRPr="00AB629B">
        <w:rPr>
          <w:rFonts w:eastAsia="宋体"/>
          <w:iCs/>
          <w:lang w:val="en-US" w:eastAsia="zh-CN"/>
        </w:rPr>
        <w:t>repeatedly</w:t>
      </w:r>
      <w:r w:rsidR="009E1662" w:rsidRPr="00AB629B">
        <w:rPr>
          <w:rFonts w:eastAsia="宋体"/>
          <w:iCs/>
          <w:lang w:val="en-US" w:eastAsia="zh-CN"/>
        </w:rPr>
        <w:t xml:space="preserve"> for a reasonable PDCCH skipping duration without incurring large latency in XR packet delivery</w:t>
      </w:r>
      <w:r w:rsidR="00902471" w:rsidRPr="00AB629B">
        <w:rPr>
          <w:rFonts w:eastAsia="宋体"/>
          <w:iCs/>
          <w:lang w:val="en-US" w:eastAsia="zh-CN"/>
        </w:rPr>
        <w:t xml:space="preserve">. </w:t>
      </w:r>
      <w:r w:rsidR="007A4EC5" w:rsidRPr="00AB629B">
        <w:rPr>
          <w:rFonts w:eastAsia="宋体"/>
          <w:iCs/>
          <w:lang w:val="en-US" w:eastAsia="zh-CN"/>
        </w:rPr>
        <w:t>Therefore</w:t>
      </w:r>
      <w:r w:rsidR="00300116" w:rsidRPr="00AB629B">
        <w:rPr>
          <w:rFonts w:eastAsia="宋体"/>
          <w:iCs/>
          <w:lang w:val="en-US" w:eastAsia="zh-CN"/>
        </w:rPr>
        <w:t xml:space="preserve">, </w:t>
      </w:r>
      <w:r w:rsidR="009E1662" w:rsidRPr="00AB629B">
        <w:rPr>
          <w:rFonts w:eastAsia="宋体"/>
          <w:iCs/>
          <w:lang w:val="en-US" w:eastAsia="zh-CN"/>
        </w:rPr>
        <w:t>the procedure of</w:t>
      </w:r>
      <w:r w:rsidR="00F81E58" w:rsidRPr="00AB629B">
        <w:rPr>
          <w:rFonts w:eastAsia="宋体"/>
          <w:iCs/>
          <w:lang w:val="en-US" w:eastAsia="zh-CN"/>
        </w:rPr>
        <w:t xml:space="preserve"> </w:t>
      </w:r>
      <w:r w:rsidR="00300116" w:rsidRPr="00AB629B">
        <w:rPr>
          <w:rFonts w:eastAsia="宋体"/>
          <w:iCs/>
          <w:lang w:val="en-US" w:eastAsia="zh-CN"/>
        </w:rPr>
        <w:t>PDCCH skipping indication can</w:t>
      </w:r>
      <w:r w:rsidR="004A08E4" w:rsidRPr="00AB629B">
        <w:rPr>
          <w:rFonts w:eastAsia="宋体"/>
          <w:iCs/>
          <w:lang w:val="en-US" w:eastAsia="zh-CN"/>
        </w:rPr>
        <w:t xml:space="preserve"> </w:t>
      </w:r>
      <w:r w:rsidR="00300116" w:rsidRPr="00AB629B">
        <w:rPr>
          <w:rFonts w:eastAsia="宋体"/>
          <w:iCs/>
          <w:lang w:val="en-US" w:eastAsia="zh-CN"/>
        </w:rPr>
        <w:t xml:space="preserve">be enhanced by </w:t>
      </w:r>
      <w:r w:rsidR="009E1662" w:rsidRPr="00AB629B">
        <w:rPr>
          <w:rFonts w:eastAsia="宋体"/>
          <w:iCs/>
          <w:lang w:val="en-US" w:eastAsia="zh-CN"/>
        </w:rPr>
        <w:t>fixed the skipping duration without termination or change until a new skipping indication is received from PD</w:t>
      </w:r>
      <w:r w:rsidR="00F81E58" w:rsidRPr="00AB629B">
        <w:rPr>
          <w:rFonts w:eastAsia="宋体"/>
          <w:iCs/>
          <w:lang w:val="en-US" w:eastAsia="zh-CN"/>
        </w:rPr>
        <w:t>CCH DCI.</w:t>
      </w:r>
      <w:r w:rsidR="00300116" w:rsidRPr="00AB629B">
        <w:rPr>
          <w:rFonts w:eastAsia="宋体"/>
          <w:iCs/>
          <w:lang w:val="en-US" w:eastAsia="zh-CN"/>
        </w:rPr>
        <w:t xml:space="preserve"> </w:t>
      </w:r>
      <w:proofErr w:type="spellStart"/>
      <w:r w:rsidR="00300116" w:rsidRPr="00AB629B">
        <w:rPr>
          <w:rFonts w:eastAsia="宋体"/>
          <w:iCs/>
          <w:lang w:val="en-US" w:eastAsia="zh-CN"/>
        </w:rPr>
        <w:t>gNB</w:t>
      </w:r>
      <w:proofErr w:type="spellEnd"/>
      <w:r w:rsidR="00300116" w:rsidRPr="00AB629B">
        <w:rPr>
          <w:rFonts w:eastAsia="宋体"/>
          <w:iCs/>
          <w:lang w:val="en-US" w:eastAsia="zh-CN"/>
        </w:rPr>
        <w:t xml:space="preserve"> </w:t>
      </w:r>
      <w:r w:rsidR="00AF52C5" w:rsidRPr="00AB629B">
        <w:rPr>
          <w:rFonts w:eastAsia="宋体"/>
          <w:iCs/>
          <w:lang w:val="en-US" w:eastAsia="zh-CN"/>
        </w:rPr>
        <w:t xml:space="preserve">can configure a short skipping duration for XR to avoid the latency of XR packet delivery and does not need to continuous transmitting the </w:t>
      </w:r>
      <w:r w:rsidR="00300116" w:rsidRPr="00AB629B">
        <w:rPr>
          <w:rFonts w:eastAsia="宋体"/>
          <w:iCs/>
          <w:lang w:val="en-US" w:eastAsia="zh-CN"/>
        </w:rPr>
        <w:t>skipping  indication</w:t>
      </w:r>
      <w:r w:rsidR="00F81E58" w:rsidRPr="00AB629B">
        <w:rPr>
          <w:rFonts w:eastAsia="宋体"/>
          <w:iCs/>
          <w:lang w:val="en-US" w:eastAsia="zh-CN"/>
        </w:rPr>
        <w:t xml:space="preserve">. </w:t>
      </w:r>
      <w:r w:rsidR="00300116" w:rsidRPr="00AB629B">
        <w:rPr>
          <w:rFonts w:eastAsia="宋体"/>
          <w:iCs/>
          <w:lang w:val="en-US" w:eastAsia="zh-CN"/>
        </w:rPr>
        <w:t xml:space="preserve">UE </w:t>
      </w:r>
      <w:r w:rsidR="00AF52C5" w:rsidRPr="00AB629B">
        <w:rPr>
          <w:rFonts w:eastAsia="宋体"/>
          <w:iCs/>
          <w:lang w:val="en-US" w:eastAsia="zh-CN"/>
        </w:rPr>
        <w:t>c</w:t>
      </w:r>
      <w:r w:rsidR="004A08E4" w:rsidRPr="00AB629B">
        <w:rPr>
          <w:rFonts w:eastAsia="宋体"/>
          <w:iCs/>
          <w:lang w:val="en-US" w:eastAsia="zh-CN"/>
        </w:rPr>
        <w:t>ould</w:t>
      </w:r>
      <w:r w:rsidR="00AF52C5" w:rsidRPr="00AB629B">
        <w:rPr>
          <w:rFonts w:eastAsia="宋体"/>
          <w:iCs/>
          <w:lang w:val="en-US" w:eastAsia="zh-CN"/>
        </w:rPr>
        <w:t xml:space="preserve"> continuously</w:t>
      </w:r>
      <w:r w:rsidR="004A08E4" w:rsidRPr="00AB629B">
        <w:rPr>
          <w:rFonts w:eastAsia="宋体"/>
          <w:iCs/>
          <w:lang w:val="en-US" w:eastAsia="zh-CN"/>
        </w:rPr>
        <w:t xml:space="preserve"> skip </w:t>
      </w:r>
      <w:r w:rsidR="00F81E58" w:rsidRPr="00AB629B">
        <w:rPr>
          <w:rFonts w:eastAsia="宋体"/>
          <w:iCs/>
          <w:lang w:val="en-US" w:eastAsia="zh-CN"/>
        </w:rPr>
        <w:t>the PDCCH MOs</w:t>
      </w:r>
      <w:r w:rsidR="004A08E4" w:rsidRPr="00AB629B">
        <w:rPr>
          <w:rFonts w:eastAsia="宋体"/>
          <w:iCs/>
          <w:lang w:val="en-US" w:eastAsia="zh-CN"/>
        </w:rPr>
        <w:t xml:space="preserve"> until </w:t>
      </w:r>
      <w:r w:rsidR="00AF52C5" w:rsidRPr="00AB629B">
        <w:rPr>
          <w:rFonts w:eastAsia="宋体"/>
          <w:iCs/>
          <w:lang w:val="en-US" w:eastAsia="zh-CN"/>
        </w:rPr>
        <w:t xml:space="preserve">the DCI is successfully decoded at the time of </w:t>
      </w:r>
      <w:r w:rsidR="004A08E4" w:rsidRPr="00AB629B">
        <w:rPr>
          <w:rFonts w:eastAsia="宋体"/>
          <w:iCs/>
          <w:lang w:val="en-US" w:eastAsia="zh-CN"/>
        </w:rPr>
        <w:t xml:space="preserve">packet arrival.  </w:t>
      </w:r>
    </w:p>
    <w:p w14:paraId="36A12110" w14:textId="7842F789" w:rsidR="002045BC" w:rsidRPr="00AB629B" w:rsidRDefault="008F0165" w:rsidP="001F3F1C">
      <w:pPr>
        <w:spacing w:afterLines="50" w:after="120"/>
        <w:jc w:val="both"/>
        <w:rPr>
          <w:rFonts w:eastAsiaTheme="minorEastAsia"/>
          <w:lang w:val="en-US" w:eastAsia="zh-CN"/>
        </w:rPr>
      </w:pPr>
      <w:r>
        <w:rPr>
          <w:rFonts w:eastAsiaTheme="minorEastAsia"/>
          <w:b/>
          <w:lang w:val="en-US" w:eastAsia="zh-CN"/>
        </w:rPr>
        <w:t xml:space="preserve">Proposal </w:t>
      </w:r>
      <w:r>
        <w:rPr>
          <w:rFonts w:eastAsiaTheme="minorEastAsia" w:hint="eastAsia"/>
          <w:b/>
          <w:lang w:val="en-US" w:eastAsia="zh-CN"/>
        </w:rPr>
        <w:t>4</w:t>
      </w:r>
      <w:r w:rsidR="00F6745F" w:rsidRPr="00AB629B">
        <w:rPr>
          <w:rFonts w:eastAsiaTheme="minorEastAsia"/>
          <w:b/>
          <w:lang w:val="en-US" w:eastAsia="zh-CN"/>
        </w:rPr>
        <w:t>:</w:t>
      </w:r>
      <w:r w:rsidR="008939E0" w:rsidRPr="00AB629B">
        <w:rPr>
          <w:rFonts w:eastAsiaTheme="minorEastAsia"/>
          <w:b/>
          <w:lang w:val="en-US" w:eastAsia="zh-CN"/>
        </w:rPr>
        <w:t xml:space="preserve"> </w:t>
      </w:r>
      <w:r w:rsidR="00AF52C5" w:rsidRPr="00AB629B">
        <w:rPr>
          <w:rFonts w:eastAsiaTheme="minorEastAsia"/>
          <w:b/>
          <w:lang w:val="en-US" w:eastAsia="zh-CN"/>
        </w:rPr>
        <w:t xml:space="preserve">The procedure of </w:t>
      </w:r>
      <w:r w:rsidR="002045BC" w:rsidRPr="00AB629B">
        <w:rPr>
          <w:rFonts w:eastAsiaTheme="minorEastAsia"/>
          <w:b/>
          <w:lang w:val="en-US" w:eastAsia="zh-CN"/>
        </w:rPr>
        <w:t>Rel-17 PDCCH skipping adaptation should be enhanced</w:t>
      </w:r>
      <w:r w:rsidR="00AF52C5" w:rsidRPr="00AB629B">
        <w:rPr>
          <w:rFonts w:eastAsiaTheme="minorEastAsia"/>
          <w:b/>
          <w:lang w:val="en-US" w:eastAsia="zh-CN"/>
        </w:rPr>
        <w:t xml:space="preserve"> for delay sensiti</w:t>
      </w:r>
      <w:r w:rsidR="00BE0D31" w:rsidRPr="00AB629B">
        <w:rPr>
          <w:rFonts w:eastAsiaTheme="minorEastAsia"/>
          <w:b/>
          <w:lang w:val="en-US" w:eastAsia="zh-CN"/>
        </w:rPr>
        <w:t>v</w:t>
      </w:r>
      <w:r w:rsidR="00AF52C5" w:rsidRPr="00AB629B">
        <w:rPr>
          <w:rFonts w:eastAsiaTheme="minorEastAsia"/>
          <w:b/>
          <w:lang w:val="en-US" w:eastAsia="zh-CN"/>
        </w:rPr>
        <w:t>e XR service</w:t>
      </w:r>
      <w:r w:rsidR="002045BC" w:rsidRPr="00AB629B">
        <w:rPr>
          <w:rFonts w:eastAsiaTheme="minorEastAsia"/>
          <w:b/>
          <w:lang w:val="en-US" w:eastAsia="zh-CN"/>
        </w:rPr>
        <w:t xml:space="preserve"> to avoid frequent</w:t>
      </w:r>
      <w:r w:rsidR="00AE4352" w:rsidRPr="00AB629B">
        <w:rPr>
          <w:rFonts w:eastAsiaTheme="minorEastAsia"/>
          <w:b/>
          <w:lang w:val="en-US" w:eastAsia="zh-CN"/>
        </w:rPr>
        <w:t xml:space="preserve"> skipping indication</w:t>
      </w:r>
      <w:r w:rsidR="002045BC" w:rsidRPr="00AB629B">
        <w:rPr>
          <w:rFonts w:eastAsiaTheme="minorEastAsia"/>
          <w:b/>
          <w:lang w:val="en-US" w:eastAsia="zh-CN"/>
        </w:rPr>
        <w:t xml:space="preserve"> signal </w:t>
      </w:r>
      <w:r w:rsidR="000A2D60" w:rsidRPr="00AB629B">
        <w:rPr>
          <w:rFonts w:eastAsiaTheme="minorEastAsia"/>
          <w:b/>
          <w:lang w:val="en-US" w:eastAsia="zh-CN"/>
        </w:rPr>
        <w:t>overhead</w:t>
      </w:r>
      <w:r w:rsidR="00AE4352" w:rsidRPr="00AB629B">
        <w:rPr>
          <w:rFonts w:eastAsiaTheme="minorEastAsia"/>
          <w:b/>
          <w:lang w:val="en-US" w:eastAsia="zh-CN"/>
        </w:rPr>
        <w:t>,</w:t>
      </w:r>
      <w:r w:rsidR="00F9589A" w:rsidRPr="00AB629B">
        <w:rPr>
          <w:rFonts w:eastAsiaTheme="minorEastAsia"/>
          <w:b/>
          <w:lang w:val="en-US" w:eastAsia="zh-CN"/>
        </w:rPr>
        <w:t xml:space="preserve"> </w:t>
      </w:r>
      <w:r w:rsidR="00437684" w:rsidRPr="00AB629B">
        <w:rPr>
          <w:rFonts w:eastAsiaTheme="minorEastAsia"/>
          <w:b/>
          <w:lang w:val="en-US" w:eastAsia="zh-CN"/>
        </w:rPr>
        <w:t>e.g.</w:t>
      </w:r>
      <w:r w:rsidR="006D425A">
        <w:rPr>
          <w:rFonts w:eastAsiaTheme="minorEastAsia" w:hint="eastAsia"/>
          <w:b/>
          <w:lang w:val="en-US" w:eastAsia="zh-CN"/>
        </w:rPr>
        <w:t>,</w:t>
      </w:r>
      <w:r w:rsidR="002045BC" w:rsidRPr="00AB629B">
        <w:rPr>
          <w:rFonts w:eastAsiaTheme="minorEastAsia"/>
          <w:b/>
          <w:lang w:val="en-US" w:eastAsia="zh-CN"/>
        </w:rPr>
        <w:t xml:space="preserve"> </w:t>
      </w:r>
      <w:r w:rsidR="00437684" w:rsidRPr="00AB629B">
        <w:rPr>
          <w:rFonts w:eastAsiaTheme="minorEastAsia"/>
          <w:b/>
          <w:lang w:val="en-US" w:eastAsia="zh-CN"/>
        </w:rPr>
        <w:t>continuous</w:t>
      </w:r>
      <w:r w:rsidR="002045BC" w:rsidRPr="00AB629B">
        <w:rPr>
          <w:rFonts w:eastAsiaTheme="minorEastAsia"/>
          <w:b/>
          <w:lang w:val="en-US" w:eastAsia="zh-CN"/>
        </w:rPr>
        <w:t xml:space="preserve"> skipping indication.</w:t>
      </w:r>
    </w:p>
    <w:p w14:paraId="49A8A21F" w14:textId="64ABD7B9" w:rsidR="004F32F2" w:rsidRDefault="00B6479A" w:rsidP="00EF7902">
      <w:pPr>
        <w:pStyle w:val="a7"/>
        <w:spacing w:afterLines="50"/>
        <w:jc w:val="both"/>
        <w:rPr>
          <w:rFonts w:eastAsiaTheme="minorEastAsia"/>
          <w:lang w:val="en-US" w:eastAsia="zh-CN"/>
        </w:rPr>
      </w:pPr>
      <w:r w:rsidRPr="00AB629B">
        <w:rPr>
          <w:rFonts w:eastAsia="宋体" w:hAnsi="Arial"/>
          <w:color w:val="000000"/>
          <w:lang w:val="en-US" w:eastAsia="zh-CN"/>
        </w:rPr>
        <w:t xml:space="preserve">When the UE completes the reception of the PDSCH of </w:t>
      </w:r>
      <w:r w:rsidR="00404E6D" w:rsidRPr="00AB629B">
        <w:rPr>
          <w:rFonts w:eastAsia="宋体" w:hAnsi="Arial"/>
          <w:color w:val="000000"/>
          <w:lang w:val="en-US" w:eastAsia="zh-CN"/>
        </w:rPr>
        <w:t xml:space="preserve">periodic </w:t>
      </w:r>
      <w:r w:rsidRPr="00AB629B">
        <w:rPr>
          <w:rFonts w:eastAsia="宋体" w:hAnsi="Arial"/>
          <w:color w:val="000000"/>
          <w:lang w:val="en-US" w:eastAsia="zh-CN"/>
        </w:rPr>
        <w:t>XR packet</w:t>
      </w:r>
      <w:r w:rsidR="00404E6D" w:rsidRPr="00AB629B">
        <w:rPr>
          <w:rFonts w:eastAsia="宋体" w:hAnsi="Arial"/>
          <w:color w:val="000000"/>
          <w:lang w:val="en-US" w:eastAsia="zh-CN"/>
        </w:rPr>
        <w:t xml:space="preserve"> at </w:t>
      </w:r>
      <w:r w:rsidR="00F86874" w:rsidRPr="00AB629B">
        <w:rPr>
          <w:rFonts w:eastAsia="宋体" w:hAnsi="Arial"/>
          <w:color w:val="000000"/>
          <w:lang w:val="en-US" w:eastAsia="zh-CN"/>
        </w:rPr>
        <w:t>each cycle of XR packet generation</w:t>
      </w:r>
      <w:r w:rsidR="00516AF4" w:rsidRPr="00AB629B">
        <w:rPr>
          <w:rFonts w:eastAsia="宋体" w:hAnsi="Arial"/>
          <w:color w:val="000000"/>
          <w:lang w:val="en-US" w:eastAsia="zh-CN"/>
        </w:rPr>
        <w:t xml:space="preserve">, </w:t>
      </w:r>
      <w:r w:rsidR="00F86874" w:rsidRPr="00AB629B">
        <w:rPr>
          <w:rFonts w:eastAsia="宋体" w:hAnsi="Arial"/>
          <w:color w:val="000000"/>
          <w:lang w:val="en-US" w:eastAsia="zh-CN"/>
        </w:rPr>
        <w:t xml:space="preserve">UE should be able to stop PDCCH monitoring and go to the sleep state to </w:t>
      </w:r>
      <w:r w:rsidR="00516AF4" w:rsidRPr="00AB629B">
        <w:rPr>
          <w:rFonts w:eastAsia="宋体" w:hAnsi="Arial"/>
          <w:color w:val="000000"/>
          <w:lang w:val="en-US" w:eastAsia="zh-CN"/>
        </w:rPr>
        <w:t>save more power</w:t>
      </w:r>
      <w:r w:rsidR="00DC7A1C" w:rsidRPr="00AB629B">
        <w:rPr>
          <w:rFonts w:eastAsia="宋体" w:hAnsi="Arial"/>
          <w:color w:val="000000"/>
          <w:lang w:val="en-US" w:eastAsia="zh-CN"/>
        </w:rPr>
        <w:t xml:space="preserve">. </w:t>
      </w:r>
      <w:r w:rsidR="00F86874" w:rsidRPr="00AB629B">
        <w:rPr>
          <w:rFonts w:eastAsia="宋体" w:hAnsi="Arial"/>
          <w:color w:val="000000"/>
          <w:lang w:val="en-US" w:eastAsia="zh-CN"/>
        </w:rPr>
        <w:t>W</w:t>
      </w:r>
      <w:r w:rsidR="0044043E" w:rsidRPr="00AB629B">
        <w:rPr>
          <w:rFonts w:eastAsia="宋体" w:hAnsi="Arial"/>
          <w:color w:val="000000"/>
          <w:lang w:val="en-US" w:eastAsia="zh-CN"/>
        </w:rPr>
        <w:t xml:space="preserve">hen </w:t>
      </w:r>
      <w:r w:rsidR="004D1ED2" w:rsidRPr="00AB629B">
        <w:rPr>
          <w:rFonts w:eastAsia="宋体" w:hAnsi="Arial"/>
          <w:color w:val="000000"/>
          <w:lang w:val="en-US" w:eastAsia="zh-CN"/>
        </w:rPr>
        <w:t xml:space="preserve">UE finishes </w:t>
      </w:r>
      <w:r w:rsidR="004D1ED2" w:rsidRPr="00AB629B">
        <w:rPr>
          <w:lang w:val="en-US" w:eastAsia="zh-CN"/>
        </w:rPr>
        <w:t>the packet transmission</w:t>
      </w:r>
      <w:r w:rsidR="004D1ED2" w:rsidRPr="00AB629B">
        <w:rPr>
          <w:rFonts w:eastAsiaTheme="minorEastAsia"/>
          <w:lang w:val="en-US" w:eastAsia="zh-CN"/>
        </w:rPr>
        <w:t>,</w:t>
      </w:r>
      <w:r w:rsidR="00552466" w:rsidRPr="00AB629B">
        <w:rPr>
          <w:rFonts w:eastAsiaTheme="minorEastAsia"/>
          <w:lang w:val="en-US" w:eastAsia="zh-CN"/>
        </w:rPr>
        <w:t xml:space="preserve"> </w:t>
      </w:r>
      <w:r w:rsidR="00F86874" w:rsidRPr="00AB629B">
        <w:rPr>
          <w:rFonts w:eastAsiaTheme="minorEastAsia"/>
          <w:lang w:val="en-US" w:eastAsia="zh-CN"/>
        </w:rPr>
        <w:t xml:space="preserve">the </w:t>
      </w:r>
      <w:r w:rsidR="00A53E83" w:rsidRPr="00AB629B">
        <w:rPr>
          <w:rFonts w:eastAsiaTheme="minorEastAsia"/>
          <w:lang w:val="en-US" w:eastAsia="zh-CN"/>
        </w:rPr>
        <w:t>go-to-sleep</w:t>
      </w:r>
      <w:r w:rsidR="0073112D" w:rsidRPr="00AB629B">
        <w:rPr>
          <w:rFonts w:eastAsiaTheme="minorEastAsia"/>
          <w:lang w:val="en-US" w:eastAsia="zh-CN"/>
        </w:rPr>
        <w:t xml:space="preserve"> </w:t>
      </w:r>
      <w:r w:rsidR="00F86874" w:rsidRPr="00AB629B">
        <w:rPr>
          <w:rFonts w:eastAsiaTheme="minorEastAsia"/>
          <w:lang w:val="en-US" w:eastAsia="zh-CN"/>
        </w:rPr>
        <w:t>indication</w:t>
      </w:r>
      <w:r w:rsidR="004D1ED2" w:rsidRPr="00AB629B">
        <w:rPr>
          <w:rFonts w:eastAsiaTheme="minorEastAsia"/>
          <w:lang w:val="en-US" w:eastAsia="zh-CN"/>
        </w:rPr>
        <w:t xml:space="preserve"> can </w:t>
      </w:r>
      <w:r w:rsidR="00A53E83" w:rsidRPr="00AB629B">
        <w:rPr>
          <w:rFonts w:eastAsiaTheme="minorEastAsia"/>
          <w:lang w:val="en-US" w:eastAsia="zh-CN"/>
        </w:rPr>
        <w:t>be carried by MAC-CE</w:t>
      </w:r>
      <w:r w:rsidR="00F86874" w:rsidRPr="00AB629B">
        <w:rPr>
          <w:rFonts w:eastAsiaTheme="minorEastAsia"/>
          <w:lang w:val="en-US" w:eastAsia="zh-CN"/>
        </w:rPr>
        <w:t xml:space="preserve"> </w:t>
      </w:r>
      <w:r w:rsidR="004D1ED2" w:rsidRPr="00AB629B">
        <w:rPr>
          <w:rFonts w:eastAsiaTheme="minorEastAsia"/>
          <w:lang w:val="en-US" w:eastAsia="zh-CN"/>
        </w:rPr>
        <w:t xml:space="preserve">to </w:t>
      </w:r>
      <w:r w:rsidR="00803EEE" w:rsidRPr="00AB629B">
        <w:rPr>
          <w:rFonts w:eastAsiaTheme="minorEastAsia"/>
          <w:lang w:val="en-US" w:eastAsia="zh-CN"/>
        </w:rPr>
        <w:t>t</w:t>
      </w:r>
      <w:r w:rsidR="00A53E83" w:rsidRPr="00AB629B">
        <w:rPr>
          <w:rFonts w:eastAsiaTheme="minorEastAsia"/>
          <w:lang w:val="en-US" w:eastAsia="zh-CN"/>
        </w:rPr>
        <w:t xml:space="preserve">erminate </w:t>
      </w:r>
      <w:proofErr w:type="spellStart"/>
      <w:r w:rsidR="00A53E83" w:rsidRPr="00AB629B">
        <w:rPr>
          <w:rFonts w:eastAsiaTheme="minorEastAsia"/>
          <w:i/>
          <w:lang w:val="en-US" w:eastAsia="zh-CN"/>
        </w:rPr>
        <w:t>drx-onDuartion</w:t>
      </w:r>
      <w:proofErr w:type="spellEnd"/>
      <w:r w:rsidR="00A53E83" w:rsidRPr="00AB629B">
        <w:rPr>
          <w:rFonts w:eastAsiaTheme="minorEastAsia"/>
          <w:i/>
          <w:lang w:val="en-US" w:eastAsia="zh-CN"/>
        </w:rPr>
        <w:t xml:space="preserve"> Timer </w:t>
      </w:r>
      <w:r w:rsidR="00A53E83" w:rsidRPr="00AB629B">
        <w:rPr>
          <w:rFonts w:eastAsiaTheme="minorEastAsia"/>
          <w:lang w:val="en-US" w:eastAsia="zh-CN"/>
        </w:rPr>
        <w:t>and</w:t>
      </w:r>
      <w:r w:rsidR="00A53E83" w:rsidRPr="00AB629B">
        <w:rPr>
          <w:rFonts w:eastAsiaTheme="minorEastAsia"/>
          <w:i/>
          <w:lang w:val="en-US" w:eastAsia="zh-CN"/>
        </w:rPr>
        <w:t xml:space="preserve"> </w:t>
      </w:r>
      <w:proofErr w:type="spellStart"/>
      <w:r w:rsidR="00803EEE" w:rsidRPr="00AB629B">
        <w:rPr>
          <w:rFonts w:eastAsiaTheme="minorEastAsia"/>
          <w:i/>
          <w:lang w:val="en-US" w:eastAsia="zh-CN"/>
        </w:rPr>
        <w:t>drx</w:t>
      </w:r>
      <w:proofErr w:type="spellEnd"/>
      <w:r w:rsidR="00803EEE" w:rsidRPr="00AB629B">
        <w:rPr>
          <w:rFonts w:eastAsiaTheme="minorEastAsia"/>
          <w:i/>
          <w:lang w:val="en-US" w:eastAsia="zh-CN"/>
        </w:rPr>
        <w:t>-Inactivity Timer</w:t>
      </w:r>
      <w:r w:rsidR="00A77E74" w:rsidRPr="00AB629B">
        <w:rPr>
          <w:rFonts w:eastAsiaTheme="minorEastAsia"/>
          <w:lang w:val="en-US" w:eastAsia="zh-CN"/>
        </w:rPr>
        <w:t xml:space="preserve"> </w:t>
      </w:r>
      <w:r w:rsidR="005B05BD" w:rsidRPr="00AB629B">
        <w:rPr>
          <w:rFonts w:eastAsiaTheme="minorEastAsia"/>
          <w:lang w:val="en-US" w:eastAsia="zh-CN"/>
        </w:rPr>
        <w:t>to</w:t>
      </w:r>
      <w:r w:rsidR="008B038E" w:rsidRPr="00AB629B">
        <w:rPr>
          <w:rFonts w:eastAsiaTheme="minorEastAsia"/>
          <w:lang w:val="en-US" w:eastAsia="zh-CN"/>
        </w:rPr>
        <w:t xml:space="preserve"> allow UE fast transition to the sleep state until the next DRX cycle</w:t>
      </w:r>
      <w:r w:rsidR="005B05BD" w:rsidRPr="00AB629B">
        <w:rPr>
          <w:rFonts w:eastAsiaTheme="minorEastAsia"/>
          <w:lang w:val="en-US" w:eastAsia="zh-CN"/>
        </w:rPr>
        <w:t xml:space="preserve"> in achieving</w:t>
      </w:r>
      <w:r w:rsidR="00CB024A" w:rsidRPr="00AB629B">
        <w:rPr>
          <w:rFonts w:eastAsiaTheme="minorEastAsia"/>
          <w:lang w:val="en-US" w:eastAsia="zh-CN"/>
        </w:rPr>
        <w:t xml:space="preserve"> </w:t>
      </w:r>
      <w:r w:rsidR="005B05BD" w:rsidRPr="00AB629B">
        <w:rPr>
          <w:rFonts w:eastAsiaTheme="minorEastAsia"/>
          <w:lang w:val="en-US" w:eastAsia="zh-CN"/>
        </w:rPr>
        <w:t xml:space="preserve">UE </w:t>
      </w:r>
      <w:r w:rsidR="00CB024A" w:rsidRPr="00AB629B">
        <w:rPr>
          <w:rFonts w:eastAsiaTheme="minorEastAsia"/>
          <w:lang w:val="en-US" w:eastAsia="zh-CN"/>
        </w:rPr>
        <w:t xml:space="preserve">power saving </w:t>
      </w:r>
      <w:r w:rsidR="005B05BD" w:rsidRPr="00AB629B">
        <w:rPr>
          <w:rFonts w:eastAsiaTheme="minorEastAsia"/>
          <w:lang w:val="en-US" w:eastAsia="zh-CN"/>
        </w:rPr>
        <w:t>gain</w:t>
      </w:r>
      <w:r w:rsidR="008B038E" w:rsidRPr="00AB629B">
        <w:rPr>
          <w:rFonts w:eastAsiaTheme="minorEastAsia"/>
          <w:lang w:val="en-US" w:eastAsia="zh-CN"/>
        </w:rPr>
        <w:t xml:space="preserve">. </w:t>
      </w:r>
      <w:r w:rsidR="00210813" w:rsidRPr="00AB629B">
        <w:rPr>
          <w:rFonts w:eastAsiaTheme="minorEastAsia"/>
          <w:lang w:val="en-US" w:eastAsia="zh-CN"/>
        </w:rPr>
        <w:t xml:space="preserve"> T</w:t>
      </w:r>
      <w:r w:rsidR="00251035" w:rsidRPr="00AB629B">
        <w:rPr>
          <w:rFonts w:eastAsiaTheme="minorEastAsia"/>
          <w:lang w:val="en-US" w:eastAsia="zh-CN"/>
        </w:rPr>
        <w:t>he go-to-sleep</w:t>
      </w:r>
      <w:r w:rsidR="00CB024A" w:rsidRPr="00AB629B">
        <w:rPr>
          <w:rFonts w:eastAsiaTheme="minorEastAsia"/>
          <w:lang w:val="en-US" w:eastAsia="zh-CN"/>
        </w:rPr>
        <w:t xml:space="preserve"> indica</w:t>
      </w:r>
      <w:r w:rsidR="00251035" w:rsidRPr="00AB629B">
        <w:rPr>
          <w:rFonts w:eastAsiaTheme="minorEastAsia"/>
          <w:lang w:val="en-US" w:eastAsia="zh-CN"/>
        </w:rPr>
        <w:t xml:space="preserve">tion </w:t>
      </w:r>
      <w:r w:rsidR="005B05BD" w:rsidRPr="00AB629B">
        <w:rPr>
          <w:rFonts w:eastAsiaTheme="minorEastAsia"/>
          <w:lang w:val="en-US" w:eastAsia="zh-CN"/>
        </w:rPr>
        <w:t xml:space="preserve">by MAC-CE </w:t>
      </w:r>
      <w:r w:rsidR="00210813" w:rsidRPr="00AB629B">
        <w:rPr>
          <w:rFonts w:eastAsiaTheme="minorEastAsia"/>
          <w:lang w:val="en-US" w:eastAsia="zh-CN"/>
        </w:rPr>
        <w:t>does not interact with the PDCCH skipping and has</w:t>
      </w:r>
      <w:r w:rsidR="0048008F" w:rsidRPr="00AB629B">
        <w:rPr>
          <w:rFonts w:eastAsiaTheme="minorEastAsia"/>
          <w:lang w:val="en-US" w:eastAsia="zh-CN"/>
        </w:rPr>
        <w:t xml:space="preserve"> a delay of stopping PDCCH monitoring until </w:t>
      </w:r>
      <w:r w:rsidR="00210813" w:rsidRPr="00AB629B">
        <w:rPr>
          <w:rFonts w:eastAsiaTheme="minorEastAsia"/>
          <w:lang w:val="en-US" w:eastAsia="zh-CN"/>
        </w:rPr>
        <w:t xml:space="preserve">retrieving the MAC-CE from </w:t>
      </w:r>
      <w:r w:rsidR="0048008F" w:rsidRPr="00AB629B">
        <w:rPr>
          <w:rFonts w:eastAsiaTheme="minorEastAsia"/>
          <w:lang w:val="en-US" w:eastAsia="zh-CN"/>
        </w:rPr>
        <w:t>the correct decod</w:t>
      </w:r>
      <w:r w:rsidR="00210813" w:rsidRPr="00AB629B">
        <w:rPr>
          <w:rFonts w:eastAsiaTheme="minorEastAsia"/>
          <w:lang w:val="en-US" w:eastAsia="zh-CN"/>
        </w:rPr>
        <w:t xml:space="preserve">ed </w:t>
      </w:r>
      <w:r w:rsidR="0048008F" w:rsidRPr="00AB629B">
        <w:rPr>
          <w:rFonts w:eastAsiaTheme="minorEastAsia"/>
          <w:lang w:val="en-US" w:eastAsia="zh-CN"/>
        </w:rPr>
        <w:t>PDSCH</w:t>
      </w:r>
      <w:r w:rsidR="00FF32D6" w:rsidRPr="00AB629B">
        <w:rPr>
          <w:rFonts w:eastAsiaTheme="minorEastAsia" w:hint="eastAsia"/>
          <w:lang w:val="en-US" w:eastAsia="zh-CN"/>
        </w:rPr>
        <w:t xml:space="preserve">. </w:t>
      </w:r>
      <w:r w:rsidR="003417BA">
        <w:rPr>
          <w:rFonts w:eastAsiaTheme="minorEastAsia" w:hint="eastAsia"/>
          <w:lang w:val="en-US" w:eastAsia="zh-CN"/>
        </w:rPr>
        <w:t>Furthermore</w:t>
      </w:r>
      <w:r w:rsidR="004F32F2">
        <w:rPr>
          <w:rFonts w:eastAsiaTheme="minorEastAsia" w:hint="eastAsia"/>
          <w:lang w:val="en-US" w:eastAsia="zh-CN"/>
        </w:rPr>
        <w:t>,</w:t>
      </w:r>
      <w:r w:rsidR="003417BA">
        <w:rPr>
          <w:rFonts w:eastAsiaTheme="minorEastAsia" w:hint="eastAsia"/>
          <w:lang w:val="en-US" w:eastAsia="zh-CN"/>
        </w:rPr>
        <w:t xml:space="preserve"> the sleep duration should adapt to different traffic with </w:t>
      </w:r>
      <w:r w:rsidR="003417BA">
        <w:rPr>
          <w:rFonts w:eastAsiaTheme="minorEastAsia"/>
          <w:lang w:val="en-US" w:eastAsia="zh-CN"/>
        </w:rPr>
        <w:t>different</w:t>
      </w:r>
      <w:r w:rsidR="003417BA">
        <w:rPr>
          <w:rFonts w:eastAsiaTheme="minorEastAsia" w:hint="eastAsia"/>
          <w:lang w:val="en-US" w:eastAsia="zh-CN"/>
        </w:rPr>
        <w:t xml:space="preserve"> </w:t>
      </w:r>
      <w:proofErr w:type="spellStart"/>
      <w:r w:rsidR="003417BA">
        <w:rPr>
          <w:rFonts w:eastAsiaTheme="minorEastAsia" w:hint="eastAsia"/>
          <w:lang w:val="en-US" w:eastAsia="zh-CN"/>
        </w:rPr>
        <w:t>QoS</w:t>
      </w:r>
      <w:proofErr w:type="spellEnd"/>
      <w:r w:rsidR="003417BA">
        <w:rPr>
          <w:rFonts w:eastAsiaTheme="minorEastAsia" w:hint="eastAsia"/>
          <w:lang w:val="en-US" w:eastAsia="zh-CN"/>
        </w:rPr>
        <w:t xml:space="preserve"> requirement,</w:t>
      </w:r>
    </w:p>
    <w:p w14:paraId="1FF7ABFB" w14:textId="67A810E6" w:rsidR="004F32F2" w:rsidRDefault="004F32F2" w:rsidP="004F32F2">
      <w:pPr>
        <w:pStyle w:val="af7"/>
        <w:numPr>
          <w:ilvl w:val="0"/>
          <w:numId w:val="15"/>
        </w:numPr>
        <w:spacing w:afterLines="50" w:after="120"/>
        <w:jc w:val="both"/>
        <w:rPr>
          <w:rFonts w:eastAsia="宋体"/>
          <w:lang w:val="en-US"/>
        </w:rPr>
      </w:pPr>
      <w:r w:rsidRPr="00AB629B">
        <w:rPr>
          <w:rFonts w:eastAsia="宋体"/>
          <w:lang w:val="en-US"/>
        </w:rPr>
        <w:t xml:space="preserve">For delay insensitive traffic with robust data arrival, </w:t>
      </w:r>
      <w:proofErr w:type="spellStart"/>
      <w:r w:rsidRPr="00AB629B">
        <w:rPr>
          <w:rFonts w:eastAsia="宋体"/>
          <w:lang w:val="en-US"/>
        </w:rPr>
        <w:t>gNB</w:t>
      </w:r>
      <w:proofErr w:type="spellEnd"/>
      <w:r w:rsidRPr="00AB629B">
        <w:rPr>
          <w:rFonts w:eastAsia="宋体"/>
          <w:lang w:val="en-US"/>
        </w:rPr>
        <w:t xml:space="preserve"> can indicate UE to </w:t>
      </w:r>
      <w:r w:rsidR="00956C30">
        <w:rPr>
          <w:rFonts w:eastAsia="宋体"/>
          <w:lang w:val="en-US" w:eastAsia="zh-CN"/>
        </w:rPr>
        <w:t>skip</w:t>
      </w:r>
      <w:r w:rsidR="005849F9">
        <w:rPr>
          <w:rFonts w:eastAsia="宋体"/>
          <w:lang w:val="en-US" w:eastAsia="zh-CN"/>
        </w:rPr>
        <w:t xml:space="preserve"> PDCCH monitoring for </w:t>
      </w:r>
      <w:r w:rsidRPr="00AB629B">
        <w:rPr>
          <w:rFonts w:eastAsia="宋体"/>
          <w:lang w:val="en-US"/>
        </w:rPr>
        <w:t xml:space="preserve">a longer </w:t>
      </w:r>
      <w:r>
        <w:rPr>
          <w:rFonts w:eastAsia="宋体" w:hint="eastAsia"/>
          <w:lang w:val="en-US" w:eastAsia="zh-CN"/>
        </w:rPr>
        <w:t xml:space="preserve">duration </w:t>
      </w:r>
      <w:r w:rsidR="005849F9">
        <w:rPr>
          <w:rFonts w:eastAsia="宋体"/>
          <w:lang w:val="en-US" w:eastAsia="zh-CN"/>
        </w:rPr>
        <w:t xml:space="preserve">with </w:t>
      </w:r>
      <w:r>
        <w:rPr>
          <w:rFonts w:eastAsia="宋体" w:hint="eastAsia"/>
          <w:lang w:val="en-US" w:eastAsia="zh-CN"/>
        </w:rPr>
        <w:t>a li</w:t>
      </w:r>
      <w:r w:rsidR="005849F9">
        <w:rPr>
          <w:rFonts w:eastAsia="宋体"/>
          <w:lang w:val="en-US" w:eastAsia="zh-CN"/>
        </w:rPr>
        <w:t>t</w:t>
      </w:r>
      <w:r>
        <w:rPr>
          <w:rFonts w:eastAsia="宋体" w:hint="eastAsia"/>
          <w:lang w:val="en-US" w:eastAsia="zh-CN"/>
        </w:rPr>
        <w:t>tle impact to</w:t>
      </w:r>
      <w:r w:rsidRPr="00AB629B">
        <w:rPr>
          <w:rFonts w:eastAsia="宋体"/>
          <w:lang w:val="en-US"/>
        </w:rPr>
        <w:t xml:space="preserve"> it </w:t>
      </w:r>
      <w:proofErr w:type="spellStart"/>
      <w:r w:rsidRPr="00AB629B">
        <w:rPr>
          <w:rFonts w:eastAsia="宋体"/>
          <w:lang w:val="en-US"/>
        </w:rPr>
        <w:t>QoS</w:t>
      </w:r>
      <w:proofErr w:type="spellEnd"/>
      <w:r w:rsidRPr="00AB629B">
        <w:rPr>
          <w:rFonts w:eastAsia="宋体"/>
          <w:lang w:val="en-US"/>
        </w:rPr>
        <w:t xml:space="preserve"> performance. </w:t>
      </w:r>
    </w:p>
    <w:p w14:paraId="1FD7417A" w14:textId="4B73C292" w:rsidR="004F32F2" w:rsidRPr="00497735" w:rsidRDefault="004F32F2" w:rsidP="00497735">
      <w:pPr>
        <w:pStyle w:val="af7"/>
        <w:numPr>
          <w:ilvl w:val="0"/>
          <w:numId w:val="15"/>
        </w:numPr>
        <w:spacing w:afterLines="50" w:after="120"/>
        <w:jc w:val="both"/>
        <w:rPr>
          <w:rFonts w:eastAsia="宋体"/>
          <w:lang w:val="en-US" w:eastAsia="zh-CN"/>
        </w:rPr>
      </w:pPr>
      <w:r w:rsidRPr="00737CDB">
        <w:rPr>
          <w:rFonts w:eastAsia="宋体"/>
          <w:lang w:val="en-US"/>
        </w:rPr>
        <w:t xml:space="preserve">For delay-sensitive traffic, </w:t>
      </w:r>
      <w:r w:rsidR="00956C30">
        <w:rPr>
          <w:rFonts w:eastAsia="宋体"/>
          <w:lang w:val="en-US" w:eastAsia="zh-CN"/>
        </w:rPr>
        <w:t>such as</w:t>
      </w:r>
      <w:r w:rsidRPr="00737CDB">
        <w:rPr>
          <w:rFonts w:eastAsia="宋体"/>
          <w:lang w:val="en-US"/>
        </w:rPr>
        <w:t xml:space="preserve"> XR traffic, the</w:t>
      </w:r>
      <w:r>
        <w:rPr>
          <w:rFonts w:eastAsia="宋体" w:hint="eastAsia"/>
          <w:lang w:val="en-US" w:eastAsia="zh-CN"/>
        </w:rPr>
        <w:t xml:space="preserve"> </w:t>
      </w:r>
      <w:r w:rsidR="005849F9">
        <w:rPr>
          <w:rFonts w:eastAsia="宋体"/>
          <w:lang w:val="en-US" w:eastAsia="zh-CN"/>
        </w:rPr>
        <w:t xml:space="preserve">PDCCH </w:t>
      </w:r>
      <w:r>
        <w:rPr>
          <w:rFonts w:eastAsia="宋体" w:hint="eastAsia"/>
          <w:lang w:val="en-US" w:eastAsia="zh-CN"/>
        </w:rPr>
        <w:t>s</w:t>
      </w:r>
      <w:r w:rsidR="005849F9">
        <w:rPr>
          <w:rFonts w:eastAsia="宋体"/>
          <w:lang w:val="en-US" w:eastAsia="zh-CN"/>
        </w:rPr>
        <w:t>kipping</w:t>
      </w:r>
      <w:r w:rsidRPr="00737CDB">
        <w:rPr>
          <w:rFonts w:eastAsia="宋体"/>
          <w:lang w:val="en-US"/>
        </w:rPr>
        <w:t xml:space="preserve"> duration should not be large to</w:t>
      </w:r>
      <w:r w:rsidR="005849F9">
        <w:rPr>
          <w:rFonts w:eastAsia="宋体"/>
          <w:lang w:val="en-US"/>
        </w:rPr>
        <w:t xml:space="preserve"> avoid additional delay in meeting </w:t>
      </w:r>
      <w:r w:rsidRPr="00737CDB">
        <w:rPr>
          <w:rFonts w:eastAsia="宋体"/>
          <w:lang w:val="en-US"/>
        </w:rPr>
        <w:t>the</w:t>
      </w:r>
      <w:r w:rsidR="005849F9">
        <w:rPr>
          <w:rFonts w:eastAsia="宋体"/>
          <w:lang w:val="en-US"/>
        </w:rPr>
        <w:t xml:space="preserve"> tight</w:t>
      </w:r>
      <w:r w:rsidRPr="00737CDB">
        <w:rPr>
          <w:rFonts w:eastAsia="宋体"/>
          <w:lang w:val="en-US"/>
        </w:rPr>
        <w:t xml:space="preserve"> delay budget </w:t>
      </w:r>
      <w:r w:rsidR="005849F9">
        <w:rPr>
          <w:rFonts w:eastAsia="宋体"/>
          <w:lang w:val="en-US"/>
        </w:rPr>
        <w:t xml:space="preserve">constraint </w:t>
      </w:r>
      <w:r w:rsidRPr="00737CDB">
        <w:rPr>
          <w:rFonts w:eastAsia="宋体"/>
          <w:lang w:val="en-US"/>
        </w:rPr>
        <w:t xml:space="preserve">of the specific XR service. </w:t>
      </w:r>
    </w:p>
    <w:p w14:paraId="0DD4B593" w14:textId="359D2D88" w:rsidR="00FE652B" w:rsidRDefault="00251035" w:rsidP="00EF7902">
      <w:pPr>
        <w:pStyle w:val="a7"/>
        <w:spacing w:afterLines="50"/>
        <w:jc w:val="both"/>
        <w:rPr>
          <w:rFonts w:eastAsiaTheme="minorEastAsia"/>
          <w:lang w:val="en-US" w:eastAsia="zh-CN"/>
        </w:rPr>
      </w:pPr>
      <w:r w:rsidRPr="00AB629B">
        <w:rPr>
          <w:rFonts w:eastAsiaTheme="minorEastAsia"/>
          <w:lang w:val="en-US" w:eastAsia="zh-CN"/>
        </w:rPr>
        <w:t>Thus, the go-to-sleep indication</w:t>
      </w:r>
      <w:r w:rsidR="00391853">
        <w:rPr>
          <w:rFonts w:eastAsiaTheme="minorEastAsia"/>
          <w:lang w:val="en-US" w:eastAsia="zh-CN"/>
        </w:rPr>
        <w:t xml:space="preserve"> by DCI </w:t>
      </w:r>
      <w:r w:rsidRPr="00AB629B">
        <w:rPr>
          <w:rFonts w:eastAsiaTheme="minorEastAsia"/>
          <w:lang w:val="en-US" w:eastAsia="zh-CN"/>
        </w:rPr>
        <w:t xml:space="preserve">should be </w:t>
      </w:r>
      <w:r w:rsidR="005849F9">
        <w:rPr>
          <w:rFonts w:eastAsiaTheme="minorEastAsia"/>
          <w:lang w:val="en-US" w:eastAsia="zh-CN"/>
        </w:rPr>
        <w:t xml:space="preserve">used </w:t>
      </w:r>
      <w:bookmarkStart w:id="5" w:name="_Hlk115336960"/>
      <w:r w:rsidR="00210813" w:rsidRPr="00AB629B">
        <w:rPr>
          <w:rFonts w:eastAsiaTheme="minorEastAsia"/>
          <w:lang w:val="en-US" w:eastAsia="zh-CN"/>
        </w:rPr>
        <w:t>to be jointly configured with PDCCH skipping indication in the XR-specific DCI for fast transition to the sleep state</w:t>
      </w:r>
      <w:bookmarkEnd w:id="5"/>
      <w:r w:rsidR="00B357B1">
        <w:rPr>
          <w:rFonts w:eastAsiaTheme="minorEastAsia" w:hint="eastAsia"/>
          <w:lang w:val="en-US" w:eastAsia="zh-CN"/>
        </w:rPr>
        <w:t xml:space="preserve"> with no impact to other </w:t>
      </w:r>
      <w:r w:rsidR="00391853">
        <w:rPr>
          <w:rFonts w:eastAsiaTheme="minorEastAsia"/>
          <w:lang w:val="en-US" w:eastAsia="zh-CN"/>
        </w:rPr>
        <w:t>delay-</w:t>
      </w:r>
      <w:r w:rsidR="00B357B1">
        <w:rPr>
          <w:rFonts w:eastAsiaTheme="minorEastAsia" w:hint="eastAsia"/>
          <w:lang w:val="en-US" w:eastAsia="zh-CN"/>
        </w:rPr>
        <w:t>insens</w:t>
      </w:r>
      <w:r w:rsidR="00391853">
        <w:rPr>
          <w:rFonts w:eastAsiaTheme="minorEastAsia"/>
          <w:lang w:val="en-US" w:eastAsia="zh-CN"/>
        </w:rPr>
        <w:t>i</w:t>
      </w:r>
      <w:r w:rsidR="00B357B1">
        <w:rPr>
          <w:rFonts w:eastAsiaTheme="minorEastAsia" w:hint="eastAsia"/>
          <w:lang w:val="en-US" w:eastAsia="zh-CN"/>
        </w:rPr>
        <w:t>t</w:t>
      </w:r>
      <w:r w:rsidR="004F32F2">
        <w:rPr>
          <w:rFonts w:eastAsiaTheme="minorEastAsia" w:hint="eastAsia"/>
          <w:lang w:val="en-US" w:eastAsia="zh-CN"/>
        </w:rPr>
        <w:t>ive traffic</w:t>
      </w:r>
      <w:r w:rsidR="00210813" w:rsidRPr="00AB629B">
        <w:rPr>
          <w:rFonts w:eastAsiaTheme="minorEastAsia"/>
          <w:lang w:val="en-US" w:eastAsia="zh-CN"/>
        </w:rPr>
        <w:t xml:space="preserve">. </w:t>
      </w:r>
      <w:bookmarkStart w:id="6" w:name="_Ref111120464"/>
    </w:p>
    <w:p w14:paraId="70D22DBA" w14:textId="50A2DA85" w:rsidR="00B83CC8" w:rsidRPr="005F2F08" w:rsidRDefault="008F0165" w:rsidP="00B83CC8">
      <w:pPr>
        <w:spacing w:after="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5</w:t>
      </w:r>
      <w:r w:rsidR="00B83CC8" w:rsidRPr="005F2F08">
        <w:rPr>
          <w:rFonts w:eastAsiaTheme="minorEastAsia"/>
          <w:b/>
          <w:lang w:val="en-US" w:eastAsia="zh-CN"/>
        </w:rPr>
        <w:t xml:space="preserve">: The </w:t>
      </w:r>
      <w:r w:rsidR="00952120" w:rsidRPr="005F2F08">
        <w:rPr>
          <w:rFonts w:eastAsiaTheme="minorEastAsia"/>
          <w:b/>
          <w:lang w:val="en-US" w:eastAsia="zh-CN"/>
        </w:rPr>
        <w:t xml:space="preserve">XR-specific </w:t>
      </w:r>
      <w:r w:rsidR="00B83CC8" w:rsidRPr="005F2F08">
        <w:rPr>
          <w:rFonts w:eastAsiaTheme="minorEastAsia"/>
          <w:b/>
          <w:lang w:val="en-US" w:eastAsia="zh-CN"/>
        </w:rPr>
        <w:t xml:space="preserve">go-to-sleep indication </w:t>
      </w:r>
      <w:r w:rsidR="00391853" w:rsidRPr="005F2F08">
        <w:rPr>
          <w:rFonts w:eastAsiaTheme="minorEastAsia"/>
          <w:b/>
          <w:lang w:val="en-US" w:eastAsia="zh-CN"/>
        </w:rPr>
        <w:t xml:space="preserve">by DCI </w:t>
      </w:r>
      <w:r w:rsidR="00B83CC8" w:rsidRPr="005F2F08">
        <w:rPr>
          <w:rFonts w:eastAsiaTheme="minorEastAsia"/>
          <w:b/>
          <w:lang w:val="en-US" w:eastAsia="zh-CN"/>
        </w:rPr>
        <w:t xml:space="preserve">should be </w:t>
      </w:r>
      <w:r w:rsidR="00956C30" w:rsidRPr="005F2F08">
        <w:rPr>
          <w:rFonts w:eastAsiaTheme="minorEastAsia"/>
          <w:b/>
          <w:lang w:val="en-US" w:eastAsia="zh-CN"/>
        </w:rPr>
        <w:t>supported</w:t>
      </w:r>
      <w:r w:rsidR="00B83CC8" w:rsidRPr="005F2F08">
        <w:rPr>
          <w:rFonts w:eastAsiaTheme="minorEastAsia"/>
          <w:b/>
          <w:lang w:val="en-US" w:eastAsia="zh-CN"/>
        </w:rPr>
        <w:t xml:space="preserve"> to be jointly configured with PDCCH skipping indication in the XR-specific DCI for fast transition to the sleep state PDCCH skipping enhancement schemes</w:t>
      </w:r>
      <w:r w:rsidR="004F32F2" w:rsidRPr="005F2F08">
        <w:rPr>
          <w:rFonts w:eastAsiaTheme="minorEastAsia" w:hint="eastAsia"/>
          <w:b/>
          <w:lang w:val="en-US" w:eastAsia="zh-CN"/>
        </w:rPr>
        <w:t xml:space="preserve"> with no impact to other </w:t>
      </w:r>
      <w:r w:rsidR="00391853" w:rsidRPr="005F2F08">
        <w:rPr>
          <w:rFonts w:eastAsiaTheme="minorEastAsia"/>
          <w:b/>
          <w:lang w:val="en-US" w:eastAsia="zh-CN"/>
        </w:rPr>
        <w:t>delay-</w:t>
      </w:r>
      <w:r w:rsidR="004F32F2" w:rsidRPr="005F2F08">
        <w:rPr>
          <w:rFonts w:eastAsiaTheme="minorEastAsia" w:hint="eastAsia"/>
          <w:b/>
          <w:lang w:val="en-US" w:eastAsia="zh-CN"/>
        </w:rPr>
        <w:t>insens</w:t>
      </w:r>
      <w:r w:rsidR="00391853" w:rsidRPr="005F2F08">
        <w:rPr>
          <w:rFonts w:eastAsiaTheme="minorEastAsia"/>
          <w:b/>
          <w:lang w:val="en-US" w:eastAsia="zh-CN"/>
        </w:rPr>
        <w:t>it</w:t>
      </w:r>
      <w:r w:rsidR="004F32F2" w:rsidRPr="005F2F08">
        <w:rPr>
          <w:rFonts w:eastAsiaTheme="minorEastAsia" w:hint="eastAsia"/>
          <w:b/>
          <w:lang w:val="en-US" w:eastAsia="zh-CN"/>
        </w:rPr>
        <w:t>ive traffic</w:t>
      </w:r>
      <w:r w:rsidR="00B83CC8" w:rsidRPr="005F2F08">
        <w:rPr>
          <w:rFonts w:eastAsiaTheme="minorEastAsia" w:hint="eastAsia"/>
          <w:b/>
          <w:lang w:val="en-US" w:eastAsia="zh-CN"/>
        </w:rPr>
        <w:t xml:space="preserve">. </w:t>
      </w:r>
    </w:p>
    <w:p w14:paraId="34D11883" w14:textId="77777777" w:rsidR="000506D1" w:rsidRDefault="000506D1" w:rsidP="00EF7902">
      <w:pPr>
        <w:pStyle w:val="a7"/>
        <w:spacing w:afterLines="50"/>
        <w:jc w:val="both"/>
        <w:rPr>
          <w:rFonts w:eastAsiaTheme="minorEastAsia"/>
          <w:lang w:val="en-US" w:eastAsia="zh-CN"/>
        </w:rPr>
      </w:pPr>
    </w:p>
    <w:p w14:paraId="57573E38" w14:textId="03268B97" w:rsidR="00C617F9" w:rsidRDefault="00C617F9" w:rsidP="00C617F9">
      <w:pPr>
        <w:pStyle w:val="3"/>
        <w:numPr>
          <w:ilvl w:val="0"/>
          <w:numId w:val="0"/>
        </w:numPr>
        <w:spacing w:before="120" w:afterLines="50" w:after="120"/>
        <w:rPr>
          <w:rFonts w:eastAsiaTheme="minorEastAsia"/>
          <w:b/>
          <w:sz w:val="21"/>
          <w:szCs w:val="21"/>
          <w:lang w:val="en-US" w:eastAsia="zh-CN"/>
        </w:rPr>
      </w:pPr>
      <w:r>
        <w:rPr>
          <w:rFonts w:eastAsiaTheme="minorEastAsia"/>
          <w:b/>
          <w:sz w:val="21"/>
          <w:szCs w:val="21"/>
          <w:lang w:val="en-US" w:eastAsia="zh-CN"/>
        </w:rPr>
        <w:t>2.1.</w:t>
      </w:r>
      <w:r>
        <w:rPr>
          <w:rFonts w:eastAsiaTheme="minorEastAsia" w:hint="eastAsia"/>
          <w:b/>
          <w:sz w:val="21"/>
          <w:szCs w:val="21"/>
          <w:lang w:val="en-US" w:eastAsia="zh-CN"/>
        </w:rPr>
        <w:t>3</w:t>
      </w:r>
      <w:r w:rsidRPr="00AB629B">
        <w:rPr>
          <w:rFonts w:eastAsiaTheme="minorEastAsia"/>
          <w:b/>
          <w:sz w:val="21"/>
          <w:szCs w:val="21"/>
          <w:lang w:val="en-US" w:eastAsia="zh-CN"/>
        </w:rPr>
        <w:t xml:space="preserve"> </w:t>
      </w:r>
      <w:r w:rsidRPr="00E02CDB">
        <w:rPr>
          <w:rFonts w:eastAsiaTheme="minorEastAsia"/>
          <w:b/>
          <w:sz w:val="21"/>
          <w:szCs w:val="21"/>
          <w:lang w:val="en-US" w:eastAsia="zh-CN"/>
        </w:rPr>
        <w:t>Evaluation</w:t>
      </w:r>
      <w:r w:rsidRPr="00E02CDB">
        <w:rPr>
          <w:rFonts w:eastAsiaTheme="minorEastAsia" w:hint="eastAsia"/>
          <w:b/>
          <w:sz w:val="21"/>
          <w:szCs w:val="21"/>
          <w:lang w:val="en-US" w:eastAsia="zh-CN"/>
        </w:rPr>
        <w:t xml:space="preserve"> results for</w:t>
      </w:r>
      <w:r w:rsidRPr="00AB629B">
        <w:rPr>
          <w:rFonts w:eastAsiaTheme="minorEastAsia"/>
          <w:b/>
          <w:sz w:val="21"/>
          <w:szCs w:val="21"/>
          <w:lang w:val="en-US" w:eastAsia="zh-CN"/>
        </w:rPr>
        <w:t xml:space="preserve"> PDCCH</w:t>
      </w:r>
      <w:r>
        <w:rPr>
          <w:rFonts w:eastAsiaTheme="minorEastAsia"/>
          <w:b/>
          <w:sz w:val="21"/>
          <w:szCs w:val="21"/>
          <w:lang w:val="en-US" w:eastAsia="zh-CN"/>
        </w:rPr>
        <w:t xml:space="preserve"> skipping </w:t>
      </w:r>
      <w:r>
        <w:rPr>
          <w:rFonts w:eastAsiaTheme="minorEastAsia" w:hint="eastAsia"/>
          <w:b/>
          <w:sz w:val="21"/>
          <w:szCs w:val="21"/>
          <w:lang w:val="en-US" w:eastAsia="zh-CN"/>
        </w:rPr>
        <w:t>enhancement schemes</w:t>
      </w:r>
    </w:p>
    <w:p w14:paraId="3DEE52E8" w14:textId="77777777" w:rsidR="008727C2" w:rsidRPr="008727C2" w:rsidRDefault="008727C2" w:rsidP="008727C2">
      <w:pPr>
        <w:rPr>
          <w:rFonts w:eastAsiaTheme="minorEastAsia"/>
          <w:lang w:val="en-US" w:eastAsia="zh-CN"/>
        </w:rPr>
      </w:pPr>
    </w:p>
    <w:p w14:paraId="4442BC2B" w14:textId="650D8347" w:rsidR="007036F7" w:rsidRPr="000C119E" w:rsidRDefault="00FE652B" w:rsidP="007036F7">
      <w:pPr>
        <w:spacing w:after="0"/>
        <w:jc w:val="both"/>
        <w:rPr>
          <w:rFonts w:eastAsiaTheme="minorEastAsia"/>
          <w:lang w:val="en-US" w:eastAsia="zh-CN"/>
        </w:rPr>
      </w:pPr>
      <w:r w:rsidRPr="00AB629B">
        <w:rPr>
          <w:rFonts w:eastAsiaTheme="minorEastAsia" w:hint="eastAsia"/>
          <w:lang w:val="en-US" w:eastAsia="zh-CN"/>
        </w:rPr>
        <w:t xml:space="preserve">The enhanced PDCCH skipping schemes </w:t>
      </w:r>
      <w:r w:rsidR="00391853">
        <w:rPr>
          <w:rFonts w:eastAsiaTheme="minorEastAsia"/>
          <w:lang w:val="en-US" w:eastAsia="zh-CN"/>
        </w:rPr>
        <w:t>of non-sche</w:t>
      </w:r>
      <w:r w:rsidR="003151C5">
        <w:rPr>
          <w:rFonts w:eastAsiaTheme="minorEastAsia"/>
          <w:lang w:val="en-US" w:eastAsia="zh-CN"/>
        </w:rPr>
        <w:t>duling DCI, persistent skipping</w:t>
      </w:r>
      <w:r w:rsidR="00391853">
        <w:rPr>
          <w:rFonts w:eastAsiaTheme="minorEastAsia"/>
          <w:lang w:val="en-US" w:eastAsia="zh-CN"/>
        </w:rPr>
        <w:t xml:space="preserve"> and DCI go-to-sleep signaling as a </w:t>
      </w:r>
      <w:proofErr w:type="spellStart"/>
      <w:r w:rsidR="00391853">
        <w:rPr>
          <w:rFonts w:eastAsiaTheme="minorEastAsia"/>
          <w:lang w:val="en-US" w:eastAsia="zh-CN"/>
        </w:rPr>
        <w:t>codepoint</w:t>
      </w:r>
      <w:proofErr w:type="spellEnd"/>
      <w:r w:rsidR="00391853">
        <w:rPr>
          <w:rFonts w:eastAsiaTheme="minorEastAsia"/>
          <w:lang w:val="en-US" w:eastAsia="zh-CN"/>
        </w:rPr>
        <w:t xml:space="preserve"> of the skipping duration </w:t>
      </w:r>
      <w:r w:rsidRPr="00AB629B">
        <w:rPr>
          <w:rFonts w:eastAsiaTheme="minorEastAsia"/>
          <w:lang w:val="en-US" w:eastAsia="zh-CN"/>
        </w:rPr>
        <w:t>are</w:t>
      </w:r>
      <w:r w:rsidR="00834A86">
        <w:rPr>
          <w:rFonts w:eastAsiaTheme="minorEastAsia" w:hint="eastAsia"/>
          <w:lang w:val="en-US" w:eastAsia="zh-CN"/>
        </w:rPr>
        <w:t xml:space="preserve"> </w:t>
      </w:r>
      <w:r w:rsidRPr="00AB629B">
        <w:rPr>
          <w:rFonts w:eastAsiaTheme="minorEastAsia"/>
          <w:lang w:val="en-US" w:eastAsia="zh-CN"/>
        </w:rPr>
        <w:t>summarized in</w:t>
      </w:r>
      <w:r w:rsidR="009B1337">
        <w:rPr>
          <w:rFonts w:eastAsiaTheme="minorEastAsia" w:hint="eastAsia"/>
          <w:lang w:val="en-US" w:eastAsia="zh-CN"/>
        </w:rPr>
        <w:t xml:space="preserve"> </w:t>
      </w:r>
      <w:r w:rsidR="0062046E" w:rsidRPr="000C119E">
        <w:rPr>
          <w:rFonts w:eastAsiaTheme="minorEastAsia"/>
          <w:lang w:val="en-US" w:eastAsia="zh-CN"/>
        </w:rPr>
        <w:fldChar w:fldCharType="begin"/>
      </w:r>
      <w:r w:rsidR="0062046E" w:rsidRPr="000C119E">
        <w:rPr>
          <w:rFonts w:eastAsiaTheme="minorEastAsia"/>
          <w:lang w:val="en-US" w:eastAsia="zh-CN"/>
        </w:rPr>
        <w:instrText xml:space="preserve"> </w:instrText>
      </w:r>
      <w:r w:rsidR="0062046E" w:rsidRPr="000C119E">
        <w:rPr>
          <w:rFonts w:eastAsiaTheme="minorEastAsia" w:hint="eastAsia"/>
          <w:lang w:val="en-US" w:eastAsia="zh-CN"/>
        </w:rPr>
        <w:instrText>REF _Ref118631500 \h</w:instrText>
      </w:r>
      <w:r w:rsidR="0062046E" w:rsidRPr="000C119E">
        <w:rPr>
          <w:rFonts w:eastAsiaTheme="minorEastAsia"/>
          <w:lang w:val="en-US" w:eastAsia="zh-CN"/>
        </w:rPr>
        <w:instrText xml:space="preserve"> </w:instrText>
      </w:r>
      <w:r w:rsidR="000C119E" w:rsidRPr="000C119E">
        <w:rPr>
          <w:rFonts w:eastAsiaTheme="minorEastAsia"/>
          <w:lang w:val="en-US" w:eastAsia="zh-CN"/>
        </w:rPr>
        <w:instrText xml:space="preserve"> \* MERGEFORMAT </w:instrText>
      </w:r>
      <w:r w:rsidR="0062046E" w:rsidRPr="000C119E">
        <w:rPr>
          <w:rFonts w:eastAsiaTheme="minorEastAsia"/>
          <w:lang w:val="en-US" w:eastAsia="zh-CN"/>
        </w:rPr>
      </w:r>
      <w:r w:rsidR="0062046E" w:rsidRPr="000C119E">
        <w:rPr>
          <w:rFonts w:eastAsiaTheme="minorEastAsia"/>
          <w:lang w:val="en-US" w:eastAsia="zh-CN"/>
        </w:rPr>
        <w:fldChar w:fldCharType="separate"/>
      </w:r>
      <w:r w:rsidR="000F57CB" w:rsidRPr="000F57CB">
        <w:t xml:space="preserve">Table </w:t>
      </w:r>
      <w:r w:rsidR="000F57CB" w:rsidRPr="000F57CB">
        <w:rPr>
          <w:noProof/>
        </w:rPr>
        <w:t>1</w:t>
      </w:r>
      <w:r w:rsidR="0062046E" w:rsidRPr="000C119E">
        <w:rPr>
          <w:rFonts w:eastAsiaTheme="minorEastAsia"/>
          <w:lang w:val="en-US" w:eastAsia="zh-CN"/>
        </w:rPr>
        <w:fldChar w:fldCharType="end"/>
      </w:r>
      <w:r w:rsidR="007F3A35">
        <w:rPr>
          <w:rFonts w:eastAsiaTheme="minorEastAsia" w:hint="eastAsia"/>
          <w:lang w:val="en-US" w:eastAsia="zh-CN"/>
        </w:rPr>
        <w:t>.</w:t>
      </w:r>
    </w:p>
    <w:p w14:paraId="0D6136EB" w14:textId="77777777" w:rsidR="00FE652B" w:rsidRPr="009B1337" w:rsidRDefault="00FE652B" w:rsidP="007036F7">
      <w:pPr>
        <w:spacing w:after="0"/>
        <w:jc w:val="both"/>
        <w:rPr>
          <w:rFonts w:eastAsiaTheme="minorEastAsia"/>
          <w:lang w:val="en-US" w:eastAsia="zh-CN"/>
        </w:rPr>
      </w:pPr>
    </w:p>
    <w:p w14:paraId="27A83E2D" w14:textId="77777777" w:rsidR="005B30A8" w:rsidRPr="003151C5" w:rsidRDefault="005B30A8" w:rsidP="007036F7">
      <w:pPr>
        <w:spacing w:after="0"/>
        <w:jc w:val="both"/>
        <w:rPr>
          <w:rFonts w:eastAsiaTheme="minorEastAsia"/>
          <w:lang w:val="en-US" w:eastAsia="zh-CN"/>
        </w:rPr>
      </w:pPr>
    </w:p>
    <w:p w14:paraId="07DDF155" w14:textId="117CBF7F" w:rsidR="00742DF5" w:rsidRPr="0062046E" w:rsidRDefault="0062046E" w:rsidP="0062046E">
      <w:pPr>
        <w:pStyle w:val="a4"/>
        <w:jc w:val="center"/>
        <w:rPr>
          <w:rFonts w:eastAsiaTheme="minorEastAsia"/>
          <w:b w:val="0"/>
          <w:bCs w:val="0"/>
          <w:lang w:val="en-US" w:eastAsia="zh-CN"/>
        </w:rPr>
      </w:pPr>
      <w:bookmarkStart w:id="7" w:name="_Ref118631500"/>
      <w:r w:rsidRPr="0062046E">
        <w:rPr>
          <w:b w:val="0"/>
        </w:rPr>
        <w:lastRenderedPageBreak/>
        <w:t xml:space="preserve">Table </w:t>
      </w:r>
      <w:r w:rsidRPr="0062046E">
        <w:rPr>
          <w:b w:val="0"/>
        </w:rPr>
        <w:fldChar w:fldCharType="begin"/>
      </w:r>
      <w:r w:rsidRPr="0062046E">
        <w:rPr>
          <w:b w:val="0"/>
        </w:rPr>
        <w:instrText xml:space="preserve"> SEQ Table \* ARABIC </w:instrText>
      </w:r>
      <w:r w:rsidRPr="0062046E">
        <w:rPr>
          <w:b w:val="0"/>
        </w:rPr>
        <w:fldChar w:fldCharType="separate"/>
      </w:r>
      <w:r w:rsidR="000F57CB">
        <w:rPr>
          <w:b w:val="0"/>
          <w:noProof/>
        </w:rPr>
        <w:t>1</w:t>
      </w:r>
      <w:r w:rsidRPr="0062046E">
        <w:rPr>
          <w:b w:val="0"/>
        </w:rPr>
        <w:fldChar w:fldCharType="end"/>
      </w:r>
      <w:bookmarkEnd w:id="7"/>
      <w:r w:rsidR="00742DF5" w:rsidRPr="0062046E">
        <w:rPr>
          <w:rFonts w:eastAsiaTheme="minorEastAsia"/>
          <w:b w:val="0"/>
          <w:lang w:val="en-US" w:eastAsia="zh-CN"/>
        </w:rPr>
        <w:t>: PDCCH skipping enhancement schemes</w:t>
      </w:r>
    </w:p>
    <w:tbl>
      <w:tblPr>
        <w:tblStyle w:val="ae"/>
        <w:tblW w:w="0" w:type="auto"/>
        <w:tblLook w:val="04A0" w:firstRow="1" w:lastRow="0" w:firstColumn="1" w:lastColumn="0" w:noHBand="0" w:noVBand="1"/>
      </w:tblPr>
      <w:tblGrid>
        <w:gridCol w:w="3085"/>
        <w:gridCol w:w="6772"/>
      </w:tblGrid>
      <w:tr w:rsidR="006D1ED8" w:rsidRPr="00AB629B" w14:paraId="6DA70ADB" w14:textId="77777777" w:rsidTr="00EF728A">
        <w:tc>
          <w:tcPr>
            <w:tcW w:w="3085" w:type="dxa"/>
          </w:tcPr>
          <w:p w14:paraId="68800FC9"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Schemes</w:t>
            </w:r>
          </w:p>
        </w:tc>
        <w:tc>
          <w:tcPr>
            <w:tcW w:w="6772" w:type="dxa"/>
          </w:tcPr>
          <w:p w14:paraId="13EA7DEB"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Procedure</w:t>
            </w:r>
          </w:p>
        </w:tc>
      </w:tr>
      <w:tr w:rsidR="006D1ED8" w:rsidRPr="00AB629B" w14:paraId="72058475" w14:textId="77777777" w:rsidTr="00EF728A">
        <w:tc>
          <w:tcPr>
            <w:tcW w:w="3085" w:type="dxa"/>
          </w:tcPr>
          <w:p w14:paraId="1FF25843"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Baseline 1</w:t>
            </w:r>
            <w:r w:rsidRPr="00AB629B">
              <w:rPr>
                <w:rFonts w:eastAsiaTheme="minorEastAsia" w:hint="eastAsia"/>
                <w:b/>
                <w:lang w:val="en-US" w:eastAsia="zh-CN"/>
              </w:rPr>
              <w:t>：</w:t>
            </w:r>
            <w:r w:rsidRPr="00AB629B">
              <w:rPr>
                <w:rFonts w:eastAsiaTheme="minorEastAsia"/>
                <w:b/>
                <w:lang w:val="en-US" w:eastAsia="zh-CN"/>
              </w:rPr>
              <w:t xml:space="preserve">Always-on </w:t>
            </w:r>
          </w:p>
        </w:tc>
        <w:tc>
          <w:tcPr>
            <w:tcW w:w="6772" w:type="dxa"/>
          </w:tcPr>
          <w:p w14:paraId="2F30B7C4" w14:textId="38119D40" w:rsidR="00742DF5" w:rsidRPr="00AB629B" w:rsidRDefault="00742DF5" w:rsidP="00EF728A">
            <w:pPr>
              <w:spacing w:afterLines="50" w:after="120"/>
              <w:jc w:val="both"/>
              <w:rPr>
                <w:rFonts w:eastAsiaTheme="minorEastAsia"/>
                <w:lang w:val="en-US" w:eastAsia="zh-CN"/>
              </w:rPr>
            </w:pPr>
            <w:r w:rsidRPr="00AB629B">
              <w:rPr>
                <w:rFonts w:eastAsiaTheme="minorEastAsia"/>
                <w:lang w:val="en-US" w:eastAsia="zh-CN"/>
              </w:rPr>
              <w:t>PDCCH monitoring is based on the configured PDCCH monit</w:t>
            </w:r>
            <w:r w:rsidR="001815E2" w:rsidRPr="00AB629B">
              <w:rPr>
                <w:rFonts w:eastAsiaTheme="minorEastAsia"/>
                <w:lang w:val="en-US" w:eastAsia="zh-CN"/>
              </w:rPr>
              <w:t>oring cycle of the search space</w:t>
            </w:r>
            <w:r w:rsidR="001815E2" w:rsidRPr="00AB629B">
              <w:rPr>
                <w:rFonts w:eastAsiaTheme="minorEastAsia" w:hint="eastAsia"/>
                <w:lang w:val="en-US" w:eastAsia="zh-CN"/>
              </w:rPr>
              <w:t>.</w:t>
            </w:r>
          </w:p>
        </w:tc>
      </w:tr>
      <w:tr w:rsidR="006D1ED8" w:rsidRPr="00AB629B" w14:paraId="057569F3" w14:textId="77777777" w:rsidTr="00EF728A">
        <w:tc>
          <w:tcPr>
            <w:tcW w:w="3085" w:type="dxa"/>
          </w:tcPr>
          <w:p w14:paraId="48645C21" w14:textId="71F4C7E3" w:rsidR="00742DF5" w:rsidRPr="00AB629B" w:rsidRDefault="006708CA" w:rsidP="00EF728A">
            <w:pPr>
              <w:spacing w:afterLines="50" w:after="120"/>
              <w:jc w:val="both"/>
              <w:rPr>
                <w:rFonts w:eastAsiaTheme="minorEastAsia"/>
                <w:b/>
                <w:lang w:val="en-US" w:eastAsia="zh-CN"/>
              </w:rPr>
            </w:pPr>
            <w:r w:rsidRPr="00AB629B">
              <w:rPr>
                <w:rFonts w:eastAsiaTheme="minorEastAsia"/>
                <w:b/>
                <w:lang w:val="en-US" w:eastAsia="zh-CN"/>
              </w:rPr>
              <w:t xml:space="preserve">Baseline </w:t>
            </w:r>
            <w:r w:rsidRPr="00AB629B">
              <w:rPr>
                <w:rFonts w:eastAsiaTheme="minorEastAsia" w:hint="eastAsia"/>
                <w:b/>
                <w:lang w:val="en-US" w:eastAsia="zh-CN"/>
              </w:rPr>
              <w:t>2</w:t>
            </w:r>
            <w:r w:rsidR="00742DF5" w:rsidRPr="00AB629B">
              <w:rPr>
                <w:rFonts w:eastAsiaTheme="minorEastAsia" w:hint="eastAsia"/>
                <w:b/>
                <w:lang w:val="en-US" w:eastAsia="zh-CN"/>
              </w:rPr>
              <w:t>：</w:t>
            </w:r>
            <w:r w:rsidR="00742DF5" w:rsidRPr="00AB629B">
              <w:rPr>
                <w:rFonts w:eastAsiaTheme="minorEastAsia"/>
                <w:b/>
                <w:lang w:val="en-US" w:eastAsia="zh-CN"/>
              </w:rPr>
              <w:t>C-DRX(16,</w:t>
            </w:r>
            <w:r w:rsidR="005B30A8">
              <w:rPr>
                <w:rFonts w:eastAsiaTheme="minorEastAsia" w:hint="eastAsia"/>
                <w:b/>
                <w:lang w:val="en-US" w:eastAsia="zh-CN"/>
              </w:rPr>
              <w:t xml:space="preserve"> </w:t>
            </w:r>
            <w:r w:rsidR="00742DF5" w:rsidRPr="00AB629B">
              <w:rPr>
                <w:rFonts w:eastAsiaTheme="minorEastAsia"/>
                <w:b/>
                <w:lang w:val="en-US" w:eastAsia="zh-CN"/>
              </w:rPr>
              <w:t>12,</w:t>
            </w:r>
            <w:r w:rsidR="00C03B2C">
              <w:rPr>
                <w:rFonts w:eastAsiaTheme="minorEastAsia" w:hint="eastAsia"/>
                <w:b/>
                <w:lang w:val="en-US" w:eastAsia="zh-CN"/>
              </w:rPr>
              <w:t xml:space="preserve"> </w:t>
            </w:r>
            <w:r w:rsidR="00742DF5" w:rsidRPr="00AB629B">
              <w:rPr>
                <w:rFonts w:eastAsiaTheme="minorEastAsia"/>
                <w:b/>
                <w:lang w:val="en-US" w:eastAsia="zh-CN"/>
              </w:rPr>
              <w:t>4)  with R</w:t>
            </w:r>
            <w:r w:rsidR="00445C0D" w:rsidRPr="00AB629B">
              <w:rPr>
                <w:rFonts w:eastAsiaTheme="minorEastAsia" w:hint="eastAsia"/>
                <w:b/>
                <w:lang w:val="en-US" w:eastAsia="zh-CN"/>
              </w:rPr>
              <w:t>el</w:t>
            </w:r>
            <w:r w:rsidR="005A7ED1" w:rsidRPr="00AB629B">
              <w:rPr>
                <w:rFonts w:eastAsiaTheme="minorEastAsia" w:hint="eastAsia"/>
                <w:b/>
                <w:lang w:val="en-US" w:eastAsia="zh-CN"/>
              </w:rPr>
              <w:t>-</w:t>
            </w:r>
            <w:r w:rsidR="00742DF5" w:rsidRPr="00AB629B">
              <w:rPr>
                <w:rFonts w:eastAsiaTheme="minorEastAsia"/>
                <w:b/>
                <w:lang w:val="en-US" w:eastAsia="zh-CN"/>
              </w:rPr>
              <w:t>17 PDCCH skipping scheme</w:t>
            </w:r>
          </w:p>
        </w:tc>
        <w:tc>
          <w:tcPr>
            <w:tcW w:w="6772" w:type="dxa"/>
          </w:tcPr>
          <w:p w14:paraId="4D2F3607" w14:textId="5295BFD4" w:rsidR="00742DF5" w:rsidRPr="00AB629B" w:rsidRDefault="00AD2800" w:rsidP="00742DF5">
            <w:pPr>
              <w:spacing w:afterLines="50" w:after="120"/>
              <w:jc w:val="both"/>
              <w:rPr>
                <w:rFonts w:eastAsiaTheme="minorEastAsia"/>
                <w:lang w:val="en-US" w:eastAsia="zh-CN"/>
              </w:rPr>
            </w:pPr>
            <w:r w:rsidRPr="00AB629B">
              <w:rPr>
                <w:rFonts w:eastAsiaTheme="minorEastAsia"/>
                <w:lang w:val="en-US" w:eastAsia="zh-CN"/>
              </w:rPr>
              <w:t>When the XR packet transmission is completed, UE would be indicated by scheduling DCI to skip an interval of PDCCH skipping and return to no</w:t>
            </w:r>
            <w:r w:rsidR="001815E2" w:rsidRPr="00AB629B">
              <w:rPr>
                <w:rFonts w:eastAsiaTheme="minorEastAsia"/>
                <w:lang w:val="en-US" w:eastAsia="zh-CN"/>
              </w:rPr>
              <w:t>rmal PDCCH monitoring afterward</w:t>
            </w:r>
            <w:r w:rsidR="001815E2" w:rsidRPr="00AB629B">
              <w:rPr>
                <w:rFonts w:eastAsiaTheme="minorEastAsia" w:hint="eastAsia"/>
                <w:lang w:val="en-US" w:eastAsia="zh-CN"/>
              </w:rPr>
              <w:t>.</w:t>
            </w:r>
          </w:p>
        </w:tc>
      </w:tr>
      <w:tr w:rsidR="006D1ED8" w:rsidRPr="00AB629B" w14:paraId="11B6B4DC" w14:textId="77777777" w:rsidTr="004F15D1">
        <w:trPr>
          <w:trHeight w:val="1153"/>
        </w:trPr>
        <w:tc>
          <w:tcPr>
            <w:tcW w:w="3085" w:type="dxa"/>
          </w:tcPr>
          <w:p w14:paraId="79FDB83D" w14:textId="46D1F2B8"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PDCCH skipping enhancement scheme 1</w:t>
            </w:r>
            <w:r w:rsidR="00391853">
              <w:rPr>
                <w:rFonts w:eastAsiaTheme="minorEastAsia"/>
                <w:b/>
                <w:lang w:val="en-US" w:eastAsia="zh-CN"/>
              </w:rPr>
              <w:t xml:space="preserve"> with C-DRX(16, 12, 4)</w:t>
            </w:r>
          </w:p>
          <w:p w14:paraId="1591F7B8" w14:textId="501255D6"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 xml:space="preserve">(non-scheduling and scheduling  DCI </w:t>
            </w:r>
            <w:r w:rsidR="004261BD" w:rsidRPr="00AB629B">
              <w:rPr>
                <w:rFonts w:eastAsiaTheme="minorEastAsia"/>
                <w:b/>
                <w:lang w:val="en-US" w:eastAsia="zh-CN"/>
              </w:rPr>
              <w:t xml:space="preserve">with persistent </w:t>
            </w:r>
            <w:r w:rsidRPr="00AB629B">
              <w:rPr>
                <w:rFonts w:eastAsiaTheme="minorEastAsia"/>
                <w:b/>
                <w:lang w:val="en-US" w:eastAsia="zh-CN"/>
              </w:rPr>
              <w:t xml:space="preserve"> skipping indication)</w:t>
            </w:r>
          </w:p>
        </w:tc>
        <w:tc>
          <w:tcPr>
            <w:tcW w:w="6772" w:type="dxa"/>
          </w:tcPr>
          <w:p w14:paraId="1BD9158D" w14:textId="419F7BC2" w:rsidR="00742DF5" w:rsidRPr="00AB629B" w:rsidRDefault="00742DF5" w:rsidP="00EF728A">
            <w:pPr>
              <w:spacing w:afterLines="50" w:after="120"/>
              <w:jc w:val="both"/>
              <w:rPr>
                <w:rFonts w:eastAsiaTheme="minorEastAsia"/>
                <w:lang w:val="en-US" w:eastAsia="zh-CN"/>
              </w:rPr>
            </w:pPr>
            <w:r w:rsidRPr="00AB629B">
              <w:rPr>
                <w:rFonts w:eastAsiaTheme="minorEastAsia"/>
                <w:lang w:val="en-US" w:eastAsia="zh-CN"/>
              </w:rPr>
              <w:t>UE can be indicated by both scheduling and non-scheduling DCI to skip the indicated interval of PDCCH monitoring occasions</w:t>
            </w:r>
            <w:r w:rsidR="004261BD" w:rsidRPr="00AB629B">
              <w:rPr>
                <w:rFonts w:eastAsiaTheme="minorEastAsia"/>
                <w:lang w:val="en-US" w:eastAsia="zh-CN"/>
              </w:rPr>
              <w:t xml:space="preserve"> persistently</w:t>
            </w:r>
            <w:r w:rsidR="001815E2" w:rsidRPr="00AB629B">
              <w:rPr>
                <w:rFonts w:eastAsiaTheme="minorEastAsia" w:hint="eastAsia"/>
                <w:lang w:val="en-US" w:eastAsia="zh-CN"/>
              </w:rPr>
              <w:t>.</w:t>
            </w:r>
            <w:r w:rsidR="001815E2" w:rsidRPr="00AB629B">
              <w:rPr>
                <w:rFonts w:eastAsiaTheme="minorEastAsia"/>
                <w:lang w:val="en-US" w:eastAsia="zh-CN"/>
              </w:rPr>
              <w:t xml:space="preserve"> </w:t>
            </w:r>
            <w:r w:rsidRPr="00AB629B">
              <w:rPr>
                <w:rFonts w:eastAsiaTheme="minorEastAsia"/>
                <w:lang w:val="en-US" w:eastAsia="zh-CN"/>
              </w:rPr>
              <w:t>The skipping duration is persistent without termination</w:t>
            </w:r>
            <w:r w:rsidR="004261BD" w:rsidRPr="00AB629B">
              <w:rPr>
                <w:rFonts w:eastAsiaTheme="minorEastAsia"/>
                <w:lang w:val="en-US" w:eastAsia="zh-CN"/>
              </w:rPr>
              <w:t xml:space="preserve"> of PDCCH skipping</w:t>
            </w:r>
            <w:r w:rsidRPr="00AB629B">
              <w:rPr>
                <w:rFonts w:eastAsiaTheme="minorEastAsia"/>
                <w:lang w:val="en-US" w:eastAsia="zh-CN"/>
              </w:rPr>
              <w:t xml:space="preserve"> until a new </w:t>
            </w:r>
            <w:r w:rsidR="001815E2" w:rsidRPr="00AB629B">
              <w:rPr>
                <w:rFonts w:eastAsiaTheme="minorEastAsia"/>
                <w:lang w:val="en-US" w:eastAsia="zh-CN"/>
              </w:rPr>
              <w:t>skipping indication is received</w:t>
            </w:r>
            <w:r w:rsidR="001815E2" w:rsidRPr="00AB629B">
              <w:rPr>
                <w:rFonts w:eastAsiaTheme="minorEastAsia" w:hint="eastAsia"/>
                <w:lang w:val="en-US" w:eastAsia="zh-CN"/>
              </w:rPr>
              <w:t>.</w:t>
            </w:r>
          </w:p>
        </w:tc>
      </w:tr>
      <w:tr w:rsidR="006D1ED8" w:rsidRPr="00AB629B" w14:paraId="0F14D150" w14:textId="77777777" w:rsidTr="00EF728A">
        <w:tc>
          <w:tcPr>
            <w:tcW w:w="3085" w:type="dxa"/>
          </w:tcPr>
          <w:p w14:paraId="4DA1CEBC" w14:textId="3BE8A5DA"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PDCCH skipping enhancement scheme 2</w:t>
            </w:r>
            <w:r w:rsidR="00391853">
              <w:rPr>
                <w:rFonts w:eastAsiaTheme="minorEastAsia"/>
                <w:b/>
                <w:lang w:val="en-US" w:eastAsia="zh-CN"/>
              </w:rPr>
              <w:t xml:space="preserve"> with C-DRX(16, 12, 4)</w:t>
            </w:r>
          </w:p>
          <w:p w14:paraId="5384E906"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(go-to-sleep)</w:t>
            </w:r>
          </w:p>
        </w:tc>
        <w:tc>
          <w:tcPr>
            <w:tcW w:w="6772" w:type="dxa"/>
          </w:tcPr>
          <w:p w14:paraId="2CEC6625" w14:textId="77777777" w:rsidR="00742DF5" w:rsidRPr="00AB629B" w:rsidRDefault="00742DF5" w:rsidP="00EF728A">
            <w:pPr>
              <w:spacing w:afterLines="50" w:after="120"/>
              <w:jc w:val="both"/>
              <w:rPr>
                <w:rFonts w:eastAsiaTheme="minorEastAsia"/>
                <w:lang w:val="en-US" w:eastAsia="zh-CN"/>
              </w:rPr>
            </w:pPr>
            <w:r w:rsidRPr="00AB629B">
              <w:rPr>
                <w:rFonts w:eastAsiaTheme="minorEastAsia"/>
                <w:lang w:val="en-US" w:eastAsia="zh-CN"/>
              </w:rPr>
              <w:t xml:space="preserve">When the XR packet transmission is completed, a code point of skipping duration is configured as the go-to-sleep to allow UE fast transition to the sleeping state and return to normal PDCCH monitoring afterward.  </w:t>
            </w:r>
          </w:p>
        </w:tc>
      </w:tr>
      <w:tr w:rsidR="006D1ED8" w:rsidRPr="00AB629B" w14:paraId="24C17A10" w14:textId="77777777" w:rsidTr="00EF728A">
        <w:tc>
          <w:tcPr>
            <w:tcW w:w="3085" w:type="dxa"/>
          </w:tcPr>
          <w:p w14:paraId="0FDFC32A" w14:textId="1A0EFB15"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PDCCH skipping enhancement scheme 3</w:t>
            </w:r>
            <w:r w:rsidR="00391853">
              <w:rPr>
                <w:rFonts w:eastAsiaTheme="minorEastAsia"/>
                <w:b/>
                <w:lang w:val="en-US" w:eastAsia="zh-CN"/>
              </w:rPr>
              <w:t xml:space="preserve"> with C-DRX(16, 12,4)</w:t>
            </w:r>
          </w:p>
          <w:p w14:paraId="164ECFBE" w14:textId="1F351E8F" w:rsidR="00742DF5" w:rsidRPr="00AB629B" w:rsidRDefault="00742DF5" w:rsidP="00A6397D">
            <w:pPr>
              <w:spacing w:afterLines="50" w:after="120"/>
              <w:jc w:val="both"/>
              <w:rPr>
                <w:rFonts w:eastAsiaTheme="minorEastAsia"/>
                <w:b/>
                <w:lang w:val="en-US" w:eastAsia="zh-CN"/>
              </w:rPr>
            </w:pPr>
            <w:r w:rsidRPr="00AB629B">
              <w:rPr>
                <w:rFonts w:eastAsiaTheme="minorEastAsia"/>
                <w:b/>
                <w:lang w:val="en-US" w:eastAsia="zh-CN"/>
              </w:rPr>
              <w:t>(</w:t>
            </w:r>
            <w:r w:rsidR="00342FA4">
              <w:rPr>
                <w:rFonts w:eastAsiaTheme="minorEastAsia" w:hint="eastAsia"/>
                <w:lang w:val="en-US" w:eastAsia="zh-CN"/>
              </w:rPr>
              <w:t>C</w:t>
            </w:r>
            <w:r w:rsidR="00342FA4" w:rsidRPr="00AB629B">
              <w:rPr>
                <w:rFonts w:eastAsiaTheme="minorEastAsia"/>
                <w:b/>
                <w:lang w:val="en-US" w:eastAsia="zh-CN"/>
              </w:rPr>
              <w:t xml:space="preserve">ontinuous </w:t>
            </w:r>
            <w:r w:rsidRPr="00AB629B">
              <w:rPr>
                <w:rFonts w:eastAsiaTheme="minorEastAsia"/>
                <w:b/>
                <w:lang w:val="en-US" w:eastAsia="zh-CN"/>
              </w:rPr>
              <w:t>PDCCH skipping and</w:t>
            </w:r>
            <w:r w:rsidR="002A78B3" w:rsidRPr="00AB629B">
              <w:rPr>
                <w:rFonts w:eastAsiaTheme="minorEastAsia"/>
                <w:b/>
                <w:lang w:val="en-US" w:eastAsia="zh-CN"/>
              </w:rPr>
              <w:t xml:space="preserve"> dynamic</w:t>
            </w:r>
            <w:r w:rsidRPr="00AB629B">
              <w:rPr>
                <w:rFonts w:eastAsiaTheme="minorEastAsia"/>
                <w:b/>
                <w:lang w:val="en-US" w:eastAsia="zh-CN"/>
              </w:rPr>
              <w:t xml:space="preserve"> go-to-sleep</w:t>
            </w:r>
            <w:r w:rsidR="002A78B3" w:rsidRPr="00AB629B">
              <w:rPr>
                <w:rFonts w:eastAsiaTheme="minorEastAsia"/>
                <w:b/>
                <w:lang w:val="en-US" w:eastAsia="zh-CN"/>
              </w:rPr>
              <w:t xml:space="preserve"> </w:t>
            </w:r>
            <w:r w:rsidR="00A6397D">
              <w:rPr>
                <w:rFonts w:eastAsiaTheme="minorEastAsia" w:hint="eastAsia"/>
                <w:b/>
                <w:lang w:val="en-US" w:eastAsia="zh-CN"/>
              </w:rPr>
              <w:t>indication</w:t>
            </w:r>
            <w:r w:rsidRPr="00AB629B">
              <w:rPr>
                <w:rFonts w:eastAsiaTheme="minorEastAsia"/>
                <w:b/>
                <w:lang w:val="en-US" w:eastAsia="zh-CN"/>
              </w:rPr>
              <w:t>)</w:t>
            </w:r>
          </w:p>
        </w:tc>
        <w:tc>
          <w:tcPr>
            <w:tcW w:w="6772" w:type="dxa"/>
          </w:tcPr>
          <w:p w14:paraId="68846950" w14:textId="105733FF" w:rsidR="00742DF5" w:rsidRPr="00AB629B" w:rsidRDefault="00742DF5" w:rsidP="00EF728A">
            <w:pPr>
              <w:spacing w:afterLines="50" w:after="120"/>
              <w:jc w:val="both"/>
              <w:rPr>
                <w:rFonts w:eastAsiaTheme="minorEastAsia"/>
                <w:lang w:val="en-US" w:eastAsia="zh-CN"/>
              </w:rPr>
            </w:pPr>
            <w:r w:rsidRPr="00AB629B">
              <w:rPr>
                <w:rFonts w:eastAsiaTheme="minorEastAsia"/>
                <w:lang w:val="en-US" w:eastAsia="zh-CN"/>
              </w:rPr>
              <w:t>UE can be indicated by non-scheduling and scheduling DCI to sk</w:t>
            </w:r>
            <w:r w:rsidR="001815E2" w:rsidRPr="00AB629B">
              <w:rPr>
                <w:rFonts w:eastAsiaTheme="minorEastAsia"/>
                <w:lang w:val="en-US" w:eastAsia="zh-CN"/>
              </w:rPr>
              <w:t>ip one or more MOs continuously</w:t>
            </w:r>
            <w:r w:rsidR="001815E2" w:rsidRPr="00AB629B">
              <w:rPr>
                <w:rFonts w:eastAsiaTheme="minorEastAsia" w:hint="eastAsia"/>
                <w:lang w:val="en-US" w:eastAsia="zh-CN"/>
              </w:rPr>
              <w:t>.</w:t>
            </w:r>
            <w:r w:rsidRPr="00AB629B">
              <w:rPr>
                <w:rFonts w:eastAsiaTheme="minorEastAsia"/>
                <w:lang w:val="en-US" w:eastAsia="zh-CN"/>
              </w:rPr>
              <w:t xml:space="preserve"> When the XR packet transmission is completed, a code point of skipping duration is configured as the go-to-sleep to allow UE fast transition to the sleep state.   </w:t>
            </w:r>
          </w:p>
        </w:tc>
      </w:tr>
    </w:tbl>
    <w:p w14:paraId="0F6AD605" w14:textId="77777777" w:rsidR="00EF7902" w:rsidRPr="00EF7902" w:rsidRDefault="00EF7902" w:rsidP="00742DF5">
      <w:pPr>
        <w:spacing w:afterLines="50" w:after="120"/>
        <w:jc w:val="both"/>
        <w:rPr>
          <w:rFonts w:eastAsiaTheme="minorEastAsia"/>
          <w:lang w:val="en-US" w:eastAsia="zh-CN"/>
        </w:rPr>
      </w:pPr>
    </w:p>
    <w:bookmarkEnd w:id="6"/>
    <w:p w14:paraId="54C7F837" w14:textId="7A651D8B" w:rsidR="00E4400F" w:rsidRPr="00AB629B" w:rsidRDefault="00D37EC2" w:rsidP="007C375A">
      <w:pPr>
        <w:spacing w:afterLines="50" w:after="120"/>
        <w:jc w:val="both"/>
        <w:rPr>
          <w:rFonts w:eastAsiaTheme="minorEastAsia"/>
          <w:lang w:val="en-US" w:eastAsia="zh-CN"/>
        </w:rPr>
      </w:pPr>
      <w:r w:rsidRPr="00AB629B">
        <w:rPr>
          <w:rFonts w:eastAsiaTheme="minorEastAsia"/>
          <w:lang w:val="en-US" w:eastAsia="zh-CN"/>
        </w:rPr>
        <w:t>The performance</w:t>
      </w:r>
      <w:r w:rsidR="007B0899" w:rsidRPr="00AB629B">
        <w:rPr>
          <w:rFonts w:eastAsiaTheme="minorEastAsia"/>
          <w:lang w:val="en-US" w:eastAsia="zh-CN"/>
        </w:rPr>
        <w:t xml:space="preserve"> of</w:t>
      </w:r>
      <w:r w:rsidRPr="00AB629B">
        <w:rPr>
          <w:rFonts w:eastAsiaTheme="minorEastAsia"/>
          <w:lang w:val="en-US" w:eastAsia="zh-CN"/>
        </w:rPr>
        <w:t xml:space="preserve"> above enhanced PDCCH schemes:</w:t>
      </w:r>
      <w:r w:rsidR="00063E45" w:rsidRPr="00AB629B">
        <w:rPr>
          <w:rFonts w:eastAsiaTheme="minorEastAsia"/>
          <w:lang w:val="en-US" w:eastAsia="zh-CN"/>
        </w:rPr>
        <w:t xml:space="preserve"> non-scheduling and scheduling DCI based</w:t>
      </w:r>
      <w:r w:rsidRPr="00AB629B">
        <w:rPr>
          <w:rFonts w:eastAsiaTheme="minorEastAsia"/>
          <w:lang w:val="en-US" w:eastAsia="zh-CN"/>
        </w:rPr>
        <w:t xml:space="preserve"> </w:t>
      </w:r>
      <w:r w:rsidR="00BB2A5C" w:rsidRPr="00AB629B">
        <w:rPr>
          <w:rFonts w:eastAsiaTheme="minorEastAsia"/>
          <w:lang w:val="en-US" w:eastAsia="zh-CN"/>
        </w:rPr>
        <w:t>continuous skipping</w:t>
      </w:r>
      <w:r w:rsidR="00BB2A5C" w:rsidRPr="00AB629B">
        <w:rPr>
          <w:rFonts w:eastAsiaTheme="minorEastAsia"/>
          <w:b/>
          <w:lang w:val="en-US" w:eastAsia="zh-CN"/>
        </w:rPr>
        <w:t xml:space="preserve"> </w:t>
      </w:r>
      <w:r w:rsidR="00BB2A5C" w:rsidRPr="00AB629B">
        <w:rPr>
          <w:rFonts w:eastAsiaTheme="minorEastAsia"/>
          <w:lang w:val="en-US" w:eastAsia="zh-CN"/>
        </w:rPr>
        <w:t>indication,</w:t>
      </w:r>
      <w:r w:rsidR="000771AE" w:rsidRPr="00AB629B">
        <w:rPr>
          <w:rFonts w:eastAsiaTheme="minorEastAsia" w:hint="eastAsia"/>
          <w:lang w:val="en-US" w:eastAsia="zh-CN"/>
        </w:rPr>
        <w:t xml:space="preserve"> </w:t>
      </w:r>
      <w:r w:rsidR="00B956AC" w:rsidRPr="00AB629B">
        <w:rPr>
          <w:rFonts w:eastAsiaTheme="minorEastAsia"/>
          <w:lang w:val="en-US" w:eastAsia="zh-CN"/>
        </w:rPr>
        <w:t xml:space="preserve">go-to-sleep indication, </w:t>
      </w:r>
      <w:r w:rsidRPr="00AB629B">
        <w:rPr>
          <w:rFonts w:eastAsiaTheme="minorEastAsia"/>
          <w:lang w:val="en-US" w:eastAsia="zh-CN"/>
        </w:rPr>
        <w:t>non-sche</w:t>
      </w:r>
      <w:r w:rsidR="00B956AC" w:rsidRPr="00AB629B">
        <w:rPr>
          <w:rFonts w:eastAsiaTheme="minorEastAsia"/>
          <w:lang w:val="en-US" w:eastAsia="zh-CN"/>
        </w:rPr>
        <w:t>duling DCI based PDCCH skipping</w:t>
      </w:r>
      <w:r w:rsidRPr="00AB629B">
        <w:rPr>
          <w:rFonts w:eastAsiaTheme="minorEastAsia"/>
          <w:lang w:val="en-US" w:eastAsia="zh-CN"/>
        </w:rPr>
        <w:t xml:space="preserve"> and go-to-sleep indication are evaluated in our contribution. </w:t>
      </w:r>
      <w:r w:rsidR="00766271" w:rsidRPr="00AB629B">
        <w:rPr>
          <w:rFonts w:eastAsiaTheme="minorEastAsia"/>
          <w:lang w:val="en-US" w:eastAsia="zh-CN"/>
        </w:rPr>
        <w:fldChar w:fldCharType="begin"/>
      </w:r>
      <w:r w:rsidR="00766271" w:rsidRPr="00AB629B">
        <w:rPr>
          <w:rFonts w:eastAsiaTheme="minorEastAsia"/>
          <w:lang w:val="en-US" w:eastAsia="zh-CN"/>
        </w:rPr>
        <w:instrText xml:space="preserve"> REF _Ref110945564 \h </w:instrText>
      </w:r>
      <w:r w:rsidR="001E73C5" w:rsidRPr="00AB629B">
        <w:rPr>
          <w:rFonts w:eastAsiaTheme="minorEastAsia"/>
          <w:lang w:val="en-US" w:eastAsia="zh-CN"/>
        </w:rPr>
        <w:instrText xml:space="preserve"> \* MERGEFORMAT </w:instrText>
      </w:r>
      <w:r w:rsidR="00766271" w:rsidRPr="00AB629B">
        <w:rPr>
          <w:rFonts w:eastAsiaTheme="minorEastAsia"/>
          <w:lang w:val="en-US" w:eastAsia="zh-CN"/>
        </w:rPr>
      </w:r>
      <w:r w:rsidR="00766271" w:rsidRPr="00AB629B">
        <w:rPr>
          <w:rFonts w:eastAsiaTheme="minorEastAsia"/>
          <w:lang w:val="en-US" w:eastAsia="zh-CN"/>
        </w:rPr>
        <w:fldChar w:fldCharType="separate"/>
      </w:r>
      <w:r w:rsidR="000F57CB" w:rsidRPr="009B1337">
        <w:rPr>
          <w:lang w:val="en-US"/>
        </w:rPr>
        <w:t xml:space="preserve">Table </w:t>
      </w:r>
      <w:r w:rsidR="000F57CB">
        <w:rPr>
          <w:noProof/>
          <w:lang w:val="en-US"/>
        </w:rPr>
        <w:t>2</w:t>
      </w:r>
      <w:r w:rsidR="00766271" w:rsidRPr="00AB629B">
        <w:rPr>
          <w:rFonts w:eastAsiaTheme="minorEastAsia"/>
          <w:lang w:val="en-US" w:eastAsia="zh-CN"/>
        </w:rPr>
        <w:fldChar w:fldCharType="end"/>
      </w:r>
      <w:r w:rsidR="00766271" w:rsidRPr="00AB629B">
        <w:rPr>
          <w:rFonts w:eastAsiaTheme="minorEastAsia"/>
          <w:lang w:val="en-US" w:eastAsia="zh-CN"/>
        </w:rPr>
        <w:t xml:space="preserve"> </w:t>
      </w:r>
      <w:r w:rsidR="00B956AC" w:rsidRPr="00AB629B">
        <w:rPr>
          <w:rFonts w:eastAsiaTheme="minorEastAsia"/>
          <w:lang w:val="en-US" w:eastAsia="zh-CN"/>
        </w:rPr>
        <w:t>and</w:t>
      </w:r>
      <w:r w:rsidR="00C21FFC" w:rsidRPr="00AB629B">
        <w:rPr>
          <w:rFonts w:eastAsiaTheme="minorEastAsia"/>
          <w:lang w:val="en-US" w:eastAsia="zh-CN"/>
        </w:rPr>
        <w:t xml:space="preserve"> </w:t>
      </w:r>
      <w:r w:rsidR="00C21FFC" w:rsidRPr="00AB629B">
        <w:rPr>
          <w:rFonts w:eastAsiaTheme="minorEastAsia"/>
          <w:lang w:val="en-US" w:eastAsia="zh-CN"/>
        </w:rPr>
        <w:fldChar w:fldCharType="begin"/>
      </w:r>
      <w:r w:rsidR="00C21FFC" w:rsidRPr="00AB629B">
        <w:rPr>
          <w:rFonts w:eastAsiaTheme="minorEastAsia"/>
          <w:lang w:val="en-US" w:eastAsia="zh-CN"/>
        </w:rPr>
        <w:instrText xml:space="preserve"> REF _Ref111121281 \h </w:instrText>
      </w:r>
      <w:r w:rsidR="00423799" w:rsidRPr="00AB629B">
        <w:rPr>
          <w:rFonts w:eastAsiaTheme="minorEastAsia"/>
          <w:lang w:val="en-US" w:eastAsia="zh-CN"/>
        </w:rPr>
        <w:instrText xml:space="preserve"> \* MERGEFORMAT </w:instrText>
      </w:r>
      <w:r w:rsidR="00C21FFC" w:rsidRPr="00AB629B">
        <w:rPr>
          <w:rFonts w:eastAsiaTheme="minorEastAsia"/>
          <w:lang w:val="en-US" w:eastAsia="zh-CN"/>
        </w:rPr>
      </w:r>
      <w:r w:rsidR="00C21FFC" w:rsidRPr="00AB629B">
        <w:rPr>
          <w:rFonts w:eastAsiaTheme="minorEastAsia"/>
          <w:lang w:val="en-US" w:eastAsia="zh-CN"/>
        </w:rPr>
        <w:fldChar w:fldCharType="separate"/>
      </w:r>
      <w:r w:rsidR="000F57CB" w:rsidRPr="000F57CB">
        <w:rPr>
          <w:lang w:val="en-US"/>
        </w:rPr>
        <w:t xml:space="preserve">Table </w:t>
      </w:r>
      <w:r w:rsidR="000F57CB" w:rsidRPr="000F57CB">
        <w:rPr>
          <w:noProof/>
          <w:lang w:val="en-US"/>
        </w:rPr>
        <w:t>3</w:t>
      </w:r>
      <w:r w:rsidR="00C21FFC" w:rsidRPr="00AB629B">
        <w:rPr>
          <w:rFonts w:eastAsiaTheme="minorEastAsia"/>
          <w:lang w:val="en-US" w:eastAsia="zh-CN"/>
        </w:rPr>
        <w:fldChar w:fldCharType="end"/>
      </w:r>
      <w:r w:rsidR="00B956AC" w:rsidRPr="00AB629B">
        <w:rPr>
          <w:rFonts w:eastAsiaTheme="minorEastAsia"/>
          <w:lang w:val="en-US" w:eastAsia="zh-CN"/>
        </w:rPr>
        <w:t xml:space="preserve"> </w:t>
      </w:r>
      <w:r w:rsidR="00C21FFC" w:rsidRPr="00AB629B">
        <w:rPr>
          <w:rFonts w:eastAsiaTheme="minorEastAsia"/>
          <w:lang w:val="en-US" w:eastAsia="zh-CN"/>
        </w:rPr>
        <w:t>show</w:t>
      </w:r>
      <w:r w:rsidRPr="00AB629B">
        <w:rPr>
          <w:rFonts w:eastAsiaTheme="minorEastAsia"/>
          <w:lang w:val="en-US" w:eastAsia="zh-CN"/>
        </w:rPr>
        <w:t xml:space="preserve"> the evaluation results of </w:t>
      </w:r>
      <w:r w:rsidR="004F15D1" w:rsidRPr="00AB629B">
        <w:rPr>
          <w:rFonts w:eastAsiaTheme="minorEastAsia"/>
          <w:lang w:val="en-US" w:eastAsia="zh-CN"/>
        </w:rPr>
        <w:t xml:space="preserve">the enhanced </w:t>
      </w:r>
      <w:r w:rsidRPr="00AB629B">
        <w:rPr>
          <w:rFonts w:eastAsiaTheme="minorEastAsia"/>
          <w:lang w:val="en-US" w:eastAsia="zh-CN"/>
        </w:rPr>
        <w:t>PDCCH skip</w:t>
      </w:r>
      <w:r w:rsidR="007B5579" w:rsidRPr="00AB629B">
        <w:rPr>
          <w:rFonts w:eastAsiaTheme="minorEastAsia"/>
          <w:lang w:val="en-US" w:eastAsia="zh-CN"/>
        </w:rPr>
        <w:t xml:space="preserve">ping schemes compared to </w:t>
      </w:r>
      <w:r w:rsidR="007C375A" w:rsidRPr="00AB629B">
        <w:rPr>
          <w:rFonts w:eastAsiaTheme="minorEastAsia"/>
          <w:lang w:val="en-US" w:eastAsia="zh-CN"/>
        </w:rPr>
        <w:t>a</w:t>
      </w:r>
      <w:r w:rsidR="007B5579" w:rsidRPr="00AB629B">
        <w:rPr>
          <w:rFonts w:eastAsiaTheme="minorEastAsia"/>
          <w:lang w:val="en-US" w:eastAsia="zh-CN"/>
        </w:rPr>
        <w:t>lways-</w:t>
      </w:r>
      <w:r w:rsidRPr="00AB629B">
        <w:rPr>
          <w:rFonts w:eastAsiaTheme="minorEastAsia"/>
          <w:lang w:val="en-US" w:eastAsia="zh-CN"/>
        </w:rPr>
        <w:t>on</w:t>
      </w:r>
      <w:r w:rsidR="00B956AC" w:rsidRPr="00AB629B">
        <w:rPr>
          <w:rFonts w:eastAsiaTheme="minorEastAsia"/>
          <w:lang w:val="en-US" w:eastAsia="zh-CN"/>
        </w:rPr>
        <w:t xml:space="preserve"> and C-DRX(16,</w:t>
      </w:r>
      <w:r w:rsidR="00306943">
        <w:rPr>
          <w:rFonts w:eastAsiaTheme="minorEastAsia" w:hint="eastAsia"/>
          <w:lang w:val="en-US" w:eastAsia="zh-CN"/>
        </w:rPr>
        <w:t xml:space="preserve"> </w:t>
      </w:r>
      <w:r w:rsidR="00B956AC" w:rsidRPr="00AB629B">
        <w:rPr>
          <w:rFonts w:eastAsiaTheme="minorEastAsia"/>
          <w:lang w:val="en-US" w:eastAsia="zh-CN"/>
        </w:rPr>
        <w:t>12,</w:t>
      </w:r>
      <w:r w:rsidR="00306943">
        <w:rPr>
          <w:rFonts w:eastAsiaTheme="minorEastAsia" w:hint="eastAsia"/>
          <w:lang w:val="en-US" w:eastAsia="zh-CN"/>
        </w:rPr>
        <w:t xml:space="preserve"> </w:t>
      </w:r>
      <w:r w:rsidR="00B956AC" w:rsidRPr="00AB629B">
        <w:rPr>
          <w:rFonts w:eastAsiaTheme="minorEastAsia"/>
          <w:lang w:val="en-US" w:eastAsia="zh-CN"/>
        </w:rPr>
        <w:t>4)</w:t>
      </w:r>
      <w:r w:rsidR="004F15D1" w:rsidRPr="00AB629B">
        <w:rPr>
          <w:rFonts w:eastAsiaTheme="minorEastAsia"/>
          <w:lang w:val="en-US" w:eastAsia="zh-CN"/>
        </w:rPr>
        <w:t xml:space="preserve"> </w:t>
      </w:r>
      <w:r w:rsidR="00FD052D" w:rsidRPr="00AB629B">
        <w:rPr>
          <w:rFonts w:eastAsiaTheme="minorEastAsia" w:hint="eastAsia"/>
          <w:lang w:val="en-US" w:eastAsia="zh-CN"/>
        </w:rPr>
        <w:t xml:space="preserve"> </w:t>
      </w:r>
      <w:r w:rsidR="004F15D1" w:rsidRPr="00AB629B">
        <w:rPr>
          <w:rFonts w:eastAsiaTheme="minorEastAsia"/>
          <w:lang w:val="en-US" w:eastAsia="zh-CN"/>
        </w:rPr>
        <w:t>with R</w:t>
      </w:r>
      <w:r w:rsidR="00A6147C" w:rsidRPr="00AB629B">
        <w:rPr>
          <w:rFonts w:eastAsiaTheme="minorEastAsia" w:hint="eastAsia"/>
          <w:lang w:val="en-US" w:eastAsia="zh-CN"/>
        </w:rPr>
        <w:t>el-</w:t>
      </w:r>
      <w:r w:rsidR="004F15D1" w:rsidRPr="00AB629B">
        <w:rPr>
          <w:rFonts w:eastAsiaTheme="minorEastAsia"/>
          <w:lang w:val="en-US" w:eastAsia="zh-CN"/>
        </w:rPr>
        <w:t>17 PDCCH skipping scheme</w:t>
      </w:r>
      <w:r w:rsidR="00B956AC" w:rsidRPr="00AB629B">
        <w:rPr>
          <w:rFonts w:eastAsiaTheme="minorEastAsia"/>
          <w:lang w:val="en-US" w:eastAsia="zh-CN"/>
        </w:rPr>
        <w:t>,  respectively</w:t>
      </w:r>
      <w:r w:rsidR="00B947F3">
        <w:rPr>
          <w:rFonts w:eastAsiaTheme="minorEastAsia" w:hint="eastAsia"/>
          <w:lang w:val="en-US" w:eastAsia="zh-CN"/>
        </w:rPr>
        <w:t>.</w:t>
      </w:r>
    </w:p>
    <w:p w14:paraId="3BF2B407" w14:textId="77777777" w:rsidR="003668C2" w:rsidRPr="00AB629B" w:rsidRDefault="003668C2" w:rsidP="007C375A">
      <w:pPr>
        <w:spacing w:afterLines="50" w:after="120"/>
        <w:jc w:val="both"/>
        <w:rPr>
          <w:rFonts w:eastAsiaTheme="minorEastAsia"/>
          <w:lang w:val="en-US" w:eastAsia="zh-CN"/>
        </w:rPr>
      </w:pPr>
    </w:p>
    <w:p w14:paraId="348C15A2" w14:textId="56459165" w:rsidR="00623A7E" w:rsidRPr="009B1337" w:rsidRDefault="00623A7E" w:rsidP="009B1337">
      <w:pPr>
        <w:spacing w:after="0"/>
        <w:jc w:val="center"/>
        <w:rPr>
          <w:rFonts w:eastAsiaTheme="minorEastAsia"/>
          <w:lang w:val="en-US" w:eastAsia="zh-CN"/>
        </w:rPr>
      </w:pPr>
      <w:bookmarkStart w:id="8" w:name="_Ref110945564"/>
      <w:r w:rsidRPr="009B1337">
        <w:rPr>
          <w:lang w:val="en-US"/>
        </w:rPr>
        <w:t xml:space="preserve">Table </w:t>
      </w:r>
      <w:r w:rsidRPr="009B1337">
        <w:rPr>
          <w:lang w:val="en-US"/>
        </w:rPr>
        <w:fldChar w:fldCharType="begin"/>
      </w:r>
      <w:r w:rsidRPr="009B1337">
        <w:rPr>
          <w:lang w:val="en-US"/>
        </w:rPr>
        <w:instrText xml:space="preserve"> SEQ Table \* ARABIC </w:instrText>
      </w:r>
      <w:r w:rsidRPr="009B1337">
        <w:rPr>
          <w:lang w:val="en-US"/>
        </w:rPr>
        <w:fldChar w:fldCharType="separate"/>
      </w:r>
      <w:r w:rsidR="000F57CB">
        <w:rPr>
          <w:noProof/>
          <w:lang w:val="en-US"/>
        </w:rPr>
        <w:t>2</w:t>
      </w:r>
      <w:r w:rsidRPr="009B1337">
        <w:rPr>
          <w:lang w:val="en-US"/>
        </w:rPr>
        <w:fldChar w:fldCharType="end"/>
      </w:r>
      <w:bookmarkEnd w:id="8"/>
      <w:r w:rsidR="00F84795" w:rsidRPr="009B1337">
        <w:rPr>
          <w:rFonts w:eastAsiaTheme="minorEastAsia"/>
          <w:lang w:val="en-US" w:eastAsia="zh-CN"/>
        </w:rPr>
        <w:t>:</w:t>
      </w:r>
      <w:r w:rsidRPr="009B1337">
        <w:rPr>
          <w:rFonts w:eastAsiaTheme="minorEastAsia"/>
          <w:lang w:val="en-US" w:eastAsia="zh-CN"/>
        </w:rPr>
        <w:t xml:space="preserve">  Evaluation results of PDCC</w:t>
      </w:r>
      <w:r w:rsidR="00F84795" w:rsidRPr="009B1337">
        <w:rPr>
          <w:rFonts w:eastAsiaTheme="minorEastAsia"/>
          <w:lang w:val="en-US" w:eastAsia="zh-CN"/>
        </w:rPr>
        <w:t>H skipping schemes compared to a</w:t>
      </w:r>
      <w:r w:rsidRPr="009B1337">
        <w:rPr>
          <w:rFonts w:eastAsiaTheme="minorEastAsia"/>
          <w:lang w:val="en-US" w:eastAsia="zh-CN"/>
        </w:rPr>
        <w:t>lways-on</w:t>
      </w:r>
      <w:r w:rsidR="004261BD" w:rsidRPr="009B1337">
        <w:rPr>
          <w:rFonts w:eastAsiaTheme="minorEastAsia"/>
          <w:lang w:val="en-US" w:eastAsia="zh-CN"/>
        </w:rPr>
        <w:t xml:space="preserve"> with MU-MIMO scheduling</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3287"/>
        <w:gridCol w:w="2600"/>
        <w:gridCol w:w="1518"/>
        <w:gridCol w:w="1438"/>
      </w:tblGrid>
      <w:tr w:rsidR="00623A7E" w:rsidRPr="00AB629B" w14:paraId="67000C29"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287" w:type="dxa"/>
            <w:tcBorders>
              <w:top w:val="none" w:sz="0" w:space="0" w:color="auto"/>
              <w:left w:val="none" w:sz="0" w:space="0" w:color="auto"/>
              <w:bottom w:val="none" w:sz="0" w:space="0" w:color="auto"/>
              <w:right w:val="none" w:sz="0" w:space="0" w:color="auto"/>
            </w:tcBorders>
            <w:vAlign w:val="center"/>
            <w:hideMark/>
          </w:tcPr>
          <w:p w14:paraId="7D26B5B3" w14:textId="0B23515E" w:rsidR="00623A7E" w:rsidRPr="00AB629B" w:rsidRDefault="004261B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PDCCH monitoring </w:t>
            </w:r>
            <w:r w:rsidR="00623A7E" w:rsidRPr="00AB629B">
              <w:rPr>
                <w:rFonts w:ascii="Times New Roman" w:hAnsi="Times New Roman" w:cs="Times New Roman"/>
                <w:sz w:val="20"/>
                <w:szCs w:val="20"/>
                <w:lang w:eastAsia="zh-CN"/>
              </w:rPr>
              <w:t>Schemes</w:t>
            </w:r>
          </w:p>
        </w:tc>
        <w:tc>
          <w:tcPr>
            <w:tcW w:w="2600" w:type="dxa"/>
            <w:tcBorders>
              <w:top w:val="none" w:sz="0" w:space="0" w:color="auto"/>
              <w:left w:val="none" w:sz="0" w:space="0" w:color="auto"/>
              <w:bottom w:val="none" w:sz="0" w:space="0" w:color="auto"/>
              <w:right w:val="none" w:sz="0" w:space="0" w:color="auto"/>
            </w:tcBorders>
            <w:vAlign w:val="center"/>
          </w:tcPr>
          <w:p w14:paraId="511589AA" w14:textId="77777777" w:rsidR="00623A7E" w:rsidRPr="00AB629B"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Considered UE set</w:t>
            </w:r>
          </w:p>
        </w:tc>
        <w:tc>
          <w:tcPr>
            <w:tcW w:w="1518" w:type="dxa"/>
            <w:tcBorders>
              <w:top w:val="none" w:sz="0" w:space="0" w:color="auto"/>
              <w:left w:val="none" w:sz="0" w:space="0" w:color="auto"/>
              <w:bottom w:val="none" w:sz="0" w:space="0" w:color="auto"/>
              <w:right w:val="none" w:sz="0" w:space="0" w:color="auto"/>
            </w:tcBorders>
            <w:vAlign w:val="center"/>
            <w:hideMark/>
          </w:tcPr>
          <w:p w14:paraId="424F1F57" w14:textId="64F47763" w:rsidR="00623A7E" w:rsidRPr="00AB629B"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Mean PSG compared to </w:t>
            </w:r>
            <w:r w:rsidR="00F84795" w:rsidRPr="00AB629B">
              <w:rPr>
                <w:rFonts w:ascii="Times New Roman" w:hAnsi="Times New Roman" w:cs="Times New Roman"/>
                <w:sz w:val="20"/>
                <w:szCs w:val="20"/>
                <w:lang w:eastAsia="zh-CN"/>
              </w:rPr>
              <w:t>a</w:t>
            </w:r>
            <w:r w:rsidRPr="00AB629B">
              <w:rPr>
                <w:rFonts w:ascii="Times New Roman" w:hAnsi="Times New Roman" w:cs="Times New Roman"/>
                <w:sz w:val="20"/>
                <w:szCs w:val="20"/>
                <w:lang w:eastAsia="zh-CN"/>
              </w:rPr>
              <w:t>lways-on</w:t>
            </w:r>
          </w:p>
        </w:tc>
        <w:tc>
          <w:tcPr>
            <w:tcW w:w="1438" w:type="dxa"/>
            <w:tcBorders>
              <w:top w:val="none" w:sz="0" w:space="0" w:color="auto"/>
              <w:left w:val="none" w:sz="0" w:space="0" w:color="auto"/>
              <w:bottom w:val="none" w:sz="0" w:space="0" w:color="auto"/>
              <w:right w:val="none" w:sz="0" w:space="0" w:color="auto"/>
            </w:tcBorders>
            <w:vAlign w:val="center"/>
            <w:hideMark/>
          </w:tcPr>
          <w:p w14:paraId="70722B9D" w14:textId="2078DEFE" w:rsidR="00623A7E" w:rsidRPr="00AB629B" w:rsidRDefault="00623A7E" w:rsidP="0089787F">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#satisfied UEs per cell </w:t>
            </w:r>
          </w:p>
        </w:tc>
      </w:tr>
      <w:tr w:rsidR="00623A7E" w:rsidRPr="00AB629B" w14:paraId="6AA80B67" w14:textId="77777777" w:rsidTr="002E33B3">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287" w:type="dxa"/>
            <w:tcBorders>
              <w:bottom w:val="single" w:sz="8" w:space="0" w:color="4F81BD" w:themeColor="accent1"/>
              <w:right w:val="none" w:sz="0" w:space="0" w:color="auto"/>
            </w:tcBorders>
            <w:shd w:val="clear" w:color="auto" w:fill="auto"/>
            <w:vAlign w:val="center"/>
          </w:tcPr>
          <w:p w14:paraId="07DF70EB" w14:textId="72511E51" w:rsidR="00623A7E" w:rsidRPr="00AB629B" w:rsidRDefault="00FF4D05" w:rsidP="001F3F1C">
            <w:pPr>
              <w:pStyle w:val="xxmsonormal"/>
              <w:spacing w:afterLines="50" w:after="120"/>
              <w:rPr>
                <w:rFonts w:ascii="Times New Roman" w:hAnsi="Times New Roman" w:cs="Times New Roman"/>
                <w:sz w:val="20"/>
                <w:szCs w:val="20"/>
                <w:lang w:eastAsia="zh-CN"/>
              </w:rPr>
            </w:pPr>
            <w:r w:rsidRPr="00AB629B">
              <w:rPr>
                <w:rFonts w:ascii="Times New Roman" w:hAnsi="Times New Roman" w:cs="Times New Roman"/>
                <w:sz w:val="20"/>
                <w:szCs w:val="20"/>
                <w:lang w:eastAsia="zh-CN"/>
              </w:rPr>
              <w:t>Baseline</w:t>
            </w:r>
            <w:r w:rsidR="0085126D" w:rsidRPr="00AB629B">
              <w:rPr>
                <w:rFonts w:ascii="Times New Roman" w:hAnsi="Times New Roman" w:cs="Times New Roman" w:hint="eastAsia"/>
                <w:sz w:val="20"/>
                <w:szCs w:val="20"/>
                <w:lang w:eastAsia="zh-CN"/>
              </w:rPr>
              <w:t xml:space="preserve"> 1</w:t>
            </w:r>
            <w:r w:rsidRPr="00AB629B">
              <w:rPr>
                <w:rFonts w:ascii="Times New Roman" w:hAnsi="Times New Roman" w:cs="Times New Roman"/>
                <w:sz w:val="20"/>
                <w:szCs w:val="20"/>
                <w:lang w:eastAsia="zh-CN"/>
              </w:rPr>
              <w:t xml:space="preserve">: </w:t>
            </w:r>
            <w:r w:rsidR="007C375A" w:rsidRPr="00AB629B">
              <w:rPr>
                <w:rFonts w:ascii="Times New Roman" w:hAnsi="Times New Roman" w:cs="Times New Roman"/>
                <w:sz w:val="20"/>
                <w:szCs w:val="20"/>
                <w:lang w:eastAsia="zh-CN"/>
              </w:rPr>
              <w:t>A</w:t>
            </w:r>
            <w:r w:rsidR="00623A7E" w:rsidRPr="00AB629B">
              <w:rPr>
                <w:rFonts w:ascii="Times New Roman" w:hAnsi="Times New Roman" w:cs="Times New Roman"/>
                <w:sz w:val="20"/>
                <w:szCs w:val="20"/>
                <w:lang w:eastAsia="zh-CN"/>
              </w:rPr>
              <w:t>lways-on</w:t>
            </w:r>
          </w:p>
        </w:tc>
        <w:tc>
          <w:tcPr>
            <w:tcW w:w="2600" w:type="dxa"/>
            <w:tcBorders>
              <w:left w:val="none" w:sz="0" w:space="0" w:color="auto"/>
              <w:bottom w:val="single" w:sz="8" w:space="0" w:color="4F81BD" w:themeColor="accent1"/>
              <w:right w:val="none" w:sz="0" w:space="0" w:color="auto"/>
            </w:tcBorders>
            <w:shd w:val="clear" w:color="auto" w:fill="auto"/>
            <w:vAlign w:val="center"/>
          </w:tcPr>
          <w:p w14:paraId="21FB89B1" w14:textId="77777777" w:rsidR="00623A7E" w:rsidRPr="00AB629B"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518" w:type="dxa"/>
            <w:tcBorders>
              <w:left w:val="none" w:sz="0" w:space="0" w:color="auto"/>
              <w:bottom w:val="single" w:sz="8" w:space="0" w:color="4F81BD" w:themeColor="accent1"/>
              <w:right w:val="none" w:sz="0" w:space="0" w:color="auto"/>
            </w:tcBorders>
            <w:shd w:val="clear" w:color="auto" w:fill="auto"/>
            <w:vAlign w:val="center"/>
          </w:tcPr>
          <w:p w14:paraId="49DE061F" w14:textId="77777777" w:rsidR="00623A7E" w:rsidRPr="00AB629B"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38" w:type="dxa"/>
            <w:tcBorders>
              <w:left w:val="none" w:sz="0" w:space="0" w:color="auto"/>
              <w:bottom w:val="single" w:sz="8" w:space="0" w:color="4F81BD" w:themeColor="accent1"/>
            </w:tcBorders>
            <w:shd w:val="clear" w:color="auto" w:fill="auto"/>
            <w:vAlign w:val="center"/>
          </w:tcPr>
          <w:p w14:paraId="659D9D4A" w14:textId="24D29BFD" w:rsidR="00623A7E" w:rsidRPr="00AB629B" w:rsidRDefault="00D969F1" w:rsidP="0089787F">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11.5</w:t>
            </w:r>
          </w:p>
        </w:tc>
      </w:tr>
      <w:tr w:rsidR="002E33B3" w:rsidRPr="00AB629B" w14:paraId="766EF026" w14:textId="77777777" w:rsidTr="00EF728A">
        <w:trPr>
          <w:cnfStyle w:val="000000010000" w:firstRow="0" w:lastRow="0" w:firstColumn="0" w:lastColumn="0" w:oddVBand="0" w:evenVBand="0" w:oddHBand="0" w:evenHBand="1" w:firstRowFirstColumn="0" w:firstRowLastColumn="0" w:lastRowFirstColumn="0" w:lastRowLastColumn="0"/>
          <w:trHeight w:val="515"/>
          <w:jc w:val="center"/>
        </w:trPr>
        <w:tc>
          <w:tcPr>
            <w:cnfStyle w:val="001000000000" w:firstRow="0" w:lastRow="0" w:firstColumn="1" w:lastColumn="0" w:oddVBand="0" w:evenVBand="0" w:oddHBand="0" w:evenHBand="0" w:firstRowFirstColumn="0" w:firstRowLastColumn="0" w:lastRowFirstColumn="0" w:lastRowLastColumn="0"/>
            <w:tcW w:w="3287" w:type="dxa"/>
            <w:vMerge w:val="restart"/>
            <w:tcBorders>
              <w:right w:val="single" w:sz="8" w:space="0" w:color="4F81BD" w:themeColor="accent1"/>
            </w:tcBorders>
            <w:shd w:val="clear" w:color="auto" w:fill="auto"/>
            <w:vAlign w:val="center"/>
          </w:tcPr>
          <w:p w14:paraId="3BACF649" w14:textId="43D0AB25" w:rsidR="002E33B3" w:rsidRPr="00AB629B" w:rsidRDefault="002E33B3" w:rsidP="00AD2800">
            <w:pPr>
              <w:spacing w:afterLines="50" w:after="120"/>
              <w:jc w:val="both"/>
              <w:rPr>
                <w:rFonts w:eastAsiaTheme="minorEastAsia"/>
                <w:b w:val="0"/>
                <w:lang w:val="en-US" w:eastAsia="zh-CN"/>
              </w:rPr>
            </w:pPr>
            <w:r w:rsidRPr="00AB629B">
              <w:rPr>
                <w:rFonts w:eastAsiaTheme="minorEastAsia"/>
                <w:lang w:val="en-US" w:eastAsia="zh-CN"/>
              </w:rPr>
              <w:t>PDCCH skipping enhancement scheme 1</w:t>
            </w:r>
          </w:p>
          <w:p w14:paraId="6A43B300" w14:textId="580F79DC" w:rsidR="002E33B3" w:rsidRPr="00AB629B" w:rsidRDefault="002E33B3" w:rsidP="00AD2800">
            <w:pPr>
              <w:spacing w:afterLines="50" w:after="120"/>
              <w:jc w:val="both"/>
              <w:rPr>
                <w:rFonts w:eastAsiaTheme="minorEastAsia"/>
                <w:lang w:val="en-US" w:eastAsia="zh-CN"/>
              </w:rPr>
            </w:pPr>
            <w:r w:rsidRPr="00AB629B">
              <w:rPr>
                <w:rFonts w:eastAsiaTheme="minorEastAsia"/>
                <w:lang w:val="en-US" w:eastAsia="zh-CN"/>
              </w:rPr>
              <w:t>(non-scheduling and scheduling  DCI with persistent skipping indication)</w:t>
            </w:r>
          </w:p>
        </w:tc>
        <w:tc>
          <w:tcPr>
            <w:tcW w:w="2600" w:type="dxa"/>
            <w:tcBorders>
              <w:left w:val="single" w:sz="8" w:space="0" w:color="4F81BD" w:themeColor="accent1"/>
              <w:right w:val="single" w:sz="8" w:space="0" w:color="4F81BD" w:themeColor="accent1"/>
            </w:tcBorders>
            <w:shd w:val="clear" w:color="auto" w:fill="auto"/>
            <w:vAlign w:val="center"/>
          </w:tcPr>
          <w:p w14:paraId="4236EFC0" w14:textId="42220F27"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1518" w:type="dxa"/>
            <w:tcBorders>
              <w:left w:val="single" w:sz="8" w:space="0" w:color="4F81BD" w:themeColor="accent1"/>
              <w:right w:val="single" w:sz="8" w:space="0" w:color="4F81BD" w:themeColor="accent1"/>
            </w:tcBorders>
            <w:shd w:val="clear" w:color="auto" w:fill="auto"/>
            <w:vAlign w:val="center"/>
          </w:tcPr>
          <w:p w14:paraId="5098700A" w14:textId="7E808006"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22.4%</w:t>
            </w:r>
          </w:p>
        </w:tc>
        <w:tc>
          <w:tcPr>
            <w:tcW w:w="1438" w:type="dxa"/>
            <w:vMerge w:val="restart"/>
            <w:tcBorders>
              <w:left w:val="single" w:sz="8" w:space="0" w:color="4F81BD" w:themeColor="accent1"/>
            </w:tcBorders>
            <w:shd w:val="clear" w:color="auto" w:fill="auto"/>
            <w:vAlign w:val="center"/>
          </w:tcPr>
          <w:p w14:paraId="030F20EE" w14:textId="1744B1A2"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7</w:t>
            </w:r>
          </w:p>
        </w:tc>
      </w:tr>
      <w:tr w:rsidR="002E33B3" w:rsidRPr="00AB629B" w14:paraId="49203165" w14:textId="77777777" w:rsidTr="00AD2800">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tcBorders>
              <w:right w:val="single" w:sz="8" w:space="0" w:color="4F81BD" w:themeColor="accent1"/>
            </w:tcBorders>
            <w:shd w:val="clear" w:color="auto" w:fill="auto"/>
            <w:vAlign w:val="center"/>
          </w:tcPr>
          <w:p w14:paraId="05E98919" w14:textId="77777777" w:rsidR="002E33B3" w:rsidRPr="00AB629B" w:rsidRDefault="002E33B3" w:rsidP="00AD2800">
            <w:pPr>
              <w:spacing w:afterLines="50" w:after="120"/>
              <w:jc w:val="both"/>
              <w:rPr>
                <w:rFonts w:eastAsiaTheme="minorEastAsia"/>
                <w:lang w:val="en-US" w:eastAsia="zh-CN"/>
              </w:rPr>
            </w:pPr>
          </w:p>
        </w:tc>
        <w:tc>
          <w:tcPr>
            <w:tcW w:w="2600" w:type="dxa"/>
            <w:tcBorders>
              <w:left w:val="single" w:sz="8" w:space="0" w:color="4F81BD" w:themeColor="accent1"/>
              <w:right w:val="single" w:sz="8" w:space="0" w:color="4F81BD" w:themeColor="accent1"/>
            </w:tcBorders>
            <w:shd w:val="clear" w:color="auto" w:fill="auto"/>
            <w:vAlign w:val="center"/>
          </w:tcPr>
          <w:p w14:paraId="6B3D4079" w14:textId="2FAC2276"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1518" w:type="dxa"/>
            <w:tcBorders>
              <w:left w:val="single" w:sz="8" w:space="0" w:color="4F81BD" w:themeColor="accent1"/>
              <w:right w:val="single" w:sz="8" w:space="0" w:color="4F81BD" w:themeColor="accent1"/>
            </w:tcBorders>
            <w:shd w:val="clear" w:color="auto" w:fill="auto"/>
            <w:vAlign w:val="center"/>
          </w:tcPr>
          <w:p w14:paraId="27DF4B3C" w14:textId="0E7284C8"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22.4%</w:t>
            </w:r>
          </w:p>
        </w:tc>
        <w:tc>
          <w:tcPr>
            <w:tcW w:w="1438" w:type="dxa"/>
            <w:vMerge/>
            <w:tcBorders>
              <w:left w:val="single" w:sz="8" w:space="0" w:color="4F81BD" w:themeColor="accent1"/>
            </w:tcBorders>
            <w:shd w:val="clear" w:color="auto" w:fill="auto"/>
            <w:vAlign w:val="center"/>
          </w:tcPr>
          <w:p w14:paraId="3C55F837" w14:textId="77777777"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E33B3" w:rsidRPr="00AB629B" w14:paraId="6945AF31"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tcBorders>
              <w:right w:val="none" w:sz="0" w:space="0" w:color="auto"/>
            </w:tcBorders>
            <w:shd w:val="clear" w:color="auto" w:fill="auto"/>
            <w:vAlign w:val="center"/>
          </w:tcPr>
          <w:p w14:paraId="10064A4D" w14:textId="0D2477FB" w:rsidR="002E33B3" w:rsidRPr="00AB629B" w:rsidRDefault="002E33B3" w:rsidP="00106755">
            <w:pPr>
              <w:spacing w:afterLines="50" w:after="120"/>
              <w:jc w:val="both"/>
              <w:rPr>
                <w:rFonts w:eastAsiaTheme="minorEastAsia"/>
                <w:b w:val="0"/>
                <w:lang w:val="en-US" w:eastAsia="zh-CN"/>
              </w:rPr>
            </w:pPr>
            <w:r w:rsidRPr="00AB629B">
              <w:rPr>
                <w:rFonts w:eastAsiaTheme="minorEastAsia"/>
                <w:lang w:val="en-US" w:eastAsia="zh-CN"/>
              </w:rPr>
              <w:t>PDCCH skipping enhancement scheme 2</w:t>
            </w:r>
          </w:p>
          <w:p w14:paraId="4BCA615C" w14:textId="5C5D36AD" w:rsidR="002E33B3" w:rsidRPr="00AB629B" w:rsidRDefault="002E33B3" w:rsidP="00106755">
            <w:pPr>
              <w:spacing w:afterLines="50" w:after="120"/>
              <w:rPr>
                <w:rFonts w:eastAsiaTheme="minorEastAsia"/>
                <w:lang w:val="en-US" w:eastAsia="zh-CN"/>
              </w:rPr>
            </w:pPr>
            <w:r w:rsidRPr="00AB629B">
              <w:rPr>
                <w:rFonts w:eastAsiaTheme="minorEastAsia"/>
                <w:lang w:val="en-US" w:eastAsia="zh-CN"/>
              </w:rPr>
              <w:t>(go-to-sleep)</w:t>
            </w:r>
          </w:p>
        </w:tc>
        <w:tc>
          <w:tcPr>
            <w:tcW w:w="2600" w:type="dxa"/>
            <w:tcBorders>
              <w:left w:val="none" w:sz="0" w:space="0" w:color="auto"/>
              <w:right w:val="none" w:sz="0" w:space="0" w:color="auto"/>
            </w:tcBorders>
            <w:shd w:val="clear" w:color="auto" w:fill="auto"/>
            <w:vAlign w:val="center"/>
          </w:tcPr>
          <w:p w14:paraId="2E05D253" w14:textId="77777777"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1518" w:type="dxa"/>
            <w:tcBorders>
              <w:left w:val="none" w:sz="0" w:space="0" w:color="auto"/>
              <w:right w:val="none" w:sz="0" w:space="0" w:color="auto"/>
            </w:tcBorders>
            <w:shd w:val="clear" w:color="auto" w:fill="auto"/>
            <w:vAlign w:val="center"/>
          </w:tcPr>
          <w:p w14:paraId="30629411" w14:textId="2F721EC6"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24.0%</w:t>
            </w:r>
          </w:p>
        </w:tc>
        <w:tc>
          <w:tcPr>
            <w:tcW w:w="1438" w:type="dxa"/>
            <w:vMerge w:val="restart"/>
            <w:tcBorders>
              <w:left w:val="none" w:sz="0" w:space="0" w:color="auto"/>
            </w:tcBorders>
            <w:shd w:val="clear" w:color="auto" w:fill="auto"/>
            <w:vAlign w:val="center"/>
          </w:tcPr>
          <w:p w14:paraId="50D728D1" w14:textId="03B83FB8"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8</w:t>
            </w:r>
          </w:p>
        </w:tc>
      </w:tr>
      <w:tr w:rsidR="002E33B3" w:rsidRPr="00AB629B" w14:paraId="35C1602A"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tcBorders>
              <w:right w:val="none" w:sz="0" w:space="0" w:color="auto"/>
            </w:tcBorders>
            <w:shd w:val="clear" w:color="auto" w:fill="auto"/>
            <w:vAlign w:val="center"/>
          </w:tcPr>
          <w:p w14:paraId="315EDFC4" w14:textId="77777777" w:rsidR="002E33B3" w:rsidRPr="00AB629B" w:rsidRDefault="002E33B3" w:rsidP="001F3F1C">
            <w:pPr>
              <w:spacing w:afterLines="50" w:after="120"/>
              <w:rPr>
                <w:rFonts w:eastAsiaTheme="minorEastAsia"/>
                <w:lang w:val="en-US" w:eastAsia="zh-CN"/>
              </w:rPr>
            </w:pPr>
          </w:p>
        </w:tc>
        <w:tc>
          <w:tcPr>
            <w:tcW w:w="2600" w:type="dxa"/>
            <w:tcBorders>
              <w:left w:val="none" w:sz="0" w:space="0" w:color="auto"/>
              <w:right w:val="none" w:sz="0" w:space="0" w:color="auto"/>
            </w:tcBorders>
            <w:shd w:val="clear" w:color="auto" w:fill="auto"/>
            <w:vAlign w:val="center"/>
          </w:tcPr>
          <w:p w14:paraId="1FBB2A70" w14:textId="77777777"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1518" w:type="dxa"/>
            <w:tcBorders>
              <w:left w:val="none" w:sz="0" w:space="0" w:color="auto"/>
              <w:right w:val="none" w:sz="0" w:space="0" w:color="auto"/>
            </w:tcBorders>
            <w:shd w:val="clear" w:color="auto" w:fill="auto"/>
            <w:vAlign w:val="center"/>
          </w:tcPr>
          <w:p w14:paraId="6A57C20F" w14:textId="2A0C2DE8"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24.4%</w:t>
            </w:r>
          </w:p>
        </w:tc>
        <w:tc>
          <w:tcPr>
            <w:tcW w:w="1438" w:type="dxa"/>
            <w:vMerge/>
            <w:tcBorders>
              <w:left w:val="none" w:sz="0" w:space="0" w:color="auto"/>
            </w:tcBorders>
            <w:shd w:val="clear" w:color="auto" w:fill="auto"/>
            <w:vAlign w:val="center"/>
          </w:tcPr>
          <w:p w14:paraId="43BC9C34" w14:textId="77777777"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E33B3" w:rsidRPr="00AB629B" w14:paraId="3500DCDA"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tcBorders>
              <w:right w:val="none" w:sz="0" w:space="0" w:color="auto"/>
            </w:tcBorders>
            <w:shd w:val="clear" w:color="auto" w:fill="auto"/>
            <w:vAlign w:val="center"/>
          </w:tcPr>
          <w:p w14:paraId="6FEFF55B" w14:textId="7962543B" w:rsidR="002E33B3" w:rsidRPr="00AB629B" w:rsidRDefault="002E33B3" w:rsidP="00106755">
            <w:pPr>
              <w:spacing w:afterLines="50" w:after="120"/>
              <w:jc w:val="both"/>
              <w:rPr>
                <w:rFonts w:eastAsiaTheme="minorEastAsia"/>
                <w:b w:val="0"/>
                <w:lang w:val="en-US" w:eastAsia="zh-CN"/>
              </w:rPr>
            </w:pPr>
            <w:r w:rsidRPr="00AB629B">
              <w:rPr>
                <w:rFonts w:eastAsiaTheme="minorEastAsia"/>
                <w:lang w:val="en-US" w:eastAsia="zh-CN"/>
              </w:rPr>
              <w:t>PDCCH skipping enhancement scheme 3</w:t>
            </w:r>
          </w:p>
          <w:p w14:paraId="56930CF7" w14:textId="119D4327" w:rsidR="002E33B3" w:rsidRPr="00AB629B" w:rsidRDefault="002E33B3" w:rsidP="00106755">
            <w:pPr>
              <w:spacing w:afterLines="50" w:after="120"/>
              <w:rPr>
                <w:rFonts w:eastAsiaTheme="minorEastAsia"/>
                <w:lang w:val="en-US" w:eastAsia="zh-CN"/>
              </w:rPr>
            </w:pPr>
            <w:r w:rsidRPr="00AB629B">
              <w:rPr>
                <w:rFonts w:eastAsiaTheme="minorEastAsia"/>
                <w:lang w:val="en-US" w:eastAsia="zh-CN"/>
              </w:rPr>
              <w:t>(</w:t>
            </w:r>
            <w:r w:rsidR="0002241D">
              <w:rPr>
                <w:rFonts w:eastAsiaTheme="minorEastAsia" w:hint="eastAsia"/>
                <w:lang w:val="en-US" w:eastAsia="zh-CN"/>
              </w:rPr>
              <w:t>C</w:t>
            </w:r>
            <w:r w:rsidR="0002241D" w:rsidRPr="00AB629B">
              <w:rPr>
                <w:rFonts w:eastAsiaTheme="minorEastAsia"/>
                <w:lang w:val="en-US" w:eastAsia="zh-CN"/>
              </w:rPr>
              <w:t xml:space="preserve">ontinuous </w:t>
            </w:r>
            <w:r w:rsidRPr="00AB629B">
              <w:rPr>
                <w:rFonts w:eastAsiaTheme="minorEastAsia"/>
                <w:lang w:val="en-US" w:eastAsia="zh-CN"/>
              </w:rPr>
              <w:t xml:space="preserve">PDCCH skipping and dynamic go-to-sleep </w:t>
            </w:r>
            <w:r w:rsidR="00A6397D" w:rsidRPr="00A6397D">
              <w:rPr>
                <w:rFonts w:eastAsiaTheme="minorEastAsia"/>
                <w:lang w:val="en-US" w:eastAsia="zh-CN"/>
              </w:rPr>
              <w:t>indication</w:t>
            </w:r>
            <w:r w:rsidRPr="00AB629B">
              <w:rPr>
                <w:rFonts w:eastAsiaTheme="minorEastAsia"/>
                <w:lang w:val="en-US" w:eastAsia="zh-CN"/>
              </w:rPr>
              <w:t xml:space="preserve">)                                                                            </w:t>
            </w:r>
          </w:p>
        </w:tc>
        <w:tc>
          <w:tcPr>
            <w:tcW w:w="2600" w:type="dxa"/>
            <w:tcBorders>
              <w:left w:val="none" w:sz="0" w:space="0" w:color="auto"/>
              <w:right w:val="none" w:sz="0" w:space="0" w:color="auto"/>
            </w:tcBorders>
            <w:shd w:val="clear" w:color="auto" w:fill="auto"/>
            <w:vAlign w:val="center"/>
          </w:tcPr>
          <w:p w14:paraId="6265342C" w14:textId="77777777"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1518" w:type="dxa"/>
            <w:tcBorders>
              <w:left w:val="none" w:sz="0" w:space="0" w:color="auto"/>
              <w:right w:val="none" w:sz="0" w:space="0" w:color="auto"/>
            </w:tcBorders>
            <w:shd w:val="clear" w:color="auto" w:fill="auto"/>
            <w:vAlign w:val="center"/>
          </w:tcPr>
          <w:p w14:paraId="5F8F7105" w14:textId="3049E98F"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29.4%</w:t>
            </w:r>
          </w:p>
        </w:tc>
        <w:tc>
          <w:tcPr>
            <w:tcW w:w="1438" w:type="dxa"/>
            <w:vMerge w:val="restart"/>
            <w:tcBorders>
              <w:left w:val="none" w:sz="0" w:space="0" w:color="auto"/>
            </w:tcBorders>
            <w:shd w:val="clear" w:color="auto" w:fill="auto"/>
            <w:vAlign w:val="center"/>
          </w:tcPr>
          <w:p w14:paraId="1CEFC262" w14:textId="67A3F0F1"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7</w:t>
            </w:r>
          </w:p>
        </w:tc>
      </w:tr>
      <w:tr w:rsidR="00AD2800" w:rsidRPr="00AB629B" w14:paraId="0FE887CE"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tcBorders>
              <w:right w:val="none" w:sz="0" w:space="0" w:color="auto"/>
            </w:tcBorders>
            <w:vAlign w:val="center"/>
          </w:tcPr>
          <w:p w14:paraId="7D257A52" w14:textId="77777777" w:rsidR="00AD2800" w:rsidRPr="00AB629B" w:rsidRDefault="00AD2800" w:rsidP="001F3F1C">
            <w:pPr>
              <w:spacing w:afterLines="50" w:after="120"/>
              <w:rPr>
                <w:rFonts w:eastAsiaTheme="minorEastAsia"/>
                <w:lang w:val="en-US" w:eastAsia="zh-CN"/>
              </w:rPr>
            </w:pPr>
          </w:p>
        </w:tc>
        <w:tc>
          <w:tcPr>
            <w:tcW w:w="2600" w:type="dxa"/>
            <w:tcBorders>
              <w:left w:val="none" w:sz="0" w:space="0" w:color="auto"/>
              <w:right w:val="none" w:sz="0" w:space="0" w:color="auto"/>
            </w:tcBorders>
            <w:shd w:val="clear" w:color="auto" w:fill="auto"/>
            <w:vAlign w:val="center"/>
          </w:tcPr>
          <w:p w14:paraId="21D2A7E8" w14:textId="77777777" w:rsidR="00AD2800" w:rsidRPr="00AB629B" w:rsidRDefault="00AD2800"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1518" w:type="dxa"/>
            <w:tcBorders>
              <w:left w:val="none" w:sz="0" w:space="0" w:color="auto"/>
              <w:right w:val="none" w:sz="0" w:space="0" w:color="auto"/>
            </w:tcBorders>
            <w:shd w:val="clear" w:color="auto" w:fill="auto"/>
            <w:vAlign w:val="center"/>
          </w:tcPr>
          <w:p w14:paraId="29803C62" w14:textId="1E91E958" w:rsidR="00AD2800" w:rsidRPr="00AB629B" w:rsidRDefault="00AD2800"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29.9%</w:t>
            </w:r>
          </w:p>
        </w:tc>
        <w:tc>
          <w:tcPr>
            <w:tcW w:w="1438" w:type="dxa"/>
            <w:vMerge/>
            <w:tcBorders>
              <w:left w:val="none" w:sz="0" w:space="0" w:color="auto"/>
            </w:tcBorders>
            <w:vAlign w:val="center"/>
          </w:tcPr>
          <w:p w14:paraId="379951EB" w14:textId="77777777" w:rsidR="00AD2800" w:rsidRPr="00AB629B" w:rsidRDefault="00AD2800"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34F91BEC" w14:textId="77777777" w:rsidR="00623A7E" w:rsidRPr="00AB629B" w:rsidRDefault="00623A7E" w:rsidP="001F3F1C">
      <w:pPr>
        <w:spacing w:afterLines="50" w:after="120"/>
        <w:rPr>
          <w:rFonts w:eastAsiaTheme="minorEastAsia"/>
          <w:lang w:val="en-US" w:eastAsia="zh-CN"/>
        </w:rPr>
      </w:pPr>
    </w:p>
    <w:p w14:paraId="56DB6A66" w14:textId="35265165" w:rsidR="00C21FFC" w:rsidRPr="00AB629B" w:rsidRDefault="00C21FFC" w:rsidP="001F3F1C">
      <w:pPr>
        <w:spacing w:afterLines="50" w:after="120"/>
        <w:jc w:val="both"/>
        <w:rPr>
          <w:rFonts w:eastAsiaTheme="minorEastAsia"/>
          <w:lang w:val="en-US" w:eastAsia="zh-CN"/>
        </w:rPr>
      </w:pPr>
      <w:r w:rsidRPr="00AB629B">
        <w:rPr>
          <w:rFonts w:eastAsiaTheme="minorEastAsia"/>
          <w:lang w:val="en-US" w:eastAsia="zh-CN"/>
        </w:rPr>
        <w:t xml:space="preserve">Based on the results in </w:t>
      </w:r>
      <w:r w:rsidRPr="00AB629B">
        <w:rPr>
          <w:rFonts w:eastAsiaTheme="minorEastAsia"/>
          <w:lang w:val="en-US" w:eastAsia="zh-CN"/>
        </w:rPr>
        <w:fldChar w:fldCharType="begin"/>
      </w:r>
      <w:r w:rsidRPr="00AB629B">
        <w:rPr>
          <w:rFonts w:eastAsiaTheme="minorEastAsia"/>
          <w:lang w:val="en-US" w:eastAsia="zh-CN"/>
        </w:rPr>
        <w:instrText xml:space="preserve"> REF _Ref110945564 \h  \* MERGEFORMAT </w:instrText>
      </w:r>
      <w:r w:rsidRPr="00AB629B">
        <w:rPr>
          <w:rFonts w:eastAsiaTheme="minorEastAsia"/>
          <w:lang w:val="en-US" w:eastAsia="zh-CN"/>
        </w:rPr>
      </w:r>
      <w:r w:rsidRPr="00AB629B">
        <w:rPr>
          <w:rFonts w:eastAsiaTheme="minorEastAsia"/>
          <w:lang w:val="en-US" w:eastAsia="zh-CN"/>
        </w:rPr>
        <w:fldChar w:fldCharType="separate"/>
      </w:r>
      <w:r w:rsidR="000F57CB" w:rsidRPr="009B1337">
        <w:rPr>
          <w:lang w:val="en-US"/>
        </w:rPr>
        <w:t xml:space="preserve">Table </w:t>
      </w:r>
      <w:r w:rsidR="000F57CB">
        <w:rPr>
          <w:noProof/>
          <w:lang w:val="en-US"/>
        </w:rPr>
        <w:t>2</w:t>
      </w:r>
      <w:r w:rsidRPr="00AB629B">
        <w:rPr>
          <w:rFonts w:eastAsiaTheme="minorEastAsia"/>
          <w:lang w:val="en-US" w:eastAsia="zh-CN"/>
        </w:rPr>
        <w:fldChar w:fldCharType="end"/>
      </w:r>
      <w:r w:rsidRPr="00AB629B">
        <w:rPr>
          <w:rFonts w:eastAsiaTheme="minorEastAsia"/>
          <w:lang w:val="en-US" w:eastAsia="zh-CN"/>
        </w:rPr>
        <w:t xml:space="preserve">, PDCCH skipping and go-to-sleep indication can achieve </w:t>
      </w:r>
      <w:r w:rsidR="008C25C9" w:rsidRPr="00AB629B">
        <w:rPr>
          <w:rFonts w:eastAsiaTheme="minorEastAsia"/>
          <w:lang w:val="en-US" w:eastAsia="zh-CN"/>
        </w:rPr>
        <w:t>large</w:t>
      </w:r>
      <w:r w:rsidRPr="00AB629B">
        <w:rPr>
          <w:rFonts w:eastAsiaTheme="minorEastAsia"/>
          <w:lang w:val="en-US" w:eastAsia="zh-CN"/>
        </w:rPr>
        <w:t xml:space="preserve"> power saving gain comparing to </w:t>
      </w:r>
      <w:r w:rsidR="008C25C9" w:rsidRPr="00AB629B">
        <w:rPr>
          <w:rFonts w:eastAsiaTheme="minorEastAsia"/>
          <w:lang w:val="en-US" w:eastAsia="zh-CN"/>
        </w:rPr>
        <w:t xml:space="preserve">that of </w:t>
      </w:r>
      <w:r w:rsidR="007B0899" w:rsidRPr="00AB629B">
        <w:rPr>
          <w:rFonts w:eastAsiaTheme="minorEastAsia"/>
          <w:lang w:val="en-US" w:eastAsia="zh-CN"/>
        </w:rPr>
        <w:t>a</w:t>
      </w:r>
      <w:r w:rsidRPr="00AB629B">
        <w:rPr>
          <w:rFonts w:eastAsiaTheme="minorEastAsia"/>
          <w:lang w:val="en-US" w:eastAsia="zh-CN"/>
        </w:rPr>
        <w:t>lways-on</w:t>
      </w:r>
      <w:r w:rsidR="00605A3D" w:rsidRPr="00AB629B">
        <w:rPr>
          <w:rFonts w:eastAsiaTheme="minorEastAsia" w:hint="eastAsia"/>
          <w:lang w:val="en-US" w:eastAsia="zh-CN"/>
        </w:rPr>
        <w:t xml:space="preserve"> </w:t>
      </w:r>
      <w:r w:rsidR="00605A3D" w:rsidRPr="00AB629B">
        <w:rPr>
          <w:rFonts w:eastAsiaTheme="minorEastAsia"/>
          <w:lang w:val="en-US" w:eastAsia="zh-CN"/>
        </w:rPr>
        <w:t>with MU-MIMO scheduling</w:t>
      </w:r>
      <w:r w:rsidRPr="00AB629B">
        <w:rPr>
          <w:rFonts w:eastAsiaTheme="minorEastAsia"/>
          <w:lang w:val="en-US" w:eastAsia="zh-CN"/>
        </w:rPr>
        <w:t xml:space="preserve"> </w:t>
      </w:r>
      <w:r w:rsidR="008C25C9" w:rsidRPr="00AB629B">
        <w:rPr>
          <w:rFonts w:eastAsiaTheme="minorEastAsia"/>
          <w:lang w:val="en-US" w:eastAsia="zh-CN"/>
        </w:rPr>
        <w:t xml:space="preserve">in the range of </w:t>
      </w:r>
      <w:r w:rsidR="00DA363F" w:rsidRPr="00AB629B">
        <w:rPr>
          <w:rFonts w:eastAsiaTheme="minorEastAsia"/>
          <w:lang w:val="en-US" w:eastAsia="zh-CN"/>
        </w:rPr>
        <w:t>22.4</w:t>
      </w:r>
      <w:r w:rsidR="0060240C" w:rsidRPr="00AB629B">
        <w:rPr>
          <w:rFonts w:eastAsiaTheme="minorEastAsia"/>
          <w:lang w:val="en-US" w:eastAsia="zh-CN"/>
        </w:rPr>
        <w:t xml:space="preserve">%~29.9%. </w:t>
      </w:r>
      <w:r w:rsidR="00BE00EF" w:rsidRPr="00AB629B">
        <w:rPr>
          <w:rFonts w:eastAsiaTheme="minorEastAsia"/>
          <w:lang w:val="en-US" w:eastAsia="zh-CN"/>
        </w:rPr>
        <w:t xml:space="preserve">UE can skip </w:t>
      </w:r>
      <w:r w:rsidR="008C25C9" w:rsidRPr="00AB629B">
        <w:rPr>
          <w:rFonts w:eastAsiaTheme="minorEastAsia"/>
          <w:lang w:val="en-US" w:eastAsia="zh-CN"/>
        </w:rPr>
        <w:t>the indicated interval of PDCCH monitoring occasion</w:t>
      </w:r>
      <w:r w:rsidR="00AA66F4" w:rsidRPr="00AB629B">
        <w:rPr>
          <w:rFonts w:eastAsiaTheme="minorEastAsia"/>
          <w:lang w:val="en-US" w:eastAsia="zh-CN"/>
        </w:rPr>
        <w:t>s</w:t>
      </w:r>
      <w:r w:rsidR="00594843" w:rsidRPr="00AB629B">
        <w:rPr>
          <w:rFonts w:eastAsiaTheme="minorEastAsia"/>
          <w:lang w:val="en-US" w:eastAsia="zh-CN"/>
        </w:rPr>
        <w:t xml:space="preserve">. </w:t>
      </w:r>
      <w:r w:rsidR="00935C82" w:rsidRPr="00AB629B">
        <w:rPr>
          <w:rFonts w:eastAsiaTheme="minorEastAsia"/>
          <w:lang w:val="en-US" w:eastAsia="zh-CN"/>
        </w:rPr>
        <w:t xml:space="preserve">The skipping interval should be </w:t>
      </w:r>
      <w:r w:rsidR="00AA66F4" w:rsidRPr="00AB629B">
        <w:rPr>
          <w:rFonts w:eastAsiaTheme="minorEastAsia"/>
          <w:lang w:val="en-US" w:eastAsia="zh-CN"/>
        </w:rPr>
        <w:t xml:space="preserve">reasonable </w:t>
      </w:r>
      <w:r w:rsidR="002777EF" w:rsidRPr="00AB629B">
        <w:rPr>
          <w:rFonts w:eastAsiaTheme="minorEastAsia"/>
          <w:lang w:val="en-US" w:eastAsia="zh-CN"/>
        </w:rPr>
        <w:t xml:space="preserve">to </w:t>
      </w:r>
      <w:r w:rsidR="000A2D60" w:rsidRPr="00AB629B">
        <w:rPr>
          <w:rFonts w:eastAsiaTheme="minorEastAsia"/>
          <w:lang w:val="en-US" w:eastAsia="zh-CN"/>
        </w:rPr>
        <w:t>avoid</w:t>
      </w:r>
      <w:r w:rsidR="002777EF" w:rsidRPr="00AB629B">
        <w:rPr>
          <w:rFonts w:eastAsiaTheme="minorEastAsia"/>
          <w:lang w:val="en-US" w:eastAsia="zh-CN"/>
        </w:rPr>
        <w:t xml:space="preserve"> latency</w:t>
      </w:r>
      <w:r w:rsidR="00935C82" w:rsidRPr="00AB629B">
        <w:rPr>
          <w:rFonts w:eastAsiaTheme="minorEastAsia"/>
          <w:lang w:val="en-US" w:eastAsia="zh-CN"/>
        </w:rPr>
        <w:t xml:space="preserve"> in scheduling data transmis</w:t>
      </w:r>
      <w:r w:rsidR="004E2B34" w:rsidRPr="00AB629B">
        <w:rPr>
          <w:rFonts w:eastAsiaTheme="minorEastAsia"/>
          <w:lang w:val="en-US" w:eastAsia="zh-CN"/>
        </w:rPr>
        <w:t>sion when XR packet arrives and</w:t>
      </w:r>
      <w:r w:rsidR="002777EF" w:rsidRPr="00AB629B">
        <w:rPr>
          <w:rFonts w:eastAsiaTheme="minorEastAsia"/>
          <w:lang w:val="en-US" w:eastAsia="zh-CN"/>
        </w:rPr>
        <w:t xml:space="preserve"> </w:t>
      </w:r>
      <w:r w:rsidR="00935C82" w:rsidRPr="00AB629B">
        <w:rPr>
          <w:rFonts w:eastAsiaTheme="minorEastAsia"/>
          <w:lang w:val="en-US" w:eastAsia="zh-CN"/>
        </w:rPr>
        <w:t xml:space="preserve">achieve </w:t>
      </w:r>
      <w:r w:rsidR="002777EF" w:rsidRPr="00AB629B">
        <w:rPr>
          <w:rFonts w:eastAsiaTheme="minorEastAsia"/>
          <w:lang w:val="en-US" w:eastAsia="zh-CN"/>
        </w:rPr>
        <w:t xml:space="preserve">power consumption </w:t>
      </w:r>
      <w:r w:rsidR="00935C82" w:rsidRPr="00AB629B">
        <w:rPr>
          <w:rFonts w:eastAsiaTheme="minorEastAsia"/>
          <w:lang w:val="en-US" w:eastAsia="zh-CN"/>
        </w:rPr>
        <w:t>of</w:t>
      </w:r>
      <w:r w:rsidR="00085E30" w:rsidRPr="00AB629B">
        <w:rPr>
          <w:rFonts w:eastAsiaTheme="minorEastAsia"/>
          <w:lang w:val="en-US" w:eastAsia="zh-CN"/>
        </w:rPr>
        <w:t xml:space="preserve"> continuous skipping without receiving a </w:t>
      </w:r>
      <w:r w:rsidR="00085E30" w:rsidRPr="00AB629B">
        <w:rPr>
          <w:rFonts w:eastAsiaTheme="minorEastAsia"/>
          <w:lang w:val="en-US" w:eastAsia="zh-CN"/>
        </w:rPr>
        <w:lastRenderedPageBreak/>
        <w:t xml:space="preserve">new skipping indication </w:t>
      </w:r>
      <w:r w:rsidR="002777EF" w:rsidRPr="00AB629B">
        <w:rPr>
          <w:rFonts w:eastAsiaTheme="minorEastAsia"/>
          <w:lang w:val="en-US" w:eastAsia="zh-CN"/>
        </w:rPr>
        <w:t>before packet arrival.</w:t>
      </w:r>
      <w:r w:rsidR="00935C82" w:rsidRPr="00AB629B">
        <w:rPr>
          <w:rFonts w:eastAsiaTheme="minorEastAsia"/>
          <w:lang w:val="en-US" w:eastAsia="zh-CN"/>
        </w:rPr>
        <w:t xml:space="preserve"> If the PDCCH skipping interval is too long</w:t>
      </w:r>
      <w:r w:rsidR="00085E30" w:rsidRPr="00AB629B">
        <w:rPr>
          <w:rFonts w:eastAsiaTheme="minorEastAsia"/>
          <w:lang w:val="en-US" w:eastAsia="zh-CN"/>
        </w:rPr>
        <w:t>,</w:t>
      </w:r>
      <w:r w:rsidR="00935C82" w:rsidRPr="00AB629B">
        <w:rPr>
          <w:rFonts w:eastAsiaTheme="minorEastAsia"/>
          <w:lang w:val="en-US" w:eastAsia="zh-CN"/>
        </w:rPr>
        <w:t xml:space="preserve"> the XR packet would be delay in scheduling</w:t>
      </w:r>
      <w:r w:rsidR="00085E30" w:rsidRPr="00AB629B">
        <w:rPr>
          <w:rFonts w:eastAsiaTheme="minorEastAsia"/>
          <w:lang w:val="en-US" w:eastAsia="zh-CN"/>
        </w:rPr>
        <w:t xml:space="preserve"> and might not meet the XR latency requirement.</w:t>
      </w:r>
      <w:r w:rsidR="002777EF" w:rsidRPr="00AB629B">
        <w:rPr>
          <w:rFonts w:eastAsiaTheme="minorEastAsia"/>
          <w:lang w:val="en-US" w:eastAsia="zh-CN"/>
        </w:rPr>
        <w:t xml:space="preserve"> Furthermore, the go-to-sleep indication can allow UE</w:t>
      </w:r>
      <w:r w:rsidR="00AA66F4" w:rsidRPr="00AB629B">
        <w:rPr>
          <w:rFonts w:eastAsiaTheme="minorEastAsia"/>
          <w:lang w:val="en-US" w:eastAsia="zh-CN"/>
        </w:rPr>
        <w:t xml:space="preserve"> </w:t>
      </w:r>
      <w:r w:rsidR="002777EF" w:rsidRPr="00AB629B">
        <w:rPr>
          <w:rFonts w:eastAsiaTheme="minorEastAsia"/>
          <w:lang w:val="en-US" w:eastAsia="zh-CN"/>
        </w:rPr>
        <w:t>fast transition to the sleep</w:t>
      </w:r>
      <w:r w:rsidR="002A78B3" w:rsidRPr="00AB629B">
        <w:rPr>
          <w:rFonts w:eastAsiaTheme="minorEastAsia"/>
          <w:lang w:val="en-US" w:eastAsia="zh-CN"/>
        </w:rPr>
        <w:t xml:space="preserve"> state</w:t>
      </w:r>
      <w:r w:rsidR="002777EF" w:rsidRPr="00AB629B">
        <w:rPr>
          <w:rFonts w:eastAsiaTheme="minorEastAsia"/>
          <w:lang w:val="en-US" w:eastAsia="zh-CN"/>
        </w:rPr>
        <w:t xml:space="preserve"> which can obtain </w:t>
      </w:r>
      <w:r w:rsidR="00DA363F" w:rsidRPr="00AB629B">
        <w:rPr>
          <w:rFonts w:eastAsiaTheme="minorEastAsia"/>
          <w:lang w:val="en-US" w:eastAsia="zh-CN"/>
        </w:rPr>
        <w:t>22.4</w:t>
      </w:r>
      <w:r w:rsidR="002777EF" w:rsidRPr="00AB629B">
        <w:rPr>
          <w:rFonts w:eastAsiaTheme="minorEastAsia"/>
          <w:lang w:val="en-US" w:eastAsia="zh-CN"/>
        </w:rPr>
        <w:t>%~</w:t>
      </w:r>
      <w:r w:rsidR="00DA363F" w:rsidRPr="00AB629B">
        <w:rPr>
          <w:rFonts w:eastAsiaTheme="minorEastAsia"/>
          <w:lang w:val="en-US" w:eastAsia="zh-CN"/>
        </w:rPr>
        <w:t>29.9</w:t>
      </w:r>
      <w:r w:rsidR="004B7276" w:rsidRPr="00AB629B">
        <w:rPr>
          <w:rFonts w:eastAsiaTheme="minorEastAsia"/>
          <w:lang w:val="en-US" w:eastAsia="zh-CN"/>
        </w:rPr>
        <w:t xml:space="preserve">% </w:t>
      </w:r>
      <w:r w:rsidR="002777EF" w:rsidRPr="00AB629B">
        <w:rPr>
          <w:rFonts w:eastAsiaTheme="minorEastAsia"/>
          <w:lang w:val="en-US" w:eastAsia="zh-CN"/>
        </w:rPr>
        <w:t xml:space="preserve">power saving gain. </w:t>
      </w:r>
    </w:p>
    <w:p w14:paraId="61013135" w14:textId="6FA7EBA6" w:rsidR="00A752FF" w:rsidRPr="00A752FF" w:rsidRDefault="00D20112" w:rsidP="00A752FF">
      <w:pPr>
        <w:spacing w:afterLines="50" w:after="120"/>
        <w:jc w:val="both"/>
        <w:rPr>
          <w:rFonts w:eastAsiaTheme="minorEastAsia"/>
          <w:b/>
          <w:bCs/>
          <w:iCs/>
          <w:lang w:val="en-US" w:eastAsia="zh-CN"/>
        </w:rPr>
      </w:pPr>
      <w:r w:rsidRPr="00AB629B">
        <w:rPr>
          <w:rFonts w:eastAsia="MS Mincho"/>
          <w:b/>
          <w:lang w:val="en-US" w:eastAsia="zh-CN"/>
        </w:rPr>
        <w:t xml:space="preserve">Observation </w:t>
      </w:r>
      <w:r w:rsidRPr="00AB629B">
        <w:rPr>
          <w:rFonts w:eastAsiaTheme="minorEastAsia" w:hint="eastAsia"/>
          <w:b/>
          <w:lang w:val="en-US" w:eastAsia="zh-CN"/>
        </w:rPr>
        <w:t>1</w:t>
      </w:r>
      <w:r w:rsidRPr="00AB629B">
        <w:rPr>
          <w:rFonts w:eastAsiaTheme="minorEastAsia"/>
          <w:b/>
          <w:lang w:val="en-US" w:eastAsia="zh-CN"/>
        </w:rPr>
        <w:t xml:space="preserve">: </w:t>
      </w:r>
      <w:r w:rsidR="00A752FF" w:rsidRPr="00A752FF">
        <w:rPr>
          <w:rFonts w:eastAsiaTheme="minorEastAsia"/>
          <w:b/>
          <w:bCs/>
          <w:iCs/>
          <w:lang w:val="en-US" w:eastAsia="zh-CN"/>
        </w:rPr>
        <w:t>From the results in</w:t>
      </w:r>
      <w:r w:rsidR="00A752FF" w:rsidRPr="00A752FF">
        <w:rPr>
          <w:rFonts w:eastAsiaTheme="minorEastAsia" w:hint="eastAsia"/>
          <w:b/>
          <w:bCs/>
          <w:iCs/>
          <w:lang w:val="en-US" w:eastAsia="zh-CN"/>
        </w:rPr>
        <w:t xml:space="preserve"> </w:t>
      </w:r>
      <w:r w:rsidR="00655ACD">
        <w:rPr>
          <w:rFonts w:eastAsiaTheme="minorEastAsia" w:hint="eastAsia"/>
          <w:b/>
          <w:bCs/>
          <w:iCs/>
          <w:lang w:val="en-US" w:eastAsia="zh-CN"/>
        </w:rPr>
        <w:t xml:space="preserve">Table </w:t>
      </w:r>
      <w:r w:rsidR="00A752FF">
        <w:rPr>
          <w:rFonts w:eastAsiaTheme="minorEastAsia"/>
          <w:b/>
          <w:bCs/>
          <w:iCs/>
          <w:lang w:val="en-US" w:eastAsia="zh-CN"/>
        </w:rPr>
        <w:t>2</w:t>
      </w:r>
      <w:r w:rsidR="00A752FF" w:rsidRPr="00A752FF">
        <w:rPr>
          <w:rFonts w:eastAsiaTheme="minorEastAsia"/>
          <w:b/>
          <w:bCs/>
          <w:iCs/>
          <w:lang w:val="en-US" w:eastAsia="zh-CN"/>
        </w:rPr>
        <w:t>,</w:t>
      </w:r>
      <w:r w:rsidR="00A752FF">
        <w:rPr>
          <w:rFonts w:eastAsiaTheme="minorEastAsia" w:hint="eastAsia"/>
          <w:b/>
          <w:bCs/>
          <w:iCs/>
          <w:lang w:val="en-US" w:eastAsia="zh-CN"/>
        </w:rPr>
        <w:t xml:space="preserve"> </w:t>
      </w:r>
      <w:r w:rsidR="00A752FF" w:rsidRPr="00A752FF">
        <w:rPr>
          <w:rFonts w:eastAsiaTheme="minorEastAsia"/>
          <w:b/>
          <w:bCs/>
          <w:iCs/>
          <w:lang w:val="en-US" w:eastAsia="zh-CN"/>
        </w:rPr>
        <w:t>it could be observed that:</w:t>
      </w:r>
    </w:p>
    <w:p w14:paraId="6982A9B5" w14:textId="0174D6E8" w:rsidR="004F32F2" w:rsidRPr="00497735" w:rsidRDefault="00A752FF" w:rsidP="00D36685">
      <w:pPr>
        <w:pStyle w:val="af7"/>
        <w:numPr>
          <w:ilvl w:val="0"/>
          <w:numId w:val="21"/>
        </w:numPr>
        <w:spacing w:afterLines="50" w:after="120"/>
        <w:jc w:val="both"/>
        <w:rPr>
          <w:rFonts w:eastAsiaTheme="minorEastAsia"/>
          <w:b/>
          <w:lang w:val="en-US" w:eastAsia="zh-CN"/>
        </w:rPr>
      </w:pPr>
      <w:r>
        <w:rPr>
          <w:rFonts w:eastAsiaTheme="minorEastAsia" w:hint="eastAsia"/>
          <w:b/>
          <w:lang w:val="en-US" w:eastAsia="zh-CN"/>
        </w:rPr>
        <w:t>The n</w:t>
      </w:r>
      <w:r w:rsidR="00D20112" w:rsidRPr="00497735">
        <w:rPr>
          <w:rFonts w:eastAsiaTheme="minorEastAsia"/>
          <w:b/>
          <w:lang w:val="en-US" w:eastAsia="zh-CN"/>
        </w:rPr>
        <w:t>on-scheduling DCI based PDCCH skipping</w:t>
      </w:r>
      <w:r>
        <w:rPr>
          <w:rFonts w:eastAsiaTheme="minorEastAsia" w:hint="eastAsia"/>
          <w:b/>
          <w:lang w:val="en-US" w:eastAsia="zh-CN"/>
        </w:rPr>
        <w:t xml:space="preserve"> scheme can obtain 22.4% power saving gain with compared with</w:t>
      </w:r>
      <w:r w:rsidR="00391853">
        <w:rPr>
          <w:rFonts w:eastAsiaTheme="minorEastAsia"/>
          <w:b/>
          <w:lang w:val="en-US" w:eastAsia="zh-CN"/>
        </w:rPr>
        <w:t xml:space="preserve"> those of</w:t>
      </w:r>
      <w:r>
        <w:rPr>
          <w:rFonts w:eastAsiaTheme="minorEastAsia" w:hint="eastAsia"/>
          <w:b/>
          <w:lang w:val="en-US" w:eastAsia="zh-CN"/>
        </w:rPr>
        <w:t xml:space="preserve"> </w:t>
      </w:r>
      <w:r w:rsidR="00DE36A0">
        <w:rPr>
          <w:rFonts w:eastAsiaTheme="minorEastAsia" w:hint="eastAsia"/>
          <w:b/>
          <w:lang w:eastAsia="zh-CN"/>
        </w:rPr>
        <w:t>a</w:t>
      </w:r>
      <w:r w:rsidRPr="00F248DD">
        <w:rPr>
          <w:rFonts w:eastAsiaTheme="minorEastAsia" w:hint="eastAsia"/>
          <w:b/>
          <w:lang w:eastAsia="zh-CN"/>
        </w:rPr>
        <w:t>lways-on</w:t>
      </w:r>
      <w:r w:rsidR="00B947F3">
        <w:rPr>
          <w:rFonts w:eastAsiaTheme="minorEastAsia" w:hint="eastAsia"/>
          <w:b/>
          <w:lang w:eastAsia="zh-CN"/>
        </w:rPr>
        <w:t>.</w:t>
      </w:r>
    </w:p>
    <w:p w14:paraId="2244438A" w14:textId="0B012373" w:rsidR="00605A3D" w:rsidRPr="00497735" w:rsidRDefault="00A752FF" w:rsidP="00D36685">
      <w:pPr>
        <w:pStyle w:val="af7"/>
        <w:numPr>
          <w:ilvl w:val="0"/>
          <w:numId w:val="21"/>
        </w:numPr>
        <w:spacing w:afterLines="50" w:after="120"/>
        <w:jc w:val="both"/>
        <w:rPr>
          <w:rFonts w:eastAsiaTheme="minorEastAsia"/>
          <w:b/>
          <w:lang w:val="en-US" w:eastAsia="zh-CN"/>
        </w:rPr>
      </w:pPr>
      <w:r w:rsidRPr="00497735">
        <w:rPr>
          <w:rFonts w:eastAsiaTheme="minorEastAsia"/>
          <w:b/>
          <w:lang w:val="en-US" w:eastAsia="zh-CN"/>
        </w:rPr>
        <w:t xml:space="preserve">The </w:t>
      </w:r>
      <w:r w:rsidR="00D20112" w:rsidRPr="00497735">
        <w:rPr>
          <w:rFonts w:eastAsiaTheme="minorEastAsia"/>
          <w:b/>
          <w:lang w:val="en-US" w:eastAsia="zh-CN"/>
        </w:rPr>
        <w:t>go-to-sleep indication</w:t>
      </w:r>
      <w:r w:rsidRPr="00497735">
        <w:rPr>
          <w:rFonts w:eastAsiaTheme="minorEastAsia"/>
          <w:b/>
          <w:lang w:val="en-US" w:eastAsia="zh-CN"/>
        </w:rPr>
        <w:t xml:space="preserve"> scheme</w:t>
      </w:r>
      <w:r w:rsidR="00D20112" w:rsidRPr="00497735">
        <w:rPr>
          <w:rFonts w:eastAsiaTheme="minorEastAsia"/>
          <w:b/>
          <w:lang w:val="en-US" w:eastAsia="zh-CN"/>
        </w:rPr>
        <w:t xml:space="preserve"> can obtain </w:t>
      </w:r>
      <w:r w:rsidRPr="00497735">
        <w:rPr>
          <w:rFonts w:eastAsiaTheme="minorEastAsia"/>
          <w:b/>
          <w:lang w:val="en-US" w:eastAsia="zh-CN"/>
        </w:rPr>
        <w:t>24.0%~24.4%</w:t>
      </w:r>
      <w:r w:rsidR="00D20112" w:rsidRPr="00497735">
        <w:rPr>
          <w:rFonts w:eastAsiaTheme="minorEastAsia"/>
          <w:b/>
          <w:lang w:val="en-US" w:eastAsia="zh-CN"/>
        </w:rPr>
        <w:t xml:space="preserve"> power saving gain with capacity</w:t>
      </w:r>
      <w:r w:rsidR="00D20112" w:rsidRPr="00391853">
        <w:rPr>
          <w:rFonts w:eastAsiaTheme="minorEastAsia"/>
          <w:lang w:val="en-US" w:eastAsia="zh-CN"/>
        </w:rPr>
        <w:t xml:space="preserve"> </w:t>
      </w:r>
      <w:r w:rsidR="00D20112" w:rsidRPr="00497735">
        <w:rPr>
          <w:rFonts w:eastAsiaTheme="minorEastAsia"/>
          <w:b/>
          <w:lang w:val="en-US" w:eastAsia="zh-CN"/>
        </w:rPr>
        <w:t>compared with</w:t>
      </w:r>
      <w:r w:rsidR="00BE0FEF" w:rsidRPr="00497735">
        <w:rPr>
          <w:rFonts w:eastAsiaTheme="minorEastAsia"/>
          <w:b/>
          <w:lang w:eastAsia="zh-CN"/>
        </w:rPr>
        <w:t xml:space="preserve"> </w:t>
      </w:r>
      <w:r w:rsidR="00391853" w:rsidRPr="00497735">
        <w:rPr>
          <w:rFonts w:eastAsiaTheme="minorEastAsia"/>
          <w:b/>
          <w:lang w:eastAsia="zh-CN"/>
        </w:rPr>
        <w:t xml:space="preserve">those of </w:t>
      </w:r>
      <w:r w:rsidR="00FD3C3F">
        <w:rPr>
          <w:rFonts w:eastAsiaTheme="minorEastAsia" w:hint="eastAsia"/>
          <w:b/>
          <w:lang w:eastAsia="zh-CN"/>
        </w:rPr>
        <w:t>a</w:t>
      </w:r>
      <w:r w:rsidR="00BE0FEF" w:rsidRPr="00497735">
        <w:rPr>
          <w:rFonts w:eastAsiaTheme="minorEastAsia"/>
          <w:b/>
          <w:lang w:eastAsia="zh-CN"/>
        </w:rPr>
        <w:t>lways-on</w:t>
      </w:r>
      <w:r w:rsidR="00D20112" w:rsidRPr="00497735">
        <w:rPr>
          <w:rFonts w:eastAsiaTheme="minorEastAsia"/>
          <w:b/>
          <w:lang w:val="en-US" w:eastAsia="zh-CN"/>
        </w:rPr>
        <w:t xml:space="preserve">. </w:t>
      </w:r>
    </w:p>
    <w:p w14:paraId="0620B8DD" w14:textId="12B38C67" w:rsidR="00A752FF" w:rsidRPr="00A752FF" w:rsidRDefault="00A752FF" w:rsidP="00D36685">
      <w:pPr>
        <w:pStyle w:val="af7"/>
        <w:numPr>
          <w:ilvl w:val="0"/>
          <w:numId w:val="21"/>
        </w:numPr>
        <w:jc w:val="both"/>
        <w:rPr>
          <w:rFonts w:eastAsiaTheme="minorEastAsia"/>
          <w:b/>
          <w:lang w:val="en-US" w:eastAsia="zh-CN"/>
        </w:rPr>
      </w:pPr>
      <w:r w:rsidRPr="00A752FF">
        <w:rPr>
          <w:rFonts w:eastAsiaTheme="minorEastAsia" w:hint="eastAsia"/>
          <w:b/>
          <w:lang w:val="en-US" w:eastAsia="zh-CN"/>
        </w:rPr>
        <w:t xml:space="preserve">The go-to-sleep indication and </w:t>
      </w:r>
      <w:r w:rsidRPr="00A752FF">
        <w:rPr>
          <w:rFonts w:eastAsiaTheme="minorEastAsia"/>
          <w:b/>
          <w:lang w:val="en-US" w:eastAsia="zh-CN"/>
        </w:rPr>
        <w:t>continuous PDCCH skipping</w:t>
      </w:r>
      <w:r w:rsidRPr="00A752FF">
        <w:rPr>
          <w:rFonts w:eastAsiaTheme="minorEastAsia" w:hint="eastAsia"/>
          <w:b/>
          <w:lang w:val="en-US" w:eastAsia="zh-CN"/>
        </w:rPr>
        <w:t xml:space="preserve"> scheme can obtain</w:t>
      </w:r>
      <w:r>
        <w:rPr>
          <w:rFonts w:eastAsiaTheme="minorEastAsia" w:hint="eastAsia"/>
          <w:b/>
          <w:lang w:val="en-US" w:eastAsia="zh-CN"/>
        </w:rPr>
        <w:t xml:space="preserve"> up to </w:t>
      </w:r>
      <w:r w:rsidRPr="00F248DD">
        <w:rPr>
          <w:rFonts w:eastAsiaTheme="minorEastAsia" w:hint="eastAsia"/>
          <w:b/>
          <w:lang w:val="en-US" w:eastAsia="zh-CN"/>
        </w:rPr>
        <w:t>29.9</w:t>
      </w:r>
      <w:r w:rsidRPr="00F248DD">
        <w:rPr>
          <w:rFonts w:eastAsiaTheme="minorEastAsia"/>
          <w:b/>
          <w:lang w:val="en-US" w:eastAsia="zh-CN"/>
        </w:rPr>
        <w:t>%</w:t>
      </w:r>
      <w:r w:rsidR="00D36685">
        <w:rPr>
          <w:rFonts w:eastAsiaTheme="minorEastAsia" w:hint="eastAsia"/>
          <w:b/>
          <w:lang w:val="en-US" w:eastAsia="zh-CN"/>
        </w:rPr>
        <w:t xml:space="preserve"> </w:t>
      </w:r>
      <w:r w:rsidRPr="00A752FF">
        <w:rPr>
          <w:rFonts w:eastAsiaTheme="minorEastAsia" w:hint="eastAsia"/>
          <w:b/>
          <w:lang w:val="en-US" w:eastAsia="zh-CN"/>
        </w:rPr>
        <w:t>power saving gain compared with</w:t>
      </w:r>
      <w:r w:rsidR="00391853">
        <w:rPr>
          <w:rFonts w:eastAsiaTheme="minorEastAsia"/>
          <w:b/>
          <w:lang w:val="en-US" w:eastAsia="zh-CN"/>
        </w:rPr>
        <w:t xml:space="preserve"> those of</w:t>
      </w:r>
      <w:r w:rsidRPr="00A752FF">
        <w:rPr>
          <w:rFonts w:eastAsiaTheme="minorEastAsia" w:hint="eastAsia"/>
          <w:b/>
          <w:lang w:val="en-US" w:eastAsia="zh-CN"/>
        </w:rPr>
        <w:t xml:space="preserve"> </w:t>
      </w:r>
      <w:r w:rsidR="00C03B2C">
        <w:rPr>
          <w:rFonts w:eastAsiaTheme="minorEastAsia" w:hint="eastAsia"/>
          <w:b/>
          <w:lang w:eastAsia="zh-CN"/>
        </w:rPr>
        <w:t>a</w:t>
      </w:r>
      <w:r w:rsidRPr="00A752FF">
        <w:rPr>
          <w:rFonts w:eastAsiaTheme="minorEastAsia" w:hint="eastAsia"/>
          <w:b/>
          <w:lang w:eastAsia="zh-CN"/>
        </w:rPr>
        <w:t>lways-on</w:t>
      </w:r>
      <w:r>
        <w:rPr>
          <w:rFonts w:eastAsiaTheme="minorEastAsia" w:hint="eastAsia"/>
          <w:b/>
          <w:lang w:eastAsia="zh-CN"/>
        </w:rPr>
        <w:t>.</w:t>
      </w:r>
    </w:p>
    <w:p w14:paraId="07402F28" w14:textId="77777777" w:rsidR="00D20112" w:rsidRPr="00AB629B" w:rsidRDefault="00D20112" w:rsidP="001F3F1C">
      <w:pPr>
        <w:spacing w:afterLines="50" w:after="120"/>
        <w:jc w:val="both"/>
        <w:rPr>
          <w:rFonts w:eastAsiaTheme="minorEastAsia"/>
          <w:lang w:val="en-US" w:eastAsia="zh-CN"/>
        </w:rPr>
      </w:pPr>
    </w:p>
    <w:p w14:paraId="0E104BFD" w14:textId="532FE435" w:rsidR="00623A7E" w:rsidRPr="00AB629B" w:rsidRDefault="00C21FFC" w:rsidP="001F3F1C">
      <w:pPr>
        <w:pStyle w:val="a4"/>
        <w:spacing w:afterLines="50" w:after="120"/>
        <w:jc w:val="center"/>
        <w:rPr>
          <w:rFonts w:eastAsiaTheme="minorEastAsia"/>
          <w:b w:val="0"/>
          <w:lang w:val="en-US" w:eastAsia="zh-CN"/>
        </w:rPr>
      </w:pPr>
      <w:bookmarkStart w:id="9" w:name="_Ref111121281"/>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0F57CB">
        <w:rPr>
          <w:b w:val="0"/>
          <w:noProof/>
          <w:lang w:val="en-US"/>
        </w:rPr>
        <w:t>3</w:t>
      </w:r>
      <w:r w:rsidRPr="00AB629B">
        <w:rPr>
          <w:b w:val="0"/>
          <w:lang w:val="en-US"/>
        </w:rPr>
        <w:fldChar w:fldCharType="end"/>
      </w:r>
      <w:bookmarkEnd w:id="9"/>
      <w:r w:rsidR="00F84795" w:rsidRPr="00AB629B">
        <w:rPr>
          <w:rFonts w:eastAsiaTheme="minorEastAsia"/>
          <w:b w:val="0"/>
          <w:lang w:val="en-US" w:eastAsia="zh-CN"/>
        </w:rPr>
        <w:t>:</w:t>
      </w:r>
      <w:r w:rsidR="00623A7E" w:rsidRPr="00AB629B">
        <w:rPr>
          <w:rFonts w:eastAsiaTheme="minorEastAsia"/>
          <w:b w:val="0"/>
          <w:lang w:val="en-US" w:eastAsia="zh-CN"/>
        </w:rPr>
        <w:t xml:space="preserve">  Evaluation results of PDCCH skipping schemes compared to C-DRX(16,</w:t>
      </w:r>
      <w:r w:rsidR="00C03B2C">
        <w:rPr>
          <w:rFonts w:eastAsiaTheme="minorEastAsia" w:hint="eastAsia"/>
          <w:b w:val="0"/>
          <w:lang w:val="en-US" w:eastAsia="zh-CN"/>
        </w:rPr>
        <w:t xml:space="preserve"> </w:t>
      </w:r>
      <w:r w:rsidR="00623A7E" w:rsidRPr="00AB629B">
        <w:rPr>
          <w:rFonts w:eastAsiaTheme="minorEastAsia"/>
          <w:b w:val="0"/>
          <w:lang w:val="en-US" w:eastAsia="zh-CN"/>
        </w:rPr>
        <w:t>12,</w:t>
      </w:r>
      <w:r w:rsidR="00C03B2C">
        <w:rPr>
          <w:rFonts w:eastAsiaTheme="minorEastAsia" w:hint="eastAsia"/>
          <w:b w:val="0"/>
          <w:lang w:val="en-US" w:eastAsia="zh-CN"/>
        </w:rPr>
        <w:t xml:space="preserve"> </w:t>
      </w:r>
      <w:r w:rsidR="00623A7E" w:rsidRPr="00AB629B">
        <w:rPr>
          <w:rFonts w:eastAsiaTheme="minorEastAsia"/>
          <w:b w:val="0"/>
          <w:lang w:val="en-US" w:eastAsia="zh-CN"/>
        </w:rPr>
        <w:t>4)</w:t>
      </w:r>
      <w:r w:rsidR="00223A75" w:rsidRPr="00AB629B">
        <w:rPr>
          <w:rFonts w:eastAsiaTheme="minorEastAsia"/>
          <w:b w:val="0"/>
          <w:lang w:val="en-US" w:eastAsia="zh-CN"/>
        </w:rPr>
        <w:t xml:space="preserve"> with R</w:t>
      </w:r>
      <w:r w:rsidR="00445C0D" w:rsidRPr="00AB629B">
        <w:rPr>
          <w:rFonts w:eastAsiaTheme="minorEastAsia" w:hint="eastAsia"/>
          <w:b w:val="0"/>
          <w:lang w:val="en-US" w:eastAsia="zh-CN"/>
        </w:rPr>
        <w:t>el</w:t>
      </w:r>
      <w:r w:rsidR="005A7ED1" w:rsidRPr="00AB629B">
        <w:rPr>
          <w:rFonts w:eastAsiaTheme="minorEastAsia" w:hint="eastAsia"/>
          <w:b w:val="0"/>
          <w:lang w:val="en-US" w:eastAsia="zh-CN"/>
        </w:rPr>
        <w:t>-</w:t>
      </w:r>
      <w:r w:rsidR="00223A75" w:rsidRPr="00AB629B">
        <w:rPr>
          <w:rFonts w:eastAsiaTheme="minorEastAsia"/>
          <w:b w:val="0"/>
          <w:lang w:val="en-US" w:eastAsia="zh-CN"/>
        </w:rPr>
        <w:t>17 PDCCH skipping scheme</w:t>
      </w:r>
      <w:r w:rsidR="004261BD" w:rsidRPr="00AB629B">
        <w:rPr>
          <w:rFonts w:eastAsiaTheme="minorEastAsia"/>
          <w:b w:val="0"/>
          <w:lang w:val="en-US" w:eastAsia="zh-CN"/>
        </w:rPr>
        <w:t xml:space="preserve"> and MU-MIMO scheduling</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3145"/>
        <w:gridCol w:w="2126"/>
        <w:gridCol w:w="2134"/>
        <w:gridCol w:w="1438"/>
      </w:tblGrid>
      <w:tr w:rsidR="00623A7E" w:rsidRPr="00AB629B" w14:paraId="228EC7BC"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left w:val="none" w:sz="0" w:space="0" w:color="auto"/>
              <w:bottom w:val="none" w:sz="0" w:space="0" w:color="auto"/>
              <w:right w:val="none" w:sz="0" w:space="0" w:color="auto"/>
            </w:tcBorders>
            <w:vAlign w:val="center"/>
            <w:hideMark/>
          </w:tcPr>
          <w:p w14:paraId="223FE322" w14:textId="77777777" w:rsidR="00623A7E" w:rsidRPr="00AB629B" w:rsidRDefault="00623A7E"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Schemes</w:t>
            </w:r>
          </w:p>
        </w:tc>
        <w:tc>
          <w:tcPr>
            <w:tcW w:w="2126" w:type="dxa"/>
            <w:tcBorders>
              <w:top w:val="none" w:sz="0" w:space="0" w:color="auto"/>
              <w:left w:val="none" w:sz="0" w:space="0" w:color="auto"/>
              <w:bottom w:val="none" w:sz="0" w:space="0" w:color="auto"/>
              <w:right w:val="none" w:sz="0" w:space="0" w:color="auto"/>
            </w:tcBorders>
            <w:vAlign w:val="center"/>
          </w:tcPr>
          <w:p w14:paraId="07F94800" w14:textId="77777777" w:rsidR="00623A7E" w:rsidRPr="00AB629B"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Considered UE set</w:t>
            </w:r>
          </w:p>
        </w:tc>
        <w:tc>
          <w:tcPr>
            <w:tcW w:w="2134" w:type="dxa"/>
            <w:tcBorders>
              <w:top w:val="none" w:sz="0" w:space="0" w:color="auto"/>
              <w:left w:val="none" w:sz="0" w:space="0" w:color="auto"/>
              <w:bottom w:val="none" w:sz="0" w:space="0" w:color="auto"/>
              <w:right w:val="none" w:sz="0" w:space="0" w:color="auto"/>
            </w:tcBorders>
            <w:vAlign w:val="center"/>
            <w:hideMark/>
          </w:tcPr>
          <w:p w14:paraId="014BE7C5" w14:textId="7A06807D" w:rsidR="00623A7E" w:rsidRPr="00AB629B" w:rsidRDefault="00623A7E" w:rsidP="007C375A">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Mean PSG compared to </w:t>
            </w:r>
            <w:r w:rsidR="007C375A" w:rsidRPr="00AB629B">
              <w:rPr>
                <w:rFonts w:ascii="Times New Roman" w:hAnsi="Times New Roman" w:cs="Times New Roman"/>
                <w:sz w:val="20"/>
                <w:szCs w:val="20"/>
                <w:lang w:eastAsia="zh-CN"/>
              </w:rPr>
              <w:t>C-DRX(16,12,4)</w:t>
            </w:r>
          </w:p>
        </w:tc>
        <w:tc>
          <w:tcPr>
            <w:tcW w:w="1438" w:type="dxa"/>
            <w:tcBorders>
              <w:top w:val="none" w:sz="0" w:space="0" w:color="auto"/>
              <w:left w:val="none" w:sz="0" w:space="0" w:color="auto"/>
              <w:bottom w:val="none" w:sz="0" w:space="0" w:color="auto"/>
              <w:right w:val="none" w:sz="0" w:space="0" w:color="auto"/>
            </w:tcBorders>
            <w:vAlign w:val="center"/>
            <w:hideMark/>
          </w:tcPr>
          <w:p w14:paraId="580713C8" w14:textId="1E64431E" w:rsidR="00623A7E" w:rsidRPr="00AB629B" w:rsidRDefault="00623A7E" w:rsidP="00DA363F">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 per cell</w:t>
            </w:r>
          </w:p>
        </w:tc>
      </w:tr>
      <w:tr w:rsidR="00623A7E" w:rsidRPr="00AB629B" w14:paraId="310F5343" w14:textId="77777777" w:rsidTr="00290517">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0" w:type="dxa"/>
            <w:tcBorders>
              <w:bottom w:val="single" w:sz="8" w:space="0" w:color="4F81BD" w:themeColor="accent1"/>
              <w:right w:val="none" w:sz="0" w:space="0" w:color="auto"/>
            </w:tcBorders>
            <w:shd w:val="clear" w:color="auto" w:fill="auto"/>
            <w:vAlign w:val="center"/>
          </w:tcPr>
          <w:p w14:paraId="5A9141B3" w14:textId="5060655F" w:rsidR="00623A7E" w:rsidRPr="00AB629B" w:rsidRDefault="00623A7E" w:rsidP="001F3F1C">
            <w:pPr>
              <w:pStyle w:val="xxmsonormal"/>
              <w:spacing w:afterLines="50" w:after="12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Baseline: </w:t>
            </w:r>
            <w:r w:rsidR="00D969F1" w:rsidRPr="00AB629B">
              <w:rPr>
                <w:rFonts w:ascii="Times New Roman" w:hAnsi="Times New Roman" w:cs="Times New Roman"/>
                <w:sz w:val="20"/>
                <w:szCs w:val="20"/>
                <w:lang w:eastAsia="zh-CN"/>
              </w:rPr>
              <w:t>C-DRX(16,</w:t>
            </w:r>
            <w:r w:rsidR="00C03B2C">
              <w:rPr>
                <w:rFonts w:ascii="Times New Roman" w:hAnsi="Times New Roman" w:cs="Times New Roman" w:hint="eastAsia"/>
                <w:sz w:val="20"/>
                <w:szCs w:val="20"/>
                <w:lang w:eastAsia="zh-CN"/>
              </w:rPr>
              <w:t xml:space="preserve"> </w:t>
            </w:r>
            <w:r w:rsidR="00D969F1" w:rsidRPr="00AB629B">
              <w:rPr>
                <w:rFonts w:ascii="Times New Roman" w:hAnsi="Times New Roman" w:cs="Times New Roman"/>
                <w:sz w:val="20"/>
                <w:szCs w:val="20"/>
                <w:lang w:eastAsia="zh-CN"/>
              </w:rPr>
              <w:t>12,</w:t>
            </w:r>
            <w:r w:rsidR="00C03B2C">
              <w:rPr>
                <w:rFonts w:ascii="Times New Roman" w:hAnsi="Times New Roman" w:cs="Times New Roman" w:hint="eastAsia"/>
                <w:sz w:val="20"/>
                <w:szCs w:val="20"/>
                <w:lang w:eastAsia="zh-CN"/>
              </w:rPr>
              <w:t xml:space="preserve"> </w:t>
            </w:r>
            <w:r w:rsidR="00D969F1" w:rsidRPr="00AB629B">
              <w:rPr>
                <w:rFonts w:ascii="Times New Roman" w:hAnsi="Times New Roman" w:cs="Times New Roman"/>
                <w:sz w:val="20"/>
                <w:szCs w:val="20"/>
                <w:lang w:eastAsia="zh-CN"/>
              </w:rPr>
              <w:t>4)</w:t>
            </w:r>
            <w:r w:rsidR="00223A75" w:rsidRPr="00AB629B">
              <w:rPr>
                <w:rFonts w:ascii="Times New Roman" w:hAnsi="Times New Roman" w:cs="Times New Roman"/>
                <w:sz w:val="20"/>
                <w:szCs w:val="20"/>
                <w:lang w:eastAsia="zh-CN"/>
              </w:rPr>
              <w:t xml:space="preserve"> </w:t>
            </w:r>
            <w:r w:rsidR="00223A75" w:rsidRPr="00AB629B">
              <w:rPr>
                <w:rFonts w:ascii="Times New Roman" w:eastAsiaTheme="minorEastAsia" w:hAnsi="Times New Roman" w:cs="Times New Roman"/>
                <w:sz w:val="20"/>
                <w:szCs w:val="20"/>
                <w:lang w:eastAsia="zh-CN"/>
              </w:rPr>
              <w:t>with R</w:t>
            </w:r>
            <w:r w:rsidR="00445C0D" w:rsidRPr="00AB629B">
              <w:rPr>
                <w:rFonts w:ascii="Times New Roman" w:eastAsiaTheme="minorEastAsia" w:hAnsi="Times New Roman" w:cs="Times New Roman" w:hint="eastAsia"/>
                <w:sz w:val="20"/>
                <w:szCs w:val="20"/>
                <w:lang w:eastAsia="zh-CN"/>
              </w:rPr>
              <w:t>el</w:t>
            </w:r>
            <w:r w:rsidR="00C93BB0" w:rsidRPr="00AB629B">
              <w:rPr>
                <w:rFonts w:ascii="Times New Roman" w:eastAsiaTheme="minorEastAsia" w:hAnsi="Times New Roman" w:cs="Times New Roman" w:hint="eastAsia"/>
                <w:sz w:val="20"/>
                <w:szCs w:val="20"/>
                <w:lang w:eastAsia="zh-CN"/>
              </w:rPr>
              <w:t>-</w:t>
            </w:r>
            <w:r w:rsidR="00223A75" w:rsidRPr="00AB629B">
              <w:rPr>
                <w:rFonts w:ascii="Times New Roman" w:eastAsiaTheme="minorEastAsia" w:hAnsi="Times New Roman" w:cs="Times New Roman"/>
                <w:sz w:val="20"/>
                <w:szCs w:val="20"/>
                <w:lang w:eastAsia="zh-CN"/>
              </w:rPr>
              <w:t>17 PDCCH skipping scheme</w:t>
            </w:r>
          </w:p>
        </w:tc>
        <w:tc>
          <w:tcPr>
            <w:tcW w:w="0" w:type="dxa"/>
            <w:tcBorders>
              <w:left w:val="none" w:sz="0" w:space="0" w:color="auto"/>
              <w:bottom w:val="single" w:sz="8" w:space="0" w:color="4F81BD" w:themeColor="accent1"/>
              <w:right w:val="none" w:sz="0" w:space="0" w:color="auto"/>
            </w:tcBorders>
            <w:shd w:val="clear" w:color="auto" w:fill="auto"/>
            <w:vAlign w:val="center"/>
          </w:tcPr>
          <w:p w14:paraId="11925808" w14:textId="77777777" w:rsidR="00623A7E" w:rsidRPr="00AB629B"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0" w:type="dxa"/>
            <w:tcBorders>
              <w:left w:val="none" w:sz="0" w:space="0" w:color="auto"/>
              <w:bottom w:val="single" w:sz="8" w:space="0" w:color="4F81BD" w:themeColor="accent1"/>
              <w:right w:val="none" w:sz="0" w:space="0" w:color="auto"/>
            </w:tcBorders>
            <w:shd w:val="clear" w:color="auto" w:fill="auto"/>
            <w:vAlign w:val="center"/>
          </w:tcPr>
          <w:p w14:paraId="3647E2E1" w14:textId="77777777" w:rsidR="00623A7E" w:rsidRPr="00AB629B"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0" w:type="dxa"/>
            <w:tcBorders>
              <w:left w:val="none" w:sz="0" w:space="0" w:color="auto"/>
              <w:bottom w:val="single" w:sz="8" w:space="0" w:color="4F81BD" w:themeColor="accent1"/>
            </w:tcBorders>
            <w:shd w:val="clear" w:color="auto" w:fill="auto"/>
            <w:vAlign w:val="center"/>
          </w:tcPr>
          <w:p w14:paraId="7ED79F83" w14:textId="7C4303C2" w:rsidR="00623A7E" w:rsidRPr="00AB629B" w:rsidRDefault="00D969F1" w:rsidP="00DA363F">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002E33B3" w:rsidRPr="00AB629B">
              <w:rPr>
                <w:rFonts w:ascii="Times New Roman" w:hAnsi="Times New Roman" w:cs="Times New Roman" w:hint="eastAsia"/>
                <w:sz w:val="20"/>
                <w:szCs w:val="20"/>
                <w:lang w:eastAsia="zh-CN"/>
              </w:rPr>
              <w:t>8</w:t>
            </w:r>
          </w:p>
        </w:tc>
      </w:tr>
      <w:tr w:rsidR="00DA363F" w:rsidRPr="00AB629B" w14:paraId="46C4A2A1" w14:textId="77777777" w:rsidTr="00EF728A">
        <w:trPr>
          <w:cnfStyle w:val="000000010000" w:firstRow="0" w:lastRow="0" w:firstColumn="0" w:lastColumn="0" w:oddVBand="0" w:evenVBand="0" w:oddHBand="0" w:evenHBand="1" w:firstRowFirstColumn="0" w:firstRowLastColumn="0" w:lastRowFirstColumn="0" w:lastRowLastColumn="0"/>
          <w:trHeight w:val="708"/>
          <w:jc w:val="center"/>
        </w:trPr>
        <w:tc>
          <w:tcPr>
            <w:cnfStyle w:val="001000000000" w:firstRow="0" w:lastRow="0" w:firstColumn="1" w:lastColumn="0" w:oddVBand="0" w:evenVBand="0" w:oddHBand="0" w:evenHBand="0" w:firstRowFirstColumn="0" w:firstRowLastColumn="0" w:lastRowFirstColumn="0" w:lastRowLastColumn="0"/>
            <w:tcW w:w="3145" w:type="dxa"/>
            <w:vMerge w:val="restart"/>
            <w:tcBorders>
              <w:right w:val="single" w:sz="8" w:space="0" w:color="4F81BD" w:themeColor="accent1"/>
            </w:tcBorders>
            <w:shd w:val="clear" w:color="auto" w:fill="auto"/>
            <w:vAlign w:val="center"/>
          </w:tcPr>
          <w:p w14:paraId="4EB36BBC" w14:textId="0F536FBD" w:rsidR="00DA363F" w:rsidRPr="00AB629B" w:rsidRDefault="00DA363F" w:rsidP="00223A75">
            <w:pPr>
              <w:spacing w:afterLines="50" w:after="120"/>
              <w:jc w:val="both"/>
              <w:rPr>
                <w:rFonts w:eastAsiaTheme="minorEastAsia"/>
                <w:lang w:val="en-US" w:eastAsia="zh-CN"/>
              </w:rPr>
            </w:pPr>
            <w:r w:rsidRPr="00AB629B">
              <w:rPr>
                <w:rFonts w:eastAsiaTheme="minorEastAsia"/>
                <w:lang w:val="en-US" w:eastAsia="zh-CN"/>
              </w:rPr>
              <w:t>PDCCH skipping enhancement scheme 1</w:t>
            </w:r>
            <w:r w:rsidR="00C976C6">
              <w:rPr>
                <w:rFonts w:eastAsiaTheme="minorEastAsia" w:hint="eastAsia"/>
                <w:lang w:val="en-US" w:eastAsia="zh-CN"/>
              </w:rPr>
              <w:t xml:space="preserve"> </w:t>
            </w:r>
            <w:r w:rsidR="00C976C6">
              <w:rPr>
                <w:rFonts w:eastAsiaTheme="minorEastAsia"/>
                <w:lang w:val="en-US" w:eastAsia="zh-CN"/>
              </w:rPr>
              <w:t>with C-DRX(16,</w:t>
            </w:r>
            <w:r w:rsidR="00C976C6">
              <w:rPr>
                <w:rFonts w:eastAsiaTheme="minorEastAsia" w:hint="eastAsia"/>
                <w:lang w:val="en-US" w:eastAsia="zh-CN"/>
              </w:rPr>
              <w:t xml:space="preserve"> </w:t>
            </w:r>
            <w:r w:rsidR="00C976C6">
              <w:rPr>
                <w:rFonts w:eastAsiaTheme="minorEastAsia"/>
                <w:lang w:val="en-US" w:eastAsia="zh-CN"/>
              </w:rPr>
              <w:t>12, 4)</w:t>
            </w:r>
          </w:p>
          <w:p w14:paraId="02850F25" w14:textId="076FA7F3" w:rsidR="00DA363F" w:rsidRPr="00AB629B" w:rsidRDefault="00DA363F" w:rsidP="00290517">
            <w:pPr>
              <w:spacing w:afterLines="50" w:after="120"/>
              <w:jc w:val="both"/>
              <w:rPr>
                <w:lang w:eastAsia="zh-CN"/>
              </w:rPr>
            </w:pPr>
            <w:r w:rsidRPr="00AB629B">
              <w:rPr>
                <w:rFonts w:eastAsiaTheme="minorEastAsia"/>
                <w:lang w:val="en-US" w:eastAsia="zh-CN"/>
              </w:rPr>
              <w:t xml:space="preserve">(non-scheduling and scheduling  DCI </w:t>
            </w:r>
            <w:r w:rsidR="006D1ED8" w:rsidRPr="00AB629B">
              <w:rPr>
                <w:rFonts w:eastAsiaTheme="minorEastAsia"/>
                <w:lang w:val="en-US" w:eastAsia="zh-CN"/>
              </w:rPr>
              <w:t xml:space="preserve">with persistent </w:t>
            </w:r>
            <w:r w:rsidRPr="00AB629B">
              <w:rPr>
                <w:rFonts w:eastAsiaTheme="minorEastAsia"/>
                <w:lang w:val="en-US" w:eastAsia="zh-CN"/>
              </w:rPr>
              <w:t xml:space="preserve"> skipping indication)</w:t>
            </w:r>
          </w:p>
        </w:tc>
        <w:tc>
          <w:tcPr>
            <w:tcW w:w="2126" w:type="dxa"/>
            <w:tcBorders>
              <w:left w:val="single" w:sz="8" w:space="0" w:color="4F81BD" w:themeColor="accent1"/>
              <w:right w:val="single" w:sz="8" w:space="0" w:color="4F81BD" w:themeColor="accent1"/>
            </w:tcBorders>
            <w:shd w:val="clear" w:color="auto" w:fill="auto"/>
            <w:vAlign w:val="center"/>
          </w:tcPr>
          <w:p w14:paraId="45A2AAF3" w14:textId="15A2BF24"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134" w:type="dxa"/>
            <w:tcBorders>
              <w:left w:val="single" w:sz="8" w:space="0" w:color="4F81BD" w:themeColor="accent1"/>
              <w:right w:val="single" w:sz="8" w:space="0" w:color="4F81BD" w:themeColor="accent1"/>
            </w:tcBorders>
            <w:shd w:val="clear" w:color="auto" w:fill="auto"/>
            <w:vAlign w:val="center"/>
          </w:tcPr>
          <w:p w14:paraId="0C850213" w14:textId="2103FF30"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15.7%</w:t>
            </w:r>
          </w:p>
        </w:tc>
        <w:tc>
          <w:tcPr>
            <w:tcW w:w="1438" w:type="dxa"/>
            <w:vMerge w:val="restart"/>
            <w:tcBorders>
              <w:left w:val="single" w:sz="8" w:space="0" w:color="4F81BD" w:themeColor="accent1"/>
            </w:tcBorders>
            <w:shd w:val="clear" w:color="auto" w:fill="auto"/>
            <w:vAlign w:val="center"/>
          </w:tcPr>
          <w:p w14:paraId="65AD5C8E" w14:textId="4C4EB694" w:rsidR="00DA363F"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7</w:t>
            </w:r>
          </w:p>
        </w:tc>
      </w:tr>
      <w:tr w:rsidR="00DA363F" w:rsidRPr="00AB629B" w14:paraId="26251B7B" w14:textId="77777777" w:rsidTr="00EF728A">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145" w:type="dxa"/>
            <w:vMerge/>
            <w:tcBorders>
              <w:right w:val="single" w:sz="8" w:space="0" w:color="4F81BD" w:themeColor="accent1"/>
            </w:tcBorders>
            <w:shd w:val="clear" w:color="auto" w:fill="auto"/>
            <w:vAlign w:val="center"/>
          </w:tcPr>
          <w:p w14:paraId="110A2197" w14:textId="77777777" w:rsidR="00DA363F" w:rsidRPr="00AB629B" w:rsidRDefault="00DA363F" w:rsidP="001F3F1C">
            <w:pPr>
              <w:pStyle w:val="xxmsonormal"/>
              <w:spacing w:afterLines="50" w:after="120"/>
              <w:rPr>
                <w:rFonts w:ascii="Times New Roman" w:hAnsi="Times New Roman" w:cs="Times New Roman"/>
                <w:sz w:val="20"/>
                <w:szCs w:val="20"/>
                <w:lang w:eastAsia="zh-CN"/>
              </w:rPr>
            </w:pPr>
          </w:p>
        </w:tc>
        <w:tc>
          <w:tcPr>
            <w:tcW w:w="2126" w:type="dxa"/>
            <w:tcBorders>
              <w:left w:val="single" w:sz="8" w:space="0" w:color="4F81BD" w:themeColor="accent1"/>
              <w:right w:val="single" w:sz="8" w:space="0" w:color="4F81BD" w:themeColor="accent1"/>
            </w:tcBorders>
            <w:shd w:val="clear" w:color="auto" w:fill="auto"/>
            <w:vAlign w:val="center"/>
          </w:tcPr>
          <w:p w14:paraId="4CB751C8" w14:textId="1F8B757D"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134" w:type="dxa"/>
            <w:tcBorders>
              <w:left w:val="single" w:sz="8" w:space="0" w:color="4F81BD" w:themeColor="accent1"/>
              <w:right w:val="single" w:sz="8" w:space="0" w:color="4F81BD" w:themeColor="accent1"/>
            </w:tcBorders>
            <w:shd w:val="clear" w:color="auto" w:fill="auto"/>
            <w:vAlign w:val="center"/>
          </w:tcPr>
          <w:p w14:paraId="2FC93AC7" w14:textId="0981ECD3"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15.7%</w:t>
            </w:r>
          </w:p>
        </w:tc>
        <w:tc>
          <w:tcPr>
            <w:tcW w:w="1438" w:type="dxa"/>
            <w:vMerge/>
            <w:tcBorders>
              <w:left w:val="single" w:sz="8" w:space="0" w:color="4F81BD" w:themeColor="accent1"/>
            </w:tcBorders>
            <w:shd w:val="clear" w:color="auto" w:fill="auto"/>
            <w:vAlign w:val="center"/>
          </w:tcPr>
          <w:p w14:paraId="55E0A4F4"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DA363F" w:rsidRPr="00AB629B" w14:paraId="7CC30832"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tcBorders>
              <w:right w:val="none" w:sz="0" w:space="0" w:color="auto"/>
            </w:tcBorders>
            <w:shd w:val="clear" w:color="auto" w:fill="auto"/>
            <w:vAlign w:val="center"/>
          </w:tcPr>
          <w:p w14:paraId="6AB20839" w14:textId="6A3156F1" w:rsidR="00DA363F" w:rsidRPr="00AB629B" w:rsidRDefault="00DA363F" w:rsidP="00106755">
            <w:pPr>
              <w:spacing w:afterLines="50" w:after="120"/>
              <w:jc w:val="both"/>
              <w:rPr>
                <w:rFonts w:eastAsiaTheme="minorEastAsia"/>
                <w:b w:val="0"/>
                <w:lang w:val="en-US" w:eastAsia="zh-CN"/>
              </w:rPr>
            </w:pPr>
            <w:r w:rsidRPr="00AB629B">
              <w:rPr>
                <w:rFonts w:eastAsiaTheme="minorEastAsia"/>
                <w:lang w:val="en-US" w:eastAsia="zh-CN"/>
              </w:rPr>
              <w:t xml:space="preserve">PDCCH skipping enhancement scheme </w:t>
            </w:r>
            <w:r w:rsidR="00004835">
              <w:rPr>
                <w:rFonts w:eastAsiaTheme="minorEastAsia"/>
                <w:lang w:val="en-US" w:eastAsia="zh-CN"/>
              </w:rPr>
              <w:t>2</w:t>
            </w:r>
            <w:r w:rsidR="00C976C6">
              <w:rPr>
                <w:rFonts w:eastAsiaTheme="minorEastAsia" w:hint="eastAsia"/>
                <w:lang w:val="en-US" w:eastAsia="zh-CN"/>
              </w:rPr>
              <w:t xml:space="preserve"> </w:t>
            </w:r>
            <w:r w:rsidR="00C976C6">
              <w:rPr>
                <w:rFonts w:eastAsiaTheme="minorEastAsia"/>
                <w:lang w:val="en-US" w:eastAsia="zh-CN"/>
              </w:rPr>
              <w:t>with C-DRX(16,</w:t>
            </w:r>
            <w:r w:rsidR="00C976C6">
              <w:rPr>
                <w:rFonts w:eastAsiaTheme="minorEastAsia" w:hint="eastAsia"/>
                <w:lang w:val="en-US" w:eastAsia="zh-CN"/>
              </w:rPr>
              <w:t xml:space="preserve"> </w:t>
            </w:r>
            <w:r w:rsidR="00C976C6">
              <w:rPr>
                <w:rFonts w:eastAsiaTheme="minorEastAsia"/>
                <w:lang w:val="en-US" w:eastAsia="zh-CN"/>
              </w:rPr>
              <w:t>12, 4)</w:t>
            </w:r>
          </w:p>
          <w:p w14:paraId="33F9EFC2" w14:textId="4AF25756" w:rsidR="00DA363F" w:rsidRPr="00AB629B" w:rsidRDefault="00DA363F" w:rsidP="001F3F1C">
            <w:pPr>
              <w:spacing w:afterLines="50" w:after="120"/>
              <w:rPr>
                <w:rFonts w:eastAsiaTheme="minorEastAsia"/>
                <w:lang w:val="en-US" w:eastAsia="zh-CN"/>
              </w:rPr>
            </w:pPr>
            <w:r w:rsidRPr="00AB629B">
              <w:rPr>
                <w:rFonts w:eastAsiaTheme="minorEastAsia"/>
                <w:lang w:val="en-US" w:eastAsia="zh-CN"/>
              </w:rPr>
              <w:t>(go-to-sleep)</w:t>
            </w:r>
          </w:p>
        </w:tc>
        <w:tc>
          <w:tcPr>
            <w:tcW w:w="2126" w:type="dxa"/>
            <w:tcBorders>
              <w:left w:val="none" w:sz="0" w:space="0" w:color="auto"/>
              <w:right w:val="none" w:sz="0" w:space="0" w:color="auto"/>
            </w:tcBorders>
            <w:shd w:val="clear" w:color="auto" w:fill="auto"/>
            <w:vAlign w:val="center"/>
          </w:tcPr>
          <w:p w14:paraId="166FA4B8" w14:textId="77777777"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134" w:type="dxa"/>
            <w:tcBorders>
              <w:left w:val="none" w:sz="0" w:space="0" w:color="auto"/>
              <w:right w:val="none" w:sz="0" w:space="0" w:color="auto"/>
            </w:tcBorders>
            <w:shd w:val="clear" w:color="auto" w:fill="auto"/>
            <w:vAlign w:val="center"/>
          </w:tcPr>
          <w:p w14:paraId="540EE602" w14:textId="5A9B3629"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17.4%</w:t>
            </w:r>
          </w:p>
        </w:tc>
        <w:tc>
          <w:tcPr>
            <w:tcW w:w="1438" w:type="dxa"/>
            <w:vMerge w:val="restart"/>
            <w:tcBorders>
              <w:left w:val="none" w:sz="0" w:space="0" w:color="auto"/>
            </w:tcBorders>
            <w:shd w:val="clear" w:color="auto" w:fill="auto"/>
            <w:vAlign w:val="center"/>
          </w:tcPr>
          <w:p w14:paraId="5A9AB949" w14:textId="5F57049F" w:rsidR="00DA363F"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8</w:t>
            </w:r>
          </w:p>
        </w:tc>
      </w:tr>
      <w:tr w:rsidR="00DA363F" w:rsidRPr="00AB629B" w14:paraId="5D14C436"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tcBorders>
              <w:right w:val="none" w:sz="0" w:space="0" w:color="auto"/>
            </w:tcBorders>
            <w:shd w:val="clear" w:color="auto" w:fill="auto"/>
            <w:vAlign w:val="center"/>
          </w:tcPr>
          <w:p w14:paraId="611E6ED5" w14:textId="77777777" w:rsidR="00DA363F" w:rsidRPr="00AB629B" w:rsidRDefault="00DA363F" w:rsidP="001F3F1C">
            <w:pPr>
              <w:spacing w:afterLines="50" w:after="120"/>
              <w:rPr>
                <w:rFonts w:eastAsiaTheme="minorEastAsia"/>
                <w:lang w:val="en-US" w:eastAsia="zh-CN"/>
              </w:rPr>
            </w:pPr>
          </w:p>
        </w:tc>
        <w:tc>
          <w:tcPr>
            <w:tcW w:w="2126" w:type="dxa"/>
            <w:tcBorders>
              <w:left w:val="none" w:sz="0" w:space="0" w:color="auto"/>
              <w:right w:val="none" w:sz="0" w:space="0" w:color="auto"/>
            </w:tcBorders>
            <w:shd w:val="clear" w:color="auto" w:fill="auto"/>
            <w:vAlign w:val="center"/>
          </w:tcPr>
          <w:p w14:paraId="678EC734"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134" w:type="dxa"/>
            <w:tcBorders>
              <w:left w:val="none" w:sz="0" w:space="0" w:color="auto"/>
              <w:right w:val="none" w:sz="0" w:space="0" w:color="auto"/>
            </w:tcBorders>
            <w:shd w:val="clear" w:color="auto" w:fill="auto"/>
            <w:vAlign w:val="center"/>
          </w:tcPr>
          <w:p w14:paraId="6B7D1052" w14:textId="578E9EE6"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17.8%</w:t>
            </w:r>
          </w:p>
        </w:tc>
        <w:tc>
          <w:tcPr>
            <w:tcW w:w="1438" w:type="dxa"/>
            <w:vMerge/>
            <w:tcBorders>
              <w:left w:val="none" w:sz="0" w:space="0" w:color="auto"/>
            </w:tcBorders>
            <w:shd w:val="clear" w:color="auto" w:fill="auto"/>
            <w:vAlign w:val="center"/>
          </w:tcPr>
          <w:p w14:paraId="37E81259"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DA363F" w:rsidRPr="00AB629B" w14:paraId="5F6CE159"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tcBorders>
              <w:right w:val="none" w:sz="0" w:space="0" w:color="auto"/>
            </w:tcBorders>
            <w:shd w:val="clear" w:color="auto" w:fill="auto"/>
            <w:vAlign w:val="center"/>
          </w:tcPr>
          <w:p w14:paraId="70A5930C" w14:textId="3D0B527A" w:rsidR="00DA363F" w:rsidRPr="00AB629B" w:rsidRDefault="00DA363F" w:rsidP="00106755">
            <w:pPr>
              <w:spacing w:afterLines="50" w:after="120"/>
              <w:jc w:val="both"/>
              <w:rPr>
                <w:rFonts w:eastAsiaTheme="minorEastAsia"/>
                <w:b w:val="0"/>
                <w:lang w:val="en-US" w:eastAsia="zh-CN"/>
              </w:rPr>
            </w:pPr>
            <w:r w:rsidRPr="00AB629B">
              <w:rPr>
                <w:rFonts w:eastAsiaTheme="minorEastAsia"/>
                <w:lang w:val="en-US" w:eastAsia="zh-CN"/>
              </w:rPr>
              <w:t xml:space="preserve">PDCCH skipping enhancement scheme </w:t>
            </w:r>
            <w:r w:rsidR="00004835">
              <w:rPr>
                <w:rFonts w:eastAsiaTheme="minorEastAsia"/>
                <w:lang w:val="en-US" w:eastAsia="zh-CN"/>
              </w:rPr>
              <w:t>3</w:t>
            </w:r>
            <w:r w:rsidR="00C976C6">
              <w:rPr>
                <w:rFonts w:eastAsiaTheme="minorEastAsia" w:hint="eastAsia"/>
                <w:lang w:val="en-US" w:eastAsia="zh-CN"/>
              </w:rPr>
              <w:t xml:space="preserve"> </w:t>
            </w:r>
            <w:r w:rsidR="00C976C6">
              <w:rPr>
                <w:rFonts w:eastAsiaTheme="minorEastAsia"/>
                <w:lang w:val="en-US" w:eastAsia="zh-CN"/>
              </w:rPr>
              <w:t>with C-DRX(16,</w:t>
            </w:r>
            <w:r w:rsidR="00C976C6">
              <w:rPr>
                <w:rFonts w:eastAsiaTheme="minorEastAsia" w:hint="eastAsia"/>
                <w:lang w:val="en-US" w:eastAsia="zh-CN"/>
              </w:rPr>
              <w:t xml:space="preserve"> </w:t>
            </w:r>
            <w:r w:rsidR="00C976C6">
              <w:rPr>
                <w:rFonts w:eastAsiaTheme="minorEastAsia"/>
                <w:lang w:val="en-US" w:eastAsia="zh-CN"/>
              </w:rPr>
              <w:t>12, 4)</w:t>
            </w:r>
          </w:p>
          <w:p w14:paraId="00B82A55" w14:textId="00DC5BB2" w:rsidR="00DA363F" w:rsidRPr="00AB629B" w:rsidRDefault="00DA363F" w:rsidP="001F3F1C">
            <w:pPr>
              <w:spacing w:afterLines="50" w:after="120"/>
              <w:rPr>
                <w:rFonts w:eastAsiaTheme="minorEastAsia"/>
                <w:lang w:val="en-US" w:eastAsia="zh-CN"/>
              </w:rPr>
            </w:pPr>
            <w:r w:rsidRPr="00AB629B">
              <w:rPr>
                <w:rFonts w:eastAsiaTheme="minorEastAsia"/>
                <w:lang w:val="en-US" w:eastAsia="zh-CN"/>
              </w:rPr>
              <w:t>(</w:t>
            </w:r>
            <w:r w:rsidR="0002241D">
              <w:rPr>
                <w:rFonts w:eastAsiaTheme="minorEastAsia" w:hint="eastAsia"/>
                <w:lang w:val="en-US" w:eastAsia="zh-CN"/>
              </w:rPr>
              <w:t>C</w:t>
            </w:r>
            <w:r w:rsidR="0002241D" w:rsidRPr="00AB629B">
              <w:rPr>
                <w:rFonts w:eastAsiaTheme="minorEastAsia"/>
                <w:lang w:val="en-US" w:eastAsia="zh-CN"/>
              </w:rPr>
              <w:t xml:space="preserve">ontinuous </w:t>
            </w:r>
            <w:r w:rsidRPr="00AB629B">
              <w:rPr>
                <w:rFonts w:eastAsiaTheme="minorEastAsia"/>
                <w:lang w:val="en-US" w:eastAsia="zh-CN"/>
              </w:rPr>
              <w:t xml:space="preserve">PDCCH skipping and </w:t>
            </w:r>
            <w:r w:rsidR="002A78B3" w:rsidRPr="00AB629B">
              <w:rPr>
                <w:rFonts w:eastAsiaTheme="minorEastAsia"/>
                <w:lang w:val="en-US" w:eastAsia="zh-CN"/>
              </w:rPr>
              <w:t xml:space="preserve">dynamic </w:t>
            </w:r>
            <w:r w:rsidRPr="00AB629B">
              <w:rPr>
                <w:rFonts w:eastAsiaTheme="minorEastAsia"/>
                <w:lang w:val="en-US" w:eastAsia="zh-CN"/>
              </w:rPr>
              <w:t>go-to-sleep</w:t>
            </w:r>
            <w:r w:rsidR="002A78B3" w:rsidRPr="00AB629B">
              <w:rPr>
                <w:rFonts w:eastAsiaTheme="minorEastAsia"/>
                <w:lang w:val="en-US" w:eastAsia="zh-CN"/>
              </w:rPr>
              <w:t xml:space="preserve"> </w:t>
            </w:r>
            <w:r w:rsidR="001B03E5" w:rsidRPr="00A6397D">
              <w:rPr>
                <w:rFonts w:eastAsiaTheme="minorEastAsia"/>
                <w:lang w:val="en-US" w:eastAsia="zh-CN"/>
              </w:rPr>
              <w:t>indication</w:t>
            </w:r>
            <w:r w:rsidRPr="00AB629B">
              <w:rPr>
                <w:rFonts w:eastAsiaTheme="minorEastAsia"/>
                <w:lang w:val="en-US" w:eastAsia="zh-CN"/>
              </w:rPr>
              <w:t xml:space="preserve">)                                                                            </w:t>
            </w:r>
          </w:p>
        </w:tc>
        <w:tc>
          <w:tcPr>
            <w:tcW w:w="2126" w:type="dxa"/>
            <w:tcBorders>
              <w:left w:val="none" w:sz="0" w:space="0" w:color="auto"/>
              <w:right w:val="none" w:sz="0" w:space="0" w:color="auto"/>
            </w:tcBorders>
            <w:shd w:val="clear" w:color="auto" w:fill="auto"/>
            <w:vAlign w:val="center"/>
          </w:tcPr>
          <w:p w14:paraId="343CA2C5" w14:textId="77777777"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134" w:type="dxa"/>
            <w:tcBorders>
              <w:left w:val="none" w:sz="0" w:space="0" w:color="auto"/>
              <w:right w:val="none" w:sz="0" w:space="0" w:color="auto"/>
            </w:tcBorders>
            <w:shd w:val="clear" w:color="auto" w:fill="auto"/>
            <w:vAlign w:val="center"/>
          </w:tcPr>
          <w:p w14:paraId="153D39A2" w14:textId="0BBABB5D"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23.3%</w:t>
            </w:r>
          </w:p>
        </w:tc>
        <w:tc>
          <w:tcPr>
            <w:tcW w:w="1438" w:type="dxa"/>
            <w:vMerge w:val="restart"/>
            <w:tcBorders>
              <w:left w:val="none" w:sz="0" w:space="0" w:color="auto"/>
            </w:tcBorders>
            <w:shd w:val="clear" w:color="auto" w:fill="auto"/>
            <w:vAlign w:val="center"/>
          </w:tcPr>
          <w:p w14:paraId="68D8C790" w14:textId="49EB3F0A" w:rsidR="00DA363F"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7</w:t>
            </w:r>
          </w:p>
        </w:tc>
      </w:tr>
      <w:tr w:rsidR="00DA363F" w:rsidRPr="00AB629B" w14:paraId="0A1DA51B"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tcBorders>
              <w:right w:val="none" w:sz="0" w:space="0" w:color="auto"/>
            </w:tcBorders>
            <w:shd w:val="clear" w:color="auto" w:fill="auto"/>
            <w:vAlign w:val="center"/>
          </w:tcPr>
          <w:p w14:paraId="6F0E097E" w14:textId="77777777" w:rsidR="00DA363F" w:rsidRPr="00AB629B" w:rsidRDefault="00DA363F" w:rsidP="001F3F1C">
            <w:pPr>
              <w:spacing w:afterLines="50" w:after="120"/>
              <w:rPr>
                <w:rFonts w:eastAsiaTheme="minorEastAsia"/>
                <w:lang w:val="en-US" w:eastAsia="zh-CN"/>
              </w:rPr>
            </w:pPr>
          </w:p>
        </w:tc>
        <w:tc>
          <w:tcPr>
            <w:tcW w:w="2126" w:type="dxa"/>
            <w:tcBorders>
              <w:left w:val="none" w:sz="0" w:space="0" w:color="auto"/>
              <w:right w:val="none" w:sz="0" w:space="0" w:color="auto"/>
            </w:tcBorders>
            <w:shd w:val="clear" w:color="auto" w:fill="auto"/>
            <w:vAlign w:val="center"/>
          </w:tcPr>
          <w:p w14:paraId="088F11C6"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134" w:type="dxa"/>
            <w:tcBorders>
              <w:left w:val="none" w:sz="0" w:space="0" w:color="auto"/>
              <w:right w:val="none" w:sz="0" w:space="0" w:color="auto"/>
            </w:tcBorders>
            <w:shd w:val="clear" w:color="auto" w:fill="auto"/>
            <w:vAlign w:val="center"/>
          </w:tcPr>
          <w:p w14:paraId="73A99B17" w14:textId="5BF656AE"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23.8%</w:t>
            </w:r>
          </w:p>
        </w:tc>
        <w:tc>
          <w:tcPr>
            <w:tcW w:w="1438" w:type="dxa"/>
            <w:vMerge/>
            <w:tcBorders>
              <w:left w:val="none" w:sz="0" w:space="0" w:color="auto"/>
            </w:tcBorders>
            <w:shd w:val="clear" w:color="auto" w:fill="auto"/>
            <w:vAlign w:val="center"/>
          </w:tcPr>
          <w:p w14:paraId="4CAFAA1B"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1A7278AC" w14:textId="77777777" w:rsidR="00623A7E" w:rsidRPr="00AB629B" w:rsidRDefault="00623A7E" w:rsidP="001F3F1C">
      <w:pPr>
        <w:spacing w:afterLines="50" w:after="120"/>
        <w:jc w:val="both"/>
        <w:rPr>
          <w:rFonts w:eastAsiaTheme="minorEastAsia"/>
          <w:lang w:val="en-US" w:eastAsia="zh-CN"/>
        </w:rPr>
      </w:pPr>
    </w:p>
    <w:p w14:paraId="6674EA35" w14:textId="5CC3126C" w:rsidR="0005289C" w:rsidRPr="00AB629B" w:rsidRDefault="002A78B3" w:rsidP="001F3F1C">
      <w:pPr>
        <w:spacing w:afterLines="50" w:after="120"/>
        <w:jc w:val="both"/>
        <w:rPr>
          <w:rFonts w:eastAsiaTheme="minorEastAsia"/>
          <w:lang w:val="en-US" w:eastAsia="zh-CN"/>
        </w:rPr>
      </w:pPr>
      <w:r w:rsidRPr="00AB629B">
        <w:rPr>
          <w:rFonts w:eastAsiaTheme="minorEastAsia"/>
          <w:lang w:val="en-US" w:eastAsia="zh-CN"/>
        </w:rPr>
        <w:t>W</w:t>
      </w:r>
      <w:r w:rsidR="00AD41C8" w:rsidRPr="00AB629B">
        <w:rPr>
          <w:rFonts w:eastAsiaTheme="minorEastAsia"/>
          <w:lang w:val="en-US" w:eastAsia="zh-CN"/>
        </w:rPr>
        <w:t xml:space="preserve">e </w:t>
      </w:r>
      <w:r w:rsidRPr="00AB629B">
        <w:rPr>
          <w:rFonts w:eastAsiaTheme="minorEastAsia"/>
          <w:lang w:val="en-US" w:eastAsia="zh-CN"/>
        </w:rPr>
        <w:t xml:space="preserve">further </w:t>
      </w:r>
      <w:r w:rsidR="00AD41C8" w:rsidRPr="00AB629B">
        <w:rPr>
          <w:rFonts w:eastAsiaTheme="minorEastAsia"/>
          <w:lang w:val="en-US" w:eastAsia="zh-CN"/>
        </w:rPr>
        <w:t xml:space="preserve">compare </w:t>
      </w:r>
      <w:r w:rsidR="001F3F1C" w:rsidRPr="00AB629B">
        <w:rPr>
          <w:rFonts w:eastAsiaTheme="minorEastAsia"/>
          <w:lang w:val="en-US" w:eastAsia="zh-CN"/>
        </w:rPr>
        <w:t>the enhanced PDCCH skipping schemes</w:t>
      </w:r>
      <w:r w:rsidR="00AD41C8" w:rsidRPr="00AB629B">
        <w:rPr>
          <w:rFonts w:eastAsiaTheme="minorEastAsia"/>
          <w:lang w:val="en-US" w:eastAsia="zh-CN"/>
        </w:rPr>
        <w:t xml:space="preserve"> with</w:t>
      </w:r>
      <w:r w:rsidR="00085E30" w:rsidRPr="00AB629B">
        <w:rPr>
          <w:rFonts w:eastAsiaTheme="minorEastAsia"/>
          <w:lang w:val="en-US" w:eastAsia="zh-CN"/>
        </w:rPr>
        <w:t xml:space="preserve"> the configuration of</w:t>
      </w:r>
      <w:r w:rsidR="00AD41C8" w:rsidRPr="00AB629B">
        <w:rPr>
          <w:rFonts w:eastAsiaTheme="minorEastAsia"/>
          <w:lang w:val="en-US" w:eastAsia="zh-CN"/>
        </w:rPr>
        <w:t xml:space="preserve"> C-DRX</w:t>
      </w:r>
      <w:r w:rsidR="001F3F1C" w:rsidRPr="00AB629B">
        <w:rPr>
          <w:rFonts w:eastAsiaTheme="minorEastAsia"/>
          <w:lang w:val="en-US" w:eastAsia="zh-CN"/>
        </w:rPr>
        <w:t>(16,</w:t>
      </w:r>
      <w:r w:rsidR="00C03B2C">
        <w:rPr>
          <w:rFonts w:eastAsiaTheme="minorEastAsia" w:hint="eastAsia"/>
          <w:lang w:val="en-US" w:eastAsia="zh-CN"/>
        </w:rPr>
        <w:t xml:space="preserve"> </w:t>
      </w:r>
      <w:r w:rsidR="001F3F1C" w:rsidRPr="00AB629B">
        <w:rPr>
          <w:rFonts w:eastAsiaTheme="minorEastAsia"/>
          <w:lang w:val="en-US" w:eastAsia="zh-CN"/>
        </w:rPr>
        <w:t>12,</w:t>
      </w:r>
      <w:r w:rsidR="00C03B2C">
        <w:rPr>
          <w:rFonts w:eastAsiaTheme="minorEastAsia" w:hint="eastAsia"/>
          <w:lang w:val="en-US" w:eastAsia="zh-CN"/>
        </w:rPr>
        <w:t xml:space="preserve"> </w:t>
      </w:r>
      <w:r w:rsidR="001F3F1C" w:rsidRPr="00AB629B">
        <w:rPr>
          <w:rFonts w:eastAsiaTheme="minorEastAsia"/>
          <w:lang w:val="en-US" w:eastAsia="zh-CN"/>
        </w:rPr>
        <w:t>4)</w:t>
      </w:r>
      <w:r w:rsidR="00AC409B" w:rsidRPr="00AB629B">
        <w:rPr>
          <w:rFonts w:eastAsiaTheme="minorEastAsia" w:hint="eastAsia"/>
          <w:lang w:val="en-US" w:eastAsia="zh-CN"/>
        </w:rPr>
        <w:t xml:space="preserve"> </w:t>
      </w:r>
      <w:r w:rsidR="00AC409B" w:rsidRPr="00AB629B">
        <w:rPr>
          <w:rFonts w:eastAsiaTheme="minorEastAsia"/>
          <w:lang w:val="en-US" w:eastAsia="zh-CN"/>
        </w:rPr>
        <w:t>with R</w:t>
      </w:r>
      <w:r w:rsidR="00E70F39" w:rsidRPr="00AB629B">
        <w:rPr>
          <w:rFonts w:eastAsiaTheme="minorEastAsia" w:hint="eastAsia"/>
          <w:lang w:val="en-US" w:eastAsia="zh-CN"/>
        </w:rPr>
        <w:t>el-</w:t>
      </w:r>
      <w:r w:rsidR="00AC409B" w:rsidRPr="00AB629B">
        <w:rPr>
          <w:rFonts w:eastAsiaTheme="minorEastAsia"/>
          <w:lang w:val="en-US" w:eastAsia="zh-CN"/>
        </w:rPr>
        <w:t>17 PDCCH skipping scheme and MU-MIMO scheduling</w:t>
      </w:r>
      <w:r w:rsidR="00AC409B" w:rsidRPr="00AB629B">
        <w:rPr>
          <w:rFonts w:eastAsiaTheme="minorEastAsia" w:hint="eastAsia"/>
          <w:lang w:val="en-US" w:eastAsia="zh-CN"/>
        </w:rPr>
        <w:t>. T</w:t>
      </w:r>
      <w:r w:rsidRPr="00AB629B">
        <w:rPr>
          <w:rFonts w:eastAsiaTheme="minorEastAsia"/>
          <w:lang w:val="en-US" w:eastAsia="zh-CN"/>
        </w:rPr>
        <w:t xml:space="preserve">he evaluation results of UE power saving gain </w:t>
      </w:r>
      <w:r w:rsidR="00AD41C8" w:rsidRPr="00AB629B">
        <w:rPr>
          <w:rFonts w:eastAsiaTheme="minorEastAsia"/>
          <w:lang w:val="en-US" w:eastAsia="zh-CN"/>
        </w:rPr>
        <w:t xml:space="preserve">shown in </w:t>
      </w:r>
      <w:r w:rsidR="00AD41C8" w:rsidRPr="00AB629B">
        <w:rPr>
          <w:rFonts w:eastAsiaTheme="minorEastAsia"/>
          <w:lang w:val="en-US" w:eastAsia="zh-CN"/>
        </w:rPr>
        <w:fldChar w:fldCharType="begin"/>
      </w:r>
      <w:r w:rsidR="00AD41C8" w:rsidRPr="00AB629B">
        <w:rPr>
          <w:rFonts w:eastAsiaTheme="minorEastAsia"/>
          <w:lang w:val="en-US" w:eastAsia="zh-CN"/>
        </w:rPr>
        <w:instrText xml:space="preserve"> REF _Ref111121281 \h </w:instrText>
      </w:r>
      <w:r w:rsidR="00423799" w:rsidRPr="00AB629B">
        <w:rPr>
          <w:rFonts w:eastAsiaTheme="minorEastAsia"/>
          <w:lang w:val="en-US" w:eastAsia="zh-CN"/>
        </w:rPr>
        <w:instrText xml:space="preserve"> \* MERGEFORMAT </w:instrText>
      </w:r>
      <w:r w:rsidR="00AD41C8" w:rsidRPr="00AB629B">
        <w:rPr>
          <w:rFonts w:eastAsiaTheme="minorEastAsia"/>
          <w:lang w:val="en-US" w:eastAsia="zh-CN"/>
        </w:rPr>
      </w:r>
      <w:r w:rsidR="00AD41C8" w:rsidRPr="00AB629B">
        <w:rPr>
          <w:rFonts w:eastAsiaTheme="minorEastAsia"/>
          <w:lang w:val="en-US" w:eastAsia="zh-CN"/>
        </w:rPr>
        <w:fldChar w:fldCharType="separate"/>
      </w:r>
      <w:r w:rsidR="000F57CB" w:rsidRPr="000F57CB">
        <w:rPr>
          <w:lang w:val="en-US"/>
        </w:rPr>
        <w:t xml:space="preserve">Table </w:t>
      </w:r>
      <w:r w:rsidR="000F57CB" w:rsidRPr="000F57CB">
        <w:rPr>
          <w:noProof/>
          <w:lang w:val="en-US"/>
        </w:rPr>
        <w:t>3</w:t>
      </w:r>
      <w:r w:rsidR="00AD41C8" w:rsidRPr="00AB629B">
        <w:rPr>
          <w:rFonts w:eastAsiaTheme="minorEastAsia"/>
          <w:lang w:val="en-US" w:eastAsia="zh-CN"/>
        </w:rPr>
        <w:fldChar w:fldCharType="end"/>
      </w:r>
      <w:r w:rsidR="00AD41C8" w:rsidRPr="00AB629B">
        <w:rPr>
          <w:rFonts w:eastAsiaTheme="minorEastAsia"/>
          <w:lang w:val="en-US" w:eastAsia="zh-CN"/>
        </w:rPr>
        <w:t xml:space="preserve">. </w:t>
      </w:r>
      <w:r w:rsidR="001F3F1C" w:rsidRPr="00AB629B">
        <w:rPr>
          <w:rFonts w:eastAsiaTheme="minorEastAsia"/>
          <w:lang w:val="en-US" w:eastAsia="zh-CN"/>
        </w:rPr>
        <w:t xml:space="preserve">The enhanced </w:t>
      </w:r>
      <w:r w:rsidR="00AD41C8" w:rsidRPr="00AB629B">
        <w:rPr>
          <w:rFonts w:eastAsiaTheme="minorEastAsia"/>
          <w:lang w:val="en-US" w:eastAsia="zh-CN"/>
        </w:rPr>
        <w:t xml:space="preserve">PDCCH skipping can allow UE discontinuous monitor PDCCH before data arrival in DRX ON, </w:t>
      </w:r>
      <w:r w:rsidR="001F3F1C" w:rsidRPr="00AB629B">
        <w:rPr>
          <w:rFonts w:eastAsiaTheme="minorEastAsia"/>
          <w:lang w:val="en-US" w:eastAsia="zh-CN"/>
        </w:rPr>
        <w:t xml:space="preserve">and </w:t>
      </w:r>
      <w:r w:rsidR="00AD41C8" w:rsidRPr="00AB629B">
        <w:rPr>
          <w:rFonts w:eastAsiaTheme="minorEastAsia"/>
          <w:lang w:val="en-US" w:eastAsia="zh-CN"/>
        </w:rPr>
        <w:t xml:space="preserve">go-to-sleep indication can </w:t>
      </w:r>
      <w:r w:rsidR="001F3F1C" w:rsidRPr="00AB629B">
        <w:rPr>
          <w:rFonts w:eastAsiaTheme="minorEastAsia"/>
          <w:lang w:val="en-US" w:eastAsia="zh-CN"/>
        </w:rPr>
        <w:t>early terminate</w:t>
      </w:r>
      <w:r w:rsidR="00AD41C8" w:rsidRPr="00AB629B">
        <w:rPr>
          <w:rFonts w:eastAsiaTheme="minorEastAsia"/>
          <w:lang w:val="en-US" w:eastAsia="zh-CN"/>
        </w:rPr>
        <w:t xml:space="preserve"> </w:t>
      </w:r>
      <w:r w:rsidR="00BE0A78" w:rsidRPr="00AB629B">
        <w:rPr>
          <w:rFonts w:eastAsiaTheme="minorEastAsia"/>
          <w:lang w:val="en-US" w:eastAsia="zh-CN"/>
        </w:rPr>
        <w:t xml:space="preserve">DRX </w:t>
      </w:r>
      <w:proofErr w:type="spellStart"/>
      <w:r w:rsidR="005965D7" w:rsidRPr="00AB629B">
        <w:rPr>
          <w:rFonts w:eastAsiaTheme="minorEastAsia"/>
          <w:i/>
          <w:lang w:val="en-US" w:eastAsia="zh-CN"/>
        </w:rPr>
        <w:t>drx-onDuartion</w:t>
      </w:r>
      <w:proofErr w:type="spellEnd"/>
      <w:r w:rsidR="005965D7" w:rsidRPr="00AB629B">
        <w:rPr>
          <w:rFonts w:eastAsiaTheme="minorEastAsia"/>
          <w:i/>
          <w:lang w:val="en-US" w:eastAsia="zh-CN"/>
        </w:rPr>
        <w:t xml:space="preserve"> Timer </w:t>
      </w:r>
      <w:r w:rsidR="005965D7" w:rsidRPr="00AB629B">
        <w:rPr>
          <w:rFonts w:eastAsiaTheme="minorEastAsia"/>
          <w:lang w:val="en-US" w:eastAsia="zh-CN"/>
        </w:rPr>
        <w:t>and</w:t>
      </w:r>
      <w:r w:rsidR="005965D7" w:rsidRPr="00AB629B">
        <w:rPr>
          <w:rFonts w:eastAsiaTheme="minorEastAsia"/>
          <w:i/>
          <w:lang w:val="en-US" w:eastAsia="zh-CN"/>
        </w:rPr>
        <w:t xml:space="preserve"> </w:t>
      </w:r>
      <w:proofErr w:type="spellStart"/>
      <w:r w:rsidR="005965D7" w:rsidRPr="00AB629B">
        <w:rPr>
          <w:rFonts w:eastAsiaTheme="minorEastAsia"/>
          <w:i/>
          <w:lang w:val="en-US" w:eastAsia="zh-CN"/>
        </w:rPr>
        <w:t>drx</w:t>
      </w:r>
      <w:proofErr w:type="spellEnd"/>
      <w:r w:rsidR="005965D7" w:rsidRPr="00AB629B">
        <w:rPr>
          <w:rFonts w:eastAsiaTheme="minorEastAsia"/>
          <w:i/>
          <w:lang w:val="en-US" w:eastAsia="zh-CN"/>
        </w:rPr>
        <w:t>-Inactivity Timer</w:t>
      </w:r>
      <w:r w:rsidR="00AD41C8" w:rsidRPr="00AB629B">
        <w:rPr>
          <w:rFonts w:eastAsiaTheme="minorEastAsia"/>
          <w:lang w:val="en-US" w:eastAsia="zh-CN"/>
        </w:rPr>
        <w:t xml:space="preserve"> as packet transmission is completed</w:t>
      </w:r>
      <w:r w:rsidR="002E3C3C" w:rsidRPr="00AB629B">
        <w:rPr>
          <w:rFonts w:eastAsiaTheme="minorEastAsia"/>
          <w:lang w:val="en-US" w:eastAsia="zh-CN"/>
        </w:rPr>
        <w:t>.</w:t>
      </w:r>
      <w:r w:rsidR="001F3F1C" w:rsidRPr="00AB629B">
        <w:rPr>
          <w:rFonts w:eastAsiaTheme="minorEastAsia"/>
          <w:lang w:val="en-US" w:eastAsia="zh-CN"/>
        </w:rPr>
        <w:t xml:space="preserve"> </w:t>
      </w:r>
      <w:r w:rsidR="00DA363F" w:rsidRPr="00AB629B">
        <w:rPr>
          <w:rFonts w:eastAsiaTheme="minorEastAsia"/>
          <w:lang w:val="en-US" w:eastAsia="zh-CN"/>
        </w:rPr>
        <w:t>15.7</w:t>
      </w:r>
      <w:r w:rsidR="00AD41C8" w:rsidRPr="00AB629B">
        <w:rPr>
          <w:rFonts w:eastAsiaTheme="minorEastAsia"/>
          <w:lang w:val="en-US" w:eastAsia="zh-CN"/>
        </w:rPr>
        <w:t>%~</w:t>
      </w:r>
      <w:r w:rsidR="00DA363F" w:rsidRPr="00AB629B">
        <w:rPr>
          <w:rFonts w:eastAsiaTheme="minorEastAsia"/>
          <w:lang w:val="en-US" w:eastAsia="zh-CN"/>
        </w:rPr>
        <w:t>23.8</w:t>
      </w:r>
      <w:r w:rsidR="00AD41C8" w:rsidRPr="00AB629B">
        <w:rPr>
          <w:rFonts w:eastAsiaTheme="minorEastAsia"/>
          <w:lang w:val="en-US" w:eastAsia="zh-CN"/>
        </w:rPr>
        <w:t>% PSG can be achieved by PDCCH skipping a</w:t>
      </w:r>
      <w:r w:rsidR="001F3F1C" w:rsidRPr="00AB629B">
        <w:rPr>
          <w:rFonts w:eastAsiaTheme="minorEastAsia"/>
          <w:lang w:val="en-US" w:eastAsia="zh-CN"/>
        </w:rPr>
        <w:t xml:space="preserve">nd go-to-sleep with negligible </w:t>
      </w:r>
      <w:r w:rsidR="00AD41C8" w:rsidRPr="00AB629B">
        <w:rPr>
          <w:rFonts w:eastAsiaTheme="minorEastAsia"/>
          <w:lang w:val="en-US" w:eastAsia="zh-CN"/>
        </w:rPr>
        <w:t>capacity loss</w:t>
      </w:r>
      <w:r w:rsidR="001F3F1C" w:rsidRPr="00AB629B">
        <w:rPr>
          <w:rFonts w:eastAsiaTheme="minorEastAsia"/>
          <w:lang w:val="en-US" w:eastAsia="zh-CN"/>
        </w:rPr>
        <w:t xml:space="preserve"> compared to C-DRX(16,</w:t>
      </w:r>
      <w:r w:rsidR="00C03B2C">
        <w:rPr>
          <w:rFonts w:eastAsiaTheme="minorEastAsia" w:hint="eastAsia"/>
          <w:lang w:val="en-US" w:eastAsia="zh-CN"/>
        </w:rPr>
        <w:t xml:space="preserve"> </w:t>
      </w:r>
      <w:r w:rsidR="001F3F1C" w:rsidRPr="00AB629B">
        <w:rPr>
          <w:rFonts w:eastAsiaTheme="minorEastAsia"/>
          <w:lang w:val="en-US" w:eastAsia="zh-CN"/>
        </w:rPr>
        <w:t>12,</w:t>
      </w:r>
      <w:r w:rsidR="00C03B2C">
        <w:rPr>
          <w:rFonts w:eastAsiaTheme="minorEastAsia" w:hint="eastAsia"/>
          <w:lang w:val="en-US" w:eastAsia="zh-CN"/>
        </w:rPr>
        <w:t xml:space="preserve"> </w:t>
      </w:r>
      <w:r w:rsidR="001F3F1C" w:rsidRPr="00AB629B">
        <w:rPr>
          <w:rFonts w:eastAsiaTheme="minorEastAsia"/>
          <w:lang w:val="en-US" w:eastAsia="zh-CN"/>
        </w:rPr>
        <w:t>4)</w:t>
      </w:r>
      <w:r w:rsidR="00003FE9" w:rsidRPr="00AB629B">
        <w:rPr>
          <w:rFonts w:eastAsiaTheme="minorEastAsia"/>
          <w:lang w:val="en-US" w:eastAsia="zh-CN"/>
        </w:rPr>
        <w:t xml:space="preserve"> with R</w:t>
      </w:r>
      <w:r w:rsidR="00445C0D" w:rsidRPr="00AB629B">
        <w:rPr>
          <w:rFonts w:eastAsiaTheme="minorEastAsia" w:hint="eastAsia"/>
          <w:lang w:val="en-US" w:eastAsia="zh-CN"/>
        </w:rPr>
        <w:t>el</w:t>
      </w:r>
      <w:r w:rsidR="00E70F39" w:rsidRPr="00AB629B">
        <w:rPr>
          <w:rFonts w:eastAsiaTheme="minorEastAsia" w:hint="eastAsia"/>
          <w:lang w:val="en-US" w:eastAsia="zh-CN"/>
        </w:rPr>
        <w:t>-</w:t>
      </w:r>
      <w:r w:rsidR="00003FE9" w:rsidRPr="00AB629B">
        <w:rPr>
          <w:rFonts w:eastAsiaTheme="minorEastAsia"/>
          <w:lang w:val="en-US" w:eastAsia="zh-CN"/>
        </w:rPr>
        <w:t>17 PDCCH skipping scheme</w:t>
      </w:r>
      <w:r w:rsidR="00AD41C8" w:rsidRPr="00AB629B">
        <w:rPr>
          <w:rFonts w:eastAsiaTheme="minorEastAsia"/>
          <w:lang w:val="en-US" w:eastAsia="zh-CN"/>
        </w:rPr>
        <w:t>.</w:t>
      </w:r>
    </w:p>
    <w:p w14:paraId="4ACDC76A" w14:textId="263B25F9" w:rsidR="00FA0A36" w:rsidRPr="00A752FF" w:rsidRDefault="00FA0A36" w:rsidP="00FA0A36">
      <w:pPr>
        <w:spacing w:afterLines="50" w:after="120"/>
        <w:jc w:val="both"/>
        <w:rPr>
          <w:rFonts w:eastAsiaTheme="minorEastAsia"/>
          <w:b/>
          <w:bCs/>
          <w:iCs/>
          <w:lang w:val="en-US" w:eastAsia="zh-CN"/>
        </w:rPr>
      </w:pPr>
      <w:r w:rsidRPr="00AB629B">
        <w:rPr>
          <w:rFonts w:eastAsia="MS Mincho"/>
          <w:b/>
          <w:lang w:val="en-US" w:eastAsia="zh-CN"/>
        </w:rPr>
        <w:t xml:space="preserve">Observation </w:t>
      </w:r>
      <w:r>
        <w:rPr>
          <w:rFonts w:eastAsiaTheme="minorEastAsia" w:hint="eastAsia"/>
          <w:b/>
          <w:lang w:val="en-US" w:eastAsia="zh-CN"/>
        </w:rPr>
        <w:t>2</w:t>
      </w:r>
      <w:r w:rsidRPr="00AB629B">
        <w:rPr>
          <w:rFonts w:eastAsiaTheme="minorEastAsia"/>
          <w:b/>
          <w:lang w:val="en-US" w:eastAsia="zh-CN"/>
        </w:rPr>
        <w:t xml:space="preserve">: </w:t>
      </w:r>
      <w:r w:rsidRPr="00A752FF">
        <w:rPr>
          <w:rFonts w:eastAsiaTheme="minorEastAsia"/>
          <w:b/>
          <w:bCs/>
          <w:iCs/>
          <w:lang w:val="en-US" w:eastAsia="zh-CN"/>
        </w:rPr>
        <w:t>From the results in</w:t>
      </w:r>
      <w:r w:rsidRPr="00A752FF">
        <w:rPr>
          <w:rFonts w:eastAsiaTheme="minorEastAsia" w:hint="eastAsia"/>
          <w:b/>
          <w:bCs/>
          <w:iCs/>
          <w:lang w:val="en-US" w:eastAsia="zh-CN"/>
        </w:rPr>
        <w:t xml:space="preserve"> </w:t>
      </w:r>
      <w:r>
        <w:rPr>
          <w:rFonts w:eastAsiaTheme="minorEastAsia" w:hint="eastAsia"/>
          <w:b/>
          <w:bCs/>
          <w:iCs/>
          <w:lang w:val="en-US" w:eastAsia="zh-CN"/>
        </w:rPr>
        <w:t>Table 3</w:t>
      </w:r>
      <w:r w:rsidRPr="00A752FF">
        <w:rPr>
          <w:rFonts w:eastAsiaTheme="minorEastAsia"/>
          <w:b/>
          <w:bCs/>
          <w:iCs/>
          <w:lang w:val="en-US" w:eastAsia="zh-CN"/>
        </w:rPr>
        <w:t>,</w:t>
      </w:r>
      <w:r>
        <w:rPr>
          <w:rFonts w:eastAsiaTheme="minorEastAsia" w:hint="eastAsia"/>
          <w:b/>
          <w:bCs/>
          <w:iCs/>
          <w:lang w:val="en-US" w:eastAsia="zh-CN"/>
        </w:rPr>
        <w:t xml:space="preserve"> </w:t>
      </w:r>
      <w:r w:rsidRPr="00A752FF">
        <w:rPr>
          <w:rFonts w:eastAsiaTheme="minorEastAsia"/>
          <w:b/>
          <w:bCs/>
          <w:iCs/>
          <w:lang w:val="en-US" w:eastAsia="zh-CN"/>
        </w:rPr>
        <w:t>it could be observed that:</w:t>
      </w:r>
    </w:p>
    <w:p w14:paraId="5367FC68" w14:textId="2D768C41" w:rsidR="00FA0A36" w:rsidRDefault="00FA0A36" w:rsidP="002B1DFD">
      <w:pPr>
        <w:pStyle w:val="af7"/>
        <w:numPr>
          <w:ilvl w:val="0"/>
          <w:numId w:val="21"/>
        </w:numPr>
        <w:spacing w:afterLines="50" w:after="120"/>
        <w:jc w:val="both"/>
        <w:rPr>
          <w:rFonts w:eastAsiaTheme="minorEastAsia"/>
          <w:b/>
          <w:lang w:val="en-US" w:eastAsia="zh-CN"/>
        </w:rPr>
      </w:pPr>
      <w:r>
        <w:rPr>
          <w:rFonts w:eastAsiaTheme="minorEastAsia" w:hint="eastAsia"/>
          <w:b/>
          <w:lang w:val="en-US" w:eastAsia="zh-CN"/>
        </w:rPr>
        <w:t>The n</w:t>
      </w:r>
      <w:r w:rsidRPr="00F248DD">
        <w:rPr>
          <w:rFonts w:eastAsiaTheme="minorEastAsia"/>
          <w:b/>
          <w:lang w:val="en-US" w:eastAsia="zh-CN"/>
        </w:rPr>
        <w:t>on-scheduling DCI based PDCCH skipping</w:t>
      </w:r>
      <w:r>
        <w:rPr>
          <w:rFonts w:eastAsiaTheme="minorEastAsia" w:hint="eastAsia"/>
          <w:b/>
          <w:lang w:val="en-US" w:eastAsia="zh-CN"/>
        </w:rPr>
        <w:t xml:space="preserve"> scheme</w:t>
      </w:r>
      <w:r w:rsidR="00EE5C9F" w:rsidRPr="00EE5C9F">
        <w:rPr>
          <w:rFonts w:eastAsiaTheme="minorEastAsia" w:hint="eastAsia"/>
          <w:b/>
          <w:lang w:val="en-US" w:eastAsia="zh-CN"/>
        </w:rPr>
        <w:t xml:space="preserve"> </w:t>
      </w:r>
      <w:r w:rsidR="00EE5C9F" w:rsidRPr="00EE5C9F">
        <w:rPr>
          <w:rFonts w:eastAsiaTheme="minorEastAsia"/>
          <w:b/>
          <w:lang w:val="en-US" w:eastAsia="zh-CN"/>
        </w:rPr>
        <w:t>with C-DRX(16,</w:t>
      </w:r>
      <w:r w:rsidR="00EE5C9F" w:rsidRPr="00EE5C9F">
        <w:rPr>
          <w:rFonts w:eastAsiaTheme="minorEastAsia" w:hint="eastAsia"/>
          <w:b/>
          <w:lang w:val="en-US" w:eastAsia="zh-CN"/>
        </w:rPr>
        <w:t xml:space="preserve"> </w:t>
      </w:r>
      <w:r w:rsidR="00EE5C9F" w:rsidRPr="00EE5C9F">
        <w:rPr>
          <w:rFonts w:eastAsiaTheme="minorEastAsia"/>
          <w:b/>
          <w:lang w:val="en-US" w:eastAsia="zh-CN"/>
        </w:rPr>
        <w:t>12, 4)</w:t>
      </w:r>
      <w:r>
        <w:rPr>
          <w:rFonts w:eastAsiaTheme="minorEastAsia" w:hint="eastAsia"/>
          <w:b/>
          <w:lang w:val="en-US" w:eastAsia="zh-CN"/>
        </w:rPr>
        <w:t xml:space="preserve"> can obtain 15.7% power saving gain with </w:t>
      </w:r>
      <w:r w:rsidRPr="00AB629B">
        <w:rPr>
          <w:rFonts w:eastAsiaTheme="minorEastAsia"/>
          <w:b/>
          <w:lang w:val="en-US" w:eastAsia="zh-CN"/>
        </w:rPr>
        <w:t xml:space="preserve">negligible </w:t>
      </w:r>
      <w:r>
        <w:rPr>
          <w:rFonts w:eastAsiaTheme="minorEastAsia" w:hint="eastAsia"/>
          <w:b/>
          <w:lang w:val="en-US" w:eastAsia="zh-CN"/>
        </w:rPr>
        <w:t xml:space="preserve">capacity </w:t>
      </w:r>
      <w:r w:rsidRPr="00AB629B">
        <w:rPr>
          <w:rFonts w:eastAsiaTheme="minorEastAsia"/>
          <w:b/>
          <w:lang w:val="en-US" w:eastAsia="zh-CN"/>
        </w:rPr>
        <w:t>degradation</w:t>
      </w:r>
      <w:r w:rsidRPr="00AB629B">
        <w:rPr>
          <w:rFonts w:eastAsiaTheme="minorEastAsia" w:hint="eastAsia"/>
          <w:b/>
          <w:lang w:val="en-US" w:eastAsia="zh-CN"/>
        </w:rPr>
        <w:t xml:space="preserve"> </w:t>
      </w:r>
      <w:r>
        <w:rPr>
          <w:rFonts w:eastAsiaTheme="minorEastAsia" w:hint="eastAsia"/>
          <w:b/>
          <w:lang w:val="en-US" w:eastAsia="zh-CN"/>
        </w:rPr>
        <w:t xml:space="preserve">compared with </w:t>
      </w:r>
      <w:r w:rsidRPr="00AB629B">
        <w:rPr>
          <w:rFonts w:eastAsiaTheme="minorEastAsia"/>
          <w:b/>
          <w:lang w:eastAsia="zh-CN"/>
        </w:rPr>
        <w:t>C-DRX(16,</w:t>
      </w:r>
      <w:r w:rsidR="00C03B2C">
        <w:rPr>
          <w:rFonts w:eastAsiaTheme="minorEastAsia" w:hint="eastAsia"/>
          <w:b/>
          <w:lang w:eastAsia="zh-CN"/>
        </w:rPr>
        <w:t xml:space="preserve"> </w:t>
      </w:r>
      <w:r w:rsidRPr="00AB629B">
        <w:rPr>
          <w:rFonts w:eastAsiaTheme="minorEastAsia"/>
          <w:b/>
          <w:lang w:eastAsia="zh-CN"/>
        </w:rPr>
        <w:t>12,</w:t>
      </w:r>
      <w:r w:rsidR="00C03B2C">
        <w:rPr>
          <w:rFonts w:eastAsiaTheme="minorEastAsia" w:hint="eastAsia"/>
          <w:b/>
          <w:lang w:eastAsia="zh-CN"/>
        </w:rPr>
        <w:t xml:space="preserve"> </w:t>
      </w:r>
      <w:r w:rsidRPr="00AB629B">
        <w:rPr>
          <w:rFonts w:eastAsiaTheme="minorEastAsia"/>
          <w:b/>
          <w:lang w:eastAsia="zh-CN"/>
        </w:rPr>
        <w:t>4) with R</w:t>
      </w:r>
      <w:r w:rsidRPr="00AB629B">
        <w:rPr>
          <w:rFonts w:eastAsiaTheme="minorEastAsia" w:hint="eastAsia"/>
          <w:b/>
          <w:lang w:eastAsia="zh-CN"/>
        </w:rPr>
        <w:t>el-</w:t>
      </w:r>
      <w:r w:rsidRPr="00AB629B">
        <w:rPr>
          <w:rFonts w:eastAsiaTheme="minorEastAsia"/>
          <w:b/>
          <w:lang w:eastAsia="zh-CN"/>
        </w:rPr>
        <w:t>17 PDCCH skipping scheme</w:t>
      </w:r>
      <w:r>
        <w:rPr>
          <w:rFonts w:eastAsiaTheme="minorEastAsia" w:hint="eastAsia"/>
          <w:b/>
          <w:lang w:eastAsia="zh-CN"/>
        </w:rPr>
        <w:t>.</w:t>
      </w:r>
    </w:p>
    <w:p w14:paraId="574B05E2" w14:textId="2951E68B" w:rsidR="00FA0A36" w:rsidRDefault="00FA0A36" w:rsidP="002B1DFD">
      <w:pPr>
        <w:pStyle w:val="af7"/>
        <w:numPr>
          <w:ilvl w:val="0"/>
          <w:numId w:val="21"/>
        </w:numPr>
        <w:spacing w:afterLines="50" w:after="120"/>
        <w:jc w:val="both"/>
        <w:rPr>
          <w:rFonts w:eastAsiaTheme="minorEastAsia"/>
          <w:b/>
          <w:lang w:val="en-US" w:eastAsia="zh-CN"/>
        </w:rPr>
      </w:pPr>
      <w:r>
        <w:rPr>
          <w:rFonts w:eastAsiaTheme="minorEastAsia" w:hint="eastAsia"/>
          <w:b/>
          <w:lang w:val="en-US" w:eastAsia="zh-CN"/>
        </w:rPr>
        <w:t xml:space="preserve">The </w:t>
      </w:r>
      <w:r w:rsidRPr="00F248DD">
        <w:rPr>
          <w:rFonts w:eastAsiaTheme="minorEastAsia"/>
          <w:b/>
          <w:lang w:val="en-US" w:eastAsia="zh-CN"/>
        </w:rPr>
        <w:t>go-to-sleep indication</w:t>
      </w:r>
      <w:r>
        <w:rPr>
          <w:rFonts w:eastAsiaTheme="minorEastAsia" w:hint="eastAsia"/>
          <w:b/>
          <w:lang w:val="en-US" w:eastAsia="zh-CN"/>
        </w:rPr>
        <w:t xml:space="preserve"> scheme</w:t>
      </w:r>
      <w:r w:rsidR="00EE5C9F">
        <w:rPr>
          <w:rFonts w:eastAsiaTheme="minorEastAsia" w:hint="eastAsia"/>
          <w:b/>
          <w:lang w:val="en-US" w:eastAsia="zh-CN"/>
        </w:rPr>
        <w:t xml:space="preserve"> </w:t>
      </w:r>
      <w:r w:rsidR="00EE5C9F" w:rsidRPr="00EE5C9F">
        <w:rPr>
          <w:rFonts w:eastAsiaTheme="minorEastAsia"/>
          <w:b/>
          <w:lang w:val="en-US" w:eastAsia="zh-CN"/>
        </w:rPr>
        <w:t>with C-DRX(16,</w:t>
      </w:r>
      <w:r w:rsidR="00EE5C9F" w:rsidRPr="00EE5C9F">
        <w:rPr>
          <w:rFonts w:eastAsiaTheme="minorEastAsia" w:hint="eastAsia"/>
          <w:b/>
          <w:lang w:val="en-US" w:eastAsia="zh-CN"/>
        </w:rPr>
        <w:t xml:space="preserve"> </w:t>
      </w:r>
      <w:r w:rsidR="00EE5C9F" w:rsidRPr="00EE5C9F">
        <w:rPr>
          <w:rFonts w:eastAsiaTheme="minorEastAsia"/>
          <w:b/>
          <w:lang w:val="en-US" w:eastAsia="zh-CN"/>
        </w:rPr>
        <w:t>12, 4)</w:t>
      </w:r>
      <w:r w:rsidRPr="00F248DD">
        <w:rPr>
          <w:rFonts w:eastAsiaTheme="minorEastAsia"/>
          <w:b/>
          <w:lang w:val="en-US" w:eastAsia="zh-CN"/>
        </w:rPr>
        <w:t xml:space="preserve"> can obtain </w:t>
      </w:r>
      <w:r>
        <w:rPr>
          <w:rFonts w:eastAsiaTheme="minorEastAsia" w:hint="eastAsia"/>
          <w:b/>
          <w:lang w:val="en-US" w:eastAsia="zh-CN"/>
        </w:rPr>
        <w:t>17.4</w:t>
      </w:r>
      <w:r w:rsidRPr="00A752FF">
        <w:rPr>
          <w:rFonts w:eastAsiaTheme="minorEastAsia" w:hint="eastAsia"/>
          <w:b/>
          <w:lang w:val="en-US" w:eastAsia="zh-CN"/>
        </w:rPr>
        <w:t>%~</w:t>
      </w:r>
      <w:r>
        <w:rPr>
          <w:rFonts w:eastAsiaTheme="minorEastAsia" w:hint="eastAsia"/>
          <w:b/>
          <w:lang w:val="en-US" w:eastAsia="zh-CN"/>
        </w:rPr>
        <w:t>17.8</w:t>
      </w:r>
      <w:r w:rsidRPr="00A752FF">
        <w:rPr>
          <w:rFonts w:eastAsiaTheme="minorEastAsia" w:hint="eastAsia"/>
          <w:b/>
          <w:lang w:val="en-US" w:eastAsia="zh-CN"/>
        </w:rPr>
        <w:t>%</w:t>
      </w:r>
      <w:r w:rsidRPr="00F248DD">
        <w:rPr>
          <w:rFonts w:eastAsiaTheme="minorEastAsia"/>
          <w:b/>
          <w:lang w:val="en-US" w:eastAsia="zh-CN"/>
        </w:rPr>
        <w:t xml:space="preserve"> power saving gain with </w:t>
      </w:r>
      <w:r>
        <w:rPr>
          <w:rFonts w:eastAsiaTheme="minorEastAsia" w:hint="eastAsia"/>
          <w:b/>
          <w:lang w:val="en-US" w:eastAsia="zh-CN"/>
        </w:rPr>
        <w:t xml:space="preserve">no </w:t>
      </w:r>
      <w:r w:rsidRPr="00F248DD">
        <w:rPr>
          <w:rFonts w:eastAsiaTheme="minorEastAsia"/>
          <w:b/>
          <w:lang w:val="en-US" w:eastAsia="zh-CN"/>
        </w:rPr>
        <w:t xml:space="preserve">capacity </w:t>
      </w:r>
      <w:r>
        <w:rPr>
          <w:rFonts w:eastAsiaTheme="minorEastAsia" w:hint="eastAsia"/>
          <w:b/>
          <w:lang w:val="en-US" w:eastAsia="zh-CN"/>
        </w:rPr>
        <w:t>loss</w:t>
      </w:r>
      <w:r w:rsidRPr="00F248DD">
        <w:rPr>
          <w:rFonts w:eastAsiaTheme="minorEastAsia" w:hint="eastAsia"/>
          <w:b/>
          <w:lang w:val="en-US" w:eastAsia="zh-CN"/>
        </w:rPr>
        <w:t xml:space="preserve"> compared with</w:t>
      </w:r>
      <w:r w:rsidRPr="00F248DD">
        <w:rPr>
          <w:rFonts w:eastAsiaTheme="minorEastAsia" w:hint="eastAsia"/>
          <w:b/>
          <w:lang w:eastAsia="zh-CN"/>
        </w:rPr>
        <w:t xml:space="preserve"> </w:t>
      </w:r>
      <w:r w:rsidRPr="00AB629B">
        <w:rPr>
          <w:rFonts w:eastAsiaTheme="minorEastAsia"/>
          <w:b/>
          <w:lang w:eastAsia="zh-CN"/>
        </w:rPr>
        <w:t>C-DRX(16,12,4) with R</w:t>
      </w:r>
      <w:r w:rsidRPr="00AB629B">
        <w:rPr>
          <w:rFonts w:eastAsiaTheme="minorEastAsia" w:hint="eastAsia"/>
          <w:b/>
          <w:lang w:eastAsia="zh-CN"/>
        </w:rPr>
        <w:t>el-</w:t>
      </w:r>
      <w:r w:rsidRPr="00AB629B">
        <w:rPr>
          <w:rFonts w:eastAsiaTheme="minorEastAsia"/>
          <w:b/>
          <w:lang w:eastAsia="zh-CN"/>
        </w:rPr>
        <w:t>17 PDCCH skipping scheme</w:t>
      </w:r>
      <w:r>
        <w:rPr>
          <w:rFonts w:eastAsiaTheme="minorEastAsia" w:hint="eastAsia"/>
          <w:b/>
          <w:lang w:eastAsia="zh-CN"/>
        </w:rPr>
        <w:t>.</w:t>
      </w:r>
    </w:p>
    <w:p w14:paraId="53F69238" w14:textId="782BA213" w:rsidR="00AC0F5B" w:rsidRPr="00527527" w:rsidRDefault="00FA0A36" w:rsidP="00527527">
      <w:pPr>
        <w:pStyle w:val="af7"/>
        <w:numPr>
          <w:ilvl w:val="0"/>
          <w:numId w:val="21"/>
        </w:numPr>
        <w:jc w:val="both"/>
        <w:rPr>
          <w:rFonts w:eastAsiaTheme="minorEastAsia"/>
          <w:b/>
          <w:lang w:val="en-US" w:eastAsia="zh-CN"/>
        </w:rPr>
      </w:pPr>
      <w:r w:rsidRPr="00A752FF">
        <w:rPr>
          <w:rFonts w:eastAsiaTheme="minorEastAsia" w:hint="eastAsia"/>
          <w:b/>
          <w:lang w:val="en-US" w:eastAsia="zh-CN"/>
        </w:rPr>
        <w:t xml:space="preserve">The go-to-sleep indication and </w:t>
      </w:r>
      <w:r w:rsidRPr="00A752FF">
        <w:rPr>
          <w:rFonts w:eastAsiaTheme="minorEastAsia"/>
          <w:b/>
          <w:lang w:val="en-US" w:eastAsia="zh-CN"/>
        </w:rPr>
        <w:t>continuous PDCCH skipping</w:t>
      </w:r>
      <w:r w:rsidRPr="00A752FF">
        <w:rPr>
          <w:rFonts w:eastAsiaTheme="minorEastAsia" w:hint="eastAsia"/>
          <w:b/>
          <w:lang w:val="en-US" w:eastAsia="zh-CN"/>
        </w:rPr>
        <w:t xml:space="preserve"> scheme </w:t>
      </w:r>
      <w:r w:rsidR="00EE5C9F" w:rsidRPr="00EE5C9F">
        <w:rPr>
          <w:rFonts w:eastAsiaTheme="minorEastAsia"/>
          <w:b/>
          <w:lang w:val="en-US" w:eastAsia="zh-CN"/>
        </w:rPr>
        <w:t>with C-DRX(16,</w:t>
      </w:r>
      <w:r w:rsidR="00EE5C9F" w:rsidRPr="00EE5C9F">
        <w:rPr>
          <w:rFonts w:eastAsiaTheme="minorEastAsia" w:hint="eastAsia"/>
          <w:b/>
          <w:lang w:val="en-US" w:eastAsia="zh-CN"/>
        </w:rPr>
        <w:t xml:space="preserve"> </w:t>
      </w:r>
      <w:r w:rsidR="00EE5C9F" w:rsidRPr="00EE5C9F">
        <w:rPr>
          <w:rFonts w:eastAsiaTheme="minorEastAsia"/>
          <w:b/>
          <w:lang w:val="en-US" w:eastAsia="zh-CN"/>
        </w:rPr>
        <w:t>12, 4)</w:t>
      </w:r>
      <w:r w:rsidR="00EE5C9F">
        <w:rPr>
          <w:rFonts w:eastAsiaTheme="minorEastAsia" w:hint="eastAsia"/>
          <w:b/>
          <w:lang w:val="en-US" w:eastAsia="zh-CN"/>
        </w:rPr>
        <w:t xml:space="preserve"> </w:t>
      </w:r>
      <w:r w:rsidRPr="00A752FF">
        <w:rPr>
          <w:rFonts w:eastAsiaTheme="minorEastAsia" w:hint="eastAsia"/>
          <w:b/>
          <w:lang w:val="en-US" w:eastAsia="zh-CN"/>
        </w:rPr>
        <w:t>can obtain</w:t>
      </w:r>
      <w:r>
        <w:rPr>
          <w:rFonts w:eastAsiaTheme="minorEastAsia" w:hint="eastAsia"/>
          <w:b/>
          <w:lang w:val="en-US" w:eastAsia="zh-CN"/>
        </w:rPr>
        <w:t xml:space="preserve"> up to 23.8</w:t>
      </w:r>
      <w:r w:rsidRPr="00F248DD">
        <w:rPr>
          <w:rFonts w:eastAsiaTheme="minorEastAsia"/>
          <w:b/>
          <w:lang w:val="en-US" w:eastAsia="zh-CN"/>
        </w:rPr>
        <w:t>%</w:t>
      </w:r>
      <w:r w:rsidR="002B1DFD">
        <w:rPr>
          <w:rFonts w:eastAsiaTheme="minorEastAsia" w:hint="eastAsia"/>
          <w:b/>
          <w:lang w:val="en-US" w:eastAsia="zh-CN"/>
        </w:rPr>
        <w:t xml:space="preserve"> </w:t>
      </w:r>
      <w:r w:rsidRPr="00A752FF">
        <w:rPr>
          <w:rFonts w:eastAsiaTheme="minorEastAsia" w:hint="eastAsia"/>
          <w:b/>
          <w:lang w:val="en-US" w:eastAsia="zh-CN"/>
        </w:rPr>
        <w:t>power saving gain with</w:t>
      </w:r>
      <w:r>
        <w:rPr>
          <w:rFonts w:eastAsiaTheme="minorEastAsia" w:hint="eastAsia"/>
          <w:b/>
          <w:lang w:val="en-US" w:eastAsia="zh-CN"/>
        </w:rPr>
        <w:t>out</w:t>
      </w:r>
      <w:r w:rsidRPr="00A752FF">
        <w:rPr>
          <w:rFonts w:eastAsiaTheme="minorEastAsia" w:hint="eastAsia"/>
          <w:b/>
          <w:lang w:val="en-US" w:eastAsia="zh-CN"/>
        </w:rPr>
        <w:t xml:space="preserve"> capacity </w:t>
      </w:r>
      <w:r>
        <w:rPr>
          <w:rFonts w:eastAsiaTheme="minorEastAsia" w:hint="eastAsia"/>
          <w:b/>
          <w:lang w:val="en-US" w:eastAsia="zh-CN"/>
        </w:rPr>
        <w:t>loss</w:t>
      </w:r>
      <w:r w:rsidRPr="00A752FF">
        <w:rPr>
          <w:rFonts w:eastAsiaTheme="minorEastAsia" w:hint="eastAsia"/>
          <w:b/>
          <w:lang w:val="en-US" w:eastAsia="zh-CN"/>
        </w:rPr>
        <w:t xml:space="preserve"> compared with </w:t>
      </w:r>
      <w:r w:rsidRPr="00AB629B">
        <w:rPr>
          <w:rFonts w:eastAsiaTheme="minorEastAsia"/>
          <w:b/>
          <w:lang w:eastAsia="zh-CN"/>
        </w:rPr>
        <w:t>C-DRX(16,</w:t>
      </w:r>
      <w:r w:rsidR="00C03B2C">
        <w:rPr>
          <w:rFonts w:eastAsiaTheme="minorEastAsia" w:hint="eastAsia"/>
          <w:b/>
          <w:lang w:eastAsia="zh-CN"/>
        </w:rPr>
        <w:t xml:space="preserve"> </w:t>
      </w:r>
      <w:r w:rsidRPr="00AB629B">
        <w:rPr>
          <w:rFonts w:eastAsiaTheme="minorEastAsia"/>
          <w:b/>
          <w:lang w:eastAsia="zh-CN"/>
        </w:rPr>
        <w:t>12,</w:t>
      </w:r>
      <w:r w:rsidR="00C03B2C">
        <w:rPr>
          <w:rFonts w:eastAsiaTheme="minorEastAsia" w:hint="eastAsia"/>
          <w:b/>
          <w:lang w:eastAsia="zh-CN"/>
        </w:rPr>
        <w:t xml:space="preserve"> </w:t>
      </w:r>
      <w:r w:rsidRPr="00AB629B">
        <w:rPr>
          <w:rFonts w:eastAsiaTheme="minorEastAsia"/>
          <w:b/>
          <w:lang w:eastAsia="zh-CN"/>
        </w:rPr>
        <w:t>4) with R</w:t>
      </w:r>
      <w:r w:rsidRPr="00AB629B">
        <w:rPr>
          <w:rFonts w:eastAsiaTheme="minorEastAsia" w:hint="eastAsia"/>
          <w:b/>
          <w:lang w:eastAsia="zh-CN"/>
        </w:rPr>
        <w:t>el-</w:t>
      </w:r>
      <w:r w:rsidRPr="00AB629B">
        <w:rPr>
          <w:rFonts w:eastAsiaTheme="minorEastAsia"/>
          <w:b/>
          <w:lang w:eastAsia="zh-CN"/>
        </w:rPr>
        <w:t>17 PDCCH skipping scheme</w:t>
      </w:r>
      <w:r>
        <w:rPr>
          <w:rFonts w:eastAsiaTheme="minorEastAsia" w:hint="eastAsia"/>
          <w:b/>
          <w:lang w:eastAsia="zh-CN"/>
        </w:rPr>
        <w:t>.</w:t>
      </w:r>
    </w:p>
    <w:p w14:paraId="6366D56B" w14:textId="2D777A0D" w:rsidR="008A78F5" w:rsidRPr="00AB629B" w:rsidRDefault="008A78F5" w:rsidP="001F3F1C">
      <w:pPr>
        <w:pStyle w:val="a7"/>
        <w:spacing w:beforeLines="50" w:before="120" w:afterLines="50"/>
        <w:jc w:val="both"/>
        <w:rPr>
          <w:rFonts w:eastAsiaTheme="minorEastAsia"/>
          <w:lang w:val="en-US" w:eastAsia="zh-CN"/>
        </w:rPr>
      </w:pPr>
      <w:r w:rsidRPr="00AB629B">
        <w:rPr>
          <w:rFonts w:eastAsiaTheme="minorEastAsia"/>
          <w:lang w:val="en-US" w:eastAsia="zh-CN"/>
        </w:rPr>
        <w:t xml:space="preserve">When UE is configured with services of different </w:t>
      </w:r>
      <w:r w:rsidR="006B2D1C" w:rsidRPr="00AB629B">
        <w:rPr>
          <w:rFonts w:eastAsiaTheme="minorEastAsia"/>
          <w:lang w:val="en-US" w:eastAsia="zh-CN"/>
        </w:rPr>
        <w:t>latency</w:t>
      </w:r>
      <w:r w:rsidRPr="00AB629B">
        <w:rPr>
          <w:rFonts w:eastAsiaTheme="minorEastAsia"/>
          <w:lang w:val="en-US" w:eastAsia="zh-CN"/>
        </w:rPr>
        <w:t xml:space="preserve"> requirements, such as </w:t>
      </w:r>
      <w:proofErr w:type="spellStart"/>
      <w:r w:rsidRPr="00AB629B">
        <w:rPr>
          <w:rFonts w:eastAsiaTheme="minorEastAsia"/>
          <w:lang w:val="en-US" w:eastAsia="zh-CN"/>
        </w:rPr>
        <w:t>eMBB</w:t>
      </w:r>
      <w:proofErr w:type="spellEnd"/>
      <w:r w:rsidR="006B2D1C" w:rsidRPr="00AB629B">
        <w:rPr>
          <w:rFonts w:eastAsiaTheme="minorEastAsia"/>
          <w:lang w:val="en-US" w:eastAsia="zh-CN"/>
        </w:rPr>
        <w:t xml:space="preserve"> with delay insensitive</w:t>
      </w:r>
      <w:r w:rsidRPr="00AB629B">
        <w:rPr>
          <w:rFonts w:eastAsiaTheme="minorEastAsia"/>
          <w:lang w:val="en-US" w:eastAsia="zh-CN"/>
        </w:rPr>
        <w:t xml:space="preserve"> and </w:t>
      </w:r>
      <w:r w:rsidR="00741452" w:rsidRPr="00AB629B">
        <w:rPr>
          <w:rFonts w:eastAsiaTheme="minorEastAsia"/>
          <w:lang w:val="en-US" w:eastAsia="zh-CN"/>
        </w:rPr>
        <w:t>XR</w:t>
      </w:r>
      <w:r w:rsidR="006B2D1C" w:rsidRPr="00AB629B">
        <w:rPr>
          <w:rFonts w:eastAsiaTheme="minorEastAsia"/>
          <w:lang w:val="en-US" w:eastAsia="zh-CN"/>
        </w:rPr>
        <w:t xml:space="preserve"> with delay sensitive</w:t>
      </w:r>
      <w:r w:rsidRPr="00AB629B">
        <w:rPr>
          <w:rFonts w:eastAsiaTheme="minorEastAsia"/>
          <w:lang w:val="en-US" w:eastAsia="zh-CN"/>
        </w:rPr>
        <w:t xml:space="preserve">, the dynamic indication of PDCCH skipping </w:t>
      </w:r>
      <w:r w:rsidR="006B2D1C" w:rsidRPr="00AB629B">
        <w:rPr>
          <w:rFonts w:eastAsiaTheme="minorEastAsia"/>
          <w:lang w:val="en-US" w:eastAsia="zh-CN"/>
        </w:rPr>
        <w:t xml:space="preserve">duration </w:t>
      </w:r>
      <w:r w:rsidRPr="00AB629B">
        <w:rPr>
          <w:rFonts w:eastAsiaTheme="minorEastAsia"/>
          <w:lang w:val="en-US" w:eastAsia="zh-CN"/>
        </w:rPr>
        <w:t xml:space="preserve">in the DCI needs be mapped </w:t>
      </w:r>
      <w:r w:rsidR="006B2D1C" w:rsidRPr="00AB629B">
        <w:rPr>
          <w:rFonts w:eastAsiaTheme="minorEastAsia"/>
          <w:lang w:val="en-US" w:eastAsia="zh-CN"/>
        </w:rPr>
        <w:t xml:space="preserve">to </w:t>
      </w:r>
      <w:r w:rsidRPr="00AB629B">
        <w:rPr>
          <w:rFonts w:eastAsiaTheme="minorEastAsia"/>
          <w:lang w:val="en-US" w:eastAsia="zh-CN"/>
        </w:rPr>
        <w:t xml:space="preserve">the skipping duration </w:t>
      </w:r>
      <w:r w:rsidR="0044043E" w:rsidRPr="00AB629B">
        <w:rPr>
          <w:rFonts w:eastAsiaTheme="minorEastAsia"/>
          <w:lang w:val="en-US" w:eastAsia="zh-CN"/>
        </w:rPr>
        <w:t>with</w:t>
      </w:r>
      <w:r w:rsidRPr="00AB629B">
        <w:rPr>
          <w:rFonts w:eastAsiaTheme="minorEastAsia"/>
          <w:lang w:val="en-US" w:eastAsia="zh-CN"/>
        </w:rPr>
        <w:t xml:space="preserve"> different</w:t>
      </w:r>
      <w:r w:rsidR="00724CE3" w:rsidRPr="00AB629B">
        <w:rPr>
          <w:rFonts w:eastAsiaTheme="minorEastAsia"/>
          <w:lang w:val="en-US" w:eastAsia="zh-CN"/>
        </w:rPr>
        <w:t xml:space="preserve"> skipping</w:t>
      </w:r>
      <w:r w:rsidRPr="00AB629B">
        <w:rPr>
          <w:rFonts w:eastAsiaTheme="minorEastAsia"/>
          <w:lang w:val="en-US" w:eastAsia="zh-CN"/>
        </w:rPr>
        <w:t xml:space="preserve"> intervals </w:t>
      </w:r>
      <w:r w:rsidR="00724CE3" w:rsidRPr="00AB629B">
        <w:rPr>
          <w:rFonts w:eastAsiaTheme="minorEastAsia"/>
          <w:lang w:val="en-US" w:eastAsia="zh-CN"/>
        </w:rPr>
        <w:t xml:space="preserve">to meet the </w:t>
      </w:r>
      <w:r w:rsidRPr="00AB629B">
        <w:rPr>
          <w:rFonts w:eastAsiaTheme="minorEastAsia"/>
          <w:lang w:val="en-US" w:eastAsia="zh-CN"/>
        </w:rPr>
        <w:t>different latency requirements</w:t>
      </w:r>
      <w:r w:rsidR="00724CE3" w:rsidRPr="00AB629B">
        <w:rPr>
          <w:rFonts w:eastAsiaTheme="minorEastAsia"/>
          <w:lang w:val="en-US" w:eastAsia="zh-CN"/>
        </w:rPr>
        <w:t xml:space="preserve"> of mixed services</w:t>
      </w:r>
      <w:r w:rsidRPr="00AB629B">
        <w:rPr>
          <w:rFonts w:eastAsiaTheme="minorEastAsia"/>
          <w:lang w:val="en-US" w:eastAsia="zh-CN"/>
        </w:rPr>
        <w:t>. If skipping duration does not map to the</w:t>
      </w:r>
      <w:r w:rsidR="00724CE3" w:rsidRPr="00AB629B">
        <w:rPr>
          <w:rFonts w:eastAsiaTheme="minorEastAsia"/>
          <w:lang w:val="en-US" w:eastAsia="zh-CN"/>
        </w:rPr>
        <w:t xml:space="preserve"> individual</w:t>
      </w:r>
      <w:r w:rsidR="0044043E" w:rsidRPr="00AB629B">
        <w:rPr>
          <w:rFonts w:eastAsiaTheme="minorEastAsia"/>
          <w:lang w:val="en-US" w:eastAsia="zh-CN"/>
        </w:rPr>
        <w:t xml:space="preserve"> intervals</w:t>
      </w:r>
      <w:r w:rsidRPr="00AB629B">
        <w:rPr>
          <w:rFonts w:eastAsiaTheme="minorEastAsia"/>
          <w:lang w:val="en-US" w:eastAsia="zh-CN"/>
        </w:rPr>
        <w:t xml:space="preserve"> for these services with different latency requirements, UE could </w:t>
      </w:r>
      <w:r w:rsidR="00724CE3" w:rsidRPr="00AB629B">
        <w:rPr>
          <w:rFonts w:eastAsiaTheme="minorEastAsia"/>
          <w:lang w:val="en-US" w:eastAsia="zh-CN"/>
        </w:rPr>
        <w:t xml:space="preserve">not </w:t>
      </w:r>
      <w:r w:rsidR="00724CE3" w:rsidRPr="00AB629B">
        <w:rPr>
          <w:rFonts w:eastAsiaTheme="minorEastAsia"/>
          <w:lang w:val="en-US" w:eastAsia="zh-CN"/>
        </w:rPr>
        <w:lastRenderedPageBreak/>
        <w:t xml:space="preserve">achieve the desired power saving gain </w:t>
      </w:r>
      <w:r w:rsidRPr="00AB629B">
        <w:rPr>
          <w:rFonts w:eastAsiaTheme="minorEastAsia"/>
          <w:lang w:val="en-US" w:eastAsia="zh-CN"/>
        </w:rPr>
        <w:t>with the skipping duration of PDCCH monitoring meeting the latency requirements of one type of service, e.g.</w:t>
      </w:r>
      <w:r w:rsidR="006D425A">
        <w:rPr>
          <w:rFonts w:eastAsiaTheme="minorEastAsia" w:hint="eastAsia"/>
          <w:lang w:val="en-US" w:eastAsia="zh-CN"/>
        </w:rPr>
        <w:t>,</w:t>
      </w:r>
      <w:r w:rsidRPr="00AB629B">
        <w:rPr>
          <w:rFonts w:eastAsiaTheme="minorEastAsia"/>
          <w:lang w:val="en-US" w:eastAsia="zh-CN"/>
        </w:rPr>
        <w:t xml:space="preserve"> </w:t>
      </w:r>
      <w:proofErr w:type="spellStart"/>
      <w:r w:rsidRPr="00AB629B">
        <w:rPr>
          <w:rFonts w:eastAsiaTheme="minorEastAsia"/>
          <w:lang w:val="en-US" w:eastAsia="zh-CN"/>
        </w:rPr>
        <w:t>eMBB</w:t>
      </w:r>
      <w:proofErr w:type="spellEnd"/>
      <w:r w:rsidRPr="00AB629B">
        <w:rPr>
          <w:rFonts w:eastAsiaTheme="minorEastAsia"/>
          <w:lang w:val="en-US" w:eastAsia="zh-CN"/>
        </w:rPr>
        <w:t xml:space="preserve">, for power saving but not </w:t>
      </w:r>
      <w:r w:rsidR="00C60D2C" w:rsidRPr="00AB629B">
        <w:rPr>
          <w:rFonts w:eastAsiaTheme="minorEastAsia"/>
          <w:lang w:val="en-US" w:eastAsia="zh-CN"/>
        </w:rPr>
        <w:t>the other type of service, e.g.</w:t>
      </w:r>
      <w:r w:rsidR="006D425A">
        <w:rPr>
          <w:rFonts w:eastAsiaTheme="minorEastAsia" w:hint="eastAsia"/>
          <w:lang w:val="en-US" w:eastAsia="zh-CN"/>
        </w:rPr>
        <w:t>,</w:t>
      </w:r>
      <w:r w:rsidR="009C01E0">
        <w:rPr>
          <w:rFonts w:eastAsiaTheme="minorEastAsia" w:hint="eastAsia"/>
          <w:lang w:val="en-US" w:eastAsia="zh-CN"/>
        </w:rPr>
        <w:t xml:space="preserve"> </w:t>
      </w:r>
      <w:r w:rsidR="00741452" w:rsidRPr="00AB629B">
        <w:rPr>
          <w:rFonts w:eastAsiaTheme="minorEastAsia"/>
          <w:lang w:val="en-US" w:eastAsia="zh-CN"/>
        </w:rPr>
        <w:t>XR</w:t>
      </w:r>
      <w:r w:rsidRPr="00AB629B">
        <w:rPr>
          <w:rFonts w:eastAsiaTheme="minorEastAsia"/>
          <w:lang w:val="en-US" w:eastAsia="zh-CN"/>
        </w:rPr>
        <w:t xml:space="preserve">. </w:t>
      </w:r>
    </w:p>
    <w:p w14:paraId="7A3747DA" w14:textId="7BB19DA5" w:rsidR="008A78F5" w:rsidRPr="00AB629B" w:rsidRDefault="008A78F5" w:rsidP="001F3F1C">
      <w:pPr>
        <w:pStyle w:val="a7"/>
        <w:spacing w:beforeLines="50" w:before="120" w:afterLines="50"/>
        <w:jc w:val="both"/>
        <w:rPr>
          <w:rFonts w:eastAsiaTheme="minorEastAsia"/>
          <w:lang w:val="en-US" w:eastAsia="zh-CN"/>
        </w:rPr>
      </w:pPr>
      <w:r w:rsidRPr="00AB629B">
        <w:rPr>
          <w:rFonts w:eastAsiaTheme="minorEastAsia"/>
          <w:lang w:val="en-US" w:eastAsia="zh-CN"/>
        </w:rPr>
        <w:t xml:space="preserve">Henceforth, UE should be indicated with skipping duration mapping to different skipping interval for </w:t>
      </w:r>
      <w:proofErr w:type="spellStart"/>
      <w:r w:rsidRPr="00AB629B">
        <w:rPr>
          <w:rFonts w:eastAsiaTheme="minorEastAsia"/>
          <w:lang w:val="en-US" w:eastAsia="zh-CN"/>
        </w:rPr>
        <w:t>eMBB</w:t>
      </w:r>
      <w:proofErr w:type="spellEnd"/>
      <w:r w:rsidRPr="00AB629B">
        <w:rPr>
          <w:rFonts w:eastAsiaTheme="minorEastAsia"/>
          <w:lang w:val="en-US" w:eastAsia="zh-CN"/>
        </w:rPr>
        <w:t xml:space="preserve"> and </w:t>
      </w:r>
      <w:r w:rsidR="00552107" w:rsidRPr="00AB629B">
        <w:rPr>
          <w:rFonts w:eastAsiaTheme="minorEastAsia"/>
          <w:lang w:val="en-US" w:eastAsia="zh-CN"/>
        </w:rPr>
        <w:t>XR</w:t>
      </w:r>
      <w:r w:rsidRPr="00AB629B">
        <w:rPr>
          <w:rFonts w:eastAsiaTheme="minorEastAsia"/>
          <w:lang w:val="en-US" w:eastAsia="zh-CN"/>
        </w:rPr>
        <w:t xml:space="preserve"> via different scheduled DCI formats, i.e. DCI format x_1 and DCI format x_2</w:t>
      </w:r>
      <w:r w:rsidR="00724CE3" w:rsidRPr="00AB629B">
        <w:rPr>
          <w:rFonts w:eastAsiaTheme="minorEastAsia"/>
          <w:lang w:val="en-US" w:eastAsia="zh-CN"/>
        </w:rPr>
        <w:t xml:space="preserve"> or same DCI f</w:t>
      </w:r>
      <w:r w:rsidR="008C5339" w:rsidRPr="00AB629B">
        <w:rPr>
          <w:rFonts w:eastAsiaTheme="minorEastAsia"/>
          <w:lang w:val="en-US" w:eastAsia="zh-CN"/>
        </w:rPr>
        <w:t>ormat with different RNTI, e.g.</w:t>
      </w:r>
      <w:r w:rsidR="006D425A">
        <w:rPr>
          <w:rFonts w:eastAsiaTheme="minorEastAsia" w:hint="eastAsia"/>
          <w:lang w:val="en-US" w:eastAsia="zh-CN"/>
        </w:rPr>
        <w:t>,</w:t>
      </w:r>
      <w:r w:rsidR="00724CE3" w:rsidRPr="00AB629B">
        <w:rPr>
          <w:rFonts w:eastAsiaTheme="minorEastAsia"/>
          <w:lang w:val="en-US" w:eastAsia="zh-CN"/>
        </w:rPr>
        <w:t xml:space="preserve"> C-RNTI and XR-RNTI</w:t>
      </w:r>
      <w:r w:rsidR="000A7FAC" w:rsidRPr="00AB629B">
        <w:rPr>
          <w:rFonts w:eastAsiaTheme="minorEastAsia"/>
          <w:lang w:val="en-US" w:eastAsia="zh-CN"/>
        </w:rPr>
        <w:t>.</w:t>
      </w:r>
      <w:r w:rsidR="00432AF9" w:rsidRPr="00AB629B">
        <w:rPr>
          <w:rFonts w:eastAsiaTheme="minorEastAsia"/>
          <w:lang w:val="en-US" w:eastAsia="zh-CN"/>
        </w:rPr>
        <w:t xml:space="preserve"> The procedure of PDCCH skipping for the different services is shown in </w:t>
      </w:r>
      <w:r w:rsidR="00432AF9" w:rsidRPr="00AB629B">
        <w:rPr>
          <w:rFonts w:eastAsiaTheme="minorEastAsia"/>
          <w:lang w:val="en-US" w:eastAsia="zh-CN"/>
        </w:rPr>
        <w:fldChar w:fldCharType="begin"/>
      </w:r>
      <w:r w:rsidR="00432AF9" w:rsidRPr="00AB629B">
        <w:rPr>
          <w:rFonts w:eastAsiaTheme="minorEastAsia"/>
          <w:lang w:val="en-US" w:eastAsia="zh-CN"/>
        </w:rPr>
        <w:instrText xml:space="preserve"> REF _Ref110850998 \h  \* MERGEFORMAT </w:instrText>
      </w:r>
      <w:r w:rsidR="00432AF9" w:rsidRPr="00AB629B">
        <w:rPr>
          <w:rFonts w:eastAsiaTheme="minorEastAsia"/>
          <w:lang w:val="en-US" w:eastAsia="zh-CN"/>
        </w:rPr>
      </w:r>
      <w:r w:rsidR="00432AF9" w:rsidRPr="00AB629B">
        <w:rPr>
          <w:rFonts w:eastAsiaTheme="minorEastAsia"/>
          <w:lang w:val="en-US" w:eastAsia="zh-CN"/>
        </w:rPr>
        <w:fldChar w:fldCharType="separate"/>
      </w:r>
      <w:r w:rsidR="000F57CB" w:rsidRPr="000F57CB">
        <w:rPr>
          <w:lang w:val="en-US"/>
        </w:rPr>
        <w:t>Figure</w:t>
      </w:r>
      <w:r w:rsidR="000F57CB" w:rsidRPr="000F57CB">
        <w:rPr>
          <w:rFonts w:eastAsiaTheme="minorEastAsia"/>
          <w:lang w:val="en-US" w:eastAsia="zh-CN"/>
        </w:rPr>
        <w:t xml:space="preserve"> </w:t>
      </w:r>
      <w:r w:rsidR="000F57CB" w:rsidRPr="000F57CB">
        <w:rPr>
          <w:noProof/>
          <w:lang w:val="en-US"/>
        </w:rPr>
        <w:t>2</w:t>
      </w:r>
      <w:r w:rsidR="00432AF9" w:rsidRPr="00AB629B">
        <w:rPr>
          <w:rFonts w:eastAsiaTheme="minorEastAsia"/>
          <w:lang w:val="en-US" w:eastAsia="zh-CN"/>
        </w:rPr>
        <w:fldChar w:fldCharType="end"/>
      </w:r>
      <w:r w:rsidR="00432AF9" w:rsidRPr="00AB629B">
        <w:rPr>
          <w:rFonts w:eastAsiaTheme="minorEastAsia"/>
          <w:lang w:val="en-US" w:eastAsia="zh-CN"/>
        </w:rPr>
        <w:t>.</w:t>
      </w:r>
      <w:r w:rsidR="000A7FAC" w:rsidRPr="00AB629B">
        <w:rPr>
          <w:rFonts w:eastAsiaTheme="minorEastAsia"/>
          <w:lang w:val="en-US" w:eastAsia="zh-CN"/>
        </w:rPr>
        <w:t xml:space="preserve"> </w:t>
      </w:r>
      <w:r w:rsidRPr="00AB629B">
        <w:rPr>
          <w:rFonts w:eastAsiaTheme="minorEastAsia"/>
          <w:lang w:val="en-US" w:eastAsia="zh-CN"/>
        </w:rPr>
        <w:t xml:space="preserve">When PDCCH skipping duration is configured per BWP, UE can be indicated with the skipping duration mapping to different intervals by the adaptation indication </w:t>
      </w:r>
      <w:r w:rsidR="00724CE3" w:rsidRPr="00AB629B">
        <w:rPr>
          <w:rFonts w:eastAsiaTheme="minorEastAsia"/>
          <w:lang w:val="en-US" w:eastAsia="zh-CN"/>
        </w:rPr>
        <w:t xml:space="preserve">in DCI </w:t>
      </w:r>
      <w:r w:rsidRPr="00AB629B">
        <w:rPr>
          <w:rFonts w:eastAsiaTheme="minorEastAsia"/>
          <w:lang w:val="en-US" w:eastAsia="zh-CN"/>
        </w:rPr>
        <w:t>to meet the latency requirements of the different service types and op</w:t>
      </w:r>
      <w:r w:rsidR="00BE0A78" w:rsidRPr="00AB629B">
        <w:rPr>
          <w:rFonts w:eastAsiaTheme="minorEastAsia"/>
          <w:lang w:val="en-US" w:eastAsia="zh-CN"/>
        </w:rPr>
        <w:t>timize the UE power saving gain</w:t>
      </w:r>
      <w:r w:rsidRPr="00AB629B">
        <w:rPr>
          <w:rFonts w:eastAsiaTheme="minorEastAsia"/>
          <w:lang w:val="en-US" w:eastAsia="zh-CN"/>
        </w:rPr>
        <w:t xml:space="preserve"> with PDCCH monitoring reduction by skipping different intervals of PDCCH monitoring for different DCI formats. For instance, the adaptation indications in DCI format x_1 and DCI format x_2 are “10” and “01”, which denote “</w:t>
      </w:r>
      <w:r w:rsidR="00724CE3" w:rsidRPr="00AB629B">
        <w:rPr>
          <w:rFonts w:eastAsiaTheme="minorEastAsia"/>
          <w:lang w:val="en-US" w:eastAsia="zh-CN"/>
        </w:rPr>
        <w:t>8</w:t>
      </w:r>
      <w:r w:rsidRPr="00AB629B">
        <w:rPr>
          <w:rFonts w:eastAsiaTheme="minorEastAsia"/>
          <w:lang w:val="en-US" w:eastAsia="zh-CN"/>
        </w:rPr>
        <w:t xml:space="preserve"> slots” and “1 slot”, respectively. While UE receives the adaptation indication from a given DCI format, e.g.</w:t>
      </w:r>
      <w:r w:rsidR="006D425A">
        <w:rPr>
          <w:rFonts w:eastAsiaTheme="minorEastAsia" w:hint="eastAsia"/>
          <w:lang w:val="en-US" w:eastAsia="zh-CN"/>
        </w:rPr>
        <w:t>,</w:t>
      </w:r>
      <w:r w:rsidRPr="00AB629B">
        <w:rPr>
          <w:rFonts w:eastAsiaTheme="minorEastAsia"/>
          <w:lang w:val="en-US" w:eastAsia="zh-CN"/>
        </w:rPr>
        <w:t xml:space="preserve"> DCI format x_1, with value “10”, the PDCCH skipping duration would be applied in the search spaces associated to DCI format x_1 for 2 slots interval. While UE receives the adaptation indication from DCI format x_2 with the value “01”, UE would skip the PDCCH monitoring occasions associated to DCI format x_2 for 1 slot interval.</w:t>
      </w:r>
    </w:p>
    <w:p w14:paraId="2BA90A2F" w14:textId="77777777" w:rsidR="00E364BF" w:rsidRPr="00AB629B" w:rsidRDefault="00E364BF" w:rsidP="00E364BF">
      <w:pPr>
        <w:pStyle w:val="a7"/>
        <w:spacing w:afterLines="50"/>
        <w:jc w:val="center"/>
        <w:rPr>
          <w:rFonts w:eastAsiaTheme="minorEastAsia"/>
          <w:lang w:val="en-US" w:eastAsia="zh-CN"/>
        </w:rPr>
      </w:pPr>
      <w:r w:rsidRPr="00AB629B">
        <w:rPr>
          <w:lang w:val="en-US"/>
        </w:rPr>
        <w:object w:dxaOrig="6103" w:dyaOrig="2434" w14:anchorId="2CF0C457">
          <v:shape id="_x0000_i1026" type="#_x0000_t75" style="width:305.15pt;height:122pt" o:ole="">
            <v:imagedata r:id="rId12" o:title=""/>
          </v:shape>
          <o:OLEObject Type="Embed" ProgID="Visio.Drawing.11" ShapeID="_x0000_i1026" DrawAspect="Content" ObjectID="_1729341817" r:id="rId13"/>
        </w:object>
      </w:r>
    </w:p>
    <w:p w14:paraId="23EBED06" w14:textId="6D45E8BB" w:rsidR="00E364BF" w:rsidRPr="00AB629B" w:rsidRDefault="00E364BF" w:rsidP="00E364BF">
      <w:pPr>
        <w:pStyle w:val="a4"/>
        <w:spacing w:afterLines="50" w:after="120"/>
        <w:jc w:val="center"/>
        <w:rPr>
          <w:rFonts w:eastAsiaTheme="minorEastAsia"/>
          <w:b w:val="0"/>
          <w:lang w:val="en-US" w:eastAsia="zh-CN"/>
        </w:rPr>
      </w:pPr>
      <w:bookmarkStart w:id="10" w:name="_Ref110850998"/>
      <w:r w:rsidRPr="00AB629B">
        <w:rPr>
          <w:b w:val="0"/>
          <w:lang w:val="en-US"/>
        </w:rPr>
        <w:t>Figure</w:t>
      </w:r>
      <w:r w:rsidRPr="00AB629B">
        <w:rPr>
          <w:rFonts w:eastAsiaTheme="minorEastAsia"/>
          <w:b w:val="0"/>
          <w:lang w:val="en-US" w:eastAsia="zh-CN"/>
        </w:rPr>
        <w:t xml:space="preserv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000F57CB">
        <w:rPr>
          <w:b w:val="0"/>
          <w:noProof/>
          <w:lang w:val="en-US"/>
        </w:rPr>
        <w:t>2</w:t>
      </w:r>
      <w:r w:rsidRPr="00AB629B">
        <w:rPr>
          <w:b w:val="0"/>
          <w:lang w:val="en-US"/>
        </w:rPr>
        <w:fldChar w:fldCharType="end"/>
      </w:r>
      <w:bookmarkEnd w:id="10"/>
      <w:r w:rsidRPr="00AB629B">
        <w:rPr>
          <w:rFonts w:eastAsiaTheme="minorEastAsia"/>
          <w:b w:val="0"/>
          <w:lang w:val="en-US" w:eastAsia="zh-CN"/>
        </w:rPr>
        <w:t>:</w:t>
      </w:r>
      <w:r w:rsidRPr="00AB629B">
        <w:rPr>
          <w:b w:val="0"/>
          <w:lang w:val="en-US" w:eastAsia="zh-CN"/>
        </w:rPr>
        <w:t xml:space="preserve"> The PDCCH skipping for the different DCI formats</w:t>
      </w:r>
    </w:p>
    <w:p w14:paraId="7DED6F8C" w14:textId="5167EAE4" w:rsidR="007D3E47" w:rsidRPr="00AB629B" w:rsidRDefault="008A78F5" w:rsidP="001F3F1C">
      <w:pPr>
        <w:pStyle w:val="a7"/>
        <w:spacing w:beforeLines="50" w:before="120" w:afterLines="50"/>
        <w:jc w:val="both"/>
        <w:rPr>
          <w:rFonts w:eastAsiaTheme="minorEastAsia"/>
          <w:lang w:val="en-US" w:eastAsia="zh-CN"/>
        </w:rPr>
      </w:pPr>
      <w:r w:rsidRPr="00AB629B">
        <w:rPr>
          <w:rFonts w:eastAsiaTheme="minorEastAsia"/>
          <w:lang w:val="en-US" w:eastAsia="zh-CN"/>
        </w:rPr>
        <w:t>Thus, the adaptation indication of PDCCH skipping duration should be mapped to different intervals in DCI format x_1 and DCI format x_2 for services with different latency requirements. In order to avoid misalignment for the adaptation indication in the different type of DCI format, the bit size of adaptation indication in the scheduling DCI should be fixed based on the RRC configuration. For the same DCI format with the adaptation indication of PDCCH skipping, the interval of adaptation indication should be the same to avoid the ambiguous for the PDCCH monitoring adaptation.</w:t>
      </w:r>
    </w:p>
    <w:p w14:paraId="4A8AA428" w14:textId="5A2D2664" w:rsidR="00A73BA9" w:rsidRDefault="008F0165" w:rsidP="001F3F1C">
      <w:pPr>
        <w:pStyle w:val="a7"/>
        <w:spacing w:afterLines="50"/>
        <w:jc w:val="both"/>
        <w:rPr>
          <w:rFonts w:eastAsiaTheme="minorEastAsia"/>
          <w:b/>
          <w:lang w:val="en-US" w:eastAsia="zh-CN"/>
        </w:rPr>
      </w:pPr>
      <w:bookmarkStart w:id="11" w:name="OLE_LINK4"/>
      <w:r>
        <w:rPr>
          <w:rFonts w:eastAsiaTheme="minorEastAsia"/>
          <w:b/>
          <w:lang w:val="en-US" w:eastAsia="zh-CN"/>
        </w:rPr>
        <w:t xml:space="preserve">Proposal </w:t>
      </w:r>
      <w:r>
        <w:rPr>
          <w:rFonts w:eastAsiaTheme="minorEastAsia" w:hint="eastAsia"/>
          <w:b/>
          <w:lang w:val="en-US" w:eastAsia="zh-CN"/>
        </w:rPr>
        <w:t>6</w:t>
      </w:r>
      <w:r w:rsidR="00B23B37" w:rsidRPr="00AB629B">
        <w:rPr>
          <w:rFonts w:eastAsiaTheme="minorEastAsia"/>
          <w:b/>
          <w:lang w:val="en-US" w:eastAsia="zh-CN"/>
        </w:rPr>
        <w:t xml:space="preserve">: The </w:t>
      </w:r>
      <w:r w:rsidR="00A73BA9" w:rsidRPr="00AB629B">
        <w:rPr>
          <w:rFonts w:eastAsiaTheme="minorEastAsia"/>
          <w:b/>
          <w:lang w:val="en-US" w:eastAsia="zh-CN"/>
        </w:rPr>
        <w:t>adaptation indication for PDC</w:t>
      </w:r>
      <w:r w:rsidR="00EF7902">
        <w:rPr>
          <w:rFonts w:eastAsiaTheme="minorEastAsia"/>
          <w:b/>
          <w:lang w:val="en-US" w:eastAsia="zh-CN"/>
        </w:rPr>
        <w:t>CH skipping should be separate</w:t>
      </w:r>
      <w:r w:rsidR="00A24FEE" w:rsidRPr="00AB629B">
        <w:rPr>
          <w:rFonts w:eastAsiaTheme="minorEastAsia"/>
          <w:b/>
          <w:lang w:val="en-US" w:eastAsia="zh-CN"/>
        </w:rPr>
        <w:t xml:space="preserve"> between XR and other </w:t>
      </w:r>
      <w:r w:rsidR="00A73BA9" w:rsidRPr="00AB629B">
        <w:rPr>
          <w:rFonts w:eastAsiaTheme="minorEastAsia"/>
          <w:b/>
          <w:lang w:val="en-US" w:eastAsia="zh-CN"/>
        </w:rPr>
        <w:t xml:space="preserve">indicated to </w:t>
      </w:r>
      <w:r w:rsidR="00A24FEE" w:rsidRPr="00AB629B">
        <w:rPr>
          <w:rFonts w:eastAsiaTheme="minorEastAsia"/>
          <w:b/>
          <w:lang w:val="en-US" w:eastAsia="zh-CN"/>
        </w:rPr>
        <w:t xml:space="preserve">avoid </w:t>
      </w:r>
      <w:r w:rsidR="00A73BA9" w:rsidRPr="00AB629B">
        <w:rPr>
          <w:rFonts w:eastAsiaTheme="minorEastAsia"/>
          <w:b/>
          <w:lang w:val="en-US" w:eastAsia="zh-CN"/>
        </w:rPr>
        <w:t>different services latency requirements.</w:t>
      </w:r>
    </w:p>
    <w:p w14:paraId="0C11BB06" w14:textId="77777777" w:rsidR="005F4DDF" w:rsidRPr="00AB629B" w:rsidRDefault="005F4DDF" w:rsidP="001F3F1C">
      <w:pPr>
        <w:pStyle w:val="a7"/>
        <w:spacing w:afterLines="50"/>
        <w:jc w:val="both"/>
        <w:rPr>
          <w:rFonts w:eastAsiaTheme="minorEastAsia"/>
          <w:b/>
          <w:lang w:val="en-US" w:eastAsia="zh-CN"/>
        </w:rPr>
      </w:pPr>
    </w:p>
    <w:bookmarkEnd w:id="11"/>
    <w:p w14:paraId="2910BEB6" w14:textId="0BF90624" w:rsidR="00BD3FA9" w:rsidRPr="008F0165" w:rsidRDefault="005F4DDF" w:rsidP="00BD3FA9">
      <w:pPr>
        <w:rPr>
          <w:rFonts w:eastAsiaTheme="minorEastAsia"/>
          <w:b/>
          <w:lang w:val="en-US" w:eastAsia="zh-CN"/>
        </w:rPr>
      </w:pPr>
      <w:r w:rsidRPr="008F0165">
        <w:rPr>
          <w:rFonts w:eastAsiaTheme="minorEastAsia" w:hint="eastAsia"/>
          <w:b/>
          <w:lang w:val="en-US" w:eastAsia="zh-CN"/>
        </w:rPr>
        <w:t xml:space="preserve"> </w:t>
      </w:r>
      <w:r w:rsidR="00BD3FA9" w:rsidRPr="008F0165">
        <w:rPr>
          <w:rFonts w:eastAsiaTheme="minorEastAsia" w:hint="eastAsia"/>
          <w:b/>
          <w:lang w:val="en-US" w:eastAsia="zh-CN"/>
        </w:rPr>
        <w:t>Proposal</w:t>
      </w:r>
      <w:r w:rsidR="00B947F3">
        <w:rPr>
          <w:rFonts w:eastAsiaTheme="minorEastAsia" w:hint="eastAsia"/>
          <w:b/>
          <w:lang w:val="en-US" w:eastAsia="zh-CN"/>
        </w:rPr>
        <w:t xml:space="preserve"> </w:t>
      </w:r>
      <w:r w:rsidR="008F0165" w:rsidRPr="008F0165">
        <w:rPr>
          <w:rFonts w:eastAsiaTheme="minorEastAsia" w:hint="eastAsia"/>
          <w:b/>
          <w:lang w:val="en-US" w:eastAsia="zh-CN"/>
        </w:rPr>
        <w:t>7</w:t>
      </w:r>
      <w:r w:rsidR="00BD3FA9" w:rsidRPr="008F0165">
        <w:rPr>
          <w:rFonts w:eastAsiaTheme="minorEastAsia" w:hint="eastAsia"/>
          <w:b/>
          <w:lang w:val="en-US" w:eastAsia="zh-CN"/>
        </w:rPr>
        <w:t>:</w:t>
      </w:r>
      <w:r w:rsidRPr="008F0165">
        <w:rPr>
          <w:rFonts w:eastAsiaTheme="minorEastAsia" w:hint="eastAsia"/>
          <w:b/>
          <w:lang w:val="en-US" w:eastAsia="zh-CN"/>
        </w:rPr>
        <w:t xml:space="preserve"> </w:t>
      </w:r>
      <w:r w:rsidR="00BD3FA9" w:rsidRPr="008F0165">
        <w:rPr>
          <w:rFonts w:eastAsiaTheme="minorEastAsia" w:hint="eastAsia"/>
          <w:b/>
          <w:lang w:val="en-US" w:eastAsia="zh-CN"/>
        </w:rPr>
        <w:t xml:space="preserve">The </w:t>
      </w:r>
      <w:r w:rsidR="00BD3FA9" w:rsidRPr="008F0165">
        <w:rPr>
          <w:rFonts w:eastAsiaTheme="minorEastAsia"/>
          <w:b/>
          <w:lang w:val="en-US" w:eastAsia="zh-CN"/>
        </w:rPr>
        <w:t>Rel-17 PDCCH skipping</w:t>
      </w:r>
      <w:r w:rsidR="00952120" w:rsidRPr="008F0165">
        <w:rPr>
          <w:rFonts w:eastAsiaTheme="minorEastAsia" w:hint="eastAsia"/>
          <w:b/>
          <w:lang w:val="en-US" w:eastAsia="zh-CN"/>
        </w:rPr>
        <w:t xml:space="preserve"> should be enhanced with </w:t>
      </w:r>
      <w:r w:rsidR="00BD3FA9" w:rsidRPr="008F0165">
        <w:rPr>
          <w:rFonts w:eastAsiaTheme="minorEastAsia" w:hint="eastAsia"/>
          <w:b/>
          <w:lang w:val="en-US" w:eastAsia="zh-CN"/>
        </w:rPr>
        <w:t xml:space="preserve">following </w:t>
      </w:r>
      <w:r w:rsidR="00952120" w:rsidRPr="008F0165">
        <w:rPr>
          <w:rFonts w:eastAsiaTheme="minorEastAsia" w:hint="eastAsia"/>
          <w:b/>
          <w:lang w:val="en-US" w:eastAsia="zh-CN"/>
        </w:rPr>
        <w:t>solution</w:t>
      </w:r>
      <w:r w:rsidR="00BD3FA9" w:rsidRPr="008F0165">
        <w:rPr>
          <w:rFonts w:eastAsiaTheme="minorEastAsia" w:hint="eastAsia"/>
          <w:b/>
          <w:lang w:val="en-US" w:eastAsia="zh-CN"/>
        </w:rPr>
        <w:t>:</w:t>
      </w:r>
    </w:p>
    <w:p w14:paraId="49C30D81" w14:textId="548AB994" w:rsidR="00952120" w:rsidRPr="008F0165" w:rsidRDefault="00004835" w:rsidP="00497735">
      <w:pPr>
        <w:pStyle w:val="af7"/>
        <w:numPr>
          <w:ilvl w:val="0"/>
          <w:numId w:val="21"/>
        </w:numPr>
        <w:spacing w:afterLines="50" w:after="120"/>
        <w:jc w:val="both"/>
        <w:rPr>
          <w:rFonts w:eastAsiaTheme="minorEastAsia"/>
          <w:b/>
          <w:lang w:val="en-US" w:eastAsia="zh-CN"/>
        </w:rPr>
      </w:pPr>
      <w:r w:rsidRPr="008F0165">
        <w:rPr>
          <w:rFonts w:eastAsiaTheme="minorEastAsia"/>
          <w:b/>
          <w:lang w:val="en-US" w:eastAsia="zh-CN"/>
        </w:rPr>
        <w:t xml:space="preserve">PDCCH skipping indicated by </w:t>
      </w:r>
      <w:r w:rsidR="00BD3FA9" w:rsidRPr="008F0165">
        <w:rPr>
          <w:rFonts w:eastAsiaTheme="minorEastAsia"/>
          <w:b/>
          <w:lang w:val="en-US" w:eastAsia="zh-CN"/>
        </w:rPr>
        <w:t xml:space="preserve"> non-scheduling DCI</w:t>
      </w:r>
      <w:r w:rsidR="00952120" w:rsidRPr="008F0165">
        <w:rPr>
          <w:rFonts w:eastAsiaTheme="minorEastAsia" w:hint="eastAsia"/>
          <w:b/>
          <w:lang w:val="en-US" w:eastAsia="zh-CN"/>
        </w:rPr>
        <w:t xml:space="preserve"> :</w:t>
      </w:r>
    </w:p>
    <w:p w14:paraId="4E56FDF1" w14:textId="49B15CE3" w:rsidR="00952120" w:rsidRPr="008F0165" w:rsidRDefault="00993C16" w:rsidP="00497735">
      <w:pPr>
        <w:pStyle w:val="af7"/>
        <w:numPr>
          <w:ilvl w:val="0"/>
          <w:numId w:val="25"/>
        </w:numPr>
        <w:spacing w:afterLines="50" w:after="120"/>
        <w:jc w:val="both"/>
        <w:rPr>
          <w:rFonts w:eastAsiaTheme="minorEastAsia"/>
          <w:b/>
          <w:lang w:val="en-US" w:eastAsia="zh-CN"/>
        </w:rPr>
      </w:pPr>
      <w:r w:rsidRPr="008F0165">
        <w:rPr>
          <w:rFonts w:eastAsiaTheme="minorEastAsia" w:hint="eastAsia"/>
          <w:b/>
          <w:lang w:val="en-US" w:eastAsia="zh-CN"/>
        </w:rPr>
        <w:t>It</w:t>
      </w:r>
      <w:r w:rsidR="00952120" w:rsidRPr="008F0165">
        <w:rPr>
          <w:rFonts w:eastAsiaTheme="minorEastAsia" w:hint="eastAsia"/>
          <w:b/>
          <w:lang w:val="en-US" w:eastAsia="zh-CN"/>
        </w:rPr>
        <w:t xml:space="preserve"> can obtain 15.7% power saving gain with </w:t>
      </w:r>
      <w:r w:rsidR="00952120" w:rsidRPr="008F0165">
        <w:rPr>
          <w:rFonts w:eastAsiaTheme="minorEastAsia"/>
          <w:b/>
          <w:lang w:val="en-US" w:eastAsia="zh-CN"/>
        </w:rPr>
        <w:t xml:space="preserve">negligible capacity degradation compared with </w:t>
      </w:r>
      <w:r w:rsidR="00952120" w:rsidRPr="008F0165">
        <w:rPr>
          <w:rFonts w:eastAsiaTheme="minorEastAsia" w:hint="eastAsia"/>
          <w:b/>
          <w:lang w:val="en-US" w:eastAsia="zh-CN"/>
        </w:rPr>
        <w:t>C</w:t>
      </w:r>
      <w:r w:rsidR="00FD3C3F" w:rsidRPr="008F0165">
        <w:rPr>
          <w:rFonts w:eastAsiaTheme="minorEastAsia" w:hint="eastAsia"/>
          <w:b/>
          <w:lang w:val="en-US" w:eastAsia="zh-CN"/>
        </w:rPr>
        <w:t>-</w:t>
      </w:r>
      <w:r w:rsidR="00952120" w:rsidRPr="008F0165">
        <w:rPr>
          <w:rFonts w:eastAsiaTheme="minorEastAsia" w:hint="eastAsia"/>
          <w:b/>
          <w:lang w:val="en-US" w:eastAsia="zh-CN"/>
        </w:rPr>
        <w:t>DRX(16,</w:t>
      </w:r>
      <w:r w:rsidR="006C300B">
        <w:rPr>
          <w:rFonts w:eastAsiaTheme="minorEastAsia" w:hint="eastAsia"/>
          <w:b/>
          <w:lang w:val="en-US" w:eastAsia="zh-CN"/>
        </w:rPr>
        <w:t xml:space="preserve"> </w:t>
      </w:r>
      <w:r w:rsidR="00952120" w:rsidRPr="008F0165">
        <w:rPr>
          <w:rFonts w:eastAsiaTheme="minorEastAsia" w:hint="eastAsia"/>
          <w:b/>
          <w:lang w:val="en-US" w:eastAsia="zh-CN"/>
        </w:rPr>
        <w:t>12,</w:t>
      </w:r>
      <w:r w:rsidR="006C300B">
        <w:rPr>
          <w:rFonts w:eastAsiaTheme="minorEastAsia" w:hint="eastAsia"/>
          <w:b/>
          <w:lang w:val="en-US" w:eastAsia="zh-CN"/>
        </w:rPr>
        <w:t xml:space="preserve"> </w:t>
      </w:r>
      <w:r w:rsidR="00952120" w:rsidRPr="008F0165">
        <w:rPr>
          <w:rFonts w:eastAsiaTheme="minorEastAsia" w:hint="eastAsia"/>
          <w:b/>
          <w:lang w:val="en-US" w:eastAsia="zh-CN"/>
        </w:rPr>
        <w:t>4)</w:t>
      </w:r>
      <w:r w:rsidR="00640A2E" w:rsidRPr="008F0165">
        <w:rPr>
          <w:rFonts w:eastAsiaTheme="minorEastAsia" w:hint="eastAsia"/>
          <w:b/>
          <w:lang w:val="en-US" w:eastAsia="zh-CN"/>
        </w:rPr>
        <w:t xml:space="preserve"> with</w:t>
      </w:r>
      <w:r w:rsidR="00952120" w:rsidRPr="008F0165">
        <w:rPr>
          <w:rFonts w:eastAsiaTheme="minorEastAsia" w:hint="eastAsia"/>
          <w:b/>
          <w:lang w:val="en-US" w:eastAsia="zh-CN"/>
        </w:rPr>
        <w:t xml:space="preserve"> </w:t>
      </w:r>
      <w:r w:rsidR="00952120" w:rsidRPr="008F0165">
        <w:rPr>
          <w:rFonts w:eastAsiaTheme="minorEastAsia"/>
          <w:b/>
          <w:lang w:eastAsia="zh-CN"/>
        </w:rPr>
        <w:t>Rel-17 PDCCH skipping scheme.</w:t>
      </w:r>
      <w:r w:rsidR="00952120" w:rsidRPr="008F0165">
        <w:rPr>
          <w:rFonts w:eastAsiaTheme="minorEastAsia" w:hint="eastAsia"/>
          <w:b/>
          <w:lang w:eastAsia="zh-CN"/>
        </w:rPr>
        <w:t xml:space="preserve"> </w:t>
      </w:r>
    </w:p>
    <w:p w14:paraId="08F81C5B" w14:textId="534A94A3" w:rsidR="00BD3FA9" w:rsidRPr="008F0165" w:rsidRDefault="00952120" w:rsidP="00497735">
      <w:pPr>
        <w:pStyle w:val="af7"/>
        <w:numPr>
          <w:ilvl w:val="0"/>
          <w:numId w:val="25"/>
        </w:numPr>
        <w:spacing w:afterLines="50" w:after="120"/>
        <w:jc w:val="both"/>
        <w:rPr>
          <w:rFonts w:eastAsiaTheme="minorEastAsia"/>
          <w:b/>
          <w:lang w:val="en-US" w:eastAsia="zh-CN"/>
        </w:rPr>
      </w:pPr>
      <w:r w:rsidRPr="008F0165">
        <w:rPr>
          <w:rFonts w:eastAsiaTheme="minorEastAsia"/>
          <w:b/>
          <w:lang w:val="en-US" w:eastAsia="zh-CN"/>
        </w:rPr>
        <w:t xml:space="preserve">This solution has a small impact in terms of specification changes and can be easily </w:t>
      </w:r>
      <w:r w:rsidRPr="008F0165">
        <w:rPr>
          <w:rFonts w:eastAsiaTheme="minorEastAsia" w:hint="eastAsia"/>
          <w:b/>
          <w:lang w:val="en-US" w:eastAsia="zh-CN"/>
        </w:rPr>
        <w:t>enhanced</w:t>
      </w:r>
      <w:r w:rsidRPr="008F0165">
        <w:rPr>
          <w:rFonts w:eastAsiaTheme="minorEastAsia"/>
          <w:b/>
          <w:lang w:val="en-US" w:eastAsia="zh-CN"/>
        </w:rPr>
        <w:t xml:space="preserve"> to</w:t>
      </w:r>
      <w:r w:rsidRPr="008F0165">
        <w:rPr>
          <w:rFonts w:eastAsiaTheme="minorEastAsia" w:hint="eastAsia"/>
          <w:b/>
          <w:lang w:val="en-US" w:eastAsia="zh-CN"/>
        </w:rPr>
        <w:t xml:space="preserve"> reuse the </w:t>
      </w:r>
      <w:r w:rsidRPr="008F0165">
        <w:rPr>
          <w:rFonts w:eastAsiaTheme="minorEastAsia"/>
          <w:b/>
          <w:iCs/>
          <w:lang w:val="en-US" w:eastAsia="zh-CN"/>
        </w:rPr>
        <w:t>existing information field</w:t>
      </w:r>
      <w:r w:rsidRPr="008F0165">
        <w:rPr>
          <w:rFonts w:eastAsiaTheme="minorEastAsia" w:hint="eastAsia"/>
          <w:b/>
          <w:iCs/>
          <w:lang w:val="en-US" w:eastAsia="zh-CN"/>
        </w:rPr>
        <w:t xml:space="preserve"> of</w:t>
      </w:r>
      <w:r w:rsidRPr="008F0165">
        <w:rPr>
          <w:rFonts w:eastAsiaTheme="minorEastAsia" w:hint="eastAsia"/>
          <w:b/>
          <w:lang w:val="en-US" w:eastAsia="zh-CN"/>
        </w:rPr>
        <w:t xml:space="preserve"> </w:t>
      </w:r>
      <w:r w:rsidRPr="008F0165">
        <w:rPr>
          <w:rFonts w:eastAsiaTheme="minorEastAsia"/>
          <w:b/>
          <w:iCs/>
          <w:lang w:val="en-US" w:eastAsia="zh-CN"/>
        </w:rPr>
        <w:t>DCI format 1_1</w:t>
      </w:r>
      <w:r w:rsidRPr="008F0165">
        <w:rPr>
          <w:rFonts w:eastAsiaTheme="minorEastAsia" w:hint="eastAsia"/>
          <w:b/>
          <w:iCs/>
          <w:lang w:val="en-US" w:eastAsia="zh-CN"/>
        </w:rPr>
        <w:t>.</w:t>
      </w:r>
    </w:p>
    <w:p w14:paraId="2608A61D" w14:textId="1C711B10" w:rsidR="00993C16" w:rsidRPr="008F0165" w:rsidRDefault="00952120" w:rsidP="00640A2E">
      <w:pPr>
        <w:pStyle w:val="af7"/>
        <w:numPr>
          <w:ilvl w:val="0"/>
          <w:numId w:val="21"/>
        </w:numPr>
        <w:spacing w:afterLines="50" w:after="120"/>
        <w:jc w:val="both"/>
        <w:rPr>
          <w:rFonts w:eastAsiaTheme="minorEastAsia"/>
          <w:b/>
          <w:lang w:val="en-US" w:eastAsia="zh-CN"/>
        </w:rPr>
      </w:pPr>
      <w:r w:rsidRPr="008F0165">
        <w:rPr>
          <w:rFonts w:eastAsiaTheme="minorEastAsia" w:hint="eastAsia"/>
          <w:b/>
          <w:lang w:val="en-US" w:eastAsia="zh-CN"/>
        </w:rPr>
        <w:t xml:space="preserve">The </w:t>
      </w:r>
      <w:r w:rsidRPr="008F0165">
        <w:rPr>
          <w:rFonts w:eastAsiaTheme="minorEastAsia"/>
          <w:b/>
          <w:lang w:val="en-US" w:eastAsia="zh-CN"/>
        </w:rPr>
        <w:t>persistent PDCCH skipping</w:t>
      </w:r>
      <w:r w:rsidRPr="008F0165">
        <w:rPr>
          <w:rFonts w:eastAsiaTheme="minorEastAsia" w:hint="eastAsia"/>
          <w:b/>
          <w:lang w:val="en-US" w:eastAsia="zh-CN"/>
        </w:rPr>
        <w:t xml:space="preserve"> scheme :</w:t>
      </w:r>
    </w:p>
    <w:p w14:paraId="2C3A4030" w14:textId="75A3E069" w:rsidR="00640A2E" w:rsidRPr="008F0165" w:rsidRDefault="00640A2E" w:rsidP="00497735">
      <w:pPr>
        <w:pStyle w:val="af7"/>
        <w:numPr>
          <w:ilvl w:val="0"/>
          <w:numId w:val="25"/>
        </w:numPr>
        <w:spacing w:afterLines="50" w:after="120"/>
        <w:jc w:val="both"/>
        <w:rPr>
          <w:rFonts w:eastAsiaTheme="minorEastAsia"/>
          <w:b/>
          <w:lang w:val="en-US" w:eastAsia="zh-CN"/>
        </w:rPr>
      </w:pPr>
      <w:r w:rsidRPr="008F0165">
        <w:rPr>
          <w:rFonts w:eastAsiaTheme="minorEastAsia" w:hint="eastAsia"/>
          <w:b/>
          <w:lang w:val="en-US" w:eastAsia="zh-CN"/>
        </w:rPr>
        <w:t>It can also achieve the same power saving and capacity performance as the n</w:t>
      </w:r>
      <w:r w:rsidRPr="008F0165">
        <w:rPr>
          <w:rFonts w:eastAsiaTheme="minorEastAsia"/>
          <w:b/>
          <w:lang w:val="en-US" w:eastAsia="zh-CN"/>
        </w:rPr>
        <w:t>on-scheduling DCI based PDCCH skipping</w:t>
      </w:r>
      <w:r w:rsidRPr="008F0165">
        <w:rPr>
          <w:rFonts w:eastAsiaTheme="minorEastAsia" w:hint="eastAsia"/>
          <w:b/>
          <w:lang w:val="en-US" w:eastAsia="zh-CN"/>
        </w:rPr>
        <w:t xml:space="preserve"> scheme. Moreover, it can </w:t>
      </w:r>
      <w:r w:rsidRPr="008F0165">
        <w:rPr>
          <w:rFonts w:eastAsiaTheme="minorEastAsia"/>
          <w:b/>
          <w:lang w:val="en-US" w:eastAsia="zh-CN"/>
        </w:rPr>
        <w:t>avoid frequent skipping indication signal overhead</w:t>
      </w:r>
      <w:r w:rsidRPr="008F0165">
        <w:rPr>
          <w:rFonts w:eastAsiaTheme="minorEastAsia" w:hint="eastAsia"/>
          <w:b/>
          <w:lang w:val="en-US" w:eastAsia="zh-CN"/>
        </w:rPr>
        <w:t>.</w:t>
      </w:r>
    </w:p>
    <w:p w14:paraId="3A280450" w14:textId="551BCF85" w:rsidR="00640A2E" w:rsidRPr="008F0165" w:rsidRDefault="00640A2E" w:rsidP="00497735">
      <w:pPr>
        <w:pStyle w:val="af7"/>
        <w:numPr>
          <w:ilvl w:val="0"/>
          <w:numId w:val="25"/>
        </w:numPr>
        <w:spacing w:afterLines="50" w:after="120"/>
        <w:jc w:val="both"/>
        <w:rPr>
          <w:rFonts w:eastAsiaTheme="minorEastAsia"/>
          <w:b/>
          <w:lang w:val="en-US" w:eastAsia="zh-CN"/>
        </w:rPr>
      </w:pPr>
      <w:r w:rsidRPr="008F0165">
        <w:rPr>
          <w:rFonts w:eastAsiaTheme="minorEastAsia"/>
          <w:b/>
          <w:lang w:val="en-US" w:eastAsia="zh-CN"/>
        </w:rPr>
        <w:t xml:space="preserve">This solution can be easily </w:t>
      </w:r>
      <w:r w:rsidRPr="008F0165">
        <w:rPr>
          <w:rFonts w:eastAsiaTheme="minorEastAsia" w:hint="eastAsia"/>
          <w:b/>
          <w:lang w:val="en-US" w:eastAsia="zh-CN"/>
        </w:rPr>
        <w:t>enhanced</w:t>
      </w:r>
      <w:r w:rsidRPr="008F0165">
        <w:rPr>
          <w:rFonts w:eastAsiaTheme="minorEastAsia"/>
          <w:b/>
          <w:lang w:val="en-US" w:eastAsia="zh-CN"/>
        </w:rPr>
        <w:t xml:space="preserve"> to</w:t>
      </w:r>
      <w:r w:rsidRPr="008F0165">
        <w:rPr>
          <w:rFonts w:eastAsiaTheme="minorEastAsia" w:hint="eastAsia"/>
          <w:b/>
          <w:lang w:val="en-US" w:eastAsia="zh-CN"/>
        </w:rPr>
        <w:t xml:space="preserve"> </w:t>
      </w:r>
      <w:r w:rsidR="00B37F64" w:rsidRPr="008F0165">
        <w:rPr>
          <w:rFonts w:eastAsiaTheme="minorEastAsia" w:hint="eastAsia"/>
          <w:b/>
          <w:lang w:val="en-US" w:eastAsia="zh-CN"/>
        </w:rPr>
        <w:t xml:space="preserve">the PDCCH skipping scheme with small </w:t>
      </w:r>
      <w:r w:rsidR="00B37F64" w:rsidRPr="008F0165">
        <w:rPr>
          <w:rFonts w:eastAsiaTheme="minorEastAsia"/>
          <w:b/>
          <w:lang w:val="en-US" w:eastAsia="zh-CN"/>
        </w:rPr>
        <w:t>specification changes</w:t>
      </w:r>
      <w:r w:rsidRPr="008F0165">
        <w:rPr>
          <w:rFonts w:eastAsiaTheme="minorEastAsia" w:hint="eastAsia"/>
          <w:b/>
          <w:lang w:val="en-US" w:eastAsia="zh-CN"/>
        </w:rPr>
        <w:t>.</w:t>
      </w:r>
    </w:p>
    <w:p w14:paraId="164BA54B" w14:textId="50E8DE63" w:rsidR="00952120" w:rsidRPr="008F0165" w:rsidRDefault="00952120" w:rsidP="00952120">
      <w:pPr>
        <w:pStyle w:val="af7"/>
        <w:numPr>
          <w:ilvl w:val="0"/>
          <w:numId w:val="21"/>
        </w:numPr>
        <w:spacing w:afterLines="50" w:after="120"/>
        <w:jc w:val="both"/>
        <w:rPr>
          <w:rFonts w:eastAsiaTheme="minorEastAsia"/>
          <w:b/>
          <w:lang w:val="en-US" w:eastAsia="zh-CN"/>
        </w:rPr>
      </w:pPr>
      <w:r w:rsidRPr="008F0165">
        <w:rPr>
          <w:rFonts w:eastAsiaTheme="minorEastAsia"/>
          <w:b/>
          <w:lang w:val="en-US" w:eastAsia="zh-CN"/>
        </w:rPr>
        <w:t>The XR-specific go-to-sleep indication</w:t>
      </w:r>
      <w:r w:rsidR="00004835" w:rsidRPr="008F0165">
        <w:rPr>
          <w:rFonts w:eastAsiaTheme="minorEastAsia"/>
          <w:b/>
          <w:lang w:val="en-US" w:eastAsia="zh-CN"/>
        </w:rPr>
        <w:t xml:space="preserve"> by DCI</w:t>
      </w:r>
      <w:r w:rsidRPr="008F0165">
        <w:rPr>
          <w:rFonts w:eastAsiaTheme="minorEastAsia" w:hint="eastAsia"/>
          <w:b/>
          <w:lang w:val="en-US" w:eastAsia="zh-CN"/>
        </w:rPr>
        <w:t>:</w:t>
      </w:r>
    </w:p>
    <w:p w14:paraId="366B07C1" w14:textId="5F7FF82E" w:rsidR="00B37F64" w:rsidRPr="008F0165" w:rsidRDefault="00640A2E" w:rsidP="00B37F64">
      <w:pPr>
        <w:pStyle w:val="af7"/>
        <w:numPr>
          <w:ilvl w:val="0"/>
          <w:numId w:val="25"/>
        </w:numPr>
        <w:spacing w:afterLines="50" w:after="120"/>
        <w:jc w:val="both"/>
        <w:rPr>
          <w:rFonts w:eastAsiaTheme="minorEastAsia"/>
          <w:b/>
          <w:lang w:val="en-US" w:eastAsia="zh-CN"/>
        </w:rPr>
      </w:pPr>
      <w:r w:rsidRPr="008F0165">
        <w:rPr>
          <w:rFonts w:eastAsiaTheme="minorEastAsia" w:hint="eastAsia"/>
          <w:b/>
          <w:lang w:val="en-US" w:eastAsia="zh-CN"/>
        </w:rPr>
        <w:t xml:space="preserve">It can </w:t>
      </w:r>
      <w:r w:rsidR="00B37F64" w:rsidRPr="008F0165">
        <w:rPr>
          <w:rFonts w:eastAsiaTheme="minorEastAsia"/>
          <w:b/>
          <w:lang w:val="en-US" w:eastAsia="zh-CN"/>
        </w:rPr>
        <w:t xml:space="preserve">obtain </w:t>
      </w:r>
      <w:r w:rsidR="00B37F64" w:rsidRPr="008F0165">
        <w:rPr>
          <w:rFonts w:eastAsiaTheme="minorEastAsia" w:hint="eastAsia"/>
          <w:b/>
          <w:lang w:val="en-US" w:eastAsia="zh-CN"/>
        </w:rPr>
        <w:t>17.4%~17.8%</w:t>
      </w:r>
      <w:r w:rsidR="00B37F64" w:rsidRPr="008F0165">
        <w:rPr>
          <w:rFonts w:eastAsiaTheme="minorEastAsia"/>
          <w:b/>
          <w:lang w:val="en-US" w:eastAsia="zh-CN"/>
        </w:rPr>
        <w:t xml:space="preserve"> power saving gain with </w:t>
      </w:r>
      <w:r w:rsidR="00B37F64" w:rsidRPr="008F0165">
        <w:rPr>
          <w:rFonts w:eastAsiaTheme="minorEastAsia" w:hint="eastAsia"/>
          <w:b/>
          <w:lang w:val="en-US" w:eastAsia="zh-CN"/>
        </w:rPr>
        <w:t xml:space="preserve">no </w:t>
      </w:r>
      <w:r w:rsidR="00B37F64" w:rsidRPr="008F0165">
        <w:rPr>
          <w:rFonts w:eastAsiaTheme="minorEastAsia"/>
          <w:b/>
          <w:lang w:val="en-US" w:eastAsia="zh-CN"/>
        </w:rPr>
        <w:t xml:space="preserve">capacity </w:t>
      </w:r>
      <w:r w:rsidR="00B37F64" w:rsidRPr="008F0165">
        <w:rPr>
          <w:rFonts w:eastAsiaTheme="minorEastAsia" w:hint="eastAsia"/>
          <w:b/>
          <w:lang w:val="en-US" w:eastAsia="zh-CN"/>
        </w:rPr>
        <w:t>loss compared with</w:t>
      </w:r>
      <w:r w:rsidR="00B37F64" w:rsidRPr="008F0165">
        <w:rPr>
          <w:rFonts w:eastAsiaTheme="minorEastAsia" w:hint="eastAsia"/>
          <w:b/>
          <w:lang w:eastAsia="zh-CN"/>
        </w:rPr>
        <w:t xml:space="preserve"> </w:t>
      </w:r>
      <w:r w:rsidR="00B37F64" w:rsidRPr="008F0165">
        <w:rPr>
          <w:rFonts w:eastAsiaTheme="minorEastAsia"/>
          <w:b/>
          <w:lang w:eastAsia="zh-CN"/>
        </w:rPr>
        <w:t>C-DRX(16,</w:t>
      </w:r>
      <w:r w:rsidR="006C300B">
        <w:rPr>
          <w:rFonts w:eastAsiaTheme="minorEastAsia" w:hint="eastAsia"/>
          <w:b/>
          <w:lang w:eastAsia="zh-CN"/>
        </w:rPr>
        <w:t xml:space="preserve"> </w:t>
      </w:r>
      <w:r w:rsidR="00B37F64" w:rsidRPr="008F0165">
        <w:rPr>
          <w:rFonts w:eastAsiaTheme="minorEastAsia"/>
          <w:b/>
          <w:lang w:eastAsia="zh-CN"/>
        </w:rPr>
        <w:t>12,</w:t>
      </w:r>
      <w:r w:rsidR="006C300B">
        <w:rPr>
          <w:rFonts w:eastAsiaTheme="minorEastAsia" w:hint="eastAsia"/>
          <w:b/>
          <w:lang w:eastAsia="zh-CN"/>
        </w:rPr>
        <w:t xml:space="preserve"> </w:t>
      </w:r>
      <w:r w:rsidR="00B37F64" w:rsidRPr="008F0165">
        <w:rPr>
          <w:rFonts w:eastAsiaTheme="minorEastAsia"/>
          <w:b/>
          <w:lang w:eastAsia="zh-CN"/>
        </w:rPr>
        <w:t>4) with R</w:t>
      </w:r>
      <w:r w:rsidR="00B37F64" w:rsidRPr="008F0165">
        <w:rPr>
          <w:rFonts w:eastAsiaTheme="minorEastAsia" w:hint="eastAsia"/>
          <w:b/>
          <w:lang w:eastAsia="zh-CN"/>
        </w:rPr>
        <w:t>el-</w:t>
      </w:r>
      <w:r w:rsidR="00B37F64" w:rsidRPr="008F0165">
        <w:rPr>
          <w:rFonts w:eastAsiaTheme="minorEastAsia"/>
          <w:b/>
          <w:lang w:eastAsia="zh-CN"/>
        </w:rPr>
        <w:t>17 PDCCH skipping scheme</w:t>
      </w:r>
      <w:r w:rsidR="00B37F64" w:rsidRPr="008F0165">
        <w:rPr>
          <w:rFonts w:eastAsiaTheme="minorEastAsia" w:hint="eastAsia"/>
          <w:b/>
          <w:lang w:eastAsia="zh-CN"/>
        </w:rPr>
        <w:t xml:space="preserve">. </w:t>
      </w:r>
    </w:p>
    <w:p w14:paraId="681C59AC" w14:textId="4AC7E003" w:rsidR="00B84120" w:rsidRPr="008F0165" w:rsidRDefault="00640A2E" w:rsidP="00497735">
      <w:pPr>
        <w:pStyle w:val="af7"/>
        <w:numPr>
          <w:ilvl w:val="0"/>
          <w:numId w:val="25"/>
        </w:numPr>
        <w:spacing w:afterLines="50" w:after="120"/>
        <w:jc w:val="both"/>
        <w:rPr>
          <w:rFonts w:eastAsiaTheme="minorEastAsia"/>
          <w:b/>
          <w:lang w:val="en-US" w:eastAsia="zh-CN"/>
        </w:rPr>
      </w:pPr>
      <w:r w:rsidRPr="008F0165">
        <w:rPr>
          <w:rFonts w:eastAsiaTheme="minorEastAsia"/>
          <w:b/>
          <w:lang w:val="en-US" w:eastAsia="zh-CN"/>
        </w:rPr>
        <w:t>This solution can</w:t>
      </w:r>
      <w:r w:rsidR="00744287" w:rsidRPr="008F0165">
        <w:rPr>
          <w:rFonts w:eastAsiaTheme="minorEastAsia"/>
          <w:b/>
          <w:lang w:val="en-US" w:eastAsia="zh-CN"/>
        </w:rPr>
        <w:t xml:space="preserve"> be</w:t>
      </w:r>
      <w:r w:rsidRPr="008F0165">
        <w:rPr>
          <w:rFonts w:eastAsiaTheme="minorEastAsia"/>
          <w:b/>
          <w:lang w:val="en-US" w:eastAsia="zh-CN"/>
        </w:rPr>
        <w:t xml:space="preserve"> </w:t>
      </w:r>
      <w:r w:rsidRPr="008F0165">
        <w:rPr>
          <w:rFonts w:eastAsiaTheme="minorEastAsia" w:hint="eastAsia"/>
          <w:b/>
          <w:lang w:val="en-US" w:eastAsia="zh-CN"/>
        </w:rPr>
        <w:t>enhanced</w:t>
      </w:r>
      <w:r w:rsidR="004924A7" w:rsidRPr="008F0165">
        <w:rPr>
          <w:rFonts w:eastAsiaTheme="minorEastAsia" w:hint="eastAsia"/>
          <w:b/>
          <w:lang w:val="en-US" w:eastAsia="zh-CN"/>
        </w:rPr>
        <w:t xml:space="preserve"> by XR-specific DCI with no impact to other traffic, which can be easily achieved by </w:t>
      </w:r>
      <w:r w:rsidR="004924A7" w:rsidRPr="008F0165">
        <w:rPr>
          <w:rFonts w:eastAsiaTheme="minorEastAsia"/>
          <w:b/>
          <w:lang w:val="en-US" w:eastAsia="zh-CN"/>
        </w:rPr>
        <w:t>introducing</w:t>
      </w:r>
      <w:r w:rsidR="004924A7" w:rsidRPr="008F0165">
        <w:rPr>
          <w:rFonts w:eastAsiaTheme="minorEastAsia" w:hint="eastAsia"/>
          <w:b/>
          <w:lang w:val="en-US" w:eastAsia="zh-CN"/>
        </w:rPr>
        <w:t xml:space="preserve"> a new RNTI, e.g.,</w:t>
      </w:r>
      <w:r w:rsidR="00FD3C3F" w:rsidRPr="008F0165">
        <w:rPr>
          <w:rFonts w:eastAsiaTheme="minorEastAsia" w:hint="eastAsia"/>
          <w:b/>
          <w:lang w:val="en-US" w:eastAsia="zh-CN"/>
        </w:rPr>
        <w:t xml:space="preserve"> </w:t>
      </w:r>
      <w:r w:rsidR="004924A7" w:rsidRPr="008F0165">
        <w:rPr>
          <w:rFonts w:eastAsiaTheme="minorEastAsia" w:hint="eastAsia"/>
          <w:b/>
          <w:lang w:val="en-US" w:eastAsia="zh-CN"/>
        </w:rPr>
        <w:t>XR-RNTI</w:t>
      </w:r>
      <w:r w:rsidR="00FD3C3F" w:rsidRPr="008F0165">
        <w:rPr>
          <w:rFonts w:eastAsiaTheme="minorEastAsia" w:hint="eastAsia"/>
          <w:b/>
          <w:lang w:val="en-US" w:eastAsia="zh-CN"/>
        </w:rPr>
        <w:t xml:space="preserve">, with small impact to </w:t>
      </w:r>
      <w:r w:rsidR="00B84120" w:rsidRPr="008F0165">
        <w:rPr>
          <w:rFonts w:eastAsiaTheme="minorEastAsia"/>
          <w:b/>
          <w:lang w:val="en-US" w:eastAsia="zh-CN"/>
        </w:rPr>
        <w:t>specification</w:t>
      </w:r>
      <w:r w:rsidR="00FD3C3F" w:rsidRPr="008F0165">
        <w:rPr>
          <w:rFonts w:eastAsiaTheme="minorEastAsia" w:hint="eastAsia"/>
          <w:b/>
          <w:lang w:val="en-US" w:eastAsia="zh-CN"/>
        </w:rPr>
        <w:t>.</w:t>
      </w:r>
    </w:p>
    <w:p w14:paraId="483E0862" w14:textId="31DDADFC" w:rsidR="00B84120" w:rsidRPr="008F0165" w:rsidRDefault="00B84120" w:rsidP="00497735">
      <w:pPr>
        <w:pStyle w:val="af7"/>
        <w:numPr>
          <w:ilvl w:val="0"/>
          <w:numId w:val="21"/>
        </w:numPr>
        <w:spacing w:afterLines="50" w:after="120"/>
        <w:jc w:val="both"/>
        <w:rPr>
          <w:rFonts w:eastAsiaTheme="minorEastAsia"/>
          <w:b/>
          <w:lang w:val="en-US" w:eastAsia="zh-CN"/>
        </w:rPr>
      </w:pPr>
      <w:r w:rsidRPr="008F0165">
        <w:rPr>
          <w:rFonts w:eastAsiaTheme="minorEastAsia"/>
          <w:b/>
          <w:lang w:val="en-US" w:eastAsia="zh-CN"/>
        </w:rPr>
        <w:t xml:space="preserve">The separate </w:t>
      </w:r>
      <w:r w:rsidRPr="008F0165">
        <w:rPr>
          <w:rFonts w:eastAsiaTheme="minorEastAsia" w:hint="eastAsia"/>
          <w:b/>
          <w:lang w:val="en-US" w:eastAsia="zh-CN"/>
        </w:rPr>
        <w:t>PDCCH skipping</w:t>
      </w:r>
      <w:r w:rsidRPr="008F0165">
        <w:rPr>
          <w:rFonts w:eastAsiaTheme="minorEastAsia"/>
          <w:b/>
          <w:lang w:val="en-US" w:eastAsia="zh-CN"/>
        </w:rPr>
        <w:t xml:space="preserve"> indication</w:t>
      </w:r>
      <w:r w:rsidRPr="008F0165">
        <w:rPr>
          <w:rFonts w:eastAsiaTheme="minorEastAsia" w:hint="eastAsia"/>
          <w:b/>
          <w:lang w:val="en-US" w:eastAsia="zh-CN"/>
        </w:rPr>
        <w:t>:</w:t>
      </w:r>
    </w:p>
    <w:p w14:paraId="0583D84C" w14:textId="2C1927E5" w:rsidR="00B84120" w:rsidRPr="008F0165" w:rsidRDefault="00B84120" w:rsidP="00497735">
      <w:pPr>
        <w:pStyle w:val="af7"/>
        <w:numPr>
          <w:ilvl w:val="0"/>
          <w:numId w:val="26"/>
        </w:numPr>
        <w:spacing w:afterLines="50" w:after="120"/>
        <w:jc w:val="both"/>
        <w:rPr>
          <w:rFonts w:eastAsiaTheme="minorEastAsia"/>
          <w:b/>
          <w:lang w:val="en-US" w:eastAsia="zh-CN"/>
        </w:rPr>
      </w:pPr>
      <w:r w:rsidRPr="008F0165">
        <w:rPr>
          <w:rFonts w:eastAsiaTheme="minorEastAsia" w:hint="eastAsia"/>
          <w:b/>
          <w:lang w:val="en-US" w:eastAsia="zh-CN"/>
        </w:rPr>
        <w:t>T</w:t>
      </w:r>
      <w:r w:rsidRPr="008F0165">
        <w:rPr>
          <w:rFonts w:eastAsiaTheme="minorEastAsia"/>
          <w:b/>
          <w:lang w:val="en-US" w:eastAsia="zh-CN"/>
        </w:rPr>
        <w:t xml:space="preserve">he separate </w:t>
      </w:r>
      <w:r w:rsidRPr="008F0165">
        <w:rPr>
          <w:rFonts w:eastAsiaTheme="minorEastAsia" w:hint="eastAsia"/>
          <w:b/>
          <w:lang w:val="en-US" w:eastAsia="zh-CN"/>
        </w:rPr>
        <w:t>PDCCH skipping</w:t>
      </w:r>
      <w:r w:rsidRPr="008F0165">
        <w:rPr>
          <w:rFonts w:eastAsiaTheme="minorEastAsia"/>
          <w:b/>
          <w:lang w:val="en-US" w:eastAsia="zh-CN"/>
        </w:rPr>
        <w:t xml:space="preserve"> indication </w:t>
      </w:r>
      <w:r w:rsidRPr="008F0165">
        <w:rPr>
          <w:rFonts w:eastAsiaTheme="minorEastAsia" w:hint="eastAsia"/>
          <w:b/>
          <w:lang w:val="en-US" w:eastAsia="zh-CN"/>
        </w:rPr>
        <w:t>scheme</w:t>
      </w:r>
      <w:r w:rsidRPr="008F0165">
        <w:rPr>
          <w:rFonts w:eastAsiaTheme="minorEastAsia"/>
          <w:b/>
          <w:lang w:val="en-US" w:eastAsia="zh-CN"/>
        </w:rPr>
        <w:t xml:space="preserve"> </w:t>
      </w:r>
      <w:r w:rsidRPr="008F0165">
        <w:rPr>
          <w:rFonts w:eastAsiaTheme="minorEastAsia" w:hint="eastAsia"/>
          <w:b/>
          <w:lang w:val="en-US" w:eastAsia="zh-CN"/>
        </w:rPr>
        <w:t xml:space="preserve">can </w:t>
      </w:r>
      <w:r w:rsidR="00E045B1" w:rsidRPr="008F0165">
        <w:rPr>
          <w:rFonts w:eastAsiaTheme="minorEastAsia" w:hint="eastAsia"/>
          <w:b/>
          <w:lang w:val="en-US" w:eastAsia="zh-CN"/>
        </w:rPr>
        <w:t>dynamic adjust skipping duration to</w:t>
      </w:r>
      <w:r w:rsidRPr="008F0165">
        <w:rPr>
          <w:rFonts w:eastAsiaTheme="minorEastAsia"/>
          <w:b/>
          <w:lang w:val="en-US" w:eastAsia="zh-CN"/>
        </w:rPr>
        <w:t xml:space="preserve"> different services latency requirements.</w:t>
      </w:r>
    </w:p>
    <w:p w14:paraId="43527249" w14:textId="5D18D467" w:rsidR="00E045B1" w:rsidRPr="008F0165" w:rsidRDefault="00FD3C3F" w:rsidP="00497735">
      <w:pPr>
        <w:pStyle w:val="af7"/>
        <w:numPr>
          <w:ilvl w:val="0"/>
          <w:numId w:val="26"/>
        </w:numPr>
        <w:spacing w:afterLines="50" w:after="120"/>
        <w:jc w:val="both"/>
        <w:rPr>
          <w:rFonts w:eastAsiaTheme="minorEastAsia"/>
          <w:b/>
          <w:lang w:val="en-US" w:eastAsia="zh-CN"/>
        </w:rPr>
      </w:pPr>
      <w:r w:rsidRPr="008F0165">
        <w:rPr>
          <w:rFonts w:eastAsiaTheme="minorEastAsia" w:hint="eastAsia"/>
          <w:b/>
          <w:lang w:val="en-US" w:eastAsia="zh-CN"/>
        </w:rPr>
        <w:t xml:space="preserve">This solution can be simply achieved </w:t>
      </w:r>
      <w:r w:rsidR="00E045B1" w:rsidRPr="008F0165">
        <w:rPr>
          <w:rFonts w:eastAsiaTheme="minorEastAsia" w:hint="eastAsia"/>
          <w:b/>
          <w:lang w:val="en-US" w:eastAsia="zh-CN"/>
        </w:rPr>
        <w:t>by mapping different skipping durations to different intervals in scheduling</w:t>
      </w:r>
      <w:r w:rsidRPr="008F0165">
        <w:rPr>
          <w:rFonts w:eastAsiaTheme="minorEastAsia" w:hint="eastAsia"/>
          <w:b/>
          <w:lang w:val="en-US" w:eastAsia="zh-CN"/>
        </w:rPr>
        <w:t xml:space="preserve"> </w:t>
      </w:r>
      <w:r w:rsidR="00E045B1" w:rsidRPr="008F0165">
        <w:rPr>
          <w:rFonts w:eastAsiaTheme="minorEastAsia" w:hint="eastAsia"/>
          <w:b/>
          <w:lang w:val="en-US" w:eastAsia="zh-CN"/>
        </w:rPr>
        <w:t>DCI</w:t>
      </w:r>
      <w:r w:rsidR="0002412F" w:rsidRPr="008F0165">
        <w:rPr>
          <w:rFonts w:eastAsiaTheme="minorEastAsia" w:hint="eastAsia"/>
          <w:b/>
          <w:lang w:val="en-US" w:eastAsia="zh-CN"/>
        </w:rPr>
        <w:t>.</w:t>
      </w:r>
    </w:p>
    <w:p w14:paraId="6C0B82A9" w14:textId="0647E18C" w:rsidR="008A78F5" w:rsidRPr="00527527" w:rsidRDefault="008A78F5" w:rsidP="001F3F1C">
      <w:pPr>
        <w:spacing w:afterLines="50" w:after="120"/>
        <w:jc w:val="both"/>
        <w:rPr>
          <w:rFonts w:eastAsiaTheme="minorEastAsia"/>
          <w:b/>
          <w:i/>
          <w:lang w:val="en-US" w:eastAsia="zh-CN"/>
        </w:rPr>
      </w:pPr>
    </w:p>
    <w:p w14:paraId="264B1958" w14:textId="4462E1D6" w:rsidR="00306928" w:rsidRPr="00AE521B" w:rsidRDefault="00787A03" w:rsidP="00AE521B">
      <w:pPr>
        <w:pStyle w:val="2"/>
        <w:numPr>
          <w:ilvl w:val="0"/>
          <w:numId w:val="0"/>
        </w:numPr>
        <w:spacing w:before="240" w:afterLines="50" w:after="120"/>
        <w:rPr>
          <w:rFonts w:eastAsiaTheme="minorEastAsia"/>
          <w:b/>
          <w:sz w:val="24"/>
          <w:lang w:val="en-US" w:eastAsia="zh-CN"/>
        </w:rPr>
      </w:pPr>
      <w:r w:rsidRPr="00AB629B">
        <w:rPr>
          <w:rFonts w:eastAsiaTheme="minorEastAsia" w:hint="eastAsia"/>
          <w:b/>
          <w:sz w:val="24"/>
          <w:lang w:val="en-US" w:eastAsia="zh-CN"/>
        </w:rPr>
        <w:lastRenderedPageBreak/>
        <w:t xml:space="preserve">2.2 </w:t>
      </w:r>
      <w:r w:rsidR="009F15D2" w:rsidRPr="00AB629B">
        <w:rPr>
          <w:rFonts w:eastAsiaTheme="minorEastAsia"/>
          <w:b/>
          <w:sz w:val="24"/>
          <w:lang w:val="en-US" w:eastAsia="zh-CN"/>
        </w:rPr>
        <w:t>C-DRX enhancement for XR</w:t>
      </w:r>
      <w:r w:rsidR="00A425B7" w:rsidRPr="00AB629B">
        <w:rPr>
          <w:rFonts w:eastAsiaTheme="minorEastAsia"/>
          <w:b/>
          <w:sz w:val="24"/>
          <w:lang w:val="en-US" w:eastAsia="zh-CN"/>
        </w:rPr>
        <w:t xml:space="preserve"> UE</w:t>
      </w:r>
      <w:r w:rsidR="009F15D2" w:rsidRPr="00AB629B">
        <w:rPr>
          <w:rFonts w:eastAsiaTheme="minorEastAsia"/>
          <w:b/>
          <w:sz w:val="24"/>
          <w:lang w:val="en-US" w:eastAsia="zh-CN"/>
        </w:rPr>
        <w:t xml:space="preserve"> power saving</w:t>
      </w:r>
      <w:bookmarkStart w:id="12" w:name="_Hlk61896899"/>
    </w:p>
    <w:p w14:paraId="480C634E" w14:textId="1A6DBD35" w:rsidR="00F63C7A" w:rsidRPr="00AB629B" w:rsidRDefault="00BF02AB"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The generation of XR packet </w:t>
      </w:r>
      <w:r w:rsidR="003E08AA" w:rsidRPr="00AB629B">
        <w:rPr>
          <w:rFonts w:eastAsiaTheme="minorEastAsia"/>
          <w:lang w:val="en-US" w:eastAsia="zh-CN"/>
        </w:rPr>
        <w:t xml:space="preserve">is characterized by </w:t>
      </w:r>
      <w:r w:rsidR="008724E8" w:rsidRPr="00AB629B">
        <w:rPr>
          <w:rFonts w:eastAsiaTheme="minorEastAsia"/>
          <w:lang w:val="en-US" w:eastAsia="zh-CN"/>
        </w:rPr>
        <w:t>quasi-periodicity nature</w:t>
      </w:r>
      <w:r w:rsidR="003E08AA" w:rsidRPr="00AB629B">
        <w:rPr>
          <w:rFonts w:eastAsiaTheme="minorEastAsia"/>
          <w:lang w:val="en-US" w:eastAsia="zh-CN"/>
        </w:rPr>
        <w:t xml:space="preserve"> of source codec output</w:t>
      </w:r>
      <w:r w:rsidR="008724E8" w:rsidRPr="00AB629B">
        <w:rPr>
          <w:rFonts w:eastAsiaTheme="minorEastAsia"/>
          <w:lang w:val="en-US" w:eastAsia="zh-CN"/>
        </w:rPr>
        <w:t xml:space="preserve"> </w:t>
      </w:r>
      <w:r w:rsidR="003E08AA" w:rsidRPr="00AB629B">
        <w:rPr>
          <w:rFonts w:eastAsiaTheme="minorEastAsia"/>
          <w:lang w:val="en-US" w:eastAsia="zh-CN"/>
        </w:rPr>
        <w:t>with refined periodicity mis</w:t>
      </w:r>
      <w:r w:rsidR="00933E12" w:rsidRPr="00AB629B">
        <w:rPr>
          <w:rFonts w:eastAsiaTheme="minorEastAsia"/>
          <w:lang w:val="en-US" w:eastAsia="zh-CN"/>
        </w:rPr>
        <w:t>aligned with the slot boundary.</w:t>
      </w:r>
      <w:r w:rsidR="003E08AA" w:rsidRPr="00AB629B">
        <w:rPr>
          <w:rFonts w:eastAsiaTheme="minorEastAsia"/>
          <w:lang w:val="en-US" w:eastAsia="zh-CN"/>
        </w:rPr>
        <w:t xml:space="preserve"> In addition, the delay jitter</w:t>
      </w:r>
      <w:r w:rsidRPr="00AB629B">
        <w:rPr>
          <w:rFonts w:eastAsiaTheme="minorEastAsia"/>
          <w:lang w:val="en-US" w:eastAsia="zh-CN"/>
        </w:rPr>
        <w:t xml:space="preserve"> of XR packet arrival </w:t>
      </w:r>
      <w:r w:rsidR="002A7653" w:rsidRPr="00AB629B">
        <w:rPr>
          <w:rFonts w:eastAsiaTheme="minorEastAsia"/>
          <w:lang w:val="en-US" w:eastAsia="zh-CN"/>
        </w:rPr>
        <w:t>through network transport creates another uncertainty of XR packet scheduling to meet the desired delay budget.</w:t>
      </w:r>
      <w:r w:rsidR="00EC3035" w:rsidRPr="00AB629B">
        <w:rPr>
          <w:rFonts w:eastAsiaTheme="minorEastAsia"/>
          <w:lang w:val="en-US" w:eastAsia="zh-CN"/>
        </w:rPr>
        <w:t xml:space="preserve"> </w:t>
      </w:r>
      <w:r w:rsidR="003E08AA" w:rsidRPr="00AB629B">
        <w:rPr>
          <w:rFonts w:eastAsiaTheme="minorEastAsia"/>
          <w:lang w:val="en-US" w:eastAsia="zh-CN"/>
        </w:rPr>
        <w:t>T</w:t>
      </w:r>
      <w:r w:rsidR="008724E8" w:rsidRPr="00AB629B">
        <w:rPr>
          <w:rFonts w:eastAsiaTheme="minorEastAsia"/>
          <w:lang w:val="en-US" w:eastAsia="zh-CN"/>
        </w:rPr>
        <w:t xml:space="preserve">he existing DRX cycle configuration cannot be fully aligned with </w:t>
      </w:r>
      <w:r w:rsidR="002A7653" w:rsidRPr="00AB629B">
        <w:rPr>
          <w:rFonts w:eastAsiaTheme="minorEastAsia"/>
          <w:lang w:val="en-US" w:eastAsia="zh-CN"/>
        </w:rPr>
        <w:t xml:space="preserve">periodic </w:t>
      </w:r>
      <w:r w:rsidR="008724E8" w:rsidRPr="00AB629B">
        <w:rPr>
          <w:rFonts w:eastAsiaTheme="minorEastAsia"/>
          <w:lang w:val="en-US" w:eastAsia="zh-CN"/>
        </w:rPr>
        <w:t xml:space="preserve">XR </w:t>
      </w:r>
      <w:r w:rsidR="002A7653" w:rsidRPr="00AB629B">
        <w:rPr>
          <w:rFonts w:eastAsiaTheme="minorEastAsia"/>
          <w:lang w:val="en-US" w:eastAsia="zh-CN"/>
        </w:rPr>
        <w:t>packet</w:t>
      </w:r>
      <w:r w:rsidR="008724E8" w:rsidRPr="00AB629B">
        <w:rPr>
          <w:rFonts w:eastAsiaTheme="minorEastAsia"/>
          <w:lang w:val="en-US" w:eastAsia="zh-CN"/>
        </w:rPr>
        <w:t xml:space="preserve"> </w:t>
      </w:r>
      <w:r w:rsidR="003E08AA" w:rsidRPr="00AB629B">
        <w:rPr>
          <w:rFonts w:eastAsiaTheme="minorEastAsia"/>
          <w:lang w:val="en-US" w:eastAsia="zh-CN"/>
        </w:rPr>
        <w:t>generation</w:t>
      </w:r>
      <w:r w:rsidR="002A7653" w:rsidRPr="00AB629B">
        <w:rPr>
          <w:rFonts w:eastAsiaTheme="minorEastAsia"/>
          <w:lang w:val="en-US" w:eastAsia="zh-CN"/>
        </w:rPr>
        <w:t xml:space="preserve"> and delay jitter of packet </w:t>
      </w:r>
      <w:r w:rsidR="008724E8" w:rsidRPr="00AB629B">
        <w:rPr>
          <w:rFonts w:eastAsiaTheme="minorEastAsia"/>
          <w:lang w:val="en-US" w:eastAsia="zh-CN"/>
        </w:rPr>
        <w:t>arrival</w:t>
      </w:r>
      <w:r w:rsidR="00933E12" w:rsidRPr="00AB629B">
        <w:rPr>
          <w:rFonts w:eastAsiaTheme="minorEastAsia"/>
          <w:lang w:val="en-US" w:eastAsia="zh-CN"/>
        </w:rPr>
        <w:t>.</w:t>
      </w:r>
      <w:r w:rsidR="002A7653" w:rsidRPr="00AB629B">
        <w:rPr>
          <w:rFonts w:eastAsiaTheme="minorEastAsia"/>
          <w:lang w:val="en-US" w:eastAsia="zh-CN"/>
        </w:rPr>
        <w:t xml:space="preserve"> If DRX is configured for XR, the misalignment of the XR packet generation and the DRX cycle would </w:t>
      </w:r>
      <w:r w:rsidR="008724E8" w:rsidRPr="00AB629B">
        <w:rPr>
          <w:rFonts w:eastAsiaTheme="minorEastAsia"/>
          <w:lang w:val="en-US" w:eastAsia="zh-CN"/>
        </w:rPr>
        <w:t xml:space="preserve">impose additional delay of periodic arrival of XR </w:t>
      </w:r>
      <w:r w:rsidR="002A7653" w:rsidRPr="00AB629B">
        <w:rPr>
          <w:rFonts w:eastAsiaTheme="minorEastAsia"/>
          <w:lang w:val="en-US" w:eastAsia="zh-CN"/>
        </w:rPr>
        <w:t>packets</w:t>
      </w:r>
      <w:r w:rsidR="008724E8" w:rsidRPr="00AB629B">
        <w:rPr>
          <w:rFonts w:eastAsiaTheme="minorEastAsia"/>
          <w:lang w:val="en-US" w:eastAsia="zh-CN"/>
        </w:rPr>
        <w:t xml:space="preserve"> </w:t>
      </w:r>
      <w:r w:rsidR="002A7653" w:rsidRPr="00AB629B">
        <w:rPr>
          <w:rFonts w:eastAsiaTheme="minorEastAsia"/>
          <w:lang w:val="en-US" w:eastAsia="zh-CN"/>
        </w:rPr>
        <w:t xml:space="preserve">for DL data scheduling </w:t>
      </w:r>
      <w:r w:rsidR="008724E8" w:rsidRPr="00AB629B">
        <w:rPr>
          <w:rFonts w:eastAsiaTheme="minorEastAsia"/>
          <w:lang w:val="en-US" w:eastAsia="zh-CN"/>
        </w:rPr>
        <w:t xml:space="preserve">and decrease the number of XR packets meeting the packet delay budget. This will have the results of the XR capacity reduction. Configuring DRX cycle that matches the </w:t>
      </w:r>
      <w:r w:rsidR="00D26FB5" w:rsidRPr="00AB629B">
        <w:rPr>
          <w:rFonts w:eastAsiaTheme="minorEastAsia"/>
          <w:lang w:val="en-US" w:eastAsia="zh-CN"/>
        </w:rPr>
        <w:t>XR packet</w:t>
      </w:r>
      <w:r w:rsidR="008724E8" w:rsidRPr="00AB629B">
        <w:rPr>
          <w:rFonts w:eastAsiaTheme="minorEastAsia"/>
          <w:lang w:val="en-US" w:eastAsia="zh-CN"/>
        </w:rPr>
        <w:t xml:space="preserve"> generation at source </w:t>
      </w:r>
      <w:proofErr w:type="spellStart"/>
      <w:r w:rsidR="00933E12" w:rsidRPr="00AB629B">
        <w:rPr>
          <w:rFonts w:eastAsiaTheme="minorEastAsia"/>
          <w:lang w:val="en-US" w:eastAsia="zh-CN"/>
        </w:rPr>
        <w:t>c</w:t>
      </w:r>
      <w:r w:rsidR="008724E8" w:rsidRPr="00AB629B">
        <w:rPr>
          <w:rFonts w:eastAsiaTheme="minorEastAsia"/>
          <w:lang w:val="en-US" w:eastAsia="zh-CN"/>
        </w:rPr>
        <w:t>ode</w:t>
      </w:r>
      <w:r w:rsidR="00B35966" w:rsidRPr="00AB629B">
        <w:rPr>
          <w:rFonts w:eastAsiaTheme="minorEastAsia"/>
          <w:lang w:val="en-US" w:eastAsia="zh-CN"/>
        </w:rPr>
        <w:t>c</w:t>
      </w:r>
      <w:proofErr w:type="spellEnd"/>
      <w:r w:rsidR="008724E8" w:rsidRPr="00AB629B">
        <w:rPr>
          <w:rFonts w:eastAsiaTheme="minorEastAsia"/>
          <w:lang w:val="en-US" w:eastAsia="zh-CN"/>
        </w:rPr>
        <w:t xml:space="preserve"> and a large duty cycle can reduce capacity loss to some extent</w:t>
      </w:r>
      <w:r w:rsidR="00D26FB5" w:rsidRPr="00AB629B">
        <w:rPr>
          <w:rFonts w:eastAsiaTheme="minorEastAsia"/>
          <w:lang w:val="en-US" w:eastAsia="zh-CN"/>
        </w:rPr>
        <w:t>s</w:t>
      </w:r>
      <w:r w:rsidR="00933E12" w:rsidRPr="00AB629B">
        <w:rPr>
          <w:rFonts w:eastAsiaTheme="minorEastAsia"/>
          <w:lang w:val="en-US" w:eastAsia="zh-CN"/>
        </w:rPr>
        <w:t xml:space="preserve">. </w:t>
      </w:r>
      <w:r w:rsidR="00D26FB5" w:rsidRPr="00AB629B">
        <w:rPr>
          <w:rFonts w:eastAsiaTheme="minorEastAsia"/>
          <w:lang w:val="en-US" w:eastAsia="zh-CN"/>
        </w:rPr>
        <w:t xml:space="preserve">However, </w:t>
      </w:r>
      <w:r w:rsidR="008724E8" w:rsidRPr="00AB629B">
        <w:rPr>
          <w:rFonts w:eastAsiaTheme="minorEastAsia"/>
          <w:lang w:val="en-US" w:eastAsia="zh-CN"/>
        </w:rPr>
        <w:t xml:space="preserve">the power saving gain is marginal. Moreover, DRX is a </w:t>
      </w:r>
      <w:r w:rsidR="00D26FB5" w:rsidRPr="00AB629B">
        <w:rPr>
          <w:rFonts w:eastAsiaTheme="minorEastAsia"/>
          <w:lang w:val="en-US" w:eastAsia="zh-CN"/>
        </w:rPr>
        <w:t>power saving technique</w:t>
      </w:r>
      <w:r w:rsidR="008724E8" w:rsidRPr="00AB629B">
        <w:rPr>
          <w:rFonts w:eastAsiaTheme="minorEastAsia"/>
          <w:lang w:val="en-US" w:eastAsia="zh-CN"/>
        </w:rPr>
        <w:t xml:space="preserve"> </w:t>
      </w:r>
      <w:r w:rsidR="00D26FB5" w:rsidRPr="00AB629B">
        <w:rPr>
          <w:rFonts w:eastAsiaTheme="minorEastAsia"/>
          <w:lang w:val="en-US" w:eastAsia="zh-CN"/>
        </w:rPr>
        <w:t>for</w:t>
      </w:r>
      <w:r w:rsidR="008724E8" w:rsidRPr="00AB629B">
        <w:rPr>
          <w:rFonts w:eastAsiaTheme="minorEastAsia"/>
          <w:lang w:val="en-US" w:eastAsia="zh-CN"/>
        </w:rPr>
        <w:t xml:space="preserve"> all types of services</w:t>
      </w:r>
      <w:r w:rsidR="00933E12" w:rsidRPr="00AB629B">
        <w:rPr>
          <w:rFonts w:eastAsiaTheme="minorEastAsia"/>
          <w:lang w:val="en-US" w:eastAsia="zh-CN"/>
        </w:rPr>
        <w:t xml:space="preserve">. </w:t>
      </w:r>
      <w:r w:rsidR="00D26FB5" w:rsidRPr="00AB629B">
        <w:rPr>
          <w:rFonts w:eastAsiaTheme="minorEastAsia"/>
          <w:lang w:val="en-US" w:eastAsia="zh-CN"/>
        </w:rPr>
        <w:t>T</w:t>
      </w:r>
      <w:r w:rsidR="008724E8" w:rsidRPr="00AB629B">
        <w:rPr>
          <w:rFonts w:eastAsiaTheme="minorEastAsia"/>
          <w:lang w:val="en-US" w:eastAsia="zh-CN"/>
        </w:rPr>
        <w:t xml:space="preserve">he </w:t>
      </w:r>
      <w:r w:rsidR="00D26FB5" w:rsidRPr="00AB629B">
        <w:rPr>
          <w:rFonts w:eastAsiaTheme="minorEastAsia"/>
          <w:lang w:val="en-US" w:eastAsia="zh-CN"/>
        </w:rPr>
        <w:t xml:space="preserve">customized </w:t>
      </w:r>
      <w:r w:rsidR="008724E8" w:rsidRPr="00AB629B">
        <w:rPr>
          <w:rFonts w:eastAsiaTheme="minorEastAsia"/>
          <w:lang w:val="en-US" w:eastAsia="zh-CN"/>
        </w:rPr>
        <w:t xml:space="preserve">DRX parameters for XR </w:t>
      </w:r>
      <w:r w:rsidR="00A425B7" w:rsidRPr="00AB629B">
        <w:rPr>
          <w:rFonts w:eastAsiaTheme="minorEastAsia"/>
          <w:lang w:val="en-US" w:eastAsia="zh-CN"/>
        </w:rPr>
        <w:t xml:space="preserve">service </w:t>
      </w:r>
      <w:r w:rsidR="008724E8" w:rsidRPr="00AB629B">
        <w:rPr>
          <w:rFonts w:eastAsiaTheme="minorEastAsia"/>
          <w:lang w:val="en-US" w:eastAsia="zh-CN"/>
        </w:rPr>
        <w:t xml:space="preserve">will </w:t>
      </w:r>
      <w:r w:rsidR="00D26FB5" w:rsidRPr="00AB629B">
        <w:rPr>
          <w:rFonts w:eastAsiaTheme="minorEastAsia"/>
          <w:lang w:val="en-US" w:eastAsia="zh-CN"/>
        </w:rPr>
        <w:t xml:space="preserve">reduce the power saving gain of DRX for </w:t>
      </w:r>
      <w:r w:rsidR="00933E12" w:rsidRPr="00AB629B">
        <w:rPr>
          <w:rFonts w:eastAsiaTheme="minorEastAsia"/>
          <w:lang w:val="en-US" w:eastAsia="zh-CN"/>
        </w:rPr>
        <w:t>other</w:t>
      </w:r>
      <w:r w:rsidR="008724E8" w:rsidRPr="00AB629B">
        <w:rPr>
          <w:rFonts w:eastAsiaTheme="minorEastAsia"/>
          <w:lang w:val="en-US" w:eastAsia="zh-CN"/>
        </w:rPr>
        <w:t xml:space="preserve"> </w:t>
      </w:r>
      <w:r w:rsidR="00D26FB5" w:rsidRPr="00AB629B">
        <w:rPr>
          <w:rFonts w:eastAsiaTheme="minorEastAsia"/>
          <w:lang w:val="en-US" w:eastAsia="zh-CN"/>
        </w:rPr>
        <w:t xml:space="preserve">data </w:t>
      </w:r>
      <w:r w:rsidR="008724E8" w:rsidRPr="00AB629B">
        <w:rPr>
          <w:rFonts w:eastAsiaTheme="minorEastAsia"/>
          <w:lang w:val="en-US" w:eastAsia="zh-CN"/>
        </w:rPr>
        <w:t xml:space="preserve">services. </w:t>
      </w:r>
    </w:p>
    <w:p w14:paraId="16001AC4" w14:textId="12FE6AC2" w:rsidR="00311D61" w:rsidRDefault="00384DC0" w:rsidP="0034468A">
      <w:pPr>
        <w:spacing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8</w:t>
      </w:r>
      <w:r w:rsidR="00EF728A" w:rsidRPr="00AB629B">
        <w:rPr>
          <w:rFonts w:eastAsiaTheme="minorEastAsia"/>
          <w:b/>
          <w:lang w:val="en-US" w:eastAsia="zh-CN"/>
        </w:rPr>
        <w:t>: DRX enhancement for XR service should not affect other data services.</w:t>
      </w:r>
    </w:p>
    <w:p w14:paraId="1CFE2459" w14:textId="36351F43" w:rsidR="00306928" w:rsidRPr="00AE521B" w:rsidRDefault="00306928" w:rsidP="00B947F3">
      <w:pPr>
        <w:pStyle w:val="2"/>
        <w:numPr>
          <w:ilvl w:val="0"/>
          <w:numId w:val="0"/>
        </w:numPr>
        <w:spacing w:before="240" w:afterLines="50" w:after="120"/>
        <w:rPr>
          <w:rFonts w:eastAsiaTheme="minorEastAsia"/>
          <w:b/>
          <w:sz w:val="21"/>
          <w:szCs w:val="21"/>
          <w:lang w:val="en-US" w:eastAsia="zh-CN"/>
        </w:rPr>
      </w:pPr>
      <w:r w:rsidRPr="00AE521B">
        <w:rPr>
          <w:rFonts w:eastAsiaTheme="minorEastAsia"/>
          <w:b/>
          <w:sz w:val="21"/>
          <w:szCs w:val="21"/>
          <w:lang w:val="en-US" w:eastAsia="zh-CN"/>
        </w:rPr>
        <w:t>2.2.</w:t>
      </w:r>
      <w:r w:rsidRPr="00AE521B">
        <w:rPr>
          <w:rFonts w:eastAsiaTheme="minorEastAsia" w:hint="eastAsia"/>
          <w:b/>
          <w:sz w:val="21"/>
          <w:szCs w:val="21"/>
          <w:lang w:val="en-US" w:eastAsia="zh-CN"/>
        </w:rPr>
        <w:t>1</w:t>
      </w:r>
      <w:r w:rsidRPr="00AE521B">
        <w:rPr>
          <w:rFonts w:eastAsiaTheme="minorEastAsia"/>
          <w:b/>
          <w:sz w:val="21"/>
          <w:szCs w:val="21"/>
          <w:lang w:val="en-US" w:eastAsia="zh-CN"/>
        </w:rPr>
        <w:t xml:space="preserve"> </w:t>
      </w:r>
      <w:r w:rsidR="003D3CC9" w:rsidRPr="00AE521B">
        <w:rPr>
          <w:rFonts w:eastAsiaTheme="minorEastAsia"/>
          <w:b/>
          <w:sz w:val="21"/>
          <w:szCs w:val="21"/>
          <w:lang w:val="en-US" w:eastAsia="zh-CN"/>
        </w:rPr>
        <w:t>Semi-static</w:t>
      </w:r>
      <w:r w:rsidR="003D3CC9" w:rsidRPr="00AE521B">
        <w:rPr>
          <w:rFonts w:eastAsiaTheme="minorEastAsia" w:hint="eastAsia"/>
          <w:b/>
          <w:sz w:val="21"/>
          <w:szCs w:val="21"/>
          <w:lang w:val="en-US" w:eastAsia="zh-CN"/>
        </w:rPr>
        <w:t xml:space="preserve"> C-DRX enhancement </w:t>
      </w:r>
    </w:p>
    <w:p w14:paraId="3BA64CD4" w14:textId="51DDED93" w:rsidR="004578DF" w:rsidRDefault="004B7BD2" w:rsidP="001F3F1C">
      <w:pPr>
        <w:spacing w:afterLines="50" w:after="120"/>
        <w:jc w:val="both"/>
        <w:rPr>
          <w:rFonts w:eastAsiaTheme="minorEastAsia"/>
          <w:lang w:val="en-US" w:eastAsia="zh-CN"/>
        </w:rPr>
      </w:pPr>
      <w:r w:rsidRPr="00AB629B">
        <w:rPr>
          <w:rFonts w:eastAsiaTheme="minorEastAsia"/>
          <w:lang w:val="en-US" w:eastAsia="zh-CN"/>
        </w:rPr>
        <w:t>T</w:t>
      </w:r>
      <w:r w:rsidRPr="00AB629B">
        <w:rPr>
          <w:lang w:val="en-US"/>
        </w:rPr>
        <w:t>he</w:t>
      </w:r>
      <w:r w:rsidR="002A78B3" w:rsidRPr="00AB629B">
        <w:rPr>
          <w:lang w:val="en-US"/>
        </w:rPr>
        <w:t>re are several proposals to enhance C-DRX with</w:t>
      </w:r>
      <w:r w:rsidRPr="00AB629B">
        <w:rPr>
          <w:lang w:val="en-US"/>
        </w:rPr>
        <w:t xml:space="preserve"> non-uniform DRX cycles of {17ms, 17ms, 16ms}</w:t>
      </w:r>
      <w:r w:rsidR="00EF6D6F" w:rsidRPr="00AB629B">
        <w:rPr>
          <w:rFonts w:eastAsiaTheme="minorEastAsia"/>
          <w:lang w:val="en-US" w:eastAsia="zh-CN"/>
        </w:rPr>
        <w:t xml:space="preserve"> </w:t>
      </w:r>
      <w:r w:rsidR="00D428D9" w:rsidRPr="00AB629B">
        <w:rPr>
          <w:rFonts w:eastAsiaTheme="minorEastAsia"/>
          <w:lang w:val="en-US" w:eastAsia="zh-CN"/>
        </w:rPr>
        <w:fldChar w:fldCharType="begin"/>
      </w:r>
      <w:r w:rsidR="00D428D9" w:rsidRPr="00AB629B">
        <w:rPr>
          <w:rFonts w:eastAsiaTheme="minorEastAsia"/>
          <w:lang w:val="en-US" w:eastAsia="zh-CN"/>
        </w:rPr>
        <w:instrText xml:space="preserve"> REF _Ref115425708 \n \h </w:instrText>
      </w:r>
      <w:r w:rsidR="00AB629B">
        <w:rPr>
          <w:rFonts w:eastAsiaTheme="minorEastAsia"/>
          <w:lang w:val="en-US" w:eastAsia="zh-CN"/>
        </w:rPr>
        <w:instrText xml:space="preserve"> \* MERGEFORMAT </w:instrText>
      </w:r>
      <w:r w:rsidR="00D428D9" w:rsidRPr="00AB629B">
        <w:rPr>
          <w:rFonts w:eastAsiaTheme="minorEastAsia"/>
          <w:lang w:val="en-US" w:eastAsia="zh-CN"/>
        </w:rPr>
      </w:r>
      <w:r w:rsidR="00D428D9" w:rsidRPr="00AB629B">
        <w:rPr>
          <w:rFonts w:eastAsiaTheme="minorEastAsia"/>
          <w:lang w:val="en-US" w:eastAsia="zh-CN"/>
        </w:rPr>
        <w:fldChar w:fldCharType="separate"/>
      </w:r>
      <w:r w:rsidR="000F57CB">
        <w:rPr>
          <w:rFonts w:eastAsiaTheme="minorEastAsia"/>
          <w:lang w:val="en-US" w:eastAsia="zh-CN"/>
        </w:rPr>
        <w:t>[4]</w:t>
      </w:r>
      <w:r w:rsidR="00D428D9" w:rsidRPr="00AB629B">
        <w:rPr>
          <w:rFonts w:eastAsiaTheme="minorEastAsia"/>
          <w:lang w:val="en-US" w:eastAsia="zh-CN"/>
        </w:rPr>
        <w:fldChar w:fldCharType="end"/>
      </w:r>
      <w:r w:rsidR="00D428D9" w:rsidRPr="00AB629B">
        <w:rPr>
          <w:rFonts w:eastAsiaTheme="minorEastAsia" w:hint="eastAsia"/>
          <w:lang w:val="en-US" w:eastAsia="zh-CN"/>
        </w:rPr>
        <w:t>-</w:t>
      </w:r>
      <w:r w:rsidR="004F3B95">
        <w:rPr>
          <w:rFonts w:eastAsiaTheme="minorEastAsia"/>
          <w:lang w:val="en-US" w:eastAsia="zh-CN"/>
        </w:rPr>
        <w:fldChar w:fldCharType="begin"/>
      </w:r>
      <w:r w:rsidR="004F3B95">
        <w:rPr>
          <w:rFonts w:eastAsiaTheme="minorEastAsia"/>
          <w:lang w:val="en-US" w:eastAsia="zh-CN"/>
        </w:rPr>
        <w:instrText xml:space="preserve"> </w:instrText>
      </w:r>
      <w:r w:rsidR="004F3B95">
        <w:rPr>
          <w:rFonts w:eastAsiaTheme="minorEastAsia" w:hint="eastAsia"/>
          <w:lang w:val="en-US" w:eastAsia="zh-CN"/>
        </w:rPr>
        <w:instrText>REF _Ref118452349 \r \h</w:instrText>
      </w:r>
      <w:r w:rsidR="004F3B95">
        <w:rPr>
          <w:rFonts w:eastAsiaTheme="minorEastAsia"/>
          <w:lang w:val="en-US" w:eastAsia="zh-CN"/>
        </w:rPr>
        <w:instrText xml:space="preserve"> </w:instrText>
      </w:r>
      <w:r w:rsidR="004F3B95">
        <w:rPr>
          <w:rFonts w:eastAsiaTheme="minorEastAsia"/>
          <w:lang w:val="en-US" w:eastAsia="zh-CN"/>
        </w:rPr>
      </w:r>
      <w:r w:rsidR="004F3B95">
        <w:rPr>
          <w:rFonts w:eastAsiaTheme="minorEastAsia"/>
          <w:lang w:val="en-US" w:eastAsia="zh-CN"/>
        </w:rPr>
        <w:fldChar w:fldCharType="separate"/>
      </w:r>
      <w:r w:rsidR="000F57CB">
        <w:rPr>
          <w:rFonts w:eastAsiaTheme="minorEastAsia"/>
          <w:lang w:val="en-US" w:eastAsia="zh-CN"/>
        </w:rPr>
        <w:t>[6]</w:t>
      </w:r>
      <w:r w:rsidR="004F3B95">
        <w:rPr>
          <w:rFonts w:eastAsiaTheme="minorEastAsia"/>
          <w:lang w:val="en-US" w:eastAsia="zh-CN"/>
        </w:rPr>
        <w:fldChar w:fldCharType="end"/>
      </w:r>
      <w:r w:rsidR="00D428D9" w:rsidRPr="00AB629B">
        <w:rPr>
          <w:rFonts w:eastAsiaTheme="minorEastAsia"/>
          <w:lang w:val="en-US" w:eastAsia="zh-CN"/>
        </w:rPr>
        <w:t>,</w:t>
      </w:r>
      <w:r w:rsidR="00D428D9" w:rsidRPr="00AB629B">
        <w:rPr>
          <w:rFonts w:eastAsiaTheme="minorEastAsia" w:hint="eastAsia"/>
          <w:lang w:val="en-US" w:eastAsia="zh-CN"/>
        </w:rPr>
        <w:t xml:space="preserve"> </w:t>
      </w:r>
      <w:r w:rsidR="00696264" w:rsidRPr="00AB629B">
        <w:rPr>
          <w:lang w:val="en-US"/>
        </w:rPr>
        <w:t xml:space="preserve">to </w:t>
      </w:r>
      <w:r w:rsidRPr="00AB629B">
        <w:rPr>
          <w:lang w:val="en-US"/>
        </w:rPr>
        <w:t xml:space="preserve">match DRX </w:t>
      </w:r>
      <w:r w:rsidR="00696264" w:rsidRPr="00AB629B">
        <w:rPr>
          <w:lang w:val="en-US"/>
        </w:rPr>
        <w:t>ON</w:t>
      </w:r>
      <w:r w:rsidRPr="00AB629B">
        <w:rPr>
          <w:lang w:val="en-US"/>
        </w:rPr>
        <w:t>-duration start</w:t>
      </w:r>
      <w:r w:rsidR="00696264" w:rsidRPr="00AB629B">
        <w:rPr>
          <w:lang w:val="en-US"/>
        </w:rPr>
        <w:t>ing</w:t>
      </w:r>
      <w:r w:rsidRPr="00AB629B">
        <w:rPr>
          <w:lang w:val="en-US"/>
        </w:rPr>
        <w:t xml:space="preserve"> points </w:t>
      </w:r>
      <w:r w:rsidR="00696264" w:rsidRPr="00AB629B">
        <w:rPr>
          <w:lang w:val="en-US"/>
        </w:rPr>
        <w:t xml:space="preserve">to </w:t>
      </w:r>
      <w:r w:rsidRPr="00AB629B">
        <w:rPr>
          <w:lang w:val="en-US"/>
        </w:rPr>
        <w:t xml:space="preserve">the </w:t>
      </w:r>
      <w:r w:rsidR="00696264" w:rsidRPr="00AB629B">
        <w:rPr>
          <w:lang w:val="en-US"/>
        </w:rPr>
        <w:t>re</w:t>
      </w:r>
      <w:r w:rsidR="00B6735B" w:rsidRPr="00AB629B">
        <w:rPr>
          <w:rFonts w:eastAsiaTheme="minorEastAsia"/>
          <w:lang w:val="en-US" w:eastAsia="zh-CN"/>
        </w:rPr>
        <w:t>fresh rate of XR</w:t>
      </w:r>
      <w:r w:rsidR="00EF6D6F" w:rsidRPr="00AB629B">
        <w:rPr>
          <w:rFonts w:eastAsiaTheme="minorEastAsia"/>
          <w:lang w:val="en-US" w:eastAsia="zh-CN"/>
        </w:rPr>
        <w:t xml:space="preserve"> data</w:t>
      </w:r>
      <w:r w:rsidR="00696264" w:rsidRPr="00AB629B">
        <w:rPr>
          <w:rFonts w:eastAsiaTheme="minorEastAsia"/>
          <w:lang w:val="en-US" w:eastAsia="zh-CN"/>
        </w:rPr>
        <w:t xml:space="preserve"> generation</w:t>
      </w:r>
      <w:r w:rsidR="00B6735B" w:rsidRPr="00AB629B">
        <w:rPr>
          <w:rFonts w:eastAsiaTheme="minorEastAsia"/>
          <w:lang w:val="en-US" w:eastAsia="zh-CN"/>
        </w:rPr>
        <w:t>, e.g.</w:t>
      </w:r>
      <w:r w:rsidR="006D425A">
        <w:rPr>
          <w:rFonts w:eastAsiaTheme="minorEastAsia" w:hint="eastAsia"/>
          <w:lang w:val="en-US" w:eastAsia="zh-CN"/>
        </w:rPr>
        <w:t>,</w:t>
      </w:r>
      <w:r w:rsidR="003B6057">
        <w:rPr>
          <w:rFonts w:eastAsiaTheme="minorEastAsia" w:hint="eastAsia"/>
          <w:lang w:val="en-US" w:eastAsia="zh-CN"/>
        </w:rPr>
        <w:t xml:space="preserve"> </w:t>
      </w:r>
      <w:r w:rsidR="00B6735B" w:rsidRPr="00AB629B">
        <w:rPr>
          <w:rFonts w:eastAsiaTheme="minorEastAsia"/>
          <w:lang w:val="en-US" w:eastAsia="zh-CN"/>
        </w:rPr>
        <w:t>60fps</w:t>
      </w:r>
      <w:r w:rsidRPr="00AB629B">
        <w:rPr>
          <w:rFonts w:eastAsiaTheme="minorEastAsia"/>
          <w:lang w:val="en-US" w:eastAsia="zh-CN"/>
        </w:rPr>
        <w:t xml:space="preserve">. </w:t>
      </w:r>
      <w:r w:rsidR="00B6735B" w:rsidRPr="00AB629B">
        <w:rPr>
          <w:rFonts w:eastAsiaTheme="minorEastAsia"/>
          <w:lang w:val="en-US" w:eastAsia="zh-CN"/>
        </w:rPr>
        <w:t xml:space="preserve"> However, </w:t>
      </w:r>
      <w:r w:rsidR="00337DB6" w:rsidRPr="00AB629B">
        <w:rPr>
          <w:rFonts w:eastAsiaTheme="minorEastAsia"/>
          <w:lang w:val="en-US" w:eastAsia="zh-CN"/>
        </w:rPr>
        <w:t xml:space="preserve">the problem of mismatch between the XR data arrival and DRX </w:t>
      </w:r>
      <w:r w:rsidR="00696264" w:rsidRPr="00AB629B">
        <w:rPr>
          <w:rFonts w:eastAsiaTheme="minorEastAsia"/>
          <w:lang w:val="en-US" w:eastAsia="zh-CN"/>
        </w:rPr>
        <w:t>ON</w:t>
      </w:r>
      <w:r w:rsidR="00337DB6" w:rsidRPr="00AB629B">
        <w:rPr>
          <w:rFonts w:eastAsiaTheme="minorEastAsia"/>
          <w:lang w:val="en-US" w:eastAsia="zh-CN"/>
        </w:rPr>
        <w:t>-dur</w:t>
      </w:r>
      <w:r w:rsidR="003B6057" w:rsidRPr="00AB629B">
        <w:rPr>
          <w:rFonts w:eastAsiaTheme="minorEastAsia"/>
          <w:lang w:val="en-US" w:eastAsia="zh-CN"/>
        </w:rPr>
        <w:t>a</w:t>
      </w:r>
      <w:r w:rsidR="00337DB6" w:rsidRPr="00AB629B">
        <w:rPr>
          <w:rFonts w:eastAsiaTheme="minorEastAsia"/>
          <w:lang w:val="en-US" w:eastAsia="zh-CN"/>
        </w:rPr>
        <w:t xml:space="preserve">tion still exist </w:t>
      </w:r>
      <w:r w:rsidR="006D1ED8" w:rsidRPr="00AB629B">
        <w:rPr>
          <w:rFonts w:eastAsiaTheme="minorEastAsia"/>
          <w:lang w:val="en-US" w:eastAsia="zh-CN"/>
        </w:rPr>
        <w:t xml:space="preserve">due to variation of XR packet inter-arrival time </w:t>
      </w:r>
      <w:r w:rsidR="00337DB6" w:rsidRPr="00AB629B">
        <w:rPr>
          <w:rFonts w:eastAsiaTheme="minorEastAsia"/>
          <w:lang w:val="en-US" w:eastAsia="zh-CN"/>
        </w:rPr>
        <w:t>caused by</w:t>
      </w:r>
      <w:r w:rsidR="006D1ED8" w:rsidRPr="00AB629B">
        <w:rPr>
          <w:rFonts w:eastAsiaTheme="minorEastAsia"/>
          <w:lang w:val="en-US" w:eastAsia="zh-CN"/>
        </w:rPr>
        <w:t xml:space="preserve"> network delay</w:t>
      </w:r>
      <w:r w:rsidR="00337DB6" w:rsidRPr="00AB629B">
        <w:rPr>
          <w:rFonts w:eastAsiaTheme="minorEastAsia"/>
          <w:lang w:val="en-US" w:eastAsia="zh-CN"/>
        </w:rPr>
        <w:t xml:space="preserve"> </w:t>
      </w:r>
      <w:r w:rsidR="00B6735B" w:rsidRPr="00AB629B">
        <w:rPr>
          <w:rFonts w:eastAsiaTheme="minorEastAsia"/>
          <w:lang w:val="en-US" w:eastAsia="zh-CN"/>
        </w:rPr>
        <w:t>jitter</w:t>
      </w:r>
      <w:r w:rsidR="00337DB6" w:rsidRPr="00AB629B">
        <w:rPr>
          <w:rFonts w:eastAsiaTheme="minorEastAsia"/>
          <w:lang w:val="en-US" w:eastAsia="zh-CN"/>
        </w:rPr>
        <w:t xml:space="preserve">. </w:t>
      </w:r>
      <w:r w:rsidR="00EF728A" w:rsidRPr="00AB629B">
        <w:rPr>
          <w:rFonts w:eastAsiaTheme="minorEastAsia"/>
          <w:lang w:val="en-US" w:eastAsia="zh-CN"/>
        </w:rPr>
        <w:t xml:space="preserve"> </w:t>
      </w:r>
      <w:r w:rsidR="006657E4">
        <w:rPr>
          <w:rFonts w:eastAsiaTheme="minorEastAsia" w:hint="eastAsia"/>
          <w:lang w:val="en-US" w:eastAsia="zh-CN"/>
        </w:rPr>
        <w:t xml:space="preserve">Moreover, </w:t>
      </w:r>
      <w:r w:rsidR="00EA66D8">
        <w:rPr>
          <w:rFonts w:eastAsiaTheme="minorEastAsia" w:hint="eastAsia"/>
          <w:lang w:val="en-US" w:eastAsia="zh-CN"/>
        </w:rPr>
        <w:t>t</w:t>
      </w:r>
      <w:r w:rsidR="006657E4" w:rsidRPr="00AB629B">
        <w:rPr>
          <w:rFonts w:eastAsiaTheme="minorEastAsia"/>
          <w:lang w:val="en-US" w:eastAsia="zh-CN"/>
        </w:rPr>
        <w:t>he pre-configured DRX cycle cannot adapt to the range of variation of XR packet inter-arrival time</w:t>
      </w:r>
      <w:r w:rsidR="006657E4" w:rsidRPr="00AB629B">
        <w:rPr>
          <w:rFonts w:eastAsiaTheme="minorEastAsia" w:hint="eastAsia"/>
          <w:lang w:val="en-US" w:eastAsia="zh-CN"/>
        </w:rPr>
        <w:t>.</w:t>
      </w:r>
    </w:p>
    <w:p w14:paraId="4CA2DE09" w14:textId="6FA1B8C2" w:rsidR="00800197" w:rsidRPr="00800197" w:rsidRDefault="00800197" w:rsidP="00800197">
      <w:pPr>
        <w:spacing w:afterLines="50" w:after="120"/>
        <w:jc w:val="both"/>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performance</w:t>
      </w:r>
      <w:r>
        <w:rPr>
          <w:rFonts w:eastAsiaTheme="minorEastAsia" w:hint="eastAsia"/>
          <w:lang w:val="en-US" w:eastAsia="zh-CN"/>
        </w:rPr>
        <w:t xml:space="preserve"> of enhanced </w:t>
      </w:r>
      <w:r w:rsidRPr="00C938FB">
        <w:rPr>
          <w:lang w:val="en-US"/>
        </w:rPr>
        <w:t>non-uniform DRX cycles</w:t>
      </w:r>
      <w:r>
        <w:rPr>
          <w:rFonts w:eastAsiaTheme="minorEastAsia" w:hint="eastAsia"/>
          <w:lang w:val="en-US" w:eastAsia="zh-CN"/>
        </w:rPr>
        <w:t xml:space="preserve"> </w:t>
      </w:r>
      <w:r w:rsidRPr="00AB629B">
        <w:rPr>
          <w:lang w:val="en-US"/>
        </w:rPr>
        <w:t>of {17ms, 17ms, 16ms}</w:t>
      </w:r>
      <w:r w:rsidRPr="00AB629B">
        <w:rPr>
          <w:rFonts w:eastAsiaTheme="minorEastAsia"/>
          <w:lang w:val="en-US" w:eastAsia="zh-CN"/>
        </w:rPr>
        <w:t xml:space="preserve"> </w:t>
      </w:r>
      <w:r>
        <w:rPr>
          <w:rFonts w:eastAsiaTheme="minorEastAsia" w:hint="eastAsia"/>
          <w:lang w:val="en-US" w:eastAsia="zh-CN"/>
        </w:rPr>
        <w:t xml:space="preserve">is evaluated in this section. </w:t>
      </w:r>
      <w:r w:rsidRPr="00800197">
        <w:rPr>
          <w:rFonts w:eastAsiaTheme="minorEastAsia"/>
          <w:lang w:val="en-US" w:eastAsia="zh-CN"/>
        </w:rPr>
        <w:fldChar w:fldCharType="begin"/>
      </w:r>
      <w:r w:rsidRPr="00800197">
        <w:rPr>
          <w:rFonts w:eastAsiaTheme="minorEastAsia"/>
          <w:lang w:val="en-US" w:eastAsia="zh-CN"/>
        </w:rPr>
        <w:instrText xml:space="preserve"> REF _Ref110945564 \h  \* MERGEFORMAT </w:instrText>
      </w:r>
      <w:r w:rsidRPr="00800197">
        <w:rPr>
          <w:rFonts w:eastAsiaTheme="minorEastAsia"/>
          <w:lang w:val="en-US" w:eastAsia="zh-CN"/>
        </w:rPr>
      </w:r>
      <w:r w:rsidRPr="00800197">
        <w:rPr>
          <w:rFonts w:eastAsiaTheme="minorEastAsia"/>
          <w:lang w:val="en-US" w:eastAsia="zh-CN"/>
        </w:rPr>
        <w:fldChar w:fldCharType="separate"/>
      </w:r>
      <w:r w:rsidR="000F57CB" w:rsidRPr="000F57CB">
        <w:rPr>
          <w:rFonts w:eastAsiaTheme="minorEastAsia"/>
          <w:lang w:val="en-US" w:eastAsia="zh-CN"/>
        </w:rPr>
        <w:t>Table 2</w:t>
      </w:r>
      <w:r w:rsidRPr="00800197">
        <w:rPr>
          <w:rFonts w:eastAsiaTheme="minorEastAsia"/>
          <w:lang w:val="en-US" w:eastAsia="zh-CN"/>
        </w:rPr>
        <w:fldChar w:fldCharType="end"/>
      </w:r>
      <w:r w:rsidRPr="00800197">
        <w:rPr>
          <w:rFonts w:eastAsiaTheme="minorEastAsia"/>
          <w:lang w:val="en-US" w:eastAsia="zh-CN"/>
        </w:rPr>
        <w:t xml:space="preserve"> and </w:t>
      </w:r>
      <w:r w:rsidRPr="00800197">
        <w:rPr>
          <w:rFonts w:eastAsiaTheme="minorEastAsia"/>
          <w:lang w:val="en-US" w:eastAsia="zh-CN"/>
        </w:rPr>
        <w:fldChar w:fldCharType="begin"/>
      </w:r>
      <w:r w:rsidRPr="00800197">
        <w:rPr>
          <w:rFonts w:eastAsiaTheme="minorEastAsia"/>
          <w:lang w:val="en-US" w:eastAsia="zh-CN"/>
        </w:rPr>
        <w:instrText xml:space="preserve"> REF _Ref111121281 \h  \* MERGEFORMAT </w:instrText>
      </w:r>
      <w:r w:rsidRPr="00800197">
        <w:rPr>
          <w:rFonts w:eastAsiaTheme="minorEastAsia"/>
          <w:lang w:val="en-US" w:eastAsia="zh-CN"/>
        </w:rPr>
      </w:r>
      <w:r w:rsidRPr="00800197">
        <w:rPr>
          <w:rFonts w:eastAsiaTheme="minorEastAsia"/>
          <w:lang w:val="en-US" w:eastAsia="zh-CN"/>
        </w:rPr>
        <w:fldChar w:fldCharType="separate"/>
      </w:r>
      <w:r w:rsidR="000F57CB" w:rsidRPr="000F57CB">
        <w:rPr>
          <w:rFonts w:eastAsiaTheme="minorEastAsia"/>
          <w:lang w:val="en-US" w:eastAsia="zh-CN"/>
        </w:rPr>
        <w:t>Table 3</w:t>
      </w:r>
      <w:r w:rsidRPr="00800197">
        <w:rPr>
          <w:rFonts w:eastAsiaTheme="minorEastAsia"/>
          <w:lang w:val="en-US" w:eastAsia="zh-CN"/>
        </w:rPr>
        <w:fldChar w:fldCharType="end"/>
      </w:r>
      <w:r w:rsidRPr="00800197">
        <w:rPr>
          <w:rFonts w:eastAsiaTheme="minorEastAsia"/>
          <w:lang w:val="en-US" w:eastAsia="zh-CN"/>
        </w:rPr>
        <w:t xml:space="preserve"> show the evaluation results of the enhanced </w:t>
      </w:r>
      <w:r>
        <w:rPr>
          <w:rFonts w:eastAsiaTheme="minorEastAsia" w:hint="eastAsia"/>
          <w:lang w:val="en-US" w:eastAsia="zh-CN"/>
        </w:rPr>
        <w:t>C-DRX</w:t>
      </w:r>
      <w:r w:rsidRPr="00800197">
        <w:rPr>
          <w:rFonts w:eastAsiaTheme="minorEastAsia"/>
          <w:lang w:val="en-US" w:eastAsia="zh-CN"/>
        </w:rPr>
        <w:t xml:space="preserve"> schemes compared to always-on and C-DRX(16,12,4) </w:t>
      </w:r>
      <w:r w:rsidR="002B41F4">
        <w:rPr>
          <w:rFonts w:eastAsiaTheme="minorEastAsia" w:hint="eastAsia"/>
          <w:lang w:val="en-US" w:eastAsia="zh-CN"/>
        </w:rPr>
        <w:t>,</w:t>
      </w:r>
      <w:r w:rsidRPr="00800197">
        <w:rPr>
          <w:rFonts w:eastAsiaTheme="minorEastAsia"/>
          <w:lang w:val="en-US" w:eastAsia="zh-CN"/>
        </w:rPr>
        <w:t xml:space="preserve">  respectively</w:t>
      </w:r>
      <w:r w:rsidR="004C5269">
        <w:rPr>
          <w:rFonts w:eastAsiaTheme="minorEastAsia" w:hint="eastAsia"/>
          <w:lang w:val="en-US" w:eastAsia="zh-CN"/>
        </w:rPr>
        <w:t>.</w:t>
      </w:r>
      <w:r w:rsidR="00A6735C">
        <w:rPr>
          <w:rFonts w:eastAsiaTheme="minorEastAsia" w:hint="eastAsia"/>
          <w:lang w:val="en-US" w:eastAsia="zh-CN"/>
        </w:rPr>
        <w:t xml:space="preserve"> </w:t>
      </w:r>
    </w:p>
    <w:p w14:paraId="4FD2DE9B" w14:textId="7F872438" w:rsidR="00800197" w:rsidRPr="00812C22" w:rsidRDefault="00800197" w:rsidP="001F3F1C">
      <w:pPr>
        <w:spacing w:afterLines="50" w:after="120"/>
        <w:jc w:val="both"/>
        <w:rPr>
          <w:rFonts w:eastAsiaTheme="minorEastAsia"/>
          <w:lang w:val="en-US" w:eastAsia="zh-CN"/>
        </w:rPr>
      </w:pPr>
    </w:p>
    <w:p w14:paraId="2F9E5DD6" w14:textId="15ECAC88" w:rsidR="007A464E" w:rsidRPr="00297DAD" w:rsidRDefault="00297DAD" w:rsidP="00297DAD">
      <w:pPr>
        <w:pStyle w:val="a4"/>
        <w:jc w:val="center"/>
        <w:rPr>
          <w:rFonts w:eastAsiaTheme="minorEastAsia"/>
          <w:b w:val="0"/>
          <w:lang w:val="en-US" w:eastAsia="zh-CN"/>
        </w:rPr>
      </w:pPr>
      <w:bookmarkStart w:id="13" w:name="_Ref118728598"/>
      <w:r w:rsidRPr="00297DAD">
        <w:rPr>
          <w:b w:val="0"/>
        </w:rPr>
        <w:t xml:space="preserve">Table </w:t>
      </w:r>
      <w:r w:rsidRPr="00297DAD">
        <w:rPr>
          <w:b w:val="0"/>
        </w:rPr>
        <w:fldChar w:fldCharType="begin"/>
      </w:r>
      <w:r w:rsidRPr="00297DAD">
        <w:rPr>
          <w:b w:val="0"/>
        </w:rPr>
        <w:instrText xml:space="preserve"> SEQ Table \* ARABIC </w:instrText>
      </w:r>
      <w:r w:rsidRPr="00297DAD">
        <w:rPr>
          <w:b w:val="0"/>
        </w:rPr>
        <w:fldChar w:fldCharType="separate"/>
      </w:r>
      <w:r w:rsidR="000F57CB">
        <w:rPr>
          <w:b w:val="0"/>
          <w:noProof/>
        </w:rPr>
        <w:t>4</w:t>
      </w:r>
      <w:r w:rsidRPr="00297DAD">
        <w:rPr>
          <w:b w:val="0"/>
        </w:rPr>
        <w:fldChar w:fldCharType="end"/>
      </w:r>
      <w:bookmarkEnd w:id="13"/>
      <w:r w:rsidR="007A464E" w:rsidRPr="00297DAD">
        <w:rPr>
          <w:rFonts w:eastAsiaTheme="minorEastAsia"/>
          <w:b w:val="0"/>
          <w:lang w:val="en-US" w:eastAsia="zh-CN"/>
        </w:rPr>
        <w:t xml:space="preserve">:  Evaluation results of </w:t>
      </w:r>
      <w:r w:rsidR="007A464E" w:rsidRPr="00297DAD">
        <w:rPr>
          <w:b w:val="0"/>
          <w:lang w:val="en-US"/>
        </w:rPr>
        <w:t>non-uniform DRX cycles</w:t>
      </w:r>
      <w:r w:rsidR="007A464E" w:rsidRPr="00297DAD">
        <w:rPr>
          <w:rFonts w:eastAsiaTheme="minorEastAsia"/>
          <w:b w:val="0"/>
          <w:lang w:val="en-US" w:eastAsia="zh-CN"/>
        </w:rPr>
        <w:t xml:space="preserve"> </w:t>
      </w:r>
      <w:r w:rsidR="004578DF" w:rsidRPr="00297DAD">
        <w:rPr>
          <w:b w:val="0"/>
          <w:lang w:val="en-US"/>
        </w:rPr>
        <w:t>of {17ms, 17ms, 16ms}</w:t>
      </w:r>
      <w:r w:rsidR="004578DF" w:rsidRPr="00297DAD">
        <w:rPr>
          <w:rFonts w:eastAsiaTheme="minorEastAsia"/>
          <w:b w:val="0"/>
          <w:lang w:val="en-US" w:eastAsia="zh-CN"/>
        </w:rPr>
        <w:t xml:space="preserve"> </w:t>
      </w:r>
      <w:r w:rsidR="007A464E" w:rsidRPr="00297DAD">
        <w:rPr>
          <w:rFonts w:eastAsiaTheme="minorEastAsia"/>
          <w:b w:val="0"/>
          <w:lang w:val="en-US" w:eastAsia="zh-CN"/>
        </w:rPr>
        <w:t>compared to always-on</w:t>
      </w:r>
    </w:p>
    <w:tbl>
      <w:tblPr>
        <w:tblStyle w:val="LightList-Accent1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56"/>
        <w:gridCol w:w="1764"/>
        <w:gridCol w:w="1519"/>
        <w:gridCol w:w="1926"/>
        <w:gridCol w:w="1592"/>
      </w:tblGrid>
      <w:tr w:rsidR="00437910" w:rsidRPr="00AB629B" w14:paraId="1027F89E" w14:textId="613F8C6B" w:rsidTr="004977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30E242A0" w14:textId="77777777" w:rsidR="00437910" w:rsidRPr="00AB629B" w:rsidRDefault="00437910" w:rsidP="0073629F">
            <w:pPr>
              <w:spacing w:afterLines="50" w:after="120"/>
              <w:jc w:val="both"/>
              <w:rPr>
                <w:rFonts w:eastAsiaTheme="minorEastAsia"/>
                <w:lang w:val="en-US" w:eastAsia="zh-CN"/>
              </w:rPr>
            </w:pPr>
            <w:r w:rsidRPr="00AB629B">
              <w:rPr>
                <w:rFonts w:eastAsiaTheme="minorEastAsia"/>
                <w:lang w:val="en-US" w:eastAsia="zh-CN"/>
              </w:rPr>
              <w:t>Evaluation Schemes</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7322CDA9" w14:textId="77777777" w:rsidR="00437910" w:rsidRPr="00AB629B" w:rsidRDefault="00437910" w:rsidP="0073629F">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#satisfied UEs per cell </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1938CEEC" w14:textId="77777777" w:rsidR="00437910" w:rsidRPr="00AB629B" w:rsidRDefault="00437910" w:rsidP="0073629F">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of satisfied UEs</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3366F73F" w14:textId="77777777" w:rsidR="00437910" w:rsidRPr="00AB629B" w:rsidRDefault="00437910" w:rsidP="0073629F">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Power Saving Gain (PSG) </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5DFADFD4" w14:textId="4E9D344C" w:rsidR="00437910" w:rsidRPr="00AB629B" w:rsidRDefault="00437910" w:rsidP="0073629F">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 of </w:t>
            </w:r>
            <w:r>
              <w:rPr>
                <w:rFonts w:eastAsiaTheme="minorEastAsia" w:hint="eastAsia"/>
                <w:lang w:val="en-US" w:eastAsia="zh-CN"/>
              </w:rPr>
              <w:t>Capacity</w:t>
            </w:r>
            <w:r w:rsidR="0046275B">
              <w:rPr>
                <w:rFonts w:eastAsiaTheme="minorEastAsia" w:hint="eastAsia"/>
                <w:lang w:val="en-US" w:eastAsia="zh-CN"/>
              </w:rPr>
              <w:t xml:space="preserve"> gain</w:t>
            </w:r>
          </w:p>
        </w:tc>
      </w:tr>
      <w:tr w:rsidR="00437910" w:rsidRPr="00AB629B" w14:paraId="57221D92" w14:textId="7C69A4A0" w:rsidTr="004977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548DD4" w:themeColor="text2" w:themeTint="99"/>
            </w:tcBorders>
            <w:vAlign w:val="center"/>
          </w:tcPr>
          <w:p w14:paraId="687978DF" w14:textId="77777777" w:rsidR="00437910" w:rsidRPr="00AB629B" w:rsidRDefault="00437910" w:rsidP="0073629F">
            <w:pPr>
              <w:spacing w:afterLines="50" w:after="120"/>
              <w:jc w:val="both"/>
              <w:rPr>
                <w:rFonts w:eastAsiaTheme="minorEastAsia"/>
                <w:lang w:val="en-US" w:eastAsia="zh-CN"/>
              </w:rPr>
            </w:pPr>
            <w:r w:rsidRPr="00AB629B">
              <w:rPr>
                <w:rFonts w:eastAsiaTheme="minorEastAsia"/>
                <w:lang w:val="en-US" w:eastAsia="zh-CN"/>
              </w:rPr>
              <w:t xml:space="preserve">Baseline: DG scheduling and UE always-on </w:t>
            </w:r>
          </w:p>
        </w:tc>
        <w:tc>
          <w:tcPr>
            <w:tcW w:w="0" w:type="auto"/>
            <w:tcBorders>
              <w:top w:val="single" w:sz="8" w:space="0" w:color="548DD4" w:themeColor="text2" w:themeTint="99"/>
            </w:tcBorders>
            <w:vAlign w:val="center"/>
          </w:tcPr>
          <w:p w14:paraId="171EFB0D" w14:textId="77777777" w:rsidR="00437910" w:rsidRPr="00AB629B" w:rsidRDefault="00437910" w:rsidP="0073629F">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11.5</w:t>
            </w:r>
          </w:p>
        </w:tc>
        <w:tc>
          <w:tcPr>
            <w:tcW w:w="0" w:type="auto"/>
            <w:tcBorders>
              <w:top w:val="single" w:sz="8" w:space="0" w:color="548DD4" w:themeColor="text2" w:themeTint="99"/>
            </w:tcBorders>
            <w:vAlign w:val="center"/>
          </w:tcPr>
          <w:p w14:paraId="1A91D4C0" w14:textId="77777777" w:rsidR="00437910" w:rsidRPr="00AB629B" w:rsidRDefault="00437910" w:rsidP="0073629F">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lang w:val="en-US"/>
              </w:rPr>
              <w:t>95.8%</w:t>
            </w:r>
          </w:p>
        </w:tc>
        <w:tc>
          <w:tcPr>
            <w:tcW w:w="0" w:type="auto"/>
            <w:tcBorders>
              <w:top w:val="single" w:sz="8" w:space="0" w:color="548DD4" w:themeColor="text2" w:themeTint="99"/>
            </w:tcBorders>
            <w:vAlign w:val="center"/>
          </w:tcPr>
          <w:p w14:paraId="679B97F9" w14:textId="7CB72D26" w:rsidR="00437910" w:rsidRPr="00AB629B" w:rsidRDefault="00437910" w:rsidP="0073629F">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0.0%</w:t>
            </w:r>
          </w:p>
        </w:tc>
        <w:tc>
          <w:tcPr>
            <w:tcW w:w="0" w:type="auto"/>
            <w:tcBorders>
              <w:top w:val="single" w:sz="8" w:space="0" w:color="548DD4" w:themeColor="text2" w:themeTint="99"/>
            </w:tcBorders>
            <w:vAlign w:val="center"/>
          </w:tcPr>
          <w:p w14:paraId="7BDD7B71" w14:textId="2AEE918B" w:rsidR="00437910" w:rsidRPr="00AB629B" w:rsidRDefault="00F054F0" w:rsidP="002E7494">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0.0%</w:t>
            </w:r>
          </w:p>
        </w:tc>
      </w:tr>
      <w:tr w:rsidR="00437910" w:rsidRPr="00AB629B" w14:paraId="0AD35A0E" w14:textId="4718F9FB" w:rsidTr="00497735">
        <w:tc>
          <w:tcPr>
            <w:cnfStyle w:val="001000000000" w:firstRow="0" w:lastRow="0" w:firstColumn="1" w:lastColumn="0" w:oddVBand="0" w:evenVBand="0" w:oddHBand="0" w:evenHBand="0" w:firstRowFirstColumn="0" w:firstRowLastColumn="0" w:lastRowFirstColumn="0" w:lastRowLastColumn="0"/>
            <w:tcW w:w="0" w:type="auto"/>
            <w:vAlign w:val="center"/>
          </w:tcPr>
          <w:p w14:paraId="52D55C61" w14:textId="615DBF7E" w:rsidR="00437910" w:rsidRPr="00AB629B" w:rsidRDefault="00437910" w:rsidP="0073629F">
            <w:pPr>
              <w:spacing w:afterLines="50" w:after="120"/>
              <w:jc w:val="both"/>
              <w:rPr>
                <w:rFonts w:eastAsiaTheme="minorEastAsia"/>
                <w:lang w:val="en-US" w:eastAsia="zh-CN"/>
              </w:rPr>
            </w:pPr>
            <w:r>
              <w:rPr>
                <w:rFonts w:eastAsiaTheme="minorEastAsia" w:hint="eastAsia"/>
                <w:lang w:val="en-US" w:eastAsia="zh-CN"/>
              </w:rPr>
              <w:t>Enhanced</w:t>
            </w:r>
            <w:r w:rsidRPr="00AB629B">
              <w:rPr>
                <w:rFonts w:eastAsiaTheme="minorEastAsia"/>
                <w:lang w:val="en-US" w:eastAsia="zh-CN"/>
              </w:rPr>
              <w:t xml:space="preserve"> C-DRX</w:t>
            </w:r>
            <w:r>
              <w:rPr>
                <w:rFonts w:eastAsiaTheme="minorEastAsia" w:hint="eastAsia"/>
                <w:lang w:val="en-US" w:eastAsia="zh-CN"/>
              </w:rPr>
              <w:t xml:space="preserve"> with </w:t>
            </w:r>
            <w:r w:rsidR="00FD3C3F">
              <w:rPr>
                <w:rFonts w:eastAsiaTheme="minorEastAsia"/>
                <w:lang w:val="en-US" w:eastAsia="zh-CN"/>
              </w:rPr>
              <w:t>(</w:t>
            </w:r>
            <w:r>
              <w:rPr>
                <w:rFonts w:eastAsiaTheme="minorEastAsia" w:hint="eastAsia"/>
                <w:lang w:val="en-US" w:eastAsia="zh-CN"/>
              </w:rPr>
              <w:t>17/17</w:t>
            </w:r>
            <w:r w:rsidR="00FD3C3F">
              <w:rPr>
                <w:rFonts w:eastAsiaTheme="minorEastAsia" w:hint="eastAsia"/>
                <w:lang w:val="en-US" w:eastAsia="zh-CN"/>
              </w:rPr>
              <w:t>/16</w:t>
            </w:r>
            <w:r>
              <w:rPr>
                <w:rFonts w:eastAsiaTheme="minorEastAsia"/>
                <w:lang w:val="en-US" w:eastAsia="zh-CN"/>
              </w:rPr>
              <w:t>,</w:t>
            </w:r>
            <w:r w:rsidR="006C300B">
              <w:rPr>
                <w:rFonts w:eastAsiaTheme="minorEastAsia" w:hint="eastAsia"/>
                <w:lang w:val="en-US" w:eastAsia="zh-CN"/>
              </w:rPr>
              <w:t xml:space="preserve"> </w:t>
            </w:r>
            <w:r>
              <w:rPr>
                <w:rFonts w:eastAsiaTheme="minorEastAsia" w:hint="eastAsia"/>
                <w:lang w:val="en-US" w:eastAsia="zh-CN"/>
              </w:rPr>
              <w:t>8</w:t>
            </w:r>
            <w:r w:rsidRPr="00AB629B">
              <w:rPr>
                <w:rFonts w:eastAsiaTheme="minorEastAsia"/>
                <w:lang w:val="en-US" w:eastAsia="zh-CN"/>
              </w:rPr>
              <w:t>,</w:t>
            </w:r>
            <w:r w:rsidR="006C300B">
              <w:rPr>
                <w:rFonts w:eastAsiaTheme="minorEastAsia" w:hint="eastAsia"/>
                <w:lang w:val="en-US" w:eastAsia="zh-CN"/>
              </w:rPr>
              <w:t xml:space="preserve"> </w:t>
            </w:r>
            <w:r w:rsidRPr="00AB629B">
              <w:rPr>
                <w:rFonts w:eastAsiaTheme="minorEastAsia"/>
                <w:lang w:val="en-US" w:eastAsia="zh-CN"/>
              </w:rPr>
              <w:t xml:space="preserve">4) </w:t>
            </w:r>
          </w:p>
        </w:tc>
        <w:tc>
          <w:tcPr>
            <w:tcW w:w="0" w:type="auto"/>
            <w:vAlign w:val="center"/>
          </w:tcPr>
          <w:p w14:paraId="5E45D61E" w14:textId="151B2FBD" w:rsidR="00437910" w:rsidRPr="00AB629B" w:rsidRDefault="00437910" w:rsidP="0073629F">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0</w:t>
            </w:r>
          </w:p>
        </w:tc>
        <w:tc>
          <w:tcPr>
            <w:tcW w:w="0" w:type="auto"/>
            <w:vAlign w:val="center"/>
          </w:tcPr>
          <w:p w14:paraId="383437C8" w14:textId="3DF3468B" w:rsidR="00437910" w:rsidRPr="00AB629B" w:rsidDel="005A6A12" w:rsidRDefault="00437910" w:rsidP="0073629F">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0.0%</w:t>
            </w:r>
          </w:p>
        </w:tc>
        <w:tc>
          <w:tcPr>
            <w:tcW w:w="0" w:type="auto"/>
            <w:vAlign w:val="center"/>
          </w:tcPr>
          <w:p w14:paraId="464CC94D" w14:textId="4BD61695" w:rsidR="00437910" w:rsidRPr="00AB629B" w:rsidRDefault="00437910" w:rsidP="0073629F">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25.5%</w:t>
            </w:r>
          </w:p>
        </w:tc>
        <w:tc>
          <w:tcPr>
            <w:tcW w:w="0" w:type="auto"/>
            <w:vAlign w:val="center"/>
          </w:tcPr>
          <w:p w14:paraId="243AE655" w14:textId="72449C42" w:rsidR="00F054F0" w:rsidRDefault="00F054F0" w:rsidP="002E7494">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-100%</w:t>
            </w:r>
          </w:p>
        </w:tc>
      </w:tr>
      <w:tr w:rsidR="00437910" w:rsidRPr="00AB629B" w14:paraId="7CB96634" w14:textId="02A2FDAF" w:rsidTr="004977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133EBBA" w14:textId="54C641CF" w:rsidR="00437910" w:rsidRPr="00AB629B" w:rsidRDefault="00437910" w:rsidP="0073629F">
            <w:pPr>
              <w:spacing w:afterLines="50" w:after="120"/>
              <w:jc w:val="both"/>
              <w:rPr>
                <w:rFonts w:ascii="宋体" w:eastAsiaTheme="minorEastAsia" w:hAnsi="宋体" w:cs="Calibri"/>
                <w:sz w:val="24"/>
                <w:szCs w:val="24"/>
                <w:lang w:val="en-US" w:eastAsia="zh-CN"/>
              </w:rPr>
            </w:pPr>
            <w:r>
              <w:rPr>
                <w:rFonts w:eastAsiaTheme="minorEastAsia" w:hint="eastAsia"/>
                <w:lang w:val="en-US" w:eastAsia="zh-CN"/>
              </w:rPr>
              <w:t>Enhanced</w:t>
            </w:r>
            <w:r w:rsidRPr="00AB629B">
              <w:rPr>
                <w:rFonts w:eastAsiaTheme="minorEastAsia"/>
                <w:lang w:val="en-US" w:eastAsia="zh-CN"/>
              </w:rPr>
              <w:t xml:space="preserve"> C-DRX</w:t>
            </w:r>
            <w:r>
              <w:rPr>
                <w:rFonts w:eastAsiaTheme="minorEastAsia" w:hint="eastAsia"/>
                <w:lang w:val="en-US" w:eastAsia="zh-CN"/>
              </w:rPr>
              <w:t xml:space="preserve"> with </w:t>
            </w:r>
            <w:r w:rsidRPr="00AB629B">
              <w:rPr>
                <w:rFonts w:eastAsiaTheme="minorEastAsia"/>
                <w:lang w:val="en-US" w:eastAsia="zh-CN"/>
              </w:rPr>
              <w:t>(</w:t>
            </w:r>
            <w:r w:rsidR="00FD3C3F">
              <w:rPr>
                <w:rFonts w:eastAsiaTheme="minorEastAsia" w:hint="eastAsia"/>
                <w:lang w:val="en-US" w:eastAsia="zh-CN"/>
              </w:rPr>
              <w:t>17/17/16</w:t>
            </w:r>
            <w:r>
              <w:rPr>
                <w:rFonts w:eastAsiaTheme="minorEastAsia"/>
                <w:lang w:val="en-US" w:eastAsia="zh-CN"/>
              </w:rPr>
              <w:t>,</w:t>
            </w:r>
            <w:r w:rsidR="006C300B">
              <w:rPr>
                <w:rFonts w:eastAsiaTheme="minorEastAsia" w:hint="eastAsia"/>
                <w:lang w:val="en-US" w:eastAsia="zh-CN"/>
              </w:rPr>
              <w:t xml:space="preserve"> </w:t>
            </w:r>
            <w:r>
              <w:rPr>
                <w:rFonts w:eastAsiaTheme="minorEastAsia" w:hint="eastAsia"/>
                <w:lang w:val="en-US" w:eastAsia="zh-CN"/>
              </w:rPr>
              <w:t>10</w:t>
            </w:r>
            <w:r w:rsidRPr="00AB629B">
              <w:rPr>
                <w:rFonts w:eastAsiaTheme="minorEastAsia"/>
                <w:lang w:val="en-US" w:eastAsia="zh-CN"/>
              </w:rPr>
              <w:t>,</w:t>
            </w:r>
            <w:r w:rsidR="006C300B">
              <w:rPr>
                <w:rFonts w:eastAsiaTheme="minorEastAsia" w:hint="eastAsia"/>
                <w:lang w:val="en-US" w:eastAsia="zh-CN"/>
              </w:rPr>
              <w:t xml:space="preserve"> </w:t>
            </w:r>
            <w:r w:rsidRPr="00AB629B">
              <w:rPr>
                <w:rFonts w:eastAsiaTheme="minorEastAsia"/>
                <w:lang w:val="en-US" w:eastAsia="zh-CN"/>
              </w:rPr>
              <w:t>4)</w:t>
            </w:r>
          </w:p>
        </w:tc>
        <w:tc>
          <w:tcPr>
            <w:tcW w:w="0" w:type="auto"/>
            <w:vAlign w:val="center"/>
          </w:tcPr>
          <w:p w14:paraId="4FE70FB8" w14:textId="133A742A" w:rsidR="00437910" w:rsidRPr="00AB629B" w:rsidRDefault="00437910" w:rsidP="0073629F">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2.6</w:t>
            </w:r>
          </w:p>
        </w:tc>
        <w:tc>
          <w:tcPr>
            <w:tcW w:w="0" w:type="auto"/>
            <w:vAlign w:val="center"/>
          </w:tcPr>
          <w:p w14:paraId="6E52D4D1" w14:textId="574BA67C" w:rsidR="00437910" w:rsidRPr="00AB629B" w:rsidRDefault="00437910" w:rsidP="0073629F">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21.7%</w:t>
            </w:r>
          </w:p>
        </w:tc>
        <w:tc>
          <w:tcPr>
            <w:tcW w:w="0" w:type="auto"/>
            <w:vAlign w:val="center"/>
          </w:tcPr>
          <w:p w14:paraId="7ABB40FF" w14:textId="5D47B2E2" w:rsidR="00437910" w:rsidRPr="00AB629B" w:rsidRDefault="00437910" w:rsidP="0073629F">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14.8%</w:t>
            </w:r>
          </w:p>
        </w:tc>
        <w:tc>
          <w:tcPr>
            <w:tcW w:w="0" w:type="auto"/>
            <w:vAlign w:val="center"/>
          </w:tcPr>
          <w:p w14:paraId="41EADBE5" w14:textId="12A0DA92" w:rsidR="00437910" w:rsidRDefault="00F054F0" w:rsidP="002E7494">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-77.4%</w:t>
            </w:r>
          </w:p>
        </w:tc>
      </w:tr>
      <w:tr w:rsidR="00437910" w:rsidRPr="00AB629B" w14:paraId="58992A6B" w14:textId="6A02B84F" w:rsidTr="00497735">
        <w:tc>
          <w:tcPr>
            <w:cnfStyle w:val="001000000000" w:firstRow="0" w:lastRow="0" w:firstColumn="1" w:lastColumn="0" w:oddVBand="0" w:evenVBand="0" w:oddHBand="0" w:evenHBand="0" w:firstRowFirstColumn="0" w:firstRowLastColumn="0" w:lastRowFirstColumn="0" w:lastRowLastColumn="0"/>
            <w:tcW w:w="0" w:type="auto"/>
            <w:vAlign w:val="center"/>
          </w:tcPr>
          <w:p w14:paraId="57A2D3B2" w14:textId="6CFFF7CC" w:rsidR="00437910" w:rsidRDefault="00437910" w:rsidP="0073629F">
            <w:pPr>
              <w:spacing w:afterLines="50" w:after="120"/>
              <w:jc w:val="both"/>
              <w:rPr>
                <w:rFonts w:eastAsiaTheme="minorEastAsia"/>
                <w:lang w:val="en-US" w:eastAsia="zh-CN"/>
              </w:rPr>
            </w:pPr>
            <w:r>
              <w:rPr>
                <w:rFonts w:eastAsiaTheme="minorEastAsia" w:hint="eastAsia"/>
                <w:lang w:val="en-US" w:eastAsia="zh-CN"/>
              </w:rPr>
              <w:t>Enhanced</w:t>
            </w:r>
            <w:r w:rsidRPr="00AB629B">
              <w:rPr>
                <w:rFonts w:eastAsiaTheme="minorEastAsia"/>
                <w:lang w:val="en-US" w:eastAsia="zh-CN"/>
              </w:rPr>
              <w:t xml:space="preserve"> C-DRX</w:t>
            </w:r>
            <w:r>
              <w:rPr>
                <w:rFonts w:eastAsiaTheme="minorEastAsia" w:hint="eastAsia"/>
                <w:lang w:val="en-US" w:eastAsia="zh-CN"/>
              </w:rPr>
              <w:t xml:space="preserve">  with </w:t>
            </w:r>
            <w:r w:rsidRPr="00AB629B">
              <w:rPr>
                <w:rFonts w:eastAsiaTheme="minorEastAsia"/>
                <w:lang w:val="en-US" w:eastAsia="zh-CN"/>
              </w:rPr>
              <w:t>(</w:t>
            </w:r>
            <w:r w:rsidR="00FD3C3F">
              <w:rPr>
                <w:rFonts w:eastAsiaTheme="minorEastAsia" w:hint="eastAsia"/>
                <w:lang w:val="en-US" w:eastAsia="zh-CN"/>
              </w:rPr>
              <w:t>17/17/16</w:t>
            </w:r>
            <w:r>
              <w:rPr>
                <w:rFonts w:eastAsiaTheme="minorEastAsia"/>
                <w:lang w:val="en-US" w:eastAsia="zh-CN"/>
              </w:rPr>
              <w:t>,</w:t>
            </w:r>
            <w:r w:rsidR="006C300B">
              <w:rPr>
                <w:rFonts w:eastAsiaTheme="minorEastAsia" w:hint="eastAsia"/>
                <w:lang w:val="en-US" w:eastAsia="zh-CN"/>
              </w:rPr>
              <w:t xml:space="preserve"> </w:t>
            </w:r>
            <w:r>
              <w:rPr>
                <w:rFonts w:eastAsiaTheme="minorEastAsia" w:hint="eastAsia"/>
                <w:lang w:val="en-US" w:eastAsia="zh-CN"/>
              </w:rPr>
              <w:t>12</w:t>
            </w:r>
            <w:r w:rsidRPr="00AB629B">
              <w:rPr>
                <w:rFonts w:eastAsiaTheme="minorEastAsia"/>
                <w:lang w:val="en-US" w:eastAsia="zh-CN"/>
              </w:rPr>
              <w:t>,</w:t>
            </w:r>
            <w:r w:rsidR="006C300B">
              <w:rPr>
                <w:rFonts w:eastAsiaTheme="minorEastAsia" w:hint="eastAsia"/>
                <w:lang w:val="en-US" w:eastAsia="zh-CN"/>
              </w:rPr>
              <w:t xml:space="preserve"> </w:t>
            </w:r>
            <w:r w:rsidRPr="00AB629B">
              <w:rPr>
                <w:rFonts w:eastAsiaTheme="minorEastAsia"/>
                <w:lang w:val="en-US" w:eastAsia="zh-CN"/>
              </w:rPr>
              <w:t>4)</w:t>
            </w:r>
          </w:p>
        </w:tc>
        <w:tc>
          <w:tcPr>
            <w:tcW w:w="0" w:type="auto"/>
            <w:vAlign w:val="center"/>
          </w:tcPr>
          <w:p w14:paraId="1CA04076" w14:textId="104DD619" w:rsidR="00437910" w:rsidRPr="00AB629B" w:rsidRDefault="00437910" w:rsidP="0073629F">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10.1</w:t>
            </w:r>
          </w:p>
        </w:tc>
        <w:tc>
          <w:tcPr>
            <w:tcW w:w="0" w:type="auto"/>
            <w:vAlign w:val="center"/>
          </w:tcPr>
          <w:p w14:paraId="4AD5BED1" w14:textId="45D31B90" w:rsidR="00437910" w:rsidRPr="0093253F" w:rsidRDefault="00437910" w:rsidP="0073629F">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84.2%</w:t>
            </w:r>
          </w:p>
        </w:tc>
        <w:tc>
          <w:tcPr>
            <w:tcW w:w="0" w:type="auto"/>
            <w:vAlign w:val="center"/>
          </w:tcPr>
          <w:p w14:paraId="05062A80" w14:textId="5AB45AAB" w:rsidR="00437910" w:rsidRPr="00AB629B" w:rsidRDefault="00437910" w:rsidP="0073629F">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9.3%</w:t>
            </w:r>
          </w:p>
        </w:tc>
        <w:tc>
          <w:tcPr>
            <w:tcW w:w="0" w:type="auto"/>
            <w:vAlign w:val="center"/>
          </w:tcPr>
          <w:p w14:paraId="0565908F" w14:textId="1C296857" w:rsidR="00437910" w:rsidRDefault="002E7494" w:rsidP="002E7494">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t>
            </w:r>
            <w:r w:rsidR="00F054F0">
              <w:rPr>
                <w:rFonts w:eastAsiaTheme="minorEastAsia" w:hint="eastAsia"/>
                <w:lang w:val="en-US" w:eastAsia="zh-CN"/>
              </w:rPr>
              <w:t>12.2%</w:t>
            </w:r>
          </w:p>
        </w:tc>
      </w:tr>
    </w:tbl>
    <w:p w14:paraId="508F9F62" w14:textId="77777777" w:rsidR="006262A6" w:rsidRDefault="006262A6" w:rsidP="001F3F1C">
      <w:pPr>
        <w:spacing w:afterLines="50" w:after="120"/>
        <w:jc w:val="both"/>
        <w:rPr>
          <w:rFonts w:eastAsiaTheme="minorEastAsia"/>
          <w:lang w:val="en-US" w:eastAsia="zh-CN"/>
        </w:rPr>
      </w:pPr>
    </w:p>
    <w:p w14:paraId="407E8329" w14:textId="51D63CE0" w:rsidR="00AC7488" w:rsidRPr="00A752FF" w:rsidRDefault="00812C22" w:rsidP="00AC7488">
      <w:pPr>
        <w:spacing w:afterLines="50" w:after="120"/>
        <w:jc w:val="both"/>
        <w:rPr>
          <w:rFonts w:eastAsiaTheme="minorEastAsia"/>
          <w:b/>
          <w:bCs/>
          <w:iCs/>
          <w:lang w:val="en-US" w:eastAsia="zh-CN"/>
        </w:rPr>
      </w:pPr>
      <w:r>
        <w:rPr>
          <w:rFonts w:eastAsiaTheme="minorEastAsia" w:hint="eastAsia"/>
          <w:lang w:val="en-US" w:eastAsia="zh-CN"/>
        </w:rPr>
        <w:t>From the resul</w:t>
      </w:r>
      <w:r w:rsidR="00AC7488">
        <w:rPr>
          <w:rFonts w:eastAsiaTheme="minorEastAsia" w:hint="eastAsia"/>
          <w:lang w:val="en-US" w:eastAsia="zh-CN"/>
        </w:rPr>
        <w:t xml:space="preserve">ts in </w:t>
      </w:r>
      <w:r w:rsidR="001B355C" w:rsidRPr="001B355C">
        <w:rPr>
          <w:rFonts w:eastAsiaTheme="minorEastAsia"/>
          <w:lang w:val="en-US" w:eastAsia="zh-CN"/>
        </w:rPr>
        <w:fldChar w:fldCharType="begin"/>
      </w:r>
      <w:r w:rsidR="001B355C" w:rsidRPr="001B355C">
        <w:rPr>
          <w:rFonts w:eastAsiaTheme="minorEastAsia"/>
          <w:lang w:val="en-US" w:eastAsia="zh-CN"/>
        </w:rPr>
        <w:instrText xml:space="preserve"> </w:instrText>
      </w:r>
      <w:r w:rsidR="001B355C" w:rsidRPr="001B355C">
        <w:rPr>
          <w:rFonts w:eastAsiaTheme="minorEastAsia" w:hint="eastAsia"/>
          <w:lang w:val="en-US" w:eastAsia="zh-CN"/>
        </w:rPr>
        <w:instrText>REF _Ref118728598 \h</w:instrText>
      </w:r>
      <w:r w:rsidR="001B355C" w:rsidRPr="001B355C">
        <w:rPr>
          <w:rFonts w:eastAsiaTheme="minorEastAsia"/>
          <w:lang w:val="en-US" w:eastAsia="zh-CN"/>
        </w:rPr>
        <w:instrText xml:space="preserve">  \* MERGEFORMAT </w:instrText>
      </w:r>
      <w:r w:rsidR="001B355C" w:rsidRPr="001B355C">
        <w:rPr>
          <w:rFonts w:eastAsiaTheme="minorEastAsia"/>
          <w:lang w:val="en-US" w:eastAsia="zh-CN"/>
        </w:rPr>
      </w:r>
      <w:r w:rsidR="001B355C" w:rsidRPr="001B355C">
        <w:rPr>
          <w:rFonts w:eastAsiaTheme="minorEastAsia"/>
          <w:lang w:val="en-US" w:eastAsia="zh-CN"/>
        </w:rPr>
        <w:fldChar w:fldCharType="separate"/>
      </w:r>
      <w:r w:rsidR="001B355C" w:rsidRPr="001B355C">
        <w:t xml:space="preserve">Table </w:t>
      </w:r>
      <w:r w:rsidR="001B355C" w:rsidRPr="001B355C">
        <w:rPr>
          <w:noProof/>
        </w:rPr>
        <w:t>4</w:t>
      </w:r>
      <w:r w:rsidR="001B355C" w:rsidRPr="001B355C">
        <w:rPr>
          <w:rFonts w:eastAsiaTheme="minorEastAsia"/>
          <w:lang w:val="en-US" w:eastAsia="zh-CN"/>
        </w:rPr>
        <w:fldChar w:fldCharType="end"/>
      </w:r>
      <w:r w:rsidR="00AC7488" w:rsidRPr="001B355C">
        <w:rPr>
          <w:rFonts w:eastAsiaTheme="minorEastAsia" w:hint="eastAsia"/>
          <w:lang w:val="en-US" w:eastAsia="zh-CN"/>
        </w:rPr>
        <w:t>,</w:t>
      </w:r>
      <w:r w:rsidR="00AC7488">
        <w:rPr>
          <w:rFonts w:eastAsiaTheme="minorEastAsia" w:hint="eastAsia"/>
          <w:lang w:val="en-US" w:eastAsia="zh-CN"/>
        </w:rPr>
        <w:t xml:space="preserve"> </w:t>
      </w:r>
      <w:r w:rsidR="00AC7488" w:rsidRPr="00497735">
        <w:rPr>
          <w:rFonts w:eastAsiaTheme="minorEastAsia"/>
          <w:bCs/>
          <w:iCs/>
          <w:lang w:val="en-US" w:eastAsia="zh-CN"/>
        </w:rPr>
        <w:t>it could be observed that:</w:t>
      </w:r>
    </w:p>
    <w:p w14:paraId="507A9A87" w14:textId="05F7E64B" w:rsidR="00AC7488" w:rsidRPr="00A37098" w:rsidRDefault="00800197" w:rsidP="00497735">
      <w:pPr>
        <w:pStyle w:val="af7"/>
        <w:numPr>
          <w:ilvl w:val="0"/>
          <w:numId w:val="21"/>
        </w:numPr>
        <w:spacing w:afterLines="50" w:after="120"/>
        <w:jc w:val="both"/>
        <w:rPr>
          <w:rFonts w:eastAsiaTheme="minorEastAsia"/>
          <w:lang w:val="en-US" w:eastAsia="zh-CN"/>
        </w:rPr>
      </w:pPr>
      <w:r w:rsidRPr="00AC7488">
        <w:rPr>
          <w:rFonts w:eastAsiaTheme="minorEastAsia" w:hint="eastAsia"/>
          <w:lang w:val="en-US" w:eastAsia="zh-CN"/>
        </w:rPr>
        <w:t xml:space="preserve">The enhanced </w:t>
      </w:r>
      <w:r w:rsidRPr="00AC7488">
        <w:rPr>
          <w:lang w:val="en-US"/>
        </w:rPr>
        <w:t xml:space="preserve">non-uniform </w:t>
      </w:r>
      <w:r w:rsidRPr="00AC7488">
        <w:rPr>
          <w:rFonts w:eastAsiaTheme="minorEastAsia" w:hint="eastAsia"/>
          <w:lang w:val="en-US" w:eastAsia="zh-CN"/>
        </w:rPr>
        <w:t>C-</w:t>
      </w:r>
      <w:r w:rsidRPr="00AC7488">
        <w:rPr>
          <w:lang w:val="en-US"/>
        </w:rPr>
        <w:t>DRX</w:t>
      </w:r>
      <w:r w:rsidRPr="00AC7488">
        <w:rPr>
          <w:rFonts w:eastAsiaTheme="minorEastAsia" w:hint="eastAsia"/>
          <w:lang w:val="en-US" w:eastAsia="zh-CN"/>
        </w:rPr>
        <w:t xml:space="preserve"> with (</w:t>
      </w:r>
      <w:r w:rsidR="00FD3C3F">
        <w:rPr>
          <w:rFonts w:eastAsiaTheme="minorEastAsia" w:hint="eastAsia"/>
          <w:lang w:val="en-US" w:eastAsia="zh-CN"/>
        </w:rPr>
        <w:t>17/17/16</w:t>
      </w:r>
      <w:r w:rsidRPr="00AC7488">
        <w:rPr>
          <w:rFonts w:eastAsiaTheme="minorEastAsia"/>
          <w:lang w:val="en-US" w:eastAsia="zh-CN"/>
        </w:rPr>
        <w:t>,</w:t>
      </w:r>
      <w:r w:rsidR="009B1337">
        <w:rPr>
          <w:rFonts w:eastAsiaTheme="minorEastAsia" w:hint="eastAsia"/>
          <w:lang w:val="en-US" w:eastAsia="zh-CN"/>
        </w:rPr>
        <w:t xml:space="preserve"> </w:t>
      </w:r>
      <w:r w:rsidRPr="00AC7488">
        <w:rPr>
          <w:rFonts w:eastAsiaTheme="minorEastAsia" w:hint="eastAsia"/>
          <w:lang w:val="en-US" w:eastAsia="zh-CN"/>
        </w:rPr>
        <w:t>8</w:t>
      </w:r>
      <w:r w:rsidRPr="00AC7488">
        <w:rPr>
          <w:rFonts w:eastAsiaTheme="minorEastAsia"/>
          <w:lang w:val="en-US" w:eastAsia="zh-CN"/>
        </w:rPr>
        <w:t>,</w:t>
      </w:r>
      <w:r w:rsidR="009B1337">
        <w:rPr>
          <w:rFonts w:eastAsiaTheme="minorEastAsia" w:hint="eastAsia"/>
          <w:lang w:val="en-US" w:eastAsia="zh-CN"/>
        </w:rPr>
        <w:t xml:space="preserve"> </w:t>
      </w:r>
      <w:r w:rsidRPr="00AC7488">
        <w:rPr>
          <w:rFonts w:eastAsiaTheme="minorEastAsia"/>
          <w:lang w:val="en-US" w:eastAsia="zh-CN"/>
        </w:rPr>
        <w:t>4</w:t>
      </w:r>
      <w:r w:rsidRPr="00AC7488">
        <w:rPr>
          <w:rFonts w:eastAsiaTheme="minorEastAsia" w:hint="eastAsia"/>
          <w:lang w:val="en-US" w:eastAsia="zh-CN"/>
        </w:rPr>
        <w:t>) and (</w:t>
      </w:r>
      <w:r w:rsidR="00FD3C3F">
        <w:rPr>
          <w:rFonts w:eastAsiaTheme="minorEastAsia" w:hint="eastAsia"/>
          <w:lang w:val="en-US" w:eastAsia="zh-CN"/>
        </w:rPr>
        <w:t>17/17/16</w:t>
      </w:r>
      <w:r w:rsidRPr="00AC7488">
        <w:rPr>
          <w:rFonts w:eastAsiaTheme="minorEastAsia"/>
          <w:lang w:val="en-US" w:eastAsia="zh-CN"/>
        </w:rPr>
        <w:t>,</w:t>
      </w:r>
      <w:r w:rsidR="009B1337">
        <w:rPr>
          <w:rFonts w:eastAsiaTheme="minorEastAsia" w:hint="eastAsia"/>
          <w:lang w:val="en-US" w:eastAsia="zh-CN"/>
        </w:rPr>
        <w:t xml:space="preserve"> </w:t>
      </w:r>
      <w:r w:rsidRPr="00AC7488">
        <w:rPr>
          <w:rFonts w:eastAsiaTheme="minorEastAsia" w:hint="eastAsia"/>
          <w:lang w:val="en-US" w:eastAsia="zh-CN"/>
        </w:rPr>
        <w:t>10</w:t>
      </w:r>
      <w:r w:rsidRPr="00AC7488">
        <w:rPr>
          <w:rFonts w:eastAsiaTheme="minorEastAsia"/>
          <w:lang w:val="en-US" w:eastAsia="zh-CN"/>
        </w:rPr>
        <w:t>,</w:t>
      </w:r>
      <w:r w:rsidR="009B1337">
        <w:rPr>
          <w:rFonts w:eastAsiaTheme="minorEastAsia" w:hint="eastAsia"/>
          <w:lang w:val="en-US" w:eastAsia="zh-CN"/>
        </w:rPr>
        <w:t xml:space="preserve"> </w:t>
      </w:r>
      <w:r w:rsidRPr="00AC7488">
        <w:rPr>
          <w:rFonts w:eastAsiaTheme="minorEastAsia"/>
          <w:lang w:val="en-US" w:eastAsia="zh-CN"/>
        </w:rPr>
        <w:t>4</w:t>
      </w:r>
      <w:r w:rsidRPr="00AC7488">
        <w:rPr>
          <w:rFonts w:eastAsiaTheme="minorEastAsia" w:hint="eastAsia"/>
          <w:lang w:val="en-US" w:eastAsia="zh-CN"/>
        </w:rPr>
        <w:t>) can obtain 25.5</w:t>
      </w:r>
      <w:r w:rsidRPr="00A37098">
        <w:rPr>
          <w:rFonts w:eastAsiaTheme="minorEastAsia" w:hint="eastAsia"/>
          <w:lang w:val="en-US" w:eastAsia="zh-CN"/>
        </w:rPr>
        <w:t>% and 14.8% power saving gain</w:t>
      </w:r>
      <w:r w:rsidR="002F291C" w:rsidRPr="00A37098">
        <w:rPr>
          <w:rFonts w:eastAsiaTheme="minorEastAsia" w:hint="eastAsia"/>
          <w:lang w:val="en-US" w:eastAsia="zh-CN"/>
        </w:rPr>
        <w:t xml:space="preserve"> respectively</w:t>
      </w:r>
      <w:r w:rsidRPr="00A37098">
        <w:rPr>
          <w:rFonts w:eastAsiaTheme="minorEastAsia" w:hint="eastAsia"/>
          <w:lang w:val="en-US" w:eastAsia="zh-CN"/>
        </w:rPr>
        <w:t xml:space="preserve"> with </w:t>
      </w:r>
      <w:r w:rsidR="000B0DD2" w:rsidRPr="00A37098">
        <w:rPr>
          <w:rFonts w:eastAsiaTheme="minorEastAsia" w:hint="eastAsia"/>
          <w:lang w:val="en-US" w:eastAsia="zh-CN"/>
        </w:rPr>
        <w:t>more than 77.4</w:t>
      </w:r>
      <w:r w:rsidRPr="00A37098">
        <w:rPr>
          <w:rFonts w:eastAsiaTheme="minorEastAsia" w:hint="eastAsia"/>
          <w:lang w:val="en-US" w:eastAsia="zh-CN"/>
        </w:rPr>
        <w:t>%</w:t>
      </w:r>
      <w:r w:rsidR="000B0DD2" w:rsidRPr="00A37098">
        <w:rPr>
          <w:rFonts w:eastAsiaTheme="minorEastAsia" w:hint="eastAsia"/>
          <w:lang w:val="en-US" w:eastAsia="zh-CN"/>
        </w:rPr>
        <w:t xml:space="preserve"> capacity loss</w:t>
      </w:r>
      <w:r w:rsidR="00A37098">
        <w:rPr>
          <w:rFonts w:eastAsiaTheme="minorEastAsia" w:hint="eastAsia"/>
          <w:lang w:val="en-US" w:eastAsia="zh-CN"/>
        </w:rPr>
        <w:t xml:space="preserve"> compared with </w:t>
      </w:r>
      <w:r w:rsidR="00004835">
        <w:rPr>
          <w:rFonts w:eastAsiaTheme="minorEastAsia"/>
          <w:lang w:val="en-US" w:eastAsia="zh-CN"/>
        </w:rPr>
        <w:t xml:space="preserve">those of </w:t>
      </w:r>
      <w:r w:rsidR="00A37098">
        <w:rPr>
          <w:rFonts w:eastAsiaTheme="minorEastAsia" w:hint="eastAsia"/>
          <w:lang w:val="en-US" w:eastAsia="zh-CN"/>
        </w:rPr>
        <w:t>always-on.</w:t>
      </w:r>
    </w:p>
    <w:p w14:paraId="6F7649B8" w14:textId="5AF41860" w:rsidR="00AC7488" w:rsidRDefault="00800197" w:rsidP="00497735">
      <w:pPr>
        <w:pStyle w:val="af7"/>
        <w:numPr>
          <w:ilvl w:val="0"/>
          <w:numId w:val="21"/>
        </w:numPr>
        <w:spacing w:afterLines="50" w:after="120"/>
        <w:jc w:val="both"/>
        <w:rPr>
          <w:rFonts w:eastAsiaTheme="minorEastAsia"/>
          <w:lang w:val="en-US" w:eastAsia="zh-CN"/>
        </w:rPr>
      </w:pPr>
      <w:r w:rsidRPr="00AC7488">
        <w:rPr>
          <w:rFonts w:eastAsiaTheme="minorEastAsia" w:hint="eastAsia"/>
          <w:lang w:val="en-US" w:eastAsia="zh-CN"/>
        </w:rPr>
        <w:t xml:space="preserve">The enhanced </w:t>
      </w:r>
      <w:r w:rsidRPr="00AC7488">
        <w:rPr>
          <w:lang w:val="en-US"/>
        </w:rPr>
        <w:t xml:space="preserve">non-uniform </w:t>
      </w:r>
      <w:r w:rsidRPr="00AC7488">
        <w:rPr>
          <w:rFonts w:eastAsiaTheme="minorEastAsia" w:hint="eastAsia"/>
          <w:lang w:val="en-US" w:eastAsia="zh-CN"/>
        </w:rPr>
        <w:t>C-</w:t>
      </w:r>
      <w:r w:rsidRPr="00AC7488">
        <w:rPr>
          <w:lang w:val="en-US"/>
        </w:rPr>
        <w:t>DRX</w:t>
      </w:r>
      <w:r w:rsidRPr="00AC7488">
        <w:rPr>
          <w:rFonts w:eastAsiaTheme="minorEastAsia" w:hint="eastAsia"/>
          <w:lang w:val="en-US" w:eastAsia="zh-CN"/>
        </w:rPr>
        <w:t xml:space="preserve"> with (</w:t>
      </w:r>
      <w:r w:rsidR="00FD3C3F">
        <w:rPr>
          <w:rFonts w:eastAsiaTheme="minorEastAsia" w:hint="eastAsia"/>
          <w:lang w:val="en-US" w:eastAsia="zh-CN"/>
        </w:rPr>
        <w:t>17/17/16,</w:t>
      </w:r>
      <w:r w:rsidR="009B1337">
        <w:rPr>
          <w:rFonts w:eastAsiaTheme="minorEastAsia" w:hint="eastAsia"/>
          <w:lang w:val="en-US" w:eastAsia="zh-CN"/>
        </w:rPr>
        <w:t xml:space="preserve"> </w:t>
      </w:r>
      <w:r w:rsidRPr="00AC7488">
        <w:rPr>
          <w:rFonts w:eastAsiaTheme="minorEastAsia" w:hint="eastAsia"/>
          <w:lang w:val="en-US" w:eastAsia="zh-CN"/>
        </w:rPr>
        <w:t>12</w:t>
      </w:r>
      <w:r w:rsidRPr="00AC7488">
        <w:rPr>
          <w:rFonts w:eastAsiaTheme="minorEastAsia"/>
          <w:lang w:val="en-US" w:eastAsia="zh-CN"/>
        </w:rPr>
        <w:t>,</w:t>
      </w:r>
      <w:r w:rsidR="009B1337">
        <w:rPr>
          <w:rFonts w:eastAsiaTheme="minorEastAsia" w:hint="eastAsia"/>
          <w:lang w:val="en-US" w:eastAsia="zh-CN"/>
        </w:rPr>
        <w:t xml:space="preserve"> </w:t>
      </w:r>
      <w:r w:rsidRPr="00AC7488">
        <w:rPr>
          <w:rFonts w:eastAsiaTheme="minorEastAsia"/>
          <w:lang w:val="en-US" w:eastAsia="zh-CN"/>
        </w:rPr>
        <w:t>4</w:t>
      </w:r>
      <w:r w:rsidRPr="00AC7488">
        <w:rPr>
          <w:rFonts w:eastAsiaTheme="minorEastAsia" w:hint="eastAsia"/>
          <w:lang w:val="en-US" w:eastAsia="zh-CN"/>
        </w:rPr>
        <w:t xml:space="preserve">) achieve </w:t>
      </w:r>
      <w:r w:rsidR="00BB1DD9">
        <w:rPr>
          <w:rFonts w:eastAsiaTheme="minorEastAsia" w:hint="eastAsia"/>
          <w:lang w:val="en-US" w:eastAsia="zh-CN"/>
        </w:rPr>
        <w:t>9.3</w:t>
      </w:r>
      <w:r w:rsidRPr="00AC7488">
        <w:rPr>
          <w:rFonts w:eastAsiaTheme="minorEastAsia" w:hint="eastAsia"/>
          <w:lang w:val="en-US" w:eastAsia="zh-CN"/>
        </w:rPr>
        <w:t xml:space="preserve">% </w:t>
      </w:r>
      <w:r w:rsidR="00A37098">
        <w:rPr>
          <w:rFonts w:eastAsiaTheme="minorEastAsia" w:hint="eastAsia"/>
          <w:lang w:val="en-US" w:eastAsia="zh-CN"/>
        </w:rPr>
        <w:t>power saving gain</w:t>
      </w:r>
      <w:r w:rsidRPr="00AC7488">
        <w:rPr>
          <w:rFonts w:eastAsiaTheme="minorEastAsia" w:hint="eastAsia"/>
          <w:lang w:val="en-US" w:eastAsia="zh-CN"/>
        </w:rPr>
        <w:t xml:space="preserve"> with </w:t>
      </w:r>
      <w:r w:rsidR="00A37098">
        <w:rPr>
          <w:rFonts w:eastAsiaTheme="minorEastAsia" w:hint="eastAsia"/>
          <w:lang w:val="en-US" w:eastAsia="zh-CN"/>
        </w:rPr>
        <w:t>12.2% capacity loss compared with</w:t>
      </w:r>
      <w:r w:rsidR="00004835">
        <w:rPr>
          <w:rFonts w:eastAsiaTheme="minorEastAsia"/>
          <w:lang w:val="en-US" w:eastAsia="zh-CN"/>
        </w:rPr>
        <w:t xml:space="preserve"> those of</w:t>
      </w:r>
      <w:r w:rsidR="00A37098">
        <w:rPr>
          <w:rFonts w:eastAsiaTheme="minorEastAsia" w:hint="eastAsia"/>
          <w:lang w:val="en-US" w:eastAsia="zh-CN"/>
        </w:rPr>
        <w:t xml:space="preserve"> always-on.</w:t>
      </w:r>
      <w:r w:rsidRPr="00A37098">
        <w:rPr>
          <w:lang w:val="en-US"/>
        </w:rPr>
        <w:t xml:space="preserve"> </w:t>
      </w:r>
    </w:p>
    <w:p w14:paraId="6BF5EC6E" w14:textId="77777777" w:rsidR="00800197" w:rsidRDefault="00800197" w:rsidP="001F3F1C">
      <w:pPr>
        <w:spacing w:afterLines="50" w:after="120"/>
        <w:jc w:val="both"/>
        <w:rPr>
          <w:rFonts w:eastAsiaTheme="minorEastAsia"/>
          <w:lang w:val="en-US" w:eastAsia="zh-CN"/>
        </w:rPr>
      </w:pPr>
    </w:p>
    <w:p w14:paraId="78D55252" w14:textId="0B0F03F3" w:rsidR="00437910" w:rsidRPr="00297DAD" w:rsidRDefault="00297DAD" w:rsidP="00297DAD">
      <w:pPr>
        <w:pStyle w:val="a4"/>
        <w:jc w:val="center"/>
        <w:rPr>
          <w:b w:val="0"/>
        </w:rPr>
      </w:pPr>
      <w:bookmarkStart w:id="14" w:name="_Ref118728618"/>
      <w:r w:rsidRPr="00297DAD">
        <w:rPr>
          <w:b w:val="0"/>
        </w:rPr>
        <w:t xml:space="preserve">Table </w:t>
      </w:r>
      <w:r w:rsidRPr="00297DAD">
        <w:rPr>
          <w:b w:val="0"/>
        </w:rPr>
        <w:fldChar w:fldCharType="begin"/>
      </w:r>
      <w:r w:rsidRPr="00297DAD">
        <w:rPr>
          <w:b w:val="0"/>
        </w:rPr>
        <w:instrText xml:space="preserve"> SEQ Table \* ARABIC </w:instrText>
      </w:r>
      <w:r w:rsidRPr="00297DAD">
        <w:rPr>
          <w:b w:val="0"/>
        </w:rPr>
        <w:fldChar w:fldCharType="separate"/>
      </w:r>
      <w:r w:rsidR="000F57CB">
        <w:rPr>
          <w:b w:val="0"/>
          <w:noProof/>
        </w:rPr>
        <w:t>5</w:t>
      </w:r>
      <w:r w:rsidRPr="00297DAD">
        <w:rPr>
          <w:b w:val="0"/>
        </w:rPr>
        <w:fldChar w:fldCharType="end"/>
      </w:r>
      <w:bookmarkEnd w:id="14"/>
      <w:r w:rsidR="00437910" w:rsidRPr="00297DAD">
        <w:rPr>
          <w:b w:val="0"/>
        </w:rPr>
        <w:t>:  Evaluation results of non-uniform DRX cycles of {17ms, 17ms, 16ms}</w:t>
      </w:r>
      <w:r w:rsidR="00437910" w:rsidRPr="00297DAD">
        <w:rPr>
          <w:rFonts w:hint="eastAsia"/>
          <w:b w:val="0"/>
        </w:rPr>
        <w:t xml:space="preserve"> </w:t>
      </w:r>
      <w:r w:rsidR="00437910" w:rsidRPr="00297DAD">
        <w:rPr>
          <w:b w:val="0"/>
        </w:rPr>
        <w:t xml:space="preserve">compared to </w:t>
      </w:r>
      <w:r w:rsidR="00437910" w:rsidRPr="00297DAD">
        <w:rPr>
          <w:rFonts w:hint="eastAsia"/>
          <w:b w:val="0"/>
        </w:rPr>
        <w:t>C-DRX（16,</w:t>
      </w:r>
      <w:r w:rsidR="00271F81">
        <w:rPr>
          <w:rFonts w:eastAsiaTheme="minorEastAsia" w:hint="eastAsia"/>
          <w:b w:val="0"/>
          <w:lang w:eastAsia="zh-CN"/>
        </w:rPr>
        <w:t xml:space="preserve"> </w:t>
      </w:r>
      <w:r w:rsidR="00437910" w:rsidRPr="00297DAD">
        <w:rPr>
          <w:rFonts w:hint="eastAsia"/>
          <w:b w:val="0"/>
        </w:rPr>
        <w:t>12,</w:t>
      </w:r>
      <w:r w:rsidR="00271F81">
        <w:rPr>
          <w:rFonts w:eastAsiaTheme="minorEastAsia" w:hint="eastAsia"/>
          <w:b w:val="0"/>
          <w:lang w:eastAsia="zh-CN"/>
        </w:rPr>
        <w:t xml:space="preserve"> </w:t>
      </w:r>
      <w:r w:rsidR="00437910" w:rsidRPr="00297DAD">
        <w:rPr>
          <w:rFonts w:hint="eastAsia"/>
          <w:b w:val="0"/>
        </w:rPr>
        <w:t>4）</w:t>
      </w:r>
    </w:p>
    <w:tbl>
      <w:tblPr>
        <w:tblStyle w:val="LightList-Accent1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198"/>
        <w:gridCol w:w="1730"/>
        <w:gridCol w:w="1491"/>
        <w:gridCol w:w="1874"/>
        <w:gridCol w:w="1564"/>
      </w:tblGrid>
      <w:tr w:rsidR="0046275B" w:rsidRPr="00AB629B" w14:paraId="1C5A161E" w14:textId="77777777" w:rsidTr="00E91D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2AC41F88" w14:textId="77777777" w:rsidR="00437910" w:rsidRPr="00AB629B" w:rsidRDefault="00437910" w:rsidP="00E91D70">
            <w:pPr>
              <w:spacing w:afterLines="50" w:after="120"/>
              <w:jc w:val="both"/>
              <w:rPr>
                <w:rFonts w:eastAsiaTheme="minorEastAsia"/>
                <w:lang w:val="en-US" w:eastAsia="zh-CN"/>
              </w:rPr>
            </w:pPr>
            <w:r w:rsidRPr="00AB629B">
              <w:rPr>
                <w:rFonts w:eastAsiaTheme="minorEastAsia"/>
                <w:lang w:val="en-US" w:eastAsia="zh-CN"/>
              </w:rPr>
              <w:t>Evaluation Schemes</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40FA751B" w14:textId="77777777" w:rsidR="00437910" w:rsidRPr="00AB629B" w:rsidRDefault="00437910" w:rsidP="00E91D70">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#satisfied UEs per cell </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636B5856" w14:textId="77777777" w:rsidR="00437910" w:rsidRPr="00AB629B" w:rsidRDefault="00437910" w:rsidP="00E91D70">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of satisfied UEs</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2828B8AE" w14:textId="77777777" w:rsidR="00437910" w:rsidRPr="00AB629B" w:rsidRDefault="00437910" w:rsidP="00E91D70">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Power Saving Gain (PSG) </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3D41B218" w14:textId="15F5AE14" w:rsidR="00437910" w:rsidRPr="00AB629B" w:rsidRDefault="00437910" w:rsidP="00E91D70">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 of </w:t>
            </w:r>
            <w:r>
              <w:rPr>
                <w:rFonts w:eastAsiaTheme="minorEastAsia" w:hint="eastAsia"/>
                <w:lang w:val="en-US" w:eastAsia="zh-CN"/>
              </w:rPr>
              <w:t>Capacity</w:t>
            </w:r>
            <w:r w:rsidR="0046275B">
              <w:rPr>
                <w:rFonts w:eastAsiaTheme="minorEastAsia" w:hint="eastAsia"/>
                <w:lang w:val="en-US" w:eastAsia="zh-CN"/>
              </w:rPr>
              <w:t xml:space="preserve"> gain</w:t>
            </w:r>
          </w:p>
        </w:tc>
      </w:tr>
      <w:tr w:rsidR="0046275B" w:rsidRPr="00AB629B" w14:paraId="192954CD" w14:textId="77777777" w:rsidTr="004977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548DD4" w:themeColor="text2" w:themeTint="99"/>
            </w:tcBorders>
            <w:vAlign w:val="center"/>
          </w:tcPr>
          <w:p w14:paraId="470F36BE" w14:textId="0F9F71BF" w:rsidR="00437910" w:rsidRPr="00AB629B" w:rsidRDefault="00DF0D3F" w:rsidP="00BB1DD9">
            <w:pPr>
              <w:spacing w:afterLines="50" w:after="120"/>
              <w:jc w:val="both"/>
              <w:rPr>
                <w:rFonts w:eastAsiaTheme="minorEastAsia"/>
                <w:lang w:val="en-US" w:eastAsia="zh-CN"/>
              </w:rPr>
            </w:pPr>
            <w:r>
              <w:rPr>
                <w:rFonts w:eastAsiaTheme="minorEastAsia" w:hint="eastAsia"/>
                <w:lang w:val="en-US" w:eastAsia="zh-CN"/>
              </w:rPr>
              <w:t xml:space="preserve">Baseline: </w:t>
            </w:r>
            <w:r w:rsidR="00437910" w:rsidRPr="00AB629B">
              <w:rPr>
                <w:rFonts w:eastAsiaTheme="minorEastAsia"/>
                <w:lang w:val="en-US" w:eastAsia="zh-CN"/>
              </w:rPr>
              <w:t>DG scheduling with C-DRX(16,</w:t>
            </w:r>
            <w:r w:rsidR="006C300B">
              <w:rPr>
                <w:rFonts w:eastAsiaTheme="minorEastAsia" w:hint="eastAsia"/>
                <w:lang w:val="en-US" w:eastAsia="zh-CN"/>
              </w:rPr>
              <w:t xml:space="preserve"> </w:t>
            </w:r>
            <w:r w:rsidR="00437910" w:rsidRPr="00AB629B">
              <w:rPr>
                <w:rFonts w:eastAsiaTheme="minorEastAsia"/>
                <w:lang w:val="en-US" w:eastAsia="zh-CN"/>
              </w:rPr>
              <w:t>12,</w:t>
            </w:r>
            <w:r w:rsidR="006C300B">
              <w:rPr>
                <w:rFonts w:eastAsiaTheme="minorEastAsia" w:hint="eastAsia"/>
                <w:lang w:val="en-US" w:eastAsia="zh-CN"/>
              </w:rPr>
              <w:t xml:space="preserve"> </w:t>
            </w:r>
            <w:r w:rsidR="00437910" w:rsidRPr="00AB629B">
              <w:rPr>
                <w:rFonts w:eastAsiaTheme="minorEastAsia"/>
                <w:lang w:val="en-US" w:eastAsia="zh-CN"/>
              </w:rPr>
              <w:t>4)</w:t>
            </w:r>
          </w:p>
        </w:tc>
        <w:tc>
          <w:tcPr>
            <w:tcW w:w="0" w:type="auto"/>
            <w:tcBorders>
              <w:top w:val="single" w:sz="8" w:space="0" w:color="548DD4" w:themeColor="text2" w:themeTint="99"/>
            </w:tcBorders>
            <w:vAlign w:val="center"/>
          </w:tcPr>
          <w:p w14:paraId="2DB3F98E" w14:textId="24F89077" w:rsidR="00437910" w:rsidRPr="00AB629B" w:rsidRDefault="00437910" w:rsidP="00E91D70">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tcBorders>
              <w:top w:val="single" w:sz="8" w:space="0" w:color="548DD4" w:themeColor="text2" w:themeTint="99"/>
            </w:tcBorders>
            <w:vAlign w:val="center"/>
          </w:tcPr>
          <w:p w14:paraId="6C7990F4" w14:textId="77E55E0B" w:rsidR="00437910" w:rsidRPr="00AB629B" w:rsidRDefault="00437910" w:rsidP="00E91D70">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90.0</w:t>
            </w:r>
            <w:r w:rsidRPr="00AB629B">
              <w:rPr>
                <w:lang w:val="en-US"/>
              </w:rPr>
              <w:t>%</w:t>
            </w:r>
          </w:p>
        </w:tc>
        <w:tc>
          <w:tcPr>
            <w:tcW w:w="0" w:type="auto"/>
            <w:tcBorders>
              <w:top w:val="single" w:sz="8" w:space="0" w:color="548DD4" w:themeColor="text2" w:themeTint="99"/>
            </w:tcBorders>
            <w:vAlign w:val="center"/>
          </w:tcPr>
          <w:p w14:paraId="0EBACEB7" w14:textId="6022CE99" w:rsidR="00437910" w:rsidRPr="00AB629B" w:rsidRDefault="00F054F0" w:rsidP="002E7494">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0.0%</w:t>
            </w:r>
          </w:p>
        </w:tc>
        <w:tc>
          <w:tcPr>
            <w:tcW w:w="0" w:type="auto"/>
            <w:tcBorders>
              <w:top w:val="single" w:sz="8" w:space="0" w:color="548DD4" w:themeColor="text2" w:themeTint="99"/>
            </w:tcBorders>
            <w:vAlign w:val="center"/>
          </w:tcPr>
          <w:p w14:paraId="2F98EF84" w14:textId="3861F324" w:rsidR="00437910" w:rsidRPr="00AB629B" w:rsidRDefault="0046275B" w:rsidP="004C5269">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0.0%</w:t>
            </w:r>
          </w:p>
        </w:tc>
      </w:tr>
      <w:tr w:rsidR="0046275B" w:rsidRPr="00AB629B" w14:paraId="55680AA5" w14:textId="77777777" w:rsidTr="00497735">
        <w:tc>
          <w:tcPr>
            <w:cnfStyle w:val="001000000000" w:firstRow="0" w:lastRow="0" w:firstColumn="1" w:lastColumn="0" w:oddVBand="0" w:evenVBand="0" w:oddHBand="0" w:evenHBand="0" w:firstRowFirstColumn="0" w:firstRowLastColumn="0" w:lastRowFirstColumn="0" w:lastRowLastColumn="0"/>
            <w:tcW w:w="0" w:type="auto"/>
            <w:vAlign w:val="center"/>
          </w:tcPr>
          <w:p w14:paraId="6ABBF8E4" w14:textId="72DB5705" w:rsidR="0046275B" w:rsidRPr="00AB629B" w:rsidRDefault="0046275B" w:rsidP="00E91D70">
            <w:pPr>
              <w:spacing w:afterLines="50" w:after="120"/>
              <w:jc w:val="both"/>
              <w:rPr>
                <w:rFonts w:eastAsiaTheme="minorEastAsia"/>
                <w:lang w:val="en-US" w:eastAsia="zh-CN"/>
              </w:rPr>
            </w:pPr>
            <w:r>
              <w:rPr>
                <w:rFonts w:eastAsiaTheme="minorEastAsia" w:hint="eastAsia"/>
                <w:lang w:val="en-US" w:eastAsia="zh-CN"/>
              </w:rPr>
              <w:t>Enhanced</w:t>
            </w:r>
            <w:r w:rsidRPr="00AB629B">
              <w:rPr>
                <w:rFonts w:eastAsiaTheme="minorEastAsia"/>
                <w:lang w:val="en-US" w:eastAsia="zh-CN"/>
              </w:rPr>
              <w:t xml:space="preserve"> C-DRX</w:t>
            </w:r>
            <w:r>
              <w:rPr>
                <w:rFonts w:eastAsiaTheme="minorEastAsia" w:hint="eastAsia"/>
                <w:lang w:val="en-US" w:eastAsia="zh-CN"/>
              </w:rPr>
              <w:t xml:space="preserve"> with </w:t>
            </w:r>
            <w:r w:rsidRPr="00AB629B">
              <w:rPr>
                <w:rFonts w:eastAsiaTheme="minorEastAsia"/>
                <w:lang w:val="en-US" w:eastAsia="zh-CN"/>
              </w:rPr>
              <w:t>(</w:t>
            </w:r>
            <w:r w:rsidR="00760903">
              <w:rPr>
                <w:rFonts w:eastAsiaTheme="minorEastAsia" w:hint="eastAsia"/>
                <w:lang w:val="en-US" w:eastAsia="zh-CN"/>
              </w:rPr>
              <w:t>17/17/16</w:t>
            </w:r>
            <w:r>
              <w:rPr>
                <w:rFonts w:eastAsiaTheme="minorEastAsia"/>
                <w:lang w:val="en-US" w:eastAsia="zh-CN"/>
              </w:rPr>
              <w:t>,</w:t>
            </w:r>
            <w:r w:rsidR="006C300B">
              <w:rPr>
                <w:rFonts w:eastAsiaTheme="minorEastAsia" w:hint="eastAsia"/>
                <w:lang w:val="en-US" w:eastAsia="zh-CN"/>
              </w:rPr>
              <w:t xml:space="preserve"> </w:t>
            </w:r>
            <w:r>
              <w:rPr>
                <w:rFonts w:eastAsiaTheme="minorEastAsia" w:hint="eastAsia"/>
                <w:lang w:val="en-US" w:eastAsia="zh-CN"/>
              </w:rPr>
              <w:t>8</w:t>
            </w:r>
            <w:r w:rsidRPr="00AB629B">
              <w:rPr>
                <w:rFonts w:eastAsiaTheme="minorEastAsia"/>
                <w:lang w:val="en-US" w:eastAsia="zh-CN"/>
              </w:rPr>
              <w:t>,</w:t>
            </w:r>
            <w:r w:rsidR="006C300B">
              <w:rPr>
                <w:rFonts w:eastAsiaTheme="minorEastAsia" w:hint="eastAsia"/>
                <w:lang w:val="en-US" w:eastAsia="zh-CN"/>
              </w:rPr>
              <w:t xml:space="preserve"> </w:t>
            </w:r>
            <w:r w:rsidRPr="00AB629B">
              <w:rPr>
                <w:rFonts w:eastAsiaTheme="minorEastAsia"/>
                <w:lang w:val="en-US" w:eastAsia="zh-CN"/>
              </w:rPr>
              <w:t xml:space="preserve">4) </w:t>
            </w:r>
          </w:p>
        </w:tc>
        <w:tc>
          <w:tcPr>
            <w:tcW w:w="0" w:type="auto"/>
            <w:vAlign w:val="center"/>
          </w:tcPr>
          <w:p w14:paraId="4848347F" w14:textId="77777777" w:rsidR="0046275B" w:rsidRPr="00AB629B" w:rsidRDefault="0046275B" w:rsidP="00E91D70">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0</w:t>
            </w:r>
          </w:p>
        </w:tc>
        <w:tc>
          <w:tcPr>
            <w:tcW w:w="0" w:type="auto"/>
            <w:vAlign w:val="center"/>
          </w:tcPr>
          <w:p w14:paraId="1512B4AC" w14:textId="77777777" w:rsidR="0046275B" w:rsidRPr="00AB629B" w:rsidDel="005A6A12" w:rsidRDefault="0046275B" w:rsidP="00E91D70">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0.0%</w:t>
            </w:r>
          </w:p>
        </w:tc>
        <w:tc>
          <w:tcPr>
            <w:tcW w:w="0" w:type="auto"/>
            <w:vAlign w:val="center"/>
          </w:tcPr>
          <w:p w14:paraId="09A9D75F" w14:textId="64822700" w:rsidR="0046275B" w:rsidRPr="00AB629B" w:rsidRDefault="0046275B" w:rsidP="002E7494">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D05F8">
              <w:t>19.0%</w:t>
            </w:r>
          </w:p>
        </w:tc>
        <w:tc>
          <w:tcPr>
            <w:tcW w:w="0" w:type="auto"/>
            <w:vAlign w:val="center"/>
          </w:tcPr>
          <w:p w14:paraId="53B8036B" w14:textId="43EC487D" w:rsidR="0046275B" w:rsidRDefault="0046275B" w:rsidP="004C5269">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-100%</w:t>
            </w:r>
          </w:p>
        </w:tc>
      </w:tr>
      <w:tr w:rsidR="0046275B" w:rsidRPr="00AB629B" w14:paraId="69C0CDCB" w14:textId="77777777" w:rsidTr="004977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36D2F90" w14:textId="7C472B4B" w:rsidR="0046275B" w:rsidRPr="00AB629B" w:rsidRDefault="0046275B" w:rsidP="00E91D70">
            <w:pPr>
              <w:spacing w:afterLines="50" w:after="120"/>
              <w:jc w:val="both"/>
              <w:rPr>
                <w:rFonts w:ascii="宋体" w:eastAsiaTheme="minorEastAsia" w:hAnsi="宋体" w:cs="Calibri"/>
                <w:sz w:val="24"/>
                <w:szCs w:val="24"/>
                <w:lang w:val="en-US" w:eastAsia="zh-CN"/>
              </w:rPr>
            </w:pPr>
            <w:r>
              <w:rPr>
                <w:rFonts w:eastAsiaTheme="minorEastAsia" w:hint="eastAsia"/>
                <w:lang w:val="en-US" w:eastAsia="zh-CN"/>
              </w:rPr>
              <w:t>Enhanced</w:t>
            </w:r>
            <w:r w:rsidRPr="00AB629B">
              <w:rPr>
                <w:rFonts w:eastAsiaTheme="minorEastAsia"/>
                <w:lang w:val="en-US" w:eastAsia="zh-CN"/>
              </w:rPr>
              <w:t xml:space="preserve"> C-DRX</w:t>
            </w:r>
            <w:r>
              <w:rPr>
                <w:rFonts w:eastAsiaTheme="minorEastAsia" w:hint="eastAsia"/>
                <w:lang w:val="en-US" w:eastAsia="zh-CN"/>
              </w:rPr>
              <w:t xml:space="preserve"> with </w:t>
            </w:r>
            <w:r w:rsidRPr="00AB629B">
              <w:rPr>
                <w:rFonts w:eastAsiaTheme="minorEastAsia"/>
                <w:lang w:val="en-US" w:eastAsia="zh-CN"/>
              </w:rPr>
              <w:t>(</w:t>
            </w:r>
            <w:r w:rsidR="00760903">
              <w:rPr>
                <w:rFonts w:eastAsiaTheme="minorEastAsia" w:hint="eastAsia"/>
                <w:lang w:val="en-US" w:eastAsia="zh-CN"/>
              </w:rPr>
              <w:t>17/17/16</w:t>
            </w:r>
            <w:r>
              <w:rPr>
                <w:rFonts w:eastAsiaTheme="minorEastAsia"/>
                <w:lang w:val="en-US" w:eastAsia="zh-CN"/>
              </w:rPr>
              <w:t>,</w:t>
            </w:r>
            <w:r w:rsidR="006C300B">
              <w:rPr>
                <w:rFonts w:eastAsiaTheme="minorEastAsia" w:hint="eastAsia"/>
                <w:lang w:val="en-US" w:eastAsia="zh-CN"/>
              </w:rPr>
              <w:t xml:space="preserve"> </w:t>
            </w:r>
            <w:r>
              <w:rPr>
                <w:rFonts w:eastAsiaTheme="minorEastAsia" w:hint="eastAsia"/>
                <w:lang w:val="en-US" w:eastAsia="zh-CN"/>
              </w:rPr>
              <w:lastRenderedPageBreak/>
              <w:t>10</w:t>
            </w:r>
            <w:r w:rsidRPr="00AB629B">
              <w:rPr>
                <w:rFonts w:eastAsiaTheme="minorEastAsia"/>
                <w:lang w:val="en-US" w:eastAsia="zh-CN"/>
              </w:rPr>
              <w:t>,</w:t>
            </w:r>
            <w:r w:rsidR="006C300B">
              <w:rPr>
                <w:rFonts w:eastAsiaTheme="minorEastAsia" w:hint="eastAsia"/>
                <w:lang w:val="en-US" w:eastAsia="zh-CN"/>
              </w:rPr>
              <w:t xml:space="preserve"> </w:t>
            </w:r>
            <w:r w:rsidRPr="00AB629B">
              <w:rPr>
                <w:rFonts w:eastAsiaTheme="minorEastAsia"/>
                <w:lang w:val="en-US" w:eastAsia="zh-CN"/>
              </w:rPr>
              <w:t>4)</w:t>
            </w:r>
          </w:p>
        </w:tc>
        <w:tc>
          <w:tcPr>
            <w:tcW w:w="0" w:type="auto"/>
            <w:vAlign w:val="center"/>
          </w:tcPr>
          <w:p w14:paraId="5EC67610" w14:textId="77777777" w:rsidR="0046275B" w:rsidRPr="00AB629B" w:rsidRDefault="0046275B" w:rsidP="00E91D70">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lastRenderedPageBreak/>
              <w:t>2.6</w:t>
            </w:r>
          </w:p>
        </w:tc>
        <w:tc>
          <w:tcPr>
            <w:tcW w:w="0" w:type="auto"/>
            <w:vAlign w:val="center"/>
          </w:tcPr>
          <w:p w14:paraId="7EAC19FA" w14:textId="77777777" w:rsidR="0046275B" w:rsidRPr="00AB629B" w:rsidRDefault="0046275B" w:rsidP="00E91D70">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21.7%</w:t>
            </w:r>
          </w:p>
        </w:tc>
        <w:tc>
          <w:tcPr>
            <w:tcW w:w="0" w:type="auto"/>
            <w:vAlign w:val="center"/>
          </w:tcPr>
          <w:p w14:paraId="2B6D87AE" w14:textId="74C0F2F8" w:rsidR="0046275B" w:rsidRPr="00AB629B" w:rsidRDefault="0046275B" w:rsidP="002E7494">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2D05F8">
              <w:t>7.4%</w:t>
            </w:r>
          </w:p>
        </w:tc>
        <w:tc>
          <w:tcPr>
            <w:tcW w:w="0" w:type="auto"/>
            <w:vAlign w:val="center"/>
          </w:tcPr>
          <w:p w14:paraId="23FADB6E" w14:textId="37326F1C" w:rsidR="0046275B" w:rsidRDefault="0046275B" w:rsidP="004C5269">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-75.9%</w:t>
            </w:r>
          </w:p>
        </w:tc>
      </w:tr>
      <w:tr w:rsidR="0046275B" w:rsidRPr="00AB629B" w14:paraId="5A2E80D8" w14:textId="77777777" w:rsidTr="00497735">
        <w:tc>
          <w:tcPr>
            <w:cnfStyle w:val="001000000000" w:firstRow="0" w:lastRow="0" w:firstColumn="1" w:lastColumn="0" w:oddVBand="0" w:evenVBand="0" w:oddHBand="0" w:evenHBand="0" w:firstRowFirstColumn="0" w:firstRowLastColumn="0" w:lastRowFirstColumn="0" w:lastRowLastColumn="0"/>
            <w:tcW w:w="0" w:type="auto"/>
            <w:vAlign w:val="center"/>
          </w:tcPr>
          <w:p w14:paraId="24A3E5D9" w14:textId="3CFC3795" w:rsidR="0046275B" w:rsidRDefault="0046275B" w:rsidP="00E91D70">
            <w:pPr>
              <w:spacing w:afterLines="50" w:after="120"/>
              <w:jc w:val="both"/>
              <w:rPr>
                <w:rFonts w:eastAsiaTheme="minorEastAsia"/>
                <w:lang w:val="en-US" w:eastAsia="zh-CN"/>
              </w:rPr>
            </w:pPr>
            <w:r>
              <w:rPr>
                <w:rFonts w:eastAsiaTheme="minorEastAsia" w:hint="eastAsia"/>
                <w:lang w:val="en-US" w:eastAsia="zh-CN"/>
              </w:rPr>
              <w:lastRenderedPageBreak/>
              <w:t>Enhanced</w:t>
            </w:r>
            <w:r w:rsidRPr="00AB629B">
              <w:rPr>
                <w:rFonts w:eastAsiaTheme="minorEastAsia"/>
                <w:lang w:val="en-US" w:eastAsia="zh-CN"/>
              </w:rPr>
              <w:t xml:space="preserve"> C-DRX</w:t>
            </w:r>
            <w:r>
              <w:rPr>
                <w:rFonts w:eastAsiaTheme="minorEastAsia" w:hint="eastAsia"/>
                <w:lang w:val="en-US" w:eastAsia="zh-CN"/>
              </w:rPr>
              <w:t xml:space="preserve">  with </w:t>
            </w:r>
            <w:r w:rsidRPr="00AB629B">
              <w:rPr>
                <w:rFonts w:eastAsiaTheme="minorEastAsia"/>
                <w:lang w:val="en-US" w:eastAsia="zh-CN"/>
              </w:rPr>
              <w:t>(</w:t>
            </w:r>
            <w:r w:rsidR="00760903">
              <w:rPr>
                <w:rFonts w:eastAsiaTheme="minorEastAsia" w:hint="eastAsia"/>
                <w:lang w:val="en-US" w:eastAsia="zh-CN"/>
              </w:rPr>
              <w:t>17/17/16</w:t>
            </w:r>
            <w:r>
              <w:rPr>
                <w:rFonts w:eastAsiaTheme="minorEastAsia"/>
                <w:lang w:val="en-US" w:eastAsia="zh-CN"/>
              </w:rPr>
              <w:t>,</w:t>
            </w:r>
            <w:r w:rsidR="006C300B">
              <w:rPr>
                <w:rFonts w:eastAsiaTheme="minorEastAsia" w:hint="eastAsia"/>
                <w:lang w:val="en-US" w:eastAsia="zh-CN"/>
              </w:rPr>
              <w:t xml:space="preserve"> </w:t>
            </w:r>
            <w:r>
              <w:rPr>
                <w:rFonts w:eastAsiaTheme="minorEastAsia" w:hint="eastAsia"/>
                <w:lang w:val="en-US" w:eastAsia="zh-CN"/>
              </w:rPr>
              <w:t>12</w:t>
            </w:r>
            <w:r w:rsidRPr="00AB629B">
              <w:rPr>
                <w:rFonts w:eastAsiaTheme="minorEastAsia"/>
                <w:lang w:val="en-US" w:eastAsia="zh-CN"/>
              </w:rPr>
              <w:t>,</w:t>
            </w:r>
            <w:r w:rsidR="006C300B">
              <w:rPr>
                <w:rFonts w:eastAsiaTheme="minorEastAsia" w:hint="eastAsia"/>
                <w:lang w:val="en-US" w:eastAsia="zh-CN"/>
              </w:rPr>
              <w:t xml:space="preserve"> </w:t>
            </w:r>
            <w:r w:rsidRPr="00AB629B">
              <w:rPr>
                <w:rFonts w:eastAsiaTheme="minorEastAsia"/>
                <w:lang w:val="en-US" w:eastAsia="zh-CN"/>
              </w:rPr>
              <w:t>4)</w:t>
            </w:r>
          </w:p>
        </w:tc>
        <w:tc>
          <w:tcPr>
            <w:tcW w:w="0" w:type="auto"/>
            <w:vAlign w:val="center"/>
          </w:tcPr>
          <w:p w14:paraId="3EB58E66" w14:textId="77777777" w:rsidR="0046275B" w:rsidRPr="00AB629B" w:rsidRDefault="0046275B" w:rsidP="00E91D70">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10.1</w:t>
            </w:r>
          </w:p>
        </w:tc>
        <w:tc>
          <w:tcPr>
            <w:tcW w:w="0" w:type="auto"/>
            <w:vAlign w:val="center"/>
          </w:tcPr>
          <w:p w14:paraId="5624AD5B" w14:textId="77777777" w:rsidR="0046275B" w:rsidRPr="0093253F" w:rsidRDefault="0046275B" w:rsidP="00E91D70">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84.2%</w:t>
            </w:r>
          </w:p>
        </w:tc>
        <w:tc>
          <w:tcPr>
            <w:tcW w:w="0" w:type="auto"/>
            <w:vAlign w:val="center"/>
          </w:tcPr>
          <w:p w14:paraId="581B4EC7" w14:textId="1773DEDD" w:rsidR="0046275B" w:rsidRPr="00AB629B" w:rsidRDefault="0046275B" w:rsidP="002E7494">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D05F8">
              <w:t>1.4%</w:t>
            </w:r>
          </w:p>
        </w:tc>
        <w:tc>
          <w:tcPr>
            <w:tcW w:w="0" w:type="auto"/>
            <w:vAlign w:val="center"/>
          </w:tcPr>
          <w:p w14:paraId="2AAA1684" w14:textId="7F4FE5DE" w:rsidR="0046275B" w:rsidRDefault="0046275B" w:rsidP="004C5269">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-6.5%</w:t>
            </w:r>
          </w:p>
        </w:tc>
      </w:tr>
    </w:tbl>
    <w:p w14:paraId="4511D5D4" w14:textId="77777777" w:rsidR="00437910" w:rsidRDefault="00437910" w:rsidP="00437910">
      <w:pPr>
        <w:spacing w:afterLines="50" w:after="120"/>
        <w:jc w:val="both"/>
        <w:rPr>
          <w:rFonts w:eastAsiaTheme="minorEastAsia"/>
          <w:lang w:val="en-US" w:eastAsia="zh-CN"/>
        </w:rPr>
      </w:pPr>
    </w:p>
    <w:p w14:paraId="39997E2F" w14:textId="48B7CD27" w:rsidR="00DF0D3F" w:rsidRPr="00A752FF" w:rsidRDefault="00DF0D3F" w:rsidP="00DF0D3F">
      <w:pPr>
        <w:spacing w:afterLines="50" w:after="120"/>
        <w:jc w:val="both"/>
        <w:rPr>
          <w:rFonts w:eastAsiaTheme="minorEastAsia"/>
          <w:b/>
          <w:bCs/>
          <w:iCs/>
          <w:lang w:val="en-US" w:eastAsia="zh-CN"/>
        </w:rPr>
      </w:pPr>
      <w:r>
        <w:rPr>
          <w:rFonts w:eastAsiaTheme="minorEastAsia" w:hint="eastAsia"/>
          <w:lang w:val="en-US" w:eastAsia="zh-CN"/>
        </w:rPr>
        <w:t>From the results in</w:t>
      </w:r>
      <w:r w:rsidR="000B5601">
        <w:rPr>
          <w:rFonts w:eastAsiaTheme="minorEastAsia" w:hint="eastAsia"/>
          <w:lang w:val="en-US" w:eastAsia="zh-CN"/>
        </w:rPr>
        <w:t xml:space="preserve"> </w:t>
      </w:r>
      <w:r w:rsidR="000B5601" w:rsidRPr="000B5601">
        <w:rPr>
          <w:rFonts w:eastAsiaTheme="minorEastAsia"/>
          <w:lang w:val="en-US" w:eastAsia="zh-CN"/>
        </w:rPr>
        <w:fldChar w:fldCharType="begin"/>
      </w:r>
      <w:r w:rsidR="000B5601" w:rsidRPr="000B5601">
        <w:rPr>
          <w:rFonts w:eastAsiaTheme="minorEastAsia"/>
          <w:lang w:val="en-US" w:eastAsia="zh-CN"/>
        </w:rPr>
        <w:instrText xml:space="preserve"> </w:instrText>
      </w:r>
      <w:r w:rsidR="000B5601" w:rsidRPr="000B5601">
        <w:rPr>
          <w:rFonts w:eastAsiaTheme="minorEastAsia" w:hint="eastAsia"/>
          <w:lang w:val="en-US" w:eastAsia="zh-CN"/>
        </w:rPr>
        <w:instrText>REF _Ref118728618 \h</w:instrText>
      </w:r>
      <w:r w:rsidR="000B5601" w:rsidRPr="000B5601">
        <w:rPr>
          <w:rFonts w:eastAsiaTheme="minorEastAsia"/>
          <w:lang w:val="en-US" w:eastAsia="zh-CN"/>
        </w:rPr>
        <w:instrText xml:space="preserve">  \* MERGEFORMAT </w:instrText>
      </w:r>
      <w:r w:rsidR="000B5601" w:rsidRPr="000B5601">
        <w:rPr>
          <w:rFonts w:eastAsiaTheme="minorEastAsia"/>
          <w:lang w:val="en-US" w:eastAsia="zh-CN"/>
        </w:rPr>
      </w:r>
      <w:r w:rsidR="000B5601" w:rsidRPr="000B5601">
        <w:rPr>
          <w:rFonts w:eastAsiaTheme="minorEastAsia"/>
          <w:lang w:val="en-US" w:eastAsia="zh-CN"/>
        </w:rPr>
        <w:fldChar w:fldCharType="separate"/>
      </w:r>
      <w:r w:rsidR="000B5601" w:rsidRPr="000B5601">
        <w:t xml:space="preserve">Table </w:t>
      </w:r>
      <w:r w:rsidR="000B5601" w:rsidRPr="000B5601">
        <w:rPr>
          <w:noProof/>
        </w:rPr>
        <w:t>5</w:t>
      </w:r>
      <w:r w:rsidR="000B5601" w:rsidRPr="000B5601">
        <w:rPr>
          <w:rFonts w:eastAsiaTheme="minorEastAsia"/>
          <w:lang w:val="en-US" w:eastAsia="zh-CN"/>
        </w:rPr>
        <w:fldChar w:fldCharType="end"/>
      </w:r>
      <w:r>
        <w:rPr>
          <w:rFonts w:eastAsiaTheme="minorEastAsia" w:hint="eastAsia"/>
          <w:lang w:val="en-US" w:eastAsia="zh-CN"/>
        </w:rPr>
        <w:t xml:space="preserve">, </w:t>
      </w:r>
      <w:r w:rsidRPr="00B626E7">
        <w:rPr>
          <w:rFonts w:eastAsiaTheme="minorEastAsia"/>
          <w:bCs/>
          <w:iCs/>
          <w:lang w:val="en-US" w:eastAsia="zh-CN"/>
        </w:rPr>
        <w:t>it could be observed that:</w:t>
      </w:r>
    </w:p>
    <w:p w14:paraId="508A9FE6" w14:textId="09295CC3" w:rsidR="00DF0D3F" w:rsidRPr="00A37098" w:rsidRDefault="00DF0D3F" w:rsidP="00DF0D3F">
      <w:pPr>
        <w:pStyle w:val="af7"/>
        <w:numPr>
          <w:ilvl w:val="0"/>
          <w:numId w:val="21"/>
        </w:numPr>
        <w:spacing w:afterLines="50" w:after="120"/>
        <w:jc w:val="both"/>
        <w:rPr>
          <w:rFonts w:eastAsiaTheme="minorEastAsia"/>
          <w:lang w:val="en-US" w:eastAsia="zh-CN"/>
        </w:rPr>
      </w:pPr>
      <w:r w:rsidRPr="00AC7488">
        <w:rPr>
          <w:rFonts w:eastAsiaTheme="minorEastAsia" w:hint="eastAsia"/>
          <w:lang w:val="en-US" w:eastAsia="zh-CN"/>
        </w:rPr>
        <w:t xml:space="preserve">The enhanced </w:t>
      </w:r>
      <w:r w:rsidRPr="00AC7488">
        <w:rPr>
          <w:lang w:val="en-US"/>
        </w:rPr>
        <w:t xml:space="preserve">non-uniform </w:t>
      </w:r>
      <w:r w:rsidRPr="00AC7488">
        <w:rPr>
          <w:rFonts w:eastAsiaTheme="minorEastAsia" w:hint="eastAsia"/>
          <w:lang w:val="en-US" w:eastAsia="zh-CN"/>
        </w:rPr>
        <w:t>C-</w:t>
      </w:r>
      <w:r w:rsidRPr="00AC7488">
        <w:rPr>
          <w:lang w:val="en-US"/>
        </w:rPr>
        <w:t>DRX</w:t>
      </w:r>
      <w:r w:rsidRPr="00AC7488">
        <w:rPr>
          <w:rFonts w:eastAsiaTheme="minorEastAsia" w:hint="eastAsia"/>
          <w:lang w:val="en-US" w:eastAsia="zh-CN"/>
        </w:rPr>
        <w:t xml:space="preserve"> with (</w:t>
      </w:r>
      <w:r w:rsidR="00760903">
        <w:rPr>
          <w:rFonts w:eastAsiaTheme="minorEastAsia" w:hint="eastAsia"/>
          <w:lang w:val="en-US" w:eastAsia="zh-CN"/>
        </w:rPr>
        <w:t>17/17/16,</w:t>
      </w:r>
      <w:r w:rsidR="006C300B">
        <w:rPr>
          <w:rFonts w:eastAsiaTheme="minorEastAsia" w:hint="eastAsia"/>
          <w:lang w:val="en-US" w:eastAsia="zh-CN"/>
        </w:rPr>
        <w:t xml:space="preserve"> </w:t>
      </w:r>
      <w:r w:rsidRPr="00AC7488">
        <w:rPr>
          <w:rFonts w:eastAsiaTheme="minorEastAsia" w:hint="eastAsia"/>
          <w:lang w:val="en-US" w:eastAsia="zh-CN"/>
        </w:rPr>
        <w:t>8</w:t>
      </w:r>
      <w:r w:rsidRPr="00AC7488">
        <w:rPr>
          <w:rFonts w:eastAsiaTheme="minorEastAsia"/>
          <w:lang w:val="en-US" w:eastAsia="zh-CN"/>
        </w:rPr>
        <w:t>,</w:t>
      </w:r>
      <w:r w:rsidR="006C300B">
        <w:rPr>
          <w:rFonts w:eastAsiaTheme="minorEastAsia" w:hint="eastAsia"/>
          <w:lang w:val="en-US" w:eastAsia="zh-CN"/>
        </w:rPr>
        <w:t xml:space="preserve"> </w:t>
      </w:r>
      <w:r w:rsidRPr="00AC7488">
        <w:rPr>
          <w:rFonts w:eastAsiaTheme="minorEastAsia"/>
          <w:lang w:val="en-US" w:eastAsia="zh-CN"/>
        </w:rPr>
        <w:t>4</w:t>
      </w:r>
      <w:r w:rsidRPr="00AC7488">
        <w:rPr>
          <w:rFonts w:eastAsiaTheme="minorEastAsia" w:hint="eastAsia"/>
          <w:lang w:val="en-US" w:eastAsia="zh-CN"/>
        </w:rPr>
        <w:t>) and (</w:t>
      </w:r>
      <w:r w:rsidRPr="00AC7488">
        <w:rPr>
          <w:rFonts w:eastAsiaTheme="minorEastAsia"/>
          <w:lang w:val="en-US" w:eastAsia="zh-CN"/>
        </w:rPr>
        <w:t>16</w:t>
      </w:r>
      <w:r w:rsidRPr="00AC7488">
        <w:rPr>
          <w:rFonts w:eastAsiaTheme="minorEastAsia" w:hint="eastAsia"/>
          <w:lang w:val="en-US" w:eastAsia="zh-CN"/>
        </w:rPr>
        <w:t>/17/17</w:t>
      </w:r>
      <w:r w:rsidRPr="00AC7488">
        <w:rPr>
          <w:rFonts w:eastAsiaTheme="minorEastAsia"/>
          <w:lang w:val="en-US" w:eastAsia="zh-CN"/>
        </w:rPr>
        <w:t>,</w:t>
      </w:r>
      <w:r w:rsidR="006C300B">
        <w:rPr>
          <w:rFonts w:eastAsiaTheme="minorEastAsia" w:hint="eastAsia"/>
          <w:lang w:val="en-US" w:eastAsia="zh-CN"/>
        </w:rPr>
        <w:t xml:space="preserve"> </w:t>
      </w:r>
      <w:r w:rsidRPr="00AC7488">
        <w:rPr>
          <w:rFonts w:eastAsiaTheme="minorEastAsia" w:hint="eastAsia"/>
          <w:lang w:val="en-US" w:eastAsia="zh-CN"/>
        </w:rPr>
        <w:t>10</w:t>
      </w:r>
      <w:r w:rsidRPr="00AC7488">
        <w:rPr>
          <w:rFonts w:eastAsiaTheme="minorEastAsia"/>
          <w:lang w:val="en-US" w:eastAsia="zh-CN"/>
        </w:rPr>
        <w:t>,</w:t>
      </w:r>
      <w:r w:rsidR="006C300B">
        <w:rPr>
          <w:rFonts w:eastAsiaTheme="minorEastAsia" w:hint="eastAsia"/>
          <w:lang w:val="en-US" w:eastAsia="zh-CN"/>
        </w:rPr>
        <w:t xml:space="preserve"> </w:t>
      </w:r>
      <w:r w:rsidRPr="00AC7488">
        <w:rPr>
          <w:rFonts w:eastAsiaTheme="minorEastAsia"/>
          <w:lang w:val="en-US" w:eastAsia="zh-CN"/>
        </w:rPr>
        <w:t>4</w:t>
      </w:r>
      <w:r w:rsidRPr="00AC7488">
        <w:rPr>
          <w:rFonts w:eastAsiaTheme="minorEastAsia" w:hint="eastAsia"/>
          <w:lang w:val="en-US" w:eastAsia="zh-CN"/>
        </w:rPr>
        <w:t xml:space="preserve">) can obtain </w:t>
      </w:r>
      <w:r>
        <w:rPr>
          <w:rFonts w:eastAsiaTheme="minorEastAsia" w:hint="eastAsia"/>
          <w:lang w:val="en-US" w:eastAsia="zh-CN"/>
        </w:rPr>
        <w:t>19.0</w:t>
      </w:r>
      <w:r w:rsidRPr="00A37098">
        <w:rPr>
          <w:rFonts w:eastAsiaTheme="minorEastAsia" w:hint="eastAsia"/>
          <w:lang w:val="en-US" w:eastAsia="zh-CN"/>
        </w:rPr>
        <w:t xml:space="preserve">% and </w:t>
      </w:r>
      <w:r>
        <w:rPr>
          <w:rFonts w:eastAsiaTheme="minorEastAsia" w:hint="eastAsia"/>
          <w:lang w:val="en-US" w:eastAsia="zh-CN"/>
        </w:rPr>
        <w:t>7.4</w:t>
      </w:r>
      <w:r w:rsidRPr="00A37098">
        <w:rPr>
          <w:rFonts w:eastAsiaTheme="minorEastAsia" w:hint="eastAsia"/>
          <w:lang w:val="en-US" w:eastAsia="zh-CN"/>
        </w:rPr>
        <w:t>% power saving gain respectively with more than 7</w:t>
      </w:r>
      <w:r>
        <w:rPr>
          <w:rFonts w:eastAsiaTheme="minorEastAsia" w:hint="eastAsia"/>
          <w:lang w:val="en-US" w:eastAsia="zh-CN"/>
        </w:rPr>
        <w:t>5.9</w:t>
      </w:r>
      <w:r w:rsidRPr="00A37098">
        <w:rPr>
          <w:rFonts w:eastAsiaTheme="minorEastAsia" w:hint="eastAsia"/>
          <w:lang w:val="en-US" w:eastAsia="zh-CN"/>
        </w:rPr>
        <w:t>% capacity loss</w:t>
      </w:r>
      <w:r>
        <w:rPr>
          <w:rFonts w:eastAsiaTheme="minorEastAsia" w:hint="eastAsia"/>
          <w:lang w:val="en-US" w:eastAsia="zh-CN"/>
        </w:rPr>
        <w:t xml:space="preserve"> compared with </w:t>
      </w:r>
      <w:r w:rsidR="006633E1">
        <w:rPr>
          <w:rFonts w:eastAsiaTheme="minorEastAsia"/>
          <w:lang w:val="en-US" w:eastAsia="zh-CN"/>
        </w:rPr>
        <w:t xml:space="preserve">those of </w:t>
      </w:r>
      <w:r w:rsidRPr="00AB629B">
        <w:rPr>
          <w:rFonts w:eastAsiaTheme="minorEastAsia"/>
          <w:lang w:val="en-US" w:eastAsia="zh-CN"/>
        </w:rPr>
        <w:t>C-DRX(16,</w:t>
      </w:r>
      <w:r w:rsidR="006C300B">
        <w:rPr>
          <w:rFonts w:eastAsiaTheme="minorEastAsia" w:hint="eastAsia"/>
          <w:lang w:val="en-US" w:eastAsia="zh-CN"/>
        </w:rPr>
        <w:t xml:space="preserve"> </w:t>
      </w:r>
      <w:r w:rsidRPr="00AB629B">
        <w:rPr>
          <w:rFonts w:eastAsiaTheme="minorEastAsia"/>
          <w:lang w:val="en-US" w:eastAsia="zh-CN"/>
        </w:rPr>
        <w:t>12,</w:t>
      </w:r>
      <w:r w:rsidR="006C300B">
        <w:rPr>
          <w:rFonts w:eastAsiaTheme="minorEastAsia" w:hint="eastAsia"/>
          <w:lang w:val="en-US" w:eastAsia="zh-CN"/>
        </w:rPr>
        <w:t xml:space="preserve"> </w:t>
      </w:r>
      <w:r w:rsidRPr="00AB629B">
        <w:rPr>
          <w:rFonts w:eastAsiaTheme="minorEastAsia"/>
          <w:lang w:val="en-US" w:eastAsia="zh-CN"/>
        </w:rPr>
        <w:t>4)</w:t>
      </w:r>
      <w:r>
        <w:rPr>
          <w:rFonts w:eastAsiaTheme="minorEastAsia" w:hint="eastAsia"/>
          <w:lang w:val="en-US" w:eastAsia="zh-CN"/>
        </w:rPr>
        <w:t>.</w:t>
      </w:r>
    </w:p>
    <w:p w14:paraId="712517B0" w14:textId="313EDC93" w:rsidR="00DF0D3F" w:rsidRDefault="00DF0D3F" w:rsidP="00DF0D3F">
      <w:pPr>
        <w:pStyle w:val="af7"/>
        <w:numPr>
          <w:ilvl w:val="0"/>
          <w:numId w:val="21"/>
        </w:numPr>
        <w:spacing w:afterLines="50" w:after="120"/>
        <w:jc w:val="both"/>
        <w:rPr>
          <w:rFonts w:eastAsiaTheme="minorEastAsia"/>
          <w:lang w:val="en-US" w:eastAsia="zh-CN"/>
        </w:rPr>
      </w:pPr>
      <w:r w:rsidRPr="00AC7488">
        <w:rPr>
          <w:rFonts w:eastAsiaTheme="minorEastAsia" w:hint="eastAsia"/>
          <w:lang w:val="en-US" w:eastAsia="zh-CN"/>
        </w:rPr>
        <w:t xml:space="preserve">The enhanced </w:t>
      </w:r>
      <w:r w:rsidRPr="00AC7488">
        <w:rPr>
          <w:lang w:val="en-US"/>
        </w:rPr>
        <w:t xml:space="preserve">non-uniform </w:t>
      </w:r>
      <w:r w:rsidRPr="00AC7488">
        <w:rPr>
          <w:rFonts w:eastAsiaTheme="minorEastAsia" w:hint="eastAsia"/>
          <w:lang w:val="en-US" w:eastAsia="zh-CN"/>
        </w:rPr>
        <w:t>C-</w:t>
      </w:r>
      <w:r w:rsidRPr="00AC7488">
        <w:rPr>
          <w:lang w:val="en-US"/>
        </w:rPr>
        <w:t>DRX</w:t>
      </w:r>
      <w:r w:rsidRPr="00AC7488">
        <w:rPr>
          <w:rFonts w:eastAsiaTheme="minorEastAsia" w:hint="eastAsia"/>
          <w:lang w:val="en-US" w:eastAsia="zh-CN"/>
        </w:rPr>
        <w:t xml:space="preserve"> with (</w:t>
      </w:r>
      <w:r w:rsidR="00760903">
        <w:rPr>
          <w:rFonts w:eastAsiaTheme="minorEastAsia" w:hint="eastAsia"/>
          <w:lang w:val="en-US" w:eastAsia="zh-CN"/>
        </w:rPr>
        <w:t>17/17/16</w:t>
      </w:r>
      <w:r w:rsidRPr="00AC7488">
        <w:rPr>
          <w:rFonts w:eastAsiaTheme="minorEastAsia"/>
          <w:lang w:val="en-US" w:eastAsia="zh-CN"/>
        </w:rPr>
        <w:t>,</w:t>
      </w:r>
      <w:r w:rsidR="006C300B">
        <w:rPr>
          <w:rFonts w:eastAsiaTheme="minorEastAsia" w:hint="eastAsia"/>
          <w:lang w:val="en-US" w:eastAsia="zh-CN"/>
        </w:rPr>
        <w:t xml:space="preserve"> </w:t>
      </w:r>
      <w:r w:rsidRPr="00AC7488">
        <w:rPr>
          <w:rFonts w:eastAsiaTheme="minorEastAsia" w:hint="eastAsia"/>
          <w:lang w:val="en-US" w:eastAsia="zh-CN"/>
        </w:rPr>
        <w:t>12</w:t>
      </w:r>
      <w:r w:rsidRPr="00AC7488">
        <w:rPr>
          <w:rFonts w:eastAsiaTheme="minorEastAsia"/>
          <w:lang w:val="en-US" w:eastAsia="zh-CN"/>
        </w:rPr>
        <w:t>,</w:t>
      </w:r>
      <w:r w:rsidR="006C300B">
        <w:rPr>
          <w:rFonts w:eastAsiaTheme="minorEastAsia" w:hint="eastAsia"/>
          <w:lang w:val="en-US" w:eastAsia="zh-CN"/>
        </w:rPr>
        <w:t xml:space="preserve"> </w:t>
      </w:r>
      <w:r w:rsidRPr="00AC7488">
        <w:rPr>
          <w:rFonts w:eastAsiaTheme="minorEastAsia"/>
          <w:lang w:val="en-US" w:eastAsia="zh-CN"/>
        </w:rPr>
        <w:t>4</w:t>
      </w:r>
      <w:r w:rsidRPr="00AC7488">
        <w:rPr>
          <w:rFonts w:eastAsiaTheme="minorEastAsia" w:hint="eastAsia"/>
          <w:lang w:val="en-US" w:eastAsia="zh-CN"/>
        </w:rPr>
        <w:t xml:space="preserve">) </w:t>
      </w:r>
      <w:r w:rsidR="00770ECA">
        <w:rPr>
          <w:rFonts w:eastAsiaTheme="minorEastAsia" w:hint="eastAsia"/>
          <w:lang w:val="en-US" w:eastAsia="zh-CN"/>
        </w:rPr>
        <w:t xml:space="preserve">can </w:t>
      </w:r>
      <w:r w:rsidRPr="00AC7488">
        <w:rPr>
          <w:rFonts w:eastAsiaTheme="minorEastAsia" w:hint="eastAsia"/>
          <w:lang w:val="en-US" w:eastAsia="zh-CN"/>
        </w:rPr>
        <w:t xml:space="preserve">achieve </w:t>
      </w:r>
      <w:r w:rsidR="00BB1DD9">
        <w:rPr>
          <w:rFonts w:eastAsiaTheme="minorEastAsia" w:hint="eastAsia"/>
          <w:lang w:val="en-US" w:eastAsia="zh-CN"/>
        </w:rPr>
        <w:t>1.4</w:t>
      </w:r>
      <w:r w:rsidRPr="00AC7488">
        <w:rPr>
          <w:rFonts w:eastAsiaTheme="minorEastAsia" w:hint="eastAsia"/>
          <w:lang w:val="en-US" w:eastAsia="zh-CN"/>
        </w:rPr>
        <w:t xml:space="preserve">% </w:t>
      </w:r>
      <w:r>
        <w:rPr>
          <w:rFonts w:eastAsiaTheme="minorEastAsia" w:hint="eastAsia"/>
          <w:lang w:val="en-US" w:eastAsia="zh-CN"/>
        </w:rPr>
        <w:t>power saving gain</w:t>
      </w:r>
      <w:r w:rsidRPr="00AC7488">
        <w:rPr>
          <w:rFonts w:eastAsiaTheme="minorEastAsia" w:hint="eastAsia"/>
          <w:lang w:val="en-US" w:eastAsia="zh-CN"/>
        </w:rPr>
        <w:t xml:space="preserve"> with </w:t>
      </w:r>
      <w:r w:rsidR="00BB1DD9">
        <w:rPr>
          <w:rFonts w:eastAsiaTheme="minorEastAsia" w:hint="eastAsia"/>
          <w:lang w:val="en-US" w:eastAsia="zh-CN"/>
        </w:rPr>
        <w:t>6.5</w:t>
      </w:r>
      <w:r>
        <w:rPr>
          <w:rFonts w:eastAsiaTheme="minorEastAsia" w:hint="eastAsia"/>
          <w:lang w:val="en-US" w:eastAsia="zh-CN"/>
        </w:rPr>
        <w:t>% capacity loss compared with</w:t>
      </w:r>
      <w:r w:rsidR="006633E1">
        <w:rPr>
          <w:rFonts w:eastAsiaTheme="minorEastAsia"/>
          <w:lang w:val="en-US" w:eastAsia="zh-CN"/>
        </w:rPr>
        <w:t xml:space="preserve"> those of</w:t>
      </w:r>
      <w:r>
        <w:rPr>
          <w:rFonts w:eastAsiaTheme="minorEastAsia" w:hint="eastAsia"/>
          <w:lang w:val="en-US" w:eastAsia="zh-CN"/>
        </w:rPr>
        <w:t xml:space="preserve"> always-on.</w:t>
      </w:r>
      <w:r w:rsidRPr="00A37098">
        <w:rPr>
          <w:lang w:val="en-US"/>
        </w:rPr>
        <w:t xml:space="preserve"> </w:t>
      </w:r>
    </w:p>
    <w:p w14:paraId="766BB792" w14:textId="5BB2245E" w:rsidR="007A464E" w:rsidRDefault="005B64A2" w:rsidP="007A464E">
      <w:pPr>
        <w:spacing w:afterLines="50" w:after="120"/>
        <w:jc w:val="both"/>
        <w:rPr>
          <w:rFonts w:eastAsiaTheme="minorEastAsia"/>
          <w:lang w:val="en-US" w:eastAsia="zh-CN"/>
        </w:rPr>
      </w:pPr>
      <w:r>
        <w:rPr>
          <w:rFonts w:eastAsiaTheme="minorEastAsia" w:hint="eastAsia"/>
          <w:lang w:val="en-US" w:eastAsia="zh-CN"/>
        </w:rPr>
        <w:t>T</w:t>
      </w:r>
      <w:r w:rsidR="00AC7488" w:rsidRPr="00AC7488">
        <w:rPr>
          <w:lang w:val="en-US"/>
        </w:rPr>
        <w:t xml:space="preserve">he DRX enhancement with non-uniform </w:t>
      </w:r>
      <w:r w:rsidR="00AC7488" w:rsidRPr="00AC7488">
        <w:rPr>
          <w:rFonts w:eastAsiaTheme="minorEastAsia"/>
          <w:lang w:val="en-US" w:eastAsia="zh-CN"/>
        </w:rPr>
        <w:t>DRX</w:t>
      </w:r>
      <w:r w:rsidR="00AC7488" w:rsidRPr="00AC7488">
        <w:rPr>
          <w:lang w:val="en-US"/>
        </w:rPr>
        <w:t xml:space="preserve"> cycle</w:t>
      </w:r>
      <w:r w:rsidR="00B14F7C">
        <w:rPr>
          <w:rFonts w:eastAsiaTheme="minorEastAsia" w:hint="eastAsia"/>
          <w:lang w:val="en-US" w:eastAsia="zh-CN"/>
        </w:rPr>
        <w:t>s</w:t>
      </w:r>
      <w:r w:rsidR="00AC7488" w:rsidRPr="00AC7488">
        <w:rPr>
          <w:rFonts w:eastAsiaTheme="minorEastAsia"/>
          <w:lang w:val="en-US" w:eastAsia="zh-CN"/>
        </w:rPr>
        <w:t xml:space="preserve"> adapt to the XR data generation may</w:t>
      </w:r>
      <w:r w:rsidR="00AC7488" w:rsidRPr="00AC7488">
        <w:rPr>
          <w:lang w:val="en-US"/>
        </w:rPr>
        <w:t xml:space="preserve"> not provide the expected </w:t>
      </w:r>
      <w:r w:rsidR="006633E1">
        <w:rPr>
          <w:lang w:val="en-US"/>
        </w:rPr>
        <w:t xml:space="preserve">system </w:t>
      </w:r>
      <w:r w:rsidR="00AF3AC5">
        <w:rPr>
          <w:rFonts w:eastAsiaTheme="minorEastAsia" w:hint="eastAsia"/>
          <w:lang w:val="en-US" w:eastAsia="zh-CN"/>
        </w:rPr>
        <w:t>performance compared</w:t>
      </w:r>
      <w:r w:rsidR="00497735">
        <w:rPr>
          <w:rFonts w:eastAsiaTheme="minorEastAsia"/>
          <w:lang w:val="en-US" w:eastAsia="zh-CN"/>
        </w:rPr>
        <w:t xml:space="preserve"> to that of</w:t>
      </w:r>
      <w:r w:rsidR="00AF3AC5">
        <w:rPr>
          <w:rFonts w:eastAsiaTheme="minorEastAsia" w:hint="eastAsia"/>
          <w:lang w:val="en-US" w:eastAsia="zh-CN"/>
        </w:rPr>
        <w:t xml:space="preserve"> R17 C-DRX in term of </w:t>
      </w:r>
      <w:r w:rsidR="00AF3AC5" w:rsidRPr="00AC7488">
        <w:rPr>
          <w:lang w:val="en-US"/>
        </w:rPr>
        <w:t>UE power saving</w:t>
      </w:r>
      <w:r w:rsidR="00AF3AC5">
        <w:rPr>
          <w:rFonts w:eastAsiaTheme="minorEastAsia" w:hint="eastAsia"/>
          <w:lang w:val="en-US" w:eastAsia="zh-CN"/>
        </w:rPr>
        <w:t xml:space="preserve"> and capacity gain</w:t>
      </w:r>
      <w:r w:rsidR="006633E1">
        <w:rPr>
          <w:rFonts w:eastAsiaTheme="minorEastAsia"/>
          <w:lang w:val="en-US" w:eastAsia="zh-CN"/>
        </w:rPr>
        <w:t xml:space="preserve"> since</w:t>
      </w:r>
      <w:r w:rsidR="00AF3AC5">
        <w:rPr>
          <w:rFonts w:eastAsiaTheme="minorEastAsia" w:hint="eastAsia"/>
          <w:lang w:val="en-US" w:eastAsia="zh-CN"/>
        </w:rPr>
        <w:t xml:space="preserve"> the </w:t>
      </w:r>
      <w:r w:rsidR="00B14F7C">
        <w:rPr>
          <w:rFonts w:eastAsiaTheme="minorEastAsia" w:hint="eastAsia"/>
          <w:lang w:val="en-US" w:eastAsia="zh-CN"/>
        </w:rPr>
        <w:t>pre-configured</w:t>
      </w:r>
      <w:r w:rsidR="006633E1">
        <w:rPr>
          <w:rFonts w:eastAsiaTheme="minorEastAsia"/>
          <w:lang w:val="en-US" w:eastAsia="zh-CN"/>
        </w:rPr>
        <w:t xml:space="preserve"> non-uniform</w:t>
      </w:r>
      <w:r w:rsidR="00B14F7C">
        <w:rPr>
          <w:rFonts w:eastAsiaTheme="minorEastAsia" w:hint="eastAsia"/>
          <w:lang w:val="en-US" w:eastAsia="zh-CN"/>
        </w:rPr>
        <w:t xml:space="preserve"> DRX </w:t>
      </w:r>
      <w:r w:rsidR="006633E1">
        <w:rPr>
          <w:rFonts w:eastAsiaTheme="minorEastAsia"/>
          <w:lang w:val="en-US" w:eastAsia="zh-CN"/>
        </w:rPr>
        <w:t xml:space="preserve">does not </w:t>
      </w:r>
      <w:r w:rsidR="00B14F7C">
        <w:rPr>
          <w:rFonts w:eastAsiaTheme="minorEastAsia" w:hint="eastAsia"/>
          <w:lang w:val="en-US" w:eastAsia="zh-CN"/>
        </w:rPr>
        <w:t>handle the</w:t>
      </w:r>
      <w:r w:rsidR="006633E1">
        <w:rPr>
          <w:rFonts w:eastAsiaTheme="minorEastAsia"/>
          <w:lang w:val="en-US" w:eastAsia="zh-CN"/>
        </w:rPr>
        <w:t xml:space="preserve"> excessive</w:t>
      </w:r>
      <w:r w:rsidR="00B14F7C">
        <w:rPr>
          <w:rFonts w:eastAsiaTheme="minorEastAsia" w:hint="eastAsia"/>
          <w:lang w:val="en-US" w:eastAsia="zh-CN"/>
        </w:rPr>
        <w:t xml:space="preserve"> delay</w:t>
      </w:r>
      <w:r w:rsidR="006633E1">
        <w:rPr>
          <w:rFonts w:eastAsiaTheme="minorEastAsia"/>
          <w:lang w:val="en-US" w:eastAsia="zh-CN"/>
        </w:rPr>
        <w:t xml:space="preserve"> and delay jitter</w:t>
      </w:r>
      <w:r w:rsidR="00B14F7C">
        <w:rPr>
          <w:rFonts w:eastAsiaTheme="minorEastAsia" w:hint="eastAsia"/>
          <w:lang w:val="en-US" w:eastAsia="zh-CN"/>
        </w:rPr>
        <w:t xml:space="preserve"> caused by network </w:t>
      </w:r>
      <w:r w:rsidR="006633E1">
        <w:rPr>
          <w:rFonts w:eastAsiaTheme="minorEastAsia"/>
          <w:lang w:val="en-US" w:eastAsia="zh-CN"/>
        </w:rPr>
        <w:t xml:space="preserve">transport </w:t>
      </w:r>
      <w:r w:rsidR="00760903">
        <w:rPr>
          <w:rFonts w:eastAsiaTheme="minorEastAsia" w:hint="eastAsia"/>
          <w:lang w:val="en-US" w:eastAsia="zh-CN"/>
        </w:rPr>
        <w:t xml:space="preserve">of </w:t>
      </w:r>
      <w:r w:rsidR="00B14F7C">
        <w:rPr>
          <w:rFonts w:eastAsiaTheme="minorEastAsia" w:hint="eastAsia"/>
          <w:lang w:val="en-US" w:eastAsia="zh-CN"/>
        </w:rPr>
        <w:t xml:space="preserve">XR packets </w:t>
      </w:r>
      <w:r w:rsidR="00497735">
        <w:rPr>
          <w:rFonts w:eastAsiaTheme="minorEastAsia"/>
          <w:lang w:val="en-US" w:eastAsia="zh-CN"/>
        </w:rPr>
        <w:t>for</w:t>
      </w:r>
      <w:r w:rsidR="00B14F7C">
        <w:rPr>
          <w:rFonts w:eastAsiaTheme="minorEastAsia" w:hint="eastAsia"/>
          <w:lang w:val="en-US" w:eastAsia="zh-CN"/>
        </w:rPr>
        <w:t xml:space="preserve"> different UE arrived in the same time. </w:t>
      </w:r>
      <w:r>
        <w:rPr>
          <w:rFonts w:eastAsiaTheme="minorEastAsia" w:hint="eastAsia"/>
          <w:lang w:val="en-US" w:eastAsia="zh-CN"/>
        </w:rPr>
        <w:t xml:space="preserve">Moreover, </w:t>
      </w:r>
      <w:r w:rsidR="006633E1">
        <w:rPr>
          <w:rFonts w:eastAsiaTheme="minorEastAsia"/>
          <w:lang w:val="en-US" w:eastAsia="zh-CN"/>
        </w:rPr>
        <w:t xml:space="preserve">the non-uniform C-DRX cycle </w:t>
      </w:r>
      <w:r w:rsidR="00497735">
        <w:rPr>
          <w:rFonts w:eastAsiaTheme="minorEastAsia"/>
          <w:lang w:val="en-US" w:eastAsia="zh-CN"/>
        </w:rPr>
        <w:t>customized for XR</w:t>
      </w:r>
      <w:r w:rsidR="00AC7488" w:rsidRPr="00AC7488">
        <w:rPr>
          <w:lang w:val="en-US"/>
        </w:rPr>
        <w:t xml:space="preserve"> expect</w:t>
      </w:r>
      <w:r w:rsidR="006633E1">
        <w:rPr>
          <w:lang w:val="en-US"/>
        </w:rPr>
        <w:t>s</w:t>
      </w:r>
      <w:r w:rsidR="00AC7488" w:rsidRPr="00AC7488">
        <w:rPr>
          <w:lang w:val="en-US"/>
        </w:rPr>
        <w:t xml:space="preserve"> to degrade</w:t>
      </w:r>
      <w:r w:rsidR="00AC7488" w:rsidRPr="00AC7488">
        <w:rPr>
          <w:rFonts w:eastAsiaTheme="minorEastAsia"/>
          <w:lang w:val="en-US" w:eastAsia="zh-CN"/>
        </w:rPr>
        <w:t xml:space="preserve"> </w:t>
      </w:r>
      <w:r w:rsidR="00AC7488" w:rsidRPr="00AC7488">
        <w:rPr>
          <w:lang w:val="en-US"/>
        </w:rPr>
        <w:t xml:space="preserve">the </w:t>
      </w:r>
      <w:r w:rsidR="00AC7488" w:rsidRPr="00AC7488">
        <w:rPr>
          <w:rFonts w:eastAsiaTheme="minorEastAsia"/>
          <w:lang w:val="en-US" w:eastAsia="zh-CN"/>
        </w:rPr>
        <w:t>power</w:t>
      </w:r>
      <w:r w:rsidR="00AC7488" w:rsidRPr="00AC7488">
        <w:rPr>
          <w:lang w:val="en-US"/>
        </w:rPr>
        <w:t xml:space="preserve"> saving </w:t>
      </w:r>
      <w:r w:rsidR="00AC7488" w:rsidRPr="00AC7488">
        <w:rPr>
          <w:rFonts w:eastAsiaTheme="minorEastAsia"/>
          <w:lang w:val="en-US" w:eastAsia="zh-CN"/>
        </w:rPr>
        <w:t>performance</w:t>
      </w:r>
      <w:r w:rsidR="00AC7488" w:rsidRPr="00AC7488">
        <w:rPr>
          <w:lang w:val="en-US"/>
        </w:rPr>
        <w:t xml:space="preserve"> of other services</w:t>
      </w:r>
      <w:r w:rsidR="00AC7488" w:rsidRPr="00AC7488">
        <w:rPr>
          <w:rFonts w:eastAsiaTheme="minorEastAsia"/>
          <w:lang w:val="en-US" w:eastAsia="zh-CN"/>
        </w:rPr>
        <w:t>, especially for the delay insensitive traffic</w:t>
      </w:r>
      <w:r w:rsidR="006633E1">
        <w:rPr>
          <w:rFonts w:eastAsiaTheme="minorEastAsia"/>
          <w:lang w:val="en-US" w:eastAsia="zh-CN"/>
        </w:rPr>
        <w:t>, since the C-DRX configuration is the same for cells in CA</w:t>
      </w:r>
      <w:r w:rsidR="00AC7488" w:rsidRPr="00AC7488">
        <w:rPr>
          <w:rFonts w:eastAsiaTheme="minorEastAsia"/>
          <w:lang w:val="en-US" w:eastAsia="zh-CN"/>
        </w:rPr>
        <w:t>.</w:t>
      </w:r>
      <w:r w:rsidR="00AC7488">
        <w:rPr>
          <w:rFonts w:eastAsiaTheme="minorEastAsia" w:hint="eastAsia"/>
          <w:lang w:val="en-US" w:eastAsia="zh-CN"/>
        </w:rPr>
        <w:t xml:space="preserve"> </w:t>
      </w:r>
      <w:r w:rsidR="007A464E" w:rsidRPr="00AB629B">
        <w:rPr>
          <w:rFonts w:eastAsiaTheme="minorEastAsia"/>
          <w:lang w:val="en-US" w:eastAsia="zh-CN"/>
        </w:rPr>
        <w:t xml:space="preserve">Thus, the dynamic XR-dedicated PDCCH monitoring window scheme customized the PDCCH monitoring control matching XR traffic generation and disassociate the PDCCH monitoring control by C-DRX is the feasible solution for C-DRX enhancement and does not have impact to the delay insensitive robust traffic arrival compared to the pre-configured </w:t>
      </w:r>
      <w:r w:rsidR="007A464E" w:rsidRPr="00AB629B">
        <w:rPr>
          <w:lang w:val="en-US"/>
        </w:rPr>
        <w:t>non-uniform DRX cycles</w:t>
      </w:r>
      <w:r w:rsidR="007A464E" w:rsidRPr="00AB629B">
        <w:rPr>
          <w:rFonts w:eastAsiaTheme="minorEastAsia"/>
          <w:lang w:val="en-US" w:eastAsia="zh-CN"/>
        </w:rPr>
        <w:t>.</w:t>
      </w:r>
    </w:p>
    <w:p w14:paraId="7B39CCA9" w14:textId="17016072" w:rsidR="00D41F59" w:rsidRDefault="00384DC0" w:rsidP="001F3F1C">
      <w:pPr>
        <w:spacing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9</w:t>
      </w:r>
      <w:r w:rsidR="00EF728A" w:rsidRPr="00AB629B">
        <w:rPr>
          <w:rFonts w:eastAsiaTheme="minorEastAsia" w:hint="eastAsia"/>
          <w:b/>
          <w:lang w:val="en-US" w:eastAsia="zh-CN"/>
        </w:rPr>
        <w:t>：</w:t>
      </w:r>
      <w:r w:rsidR="00D41F59">
        <w:rPr>
          <w:rFonts w:eastAsiaTheme="minorEastAsia" w:hint="eastAsia"/>
          <w:b/>
          <w:lang w:val="en-US" w:eastAsia="zh-CN"/>
        </w:rPr>
        <w:t xml:space="preserve">From the above evaluation results and analysis, it can be obtained </w:t>
      </w:r>
      <w:r w:rsidR="00CF7BD8">
        <w:rPr>
          <w:rFonts w:eastAsiaTheme="minorEastAsia" w:hint="eastAsia"/>
          <w:b/>
          <w:lang w:val="en-US" w:eastAsia="zh-CN"/>
        </w:rPr>
        <w:t>the following conclusion</w:t>
      </w:r>
      <w:r w:rsidR="00D41F59">
        <w:rPr>
          <w:rFonts w:eastAsiaTheme="minorEastAsia" w:hint="eastAsia"/>
          <w:b/>
          <w:lang w:val="en-US" w:eastAsia="zh-CN"/>
        </w:rPr>
        <w:t>:</w:t>
      </w:r>
    </w:p>
    <w:p w14:paraId="7D29D63E" w14:textId="3DFD5591" w:rsidR="00CF7BD8" w:rsidRPr="00384DC0" w:rsidRDefault="00D41F59" w:rsidP="00497735">
      <w:pPr>
        <w:pStyle w:val="af7"/>
        <w:numPr>
          <w:ilvl w:val="0"/>
          <w:numId w:val="21"/>
        </w:numPr>
        <w:spacing w:afterLines="50" w:after="120"/>
        <w:jc w:val="both"/>
        <w:rPr>
          <w:rFonts w:eastAsiaTheme="minorEastAsia"/>
          <w:b/>
          <w:lang w:val="en-US" w:eastAsia="zh-CN"/>
        </w:rPr>
      </w:pPr>
      <w:r w:rsidRPr="00384DC0">
        <w:rPr>
          <w:rFonts w:eastAsiaTheme="minorEastAsia"/>
          <w:b/>
          <w:lang w:val="en-US" w:eastAsia="zh-CN"/>
        </w:rPr>
        <w:t>The semi-static CDRX enhancement can obtain up to 25.5% PSG, but with 100% capacity loss compared with both always-on and C-DRX (16,</w:t>
      </w:r>
      <w:r w:rsidR="0045171E">
        <w:rPr>
          <w:rFonts w:eastAsiaTheme="minorEastAsia" w:hint="eastAsia"/>
          <w:b/>
          <w:lang w:val="en-US" w:eastAsia="zh-CN"/>
        </w:rPr>
        <w:t xml:space="preserve"> </w:t>
      </w:r>
      <w:r w:rsidRPr="00384DC0">
        <w:rPr>
          <w:rFonts w:eastAsiaTheme="minorEastAsia"/>
          <w:b/>
          <w:lang w:val="en-US" w:eastAsia="zh-CN"/>
        </w:rPr>
        <w:t>12,</w:t>
      </w:r>
      <w:r w:rsidR="0045171E">
        <w:rPr>
          <w:rFonts w:eastAsiaTheme="minorEastAsia" w:hint="eastAsia"/>
          <w:b/>
          <w:lang w:val="en-US" w:eastAsia="zh-CN"/>
        </w:rPr>
        <w:t xml:space="preserve"> </w:t>
      </w:r>
      <w:r w:rsidRPr="00384DC0">
        <w:rPr>
          <w:rFonts w:eastAsiaTheme="minorEastAsia"/>
          <w:b/>
          <w:lang w:val="en-US" w:eastAsia="zh-CN"/>
        </w:rPr>
        <w:t xml:space="preserve">4). </w:t>
      </w:r>
      <w:r w:rsidR="006633E1" w:rsidRPr="00384DC0">
        <w:rPr>
          <w:rFonts w:eastAsiaTheme="minorEastAsia"/>
          <w:b/>
          <w:lang w:val="en-US" w:eastAsia="zh-CN"/>
        </w:rPr>
        <w:t>The p</w:t>
      </w:r>
      <w:r w:rsidR="00497735" w:rsidRPr="00384DC0">
        <w:rPr>
          <w:rFonts w:eastAsiaTheme="minorEastAsia"/>
          <w:b/>
          <w:lang w:val="en-US" w:eastAsia="zh-CN"/>
        </w:rPr>
        <w:t>re-configured non-uniform C-DRX</w:t>
      </w:r>
      <w:r w:rsidR="006633E1" w:rsidRPr="00384DC0">
        <w:rPr>
          <w:rFonts w:eastAsiaTheme="minorEastAsia"/>
          <w:b/>
          <w:lang w:val="en-US" w:eastAsia="zh-CN"/>
        </w:rPr>
        <w:t xml:space="preserve"> does not</w:t>
      </w:r>
      <w:r w:rsidRPr="00384DC0">
        <w:rPr>
          <w:rFonts w:eastAsiaTheme="minorEastAsia"/>
          <w:b/>
          <w:lang w:val="en-US" w:eastAsia="zh-CN"/>
        </w:rPr>
        <w:t xml:space="preserve"> </w:t>
      </w:r>
      <w:r w:rsidR="003417BA" w:rsidRPr="00384DC0">
        <w:rPr>
          <w:rFonts w:eastAsiaTheme="minorEastAsia" w:hint="eastAsia"/>
          <w:b/>
          <w:lang w:val="en-US" w:eastAsia="zh-CN"/>
        </w:rPr>
        <w:t xml:space="preserve">handle the </w:t>
      </w:r>
      <w:r w:rsidR="006633E1" w:rsidRPr="00384DC0">
        <w:rPr>
          <w:rFonts w:eastAsiaTheme="minorEastAsia"/>
          <w:b/>
          <w:lang w:val="en-US" w:eastAsia="zh-CN"/>
        </w:rPr>
        <w:t xml:space="preserve">excessive </w:t>
      </w:r>
      <w:r w:rsidR="003417BA" w:rsidRPr="00384DC0">
        <w:rPr>
          <w:rFonts w:eastAsiaTheme="minorEastAsia" w:hint="eastAsia"/>
          <w:b/>
          <w:lang w:val="en-US" w:eastAsia="zh-CN"/>
        </w:rPr>
        <w:t xml:space="preserve">delay </w:t>
      </w:r>
      <w:r w:rsidR="006633E1" w:rsidRPr="00384DC0">
        <w:rPr>
          <w:rFonts w:eastAsiaTheme="minorEastAsia"/>
          <w:b/>
          <w:lang w:val="en-US" w:eastAsia="zh-CN"/>
        </w:rPr>
        <w:t xml:space="preserve">and delay jitter </w:t>
      </w:r>
      <w:r w:rsidR="003417BA" w:rsidRPr="00384DC0">
        <w:rPr>
          <w:rFonts w:eastAsiaTheme="minorEastAsia" w:hint="eastAsia"/>
          <w:b/>
          <w:lang w:val="en-US" w:eastAsia="zh-CN"/>
        </w:rPr>
        <w:t xml:space="preserve">caused by network </w:t>
      </w:r>
      <w:r w:rsidR="00497735" w:rsidRPr="00384DC0">
        <w:rPr>
          <w:rFonts w:eastAsiaTheme="minorEastAsia"/>
          <w:b/>
          <w:lang w:val="en-US" w:eastAsia="zh-CN"/>
        </w:rPr>
        <w:t>transport</w:t>
      </w:r>
      <w:r w:rsidR="00497735" w:rsidRPr="00384DC0">
        <w:rPr>
          <w:rFonts w:eastAsiaTheme="minorEastAsia" w:hint="eastAsia"/>
          <w:b/>
          <w:lang w:val="en-US" w:eastAsia="zh-CN"/>
        </w:rPr>
        <w:t xml:space="preserve"> of </w:t>
      </w:r>
      <w:r w:rsidR="003417BA" w:rsidRPr="00384DC0">
        <w:rPr>
          <w:rFonts w:eastAsiaTheme="minorEastAsia" w:hint="eastAsia"/>
          <w:b/>
          <w:lang w:val="en-US" w:eastAsia="zh-CN"/>
        </w:rPr>
        <w:t xml:space="preserve">XR packets belong to different UE arrived in the same time. </w:t>
      </w:r>
    </w:p>
    <w:p w14:paraId="233B285A" w14:textId="5B63A421" w:rsidR="003417BA" w:rsidRPr="00384DC0" w:rsidRDefault="003417BA" w:rsidP="00497735">
      <w:pPr>
        <w:pStyle w:val="af7"/>
        <w:numPr>
          <w:ilvl w:val="0"/>
          <w:numId w:val="21"/>
        </w:numPr>
        <w:spacing w:afterLines="50" w:after="120"/>
        <w:jc w:val="both"/>
        <w:rPr>
          <w:rFonts w:eastAsiaTheme="minorEastAsia"/>
          <w:b/>
          <w:lang w:val="en-US" w:eastAsia="zh-CN"/>
        </w:rPr>
      </w:pPr>
      <w:r w:rsidRPr="00384DC0">
        <w:rPr>
          <w:rFonts w:eastAsiaTheme="minorEastAsia" w:hint="eastAsia"/>
          <w:b/>
          <w:lang w:val="en-US" w:eastAsia="zh-CN"/>
        </w:rPr>
        <w:t xml:space="preserve">The power saving gain </w:t>
      </w:r>
      <w:r w:rsidRPr="00384DC0">
        <w:rPr>
          <w:rFonts w:eastAsiaTheme="minorEastAsia"/>
          <w:b/>
          <w:lang w:val="en-US" w:eastAsia="zh-CN"/>
        </w:rPr>
        <w:t>achieve</w:t>
      </w:r>
      <w:r w:rsidRPr="00384DC0">
        <w:rPr>
          <w:rFonts w:eastAsiaTheme="minorEastAsia" w:hint="eastAsia"/>
          <w:b/>
          <w:lang w:val="en-US" w:eastAsia="zh-CN"/>
        </w:rPr>
        <w:t>d by semi-static C-DRX enhancement is less than 1.5%, but with 6.5% capacity loss compared with</w:t>
      </w:r>
      <w:r w:rsidR="006633E1" w:rsidRPr="00384DC0">
        <w:rPr>
          <w:rFonts w:eastAsiaTheme="minorEastAsia"/>
          <w:b/>
          <w:lang w:val="en-US" w:eastAsia="zh-CN"/>
        </w:rPr>
        <w:t xml:space="preserve"> those of</w:t>
      </w:r>
      <w:r w:rsidR="00271F81">
        <w:rPr>
          <w:rFonts w:eastAsiaTheme="minorEastAsia" w:hint="eastAsia"/>
          <w:b/>
          <w:lang w:val="en-US" w:eastAsia="zh-CN"/>
        </w:rPr>
        <w:t xml:space="preserve"> </w:t>
      </w:r>
      <w:r w:rsidR="007F3A35" w:rsidRPr="00384DC0">
        <w:rPr>
          <w:rFonts w:eastAsiaTheme="minorEastAsia"/>
          <w:b/>
          <w:lang w:val="en-US" w:eastAsia="zh-CN"/>
        </w:rPr>
        <w:t>C-DRX (16,</w:t>
      </w:r>
      <w:r w:rsidR="007F3A35">
        <w:rPr>
          <w:rFonts w:eastAsiaTheme="minorEastAsia" w:hint="eastAsia"/>
          <w:b/>
          <w:lang w:val="en-US" w:eastAsia="zh-CN"/>
        </w:rPr>
        <w:t xml:space="preserve"> </w:t>
      </w:r>
      <w:r w:rsidR="007F3A35" w:rsidRPr="00384DC0">
        <w:rPr>
          <w:rFonts w:eastAsiaTheme="minorEastAsia"/>
          <w:b/>
          <w:lang w:val="en-US" w:eastAsia="zh-CN"/>
        </w:rPr>
        <w:t>12,</w:t>
      </w:r>
      <w:r w:rsidR="007F3A35">
        <w:rPr>
          <w:rFonts w:eastAsiaTheme="minorEastAsia" w:hint="eastAsia"/>
          <w:b/>
          <w:lang w:val="en-US" w:eastAsia="zh-CN"/>
        </w:rPr>
        <w:t xml:space="preserve"> </w:t>
      </w:r>
      <w:r w:rsidR="007F3A35" w:rsidRPr="00384DC0">
        <w:rPr>
          <w:rFonts w:eastAsiaTheme="minorEastAsia"/>
          <w:b/>
          <w:lang w:val="en-US" w:eastAsia="zh-CN"/>
        </w:rPr>
        <w:t>4).</w:t>
      </w:r>
      <w:r w:rsidR="007F3A35">
        <w:rPr>
          <w:rFonts w:eastAsiaTheme="minorEastAsia" w:hint="eastAsia"/>
          <w:b/>
          <w:lang w:val="en-US" w:eastAsia="zh-CN"/>
        </w:rPr>
        <w:t xml:space="preserve"> </w:t>
      </w:r>
      <w:r w:rsidR="00241CBA" w:rsidRPr="00384DC0">
        <w:rPr>
          <w:rFonts w:eastAsiaTheme="minorEastAsia" w:hint="eastAsia"/>
          <w:b/>
          <w:lang w:val="en-US" w:eastAsia="zh-CN"/>
        </w:rPr>
        <w:t>Thus, the UE power saving</w:t>
      </w:r>
      <w:r w:rsidRPr="00384DC0">
        <w:rPr>
          <w:rFonts w:eastAsiaTheme="minorEastAsia" w:hint="eastAsia"/>
          <w:b/>
          <w:lang w:val="en-US" w:eastAsia="zh-CN"/>
        </w:rPr>
        <w:t xml:space="preserve"> </w:t>
      </w:r>
      <w:r w:rsidR="00241CBA" w:rsidRPr="00384DC0">
        <w:rPr>
          <w:rFonts w:eastAsiaTheme="minorEastAsia" w:hint="eastAsia"/>
          <w:b/>
          <w:lang w:val="en-US" w:eastAsia="zh-CN"/>
        </w:rPr>
        <w:t xml:space="preserve">from semi-static C-DRX enhancement without other power saving schemes is </w:t>
      </w:r>
      <w:r w:rsidR="00241CBA" w:rsidRPr="00384DC0">
        <w:rPr>
          <w:rFonts w:eastAsiaTheme="minorEastAsia"/>
          <w:b/>
          <w:lang w:val="en-US" w:eastAsia="zh-CN"/>
        </w:rPr>
        <w:t>negligible</w:t>
      </w:r>
      <w:r w:rsidR="00241CBA" w:rsidRPr="00384DC0">
        <w:rPr>
          <w:rFonts w:eastAsiaTheme="minorEastAsia" w:hint="eastAsia"/>
          <w:b/>
          <w:lang w:val="en-US" w:eastAsia="zh-CN"/>
        </w:rPr>
        <w:t>.</w:t>
      </w:r>
    </w:p>
    <w:p w14:paraId="2904A113" w14:textId="490D0BDF" w:rsidR="00EF728A" w:rsidRPr="00384DC0" w:rsidRDefault="00EF728A" w:rsidP="00497735">
      <w:pPr>
        <w:pStyle w:val="af7"/>
        <w:numPr>
          <w:ilvl w:val="0"/>
          <w:numId w:val="21"/>
        </w:numPr>
        <w:spacing w:afterLines="50" w:after="120"/>
        <w:jc w:val="both"/>
        <w:rPr>
          <w:rFonts w:eastAsiaTheme="minorEastAsia"/>
          <w:b/>
          <w:lang w:val="en-US" w:eastAsia="zh-CN"/>
        </w:rPr>
      </w:pPr>
      <w:r w:rsidRPr="00384DC0">
        <w:rPr>
          <w:rFonts w:eastAsiaTheme="minorEastAsia"/>
          <w:b/>
          <w:lang w:val="en-US" w:eastAsia="zh-CN"/>
        </w:rPr>
        <w:t>T</w:t>
      </w:r>
      <w:r w:rsidR="00F15437" w:rsidRPr="00384DC0">
        <w:rPr>
          <w:rFonts w:eastAsiaTheme="minorEastAsia"/>
          <w:b/>
          <w:lang w:val="en-US" w:eastAsia="zh-CN"/>
        </w:rPr>
        <w:t>he dynamic XR-dedicated</w:t>
      </w:r>
      <w:r w:rsidR="006D1ED8" w:rsidRPr="00384DC0">
        <w:rPr>
          <w:rFonts w:eastAsiaTheme="minorEastAsia"/>
          <w:b/>
          <w:lang w:val="en-US" w:eastAsia="zh-CN"/>
        </w:rPr>
        <w:t xml:space="preserve"> PDCCH monitoring </w:t>
      </w:r>
      <w:r w:rsidRPr="00384DC0">
        <w:rPr>
          <w:rFonts w:eastAsiaTheme="minorEastAsia"/>
          <w:b/>
          <w:lang w:val="en-US" w:eastAsia="zh-CN"/>
        </w:rPr>
        <w:t>scheme</w:t>
      </w:r>
      <w:r w:rsidR="006D1ED8" w:rsidRPr="00384DC0">
        <w:rPr>
          <w:rFonts w:eastAsiaTheme="minorEastAsia"/>
          <w:b/>
          <w:lang w:val="en-US" w:eastAsia="zh-CN"/>
        </w:rPr>
        <w:t xml:space="preserve"> customized the PDCCH monitoring control matching XR traffic generation and disassociate the PDCCH monitoring control by </w:t>
      </w:r>
      <w:r w:rsidR="0034468A" w:rsidRPr="00384DC0">
        <w:rPr>
          <w:rFonts w:eastAsiaTheme="minorEastAsia"/>
          <w:b/>
          <w:lang w:val="en-US" w:eastAsia="zh-CN"/>
        </w:rPr>
        <w:t xml:space="preserve">C-DRX is the feasible solution </w:t>
      </w:r>
      <w:r w:rsidR="00BA0C08" w:rsidRPr="00384DC0">
        <w:rPr>
          <w:rFonts w:eastAsiaTheme="minorEastAsia"/>
          <w:b/>
          <w:lang w:val="en-US" w:eastAsia="zh-CN"/>
        </w:rPr>
        <w:t xml:space="preserve">for C-DRX enhancement </w:t>
      </w:r>
      <w:r w:rsidRPr="00384DC0">
        <w:rPr>
          <w:rFonts w:eastAsiaTheme="minorEastAsia"/>
          <w:b/>
          <w:lang w:val="en-US" w:eastAsia="zh-CN"/>
        </w:rPr>
        <w:t>and do</w:t>
      </w:r>
      <w:r w:rsidR="006D1ED8" w:rsidRPr="00384DC0">
        <w:rPr>
          <w:rFonts w:eastAsiaTheme="minorEastAsia"/>
          <w:b/>
          <w:lang w:val="en-US" w:eastAsia="zh-CN"/>
        </w:rPr>
        <w:t xml:space="preserve">es </w:t>
      </w:r>
      <w:r w:rsidRPr="00384DC0">
        <w:rPr>
          <w:rFonts w:eastAsiaTheme="minorEastAsia"/>
          <w:b/>
          <w:lang w:val="en-US" w:eastAsia="zh-CN"/>
        </w:rPr>
        <w:t>not</w:t>
      </w:r>
      <w:r w:rsidR="006D1ED8" w:rsidRPr="00384DC0">
        <w:rPr>
          <w:rFonts w:eastAsiaTheme="minorEastAsia"/>
          <w:b/>
          <w:lang w:val="en-US" w:eastAsia="zh-CN"/>
        </w:rPr>
        <w:t xml:space="preserve"> have</w:t>
      </w:r>
      <w:r w:rsidRPr="00384DC0">
        <w:rPr>
          <w:rFonts w:eastAsiaTheme="minorEastAsia"/>
          <w:b/>
          <w:lang w:val="en-US" w:eastAsia="zh-CN"/>
        </w:rPr>
        <w:t xml:space="preserve"> impact to </w:t>
      </w:r>
      <w:r w:rsidR="006D1ED8" w:rsidRPr="00384DC0">
        <w:rPr>
          <w:rFonts w:eastAsiaTheme="minorEastAsia"/>
          <w:b/>
          <w:lang w:val="en-US" w:eastAsia="zh-CN"/>
        </w:rPr>
        <w:t xml:space="preserve">the delay insensitive </w:t>
      </w:r>
      <w:r w:rsidRPr="00384DC0">
        <w:rPr>
          <w:rFonts w:eastAsiaTheme="minorEastAsia"/>
          <w:b/>
          <w:lang w:val="en-US" w:eastAsia="zh-CN"/>
        </w:rPr>
        <w:t xml:space="preserve">traffic </w:t>
      </w:r>
      <w:r w:rsidR="006D1ED8" w:rsidRPr="00384DC0">
        <w:rPr>
          <w:rFonts w:eastAsiaTheme="minorEastAsia"/>
          <w:b/>
          <w:lang w:val="en-US" w:eastAsia="zh-CN"/>
        </w:rPr>
        <w:t xml:space="preserve">arrival </w:t>
      </w:r>
      <w:r w:rsidRPr="00384DC0">
        <w:rPr>
          <w:rFonts w:eastAsiaTheme="minorEastAsia"/>
          <w:b/>
          <w:lang w:val="en-US" w:eastAsia="zh-CN"/>
        </w:rPr>
        <w:t>compared to the pre-configured non-uniform DRX cycles.</w:t>
      </w:r>
    </w:p>
    <w:p w14:paraId="0DD8BDE5" w14:textId="77777777" w:rsidR="00306928" w:rsidRDefault="00306928" w:rsidP="001F3F1C">
      <w:pPr>
        <w:spacing w:afterLines="50" w:after="120"/>
        <w:jc w:val="both"/>
        <w:rPr>
          <w:rFonts w:eastAsiaTheme="minorEastAsia"/>
          <w:b/>
          <w:lang w:val="en-US" w:eastAsia="zh-CN"/>
        </w:rPr>
      </w:pPr>
    </w:p>
    <w:p w14:paraId="5C712051" w14:textId="6D79CFF3" w:rsidR="00306928" w:rsidRDefault="00306928" w:rsidP="00306928">
      <w:pPr>
        <w:pStyle w:val="3"/>
        <w:numPr>
          <w:ilvl w:val="0"/>
          <w:numId w:val="0"/>
        </w:numPr>
        <w:spacing w:before="120" w:afterLines="50" w:after="120"/>
        <w:rPr>
          <w:rFonts w:eastAsiaTheme="minorEastAsia"/>
          <w:b/>
          <w:sz w:val="21"/>
          <w:szCs w:val="21"/>
          <w:lang w:val="en-US" w:eastAsia="zh-CN"/>
        </w:rPr>
      </w:pPr>
      <w:r w:rsidRPr="00497735">
        <w:rPr>
          <w:rFonts w:eastAsiaTheme="minorEastAsia"/>
          <w:b/>
          <w:sz w:val="21"/>
          <w:szCs w:val="21"/>
          <w:lang w:val="en-US" w:eastAsia="zh-CN"/>
        </w:rPr>
        <w:t>2.2.</w:t>
      </w:r>
      <w:r w:rsidRPr="00497735">
        <w:rPr>
          <w:rFonts w:eastAsiaTheme="minorEastAsia" w:hint="eastAsia"/>
          <w:b/>
          <w:sz w:val="21"/>
          <w:szCs w:val="21"/>
          <w:lang w:val="en-US" w:eastAsia="zh-CN"/>
        </w:rPr>
        <w:t>2</w:t>
      </w:r>
      <w:r w:rsidRPr="00497735">
        <w:rPr>
          <w:rFonts w:eastAsiaTheme="minorEastAsia"/>
          <w:b/>
          <w:sz w:val="21"/>
          <w:szCs w:val="21"/>
          <w:lang w:val="en-US" w:eastAsia="zh-CN"/>
        </w:rPr>
        <w:t xml:space="preserve"> </w:t>
      </w:r>
      <w:r w:rsidR="00AE521B">
        <w:rPr>
          <w:rFonts w:eastAsiaTheme="minorEastAsia"/>
          <w:b/>
          <w:sz w:val="21"/>
          <w:szCs w:val="21"/>
          <w:lang w:val="en-US" w:eastAsia="zh-CN"/>
        </w:rPr>
        <w:t xml:space="preserve">Dynamic </w:t>
      </w:r>
      <w:r w:rsidR="00AE521B">
        <w:rPr>
          <w:rFonts w:eastAsiaTheme="minorEastAsia" w:hint="eastAsia"/>
          <w:b/>
          <w:sz w:val="21"/>
          <w:szCs w:val="21"/>
          <w:lang w:val="en-US" w:eastAsia="zh-CN"/>
        </w:rPr>
        <w:t>g</w:t>
      </w:r>
      <w:r w:rsidR="00137889" w:rsidRPr="00497735">
        <w:rPr>
          <w:rFonts w:eastAsiaTheme="minorEastAsia"/>
          <w:b/>
          <w:sz w:val="21"/>
          <w:szCs w:val="21"/>
          <w:lang w:val="en-US" w:eastAsia="zh-CN"/>
        </w:rPr>
        <w:t xml:space="preserve">rant enhancement with XR-specific </w:t>
      </w:r>
      <w:r w:rsidRPr="00497735">
        <w:rPr>
          <w:rFonts w:eastAsiaTheme="minorEastAsia" w:hint="eastAsia"/>
          <w:b/>
          <w:sz w:val="21"/>
          <w:szCs w:val="21"/>
          <w:lang w:val="en-US" w:eastAsia="zh-CN"/>
        </w:rPr>
        <w:t xml:space="preserve">Pre-scheduling </w:t>
      </w:r>
    </w:p>
    <w:p w14:paraId="4EF9B3BC" w14:textId="77777777" w:rsidR="00306928" w:rsidRPr="00306928" w:rsidRDefault="00306928" w:rsidP="001F3F1C">
      <w:pPr>
        <w:spacing w:afterLines="50" w:after="120"/>
        <w:jc w:val="both"/>
        <w:rPr>
          <w:rFonts w:eastAsiaTheme="minorEastAsia"/>
          <w:b/>
          <w:lang w:val="en-US" w:eastAsia="zh-CN"/>
        </w:rPr>
      </w:pPr>
    </w:p>
    <w:p w14:paraId="75E5D7F0" w14:textId="4454528A" w:rsidR="00DF2102" w:rsidRDefault="000F3806" w:rsidP="00976131">
      <w:pPr>
        <w:spacing w:beforeLines="50" w:before="120" w:afterLines="50" w:after="120"/>
        <w:jc w:val="both"/>
        <w:rPr>
          <w:rFonts w:eastAsiaTheme="minorEastAsia"/>
          <w:lang w:val="en-US" w:eastAsia="zh-CN"/>
        </w:rPr>
      </w:pPr>
      <w:r w:rsidRPr="00AB629B">
        <w:rPr>
          <w:rFonts w:eastAsiaTheme="minorEastAsia"/>
          <w:lang w:val="en-US" w:eastAsia="zh-CN"/>
        </w:rPr>
        <w:t xml:space="preserve">A </w:t>
      </w:r>
      <w:r w:rsidR="00D26FB5" w:rsidRPr="00AB629B">
        <w:rPr>
          <w:rFonts w:eastAsiaTheme="minorEastAsia"/>
          <w:lang w:val="en-US" w:eastAsia="zh-CN"/>
        </w:rPr>
        <w:t xml:space="preserve">dynamic scheduling scheme customized for </w:t>
      </w:r>
      <w:r w:rsidRPr="00AB629B">
        <w:rPr>
          <w:rFonts w:eastAsiaTheme="minorEastAsia"/>
          <w:lang w:val="en-US" w:eastAsia="zh-CN"/>
        </w:rPr>
        <w:t xml:space="preserve">XR-dedicated data transmission is proposed, </w:t>
      </w:r>
      <w:r w:rsidR="008B075E" w:rsidRPr="00AB629B">
        <w:rPr>
          <w:rFonts w:eastAsiaTheme="minorEastAsia"/>
          <w:lang w:val="en-US" w:eastAsia="zh-CN"/>
        </w:rPr>
        <w:t xml:space="preserve">which is </w:t>
      </w:r>
      <w:r w:rsidRPr="00AB629B">
        <w:rPr>
          <w:rFonts w:eastAsiaTheme="minorEastAsia"/>
          <w:lang w:val="en-US" w:eastAsia="zh-CN"/>
        </w:rPr>
        <w:t xml:space="preserve">called </w:t>
      </w:r>
      <w:r w:rsidR="00137889">
        <w:rPr>
          <w:rFonts w:eastAsiaTheme="minorEastAsia"/>
          <w:lang w:val="en-US" w:eastAsia="zh-CN"/>
        </w:rPr>
        <w:t xml:space="preserve">dynamic grant enhancement with XR specific </w:t>
      </w:r>
      <w:r w:rsidR="00110401">
        <w:rPr>
          <w:rFonts w:eastAsiaTheme="minorEastAsia" w:hint="eastAsia"/>
          <w:lang w:val="en-US" w:eastAsia="zh-CN"/>
        </w:rPr>
        <w:t>pre-scheduling</w:t>
      </w:r>
      <w:r w:rsidR="00D26FB5" w:rsidRPr="00AB629B">
        <w:rPr>
          <w:rFonts w:eastAsiaTheme="minorEastAsia"/>
          <w:lang w:val="en-US" w:eastAsia="zh-CN"/>
        </w:rPr>
        <w:t xml:space="preserve"> as the other alternative of C-DRX enhancement</w:t>
      </w:r>
      <w:r w:rsidRPr="00AB629B">
        <w:rPr>
          <w:rFonts w:eastAsiaTheme="minorEastAsia"/>
          <w:lang w:val="en-US" w:eastAsia="zh-CN"/>
        </w:rPr>
        <w:t xml:space="preserve">. </w:t>
      </w:r>
      <w:r w:rsidR="00E93AFE">
        <w:rPr>
          <w:rFonts w:eastAsiaTheme="minorEastAsia" w:hint="eastAsia"/>
          <w:lang w:val="en-US" w:eastAsia="zh-CN"/>
        </w:rPr>
        <w:t xml:space="preserve"> </w:t>
      </w:r>
      <w:r w:rsidR="00E91D70">
        <w:rPr>
          <w:rFonts w:eastAsiaTheme="minorEastAsia" w:hint="eastAsia"/>
          <w:lang w:val="en-US" w:eastAsia="zh-CN"/>
        </w:rPr>
        <w:t>A</w:t>
      </w:r>
      <w:r w:rsidR="00E91D70" w:rsidRPr="00AB629B">
        <w:rPr>
          <w:rFonts w:eastAsiaTheme="minorEastAsia"/>
          <w:lang w:val="en-US" w:eastAsia="zh-CN"/>
        </w:rPr>
        <w:t xml:space="preserve">s shown in </w:t>
      </w:r>
      <w:r w:rsidR="00E91D70" w:rsidRPr="00AB629B">
        <w:rPr>
          <w:rFonts w:eastAsiaTheme="minorEastAsia"/>
          <w:lang w:val="en-US" w:eastAsia="zh-CN"/>
        </w:rPr>
        <w:fldChar w:fldCharType="begin"/>
      </w:r>
      <w:r w:rsidR="00E91D70" w:rsidRPr="00AB629B">
        <w:rPr>
          <w:rFonts w:eastAsiaTheme="minorEastAsia"/>
          <w:lang w:val="en-US" w:eastAsia="zh-CN"/>
        </w:rPr>
        <w:instrText xml:space="preserve"> REF _Ref111197337 \h  \* MERGEFORMAT </w:instrText>
      </w:r>
      <w:r w:rsidR="00E91D70" w:rsidRPr="00AB629B">
        <w:rPr>
          <w:rFonts w:eastAsiaTheme="minorEastAsia"/>
          <w:lang w:val="en-US" w:eastAsia="zh-CN"/>
        </w:rPr>
      </w:r>
      <w:r w:rsidR="00E91D70" w:rsidRPr="00AB629B">
        <w:rPr>
          <w:rFonts w:eastAsiaTheme="minorEastAsia"/>
          <w:lang w:val="en-US" w:eastAsia="zh-CN"/>
        </w:rPr>
        <w:fldChar w:fldCharType="separate"/>
      </w:r>
      <w:r w:rsidR="000F57CB" w:rsidRPr="000F57CB">
        <w:rPr>
          <w:lang w:val="en-US"/>
        </w:rPr>
        <w:t xml:space="preserve">Figure </w:t>
      </w:r>
      <w:r w:rsidR="000F57CB" w:rsidRPr="000F57CB">
        <w:rPr>
          <w:noProof/>
          <w:lang w:val="en-US"/>
        </w:rPr>
        <w:t>3</w:t>
      </w:r>
      <w:r w:rsidR="00E91D70" w:rsidRPr="00AB629B">
        <w:rPr>
          <w:rFonts w:eastAsiaTheme="minorEastAsia"/>
          <w:lang w:val="en-US" w:eastAsia="zh-CN"/>
        </w:rPr>
        <w:fldChar w:fldCharType="end"/>
      </w:r>
      <w:r w:rsidR="00E91D70">
        <w:rPr>
          <w:rFonts w:eastAsiaTheme="minorEastAsia" w:hint="eastAsia"/>
          <w:lang w:val="en-US" w:eastAsia="zh-CN"/>
        </w:rPr>
        <w:t>, t</w:t>
      </w:r>
      <w:r w:rsidR="00E93AFE">
        <w:rPr>
          <w:rFonts w:eastAsiaTheme="minorEastAsia" w:hint="eastAsia"/>
          <w:lang w:val="en-US" w:eastAsia="zh-CN"/>
        </w:rPr>
        <w:t>he detail</w:t>
      </w:r>
      <w:r w:rsidR="00137889">
        <w:rPr>
          <w:rFonts w:eastAsiaTheme="minorEastAsia"/>
          <w:lang w:val="en-US" w:eastAsia="zh-CN"/>
        </w:rPr>
        <w:t>s of dynamic grant enhancement with XR-specific pres</w:t>
      </w:r>
      <w:r w:rsidR="0045171E">
        <w:rPr>
          <w:rFonts w:eastAsiaTheme="minorEastAsia"/>
          <w:lang w:val="en-US" w:eastAsia="zh-CN"/>
        </w:rPr>
        <w:t>cheduling are shown as follows</w:t>
      </w:r>
      <w:r w:rsidR="0045171E">
        <w:rPr>
          <w:rFonts w:eastAsiaTheme="minorEastAsia" w:hint="eastAsia"/>
          <w:lang w:val="en-US" w:eastAsia="zh-CN"/>
        </w:rPr>
        <w:t>:</w:t>
      </w:r>
    </w:p>
    <w:p w14:paraId="0898C7E5" w14:textId="21509072" w:rsidR="00484FC7" w:rsidRDefault="007617FC" w:rsidP="00497735">
      <w:pPr>
        <w:pStyle w:val="af7"/>
        <w:numPr>
          <w:ilvl w:val="0"/>
          <w:numId w:val="28"/>
        </w:numPr>
        <w:spacing w:beforeLines="50" w:before="120" w:afterLines="50" w:after="120"/>
        <w:jc w:val="both"/>
        <w:rPr>
          <w:rFonts w:eastAsiaTheme="minorEastAsia"/>
          <w:lang w:val="en-US" w:eastAsia="zh-CN"/>
        </w:rPr>
      </w:pPr>
      <w:r w:rsidRPr="00484FC7">
        <w:rPr>
          <w:rFonts w:eastAsiaTheme="minorEastAsia"/>
          <w:lang w:val="en-US" w:eastAsia="zh-CN"/>
        </w:rPr>
        <w:t xml:space="preserve">UE is </w:t>
      </w:r>
      <w:r w:rsidR="00E91D70">
        <w:rPr>
          <w:rFonts w:eastAsiaTheme="minorEastAsia" w:hint="eastAsia"/>
          <w:lang w:val="en-US" w:eastAsia="zh-CN"/>
        </w:rPr>
        <w:t>pre-</w:t>
      </w:r>
      <w:r w:rsidRPr="00484FC7">
        <w:rPr>
          <w:rFonts w:eastAsiaTheme="minorEastAsia"/>
          <w:lang w:val="en-US" w:eastAsia="zh-CN"/>
        </w:rPr>
        <w:t>configured with</w:t>
      </w:r>
      <w:r w:rsidR="00DA14B7" w:rsidRPr="00484FC7">
        <w:rPr>
          <w:rFonts w:eastAsiaTheme="minorEastAsia"/>
          <w:lang w:val="en-US" w:eastAsia="zh-CN"/>
        </w:rPr>
        <w:t xml:space="preserve"> a</w:t>
      </w:r>
      <w:r w:rsidRPr="00C60AB2">
        <w:rPr>
          <w:rFonts w:eastAsiaTheme="minorEastAsia"/>
          <w:lang w:val="en-US" w:eastAsia="zh-CN"/>
        </w:rPr>
        <w:t xml:space="preserve"> </w:t>
      </w:r>
      <w:r w:rsidR="00137889">
        <w:rPr>
          <w:rFonts w:eastAsiaTheme="minorEastAsia"/>
          <w:lang w:val="en-US" w:eastAsia="zh-CN"/>
        </w:rPr>
        <w:t xml:space="preserve">XR-specific </w:t>
      </w:r>
      <w:r w:rsidRPr="00C60AB2">
        <w:rPr>
          <w:rFonts w:eastAsiaTheme="minorEastAsia"/>
          <w:lang w:val="en-US" w:eastAsia="zh-CN"/>
        </w:rPr>
        <w:t>PDCCH monitoring cycle and monitor</w:t>
      </w:r>
      <w:r w:rsidR="003A787B" w:rsidRPr="00C60AB2">
        <w:rPr>
          <w:rFonts w:eastAsiaTheme="minorEastAsia"/>
          <w:lang w:val="en-US" w:eastAsia="zh-CN"/>
        </w:rPr>
        <w:t>ing</w:t>
      </w:r>
      <w:r w:rsidRPr="00FF64FC">
        <w:rPr>
          <w:rFonts w:eastAsiaTheme="minorEastAsia"/>
          <w:lang w:val="en-US" w:eastAsia="zh-CN"/>
        </w:rPr>
        <w:t xml:space="preserve"> window disassociated with </w:t>
      </w:r>
      <w:r w:rsidR="006D1ED8" w:rsidRPr="00FF64FC">
        <w:rPr>
          <w:rFonts w:eastAsiaTheme="minorEastAsia"/>
          <w:lang w:val="en-US" w:eastAsia="zh-CN"/>
        </w:rPr>
        <w:t>C-</w:t>
      </w:r>
      <w:r w:rsidRPr="00FF64FC">
        <w:rPr>
          <w:rFonts w:eastAsiaTheme="minorEastAsia"/>
          <w:lang w:val="en-US" w:eastAsia="zh-CN"/>
        </w:rPr>
        <w:t xml:space="preserve">DRX. </w:t>
      </w:r>
      <w:r w:rsidR="008B075E" w:rsidRPr="00CF7BD8">
        <w:rPr>
          <w:rFonts w:eastAsiaTheme="minorEastAsia"/>
          <w:lang w:val="en-US" w:eastAsia="zh-CN"/>
        </w:rPr>
        <w:t xml:space="preserve">The fixed PDCCH monitoring cycle could be customized </w:t>
      </w:r>
      <w:r w:rsidR="00137889">
        <w:rPr>
          <w:rFonts w:eastAsiaTheme="minorEastAsia"/>
          <w:lang w:val="en-US" w:eastAsia="zh-CN"/>
        </w:rPr>
        <w:t xml:space="preserve">to align with </w:t>
      </w:r>
      <w:r w:rsidR="008B075E" w:rsidRPr="00CF7BD8">
        <w:rPr>
          <w:rFonts w:eastAsiaTheme="minorEastAsia"/>
          <w:lang w:val="en-US" w:eastAsia="zh-CN"/>
        </w:rPr>
        <w:t>the</w:t>
      </w:r>
      <w:r w:rsidR="00285B94" w:rsidRPr="00CF7BD8">
        <w:rPr>
          <w:rFonts w:eastAsiaTheme="minorEastAsia"/>
          <w:lang w:val="en-US" w:eastAsia="zh-CN"/>
        </w:rPr>
        <w:t xml:space="preserve"> periodic</w:t>
      </w:r>
      <w:r w:rsidR="008B075E" w:rsidRPr="00CF7BD8">
        <w:rPr>
          <w:rFonts w:eastAsiaTheme="minorEastAsia"/>
          <w:lang w:val="en-US" w:eastAsia="zh-CN"/>
        </w:rPr>
        <w:t xml:space="preserve"> </w:t>
      </w:r>
      <w:r w:rsidR="00DA14B7" w:rsidRPr="00CF7BD8">
        <w:rPr>
          <w:rFonts w:eastAsiaTheme="minorEastAsia"/>
          <w:lang w:val="en-US" w:eastAsia="zh-CN"/>
        </w:rPr>
        <w:t>packet</w:t>
      </w:r>
      <w:r w:rsidR="00285B94" w:rsidRPr="00CF7BD8">
        <w:rPr>
          <w:rFonts w:eastAsiaTheme="minorEastAsia"/>
          <w:lang w:val="en-US" w:eastAsia="zh-CN"/>
        </w:rPr>
        <w:t xml:space="preserve"> generation</w:t>
      </w:r>
      <w:r w:rsidR="00137889">
        <w:rPr>
          <w:rFonts w:eastAsiaTheme="minorEastAsia"/>
          <w:lang w:val="en-US" w:eastAsia="zh-CN"/>
        </w:rPr>
        <w:t xml:space="preserve"> cycle</w:t>
      </w:r>
      <w:r w:rsidR="00285B94" w:rsidRPr="00CF7BD8">
        <w:rPr>
          <w:rFonts w:eastAsiaTheme="minorEastAsia"/>
          <w:lang w:val="en-US" w:eastAsia="zh-CN"/>
        </w:rPr>
        <w:t xml:space="preserve"> of XR service.</w:t>
      </w:r>
      <w:r w:rsidR="00E91D70">
        <w:rPr>
          <w:rFonts w:eastAsiaTheme="minorEastAsia" w:hint="eastAsia"/>
          <w:lang w:val="en-US" w:eastAsia="zh-CN"/>
        </w:rPr>
        <w:t xml:space="preserve"> </w:t>
      </w:r>
      <w:r w:rsidR="00137889">
        <w:rPr>
          <w:rFonts w:eastAsiaTheme="minorEastAsia"/>
          <w:lang w:val="en-US" w:eastAsia="zh-CN"/>
        </w:rPr>
        <w:t xml:space="preserve"> The XR-specific PDCCH monitoring cycle would allow UE to monitor PDCCH at both DRX ON and OFF.  The </w:t>
      </w:r>
      <w:r w:rsidR="00E91D70">
        <w:rPr>
          <w:rFonts w:eastAsiaTheme="minorEastAsia" w:hint="eastAsia"/>
          <w:lang w:val="en-US" w:eastAsia="zh-CN"/>
        </w:rPr>
        <w:t xml:space="preserve">UE can monitor PDCCH for XR traffic </w:t>
      </w:r>
      <w:r w:rsidR="002940C1">
        <w:rPr>
          <w:rFonts w:eastAsiaTheme="minorEastAsia" w:hint="eastAsia"/>
          <w:lang w:val="en-US" w:eastAsia="zh-CN"/>
        </w:rPr>
        <w:t>within the pre-configured PDCCH monitoring window</w:t>
      </w:r>
      <w:r w:rsidR="00137889">
        <w:rPr>
          <w:rFonts w:eastAsiaTheme="minorEastAsia"/>
          <w:lang w:val="en-US" w:eastAsia="zh-CN"/>
        </w:rPr>
        <w:t xml:space="preserve"> at each XR-specific monitoring cycle</w:t>
      </w:r>
      <w:r w:rsidR="002940C1">
        <w:rPr>
          <w:rFonts w:eastAsiaTheme="minorEastAsia" w:hint="eastAsia"/>
          <w:lang w:val="en-US" w:eastAsia="zh-CN"/>
        </w:rPr>
        <w:t>.</w:t>
      </w:r>
      <w:r w:rsidR="00E91D70">
        <w:rPr>
          <w:rFonts w:eastAsiaTheme="minorEastAsia" w:hint="eastAsia"/>
          <w:lang w:val="en-US" w:eastAsia="zh-CN"/>
        </w:rPr>
        <w:t xml:space="preserve"> </w:t>
      </w:r>
      <w:r w:rsidR="00877A54" w:rsidRPr="00CF7BD8">
        <w:rPr>
          <w:rFonts w:eastAsiaTheme="minorEastAsia"/>
          <w:lang w:val="en-US" w:eastAsia="zh-CN"/>
        </w:rPr>
        <w:t xml:space="preserve"> </w:t>
      </w:r>
      <w:bookmarkStart w:id="15" w:name="OLE_LINK11"/>
      <w:bookmarkStart w:id="16" w:name="OLE_LINK12"/>
      <w:r w:rsidR="002940C1">
        <w:rPr>
          <w:rFonts w:eastAsiaTheme="minorEastAsia" w:hint="eastAsia"/>
          <w:lang w:val="en-US" w:eastAsia="zh-CN"/>
        </w:rPr>
        <w:t xml:space="preserve">Moreover, </w:t>
      </w:r>
      <w:r w:rsidR="00194536">
        <w:rPr>
          <w:rFonts w:eastAsiaTheme="minorEastAsia" w:hint="eastAsia"/>
          <w:lang w:val="en-US" w:eastAsia="zh-CN"/>
        </w:rPr>
        <w:t>t</w:t>
      </w:r>
      <w:r w:rsidR="00285B94" w:rsidRPr="00CF7BD8">
        <w:rPr>
          <w:rFonts w:eastAsiaTheme="minorEastAsia"/>
          <w:lang w:val="en-US" w:eastAsia="zh-CN"/>
        </w:rPr>
        <w:t>he window size of PDCCH monitoring at each cycle could be dynamically adapted to the delay variation of packet arrival caused by network jitter.</w:t>
      </w:r>
      <w:bookmarkEnd w:id="15"/>
      <w:bookmarkEnd w:id="16"/>
      <w:r w:rsidR="00922DAB" w:rsidRPr="00484FC7">
        <w:rPr>
          <w:rFonts w:eastAsiaTheme="minorEastAsia"/>
          <w:lang w:val="en-US" w:eastAsia="zh-CN"/>
        </w:rPr>
        <w:t xml:space="preserve"> </w:t>
      </w:r>
    </w:p>
    <w:p w14:paraId="4D66FBCE" w14:textId="6684CCC1" w:rsidR="005507DD" w:rsidRPr="00484FC7" w:rsidRDefault="00922DAB" w:rsidP="00497735">
      <w:pPr>
        <w:pStyle w:val="af7"/>
        <w:numPr>
          <w:ilvl w:val="0"/>
          <w:numId w:val="28"/>
        </w:numPr>
        <w:spacing w:beforeLines="50" w:before="120" w:afterLines="50" w:after="120"/>
        <w:jc w:val="both"/>
        <w:rPr>
          <w:rFonts w:eastAsiaTheme="minorEastAsia"/>
          <w:lang w:val="en-US" w:eastAsia="zh-CN"/>
        </w:rPr>
      </w:pPr>
      <w:r w:rsidRPr="00484FC7">
        <w:rPr>
          <w:rFonts w:eastAsiaTheme="minorEastAsia"/>
          <w:lang w:val="en-US" w:eastAsia="zh-CN"/>
        </w:rPr>
        <w:t>The</w:t>
      </w:r>
      <w:r w:rsidR="00CA2B78" w:rsidRPr="00C60AB2">
        <w:rPr>
          <w:rFonts w:eastAsiaTheme="minorEastAsia"/>
          <w:lang w:val="en-US" w:eastAsia="zh-CN"/>
        </w:rPr>
        <w:t xml:space="preserve"> </w:t>
      </w:r>
      <w:r w:rsidR="002940C1">
        <w:rPr>
          <w:rFonts w:eastAsiaTheme="minorEastAsia" w:hint="eastAsia"/>
          <w:lang w:val="en-US" w:eastAsia="zh-CN"/>
        </w:rPr>
        <w:t>pre-configured PDCCH monitoring</w:t>
      </w:r>
      <w:r w:rsidRPr="00FF64FC">
        <w:rPr>
          <w:rFonts w:eastAsiaTheme="minorEastAsia"/>
          <w:lang w:val="en-US" w:eastAsia="zh-CN"/>
        </w:rPr>
        <w:t xml:space="preserve"> can be configured by XR-dedicated search s</w:t>
      </w:r>
      <w:r w:rsidRPr="00D41F59">
        <w:rPr>
          <w:rFonts w:eastAsiaTheme="minorEastAsia"/>
          <w:lang w:val="en-US" w:eastAsia="zh-CN"/>
        </w:rPr>
        <w:t xml:space="preserve">pace. The </w:t>
      </w:r>
      <w:r w:rsidR="00ED42FE" w:rsidRPr="00D41F59">
        <w:rPr>
          <w:rFonts w:eastAsiaTheme="minorEastAsia"/>
          <w:lang w:val="en-US" w:eastAsia="zh-CN"/>
        </w:rPr>
        <w:t>search space can be configured to fully align with XR</w:t>
      </w:r>
      <w:r w:rsidR="00001397" w:rsidRPr="00CF7BD8">
        <w:rPr>
          <w:rFonts w:eastAsiaTheme="minorEastAsia"/>
          <w:lang w:val="en-US" w:eastAsia="zh-CN"/>
        </w:rPr>
        <w:t xml:space="preserve"> traffic </w:t>
      </w:r>
      <w:r w:rsidR="00E5688E" w:rsidRPr="00CF7BD8">
        <w:rPr>
          <w:rFonts w:eastAsiaTheme="minorEastAsia"/>
          <w:lang w:val="en-US" w:eastAsia="zh-CN"/>
        </w:rPr>
        <w:t>arrival</w:t>
      </w:r>
      <w:r w:rsidR="00A267D2" w:rsidRPr="00CF7BD8">
        <w:rPr>
          <w:rFonts w:eastAsiaTheme="minorEastAsia"/>
          <w:lang w:val="en-US" w:eastAsia="zh-CN"/>
        </w:rPr>
        <w:t>. In detail, the</w:t>
      </w:r>
      <w:r w:rsidR="006D1ED8" w:rsidRPr="00CF7BD8">
        <w:rPr>
          <w:rFonts w:eastAsiaTheme="minorEastAsia"/>
          <w:lang w:val="en-US" w:eastAsia="zh-CN"/>
        </w:rPr>
        <w:t xml:space="preserve"> configured periodicity of the</w:t>
      </w:r>
      <w:r w:rsidR="00A267D2" w:rsidRPr="00CF7BD8">
        <w:rPr>
          <w:rFonts w:eastAsiaTheme="minorEastAsia"/>
          <w:lang w:val="en-US" w:eastAsia="zh-CN"/>
        </w:rPr>
        <w:t xml:space="preserve"> PDDCCH monitoring </w:t>
      </w:r>
      <w:r w:rsidR="006A2D59" w:rsidRPr="00484FC7">
        <w:rPr>
          <w:rFonts w:eastAsiaTheme="minorEastAsia"/>
          <w:lang w:val="en-US" w:eastAsia="zh-CN"/>
        </w:rPr>
        <w:t>cycle</w:t>
      </w:r>
      <w:r w:rsidR="006D1ED8" w:rsidRPr="00484FC7">
        <w:rPr>
          <w:rFonts w:eastAsiaTheme="minorEastAsia"/>
          <w:lang w:val="en-US" w:eastAsia="zh-CN"/>
        </w:rPr>
        <w:t xml:space="preserve"> by</w:t>
      </w:r>
      <w:r w:rsidR="005749DE" w:rsidRPr="00484FC7">
        <w:rPr>
          <w:rFonts w:eastAsiaTheme="minorEastAsia"/>
          <w:lang w:val="en-US" w:eastAsia="zh-CN"/>
        </w:rPr>
        <w:t xml:space="preserve"> the XR-dedicated search space </w:t>
      </w:r>
      <w:r w:rsidR="00A267D2" w:rsidRPr="00484FC7">
        <w:rPr>
          <w:rFonts w:eastAsiaTheme="minorEastAsia"/>
          <w:lang w:val="en-US" w:eastAsia="zh-CN"/>
        </w:rPr>
        <w:t>can align with the</w:t>
      </w:r>
      <w:r w:rsidR="006D1ED8" w:rsidRPr="00484FC7">
        <w:rPr>
          <w:rFonts w:eastAsiaTheme="minorEastAsia"/>
          <w:lang w:val="en-US" w:eastAsia="zh-CN"/>
        </w:rPr>
        <w:t xml:space="preserve"> mean</w:t>
      </w:r>
      <w:r w:rsidR="00A267D2" w:rsidRPr="00484FC7">
        <w:rPr>
          <w:rFonts w:eastAsiaTheme="minorEastAsia"/>
          <w:lang w:val="en-US" w:eastAsia="zh-CN"/>
        </w:rPr>
        <w:t xml:space="preserve"> XR traffic</w:t>
      </w:r>
      <w:r w:rsidR="006D1ED8" w:rsidRPr="00484FC7">
        <w:rPr>
          <w:rFonts w:eastAsiaTheme="minorEastAsia"/>
          <w:lang w:val="en-US" w:eastAsia="zh-CN"/>
        </w:rPr>
        <w:t xml:space="preserve"> inter-</w:t>
      </w:r>
      <w:r w:rsidR="00A267D2" w:rsidRPr="00484FC7">
        <w:rPr>
          <w:rFonts w:eastAsiaTheme="minorEastAsia"/>
          <w:lang w:val="en-US" w:eastAsia="zh-CN"/>
        </w:rPr>
        <w:t xml:space="preserve">arrival </w:t>
      </w:r>
      <w:r w:rsidR="006A2D59" w:rsidRPr="00484FC7">
        <w:rPr>
          <w:rFonts w:eastAsiaTheme="minorEastAsia"/>
          <w:lang w:val="en-US" w:eastAsia="zh-CN"/>
        </w:rPr>
        <w:t>time</w:t>
      </w:r>
      <w:r w:rsidR="00E5688E" w:rsidRPr="00484FC7">
        <w:rPr>
          <w:rFonts w:eastAsiaTheme="minorEastAsia"/>
          <w:lang w:val="en-US" w:eastAsia="zh-CN"/>
        </w:rPr>
        <w:t xml:space="preserve">, </w:t>
      </w:r>
      <w:r w:rsidR="00A267D2" w:rsidRPr="00484FC7">
        <w:rPr>
          <w:rFonts w:eastAsiaTheme="minorEastAsia"/>
          <w:lang w:val="en-US" w:eastAsia="zh-CN"/>
        </w:rPr>
        <w:t>e.g.</w:t>
      </w:r>
      <w:r w:rsidR="006D425A" w:rsidRPr="00484FC7">
        <w:rPr>
          <w:rFonts w:eastAsiaTheme="minorEastAsia"/>
          <w:lang w:val="en-US" w:eastAsia="zh-CN"/>
        </w:rPr>
        <w:t>,</w:t>
      </w:r>
      <w:r w:rsidR="00746813" w:rsidRPr="00484FC7">
        <w:rPr>
          <w:rFonts w:eastAsiaTheme="minorEastAsia"/>
          <w:lang w:val="en-US" w:eastAsia="zh-CN"/>
        </w:rPr>
        <w:t xml:space="preserve"> </w:t>
      </w:r>
      <w:r w:rsidR="00A267D2" w:rsidRPr="00484FC7">
        <w:rPr>
          <w:rFonts w:eastAsiaTheme="minorEastAsia"/>
          <w:lang w:val="en-US" w:eastAsia="zh-CN"/>
        </w:rPr>
        <w:t xml:space="preserve">16.67ms. The time duration of PDDCCH monitoring </w:t>
      </w:r>
      <w:r w:rsidR="006D1ED8" w:rsidRPr="00484FC7">
        <w:rPr>
          <w:rFonts w:eastAsiaTheme="minorEastAsia"/>
          <w:lang w:val="en-US" w:eastAsia="zh-CN"/>
        </w:rPr>
        <w:t xml:space="preserve">window </w:t>
      </w:r>
      <w:r w:rsidR="00A267D2" w:rsidRPr="00484FC7">
        <w:rPr>
          <w:rFonts w:eastAsiaTheme="minorEastAsia"/>
          <w:lang w:val="en-US" w:eastAsia="zh-CN"/>
        </w:rPr>
        <w:t>can be</w:t>
      </w:r>
      <w:r w:rsidR="006A2D59" w:rsidRPr="00484FC7">
        <w:rPr>
          <w:rFonts w:eastAsiaTheme="minorEastAsia"/>
          <w:lang w:val="en-US" w:eastAsia="zh-CN"/>
        </w:rPr>
        <w:t xml:space="preserve"> configured to</w:t>
      </w:r>
      <w:r w:rsidR="00A267D2" w:rsidRPr="00484FC7">
        <w:rPr>
          <w:rFonts w:eastAsiaTheme="minorEastAsia"/>
          <w:lang w:val="en-US" w:eastAsia="zh-CN"/>
        </w:rPr>
        <w:t xml:space="preserve"> cover the </w:t>
      </w:r>
      <w:r w:rsidR="006D1ED8" w:rsidRPr="00484FC7">
        <w:rPr>
          <w:rFonts w:eastAsiaTheme="minorEastAsia"/>
          <w:lang w:val="en-US" w:eastAsia="zh-CN"/>
        </w:rPr>
        <w:t xml:space="preserve">network </w:t>
      </w:r>
      <w:r w:rsidR="00A267D2" w:rsidRPr="00484FC7">
        <w:rPr>
          <w:rFonts w:eastAsiaTheme="minorEastAsia"/>
          <w:lang w:val="en-US" w:eastAsia="zh-CN"/>
        </w:rPr>
        <w:t>jitter range</w:t>
      </w:r>
      <w:r w:rsidR="005749DE" w:rsidRPr="00484FC7">
        <w:rPr>
          <w:rFonts w:eastAsiaTheme="minorEastAsia"/>
          <w:lang w:val="en-US" w:eastAsia="zh-CN"/>
        </w:rPr>
        <w:t>.</w:t>
      </w:r>
      <w:r w:rsidR="008F04C0" w:rsidRPr="00484FC7">
        <w:rPr>
          <w:rFonts w:eastAsiaTheme="minorEastAsia"/>
          <w:lang w:val="en-US" w:eastAsia="zh-CN"/>
        </w:rPr>
        <w:t xml:space="preserve"> </w:t>
      </w:r>
      <w:r w:rsidR="007617FC" w:rsidRPr="00484FC7">
        <w:rPr>
          <w:rFonts w:eastAsiaTheme="minorEastAsia"/>
          <w:lang w:val="en-US" w:eastAsia="zh-CN"/>
        </w:rPr>
        <w:t xml:space="preserve">UE monitors PDCCH </w:t>
      </w:r>
      <w:r w:rsidR="006D1ED8" w:rsidRPr="00484FC7">
        <w:rPr>
          <w:rFonts w:eastAsiaTheme="minorEastAsia"/>
          <w:lang w:val="en-US" w:eastAsia="zh-CN"/>
        </w:rPr>
        <w:t>only for XR-specific resource allocation</w:t>
      </w:r>
      <w:r w:rsidR="002940C1">
        <w:rPr>
          <w:rFonts w:eastAsiaTheme="minorEastAsia" w:hint="eastAsia"/>
          <w:lang w:val="en-US" w:eastAsia="zh-CN"/>
        </w:rPr>
        <w:t xml:space="preserve"> and/or XR-Specific RNTI, e.g., XR-RNTI.</w:t>
      </w:r>
      <w:r w:rsidR="00290517" w:rsidRPr="00484FC7">
        <w:rPr>
          <w:rFonts w:eastAsiaTheme="minorEastAsia"/>
          <w:lang w:val="en-US" w:eastAsia="zh-CN"/>
        </w:rPr>
        <w:t xml:space="preserve"> </w:t>
      </w:r>
      <w:r w:rsidR="00497735">
        <w:rPr>
          <w:rFonts w:eastAsiaTheme="minorEastAsia"/>
          <w:lang w:val="en-US" w:eastAsia="zh-CN"/>
        </w:rPr>
        <w:t>A</w:t>
      </w:r>
      <w:r w:rsidRPr="00484FC7">
        <w:rPr>
          <w:rFonts w:eastAsiaTheme="minorEastAsia"/>
          <w:lang w:val="en-US" w:eastAsia="zh-CN"/>
        </w:rPr>
        <w:t xml:space="preserve">ccording to the XR-dedicated search space </w:t>
      </w:r>
      <w:r w:rsidR="00DA14B7" w:rsidRPr="00484FC7">
        <w:rPr>
          <w:rFonts w:eastAsiaTheme="minorEastAsia"/>
          <w:lang w:val="en-US" w:eastAsia="zh-CN"/>
        </w:rPr>
        <w:t>during both DRX ON and OFF similar to that of DL SPS when C-DRX is configured</w:t>
      </w:r>
      <w:r w:rsidR="00383682" w:rsidRPr="00484FC7">
        <w:rPr>
          <w:rFonts w:eastAsiaTheme="minorEastAsia"/>
          <w:lang w:val="en-US" w:eastAsia="zh-CN"/>
        </w:rPr>
        <w:t>.</w:t>
      </w:r>
      <w:r w:rsidR="00DA14B7" w:rsidRPr="00484FC7">
        <w:rPr>
          <w:rFonts w:eastAsiaTheme="minorEastAsia"/>
          <w:lang w:val="en-US" w:eastAsia="zh-CN"/>
        </w:rPr>
        <w:t xml:space="preserve"> </w:t>
      </w:r>
      <w:r w:rsidR="002940C1">
        <w:rPr>
          <w:rFonts w:eastAsiaTheme="minorEastAsia" w:hint="eastAsia"/>
          <w:lang w:val="en-US" w:eastAsia="zh-CN"/>
        </w:rPr>
        <w:t xml:space="preserve"> The XR-Specific pre-configured </w:t>
      </w:r>
      <w:r w:rsidR="002940C1" w:rsidRPr="00C60AB2">
        <w:rPr>
          <w:rFonts w:eastAsiaTheme="minorEastAsia"/>
          <w:lang w:val="en-US" w:eastAsia="zh-CN"/>
        </w:rPr>
        <w:t>PDCCH monitoring</w:t>
      </w:r>
      <w:r w:rsidR="00497735">
        <w:rPr>
          <w:rFonts w:eastAsiaTheme="minorEastAsia" w:hint="eastAsia"/>
          <w:lang w:val="en-US" w:eastAsia="zh-CN"/>
        </w:rPr>
        <w:t xml:space="preserve"> window can match the </w:t>
      </w:r>
      <w:r w:rsidR="002940C1">
        <w:rPr>
          <w:rFonts w:eastAsiaTheme="minorEastAsia"/>
          <w:lang w:val="en-US" w:eastAsia="zh-CN"/>
        </w:rPr>
        <w:t>transmission</w:t>
      </w:r>
      <w:r w:rsidR="002940C1">
        <w:rPr>
          <w:rFonts w:eastAsiaTheme="minorEastAsia" w:hint="eastAsia"/>
          <w:lang w:val="en-US" w:eastAsia="zh-CN"/>
        </w:rPr>
        <w:t xml:space="preserve"> of XR traffic with no impact to other traffic</w:t>
      </w:r>
      <w:r w:rsidR="00E403C2">
        <w:rPr>
          <w:rFonts w:eastAsiaTheme="minorEastAsia" w:hint="eastAsia"/>
          <w:lang w:val="en-US" w:eastAsia="zh-CN"/>
        </w:rPr>
        <w:t xml:space="preserve"> and existing</w:t>
      </w:r>
      <w:r w:rsidR="00375D9E">
        <w:rPr>
          <w:rFonts w:eastAsiaTheme="minorEastAsia" w:hint="eastAsia"/>
          <w:lang w:val="en-US" w:eastAsia="zh-CN"/>
        </w:rPr>
        <w:t xml:space="preserve"> R17 C-DRX</w:t>
      </w:r>
      <w:r w:rsidR="002940C1">
        <w:rPr>
          <w:rFonts w:eastAsiaTheme="minorEastAsia" w:hint="eastAsia"/>
          <w:lang w:val="en-US" w:eastAsia="zh-CN"/>
        </w:rPr>
        <w:t>.</w:t>
      </w:r>
    </w:p>
    <w:p w14:paraId="37BCAFB2" w14:textId="77777777" w:rsidR="00733683" w:rsidRPr="00AB629B" w:rsidRDefault="00733683" w:rsidP="00733683">
      <w:pPr>
        <w:keepNext/>
        <w:spacing w:afterLines="50" w:after="120"/>
        <w:jc w:val="both"/>
        <w:rPr>
          <w:lang w:val="en-US"/>
        </w:rPr>
      </w:pPr>
      <w:r w:rsidRPr="00AB629B">
        <w:rPr>
          <w:lang w:val="en-US"/>
        </w:rPr>
        <w:object w:dxaOrig="10193" w:dyaOrig="3078" w14:anchorId="0BFB035D">
          <v:shape id="_x0000_i1027" type="#_x0000_t75" style="width:481.7pt;height:146.55pt" o:ole="">
            <v:imagedata r:id="rId14" o:title=""/>
          </v:shape>
          <o:OLEObject Type="Embed" ProgID="Visio.Drawing.11" ShapeID="_x0000_i1027" DrawAspect="Content" ObjectID="_1729341818" r:id="rId15"/>
        </w:object>
      </w:r>
    </w:p>
    <w:p w14:paraId="5CAD203F" w14:textId="5896B90C" w:rsidR="00733683" w:rsidRDefault="00733683" w:rsidP="00733683">
      <w:pPr>
        <w:pStyle w:val="a4"/>
        <w:spacing w:afterLines="50" w:after="120"/>
        <w:jc w:val="center"/>
        <w:rPr>
          <w:rFonts w:eastAsiaTheme="minorEastAsia"/>
          <w:b w:val="0"/>
          <w:lang w:val="en-US" w:eastAsia="zh-CN"/>
        </w:rPr>
      </w:pPr>
      <w:bookmarkStart w:id="17" w:name="_Ref111197337"/>
      <w:bookmarkStart w:id="18" w:name="_Ref100566780"/>
      <w:r w:rsidRPr="00AB629B">
        <w:rPr>
          <w:b w:val="0"/>
          <w:lang w:val="en-US"/>
        </w:rPr>
        <w:t xml:space="preserve">Figure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000F57CB">
        <w:rPr>
          <w:b w:val="0"/>
          <w:noProof/>
          <w:lang w:val="en-US"/>
        </w:rPr>
        <w:t>3</w:t>
      </w:r>
      <w:r w:rsidRPr="00AB629B">
        <w:rPr>
          <w:b w:val="0"/>
          <w:lang w:val="en-US"/>
        </w:rPr>
        <w:fldChar w:fldCharType="end"/>
      </w:r>
      <w:bookmarkEnd w:id="17"/>
      <w:r w:rsidRPr="00AB629B">
        <w:rPr>
          <w:rFonts w:eastAsiaTheme="minorEastAsia"/>
          <w:b w:val="0"/>
          <w:lang w:val="en-US" w:eastAsia="zh-CN"/>
        </w:rPr>
        <w:t xml:space="preserve">: XR-dedicated </w:t>
      </w:r>
      <w:r w:rsidR="00E91D70" w:rsidRPr="00297DAD">
        <w:rPr>
          <w:rFonts w:eastAsiaTheme="minorEastAsia"/>
          <w:b w:val="0"/>
          <w:color w:val="000000" w:themeColor="text1"/>
          <w:sz w:val="21"/>
          <w:szCs w:val="21"/>
          <w:lang w:val="en-US" w:eastAsia="zh-CN"/>
        </w:rPr>
        <w:t>pre</w:t>
      </w:r>
      <w:r w:rsidR="00E91D70" w:rsidRPr="00E403C2">
        <w:rPr>
          <w:rFonts w:eastAsiaTheme="minorEastAsia"/>
          <w:b w:val="0"/>
          <w:sz w:val="21"/>
          <w:szCs w:val="21"/>
          <w:lang w:val="en-US" w:eastAsia="zh-CN"/>
        </w:rPr>
        <w:t>-scheduling DG</w:t>
      </w:r>
      <w:r w:rsidR="00E91D70" w:rsidRPr="00AB629B" w:rsidDel="00E91D70">
        <w:rPr>
          <w:rFonts w:eastAsiaTheme="minorEastAsia"/>
          <w:b w:val="0"/>
          <w:lang w:val="en-US" w:eastAsia="zh-CN"/>
        </w:rPr>
        <w:t xml:space="preserve"> </w:t>
      </w:r>
      <w:r w:rsidRPr="00AB629B">
        <w:rPr>
          <w:rFonts w:eastAsiaTheme="minorEastAsia"/>
          <w:b w:val="0"/>
          <w:lang w:val="en-US" w:eastAsia="zh-CN"/>
        </w:rPr>
        <w:t>scheme</w:t>
      </w:r>
      <w:bookmarkEnd w:id="18"/>
    </w:p>
    <w:p w14:paraId="604ECBEF" w14:textId="0C678405" w:rsidR="00EF728A" w:rsidRPr="00AB629B" w:rsidRDefault="00DA14B7" w:rsidP="001F3F1C">
      <w:pPr>
        <w:spacing w:beforeLines="50" w:before="120" w:afterLines="50" w:after="120"/>
        <w:jc w:val="both"/>
        <w:rPr>
          <w:rFonts w:eastAsiaTheme="minorEastAsia"/>
          <w:lang w:val="en-US" w:eastAsia="zh-CN"/>
        </w:rPr>
      </w:pPr>
      <w:r w:rsidRPr="00AB629B">
        <w:rPr>
          <w:rFonts w:eastAsiaTheme="minorEastAsia"/>
          <w:lang w:val="en-US" w:eastAsia="zh-CN"/>
        </w:rPr>
        <w:t>The</w:t>
      </w:r>
      <w:r w:rsidR="00137889">
        <w:rPr>
          <w:rFonts w:eastAsiaTheme="minorEastAsia"/>
          <w:lang w:val="en-US" w:eastAsia="zh-CN"/>
        </w:rPr>
        <w:t xml:space="preserve"> dynamic grant enhancement with XR-specific</w:t>
      </w:r>
      <w:r w:rsidRPr="00AB629B">
        <w:rPr>
          <w:rFonts w:eastAsiaTheme="minorEastAsia"/>
          <w:lang w:val="en-US" w:eastAsia="zh-CN"/>
        </w:rPr>
        <w:t xml:space="preserve"> </w:t>
      </w:r>
      <w:r w:rsidR="00375D9E">
        <w:rPr>
          <w:rFonts w:eastAsiaTheme="minorEastAsia" w:hint="eastAsia"/>
          <w:lang w:val="en-US" w:eastAsia="zh-CN"/>
        </w:rPr>
        <w:t>pre-scheduling</w:t>
      </w:r>
      <w:r w:rsidRPr="00AB629B">
        <w:rPr>
          <w:rFonts w:eastAsiaTheme="minorEastAsia"/>
          <w:lang w:val="en-US" w:eastAsia="zh-CN"/>
        </w:rPr>
        <w:t xml:space="preserve"> scheme allows UE periodic monitoring PDCCH with resource allocation for various XR packet size through dynamic scheduling grant when C-DRX is configured as the power saving techniques of other services with robust traffic arrival type.</w:t>
      </w:r>
      <w:r w:rsidR="006D1ED8" w:rsidRPr="00AB629B">
        <w:rPr>
          <w:rFonts w:eastAsiaTheme="minorEastAsia"/>
          <w:lang w:val="en-US" w:eastAsia="zh-CN"/>
        </w:rPr>
        <w:t xml:space="preserve"> T</w:t>
      </w:r>
      <w:r w:rsidR="00922DAB" w:rsidRPr="00AB629B">
        <w:rPr>
          <w:rFonts w:eastAsiaTheme="minorEastAsia"/>
          <w:lang w:val="en-US" w:eastAsia="zh-CN"/>
        </w:rPr>
        <w:t xml:space="preserve">he </w:t>
      </w:r>
      <w:r w:rsidR="006D1ED8" w:rsidRPr="00AB629B">
        <w:rPr>
          <w:rFonts w:eastAsiaTheme="minorEastAsia"/>
          <w:lang w:val="en-US" w:eastAsia="zh-CN"/>
        </w:rPr>
        <w:t xml:space="preserve">network delay </w:t>
      </w:r>
      <w:r w:rsidR="00922DAB" w:rsidRPr="00AB629B">
        <w:rPr>
          <w:rFonts w:eastAsiaTheme="minorEastAsia"/>
          <w:lang w:val="en-US" w:eastAsia="zh-CN"/>
        </w:rPr>
        <w:t xml:space="preserve">jitter </w:t>
      </w:r>
      <w:r w:rsidR="006D1ED8" w:rsidRPr="00AB629B">
        <w:rPr>
          <w:rFonts w:eastAsiaTheme="minorEastAsia"/>
          <w:lang w:val="en-US" w:eastAsia="zh-CN"/>
        </w:rPr>
        <w:t>expects to be large and vary in range in the real network deployment</w:t>
      </w:r>
      <w:r w:rsidR="00EF728A" w:rsidRPr="00AB629B">
        <w:rPr>
          <w:rFonts w:eastAsiaTheme="minorEastAsia"/>
          <w:lang w:val="en-US" w:eastAsia="zh-CN"/>
        </w:rPr>
        <w:t xml:space="preserve">, </w:t>
      </w:r>
      <w:r w:rsidR="006D1ED8" w:rsidRPr="00AB629B">
        <w:rPr>
          <w:rFonts w:eastAsiaTheme="minorEastAsia"/>
          <w:lang w:val="en-US" w:eastAsia="zh-CN"/>
        </w:rPr>
        <w:t>the UE</w:t>
      </w:r>
      <w:r w:rsidR="00EF728A" w:rsidRPr="00AB629B">
        <w:rPr>
          <w:rFonts w:eastAsiaTheme="minorEastAsia"/>
          <w:lang w:val="en-US" w:eastAsia="zh-CN"/>
        </w:rPr>
        <w:t xml:space="preserve"> power saving </w:t>
      </w:r>
      <w:r w:rsidR="00922DAB" w:rsidRPr="00AB629B">
        <w:rPr>
          <w:rFonts w:eastAsiaTheme="minorEastAsia"/>
          <w:lang w:val="en-US" w:eastAsia="zh-CN"/>
        </w:rPr>
        <w:t>and</w:t>
      </w:r>
      <w:r w:rsidR="00E43EAB" w:rsidRPr="00AB629B">
        <w:rPr>
          <w:rFonts w:eastAsiaTheme="minorEastAsia"/>
          <w:lang w:val="en-US" w:eastAsia="zh-CN"/>
        </w:rPr>
        <w:t xml:space="preserve"> capacity</w:t>
      </w:r>
      <w:r w:rsidR="00922DAB" w:rsidRPr="00AB629B">
        <w:rPr>
          <w:rFonts w:eastAsiaTheme="minorEastAsia"/>
          <w:lang w:val="en-US" w:eastAsia="zh-CN"/>
        </w:rPr>
        <w:t xml:space="preserve"> performance</w:t>
      </w:r>
      <w:r w:rsidR="00EF728A" w:rsidRPr="00AB629B">
        <w:rPr>
          <w:rFonts w:eastAsiaTheme="minorEastAsia"/>
          <w:lang w:val="en-US" w:eastAsia="zh-CN"/>
        </w:rPr>
        <w:t xml:space="preserve"> will </w:t>
      </w:r>
      <w:r w:rsidR="00922DAB" w:rsidRPr="00AB629B">
        <w:rPr>
          <w:rFonts w:eastAsiaTheme="minorEastAsia"/>
          <w:lang w:val="en-US" w:eastAsia="zh-CN"/>
        </w:rPr>
        <w:t xml:space="preserve">be </w:t>
      </w:r>
      <w:r w:rsidR="006D1ED8" w:rsidRPr="00AB629B">
        <w:rPr>
          <w:rFonts w:eastAsiaTheme="minorEastAsia"/>
          <w:lang w:val="en-US" w:eastAsia="zh-CN"/>
        </w:rPr>
        <w:t>degraded when the XR inter-arrival time has large variation and out-of-order XR packet arrival</w:t>
      </w:r>
      <w:r w:rsidR="00EF728A" w:rsidRPr="00AB629B">
        <w:rPr>
          <w:rFonts w:eastAsiaTheme="minorEastAsia"/>
          <w:lang w:val="en-US" w:eastAsia="zh-CN"/>
        </w:rPr>
        <w:t xml:space="preserve">. </w:t>
      </w:r>
      <w:r w:rsidR="006D1ED8" w:rsidRPr="00AB629B">
        <w:rPr>
          <w:rFonts w:eastAsiaTheme="minorEastAsia"/>
          <w:lang w:val="en-US" w:eastAsia="zh-CN"/>
        </w:rPr>
        <w:t>T</w:t>
      </w:r>
      <w:r w:rsidR="00744CE9" w:rsidRPr="00AB629B">
        <w:rPr>
          <w:rFonts w:eastAsiaTheme="minorEastAsia"/>
          <w:lang w:val="en-US" w:eastAsia="zh-CN"/>
        </w:rPr>
        <w:t xml:space="preserve">he </w:t>
      </w:r>
      <w:r w:rsidR="006D1ED8" w:rsidRPr="00AB629B">
        <w:rPr>
          <w:rFonts w:eastAsiaTheme="minorEastAsia"/>
          <w:lang w:val="en-US" w:eastAsia="zh-CN"/>
        </w:rPr>
        <w:t xml:space="preserve">PDCCH monitoring window size in the </w:t>
      </w:r>
      <w:r w:rsidR="00E16FBE">
        <w:rPr>
          <w:rFonts w:eastAsiaTheme="minorEastAsia" w:hint="eastAsia"/>
          <w:lang w:val="en-US" w:eastAsia="zh-CN"/>
        </w:rPr>
        <w:t>pre-scheduling DG window</w:t>
      </w:r>
      <w:r w:rsidR="00744CE9" w:rsidRPr="00AB629B">
        <w:rPr>
          <w:rFonts w:eastAsiaTheme="minorEastAsia"/>
          <w:lang w:val="en-US" w:eastAsia="zh-CN"/>
        </w:rPr>
        <w:t xml:space="preserve"> can be</w:t>
      </w:r>
      <w:r w:rsidR="006D1ED8" w:rsidRPr="00AB629B">
        <w:rPr>
          <w:rFonts w:eastAsiaTheme="minorEastAsia"/>
          <w:lang w:val="en-US" w:eastAsia="zh-CN"/>
        </w:rPr>
        <w:t xml:space="preserve"> dynamically</w:t>
      </w:r>
      <w:r w:rsidR="00744CE9" w:rsidRPr="00AB629B">
        <w:rPr>
          <w:rFonts w:eastAsiaTheme="minorEastAsia"/>
          <w:lang w:val="en-US" w:eastAsia="zh-CN"/>
        </w:rPr>
        <w:t xml:space="preserve"> adapt</w:t>
      </w:r>
      <w:r w:rsidR="00F15437" w:rsidRPr="00AB629B">
        <w:rPr>
          <w:rFonts w:eastAsiaTheme="minorEastAsia"/>
          <w:lang w:val="en-US" w:eastAsia="zh-CN"/>
        </w:rPr>
        <w:t xml:space="preserve">ed </w:t>
      </w:r>
      <w:r w:rsidR="00744CE9" w:rsidRPr="00AB629B">
        <w:rPr>
          <w:rFonts w:eastAsiaTheme="minorEastAsia"/>
          <w:lang w:val="en-US" w:eastAsia="zh-CN"/>
        </w:rPr>
        <w:t>to the</w:t>
      </w:r>
      <w:r w:rsidR="00F15437" w:rsidRPr="00AB629B">
        <w:rPr>
          <w:rFonts w:eastAsiaTheme="minorEastAsia"/>
          <w:lang w:val="en-US" w:eastAsia="zh-CN"/>
        </w:rPr>
        <w:t xml:space="preserve"> statistic</w:t>
      </w:r>
      <w:r w:rsidR="006D1ED8" w:rsidRPr="00AB629B">
        <w:rPr>
          <w:rFonts w:eastAsiaTheme="minorEastAsia"/>
          <w:lang w:val="en-US" w:eastAsia="zh-CN"/>
        </w:rPr>
        <w:t xml:space="preserve"> of short-term average of the network delay</w:t>
      </w:r>
      <w:r w:rsidR="00744CE9" w:rsidRPr="00AB629B">
        <w:rPr>
          <w:rFonts w:eastAsiaTheme="minorEastAsia"/>
          <w:lang w:val="en-US" w:eastAsia="zh-CN"/>
        </w:rPr>
        <w:t xml:space="preserve"> jitter</w:t>
      </w:r>
      <w:r w:rsidR="006D1ED8" w:rsidRPr="00AB629B">
        <w:rPr>
          <w:rFonts w:eastAsiaTheme="minorEastAsia"/>
          <w:lang w:val="en-US" w:eastAsia="zh-CN"/>
        </w:rPr>
        <w:t xml:space="preserve"> to avoid excessive scheduling delay of XR packet delivery.</w:t>
      </w:r>
      <w:r w:rsidR="00744CE9" w:rsidRPr="00AB629B">
        <w:rPr>
          <w:rFonts w:eastAsiaTheme="minorEastAsia"/>
          <w:lang w:val="en-US" w:eastAsia="zh-CN"/>
        </w:rPr>
        <w:t xml:space="preserve"> </w:t>
      </w:r>
      <w:proofErr w:type="spellStart"/>
      <w:r w:rsidR="00922DAB" w:rsidRPr="00AB629B">
        <w:rPr>
          <w:rFonts w:eastAsiaTheme="minorEastAsia"/>
          <w:lang w:val="en-US" w:eastAsia="zh-CN"/>
        </w:rPr>
        <w:t>gNB</w:t>
      </w:r>
      <w:proofErr w:type="spellEnd"/>
      <w:r w:rsidR="00922DAB" w:rsidRPr="00AB629B">
        <w:rPr>
          <w:rFonts w:eastAsiaTheme="minorEastAsia"/>
          <w:lang w:val="en-US" w:eastAsia="zh-CN"/>
        </w:rPr>
        <w:t xml:space="preserve"> can </w:t>
      </w:r>
      <w:r w:rsidR="00EF728A" w:rsidRPr="00AB629B">
        <w:rPr>
          <w:rFonts w:eastAsiaTheme="minorEastAsia"/>
          <w:lang w:val="en-US" w:eastAsia="zh-CN"/>
        </w:rPr>
        <w:t xml:space="preserve">dynamic </w:t>
      </w:r>
      <w:r w:rsidR="00AE521B">
        <w:rPr>
          <w:rFonts w:eastAsiaTheme="minorEastAsia"/>
          <w:lang w:val="en-US" w:eastAsia="zh-CN"/>
        </w:rPr>
        <w:t>indicat</w:t>
      </w:r>
      <w:r w:rsidR="00AE521B">
        <w:rPr>
          <w:rFonts w:eastAsiaTheme="minorEastAsia" w:hint="eastAsia"/>
          <w:lang w:val="en-US" w:eastAsia="zh-CN"/>
        </w:rPr>
        <w:t>e or</w:t>
      </w:r>
      <w:r w:rsidR="00922DAB" w:rsidRPr="00AB629B">
        <w:rPr>
          <w:rFonts w:eastAsiaTheme="minorEastAsia"/>
          <w:lang w:val="en-US" w:eastAsia="zh-CN"/>
        </w:rPr>
        <w:t xml:space="preserve"> </w:t>
      </w:r>
      <w:r w:rsidR="00F15437" w:rsidRPr="00AB629B">
        <w:rPr>
          <w:rFonts w:eastAsiaTheme="minorEastAsia"/>
          <w:lang w:val="en-US" w:eastAsia="zh-CN"/>
        </w:rPr>
        <w:t xml:space="preserve">semi-statically </w:t>
      </w:r>
      <w:r w:rsidR="00922DAB" w:rsidRPr="00AB629B">
        <w:rPr>
          <w:rFonts w:eastAsiaTheme="minorEastAsia"/>
          <w:lang w:val="en-US" w:eastAsia="zh-CN"/>
        </w:rPr>
        <w:t>re-configure</w:t>
      </w:r>
      <w:r w:rsidR="00E43EAB" w:rsidRPr="00AB629B">
        <w:rPr>
          <w:rFonts w:eastAsiaTheme="minorEastAsia"/>
          <w:lang w:val="en-US" w:eastAsia="zh-CN"/>
        </w:rPr>
        <w:t xml:space="preserve"> to </w:t>
      </w:r>
      <w:r w:rsidR="00922DAB" w:rsidRPr="00AB629B">
        <w:rPr>
          <w:rFonts w:eastAsiaTheme="minorEastAsia"/>
          <w:lang w:val="en-US" w:eastAsia="zh-CN"/>
        </w:rPr>
        <w:t xml:space="preserve">the </w:t>
      </w:r>
      <w:r w:rsidR="00E16FBE">
        <w:rPr>
          <w:rFonts w:eastAsiaTheme="minorEastAsia" w:hint="eastAsia"/>
          <w:lang w:val="en-US" w:eastAsia="zh-CN"/>
        </w:rPr>
        <w:t>pre-scheduling DG</w:t>
      </w:r>
      <w:r w:rsidR="00922DAB" w:rsidRPr="00AB629B">
        <w:rPr>
          <w:rFonts w:eastAsiaTheme="minorEastAsia"/>
          <w:lang w:val="en-US" w:eastAsia="zh-CN"/>
        </w:rPr>
        <w:t xml:space="preserve"> window size</w:t>
      </w:r>
      <w:r w:rsidR="00EF728A" w:rsidRPr="00AB629B">
        <w:rPr>
          <w:rFonts w:eastAsiaTheme="minorEastAsia"/>
          <w:lang w:val="en-US" w:eastAsia="zh-CN"/>
        </w:rPr>
        <w:t xml:space="preserve"> base on the</w:t>
      </w:r>
      <w:r w:rsidR="006D1ED8" w:rsidRPr="00AB629B">
        <w:rPr>
          <w:rFonts w:eastAsiaTheme="minorEastAsia"/>
          <w:lang w:val="en-US" w:eastAsia="zh-CN"/>
        </w:rPr>
        <w:t xml:space="preserve"> network delay</w:t>
      </w:r>
      <w:r w:rsidR="00EF728A" w:rsidRPr="00AB629B">
        <w:rPr>
          <w:rFonts w:eastAsiaTheme="minorEastAsia"/>
          <w:lang w:val="en-US" w:eastAsia="zh-CN"/>
        </w:rPr>
        <w:t xml:space="preserve"> jitter measurement</w:t>
      </w:r>
      <w:r w:rsidR="00922DAB" w:rsidRPr="00AB629B">
        <w:rPr>
          <w:rFonts w:eastAsiaTheme="minorEastAsia"/>
          <w:lang w:val="en-US" w:eastAsia="zh-CN"/>
        </w:rPr>
        <w:t xml:space="preserve"> </w:t>
      </w:r>
      <w:r w:rsidR="006D1ED8" w:rsidRPr="00AB629B">
        <w:rPr>
          <w:rFonts w:eastAsiaTheme="minorEastAsia"/>
          <w:lang w:val="en-US" w:eastAsia="zh-CN"/>
        </w:rPr>
        <w:t>in a specified time interval</w:t>
      </w:r>
      <w:r w:rsidR="00922DAB" w:rsidRPr="00AB629B">
        <w:rPr>
          <w:rFonts w:eastAsiaTheme="minorEastAsia"/>
          <w:lang w:val="en-US" w:eastAsia="zh-CN"/>
        </w:rPr>
        <w:t>.</w:t>
      </w:r>
    </w:p>
    <w:p w14:paraId="5A107FE6" w14:textId="77777777" w:rsidR="00BC3922" w:rsidRPr="0045530A" w:rsidRDefault="00BC3922" w:rsidP="00BC3922">
      <w:pPr>
        <w:rPr>
          <w:rFonts w:eastAsiaTheme="minorEastAsia"/>
          <w:lang w:val="en-US" w:eastAsia="zh-CN"/>
        </w:rPr>
      </w:pPr>
    </w:p>
    <w:p w14:paraId="61375555" w14:textId="143039B1" w:rsidR="00537301" w:rsidRPr="00AE521B" w:rsidRDefault="00BC3922" w:rsidP="00AE521B">
      <w:pPr>
        <w:pStyle w:val="3"/>
        <w:numPr>
          <w:ilvl w:val="0"/>
          <w:numId w:val="0"/>
        </w:numPr>
        <w:spacing w:before="120" w:afterLines="50" w:after="120"/>
        <w:rPr>
          <w:rFonts w:eastAsiaTheme="minorEastAsia"/>
          <w:b/>
          <w:color w:val="000000" w:themeColor="text1"/>
          <w:sz w:val="21"/>
          <w:szCs w:val="21"/>
          <w:lang w:val="en-US" w:eastAsia="zh-CN"/>
        </w:rPr>
      </w:pPr>
      <w:r w:rsidRPr="00D7307E">
        <w:rPr>
          <w:rFonts w:eastAsiaTheme="minorEastAsia" w:hint="eastAsia"/>
          <w:b/>
          <w:color w:val="000000" w:themeColor="text1"/>
          <w:sz w:val="21"/>
          <w:szCs w:val="21"/>
          <w:lang w:val="en-US" w:eastAsia="zh-CN"/>
        </w:rPr>
        <w:t>2.2.</w:t>
      </w:r>
      <w:r w:rsidR="003417BA" w:rsidRPr="00D7307E">
        <w:rPr>
          <w:rFonts w:eastAsiaTheme="minorEastAsia" w:hint="eastAsia"/>
          <w:b/>
          <w:color w:val="000000" w:themeColor="text1"/>
          <w:sz w:val="21"/>
          <w:szCs w:val="21"/>
          <w:lang w:val="en-US" w:eastAsia="zh-CN"/>
        </w:rPr>
        <w:t>3</w:t>
      </w:r>
      <w:r w:rsidRPr="00D7307E">
        <w:rPr>
          <w:rFonts w:eastAsiaTheme="minorEastAsia" w:hint="eastAsia"/>
          <w:b/>
          <w:color w:val="000000" w:themeColor="text1"/>
          <w:sz w:val="21"/>
          <w:szCs w:val="21"/>
          <w:lang w:val="en-US" w:eastAsia="zh-CN"/>
        </w:rPr>
        <w:t xml:space="preserve"> </w:t>
      </w:r>
      <w:r w:rsidRPr="00D7307E">
        <w:rPr>
          <w:rFonts w:eastAsiaTheme="minorEastAsia"/>
          <w:b/>
          <w:color w:val="000000" w:themeColor="text1"/>
          <w:sz w:val="21"/>
          <w:szCs w:val="21"/>
          <w:lang w:val="en-US" w:eastAsia="zh-CN"/>
        </w:rPr>
        <w:t>Evaluation</w:t>
      </w:r>
      <w:r w:rsidR="00C617F9" w:rsidRPr="00D7307E">
        <w:rPr>
          <w:rFonts w:eastAsiaTheme="minorEastAsia" w:hint="eastAsia"/>
          <w:b/>
          <w:color w:val="000000" w:themeColor="text1"/>
          <w:sz w:val="21"/>
          <w:szCs w:val="21"/>
          <w:lang w:val="en-US" w:eastAsia="zh-CN"/>
        </w:rPr>
        <w:t xml:space="preserve"> results</w:t>
      </w:r>
      <w:r w:rsidRPr="00D7307E">
        <w:rPr>
          <w:rFonts w:eastAsiaTheme="minorEastAsia" w:hint="eastAsia"/>
          <w:b/>
          <w:color w:val="000000" w:themeColor="text1"/>
          <w:sz w:val="21"/>
          <w:szCs w:val="21"/>
          <w:lang w:val="en-US" w:eastAsia="zh-CN"/>
        </w:rPr>
        <w:t xml:space="preserve"> for </w:t>
      </w:r>
      <w:r w:rsidR="00137889" w:rsidRPr="00D7307E">
        <w:rPr>
          <w:rFonts w:eastAsiaTheme="minorEastAsia"/>
          <w:b/>
          <w:color w:val="000000" w:themeColor="text1"/>
          <w:sz w:val="21"/>
          <w:szCs w:val="21"/>
          <w:lang w:val="en-US" w:eastAsia="zh-CN"/>
        </w:rPr>
        <w:t xml:space="preserve">dynamic grant enhancement with XR-specific </w:t>
      </w:r>
      <w:r w:rsidRPr="00D7307E">
        <w:rPr>
          <w:rFonts w:eastAsiaTheme="minorEastAsia" w:hint="eastAsia"/>
          <w:b/>
          <w:color w:val="000000" w:themeColor="text1"/>
          <w:sz w:val="21"/>
          <w:szCs w:val="21"/>
          <w:lang w:val="en-US" w:eastAsia="zh-CN"/>
        </w:rPr>
        <w:t xml:space="preserve">pre-scheduling </w:t>
      </w:r>
    </w:p>
    <w:p w14:paraId="08B9E4C8" w14:textId="3F8877B9" w:rsidR="00D8350A" w:rsidRPr="00E20E94" w:rsidRDefault="00D8350A" w:rsidP="00E403C2">
      <w:pPr>
        <w:jc w:val="both"/>
        <w:rPr>
          <w:rFonts w:eastAsiaTheme="minorEastAsia"/>
          <w:highlight w:val="yellow"/>
          <w:lang w:val="en-US" w:eastAsia="zh-CN"/>
        </w:rPr>
      </w:pPr>
      <w:r w:rsidRPr="00D8350A">
        <w:rPr>
          <w:rFonts w:eastAsiaTheme="minorEastAsia"/>
          <w:lang w:val="en-US" w:eastAsia="zh-CN"/>
        </w:rPr>
        <w:t xml:space="preserve">The performance of </w:t>
      </w:r>
      <w:r w:rsidR="00137889">
        <w:rPr>
          <w:rFonts w:eastAsiaTheme="minorEastAsia"/>
          <w:lang w:val="en-US" w:eastAsia="zh-CN"/>
        </w:rPr>
        <w:t xml:space="preserve">dynamic grant enhancement with </w:t>
      </w:r>
      <w:r w:rsidRPr="00D8350A">
        <w:rPr>
          <w:rFonts w:eastAsiaTheme="minorEastAsia"/>
          <w:lang w:val="en-US" w:eastAsia="zh-CN"/>
        </w:rPr>
        <w:t>XR-</w:t>
      </w:r>
      <w:r w:rsidR="0064153F">
        <w:rPr>
          <w:rFonts w:eastAsiaTheme="minorEastAsia"/>
          <w:lang w:val="en-US" w:eastAsia="zh-CN"/>
        </w:rPr>
        <w:t xml:space="preserve">specific </w:t>
      </w:r>
      <w:r w:rsidRPr="00D8350A">
        <w:rPr>
          <w:rFonts w:eastAsiaTheme="minorEastAsia"/>
          <w:lang w:val="en-US" w:eastAsia="zh-CN"/>
        </w:rPr>
        <w:t>pre-scheduling power saving scheme and semi-static C-DRX enhancement scheme are evaluated</w:t>
      </w:r>
      <w:r w:rsidR="00B075EE">
        <w:rPr>
          <w:rFonts w:eastAsiaTheme="minorEastAsia" w:hint="eastAsia"/>
          <w:lang w:val="en-US" w:eastAsia="zh-CN"/>
        </w:rPr>
        <w:t xml:space="preserve"> respectively</w:t>
      </w:r>
      <w:r w:rsidRPr="00D8350A">
        <w:rPr>
          <w:rFonts w:eastAsiaTheme="minorEastAsia"/>
          <w:lang w:val="en-US" w:eastAsia="zh-CN"/>
        </w:rPr>
        <w:t xml:space="preserve"> in this section. In more detail, the two scenario</w:t>
      </w:r>
      <w:r w:rsidR="0051327D">
        <w:rPr>
          <w:rFonts w:eastAsiaTheme="minorEastAsia"/>
          <w:lang w:val="en-US" w:eastAsia="zh-CN"/>
        </w:rPr>
        <w:t>s</w:t>
      </w:r>
      <w:r w:rsidRPr="00D8350A">
        <w:rPr>
          <w:rFonts w:eastAsiaTheme="minorEastAsia"/>
          <w:lang w:val="en-US" w:eastAsia="zh-CN"/>
        </w:rPr>
        <w:t xml:space="preserve"> includ</w:t>
      </w:r>
      <w:r w:rsidR="0051327D">
        <w:rPr>
          <w:rFonts w:eastAsiaTheme="minorEastAsia"/>
          <w:lang w:val="en-US" w:eastAsia="zh-CN"/>
        </w:rPr>
        <w:t xml:space="preserve">e </w:t>
      </w:r>
      <w:r w:rsidRPr="00D8350A">
        <w:rPr>
          <w:rFonts w:eastAsiaTheme="minorEastAsia"/>
          <w:lang w:val="en-US" w:eastAsia="zh-CN"/>
        </w:rPr>
        <w:t xml:space="preserve">XR only traffic transmitted in the single carrier and </w:t>
      </w:r>
      <w:r w:rsidR="0051327D">
        <w:rPr>
          <w:rFonts w:eastAsiaTheme="minorEastAsia"/>
          <w:lang w:val="en-US" w:eastAsia="zh-CN"/>
        </w:rPr>
        <w:t xml:space="preserve">multiplexing of </w:t>
      </w:r>
      <w:r w:rsidRPr="00D8350A">
        <w:rPr>
          <w:rFonts w:eastAsiaTheme="minorEastAsia"/>
          <w:lang w:val="en-US" w:eastAsia="zh-CN"/>
        </w:rPr>
        <w:t xml:space="preserve">XR and </w:t>
      </w:r>
      <w:proofErr w:type="spellStart"/>
      <w:r w:rsidRPr="00D8350A">
        <w:rPr>
          <w:rFonts w:eastAsiaTheme="minorEastAsia"/>
          <w:lang w:val="en-US" w:eastAsia="zh-CN"/>
        </w:rPr>
        <w:t>eMBB</w:t>
      </w:r>
      <w:proofErr w:type="spellEnd"/>
      <w:r w:rsidR="0051327D">
        <w:rPr>
          <w:rFonts w:eastAsiaTheme="minorEastAsia"/>
          <w:lang w:val="en-US" w:eastAsia="zh-CN"/>
        </w:rPr>
        <w:t xml:space="preserve"> traffic </w:t>
      </w:r>
      <w:r w:rsidRPr="00D8350A">
        <w:rPr>
          <w:rFonts w:eastAsiaTheme="minorEastAsia"/>
          <w:lang w:val="en-US" w:eastAsia="zh-CN"/>
        </w:rPr>
        <w:t xml:space="preserve">with different </w:t>
      </w:r>
      <w:proofErr w:type="spellStart"/>
      <w:r w:rsidRPr="00D8350A">
        <w:rPr>
          <w:rFonts w:eastAsiaTheme="minorEastAsia"/>
          <w:lang w:val="en-US" w:eastAsia="zh-CN"/>
        </w:rPr>
        <w:t>QoS</w:t>
      </w:r>
      <w:proofErr w:type="spellEnd"/>
      <w:r w:rsidRPr="00D8350A">
        <w:rPr>
          <w:rFonts w:eastAsiaTheme="minorEastAsia"/>
          <w:lang w:val="en-US" w:eastAsia="zh-CN"/>
        </w:rPr>
        <w:t xml:space="preserve"> requirement transmitted in separate carrier</w:t>
      </w:r>
      <w:r w:rsidR="001C32D0">
        <w:rPr>
          <w:rFonts w:eastAsiaTheme="minorEastAsia"/>
          <w:lang w:val="en-US" w:eastAsia="zh-CN"/>
        </w:rPr>
        <w:t>s.</w:t>
      </w:r>
    </w:p>
    <w:p w14:paraId="159A9D96" w14:textId="06C1A1BA" w:rsidR="000D1EE5" w:rsidRPr="00B60BE4" w:rsidRDefault="00B765FC" w:rsidP="00E403C2">
      <w:pPr>
        <w:pStyle w:val="4"/>
        <w:numPr>
          <w:ilvl w:val="0"/>
          <w:numId w:val="31"/>
        </w:numPr>
        <w:rPr>
          <w:rFonts w:eastAsiaTheme="minorEastAsia"/>
          <w:b/>
          <w:sz w:val="21"/>
          <w:szCs w:val="21"/>
          <w:lang w:val="en-US" w:eastAsia="zh-CN"/>
        </w:rPr>
      </w:pPr>
      <w:r w:rsidRPr="00E403C2">
        <w:rPr>
          <w:rFonts w:eastAsiaTheme="minorEastAsia"/>
          <w:b/>
          <w:sz w:val="21"/>
          <w:szCs w:val="21"/>
          <w:lang w:val="en-US" w:eastAsia="zh-CN"/>
        </w:rPr>
        <w:t xml:space="preserve">XR </w:t>
      </w:r>
      <w:r w:rsidR="00727552" w:rsidRPr="00E403C2">
        <w:rPr>
          <w:rFonts w:eastAsiaTheme="minorEastAsia"/>
          <w:b/>
          <w:sz w:val="21"/>
          <w:szCs w:val="21"/>
          <w:lang w:val="en-US" w:eastAsia="zh-CN"/>
        </w:rPr>
        <w:t>traffic transmitted in the</w:t>
      </w:r>
      <w:r w:rsidR="000D1EE5" w:rsidRPr="00E403C2">
        <w:rPr>
          <w:rFonts w:eastAsiaTheme="minorEastAsia"/>
          <w:b/>
          <w:sz w:val="21"/>
          <w:szCs w:val="21"/>
          <w:lang w:val="en-US" w:eastAsia="zh-CN"/>
        </w:rPr>
        <w:t xml:space="preserve"> </w:t>
      </w:r>
      <w:r w:rsidR="00727552" w:rsidRPr="00E403C2">
        <w:rPr>
          <w:rFonts w:eastAsiaTheme="minorEastAsia"/>
          <w:b/>
          <w:sz w:val="21"/>
          <w:szCs w:val="21"/>
          <w:lang w:val="en-US" w:eastAsia="zh-CN"/>
        </w:rPr>
        <w:t>single c</w:t>
      </w:r>
      <w:r w:rsidR="000D1EE5" w:rsidRPr="00E403C2">
        <w:rPr>
          <w:rFonts w:eastAsiaTheme="minorEastAsia"/>
          <w:b/>
          <w:sz w:val="21"/>
          <w:szCs w:val="21"/>
          <w:lang w:val="en-US" w:eastAsia="zh-CN"/>
        </w:rPr>
        <w:t xml:space="preserve">arrier </w:t>
      </w:r>
      <w:r w:rsidR="0048712B" w:rsidRPr="00E403C2">
        <w:rPr>
          <w:rFonts w:eastAsiaTheme="minorEastAsia"/>
          <w:b/>
          <w:sz w:val="21"/>
          <w:szCs w:val="21"/>
          <w:lang w:val="en-US" w:eastAsia="zh-CN"/>
        </w:rPr>
        <w:t>scenario</w:t>
      </w:r>
    </w:p>
    <w:p w14:paraId="48D6C910" w14:textId="62867AD0" w:rsidR="00315DDC" w:rsidRPr="00AB629B" w:rsidRDefault="007617FC" w:rsidP="001F3F1C">
      <w:pPr>
        <w:spacing w:beforeLines="50" w:before="120" w:afterLines="50" w:after="120"/>
        <w:jc w:val="both"/>
        <w:rPr>
          <w:rFonts w:eastAsiaTheme="minorEastAsia"/>
          <w:lang w:val="en-US" w:eastAsia="zh-CN"/>
        </w:rPr>
      </w:pPr>
      <w:r w:rsidRPr="00AB629B">
        <w:rPr>
          <w:rFonts w:eastAsiaTheme="minorEastAsia"/>
          <w:lang w:val="en-US" w:eastAsia="zh-CN"/>
        </w:rPr>
        <w:t>The</w:t>
      </w:r>
      <w:r w:rsidR="000D74F2" w:rsidRPr="00AB629B">
        <w:rPr>
          <w:rFonts w:eastAsiaTheme="minorEastAsia"/>
          <w:lang w:val="en-US" w:eastAsia="zh-CN"/>
        </w:rPr>
        <w:t xml:space="preserve"> XR capacity </w:t>
      </w:r>
      <w:r w:rsidR="001D112E">
        <w:rPr>
          <w:rFonts w:eastAsiaTheme="minorEastAsia"/>
          <w:lang w:val="en-US" w:eastAsia="zh-CN"/>
        </w:rPr>
        <w:t>performance</w:t>
      </w:r>
      <w:r w:rsidR="001D112E">
        <w:rPr>
          <w:rFonts w:eastAsiaTheme="minorEastAsia" w:hint="eastAsia"/>
          <w:lang w:val="en-US" w:eastAsia="zh-CN"/>
        </w:rPr>
        <w:t xml:space="preserve"> </w:t>
      </w:r>
      <w:r w:rsidR="00D727EE" w:rsidRPr="00AB629B">
        <w:rPr>
          <w:rFonts w:eastAsiaTheme="minorEastAsia"/>
          <w:lang w:val="en-US" w:eastAsia="zh-CN"/>
        </w:rPr>
        <w:t>of</w:t>
      </w:r>
      <w:r w:rsidRPr="00AB629B">
        <w:rPr>
          <w:rFonts w:eastAsiaTheme="minorEastAsia"/>
          <w:lang w:val="en-US" w:eastAsia="zh-CN"/>
        </w:rPr>
        <w:t xml:space="preserve"> proposed </w:t>
      </w:r>
      <w:r w:rsidR="00D34CBF">
        <w:rPr>
          <w:rFonts w:eastAsiaTheme="minorEastAsia"/>
          <w:lang w:val="en-US" w:eastAsia="zh-CN"/>
        </w:rPr>
        <w:t>dynamic grant enhancement</w:t>
      </w:r>
      <w:r w:rsidR="00D34CBF">
        <w:rPr>
          <w:rFonts w:eastAsiaTheme="minorEastAsia" w:hint="eastAsia"/>
          <w:lang w:val="en-US" w:eastAsia="zh-CN"/>
        </w:rPr>
        <w:t xml:space="preserve"> </w:t>
      </w:r>
      <w:r w:rsidR="0051327D">
        <w:rPr>
          <w:rFonts w:eastAsiaTheme="minorEastAsia"/>
          <w:lang w:val="en-US" w:eastAsia="zh-CN"/>
        </w:rPr>
        <w:t xml:space="preserve">with </w:t>
      </w:r>
      <w:r w:rsidRPr="00AB629B">
        <w:rPr>
          <w:rFonts w:eastAsiaTheme="minorEastAsia"/>
          <w:lang w:val="en-US" w:eastAsia="zh-CN"/>
        </w:rPr>
        <w:t>XR-</w:t>
      </w:r>
      <w:r w:rsidR="001D112E">
        <w:rPr>
          <w:rFonts w:eastAsiaTheme="minorEastAsia"/>
          <w:lang w:val="en-US" w:eastAsia="zh-CN"/>
        </w:rPr>
        <w:t>specific</w:t>
      </w:r>
      <w:r w:rsidR="00716B19" w:rsidRPr="00716B19">
        <w:rPr>
          <w:rFonts w:eastAsiaTheme="minorEastAsia" w:hint="eastAsia"/>
          <w:color w:val="FF0000"/>
          <w:sz w:val="21"/>
          <w:szCs w:val="21"/>
          <w:lang w:val="en-US" w:eastAsia="zh-CN"/>
        </w:rPr>
        <w:t xml:space="preserve"> </w:t>
      </w:r>
      <w:r w:rsidR="001D112E">
        <w:rPr>
          <w:rFonts w:eastAsiaTheme="minorEastAsia" w:hint="eastAsia"/>
          <w:lang w:val="en-US" w:eastAsia="zh-CN"/>
        </w:rPr>
        <w:t>pre-scheduling</w:t>
      </w:r>
      <w:r w:rsidR="00716B19" w:rsidRPr="00716B19" w:rsidDel="00E91D70">
        <w:rPr>
          <w:rFonts w:eastAsiaTheme="minorEastAsia"/>
          <w:b/>
          <w:lang w:val="en-US" w:eastAsia="zh-CN"/>
        </w:rPr>
        <w:t xml:space="preserve"> </w:t>
      </w:r>
      <w:r w:rsidR="006876FF" w:rsidRPr="00AB629B">
        <w:rPr>
          <w:rFonts w:eastAsiaTheme="minorEastAsia"/>
          <w:lang w:val="en-US" w:eastAsia="zh-CN"/>
        </w:rPr>
        <w:t>scheme was evaluated</w:t>
      </w:r>
      <w:r w:rsidR="000D74F2" w:rsidRPr="00AB629B">
        <w:rPr>
          <w:rFonts w:eastAsiaTheme="minorEastAsia"/>
          <w:lang w:val="en-US" w:eastAsia="zh-CN"/>
        </w:rPr>
        <w:t xml:space="preserve"> and discussed in our contribution</w:t>
      </w:r>
      <w:r w:rsidR="007933D8" w:rsidRPr="00AB629B">
        <w:rPr>
          <w:rFonts w:eastAsiaTheme="minorEastAsia"/>
          <w:lang w:val="en-US" w:eastAsia="zh-CN"/>
        </w:rPr>
        <w:t xml:space="preserve"> </w:t>
      </w:r>
      <w:r w:rsidR="007933D8" w:rsidRPr="00AB629B">
        <w:rPr>
          <w:rFonts w:eastAsiaTheme="minorEastAsia"/>
          <w:lang w:val="en-US" w:eastAsia="zh-CN"/>
        </w:rPr>
        <w:fldChar w:fldCharType="begin"/>
      </w:r>
      <w:r w:rsidR="007933D8" w:rsidRPr="00AB629B">
        <w:rPr>
          <w:rFonts w:eastAsiaTheme="minorEastAsia"/>
          <w:lang w:val="en-US" w:eastAsia="zh-CN"/>
        </w:rPr>
        <w:instrText xml:space="preserve"> REF _Ref111197098 \r \h </w:instrText>
      </w:r>
      <w:r w:rsidR="00E837A6" w:rsidRPr="00AB629B">
        <w:rPr>
          <w:rFonts w:eastAsiaTheme="minorEastAsia"/>
          <w:lang w:val="en-US" w:eastAsia="zh-CN"/>
        </w:rPr>
        <w:instrText xml:space="preserve"> \* MERGEFORMAT </w:instrText>
      </w:r>
      <w:r w:rsidR="007933D8" w:rsidRPr="00AB629B">
        <w:rPr>
          <w:rFonts w:eastAsiaTheme="minorEastAsia"/>
          <w:lang w:val="en-US" w:eastAsia="zh-CN"/>
        </w:rPr>
      </w:r>
      <w:r w:rsidR="007933D8" w:rsidRPr="00AB629B">
        <w:rPr>
          <w:rFonts w:eastAsiaTheme="minorEastAsia"/>
          <w:lang w:val="en-US" w:eastAsia="zh-CN"/>
        </w:rPr>
        <w:fldChar w:fldCharType="separate"/>
      </w:r>
      <w:r w:rsidR="000F57CB">
        <w:rPr>
          <w:rFonts w:eastAsiaTheme="minorEastAsia"/>
          <w:lang w:val="en-US" w:eastAsia="zh-CN"/>
        </w:rPr>
        <w:t>[3]</w:t>
      </w:r>
      <w:r w:rsidR="007933D8" w:rsidRPr="00AB629B">
        <w:rPr>
          <w:rFonts w:eastAsiaTheme="minorEastAsia"/>
          <w:lang w:val="en-US" w:eastAsia="zh-CN"/>
        </w:rPr>
        <w:fldChar w:fldCharType="end"/>
      </w:r>
      <w:r w:rsidR="006876FF" w:rsidRPr="00AB629B">
        <w:rPr>
          <w:rFonts w:eastAsiaTheme="minorEastAsia"/>
          <w:lang w:val="en-US" w:eastAsia="zh-CN"/>
        </w:rPr>
        <w:t xml:space="preserve">. </w:t>
      </w:r>
      <w:r w:rsidR="000D74F2" w:rsidRPr="00AB629B">
        <w:rPr>
          <w:rFonts w:eastAsiaTheme="minorEastAsia"/>
          <w:lang w:val="en-US" w:eastAsia="zh-CN"/>
        </w:rPr>
        <w:t>In this paper, we focus on the benefits of the proposed scheme with power saving techniques</w:t>
      </w:r>
      <w:r w:rsidR="00605E09" w:rsidRPr="00AB629B">
        <w:rPr>
          <w:rFonts w:eastAsiaTheme="minorEastAsia"/>
          <w:lang w:val="en-US" w:eastAsia="zh-CN"/>
        </w:rPr>
        <w:t>, i.e.</w:t>
      </w:r>
      <w:r w:rsidR="00746813">
        <w:rPr>
          <w:rFonts w:eastAsiaTheme="minorEastAsia" w:hint="eastAsia"/>
          <w:lang w:val="en-US" w:eastAsia="zh-CN"/>
        </w:rPr>
        <w:t>,</w:t>
      </w:r>
      <w:r w:rsidR="00605E09" w:rsidRPr="00AB629B">
        <w:rPr>
          <w:rFonts w:eastAsiaTheme="minorEastAsia"/>
          <w:lang w:val="en-US" w:eastAsia="zh-CN"/>
        </w:rPr>
        <w:t xml:space="preserve"> </w:t>
      </w:r>
      <w:r w:rsidR="008724E8" w:rsidRPr="00AB629B">
        <w:rPr>
          <w:rFonts w:eastAsiaTheme="minorEastAsia"/>
          <w:lang w:val="en-US" w:eastAsia="zh-CN"/>
        </w:rPr>
        <w:t>PDCCH skipping and go-to-sleep</w:t>
      </w:r>
      <w:r w:rsidR="001D112E">
        <w:rPr>
          <w:rFonts w:eastAsiaTheme="minorEastAsia"/>
          <w:lang w:val="en-US" w:eastAsia="zh-CN"/>
        </w:rPr>
        <w:t>, for</w:t>
      </w:r>
      <w:r w:rsidR="000D74F2" w:rsidRPr="00AB629B">
        <w:rPr>
          <w:rFonts w:eastAsiaTheme="minorEastAsia"/>
          <w:lang w:val="en-US" w:eastAsia="zh-CN"/>
        </w:rPr>
        <w:t xml:space="preserve"> XR UE power consumption. </w:t>
      </w:r>
      <w:r w:rsidR="008724E8" w:rsidRPr="00AB629B">
        <w:rPr>
          <w:rFonts w:eastAsiaTheme="minorEastAsia"/>
          <w:lang w:val="en-US" w:eastAsia="zh-CN"/>
        </w:rPr>
        <w:t>We assume that t</w:t>
      </w:r>
      <w:r w:rsidR="0024558F" w:rsidRPr="00AB629B">
        <w:rPr>
          <w:rFonts w:eastAsiaTheme="minorEastAsia"/>
          <w:lang w:val="en-US" w:eastAsia="zh-CN"/>
        </w:rPr>
        <w:t>he PDCCH monitoring cycle</w:t>
      </w:r>
      <w:r w:rsidR="00D91DFD" w:rsidRPr="00AB629B">
        <w:rPr>
          <w:rFonts w:eastAsiaTheme="minorEastAsia"/>
          <w:lang w:val="en-US" w:eastAsia="zh-CN"/>
        </w:rPr>
        <w:t xml:space="preserve"> is</w:t>
      </w:r>
      <w:r w:rsidR="00D56149" w:rsidRPr="00AB629B">
        <w:rPr>
          <w:rFonts w:eastAsiaTheme="minorEastAsia"/>
          <w:lang w:val="en-US" w:eastAsia="zh-CN"/>
        </w:rPr>
        <w:t xml:space="preserve"> fully</w:t>
      </w:r>
      <w:r w:rsidR="0051327D">
        <w:rPr>
          <w:rFonts w:eastAsiaTheme="minorEastAsia"/>
          <w:lang w:val="en-US" w:eastAsia="zh-CN"/>
        </w:rPr>
        <w:t xml:space="preserve"> aligned</w:t>
      </w:r>
      <w:r w:rsidR="0024558F" w:rsidRPr="00AB629B">
        <w:rPr>
          <w:rFonts w:eastAsiaTheme="minorEastAsia"/>
          <w:lang w:val="en-US" w:eastAsia="zh-CN"/>
        </w:rPr>
        <w:t xml:space="preserve"> with </w:t>
      </w:r>
      <w:r w:rsidR="00141D3B" w:rsidRPr="00AB629B">
        <w:rPr>
          <w:rFonts w:eastAsiaTheme="minorEastAsia"/>
          <w:lang w:val="en-US" w:eastAsia="zh-CN"/>
        </w:rPr>
        <w:t xml:space="preserve">that of </w:t>
      </w:r>
      <w:r w:rsidR="0024558F" w:rsidRPr="00AB629B">
        <w:rPr>
          <w:rFonts w:eastAsiaTheme="minorEastAsia"/>
          <w:lang w:val="en-US" w:eastAsia="zh-CN"/>
        </w:rPr>
        <w:t>XR packet generation</w:t>
      </w:r>
      <w:r w:rsidR="00D56149" w:rsidRPr="00AB629B">
        <w:rPr>
          <w:rFonts w:eastAsiaTheme="minorEastAsia"/>
          <w:lang w:val="en-US" w:eastAsia="zh-CN"/>
        </w:rPr>
        <w:t xml:space="preserve">, i.e., length of </w:t>
      </w:r>
      <w:r w:rsidR="00A94D3C" w:rsidRPr="00AB629B">
        <w:rPr>
          <w:rFonts w:eastAsiaTheme="minorEastAsia"/>
          <w:lang w:val="en-US" w:eastAsia="zh-CN"/>
        </w:rPr>
        <w:t xml:space="preserve">the </w:t>
      </w:r>
      <w:r w:rsidR="00D56149" w:rsidRPr="00AB629B">
        <w:rPr>
          <w:rFonts w:eastAsiaTheme="minorEastAsia"/>
          <w:lang w:val="en-US" w:eastAsia="zh-CN"/>
        </w:rPr>
        <w:t>cycle is 16.67ms</w:t>
      </w:r>
      <w:r w:rsidR="0024558F" w:rsidRPr="00AB629B">
        <w:rPr>
          <w:rFonts w:eastAsiaTheme="minorEastAsia"/>
          <w:lang w:val="en-US" w:eastAsia="zh-CN"/>
        </w:rPr>
        <w:t xml:space="preserve">. </w:t>
      </w:r>
      <w:r w:rsidR="00E36247" w:rsidRPr="00AB629B">
        <w:rPr>
          <w:rFonts w:eastAsiaTheme="minorEastAsia"/>
          <w:lang w:val="en-US" w:eastAsia="zh-CN"/>
        </w:rPr>
        <w:t>The PDCCH monitoring window</w:t>
      </w:r>
      <w:r w:rsidR="0051327D">
        <w:rPr>
          <w:rFonts w:eastAsiaTheme="minorEastAsia"/>
          <w:lang w:val="en-US" w:eastAsia="zh-CN"/>
        </w:rPr>
        <w:t xml:space="preserve"> of dynamic grant enhancement with </w:t>
      </w:r>
      <w:r w:rsidR="0051327D" w:rsidRPr="00AB629B">
        <w:rPr>
          <w:rFonts w:eastAsiaTheme="minorEastAsia"/>
          <w:lang w:val="en-US" w:eastAsia="zh-CN"/>
        </w:rPr>
        <w:t>XR-</w:t>
      </w:r>
      <w:r w:rsidR="0051327D">
        <w:rPr>
          <w:rFonts w:eastAsiaTheme="minorEastAsia"/>
          <w:lang w:val="en-US" w:eastAsia="zh-CN"/>
        </w:rPr>
        <w:t xml:space="preserve">specific </w:t>
      </w:r>
      <w:r w:rsidR="0051327D" w:rsidRPr="00716B19">
        <w:rPr>
          <w:rFonts w:eastAsiaTheme="minorEastAsia" w:hint="eastAsia"/>
          <w:lang w:val="en-US" w:eastAsia="zh-CN"/>
        </w:rPr>
        <w:t>pre-scheduling</w:t>
      </w:r>
      <w:r w:rsidR="0051327D">
        <w:rPr>
          <w:rFonts w:eastAsiaTheme="minorEastAsia"/>
          <w:lang w:val="en-US" w:eastAsia="zh-CN"/>
        </w:rPr>
        <w:t xml:space="preserve"> </w:t>
      </w:r>
      <w:r w:rsidR="00E36247" w:rsidRPr="00AB629B">
        <w:rPr>
          <w:rFonts w:eastAsiaTheme="minorEastAsia"/>
          <w:lang w:val="en-US" w:eastAsia="zh-CN"/>
        </w:rPr>
        <w:t xml:space="preserve">is </w:t>
      </w:r>
      <w:r w:rsidR="00D91DFD" w:rsidRPr="00AB629B">
        <w:rPr>
          <w:rFonts w:eastAsiaTheme="minorEastAsia"/>
          <w:lang w:val="en-US" w:eastAsia="zh-CN"/>
        </w:rPr>
        <w:t xml:space="preserve">set </w:t>
      </w:r>
      <w:r w:rsidR="00EE7E0E" w:rsidRPr="00AB629B">
        <w:rPr>
          <w:rFonts w:eastAsiaTheme="minorEastAsia"/>
          <w:lang w:val="en-US" w:eastAsia="zh-CN"/>
        </w:rPr>
        <w:t xml:space="preserve">to be </w:t>
      </w:r>
      <w:r w:rsidR="00D91DFD" w:rsidRPr="00AB629B">
        <w:rPr>
          <w:rFonts w:eastAsiaTheme="minorEastAsia"/>
          <w:lang w:val="en-US" w:eastAsia="zh-CN"/>
        </w:rPr>
        <w:t xml:space="preserve">long enough to </w:t>
      </w:r>
      <w:r w:rsidR="00E36247" w:rsidRPr="00AB629B">
        <w:rPr>
          <w:rFonts w:eastAsiaTheme="minorEastAsia"/>
          <w:lang w:val="en-US" w:eastAsia="zh-CN"/>
        </w:rPr>
        <w:t>cover the</w:t>
      </w:r>
      <w:r w:rsidR="00D91DFD" w:rsidRPr="00AB629B">
        <w:rPr>
          <w:rFonts w:eastAsiaTheme="minorEastAsia"/>
          <w:lang w:val="en-US" w:eastAsia="zh-CN"/>
        </w:rPr>
        <w:t xml:space="preserve"> variance</w:t>
      </w:r>
      <w:r w:rsidR="00E36247" w:rsidRPr="00AB629B">
        <w:rPr>
          <w:rFonts w:eastAsiaTheme="minorEastAsia"/>
          <w:lang w:val="en-US" w:eastAsia="zh-CN"/>
        </w:rPr>
        <w:t xml:space="preserve"> range of</w:t>
      </w:r>
      <w:r w:rsidR="0051327D">
        <w:rPr>
          <w:rFonts w:eastAsiaTheme="minorEastAsia"/>
          <w:lang w:val="en-US" w:eastAsia="zh-CN"/>
        </w:rPr>
        <w:t xml:space="preserve"> del</w:t>
      </w:r>
      <w:r w:rsidR="0064153F">
        <w:rPr>
          <w:rFonts w:eastAsiaTheme="minorEastAsia" w:hint="eastAsia"/>
          <w:lang w:val="en-US" w:eastAsia="zh-CN"/>
        </w:rPr>
        <w:t>a</w:t>
      </w:r>
      <w:r w:rsidR="0064153F">
        <w:rPr>
          <w:rFonts w:eastAsiaTheme="minorEastAsia"/>
          <w:lang w:val="en-US" w:eastAsia="zh-CN"/>
        </w:rPr>
        <w:t>y</w:t>
      </w:r>
      <w:r w:rsidR="00E36247" w:rsidRPr="00AB629B">
        <w:rPr>
          <w:rFonts w:eastAsiaTheme="minorEastAsia"/>
          <w:lang w:val="en-US" w:eastAsia="zh-CN"/>
        </w:rPr>
        <w:t xml:space="preserve"> jitter. </w:t>
      </w:r>
      <w:r w:rsidR="0024558F" w:rsidRPr="00AB629B">
        <w:rPr>
          <w:rFonts w:eastAsiaTheme="minorEastAsia"/>
          <w:lang w:val="en-US" w:eastAsia="zh-CN"/>
        </w:rPr>
        <w:t xml:space="preserve">In each cycle, UE performs PDCCH skipping with certain duration </w:t>
      </w:r>
      <w:r w:rsidR="0051327D">
        <w:rPr>
          <w:rFonts w:eastAsiaTheme="minorEastAsia"/>
          <w:lang w:val="en-US" w:eastAsia="zh-CN"/>
        </w:rPr>
        <w:t xml:space="preserve">before </w:t>
      </w:r>
      <w:r w:rsidR="004C0D23" w:rsidRPr="00AB629B">
        <w:rPr>
          <w:rFonts w:eastAsiaTheme="minorEastAsia"/>
          <w:lang w:val="en-US" w:eastAsia="zh-CN"/>
        </w:rPr>
        <w:t>t</w:t>
      </w:r>
      <w:r w:rsidR="009C0392" w:rsidRPr="00AB629B">
        <w:rPr>
          <w:rFonts w:eastAsiaTheme="minorEastAsia"/>
          <w:lang w:val="en-US" w:eastAsia="zh-CN"/>
        </w:rPr>
        <w:t xml:space="preserve">he packet arrival at the </w:t>
      </w:r>
      <w:proofErr w:type="spellStart"/>
      <w:r w:rsidR="009C0392" w:rsidRPr="00AB629B">
        <w:rPr>
          <w:rFonts w:eastAsiaTheme="minorEastAsia"/>
          <w:lang w:val="en-US" w:eastAsia="zh-CN"/>
        </w:rPr>
        <w:t>gNB</w:t>
      </w:r>
      <w:proofErr w:type="spellEnd"/>
      <w:r w:rsidR="002A5F27" w:rsidRPr="00AB629B">
        <w:rPr>
          <w:rFonts w:eastAsiaTheme="minorEastAsia"/>
          <w:lang w:val="en-US" w:eastAsia="zh-CN"/>
        </w:rPr>
        <w:t>.</w:t>
      </w:r>
      <w:r w:rsidR="0024558F" w:rsidRPr="00AB629B">
        <w:rPr>
          <w:rFonts w:eastAsiaTheme="minorEastAsia"/>
          <w:lang w:val="en-US" w:eastAsia="zh-CN"/>
        </w:rPr>
        <w:t xml:space="preserve"> </w:t>
      </w:r>
      <w:r w:rsidR="002A5F27" w:rsidRPr="00AB629B">
        <w:rPr>
          <w:rFonts w:eastAsiaTheme="minorEastAsia"/>
          <w:lang w:val="en-US" w:eastAsia="zh-CN"/>
        </w:rPr>
        <w:t xml:space="preserve">UE </w:t>
      </w:r>
      <w:r w:rsidR="009C0392" w:rsidRPr="00AB629B">
        <w:rPr>
          <w:rFonts w:eastAsiaTheme="minorEastAsia"/>
          <w:lang w:val="en-US" w:eastAsia="zh-CN"/>
        </w:rPr>
        <w:t>is indicated</w:t>
      </w:r>
      <w:r w:rsidR="00D91DFD" w:rsidRPr="00AB629B">
        <w:rPr>
          <w:rFonts w:eastAsiaTheme="minorEastAsia"/>
          <w:lang w:val="en-US" w:eastAsia="zh-CN"/>
        </w:rPr>
        <w:t xml:space="preserve"> to</w:t>
      </w:r>
      <w:r w:rsidR="0024558F" w:rsidRPr="00AB629B">
        <w:rPr>
          <w:rFonts w:eastAsiaTheme="minorEastAsia"/>
          <w:lang w:val="en-US" w:eastAsia="zh-CN"/>
        </w:rPr>
        <w:t xml:space="preserve"> sleep </w:t>
      </w:r>
      <w:r w:rsidR="00D91DFD" w:rsidRPr="00AB629B">
        <w:rPr>
          <w:rFonts w:eastAsiaTheme="minorEastAsia"/>
          <w:lang w:val="en-US" w:eastAsia="zh-CN"/>
        </w:rPr>
        <w:t xml:space="preserve">state </w:t>
      </w:r>
      <w:r w:rsidR="0024558F" w:rsidRPr="00AB629B">
        <w:rPr>
          <w:rFonts w:eastAsiaTheme="minorEastAsia"/>
          <w:lang w:val="en-US" w:eastAsia="zh-CN"/>
        </w:rPr>
        <w:t>once it</w:t>
      </w:r>
      <w:r w:rsidR="009C0392" w:rsidRPr="00AB629B">
        <w:rPr>
          <w:rFonts w:eastAsiaTheme="minorEastAsia"/>
          <w:lang w:val="en-US" w:eastAsia="zh-CN"/>
        </w:rPr>
        <w:t xml:space="preserve"> completes the reception of</w:t>
      </w:r>
      <w:r w:rsidR="0024558F" w:rsidRPr="00AB629B">
        <w:rPr>
          <w:rFonts w:eastAsiaTheme="minorEastAsia"/>
          <w:lang w:val="en-US" w:eastAsia="zh-CN"/>
        </w:rPr>
        <w:t xml:space="preserve"> the PDSCH of XR packet</w:t>
      </w:r>
      <w:r w:rsidR="00D91DFD" w:rsidRPr="00AB629B">
        <w:rPr>
          <w:rFonts w:eastAsiaTheme="minorEastAsia"/>
          <w:lang w:val="en-US" w:eastAsia="zh-CN"/>
        </w:rPr>
        <w:t xml:space="preserve"> and reports all ACKs </w:t>
      </w:r>
      <w:r w:rsidR="001D112E">
        <w:rPr>
          <w:rFonts w:eastAsiaTheme="minorEastAsia"/>
          <w:lang w:val="en-US" w:eastAsia="zh-CN"/>
        </w:rPr>
        <w:t>of</w:t>
      </w:r>
      <w:r w:rsidR="00D91DFD" w:rsidRPr="00AB629B">
        <w:rPr>
          <w:rFonts w:eastAsiaTheme="minorEastAsia"/>
          <w:lang w:val="en-US" w:eastAsia="zh-CN"/>
        </w:rPr>
        <w:t xml:space="preserve"> PDSCH</w:t>
      </w:r>
      <w:r w:rsidR="0051327D">
        <w:rPr>
          <w:rFonts w:eastAsiaTheme="minorEastAsia"/>
          <w:lang w:val="en-US" w:eastAsia="zh-CN"/>
        </w:rPr>
        <w:t xml:space="preserve"> receptions</w:t>
      </w:r>
      <w:r w:rsidR="0024558F" w:rsidRPr="00AB629B">
        <w:rPr>
          <w:rFonts w:eastAsiaTheme="minorEastAsia"/>
          <w:lang w:val="en-US" w:eastAsia="zh-CN"/>
        </w:rPr>
        <w:t xml:space="preserve">. </w:t>
      </w:r>
    </w:p>
    <w:p w14:paraId="1579385E" w14:textId="77CE3D1D" w:rsidR="00392401" w:rsidRPr="00AB629B" w:rsidRDefault="00315E0F" w:rsidP="001F3F1C">
      <w:pPr>
        <w:spacing w:afterLines="50" w:after="120"/>
        <w:jc w:val="both"/>
        <w:rPr>
          <w:rFonts w:eastAsiaTheme="minorEastAsia"/>
          <w:lang w:val="en-US" w:eastAsia="zh-CN"/>
        </w:rPr>
      </w:pPr>
      <w:r w:rsidRPr="00AB629B">
        <w:rPr>
          <w:rFonts w:eastAsiaTheme="minorEastAsia"/>
          <w:lang w:val="en-US" w:eastAsia="zh-CN"/>
        </w:rPr>
        <w:t xml:space="preserve">The evaluated performance of </w:t>
      </w:r>
      <w:r w:rsidR="0051327D">
        <w:rPr>
          <w:rFonts w:eastAsiaTheme="minorEastAsia"/>
          <w:lang w:val="en-US" w:eastAsia="zh-CN"/>
        </w:rPr>
        <w:t xml:space="preserve">dynamic grant enhancement with </w:t>
      </w:r>
      <w:r w:rsidR="0051327D" w:rsidRPr="00AB629B">
        <w:rPr>
          <w:rFonts w:eastAsiaTheme="minorEastAsia"/>
          <w:lang w:val="en-US" w:eastAsia="zh-CN"/>
        </w:rPr>
        <w:t>XR-</w:t>
      </w:r>
      <w:r w:rsidR="0051327D">
        <w:rPr>
          <w:rFonts w:eastAsiaTheme="minorEastAsia"/>
          <w:lang w:val="en-US" w:eastAsia="zh-CN"/>
        </w:rPr>
        <w:t xml:space="preserve">specific </w:t>
      </w:r>
      <w:r w:rsidR="0051327D" w:rsidRPr="00716B19">
        <w:rPr>
          <w:rFonts w:eastAsiaTheme="minorEastAsia" w:hint="eastAsia"/>
          <w:color w:val="FF0000"/>
          <w:sz w:val="21"/>
          <w:szCs w:val="21"/>
          <w:lang w:val="en-US" w:eastAsia="zh-CN"/>
        </w:rPr>
        <w:t xml:space="preserve"> </w:t>
      </w:r>
      <w:r w:rsidR="0051327D" w:rsidRPr="00716B19">
        <w:rPr>
          <w:rFonts w:eastAsiaTheme="minorEastAsia" w:hint="eastAsia"/>
          <w:lang w:val="en-US" w:eastAsia="zh-CN"/>
        </w:rPr>
        <w:t>pre-scheduling</w:t>
      </w:r>
      <w:r w:rsidR="001D112E">
        <w:rPr>
          <w:rFonts w:eastAsiaTheme="minorEastAsia" w:hint="eastAsia"/>
          <w:lang w:val="en-US" w:eastAsia="zh-CN"/>
        </w:rPr>
        <w:t xml:space="preserve"> </w:t>
      </w:r>
      <w:r w:rsidR="0016705B" w:rsidRPr="00AB629B">
        <w:rPr>
          <w:rFonts w:eastAsiaTheme="minorEastAsia"/>
          <w:lang w:val="en-US" w:eastAsia="zh-CN"/>
        </w:rPr>
        <w:t xml:space="preserve">power saving </w:t>
      </w:r>
      <w:r w:rsidR="00E25051" w:rsidRPr="00AB629B">
        <w:rPr>
          <w:rFonts w:eastAsiaTheme="minorEastAsia"/>
          <w:lang w:val="en-US" w:eastAsia="zh-CN"/>
        </w:rPr>
        <w:t>schemes</w:t>
      </w:r>
      <w:r w:rsidR="008D1423">
        <w:rPr>
          <w:rFonts w:eastAsiaTheme="minorEastAsia" w:hint="eastAsia"/>
          <w:lang w:val="en-US" w:eastAsia="zh-CN"/>
        </w:rPr>
        <w:t xml:space="preserve"> and </w:t>
      </w:r>
      <w:r w:rsidR="008D1423" w:rsidRPr="00D8350A">
        <w:rPr>
          <w:rFonts w:eastAsiaTheme="minorEastAsia"/>
          <w:lang w:val="en-US" w:eastAsia="zh-CN"/>
        </w:rPr>
        <w:t>semi-static C-DRX enhancement scheme</w:t>
      </w:r>
      <w:r w:rsidR="0048712B">
        <w:rPr>
          <w:rFonts w:eastAsiaTheme="minorEastAsia" w:hint="eastAsia"/>
          <w:lang w:val="en-US" w:eastAsia="zh-CN"/>
        </w:rPr>
        <w:t xml:space="preserve"> </w:t>
      </w:r>
      <w:r w:rsidRPr="00AB629B">
        <w:rPr>
          <w:rFonts w:eastAsiaTheme="minorEastAsia"/>
          <w:lang w:val="en-US" w:eastAsia="zh-CN"/>
        </w:rPr>
        <w:t xml:space="preserve">compared </w:t>
      </w:r>
      <w:r w:rsidR="00605E09" w:rsidRPr="00AB629B">
        <w:rPr>
          <w:rFonts w:eastAsiaTheme="minorEastAsia"/>
          <w:lang w:val="en-US" w:eastAsia="zh-CN"/>
        </w:rPr>
        <w:t>to</w:t>
      </w:r>
      <w:r w:rsidRPr="00AB629B">
        <w:rPr>
          <w:rFonts w:eastAsiaTheme="minorEastAsia"/>
          <w:lang w:val="en-US" w:eastAsia="zh-CN"/>
        </w:rPr>
        <w:t xml:space="preserve"> </w:t>
      </w:r>
      <w:r w:rsidR="000F1B76" w:rsidRPr="00AB629B">
        <w:rPr>
          <w:rFonts w:eastAsiaTheme="minorEastAsia"/>
          <w:lang w:val="en-US" w:eastAsia="zh-CN"/>
        </w:rPr>
        <w:t>a</w:t>
      </w:r>
      <w:r w:rsidR="00220765" w:rsidRPr="00AB629B">
        <w:rPr>
          <w:rFonts w:eastAsiaTheme="minorEastAsia"/>
          <w:lang w:val="en-US" w:eastAsia="zh-CN"/>
        </w:rPr>
        <w:t>lways</w:t>
      </w:r>
      <w:r w:rsidR="00472D58" w:rsidRPr="00AB629B">
        <w:rPr>
          <w:rFonts w:eastAsiaTheme="minorEastAsia"/>
          <w:lang w:val="en-US" w:eastAsia="zh-CN"/>
        </w:rPr>
        <w:t>-</w:t>
      </w:r>
      <w:r w:rsidR="000F1B76" w:rsidRPr="00AB629B">
        <w:rPr>
          <w:rFonts w:eastAsiaTheme="minorEastAsia"/>
          <w:lang w:val="en-US" w:eastAsia="zh-CN"/>
        </w:rPr>
        <w:t>on</w:t>
      </w:r>
      <w:r w:rsidRPr="00AB629B">
        <w:rPr>
          <w:rFonts w:eastAsiaTheme="minorEastAsia"/>
          <w:lang w:val="en-US" w:eastAsia="zh-CN"/>
        </w:rPr>
        <w:t xml:space="preserve"> and </w:t>
      </w:r>
      <w:r w:rsidR="00220765" w:rsidRPr="00AB629B">
        <w:rPr>
          <w:rFonts w:eastAsiaTheme="minorEastAsia"/>
          <w:lang w:val="en-US" w:eastAsia="zh-CN"/>
        </w:rPr>
        <w:t>C-DRX(</w:t>
      </w:r>
      <w:r w:rsidR="00CD0E5E" w:rsidRPr="00AB629B">
        <w:rPr>
          <w:rFonts w:eastAsiaTheme="minorEastAsia"/>
          <w:lang w:val="en-US" w:eastAsia="zh-CN"/>
        </w:rPr>
        <w:t>16,12,4)</w:t>
      </w:r>
      <w:r w:rsidR="008052AE" w:rsidRPr="00AB629B">
        <w:rPr>
          <w:rFonts w:eastAsiaTheme="minorEastAsia"/>
          <w:lang w:val="en-US" w:eastAsia="zh-CN"/>
        </w:rPr>
        <w:t xml:space="preserve"> </w:t>
      </w:r>
      <w:r w:rsidR="0048712B">
        <w:rPr>
          <w:rFonts w:eastAsiaTheme="minorEastAsia" w:hint="eastAsia"/>
          <w:lang w:val="en-US" w:eastAsia="zh-CN"/>
        </w:rPr>
        <w:t>under single carrier</w:t>
      </w:r>
      <w:r w:rsidR="0048712B" w:rsidRPr="00AB629B">
        <w:rPr>
          <w:rFonts w:eastAsiaTheme="minorEastAsia"/>
          <w:lang w:val="en-US" w:eastAsia="zh-CN"/>
        </w:rPr>
        <w:t xml:space="preserve"> </w:t>
      </w:r>
      <w:r w:rsidR="008052AE" w:rsidRPr="00AB629B">
        <w:rPr>
          <w:rFonts w:eastAsiaTheme="minorEastAsia"/>
          <w:lang w:val="en-US" w:eastAsia="zh-CN"/>
        </w:rPr>
        <w:t xml:space="preserve">are shown in </w:t>
      </w:r>
      <w:r w:rsidR="00DA41A4">
        <w:rPr>
          <w:rFonts w:eastAsiaTheme="minorEastAsia" w:hint="eastAsia"/>
          <w:lang w:val="en-US" w:eastAsia="zh-CN"/>
        </w:rPr>
        <w:t xml:space="preserve"> </w:t>
      </w:r>
      <w:r w:rsidR="00DA41A4" w:rsidRPr="00DA41A4">
        <w:rPr>
          <w:rFonts w:eastAsiaTheme="minorEastAsia"/>
          <w:lang w:val="en-US" w:eastAsia="zh-CN"/>
        </w:rPr>
        <w:fldChar w:fldCharType="begin"/>
      </w:r>
      <w:r w:rsidR="00DA41A4" w:rsidRPr="00DA41A4">
        <w:rPr>
          <w:rFonts w:eastAsiaTheme="minorEastAsia"/>
          <w:lang w:val="en-US" w:eastAsia="zh-CN"/>
        </w:rPr>
        <w:instrText xml:space="preserve"> </w:instrText>
      </w:r>
      <w:r w:rsidR="00DA41A4" w:rsidRPr="00DA41A4">
        <w:rPr>
          <w:rFonts w:eastAsiaTheme="minorEastAsia" w:hint="eastAsia"/>
          <w:lang w:val="en-US" w:eastAsia="zh-CN"/>
        </w:rPr>
        <w:instrText>REF _Ref118632646 \h</w:instrText>
      </w:r>
      <w:r w:rsidR="00DA41A4" w:rsidRPr="00DA41A4">
        <w:rPr>
          <w:rFonts w:eastAsiaTheme="minorEastAsia"/>
          <w:lang w:val="en-US" w:eastAsia="zh-CN"/>
        </w:rPr>
        <w:instrText xml:space="preserve">  \* MERGEFORMAT </w:instrText>
      </w:r>
      <w:r w:rsidR="00DA41A4" w:rsidRPr="00DA41A4">
        <w:rPr>
          <w:rFonts w:eastAsiaTheme="minorEastAsia"/>
          <w:lang w:val="en-US" w:eastAsia="zh-CN"/>
        </w:rPr>
      </w:r>
      <w:r w:rsidR="00DA41A4" w:rsidRPr="00DA41A4">
        <w:rPr>
          <w:rFonts w:eastAsiaTheme="minorEastAsia"/>
          <w:lang w:val="en-US" w:eastAsia="zh-CN"/>
        </w:rPr>
        <w:fldChar w:fldCharType="separate"/>
      </w:r>
      <w:r w:rsidR="00DA41A4" w:rsidRPr="00DA41A4">
        <w:t xml:space="preserve">Table </w:t>
      </w:r>
      <w:r w:rsidR="00DA41A4" w:rsidRPr="00DA41A4">
        <w:rPr>
          <w:noProof/>
        </w:rPr>
        <w:t>7</w:t>
      </w:r>
      <w:r w:rsidR="00DA41A4" w:rsidRPr="00DA41A4">
        <w:rPr>
          <w:rFonts w:eastAsiaTheme="minorEastAsia"/>
          <w:lang w:val="en-US" w:eastAsia="zh-CN"/>
        </w:rPr>
        <w:fldChar w:fldCharType="end"/>
      </w:r>
      <w:r w:rsidR="00DA41A4" w:rsidRPr="00DA41A4">
        <w:rPr>
          <w:rFonts w:eastAsiaTheme="minorEastAsia" w:hint="eastAsia"/>
          <w:lang w:val="en-US" w:eastAsia="zh-CN"/>
        </w:rPr>
        <w:t xml:space="preserve"> </w:t>
      </w:r>
      <w:r w:rsidR="00472D58" w:rsidRPr="00DA41A4">
        <w:rPr>
          <w:rFonts w:eastAsiaTheme="minorEastAsia"/>
          <w:lang w:val="en-US" w:eastAsia="zh-CN"/>
        </w:rPr>
        <w:t>and</w:t>
      </w:r>
      <w:r w:rsidR="00DA41A4" w:rsidRPr="00DA41A4">
        <w:rPr>
          <w:rFonts w:eastAsiaTheme="minorEastAsia" w:hint="eastAsia"/>
          <w:lang w:val="en-US" w:eastAsia="zh-CN"/>
        </w:rPr>
        <w:t xml:space="preserve"> </w:t>
      </w:r>
      <w:r w:rsidR="00DA41A4" w:rsidRPr="00DA41A4">
        <w:rPr>
          <w:rFonts w:eastAsiaTheme="minorEastAsia"/>
          <w:lang w:val="en-US" w:eastAsia="zh-CN"/>
        </w:rPr>
        <w:fldChar w:fldCharType="begin"/>
      </w:r>
      <w:r w:rsidR="00DA41A4" w:rsidRPr="00DA41A4">
        <w:rPr>
          <w:rFonts w:eastAsiaTheme="minorEastAsia"/>
          <w:lang w:val="en-US" w:eastAsia="zh-CN"/>
        </w:rPr>
        <w:instrText xml:space="preserve"> </w:instrText>
      </w:r>
      <w:r w:rsidR="00DA41A4" w:rsidRPr="00DA41A4">
        <w:rPr>
          <w:rFonts w:eastAsiaTheme="minorEastAsia" w:hint="eastAsia"/>
          <w:lang w:val="en-US" w:eastAsia="zh-CN"/>
        </w:rPr>
        <w:instrText>REF _Ref118632649 \h</w:instrText>
      </w:r>
      <w:r w:rsidR="00DA41A4" w:rsidRPr="00DA41A4">
        <w:rPr>
          <w:rFonts w:eastAsiaTheme="minorEastAsia"/>
          <w:lang w:val="en-US" w:eastAsia="zh-CN"/>
        </w:rPr>
        <w:instrText xml:space="preserve">  \* MERGEFORMAT </w:instrText>
      </w:r>
      <w:r w:rsidR="00DA41A4" w:rsidRPr="00DA41A4">
        <w:rPr>
          <w:rFonts w:eastAsiaTheme="minorEastAsia"/>
          <w:lang w:val="en-US" w:eastAsia="zh-CN"/>
        </w:rPr>
      </w:r>
      <w:r w:rsidR="00DA41A4" w:rsidRPr="00DA41A4">
        <w:rPr>
          <w:rFonts w:eastAsiaTheme="minorEastAsia"/>
          <w:lang w:val="en-US" w:eastAsia="zh-CN"/>
        </w:rPr>
        <w:fldChar w:fldCharType="separate"/>
      </w:r>
      <w:r w:rsidR="00DA41A4" w:rsidRPr="00DA41A4">
        <w:t xml:space="preserve">Table </w:t>
      </w:r>
      <w:r w:rsidR="00DA41A4" w:rsidRPr="00DA41A4">
        <w:rPr>
          <w:noProof/>
        </w:rPr>
        <w:t>8</w:t>
      </w:r>
      <w:r w:rsidR="00DA41A4" w:rsidRPr="00DA41A4">
        <w:rPr>
          <w:rFonts w:eastAsiaTheme="minorEastAsia"/>
          <w:lang w:val="en-US" w:eastAsia="zh-CN"/>
        </w:rPr>
        <w:fldChar w:fldCharType="end"/>
      </w:r>
      <w:r w:rsidR="00220765" w:rsidRPr="00AB629B">
        <w:rPr>
          <w:rFonts w:eastAsiaTheme="minorEastAsia"/>
          <w:lang w:val="en-US" w:eastAsia="zh-CN"/>
        </w:rPr>
        <w:t xml:space="preserve">, </w:t>
      </w:r>
      <w:r w:rsidR="00472D58" w:rsidRPr="00AB629B">
        <w:rPr>
          <w:rFonts w:eastAsiaTheme="minorEastAsia"/>
          <w:lang w:val="en-US" w:eastAsia="zh-CN"/>
        </w:rPr>
        <w:t xml:space="preserve"> </w:t>
      </w:r>
      <w:r w:rsidR="00220765" w:rsidRPr="00AB629B">
        <w:rPr>
          <w:rFonts w:eastAsiaTheme="minorEastAsia"/>
          <w:lang w:val="en-US" w:eastAsia="zh-CN"/>
        </w:rPr>
        <w:t>respectively. The</w:t>
      </w:r>
      <w:r w:rsidR="00BA5DE4">
        <w:rPr>
          <w:rFonts w:eastAsiaTheme="minorEastAsia" w:hint="eastAsia"/>
          <w:lang w:val="en-US" w:eastAsia="zh-CN"/>
        </w:rPr>
        <w:t xml:space="preserve"> procedure of </w:t>
      </w:r>
      <w:r w:rsidR="00BA5DE4" w:rsidRPr="00BA5DE4">
        <w:rPr>
          <w:rFonts w:eastAsiaTheme="minorEastAsia"/>
          <w:lang w:val="en-US" w:eastAsia="zh-CN"/>
        </w:rPr>
        <w:t>C-DRX enhancement schemes</w:t>
      </w:r>
      <w:r w:rsidR="00BA5DE4">
        <w:rPr>
          <w:rFonts w:eastAsiaTheme="minorEastAsia" w:hint="eastAsia"/>
          <w:lang w:val="en-US" w:eastAsia="zh-CN"/>
        </w:rPr>
        <w:t xml:space="preserve"> including</w:t>
      </w:r>
      <w:r w:rsidR="00E1106A">
        <w:rPr>
          <w:rFonts w:eastAsiaTheme="minorEastAsia" w:hint="eastAsia"/>
          <w:lang w:val="en-US" w:eastAsia="zh-CN"/>
        </w:rPr>
        <w:t>:</w:t>
      </w:r>
      <w:r w:rsidR="00BA5DE4">
        <w:rPr>
          <w:rFonts w:eastAsiaTheme="minorEastAsia" w:hint="eastAsia"/>
          <w:lang w:val="en-US" w:eastAsia="zh-CN"/>
        </w:rPr>
        <w:t xml:space="preserve"> </w:t>
      </w:r>
      <w:r w:rsidRPr="00AB629B">
        <w:rPr>
          <w:rFonts w:eastAsiaTheme="minorEastAsia"/>
          <w:lang w:val="en-US" w:eastAsia="zh-CN"/>
        </w:rPr>
        <w:t xml:space="preserve"> </w:t>
      </w:r>
      <w:r w:rsidR="00BA5DE4">
        <w:rPr>
          <w:rFonts w:eastAsiaTheme="minorEastAsia" w:hint="eastAsia"/>
          <w:lang w:val="en-US" w:eastAsia="zh-CN"/>
        </w:rPr>
        <w:t>s</w:t>
      </w:r>
      <w:r w:rsidR="00BA5DE4" w:rsidRPr="00D8350A">
        <w:rPr>
          <w:rFonts w:eastAsiaTheme="minorEastAsia"/>
          <w:lang w:val="en-US" w:eastAsia="zh-CN"/>
        </w:rPr>
        <w:t>emi-static C-DRX enhancement scheme</w:t>
      </w:r>
      <w:r w:rsidR="00BA5DE4" w:rsidRPr="00AB629B">
        <w:rPr>
          <w:rFonts w:eastAsiaTheme="minorEastAsia"/>
          <w:lang w:val="en-US" w:eastAsia="zh-CN"/>
        </w:rPr>
        <w:t xml:space="preserve"> </w:t>
      </w:r>
      <w:r w:rsidR="001D112E">
        <w:rPr>
          <w:rFonts w:eastAsiaTheme="minorEastAsia" w:hint="eastAsia"/>
          <w:lang w:val="en-US" w:eastAsia="zh-CN"/>
        </w:rPr>
        <w:t xml:space="preserve">and </w:t>
      </w:r>
      <w:r w:rsidR="0051327D">
        <w:rPr>
          <w:rFonts w:eastAsiaTheme="minorEastAsia"/>
          <w:lang w:val="en-US" w:eastAsia="zh-CN"/>
        </w:rPr>
        <w:t xml:space="preserve">dynamic grant enhancement with </w:t>
      </w:r>
      <w:r w:rsidR="0051327D" w:rsidRPr="00AB629B">
        <w:rPr>
          <w:rFonts w:eastAsiaTheme="minorEastAsia"/>
          <w:lang w:val="en-US" w:eastAsia="zh-CN"/>
        </w:rPr>
        <w:t>XR-</w:t>
      </w:r>
      <w:r w:rsidR="001D112E">
        <w:rPr>
          <w:rFonts w:eastAsiaTheme="minorEastAsia"/>
          <w:lang w:val="en-US" w:eastAsia="zh-CN"/>
        </w:rPr>
        <w:t>specific</w:t>
      </w:r>
      <w:r w:rsidR="001D112E">
        <w:rPr>
          <w:rFonts w:eastAsiaTheme="minorEastAsia" w:hint="eastAsia"/>
          <w:lang w:val="en-US" w:eastAsia="zh-CN"/>
        </w:rPr>
        <w:t xml:space="preserve"> </w:t>
      </w:r>
      <w:r w:rsidR="0051327D" w:rsidRPr="00716B19">
        <w:rPr>
          <w:rFonts w:eastAsiaTheme="minorEastAsia" w:hint="eastAsia"/>
          <w:lang w:val="en-US" w:eastAsia="zh-CN"/>
        </w:rPr>
        <w:t>pre-scheduling</w:t>
      </w:r>
      <w:r w:rsidR="001D112E">
        <w:rPr>
          <w:rFonts w:eastAsiaTheme="minorEastAsia" w:hint="eastAsia"/>
          <w:lang w:val="en-US" w:eastAsia="zh-CN"/>
        </w:rPr>
        <w:t xml:space="preserve"> with </w:t>
      </w:r>
      <w:r w:rsidR="00E1106A">
        <w:rPr>
          <w:rFonts w:eastAsiaTheme="minorEastAsia" w:hint="eastAsia"/>
          <w:lang w:val="en-US" w:eastAsia="zh-CN"/>
        </w:rPr>
        <w:t>enhanced PDCCH skipping</w:t>
      </w:r>
      <w:r w:rsidR="00BA5DE4">
        <w:rPr>
          <w:rFonts w:eastAsiaTheme="minorEastAsia" w:hint="eastAsia"/>
          <w:lang w:val="en-US" w:eastAsia="zh-CN"/>
        </w:rPr>
        <w:t xml:space="preserve"> schemes </w:t>
      </w:r>
      <w:r w:rsidRPr="00AB629B">
        <w:rPr>
          <w:rFonts w:eastAsiaTheme="minorEastAsia"/>
          <w:lang w:val="en-US" w:eastAsia="zh-CN"/>
        </w:rPr>
        <w:t xml:space="preserve">are </w:t>
      </w:r>
      <w:r w:rsidR="0051327D">
        <w:rPr>
          <w:rFonts w:eastAsiaTheme="minorEastAsia"/>
          <w:lang w:val="en-US" w:eastAsia="zh-CN"/>
        </w:rPr>
        <w:t xml:space="preserve">shown </w:t>
      </w:r>
      <w:r w:rsidR="00DB3EFB" w:rsidRPr="00AB629B">
        <w:rPr>
          <w:rFonts w:eastAsiaTheme="minorEastAsia"/>
          <w:lang w:val="en-US" w:eastAsia="zh-CN"/>
        </w:rPr>
        <w:t>in</w:t>
      </w:r>
      <w:r w:rsidR="00681191">
        <w:rPr>
          <w:rFonts w:eastAsiaTheme="minorEastAsia" w:hint="eastAsia"/>
          <w:lang w:val="en-US" w:eastAsia="zh-CN"/>
        </w:rPr>
        <w:t xml:space="preserve"> </w:t>
      </w:r>
      <w:r w:rsidR="00681191" w:rsidRPr="00681191">
        <w:rPr>
          <w:rFonts w:eastAsiaTheme="minorEastAsia"/>
          <w:lang w:val="en-US" w:eastAsia="zh-CN"/>
        </w:rPr>
        <w:fldChar w:fldCharType="begin"/>
      </w:r>
      <w:r w:rsidR="00681191" w:rsidRPr="00681191">
        <w:rPr>
          <w:rFonts w:eastAsiaTheme="minorEastAsia"/>
          <w:lang w:val="en-US" w:eastAsia="zh-CN"/>
        </w:rPr>
        <w:instrText xml:space="preserve"> </w:instrText>
      </w:r>
      <w:r w:rsidR="00681191" w:rsidRPr="00681191">
        <w:rPr>
          <w:rFonts w:eastAsiaTheme="minorEastAsia" w:hint="eastAsia"/>
          <w:lang w:val="en-US" w:eastAsia="zh-CN"/>
        </w:rPr>
        <w:instrText>REF _Ref111128371 \h</w:instrText>
      </w:r>
      <w:r w:rsidR="00681191" w:rsidRPr="00681191">
        <w:rPr>
          <w:rFonts w:eastAsiaTheme="minorEastAsia"/>
          <w:lang w:val="en-US" w:eastAsia="zh-CN"/>
        </w:rPr>
        <w:instrText xml:space="preserve">  \* MERGEFORMAT </w:instrText>
      </w:r>
      <w:r w:rsidR="00681191" w:rsidRPr="00681191">
        <w:rPr>
          <w:rFonts w:eastAsiaTheme="minorEastAsia"/>
          <w:lang w:val="en-US" w:eastAsia="zh-CN"/>
        </w:rPr>
      </w:r>
      <w:r w:rsidR="00681191" w:rsidRPr="00681191">
        <w:rPr>
          <w:rFonts w:eastAsiaTheme="minorEastAsia"/>
          <w:lang w:val="en-US" w:eastAsia="zh-CN"/>
        </w:rPr>
        <w:fldChar w:fldCharType="separate"/>
      </w:r>
      <w:r w:rsidR="000F57CB" w:rsidRPr="000F57CB">
        <w:t xml:space="preserve">Table </w:t>
      </w:r>
      <w:r w:rsidR="000F57CB" w:rsidRPr="000F57CB">
        <w:rPr>
          <w:noProof/>
        </w:rPr>
        <w:t>6</w:t>
      </w:r>
      <w:r w:rsidR="00681191" w:rsidRPr="00681191">
        <w:rPr>
          <w:rFonts w:eastAsiaTheme="minorEastAsia"/>
          <w:lang w:val="en-US" w:eastAsia="zh-CN"/>
        </w:rPr>
        <w:fldChar w:fldCharType="end"/>
      </w:r>
      <w:r w:rsidR="00B856B4" w:rsidRPr="00AB629B">
        <w:rPr>
          <w:rFonts w:eastAsiaTheme="minorEastAsia"/>
          <w:lang w:val="en-US" w:eastAsia="zh-CN"/>
        </w:rPr>
        <w:t>.</w:t>
      </w:r>
    </w:p>
    <w:p w14:paraId="6E19A65B" w14:textId="08C01CAA" w:rsidR="00770302" w:rsidRPr="00681191" w:rsidRDefault="00681191" w:rsidP="00681191">
      <w:pPr>
        <w:pStyle w:val="a4"/>
        <w:keepNext/>
        <w:jc w:val="center"/>
      </w:pPr>
      <w:bookmarkStart w:id="19" w:name="_Ref111128371"/>
      <w:r w:rsidRPr="00681191">
        <w:rPr>
          <w:b w:val="0"/>
        </w:rPr>
        <w:t xml:space="preserve">Table </w:t>
      </w:r>
      <w:r w:rsidRPr="00681191">
        <w:rPr>
          <w:b w:val="0"/>
        </w:rPr>
        <w:fldChar w:fldCharType="begin"/>
      </w:r>
      <w:r w:rsidRPr="00681191">
        <w:rPr>
          <w:b w:val="0"/>
        </w:rPr>
        <w:instrText xml:space="preserve"> SEQ Table \* ARABIC </w:instrText>
      </w:r>
      <w:r w:rsidRPr="00681191">
        <w:rPr>
          <w:b w:val="0"/>
        </w:rPr>
        <w:fldChar w:fldCharType="separate"/>
      </w:r>
      <w:r w:rsidR="000F57CB">
        <w:rPr>
          <w:b w:val="0"/>
          <w:noProof/>
        </w:rPr>
        <w:t>6</w:t>
      </w:r>
      <w:r w:rsidRPr="00681191">
        <w:rPr>
          <w:b w:val="0"/>
        </w:rPr>
        <w:fldChar w:fldCharType="end"/>
      </w:r>
      <w:bookmarkEnd w:id="19"/>
      <w:r w:rsidRPr="00681191">
        <w:rPr>
          <w:rFonts w:eastAsiaTheme="minorEastAsia" w:hint="eastAsia"/>
          <w:b w:val="0"/>
          <w:lang w:eastAsia="zh-CN"/>
        </w:rPr>
        <w:t>:</w:t>
      </w:r>
      <w:r>
        <w:rPr>
          <w:rFonts w:eastAsiaTheme="minorEastAsia" w:hint="eastAsia"/>
          <w:lang w:eastAsia="zh-CN"/>
        </w:rPr>
        <w:t xml:space="preserve"> </w:t>
      </w:r>
      <w:r w:rsidR="001D7B9D">
        <w:rPr>
          <w:rFonts w:eastAsiaTheme="minorEastAsia" w:hint="eastAsia"/>
          <w:b w:val="0"/>
          <w:lang w:val="en-US" w:eastAsia="zh-CN"/>
        </w:rPr>
        <w:t xml:space="preserve">Procedure of </w:t>
      </w:r>
      <w:r w:rsidR="003F4350" w:rsidRPr="001D112E">
        <w:rPr>
          <w:rFonts w:eastAsiaTheme="minorEastAsia"/>
          <w:b w:val="0"/>
          <w:lang w:val="en-US" w:eastAsia="zh-CN"/>
        </w:rPr>
        <w:t>C-DRX enhancement</w:t>
      </w:r>
      <w:r w:rsidR="00770302" w:rsidRPr="00AB629B">
        <w:rPr>
          <w:rFonts w:eastAsiaTheme="minorEastAsia"/>
          <w:b w:val="0"/>
          <w:lang w:val="en-US" w:eastAsia="zh-CN"/>
        </w:rPr>
        <w:t xml:space="preserve"> schemes</w:t>
      </w:r>
      <w:r w:rsidR="007847CB">
        <w:rPr>
          <w:rFonts w:eastAsiaTheme="minorEastAsia" w:hint="eastAsia"/>
          <w:b w:val="0"/>
          <w:lang w:val="en-US" w:eastAsia="zh-CN"/>
        </w:rPr>
        <w:t xml:space="preserve"> in single carrier</w:t>
      </w:r>
    </w:p>
    <w:tbl>
      <w:tblPr>
        <w:tblStyle w:val="ae"/>
        <w:tblW w:w="0" w:type="auto"/>
        <w:tblLook w:val="04A0" w:firstRow="1" w:lastRow="0" w:firstColumn="1" w:lastColumn="0" w:noHBand="0" w:noVBand="1"/>
      </w:tblPr>
      <w:tblGrid>
        <w:gridCol w:w="3150"/>
        <w:gridCol w:w="6707"/>
      </w:tblGrid>
      <w:tr w:rsidR="00770302" w:rsidRPr="00AB629B" w14:paraId="2A7C0576" w14:textId="77777777" w:rsidTr="00961E7E">
        <w:tc>
          <w:tcPr>
            <w:tcW w:w="3150" w:type="dxa"/>
          </w:tcPr>
          <w:p w14:paraId="7A1D656A" w14:textId="4A94F7A8" w:rsidR="00770302" w:rsidRPr="00AB629B" w:rsidRDefault="00770302" w:rsidP="001F3F1C">
            <w:pPr>
              <w:spacing w:afterLines="50" w:after="120"/>
              <w:jc w:val="both"/>
              <w:rPr>
                <w:rFonts w:eastAsiaTheme="minorEastAsia"/>
                <w:lang w:val="en-US" w:eastAsia="zh-CN"/>
              </w:rPr>
            </w:pPr>
            <w:r w:rsidRPr="00AB629B">
              <w:rPr>
                <w:rFonts w:eastAsiaTheme="minorEastAsia"/>
                <w:b/>
                <w:lang w:val="en-US" w:eastAsia="zh-CN"/>
              </w:rPr>
              <w:t>Schemes</w:t>
            </w:r>
          </w:p>
        </w:tc>
        <w:tc>
          <w:tcPr>
            <w:tcW w:w="6707" w:type="dxa"/>
          </w:tcPr>
          <w:p w14:paraId="54C87D4E" w14:textId="4FEDBA87" w:rsidR="00770302" w:rsidRPr="00AB629B" w:rsidRDefault="00770302" w:rsidP="001F3F1C">
            <w:pPr>
              <w:spacing w:afterLines="50" w:after="120"/>
              <w:jc w:val="both"/>
              <w:rPr>
                <w:rFonts w:eastAsiaTheme="minorEastAsia"/>
                <w:lang w:val="en-US" w:eastAsia="zh-CN"/>
              </w:rPr>
            </w:pPr>
            <w:r w:rsidRPr="00AB629B">
              <w:rPr>
                <w:rFonts w:eastAsiaTheme="minorEastAsia"/>
                <w:b/>
                <w:lang w:val="en-US" w:eastAsia="zh-CN"/>
              </w:rPr>
              <w:t>Procedure</w:t>
            </w:r>
          </w:p>
        </w:tc>
      </w:tr>
      <w:tr w:rsidR="008D1423" w:rsidRPr="00AB629B" w14:paraId="6E1EBE86" w14:textId="77777777" w:rsidTr="00961E7E">
        <w:tc>
          <w:tcPr>
            <w:tcW w:w="3150" w:type="dxa"/>
          </w:tcPr>
          <w:p w14:paraId="34BFEEDB" w14:textId="3104E7AF" w:rsidR="008D1423" w:rsidRPr="00D7307E" w:rsidRDefault="003F4350" w:rsidP="001F3F1C">
            <w:pPr>
              <w:spacing w:afterLines="50" w:after="120"/>
              <w:jc w:val="both"/>
              <w:rPr>
                <w:rFonts w:eastAsiaTheme="minorEastAsia"/>
                <w:b/>
                <w:lang w:val="en-US" w:eastAsia="zh-CN"/>
              </w:rPr>
            </w:pPr>
            <w:r w:rsidRPr="00D7307E">
              <w:rPr>
                <w:rFonts w:eastAsiaTheme="minorEastAsia" w:hint="eastAsia"/>
                <w:b/>
                <w:lang w:val="en-US" w:eastAsia="zh-CN"/>
              </w:rPr>
              <w:t>S</w:t>
            </w:r>
            <w:r w:rsidR="008D1423" w:rsidRPr="00D7307E">
              <w:rPr>
                <w:rFonts w:eastAsiaTheme="minorEastAsia"/>
                <w:b/>
                <w:lang w:val="en-US" w:eastAsia="zh-CN"/>
              </w:rPr>
              <w:t>emi-static C-DRX enhancement scheme</w:t>
            </w:r>
          </w:p>
        </w:tc>
        <w:tc>
          <w:tcPr>
            <w:tcW w:w="6707" w:type="dxa"/>
          </w:tcPr>
          <w:p w14:paraId="423B0AEB" w14:textId="5B1A8A77" w:rsidR="008D1423" w:rsidRPr="00AB629B" w:rsidRDefault="008D1423" w:rsidP="00716B19">
            <w:pPr>
              <w:spacing w:afterLines="50" w:after="120"/>
              <w:jc w:val="both"/>
              <w:rPr>
                <w:rFonts w:eastAsiaTheme="minorEastAsia"/>
                <w:lang w:val="en-US" w:eastAsia="zh-CN"/>
              </w:rPr>
            </w:pPr>
            <w:r>
              <w:rPr>
                <w:rFonts w:eastAsiaTheme="minorEastAsia" w:hint="eastAsia"/>
                <w:lang w:val="en-US" w:eastAsia="zh-CN"/>
              </w:rPr>
              <w:t xml:space="preserve">UE is configured with the </w:t>
            </w:r>
            <w:r w:rsidRPr="008D1423">
              <w:rPr>
                <w:rFonts w:eastAsiaTheme="minorEastAsia"/>
                <w:lang w:val="en-US" w:eastAsia="zh-CN"/>
              </w:rPr>
              <w:t>enhance</w:t>
            </w:r>
            <w:r>
              <w:rPr>
                <w:rFonts w:eastAsiaTheme="minorEastAsia" w:hint="eastAsia"/>
                <w:lang w:val="en-US" w:eastAsia="zh-CN"/>
              </w:rPr>
              <w:t>d</w:t>
            </w:r>
            <w:r w:rsidRPr="008D1423">
              <w:rPr>
                <w:rFonts w:eastAsiaTheme="minorEastAsia"/>
                <w:lang w:val="en-US" w:eastAsia="zh-CN"/>
              </w:rPr>
              <w:t xml:space="preserve"> C-DRX with non-uniform DRX cycles of {17ms, 17ms, 16ms}</w:t>
            </w:r>
            <w:r w:rsidRPr="00AB629B">
              <w:rPr>
                <w:lang w:val="en-US"/>
              </w:rPr>
              <w:t xml:space="preserve"> to match DRX ON-duration starting points to the re</w:t>
            </w:r>
            <w:r w:rsidRPr="00AB629B">
              <w:rPr>
                <w:rFonts w:eastAsiaTheme="minorEastAsia"/>
                <w:lang w:val="en-US" w:eastAsia="zh-CN"/>
              </w:rPr>
              <w:t xml:space="preserve">fresh rate of XR </w:t>
            </w:r>
            <w:r w:rsidR="0051327D">
              <w:rPr>
                <w:rFonts w:eastAsiaTheme="minorEastAsia"/>
                <w:lang w:val="en-US" w:eastAsia="zh-CN"/>
              </w:rPr>
              <w:t>packet</w:t>
            </w:r>
            <w:r w:rsidRPr="00AB629B">
              <w:rPr>
                <w:rFonts w:eastAsiaTheme="minorEastAsia"/>
                <w:lang w:val="en-US" w:eastAsia="zh-CN"/>
              </w:rPr>
              <w:t xml:space="preserve"> generation, e.g.</w:t>
            </w:r>
            <w:r>
              <w:rPr>
                <w:rFonts w:eastAsiaTheme="minorEastAsia" w:hint="eastAsia"/>
                <w:lang w:val="en-US" w:eastAsia="zh-CN"/>
              </w:rPr>
              <w:t xml:space="preserve">, </w:t>
            </w:r>
            <w:r w:rsidRPr="00AB629B">
              <w:rPr>
                <w:rFonts w:eastAsiaTheme="minorEastAsia"/>
                <w:lang w:val="en-US" w:eastAsia="zh-CN"/>
              </w:rPr>
              <w:t>60fps.</w:t>
            </w:r>
            <w:r>
              <w:rPr>
                <w:rFonts w:eastAsiaTheme="minorEastAsia" w:hint="eastAsia"/>
                <w:lang w:val="en-US" w:eastAsia="zh-CN"/>
              </w:rPr>
              <w:t xml:space="preserve"> UE normal monitors PDCCH during DRX ON-duration and transform to sleep state in DRX OFF.</w:t>
            </w:r>
          </w:p>
        </w:tc>
      </w:tr>
      <w:tr w:rsidR="00770302" w:rsidRPr="00AB629B" w14:paraId="2F679508" w14:textId="77777777" w:rsidTr="00961E7E">
        <w:tc>
          <w:tcPr>
            <w:tcW w:w="3150" w:type="dxa"/>
          </w:tcPr>
          <w:p w14:paraId="72EA3776" w14:textId="17CB416E" w:rsidR="00770302" w:rsidRPr="00D7307E" w:rsidRDefault="0051327D" w:rsidP="001F3F1C">
            <w:pPr>
              <w:spacing w:afterLines="50" w:after="120"/>
              <w:jc w:val="both"/>
              <w:rPr>
                <w:rFonts w:eastAsiaTheme="minorEastAsia"/>
                <w:b/>
                <w:lang w:val="en-US" w:eastAsia="zh-CN"/>
              </w:rPr>
            </w:pPr>
            <w:r w:rsidRPr="00D7307E">
              <w:rPr>
                <w:rFonts w:eastAsiaTheme="minorEastAsia"/>
                <w:b/>
                <w:lang w:val="en-US" w:eastAsia="zh-CN"/>
              </w:rPr>
              <w:t xml:space="preserve">Dynamic grant enhancement with </w:t>
            </w:r>
            <w:r w:rsidR="00716B19" w:rsidRPr="00D7307E">
              <w:rPr>
                <w:rFonts w:eastAsiaTheme="minorEastAsia"/>
                <w:b/>
                <w:lang w:val="en-US" w:eastAsia="zh-CN"/>
              </w:rPr>
              <w:t>XR-</w:t>
            </w:r>
            <w:r w:rsidRPr="00D7307E">
              <w:rPr>
                <w:rFonts w:eastAsiaTheme="minorEastAsia"/>
                <w:b/>
                <w:lang w:val="en-US" w:eastAsia="zh-CN"/>
              </w:rPr>
              <w:t>specific</w:t>
            </w:r>
            <w:r w:rsidR="00716B19" w:rsidRPr="00D7307E">
              <w:rPr>
                <w:rFonts w:eastAsiaTheme="minorEastAsia" w:hint="eastAsia"/>
                <w:b/>
                <w:color w:val="FF0000"/>
                <w:sz w:val="21"/>
                <w:szCs w:val="21"/>
                <w:lang w:val="en-US" w:eastAsia="zh-CN"/>
              </w:rPr>
              <w:t xml:space="preserve"> </w:t>
            </w:r>
            <w:r w:rsidR="00716B19" w:rsidRPr="00D7307E">
              <w:rPr>
                <w:rFonts w:eastAsiaTheme="minorEastAsia" w:hint="eastAsia"/>
                <w:b/>
                <w:lang w:val="en-US" w:eastAsia="zh-CN"/>
              </w:rPr>
              <w:t xml:space="preserve">pre-scheduling </w:t>
            </w:r>
            <w:r w:rsidR="00770302" w:rsidRPr="00D7307E">
              <w:rPr>
                <w:rFonts w:eastAsiaTheme="minorEastAsia"/>
                <w:b/>
                <w:lang w:val="en-US" w:eastAsia="zh-CN"/>
              </w:rPr>
              <w:t xml:space="preserve"> scheme 1</w:t>
            </w:r>
          </w:p>
        </w:tc>
        <w:tc>
          <w:tcPr>
            <w:tcW w:w="6707" w:type="dxa"/>
          </w:tcPr>
          <w:p w14:paraId="1E5EA188" w14:textId="4EE2ED6E" w:rsidR="00770302" w:rsidRPr="00AB629B" w:rsidRDefault="00770302" w:rsidP="00716B19">
            <w:pPr>
              <w:spacing w:afterLines="50" w:after="120"/>
              <w:jc w:val="both"/>
              <w:rPr>
                <w:rFonts w:eastAsiaTheme="minorEastAsia"/>
                <w:lang w:val="en-US" w:eastAsia="zh-CN"/>
              </w:rPr>
            </w:pPr>
            <w:r w:rsidRPr="00AB629B">
              <w:rPr>
                <w:rFonts w:eastAsiaTheme="minorEastAsia"/>
                <w:lang w:val="en-US" w:eastAsia="zh-CN"/>
              </w:rPr>
              <w:t xml:space="preserve">UE is configured with the </w:t>
            </w:r>
            <w:r w:rsidR="0051327D">
              <w:rPr>
                <w:rFonts w:eastAsiaTheme="minorEastAsia"/>
                <w:lang w:val="en-US" w:eastAsia="zh-CN"/>
              </w:rPr>
              <w:t xml:space="preserve">dynamic grant enhancement with </w:t>
            </w:r>
            <w:r w:rsidR="0051327D" w:rsidRPr="00AB629B">
              <w:rPr>
                <w:rFonts w:eastAsiaTheme="minorEastAsia"/>
                <w:lang w:val="en-US" w:eastAsia="zh-CN"/>
              </w:rPr>
              <w:t>XR-</w:t>
            </w:r>
            <w:r w:rsidR="001D112E">
              <w:rPr>
                <w:rFonts w:eastAsiaTheme="minorEastAsia"/>
                <w:lang w:val="en-US" w:eastAsia="zh-CN"/>
              </w:rPr>
              <w:t>specific</w:t>
            </w:r>
            <w:r w:rsidR="0051327D" w:rsidRPr="00716B19">
              <w:rPr>
                <w:rFonts w:eastAsiaTheme="minorEastAsia" w:hint="eastAsia"/>
                <w:color w:val="FF0000"/>
                <w:sz w:val="21"/>
                <w:szCs w:val="21"/>
                <w:lang w:val="en-US" w:eastAsia="zh-CN"/>
              </w:rPr>
              <w:t xml:space="preserve"> </w:t>
            </w:r>
            <w:r w:rsidR="0051327D" w:rsidRPr="00716B19">
              <w:rPr>
                <w:rFonts w:eastAsiaTheme="minorEastAsia" w:hint="eastAsia"/>
                <w:lang w:val="en-US" w:eastAsia="zh-CN"/>
              </w:rPr>
              <w:t>pre-scheduling</w:t>
            </w:r>
            <w:r w:rsidR="0051327D">
              <w:rPr>
                <w:rFonts w:eastAsiaTheme="minorEastAsia"/>
                <w:lang w:val="en-US" w:eastAsia="zh-CN"/>
              </w:rPr>
              <w:t xml:space="preserve"> </w:t>
            </w:r>
            <w:r w:rsidRPr="00AB629B">
              <w:rPr>
                <w:rFonts w:eastAsiaTheme="minorEastAsia"/>
                <w:lang w:val="en-US" w:eastAsia="zh-CN"/>
              </w:rPr>
              <w:t xml:space="preserve">which has the fixed PDCCH monitoring cycle and monitoring window disassociated with DRX. The window size of PDCCH monitoring at each cycle could be dynamically adapted to the delay variation of packet arrival caused by network jitter. UE monitors only XR scheduled PDCCH during a </w:t>
            </w:r>
            <w:r w:rsidRPr="00AB629B">
              <w:rPr>
                <w:rFonts w:eastAsiaTheme="minorEastAsia"/>
                <w:lang w:val="en-US" w:eastAsia="zh-CN"/>
              </w:rPr>
              <w:lastRenderedPageBreak/>
              <w:t xml:space="preserve">preconfigured PDCCH monitoring window. </w:t>
            </w:r>
          </w:p>
        </w:tc>
      </w:tr>
      <w:tr w:rsidR="006D1ED8" w:rsidRPr="00AB629B" w14:paraId="6233CFD7" w14:textId="77777777" w:rsidTr="00961E7E">
        <w:tc>
          <w:tcPr>
            <w:tcW w:w="3150" w:type="dxa"/>
          </w:tcPr>
          <w:p w14:paraId="4500B900" w14:textId="1F1477ED" w:rsidR="002568F9" w:rsidRPr="00D7307E" w:rsidRDefault="0051327D" w:rsidP="001F3F1C">
            <w:pPr>
              <w:spacing w:afterLines="50" w:after="120"/>
              <w:jc w:val="both"/>
              <w:rPr>
                <w:rFonts w:eastAsiaTheme="minorEastAsia"/>
                <w:b/>
                <w:lang w:val="en-US" w:eastAsia="zh-CN"/>
              </w:rPr>
            </w:pPr>
            <w:r w:rsidRPr="00D7307E">
              <w:rPr>
                <w:rFonts w:eastAsiaTheme="minorEastAsia"/>
                <w:b/>
                <w:lang w:val="en-US" w:eastAsia="zh-CN"/>
              </w:rPr>
              <w:lastRenderedPageBreak/>
              <w:t xml:space="preserve">Dynamic grant enhancement with </w:t>
            </w:r>
            <w:r w:rsidR="00716B19" w:rsidRPr="00D7307E">
              <w:rPr>
                <w:rFonts w:eastAsiaTheme="minorEastAsia"/>
                <w:b/>
                <w:lang w:val="en-US" w:eastAsia="zh-CN"/>
              </w:rPr>
              <w:t>XR-</w:t>
            </w:r>
            <w:r w:rsidRPr="00D7307E">
              <w:rPr>
                <w:rFonts w:eastAsiaTheme="minorEastAsia"/>
                <w:b/>
                <w:lang w:val="en-US" w:eastAsia="zh-CN"/>
              </w:rPr>
              <w:t xml:space="preserve">specific </w:t>
            </w:r>
            <w:r w:rsidR="00716B19" w:rsidRPr="00D7307E">
              <w:rPr>
                <w:rFonts w:eastAsiaTheme="minorEastAsia" w:hint="eastAsia"/>
                <w:b/>
                <w:color w:val="FF0000"/>
                <w:sz w:val="21"/>
                <w:szCs w:val="21"/>
                <w:lang w:val="en-US" w:eastAsia="zh-CN"/>
              </w:rPr>
              <w:t xml:space="preserve"> </w:t>
            </w:r>
            <w:r w:rsidR="00716B19" w:rsidRPr="00D7307E">
              <w:rPr>
                <w:rFonts w:eastAsiaTheme="minorEastAsia" w:hint="eastAsia"/>
                <w:b/>
                <w:lang w:val="en-US" w:eastAsia="zh-CN"/>
              </w:rPr>
              <w:t xml:space="preserve">pre-scheduling </w:t>
            </w:r>
            <w:r w:rsidR="002568F9" w:rsidRPr="00D7307E">
              <w:rPr>
                <w:rFonts w:eastAsiaTheme="minorEastAsia"/>
                <w:b/>
                <w:lang w:val="en-US" w:eastAsia="zh-CN"/>
              </w:rPr>
              <w:t xml:space="preserve"> scheme 2</w:t>
            </w:r>
          </w:p>
          <w:p w14:paraId="19A12911" w14:textId="151E80D2" w:rsidR="002568F9" w:rsidRPr="00D7307E" w:rsidRDefault="002568F9" w:rsidP="001F3F1C">
            <w:pPr>
              <w:spacing w:afterLines="50" w:after="120"/>
              <w:jc w:val="both"/>
              <w:rPr>
                <w:rFonts w:eastAsiaTheme="minorEastAsia"/>
                <w:b/>
                <w:lang w:val="en-US" w:eastAsia="zh-CN"/>
              </w:rPr>
            </w:pPr>
            <w:r w:rsidRPr="00D7307E">
              <w:rPr>
                <w:rFonts w:eastAsiaTheme="minorEastAsia"/>
                <w:b/>
                <w:lang w:val="en-US" w:eastAsia="zh-CN"/>
              </w:rPr>
              <w:t>(</w:t>
            </w:r>
            <w:r w:rsidR="001B459E" w:rsidRPr="001B459E">
              <w:rPr>
                <w:rFonts w:eastAsiaTheme="minorEastAsia"/>
                <w:b/>
                <w:lang w:val="en-US" w:eastAsia="zh-CN"/>
              </w:rPr>
              <w:t>Dynamic grant enhancement with XR-specific  pre-scheduling</w:t>
            </w:r>
            <w:r w:rsidRPr="00D7307E">
              <w:rPr>
                <w:rFonts w:eastAsiaTheme="minorEastAsia"/>
                <w:b/>
                <w:lang w:val="en-US" w:eastAsia="zh-CN"/>
              </w:rPr>
              <w:t xml:space="preserve"> with non-scheduling</w:t>
            </w:r>
            <w:r w:rsidR="006D1ED8" w:rsidRPr="00D7307E">
              <w:rPr>
                <w:rFonts w:eastAsiaTheme="minorEastAsia"/>
                <w:b/>
                <w:lang w:val="en-US" w:eastAsia="zh-CN"/>
              </w:rPr>
              <w:t xml:space="preserve"> DCI for</w:t>
            </w:r>
            <w:r w:rsidRPr="00D7307E">
              <w:rPr>
                <w:rFonts w:eastAsiaTheme="minorEastAsia"/>
                <w:b/>
                <w:lang w:val="en-US" w:eastAsia="zh-CN"/>
              </w:rPr>
              <w:t xml:space="preserve"> </w:t>
            </w:r>
            <w:r w:rsidR="006D1ED8" w:rsidRPr="00D7307E">
              <w:rPr>
                <w:rFonts w:eastAsiaTheme="minorEastAsia"/>
                <w:b/>
                <w:lang w:val="en-US" w:eastAsia="zh-CN"/>
              </w:rPr>
              <w:t xml:space="preserve">persistent </w:t>
            </w:r>
            <w:r w:rsidRPr="00D7307E">
              <w:rPr>
                <w:rFonts w:eastAsiaTheme="minorEastAsia"/>
                <w:b/>
                <w:lang w:val="en-US" w:eastAsia="zh-CN"/>
              </w:rPr>
              <w:t>PDCCH skipping indication)</w:t>
            </w:r>
          </w:p>
        </w:tc>
        <w:tc>
          <w:tcPr>
            <w:tcW w:w="6707" w:type="dxa"/>
          </w:tcPr>
          <w:p w14:paraId="56B13882" w14:textId="60B212EB" w:rsidR="002568F9" w:rsidRPr="00AB629B" w:rsidRDefault="00163BB6" w:rsidP="00163BB6">
            <w:pPr>
              <w:spacing w:afterLines="50" w:after="120"/>
              <w:jc w:val="both"/>
              <w:rPr>
                <w:rFonts w:eastAsiaTheme="minorEastAsia"/>
                <w:lang w:val="en-US" w:eastAsia="zh-CN"/>
              </w:rPr>
            </w:pPr>
            <w:r w:rsidRPr="00AB629B">
              <w:rPr>
                <w:rFonts w:eastAsiaTheme="minorEastAsia"/>
                <w:lang w:val="en-US" w:eastAsia="zh-CN"/>
              </w:rPr>
              <w:t xml:space="preserve">UE is configured with the </w:t>
            </w:r>
            <w:bookmarkStart w:id="20" w:name="_Hlk118295865"/>
            <w:r w:rsidR="0051327D">
              <w:rPr>
                <w:rFonts w:eastAsiaTheme="minorEastAsia"/>
                <w:lang w:val="en-US" w:eastAsia="zh-CN"/>
              </w:rPr>
              <w:t xml:space="preserve">dynamic grant enhancement with </w:t>
            </w:r>
            <w:r w:rsidR="0051327D" w:rsidRPr="00AB629B">
              <w:rPr>
                <w:rFonts w:eastAsiaTheme="minorEastAsia"/>
                <w:lang w:val="en-US" w:eastAsia="zh-CN"/>
              </w:rPr>
              <w:t>XR-</w:t>
            </w:r>
            <w:r w:rsidR="0051327D">
              <w:rPr>
                <w:rFonts w:eastAsiaTheme="minorEastAsia"/>
                <w:lang w:val="en-US" w:eastAsia="zh-CN"/>
              </w:rPr>
              <w:t xml:space="preserve">specific </w:t>
            </w:r>
            <w:r w:rsidR="0051327D" w:rsidRPr="00716B19">
              <w:rPr>
                <w:rFonts w:eastAsiaTheme="minorEastAsia" w:hint="eastAsia"/>
                <w:color w:val="FF0000"/>
                <w:sz w:val="21"/>
                <w:szCs w:val="21"/>
                <w:lang w:val="en-US" w:eastAsia="zh-CN"/>
              </w:rPr>
              <w:t xml:space="preserve"> </w:t>
            </w:r>
            <w:r w:rsidR="0051327D" w:rsidRPr="00716B19">
              <w:rPr>
                <w:rFonts w:eastAsiaTheme="minorEastAsia" w:hint="eastAsia"/>
                <w:lang w:val="en-US" w:eastAsia="zh-CN"/>
              </w:rPr>
              <w:t>pre-scheduling</w:t>
            </w:r>
            <w:bookmarkEnd w:id="20"/>
            <w:r w:rsidRPr="00AB629B">
              <w:rPr>
                <w:rFonts w:eastAsiaTheme="minorEastAsia"/>
                <w:lang w:val="en-US" w:eastAsia="zh-CN"/>
              </w:rPr>
              <w:t xml:space="preserve">, which the PDCCH monitoring cycle and window are based on XR traffic generation cycle and network delay jitter. UE can be indicated by non-scheduling DCI to skip the indicated interval of PDCCH monitoring occasions;  </w:t>
            </w:r>
          </w:p>
        </w:tc>
      </w:tr>
      <w:tr w:rsidR="00770302" w:rsidRPr="00AB629B" w14:paraId="0CF6CD89" w14:textId="77777777" w:rsidTr="00961E7E">
        <w:tc>
          <w:tcPr>
            <w:tcW w:w="3150" w:type="dxa"/>
          </w:tcPr>
          <w:p w14:paraId="5C116F83" w14:textId="5FEE29F0" w:rsidR="00770302" w:rsidRPr="00D7307E" w:rsidRDefault="0051327D" w:rsidP="001F3F1C">
            <w:pPr>
              <w:spacing w:afterLines="50" w:after="120"/>
              <w:jc w:val="both"/>
              <w:rPr>
                <w:rFonts w:eastAsiaTheme="minorEastAsia"/>
                <w:b/>
                <w:lang w:val="en-US" w:eastAsia="zh-CN"/>
              </w:rPr>
            </w:pPr>
            <w:r w:rsidRPr="00D7307E">
              <w:rPr>
                <w:rFonts w:eastAsiaTheme="minorEastAsia"/>
                <w:b/>
                <w:lang w:val="en-US" w:eastAsia="zh-CN"/>
              </w:rPr>
              <w:t xml:space="preserve">Dynamic grant enhancement with XR-specific </w:t>
            </w:r>
            <w:r w:rsidRPr="00D7307E">
              <w:rPr>
                <w:rFonts w:eastAsiaTheme="minorEastAsia" w:hint="eastAsia"/>
                <w:b/>
                <w:color w:val="FF0000"/>
                <w:sz w:val="21"/>
                <w:szCs w:val="21"/>
                <w:lang w:val="en-US" w:eastAsia="zh-CN"/>
              </w:rPr>
              <w:t xml:space="preserve"> </w:t>
            </w:r>
            <w:r w:rsidRPr="00D7307E">
              <w:rPr>
                <w:rFonts w:eastAsiaTheme="minorEastAsia" w:hint="eastAsia"/>
                <w:b/>
                <w:lang w:val="en-US" w:eastAsia="zh-CN"/>
              </w:rPr>
              <w:t xml:space="preserve">pre-scheduling </w:t>
            </w:r>
            <w:r w:rsidR="00770302" w:rsidRPr="00D7307E">
              <w:rPr>
                <w:rFonts w:eastAsiaTheme="minorEastAsia"/>
                <w:b/>
                <w:lang w:val="en-US" w:eastAsia="zh-CN"/>
              </w:rPr>
              <w:t xml:space="preserve">scheme </w:t>
            </w:r>
            <w:r w:rsidR="002568F9" w:rsidRPr="00D7307E">
              <w:rPr>
                <w:rFonts w:eastAsiaTheme="minorEastAsia"/>
                <w:b/>
                <w:lang w:val="en-US" w:eastAsia="zh-CN"/>
              </w:rPr>
              <w:t>3</w:t>
            </w:r>
          </w:p>
          <w:p w14:paraId="33CD1758" w14:textId="13448374" w:rsidR="00770302" w:rsidRPr="00D7307E" w:rsidRDefault="0016705B" w:rsidP="006A0D91">
            <w:pPr>
              <w:spacing w:afterLines="50" w:after="120"/>
              <w:jc w:val="both"/>
              <w:rPr>
                <w:rFonts w:eastAsiaTheme="minorEastAsia"/>
                <w:b/>
                <w:lang w:val="en-US" w:eastAsia="zh-CN"/>
              </w:rPr>
            </w:pPr>
            <w:r w:rsidRPr="00D7307E">
              <w:rPr>
                <w:rFonts w:eastAsiaTheme="minorEastAsia"/>
                <w:b/>
                <w:lang w:val="en-US" w:eastAsia="zh-CN"/>
              </w:rPr>
              <w:t>(</w:t>
            </w:r>
            <w:r w:rsidR="0051327D" w:rsidRPr="00D7307E">
              <w:rPr>
                <w:rFonts w:eastAsiaTheme="minorEastAsia"/>
                <w:b/>
                <w:lang w:val="en-US" w:eastAsia="zh-CN"/>
              </w:rPr>
              <w:t xml:space="preserve">Dynamic grant enhancement with XR-specific </w:t>
            </w:r>
            <w:r w:rsidR="0051327D" w:rsidRPr="00D7307E">
              <w:rPr>
                <w:rFonts w:eastAsiaTheme="minorEastAsia" w:hint="eastAsia"/>
                <w:b/>
                <w:color w:val="FF0000"/>
                <w:sz w:val="21"/>
                <w:szCs w:val="21"/>
                <w:lang w:val="en-US" w:eastAsia="zh-CN"/>
              </w:rPr>
              <w:t xml:space="preserve"> </w:t>
            </w:r>
            <w:r w:rsidR="0051327D" w:rsidRPr="00D7307E">
              <w:rPr>
                <w:rFonts w:eastAsiaTheme="minorEastAsia" w:hint="eastAsia"/>
                <w:b/>
                <w:lang w:val="en-US" w:eastAsia="zh-CN"/>
              </w:rPr>
              <w:t xml:space="preserve">pre-scheduling </w:t>
            </w:r>
            <w:r w:rsidRPr="00D7307E">
              <w:rPr>
                <w:rFonts w:eastAsiaTheme="minorEastAsia"/>
                <w:b/>
                <w:lang w:val="en-US" w:eastAsia="zh-CN"/>
              </w:rPr>
              <w:t>with</w:t>
            </w:r>
            <w:r w:rsidR="00770302" w:rsidRPr="00D7307E">
              <w:rPr>
                <w:rFonts w:eastAsiaTheme="minorEastAsia"/>
                <w:b/>
                <w:lang w:val="en-US" w:eastAsia="zh-CN"/>
              </w:rPr>
              <w:t xml:space="preserve"> go-to-sleep):</w:t>
            </w:r>
          </w:p>
        </w:tc>
        <w:tc>
          <w:tcPr>
            <w:tcW w:w="6707" w:type="dxa"/>
          </w:tcPr>
          <w:p w14:paraId="5E0550BA" w14:textId="0FA0185A" w:rsidR="00770302" w:rsidRPr="00AB629B" w:rsidRDefault="00770302" w:rsidP="00716B19">
            <w:pPr>
              <w:spacing w:afterLines="50" w:after="120"/>
              <w:jc w:val="both"/>
              <w:rPr>
                <w:rFonts w:eastAsiaTheme="minorEastAsia"/>
                <w:lang w:val="en-US" w:eastAsia="zh-CN"/>
              </w:rPr>
            </w:pPr>
            <w:r w:rsidRPr="00AB629B">
              <w:rPr>
                <w:rFonts w:eastAsiaTheme="minorEastAsia"/>
                <w:lang w:val="en-US" w:eastAsia="zh-CN"/>
              </w:rPr>
              <w:t xml:space="preserve">UE is configured with the </w:t>
            </w:r>
            <w:r w:rsidR="0051327D">
              <w:rPr>
                <w:rFonts w:eastAsiaTheme="minorEastAsia"/>
                <w:lang w:val="en-US" w:eastAsia="zh-CN"/>
              </w:rPr>
              <w:t xml:space="preserve">Dynamic grant enhancement with </w:t>
            </w:r>
            <w:r w:rsidR="0051327D" w:rsidRPr="00AB629B">
              <w:rPr>
                <w:rFonts w:eastAsiaTheme="minorEastAsia"/>
                <w:lang w:val="en-US" w:eastAsia="zh-CN"/>
              </w:rPr>
              <w:t>XR-</w:t>
            </w:r>
            <w:r w:rsidR="0051327D">
              <w:rPr>
                <w:rFonts w:eastAsiaTheme="minorEastAsia"/>
                <w:lang w:val="en-US" w:eastAsia="zh-CN"/>
              </w:rPr>
              <w:t xml:space="preserve">specific </w:t>
            </w:r>
            <w:r w:rsidR="0051327D" w:rsidRPr="00716B19">
              <w:rPr>
                <w:rFonts w:eastAsiaTheme="minorEastAsia" w:hint="eastAsia"/>
                <w:lang w:val="en-US" w:eastAsia="zh-CN"/>
              </w:rPr>
              <w:t>pre-scheduling</w:t>
            </w:r>
            <w:r w:rsidR="00716B19">
              <w:rPr>
                <w:rFonts w:eastAsiaTheme="minorEastAsia" w:hint="eastAsia"/>
                <w:lang w:val="en-US" w:eastAsia="zh-CN"/>
              </w:rPr>
              <w:t>,</w:t>
            </w:r>
            <w:r w:rsidR="00716B19" w:rsidRPr="00AB629B">
              <w:rPr>
                <w:rFonts w:eastAsiaTheme="minorEastAsia"/>
                <w:lang w:val="en-US" w:eastAsia="zh-CN"/>
              </w:rPr>
              <w:t xml:space="preserve"> </w:t>
            </w:r>
            <w:r w:rsidRPr="00AB629B">
              <w:rPr>
                <w:rFonts w:eastAsiaTheme="minorEastAsia"/>
                <w:lang w:val="en-US" w:eastAsia="zh-CN"/>
              </w:rPr>
              <w:t xml:space="preserve">When traffic transmission is completed, UE would be indicated to go to sleep until the next </w:t>
            </w:r>
            <w:r w:rsidR="0051327D">
              <w:rPr>
                <w:rFonts w:eastAsiaTheme="minorEastAsia"/>
                <w:lang w:val="en-US" w:eastAsia="zh-CN"/>
              </w:rPr>
              <w:t xml:space="preserve">pre-scheduling </w:t>
            </w:r>
            <w:r w:rsidRPr="00AB629B">
              <w:rPr>
                <w:rFonts w:eastAsiaTheme="minorEastAsia"/>
                <w:lang w:val="en-US" w:eastAsia="zh-CN"/>
              </w:rPr>
              <w:t>cycle.</w:t>
            </w:r>
          </w:p>
        </w:tc>
      </w:tr>
      <w:tr w:rsidR="00770302" w:rsidRPr="00AB629B" w14:paraId="07496DCF" w14:textId="77777777" w:rsidTr="00961E7E">
        <w:tc>
          <w:tcPr>
            <w:tcW w:w="3150" w:type="dxa"/>
          </w:tcPr>
          <w:p w14:paraId="59409DE7" w14:textId="1A072BAF" w:rsidR="00770302" w:rsidRPr="00D7307E" w:rsidRDefault="0051327D" w:rsidP="001F3F1C">
            <w:pPr>
              <w:spacing w:afterLines="50" w:after="120"/>
              <w:jc w:val="both"/>
              <w:rPr>
                <w:rFonts w:eastAsiaTheme="minorEastAsia"/>
                <w:b/>
                <w:lang w:val="en-US" w:eastAsia="zh-CN"/>
              </w:rPr>
            </w:pPr>
            <w:r w:rsidRPr="00D7307E">
              <w:rPr>
                <w:rFonts w:eastAsiaTheme="minorEastAsia"/>
                <w:b/>
                <w:lang w:val="en-US" w:eastAsia="zh-CN"/>
              </w:rPr>
              <w:t xml:space="preserve">Dynamic grant enhancement with XR-specific </w:t>
            </w:r>
            <w:r w:rsidRPr="00D7307E">
              <w:rPr>
                <w:rFonts w:eastAsiaTheme="minorEastAsia" w:hint="eastAsia"/>
                <w:b/>
                <w:color w:val="FF0000"/>
                <w:sz w:val="21"/>
                <w:szCs w:val="21"/>
                <w:lang w:val="en-US" w:eastAsia="zh-CN"/>
              </w:rPr>
              <w:t xml:space="preserve"> </w:t>
            </w:r>
            <w:r w:rsidRPr="00D7307E">
              <w:rPr>
                <w:rFonts w:eastAsiaTheme="minorEastAsia" w:hint="eastAsia"/>
                <w:b/>
                <w:lang w:val="en-US" w:eastAsia="zh-CN"/>
              </w:rPr>
              <w:t xml:space="preserve">pre-scheduling </w:t>
            </w:r>
            <w:r w:rsidR="00770302" w:rsidRPr="00D7307E">
              <w:rPr>
                <w:rFonts w:eastAsiaTheme="minorEastAsia"/>
                <w:b/>
                <w:lang w:val="en-US" w:eastAsia="zh-CN"/>
              </w:rPr>
              <w:t xml:space="preserve">scheme </w:t>
            </w:r>
            <w:r w:rsidR="002568F9" w:rsidRPr="00D7307E">
              <w:rPr>
                <w:rFonts w:eastAsiaTheme="minorEastAsia"/>
                <w:b/>
                <w:lang w:val="en-US" w:eastAsia="zh-CN"/>
              </w:rPr>
              <w:t>4</w:t>
            </w:r>
          </w:p>
          <w:p w14:paraId="7337ABB3" w14:textId="21F0710B" w:rsidR="00770302" w:rsidRPr="00D7307E" w:rsidRDefault="00770302" w:rsidP="0016705B">
            <w:pPr>
              <w:spacing w:afterLines="50" w:after="120"/>
              <w:jc w:val="both"/>
              <w:rPr>
                <w:rFonts w:eastAsiaTheme="minorEastAsia"/>
                <w:b/>
                <w:lang w:val="en-US" w:eastAsia="zh-CN"/>
              </w:rPr>
            </w:pPr>
            <w:r w:rsidRPr="00D7307E">
              <w:rPr>
                <w:rFonts w:eastAsiaTheme="minorEastAsia"/>
                <w:b/>
                <w:lang w:val="en-US" w:eastAsia="zh-CN"/>
              </w:rPr>
              <w:t>(</w:t>
            </w:r>
            <w:r w:rsidR="001B459E" w:rsidRPr="00D7307E">
              <w:rPr>
                <w:rFonts w:eastAsiaTheme="minorEastAsia"/>
                <w:b/>
                <w:lang w:val="en-US" w:eastAsia="zh-CN"/>
              </w:rPr>
              <w:t xml:space="preserve">Dynamic grant enhancement with XR-specific </w:t>
            </w:r>
            <w:r w:rsidR="001B459E" w:rsidRPr="00D7307E">
              <w:rPr>
                <w:rFonts w:eastAsiaTheme="minorEastAsia" w:hint="eastAsia"/>
                <w:b/>
                <w:color w:val="FF0000"/>
                <w:sz w:val="21"/>
                <w:szCs w:val="21"/>
                <w:lang w:val="en-US" w:eastAsia="zh-CN"/>
              </w:rPr>
              <w:t xml:space="preserve"> </w:t>
            </w:r>
            <w:r w:rsidR="001B459E" w:rsidRPr="00D7307E">
              <w:rPr>
                <w:rFonts w:eastAsiaTheme="minorEastAsia" w:hint="eastAsia"/>
                <w:b/>
                <w:lang w:val="en-US" w:eastAsia="zh-CN"/>
              </w:rPr>
              <w:t>pre-scheduling</w:t>
            </w:r>
            <w:r w:rsidRPr="00D7307E">
              <w:rPr>
                <w:b/>
                <w:lang w:val="en-US" w:eastAsia="zh-CN"/>
              </w:rPr>
              <w:t xml:space="preserve"> </w:t>
            </w:r>
            <w:r w:rsidRPr="00D7307E">
              <w:rPr>
                <w:rFonts w:eastAsiaTheme="minorEastAsia"/>
                <w:b/>
                <w:lang w:val="en-US" w:eastAsia="zh-CN"/>
              </w:rPr>
              <w:t xml:space="preserve">with enhanced PDCCH skipping </w:t>
            </w:r>
            <w:r w:rsidR="0016705B" w:rsidRPr="00D7307E">
              <w:rPr>
                <w:rFonts w:eastAsiaTheme="minorEastAsia"/>
                <w:b/>
                <w:lang w:val="en-US" w:eastAsia="zh-CN"/>
              </w:rPr>
              <w:t>and go-to-sleep</w:t>
            </w:r>
            <w:r w:rsidRPr="00D7307E">
              <w:rPr>
                <w:rFonts w:eastAsiaTheme="minorEastAsia"/>
                <w:b/>
                <w:lang w:val="en-US" w:eastAsia="zh-CN"/>
              </w:rPr>
              <w:t>)</w:t>
            </w:r>
          </w:p>
        </w:tc>
        <w:tc>
          <w:tcPr>
            <w:tcW w:w="6707" w:type="dxa"/>
          </w:tcPr>
          <w:p w14:paraId="39C2F54D" w14:textId="34051E76" w:rsidR="00770302" w:rsidRPr="00AB629B" w:rsidRDefault="00770302" w:rsidP="009D42CD">
            <w:pPr>
              <w:spacing w:afterLines="50" w:after="120"/>
              <w:jc w:val="both"/>
              <w:rPr>
                <w:rFonts w:eastAsiaTheme="minorEastAsia"/>
                <w:lang w:val="en-US" w:eastAsia="zh-CN"/>
              </w:rPr>
            </w:pPr>
            <w:r w:rsidRPr="00AB629B">
              <w:rPr>
                <w:rFonts w:eastAsiaTheme="minorEastAsia"/>
                <w:lang w:val="en-US" w:eastAsia="zh-CN"/>
              </w:rPr>
              <w:t xml:space="preserve">UE is configured with </w:t>
            </w:r>
            <w:r w:rsidR="0051327D">
              <w:rPr>
                <w:rFonts w:eastAsiaTheme="minorEastAsia"/>
                <w:lang w:val="en-US" w:eastAsia="zh-CN"/>
              </w:rPr>
              <w:t xml:space="preserve">Dynamic grant enhancement with </w:t>
            </w:r>
            <w:r w:rsidR="0051327D" w:rsidRPr="00AB629B">
              <w:rPr>
                <w:rFonts w:eastAsiaTheme="minorEastAsia"/>
                <w:lang w:val="en-US" w:eastAsia="zh-CN"/>
              </w:rPr>
              <w:t>XR-</w:t>
            </w:r>
            <w:r w:rsidR="00D7307E">
              <w:rPr>
                <w:rFonts w:eastAsiaTheme="minorEastAsia"/>
                <w:lang w:val="en-US" w:eastAsia="zh-CN"/>
              </w:rPr>
              <w:t>specific</w:t>
            </w:r>
            <w:r w:rsidR="0051327D" w:rsidRPr="00716B19">
              <w:rPr>
                <w:rFonts w:eastAsiaTheme="minorEastAsia" w:hint="eastAsia"/>
                <w:color w:val="FF0000"/>
                <w:sz w:val="21"/>
                <w:szCs w:val="21"/>
                <w:lang w:val="en-US" w:eastAsia="zh-CN"/>
              </w:rPr>
              <w:t xml:space="preserve"> </w:t>
            </w:r>
            <w:r w:rsidR="0051327D" w:rsidRPr="00716B19">
              <w:rPr>
                <w:rFonts w:eastAsiaTheme="minorEastAsia" w:hint="eastAsia"/>
                <w:lang w:val="en-US" w:eastAsia="zh-CN"/>
              </w:rPr>
              <w:t xml:space="preserve">pre-scheduling </w:t>
            </w:r>
            <w:r w:rsidRPr="00AB629B">
              <w:rPr>
                <w:rFonts w:eastAsiaTheme="minorEastAsia"/>
                <w:lang w:val="en-US" w:eastAsia="zh-CN"/>
              </w:rPr>
              <w:t xml:space="preserve">and would be indicated to skip the PDCCH monitoring at the beginning of the </w:t>
            </w:r>
            <w:r w:rsidR="009D42CD" w:rsidRPr="00716B19">
              <w:rPr>
                <w:rFonts w:eastAsiaTheme="minorEastAsia" w:hint="eastAsia"/>
                <w:lang w:val="en-US" w:eastAsia="zh-CN"/>
              </w:rPr>
              <w:t>pre-scheduling</w:t>
            </w:r>
            <w:r w:rsidR="009D42CD" w:rsidRPr="00AB629B">
              <w:rPr>
                <w:rFonts w:eastAsiaTheme="minorEastAsia"/>
                <w:lang w:val="en-US" w:eastAsia="zh-CN"/>
              </w:rPr>
              <w:t xml:space="preserve"> </w:t>
            </w:r>
            <w:r w:rsidR="009D42CD">
              <w:rPr>
                <w:rFonts w:eastAsiaTheme="minorEastAsia" w:hint="eastAsia"/>
                <w:lang w:val="en-US" w:eastAsia="zh-CN"/>
              </w:rPr>
              <w:t>window</w:t>
            </w:r>
            <w:r w:rsidRPr="00AB629B">
              <w:rPr>
                <w:rFonts w:eastAsiaTheme="minorEastAsia"/>
                <w:lang w:val="en-US" w:eastAsia="zh-CN"/>
              </w:rPr>
              <w:t xml:space="preserve"> if XR packet arrives late. UE skips monitoring the PDCCH at the Monitoring Occasion (MO) until the traffic packet arrives. When traffic transmission is completed, UE would be indicated to go to sleep until the next </w:t>
            </w:r>
            <w:r w:rsidR="0051327D">
              <w:rPr>
                <w:rFonts w:eastAsiaTheme="minorEastAsia"/>
                <w:lang w:val="en-US" w:eastAsia="zh-CN"/>
              </w:rPr>
              <w:t xml:space="preserve">pre-scheduling </w:t>
            </w:r>
            <w:r w:rsidRPr="00AB629B">
              <w:rPr>
                <w:rFonts w:eastAsiaTheme="minorEastAsia"/>
                <w:lang w:val="en-US" w:eastAsia="zh-CN"/>
              </w:rPr>
              <w:t>cycle.</w:t>
            </w:r>
          </w:p>
        </w:tc>
      </w:tr>
    </w:tbl>
    <w:p w14:paraId="4236F103" w14:textId="77777777" w:rsidR="005F1351" w:rsidRPr="00AB629B" w:rsidRDefault="005F1351" w:rsidP="005F1351">
      <w:pPr>
        <w:rPr>
          <w:rFonts w:eastAsiaTheme="minorEastAsia"/>
          <w:lang w:val="en-US" w:eastAsia="zh-CN"/>
        </w:rPr>
      </w:pPr>
      <w:bookmarkStart w:id="21" w:name="_Ref110327197"/>
    </w:p>
    <w:p w14:paraId="3EBD3767" w14:textId="33D9D032" w:rsidR="00315E0F" w:rsidRPr="00AB629B" w:rsidRDefault="004E5E06" w:rsidP="004E5E06">
      <w:pPr>
        <w:pStyle w:val="a4"/>
        <w:jc w:val="center"/>
        <w:rPr>
          <w:rFonts w:eastAsiaTheme="minorEastAsia"/>
          <w:b w:val="0"/>
          <w:lang w:val="en-US" w:eastAsia="zh-CN"/>
        </w:rPr>
      </w:pPr>
      <w:bookmarkStart w:id="22" w:name="_Ref118632646"/>
      <w:r w:rsidRPr="004E5E06">
        <w:rPr>
          <w:b w:val="0"/>
        </w:rPr>
        <w:t xml:space="preserve">Table </w:t>
      </w:r>
      <w:r w:rsidRPr="004E5E06">
        <w:rPr>
          <w:b w:val="0"/>
        </w:rPr>
        <w:fldChar w:fldCharType="begin"/>
      </w:r>
      <w:r w:rsidRPr="004E5E06">
        <w:rPr>
          <w:b w:val="0"/>
        </w:rPr>
        <w:instrText xml:space="preserve"> SEQ Table \* ARABIC </w:instrText>
      </w:r>
      <w:r w:rsidRPr="004E5E06">
        <w:rPr>
          <w:b w:val="0"/>
        </w:rPr>
        <w:fldChar w:fldCharType="separate"/>
      </w:r>
      <w:r w:rsidR="000F57CB">
        <w:rPr>
          <w:b w:val="0"/>
          <w:noProof/>
        </w:rPr>
        <w:t>7</w:t>
      </w:r>
      <w:r w:rsidRPr="004E5E06">
        <w:rPr>
          <w:b w:val="0"/>
        </w:rPr>
        <w:fldChar w:fldCharType="end"/>
      </w:r>
      <w:bookmarkEnd w:id="22"/>
      <w:r w:rsidRPr="004E5E06">
        <w:rPr>
          <w:rFonts w:eastAsiaTheme="minorEastAsia" w:hint="eastAsia"/>
          <w:b w:val="0"/>
          <w:lang w:eastAsia="zh-CN"/>
        </w:rPr>
        <w:t xml:space="preserve">: </w:t>
      </w:r>
      <w:r w:rsidR="00315E0F" w:rsidRPr="00AB629B">
        <w:rPr>
          <w:rFonts w:eastAsiaTheme="minorEastAsia"/>
          <w:b w:val="0"/>
          <w:lang w:val="en-US" w:eastAsia="zh-CN"/>
        </w:rPr>
        <w:t xml:space="preserve">The evaluation result comparison between the </w:t>
      </w:r>
      <w:r w:rsidR="003F4350" w:rsidRPr="00D7307E">
        <w:rPr>
          <w:rFonts w:eastAsiaTheme="minorEastAsia"/>
          <w:b w:val="0"/>
          <w:lang w:val="en-US" w:eastAsia="zh-CN"/>
        </w:rPr>
        <w:t>C-DRX enhancement schemes</w:t>
      </w:r>
      <w:r w:rsidR="00315E0F" w:rsidRPr="0028650C">
        <w:rPr>
          <w:rFonts w:eastAsiaTheme="minorEastAsia"/>
          <w:b w:val="0"/>
          <w:lang w:val="en-US" w:eastAsia="zh-CN"/>
        </w:rPr>
        <w:t xml:space="preserve"> </w:t>
      </w:r>
      <w:r w:rsidR="00315E0F" w:rsidRPr="00AB629B">
        <w:rPr>
          <w:rFonts w:eastAsiaTheme="minorEastAsia"/>
          <w:b w:val="0"/>
          <w:lang w:val="en-US" w:eastAsia="zh-CN"/>
        </w:rPr>
        <w:t xml:space="preserve">and </w:t>
      </w:r>
      <w:r w:rsidR="00F84795" w:rsidRPr="00AB629B">
        <w:rPr>
          <w:rFonts w:eastAsiaTheme="minorEastAsia"/>
          <w:b w:val="0"/>
          <w:lang w:val="en-US" w:eastAsia="zh-CN"/>
        </w:rPr>
        <w:t>UE always-</w:t>
      </w:r>
      <w:r w:rsidR="00315E0F" w:rsidRPr="00AB629B">
        <w:rPr>
          <w:rFonts w:eastAsiaTheme="minorEastAsia"/>
          <w:b w:val="0"/>
          <w:lang w:val="en-US" w:eastAsia="zh-CN"/>
        </w:rPr>
        <w:t>on</w:t>
      </w:r>
      <w:bookmarkEnd w:id="21"/>
      <w:r w:rsidR="006D1ED8" w:rsidRPr="00AB629B">
        <w:rPr>
          <w:rFonts w:eastAsiaTheme="minorEastAsia"/>
          <w:b w:val="0"/>
          <w:lang w:val="en-US" w:eastAsia="zh-CN"/>
        </w:rPr>
        <w:t xml:space="preserve"> </w:t>
      </w:r>
      <w:r w:rsidR="003F4350">
        <w:rPr>
          <w:rFonts w:eastAsiaTheme="minorEastAsia" w:hint="eastAsia"/>
          <w:b w:val="0"/>
          <w:lang w:val="en-US" w:eastAsia="zh-CN"/>
        </w:rPr>
        <w:t xml:space="preserve">,with </w:t>
      </w:r>
      <w:r w:rsidR="006D1ED8" w:rsidRPr="00AB629B">
        <w:rPr>
          <w:rFonts w:eastAsiaTheme="minorEastAsia"/>
          <w:b w:val="0"/>
          <w:lang w:val="en-US" w:eastAsia="zh-CN"/>
        </w:rPr>
        <w:t>MU-MIMO scheduling</w:t>
      </w:r>
      <w:r w:rsidR="008C1617">
        <w:rPr>
          <w:rFonts w:eastAsiaTheme="minorEastAsia" w:hint="eastAsia"/>
          <w:b w:val="0"/>
          <w:lang w:val="en-US" w:eastAsia="zh-CN"/>
        </w:rPr>
        <w:t>（</w:t>
      </w:r>
      <w:r w:rsidR="008C1617">
        <w:rPr>
          <w:rFonts w:eastAsiaTheme="minorEastAsia" w:hint="eastAsia"/>
          <w:b w:val="0"/>
          <w:lang w:val="en-US" w:eastAsia="zh-CN"/>
        </w:rPr>
        <w:t>XR only traffic in single carrier</w:t>
      </w:r>
      <w:r w:rsidR="008C1617">
        <w:rPr>
          <w:rFonts w:eastAsiaTheme="minorEastAsia" w:hint="eastAsia"/>
          <w:b w:val="0"/>
          <w:lang w:val="en-US" w:eastAsia="zh-CN"/>
        </w:rPr>
        <w:t>）</w:t>
      </w:r>
    </w:p>
    <w:tbl>
      <w:tblPr>
        <w:tblStyle w:val="LightList-Accent1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479"/>
        <w:gridCol w:w="1420"/>
        <w:gridCol w:w="1241"/>
        <w:gridCol w:w="1405"/>
        <w:gridCol w:w="1312"/>
      </w:tblGrid>
      <w:tr w:rsidR="00900C1B" w:rsidRPr="00AB629B" w14:paraId="18EB7BB1" w14:textId="28BA408E" w:rsidTr="001D11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029E76A0" w14:textId="3BED7A2E" w:rsidR="00900C1B" w:rsidRPr="00AB629B" w:rsidRDefault="00900C1B" w:rsidP="001F3F1C">
            <w:pPr>
              <w:spacing w:afterLines="50" w:after="120"/>
              <w:jc w:val="both"/>
              <w:rPr>
                <w:rFonts w:eastAsiaTheme="minorEastAsia"/>
                <w:lang w:val="en-US" w:eastAsia="zh-CN"/>
              </w:rPr>
            </w:pPr>
            <w:r w:rsidRPr="00AB629B">
              <w:rPr>
                <w:rFonts w:eastAsiaTheme="minorEastAsia"/>
                <w:lang w:val="en-US" w:eastAsia="zh-CN"/>
              </w:rPr>
              <w:t>Evaluation Schemes</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143993EC" w14:textId="77777777" w:rsidR="00900C1B" w:rsidRPr="00AB629B" w:rsidRDefault="00900C1B"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#satisfied UEs per cell </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7FEC7643" w14:textId="77777777" w:rsidR="00900C1B" w:rsidRPr="00AB629B" w:rsidRDefault="00900C1B"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of satisfied UEs</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69D4847C" w14:textId="77777777" w:rsidR="00900C1B" w:rsidRPr="00AB629B" w:rsidRDefault="00900C1B"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Power Saving Gain (PSG) </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0C4B494D" w14:textId="49445DF5" w:rsidR="00900C1B" w:rsidRPr="00AB629B" w:rsidRDefault="00900C1B"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 of </w:t>
            </w:r>
            <w:r>
              <w:rPr>
                <w:rFonts w:eastAsiaTheme="minorEastAsia" w:hint="eastAsia"/>
                <w:lang w:val="en-US" w:eastAsia="zh-CN"/>
              </w:rPr>
              <w:t>Capacity gain</w:t>
            </w:r>
          </w:p>
        </w:tc>
      </w:tr>
      <w:tr w:rsidR="00900C1B" w:rsidRPr="00AB629B" w14:paraId="3131FD6E" w14:textId="3F47CDEA" w:rsidTr="001D11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548DD4" w:themeColor="text2" w:themeTint="99"/>
            </w:tcBorders>
            <w:vAlign w:val="center"/>
          </w:tcPr>
          <w:p w14:paraId="1CF4E555" w14:textId="74CF053C" w:rsidR="00900C1B" w:rsidRPr="00AB629B" w:rsidRDefault="00900C1B" w:rsidP="008F30E4">
            <w:pPr>
              <w:spacing w:afterLines="50" w:after="120"/>
              <w:jc w:val="both"/>
              <w:rPr>
                <w:rFonts w:eastAsiaTheme="minorEastAsia"/>
                <w:lang w:val="en-US" w:eastAsia="zh-CN"/>
              </w:rPr>
            </w:pPr>
            <w:bookmarkStart w:id="23" w:name="_Hlk110785489"/>
            <w:r w:rsidRPr="00AB629B">
              <w:rPr>
                <w:rFonts w:eastAsiaTheme="minorEastAsia"/>
                <w:lang w:val="en-US" w:eastAsia="zh-CN"/>
              </w:rPr>
              <w:t xml:space="preserve">Baseline: DG scheduling and UE always-on </w:t>
            </w:r>
          </w:p>
        </w:tc>
        <w:tc>
          <w:tcPr>
            <w:tcW w:w="0" w:type="auto"/>
            <w:tcBorders>
              <w:top w:val="single" w:sz="8" w:space="0" w:color="548DD4" w:themeColor="text2" w:themeTint="99"/>
            </w:tcBorders>
            <w:vAlign w:val="center"/>
          </w:tcPr>
          <w:p w14:paraId="7A0EB1E9" w14:textId="6574DB2B"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11.5</w:t>
            </w:r>
          </w:p>
        </w:tc>
        <w:tc>
          <w:tcPr>
            <w:tcW w:w="0" w:type="auto"/>
            <w:tcBorders>
              <w:top w:val="single" w:sz="8" w:space="0" w:color="548DD4" w:themeColor="text2" w:themeTint="99"/>
            </w:tcBorders>
            <w:vAlign w:val="center"/>
          </w:tcPr>
          <w:p w14:paraId="20CC3527" w14:textId="150CCD76"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lang w:val="en-US"/>
              </w:rPr>
              <w:t>95.8%</w:t>
            </w:r>
          </w:p>
        </w:tc>
        <w:tc>
          <w:tcPr>
            <w:tcW w:w="0" w:type="auto"/>
            <w:tcBorders>
              <w:top w:val="single" w:sz="8" w:space="0" w:color="548DD4" w:themeColor="text2" w:themeTint="99"/>
            </w:tcBorders>
            <w:vAlign w:val="center"/>
          </w:tcPr>
          <w:p w14:paraId="416A970F" w14:textId="77777777"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0.0%</w:t>
            </w:r>
          </w:p>
        </w:tc>
        <w:tc>
          <w:tcPr>
            <w:tcW w:w="0" w:type="auto"/>
            <w:tcBorders>
              <w:top w:val="single" w:sz="8" w:space="0" w:color="548DD4" w:themeColor="text2" w:themeTint="99"/>
            </w:tcBorders>
            <w:vAlign w:val="center"/>
          </w:tcPr>
          <w:p w14:paraId="40B353AA" w14:textId="3670CF75" w:rsidR="00900C1B" w:rsidRPr="00AB629B" w:rsidRDefault="00900C1B" w:rsidP="00900C1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0.0%</w:t>
            </w:r>
          </w:p>
        </w:tc>
      </w:tr>
      <w:bookmarkEnd w:id="23"/>
      <w:tr w:rsidR="00900C1B" w:rsidRPr="00AB629B" w14:paraId="1A859652" w14:textId="3A9D6970" w:rsidTr="001D112E">
        <w:tc>
          <w:tcPr>
            <w:cnfStyle w:val="001000000000" w:firstRow="0" w:lastRow="0" w:firstColumn="1" w:lastColumn="0" w:oddVBand="0" w:evenVBand="0" w:oddHBand="0" w:evenHBand="0" w:firstRowFirstColumn="0" w:firstRowLastColumn="0" w:lastRowFirstColumn="0" w:lastRowLastColumn="0"/>
            <w:tcW w:w="0" w:type="auto"/>
            <w:vAlign w:val="center"/>
          </w:tcPr>
          <w:p w14:paraId="65D43CC6" w14:textId="5F16F02E" w:rsidR="00900C1B" w:rsidRPr="00AB629B" w:rsidRDefault="00900C1B" w:rsidP="00D80CC6">
            <w:pPr>
              <w:spacing w:afterLines="50" w:after="120"/>
              <w:jc w:val="both"/>
              <w:rPr>
                <w:rFonts w:eastAsiaTheme="minorEastAsia"/>
                <w:lang w:val="en-US" w:eastAsia="zh-CN"/>
              </w:rPr>
            </w:pPr>
            <w:r w:rsidRPr="00AB629B">
              <w:rPr>
                <w:rFonts w:eastAsiaTheme="minorEastAsia"/>
                <w:lang w:val="en-US" w:eastAsia="zh-CN"/>
              </w:rPr>
              <w:t>DG scheduling with C-DRX(16,</w:t>
            </w:r>
            <w:r w:rsidR="00D80CC6">
              <w:rPr>
                <w:rFonts w:eastAsiaTheme="minorEastAsia" w:hint="eastAsia"/>
                <w:lang w:val="en-US" w:eastAsia="zh-CN"/>
              </w:rPr>
              <w:t xml:space="preserve">  1</w:t>
            </w:r>
            <w:r w:rsidRPr="00AB629B">
              <w:rPr>
                <w:rFonts w:eastAsiaTheme="minorEastAsia"/>
                <w:lang w:val="en-US" w:eastAsia="zh-CN"/>
              </w:rPr>
              <w:t>2,</w:t>
            </w:r>
            <w:r w:rsidR="00D80CC6">
              <w:rPr>
                <w:rFonts w:eastAsiaTheme="minorEastAsia" w:hint="eastAsia"/>
                <w:lang w:val="en-US" w:eastAsia="zh-CN"/>
              </w:rPr>
              <w:t xml:space="preserve"> </w:t>
            </w:r>
            <w:r w:rsidRPr="00AB629B">
              <w:rPr>
                <w:rFonts w:eastAsiaTheme="minorEastAsia"/>
                <w:lang w:val="en-US" w:eastAsia="zh-CN"/>
              </w:rPr>
              <w:t xml:space="preserve">4) </w:t>
            </w:r>
          </w:p>
        </w:tc>
        <w:tc>
          <w:tcPr>
            <w:tcW w:w="0" w:type="auto"/>
            <w:vAlign w:val="center"/>
          </w:tcPr>
          <w:p w14:paraId="1A2C73A4" w14:textId="5683969B" w:rsidR="00900C1B" w:rsidRPr="00AB629B" w:rsidRDefault="00900C1B"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vAlign w:val="center"/>
          </w:tcPr>
          <w:p w14:paraId="365D09C9" w14:textId="155A9D75" w:rsidR="00900C1B" w:rsidRPr="00AB629B" w:rsidDel="005A6A12" w:rsidRDefault="00900C1B"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90.0</w:t>
            </w:r>
            <w:r w:rsidRPr="00AB629B">
              <w:rPr>
                <w:lang w:val="en-US"/>
              </w:rPr>
              <w:t>%</w:t>
            </w:r>
          </w:p>
        </w:tc>
        <w:tc>
          <w:tcPr>
            <w:tcW w:w="0" w:type="auto"/>
            <w:vAlign w:val="center"/>
          </w:tcPr>
          <w:p w14:paraId="6D095819" w14:textId="080E3DA8" w:rsidR="00900C1B" w:rsidRPr="00AB629B" w:rsidRDefault="00900C1B"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8.0%</w:t>
            </w:r>
          </w:p>
        </w:tc>
        <w:tc>
          <w:tcPr>
            <w:tcW w:w="0" w:type="auto"/>
            <w:vAlign w:val="center"/>
          </w:tcPr>
          <w:p w14:paraId="43E2CEDF" w14:textId="7B9074DB" w:rsidR="00900C1B" w:rsidRPr="00AB629B" w:rsidRDefault="00900C1B" w:rsidP="00900C1B">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color w:val="000000"/>
                <w:sz w:val="22"/>
                <w:szCs w:val="22"/>
                <w:lang w:eastAsia="zh-CN"/>
              </w:rPr>
              <w:t>-</w:t>
            </w:r>
            <w:r>
              <w:rPr>
                <w:rFonts w:hint="eastAsia"/>
                <w:color w:val="000000"/>
                <w:sz w:val="22"/>
                <w:szCs w:val="22"/>
              </w:rPr>
              <w:t>6.1%</w:t>
            </w:r>
          </w:p>
        </w:tc>
      </w:tr>
      <w:tr w:rsidR="00900C1B" w:rsidRPr="00AB629B" w14:paraId="3891379B" w14:textId="6F270B0A" w:rsidTr="001D11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60BE880" w14:textId="09103940" w:rsidR="00900C1B" w:rsidRPr="00AB629B" w:rsidRDefault="008F4A10" w:rsidP="001F3F1C">
            <w:pPr>
              <w:spacing w:afterLines="50" w:after="120"/>
              <w:jc w:val="both"/>
              <w:rPr>
                <w:rFonts w:eastAsiaTheme="minorEastAsia"/>
                <w:lang w:val="en-US" w:eastAsia="zh-CN"/>
              </w:rPr>
            </w:pPr>
            <w:r>
              <w:rPr>
                <w:rFonts w:eastAsiaTheme="minorEastAsia" w:hint="eastAsia"/>
                <w:lang w:val="en-US" w:eastAsia="zh-CN"/>
              </w:rPr>
              <w:t>S</w:t>
            </w:r>
            <w:r w:rsidRPr="00D8350A">
              <w:rPr>
                <w:rFonts w:eastAsiaTheme="minorEastAsia"/>
                <w:lang w:val="en-US" w:eastAsia="zh-CN"/>
              </w:rPr>
              <w:t>emi-static</w:t>
            </w:r>
            <w:r w:rsidR="00900C1B" w:rsidRPr="00AB629B">
              <w:rPr>
                <w:rFonts w:eastAsiaTheme="minorEastAsia"/>
                <w:lang w:val="en-US" w:eastAsia="zh-CN"/>
              </w:rPr>
              <w:t xml:space="preserve"> C-DRX</w:t>
            </w:r>
            <w:r>
              <w:rPr>
                <w:rFonts w:eastAsiaTheme="minorEastAsia" w:hint="eastAsia"/>
                <w:lang w:val="en-US" w:eastAsia="zh-CN"/>
              </w:rPr>
              <w:t xml:space="preserve"> enhancement</w:t>
            </w:r>
            <w:r w:rsidR="00900C1B">
              <w:rPr>
                <w:rFonts w:eastAsiaTheme="minorEastAsia" w:hint="eastAsia"/>
                <w:lang w:val="en-US" w:eastAsia="zh-CN"/>
              </w:rPr>
              <w:t xml:space="preserve"> </w:t>
            </w:r>
            <w:r>
              <w:rPr>
                <w:rFonts w:eastAsiaTheme="minorEastAsia" w:hint="eastAsia"/>
                <w:lang w:val="en-US" w:eastAsia="zh-CN"/>
              </w:rPr>
              <w:t xml:space="preserve">scheme </w:t>
            </w:r>
            <w:r w:rsidR="00900C1B">
              <w:rPr>
                <w:rFonts w:eastAsiaTheme="minorEastAsia" w:hint="eastAsia"/>
                <w:lang w:val="en-US" w:eastAsia="zh-CN"/>
              </w:rPr>
              <w:t xml:space="preserve">with </w:t>
            </w:r>
            <w:r w:rsidR="0064153F">
              <w:rPr>
                <w:rFonts w:eastAsiaTheme="minorEastAsia"/>
                <w:lang w:val="en-US" w:eastAsia="zh-CN"/>
              </w:rPr>
              <w:t>(</w:t>
            </w:r>
            <w:r w:rsidR="00900C1B">
              <w:rPr>
                <w:rFonts w:eastAsiaTheme="minorEastAsia" w:hint="eastAsia"/>
                <w:lang w:val="en-US" w:eastAsia="zh-CN"/>
              </w:rPr>
              <w:t>17/17</w:t>
            </w:r>
            <w:r w:rsidR="0064153F">
              <w:rPr>
                <w:rFonts w:eastAsiaTheme="minorEastAsia" w:hint="eastAsia"/>
                <w:lang w:val="en-US" w:eastAsia="zh-CN"/>
              </w:rPr>
              <w:t>/16</w:t>
            </w:r>
            <w:r w:rsidR="00900C1B">
              <w:rPr>
                <w:rFonts w:eastAsiaTheme="minorEastAsia"/>
                <w:lang w:val="en-US" w:eastAsia="zh-CN"/>
              </w:rPr>
              <w:t>,</w:t>
            </w:r>
            <w:r w:rsidR="00D80CC6">
              <w:rPr>
                <w:rFonts w:eastAsiaTheme="minorEastAsia" w:hint="eastAsia"/>
                <w:lang w:val="en-US" w:eastAsia="zh-CN"/>
              </w:rPr>
              <w:t xml:space="preserve"> </w:t>
            </w:r>
            <w:r w:rsidR="00900C1B">
              <w:rPr>
                <w:rFonts w:eastAsiaTheme="minorEastAsia" w:hint="eastAsia"/>
                <w:lang w:val="en-US" w:eastAsia="zh-CN"/>
              </w:rPr>
              <w:t>8</w:t>
            </w:r>
            <w:r w:rsidR="00900C1B" w:rsidRPr="00AB629B">
              <w:rPr>
                <w:rFonts w:eastAsiaTheme="minorEastAsia"/>
                <w:lang w:val="en-US" w:eastAsia="zh-CN"/>
              </w:rPr>
              <w:t>,</w:t>
            </w:r>
            <w:r w:rsidR="00D80CC6">
              <w:rPr>
                <w:rFonts w:eastAsiaTheme="minorEastAsia" w:hint="eastAsia"/>
                <w:lang w:val="en-US" w:eastAsia="zh-CN"/>
              </w:rPr>
              <w:t xml:space="preserve"> </w:t>
            </w:r>
            <w:r w:rsidR="00900C1B" w:rsidRPr="00AB629B">
              <w:rPr>
                <w:rFonts w:eastAsiaTheme="minorEastAsia"/>
                <w:lang w:val="en-US" w:eastAsia="zh-CN"/>
              </w:rPr>
              <w:t xml:space="preserve">4) </w:t>
            </w:r>
          </w:p>
        </w:tc>
        <w:tc>
          <w:tcPr>
            <w:tcW w:w="0" w:type="auto"/>
            <w:vAlign w:val="center"/>
          </w:tcPr>
          <w:p w14:paraId="41E368D7" w14:textId="2320C8C3"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0</w:t>
            </w:r>
          </w:p>
        </w:tc>
        <w:tc>
          <w:tcPr>
            <w:tcW w:w="0" w:type="auto"/>
            <w:vAlign w:val="center"/>
          </w:tcPr>
          <w:p w14:paraId="4C39E0FD" w14:textId="3BC29C8F"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0.0%</w:t>
            </w:r>
          </w:p>
        </w:tc>
        <w:tc>
          <w:tcPr>
            <w:tcW w:w="0" w:type="auto"/>
            <w:vAlign w:val="center"/>
          </w:tcPr>
          <w:p w14:paraId="63791E6D" w14:textId="33FCEADF"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25.5%</w:t>
            </w:r>
          </w:p>
        </w:tc>
        <w:tc>
          <w:tcPr>
            <w:tcW w:w="0" w:type="auto"/>
            <w:vAlign w:val="center"/>
          </w:tcPr>
          <w:p w14:paraId="47DF6A28" w14:textId="6FDFED97" w:rsidR="00900C1B" w:rsidRDefault="00900C1B" w:rsidP="00900C1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color w:val="000000"/>
                <w:sz w:val="22"/>
                <w:szCs w:val="22"/>
                <w:lang w:eastAsia="zh-CN"/>
              </w:rPr>
              <w:t>-</w:t>
            </w:r>
            <w:r>
              <w:rPr>
                <w:rFonts w:hint="eastAsia"/>
                <w:color w:val="000000"/>
                <w:sz w:val="22"/>
                <w:szCs w:val="22"/>
              </w:rPr>
              <w:t>100.0%</w:t>
            </w:r>
          </w:p>
        </w:tc>
      </w:tr>
      <w:tr w:rsidR="00900C1B" w:rsidRPr="00AB629B" w14:paraId="18BE74B0" w14:textId="60F84D2E" w:rsidTr="001D112E">
        <w:tc>
          <w:tcPr>
            <w:cnfStyle w:val="001000000000" w:firstRow="0" w:lastRow="0" w:firstColumn="1" w:lastColumn="0" w:oddVBand="0" w:evenVBand="0" w:oddHBand="0" w:evenHBand="0" w:firstRowFirstColumn="0" w:firstRowLastColumn="0" w:lastRowFirstColumn="0" w:lastRowLastColumn="0"/>
            <w:tcW w:w="0" w:type="auto"/>
            <w:vAlign w:val="center"/>
          </w:tcPr>
          <w:p w14:paraId="425326C2" w14:textId="0F14936B" w:rsidR="00900C1B" w:rsidRPr="00AB629B" w:rsidRDefault="0051327D" w:rsidP="001F3F1C">
            <w:pPr>
              <w:spacing w:afterLines="50" w:after="120"/>
              <w:jc w:val="both"/>
              <w:rPr>
                <w:rFonts w:eastAsia="宋体"/>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宋体"/>
                <w:lang w:val="en-US" w:eastAsia="zh-CN"/>
              </w:rPr>
              <w:t>scheme 1:</w:t>
            </w:r>
          </w:p>
          <w:p w14:paraId="0B02B1ED" w14:textId="4E70FF5A" w:rsidR="00900C1B" w:rsidRPr="00AB629B" w:rsidRDefault="00900C1B" w:rsidP="001F3F1C">
            <w:pPr>
              <w:spacing w:afterLines="50" w:after="120"/>
              <w:jc w:val="both"/>
              <w:rPr>
                <w:rFonts w:ascii="宋体" w:eastAsiaTheme="minorEastAsia" w:hAnsi="宋体" w:cs="Calibri"/>
                <w:sz w:val="24"/>
                <w:szCs w:val="24"/>
                <w:lang w:val="en-US" w:eastAsia="zh-CN"/>
              </w:rPr>
            </w:pPr>
            <w:r>
              <w:rPr>
                <w:rFonts w:eastAsiaTheme="minorEastAsia" w:hint="eastAsia"/>
                <w:lang w:val="en-US" w:eastAsia="zh-CN"/>
              </w:rPr>
              <w:t>P</w:t>
            </w:r>
            <w:r w:rsidRPr="00716B19">
              <w:rPr>
                <w:rFonts w:eastAsiaTheme="minorEastAsia" w:hint="eastAsia"/>
                <w:lang w:val="en-US" w:eastAsia="zh-CN"/>
              </w:rPr>
              <w:t xml:space="preserve">re-scheduling </w:t>
            </w:r>
            <w:r>
              <w:rPr>
                <w:rFonts w:eastAsiaTheme="minorEastAsia" w:hint="eastAsia"/>
                <w:lang w:val="en-US" w:eastAsia="zh-CN"/>
              </w:rPr>
              <w:t>DG window</w:t>
            </w:r>
            <w:r w:rsidRPr="00AB629B" w:rsidDel="009D42CD">
              <w:rPr>
                <w:rFonts w:eastAsia="宋体"/>
                <w:lang w:val="en-US" w:eastAsia="zh-CN"/>
              </w:rPr>
              <w:t xml:space="preserve"> </w:t>
            </w:r>
            <w:r w:rsidRPr="00AB629B">
              <w:rPr>
                <w:rFonts w:eastAsia="宋体"/>
                <w:lang w:val="en-US" w:eastAsia="zh-CN"/>
              </w:rPr>
              <w:t>(16,</w:t>
            </w:r>
            <w:r w:rsidR="00D80CC6">
              <w:rPr>
                <w:rFonts w:eastAsia="宋体" w:hint="eastAsia"/>
                <w:lang w:val="en-US" w:eastAsia="zh-CN"/>
              </w:rPr>
              <w:t xml:space="preserve"> </w:t>
            </w:r>
            <w:r w:rsidRPr="00AB629B">
              <w:rPr>
                <w:rFonts w:eastAsia="宋体"/>
                <w:lang w:val="en-US" w:eastAsia="zh-CN"/>
              </w:rPr>
              <w:t>12)</w:t>
            </w:r>
          </w:p>
        </w:tc>
        <w:tc>
          <w:tcPr>
            <w:tcW w:w="0" w:type="auto"/>
            <w:vAlign w:val="center"/>
          </w:tcPr>
          <w:p w14:paraId="01709596" w14:textId="5042C152" w:rsidR="00900C1B" w:rsidRPr="00AB629B" w:rsidRDefault="00900C1B"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10.8</w:t>
            </w:r>
          </w:p>
        </w:tc>
        <w:tc>
          <w:tcPr>
            <w:tcW w:w="0" w:type="auto"/>
            <w:vAlign w:val="center"/>
          </w:tcPr>
          <w:p w14:paraId="57274FB7" w14:textId="419904DA" w:rsidR="00900C1B" w:rsidRPr="00AB629B" w:rsidRDefault="00900C1B"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t>90.0%</w:t>
            </w:r>
          </w:p>
        </w:tc>
        <w:tc>
          <w:tcPr>
            <w:tcW w:w="0" w:type="auto"/>
            <w:vAlign w:val="center"/>
          </w:tcPr>
          <w:p w14:paraId="5AC6D3F6" w14:textId="2A72CCDE" w:rsidR="00900C1B" w:rsidRPr="00AB629B" w:rsidRDefault="00900C1B"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11.7%</w:t>
            </w:r>
          </w:p>
        </w:tc>
        <w:tc>
          <w:tcPr>
            <w:tcW w:w="0" w:type="auto"/>
            <w:vAlign w:val="center"/>
          </w:tcPr>
          <w:p w14:paraId="30B5D6F2" w14:textId="7CAAB99B" w:rsidR="00900C1B" w:rsidRPr="00AB629B" w:rsidRDefault="00900C1B" w:rsidP="00900C1B">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color w:val="000000"/>
                <w:sz w:val="22"/>
                <w:szCs w:val="22"/>
                <w:lang w:eastAsia="zh-CN"/>
              </w:rPr>
              <w:t>-</w:t>
            </w:r>
            <w:r>
              <w:rPr>
                <w:rFonts w:hint="eastAsia"/>
                <w:color w:val="000000"/>
                <w:sz w:val="22"/>
                <w:szCs w:val="22"/>
              </w:rPr>
              <w:t>6.1%</w:t>
            </w:r>
          </w:p>
        </w:tc>
      </w:tr>
      <w:tr w:rsidR="00900C1B" w:rsidRPr="00AB629B" w14:paraId="26EA9572" w14:textId="4B03D7B5" w:rsidTr="001D11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D6796F1" w14:textId="36E0986B" w:rsidR="00900C1B" w:rsidRPr="00AB629B" w:rsidRDefault="0051327D" w:rsidP="004E3671">
            <w:pPr>
              <w:spacing w:afterLines="50" w:after="120"/>
              <w:jc w:val="both"/>
              <w:rPr>
                <w:rFonts w:eastAsiaTheme="minorEastAsia"/>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Theme="minorEastAsia"/>
                <w:lang w:val="en-US" w:eastAsia="zh-CN"/>
              </w:rPr>
              <w:t>scheme 2:</w:t>
            </w:r>
          </w:p>
          <w:p w14:paraId="67243CFD" w14:textId="5C9207CA" w:rsidR="00900C1B" w:rsidRPr="00AB629B" w:rsidRDefault="0051327D" w:rsidP="004E3671">
            <w:pPr>
              <w:spacing w:afterLines="50" w:after="120"/>
              <w:jc w:val="both"/>
              <w:rPr>
                <w:rFonts w:eastAsiaTheme="minorEastAsia"/>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Theme="minorEastAsia"/>
                <w:lang w:val="en-US" w:eastAsia="zh-CN"/>
              </w:rPr>
              <w:t>with non-scheduling PDCCH skipping indication</w:t>
            </w:r>
          </w:p>
        </w:tc>
        <w:tc>
          <w:tcPr>
            <w:tcW w:w="0" w:type="auto"/>
            <w:vAlign w:val="center"/>
          </w:tcPr>
          <w:p w14:paraId="7444960A" w14:textId="79BE3966"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7</w:t>
            </w:r>
          </w:p>
        </w:tc>
        <w:tc>
          <w:tcPr>
            <w:tcW w:w="0" w:type="auto"/>
            <w:vAlign w:val="center"/>
          </w:tcPr>
          <w:p w14:paraId="063CFF90" w14:textId="5E854A1F" w:rsidR="00900C1B" w:rsidRPr="00AB629B" w:rsidRDefault="00851751"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eastAsia="zh-CN"/>
              </w:rPr>
              <w:t>89.2</w:t>
            </w:r>
            <w:r w:rsidR="00900C1B" w:rsidRPr="00AB629B">
              <w:rPr>
                <w:rFonts w:eastAsiaTheme="minorEastAsia"/>
                <w:lang w:eastAsia="zh-CN"/>
              </w:rPr>
              <w:t>%</w:t>
            </w:r>
          </w:p>
        </w:tc>
        <w:tc>
          <w:tcPr>
            <w:tcW w:w="0" w:type="auto"/>
            <w:vAlign w:val="center"/>
          </w:tcPr>
          <w:p w14:paraId="3C1C5B62" w14:textId="47B3FF67"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22.4%</w:t>
            </w:r>
          </w:p>
        </w:tc>
        <w:tc>
          <w:tcPr>
            <w:tcW w:w="0" w:type="auto"/>
            <w:vAlign w:val="center"/>
          </w:tcPr>
          <w:p w14:paraId="6D7713C4" w14:textId="3C9F63F9" w:rsidR="00900C1B" w:rsidRPr="00AB629B" w:rsidRDefault="00900C1B" w:rsidP="00900C1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color w:val="000000"/>
                <w:sz w:val="22"/>
                <w:szCs w:val="22"/>
                <w:lang w:eastAsia="zh-CN"/>
              </w:rPr>
              <w:t>-</w:t>
            </w:r>
            <w:r>
              <w:rPr>
                <w:rFonts w:hint="eastAsia"/>
                <w:color w:val="000000"/>
                <w:sz w:val="22"/>
                <w:szCs w:val="22"/>
              </w:rPr>
              <w:t>7.0%</w:t>
            </w:r>
          </w:p>
        </w:tc>
      </w:tr>
      <w:tr w:rsidR="00900C1B" w:rsidRPr="00AB629B" w14:paraId="2E7EE7B0" w14:textId="0C3E3E51" w:rsidTr="001D112E">
        <w:tc>
          <w:tcPr>
            <w:cnfStyle w:val="001000000000" w:firstRow="0" w:lastRow="0" w:firstColumn="1" w:lastColumn="0" w:oddVBand="0" w:evenVBand="0" w:oddHBand="0" w:evenHBand="0" w:firstRowFirstColumn="0" w:firstRowLastColumn="0" w:lastRowFirstColumn="0" w:lastRowLastColumn="0"/>
            <w:tcW w:w="0" w:type="auto"/>
            <w:vAlign w:val="center"/>
          </w:tcPr>
          <w:p w14:paraId="5D8F4220" w14:textId="0946BC07" w:rsidR="00900C1B" w:rsidRPr="00AB629B" w:rsidRDefault="0051327D" w:rsidP="001F3F1C">
            <w:pPr>
              <w:spacing w:afterLines="50" w:after="120"/>
              <w:jc w:val="both"/>
              <w:rPr>
                <w:rFonts w:eastAsiaTheme="minorEastAsia"/>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Theme="minorEastAsia"/>
                <w:lang w:val="en-US" w:eastAsia="zh-CN"/>
              </w:rPr>
              <w:t>scheme 3:</w:t>
            </w:r>
          </w:p>
          <w:p w14:paraId="5BE8BCAF" w14:textId="6000F4E3" w:rsidR="00900C1B" w:rsidRPr="00AB629B" w:rsidRDefault="00900C1B" w:rsidP="009D42CD">
            <w:pPr>
              <w:spacing w:afterLines="50" w:after="120"/>
              <w:jc w:val="both"/>
              <w:rPr>
                <w:rFonts w:eastAsiaTheme="minorEastAsia"/>
                <w:lang w:val="en-US" w:eastAsia="zh-CN"/>
              </w:rPr>
            </w:pPr>
            <w:r>
              <w:rPr>
                <w:rFonts w:eastAsiaTheme="minorEastAsia" w:hint="eastAsia"/>
                <w:lang w:val="en-US" w:eastAsia="zh-CN"/>
              </w:rPr>
              <w:t>P</w:t>
            </w:r>
            <w:r w:rsidRPr="00716B19">
              <w:rPr>
                <w:rFonts w:eastAsiaTheme="minorEastAsia" w:hint="eastAsia"/>
                <w:lang w:val="en-US" w:eastAsia="zh-CN"/>
              </w:rPr>
              <w:t xml:space="preserve">re-scheduling </w:t>
            </w:r>
            <w:r>
              <w:rPr>
                <w:rFonts w:eastAsiaTheme="minorEastAsia" w:hint="eastAsia"/>
                <w:lang w:val="en-US" w:eastAsia="zh-CN"/>
              </w:rPr>
              <w:t>DG window</w:t>
            </w:r>
            <w:r w:rsidRPr="00AB629B">
              <w:rPr>
                <w:rFonts w:eastAsiaTheme="minorEastAsia"/>
                <w:lang w:val="en-US" w:eastAsia="zh-CN"/>
              </w:rPr>
              <w:t xml:space="preserve"> (16,</w:t>
            </w:r>
            <w:r w:rsidR="00D80CC6">
              <w:rPr>
                <w:rFonts w:eastAsiaTheme="minorEastAsia" w:hint="eastAsia"/>
                <w:lang w:val="en-US" w:eastAsia="zh-CN"/>
              </w:rPr>
              <w:t xml:space="preserve"> </w:t>
            </w:r>
            <w:r w:rsidRPr="00AB629B">
              <w:rPr>
                <w:rFonts w:eastAsiaTheme="minorEastAsia"/>
                <w:lang w:val="en-US" w:eastAsia="zh-CN"/>
              </w:rPr>
              <w:t>12) with go-to-sleep</w:t>
            </w:r>
          </w:p>
        </w:tc>
        <w:tc>
          <w:tcPr>
            <w:tcW w:w="0" w:type="auto"/>
            <w:vAlign w:val="center"/>
          </w:tcPr>
          <w:p w14:paraId="0A9B7778" w14:textId="34A8BB77" w:rsidR="00900C1B" w:rsidRPr="00AB629B" w:rsidRDefault="00900C1B"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vAlign w:val="center"/>
          </w:tcPr>
          <w:p w14:paraId="0942EDAB" w14:textId="0F15C7AC" w:rsidR="00900C1B" w:rsidRPr="00AB629B" w:rsidRDefault="00900C1B" w:rsidP="00071E7B">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t>90.0%</w:t>
            </w:r>
          </w:p>
        </w:tc>
        <w:tc>
          <w:tcPr>
            <w:tcW w:w="0" w:type="auto"/>
            <w:vAlign w:val="center"/>
          </w:tcPr>
          <w:p w14:paraId="2CCF79C3" w14:textId="123B71CA" w:rsidR="00900C1B" w:rsidRPr="00AB629B" w:rsidRDefault="00900C1B"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24.0%</w:t>
            </w:r>
          </w:p>
        </w:tc>
        <w:tc>
          <w:tcPr>
            <w:tcW w:w="0" w:type="auto"/>
            <w:vAlign w:val="center"/>
          </w:tcPr>
          <w:p w14:paraId="4AE9637F" w14:textId="49CB1A41" w:rsidR="00900C1B" w:rsidRPr="00AB629B" w:rsidRDefault="00900C1B" w:rsidP="00900C1B">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color w:val="000000"/>
                <w:sz w:val="22"/>
                <w:szCs w:val="22"/>
                <w:lang w:eastAsia="zh-CN"/>
              </w:rPr>
              <w:t>-</w:t>
            </w:r>
            <w:r>
              <w:rPr>
                <w:rFonts w:hint="eastAsia"/>
                <w:color w:val="000000"/>
                <w:sz w:val="22"/>
                <w:szCs w:val="22"/>
              </w:rPr>
              <w:t>6.1%</w:t>
            </w:r>
          </w:p>
        </w:tc>
      </w:tr>
      <w:tr w:rsidR="00900C1B" w:rsidRPr="00AB629B" w14:paraId="74F41D2E" w14:textId="769AD035" w:rsidTr="001D11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58B071B" w14:textId="709F04EE" w:rsidR="00900C1B" w:rsidRPr="00AB629B" w:rsidRDefault="0051327D" w:rsidP="001F3F1C">
            <w:pPr>
              <w:spacing w:afterLines="50" w:after="120"/>
              <w:jc w:val="both"/>
              <w:rPr>
                <w:rFonts w:eastAsia="宋体"/>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宋体"/>
                <w:lang w:val="en-US" w:eastAsia="zh-CN"/>
              </w:rPr>
              <w:t>scheme 4:</w:t>
            </w:r>
          </w:p>
          <w:p w14:paraId="519C6B2D" w14:textId="1FBF9676" w:rsidR="00900C1B" w:rsidRPr="00AB629B" w:rsidRDefault="00900C1B" w:rsidP="001F3F1C">
            <w:pPr>
              <w:spacing w:afterLines="50" w:after="120"/>
              <w:jc w:val="both"/>
              <w:rPr>
                <w:rFonts w:eastAsia="宋体"/>
                <w:lang w:val="en-US" w:eastAsia="zh-CN"/>
              </w:rPr>
            </w:pPr>
            <w:r>
              <w:rPr>
                <w:rFonts w:eastAsiaTheme="minorEastAsia" w:hint="eastAsia"/>
                <w:lang w:val="en-US" w:eastAsia="zh-CN"/>
              </w:rPr>
              <w:t>P</w:t>
            </w:r>
            <w:r w:rsidRPr="00716B19">
              <w:rPr>
                <w:rFonts w:eastAsiaTheme="minorEastAsia" w:hint="eastAsia"/>
                <w:lang w:val="en-US" w:eastAsia="zh-CN"/>
              </w:rPr>
              <w:t xml:space="preserve">re-scheduling </w:t>
            </w:r>
            <w:r>
              <w:rPr>
                <w:rFonts w:eastAsiaTheme="minorEastAsia" w:hint="eastAsia"/>
                <w:lang w:val="en-US" w:eastAsia="zh-CN"/>
              </w:rPr>
              <w:t>DG window</w:t>
            </w:r>
            <w:r w:rsidRPr="00AB629B">
              <w:rPr>
                <w:rFonts w:eastAsia="宋体"/>
                <w:lang w:val="en-US" w:eastAsia="zh-CN"/>
              </w:rPr>
              <w:t xml:space="preserve"> (16,</w:t>
            </w:r>
            <w:r w:rsidR="00D80CC6">
              <w:rPr>
                <w:rFonts w:eastAsia="宋体" w:hint="eastAsia"/>
                <w:lang w:val="en-US" w:eastAsia="zh-CN"/>
              </w:rPr>
              <w:t xml:space="preserve"> </w:t>
            </w:r>
            <w:r w:rsidRPr="00AB629B">
              <w:rPr>
                <w:rFonts w:eastAsia="宋体"/>
                <w:lang w:val="en-US" w:eastAsia="zh-CN"/>
              </w:rPr>
              <w:t>12)</w:t>
            </w:r>
          </w:p>
          <w:p w14:paraId="78C88B6A" w14:textId="77777777" w:rsidR="00900C1B" w:rsidRPr="00AB629B" w:rsidRDefault="00900C1B" w:rsidP="001F3F1C">
            <w:pPr>
              <w:spacing w:afterLines="50" w:after="120"/>
              <w:jc w:val="both"/>
              <w:rPr>
                <w:rFonts w:eastAsiaTheme="minorEastAsia"/>
                <w:lang w:val="en-US" w:eastAsia="zh-CN"/>
              </w:rPr>
            </w:pPr>
            <w:r w:rsidRPr="00AB629B">
              <w:rPr>
                <w:lang w:val="en-US" w:eastAsia="zh-CN"/>
              </w:rPr>
              <w:t>with PDCCH skipping and go-to-sleep</w:t>
            </w:r>
          </w:p>
        </w:tc>
        <w:tc>
          <w:tcPr>
            <w:tcW w:w="0" w:type="auto"/>
            <w:vAlign w:val="center"/>
          </w:tcPr>
          <w:p w14:paraId="40995B31" w14:textId="7276CD2F"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7</w:t>
            </w:r>
          </w:p>
        </w:tc>
        <w:tc>
          <w:tcPr>
            <w:tcW w:w="0" w:type="auto"/>
            <w:vAlign w:val="center"/>
          </w:tcPr>
          <w:p w14:paraId="564C400A" w14:textId="1CD300EB" w:rsidR="00900C1B" w:rsidRPr="00AB629B" w:rsidRDefault="00851751"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eastAsia="zh-CN"/>
              </w:rPr>
              <w:t>89.2</w:t>
            </w:r>
            <w:r w:rsidR="00900C1B" w:rsidRPr="00AB629B">
              <w:rPr>
                <w:rFonts w:eastAsiaTheme="minorEastAsia"/>
                <w:lang w:eastAsia="zh-CN"/>
              </w:rPr>
              <w:t>%</w:t>
            </w:r>
          </w:p>
        </w:tc>
        <w:tc>
          <w:tcPr>
            <w:tcW w:w="0" w:type="auto"/>
            <w:vAlign w:val="center"/>
          </w:tcPr>
          <w:p w14:paraId="5F951283" w14:textId="111C96ED" w:rsidR="00900C1B" w:rsidRPr="00AB629B" w:rsidRDefault="00900C1B"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29.4%</w:t>
            </w:r>
          </w:p>
        </w:tc>
        <w:tc>
          <w:tcPr>
            <w:tcW w:w="0" w:type="auto"/>
            <w:vAlign w:val="center"/>
          </w:tcPr>
          <w:p w14:paraId="2C326FA0" w14:textId="0FBAFE71" w:rsidR="00900C1B" w:rsidRPr="00AB629B" w:rsidRDefault="00900C1B" w:rsidP="00900C1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color w:val="000000"/>
                <w:sz w:val="22"/>
                <w:szCs w:val="22"/>
                <w:lang w:eastAsia="zh-CN"/>
              </w:rPr>
              <w:t>-</w:t>
            </w:r>
            <w:r>
              <w:rPr>
                <w:rFonts w:hint="eastAsia"/>
                <w:color w:val="000000"/>
                <w:sz w:val="22"/>
                <w:szCs w:val="22"/>
              </w:rPr>
              <w:t>7.0%</w:t>
            </w:r>
          </w:p>
        </w:tc>
      </w:tr>
    </w:tbl>
    <w:p w14:paraId="03E1B619" w14:textId="4B56144B" w:rsidR="00A214AF" w:rsidRDefault="00315E0F" w:rsidP="00B60BE4">
      <w:pPr>
        <w:spacing w:afterLines="50" w:after="120"/>
        <w:jc w:val="both"/>
        <w:rPr>
          <w:rFonts w:eastAsiaTheme="minorEastAsia"/>
          <w:lang w:val="en-US" w:eastAsia="zh-CN"/>
        </w:rPr>
      </w:pPr>
      <w:r w:rsidRPr="00AB629B">
        <w:rPr>
          <w:rFonts w:eastAsiaTheme="minorEastAsia"/>
          <w:lang w:val="en-US" w:eastAsia="zh-CN"/>
        </w:rPr>
        <w:lastRenderedPageBreak/>
        <w:t>From the evaluation results in</w:t>
      </w:r>
      <w:r w:rsidR="00DA41A4">
        <w:rPr>
          <w:rFonts w:eastAsiaTheme="minorEastAsia" w:hint="eastAsia"/>
          <w:lang w:val="en-US" w:eastAsia="zh-CN"/>
        </w:rPr>
        <w:t xml:space="preserve"> </w:t>
      </w:r>
      <w:r w:rsidR="00DA41A4" w:rsidRPr="00DA41A4">
        <w:rPr>
          <w:rFonts w:eastAsiaTheme="minorEastAsia"/>
          <w:lang w:val="en-US" w:eastAsia="zh-CN"/>
        </w:rPr>
        <w:fldChar w:fldCharType="begin"/>
      </w:r>
      <w:r w:rsidR="00DA41A4" w:rsidRPr="00DA41A4">
        <w:rPr>
          <w:rFonts w:eastAsiaTheme="minorEastAsia"/>
          <w:lang w:val="en-US" w:eastAsia="zh-CN"/>
        </w:rPr>
        <w:instrText xml:space="preserve"> </w:instrText>
      </w:r>
      <w:r w:rsidR="00DA41A4" w:rsidRPr="00DA41A4">
        <w:rPr>
          <w:rFonts w:eastAsiaTheme="minorEastAsia" w:hint="eastAsia"/>
          <w:lang w:val="en-US" w:eastAsia="zh-CN"/>
        </w:rPr>
        <w:instrText>REF _Ref118632646 \h</w:instrText>
      </w:r>
      <w:r w:rsidR="00DA41A4" w:rsidRPr="00DA41A4">
        <w:rPr>
          <w:rFonts w:eastAsiaTheme="minorEastAsia"/>
          <w:lang w:val="en-US" w:eastAsia="zh-CN"/>
        </w:rPr>
        <w:instrText xml:space="preserve">  \* MERGEFORMAT </w:instrText>
      </w:r>
      <w:r w:rsidR="00DA41A4" w:rsidRPr="00DA41A4">
        <w:rPr>
          <w:rFonts w:eastAsiaTheme="minorEastAsia"/>
          <w:lang w:val="en-US" w:eastAsia="zh-CN"/>
        </w:rPr>
      </w:r>
      <w:r w:rsidR="00DA41A4" w:rsidRPr="00DA41A4">
        <w:rPr>
          <w:rFonts w:eastAsiaTheme="minorEastAsia"/>
          <w:lang w:val="en-US" w:eastAsia="zh-CN"/>
        </w:rPr>
        <w:fldChar w:fldCharType="separate"/>
      </w:r>
      <w:r w:rsidR="00DA41A4" w:rsidRPr="00DA41A4">
        <w:t xml:space="preserve">Table </w:t>
      </w:r>
      <w:r w:rsidR="00DA41A4" w:rsidRPr="00DA41A4">
        <w:rPr>
          <w:noProof/>
        </w:rPr>
        <w:t>7</w:t>
      </w:r>
      <w:r w:rsidR="00DA41A4" w:rsidRPr="00DA41A4">
        <w:rPr>
          <w:rFonts w:eastAsiaTheme="minorEastAsia"/>
          <w:lang w:val="en-US" w:eastAsia="zh-CN"/>
        </w:rPr>
        <w:fldChar w:fldCharType="end"/>
      </w:r>
      <w:r w:rsidRPr="00AB629B">
        <w:rPr>
          <w:rFonts w:eastAsiaTheme="minorEastAsia"/>
          <w:lang w:val="en-US" w:eastAsia="zh-CN"/>
        </w:rPr>
        <w:t xml:space="preserve">, the power saving gain and less capacity loss are observed when C-DRX is configured. The UE power </w:t>
      </w:r>
      <w:r w:rsidR="009B1337">
        <w:rPr>
          <w:rFonts w:eastAsiaTheme="minorEastAsia"/>
          <w:lang w:val="en-US" w:eastAsia="zh-CN"/>
        </w:rPr>
        <w:t>saving gain with C-DRX (16, 12,</w:t>
      </w:r>
      <w:r w:rsidR="00C47B4E">
        <w:rPr>
          <w:rFonts w:eastAsiaTheme="minorEastAsia" w:hint="eastAsia"/>
          <w:lang w:val="en-US" w:eastAsia="zh-CN"/>
        </w:rPr>
        <w:t xml:space="preserve"> </w:t>
      </w:r>
      <w:r w:rsidRPr="00AB629B">
        <w:rPr>
          <w:rFonts w:eastAsiaTheme="minorEastAsia"/>
          <w:lang w:val="en-US" w:eastAsia="zh-CN"/>
        </w:rPr>
        <w:t xml:space="preserve">4) is only about </w:t>
      </w:r>
      <w:r w:rsidR="00E81E67" w:rsidRPr="00AB629B">
        <w:rPr>
          <w:rFonts w:eastAsiaTheme="minorEastAsia" w:hint="eastAsia"/>
          <w:lang w:val="en-US" w:eastAsia="zh-CN"/>
        </w:rPr>
        <w:t>8.0</w:t>
      </w:r>
      <w:r w:rsidRPr="00AB629B">
        <w:rPr>
          <w:rFonts w:eastAsiaTheme="minorEastAsia"/>
          <w:lang w:val="en-US" w:eastAsia="zh-CN"/>
        </w:rPr>
        <w:t xml:space="preserve">% with </w:t>
      </w:r>
      <w:r w:rsidR="008425F0" w:rsidRPr="00AB629B">
        <w:rPr>
          <w:rFonts w:eastAsiaTheme="minorEastAsia"/>
          <w:lang w:val="en-US" w:eastAsia="zh-CN"/>
        </w:rPr>
        <w:t>s</w:t>
      </w:r>
      <w:r w:rsidRPr="00AB629B">
        <w:rPr>
          <w:rFonts w:eastAsiaTheme="minorEastAsia"/>
          <w:lang w:val="en-US" w:eastAsia="zh-CN"/>
        </w:rPr>
        <w:t>lightly capacity loss, where the power saving gain is from</w:t>
      </w:r>
      <w:r w:rsidR="008425F0" w:rsidRPr="00AB629B">
        <w:rPr>
          <w:rFonts w:eastAsiaTheme="minorEastAsia"/>
          <w:lang w:val="en-US" w:eastAsia="zh-CN"/>
        </w:rPr>
        <w:t xml:space="preserve"> the reduction of</w:t>
      </w:r>
      <w:r w:rsidRPr="00AB629B">
        <w:rPr>
          <w:rFonts w:eastAsiaTheme="minorEastAsia"/>
          <w:lang w:val="en-US" w:eastAsia="zh-CN"/>
        </w:rPr>
        <w:t xml:space="preserve"> PDCCH monitoring</w:t>
      </w:r>
      <w:r w:rsidR="008425F0" w:rsidRPr="00AB629B">
        <w:rPr>
          <w:rFonts w:eastAsiaTheme="minorEastAsia"/>
          <w:lang w:val="en-US" w:eastAsia="zh-CN"/>
        </w:rPr>
        <w:t xml:space="preserve"> during short DRX off</w:t>
      </w:r>
      <w:r w:rsidRPr="00AB629B">
        <w:rPr>
          <w:rFonts w:eastAsiaTheme="minorEastAsia"/>
          <w:lang w:val="en-US" w:eastAsia="zh-CN"/>
        </w:rPr>
        <w:t>. The capacity loss would be intensified whe</w:t>
      </w:r>
      <w:r w:rsidR="00E41C03" w:rsidRPr="00AB629B">
        <w:rPr>
          <w:rFonts w:eastAsiaTheme="minorEastAsia"/>
          <w:lang w:val="en-US" w:eastAsia="zh-CN"/>
        </w:rPr>
        <w:t>n the network jitter increases.</w:t>
      </w:r>
      <w:r w:rsidR="008425F0" w:rsidRPr="00AB629B">
        <w:rPr>
          <w:rFonts w:eastAsiaTheme="minorEastAsia"/>
          <w:lang w:val="en-US" w:eastAsia="zh-CN"/>
        </w:rPr>
        <w:t xml:space="preserve"> </w:t>
      </w:r>
    </w:p>
    <w:p w14:paraId="5D5E61E0" w14:textId="097312C9" w:rsidR="008F302E" w:rsidRPr="00AB629B" w:rsidRDefault="008F4A10" w:rsidP="0064153F">
      <w:pPr>
        <w:spacing w:afterLines="50" w:after="120"/>
        <w:jc w:val="both"/>
        <w:rPr>
          <w:rFonts w:eastAsiaTheme="minorEastAsia"/>
          <w:lang w:val="en-US" w:eastAsia="zh-CN"/>
        </w:rPr>
      </w:pPr>
      <w:r>
        <w:rPr>
          <w:rFonts w:eastAsiaTheme="minorEastAsia" w:hint="eastAsia"/>
          <w:lang w:val="en-US" w:eastAsia="zh-CN"/>
        </w:rPr>
        <w:t>Although the s</w:t>
      </w:r>
      <w:r w:rsidRPr="008F4A10">
        <w:rPr>
          <w:rFonts w:eastAsiaTheme="minorEastAsia"/>
          <w:lang w:val="en-US" w:eastAsia="zh-CN"/>
        </w:rPr>
        <w:t>emi-static C-DRX</w:t>
      </w:r>
      <w:r w:rsidRPr="008F4A10">
        <w:rPr>
          <w:rFonts w:eastAsiaTheme="minorEastAsia" w:hint="eastAsia"/>
          <w:lang w:val="en-US" w:eastAsia="zh-CN"/>
        </w:rPr>
        <w:t xml:space="preserve"> enhancement scheme</w:t>
      </w:r>
      <w:r>
        <w:rPr>
          <w:rFonts w:eastAsiaTheme="minorEastAsia" w:hint="eastAsia"/>
          <w:lang w:val="en-US" w:eastAsia="zh-CN"/>
        </w:rPr>
        <w:t xml:space="preserve"> with </w:t>
      </w:r>
      <w:r w:rsidRPr="00AB629B">
        <w:rPr>
          <w:rFonts w:eastAsiaTheme="minorEastAsia"/>
          <w:lang w:val="en-US" w:eastAsia="zh-CN"/>
        </w:rPr>
        <w:t>(16</w:t>
      </w:r>
      <w:r>
        <w:rPr>
          <w:rFonts w:eastAsiaTheme="minorEastAsia" w:hint="eastAsia"/>
          <w:lang w:val="en-US" w:eastAsia="zh-CN"/>
        </w:rPr>
        <w:t>/17/17</w:t>
      </w:r>
      <w:r>
        <w:rPr>
          <w:rFonts w:eastAsiaTheme="minorEastAsia"/>
          <w:lang w:val="en-US" w:eastAsia="zh-CN"/>
        </w:rPr>
        <w:t>,</w:t>
      </w:r>
      <w:r w:rsidR="00AE521B">
        <w:rPr>
          <w:rFonts w:eastAsiaTheme="minorEastAsia" w:hint="eastAsia"/>
          <w:lang w:val="en-US" w:eastAsia="zh-CN"/>
        </w:rPr>
        <w:t xml:space="preserve"> </w:t>
      </w:r>
      <w:r>
        <w:rPr>
          <w:rFonts w:eastAsiaTheme="minorEastAsia" w:hint="eastAsia"/>
          <w:lang w:val="en-US" w:eastAsia="zh-CN"/>
        </w:rPr>
        <w:t>8</w:t>
      </w:r>
      <w:r w:rsidRPr="00AB629B">
        <w:rPr>
          <w:rFonts w:eastAsiaTheme="minorEastAsia"/>
          <w:lang w:val="en-US" w:eastAsia="zh-CN"/>
        </w:rPr>
        <w:t>,</w:t>
      </w:r>
      <w:r w:rsidR="00AE521B">
        <w:rPr>
          <w:rFonts w:eastAsiaTheme="minorEastAsia" w:hint="eastAsia"/>
          <w:lang w:val="en-US" w:eastAsia="zh-CN"/>
        </w:rPr>
        <w:t xml:space="preserve"> </w:t>
      </w:r>
      <w:r w:rsidR="00AE521B">
        <w:rPr>
          <w:rFonts w:eastAsiaTheme="minorEastAsia"/>
          <w:lang w:val="en-US" w:eastAsia="zh-CN"/>
        </w:rPr>
        <w:t>4)</w:t>
      </w:r>
      <w:r>
        <w:rPr>
          <w:rFonts w:eastAsiaTheme="minorEastAsia" w:hint="eastAsia"/>
          <w:lang w:val="en-US" w:eastAsia="zh-CN"/>
        </w:rPr>
        <w:t xml:space="preserve"> can obtain 25.5% power saving gain, the </w:t>
      </w:r>
      <w:r>
        <w:rPr>
          <w:rFonts w:eastAsiaTheme="minorEastAsia"/>
          <w:lang w:val="en-US" w:eastAsia="zh-CN"/>
        </w:rPr>
        <w:t>satisfied</w:t>
      </w:r>
      <w:r>
        <w:rPr>
          <w:rFonts w:eastAsiaTheme="minorEastAsia" w:hint="eastAsia"/>
          <w:lang w:val="en-US" w:eastAsia="zh-CN"/>
        </w:rPr>
        <w:t xml:space="preserve"> ratio of capacity is zero</w:t>
      </w:r>
      <w:r w:rsidR="00D773D3">
        <w:rPr>
          <w:rFonts w:eastAsiaTheme="minorEastAsia" w:hint="eastAsia"/>
          <w:lang w:val="en-US" w:eastAsia="zh-CN"/>
        </w:rPr>
        <w:t xml:space="preserve"> </w:t>
      </w:r>
      <w:r w:rsidR="00D773D3" w:rsidRPr="00AB629B">
        <w:rPr>
          <w:rFonts w:eastAsiaTheme="minorEastAsia"/>
          <w:lang w:val="en-US" w:eastAsia="zh-CN"/>
        </w:rPr>
        <w:t>compared to that of the always-on</w:t>
      </w:r>
      <w:r>
        <w:rPr>
          <w:rFonts w:eastAsiaTheme="minorEastAsia" w:hint="eastAsia"/>
          <w:lang w:val="en-US" w:eastAsia="zh-CN"/>
        </w:rPr>
        <w:t xml:space="preserve">. </w:t>
      </w:r>
      <w:r w:rsidR="00D773D3">
        <w:rPr>
          <w:rFonts w:eastAsiaTheme="minorEastAsia" w:hint="eastAsia"/>
          <w:lang w:val="en-US" w:eastAsia="zh-CN"/>
        </w:rPr>
        <w:t xml:space="preserve">It cannot </w:t>
      </w:r>
      <w:r w:rsidR="00D773D3" w:rsidRPr="00D773D3">
        <w:rPr>
          <w:rFonts w:eastAsiaTheme="minorEastAsia"/>
          <w:lang w:val="en-US" w:eastAsia="zh-CN"/>
        </w:rPr>
        <w:t xml:space="preserve">provide the expected </w:t>
      </w:r>
      <w:r w:rsidR="00D773D3" w:rsidRPr="00D773D3">
        <w:rPr>
          <w:rFonts w:eastAsiaTheme="minorEastAsia" w:hint="eastAsia"/>
          <w:lang w:val="en-US" w:eastAsia="zh-CN"/>
        </w:rPr>
        <w:t>performance compared with R17 C-DRX</w:t>
      </w:r>
      <w:r w:rsidR="001E71E8">
        <w:rPr>
          <w:rFonts w:eastAsiaTheme="minorEastAsia"/>
          <w:lang w:val="en-US" w:eastAsia="zh-CN"/>
        </w:rPr>
        <w:t xml:space="preserve"> </w:t>
      </w:r>
      <w:r w:rsidR="004B215B">
        <w:rPr>
          <w:rFonts w:eastAsiaTheme="minorEastAsia" w:hint="eastAsia"/>
          <w:lang w:val="en-US" w:eastAsia="zh-CN"/>
        </w:rPr>
        <w:t xml:space="preserve">because </w:t>
      </w:r>
      <w:r w:rsidR="001E71E8">
        <w:rPr>
          <w:rFonts w:eastAsiaTheme="minorEastAsia"/>
          <w:lang w:val="en-US" w:eastAsia="zh-CN"/>
        </w:rPr>
        <w:t xml:space="preserve">the semi-static C-DRX </w:t>
      </w:r>
      <w:r w:rsidR="004B215B">
        <w:rPr>
          <w:rFonts w:eastAsiaTheme="minorEastAsia"/>
          <w:lang w:val="en-US" w:eastAsia="zh-CN"/>
        </w:rPr>
        <w:t>scheme</w:t>
      </w:r>
      <w:r w:rsidR="004B215B">
        <w:rPr>
          <w:rFonts w:eastAsiaTheme="minorEastAsia" w:hint="eastAsia"/>
          <w:lang w:val="en-US" w:eastAsia="zh-CN"/>
        </w:rPr>
        <w:t xml:space="preserve"> can</w:t>
      </w:r>
      <w:r w:rsidR="001E71E8">
        <w:rPr>
          <w:rFonts w:eastAsiaTheme="minorEastAsia"/>
          <w:lang w:val="en-US" w:eastAsia="zh-CN"/>
        </w:rPr>
        <w:t>not</w:t>
      </w:r>
      <w:r w:rsidR="004B215B">
        <w:rPr>
          <w:rFonts w:eastAsiaTheme="minorEastAsia" w:hint="eastAsia"/>
          <w:lang w:val="en-US" w:eastAsia="zh-CN"/>
        </w:rPr>
        <w:t xml:space="preserve"> handle the </w:t>
      </w:r>
      <w:r w:rsidR="001E71E8">
        <w:rPr>
          <w:rFonts w:eastAsiaTheme="minorEastAsia"/>
          <w:lang w:val="en-US" w:eastAsia="zh-CN"/>
        </w:rPr>
        <w:t xml:space="preserve">excessive </w:t>
      </w:r>
      <w:r w:rsidR="004B215B">
        <w:rPr>
          <w:rFonts w:eastAsiaTheme="minorEastAsia" w:hint="eastAsia"/>
          <w:lang w:val="en-US" w:eastAsia="zh-CN"/>
        </w:rPr>
        <w:t xml:space="preserve">delay </w:t>
      </w:r>
      <w:r w:rsidR="001E71E8">
        <w:rPr>
          <w:rFonts w:eastAsiaTheme="minorEastAsia"/>
          <w:lang w:val="en-US" w:eastAsia="zh-CN"/>
        </w:rPr>
        <w:t xml:space="preserve">and delay jitter </w:t>
      </w:r>
      <w:r w:rsidR="004B215B">
        <w:rPr>
          <w:rFonts w:eastAsiaTheme="minorEastAsia" w:hint="eastAsia"/>
          <w:lang w:val="en-US" w:eastAsia="zh-CN"/>
        </w:rPr>
        <w:t xml:space="preserve">caused by </w:t>
      </w:r>
      <w:r w:rsidR="004B215B" w:rsidRPr="004B215B">
        <w:rPr>
          <w:rFonts w:eastAsiaTheme="minorEastAsia"/>
          <w:lang w:val="en-US" w:eastAsia="zh-CN"/>
        </w:rPr>
        <w:t xml:space="preserve">network </w:t>
      </w:r>
      <w:r w:rsidR="001E71E8">
        <w:rPr>
          <w:rFonts w:eastAsiaTheme="minorEastAsia"/>
          <w:lang w:val="en-US" w:eastAsia="zh-CN"/>
        </w:rPr>
        <w:t xml:space="preserve">transport </w:t>
      </w:r>
      <w:r w:rsidR="004F3B95">
        <w:rPr>
          <w:rFonts w:eastAsiaTheme="minorEastAsia"/>
          <w:lang w:val="en-US" w:eastAsia="zh-CN"/>
        </w:rPr>
        <w:t xml:space="preserve">of </w:t>
      </w:r>
      <w:r w:rsidR="004B215B" w:rsidRPr="004B215B">
        <w:rPr>
          <w:rFonts w:eastAsiaTheme="minorEastAsia"/>
          <w:lang w:val="en-US" w:eastAsia="zh-CN"/>
        </w:rPr>
        <w:t xml:space="preserve">XR packets </w:t>
      </w:r>
      <w:r w:rsidR="001E71E8">
        <w:rPr>
          <w:rFonts w:eastAsiaTheme="minorEastAsia"/>
          <w:lang w:val="en-US" w:eastAsia="zh-CN"/>
        </w:rPr>
        <w:t xml:space="preserve">from </w:t>
      </w:r>
      <w:r w:rsidR="004B215B" w:rsidRPr="004B215B">
        <w:rPr>
          <w:rFonts w:eastAsiaTheme="minorEastAsia"/>
          <w:lang w:val="en-US" w:eastAsia="zh-CN"/>
        </w:rPr>
        <w:t>different UE arrived in the same time.</w:t>
      </w:r>
      <w:r w:rsidR="004B215B">
        <w:rPr>
          <w:rFonts w:eastAsiaTheme="minorEastAsia" w:hint="eastAsia"/>
          <w:lang w:val="en-US" w:eastAsia="zh-CN"/>
        </w:rPr>
        <w:t xml:space="preserve"> </w:t>
      </w:r>
      <w:r>
        <w:rPr>
          <w:rFonts w:eastAsiaTheme="minorEastAsia" w:hint="eastAsia"/>
          <w:lang w:val="en-US" w:eastAsia="zh-CN"/>
        </w:rPr>
        <w:t>However, t</w:t>
      </w:r>
      <w:r w:rsidR="00315E0F" w:rsidRPr="00AB629B">
        <w:rPr>
          <w:rFonts w:eastAsiaTheme="minorEastAsia"/>
          <w:lang w:val="en-US" w:eastAsia="zh-CN"/>
        </w:rPr>
        <w:t xml:space="preserve">he </w:t>
      </w:r>
      <w:r w:rsidR="001E71E8">
        <w:rPr>
          <w:rFonts w:eastAsiaTheme="minorEastAsia"/>
          <w:lang w:val="en-US" w:eastAsia="zh-CN"/>
        </w:rPr>
        <w:t xml:space="preserve">Dynamic grant enhancement with </w:t>
      </w:r>
      <w:r w:rsidR="001E71E8" w:rsidRPr="00AB629B">
        <w:rPr>
          <w:rFonts w:eastAsiaTheme="minorEastAsia"/>
          <w:lang w:val="en-US" w:eastAsia="zh-CN"/>
        </w:rPr>
        <w:t>XR-</w:t>
      </w:r>
      <w:r w:rsidR="001E71E8">
        <w:rPr>
          <w:rFonts w:eastAsiaTheme="minorEastAsia"/>
          <w:lang w:val="en-US" w:eastAsia="zh-CN"/>
        </w:rPr>
        <w:t xml:space="preserve">specific </w:t>
      </w:r>
      <w:r w:rsidR="001E71E8" w:rsidRPr="00B60BE4">
        <w:rPr>
          <w:rFonts w:eastAsiaTheme="minorEastAsia" w:hint="eastAsia"/>
          <w:lang w:val="en-US" w:eastAsia="zh-CN"/>
        </w:rPr>
        <w:t xml:space="preserve"> </w:t>
      </w:r>
      <w:r w:rsidR="001E71E8" w:rsidRPr="00716B19">
        <w:rPr>
          <w:rFonts w:eastAsiaTheme="minorEastAsia" w:hint="eastAsia"/>
          <w:lang w:val="en-US" w:eastAsia="zh-CN"/>
        </w:rPr>
        <w:t>pre-scheduling</w:t>
      </w:r>
      <w:r w:rsidR="001E71E8">
        <w:rPr>
          <w:rFonts w:eastAsiaTheme="minorEastAsia"/>
          <w:lang w:val="en-US" w:eastAsia="zh-CN"/>
        </w:rPr>
        <w:t xml:space="preserve"> scheme </w:t>
      </w:r>
      <w:r w:rsidR="008425F0" w:rsidRPr="00AB629B">
        <w:rPr>
          <w:rFonts w:eastAsiaTheme="minorEastAsia"/>
          <w:lang w:val="en-US" w:eastAsia="zh-CN"/>
        </w:rPr>
        <w:t xml:space="preserve">can get </w:t>
      </w:r>
      <w:r w:rsidR="00E81E67" w:rsidRPr="00AB629B">
        <w:rPr>
          <w:rFonts w:eastAsiaTheme="minorEastAsia" w:hint="eastAsia"/>
          <w:lang w:val="en-US" w:eastAsia="zh-CN"/>
        </w:rPr>
        <w:t>11.7</w:t>
      </w:r>
      <w:r w:rsidR="00E81E67" w:rsidRPr="00AB629B">
        <w:rPr>
          <w:rFonts w:eastAsiaTheme="minorEastAsia"/>
          <w:lang w:val="en-US" w:eastAsia="zh-CN"/>
        </w:rPr>
        <w:t>%~29.</w:t>
      </w:r>
      <w:r w:rsidR="00E81E67" w:rsidRPr="00AB629B">
        <w:rPr>
          <w:rFonts w:eastAsiaTheme="minorEastAsia" w:hint="eastAsia"/>
          <w:lang w:val="en-US" w:eastAsia="zh-CN"/>
        </w:rPr>
        <w:t>4</w:t>
      </w:r>
      <w:r w:rsidR="008425F0" w:rsidRPr="00AB629B">
        <w:rPr>
          <w:rFonts w:eastAsiaTheme="minorEastAsia"/>
          <w:lang w:val="en-US" w:eastAsia="zh-CN"/>
        </w:rPr>
        <w:t>% power saving gain</w:t>
      </w:r>
      <w:r w:rsidR="008F30E4" w:rsidRPr="00AB629B">
        <w:rPr>
          <w:rFonts w:eastAsiaTheme="minorEastAsia"/>
          <w:lang w:val="en-US" w:eastAsia="zh-CN"/>
        </w:rPr>
        <w:t xml:space="preserve"> compared to that of the always-on</w:t>
      </w:r>
      <w:r w:rsidR="008425F0" w:rsidRPr="00AB629B">
        <w:rPr>
          <w:rFonts w:eastAsiaTheme="minorEastAsia"/>
          <w:lang w:val="en-US" w:eastAsia="zh-CN"/>
        </w:rPr>
        <w:t xml:space="preserve"> dynamic grant scheduling and slightly</w:t>
      </w:r>
      <w:r w:rsidR="00315E0F" w:rsidRPr="00AB629B">
        <w:rPr>
          <w:rFonts w:eastAsiaTheme="minorEastAsia"/>
          <w:lang w:val="en-US" w:eastAsia="zh-CN"/>
        </w:rPr>
        <w:t xml:space="preserve"> capacity performance loss </w:t>
      </w:r>
      <w:r w:rsidR="008425F0" w:rsidRPr="00AB629B">
        <w:rPr>
          <w:rFonts w:eastAsiaTheme="minorEastAsia"/>
          <w:lang w:val="en-US" w:eastAsia="zh-CN"/>
        </w:rPr>
        <w:t>in the range of 6</w:t>
      </w:r>
      <w:r>
        <w:rPr>
          <w:rFonts w:eastAsiaTheme="minorEastAsia" w:hint="eastAsia"/>
          <w:lang w:val="en-US" w:eastAsia="zh-CN"/>
        </w:rPr>
        <w:t>.1</w:t>
      </w:r>
      <w:r w:rsidR="008D0897" w:rsidRPr="00AB629B">
        <w:rPr>
          <w:rFonts w:eastAsiaTheme="minorEastAsia"/>
          <w:lang w:val="en-US" w:eastAsia="zh-CN"/>
        </w:rPr>
        <w:t>%</w:t>
      </w:r>
      <w:r w:rsidR="008425F0" w:rsidRPr="00AB629B">
        <w:rPr>
          <w:rFonts w:eastAsiaTheme="minorEastAsia"/>
          <w:lang w:val="en-US" w:eastAsia="zh-CN"/>
        </w:rPr>
        <w:t>-7</w:t>
      </w:r>
      <w:r>
        <w:rPr>
          <w:rFonts w:eastAsiaTheme="minorEastAsia" w:hint="eastAsia"/>
          <w:lang w:val="en-US" w:eastAsia="zh-CN"/>
        </w:rPr>
        <w:t>.0</w:t>
      </w:r>
      <w:r w:rsidR="00315E0F" w:rsidRPr="00AB629B">
        <w:rPr>
          <w:rFonts w:eastAsiaTheme="minorEastAsia"/>
          <w:lang w:val="en-US" w:eastAsia="zh-CN"/>
        </w:rPr>
        <w:t>%</w:t>
      </w:r>
      <w:r w:rsidR="008425F0" w:rsidRPr="00AB629B">
        <w:rPr>
          <w:rFonts w:eastAsiaTheme="minorEastAsia"/>
          <w:lang w:val="en-US" w:eastAsia="zh-CN"/>
        </w:rPr>
        <w:t>.</w:t>
      </w:r>
      <w:bookmarkStart w:id="24" w:name="_Ref110327217"/>
    </w:p>
    <w:p w14:paraId="018A5D2E" w14:textId="19E60A40" w:rsidR="00E63773" w:rsidRPr="0053098B" w:rsidRDefault="003E31EB" w:rsidP="001F3F1C">
      <w:pPr>
        <w:spacing w:afterLines="50" w:after="120"/>
        <w:jc w:val="both"/>
        <w:rPr>
          <w:rFonts w:eastAsiaTheme="minorEastAsia"/>
          <w:b/>
          <w:lang w:val="en-US" w:eastAsia="zh-CN"/>
        </w:rPr>
      </w:pPr>
      <w:r w:rsidRPr="0064153F">
        <w:rPr>
          <w:rFonts w:eastAsia="MS Mincho"/>
          <w:b/>
          <w:lang w:val="en-US" w:eastAsia="zh-CN"/>
        </w:rPr>
        <w:t xml:space="preserve">Observation </w:t>
      </w:r>
      <w:r w:rsidR="003F31CF" w:rsidRPr="0064153F">
        <w:rPr>
          <w:rFonts w:eastAsiaTheme="minorEastAsia" w:hint="eastAsia"/>
          <w:b/>
          <w:lang w:val="en-US" w:eastAsia="zh-CN"/>
        </w:rPr>
        <w:t>3</w:t>
      </w:r>
      <w:r w:rsidR="00F6745F" w:rsidRPr="0064153F">
        <w:rPr>
          <w:rFonts w:eastAsia="MS Mincho"/>
          <w:b/>
          <w:lang w:val="en-US" w:eastAsia="zh-CN"/>
        </w:rPr>
        <w:t>:</w:t>
      </w:r>
      <w:r w:rsidR="008939E0" w:rsidRPr="0064153F">
        <w:rPr>
          <w:rFonts w:eastAsiaTheme="minorEastAsia"/>
          <w:b/>
          <w:lang w:val="en-US" w:eastAsia="zh-CN"/>
        </w:rPr>
        <w:t xml:space="preserve"> </w:t>
      </w:r>
      <w:r w:rsidR="00315E0F" w:rsidRPr="0064153F">
        <w:rPr>
          <w:rFonts w:eastAsiaTheme="minorEastAsia"/>
          <w:b/>
          <w:lang w:val="en-US" w:eastAsia="zh-CN"/>
        </w:rPr>
        <w:t>U</w:t>
      </w:r>
      <w:r w:rsidR="00315E0F" w:rsidRPr="0064153F">
        <w:rPr>
          <w:rFonts w:eastAsia="MS Mincho"/>
          <w:b/>
          <w:lang w:val="en-US" w:eastAsia="zh-CN"/>
        </w:rPr>
        <w:t>nder the same system load,</w:t>
      </w:r>
      <w:r w:rsidR="00DC4C7D" w:rsidRPr="0064153F">
        <w:rPr>
          <w:rFonts w:eastAsiaTheme="minorEastAsia"/>
          <w:b/>
          <w:lang w:val="en-US" w:eastAsia="zh-CN"/>
        </w:rPr>
        <w:t xml:space="preserve"> </w:t>
      </w:r>
      <w:r w:rsidR="00650229" w:rsidRPr="0064153F">
        <w:rPr>
          <w:rFonts w:eastAsiaTheme="minorEastAsia"/>
          <w:b/>
          <w:lang w:val="en-US" w:eastAsia="zh-CN"/>
        </w:rPr>
        <w:t>while the</w:t>
      </w:r>
      <w:r w:rsidR="00650229" w:rsidRPr="0064153F">
        <w:rPr>
          <w:rFonts w:eastAsiaTheme="minorEastAsia" w:hint="eastAsia"/>
          <w:b/>
          <w:lang w:val="en-US" w:eastAsia="zh-CN"/>
        </w:rPr>
        <w:t xml:space="preserve"> s</w:t>
      </w:r>
      <w:r w:rsidR="00650229" w:rsidRPr="0064153F">
        <w:rPr>
          <w:rFonts w:eastAsiaTheme="minorEastAsia"/>
          <w:b/>
          <w:lang w:val="en-US" w:eastAsia="zh-CN"/>
        </w:rPr>
        <w:t>emi-static</w:t>
      </w:r>
      <w:r w:rsidR="00650229" w:rsidRPr="0064153F">
        <w:rPr>
          <w:rFonts w:eastAsiaTheme="minorEastAsia" w:hint="eastAsia"/>
          <w:b/>
          <w:lang w:val="en-US" w:eastAsia="zh-CN"/>
        </w:rPr>
        <w:t xml:space="preserve"> </w:t>
      </w:r>
      <w:r w:rsidR="00650229" w:rsidRPr="0064153F">
        <w:rPr>
          <w:rFonts w:eastAsiaTheme="minorEastAsia"/>
          <w:b/>
          <w:lang w:val="en-US" w:eastAsia="zh-CN"/>
        </w:rPr>
        <w:t>C-DRX</w:t>
      </w:r>
      <w:r w:rsidR="00650229" w:rsidRPr="0064153F">
        <w:rPr>
          <w:rFonts w:eastAsiaTheme="minorEastAsia" w:hint="eastAsia"/>
          <w:b/>
          <w:lang w:val="en-US" w:eastAsia="zh-CN"/>
        </w:rPr>
        <w:t xml:space="preserve"> enhancement scheme with </w:t>
      </w:r>
      <w:r w:rsidR="0064153F">
        <w:rPr>
          <w:rFonts w:eastAsiaTheme="minorEastAsia"/>
          <w:b/>
          <w:lang w:val="en-US" w:eastAsia="zh-CN"/>
        </w:rPr>
        <w:t>(</w:t>
      </w:r>
      <w:r w:rsidR="00650229" w:rsidRPr="0064153F">
        <w:rPr>
          <w:rFonts w:eastAsiaTheme="minorEastAsia" w:hint="eastAsia"/>
          <w:b/>
          <w:lang w:val="en-US" w:eastAsia="zh-CN"/>
        </w:rPr>
        <w:t>17/17</w:t>
      </w:r>
      <w:r w:rsidR="0064153F">
        <w:rPr>
          <w:rFonts w:eastAsiaTheme="minorEastAsia" w:hint="eastAsia"/>
          <w:b/>
          <w:lang w:val="en-US" w:eastAsia="zh-CN"/>
        </w:rPr>
        <w:t>/16</w:t>
      </w:r>
      <w:r w:rsidR="00650229" w:rsidRPr="0064153F">
        <w:rPr>
          <w:rFonts w:eastAsiaTheme="minorEastAsia"/>
          <w:b/>
          <w:lang w:val="en-US" w:eastAsia="zh-CN"/>
        </w:rPr>
        <w:t>,</w:t>
      </w:r>
      <w:r w:rsidR="00AE521B">
        <w:rPr>
          <w:rFonts w:eastAsiaTheme="minorEastAsia" w:hint="eastAsia"/>
          <w:b/>
          <w:lang w:val="en-US" w:eastAsia="zh-CN"/>
        </w:rPr>
        <w:t xml:space="preserve"> </w:t>
      </w:r>
      <w:r w:rsidR="00650229" w:rsidRPr="0064153F">
        <w:rPr>
          <w:rFonts w:eastAsiaTheme="minorEastAsia" w:hint="eastAsia"/>
          <w:b/>
          <w:lang w:val="en-US" w:eastAsia="zh-CN"/>
        </w:rPr>
        <w:t>8</w:t>
      </w:r>
      <w:r w:rsidR="00384DC0">
        <w:rPr>
          <w:rFonts w:eastAsiaTheme="minorEastAsia"/>
          <w:b/>
          <w:lang w:val="en-US" w:eastAsia="zh-CN"/>
        </w:rPr>
        <w:t>,</w:t>
      </w:r>
      <w:r w:rsidR="00AE521B">
        <w:rPr>
          <w:rFonts w:eastAsiaTheme="minorEastAsia" w:hint="eastAsia"/>
          <w:b/>
          <w:lang w:val="en-US" w:eastAsia="zh-CN"/>
        </w:rPr>
        <w:t xml:space="preserve"> </w:t>
      </w:r>
      <w:r w:rsidR="00384DC0">
        <w:rPr>
          <w:rFonts w:eastAsiaTheme="minorEastAsia"/>
          <w:b/>
          <w:lang w:val="en-US" w:eastAsia="zh-CN"/>
        </w:rPr>
        <w:t>4)</w:t>
      </w:r>
      <w:r w:rsidR="00AD7C32" w:rsidRPr="0064153F">
        <w:rPr>
          <w:rFonts w:eastAsiaTheme="minorEastAsia" w:hint="eastAsia"/>
          <w:b/>
          <w:lang w:val="en-US" w:eastAsia="zh-CN"/>
        </w:rPr>
        <w:t xml:space="preserve"> obtain 25.5% power saving gain with none satisfied UE</w:t>
      </w:r>
      <w:r w:rsidR="00650229" w:rsidRPr="0064153F">
        <w:rPr>
          <w:rFonts w:eastAsiaTheme="minorEastAsia" w:hint="eastAsia"/>
          <w:b/>
          <w:lang w:val="en-US" w:eastAsia="zh-CN"/>
        </w:rPr>
        <w:t xml:space="preserve">, </w:t>
      </w:r>
      <w:r w:rsidR="00315E0F" w:rsidRPr="0064153F">
        <w:rPr>
          <w:rFonts w:eastAsia="MS Mincho"/>
          <w:b/>
          <w:lang w:val="en-US" w:eastAsia="zh-CN"/>
        </w:rPr>
        <w:t xml:space="preserve">the </w:t>
      </w:r>
      <w:r w:rsidR="0053098B">
        <w:rPr>
          <w:rFonts w:eastAsiaTheme="minorEastAsia" w:hint="eastAsia"/>
          <w:b/>
          <w:lang w:val="en-US" w:eastAsia="zh-CN"/>
        </w:rPr>
        <w:t>d</w:t>
      </w:r>
      <w:r w:rsidR="001E71E8" w:rsidRPr="0064153F">
        <w:rPr>
          <w:rFonts w:eastAsiaTheme="minorEastAsia"/>
          <w:b/>
          <w:lang w:val="en-US" w:eastAsia="zh-CN"/>
        </w:rPr>
        <w:t>ynamic grant enhancement with XR-</w:t>
      </w:r>
      <w:r w:rsidR="0053098B">
        <w:rPr>
          <w:rFonts w:eastAsiaTheme="minorEastAsia"/>
          <w:b/>
          <w:lang w:val="en-US" w:eastAsia="zh-CN"/>
        </w:rPr>
        <w:t>specific</w:t>
      </w:r>
      <w:r w:rsidR="001E71E8" w:rsidRPr="0064153F">
        <w:rPr>
          <w:rFonts w:eastAsiaTheme="minorEastAsia" w:hint="eastAsia"/>
          <w:b/>
          <w:color w:val="FF0000"/>
          <w:sz w:val="21"/>
          <w:szCs w:val="21"/>
          <w:lang w:val="en-US" w:eastAsia="zh-CN"/>
        </w:rPr>
        <w:t xml:space="preserve"> </w:t>
      </w:r>
      <w:r w:rsidR="001E71E8" w:rsidRPr="0064153F">
        <w:rPr>
          <w:rFonts w:eastAsiaTheme="minorEastAsia" w:hint="eastAsia"/>
          <w:b/>
          <w:lang w:val="en-US" w:eastAsia="zh-CN"/>
        </w:rPr>
        <w:t>pre-scheduling</w:t>
      </w:r>
      <w:r w:rsidR="001E71E8" w:rsidRPr="0064153F">
        <w:rPr>
          <w:rFonts w:eastAsiaTheme="minorEastAsia"/>
          <w:b/>
          <w:lang w:val="en-US" w:eastAsia="zh-CN"/>
        </w:rPr>
        <w:t xml:space="preserve"> </w:t>
      </w:r>
      <w:r w:rsidR="00661389" w:rsidRPr="0064153F">
        <w:rPr>
          <w:rFonts w:eastAsiaTheme="minorEastAsia"/>
          <w:b/>
          <w:lang w:val="en-US" w:eastAsia="zh-CN"/>
        </w:rPr>
        <w:t>scheme</w:t>
      </w:r>
      <w:r w:rsidR="00661389" w:rsidRPr="0064153F">
        <w:rPr>
          <w:rFonts w:eastAsiaTheme="minorEastAsia" w:hint="eastAsia"/>
          <w:b/>
          <w:lang w:val="en-US" w:eastAsia="zh-CN"/>
        </w:rPr>
        <w:t xml:space="preserve"> </w:t>
      </w:r>
      <w:r w:rsidR="00315E0F" w:rsidRPr="0064153F">
        <w:rPr>
          <w:rFonts w:eastAsia="MS Mincho"/>
          <w:b/>
          <w:lang w:val="en-US" w:eastAsia="zh-CN"/>
        </w:rPr>
        <w:t>could obtain the less than 10%</w:t>
      </w:r>
      <w:r w:rsidR="00315E0F" w:rsidRPr="0064153F">
        <w:rPr>
          <w:rFonts w:eastAsiaTheme="minorEastAsia"/>
          <w:b/>
          <w:lang w:val="en-US" w:eastAsia="zh-CN"/>
        </w:rPr>
        <w:t xml:space="preserve"> </w:t>
      </w:r>
      <w:r w:rsidR="00315E0F" w:rsidRPr="0064153F">
        <w:rPr>
          <w:rFonts w:eastAsia="MS Mincho"/>
          <w:b/>
          <w:lang w:val="en-US" w:eastAsia="zh-CN"/>
        </w:rPr>
        <w:t xml:space="preserve">capacity performance </w:t>
      </w:r>
      <w:r w:rsidR="00315E0F" w:rsidRPr="0064153F">
        <w:rPr>
          <w:rFonts w:eastAsiaTheme="minorEastAsia"/>
          <w:b/>
          <w:lang w:val="en-US" w:eastAsia="zh-CN"/>
        </w:rPr>
        <w:t>gap</w:t>
      </w:r>
      <w:r w:rsidR="008F30E4" w:rsidRPr="0064153F">
        <w:rPr>
          <w:rFonts w:eastAsia="MS Mincho"/>
          <w:b/>
          <w:lang w:val="en-US" w:eastAsia="zh-CN"/>
        </w:rPr>
        <w:t xml:space="preserve"> than that of the UE </w:t>
      </w:r>
      <w:r w:rsidR="008F30E4" w:rsidRPr="0064153F">
        <w:rPr>
          <w:rFonts w:eastAsiaTheme="minorEastAsia"/>
          <w:b/>
          <w:lang w:val="en-US" w:eastAsia="zh-CN"/>
        </w:rPr>
        <w:t>always-on</w:t>
      </w:r>
      <w:r w:rsidR="00315E0F" w:rsidRPr="0064153F">
        <w:rPr>
          <w:rFonts w:eastAsia="MS Mincho"/>
          <w:b/>
          <w:lang w:val="en-US" w:eastAsia="zh-CN"/>
        </w:rPr>
        <w:t xml:space="preserve"> for DG scheduling and obtain </w:t>
      </w:r>
      <w:r w:rsidR="00D437B0" w:rsidRPr="0064153F">
        <w:rPr>
          <w:rFonts w:eastAsiaTheme="minorEastAsia" w:hint="eastAsia"/>
          <w:b/>
          <w:lang w:val="en-US" w:eastAsia="zh-CN"/>
        </w:rPr>
        <w:t>11.7</w:t>
      </w:r>
      <w:r w:rsidR="00D437B0" w:rsidRPr="0064153F">
        <w:rPr>
          <w:rFonts w:eastAsia="MS Mincho"/>
          <w:b/>
          <w:lang w:val="en-US" w:eastAsia="zh-CN"/>
        </w:rPr>
        <w:t>%~29.</w:t>
      </w:r>
      <w:r w:rsidR="00D437B0" w:rsidRPr="0064153F">
        <w:rPr>
          <w:rFonts w:eastAsiaTheme="minorEastAsia" w:hint="eastAsia"/>
          <w:b/>
          <w:lang w:val="en-US" w:eastAsia="zh-CN"/>
        </w:rPr>
        <w:t>4</w:t>
      </w:r>
      <w:r w:rsidR="00315E0F" w:rsidRPr="0064153F">
        <w:rPr>
          <w:rFonts w:eastAsia="MS Mincho"/>
          <w:b/>
          <w:lang w:val="en-US" w:eastAsia="zh-CN"/>
        </w:rPr>
        <w:t>% PSG co</w:t>
      </w:r>
      <w:r w:rsidR="00232AF0" w:rsidRPr="0064153F">
        <w:rPr>
          <w:rFonts w:eastAsia="MS Mincho"/>
          <w:b/>
          <w:lang w:val="en-US" w:eastAsia="zh-CN"/>
        </w:rPr>
        <w:t>mpared to that of the UE always</w:t>
      </w:r>
      <w:r w:rsidR="00232AF0" w:rsidRPr="0064153F">
        <w:rPr>
          <w:rFonts w:eastAsiaTheme="minorEastAsia"/>
          <w:b/>
          <w:lang w:val="en-US" w:eastAsia="zh-CN"/>
        </w:rPr>
        <w:t>-</w:t>
      </w:r>
      <w:r w:rsidR="00315E0F" w:rsidRPr="0064153F">
        <w:rPr>
          <w:rFonts w:eastAsia="MS Mincho"/>
          <w:b/>
          <w:lang w:val="en-US" w:eastAsia="zh-CN"/>
        </w:rPr>
        <w:t>on for DG scheduling.</w:t>
      </w:r>
    </w:p>
    <w:p w14:paraId="0D45999C" w14:textId="31CA5642" w:rsidR="00700849" w:rsidRPr="00AB629B" w:rsidRDefault="000E47E0" w:rsidP="0005296E">
      <w:pPr>
        <w:spacing w:afterLines="50" w:after="120"/>
        <w:jc w:val="both"/>
        <w:rPr>
          <w:rFonts w:eastAsiaTheme="minorEastAsia"/>
          <w:lang w:val="en-US" w:eastAsia="zh-CN"/>
        </w:rPr>
      </w:pPr>
      <w:r w:rsidRPr="00AB629B">
        <w:rPr>
          <w:rFonts w:eastAsiaTheme="minorEastAsia"/>
          <w:lang w:val="en-US" w:eastAsia="zh-CN"/>
        </w:rPr>
        <w:t>We also compile the evaluation results comparing to baseline scheme 2, which is</w:t>
      </w:r>
      <w:r w:rsidR="00315E0F" w:rsidRPr="00AB629B">
        <w:rPr>
          <w:rFonts w:eastAsiaTheme="minorEastAsia"/>
          <w:lang w:val="en-US" w:eastAsia="zh-CN"/>
        </w:rPr>
        <w:t xml:space="preserve"> C-DRX (16, 12, 4)</w:t>
      </w:r>
      <w:r w:rsidRPr="00AB629B">
        <w:rPr>
          <w:rFonts w:eastAsiaTheme="minorEastAsia"/>
          <w:lang w:val="en-US" w:eastAsia="zh-CN"/>
        </w:rPr>
        <w:t xml:space="preserve"> shown</w:t>
      </w:r>
      <w:r w:rsidR="00315E0F" w:rsidRPr="00AB629B">
        <w:rPr>
          <w:rFonts w:eastAsiaTheme="minorEastAsia"/>
          <w:lang w:val="en-US" w:eastAsia="zh-CN"/>
        </w:rPr>
        <w:t xml:space="preserve"> in </w:t>
      </w:r>
      <w:bookmarkEnd w:id="24"/>
      <w:r w:rsidR="004E5E06" w:rsidRPr="004E5E06">
        <w:rPr>
          <w:rFonts w:eastAsiaTheme="minorEastAsia"/>
          <w:lang w:val="en-US" w:eastAsia="zh-CN"/>
        </w:rPr>
        <w:fldChar w:fldCharType="begin"/>
      </w:r>
      <w:r w:rsidR="004E5E06" w:rsidRPr="004E5E06">
        <w:rPr>
          <w:rFonts w:eastAsiaTheme="minorEastAsia"/>
          <w:lang w:val="en-US" w:eastAsia="zh-CN"/>
        </w:rPr>
        <w:instrText xml:space="preserve"> REF _Ref118632649 \h  \* MERGEFORMAT </w:instrText>
      </w:r>
      <w:r w:rsidR="004E5E06" w:rsidRPr="004E5E06">
        <w:rPr>
          <w:rFonts w:eastAsiaTheme="minorEastAsia"/>
          <w:lang w:val="en-US" w:eastAsia="zh-CN"/>
        </w:rPr>
      </w:r>
      <w:r w:rsidR="004E5E06" w:rsidRPr="004E5E06">
        <w:rPr>
          <w:rFonts w:eastAsiaTheme="minorEastAsia"/>
          <w:lang w:val="en-US" w:eastAsia="zh-CN"/>
        </w:rPr>
        <w:fldChar w:fldCharType="separate"/>
      </w:r>
      <w:r w:rsidR="000F57CB" w:rsidRPr="000F57CB">
        <w:t xml:space="preserve">Table </w:t>
      </w:r>
      <w:r w:rsidR="000F57CB" w:rsidRPr="000F57CB">
        <w:rPr>
          <w:noProof/>
        </w:rPr>
        <w:t>8</w:t>
      </w:r>
      <w:r w:rsidR="004E5E06" w:rsidRPr="004E5E06">
        <w:rPr>
          <w:rFonts w:eastAsiaTheme="minorEastAsia"/>
          <w:lang w:val="en-US" w:eastAsia="zh-CN"/>
        </w:rPr>
        <w:fldChar w:fldCharType="end"/>
      </w:r>
      <w:r w:rsidR="004E5E06">
        <w:rPr>
          <w:rFonts w:eastAsiaTheme="minorEastAsia" w:hint="eastAsia"/>
          <w:lang w:val="en-US" w:eastAsia="zh-CN"/>
        </w:rPr>
        <w:t>.</w:t>
      </w:r>
    </w:p>
    <w:p w14:paraId="5026CDFE" w14:textId="77777777" w:rsidR="005F3352" w:rsidRPr="004918E4" w:rsidRDefault="005F3352" w:rsidP="0005296E">
      <w:pPr>
        <w:spacing w:afterLines="50" w:after="120"/>
        <w:jc w:val="both"/>
        <w:rPr>
          <w:rFonts w:eastAsiaTheme="minorEastAsia"/>
          <w:lang w:val="en-US" w:eastAsia="zh-CN"/>
        </w:rPr>
      </w:pPr>
    </w:p>
    <w:p w14:paraId="77FB387E" w14:textId="2494A107" w:rsidR="00CC0506" w:rsidRPr="00716E9E" w:rsidRDefault="004E5E06" w:rsidP="004E5E06">
      <w:pPr>
        <w:pStyle w:val="a4"/>
        <w:jc w:val="center"/>
        <w:rPr>
          <w:b w:val="0"/>
        </w:rPr>
      </w:pPr>
      <w:bookmarkStart w:id="25" w:name="_Ref118632649"/>
      <w:r w:rsidRPr="004E5E06">
        <w:rPr>
          <w:b w:val="0"/>
        </w:rPr>
        <w:t xml:space="preserve">Table </w:t>
      </w:r>
      <w:r w:rsidRPr="004E5E06">
        <w:rPr>
          <w:b w:val="0"/>
        </w:rPr>
        <w:fldChar w:fldCharType="begin"/>
      </w:r>
      <w:r w:rsidRPr="004E5E06">
        <w:rPr>
          <w:b w:val="0"/>
        </w:rPr>
        <w:instrText xml:space="preserve"> SEQ Table \* ARABIC </w:instrText>
      </w:r>
      <w:r w:rsidRPr="004E5E06">
        <w:rPr>
          <w:b w:val="0"/>
        </w:rPr>
        <w:fldChar w:fldCharType="separate"/>
      </w:r>
      <w:r w:rsidR="000F57CB">
        <w:rPr>
          <w:b w:val="0"/>
          <w:noProof/>
        </w:rPr>
        <w:t>8</w:t>
      </w:r>
      <w:r w:rsidRPr="004E5E06">
        <w:rPr>
          <w:b w:val="0"/>
        </w:rPr>
        <w:fldChar w:fldCharType="end"/>
      </w:r>
      <w:bookmarkEnd w:id="25"/>
      <w:r w:rsidRPr="004E5E06">
        <w:rPr>
          <w:rFonts w:eastAsiaTheme="minorEastAsia" w:hint="eastAsia"/>
          <w:b w:val="0"/>
          <w:lang w:eastAsia="zh-CN"/>
        </w:rPr>
        <w:t>:</w:t>
      </w:r>
      <w:r w:rsidR="00315E0F" w:rsidRPr="00716E9E">
        <w:rPr>
          <w:rFonts w:eastAsiaTheme="minorEastAsia"/>
          <w:b w:val="0"/>
          <w:lang w:val="en-US" w:eastAsia="zh-CN"/>
        </w:rPr>
        <w:t xml:space="preserve">The performance comparison between </w:t>
      </w:r>
      <w:r w:rsidR="003F4350" w:rsidRPr="00716E9E">
        <w:rPr>
          <w:rFonts w:eastAsiaTheme="minorEastAsia"/>
          <w:b w:val="0"/>
          <w:lang w:val="en-US" w:eastAsia="zh-CN"/>
        </w:rPr>
        <w:t xml:space="preserve">C-DRX enhancement schemes </w:t>
      </w:r>
      <w:r w:rsidR="00A53A58" w:rsidRPr="00716E9E">
        <w:rPr>
          <w:rFonts w:eastAsiaTheme="minorEastAsia"/>
          <w:b w:val="0"/>
          <w:lang w:val="en-US" w:eastAsia="zh-CN"/>
        </w:rPr>
        <w:t>and</w:t>
      </w:r>
      <w:r w:rsidR="003C17C9" w:rsidRPr="00716E9E">
        <w:rPr>
          <w:rFonts w:eastAsiaTheme="minorEastAsia"/>
          <w:b w:val="0"/>
          <w:lang w:val="en-US" w:eastAsia="zh-CN"/>
        </w:rPr>
        <w:t xml:space="preserve"> C-DRX (16,</w:t>
      </w:r>
      <w:r w:rsidR="00746813" w:rsidRPr="00716E9E">
        <w:rPr>
          <w:rFonts w:eastAsiaTheme="minorEastAsia" w:hint="eastAsia"/>
          <w:b w:val="0"/>
          <w:lang w:val="en-US" w:eastAsia="zh-CN"/>
        </w:rPr>
        <w:t xml:space="preserve"> </w:t>
      </w:r>
      <w:r w:rsidR="003C17C9" w:rsidRPr="00716E9E">
        <w:rPr>
          <w:rFonts w:eastAsiaTheme="minorEastAsia"/>
          <w:b w:val="0"/>
          <w:lang w:val="en-US" w:eastAsia="zh-CN"/>
        </w:rPr>
        <w:t>12,</w:t>
      </w:r>
      <w:r w:rsidR="00746813" w:rsidRPr="00716E9E">
        <w:rPr>
          <w:rFonts w:eastAsiaTheme="minorEastAsia" w:hint="eastAsia"/>
          <w:b w:val="0"/>
          <w:lang w:val="en-US" w:eastAsia="zh-CN"/>
        </w:rPr>
        <w:t xml:space="preserve"> </w:t>
      </w:r>
      <w:r w:rsidR="003C17C9" w:rsidRPr="00716E9E">
        <w:rPr>
          <w:rFonts w:eastAsiaTheme="minorEastAsia"/>
          <w:b w:val="0"/>
          <w:lang w:val="en-US" w:eastAsia="zh-CN"/>
        </w:rPr>
        <w:t>4)</w:t>
      </w:r>
      <w:r w:rsidR="00A53A58" w:rsidRPr="00716E9E">
        <w:rPr>
          <w:rFonts w:eastAsiaTheme="minorEastAsia"/>
          <w:b w:val="0"/>
          <w:lang w:val="en-US" w:eastAsia="zh-CN"/>
        </w:rPr>
        <w:t xml:space="preserve"> </w:t>
      </w:r>
      <w:r w:rsidR="003F4350" w:rsidRPr="00716E9E">
        <w:rPr>
          <w:rFonts w:eastAsiaTheme="minorEastAsia" w:hint="eastAsia"/>
          <w:b w:val="0"/>
          <w:lang w:val="en-US" w:eastAsia="zh-CN"/>
        </w:rPr>
        <w:t xml:space="preserve">with </w:t>
      </w:r>
      <w:r w:rsidR="006D1ED8" w:rsidRPr="00716E9E">
        <w:rPr>
          <w:rFonts w:eastAsiaTheme="minorEastAsia"/>
          <w:b w:val="0"/>
          <w:lang w:val="en-US" w:eastAsia="zh-CN"/>
        </w:rPr>
        <w:t>MU-MIMO scheduling</w:t>
      </w:r>
      <w:r w:rsidR="008C1617" w:rsidRPr="00716E9E">
        <w:rPr>
          <w:rFonts w:eastAsiaTheme="minorEastAsia" w:hint="eastAsia"/>
          <w:b w:val="0"/>
          <w:lang w:val="en-US" w:eastAsia="zh-CN"/>
        </w:rPr>
        <w:t>（</w:t>
      </w:r>
      <w:r w:rsidR="008C1617" w:rsidRPr="00716E9E">
        <w:rPr>
          <w:rFonts w:eastAsiaTheme="minorEastAsia" w:hint="eastAsia"/>
          <w:b w:val="0"/>
          <w:lang w:val="en-US" w:eastAsia="zh-CN"/>
        </w:rPr>
        <w:t>XR only traffic in single carrier</w:t>
      </w:r>
      <w:r w:rsidR="008C1617" w:rsidRPr="00716E9E">
        <w:rPr>
          <w:rFonts w:eastAsiaTheme="minorEastAsia" w:hint="eastAsia"/>
          <w:b w:val="0"/>
          <w:lang w:val="en-US" w:eastAsia="zh-CN"/>
        </w:rPr>
        <w:t>）</w:t>
      </w:r>
    </w:p>
    <w:tbl>
      <w:tblPr>
        <w:tblStyle w:val="LightList-Accent11"/>
        <w:tblW w:w="0" w:type="auto"/>
        <w:jc w:val="center"/>
        <w:tblLook w:val="04A0" w:firstRow="1" w:lastRow="0" w:firstColumn="1" w:lastColumn="0" w:noHBand="0" w:noVBand="1"/>
      </w:tblPr>
      <w:tblGrid>
        <w:gridCol w:w="4479"/>
        <w:gridCol w:w="1420"/>
        <w:gridCol w:w="1241"/>
        <w:gridCol w:w="1405"/>
        <w:gridCol w:w="1312"/>
      </w:tblGrid>
      <w:tr w:rsidR="001E71E8" w:rsidRPr="00AB629B" w14:paraId="5B67E5B3" w14:textId="16947A27" w:rsidTr="00900C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7A996473" w14:textId="5967DECB" w:rsidR="00900C1B" w:rsidRPr="00AB629B" w:rsidRDefault="00900C1B" w:rsidP="001F3F1C">
            <w:pPr>
              <w:spacing w:afterLines="50" w:after="120"/>
              <w:jc w:val="both"/>
              <w:rPr>
                <w:rFonts w:eastAsiaTheme="minorEastAsia"/>
                <w:lang w:val="en-US" w:eastAsia="zh-CN"/>
              </w:rPr>
            </w:pPr>
            <w:r w:rsidRPr="00AB629B">
              <w:rPr>
                <w:rFonts w:eastAsiaTheme="minorEastAsia"/>
                <w:lang w:val="en-US" w:eastAsia="zh-CN"/>
              </w:rPr>
              <w:t>Evaluation Schemes</w:t>
            </w:r>
          </w:p>
        </w:tc>
        <w:tc>
          <w:tcPr>
            <w:tcW w:w="0" w:type="auto"/>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69AF8F4E" w14:textId="77777777" w:rsidR="00900C1B" w:rsidRPr="00AB629B" w:rsidRDefault="00900C1B"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#satisfied UEs per cell </w:t>
            </w:r>
          </w:p>
        </w:tc>
        <w:tc>
          <w:tcPr>
            <w:tcW w:w="0" w:type="auto"/>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0F19832C" w14:textId="77777777" w:rsidR="00900C1B" w:rsidRPr="00AB629B" w:rsidRDefault="00900C1B"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of satisfied UEs</w:t>
            </w:r>
          </w:p>
        </w:tc>
        <w:tc>
          <w:tcPr>
            <w:tcW w:w="0" w:type="auto"/>
            <w:tcBorders>
              <w:top w:val="single" w:sz="8" w:space="0" w:color="4F81BD" w:themeColor="accent1"/>
              <w:left w:val="single" w:sz="8" w:space="0" w:color="4F81BD" w:themeColor="accent1"/>
              <w:bottom w:val="single" w:sz="8" w:space="0" w:color="4F81BD" w:themeColor="accent1"/>
            </w:tcBorders>
            <w:shd w:val="clear" w:color="auto" w:fill="548DD4" w:themeFill="text2" w:themeFillTint="99"/>
            <w:vAlign w:val="center"/>
          </w:tcPr>
          <w:p w14:paraId="3DD62576" w14:textId="77777777" w:rsidR="00900C1B" w:rsidRPr="00AB629B" w:rsidRDefault="00900C1B"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Power Saving Gain (PSG)</w:t>
            </w:r>
          </w:p>
        </w:tc>
        <w:tc>
          <w:tcPr>
            <w:tcW w:w="0" w:type="auto"/>
            <w:tcBorders>
              <w:top w:val="single" w:sz="8" w:space="0" w:color="4F81BD" w:themeColor="accent1"/>
              <w:left w:val="single" w:sz="8" w:space="0" w:color="4F81BD" w:themeColor="accent1"/>
              <w:bottom w:val="single" w:sz="8" w:space="0" w:color="4F81BD" w:themeColor="accent1"/>
            </w:tcBorders>
            <w:shd w:val="clear" w:color="auto" w:fill="548DD4" w:themeFill="text2" w:themeFillTint="99"/>
          </w:tcPr>
          <w:p w14:paraId="591EDDDE" w14:textId="048B3373" w:rsidR="00900C1B" w:rsidRPr="00AB629B" w:rsidRDefault="00900C1B"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 of </w:t>
            </w:r>
            <w:r>
              <w:rPr>
                <w:rFonts w:eastAsiaTheme="minorEastAsia" w:hint="eastAsia"/>
                <w:lang w:val="en-US" w:eastAsia="zh-CN"/>
              </w:rPr>
              <w:t>Capacity gain</w:t>
            </w:r>
          </w:p>
        </w:tc>
      </w:tr>
      <w:tr w:rsidR="00900C1B" w:rsidRPr="00AB629B" w14:paraId="2C4211AF" w14:textId="1032743A" w:rsidTr="001D112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3BE3E8F5" w14:textId="06D11562" w:rsidR="00900C1B" w:rsidRPr="00AB629B" w:rsidRDefault="00BF0BCF" w:rsidP="002568F9">
            <w:pPr>
              <w:spacing w:afterLines="50" w:after="120"/>
              <w:jc w:val="both"/>
              <w:rPr>
                <w:rFonts w:eastAsiaTheme="minorEastAsia"/>
                <w:lang w:val="en-US" w:eastAsia="zh-CN"/>
              </w:rPr>
            </w:pPr>
            <w:r>
              <w:rPr>
                <w:rFonts w:eastAsiaTheme="minorEastAsia" w:hint="eastAsia"/>
                <w:lang w:val="en-US" w:eastAsia="zh-CN"/>
              </w:rPr>
              <w:t xml:space="preserve">Baseline: </w:t>
            </w:r>
            <w:r w:rsidR="00900C1B" w:rsidRPr="00AB629B">
              <w:rPr>
                <w:rFonts w:eastAsiaTheme="minorEastAsia"/>
                <w:lang w:val="en-US" w:eastAsia="zh-CN"/>
              </w:rPr>
              <w:t>DG scheduling with C-DRX(16,</w:t>
            </w:r>
            <w:r w:rsidR="00C47B4E">
              <w:rPr>
                <w:rFonts w:eastAsiaTheme="minorEastAsia" w:hint="eastAsia"/>
                <w:lang w:val="en-US" w:eastAsia="zh-CN"/>
              </w:rPr>
              <w:t xml:space="preserve"> </w:t>
            </w:r>
            <w:r w:rsidR="00900C1B" w:rsidRPr="00AB629B">
              <w:rPr>
                <w:rFonts w:eastAsiaTheme="minorEastAsia"/>
                <w:lang w:val="en-US" w:eastAsia="zh-CN"/>
              </w:rPr>
              <w:t>12,</w:t>
            </w:r>
            <w:r w:rsidR="00C47B4E">
              <w:rPr>
                <w:rFonts w:eastAsiaTheme="minorEastAsia" w:hint="eastAsia"/>
                <w:lang w:val="en-US" w:eastAsia="zh-CN"/>
              </w:rPr>
              <w:t xml:space="preserve"> </w:t>
            </w:r>
            <w:r w:rsidR="00900C1B" w:rsidRPr="00AB629B">
              <w:rPr>
                <w:rFonts w:eastAsiaTheme="minorEastAsia"/>
                <w:lang w:val="en-US" w:eastAsia="zh-CN"/>
              </w:rPr>
              <w:t>4) and R</w:t>
            </w:r>
            <w:r w:rsidR="00900C1B" w:rsidRPr="00AB629B">
              <w:rPr>
                <w:rFonts w:eastAsiaTheme="minorEastAsia" w:hint="eastAsia"/>
                <w:lang w:val="en-US" w:eastAsia="zh-CN"/>
              </w:rPr>
              <w:t>el-</w:t>
            </w:r>
            <w:r w:rsidR="00900C1B" w:rsidRPr="00AB629B">
              <w:rPr>
                <w:rFonts w:eastAsiaTheme="minorEastAsia"/>
                <w:lang w:val="en-US" w:eastAsia="zh-CN"/>
              </w:rPr>
              <w:t>17 PDCCH skipping scheme</w:t>
            </w:r>
          </w:p>
        </w:tc>
        <w:tc>
          <w:tcPr>
            <w:tcW w:w="0" w:type="auto"/>
            <w:tcBorders>
              <w:left w:val="single" w:sz="8" w:space="0" w:color="4F81BD" w:themeColor="accent1"/>
              <w:right w:val="single" w:sz="8" w:space="0" w:color="4F81BD" w:themeColor="accent1"/>
            </w:tcBorders>
            <w:vAlign w:val="center"/>
          </w:tcPr>
          <w:p w14:paraId="316CCC2E" w14:textId="65E339E8" w:rsidR="00900C1B" w:rsidRPr="00AB629B" w:rsidRDefault="00900C1B"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tcBorders>
              <w:left w:val="single" w:sz="8" w:space="0" w:color="4F81BD" w:themeColor="accent1"/>
              <w:right w:val="single" w:sz="8" w:space="0" w:color="4F81BD" w:themeColor="accent1"/>
            </w:tcBorders>
            <w:vAlign w:val="center"/>
          </w:tcPr>
          <w:p w14:paraId="35E1DDFF" w14:textId="10CA7C1E" w:rsidR="00900C1B" w:rsidRPr="00AB629B" w:rsidRDefault="00900C1B" w:rsidP="00071E7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90.0</w:t>
            </w:r>
            <w:r w:rsidRPr="00AB629B">
              <w:rPr>
                <w:lang w:val="en-US"/>
              </w:rPr>
              <w:t>%</w:t>
            </w:r>
          </w:p>
        </w:tc>
        <w:tc>
          <w:tcPr>
            <w:tcW w:w="0" w:type="auto"/>
            <w:tcBorders>
              <w:left w:val="single" w:sz="8" w:space="0" w:color="4F81BD" w:themeColor="accent1"/>
            </w:tcBorders>
            <w:vAlign w:val="center"/>
          </w:tcPr>
          <w:p w14:paraId="035D458E" w14:textId="77777777" w:rsidR="00900C1B" w:rsidRPr="00AB629B" w:rsidRDefault="00900C1B"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0.0%</w:t>
            </w:r>
          </w:p>
        </w:tc>
        <w:tc>
          <w:tcPr>
            <w:tcW w:w="0" w:type="auto"/>
            <w:tcBorders>
              <w:left w:val="single" w:sz="8" w:space="0" w:color="4F81BD" w:themeColor="accent1"/>
            </w:tcBorders>
            <w:vAlign w:val="center"/>
          </w:tcPr>
          <w:p w14:paraId="7AA1A218" w14:textId="498D8B58" w:rsidR="00900C1B" w:rsidRPr="00AB629B" w:rsidRDefault="00900C1B" w:rsidP="00900C1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0.0%</w:t>
            </w:r>
          </w:p>
        </w:tc>
      </w:tr>
      <w:tr w:rsidR="00900C1B" w:rsidRPr="00AB629B" w14:paraId="29C984A5" w14:textId="25D4686F" w:rsidTr="001D112E">
        <w:trPr>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1757C505" w14:textId="693F23D4" w:rsidR="00900C1B" w:rsidRPr="00AB629B" w:rsidRDefault="004A5887" w:rsidP="00537301">
            <w:pPr>
              <w:spacing w:afterLines="50" w:after="120"/>
              <w:jc w:val="both"/>
              <w:rPr>
                <w:rFonts w:eastAsiaTheme="minorEastAsia"/>
                <w:lang w:val="en-US" w:eastAsia="zh-CN"/>
              </w:rPr>
            </w:pPr>
            <w:r>
              <w:rPr>
                <w:rFonts w:eastAsiaTheme="minorEastAsia" w:hint="eastAsia"/>
                <w:lang w:val="en-US" w:eastAsia="zh-CN"/>
              </w:rPr>
              <w:t>S</w:t>
            </w:r>
            <w:r w:rsidRPr="00D8350A">
              <w:rPr>
                <w:rFonts w:eastAsiaTheme="minorEastAsia"/>
                <w:lang w:val="en-US" w:eastAsia="zh-CN"/>
              </w:rPr>
              <w:t>emi-static</w:t>
            </w:r>
            <w:r w:rsidRPr="00AB629B">
              <w:rPr>
                <w:rFonts w:eastAsiaTheme="minorEastAsia"/>
                <w:lang w:val="en-US" w:eastAsia="zh-CN"/>
              </w:rPr>
              <w:t xml:space="preserve"> C-DRX</w:t>
            </w:r>
            <w:r>
              <w:rPr>
                <w:rFonts w:eastAsiaTheme="minorEastAsia" w:hint="eastAsia"/>
                <w:lang w:val="en-US" w:eastAsia="zh-CN"/>
              </w:rPr>
              <w:t xml:space="preserve"> enhancement scheme</w:t>
            </w:r>
            <w:r w:rsidR="00900C1B">
              <w:rPr>
                <w:rFonts w:eastAsiaTheme="minorEastAsia" w:hint="eastAsia"/>
                <w:lang w:val="en-US" w:eastAsia="zh-CN"/>
              </w:rPr>
              <w:t xml:space="preserve"> with </w:t>
            </w:r>
            <w:r w:rsidR="0053098B">
              <w:rPr>
                <w:rFonts w:eastAsiaTheme="minorEastAsia"/>
                <w:lang w:val="en-US" w:eastAsia="zh-CN"/>
              </w:rPr>
              <w:t>(</w:t>
            </w:r>
            <w:r w:rsidR="00900C1B">
              <w:rPr>
                <w:rFonts w:eastAsiaTheme="minorEastAsia" w:hint="eastAsia"/>
                <w:lang w:val="en-US" w:eastAsia="zh-CN"/>
              </w:rPr>
              <w:t>17/17</w:t>
            </w:r>
            <w:r w:rsidR="0053098B">
              <w:rPr>
                <w:rFonts w:eastAsiaTheme="minorEastAsia" w:hint="eastAsia"/>
                <w:lang w:val="en-US" w:eastAsia="zh-CN"/>
              </w:rPr>
              <w:t>/16</w:t>
            </w:r>
            <w:r w:rsidR="00900C1B">
              <w:rPr>
                <w:rFonts w:eastAsiaTheme="minorEastAsia"/>
                <w:lang w:val="en-US" w:eastAsia="zh-CN"/>
              </w:rPr>
              <w:t>,</w:t>
            </w:r>
            <w:r w:rsidR="00C47B4E">
              <w:rPr>
                <w:rFonts w:eastAsiaTheme="minorEastAsia" w:hint="eastAsia"/>
                <w:lang w:val="en-US" w:eastAsia="zh-CN"/>
              </w:rPr>
              <w:t xml:space="preserve"> </w:t>
            </w:r>
            <w:r w:rsidR="00900C1B">
              <w:rPr>
                <w:rFonts w:eastAsiaTheme="minorEastAsia" w:hint="eastAsia"/>
                <w:lang w:val="en-US" w:eastAsia="zh-CN"/>
              </w:rPr>
              <w:t>8</w:t>
            </w:r>
            <w:r w:rsidR="00900C1B" w:rsidRPr="00AB629B">
              <w:rPr>
                <w:rFonts w:eastAsiaTheme="minorEastAsia"/>
                <w:lang w:val="en-US" w:eastAsia="zh-CN"/>
              </w:rPr>
              <w:t>,</w:t>
            </w:r>
            <w:r w:rsidR="00C47B4E">
              <w:rPr>
                <w:rFonts w:eastAsiaTheme="minorEastAsia" w:hint="eastAsia"/>
                <w:lang w:val="en-US" w:eastAsia="zh-CN"/>
              </w:rPr>
              <w:t xml:space="preserve"> </w:t>
            </w:r>
            <w:r w:rsidR="00900C1B" w:rsidRPr="00AB629B">
              <w:rPr>
                <w:rFonts w:eastAsiaTheme="minorEastAsia"/>
                <w:lang w:val="en-US" w:eastAsia="zh-CN"/>
              </w:rPr>
              <w:t xml:space="preserve">4) </w:t>
            </w:r>
          </w:p>
        </w:tc>
        <w:tc>
          <w:tcPr>
            <w:tcW w:w="0" w:type="auto"/>
            <w:tcBorders>
              <w:left w:val="single" w:sz="8" w:space="0" w:color="4F81BD" w:themeColor="accent1"/>
              <w:right w:val="single" w:sz="8" w:space="0" w:color="4F81BD" w:themeColor="accent1"/>
            </w:tcBorders>
            <w:vAlign w:val="center"/>
          </w:tcPr>
          <w:p w14:paraId="1D2E0E7C" w14:textId="22355D4A" w:rsidR="00900C1B" w:rsidRPr="00AB629B" w:rsidRDefault="00900C1B"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0</w:t>
            </w:r>
          </w:p>
        </w:tc>
        <w:tc>
          <w:tcPr>
            <w:tcW w:w="0" w:type="auto"/>
            <w:tcBorders>
              <w:left w:val="single" w:sz="8" w:space="0" w:color="4F81BD" w:themeColor="accent1"/>
              <w:right w:val="single" w:sz="8" w:space="0" w:color="4F81BD" w:themeColor="accent1"/>
            </w:tcBorders>
            <w:vAlign w:val="center"/>
          </w:tcPr>
          <w:p w14:paraId="0AEE7155" w14:textId="74489335" w:rsidR="00900C1B" w:rsidRPr="00AB629B" w:rsidRDefault="00900C1B" w:rsidP="00CD0E5E">
            <w:pPr>
              <w:spacing w:afterLines="50" w:after="120"/>
              <w:jc w:val="center"/>
              <w:cnfStyle w:val="000000000000" w:firstRow="0" w:lastRow="0" w:firstColumn="0" w:lastColumn="0" w:oddVBand="0" w:evenVBand="0" w:oddHBand="0" w:evenHBand="0" w:firstRowFirstColumn="0" w:firstRowLastColumn="0" w:lastRowFirstColumn="0" w:lastRowLastColumn="0"/>
            </w:pPr>
            <w:r>
              <w:rPr>
                <w:rFonts w:eastAsiaTheme="minorEastAsia" w:hint="eastAsia"/>
                <w:lang w:val="en-US" w:eastAsia="zh-CN"/>
              </w:rPr>
              <w:t>0.0%</w:t>
            </w:r>
          </w:p>
        </w:tc>
        <w:tc>
          <w:tcPr>
            <w:tcW w:w="0" w:type="auto"/>
            <w:tcBorders>
              <w:left w:val="single" w:sz="8" w:space="0" w:color="4F81BD" w:themeColor="accent1"/>
            </w:tcBorders>
            <w:vAlign w:val="center"/>
          </w:tcPr>
          <w:p w14:paraId="787E8BE3" w14:textId="1F44595C" w:rsidR="00900C1B" w:rsidRPr="00AB629B" w:rsidRDefault="00900C1B"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D05F8">
              <w:t>19.0%</w:t>
            </w:r>
          </w:p>
        </w:tc>
        <w:tc>
          <w:tcPr>
            <w:tcW w:w="0" w:type="auto"/>
            <w:tcBorders>
              <w:left w:val="single" w:sz="8" w:space="0" w:color="4F81BD" w:themeColor="accent1"/>
            </w:tcBorders>
            <w:vAlign w:val="center"/>
          </w:tcPr>
          <w:p w14:paraId="60B72B96" w14:textId="4965C1A7" w:rsidR="00900C1B" w:rsidRPr="002D05F8" w:rsidRDefault="00900C1B" w:rsidP="00900C1B">
            <w:pPr>
              <w:spacing w:afterLines="50" w:after="120"/>
              <w:jc w:val="center"/>
              <w:cnfStyle w:val="000000000000" w:firstRow="0" w:lastRow="0" w:firstColumn="0" w:lastColumn="0" w:oddVBand="0" w:evenVBand="0" w:oddHBand="0" w:evenHBand="0" w:firstRowFirstColumn="0" w:firstRowLastColumn="0" w:lastRowFirstColumn="0" w:lastRowLastColumn="0"/>
            </w:pPr>
            <w:r>
              <w:rPr>
                <w:rFonts w:hint="eastAsia"/>
                <w:color w:val="000000"/>
                <w:sz w:val="22"/>
                <w:szCs w:val="22"/>
              </w:rPr>
              <w:t>-100.0%</w:t>
            </w:r>
          </w:p>
        </w:tc>
      </w:tr>
      <w:tr w:rsidR="00900C1B" w:rsidRPr="00AB629B" w14:paraId="643E7E0B" w14:textId="6E0FFB59" w:rsidTr="001D112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510F7758" w14:textId="5F49F135" w:rsidR="00900C1B" w:rsidRPr="00AB629B" w:rsidRDefault="001E71E8" w:rsidP="00537301">
            <w:pPr>
              <w:spacing w:afterLines="50" w:after="120"/>
              <w:jc w:val="both"/>
              <w:rPr>
                <w:rFonts w:eastAsia="宋体"/>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宋体"/>
                <w:lang w:val="en-US" w:eastAsia="zh-CN"/>
              </w:rPr>
              <w:t>scheme 1:</w:t>
            </w:r>
          </w:p>
          <w:p w14:paraId="7728DB3C" w14:textId="364E6896" w:rsidR="00900C1B" w:rsidRPr="00AB629B" w:rsidRDefault="00900C1B" w:rsidP="001F3F1C">
            <w:pPr>
              <w:spacing w:afterLines="50" w:after="120"/>
              <w:jc w:val="both"/>
              <w:rPr>
                <w:rFonts w:eastAsiaTheme="minorEastAsia"/>
                <w:lang w:val="en-US" w:eastAsia="zh-CN"/>
              </w:rPr>
            </w:pPr>
            <w:r>
              <w:rPr>
                <w:rFonts w:eastAsiaTheme="minorEastAsia" w:hint="eastAsia"/>
                <w:lang w:val="en-US" w:eastAsia="zh-CN"/>
              </w:rPr>
              <w:t>P</w:t>
            </w:r>
            <w:r w:rsidRPr="00716B19">
              <w:rPr>
                <w:rFonts w:eastAsiaTheme="minorEastAsia" w:hint="eastAsia"/>
                <w:lang w:val="en-US" w:eastAsia="zh-CN"/>
              </w:rPr>
              <w:t xml:space="preserve">re-scheduling </w:t>
            </w:r>
            <w:r>
              <w:rPr>
                <w:rFonts w:eastAsiaTheme="minorEastAsia" w:hint="eastAsia"/>
                <w:lang w:val="en-US" w:eastAsia="zh-CN"/>
              </w:rPr>
              <w:t>DG window</w:t>
            </w:r>
            <w:r w:rsidRPr="00AB629B" w:rsidDel="009D42CD">
              <w:rPr>
                <w:rFonts w:eastAsia="宋体"/>
                <w:lang w:val="en-US" w:eastAsia="zh-CN"/>
              </w:rPr>
              <w:t xml:space="preserve"> </w:t>
            </w:r>
            <w:r w:rsidRPr="00AB629B">
              <w:rPr>
                <w:rFonts w:eastAsia="宋体"/>
                <w:lang w:val="en-US" w:eastAsia="zh-CN"/>
              </w:rPr>
              <w:t>(16,</w:t>
            </w:r>
            <w:r w:rsidR="00C47B4E">
              <w:rPr>
                <w:rFonts w:eastAsia="宋体" w:hint="eastAsia"/>
                <w:lang w:val="en-US" w:eastAsia="zh-CN"/>
              </w:rPr>
              <w:t xml:space="preserve"> </w:t>
            </w:r>
            <w:r w:rsidRPr="00AB629B">
              <w:rPr>
                <w:rFonts w:eastAsia="宋体"/>
                <w:lang w:val="en-US" w:eastAsia="zh-CN"/>
              </w:rPr>
              <w:t>12)</w:t>
            </w:r>
          </w:p>
        </w:tc>
        <w:tc>
          <w:tcPr>
            <w:tcW w:w="0" w:type="auto"/>
            <w:tcBorders>
              <w:left w:val="single" w:sz="8" w:space="0" w:color="4F81BD" w:themeColor="accent1"/>
              <w:right w:val="single" w:sz="8" w:space="0" w:color="4F81BD" w:themeColor="accent1"/>
            </w:tcBorders>
            <w:vAlign w:val="center"/>
          </w:tcPr>
          <w:p w14:paraId="756F771E" w14:textId="3629E153" w:rsidR="00900C1B" w:rsidRPr="00AB629B" w:rsidRDefault="00900C1B"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10.8</w:t>
            </w:r>
          </w:p>
        </w:tc>
        <w:tc>
          <w:tcPr>
            <w:tcW w:w="0" w:type="auto"/>
            <w:tcBorders>
              <w:left w:val="single" w:sz="8" w:space="0" w:color="4F81BD" w:themeColor="accent1"/>
              <w:right w:val="single" w:sz="8" w:space="0" w:color="4F81BD" w:themeColor="accent1"/>
            </w:tcBorders>
            <w:vAlign w:val="center"/>
          </w:tcPr>
          <w:p w14:paraId="5039B082" w14:textId="360C9205" w:rsidR="00900C1B" w:rsidRPr="00AB629B" w:rsidRDefault="00900C1B"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t>90.0%</w:t>
            </w:r>
          </w:p>
        </w:tc>
        <w:tc>
          <w:tcPr>
            <w:tcW w:w="0" w:type="auto"/>
            <w:tcBorders>
              <w:left w:val="single" w:sz="8" w:space="0" w:color="4F81BD" w:themeColor="accent1"/>
            </w:tcBorders>
            <w:vAlign w:val="center"/>
          </w:tcPr>
          <w:p w14:paraId="29C0CB28" w14:textId="6E1EAB0B" w:rsidR="00900C1B" w:rsidRPr="00AB629B" w:rsidRDefault="00900C1B"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3.8%</w:t>
            </w:r>
          </w:p>
        </w:tc>
        <w:tc>
          <w:tcPr>
            <w:tcW w:w="0" w:type="auto"/>
            <w:tcBorders>
              <w:left w:val="single" w:sz="8" w:space="0" w:color="4F81BD" w:themeColor="accent1"/>
            </w:tcBorders>
            <w:vAlign w:val="center"/>
          </w:tcPr>
          <w:p w14:paraId="762A67B6" w14:textId="5FC2F5B6" w:rsidR="00900C1B" w:rsidRPr="00AB629B" w:rsidRDefault="00900C1B" w:rsidP="00900C1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hint="eastAsia"/>
                <w:color w:val="000000"/>
                <w:sz w:val="22"/>
                <w:szCs w:val="22"/>
              </w:rPr>
              <w:t>0.0%</w:t>
            </w:r>
          </w:p>
        </w:tc>
      </w:tr>
      <w:tr w:rsidR="00900C1B" w:rsidRPr="00AB629B" w14:paraId="35E510C5" w14:textId="53D99DFD" w:rsidTr="001D112E">
        <w:trPr>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2C8BAD21" w14:textId="6BE09185" w:rsidR="00900C1B" w:rsidRPr="00AB629B" w:rsidRDefault="001E71E8" w:rsidP="00537301">
            <w:pPr>
              <w:spacing w:afterLines="50" w:after="120"/>
              <w:jc w:val="both"/>
              <w:rPr>
                <w:rFonts w:eastAsiaTheme="minorEastAsia"/>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Theme="minorEastAsia"/>
                <w:lang w:val="en-US" w:eastAsia="zh-CN"/>
              </w:rPr>
              <w:t>scheme 2:</w:t>
            </w:r>
          </w:p>
          <w:p w14:paraId="7109C07A" w14:textId="2E0B0BBC" w:rsidR="00900C1B" w:rsidRPr="00AB629B" w:rsidRDefault="001E71E8" w:rsidP="002568F9">
            <w:pPr>
              <w:spacing w:afterLines="50" w:after="120"/>
              <w:jc w:val="both"/>
              <w:rPr>
                <w:rFonts w:eastAsiaTheme="minorEastAsia"/>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Theme="minorEastAsia"/>
                <w:lang w:val="en-US" w:eastAsia="zh-CN"/>
              </w:rPr>
              <w:t>with non-scheduling PDCCH skipping indication</w:t>
            </w:r>
          </w:p>
        </w:tc>
        <w:tc>
          <w:tcPr>
            <w:tcW w:w="0" w:type="auto"/>
            <w:tcBorders>
              <w:left w:val="single" w:sz="8" w:space="0" w:color="4F81BD" w:themeColor="accent1"/>
              <w:right w:val="single" w:sz="8" w:space="0" w:color="4F81BD" w:themeColor="accent1"/>
            </w:tcBorders>
            <w:vAlign w:val="center"/>
          </w:tcPr>
          <w:p w14:paraId="1E29F62B" w14:textId="04B25700" w:rsidR="00900C1B" w:rsidRPr="00AB629B" w:rsidRDefault="00900C1B"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7</w:t>
            </w:r>
          </w:p>
        </w:tc>
        <w:tc>
          <w:tcPr>
            <w:tcW w:w="0" w:type="auto"/>
            <w:tcBorders>
              <w:left w:val="single" w:sz="8" w:space="0" w:color="4F81BD" w:themeColor="accent1"/>
              <w:right w:val="single" w:sz="8" w:space="0" w:color="4F81BD" w:themeColor="accent1"/>
            </w:tcBorders>
            <w:vAlign w:val="center"/>
          </w:tcPr>
          <w:p w14:paraId="4AD58E09" w14:textId="26412059" w:rsidR="00900C1B" w:rsidRPr="00AB629B" w:rsidRDefault="00851751"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eastAsia="zh-CN"/>
              </w:rPr>
              <w:t>89.2</w:t>
            </w:r>
            <w:r w:rsidR="00900C1B" w:rsidRPr="00AB629B">
              <w:rPr>
                <w:rFonts w:eastAsiaTheme="minorEastAsia"/>
                <w:lang w:eastAsia="zh-CN"/>
              </w:rPr>
              <w:t>%</w:t>
            </w:r>
          </w:p>
        </w:tc>
        <w:tc>
          <w:tcPr>
            <w:tcW w:w="0" w:type="auto"/>
            <w:tcBorders>
              <w:left w:val="single" w:sz="8" w:space="0" w:color="4F81BD" w:themeColor="accent1"/>
            </w:tcBorders>
            <w:vAlign w:val="center"/>
          </w:tcPr>
          <w:p w14:paraId="6A11548A" w14:textId="5C15FF8B" w:rsidR="00900C1B" w:rsidRPr="00AB629B" w:rsidRDefault="00900C1B"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lang w:val="en-US"/>
              </w:rPr>
            </w:pPr>
            <w:r w:rsidRPr="00AB629B">
              <w:rPr>
                <w:rFonts w:eastAsiaTheme="minorEastAsia"/>
                <w:lang w:val="en-US" w:eastAsia="zh-CN"/>
              </w:rPr>
              <w:t>15.7%</w:t>
            </w:r>
          </w:p>
        </w:tc>
        <w:tc>
          <w:tcPr>
            <w:tcW w:w="0" w:type="auto"/>
            <w:tcBorders>
              <w:left w:val="single" w:sz="8" w:space="0" w:color="4F81BD" w:themeColor="accent1"/>
            </w:tcBorders>
            <w:vAlign w:val="center"/>
          </w:tcPr>
          <w:p w14:paraId="5E8EC9E6" w14:textId="55594359" w:rsidR="00900C1B" w:rsidRPr="00AB629B" w:rsidRDefault="00900C1B" w:rsidP="00900C1B">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hint="eastAsia"/>
                <w:color w:val="000000"/>
                <w:sz w:val="22"/>
                <w:szCs w:val="22"/>
              </w:rPr>
              <w:t>-0.9%</w:t>
            </w:r>
          </w:p>
        </w:tc>
      </w:tr>
      <w:tr w:rsidR="00900C1B" w:rsidRPr="00AB629B" w14:paraId="362F3999" w14:textId="26E47857" w:rsidTr="001D112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3C075A48" w14:textId="495B0AAF" w:rsidR="00900C1B" w:rsidRPr="00AB629B" w:rsidRDefault="001E71E8" w:rsidP="00537301">
            <w:pPr>
              <w:spacing w:afterLines="50" w:after="120"/>
              <w:jc w:val="both"/>
              <w:rPr>
                <w:rFonts w:eastAsiaTheme="minorEastAsia"/>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Theme="minorEastAsia"/>
                <w:lang w:val="en-US" w:eastAsia="zh-CN"/>
              </w:rPr>
              <w:t>scheme 3:</w:t>
            </w:r>
          </w:p>
          <w:p w14:paraId="72A3BA6B" w14:textId="24C8B59D" w:rsidR="00900C1B" w:rsidRPr="00AB629B" w:rsidRDefault="00900C1B" w:rsidP="001F3F1C">
            <w:pPr>
              <w:spacing w:afterLines="50" w:after="120"/>
              <w:jc w:val="both"/>
              <w:rPr>
                <w:rFonts w:eastAsiaTheme="minorEastAsia"/>
                <w:lang w:val="en-US" w:eastAsia="zh-CN"/>
              </w:rPr>
            </w:pPr>
            <w:r>
              <w:rPr>
                <w:rFonts w:eastAsiaTheme="minorEastAsia" w:hint="eastAsia"/>
                <w:lang w:val="en-US" w:eastAsia="zh-CN"/>
              </w:rPr>
              <w:t>P</w:t>
            </w:r>
            <w:r w:rsidRPr="00716B19">
              <w:rPr>
                <w:rFonts w:eastAsiaTheme="minorEastAsia" w:hint="eastAsia"/>
                <w:lang w:val="en-US" w:eastAsia="zh-CN"/>
              </w:rPr>
              <w:t xml:space="preserve">re-scheduling </w:t>
            </w:r>
            <w:r>
              <w:rPr>
                <w:rFonts w:eastAsiaTheme="minorEastAsia" w:hint="eastAsia"/>
                <w:lang w:val="en-US" w:eastAsia="zh-CN"/>
              </w:rPr>
              <w:t>DG window</w:t>
            </w:r>
            <w:r w:rsidRPr="00AB629B">
              <w:rPr>
                <w:rFonts w:eastAsiaTheme="minorEastAsia"/>
                <w:lang w:val="en-US" w:eastAsia="zh-CN"/>
              </w:rPr>
              <w:t xml:space="preserve"> (16,</w:t>
            </w:r>
            <w:r w:rsidR="00C47B4E">
              <w:rPr>
                <w:rFonts w:eastAsiaTheme="minorEastAsia" w:hint="eastAsia"/>
                <w:lang w:val="en-US" w:eastAsia="zh-CN"/>
              </w:rPr>
              <w:t xml:space="preserve"> </w:t>
            </w:r>
            <w:r w:rsidRPr="00AB629B">
              <w:rPr>
                <w:rFonts w:eastAsiaTheme="minorEastAsia"/>
                <w:lang w:val="en-US" w:eastAsia="zh-CN"/>
              </w:rPr>
              <w:t>12) with go-to-sleep</w:t>
            </w:r>
          </w:p>
        </w:tc>
        <w:tc>
          <w:tcPr>
            <w:tcW w:w="0" w:type="auto"/>
            <w:tcBorders>
              <w:left w:val="single" w:sz="8" w:space="0" w:color="4F81BD" w:themeColor="accent1"/>
              <w:right w:val="single" w:sz="8" w:space="0" w:color="4F81BD" w:themeColor="accent1"/>
            </w:tcBorders>
            <w:vAlign w:val="center"/>
          </w:tcPr>
          <w:p w14:paraId="0E3383ED" w14:textId="302C5812" w:rsidR="00900C1B" w:rsidRPr="00AB629B" w:rsidRDefault="00900C1B"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tcBorders>
              <w:left w:val="single" w:sz="8" w:space="0" w:color="4F81BD" w:themeColor="accent1"/>
              <w:right w:val="single" w:sz="8" w:space="0" w:color="4F81BD" w:themeColor="accent1"/>
            </w:tcBorders>
            <w:vAlign w:val="center"/>
          </w:tcPr>
          <w:p w14:paraId="6958C1AF" w14:textId="189ABF89" w:rsidR="00900C1B" w:rsidRPr="00AB629B" w:rsidRDefault="00900C1B"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t>90.0%</w:t>
            </w:r>
          </w:p>
        </w:tc>
        <w:tc>
          <w:tcPr>
            <w:tcW w:w="0" w:type="auto"/>
            <w:tcBorders>
              <w:left w:val="single" w:sz="8" w:space="0" w:color="4F81BD" w:themeColor="accent1"/>
            </w:tcBorders>
            <w:vAlign w:val="center"/>
          </w:tcPr>
          <w:p w14:paraId="046F201A" w14:textId="781850A5" w:rsidR="00900C1B" w:rsidRPr="00AB629B" w:rsidRDefault="00900C1B"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17.4%</w:t>
            </w:r>
          </w:p>
        </w:tc>
        <w:tc>
          <w:tcPr>
            <w:tcW w:w="0" w:type="auto"/>
            <w:tcBorders>
              <w:left w:val="single" w:sz="8" w:space="0" w:color="4F81BD" w:themeColor="accent1"/>
            </w:tcBorders>
            <w:vAlign w:val="center"/>
          </w:tcPr>
          <w:p w14:paraId="25E957C8" w14:textId="5C798D50" w:rsidR="00900C1B" w:rsidRPr="00AB629B" w:rsidRDefault="00900C1B" w:rsidP="00900C1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hint="eastAsia"/>
                <w:color w:val="000000"/>
                <w:sz w:val="22"/>
                <w:szCs w:val="22"/>
              </w:rPr>
              <w:t>0.0%</w:t>
            </w:r>
          </w:p>
        </w:tc>
      </w:tr>
      <w:tr w:rsidR="00900C1B" w:rsidRPr="00AB629B" w14:paraId="1314C508" w14:textId="03D953A6" w:rsidTr="001D112E">
        <w:trPr>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276FC920" w14:textId="4A31C9AD" w:rsidR="00900C1B" w:rsidRPr="00AB629B" w:rsidRDefault="001E71E8" w:rsidP="00537301">
            <w:pPr>
              <w:spacing w:afterLines="50" w:after="120"/>
              <w:jc w:val="both"/>
              <w:rPr>
                <w:rFonts w:eastAsia="宋体"/>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00C1B" w:rsidRPr="00AB629B">
              <w:rPr>
                <w:rFonts w:eastAsia="宋体"/>
                <w:lang w:val="en-US" w:eastAsia="zh-CN"/>
              </w:rPr>
              <w:t>scheme 4:</w:t>
            </w:r>
          </w:p>
          <w:p w14:paraId="068393FE" w14:textId="54E10D7D" w:rsidR="00900C1B" w:rsidRPr="00AB629B" w:rsidRDefault="00900C1B" w:rsidP="00537301">
            <w:pPr>
              <w:spacing w:afterLines="50" w:after="120"/>
              <w:jc w:val="both"/>
              <w:rPr>
                <w:rFonts w:eastAsia="宋体"/>
                <w:lang w:val="en-US" w:eastAsia="zh-CN"/>
              </w:rPr>
            </w:pPr>
            <w:r>
              <w:rPr>
                <w:rFonts w:eastAsiaTheme="minorEastAsia" w:hint="eastAsia"/>
                <w:lang w:val="en-US" w:eastAsia="zh-CN"/>
              </w:rPr>
              <w:t>P</w:t>
            </w:r>
            <w:r w:rsidRPr="00716B19">
              <w:rPr>
                <w:rFonts w:eastAsiaTheme="minorEastAsia" w:hint="eastAsia"/>
                <w:lang w:val="en-US" w:eastAsia="zh-CN"/>
              </w:rPr>
              <w:t xml:space="preserve">re-scheduling </w:t>
            </w:r>
            <w:r>
              <w:rPr>
                <w:rFonts w:eastAsiaTheme="minorEastAsia" w:hint="eastAsia"/>
                <w:lang w:val="en-US" w:eastAsia="zh-CN"/>
              </w:rPr>
              <w:t>DG window</w:t>
            </w:r>
            <w:r w:rsidRPr="00AB629B">
              <w:rPr>
                <w:rFonts w:eastAsia="宋体"/>
                <w:lang w:val="en-US" w:eastAsia="zh-CN"/>
              </w:rPr>
              <w:t xml:space="preserve"> (16,</w:t>
            </w:r>
            <w:r w:rsidR="00C47B4E">
              <w:rPr>
                <w:rFonts w:eastAsia="宋体" w:hint="eastAsia"/>
                <w:lang w:val="en-US" w:eastAsia="zh-CN"/>
              </w:rPr>
              <w:t xml:space="preserve"> </w:t>
            </w:r>
            <w:r w:rsidRPr="00AB629B">
              <w:rPr>
                <w:rFonts w:eastAsia="宋体"/>
                <w:lang w:val="en-US" w:eastAsia="zh-CN"/>
              </w:rPr>
              <w:t>12)</w:t>
            </w:r>
          </w:p>
          <w:p w14:paraId="61C48A08" w14:textId="00D11B35" w:rsidR="00900C1B" w:rsidRPr="00AB629B" w:rsidRDefault="00900C1B" w:rsidP="001F3F1C">
            <w:pPr>
              <w:spacing w:afterLines="50" w:after="120"/>
              <w:jc w:val="both"/>
              <w:rPr>
                <w:rFonts w:eastAsiaTheme="minorEastAsia"/>
                <w:lang w:val="en-US" w:eastAsia="zh-CN"/>
              </w:rPr>
            </w:pPr>
            <w:r w:rsidRPr="00AB629B">
              <w:rPr>
                <w:lang w:val="en-US" w:eastAsia="zh-CN"/>
              </w:rPr>
              <w:t>with PDCCH skipping and go-to-sleep</w:t>
            </w:r>
          </w:p>
        </w:tc>
        <w:tc>
          <w:tcPr>
            <w:tcW w:w="0" w:type="auto"/>
            <w:tcBorders>
              <w:left w:val="single" w:sz="8" w:space="0" w:color="4F81BD" w:themeColor="accent1"/>
              <w:right w:val="single" w:sz="8" w:space="0" w:color="4F81BD" w:themeColor="accent1"/>
            </w:tcBorders>
            <w:vAlign w:val="center"/>
          </w:tcPr>
          <w:p w14:paraId="4BF04DB1" w14:textId="0537407D" w:rsidR="00900C1B" w:rsidRPr="00AB629B" w:rsidRDefault="00900C1B"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7</w:t>
            </w:r>
          </w:p>
        </w:tc>
        <w:tc>
          <w:tcPr>
            <w:tcW w:w="0" w:type="auto"/>
            <w:tcBorders>
              <w:left w:val="single" w:sz="8" w:space="0" w:color="4F81BD" w:themeColor="accent1"/>
              <w:right w:val="single" w:sz="8" w:space="0" w:color="4F81BD" w:themeColor="accent1"/>
            </w:tcBorders>
            <w:vAlign w:val="center"/>
          </w:tcPr>
          <w:p w14:paraId="5CE151A5" w14:textId="6C1620BF" w:rsidR="00900C1B" w:rsidRPr="00AB629B" w:rsidRDefault="00851751"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eastAsia="zh-CN"/>
              </w:rPr>
              <w:t>89.2</w:t>
            </w:r>
            <w:r w:rsidR="00900C1B" w:rsidRPr="00AB629B">
              <w:rPr>
                <w:rFonts w:eastAsiaTheme="minorEastAsia"/>
                <w:lang w:eastAsia="zh-CN"/>
              </w:rPr>
              <w:t>%</w:t>
            </w:r>
          </w:p>
        </w:tc>
        <w:tc>
          <w:tcPr>
            <w:tcW w:w="0" w:type="auto"/>
            <w:tcBorders>
              <w:left w:val="single" w:sz="8" w:space="0" w:color="4F81BD" w:themeColor="accent1"/>
            </w:tcBorders>
            <w:vAlign w:val="center"/>
          </w:tcPr>
          <w:p w14:paraId="43EDC113" w14:textId="57DACEF0" w:rsidR="00900C1B" w:rsidRPr="00AB629B" w:rsidRDefault="00900C1B"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23.3%</w:t>
            </w:r>
          </w:p>
        </w:tc>
        <w:tc>
          <w:tcPr>
            <w:tcW w:w="0" w:type="auto"/>
            <w:tcBorders>
              <w:left w:val="single" w:sz="8" w:space="0" w:color="4F81BD" w:themeColor="accent1"/>
            </w:tcBorders>
            <w:vAlign w:val="center"/>
          </w:tcPr>
          <w:p w14:paraId="436ABF6D" w14:textId="3E2F2A0D" w:rsidR="00900C1B" w:rsidRPr="00AB629B" w:rsidRDefault="00900C1B" w:rsidP="00900C1B">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hint="eastAsia"/>
                <w:color w:val="000000"/>
                <w:sz w:val="22"/>
                <w:szCs w:val="22"/>
              </w:rPr>
              <w:t>-0.9%</w:t>
            </w:r>
          </w:p>
        </w:tc>
      </w:tr>
    </w:tbl>
    <w:p w14:paraId="3F74635F" w14:textId="77777777" w:rsidR="00116AD5" w:rsidRPr="00AB629B" w:rsidRDefault="00116AD5" w:rsidP="001F3F1C">
      <w:pPr>
        <w:spacing w:afterLines="50" w:after="120"/>
        <w:jc w:val="both"/>
        <w:rPr>
          <w:rFonts w:eastAsiaTheme="minorEastAsia"/>
          <w:lang w:val="en-US" w:eastAsia="zh-CN"/>
        </w:rPr>
      </w:pPr>
    </w:p>
    <w:p w14:paraId="49F7C8B0" w14:textId="27D60CA9" w:rsidR="00315E0F" w:rsidRPr="00AB629B" w:rsidRDefault="00315E0F" w:rsidP="001F3F1C">
      <w:pPr>
        <w:spacing w:afterLines="50" w:after="120"/>
        <w:jc w:val="both"/>
        <w:rPr>
          <w:rFonts w:eastAsiaTheme="minorEastAsia"/>
          <w:lang w:val="en-US" w:eastAsia="zh-CN"/>
        </w:rPr>
      </w:pPr>
      <w:r w:rsidRPr="00AB629B">
        <w:rPr>
          <w:rFonts w:eastAsiaTheme="minorEastAsia"/>
          <w:lang w:val="en-US" w:eastAsia="zh-CN"/>
        </w:rPr>
        <w:t xml:space="preserve">We observe from the evaluation results in </w:t>
      </w:r>
      <w:r w:rsidR="00DA41A4" w:rsidRPr="00DA41A4">
        <w:rPr>
          <w:rFonts w:eastAsiaTheme="minorEastAsia"/>
          <w:lang w:val="en-US" w:eastAsia="zh-CN"/>
        </w:rPr>
        <w:fldChar w:fldCharType="begin"/>
      </w:r>
      <w:r w:rsidR="00DA41A4" w:rsidRPr="00DA41A4">
        <w:rPr>
          <w:rFonts w:eastAsiaTheme="minorEastAsia"/>
          <w:lang w:val="en-US" w:eastAsia="zh-CN"/>
        </w:rPr>
        <w:instrText xml:space="preserve"> REF _Ref118632649 \h  \* MERGEFORMAT </w:instrText>
      </w:r>
      <w:r w:rsidR="00DA41A4" w:rsidRPr="00DA41A4">
        <w:rPr>
          <w:rFonts w:eastAsiaTheme="minorEastAsia"/>
          <w:lang w:val="en-US" w:eastAsia="zh-CN"/>
        </w:rPr>
      </w:r>
      <w:r w:rsidR="00DA41A4" w:rsidRPr="00DA41A4">
        <w:rPr>
          <w:rFonts w:eastAsiaTheme="minorEastAsia"/>
          <w:lang w:val="en-US" w:eastAsia="zh-CN"/>
        </w:rPr>
        <w:fldChar w:fldCharType="separate"/>
      </w:r>
      <w:r w:rsidR="00DA41A4" w:rsidRPr="00DA41A4">
        <w:t xml:space="preserve">Table </w:t>
      </w:r>
      <w:r w:rsidR="00DA41A4" w:rsidRPr="00DA41A4">
        <w:rPr>
          <w:noProof/>
        </w:rPr>
        <w:t>8</w:t>
      </w:r>
      <w:r w:rsidR="00DA41A4" w:rsidRPr="00DA41A4">
        <w:rPr>
          <w:rFonts w:eastAsiaTheme="minorEastAsia"/>
          <w:lang w:val="en-US" w:eastAsia="zh-CN"/>
        </w:rPr>
        <w:fldChar w:fldCharType="end"/>
      </w:r>
      <w:r w:rsidR="00DA41A4">
        <w:rPr>
          <w:rFonts w:eastAsiaTheme="minorEastAsia" w:hint="eastAsia"/>
          <w:lang w:val="en-US" w:eastAsia="zh-CN"/>
        </w:rPr>
        <w:t xml:space="preserve"> </w:t>
      </w:r>
      <w:r w:rsidR="000E47E0" w:rsidRPr="00AB629B">
        <w:rPr>
          <w:rFonts w:eastAsiaTheme="minorEastAsia"/>
          <w:lang w:val="en-US" w:eastAsia="zh-CN"/>
        </w:rPr>
        <w:t>that</w:t>
      </w:r>
      <w:r w:rsidRPr="00AB629B">
        <w:rPr>
          <w:rFonts w:eastAsiaTheme="minorEastAsia"/>
          <w:lang w:val="en-US" w:eastAsia="zh-CN"/>
        </w:rPr>
        <w:t xml:space="preserve"> the</w:t>
      </w:r>
      <w:r w:rsidR="004B215B">
        <w:rPr>
          <w:rFonts w:eastAsiaTheme="minorEastAsia" w:hint="eastAsia"/>
          <w:lang w:val="en-US" w:eastAsia="zh-CN"/>
        </w:rPr>
        <w:t xml:space="preserve"> s</w:t>
      </w:r>
      <w:r w:rsidR="004B215B" w:rsidRPr="008F4A10">
        <w:rPr>
          <w:rFonts w:eastAsiaTheme="minorEastAsia"/>
          <w:lang w:val="en-US" w:eastAsia="zh-CN"/>
        </w:rPr>
        <w:t>emi-static C-DRX</w:t>
      </w:r>
      <w:r w:rsidR="004B215B" w:rsidRPr="008F4A10">
        <w:rPr>
          <w:rFonts w:eastAsiaTheme="minorEastAsia" w:hint="eastAsia"/>
          <w:lang w:val="en-US" w:eastAsia="zh-CN"/>
        </w:rPr>
        <w:t xml:space="preserve"> enhancement scheme</w:t>
      </w:r>
      <w:r w:rsidR="004B215B">
        <w:rPr>
          <w:rFonts w:eastAsiaTheme="minorEastAsia" w:hint="eastAsia"/>
          <w:lang w:val="en-US" w:eastAsia="zh-CN"/>
        </w:rPr>
        <w:t xml:space="preserve"> with </w:t>
      </w:r>
      <w:r w:rsidR="0053098B">
        <w:rPr>
          <w:rFonts w:eastAsiaTheme="minorEastAsia"/>
          <w:lang w:val="en-US" w:eastAsia="zh-CN"/>
        </w:rPr>
        <w:t>(</w:t>
      </w:r>
      <w:r w:rsidR="004B215B">
        <w:rPr>
          <w:rFonts w:eastAsiaTheme="minorEastAsia" w:hint="eastAsia"/>
          <w:lang w:val="en-US" w:eastAsia="zh-CN"/>
        </w:rPr>
        <w:t>17/17</w:t>
      </w:r>
      <w:r w:rsidR="0053098B">
        <w:rPr>
          <w:rFonts w:eastAsiaTheme="minorEastAsia" w:hint="eastAsia"/>
          <w:lang w:val="en-US" w:eastAsia="zh-CN"/>
        </w:rPr>
        <w:t>/16</w:t>
      </w:r>
      <w:r w:rsidR="004B215B">
        <w:rPr>
          <w:rFonts w:eastAsiaTheme="minorEastAsia"/>
          <w:lang w:val="en-US" w:eastAsia="zh-CN"/>
        </w:rPr>
        <w:t>,</w:t>
      </w:r>
      <w:r w:rsidR="00C976C6">
        <w:rPr>
          <w:rFonts w:eastAsiaTheme="minorEastAsia" w:hint="eastAsia"/>
          <w:lang w:val="en-US" w:eastAsia="zh-CN"/>
        </w:rPr>
        <w:t xml:space="preserve"> </w:t>
      </w:r>
      <w:r w:rsidR="004B215B">
        <w:rPr>
          <w:rFonts w:eastAsiaTheme="minorEastAsia" w:hint="eastAsia"/>
          <w:lang w:val="en-US" w:eastAsia="zh-CN"/>
        </w:rPr>
        <w:t>8</w:t>
      </w:r>
      <w:r w:rsidR="004B215B" w:rsidRPr="00AB629B">
        <w:rPr>
          <w:rFonts w:eastAsiaTheme="minorEastAsia"/>
          <w:lang w:val="en-US" w:eastAsia="zh-CN"/>
        </w:rPr>
        <w:t>,</w:t>
      </w:r>
      <w:r w:rsidR="00C976C6">
        <w:rPr>
          <w:rFonts w:eastAsiaTheme="minorEastAsia" w:hint="eastAsia"/>
          <w:lang w:val="en-US" w:eastAsia="zh-CN"/>
        </w:rPr>
        <w:t xml:space="preserve"> </w:t>
      </w:r>
      <w:r w:rsidR="004B215B" w:rsidRPr="00AB629B">
        <w:rPr>
          <w:rFonts w:eastAsiaTheme="minorEastAsia"/>
          <w:lang w:val="en-US" w:eastAsia="zh-CN"/>
        </w:rPr>
        <w:t>4)</w:t>
      </w:r>
      <w:r w:rsidR="004B215B">
        <w:rPr>
          <w:rFonts w:eastAsiaTheme="minorEastAsia" w:hint="eastAsia"/>
          <w:lang w:val="en-US" w:eastAsia="zh-CN"/>
        </w:rPr>
        <w:t xml:space="preserve"> provide horrible capacity loss of 100%</w:t>
      </w:r>
      <w:r w:rsidR="004A5887">
        <w:rPr>
          <w:rFonts w:eastAsiaTheme="minorEastAsia" w:hint="eastAsia"/>
          <w:lang w:val="en-US" w:eastAsia="zh-CN"/>
        </w:rPr>
        <w:t>.</w:t>
      </w:r>
      <w:r w:rsidR="004B215B">
        <w:rPr>
          <w:rFonts w:eastAsiaTheme="minorEastAsia" w:hint="eastAsia"/>
          <w:lang w:val="en-US" w:eastAsia="zh-CN"/>
        </w:rPr>
        <w:t xml:space="preserve"> However, </w:t>
      </w:r>
      <w:r w:rsidR="001E71E8">
        <w:rPr>
          <w:rFonts w:eastAsiaTheme="minorEastAsia"/>
          <w:lang w:val="en-US" w:eastAsia="zh-CN"/>
        </w:rPr>
        <w:t xml:space="preserve">Dynamic grant enhancement with </w:t>
      </w:r>
      <w:r w:rsidR="001E71E8" w:rsidRPr="00AB629B">
        <w:rPr>
          <w:rFonts w:eastAsiaTheme="minorEastAsia"/>
          <w:lang w:val="en-US" w:eastAsia="zh-CN"/>
        </w:rPr>
        <w:t>XR-</w:t>
      </w:r>
      <w:r w:rsidR="001E71E8">
        <w:rPr>
          <w:rFonts w:eastAsiaTheme="minorEastAsia"/>
          <w:lang w:val="en-US" w:eastAsia="zh-CN"/>
        </w:rPr>
        <w:t xml:space="preserve">specific </w:t>
      </w:r>
      <w:r w:rsidR="001E71E8" w:rsidRPr="00716B19">
        <w:rPr>
          <w:rFonts w:eastAsiaTheme="minorEastAsia" w:hint="eastAsia"/>
          <w:color w:val="FF0000"/>
          <w:sz w:val="21"/>
          <w:szCs w:val="21"/>
          <w:lang w:val="en-US" w:eastAsia="zh-CN"/>
        </w:rPr>
        <w:t xml:space="preserve"> </w:t>
      </w:r>
      <w:r w:rsidR="001E71E8" w:rsidRPr="00716B19">
        <w:rPr>
          <w:rFonts w:eastAsiaTheme="minorEastAsia" w:hint="eastAsia"/>
          <w:lang w:val="en-US" w:eastAsia="zh-CN"/>
        </w:rPr>
        <w:t>pre-scheduling</w:t>
      </w:r>
      <w:r w:rsidR="001E71E8">
        <w:rPr>
          <w:rFonts w:eastAsiaTheme="minorEastAsia"/>
          <w:lang w:val="en-US" w:eastAsia="zh-CN"/>
        </w:rPr>
        <w:t xml:space="preserve"> </w:t>
      </w:r>
      <w:r w:rsidRPr="00AB629B">
        <w:rPr>
          <w:rFonts w:eastAsiaTheme="minorEastAsia"/>
          <w:lang w:val="en-US" w:eastAsia="zh-CN"/>
        </w:rPr>
        <w:t xml:space="preserve">with go-to-sleep and </w:t>
      </w:r>
      <w:r w:rsidR="001E71E8">
        <w:rPr>
          <w:rFonts w:eastAsiaTheme="minorEastAsia"/>
          <w:lang w:val="en-US" w:eastAsia="zh-CN"/>
        </w:rPr>
        <w:t xml:space="preserve">Dynamic grant enhancement with </w:t>
      </w:r>
      <w:r w:rsidR="001E71E8" w:rsidRPr="00AB629B">
        <w:rPr>
          <w:rFonts w:eastAsiaTheme="minorEastAsia"/>
          <w:lang w:val="en-US" w:eastAsia="zh-CN"/>
        </w:rPr>
        <w:t>XR-</w:t>
      </w:r>
      <w:r w:rsidR="001E71E8">
        <w:rPr>
          <w:rFonts w:eastAsiaTheme="minorEastAsia"/>
          <w:lang w:val="en-US" w:eastAsia="zh-CN"/>
        </w:rPr>
        <w:t xml:space="preserve">specific </w:t>
      </w:r>
      <w:r w:rsidR="001E71E8" w:rsidRPr="00716B19">
        <w:rPr>
          <w:rFonts w:eastAsiaTheme="minorEastAsia" w:hint="eastAsia"/>
          <w:color w:val="FF0000"/>
          <w:sz w:val="21"/>
          <w:szCs w:val="21"/>
          <w:lang w:val="en-US" w:eastAsia="zh-CN"/>
        </w:rPr>
        <w:t xml:space="preserve"> </w:t>
      </w:r>
      <w:r w:rsidR="001E71E8" w:rsidRPr="00716B19">
        <w:rPr>
          <w:rFonts w:eastAsiaTheme="minorEastAsia" w:hint="eastAsia"/>
          <w:lang w:val="en-US" w:eastAsia="zh-CN"/>
        </w:rPr>
        <w:t>pre-scheduling</w:t>
      </w:r>
      <w:r w:rsidR="001E71E8">
        <w:rPr>
          <w:rFonts w:eastAsiaTheme="minorEastAsia"/>
          <w:lang w:val="en-US" w:eastAsia="zh-CN"/>
        </w:rPr>
        <w:t xml:space="preserve"> </w:t>
      </w:r>
      <w:r w:rsidRPr="00AB629B">
        <w:rPr>
          <w:rFonts w:eastAsiaTheme="minorEastAsia"/>
          <w:lang w:val="en-US" w:eastAsia="zh-CN"/>
        </w:rPr>
        <w:t>with</w:t>
      </w:r>
      <w:r w:rsidR="000E47E0" w:rsidRPr="00AB629B">
        <w:rPr>
          <w:rFonts w:eastAsiaTheme="minorEastAsia"/>
          <w:lang w:val="en-US" w:eastAsia="zh-CN"/>
        </w:rPr>
        <w:t xml:space="preserve"> </w:t>
      </w:r>
      <w:r w:rsidR="00CB7DC9" w:rsidRPr="00AB629B">
        <w:rPr>
          <w:rFonts w:eastAsiaTheme="minorEastAsia"/>
          <w:lang w:val="en-US" w:eastAsia="zh-CN"/>
        </w:rPr>
        <w:t>PDCCH skipping</w:t>
      </w:r>
      <w:r w:rsidR="000E47E0" w:rsidRPr="00AB629B">
        <w:rPr>
          <w:rFonts w:eastAsiaTheme="minorEastAsia"/>
          <w:lang w:val="en-US" w:eastAsia="zh-CN"/>
        </w:rPr>
        <w:t xml:space="preserve"> </w:t>
      </w:r>
      <w:r w:rsidR="003D7F01" w:rsidRPr="00AB629B">
        <w:rPr>
          <w:rFonts w:eastAsiaTheme="minorEastAsia"/>
          <w:lang w:val="en-US" w:eastAsia="zh-CN"/>
        </w:rPr>
        <w:t xml:space="preserve">and go-to-sleep can obtain </w:t>
      </w:r>
      <w:r w:rsidR="003D7F01" w:rsidRPr="00AB629B">
        <w:rPr>
          <w:rFonts w:eastAsiaTheme="minorEastAsia" w:hint="eastAsia"/>
          <w:lang w:val="en-US" w:eastAsia="zh-CN"/>
        </w:rPr>
        <w:t>15.7</w:t>
      </w:r>
      <w:r w:rsidRPr="00AB629B">
        <w:rPr>
          <w:rFonts w:eastAsiaTheme="minorEastAsia"/>
          <w:lang w:val="en-US" w:eastAsia="zh-CN"/>
        </w:rPr>
        <w:t xml:space="preserve">% and </w:t>
      </w:r>
      <w:r w:rsidR="003D7F01" w:rsidRPr="00AB629B">
        <w:rPr>
          <w:rFonts w:eastAsiaTheme="minorEastAsia" w:hint="eastAsia"/>
          <w:lang w:val="en-US" w:eastAsia="zh-CN"/>
        </w:rPr>
        <w:t>23.3</w:t>
      </w:r>
      <w:r w:rsidRPr="00AB629B">
        <w:rPr>
          <w:rFonts w:eastAsiaTheme="minorEastAsia"/>
          <w:lang w:val="en-US" w:eastAsia="zh-CN"/>
        </w:rPr>
        <w:t xml:space="preserve">% </w:t>
      </w:r>
      <w:r w:rsidR="000E47E0" w:rsidRPr="00AB629B">
        <w:rPr>
          <w:rFonts w:eastAsiaTheme="minorEastAsia"/>
          <w:lang w:val="en-US" w:eastAsia="zh-CN"/>
        </w:rPr>
        <w:t xml:space="preserve">power saving gain </w:t>
      </w:r>
      <w:r w:rsidRPr="00AB629B">
        <w:rPr>
          <w:rFonts w:eastAsiaTheme="minorEastAsia"/>
          <w:lang w:val="en-US" w:eastAsia="zh-CN"/>
        </w:rPr>
        <w:t xml:space="preserve">over that of </w:t>
      </w:r>
      <w:r w:rsidR="00E41C03" w:rsidRPr="00AB629B">
        <w:rPr>
          <w:rFonts w:eastAsiaTheme="minorEastAsia"/>
          <w:lang w:val="en-US" w:eastAsia="zh-CN"/>
        </w:rPr>
        <w:t>the C-DRX</w:t>
      </w:r>
      <w:r w:rsidRPr="00AB629B">
        <w:rPr>
          <w:rFonts w:eastAsiaTheme="minorEastAsia"/>
          <w:lang w:val="en-US" w:eastAsia="zh-CN"/>
        </w:rPr>
        <w:t>(16, 12, 4), respectively. The power saving gain is because the PDCCH monitoring window is set to be sufficiently long to cover the var</w:t>
      </w:r>
      <w:r w:rsidR="000E47E0" w:rsidRPr="00AB629B">
        <w:rPr>
          <w:rFonts w:eastAsiaTheme="minorEastAsia"/>
          <w:lang w:val="en-US" w:eastAsia="zh-CN"/>
        </w:rPr>
        <w:t>iable</w:t>
      </w:r>
      <w:r w:rsidRPr="00AB629B">
        <w:rPr>
          <w:rFonts w:eastAsiaTheme="minorEastAsia"/>
          <w:lang w:val="en-US" w:eastAsia="zh-CN"/>
        </w:rPr>
        <w:t xml:space="preserve"> range of </w:t>
      </w:r>
      <w:r w:rsidR="000E47E0" w:rsidRPr="00AB629B">
        <w:rPr>
          <w:rFonts w:eastAsiaTheme="minorEastAsia"/>
          <w:lang w:val="en-US" w:eastAsia="zh-CN"/>
        </w:rPr>
        <w:t xml:space="preserve">network delay </w:t>
      </w:r>
      <w:r w:rsidRPr="00AB629B">
        <w:rPr>
          <w:rFonts w:eastAsiaTheme="minorEastAsia"/>
          <w:lang w:val="en-US" w:eastAsia="zh-CN"/>
        </w:rPr>
        <w:t>jitt</w:t>
      </w:r>
      <w:r w:rsidR="000E47E0" w:rsidRPr="00AB629B">
        <w:rPr>
          <w:rFonts w:eastAsiaTheme="minorEastAsia"/>
          <w:lang w:val="en-US" w:eastAsia="zh-CN"/>
        </w:rPr>
        <w:t>er</w:t>
      </w:r>
      <w:r w:rsidRPr="00AB629B">
        <w:rPr>
          <w:rFonts w:eastAsiaTheme="minorEastAsia"/>
          <w:lang w:val="en-US" w:eastAsia="zh-CN"/>
        </w:rPr>
        <w:t>. In order to reduce the unnecessary PDCCH monitoring, UE could</w:t>
      </w:r>
      <w:r w:rsidR="000E47E0" w:rsidRPr="00AB629B">
        <w:rPr>
          <w:rFonts w:eastAsiaTheme="minorEastAsia"/>
          <w:lang w:val="en-US" w:eastAsia="zh-CN"/>
        </w:rPr>
        <w:t xml:space="preserve"> be indicate</w:t>
      </w:r>
      <w:r w:rsidR="009E4C13" w:rsidRPr="00AB629B">
        <w:rPr>
          <w:rFonts w:eastAsiaTheme="minorEastAsia"/>
          <w:lang w:val="en-US" w:eastAsia="zh-CN"/>
        </w:rPr>
        <w:t>d to</w:t>
      </w:r>
      <w:r w:rsidRPr="00AB629B">
        <w:rPr>
          <w:rFonts w:eastAsiaTheme="minorEastAsia"/>
          <w:lang w:val="en-US" w:eastAsia="zh-CN"/>
        </w:rPr>
        <w:t xml:space="preserve"> </w:t>
      </w:r>
      <w:r w:rsidR="009E4C13" w:rsidRPr="00AB629B">
        <w:rPr>
          <w:rFonts w:eastAsiaTheme="minorEastAsia"/>
          <w:lang w:val="en-US" w:eastAsia="zh-CN"/>
        </w:rPr>
        <w:t xml:space="preserve">skip </w:t>
      </w:r>
      <w:r w:rsidRPr="00AB629B">
        <w:rPr>
          <w:rFonts w:eastAsiaTheme="minorEastAsia"/>
          <w:lang w:val="en-US" w:eastAsia="zh-CN"/>
        </w:rPr>
        <w:t xml:space="preserve">PDCCH </w:t>
      </w:r>
      <w:r w:rsidR="009E4C13" w:rsidRPr="00AB629B">
        <w:rPr>
          <w:rFonts w:eastAsiaTheme="minorEastAsia"/>
          <w:lang w:val="en-US" w:eastAsia="zh-CN"/>
        </w:rPr>
        <w:t xml:space="preserve">monitoring before </w:t>
      </w:r>
      <w:r w:rsidRPr="00AB629B">
        <w:rPr>
          <w:rFonts w:eastAsiaTheme="minorEastAsia"/>
          <w:lang w:val="en-US" w:eastAsia="zh-CN"/>
        </w:rPr>
        <w:t xml:space="preserve">the packet arrival at the </w:t>
      </w:r>
      <w:proofErr w:type="spellStart"/>
      <w:r w:rsidRPr="00AB629B">
        <w:rPr>
          <w:rFonts w:eastAsiaTheme="minorEastAsia"/>
          <w:lang w:val="en-US" w:eastAsia="zh-CN"/>
        </w:rPr>
        <w:t>gNB</w:t>
      </w:r>
      <w:proofErr w:type="spellEnd"/>
      <w:r w:rsidRPr="00AB629B">
        <w:rPr>
          <w:rFonts w:eastAsiaTheme="minorEastAsia"/>
          <w:lang w:val="en-US" w:eastAsia="zh-CN"/>
        </w:rPr>
        <w:t xml:space="preserve"> </w:t>
      </w:r>
      <w:r w:rsidR="009E4C13" w:rsidRPr="00AB629B">
        <w:rPr>
          <w:rFonts w:eastAsiaTheme="minorEastAsia"/>
          <w:lang w:val="en-US" w:eastAsia="zh-CN"/>
        </w:rPr>
        <w:t>at</w:t>
      </w:r>
      <w:r w:rsidRPr="00AB629B">
        <w:rPr>
          <w:rFonts w:eastAsiaTheme="minorEastAsia"/>
          <w:lang w:val="en-US" w:eastAsia="zh-CN"/>
        </w:rPr>
        <w:t xml:space="preserve"> each cycle. UE is indicated to</w:t>
      </w:r>
      <w:r w:rsidR="009E4C13" w:rsidRPr="00AB629B">
        <w:rPr>
          <w:rFonts w:eastAsiaTheme="minorEastAsia"/>
          <w:lang w:val="en-US" w:eastAsia="zh-CN"/>
        </w:rPr>
        <w:t xml:space="preserve"> go-to-</w:t>
      </w:r>
      <w:r w:rsidRPr="00AB629B">
        <w:rPr>
          <w:rFonts w:eastAsiaTheme="minorEastAsia"/>
          <w:lang w:val="en-US" w:eastAsia="zh-CN"/>
        </w:rPr>
        <w:t xml:space="preserve">sleep state once it completes the reception of the PDSCH of XR packet and reports all ACKs for PDSCH. </w:t>
      </w:r>
    </w:p>
    <w:p w14:paraId="15FD8684" w14:textId="4F1251ED" w:rsidR="007E5117" w:rsidRDefault="00315E0F" w:rsidP="001F3F1C">
      <w:pPr>
        <w:spacing w:afterLines="50" w:after="120"/>
        <w:jc w:val="both"/>
        <w:rPr>
          <w:rFonts w:eastAsiaTheme="minorEastAsia"/>
          <w:b/>
          <w:lang w:val="en-US" w:eastAsia="zh-CN"/>
        </w:rPr>
      </w:pPr>
      <w:r w:rsidRPr="00AB629B">
        <w:rPr>
          <w:rFonts w:eastAsiaTheme="minorEastAsia"/>
          <w:b/>
          <w:lang w:val="en-US" w:eastAsia="zh-CN"/>
        </w:rPr>
        <w:lastRenderedPageBreak/>
        <w:t>Obs</w:t>
      </w:r>
      <w:r w:rsidR="008D0897" w:rsidRPr="00AB629B">
        <w:rPr>
          <w:rFonts w:eastAsiaTheme="minorEastAsia"/>
          <w:b/>
          <w:lang w:val="en-US" w:eastAsia="zh-CN"/>
        </w:rPr>
        <w:t xml:space="preserve">ervation </w:t>
      </w:r>
      <w:r w:rsidR="003F31CF" w:rsidRPr="00AB629B">
        <w:rPr>
          <w:rFonts w:eastAsiaTheme="minorEastAsia" w:hint="eastAsia"/>
          <w:b/>
          <w:lang w:val="en-US" w:eastAsia="zh-CN"/>
        </w:rPr>
        <w:t>4</w:t>
      </w:r>
      <w:r w:rsidR="00F6745F" w:rsidRPr="00AB629B">
        <w:rPr>
          <w:rFonts w:eastAsiaTheme="minorEastAsia"/>
          <w:b/>
          <w:lang w:val="en-US" w:eastAsia="zh-CN"/>
        </w:rPr>
        <w:t>:</w:t>
      </w:r>
      <w:r w:rsidR="008939E0" w:rsidRPr="00AB629B">
        <w:rPr>
          <w:rFonts w:eastAsiaTheme="minorEastAsia"/>
          <w:b/>
          <w:lang w:val="en-US" w:eastAsia="zh-CN"/>
        </w:rPr>
        <w:t xml:space="preserve"> </w:t>
      </w:r>
      <w:r w:rsidRPr="00AB629B">
        <w:rPr>
          <w:rFonts w:eastAsiaTheme="minorEastAsia"/>
          <w:b/>
          <w:lang w:val="en-US" w:eastAsia="zh-CN"/>
        </w:rPr>
        <w:t>Under the similar capacity performance,</w:t>
      </w:r>
      <w:r w:rsidR="003E479D">
        <w:rPr>
          <w:rFonts w:eastAsiaTheme="minorEastAsia" w:hint="eastAsia"/>
          <w:b/>
          <w:lang w:val="en-US" w:eastAsia="zh-CN"/>
        </w:rPr>
        <w:t xml:space="preserve"> </w:t>
      </w:r>
      <w:r w:rsidRPr="001D112E">
        <w:rPr>
          <w:rFonts w:eastAsiaTheme="minorEastAsia"/>
          <w:b/>
          <w:lang w:val="en-US" w:eastAsia="zh-CN"/>
        </w:rPr>
        <w:t xml:space="preserve"> </w:t>
      </w:r>
      <w:r w:rsidR="003E479D" w:rsidRPr="001D112E">
        <w:rPr>
          <w:rFonts w:eastAsiaTheme="minorEastAsia"/>
          <w:b/>
          <w:lang w:val="en-US" w:eastAsia="zh-CN"/>
        </w:rPr>
        <w:t>while</w:t>
      </w:r>
      <w:r w:rsidR="003E479D" w:rsidRPr="001D112E">
        <w:rPr>
          <w:rFonts w:eastAsiaTheme="minorEastAsia" w:hint="eastAsia"/>
          <w:b/>
          <w:lang w:val="en-US" w:eastAsia="zh-CN"/>
        </w:rPr>
        <w:t xml:space="preserve"> </w:t>
      </w:r>
      <w:r w:rsidR="003E479D" w:rsidRPr="001D112E">
        <w:rPr>
          <w:rFonts w:eastAsiaTheme="minorEastAsia"/>
          <w:b/>
          <w:lang w:val="en-US" w:eastAsia="zh-CN"/>
        </w:rPr>
        <w:t>the</w:t>
      </w:r>
      <w:r w:rsidR="003E479D" w:rsidRPr="001D112E">
        <w:rPr>
          <w:rFonts w:eastAsiaTheme="minorEastAsia" w:hint="eastAsia"/>
          <w:b/>
          <w:lang w:val="en-US" w:eastAsia="zh-CN"/>
        </w:rPr>
        <w:t xml:space="preserve"> s</w:t>
      </w:r>
      <w:r w:rsidR="003E479D" w:rsidRPr="001D112E">
        <w:rPr>
          <w:rFonts w:eastAsiaTheme="minorEastAsia"/>
          <w:b/>
          <w:lang w:val="en-US" w:eastAsia="zh-CN"/>
        </w:rPr>
        <w:t>emi-static C-DRX</w:t>
      </w:r>
      <w:r w:rsidR="003E479D" w:rsidRPr="001D112E">
        <w:rPr>
          <w:rFonts w:eastAsiaTheme="minorEastAsia" w:hint="eastAsia"/>
          <w:b/>
          <w:lang w:val="en-US" w:eastAsia="zh-CN"/>
        </w:rPr>
        <w:t xml:space="preserve"> enhancement scheme with </w:t>
      </w:r>
      <w:r w:rsidR="0053098B">
        <w:rPr>
          <w:rFonts w:eastAsiaTheme="minorEastAsia"/>
          <w:b/>
          <w:lang w:val="en-US" w:eastAsia="zh-CN"/>
        </w:rPr>
        <w:t>(</w:t>
      </w:r>
      <w:r w:rsidR="003E479D" w:rsidRPr="001D112E">
        <w:rPr>
          <w:rFonts w:eastAsiaTheme="minorEastAsia" w:hint="eastAsia"/>
          <w:b/>
          <w:lang w:val="en-US" w:eastAsia="zh-CN"/>
        </w:rPr>
        <w:t>17/17</w:t>
      </w:r>
      <w:r w:rsidR="0053098B">
        <w:rPr>
          <w:rFonts w:eastAsiaTheme="minorEastAsia" w:hint="eastAsia"/>
          <w:b/>
          <w:lang w:val="en-US" w:eastAsia="zh-CN"/>
        </w:rPr>
        <w:t>/16</w:t>
      </w:r>
      <w:r w:rsidR="003E479D" w:rsidRPr="001D112E">
        <w:rPr>
          <w:rFonts w:eastAsiaTheme="minorEastAsia"/>
          <w:b/>
          <w:lang w:val="en-US" w:eastAsia="zh-CN"/>
        </w:rPr>
        <w:t>,</w:t>
      </w:r>
      <w:r w:rsidR="009B1337">
        <w:rPr>
          <w:rFonts w:eastAsiaTheme="minorEastAsia" w:hint="eastAsia"/>
          <w:b/>
          <w:lang w:val="en-US" w:eastAsia="zh-CN"/>
        </w:rPr>
        <w:t xml:space="preserve"> </w:t>
      </w:r>
      <w:r w:rsidR="003E479D" w:rsidRPr="001D112E">
        <w:rPr>
          <w:rFonts w:eastAsiaTheme="minorEastAsia" w:hint="eastAsia"/>
          <w:b/>
          <w:lang w:val="en-US" w:eastAsia="zh-CN"/>
        </w:rPr>
        <w:t>8</w:t>
      </w:r>
      <w:r w:rsidR="003E479D" w:rsidRPr="001D112E">
        <w:rPr>
          <w:rFonts w:eastAsiaTheme="minorEastAsia"/>
          <w:b/>
          <w:lang w:val="en-US" w:eastAsia="zh-CN"/>
        </w:rPr>
        <w:t>,</w:t>
      </w:r>
      <w:r w:rsidR="009B1337">
        <w:rPr>
          <w:rFonts w:eastAsiaTheme="minorEastAsia" w:hint="eastAsia"/>
          <w:b/>
          <w:lang w:val="en-US" w:eastAsia="zh-CN"/>
        </w:rPr>
        <w:t xml:space="preserve"> </w:t>
      </w:r>
      <w:r w:rsidR="003E479D" w:rsidRPr="001D112E">
        <w:rPr>
          <w:rFonts w:eastAsiaTheme="minorEastAsia"/>
          <w:b/>
          <w:lang w:val="en-US" w:eastAsia="zh-CN"/>
        </w:rPr>
        <w:t>4)</w:t>
      </w:r>
      <w:r w:rsidR="003E479D" w:rsidRPr="001D112E">
        <w:rPr>
          <w:rFonts w:eastAsiaTheme="minorEastAsia" w:hint="eastAsia"/>
          <w:b/>
          <w:lang w:val="en-US" w:eastAsia="zh-CN"/>
        </w:rPr>
        <w:t xml:space="preserve"> provide horrible capacity loss of 100%, </w:t>
      </w:r>
      <w:r w:rsidR="00E551D3" w:rsidRPr="001D112E">
        <w:rPr>
          <w:rFonts w:eastAsiaTheme="minorEastAsia" w:hint="eastAsia"/>
          <w:b/>
          <w:lang w:val="en-US" w:eastAsia="zh-CN"/>
        </w:rPr>
        <w:t>t</w:t>
      </w:r>
      <w:r w:rsidR="00521B56" w:rsidRPr="001D112E">
        <w:rPr>
          <w:rFonts w:eastAsia="MS Mincho"/>
          <w:b/>
          <w:lang w:val="en-US" w:eastAsia="zh-CN"/>
        </w:rPr>
        <w:t xml:space="preserve">he </w:t>
      </w:r>
      <w:r w:rsidR="001E71E8" w:rsidRPr="001D112E">
        <w:rPr>
          <w:rFonts w:eastAsiaTheme="minorEastAsia"/>
          <w:b/>
          <w:lang w:val="en-US" w:eastAsia="zh-CN"/>
        </w:rPr>
        <w:t xml:space="preserve">Dynamic grant enhancement with XR-specific </w:t>
      </w:r>
      <w:r w:rsidR="001E71E8" w:rsidRPr="001D112E">
        <w:rPr>
          <w:rFonts w:eastAsiaTheme="minorEastAsia" w:hint="eastAsia"/>
          <w:b/>
          <w:color w:val="FF0000"/>
          <w:sz w:val="21"/>
          <w:szCs w:val="21"/>
          <w:lang w:val="en-US" w:eastAsia="zh-CN"/>
        </w:rPr>
        <w:t xml:space="preserve"> </w:t>
      </w:r>
      <w:r w:rsidR="001E71E8" w:rsidRPr="001D112E">
        <w:rPr>
          <w:rFonts w:eastAsiaTheme="minorEastAsia" w:hint="eastAsia"/>
          <w:b/>
          <w:lang w:val="en-US" w:eastAsia="zh-CN"/>
        </w:rPr>
        <w:t>pre-scheduling</w:t>
      </w:r>
      <w:r w:rsidR="001E71E8" w:rsidRPr="001D112E">
        <w:rPr>
          <w:rFonts w:eastAsiaTheme="minorEastAsia"/>
          <w:b/>
          <w:lang w:val="en-US" w:eastAsia="zh-CN"/>
        </w:rPr>
        <w:t xml:space="preserve"> </w:t>
      </w:r>
      <w:r w:rsidR="00521B56" w:rsidRPr="00AB629B">
        <w:rPr>
          <w:rFonts w:eastAsia="MS Mincho"/>
          <w:b/>
          <w:lang w:val="en-US" w:eastAsia="zh-CN"/>
        </w:rPr>
        <w:t>could obtain less than 10%</w:t>
      </w:r>
      <w:r w:rsidR="00521B56" w:rsidRPr="00AB629B">
        <w:rPr>
          <w:rFonts w:eastAsiaTheme="minorEastAsia"/>
          <w:b/>
          <w:lang w:val="en-US" w:eastAsia="zh-CN"/>
        </w:rPr>
        <w:t xml:space="preserve"> </w:t>
      </w:r>
      <w:r w:rsidR="00521B56" w:rsidRPr="00AB629B">
        <w:rPr>
          <w:rFonts w:eastAsia="MS Mincho"/>
          <w:b/>
          <w:lang w:val="en-US" w:eastAsia="zh-CN"/>
        </w:rPr>
        <w:t xml:space="preserve">capacity performance </w:t>
      </w:r>
      <w:r w:rsidR="002139E3">
        <w:rPr>
          <w:rFonts w:eastAsiaTheme="minorEastAsia"/>
          <w:b/>
          <w:lang w:val="en-US" w:eastAsia="zh-CN"/>
        </w:rPr>
        <w:t xml:space="preserve">degradation </w:t>
      </w:r>
      <w:r w:rsidR="00521B56" w:rsidRPr="00AB629B">
        <w:rPr>
          <w:rFonts w:eastAsia="MS Mincho"/>
          <w:b/>
          <w:lang w:val="en-US" w:eastAsia="zh-CN"/>
        </w:rPr>
        <w:t xml:space="preserve">than that of the UE </w:t>
      </w:r>
      <w:r w:rsidR="00521B56" w:rsidRPr="00AB629B">
        <w:rPr>
          <w:rFonts w:eastAsiaTheme="minorEastAsia"/>
          <w:b/>
          <w:lang w:val="en-US" w:eastAsia="zh-CN"/>
        </w:rPr>
        <w:t>always-on</w:t>
      </w:r>
      <w:r w:rsidR="00521B56" w:rsidRPr="00AB629B">
        <w:rPr>
          <w:rFonts w:eastAsia="MS Mincho"/>
          <w:b/>
          <w:lang w:val="en-US" w:eastAsia="zh-CN"/>
        </w:rPr>
        <w:t xml:space="preserve"> for DG scheduling and obtain </w:t>
      </w:r>
      <w:r w:rsidR="00521B56" w:rsidRPr="00AB629B">
        <w:rPr>
          <w:rFonts w:eastAsiaTheme="minorEastAsia" w:hint="eastAsia"/>
          <w:b/>
          <w:lang w:val="en-US" w:eastAsia="zh-CN"/>
        </w:rPr>
        <w:t>15.7</w:t>
      </w:r>
      <w:r w:rsidR="00521B56" w:rsidRPr="00AB629B">
        <w:rPr>
          <w:rFonts w:eastAsia="MS Mincho"/>
          <w:b/>
          <w:lang w:val="en-US" w:eastAsia="zh-CN"/>
        </w:rPr>
        <w:t>%~2</w:t>
      </w:r>
      <w:r w:rsidR="00521B56" w:rsidRPr="00AB629B">
        <w:rPr>
          <w:rFonts w:eastAsiaTheme="minorEastAsia" w:hint="eastAsia"/>
          <w:b/>
          <w:lang w:val="en-US" w:eastAsia="zh-CN"/>
        </w:rPr>
        <w:t>3.3</w:t>
      </w:r>
      <w:r w:rsidR="00521B56" w:rsidRPr="00AB629B">
        <w:rPr>
          <w:rFonts w:eastAsia="MS Mincho"/>
          <w:b/>
          <w:lang w:val="en-US" w:eastAsia="zh-CN"/>
        </w:rPr>
        <w:t>% PSG compared to that of</w:t>
      </w:r>
      <w:r w:rsidR="00521B56" w:rsidRPr="00AB629B">
        <w:rPr>
          <w:rFonts w:eastAsiaTheme="minorEastAsia" w:hint="eastAsia"/>
          <w:b/>
          <w:lang w:val="en-US" w:eastAsia="zh-CN"/>
        </w:rPr>
        <w:t xml:space="preserve"> </w:t>
      </w:r>
      <w:r w:rsidR="00521B56" w:rsidRPr="00AB629B">
        <w:rPr>
          <w:rFonts w:eastAsiaTheme="minorEastAsia"/>
          <w:b/>
          <w:lang w:val="en-US" w:eastAsia="zh-CN"/>
        </w:rPr>
        <w:t>DG scheduling with C-DRX(16,</w:t>
      </w:r>
      <w:r w:rsidR="00424C00">
        <w:rPr>
          <w:rFonts w:eastAsiaTheme="minorEastAsia" w:hint="eastAsia"/>
          <w:b/>
          <w:lang w:val="en-US" w:eastAsia="zh-CN"/>
        </w:rPr>
        <w:t xml:space="preserve"> </w:t>
      </w:r>
      <w:r w:rsidR="00521B56" w:rsidRPr="00AB629B">
        <w:rPr>
          <w:rFonts w:eastAsiaTheme="minorEastAsia"/>
          <w:b/>
          <w:lang w:val="en-US" w:eastAsia="zh-CN"/>
        </w:rPr>
        <w:t>12,</w:t>
      </w:r>
      <w:r w:rsidR="00424C00">
        <w:rPr>
          <w:rFonts w:eastAsiaTheme="minorEastAsia" w:hint="eastAsia"/>
          <w:b/>
          <w:lang w:val="en-US" w:eastAsia="zh-CN"/>
        </w:rPr>
        <w:t xml:space="preserve"> </w:t>
      </w:r>
      <w:r w:rsidR="00521B56" w:rsidRPr="00AB629B">
        <w:rPr>
          <w:rFonts w:eastAsiaTheme="minorEastAsia"/>
          <w:b/>
          <w:lang w:val="en-US" w:eastAsia="zh-CN"/>
        </w:rPr>
        <w:t>4) and R</w:t>
      </w:r>
      <w:r w:rsidR="00521B56" w:rsidRPr="00AB629B">
        <w:rPr>
          <w:rFonts w:eastAsiaTheme="minorEastAsia" w:hint="eastAsia"/>
          <w:b/>
          <w:lang w:val="en-US" w:eastAsia="zh-CN"/>
        </w:rPr>
        <w:t>el-</w:t>
      </w:r>
      <w:r w:rsidR="00521B56" w:rsidRPr="00AB629B">
        <w:rPr>
          <w:rFonts w:eastAsiaTheme="minorEastAsia"/>
          <w:b/>
          <w:lang w:val="en-US" w:eastAsia="zh-CN"/>
        </w:rPr>
        <w:t>17 PDCCH skipping scheme</w:t>
      </w:r>
      <w:r w:rsidRPr="00AB629B">
        <w:rPr>
          <w:rFonts w:eastAsiaTheme="minorEastAsia"/>
          <w:b/>
          <w:lang w:val="en-US" w:eastAsia="zh-CN"/>
        </w:rPr>
        <w:t>.</w:t>
      </w:r>
    </w:p>
    <w:p w14:paraId="13DB4200" w14:textId="77777777" w:rsidR="00A666A8" w:rsidRPr="00AB629B" w:rsidRDefault="00A666A8" w:rsidP="001F3F1C">
      <w:pPr>
        <w:spacing w:afterLines="50" w:after="120"/>
        <w:jc w:val="both"/>
        <w:rPr>
          <w:rFonts w:eastAsiaTheme="minorEastAsia"/>
          <w:b/>
          <w:lang w:val="en-US" w:eastAsia="zh-CN"/>
        </w:rPr>
      </w:pPr>
    </w:p>
    <w:p w14:paraId="3B7A75C6" w14:textId="49F62867" w:rsidR="00F00489" w:rsidRPr="0053098B" w:rsidRDefault="00467E99" w:rsidP="001F3F1C">
      <w:pPr>
        <w:spacing w:beforeLines="50" w:before="120" w:afterLines="50" w:after="120"/>
        <w:jc w:val="both"/>
        <w:rPr>
          <w:rFonts w:eastAsiaTheme="minorEastAsia"/>
          <w:b/>
          <w:lang w:val="en-US" w:eastAsia="zh-CN"/>
        </w:rPr>
      </w:pPr>
      <w:r w:rsidRPr="0053098B">
        <w:rPr>
          <w:rFonts w:eastAsiaTheme="minorEastAsia"/>
          <w:b/>
          <w:lang w:val="en-US" w:eastAsia="zh-CN"/>
        </w:rPr>
        <w:t>Proposal</w:t>
      </w:r>
      <w:r w:rsidR="008434FD">
        <w:rPr>
          <w:rFonts w:eastAsiaTheme="minorEastAsia"/>
          <w:b/>
          <w:lang w:val="en-US" w:eastAsia="zh-CN"/>
        </w:rPr>
        <w:t xml:space="preserve"> </w:t>
      </w:r>
      <w:r w:rsidR="008434FD">
        <w:rPr>
          <w:rFonts w:eastAsiaTheme="minorEastAsia" w:hint="eastAsia"/>
          <w:b/>
          <w:lang w:val="en-US" w:eastAsia="zh-CN"/>
        </w:rPr>
        <w:t>10</w:t>
      </w:r>
      <w:r w:rsidR="00F6745F" w:rsidRPr="0053098B">
        <w:rPr>
          <w:rFonts w:eastAsiaTheme="minorEastAsia"/>
          <w:b/>
          <w:lang w:val="en-US" w:eastAsia="zh-CN"/>
        </w:rPr>
        <w:t>:</w:t>
      </w:r>
      <w:r w:rsidR="008939E0" w:rsidRPr="0053098B">
        <w:rPr>
          <w:rFonts w:eastAsiaTheme="minorEastAsia"/>
          <w:b/>
          <w:lang w:val="en-US" w:eastAsia="zh-CN"/>
        </w:rPr>
        <w:t xml:space="preserve"> </w:t>
      </w:r>
      <w:r w:rsidR="001E71E8" w:rsidRPr="0053098B">
        <w:rPr>
          <w:rFonts w:eastAsiaTheme="minorEastAsia"/>
          <w:b/>
          <w:lang w:val="en-US" w:eastAsia="zh-CN"/>
        </w:rPr>
        <w:t>T</w:t>
      </w:r>
      <w:r w:rsidRPr="0053098B">
        <w:rPr>
          <w:rFonts w:eastAsiaTheme="minorEastAsia"/>
          <w:b/>
          <w:lang w:val="en-US" w:eastAsia="zh-CN"/>
        </w:rPr>
        <w:t xml:space="preserve">he </w:t>
      </w:r>
      <w:r w:rsidR="001E71E8" w:rsidRPr="0053098B">
        <w:rPr>
          <w:rFonts w:eastAsiaTheme="minorEastAsia"/>
          <w:b/>
          <w:lang w:val="en-US" w:eastAsia="zh-CN"/>
        </w:rPr>
        <w:t>Dynamic grant enhancement with XR-spec</w:t>
      </w:r>
      <w:r w:rsidR="001D112E" w:rsidRPr="0053098B">
        <w:rPr>
          <w:rFonts w:eastAsiaTheme="minorEastAsia"/>
          <w:b/>
          <w:lang w:val="en-US" w:eastAsia="zh-CN"/>
        </w:rPr>
        <w:t>ific</w:t>
      </w:r>
      <w:r w:rsidR="001E71E8" w:rsidRPr="0053098B">
        <w:rPr>
          <w:rFonts w:eastAsiaTheme="minorEastAsia" w:hint="eastAsia"/>
          <w:b/>
          <w:color w:val="FF0000"/>
          <w:sz w:val="21"/>
          <w:szCs w:val="21"/>
          <w:lang w:val="en-US" w:eastAsia="zh-CN"/>
        </w:rPr>
        <w:t xml:space="preserve"> </w:t>
      </w:r>
      <w:r w:rsidR="001E71E8" w:rsidRPr="0053098B">
        <w:rPr>
          <w:rFonts w:eastAsiaTheme="minorEastAsia" w:hint="eastAsia"/>
          <w:b/>
          <w:lang w:val="en-US" w:eastAsia="zh-CN"/>
        </w:rPr>
        <w:t>pre-scheduling</w:t>
      </w:r>
      <w:r w:rsidR="008A28A1" w:rsidRPr="0053098B">
        <w:rPr>
          <w:rFonts w:eastAsiaTheme="minorEastAsia" w:hint="eastAsia"/>
          <w:b/>
          <w:lang w:val="en-US" w:eastAsia="zh-CN"/>
        </w:rPr>
        <w:t xml:space="preserve"> </w:t>
      </w:r>
      <w:r w:rsidRPr="0053098B">
        <w:rPr>
          <w:rFonts w:eastAsiaTheme="minorEastAsia"/>
          <w:b/>
          <w:lang w:val="en-US" w:eastAsia="zh-CN"/>
        </w:rPr>
        <w:t>shoul</w:t>
      </w:r>
      <w:r w:rsidR="00CB7DC9" w:rsidRPr="0053098B">
        <w:rPr>
          <w:rFonts w:eastAsiaTheme="minorEastAsia"/>
          <w:b/>
          <w:lang w:val="en-US" w:eastAsia="zh-CN"/>
        </w:rPr>
        <w:t xml:space="preserve">d be </w:t>
      </w:r>
      <w:r w:rsidRPr="0053098B">
        <w:rPr>
          <w:rFonts w:eastAsiaTheme="minorEastAsia"/>
          <w:b/>
          <w:lang w:val="en-US" w:eastAsia="zh-CN"/>
        </w:rPr>
        <w:t>supported for XR UE power saving</w:t>
      </w:r>
      <w:r w:rsidR="001212CB" w:rsidRPr="0053098B">
        <w:rPr>
          <w:rFonts w:eastAsiaTheme="minorEastAsia"/>
          <w:b/>
          <w:lang w:val="en-US" w:eastAsia="zh-CN"/>
        </w:rPr>
        <w:t xml:space="preserve"> </w:t>
      </w:r>
      <w:r w:rsidR="001E71E8" w:rsidRPr="0053098B">
        <w:rPr>
          <w:rFonts w:eastAsiaTheme="minorEastAsia"/>
          <w:b/>
          <w:lang w:val="en-US" w:eastAsia="zh-CN"/>
        </w:rPr>
        <w:t xml:space="preserve">with </w:t>
      </w:r>
      <w:r w:rsidR="008A28A1" w:rsidRPr="0053098B">
        <w:rPr>
          <w:rFonts w:eastAsiaTheme="minorEastAsia" w:hint="eastAsia"/>
          <w:b/>
          <w:lang w:val="en-US" w:eastAsia="zh-CN"/>
        </w:rPr>
        <w:t>the following advantages:</w:t>
      </w:r>
    </w:p>
    <w:p w14:paraId="2CD3ED86" w14:textId="5424432A" w:rsidR="008A28A1" w:rsidRPr="00D575C3" w:rsidRDefault="008A28A1" w:rsidP="00346813">
      <w:pPr>
        <w:pStyle w:val="af7"/>
        <w:numPr>
          <w:ilvl w:val="0"/>
          <w:numId w:val="15"/>
        </w:numPr>
        <w:jc w:val="both"/>
        <w:rPr>
          <w:rFonts w:eastAsiaTheme="minorEastAsia"/>
          <w:b/>
          <w:lang w:val="en-US" w:eastAsia="zh-CN"/>
        </w:rPr>
      </w:pPr>
      <w:r w:rsidRPr="00D575C3">
        <w:rPr>
          <w:rFonts w:eastAsiaTheme="minorEastAsia" w:hint="eastAsia"/>
          <w:b/>
          <w:lang w:val="en-US" w:eastAsia="zh-CN"/>
        </w:rPr>
        <w:t xml:space="preserve"> </w:t>
      </w:r>
      <w:r w:rsidRPr="00E21DF6">
        <w:rPr>
          <w:rFonts w:eastAsiaTheme="minorEastAsia" w:hint="eastAsia"/>
          <w:b/>
          <w:lang w:val="en-US" w:eastAsia="zh-CN"/>
        </w:rPr>
        <w:t>It</w:t>
      </w:r>
      <w:r w:rsidRPr="00D575C3">
        <w:rPr>
          <w:rFonts w:eastAsiaTheme="minorEastAsia"/>
          <w:b/>
          <w:lang w:val="en-US" w:eastAsia="zh-CN"/>
        </w:rPr>
        <w:t xml:space="preserve"> can obtain 11.7</w:t>
      </w:r>
      <w:r w:rsidRPr="001D112E">
        <w:rPr>
          <w:rFonts w:eastAsiaTheme="minorEastAsia"/>
          <w:b/>
          <w:lang w:val="en-US" w:eastAsia="zh-CN"/>
        </w:rPr>
        <w:t>%~29.</w:t>
      </w:r>
      <w:r w:rsidRPr="00D575C3">
        <w:rPr>
          <w:rFonts w:eastAsiaTheme="minorEastAsia"/>
          <w:b/>
          <w:lang w:val="en-US" w:eastAsia="zh-CN"/>
        </w:rPr>
        <w:t>4</w:t>
      </w:r>
      <w:r w:rsidRPr="001D112E">
        <w:rPr>
          <w:rFonts w:eastAsiaTheme="minorEastAsia"/>
          <w:b/>
          <w:lang w:val="en-US" w:eastAsia="zh-CN"/>
        </w:rPr>
        <w:t>% PSG</w:t>
      </w:r>
      <w:r w:rsidRPr="00D575C3">
        <w:rPr>
          <w:rFonts w:eastAsiaTheme="minorEastAsia"/>
          <w:b/>
          <w:lang w:val="en-US" w:eastAsia="zh-CN"/>
        </w:rPr>
        <w:t xml:space="preserve"> and 15.7</w:t>
      </w:r>
      <w:r w:rsidRPr="001D112E">
        <w:rPr>
          <w:rFonts w:eastAsiaTheme="minorEastAsia"/>
          <w:b/>
          <w:lang w:val="en-US" w:eastAsia="zh-CN"/>
        </w:rPr>
        <w:t>%~2</w:t>
      </w:r>
      <w:r w:rsidRPr="00D575C3">
        <w:rPr>
          <w:rFonts w:eastAsiaTheme="minorEastAsia"/>
          <w:b/>
          <w:lang w:val="en-US" w:eastAsia="zh-CN"/>
        </w:rPr>
        <w:t>23.3</w:t>
      </w:r>
      <w:r w:rsidRPr="001D112E">
        <w:rPr>
          <w:rFonts w:eastAsiaTheme="minorEastAsia"/>
          <w:b/>
          <w:lang w:val="en-US" w:eastAsia="zh-CN"/>
        </w:rPr>
        <w:t>% PSG</w:t>
      </w:r>
      <w:r w:rsidRPr="00D575C3">
        <w:rPr>
          <w:rFonts w:eastAsiaTheme="minorEastAsia"/>
          <w:b/>
          <w:lang w:val="en-US" w:eastAsia="zh-CN"/>
        </w:rPr>
        <w:t xml:space="preserve"> with </w:t>
      </w:r>
      <w:r w:rsidR="005B42A1">
        <w:rPr>
          <w:rFonts w:eastAsiaTheme="minorEastAsia"/>
          <w:b/>
          <w:lang w:val="en-US" w:eastAsia="zh-CN"/>
        </w:rPr>
        <w:t xml:space="preserve">comparable </w:t>
      </w:r>
      <w:r w:rsidR="001E71E8">
        <w:rPr>
          <w:rFonts w:eastAsiaTheme="minorEastAsia"/>
          <w:b/>
          <w:lang w:val="en-US" w:eastAsia="zh-CN"/>
        </w:rPr>
        <w:t xml:space="preserve">system </w:t>
      </w:r>
      <w:r w:rsidRPr="001D112E">
        <w:rPr>
          <w:rFonts w:eastAsiaTheme="minorEastAsia"/>
          <w:b/>
          <w:lang w:val="en-US" w:eastAsia="zh-CN"/>
        </w:rPr>
        <w:t>capacity performance gap</w:t>
      </w:r>
      <w:r w:rsidRPr="00D575C3">
        <w:rPr>
          <w:rFonts w:eastAsiaTheme="minorEastAsia"/>
          <w:b/>
          <w:lang w:val="en-US" w:eastAsia="zh-CN"/>
        </w:rPr>
        <w:t>,</w:t>
      </w:r>
      <w:r w:rsidRPr="001D112E">
        <w:rPr>
          <w:rFonts w:eastAsiaTheme="minorEastAsia"/>
          <w:b/>
          <w:lang w:val="en-US" w:eastAsia="zh-CN"/>
        </w:rPr>
        <w:t xml:space="preserve"> compared to</w:t>
      </w:r>
      <w:r w:rsidRPr="00D575C3">
        <w:rPr>
          <w:rFonts w:eastAsiaTheme="minorEastAsia"/>
          <w:b/>
          <w:lang w:val="en-US" w:eastAsia="zh-CN"/>
        </w:rPr>
        <w:t xml:space="preserve"> always-on and C-DRX(16,</w:t>
      </w:r>
      <w:r w:rsidR="009B1337">
        <w:rPr>
          <w:rFonts w:eastAsiaTheme="minorEastAsia" w:hint="eastAsia"/>
          <w:b/>
          <w:lang w:val="en-US" w:eastAsia="zh-CN"/>
        </w:rPr>
        <w:t xml:space="preserve"> </w:t>
      </w:r>
      <w:r w:rsidRPr="00D575C3">
        <w:rPr>
          <w:rFonts w:eastAsiaTheme="minorEastAsia"/>
          <w:b/>
          <w:lang w:val="en-US" w:eastAsia="zh-CN"/>
        </w:rPr>
        <w:t>12,</w:t>
      </w:r>
      <w:r w:rsidR="009B1337">
        <w:rPr>
          <w:rFonts w:eastAsiaTheme="minorEastAsia" w:hint="eastAsia"/>
          <w:b/>
          <w:lang w:val="en-US" w:eastAsia="zh-CN"/>
        </w:rPr>
        <w:t xml:space="preserve"> </w:t>
      </w:r>
      <w:r w:rsidRPr="00D575C3">
        <w:rPr>
          <w:rFonts w:eastAsiaTheme="minorEastAsia"/>
          <w:b/>
          <w:lang w:val="en-US" w:eastAsia="zh-CN"/>
        </w:rPr>
        <w:t xml:space="preserve">4) and Rel-17 PDCCH skipping scheme </w:t>
      </w:r>
      <w:r w:rsidR="001E71E8" w:rsidRPr="00D575C3">
        <w:rPr>
          <w:rFonts w:eastAsiaTheme="minorEastAsia"/>
          <w:b/>
          <w:lang w:val="en-US" w:eastAsia="zh-CN"/>
        </w:rPr>
        <w:t>respectively</w:t>
      </w:r>
      <w:r w:rsidRPr="00D575C3">
        <w:rPr>
          <w:rFonts w:eastAsiaTheme="minorEastAsia"/>
          <w:b/>
          <w:lang w:val="en-US" w:eastAsia="zh-CN"/>
        </w:rPr>
        <w:t xml:space="preserve">.  </w:t>
      </w:r>
    </w:p>
    <w:p w14:paraId="16817B47" w14:textId="7FAB3F5F" w:rsidR="009E2A22" w:rsidRPr="00BF5650" w:rsidRDefault="008A28A1" w:rsidP="00346813">
      <w:pPr>
        <w:pStyle w:val="af7"/>
        <w:numPr>
          <w:ilvl w:val="0"/>
          <w:numId w:val="15"/>
        </w:numPr>
        <w:jc w:val="both"/>
        <w:rPr>
          <w:rFonts w:eastAsiaTheme="minorEastAsia"/>
          <w:b/>
          <w:lang w:val="en-US" w:eastAsia="zh-CN"/>
        </w:rPr>
      </w:pPr>
      <w:r w:rsidRPr="00D575C3">
        <w:rPr>
          <w:rFonts w:eastAsiaTheme="minorEastAsia"/>
          <w:b/>
          <w:lang w:val="en-US" w:eastAsia="zh-CN"/>
        </w:rPr>
        <w:t>This scheme can be easily configured by XR-dedicated search space and/or XR-Specific RNTI, e.g., XR-RNTI</w:t>
      </w:r>
      <w:r w:rsidRPr="001D112E">
        <w:rPr>
          <w:rFonts w:eastAsiaTheme="minorEastAsia"/>
          <w:b/>
          <w:lang w:val="en-US" w:eastAsia="zh-CN"/>
        </w:rPr>
        <w:t xml:space="preserve"> disassociated with C-DRX. Thus, it has no impact in term of specification changes and other traffic.</w:t>
      </w:r>
    </w:p>
    <w:p w14:paraId="149C1E91" w14:textId="671C854D" w:rsidR="003E479D" w:rsidRPr="00B60BE4" w:rsidRDefault="00DB7A07" w:rsidP="00B60BE4">
      <w:pPr>
        <w:pStyle w:val="4"/>
        <w:numPr>
          <w:ilvl w:val="0"/>
          <w:numId w:val="31"/>
        </w:numPr>
        <w:rPr>
          <w:rFonts w:eastAsiaTheme="minorEastAsia"/>
          <w:b/>
          <w:sz w:val="21"/>
          <w:szCs w:val="21"/>
          <w:lang w:val="en-US" w:eastAsia="zh-CN"/>
        </w:rPr>
      </w:pPr>
      <w:r w:rsidRPr="001D112E">
        <w:rPr>
          <w:rFonts w:eastAsiaTheme="minorEastAsia"/>
          <w:b/>
          <w:sz w:val="21"/>
          <w:szCs w:val="21"/>
          <w:lang w:val="en-US" w:eastAsia="zh-CN"/>
        </w:rPr>
        <w:t xml:space="preserve">XR and </w:t>
      </w:r>
      <w:proofErr w:type="spellStart"/>
      <w:r w:rsidR="0048712B" w:rsidRPr="001D112E">
        <w:rPr>
          <w:rFonts w:eastAsiaTheme="minorEastAsia"/>
          <w:b/>
          <w:sz w:val="21"/>
          <w:szCs w:val="21"/>
          <w:lang w:val="en-US" w:eastAsia="zh-CN"/>
        </w:rPr>
        <w:t>eMBB</w:t>
      </w:r>
      <w:proofErr w:type="spellEnd"/>
      <w:r w:rsidRPr="001D112E">
        <w:rPr>
          <w:rFonts w:eastAsiaTheme="minorEastAsia"/>
          <w:b/>
          <w:sz w:val="21"/>
          <w:szCs w:val="21"/>
          <w:lang w:val="en-US" w:eastAsia="zh-CN"/>
        </w:rPr>
        <w:t xml:space="preserve"> traffic</w:t>
      </w:r>
      <w:r w:rsidR="008D1423" w:rsidRPr="001D112E">
        <w:rPr>
          <w:rFonts w:eastAsiaTheme="minorEastAsia"/>
          <w:b/>
          <w:sz w:val="21"/>
          <w:szCs w:val="21"/>
          <w:lang w:val="en-US" w:eastAsia="zh-CN"/>
        </w:rPr>
        <w:t xml:space="preserve"> </w:t>
      </w:r>
      <w:r w:rsidR="000D1EE5" w:rsidRPr="001D112E">
        <w:rPr>
          <w:rFonts w:eastAsiaTheme="minorEastAsia"/>
          <w:b/>
          <w:sz w:val="21"/>
          <w:szCs w:val="21"/>
          <w:lang w:val="en-US" w:eastAsia="zh-CN"/>
        </w:rPr>
        <w:t>transmit</w:t>
      </w:r>
      <w:r w:rsidR="0048712B" w:rsidRPr="001D112E">
        <w:rPr>
          <w:rFonts w:eastAsiaTheme="minorEastAsia"/>
          <w:b/>
          <w:sz w:val="21"/>
          <w:szCs w:val="21"/>
          <w:lang w:val="en-US" w:eastAsia="zh-CN"/>
        </w:rPr>
        <w:t>ted</w:t>
      </w:r>
      <w:r w:rsidR="000D1EE5" w:rsidRPr="001D112E">
        <w:rPr>
          <w:rFonts w:eastAsiaTheme="minorEastAsia"/>
          <w:b/>
          <w:sz w:val="21"/>
          <w:szCs w:val="21"/>
          <w:lang w:val="en-US" w:eastAsia="zh-CN"/>
        </w:rPr>
        <w:t xml:space="preserve"> </w:t>
      </w:r>
      <w:r w:rsidR="008D1423" w:rsidRPr="001D112E">
        <w:rPr>
          <w:rFonts w:eastAsiaTheme="minorEastAsia"/>
          <w:b/>
          <w:sz w:val="21"/>
          <w:szCs w:val="21"/>
          <w:lang w:val="en-US" w:eastAsia="zh-CN"/>
        </w:rPr>
        <w:t xml:space="preserve">in </w:t>
      </w:r>
      <w:r w:rsidR="00DF5ACD" w:rsidRPr="001D112E">
        <w:rPr>
          <w:rFonts w:eastAsiaTheme="minorEastAsia"/>
          <w:b/>
          <w:sz w:val="21"/>
          <w:szCs w:val="21"/>
          <w:lang w:val="en-US" w:eastAsia="zh-CN"/>
        </w:rPr>
        <w:t>separate</w:t>
      </w:r>
      <w:r w:rsidR="00DF5ACD" w:rsidRPr="001D112E">
        <w:rPr>
          <w:rFonts w:eastAsiaTheme="minorEastAsia" w:hint="eastAsia"/>
          <w:b/>
          <w:sz w:val="21"/>
          <w:szCs w:val="21"/>
          <w:lang w:val="en-US" w:eastAsia="zh-CN"/>
        </w:rPr>
        <w:t xml:space="preserve"> </w:t>
      </w:r>
      <w:r w:rsidRPr="001D112E">
        <w:rPr>
          <w:rFonts w:eastAsiaTheme="minorEastAsia"/>
          <w:b/>
          <w:sz w:val="21"/>
          <w:szCs w:val="21"/>
          <w:lang w:val="en-US" w:eastAsia="zh-CN"/>
        </w:rPr>
        <w:t>carrier scenario</w:t>
      </w:r>
    </w:p>
    <w:p w14:paraId="6E558D9C" w14:textId="6AA50C63" w:rsidR="00267181" w:rsidRDefault="003E479D" w:rsidP="001D112E">
      <w:pPr>
        <w:spacing w:beforeLines="50" w:before="120" w:afterLines="50" w:after="120"/>
        <w:jc w:val="both"/>
        <w:rPr>
          <w:rFonts w:eastAsiaTheme="minorEastAsia"/>
          <w:lang w:val="en-US" w:eastAsia="zh-CN"/>
        </w:rPr>
      </w:pPr>
      <w:r>
        <w:rPr>
          <w:rFonts w:eastAsiaTheme="minorEastAsia" w:hint="eastAsia"/>
          <w:lang w:val="en-US" w:eastAsia="zh-CN"/>
        </w:rPr>
        <w:t>In this section, t</w:t>
      </w:r>
      <w:r w:rsidRPr="00AB629B">
        <w:rPr>
          <w:rFonts w:eastAsiaTheme="minorEastAsia"/>
          <w:lang w:val="en-US" w:eastAsia="zh-CN"/>
        </w:rPr>
        <w:t xml:space="preserve">he evaluated performance of </w:t>
      </w:r>
      <w:r w:rsidR="001E71E8">
        <w:rPr>
          <w:rFonts w:eastAsiaTheme="minorEastAsia"/>
          <w:lang w:val="en-US" w:eastAsia="zh-CN"/>
        </w:rPr>
        <w:t xml:space="preserve">Dynamic grant enhancement with </w:t>
      </w:r>
      <w:r w:rsidR="001E71E8" w:rsidRPr="00AB629B">
        <w:rPr>
          <w:rFonts w:eastAsiaTheme="minorEastAsia"/>
          <w:lang w:val="en-US" w:eastAsia="zh-CN"/>
        </w:rPr>
        <w:t>XR-</w:t>
      </w:r>
      <w:r w:rsidR="001E71E8">
        <w:rPr>
          <w:rFonts w:eastAsiaTheme="minorEastAsia"/>
          <w:lang w:val="en-US" w:eastAsia="zh-CN"/>
        </w:rPr>
        <w:t xml:space="preserve">specific </w:t>
      </w:r>
      <w:r w:rsidR="001E71E8" w:rsidRPr="00716B19">
        <w:rPr>
          <w:rFonts w:eastAsiaTheme="minorEastAsia" w:hint="eastAsia"/>
          <w:lang w:val="en-US" w:eastAsia="zh-CN"/>
        </w:rPr>
        <w:t>pre-scheduling</w:t>
      </w:r>
      <w:r w:rsidR="001E71E8">
        <w:rPr>
          <w:rFonts w:eastAsiaTheme="minorEastAsia"/>
          <w:lang w:val="en-US" w:eastAsia="zh-CN"/>
        </w:rPr>
        <w:t xml:space="preserve"> </w:t>
      </w:r>
      <w:r>
        <w:rPr>
          <w:rFonts w:eastAsiaTheme="minorEastAsia" w:hint="eastAsia"/>
          <w:lang w:val="en-US" w:eastAsia="zh-CN"/>
        </w:rPr>
        <w:t xml:space="preserve">and </w:t>
      </w:r>
      <w:r w:rsidRPr="00D8350A">
        <w:rPr>
          <w:rFonts w:eastAsiaTheme="minorEastAsia"/>
          <w:lang w:val="en-US" w:eastAsia="zh-CN"/>
        </w:rPr>
        <w:t>semi-static C-DRX enhancement scheme</w:t>
      </w:r>
      <w:r>
        <w:rPr>
          <w:rFonts w:eastAsiaTheme="minorEastAsia" w:hint="eastAsia"/>
          <w:lang w:val="en-US" w:eastAsia="zh-CN"/>
        </w:rPr>
        <w:t xml:space="preserve"> </w:t>
      </w:r>
      <w:r w:rsidRPr="00AB629B">
        <w:rPr>
          <w:rFonts w:eastAsiaTheme="minorEastAsia"/>
          <w:lang w:val="en-US" w:eastAsia="zh-CN"/>
        </w:rPr>
        <w:t xml:space="preserve">compared to C-DRX(16,12,4) </w:t>
      </w:r>
      <w:r>
        <w:rPr>
          <w:rFonts w:eastAsiaTheme="minorEastAsia" w:hint="eastAsia"/>
          <w:lang w:val="en-US" w:eastAsia="zh-CN"/>
        </w:rPr>
        <w:t xml:space="preserve">under </w:t>
      </w:r>
      <w:r w:rsidRPr="001D112E">
        <w:rPr>
          <w:rFonts w:eastAsiaTheme="minorEastAsia"/>
          <w:lang w:val="en-US" w:eastAsia="zh-CN"/>
        </w:rPr>
        <w:t xml:space="preserve">XR and </w:t>
      </w:r>
      <w:proofErr w:type="spellStart"/>
      <w:r w:rsidRPr="001D112E">
        <w:rPr>
          <w:rFonts w:eastAsiaTheme="minorEastAsia"/>
          <w:lang w:val="en-US" w:eastAsia="zh-CN"/>
        </w:rPr>
        <w:t>eMBB</w:t>
      </w:r>
      <w:proofErr w:type="spellEnd"/>
      <w:r w:rsidRPr="001D112E">
        <w:rPr>
          <w:rFonts w:eastAsiaTheme="minorEastAsia"/>
          <w:lang w:val="en-US" w:eastAsia="zh-CN"/>
        </w:rPr>
        <w:t xml:space="preserve"> traffic transmitted in two </w:t>
      </w:r>
      <w:r w:rsidR="00DF5ACD">
        <w:rPr>
          <w:rFonts w:eastAsiaTheme="minorEastAsia"/>
          <w:lang w:val="en-US" w:eastAsia="zh-CN"/>
        </w:rPr>
        <w:t>separate</w:t>
      </w:r>
      <w:r w:rsidR="00DF5ACD" w:rsidRPr="00A308DF">
        <w:rPr>
          <w:rFonts w:eastAsiaTheme="minorEastAsia"/>
          <w:lang w:val="en-US" w:eastAsia="zh-CN"/>
        </w:rPr>
        <w:t xml:space="preserve"> </w:t>
      </w:r>
      <w:r w:rsidRPr="001D112E">
        <w:rPr>
          <w:rFonts w:eastAsiaTheme="minorEastAsia"/>
          <w:lang w:val="en-US" w:eastAsia="zh-CN"/>
        </w:rPr>
        <w:t>carrier scenario</w:t>
      </w:r>
      <w:r>
        <w:rPr>
          <w:rFonts w:eastAsiaTheme="minorEastAsia" w:hint="eastAsia"/>
          <w:lang w:val="en-US" w:eastAsia="zh-CN"/>
        </w:rPr>
        <w:t>.</w:t>
      </w:r>
      <w:r w:rsidR="00BF0BCF">
        <w:rPr>
          <w:rFonts w:eastAsiaTheme="minorEastAsia" w:hint="eastAsia"/>
          <w:lang w:val="en-US" w:eastAsia="zh-CN"/>
        </w:rPr>
        <w:t xml:space="preserve"> </w:t>
      </w:r>
      <w:r w:rsidR="00B60BE4">
        <w:rPr>
          <w:rFonts w:eastAsiaTheme="minorEastAsia" w:hint="eastAsia"/>
          <w:lang w:val="en-US" w:eastAsia="zh-CN"/>
        </w:rPr>
        <w:t>In</w:t>
      </w:r>
      <w:r w:rsidR="00267181">
        <w:rPr>
          <w:rFonts w:eastAsiaTheme="minorEastAsia" w:hint="eastAsia"/>
          <w:lang w:val="en-US" w:eastAsia="zh-CN"/>
        </w:rPr>
        <w:t xml:space="preserve"> detail</w:t>
      </w:r>
      <w:r w:rsidR="001E71E8">
        <w:rPr>
          <w:rFonts w:eastAsiaTheme="minorEastAsia"/>
          <w:lang w:val="en-US" w:eastAsia="zh-CN"/>
        </w:rPr>
        <w:t>s</w:t>
      </w:r>
      <w:r w:rsidR="0053098B">
        <w:rPr>
          <w:rFonts w:eastAsiaTheme="minorEastAsia" w:hint="eastAsia"/>
          <w:lang w:val="en-US" w:eastAsia="zh-CN"/>
        </w:rPr>
        <w:t xml:space="preserve">, </w:t>
      </w:r>
      <w:r w:rsidR="00267181">
        <w:rPr>
          <w:rFonts w:eastAsiaTheme="minorEastAsia" w:hint="eastAsia"/>
          <w:lang w:val="en-US" w:eastAsia="zh-CN"/>
        </w:rPr>
        <w:t xml:space="preserve">UE can </w:t>
      </w:r>
      <w:r w:rsidR="001E71E8">
        <w:rPr>
          <w:rFonts w:eastAsiaTheme="minorEastAsia"/>
          <w:lang w:val="en-US" w:eastAsia="zh-CN"/>
        </w:rPr>
        <w:t xml:space="preserve">receive </w:t>
      </w:r>
      <w:r w:rsidR="00267181">
        <w:rPr>
          <w:rFonts w:eastAsiaTheme="minorEastAsia" w:hint="eastAsia"/>
          <w:lang w:val="en-US" w:eastAsia="zh-CN"/>
        </w:rPr>
        <w:t>data service in two active carrier</w:t>
      </w:r>
      <w:r w:rsidR="001E71E8">
        <w:rPr>
          <w:rFonts w:eastAsiaTheme="minorEastAsia"/>
          <w:lang w:val="en-US" w:eastAsia="zh-CN"/>
        </w:rPr>
        <w:t>s</w:t>
      </w:r>
      <w:r w:rsidR="00267181">
        <w:rPr>
          <w:rFonts w:eastAsiaTheme="minorEastAsia" w:hint="eastAsia"/>
          <w:lang w:val="en-US" w:eastAsia="zh-CN"/>
        </w:rPr>
        <w:t xml:space="preserve">, </w:t>
      </w:r>
      <w:r w:rsidR="001E71E8">
        <w:rPr>
          <w:rFonts w:eastAsiaTheme="minorEastAsia"/>
          <w:lang w:val="en-US" w:eastAsia="zh-CN"/>
        </w:rPr>
        <w:t xml:space="preserve">where </w:t>
      </w:r>
      <w:r w:rsidR="00267181">
        <w:rPr>
          <w:rFonts w:eastAsiaTheme="minorEastAsia" w:hint="eastAsia"/>
          <w:lang w:val="en-US" w:eastAsia="zh-CN"/>
        </w:rPr>
        <w:t>XR traffic is</w:t>
      </w:r>
      <w:r w:rsidR="0053098B">
        <w:rPr>
          <w:rFonts w:eastAsiaTheme="minorEastAsia" w:hint="eastAsia"/>
          <w:lang w:val="en-US" w:eastAsia="zh-CN"/>
        </w:rPr>
        <w:t xml:space="preserve"> transmitted in one carrier and</w:t>
      </w:r>
      <w:r w:rsidR="006E524F">
        <w:rPr>
          <w:rFonts w:eastAsiaTheme="minorEastAsia" w:hint="eastAsia"/>
          <w:lang w:val="en-US" w:eastAsia="zh-CN"/>
        </w:rPr>
        <w:t xml:space="preserve"> </w:t>
      </w:r>
      <w:proofErr w:type="spellStart"/>
      <w:r w:rsidR="006E524F">
        <w:rPr>
          <w:rFonts w:eastAsiaTheme="minorEastAsia" w:hint="eastAsia"/>
          <w:lang w:val="en-US" w:eastAsia="zh-CN"/>
        </w:rPr>
        <w:t>eMBB</w:t>
      </w:r>
      <w:proofErr w:type="spellEnd"/>
      <w:r w:rsidR="006E524F">
        <w:rPr>
          <w:rFonts w:eastAsiaTheme="minorEastAsia" w:hint="eastAsia"/>
          <w:lang w:val="en-US" w:eastAsia="zh-CN"/>
        </w:rPr>
        <w:t xml:space="preserve"> traffic e.g., IM</w:t>
      </w:r>
      <w:r w:rsidR="00267181">
        <w:rPr>
          <w:rFonts w:eastAsiaTheme="minorEastAsia" w:hint="eastAsia"/>
          <w:lang w:val="en-US" w:eastAsia="zh-CN"/>
        </w:rPr>
        <w:t xml:space="preserve"> is t</w:t>
      </w:r>
      <w:r w:rsidR="00F72E56">
        <w:rPr>
          <w:rFonts w:eastAsiaTheme="minorEastAsia" w:hint="eastAsia"/>
          <w:lang w:val="en-US" w:eastAsia="zh-CN"/>
        </w:rPr>
        <w:t xml:space="preserve">ransmitted in another carrier. </w:t>
      </w:r>
      <w:r w:rsidR="00267181">
        <w:rPr>
          <w:rFonts w:eastAsiaTheme="minorEastAsia" w:hint="eastAsia"/>
          <w:lang w:val="en-US" w:eastAsia="zh-CN"/>
        </w:rPr>
        <w:t>The detail</w:t>
      </w:r>
      <w:r w:rsidR="0053098B">
        <w:rPr>
          <w:rFonts w:eastAsiaTheme="minorEastAsia" w:hint="eastAsia"/>
          <w:lang w:val="en-US" w:eastAsia="zh-CN"/>
        </w:rPr>
        <w:t>ed</w:t>
      </w:r>
      <w:r w:rsidR="00267181">
        <w:rPr>
          <w:rFonts w:eastAsiaTheme="minorEastAsia" w:hint="eastAsia"/>
          <w:lang w:val="en-US" w:eastAsia="zh-CN"/>
        </w:rPr>
        <w:t xml:space="preserve"> co</w:t>
      </w:r>
      <w:r w:rsidR="003F3359">
        <w:rPr>
          <w:rFonts w:eastAsiaTheme="minorEastAsia" w:hint="eastAsia"/>
          <w:lang w:val="en-US" w:eastAsia="zh-CN"/>
        </w:rPr>
        <w:t xml:space="preserve">nfiguration of </w:t>
      </w:r>
      <w:r w:rsidR="0053098B">
        <w:rPr>
          <w:rFonts w:eastAsiaTheme="minorEastAsia" w:hint="eastAsia"/>
          <w:lang w:val="en-US" w:eastAsia="zh-CN"/>
        </w:rPr>
        <w:t>IM traffic</w:t>
      </w:r>
      <w:r w:rsidR="007F1964">
        <w:rPr>
          <w:rFonts w:eastAsiaTheme="minorEastAsia" w:hint="eastAsia"/>
          <w:lang w:val="en-US" w:eastAsia="zh-CN"/>
        </w:rPr>
        <w:t xml:space="preserve"> model</w:t>
      </w:r>
      <w:r w:rsidR="0053098B">
        <w:rPr>
          <w:rFonts w:eastAsiaTheme="minorEastAsia" w:hint="eastAsia"/>
          <w:lang w:val="en-US" w:eastAsia="zh-CN"/>
        </w:rPr>
        <w:t xml:space="preserve"> </w:t>
      </w:r>
      <w:r w:rsidR="003F3359">
        <w:rPr>
          <w:rFonts w:eastAsiaTheme="minorEastAsia" w:hint="eastAsia"/>
          <w:lang w:val="en-US" w:eastAsia="zh-CN"/>
        </w:rPr>
        <w:t xml:space="preserve">can be referred </w:t>
      </w:r>
      <w:r w:rsidR="00267181">
        <w:rPr>
          <w:rFonts w:eastAsiaTheme="minorEastAsia" w:hint="eastAsia"/>
          <w:lang w:val="en-US" w:eastAsia="zh-CN"/>
        </w:rPr>
        <w:t xml:space="preserve">to </w:t>
      </w:r>
      <w:r w:rsidR="0060280E">
        <w:rPr>
          <w:rFonts w:eastAsiaTheme="minorEastAsia" w:hint="eastAsia"/>
          <w:lang w:val="en-US" w:eastAsia="zh-CN"/>
        </w:rPr>
        <w:t>TR</w:t>
      </w:r>
      <w:r w:rsidR="00267181">
        <w:rPr>
          <w:rFonts w:eastAsiaTheme="minorEastAsia" w:hint="eastAsia"/>
          <w:lang w:val="en-US" w:eastAsia="zh-CN"/>
        </w:rPr>
        <w:t>38.840</w:t>
      </w:r>
      <w:r w:rsidR="00297DAD">
        <w:rPr>
          <w:rFonts w:eastAsiaTheme="minorEastAsia" w:hint="eastAsia"/>
          <w:lang w:val="en-US" w:eastAsia="zh-CN"/>
        </w:rPr>
        <w:t xml:space="preserve"> </w:t>
      </w:r>
      <w:r w:rsidR="00297DAD">
        <w:rPr>
          <w:rFonts w:eastAsiaTheme="minorEastAsia"/>
          <w:lang w:val="en-US" w:eastAsia="zh-CN"/>
        </w:rPr>
        <w:fldChar w:fldCharType="begin"/>
      </w:r>
      <w:r w:rsidR="00297DAD">
        <w:rPr>
          <w:rFonts w:eastAsiaTheme="minorEastAsia"/>
          <w:lang w:val="en-US" w:eastAsia="zh-CN"/>
        </w:rPr>
        <w:instrText xml:space="preserve"> </w:instrText>
      </w:r>
      <w:r w:rsidR="00297DAD">
        <w:rPr>
          <w:rFonts w:eastAsiaTheme="minorEastAsia" w:hint="eastAsia"/>
          <w:lang w:val="en-US" w:eastAsia="zh-CN"/>
        </w:rPr>
        <w:instrText>REF _Ref118446578 \r \h</w:instrText>
      </w:r>
      <w:r w:rsidR="00297DAD">
        <w:rPr>
          <w:rFonts w:eastAsiaTheme="minorEastAsia"/>
          <w:lang w:val="en-US" w:eastAsia="zh-CN"/>
        </w:rPr>
        <w:instrText xml:space="preserve"> </w:instrText>
      </w:r>
      <w:r w:rsidR="00297DAD">
        <w:rPr>
          <w:rFonts w:eastAsiaTheme="minorEastAsia"/>
          <w:lang w:val="en-US" w:eastAsia="zh-CN"/>
        </w:rPr>
      </w:r>
      <w:r w:rsidR="00297DAD">
        <w:rPr>
          <w:rFonts w:eastAsiaTheme="minorEastAsia"/>
          <w:lang w:val="en-US" w:eastAsia="zh-CN"/>
        </w:rPr>
        <w:fldChar w:fldCharType="separate"/>
      </w:r>
      <w:r w:rsidR="000F57CB">
        <w:rPr>
          <w:rFonts w:eastAsiaTheme="minorEastAsia"/>
          <w:lang w:val="en-US" w:eastAsia="zh-CN"/>
        </w:rPr>
        <w:t>[8]</w:t>
      </w:r>
      <w:r w:rsidR="00297DAD">
        <w:rPr>
          <w:rFonts w:eastAsiaTheme="minorEastAsia"/>
          <w:lang w:val="en-US" w:eastAsia="zh-CN"/>
        </w:rPr>
        <w:fldChar w:fldCharType="end"/>
      </w:r>
      <w:r w:rsidR="0038672F">
        <w:rPr>
          <w:rFonts w:eastAsiaTheme="minorEastAsia" w:hint="eastAsia"/>
          <w:lang w:val="en-US" w:eastAsia="zh-CN"/>
        </w:rPr>
        <w:t>.</w:t>
      </w:r>
    </w:p>
    <w:p w14:paraId="1A54E279" w14:textId="629448CB" w:rsidR="003E479D" w:rsidRDefault="00CC28EB" w:rsidP="001D112E">
      <w:pPr>
        <w:spacing w:beforeLines="50" w:before="120" w:afterLines="50" w:after="120"/>
        <w:jc w:val="both"/>
        <w:rPr>
          <w:rFonts w:eastAsiaTheme="minorEastAsia"/>
          <w:lang w:val="en-US" w:eastAsia="zh-CN"/>
        </w:rPr>
      </w:pPr>
      <w:r>
        <w:rPr>
          <w:rFonts w:eastAsiaTheme="minorEastAsia" w:hint="eastAsia"/>
          <w:lang w:val="en-US" w:eastAsia="zh-CN"/>
        </w:rPr>
        <w:t xml:space="preserve">The detail procedure of </w:t>
      </w:r>
      <w:r w:rsidRPr="00D8350A">
        <w:rPr>
          <w:rFonts w:eastAsiaTheme="minorEastAsia"/>
          <w:lang w:val="en-US" w:eastAsia="zh-CN"/>
        </w:rPr>
        <w:t>semi-static</w:t>
      </w:r>
      <w:r>
        <w:rPr>
          <w:rFonts w:eastAsiaTheme="minorEastAsia" w:hint="eastAsia"/>
          <w:lang w:val="en-US" w:eastAsia="zh-CN"/>
        </w:rPr>
        <w:t xml:space="preserve"> CDRX enhancement and </w:t>
      </w:r>
      <w:r w:rsidRPr="00716B19">
        <w:rPr>
          <w:rFonts w:eastAsiaTheme="minorEastAsia" w:hint="eastAsia"/>
          <w:lang w:val="en-US" w:eastAsia="zh-CN"/>
        </w:rPr>
        <w:t>pre-scheduling DG</w:t>
      </w:r>
      <w:r w:rsidRPr="00AB629B">
        <w:rPr>
          <w:rFonts w:eastAsiaTheme="minorEastAsia"/>
          <w:lang w:val="en-US" w:eastAsia="zh-CN"/>
        </w:rPr>
        <w:t xml:space="preserve"> </w:t>
      </w:r>
      <w:r>
        <w:rPr>
          <w:rFonts w:eastAsiaTheme="minorEastAsia"/>
          <w:lang w:val="en-US" w:eastAsia="zh-CN"/>
        </w:rPr>
        <w:t>scheme</w:t>
      </w:r>
      <w:r w:rsidR="00267181">
        <w:rPr>
          <w:rFonts w:eastAsiaTheme="minorEastAsia" w:hint="eastAsia"/>
          <w:lang w:val="en-US" w:eastAsia="zh-CN"/>
        </w:rPr>
        <w:t xml:space="preserve"> applied in multi-carrier</w:t>
      </w:r>
      <w:r w:rsidR="00230AA8">
        <w:rPr>
          <w:rFonts w:eastAsiaTheme="minorEastAsia" w:hint="eastAsia"/>
          <w:lang w:val="en-US" w:eastAsia="zh-CN"/>
        </w:rPr>
        <w:t xml:space="preserve">s </w:t>
      </w:r>
      <w:r w:rsidR="00267181">
        <w:rPr>
          <w:rFonts w:eastAsiaTheme="minorEastAsia" w:hint="eastAsia"/>
          <w:lang w:val="en-US" w:eastAsia="zh-CN"/>
        </w:rPr>
        <w:t>are shown as follow</w:t>
      </w:r>
      <w:r w:rsidR="001D112E">
        <w:rPr>
          <w:rFonts w:eastAsiaTheme="minorEastAsia"/>
          <w:lang w:val="en-US" w:eastAsia="zh-CN"/>
        </w:rPr>
        <w:t>s</w:t>
      </w:r>
      <w:r w:rsidR="00267181">
        <w:rPr>
          <w:rFonts w:eastAsiaTheme="minorEastAsia" w:hint="eastAsia"/>
          <w:lang w:val="en-US" w:eastAsia="zh-CN"/>
        </w:rPr>
        <w:t>:</w:t>
      </w:r>
    </w:p>
    <w:p w14:paraId="0CFF1DFF" w14:textId="5E7DBE14" w:rsidR="007442EC" w:rsidRPr="004E5E06" w:rsidRDefault="004E5E06" w:rsidP="004E5E06">
      <w:pPr>
        <w:pStyle w:val="a4"/>
        <w:jc w:val="center"/>
        <w:rPr>
          <w:rFonts w:eastAsiaTheme="minorEastAsia"/>
          <w:b w:val="0"/>
          <w:lang w:val="en-US" w:eastAsia="zh-CN"/>
        </w:rPr>
      </w:pPr>
      <w:r w:rsidRPr="004E5E06">
        <w:rPr>
          <w:b w:val="0"/>
        </w:rPr>
        <w:t xml:space="preserve">Table </w:t>
      </w:r>
      <w:r w:rsidRPr="004E5E06">
        <w:rPr>
          <w:b w:val="0"/>
        </w:rPr>
        <w:fldChar w:fldCharType="begin"/>
      </w:r>
      <w:r w:rsidRPr="004E5E06">
        <w:rPr>
          <w:b w:val="0"/>
        </w:rPr>
        <w:instrText xml:space="preserve"> SEQ Table \* ARABIC </w:instrText>
      </w:r>
      <w:r w:rsidRPr="004E5E06">
        <w:rPr>
          <w:b w:val="0"/>
        </w:rPr>
        <w:fldChar w:fldCharType="separate"/>
      </w:r>
      <w:r w:rsidR="000F57CB">
        <w:rPr>
          <w:b w:val="0"/>
          <w:noProof/>
        </w:rPr>
        <w:t>9</w:t>
      </w:r>
      <w:r w:rsidRPr="004E5E06">
        <w:rPr>
          <w:b w:val="0"/>
        </w:rPr>
        <w:fldChar w:fldCharType="end"/>
      </w:r>
      <w:r w:rsidR="00F84448" w:rsidRPr="004E5E06">
        <w:rPr>
          <w:rFonts w:eastAsiaTheme="minorEastAsia"/>
          <w:b w:val="0"/>
          <w:lang w:val="en-US" w:eastAsia="zh-CN"/>
        </w:rPr>
        <w:t xml:space="preserve">: </w:t>
      </w:r>
      <w:r w:rsidR="00F84448" w:rsidRPr="004E5E06">
        <w:rPr>
          <w:rFonts w:eastAsiaTheme="minorEastAsia" w:hint="eastAsia"/>
          <w:b w:val="0"/>
          <w:lang w:val="en-US" w:eastAsia="zh-CN"/>
        </w:rPr>
        <w:t>Procedure of C-DRX enhancement</w:t>
      </w:r>
      <w:r w:rsidR="00F84448" w:rsidRPr="004E5E06">
        <w:rPr>
          <w:rFonts w:eastAsiaTheme="minorEastAsia"/>
          <w:b w:val="0"/>
          <w:lang w:val="en-US" w:eastAsia="zh-CN"/>
        </w:rPr>
        <w:t xml:space="preserve"> schemes</w:t>
      </w:r>
      <w:r w:rsidR="001D112E" w:rsidRPr="004E5E06">
        <w:rPr>
          <w:rFonts w:eastAsiaTheme="minorEastAsia" w:hint="eastAsia"/>
          <w:b w:val="0"/>
          <w:lang w:val="en-US" w:eastAsia="zh-CN"/>
        </w:rPr>
        <w:t xml:space="preserve"> in</w:t>
      </w:r>
      <w:r w:rsidR="00FB5F48" w:rsidRPr="004E5E06">
        <w:rPr>
          <w:rFonts w:eastAsiaTheme="minorEastAsia" w:hint="eastAsia"/>
          <w:b w:val="0"/>
          <w:lang w:val="en-US" w:eastAsia="zh-CN"/>
        </w:rPr>
        <w:t xml:space="preserve"> </w:t>
      </w:r>
      <w:r w:rsidR="007847CB" w:rsidRPr="004E5E06">
        <w:rPr>
          <w:rFonts w:eastAsiaTheme="minorEastAsia"/>
          <w:b w:val="0"/>
          <w:lang w:val="en-US" w:eastAsia="zh-CN"/>
        </w:rPr>
        <w:t>multi-carriers</w:t>
      </w:r>
    </w:p>
    <w:tbl>
      <w:tblPr>
        <w:tblStyle w:val="ae"/>
        <w:tblW w:w="0" w:type="auto"/>
        <w:tblLook w:val="04A0" w:firstRow="1" w:lastRow="0" w:firstColumn="1" w:lastColumn="0" w:noHBand="0" w:noVBand="1"/>
      </w:tblPr>
      <w:tblGrid>
        <w:gridCol w:w="3369"/>
        <w:gridCol w:w="6488"/>
      </w:tblGrid>
      <w:tr w:rsidR="007442EC" w14:paraId="590AEF7C" w14:textId="77777777" w:rsidTr="007C3EF8">
        <w:tc>
          <w:tcPr>
            <w:tcW w:w="3369" w:type="dxa"/>
          </w:tcPr>
          <w:p w14:paraId="302BE61E" w14:textId="66CF690A" w:rsidR="007442EC" w:rsidRPr="0076611C" w:rsidRDefault="007442EC" w:rsidP="00BF0BCF">
            <w:pPr>
              <w:spacing w:beforeLines="50" w:before="120" w:afterLines="50" w:after="120"/>
              <w:jc w:val="both"/>
              <w:rPr>
                <w:rFonts w:eastAsiaTheme="minorEastAsia"/>
                <w:b/>
                <w:lang w:val="en-US" w:eastAsia="zh-CN"/>
              </w:rPr>
            </w:pPr>
            <w:r w:rsidRPr="0076611C">
              <w:rPr>
                <w:rFonts w:eastAsiaTheme="minorEastAsia" w:hint="eastAsia"/>
                <w:b/>
                <w:lang w:val="en-US" w:eastAsia="zh-CN"/>
              </w:rPr>
              <w:t>S</w:t>
            </w:r>
            <w:r w:rsidRPr="0076611C">
              <w:rPr>
                <w:rFonts w:eastAsiaTheme="minorEastAsia"/>
                <w:b/>
                <w:lang w:val="en-US" w:eastAsia="zh-CN"/>
              </w:rPr>
              <w:t>emi-static C-DRX enhancement scheme</w:t>
            </w:r>
          </w:p>
        </w:tc>
        <w:tc>
          <w:tcPr>
            <w:tcW w:w="6488" w:type="dxa"/>
          </w:tcPr>
          <w:p w14:paraId="7E3731C2" w14:textId="02E50B1F" w:rsidR="00842F1F" w:rsidRPr="00842F1F" w:rsidRDefault="007442EC" w:rsidP="001D112E">
            <w:pPr>
              <w:pStyle w:val="af7"/>
              <w:numPr>
                <w:ilvl w:val="0"/>
                <w:numId w:val="32"/>
              </w:numPr>
              <w:spacing w:beforeLines="50" w:before="120" w:afterLines="50" w:after="120"/>
              <w:jc w:val="both"/>
              <w:rPr>
                <w:rFonts w:eastAsiaTheme="minorEastAsia"/>
                <w:lang w:val="en-US" w:eastAsia="zh-CN"/>
              </w:rPr>
            </w:pPr>
            <w:r w:rsidRPr="00842F1F">
              <w:rPr>
                <w:rFonts w:eastAsiaTheme="minorEastAsia" w:hint="eastAsia"/>
                <w:lang w:val="en-US" w:eastAsia="zh-CN"/>
              </w:rPr>
              <w:t xml:space="preserve">UE is configured with the </w:t>
            </w:r>
            <w:r w:rsidRPr="00842F1F">
              <w:rPr>
                <w:rFonts w:eastAsiaTheme="minorEastAsia"/>
                <w:lang w:val="en-US" w:eastAsia="zh-CN"/>
              </w:rPr>
              <w:t>enhance</w:t>
            </w:r>
            <w:r w:rsidRPr="00842F1F">
              <w:rPr>
                <w:rFonts w:eastAsiaTheme="minorEastAsia" w:hint="eastAsia"/>
                <w:lang w:val="en-US" w:eastAsia="zh-CN"/>
              </w:rPr>
              <w:t>d</w:t>
            </w:r>
            <w:r w:rsidRPr="00842F1F">
              <w:rPr>
                <w:rFonts w:eastAsiaTheme="minorEastAsia"/>
                <w:lang w:val="en-US" w:eastAsia="zh-CN"/>
              </w:rPr>
              <w:t xml:space="preserve"> C-DRX with non-uniform DRX cycles of {17ms, 17ms, 16ms}</w:t>
            </w:r>
            <w:r w:rsidRPr="00F84448">
              <w:rPr>
                <w:lang w:val="en-US"/>
              </w:rPr>
              <w:t xml:space="preserve"> to </w:t>
            </w:r>
            <w:r w:rsidR="001E71E8">
              <w:rPr>
                <w:lang w:val="en-US"/>
              </w:rPr>
              <w:t xml:space="preserve">align with the </w:t>
            </w:r>
            <w:r w:rsidRPr="00F84448">
              <w:rPr>
                <w:lang w:val="en-US"/>
              </w:rPr>
              <w:t xml:space="preserve">DRX </w:t>
            </w:r>
            <w:r w:rsidR="001E71E8">
              <w:rPr>
                <w:lang w:val="en-US"/>
              </w:rPr>
              <w:t xml:space="preserve">cycle </w:t>
            </w:r>
            <w:r w:rsidRPr="00F84448">
              <w:rPr>
                <w:lang w:val="en-US"/>
              </w:rPr>
              <w:t>to the re</w:t>
            </w:r>
            <w:r w:rsidRPr="00F84448">
              <w:rPr>
                <w:rFonts w:eastAsiaTheme="minorEastAsia"/>
                <w:lang w:val="en-US" w:eastAsia="zh-CN"/>
              </w:rPr>
              <w:t>fresh rate of XR</w:t>
            </w:r>
            <w:r w:rsidRPr="00842F1F">
              <w:rPr>
                <w:rFonts w:eastAsiaTheme="minorEastAsia"/>
                <w:lang w:val="en-US" w:eastAsia="zh-CN"/>
              </w:rPr>
              <w:t xml:space="preserve"> data generation</w:t>
            </w:r>
            <w:r w:rsidR="001E71E8">
              <w:rPr>
                <w:rFonts w:eastAsiaTheme="minorEastAsia"/>
                <w:lang w:val="en-US" w:eastAsia="zh-CN"/>
              </w:rPr>
              <w:t xml:space="preserve"> cycle</w:t>
            </w:r>
            <w:r w:rsidRPr="00842F1F">
              <w:rPr>
                <w:rFonts w:eastAsiaTheme="minorEastAsia"/>
                <w:lang w:val="en-US" w:eastAsia="zh-CN"/>
              </w:rPr>
              <w:t xml:space="preserve">, e.g., 60fps. </w:t>
            </w:r>
          </w:p>
          <w:p w14:paraId="1F27E863" w14:textId="35FBF858" w:rsidR="007442EC" w:rsidRPr="00842F1F" w:rsidRDefault="007442EC" w:rsidP="001D112E">
            <w:pPr>
              <w:pStyle w:val="af7"/>
              <w:numPr>
                <w:ilvl w:val="0"/>
                <w:numId w:val="32"/>
              </w:numPr>
              <w:spacing w:beforeLines="50" w:before="120" w:afterLines="50" w:after="120"/>
              <w:jc w:val="both"/>
              <w:rPr>
                <w:rFonts w:eastAsiaTheme="minorEastAsia"/>
                <w:lang w:val="en-US" w:eastAsia="zh-CN"/>
              </w:rPr>
            </w:pPr>
            <w:r w:rsidRPr="00842F1F">
              <w:rPr>
                <w:rFonts w:eastAsiaTheme="minorEastAsia"/>
                <w:lang w:val="en-US" w:eastAsia="zh-CN"/>
              </w:rPr>
              <w:t>UE normal monitors PDCCH during DRX ON-duration and trans</w:t>
            </w:r>
            <w:r w:rsidR="001D112E">
              <w:rPr>
                <w:rFonts w:eastAsiaTheme="minorEastAsia"/>
                <w:lang w:val="en-US" w:eastAsia="zh-CN"/>
              </w:rPr>
              <w:t>ition</w:t>
            </w:r>
            <w:r w:rsidRPr="00842F1F">
              <w:rPr>
                <w:rFonts w:eastAsiaTheme="minorEastAsia"/>
                <w:lang w:val="en-US" w:eastAsia="zh-CN"/>
              </w:rPr>
              <w:t xml:space="preserve"> to sleep state in DRX OFF</w:t>
            </w:r>
            <w:r w:rsidR="00842F1F">
              <w:rPr>
                <w:rFonts w:eastAsiaTheme="minorEastAsia" w:hint="eastAsia"/>
                <w:lang w:val="en-US" w:eastAsia="zh-CN"/>
              </w:rPr>
              <w:t xml:space="preserve"> in </w:t>
            </w:r>
            <w:r w:rsidR="00F84448">
              <w:rPr>
                <w:rFonts w:eastAsiaTheme="minorEastAsia" w:hint="eastAsia"/>
                <w:lang w:val="en-US" w:eastAsia="zh-CN"/>
              </w:rPr>
              <w:t>both carrier</w:t>
            </w:r>
            <w:r w:rsidR="001E71E8">
              <w:rPr>
                <w:rFonts w:eastAsiaTheme="minorEastAsia"/>
                <w:lang w:val="en-US" w:eastAsia="zh-CN"/>
              </w:rPr>
              <w:t>s</w:t>
            </w:r>
            <w:r w:rsidR="001D112E">
              <w:rPr>
                <w:rFonts w:eastAsiaTheme="minorEastAsia" w:hint="eastAsia"/>
                <w:lang w:val="en-US" w:eastAsia="zh-CN"/>
              </w:rPr>
              <w:t xml:space="preserve"> with XR and</w:t>
            </w:r>
            <w:r w:rsidR="00F84448">
              <w:rPr>
                <w:rFonts w:eastAsiaTheme="minorEastAsia" w:hint="eastAsia"/>
                <w:lang w:val="en-US" w:eastAsia="zh-CN"/>
              </w:rPr>
              <w:t xml:space="preserve"> </w:t>
            </w:r>
            <w:proofErr w:type="spellStart"/>
            <w:r w:rsidR="001D112E">
              <w:rPr>
                <w:rFonts w:eastAsiaTheme="minorEastAsia" w:hint="eastAsia"/>
                <w:lang w:val="en-US" w:eastAsia="zh-CN"/>
              </w:rPr>
              <w:t>eMBB</w:t>
            </w:r>
            <w:proofErr w:type="spellEnd"/>
            <w:r w:rsidR="001E71E8">
              <w:rPr>
                <w:rFonts w:eastAsiaTheme="minorEastAsia"/>
                <w:lang w:val="en-US" w:eastAsia="zh-CN"/>
              </w:rPr>
              <w:t xml:space="preserve"> due to the MAC protocol constraint</w:t>
            </w:r>
            <w:r w:rsidRPr="00842F1F">
              <w:rPr>
                <w:rFonts w:eastAsiaTheme="minorEastAsia" w:hint="eastAsia"/>
                <w:lang w:val="en-US" w:eastAsia="zh-CN"/>
              </w:rPr>
              <w:t>.</w:t>
            </w:r>
          </w:p>
        </w:tc>
      </w:tr>
      <w:tr w:rsidR="007442EC" w14:paraId="1DB03C1E" w14:textId="77777777" w:rsidTr="007C3EF8">
        <w:tc>
          <w:tcPr>
            <w:tcW w:w="3369" w:type="dxa"/>
          </w:tcPr>
          <w:p w14:paraId="139259DE" w14:textId="6278C4D3" w:rsidR="007442EC" w:rsidRPr="0076611C" w:rsidRDefault="001E71E8" w:rsidP="00BF0BCF">
            <w:pPr>
              <w:spacing w:beforeLines="50" w:before="120" w:afterLines="50" w:after="120"/>
              <w:jc w:val="both"/>
              <w:rPr>
                <w:rFonts w:eastAsiaTheme="minorEastAsia"/>
                <w:b/>
                <w:lang w:val="en-US" w:eastAsia="zh-CN"/>
              </w:rPr>
            </w:pPr>
            <w:r w:rsidRPr="0076611C">
              <w:rPr>
                <w:rFonts w:eastAsiaTheme="minorEastAsia"/>
                <w:b/>
                <w:lang w:val="en-US" w:eastAsia="zh-CN"/>
              </w:rPr>
              <w:t xml:space="preserve">Dynamic grant enhancement with XR-specific </w:t>
            </w:r>
            <w:r w:rsidRPr="0076611C">
              <w:rPr>
                <w:rFonts w:eastAsiaTheme="minorEastAsia" w:hint="eastAsia"/>
                <w:b/>
                <w:color w:val="FF0000"/>
                <w:sz w:val="21"/>
                <w:szCs w:val="21"/>
                <w:lang w:val="en-US" w:eastAsia="zh-CN"/>
              </w:rPr>
              <w:t xml:space="preserve"> </w:t>
            </w:r>
            <w:r w:rsidRPr="0076611C">
              <w:rPr>
                <w:rFonts w:eastAsiaTheme="minorEastAsia" w:hint="eastAsia"/>
                <w:b/>
                <w:lang w:val="en-US" w:eastAsia="zh-CN"/>
              </w:rPr>
              <w:t>pre-scheduling</w:t>
            </w:r>
            <w:r w:rsidRPr="0076611C">
              <w:rPr>
                <w:rFonts w:eastAsiaTheme="minorEastAsia"/>
                <w:b/>
                <w:lang w:val="en-US" w:eastAsia="zh-CN"/>
              </w:rPr>
              <w:t xml:space="preserve"> </w:t>
            </w:r>
            <w:r w:rsidR="007442EC" w:rsidRPr="0076611C">
              <w:rPr>
                <w:rFonts w:eastAsiaTheme="minorEastAsia"/>
                <w:b/>
                <w:lang w:val="en-US" w:eastAsia="zh-CN"/>
              </w:rPr>
              <w:t>scheme</w:t>
            </w:r>
          </w:p>
        </w:tc>
        <w:tc>
          <w:tcPr>
            <w:tcW w:w="6488" w:type="dxa"/>
          </w:tcPr>
          <w:p w14:paraId="69A70244" w14:textId="4E931B6F" w:rsidR="007442EC" w:rsidRDefault="00F84448" w:rsidP="001D112E">
            <w:pPr>
              <w:pStyle w:val="af7"/>
              <w:numPr>
                <w:ilvl w:val="0"/>
                <w:numId w:val="33"/>
              </w:numPr>
              <w:spacing w:beforeLines="50" w:before="120" w:afterLines="50" w:after="120"/>
              <w:jc w:val="both"/>
              <w:rPr>
                <w:rFonts w:eastAsiaTheme="minorEastAsia"/>
                <w:lang w:val="en-US" w:eastAsia="zh-CN"/>
              </w:rPr>
            </w:pPr>
            <w:r>
              <w:rPr>
                <w:rFonts w:eastAsiaTheme="minorEastAsia" w:hint="eastAsia"/>
                <w:lang w:val="en-US" w:eastAsia="zh-CN"/>
              </w:rPr>
              <w:t xml:space="preserve">In </w:t>
            </w:r>
            <w:r w:rsidR="001E71E8">
              <w:rPr>
                <w:rFonts w:eastAsiaTheme="minorEastAsia"/>
                <w:lang w:val="en-US" w:eastAsia="zh-CN"/>
              </w:rPr>
              <w:t xml:space="preserve">the </w:t>
            </w:r>
            <w:r>
              <w:rPr>
                <w:rFonts w:eastAsiaTheme="minorEastAsia" w:hint="eastAsia"/>
                <w:lang w:val="en-US" w:eastAsia="zh-CN"/>
              </w:rPr>
              <w:t xml:space="preserve">carrier </w:t>
            </w:r>
            <w:r w:rsidR="001E71E8">
              <w:rPr>
                <w:rFonts w:eastAsiaTheme="minorEastAsia"/>
                <w:lang w:val="en-US" w:eastAsia="zh-CN"/>
              </w:rPr>
              <w:t xml:space="preserve">of </w:t>
            </w:r>
            <w:r>
              <w:rPr>
                <w:rFonts w:eastAsiaTheme="minorEastAsia" w:hint="eastAsia"/>
                <w:lang w:val="en-US" w:eastAsia="zh-CN"/>
              </w:rPr>
              <w:t xml:space="preserve">XR </w:t>
            </w:r>
            <w:r>
              <w:rPr>
                <w:rFonts w:eastAsiaTheme="minorEastAsia"/>
                <w:lang w:val="en-US" w:eastAsia="zh-CN"/>
              </w:rPr>
              <w:t>transmission</w:t>
            </w:r>
            <w:r>
              <w:rPr>
                <w:rFonts w:eastAsiaTheme="minorEastAsia" w:hint="eastAsia"/>
                <w:lang w:val="en-US" w:eastAsia="zh-CN"/>
              </w:rPr>
              <w:t xml:space="preserve">, UE </w:t>
            </w:r>
            <w:r w:rsidRPr="00F84448">
              <w:rPr>
                <w:rFonts w:eastAsiaTheme="minorEastAsia"/>
                <w:lang w:val="en-US" w:eastAsia="zh-CN"/>
              </w:rPr>
              <w:t xml:space="preserve">is configured with </w:t>
            </w:r>
            <w:r w:rsidR="001E71E8">
              <w:rPr>
                <w:rFonts w:eastAsiaTheme="minorEastAsia"/>
                <w:lang w:val="en-US" w:eastAsia="zh-CN"/>
              </w:rPr>
              <w:t xml:space="preserve">Dynamic grant enhancement with </w:t>
            </w:r>
            <w:r w:rsidR="001E71E8" w:rsidRPr="00AB629B">
              <w:rPr>
                <w:rFonts w:eastAsiaTheme="minorEastAsia"/>
                <w:lang w:val="en-US" w:eastAsia="zh-CN"/>
              </w:rPr>
              <w:t>XR-</w:t>
            </w:r>
            <w:r w:rsidR="001E71E8">
              <w:rPr>
                <w:rFonts w:eastAsiaTheme="minorEastAsia"/>
                <w:lang w:val="en-US" w:eastAsia="zh-CN"/>
              </w:rPr>
              <w:t>specific</w:t>
            </w:r>
            <w:r w:rsidR="001E71E8" w:rsidRPr="00716B19">
              <w:rPr>
                <w:rFonts w:eastAsiaTheme="minorEastAsia" w:hint="eastAsia"/>
                <w:color w:val="FF0000"/>
                <w:sz w:val="21"/>
                <w:szCs w:val="21"/>
                <w:lang w:val="en-US" w:eastAsia="zh-CN"/>
              </w:rPr>
              <w:t xml:space="preserve"> </w:t>
            </w:r>
            <w:r w:rsidR="001E71E8" w:rsidRPr="00716B19">
              <w:rPr>
                <w:rFonts w:eastAsiaTheme="minorEastAsia" w:hint="eastAsia"/>
                <w:lang w:val="en-US" w:eastAsia="zh-CN"/>
              </w:rPr>
              <w:t>pre-scheduling</w:t>
            </w:r>
            <w:r w:rsidR="001E71E8">
              <w:rPr>
                <w:rFonts w:eastAsiaTheme="minorEastAsia"/>
                <w:lang w:val="en-US" w:eastAsia="zh-CN"/>
              </w:rPr>
              <w:t xml:space="preserve">  PDCCH monitoring window </w:t>
            </w:r>
            <w:r w:rsidRPr="00AB629B">
              <w:rPr>
                <w:rFonts w:eastAsiaTheme="minorEastAsia"/>
                <w:lang w:val="en-US" w:eastAsia="zh-CN"/>
              </w:rPr>
              <w:t>based on XR traffic generation cycle and network delay jitter</w:t>
            </w:r>
            <w:r>
              <w:rPr>
                <w:rFonts w:eastAsiaTheme="minorEastAsia" w:hint="eastAsia"/>
                <w:lang w:val="en-US" w:eastAsia="zh-CN"/>
              </w:rPr>
              <w:t>,</w:t>
            </w:r>
            <w:r w:rsidR="000F020A">
              <w:rPr>
                <w:rFonts w:eastAsiaTheme="minorEastAsia" w:hint="eastAsia"/>
                <w:lang w:val="en-US" w:eastAsia="zh-CN"/>
              </w:rPr>
              <w:t xml:space="preserve"> </w:t>
            </w:r>
            <w:r>
              <w:rPr>
                <w:rFonts w:eastAsiaTheme="minorEastAsia" w:hint="eastAsia"/>
                <w:lang w:val="en-US" w:eastAsia="zh-CN"/>
              </w:rPr>
              <w:t>e.g., (16,12).</w:t>
            </w:r>
          </w:p>
          <w:p w14:paraId="708E49C0" w14:textId="3B312913" w:rsidR="00F84448" w:rsidRPr="00F84448" w:rsidRDefault="00F84448" w:rsidP="001D112E">
            <w:pPr>
              <w:pStyle w:val="af7"/>
              <w:numPr>
                <w:ilvl w:val="0"/>
                <w:numId w:val="33"/>
              </w:numPr>
              <w:spacing w:beforeLines="50" w:before="120" w:afterLines="50" w:after="120"/>
              <w:jc w:val="both"/>
              <w:rPr>
                <w:rFonts w:eastAsiaTheme="minorEastAsia"/>
                <w:lang w:val="en-US" w:eastAsia="zh-CN"/>
              </w:rPr>
            </w:pPr>
            <w:r>
              <w:rPr>
                <w:rFonts w:eastAsiaTheme="minorEastAsia" w:hint="eastAsia"/>
                <w:lang w:val="en-US" w:eastAsia="zh-CN"/>
              </w:rPr>
              <w:t xml:space="preserve">In </w:t>
            </w:r>
            <w:r w:rsidR="00452C4E">
              <w:rPr>
                <w:rFonts w:eastAsiaTheme="minorEastAsia"/>
                <w:lang w:val="en-US" w:eastAsia="zh-CN"/>
              </w:rPr>
              <w:t xml:space="preserve">the </w:t>
            </w:r>
            <w:r>
              <w:rPr>
                <w:rFonts w:eastAsiaTheme="minorEastAsia" w:hint="eastAsia"/>
                <w:lang w:val="en-US" w:eastAsia="zh-CN"/>
              </w:rPr>
              <w:t xml:space="preserve">carrier </w:t>
            </w:r>
            <w:r w:rsidR="00452C4E">
              <w:rPr>
                <w:rFonts w:eastAsiaTheme="minorEastAsia"/>
                <w:lang w:val="en-US" w:eastAsia="zh-CN"/>
              </w:rPr>
              <w:t>of</w:t>
            </w:r>
            <w:r>
              <w:rPr>
                <w:rFonts w:eastAsiaTheme="minorEastAsia" w:hint="eastAsia"/>
                <w:lang w:val="en-US" w:eastAsia="zh-CN"/>
              </w:rPr>
              <w:t xml:space="preserve"> </w:t>
            </w:r>
            <w:proofErr w:type="spellStart"/>
            <w:r>
              <w:rPr>
                <w:rFonts w:eastAsiaTheme="minorEastAsia" w:hint="eastAsia"/>
                <w:lang w:val="en-US" w:eastAsia="zh-CN"/>
              </w:rPr>
              <w:t>eMBB</w:t>
            </w:r>
            <w:proofErr w:type="spellEnd"/>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 UE can be configured with</w:t>
            </w:r>
            <w:r w:rsidR="00DC641B">
              <w:rPr>
                <w:rFonts w:eastAsiaTheme="minorEastAsia"/>
                <w:lang w:val="en-US" w:eastAsia="zh-CN"/>
              </w:rPr>
              <w:t xml:space="preserve"> C-DRX </w:t>
            </w:r>
            <w:r w:rsidRPr="00AB629B">
              <w:rPr>
                <w:rFonts w:eastAsiaTheme="minorEastAsia"/>
                <w:lang w:val="en-US" w:eastAsia="zh-CN"/>
              </w:rPr>
              <w:t>based on</w:t>
            </w:r>
            <w:r>
              <w:rPr>
                <w:rFonts w:eastAsiaTheme="minorEastAsia" w:hint="eastAsia"/>
                <w:lang w:val="en-US" w:eastAsia="zh-CN"/>
              </w:rPr>
              <w:t xml:space="preserve"> m</w:t>
            </w:r>
            <w:r w:rsidRPr="00F84448">
              <w:rPr>
                <w:rFonts w:eastAsiaTheme="minorEastAsia"/>
                <w:lang w:val="en-US" w:eastAsia="zh-CN"/>
              </w:rPr>
              <w:t>ean inter-arrival time</w:t>
            </w:r>
            <w:r w:rsidR="00F5674F">
              <w:rPr>
                <w:rFonts w:eastAsiaTheme="minorEastAsia" w:hint="eastAsia"/>
                <w:lang w:val="en-US" w:eastAsia="zh-CN"/>
              </w:rPr>
              <w:t xml:space="preserve"> of </w:t>
            </w:r>
            <w:proofErr w:type="spellStart"/>
            <w:r w:rsidR="00F5674F">
              <w:rPr>
                <w:rFonts w:eastAsiaTheme="minorEastAsia" w:hint="eastAsia"/>
                <w:lang w:val="en-US" w:eastAsia="zh-CN"/>
              </w:rPr>
              <w:t>eMBB</w:t>
            </w:r>
            <w:proofErr w:type="spellEnd"/>
            <w:r w:rsidR="00F5674F">
              <w:rPr>
                <w:rFonts w:eastAsiaTheme="minorEastAsia" w:hint="eastAsia"/>
                <w:lang w:val="en-US" w:eastAsia="zh-CN"/>
              </w:rPr>
              <w:t xml:space="preserve">, </w:t>
            </w:r>
            <w:r w:rsidR="000F020A">
              <w:rPr>
                <w:rFonts w:eastAsiaTheme="minorEastAsia" w:hint="eastAsia"/>
                <w:lang w:val="en-US" w:eastAsia="zh-CN"/>
              </w:rPr>
              <w:t>e.g.</w:t>
            </w:r>
            <w:r>
              <w:rPr>
                <w:rFonts w:eastAsiaTheme="minorEastAsia" w:hint="eastAsia"/>
                <w:lang w:val="en-US" w:eastAsia="zh-CN"/>
              </w:rPr>
              <w:t>, (320,10,80).</w:t>
            </w:r>
          </w:p>
        </w:tc>
      </w:tr>
    </w:tbl>
    <w:p w14:paraId="14E321B7" w14:textId="77777777" w:rsidR="008C1617" w:rsidRPr="001D112E" w:rsidRDefault="008C1617" w:rsidP="001D112E">
      <w:pPr>
        <w:spacing w:beforeLines="50" w:before="120" w:afterLines="50" w:after="120"/>
        <w:jc w:val="both"/>
        <w:rPr>
          <w:rFonts w:eastAsiaTheme="minorEastAsia"/>
          <w:lang w:val="en-US" w:eastAsia="zh-CN"/>
        </w:rPr>
      </w:pPr>
    </w:p>
    <w:p w14:paraId="26334885" w14:textId="7D9A7E24" w:rsidR="003E479D" w:rsidRPr="006616F5" w:rsidRDefault="006616F5" w:rsidP="006616F5">
      <w:pPr>
        <w:pStyle w:val="a4"/>
        <w:keepNext/>
        <w:jc w:val="center"/>
        <w:rPr>
          <w:b w:val="0"/>
        </w:rPr>
      </w:pPr>
      <w:bookmarkStart w:id="26" w:name="_Ref118632738"/>
      <w:r w:rsidRPr="006616F5">
        <w:rPr>
          <w:b w:val="0"/>
        </w:rPr>
        <w:t xml:space="preserve">Table </w:t>
      </w:r>
      <w:r w:rsidRPr="006616F5">
        <w:rPr>
          <w:b w:val="0"/>
        </w:rPr>
        <w:fldChar w:fldCharType="begin"/>
      </w:r>
      <w:r w:rsidRPr="006616F5">
        <w:rPr>
          <w:b w:val="0"/>
        </w:rPr>
        <w:instrText xml:space="preserve"> SEQ Table \* ARABIC </w:instrText>
      </w:r>
      <w:r w:rsidRPr="006616F5">
        <w:rPr>
          <w:b w:val="0"/>
        </w:rPr>
        <w:fldChar w:fldCharType="separate"/>
      </w:r>
      <w:r w:rsidR="000F57CB">
        <w:rPr>
          <w:b w:val="0"/>
          <w:noProof/>
        </w:rPr>
        <w:t>10</w:t>
      </w:r>
      <w:r w:rsidRPr="006616F5">
        <w:rPr>
          <w:b w:val="0"/>
        </w:rPr>
        <w:fldChar w:fldCharType="end"/>
      </w:r>
      <w:bookmarkEnd w:id="26"/>
      <w:r w:rsidR="008C1617" w:rsidRPr="006616F5">
        <w:rPr>
          <w:rFonts w:eastAsiaTheme="minorEastAsia"/>
          <w:b w:val="0"/>
          <w:lang w:val="en-US" w:eastAsia="zh-CN"/>
        </w:rPr>
        <w:t xml:space="preserve">: The performance comparison between </w:t>
      </w:r>
      <w:r w:rsidR="008C1617" w:rsidRPr="006616F5">
        <w:rPr>
          <w:rFonts w:eastAsiaTheme="minorEastAsia" w:hint="eastAsia"/>
          <w:b w:val="0"/>
          <w:lang w:val="en-US" w:eastAsia="zh-CN"/>
        </w:rPr>
        <w:t>C-DRX enhancement schemes</w:t>
      </w:r>
      <w:r w:rsidR="008C1617" w:rsidRPr="006616F5">
        <w:rPr>
          <w:rFonts w:eastAsiaTheme="minorEastAsia"/>
          <w:b w:val="0"/>
          <w:lang w:val="en-US" w:eastAsia="zh-CN"/>
        </w:rPr>
        <w:t xml:space="preserve"> and C-DRX (16,</w:t>
      </w:r>
      <w:r w:rsidR="008C1617" w:rsidRPr="006616F5">
        <w:rPr>
          <w:rFonts w:eastAsiaTheme="minorEastAsia" w:hint="eastAsia"/>
          <w:b w:val="0"/>
          <w:lang w:val="en-US" w:eastAsia="zh-CN"/>
        </w:rPr>
        <w:t xml:space="preserve"> </w:t>
      </w:r>
      <w:r w:rsidR="008C1617" w:rsidRPr="006616F5">
        <w:rPr>
          <w:rFonts w:eastAsiaTheme="minorEastAsia"/>
          <w:b w:val="0"/>
          <w:lang w:val="en-US" w:eastAsia="zh-CN"/>
        </w:rPr>
        <w:t>12,</w:t>
      </w:r>
      <w:r w:rsidR="008C1617" w:rsidRPr="006616F5">
        <w:rPr>
          <w:rFonts w:eastAsiaTheme="minorEastAsia" w:hint="eastAsia"/>
          <w:b w:val="0"/>
          <w:lang w:val="en-US" w:eastAsia="zh-CN"/>
        </w:rPr>
        <w:t xml:space="preserve"> </w:t>
      </w:r>
      <w:r w:rsidR="008C1617" w:rsidRPr="006616F5">
        <w:rPr>
          <w:rFonts w:eastAsiaTheme="minorEastAsia"/>
          <w:b w:val="0"/>
          <w:lang w:val="en-US" w:eastAsia="zh-CN"/>
        </w:rPr>
        <w:t xml:space="preserve">4) </w:t>
      </w:r>
      <w:r w:rsidR="008C1617" w:rsidRPr="006616F5">
        <w:rPr>
          <w:rFonts w:eastAsiaTheme="minorEastAsia" w:hint="eastAsia"/>
          <w:b w:val="0"/>
          <w:lang w:val="en-US" w:eastAsia="zh-CN"/>
        </w:rPr>
        <w:t xml:space="preserve">with </w:t>
      </w:r>
      <w:r w:rsidR="008C1617" w:rsidRPr="006616F5">
        <w:rPr>
          <w:rFonts w:eastAsiaTheme="minorEastAsia"/>
          <w:b w:val="0"/>
          <w:lang w:val="en-US" w:eastAsia="zh-CN"/>
        </w:rPr>
        <w:t>MU-MIMO scheduling</w:t>
      </w:r>
      <w:r w:rsidR="008C1617" w:rsidRPr="006616F5">
        <w:rPr>
          <w:rFonts w:eastAsiaTheme="minorEastAsia" w:hint="eastAsia"/>
          <w:b w:val="0"/>
          <w:lang w:val="en-US" w:eastAsia="zh-CN"/>
        </w:rPr>
        <w:t>（</w:t>
      </w:r>
      <w:r w:rsidR="008C1617" w:rsidRPr="006616F5">
        <w:rPr>
          <w:rFonts w:eastAsiaTheme="minorEastAsia" w:hint="eastAsia"/>
          <w:b w:val="0"/>
          <w:lang w:val="en-US" w:eastAsia="zh-CN"/>
        </w:rPr>
        <w:t>mixed traffic</w:t>
      </w:r>
      <w:r w:rsidR="008C1617" w:rsidRPr="006616F5">
        <w:rPr>
          <w:rFonts w:eastAsiaTheme="minorEastAsia" w:hint="eastAsia"/>
          <w:b w:val="0"/>
          <w:lang w:val="en-US" w:eastAsia="zh-CN"/>
        </w:rPr>
        <w:t>）</w:t>
      </w:r>
    </w:p>
    <w:tbl>
      <w:tblPr>
        <w:tblStyle w:val="ae"/>
        <w:tblpPr w:leftFromText="180" w:rightFromText="180" w:vertAnchor="text" w:tblpXSpec="center" w:tblpY="1"/>
        <w:tblOverlap w:val="never"/>
        <w:tblW w:w="0" w:type="auto"/>
        <w:tblLook w:val="04A0" w:firstRow="1" w:lastRow="0" w:firstColumn="1" w:lastColumn="0" w:noHBand="0" w:noVBand="1"/>
      </w:tblPr>
      <w:tblGrid>
        <w:gridCol w:w="5211"/>
        <w:gridCol w:w="2977"/>
        <w:gridCol w:w="1669"/>
      </w:tblGrid>
      <w:tr w:rsidR="00014CC5" w14:paraId="6D6C44B8" w14:textId="77160613" w:rsidTr="00B82AB2">
        <w:tc>
          <w:tcPr>
            <w:tcW w:w="5211" w:type="dxa"/>
          </w:tcPr>
          <w:p w14:paraId="5EBC2178" w14:textId="12EDCC13" w:rsidR="00014CC5" w:rsidRPr="00BF0BCF" w:rsidRDefault="00014CC5" w:rsidP="00B60BE4">
            <w:pPr>
              <w:spacing w:beforeLines="50" w:before="120" w:afterLines="50" w:after="120"/>
              <w:jc w:val="center"/>
              <w:rPr>
                <w:rFonts w:eastAsiaTheme="minorEastAsia"/>
                <w:b/>
                <w:lang w:val="en-US" w:eastAsia="zh-CN"/>
              </w:rPr>
            </w:pPr>
            <w:bookmarkStart w:id="27" w:name="_Hlk118320234"/>
            <w:r w:rsidRPr="001D112E">
              <w:rPr>
                <w:rFonts w:eastAsiaTheme="minorEastAsia"/>
                <w:b/>
                <w:lang w:val="en-US" w:eastAsia="zh-CN"/>
              </w:rPr>
              <w:t>Evaluation Schemes</w:t>
            </w:r>
          </w:p>
        </w:tc>
        <w:tc>
          <w:tcPr>
            <w:tcW w:w="4646" w:type="dxa"/>
            <w:gridSpan w:val="2"/>
          </w:tcPr>
          <w:p w14:paraId="22F3EFBB" w14:textId="6AC91B2E" w:rsidR="00014CC5" w:rsidRPr="001D112E" w:rsidRDefault="00014CC5" w:rsidP="00014CC5">
            <w:pPr>
              <w:spacing w:beforeLines="50" w:before="120" w:afterLines="50" w:after="120"/>
              <w:jc w:val="center"/>
              <w:rPr>
                <w:rFonts w:eastAsiaTheme="minorEastAsia"/>
                <w:b/>
                <w:lang w:val="en-US" w:eastAsia="zh-CN"/>
              </w:rPr>
            </w:pPr>
            <w:r w:rsidRPr="001D112E">
              <w:rPr>
                <w:rFonts w:eastAsiaTheme="minorEastAsia"/>
                <w:b/>
                <w:lang w:val="en-US" w:eastAsia="zh-CN"/>
              </w:rPr>
              <w:t>% of Power Saving Gain (PSG)</w:t>
            </w:r>
          </w:p>
        </w:tc>
      </w:tr>
      <w:bookmarkEnd w:id="27"/>
      <w:tr w:rsidR="001B642D" w14:paraId="0BC44396" w14:textId="034090E9" w:rsidTr="00B82AB2">
        <w:tc>
          <w:tcPr>
            <w:tcW w:w="5211" w:type="dxa"/>
          </w:tcPr>
          <w:p w14:paraId="4B59FF80" w14:textId="0BAB1634" w:rsidR="001B642D" w:rsidRPr="00BF0BCF" w:rsidRDefault="001B642D" w:rsidP="00014CC5">
            <w:pPr>
              <w:spacing w:beforeLines="50" w:before="120" w:afterLines="50" w:after="120"/>
              <w:jc w:val="center"/>
              <w:rPr>
                <w:rFonts w:eastAsiaTheme="minorEastAsia"/>
                <w:b/>
                <w:lang w:val="en-US" w:eastAsia="zh-CN"/>
              </w:rPr>
            </w:pPr>
            <w:r w:rsidRPr="001D112E">
              <w:rPr>
                <w:rFonts w:eastAsiaTheme="minorEastAsia"/>
                <w:b/>
                <w:lang w:val="en-US" w:eastAsia="zh-CN"/>
              </w:rPr>
              <w:t>Baseline: DG scheduling with C-DRX(16,</w:t>
            </w:r>
            <w:r w:rsidR="006C3C75">
              <w:rPr>
                <w:rFonts w:eastAsiaTheme="minorEastAsia" w:hint="eastAsia"/>
                <w:b/>
                <w:lang w:val="en-US" w:eastAsia="zh-CN"/>
              </w:rPr>
              <w:t xml:space="preserve"> </w:t>
            </w:r>
            <w:r w:rsidRPr="001D112E">
              <w:rPr>
                <w:rFonts w:eastAsiaTheme="minorEastAsia"/>
                <w:b/>
                <w:lang w:val="en-US" w:eastAsia="zh-CN"/>
              </w:rPr>
              <w:t>12,</w:t>
            </w:r>
            <w:r w:rsidR="006C3C75">
              <w:rPr>
                <w:rFonts w:eastAsiaTheme="minorEastAsia" w:hint="eastAsia"/>
                <w:b/>
                <w:lang w:val="en-US" w:eastAsia="zh-CN"/>
              </w:rPr>
              <w:t xml:space="preserve"> </w:t>
            </w:r>
            <w:r w:rsidRPr="001D112E">
              <w:rPr>
                <w:rFonts w:eastAsiaTheme="minorEastAsia"/>
                <w:b/>
                <w:lang w:val="en-US" w:eastAsia="zh-CN"/>
              </w:rPr>
              <w:t>4) and Rel-17 PDCCH skipping scheme</w:t>
            </w:r>
          </w:p>
        </w:tc>
        <w:tc>
          <w:tcPr>
            <w:tcW w:w="2977" w:type="dxa"/>
            <w:vAlign w:val="center"/>
          </w:tcPr>
          <w:p w14:paraId="56ABA019" w14:textId="6014680E" w:rsidR="001B642D" w:rsidRDefault="001B642D" w:rsidP="00014CC5">
            <w:pPr>
              <w:spacing w:beforeLines="50" w:before="120" w:afterLines="50" w:after="120"/>
              <w:jc w:val="center"/>
              <w:rPr>
                <w:rFonts w:eastAsiaTheme="minorEastAsia"/>
                <w:b/>
                <w:lang w:val="en-US" w:eastAsia="zh-CN"/>
              </w:rPr>
            </w:pPr>
            <w:r>
              <w:rPr>
                <w:rFonts w:eastAsiaTheme="minorEastAsia"/>
                <w:b/>
                <w:lang w:val="en-US" w:eastAsia="zh-CN"/>
              </w:rPr>
              <w:t>XR traffic</w:t>
            </w:r>
          </w:p>
        </w:tc>
        <w:tc>
          <w:tcPr>
            <w:tcW w:w="1669" w:type="dxa"/>
            <w:vAlign w:val="center"/>
          </w:tcPr>
          <w:p w14:paraId="5F03E20E" w14:textId="09A73B01" w:rsidR="001B642D" w:rsidRPr="001B642D" w:rsidRDefault="001B642D" w:rsidP="00804629">
            <w:pPr>
              <w:spacing w:beforeLines="50" w:before="120" w:afterLines="50" w:after="120"/>
              <w:jc w:val="center"/>
              <w:rPr>
                <w:rFonts w:eastAsiaTheme="minorEastAsia"/>
                <w:b/>
                <w:bCs/>
                <w:lang w:val="en-US" w:eastAsia="zh-CN"/>
              </w:rPr>
            </w:pPr>
            <w:r>
              <w:rPr>
                <w:rFonts w:eastAsiaTheme="minorEastAsia"/>
                <w:b/>
                <w:bCs/>
                <w:lang w:val="en-US" w:eastAsia="zh-CN"/>
              </w:rPr>
              <w:t>IM Traffic</w:t>
            </w:r>
          </w:p>
        </w:tc>
      </w:tr>
      <w:tr w:rsidR="00014CC5" w14:paraId="6B7DE513" w14:textId="330421C2" w:rsidTr="00B82AB2">
        <w:trPr>
          <w:trHeight w:val="418"/>
        </w:trPr>
        <w:tc>
          <w:tcPr>
            <w:tcW w:w="5211" w:type="dxa"/>
          </w:tcPr>
          <w:p w14:paraId="6D9536B6" w14:textId="707BBC22" w:rsidR="00014CC5" w:rsidRDefault="00014CC5" w:rsidP="00014CC5">
            <w:pPr>
              <w:spacing w:beforeLines="50" w:before="120" w:afterLines="50" w:after="120"/>
              <w:jc w:val="center"/>
              <w:rPr>
                <w:rFonts w:eastAsiaTheme="minorEastAsia"/>
                <w:b/>
                <w:lang w:val="en-US" w:eastAsia="zh-CN"/>
              </w:rPr>
            </w:pPr>
            <w:r>
              <w:rPr>
                <w:rFonts w:eastAsiaTheme="minorEastAsia"/>
                <w:b/>
                <w:lang w:val="en-US" w:eastAsia="zh-CN"/>
              </w:rPr>
              <w:t>E</w:t>
            </w:r>
            <w:r>
              <w:rPr>
                <w:rFonts w:eastAsiaTheme="minorEastAsia" w:hint="eastAsia"/>
                <w:b/>
                <w:lang w:val="en-US" w:eastAsia="zh-CN"/>
              </w:rPr>
              <w:t>nhanced C-DRX (16/17/17, 8,</w:t>
            </w:r>
            <w:r w:rsidR="006C3C75">
              <w:rPr>
                <w:rFonts w:eastAsiaTheme="minorEastAsia" w:hint="eastAsia"/>
                <w:b/>
                <w:lang w:val="en-US" w:eastAsia="zh-CN"/>
              </w:rPr>
              <w:t xml:space="preserve"> </w:t>
            </w:r>
            <w:r>
              <w:rPr>
                <w:rFonts w:eastAsiaTheme="minorEastAsia" w:hint="eastAsia"/>
                <w:b/>
                <w:lang w:val="en-US" w:eastAsia="zh-CN"/>
              </w:rPr>
              <w:t>4)</w:t>
            </w:r>
          </w:p>
        </w:tc>
        <w:tc>
          <w:tcPr>
            <w:tcW w:w="2977" w:type="dxa"/>
            <w:vAlign w:val="center"/>
          </w:tcPr>
          <w:p w14:paraId="1060C54D" w14:textId="2EA1EB70" w:rsidR="00014CC5" w:rsidRDefault="00014CC5" w:rsidP="00014CC5">
            <w:pPr>
              <w:spacing w:beforeLines="50" w:before="120" w:afterLines="50" w:after="120"/>
              <w:jc w:val="center"/>
              <w:rPr>
                <w:rFonts w:eastAsiaTheme="minorEastAsia"/>
                <w:b/>
                <w:lang w:val="en-US" w:eastAsia="zh-CN"/>
              </w:rPr>
            </w:pPr>
            <w:r w:rsidRPr="002D05F8">
              <w:t>19.0%</w:t>
            </w:r>
          </w:p>
        </w:tc>
        <w:tc>
          <w:tcPr>
            <w:tcW w:w="1669" w:type="dxa"/>
          </w:tcPr>
          <w:p w14:paraId="408FE4D2" w14:textId="7045B13C" w:rsidR="00014CC5" w:rsidRPr="002D05F8" w:rsidRDefault="00014CC5" w:rsidP="00014CC5">
            <w:pPr>
              <w:spacing w:beforeLines="50" w:before="120" w:afterLines="50" w:after="120"/>
              <w:jc w:val="center"/>
            </w:pPr>
            <w:r>
              <w:t>27.4%</w:t>
            </w:r>
          </w:p>
        </w:tc>
      </w:tr>
      <w:tr w:rsidR="00014CC5" w14:paraId="7B13501E" w14:textId="5B244617" w:rsidTr="00B82AB2">
        <w:trPr>
          <w:trHeight w:val="841"/>
        </w:trPr>
        <w:tc>
          <w:tcPr>
            <w:tcW w:w="5211" w:type="dxa"/>
          </w:tcPr>
          <w:p w14:paraId="35719F33" w14:textId="4EE49566" w:rsidR="00014CC5" w:rsidRDefault="00014CC5" w:rsidP="00014CC5">
            <w:pPr>
              <w:spacing w:afterLines="50" w:after="120"/>
              <w:jc w:val="center"/>
              <w:rPr>
                <w:rFonts w:eastAsiaTheme="minorEastAsia"/>
                <w:b/>
                <w:lang w:val="en-US" w:eastAsia="zh-CN"/>
              </w:rPr>
            </w:pPr>
            <w:r w:rsidRPr="001D112E">
              <w:rPr>
                <w:rFonts w:eastAsiaTheme="minorEastAsia"/>
                <w:b/>
                <w:lang w:val="en-US" w:eastAsia="zh-CN"/>
              </w:rPr>
              <w:t xml:space="preserve">Dynamic grant enhancement with XR-specific </w:t>
            </w:r>
            <w:r w:rsidRPr="001D112E">
              <w:rPr>
                <w:rFonts w:eastAsiaTheme="minorEastAsia" w:hint="eastAsia"/>
                <w:b/>
                <w:lang w:val="en-US" w:eastAsia="zh-CN"/>
              </w:rPr>
              <w:t>pre-scheduling</w:t>
            </w:r>
            <w:r w:rsidRPr="001D112E">
              <w:rPr>
                <w:rFonts w:eastAsiaTheme="minorEastAsia"/>
                <w:b/>
                <w:lang w:val="en-US" w:eastAsia="zh-CN"/>
              </w:rPr>
              <w:t xml:space="preserve"> </w:t>
            </w:r>
            <w:r>
              <w:rPr>
                <w:rFonts w:eastAsiaTheme="minorEastAsia"/>
                <w:b/>
                <w:lang w:val="en-US" w:eastAsia="zh-CN"/>
              </w:rPr>
              <w:t>window(16, 12) and C-DRX(320,</w:t>
            </w:r>
            <w:r w:rsidR="006C3C75">
              <w:rPr>
                <w:rFonts w:eastAsiaTheme="minorEastAsia" w:hint="eastAsia"/>
                <w:b/>
                <w:lang w:val="en-US" w:eastAsia="zh-CN"/>
              </w:rPr>
              <w:t xml:space="preserve"> </w:t>
            </w:r>
            <w:r>
              <w:rPr>
                <w:rFonts w:eastAsiaTheme="minorEastAsia"/>
                <w:b/>
                <w:lang w:val="en-US" w:eastAsia="zh-CN"/>
              </w:rPr>
              <w:t>10,</w:t>
            </w:r>
            <w:r w:rsidR="006C3C75">
              <w:rPr>
                <w:rFonts w:eastAsiaTheme="minorEastAsia" w:hint="eastAsia"/>
                <w:b/>
                <w:lang w:val="en-US" w:eastAsia="zh-CN"/>
              </w:rPr>
              <w:t xml:space="preserve"> </w:t>
            </w:r>
            <w:r>
              <w:rPr>
                <w:rFonts w:eastAsiaTheme="minorEastAsia"/>
                <w:b/>
                <w:lang w:val="en-US" w:eastAsia="zh-CN"/>
              </w:rPr>
              <w:t>80) for IM</w:t>
            </w:r>
          </w:p>
          <w:p w14:paraId="21B83106" w14:textId="62F533A7" w:rsidR="00014CC5" w:rsidRPr="001D112E" w:rsidRDefault="00014CC5" w:rsidP="00014CC5">
            <w:pPr>
              <w:spacing w:afterLines="50" w:after="120"/>
              <w:jc w:val="center"/>
              <w:rPr>
                <w:rFonts w:eastAsia="宋体"/>
                <w:b/>
                <w:lang w:val="en-US" w:eastAsia="zh-CN"/>
              </w:rPr>
            </w:pPr>
            <w:r>
              <w:rPr>
                <w:rFonts w:eastAsiaTheme="minorEastAsia"/>
                <w:b/>
                <w:lang w:val="en-US" w:eastAsia="zh-CN"/>
              </w:rPr>
              <w:t>PDCCH skipping and go-to-sleep</w:t>
            </w:r>
          </w:p>
        </w:tc>
        <w:tc>
          <w:tcPr>
            <w:tcW w:w="2977" w:type="dxa"/>
            <w:vAlign w:val="center"/>
          </w:tcPr>
          <w:p w14:paraId="323D7737" w14:textId="7A39A858" w:rsidR="00014CC5" w:rsidRDefault="00014CC5" w:rsidP="00014CC5">
            <w:pPr>
              <w:spacing w:beforeLines="50" w:before="120" w:afterLines="50" w:after="120"/>
              <w:jc w:val="center"/>
              <w:rPr>
                <w:rFonts w:eastAsiaTheme="minorEastAsia"/>
                <w:b/>
                <w:lang w:val="en-US" w:eastAsia="zh-CN"/>
              </w:rPr>
            </w:pPr>
            <w:r w:rsidRPr="00AB629B">
              <w:rPr>
                <w:rFonts w:eastAsiaTheme="minorEastAsia"/>
                <w:lang w:val="en-US" w:eastAsia="zh-CN"/>
              </w:rPr>
              <w:t>23.3%</w:t>
            </w:r>
          </w:p>
        </w:tc>
        <w:tc>
          <w:tcPr>
            <w:tcW w:w="1669" w:type="dxa"/>
          </w:tcPr>
          <w:p w14:paraId="55177DDD" w14:textId="77777777" w:rsidR="00014CC5" w:rsidRDefault="00014CC5" w:rsidP="00014CC5">
            <w:pPr>
              <w:spacing w:beforeLines="50" w:before="120" w:afterLines="50" w:after="120"/>
              <w:jc w:val="center"/>
              <w:rPr>
                <w:rFonts w:eastAsiaTheme="minorEastAsia"/>
                <w:lang w:val="en-US" w:eastAsia="zh-CN"/>
              </w:rPr>
            </w:pPr>
          </w:p>
          <w:p w14:paraId="02AF1F3E" w14:textId="0C20AC0C" w:rsidR="00014CC5" w:rsidRDefault="00014CC5" w:rsidP="00014CC5">
            <w:pPr>
              <w:spacing w:beforeLines="50" w:before="120" w:afterLines="50" w:after="120"/>
              <w:jc w:val="center"/>
              <w:rPr>
                <w:rFonts w:eastAsiaTheme="minorEastAsia"/>
                <w:lang w:val="en-US" w:eastAsia="zh-CN"/>
              </w:rPr>
            </w:pPr>
            <w:r>
              <w:rPr>
                <w:rFonts w:eastAsiaTheme="minorEastAsia"/>
                <w:lang w:val="en-US" w:eastAsia="zh-CN"/>
              </w:rPr>
              <w:t>87.2%</w:t>
            </w:r>
          </w:p>
          <w:p w14:paraId="19A1C68F" w14:textId="41555BCA" w:rsidR="00014CC5" w:rsidRPr="00AB629B" w:rsidRDefault="00014CC5" w:rsidP="00014CC5">
            <w:pPr>
              <w:spacing w:beforeLines="50" w:before="120" w:afterLines="50" w:after="120"/>
              <w:jc w:val="center"/>
              <w:rPr>
                <w:rFonts w:eastAsiaTheme="minorEastAsia"/>
                <w:lang w:val="en-US" w:eastAsia="zh-CN"/>
              </w:rPr>
            </w:pPr>
          </w:p>
        </w:tc>
      </w:tr>
    </w:tbl>
    <w:p w14:paraId="13211A77" w14:textId="35EF0218" w:rsidR="00BB6092" w:rsidRDefault="008E7156" w:rsidP="000D1EE5">
      <w:pPr>
        <w:spacing w:beforeLines="50" w:before="120" w:afterLines="50" w:after="120"/>
        <w:jc w:val="both"/>
        <w:rPr>
          <w:rFonts w:eastAsiaTheme="minorEastAsia"/>
          <w:lang w:val="en-US" w:eastAsia="zh-CN"/>
        </w:rPr>
      </w:pPr>
      <w:r w:rsidRPr="00AB629B">
        <w:rPr>
          <w:rFonts w:eastAsiaTheme="minorEastAsia"/>
          <w:lang w:val="en-US" w:eastAsia="zh-CN"/>
        </w:rPr>
        <w:t>From the evaluation results in</w:t>
      </w:r>
      <w:r w:rsidR="006616F5">
        <w:rPr>
          <w:rFonts w:eastAsiaTheme="minorEastAsia" w:hint="eastAsia"/>
          <w:lang w:val="en-US" w:eastAsia="zh-CN"/>
        </w:rPr>
        <w:t xml:space="preserve"> </w:t>
      </w:r>
      <w:r w:rsidR="006616F5" w:rsidRPr="006616F5">
        <w:rPr>
          <w:rFonts w:eastAsiaTheme="minorEastAsia"/>
          <w:lang w:val="en-US" w:eastAsia="zh-CN"/>
        </w:rPr>
        <w:fldChar w:fldCharType="begin"/>
      </w:r>
      <w:r w:rsidR="006616F5" w:rsidRPr="006616F5">
        <w:rPr>
          <w:rFonts w:eastAsiaTheme="minorEastAsia"/>
          <w:lang w:val="en-US" w:eastAsia="zh-CN"/>
        </w:rPr>
        <w:instrText xml:space="preserve"> </w:instrText>
      </w:r>
      <w:r w:rsidR="006616F5" w:rsidRPr="006616F5">
        <w:rPr>
          <w:rFonts w:eastAsiaTheme="minorEastAsia" w:hint="eastAsia"/>
          <w:lang w:val="en-US" w:eastAsia="zh-CN"/>
        </w:rPr>
        <w:instrText>REF _Ref118632738 \h</w:instrText>
      </w:r>
      <w:r w:rsidR="006616F5" w:rsidRPr="006616F5">
        <w:rPr>
          <w:rFonts w:eastAsiaTheme="minorEastAsia"/>
          <w:lang w:val="en-US" w:eastAsia="zh-CN"/>
        </w:rPr>
        <w:instrText xml:space="preserve">  \* MERGEFORMAT </w:instrText>
      </w:r>
      <w:r w:rsidR="006616F5" w:rsidRPr="006616F5">
        <w:rPr>
          <w:rFonts w:eastAsiaTheme="minorEastAsia"/>
          <w:lang w:val="en-US" w:eastAsia="zh-CN"/>
        </w:rPr>
      </w:r>
      <w:r w:rsidR="006616F5" w:rsidRPr="006616F5">
        <w:rPr>
          <w:rFonts w:eastAsiaTheme="minorEastAsia"/>
          <w:lang w:val="en-US" w:eastAsia="zh-CN"/>
        </w:rPr>
        <w:fldChar w:fldCharType="separate"/>
      </w:r>
      <w:r w:rsidR="000F57CB" w:rsidRPr="000F57CB">
        <w:t xml:space="preserve">Table </w:t>
      </w:r>
      <w:r w:rsidR="000F57CB" w:rsidRPr="000F57CB">
        <w:rPr>
          <w:noProof/>
        </w:rPr>
        <w:t>10</w:t>
      </w:r>
      <w:r w:rsidR="006616F5" w:rsidRPr="006616F5">
        <w:rPr>
          <w:rFonts w:eastAsiaTheme="minorEastAsia"/>
          <w:lang w:val="en-US" w:eastAsia="zh-CN"/>
        </w:rPr>
        <w:fldChar w:fldCharType="end"/>
      </w:r>
      <w:r w:rsidRPr="00AB629B">
        <w:rPr>
          <w:rFonts w:eastAsiaTheme="minorEastAsia"/>
          <w:lang w:val="en-US" w:eastAsia="zh-CN"/>
        </w:rPr>
        <w:t>,</w:t>
      </w:r>
      <w:r w:rsidR="009570D2">
        <w:rPr>
          <w:rFonts w:eastAsiaTheme="minorEastAsia" w:hint="eastAsia"/>
          <w:lang w:val="en-US" w:eastAsia="zh-CN"/>
        </w:rPr>
        <w:t xml:space="preserve"> </w:t>
      </w:r>
      <w:r w:rsidR="00BB6092">
        <w:rPr>
          <w:rFonts w:eastAsiaTheme="minorEastAsia" w:hint="eastAsia"/>
          <w:lang w:val="en-US" w:eastAsia="zh-CN"/>
        </w:rPr>
        <w:t xml:space="preserve">the power saving gain of </w:t>
      </w:r>
      <w:r w:rsidR="00BB6092" w:rsidRPr="00D7307E">
        <w:rPr>
          <w:rFonts w:eastAsiaTheme="minorEastAsia"/>
          <w:lang w:val="en-US" w:eastAsia="zh-CN"/>
        </w:rPr>
        <w:t>enhanced C-DRX (16/17/17, 8,</w:t>
      </w:r>
      <w:r w:rsidR="00A16637">
        <w:rPr>
          <w:rFonts w:eastAsiaTheme="minorEastAsia" w:hint="eastAsia"/>
          <w:lang w:val="en-US" w:eastAsia="zh-CN"/>
        </w:rPr>
        <w:t xml:space="preserve"> </w:t>
      </w:r>
      <w:r w:rsidR="00BB6092" w:rsidRPr="00D7307E">
        <w:rPr>
          <w:rFonts w:eastAsiaTheme="minorEastAsia"/>
          <w:lang w:val="en-US" w:eastAsia="zh-CN"/>
        </w:rPr>
        <w:t>4)</w:t>
      </w:r>
      <w:r w:rsidR="0013262C">
        <w:rPr>
          <w:rFonts w:eastAsiaTheme="minorEastAsia" w:hint="eastAsia"/>
          <w:lang w:val="en-US" w:eastAsia="zh-CN"/>
        </w:rPr>
        <w:t xml:space="preserve"> are 19.0% and </w:t>
      </w:r>
      <w:r w:rsidR="001D112E">
        <w:rPr>
          <w:rFonts w:eastAsiaTheme="minorEastAsia" w:hint="eastAsia"/>
          <w:lang w:val="en-US" w:eastAsia="zh-CN"/>
        </w:rPr>
        <w:t>27.4</w:t>
      </w:r>
      <w:r w:rsidR="003D49D5">
        <w:rPr>
          <w:rFonts w:eastAsiaTheme="minorEastAsia" w:hint="eastAsia"/>
          <w:lang w:val="en-US" w:eastAsia="zh-CN"/>
        </w:rPr>
        <w:t>% for</w:t>
      </w:r>
      <w:r w:rsidR="0013262C">
        <w:rPr>
          <w:rFonts w:eastAsiaTheme="minorEastAsia" w:hint="eastAsia"/>
          <w:lang w:val="en-US" w:eastAsia="zh-CN"/>
        </w:rPr>
        <w:t xml:space="preserve"> carrier with XR </w:t>
      </w:r>
      <w:r w:rsidR="0013262C">
        <w:rPr>
          <w:rFonts w:eastAsiaTheme="minorEastAsia"/>
          <w:lang w:val="en-US" w:eastAsia="zh-CN"/>
        </w:rPr>
        <w:t>transmission</w:t>
      </w:r>
      <w:r w:rsidR="0013262C">
        <w:rPr>
          <w:rFonts w:eastAsiaTheme="minorEastAsia" w:hint="eastAsia"/>
          <w:lang w:val="en-US" w:eastAsia="zh-CN"/>
        </w:rPr>
        <w:t xml:space="preserve"> and carrier with </w:t>
      </w:r>
      <w:r w:rsidR="00CF6191">
        <w:rPr>
          <w:rFonts w:eastAsiaTheme="minorEastAsia" w:hint="eastAsia"/>
          <w:lang w:val="en-US" w:eastAsia="zh-CN"/>
        </w:rPr>
        <w:t>IM</w:t>
      </w:r>
      <w:r w:rsidR="0013262C">
        <w:rPr>
          <w:rFonts w:eastAsiaTheme="minorEastAsia" w:hint="eastAsia"/>
          <w:lang w:val="en-US" w:eastAsia="zh-CN"/>
        </w:rPr>
        <w:t xml:space="preserve"> </w:t>
      </w:r>
      <w:r w:rsidR="0013262C">
        <w:rPr>
          <w:rFonts w:eastAsiaTheme="minorEastAsia"/>
          <w:lang w:val="en-US" w:eastAsia="zh-CN"/>
        </w:rPr>
        <w:t>transmission</w:t>
      </w:r>
      <w:r w:rsidR="0013262C">
        <w:rPr>
          <w:rFonts w:eastAsiaTheme="minorEastAsia" w:hint="eastAsia"/>
          <w:lang w:val="en-US" w:eastAsia="zh-CN"/>
        </w:rPr>
        <w:t>, respectively.</w:t>
      </w:r>
      <w:r w:rsidR="00CF6191">
        <w:rPr>
          <w:rFonts w:eastAsiaTheme="minorEastAsia" w:hint="eastAsia"/>
          <w:lang w:val="en-US" w:eastAsia="zh-CN"/>
        </w:rPr>
        <w:t xml:space="preserve">  </w:t>
      </w:r>
      <w:r w:rsidR="00534AF3">
        <w:rPr>
          <w:rFonts w:eastAsiaTheme="minorEastAsia"/>
          <w:lang w:val="en-US" w:eastAsia="zh-CN"/>
        </w:rPr>
        <w:t xml:space="preserve">Dynamic grant enhancement with </w:t>
      </w:r>
      <w:r w:rsidR="00534AF3" w:rsidRPr="00AB629B">
        <w:rPr>
          <w:rFonts w:eastAsiaTheme="minorEastAsia"/>
          <w:lang w:val="en-US" w:eastAsia="zh-CN"/>
        </w:rPr>
        <w:t>XR-</w:t>
      </w:r>
      <w:r w:rsidR="00534AF3">
        <w:rPr>
          <w:rFonts w:eastAsiaTheme="minorEastAsia"/>
          <w:lang w:val="en-US" w:eastAsia="zh-CN"/>
        </w:rPr>
        <w:lastRenderedPageBreak/>
        <w:t xml:space="preserve">specific </w:t>
      </w:r>
      <w:r w:rsidR="00534AF3" w:rsidRPr="00716B19">
        <w:rPr>
          <w:rFonts w:eastAsiaTheme="minorEastAsia" w:hint="eastAsia"/>
          <w:lang w:val="en-US" w:eastAsia="zh-CN"/>
        </w:rPr>
        <w:t>pre-scheduling</w:t>
      </w:r>
      <w:r w:rsidR="00534AF3">
        <w:rPr>
          <w:rFonts w:eastAsiaTheme="minorEastAsia"/>
          <w:lang w:val="en-US" w:eastAsia="zh-CN"/>
        </w:rPr>
        <w:t xml:space="preserve"> </w:t>
      </w:r>
      <w:r w:rsidR="00534AF3" w:rsidRPr="00105247">
        <w:rPr>
          <w:rFonts w:eastAsiaTheme="minorEastAsia"/>
          <w:lang w:val="en-US" w:eastAsia="zh-CN"/>
        </w:rPr>
        <w:t>scheme</w:t>
      </w:r>
      <w:r w:rsidR="00CF6191">
        <w:rPr>
          <w:rFonts w:eastAsiaTheme="minorEastAsia" w:hint="eastAsia"/>
          <w:lang w:val="en-US" w:eastAsia="zh-CN"/>
        </w:rPr>
        <w:t xml:space="preserve"> for XR traffic carrier and IM traffic carrier can obtain 23.3% and </w:t>
      </w:r>
      <w:r w:rsidR="00534AF3">
        <w:rPr>
          <w:rFonts w:eastAsiaTheme="minorEastAsia" w:hint="eastAsia"/>
          <w:lang w:val="en-US" w:eastAsia="zh-CN"/>
        </w:rPr>
        <w:t>87.2</w:t>
      </w:r>
      <w:r w:rsidR="00CF6191">
        <w:rPr>
          <w:rFonts w:eastAsiaTheme="minorEastAsia" w:hint="eastAsia"/>
          <w:lang w:val="en-US" w:eastAsia="zh-CN"/>
        </w:rPr>
        <w:t>% power saving gain, respectively.</w:t>
      </w:r>
    </w:p>
    <w:p w14:paraId="46D07328" w14:textId="4B4A4CC4" w:rsidR="008E7156" w:rsidRDefault="00BB6092" w:rsidP="000D1EE5">
      <w:pPr>
        <w:spacing w:beforeLines="50" w:before="120" w:afterLines="50" w:after="120"/>
        <w:jc w:val="both"/>
        <w:rPr>
          <w:rFonts w:eastAsiaTheme="minorEastAsia"/>
          <w:b/>
          <w:lang w:val="en-US" w:eastAsia="zh-CN"/>
        </w:rPr>
      </w:pPr>
      <w:r>
        <w:rPr>
          <w:rFonts w:eastAsiaTheme="minorEastAsia" w:hint="eastAsia"/>
          <w:lang w:val="en-US" w:eastAsia="zh-CN"/>
        </w:rPr>
        <w:t>T</w:t>
      </w:r>
      <w:r w:rsidR="009570D2">
        <w:rPr>
          <w:rFonts w:eastAsiaTheme="minorEastAsia" w:hint="eastAsia"/>
          <w:lang w:val="en-US" w:eastAsia="zh-CN"/>
        </w:rPr>
        <w:t xml:space="preserve">he power saving </w:t>
      </w:r>
      <w:r w:rsidR="00CF6191">
        <w:rPr>
          <w:rFonts w:eastAsiaTheme="minorEastAsia" w:hint="eastAsia"/>
          <w:lang w:val="en-US" w:eastAsia="zh-CN"/>
        </w:rPr>
        <w:t>performance</w:t>
      </w:r>
      <w:r w:rsidR="009570D2">
        <w:rPr>
          <w:rFonts w:eastAsiaTheme="minorEastAsia" w:hint="eastAsia"/>
          <w:lang w:val="en-US" w:eastAsia="zh-CN"/>
        </w:rPr>
        <w:t xml:space="preserve"> of </w:t>
      </w:r>
      <w:r w:rsidR="00BE607B">
        <w:rPr>
          <w:rFonts w:eastAsiaTheme="minorEastAsia" w:hint="eastAsia"/>
          <w:lang w:val="en-US" w:eastAsia="zh-CN"/>
        </w:rPr>
        <w:t>s</w:t>
      </w:r>
      <w:r w:rsidR="00BE607B" w:rsidRPr="00BE607B">
        <w:rPr>
          <w:rFonts w:eastAsiaTheme="minorEastAsia"/>
          <w:lang w:val="en-US" w:eastAsia="zh-CN"/>
        </w:rPr>
        <w:t>emi-static C-DRX enhancement scheme</w:t>
      </w:r>
      <w:r w:rsidR="00BE607B">
        <w:rPr>
          <w:rFonts w:eastAsiaTheme="minorEastAsia" w:hint="eastAsia"/>
          <w:lang w:val="en-US" w:eastAsia="zh-CN"/>
        </w:rPr>
        <w:t xml:space="preserve"> with </w:t>
      </w:r>
      <w:r w:rsidR="00BE607B" w:rsidRPr="001D112E">
        <w:rPr>
          <w:rFonts w:eastAsiaTheme="minorEastAsia"/>
          <w:lang w:val="en-US" w:eastAsia="zh-CN"/>
        </w:rPr>
        <w:t>(16/17/17, 8,</w:t>
      </w:r>
      <w:r w:rsidR="00166249">
        <w:rPr>
          <w:rFonts w:eastAsiaTheme="minorEastAsia" w:hint="eastAsia"/>
          <w:lang w:val="en-US" w:eastAsia="zh-CN"/>
        </w:rPr>
        <w:t xml:space="preserve"> </w:t>
      </w:r>
      <w:r w:rsidR="00BE607B" w:rsidRPr="001D112E">
        <w:rPr>
          <w:rFonts w:eastAsiaTheme="minorEastAsia"/>
          <w:lang w:val="en-US" w:eastAsia="zh-CN"/>
        </w:rPr>
        <w:t>4)</w:t>
      </w:r>
      <w:r w:rsidR="00BE607B">
        <w:rPr>
          <w:rFonts w:eastAsiaTheme="minorEastAsia" w:hint="eastAsia"/>
          <w:lang w:val="en-US" w:eastAsia="zh-CN"/>
        </w:rPr>
        <w:t xml:space="preserve"> </w:t>
      </w:r>
      <w:r w:rsidR="00DF5ACD">
        <w:rPr>
          <w:rFonts w:eastAsiaTheme="minorEastAsia" w:hint="eastAsia"/>
          <w:lang w:val="en-US" w:eastAsia="zh-CN"/>
        </w:rPr>
        <w:t>would</w:t>
      </w:r>
      <w:r>
        <w:rPr>
          <w:rFonts w:eastAsiaTheme="minorEastAsia" w:hint="eastAsia"/>
          <w:lang w:val="en-US" w:eastAsia="zh-CN"/>
        </w:rPr>
        <w:t xml:space="preserve"> </w:t>
      </w:r>
      <w:r w:rsidR="00534AF3">
        <w:rPr>
          <w:rFonts w:eastAsiaTheme="minorEastAsia" w:hint="eastAsia"/>
          <w:lang w:val="en-US" w:eastAsia="zh-CN"/>
        </w:rPr>
        <w:t xml:space="preserve">degrade </w:t>
      </w:r>
      <w:r w:rsidR="00D7307E">
        <w:rPr>
          <w:rFonts w:eastAsiaTheme="minorEastAsia" w:hint="eastAsia"/>
          <w:lang w:val="en-US" w:eastAsia="zh-CN"/>
        </w:rPr>
        <w:t>59.8</w:t>
      </w:r>
      <w:r w:rsidR="0013262C">
        <w:rPr>
          <w:rFonts w:eastAsiaTheme="minorEastAsia" w:hint="eastAsia"/>
          <w:lang w:val="en-US" w:eastAsia="zh-CN"/>
        </w:rPr>
        <w:t>%</w:t>
      </w:r>
      <w:r w:rsidR="00D7307E">
        <w:rPr>
          <w:rFonts w:eastAsiaTheme="minorEastAsia" w:hint="eastAsia"/>
          <w:lang w:val="en-US" w:eastAsia="zh-CN"/>
        </w:rPr>
        <w:t xml:space="preserve"> power saving </w:t>
      </w:r>
      <w:r w:rsidR="00014CC5">
        <w:rPr>
          <w:rFonts w:eastAsiaTheme="minorEastAsia"/>
          <w:lang w:val="en-US" w:eastAsia="zh-CN"/>
        </w:rPr>
        <w:t xml:space="preserve">performance </w:t>
      </w:r>
      <w:r>
        <w:rPr>
          <w:rFonts w:eastAsiaTheme="minorEastAsia" w:hint="eastAsia"/>
          <w:lang w:val="en-US" w:eastAsia="zh-CN"/>
        </w:rPr>
        <w:t xml:space="preserve">of </w:t>
      </w:r>
      <w:r w:rsidR="00380807">
        <w:rPr>
          <w:rFonts w:eastAsiaTheme="minorEastAsia" w:hint="eastAsia"/>
          <w:lang w:val="en-US" w:eastAsia="zh-CN"/>
        </w:rPr>
        <w:t>IM</w:t>
      </w:r>
      <w:r>
        <w:rPr>
          <w:rFonts w:eastAsiaTheme="minorEastAsia" w:hint="eastAsia"/>
          <w:lang w:val="en-US" w:eastAsia="zh-CN"/>
        </w:rPr>
        <w:t xml:space="preserve"> traffic compared with</w:t>
      </w:r>
      <w:r w:rsidR="00014CC5">
        <w:rPr>
          <w:rFonts w:eastAsiaTheme="minorEastAsia"/>
          <w:lang w:val="en-US" w:eastAsia="zh-CN"/>
        </w:rPr>
        <w:t xml:space="preserve"> dynamic grant enhancement with XR-specific</w:t>
      </w:r>
      <w:r>
        <w:rPr>
          <w:rFonts w:eastAsiaTheme="minorEastAsia" w:hint="eastAsia"/>
          <w:lang w:val="en-US" w:eastAsia="zh-CN"/>
        </w:rPr>
        <w:t xml:space="preserve"> </w:t>
      </w:r>
      <w:r w:rsidR="00A35DDD" w:rsidRPr="001D112E">
        <w:rPr>
          <w:rFonts w:eastAsiaTheme="minorEastAsia"/>
          <w:lang w:val="en-US" w:eastAsia="zh-CN"/>
        </w:rPr>
        <w:t>p</w:t>
      </w:r>
      <w:r w:rsidRPr="001D112E">
        <w:rPr>
          <w:rFonts w:eastAsiaTheme="minorEastAsia"/>
          <w:lang w:val="en-US" w:eastAsia="zh-CN"/>
        </w:rPr>
        <w:t>re-scheduling scheme</w:t>
      </w:r>
      <w:r>
        <w:rPr>
          <w:rFonts w:eastAsiaTheme="minorEastAsia" w:hint="eastAsia"/>
          <w:b/>
          <w:lang w:val="en-US" w:eastAsia="zh-CN"/>
        </w:rPr>
        <w:t>.</w:t>
      </w:r>
      <w:r w:rsidR="00CF6191">
        <w:rPr>
          <w:rFonts w:eastAsiaTheme="minorEastAsia" w:hint="eastAsia"/>
          <w:b/>
          <w:lang w:val="en-US" w:eastAsia="zh-CN"/>
        </w:rPr>
        <w:t xml:space="preserve"> </w:t>
      </w:r>
      <w:r w:rsidR="00CF6191" w:rsidRPr="001D112E">
        <w:rPr>
          <w:rFonts w:eastAsiaTheme="minorEastAsia"/>
          <w:lang w:val="en-US" w:eastAsia="zh-CN"/>
        </w:rPr>
        <w:t>It is because</w:t>
      </w:r>
      <w:r w:rsidR="00D7307E">
        <w:rPr>
          <w:rFonts w:eastAsiaTheme="minorEastAsia" w:hint="eastAsia"/>
          <w:lang w:val="en-US" w:eastAsia="zh-CN"/>
        </w:rPr>
        <w:t xml:space="preserve"> that</w:t>
      </w:r>
      <w:r w:rsidR="00CF6191">
        <w:rPr>
          <w:rFonts w:eastAsiaTheme="minorEastAsia" w:hint="eastAsia"/>
          <w:b/>
          <w:lang w:val="en-US" w:eastAsia="zh-CN"/>
        </w:rPr>
        <w:t xml:space="preserve"> </w:t>
      </w:r>
      <w:r w:rsidR="00D7307E" w:rsidRPr="006E524F">
        <w:rPr>
          <w:rFonts w:eastAsiaTheme="minorEastAsia" w:hint="eastAsia"/>
          <w:lang w:val="en-US" w:eastAsia="zh-CN"/>
        </w:rPr>
        <w:t xml:space="preserve">the </w:t>
      </w:r>
      <w:r w:rsidR="00271967">
        <w:rPr>
          <w:rFonts w:eastAsiaTheme="minorEastAsia" w:hint="eastAsia"/>
          <w:lang w:val="en-US" w:eastAsia="zh-CN"/>
        </w:rPr>
        <w:t>s</w:t>
      </w:r>
      <w:r w:rsidR="00271967" w:rsidRPr="00BE607B">
        <w:rPr>
          <w:rFonts w:eastAsiaTheme="minorEastAsia"/>
          <w:lang w:val="en-US" w:eastAsia="zh-CN"/>
        </w:rPr>
        <w:t>emi-static C-DRX enhancement scheme</w:t>
      </w:r>
      <w:r w:rsidR="00271967">
        <w:rPr>
          <w:rFonts w:eastAsiaTheme="minorEastAsia" w:hint="eastAsia"/>
          <w:lang w:val="en-US" w:eastAsia="zh-CN"/>
        </w:rPr>
        <w:t xml:space="preserve"> </w:t>
      </w:r>
      <w:r w:rsidR="005C0E0E">
        <w:rPr>
          <w:rFonts w:eastAsiaTheme="minorEastAsia" w:hint="eastAsia"/>
          <w:lang w:val="en-US" w:eastAsia="zh-CN"/>
        </w:rPr>
        <w:t>ca</w:t>
      </w:r>
      <w:r w:rsidR="00DF5ACD">
        <w:rPr>
          <w:rFonts w:eastAsiaTheme="minorEastAsia" w:hint="eastAsia"/>
          <w:lang w:val="en-US" w:eastAsia="zh-CN"/>
        </w:rPr>
        <w:t>nnot adapt to different traffic in different carriers</w:t>
      </w:r>
      <w:r w:rsidR="00452C4E">
        <w:rPr>
          <w:rFonts w:eastAsiaTheme="minorEastAsia"/>
          <w:lang w:val="en-US" w:eastAsia="zh-CN"/>
        </w:rPr>
        <w:t xml:space="preserve"> due to single DRX configuration for all carriers</w:t>
      </w:r>
      <w:r w:rsidR="00DF5ACD">
        <w:rPr>
          <w:rFonts w:eastAsiaTheme="minorEastAsia" w:hint="eastAsia"/>
          <w:lang w:val="en-US" w:eastAsia="zh-CN"/>
        </w:rPr>
        <w:t xml:space="preserve">, which would degrade power saving performance of the </w:t>
      </w:r>
      <w:r w:rsidR="00014CC5">
        <w:rPr>
          <w:rFonts w:eastAsiaTheme="minorEastAsia"/>
          <w:lang w:val="en-US" w:eastAsia="zh-CN"/>
        </w:rPr>
        <w:t xml:space="preserve">delay </w:t>
      </w:r>
      <w:r w:rsidR="00DF5ACD">
        <w:rPr>
          <w:rFonts w:eastAsiaTheme="minorEastAsia"/>
          <w:lang w:val="en-US" w:eastAsia="zh-CN"/>
        </w:rPr>
        <w:t>insensitive</w:t>
      </w:r>
      <w:r w:rsidR="00DF5ACD">
        <w:rPr>
          <w:rFonts w:eastAsiaTheme="minorEastAsia" w:hint="eastAsia"/>
          <w:lang w:val="en-US" w:eastAsia="zh-CN"/>
        </w:rPr>
        <w:t xml:space="preserve"> traffic e.g., </w:t>
      </w:r>
      <w:r w:rsidR="00380807">
        <w:rPr>
          <w:rFonts w:eastAsiaTheme="minorEastAsia" w:hint="eastAsia"/>
          <w:lang w:val="en-US" w:eastAsia="zh-CN"/>
        </w:rPr>
        <w:t>IM</w:t>
      </w:r>
      <w:r w:rsidR="00DF5ACD">
        <w:rPr>
          <w:rFonts w:eastAsiaTheme="minorEastAsia" w:hint="eastAsia"/>
          <w:lang w:val="en-US" w:eastAsia="zh-CN"/>
        </w:rPr>
        <w:t xml:space="preserve">. However, the </w:t>
      </w:r>
      <w:r w:rsidR="00452C4E">
        <w:rPr>
          <w:rFonts w:eastAsiaTheme="minorEastAsia"/>
          <w:lang w:val="en-US" w:eastAsia="zh-CN"/>
        </w:rPr>
        <w:t xml:space="preserve">Dynamic grant enhancement with </w:t>
      </w:r>
      <w:r w:rsidR="00452C4E" w:rsidRPr="00AB629B">
        <w:rPr>
          <w:rFonts w:eastAsiaTheme="minorEastAsia"/>
          <w:lang w:val="en-US" w:eastAsia="zh-CN"/>
        </w:rPr>
        <w:t>XR-</w:t>
      </w:r>
      <w:r w:rsidR="00534AF3">
        <w:rPr>
          <w:rFonts w:eastAsiaTheme="minorEastAsia"/>
          <w:lang w:val="en-US" w:eastAsia="zh-CN"/>
        </w:rPr>
        <w:t>specific</w:t>
      </w:r>
      <w:r w:rsidR="00452C4E" w:rsidRPr="00716B19">
        <w:rPr>
          <w:rFonts w:eastAsiaTheme="minorEastAsia" w:hint="eastAsia"/>
          <w:color w:val="FF0000"/>
          <w:sz w:val="21"/>
          <w:szCs w:val="21"/>
          <w:lang w:val="en-US" w:eastAsia="zh-CN"/>
        </w:rPr>
        <w:t xml:space="preserve"> </w:t>
      </w:r>
      <w:r w:rsidR="00452C4E" w:rsidRPr="00716B19">
        <w:rPr>
          <w:rFonts w:eastAsiaTheme="minorEastAsia" w:hint="eastAsia"/>
          <w:lang w:val="en-US" w:eastAsia="zh-CN"/>
        </w:rPr>
        <w:t>pre-scheduling</w:t>
      </w:r>
      <w:r w:rsidR="00452C4E">
        <w:rPr>
          <w:rFonts w:eastAsiaTheme="minorEastAsia"/>
          <w:lang w:val="en-US" w:eastAsia="zh-CN"/>
        </w:rPr>
        <w:t xml:space="preserve"> </w:t>
      </w:r>
      <w:r w:rsidR="00DF5ACD">
        <w:rPr>
          <w:rFonts w:eastAsiaTheme="minorEastAsia" w:hint="eastAsia"/>
          <w:lang w:val="en-US" w:eastAsia="zh-CN"/>
        </w:rPr>
        <w:t xml:space="preserve">scheme can adjust the configuration of PDCCH monitoring window based on </w:t>
      </w:r>
      <w:r w:rsidR="00534AF3">
        <w:rPr>
          <w:rFonts w:eastAsiaTheme="minorEastAsia"/>
          <w:lang w:val="en-US" w:eastAsia="zh-CN"/>
        </w:rPr>
        <w:t>the spec</w:t>
      </w:r>
      <w:r w:rsidR="00534AF3">
        <w:rPr>
          <w:rFonts w:eastAsiaTheme="minorEastAsia" w:hint="eastAsia"/>
          <w:lang w:val="en-US" w:eastAsia="zh-CN"/>
        </w:rPr>
        <w:t>i</w:t>
      </w:r>
      <w:r w:rsidR="00452C4E">
        <w:rPr>
          <w:rFonts w:eastAsiaTheme="minorEastAsia"/>
          <w:lang w:val="en-US" w:eastAsia="zh-CN"/>
        </w:rPr>
        <w:t>f</w:t>
      </w:r>
      <w:r w:rsidR="00534AF3">
        <w:rPr>
          <w:rFonts w:eastAsiaTheme="minorEastAsia"/>
          <w:lang w:val="en-US" w:eastAsia="zh-CN"/>
        </w:rPr>
        <w:t>i</w:t>
      </w:r>
      <w:r w:rsidR="00452C4E">
        <w:rPr>
          <w:rFonts w:eastAsiaTheme="minorEastAsia"/>
          <w:lang w:val="en-US" w:eastAsia="zh-CN"/>
        </w:rPr>
        <w:t xml:space="preserve">c </w:t>
      </w:r>
      <w:r w:rsidR="00DF5ACD">
        <w:rPr>
          <w:rFonts w:eastAsiaTheme="minorEastAsia" w:hint="eastAsia"/>
          <w:lang w:val="en-US" w:eastAsia="zh-CN"/>
        </w:rPr>
        <w:t>traffic</w:t>
      </w:r>
      <w:r w:rsidR="006E524F">
        <w:rPr>
          <w:rFonts w:eastAsiaTheme="minorEastAsia"/>
          <w:lang w:val="en-US" w:eastAsia="zh-CN"/>
        </w:rPr>
        <w:t xml:space="preserve"> type at each</w:t>
      </w:r>
      <w:r w:rsidR="00DF5ACD">
        <w:rPr>
          <w:rFonts w:eastAsiaTheme="minorEastAsia" w:hint="eastAsia"/>
          <w:lang w:val="en-US" w:eastAsia="zh-CN"/>
        </w:rPr>
        <w:t xml:space="preserve"> carrier. It can achieve obvious power saving performance for</w:t>
      </w:r>
      <w:r w:rsidR="00452C4E">
        <w:rPr>
          <w:rFonts w:eastAsiaTheme="minorEastAsia"/>
          <w:lang w:val="en-US" w:eastAsia="zh-CN"/>
        </w:rPr>
        <w:t xml:space="preserve"> delay</w:t>
      </w:r>
      <w:r w:rsidR="00DF5ACD">
        <w:rPr>
          <w:rFonts w:eastAsiaTheme="minorEastAsia" w:hint="eastAsia"/>
          <w:lang w:val="en-US" w:eastAsia="zh-CN"/>
        </w:rPr>
        <w:t xml:space="preserve"> sensitive traffic</w:t>
      </w:r>
      <w:r w:rsidR="00534AF3">
        <w:rPr>
          <w:rFonts w:eastAsiaTheme="minorEastAsia" w:hint="eastAsia"/>
          <w:lang w:val="en-US" w:eastAsia="zh-CN"/>
        </w:rPr>
        <w:t xml:space="preserve"> e.</w:t>
      </w:r>
      <w:r w:rsidR="00DF5ACD">
        <w:rPr>
          <w:rFonts w:eastAsiaTheme="minorEastAsia" w:hint="eastAsia"/>
          <w:lang w:val="en-US" w:eastAsia="zh-CN"/>
        </w:rPr>
        <w:t xml:space="preserve">g., XR but no impact to power saving performance of </w:t>
      </w:r>
      <w:r w:rsidR="00452C4E">
        <w:rPr>
          <w:rFonts w:eastAsiaTheme="minorEastAsia"/>
          <w:lang w:val="en-US" w:eastAsia="zh-CN"/>
        </w:rPr>
        <w:t xml:space="preserve">delay </w:t>
      </w:r>
      <w:r w:rsidR="00DF5ACD">
        <w:rPr>
          <w:rFonts w:eastAsiaTheme="minorEastAsia"/>
          <w:lang w:val="en-US" w:eastAsia="zh-CN"/>
        </w:rPr>
        <w:t>insensitive</w:t>
      </w:r>
      <w:r w:rsidR="00DF5ACD">
        <w:rPr>
          <w:rFonts w:eastAsiaTheme="minorEastAsia" w:hint="eastAsia"/>
          <w:lang w:val="en-US" w:eastAsia="zh-CN"/>
        </w:rPr>
        <w:t xml:space="preserve"> traffic </w:t>
      </w:r>
      <w:r w:rsidR="00452C4E">
        <w:rPr>
          <w:rFonts w:eastAsiaTheme="minorEastAsia"/>
          <w:lang w:val="en-US" w:eastAsia="zh-CN"/>
        </w:rPr>
        <w:t xml:space="preserve">at </w:t>
      </w:r>
      <w:r w:rsidR="00DF5ACD">
        <w:rPr>
          <w:rFonts w:eastAsiaTheme="minorEastAsia" w:hint="eastAsia"/>
          <w:lang w:val="en-US" w:eastAsia="zh-CN"/>
        </w:rPr>
        <w:t>different carrier.</w:t>
      </w:r>
    </w:p>
    <w:p w14:paraId="38FBF5EA" w14:textId="77777777" w:rsidR="00CF6191" w:rsidRDefault="00CF6191" w:rsidP="000D1EE5">
      <w:pPr>
        <w:spacing w:beforeLines="50" w:before="120" w:afterLines="50" w:after="120"/>
        <w:jc w:val="both"/>
        <w:rPr>
          <w:rFonts w:eastAsiaTheme="minorEastAsia"/>
          <w:b/>
          <w:lang w:val="en-US" w:eastAsia="zh-CN"/>
        </w:rPr>
      </w:pPr>
    </w:p>
    <w:p w14:paraId="3515D332" w14:textId="6F168086" w:rsidR="00CF6191" w:rsidRPr="0020217B" w:rsidRDefault="00CF6191" w:rsidP="000D1EE5">
      <w:pPr>
        <w:spacing w:beforeLines="50" w:before="120" w:afterLines="50" w:after="120"/>
        <w:jc w:val="both"/>
        <w:rPr>
          <w:rFonts w:eastAsiaTheme="minorEastAsia"/>
          <w:b/>
          <w:lang w:val="en-US" w:eastAsia="zh-CN"/>
        </w:rPr>
      </w:pPr>
      <w:r w:rsidRPr="0020217B">
        <w:rPr>
          <w:rFonts w:eastAsiaTheme="minorEastAsia" w:hint="eastAsia"/>
          <w:b/>
          <w:lang w:val="en-US" w:eastAsia="zh-CN"/>
        </w:rPr>
        <w:t>Proposal</w:t>
      </w:r>
      <w:r w:rsidR="001D112E" w:rsidRPr="0020217B">
        <w:rPr>
          <w:rFonts w:eastAsiaTheme="minorEastAsia" w:hint="eastAsia"/>
          <w:b/>
          <w:lang w:val="en-US" w:eastAsia="zh-CN"/>
        </w:rPr>
        <w:t xml:space="preserve"> </w:t>
      </w:r>
      <w:r w:rsidR="008434FD">
        <w:rPr>
          <w:rFonts w:eastAsiaTheme="minorEastAsia" w:hint="eastAsia"/>
          <w:b/>
          <w:lang w:val="en-US" w:eastAsia="zh-CN"/>
        </w:rPr>
        <w:t>11</w:t>
      </w:r>
      <w:r w:rsidR="00865CC3">
        <w:rPr>
          <w:rFonts w:eastAsiaTheme="minorEastAsia" w:hint="eastAsia"/>
          <w:b/>
          <w:lang w:val="en-US" w:eastAsia="zh-CN"/>
        </w:rPr>
        <w:t>:</w:t>
      </w:r>
      <w:r w:rsidRPr="0020217B">
        <w:rPr>
          <w:rFonts w:eastAsiaTheme="minorEastAsia" w:hint="eastAsia"/>
          <w:b/>
          <w:lang w:val="en-US" w:eastAsia="zh-CN"/>
        </w:rPr>
        <w:t xml:space="preserve"> </w:t>
      </w:r>
      <w:r w:rsidR="00452C4E" w:rsidRPr="0020217B">
        <w:rPr>
          <w:rFonts w:eastAsiaTheme="minorEastAsia"/>
          <w:b/>
          <w:lang w:val="en-US" w:eastAsia="zh-CN"/>
        </w:rPr>
        <w:t>When</w:t>
      </w:r>
      <w:r w:rsidR="00DF5ACD" w:rsidRPr="0020217B">
        <w:rPr>
          <w:rFonts w:eastAsiaTheme="minorEastAsia" w:hint="eastAsia"/>
          <w:b/>
          <w:lang w:val="en-US" w:eastAsia="zh-CN"/>
        </w:rPr>
        <w:t xml:space="preserve"> XR and </w:t>
      </w:r>
      <w:r w:rsidR="00C12157">
        <w:rPr>
          <w:rFonts w:eastAsiaTheme="minorEastAsia" w:hint="eastAsia"/>
          <w:b/>
          <w:lang w:val="en-US" w:eastAsia="zh-CN"/>
        </w:rPr>
        <w:t>IM</w:t>
      </w:r>
      <w:r w:rsidR="00DF5ACD" w:rsidRPr="0020217B">
        <w:rPr>
          <w:rFonts w:eastAsiaTheme="minorEastAsia" w:hint="eastAsia"/>
          <w:b/>
          <w:lang w:val="en-US" w:eastAsia="zh-CN"/>
        </w:rPr>
        <w:t xml:space="preserve"> traffic transmitted in </w:t>
      </w:r>
      <w:r w:rsidR="00452C4E" w:rsidRPr="0020217B">
        <w:rPr>
          <w:rFonts w:eastAsiaTheme="minorEastAsia"/>
          <w:b/>
          <w:lang w:val="en-US" w:eastAsia="zh-CN"/>
        </w:rPr>
        <w:t xml:space="preserve">different </w:t>
      </w:r>
      <w:r w:rsidR="00DF5ACD" w:rsidRPr="0020217B">
        <w:rPr>
          <w:rFonts w:eastAsiaTheme="minorEastAsia"/>
          <w:b/>
          <w:lang w:val="en-US" w:eastAsia="zh-CN"/>
        </w:rPr>
        <w:t>carrier</w:t>
      </w:r>
      <w:r w:rsidR="00452C4E" w:rsidRPr="0020217B">
        <w:rPr>
          <w:rFonts w:eastAsiaTheme="minorEastAsia"/>
          <w:b/>
          <w:lang w:val="en-US" w:eastAsia="zh-CN"/>
        </w:rPr>
        <w:t>s</w:t>
      </w:r>
      <w:r w:rsidR="00DF5ACD" w:rsidRPr="0020217B">
        <w:rPr>
          <w:rFonts w:eastAsiaTheme="minorEastAsia" w:hint="eastAsia"/>
          <w:b/>
          <w:lang w:val="en-US" w:eastAsia="zh-CN"/>
        </w:rPr>
        <w:t>, the s</w:t>
      </w:r>
      <w:r w:rsidR="00DF5ACD" w:rsidRPr="0020217B">
        <w:rPr>
          <w:rFonts w:eastAsiaTheme="minorEastAsia"/>
          <w:b/>
          <w:lang w:val="en-US" w:eastAsia="zh-CN"/>
        </w:rPr>
        <w:t>emi-static C-DRX enhancement scheme</w:t>
      </w:r>
      <w:r w:rsidR="00DF5ACD" w:rsidRPr="0020217B">
        <w:rPr>
          <w:rFonts w:eastAsiaTheme="minorEastAsia" w:hint="eastAsia"/>
          <w:b/>
          <w:lang w:val="en-US" w:eastAsia="zh-CN"/>
        </w:rPr>
        <w:t xml:space="preserve"> with </w:t>
      </w:r>
      <w:r w:rsidR="00DF5ACD" w:rsidRPr="0020217B">
        <w:rPr>
          <w:rFonts w:eastAsiaTheme="minorEastAsia"/>
          <w:b/>
          <w:lang w:val="en-US" w:eastAsia="zh-CN"/>
        </w:rPr>
        <w:t>(16/17/17, 8,</w:t>
      </w:r>
      <w:r w:rsidR="00DF5ACD" w:rsidRPr="0020217B">
        <w:rPr>
          <w:rFonts w:eastAsiaTheme="minorEastAsia" w:hint="eastAsia"/>
          <w:b/>
          <w:lang w:val="en-US" w:eastAsia="zh-CN"/>
        </w:rPr>
        <w:t xml:space="preserve"> </w:t>
      </w:r>
      <w:r w:rsidR="00DF5ACD" w:rsidRPr="0020217B">
        <w:rPr>
          <w:rFonts w:eastAsiaTheme="minorEastAsia"/>
          <w:b/>
          <w:lang w:val="en-US" w:eastAsia="zh-CN"/>
        </w:rPr>
        <w:t>4)</w:t>
      </w:r>
      <w:r w:rsidR="00DF5ACD" w:rsidRPr="0020217B">
        <w:rPr>
          <w:rFonts w:eastAsiaTheme="minorEastAsia" w:hint="eastAsia"/>
          <w:b/>
          <w:lang w:val="en-US" w:eastAsia="zh-CN"/>
        </w:rPr>
        <w:t xml:space="preserve"> degrade </w:t>
      </w:r>
      <w:r w:rsidR="00D7307E" w:rsidRPr="0020217B">
        <w:rPr>
          <w:rFonts w:eastAsiaTheme="minorEastAsia" w:hint="eastAsia"/>
          <w:b/>
          <w:lang w:val="en-US" w:eastAsia="zh-CN"/>
        </w:rPr>
        <w:t>59.8</w:t>
      </w:r>
      <w:r w:rsidR="00DF5ACD" w:rsidRPr="0020217B">
        <w:rPr>
          <w:rFonts w:eastAsiaTheme="minorEastAsia" w:hint="eastAsia"/>
          <w:b/>
          <w:lang w:val="en-US" w:eastAsia="zh-CN"/>
        </w:rPr>
        <w:t xml:space="preserve">% </w:t>
      </w:r>
      <w:r w:rsidR="00DD0E43" w:rsidRPr="0020217B">
        <w:rPr>
          <w:rFonts w:eastAsiaTheme="minorEastAsia" w:hint="eastAsia"/>
          <w:b/>
          <w:lang w:val="en-US" w:eastAsia="zh-CN"/>
        </w:rPr>
        <w:t xml:space="preserve">PSG of carrier with </w:t>
      </w:r>
      <w:r w:rsidR="00C12157">
        <w:rPr>
          <w:rFonts w:eastAsiaTheme="minorEastAsia" w:hint="eastAsia"/>
          <w:b/>
          <w:lang w:val="en-US" w:eastAsia="zh-CN"/>
        </w:rPr>
        <w:t>IM</w:t>
      </w:r>
      <w:r w:rsidR="00DD0E43" w:rsidRPr="0020217B">
        <w:rPr>
          <w:rFonts w:eastAsiaTheme="minorEastAsia" w:hint="eastAsia"/>
          <w:b/>
          <w:lang w:val="en-US" w:eastAsia="zh-CN"/>
        </w:rPr>
        <w:t xml:space="preserve"> traffic</w:t>
      </w:r>
      <w:r w:rsidR="00D7307E" w:rsidRPr="0020217B">
        <w:rPr>
          <w:rFonts w:eastAsiaTheme="minorEastAsia" w:hint="eastAsia"/>
          <w:b/>
          <w:lang w:val="en-US" w:eastAsia="zh-CN"/>
        </w:rPr>
        <w:t xml:space="preserve"> compared with </w:t>
      </w:r>
      <w:r w:rsidR="00014CC5" w:rsidRPr="0020217B">
        <w:rPr>
          <w:rFonts w:eastAsiaTheme="minorEastAsia"/>
          <w:b/>
          <w:lang w:val="en-US" w:eastAsia="zh-CN"/>
        </w:rPr>
        <w:t xml:space="preserve">that of dynamic grant enhancement with XR-specific </w:t>
      </w:r>
      <w:r w:rsidR="00D7307E" w:rsidRPr="0020217B">
        <w:rPr>
          <w:rFonts w:eastAsiaTheme="minorEastAsia"/>
          <w:b/>
          <w:lang w:val="en-US" w:eastAsia="zh-CN"/>
        </w:rPr>
        <w:t>pre-scheduling scheme</w:t>
      </w:r>
      <w:r w:rsidR="00452C4E" w:rsidRPr="0020217B">
        <w:rPr>
          <w:rFonts w:eastAsiaTheme="minorEastAsia"/>
          <w:b/>
          <w:lang w:val="en-US" w:eastAsia="zh-CN"/>
        </w:rPr>
        <w:t>.  T</w:t>
      </w:r>
      <w:r w:rsidR="00DD0E43" w:rsidRPr="0020217B">
        <w:rPr>
          <w:rFonts w:eastAsiaTheme="minorEastAsia" w:hint="eastAsia"/>
          <w:b/>
          <w:lang w:val="en-US" w:eastAsia="zh-CN"/>
        </w:rPr>
        <w:t xml:space="preserve">he </w:t>
      </w:r>
      <w:r w:rsidR="00452C4E" w:rsidRPr="0020217B">
        <w:rPr>
          <w:rFonts w:eastAsiaTheme="minorEastAsia"/>
          <w:b/>
          <w:lang w:val="en-US" w:eastAsia="zh-CN"/>
        </w:rPr>
        <w:t>Dynamic grant enhancement with XR-specific</w:t>
      </w:r>
      <w:r w:rsidR="00452C4E" w:rsidRPr="0020217B">
        <w:rPr>
          <w:rFonts w:eastAsiaTheme="minorEastAsia" w:hint="eastAsia"/>
          <w:b/>
          <w:color w:val="FF0000"/>
          <w:sz w:val="21"/>
          <w:szCs w:val="21"/>
          <w:lang w:val="en-US" w:eastAsia="zh-CN"/>
        </w:rPr>
        <w:t xml:space="preserve"> </w:t>
      </w:r>
      <w:r w:rsidR="00452C4E" w:rsidRPr="0020217B">
        <w:rPr>
          <w:rFonts w:eastAsiaTheme="minorEastAsia" w:hint="eastAsia"/>
          <w:b/>
          <w:lang w:val="en-US" w:eastAsia="zh-CN"/>
        </w:rPr>
        <w:t>pre-scheduling</w:t>
      </w:r>
      <w:r w:rsidR="00D7307E" w:rsidRPr="0020217B">
        <w:rPr>
          <w:rFonts w:eastAsiaTheme="minorEastAsia" w:hint="eastAsia"/>
          <w:b/>
          <w:lang w:val="en-US" w:eastAsia="zh-CN"/>
        </w:rPr>
        <w:t xml:space="preserve"> can achieve 23.3% PSG and 87.2</w:t>
      </w:r>
      <w:r w:rsidR="00DD0E43" w:rsidRPr="0020217B">
        <w:rPr>
          <w:rFonts w:eastAsiaTheme="minorEastAsia" w:hint="eastAsia"/>
          <w:b/>
          <w:lang w:val="en-US" w:eastAsia="zh-CN"/>
        </w:rPr>
        <w:t xml:space="preserve">% PSG for carrier with XR and carrier with </w:t>
      </w:r>
      <w:r w:rsidR="00C12157">
        <w:rPr>
          <w:rFonts w:eastAsiaTheme="minorEastAsia" w:hint="eastAsia"/>
          <w:b/>
          <w:lang w:val="en-US" w:eastAsia="zh-CN"/>
        </w:rPr>
        <w:t>IM</w:t>
      </w:r>
      <w:r w:rsidR="00DD0E43" w:rsidRPr="0020217B">
        <w:rPr>
          <w:rFonts w:eastAsiaTheme="minorEastAsia" w:hint="eastAsia"/>
          <w:b/>
          <w:lang w:val="en-US" w:eastAsia="zh-CN"/>
        </w:rPr>
        <w:t xml:space="preserve"> traffic, respectively. Thus, the </w:t>
      </w:r>
      <w:r w:rsidR="00452C4E" w:rsidRPr="0020217B">
        <w:rPr>
          <w:rFonts w:eastAsiaTheme="minorEastAsia"/>
          <w:b/>
          <w:lang w:val="en-US" w:eastAsia="zh-CN"/>
        </w:rPr>
        <w:t>Dynamic grant enhancement with XR-specific</w:t>
      </w:r>
      <w:r w:rsidR="00452C4E" w:rsidRPr="0020217B">
        <w:rPr>
          <w:rFonts w:eastAsiaTheme="minorEastAsia" w:hint="eastAsia"/>
          <w:b/>
          <w:color w:val="FF0000"/>
          <w:sz w:val="21"/>
          <w:szCs w:val="21"/>
          <w:lang w:val="en-US" w:eastAsia="zh-CN"/>
        </w:rPr>
        <w:t xml:space="preserve"> </w:t>
      </w:r>
      <w:r w:rsidR="00452C4E" w:rsidRPr="0020217B">
        <w:rPr>
          <w:rFonts w:eastAsiaTheme="minorEastAsia" w:hint="eastAsia"/>
          <w:b/>
          <w:lang w:val="en-US" w:eastAsia="zh-CN"/>
        </w:rPr>
        <w:t>pre-scheduling</w:t>
      </w:r>
      <w:r w:rsidR="00452C4E" w:rsidRPr="0020217B">
        <w:rPr>
          <w:rFonts w:eastAsiaTheme="minorEastAsia"/>
          <w:b/>
          <w:lang w:val="en-US" w:eastAsia="zh-CN"/>
        </w:rPr>
        <w:t xml:space="preserve"> </w:t>
      </w:r>
      <w:r w:rsidR="00DD0E43" w:rsidRPr="0020217B">
        <w:rPr>
          <w:rFonts w:eastAsiaTheme="minorEastAsia" w:hint="eastAsia"/>
          <w:b/>
          <w:lang w:val="en-US" w:eastAsia="zh-CN"/>
        </w:rPr>
        <w:t xml:space="preserve">scheme disassociated with C-DRX should be supported </w:t>
      </w:r>
      <w:r w:rsidR="00452C4E" w:rsidRPr="0020217B">
        <w:rPr>
          <w:rFonts w:eastAsiaTheme="minorEastAsia"/>
          <w:b/>
          <w:lang w:val="en-US" w:eastAsia="zh-CN"/>
        </w:rPr>
        <w:t xml:space="preserve">for UE power saving optimization of different </w:t>
      </w:r>
      <w:r w:rsidR="00BB1296" w:rsidRPr="0020217B">
        <w:rPr>
          <w:rFonts w:eastAsiaTheme="minorEastAsia" w:hint="eastAsia"/>
          <w:b/>
          <w:lang w:val="en-US" w:eastAsia="zh-CN"/>
        </w:rPr>
        <w:t>traffic.</w:t>
      </w:r>
    </w:p>
    <w:p w14:paraId="0FC1D32B" w14:textId="77777777" w:rsidR="002E6395" w:rsidRPr="003A0EB7" w:rsidRDefault="002E6395" w:rsidP="000D1EE5">
      <w:pPr>
        <w:spacing w:beforeLines="50" w:before="120" w:afterLines="50" w:after="120"/>
        <w:jc w:val="both"/>
        <w:rPr>
          <w:rFonts w:eastAsiaTheme="minorEastAsia"/>
          <w:b/>
          <w:lang w:val="en-US" w:eastAsia="zh-CN"/>
        </w:rPr>
      </w:pPr>
    </w:p>
    <w:p w14:paraId="709BDAF9" w14:textId="7F0B792D" w:rsidR="001D112E" w:rsidRPr="0008063F" w:rsidRDefault="000D1EE5" w:rsidP="0008063F">
      <w:pPr>
        <w:pStyle w:val="4"/>
        <w:numPr>
          <w:ilvl w:val="0"/>
          <w:numId w:val="31"/>
        </w:numPr>
        <w:rPr>
          <w:rFonts w:eastAsiaTheme="minorEastAsia"/>
          <w:b/>
          <w:sz w:val="21"/>
          <w:szCs w:val="21"/>
          <w:lang w:val="en-US" w:eastAsia="zh-CN"/>
        </w:rPr>
      </w:pPr>
      <w:r w:rsidRPr="001D112E">
        <w:rPr>
          <w:rFonts w:eastAsiaTheme="minorEastAsia"/>
          <w:b/>
          <w:sz w:val="21"/>
          <w:szCs w:val="21"/>
          <w:lang w:val="en-US" w:eastAsia="zh-CN"/>
        </w:rPr>
        <w:t xml:space="preserve">Compare </w:t>
      </w:r>
      <w:r w:rsidR="00452C4E" w:rsidRPr="001D112E">
        <w:rPr>
          <w:rFonts w:eastAsiaTheme="minorEastAsia"/>
          <w:b/>
          <w:sz w:val="21"/>
          <w:szCs w:val="21"/>
          <w:lang w:val="en-US" w:eastAsia="zh-CN"/>
        </w:rPr>
        <w:t xml:space="preserve">Dynamic grant enhancement with XR-specific </w:t>
      </w:r>
      <w:r w:rsidR="00452C4E" w:rsidRPr="001D112E">
        <w:rPr>
          <w:rFonts w:eastAsiaTheme="minorEastAsia" w:hint="eastAsia"/>
          <w:b/>
          <w:sz w:val="21"/>
          <w:szCs w:val="21"/>
          <w:lang w:val="en-US" w:eastAsia="zh-CN"/>
        </w:rPr>
        <w:t>pre-scheduling</w:t>
      </w:r>
      <w:r w:rsidR="00452C4E" w:rsidRPr="001D112E">
        <w:rPr>
          <w:rFonts w:eastAsiaTheme="minorEastAsia"/>
          <w:b/>
          <w:sz w:val="21"/>
          <w:szCs w:val="21"/>
          <w:lang w:val="en-US" w:eastAsia="zh-CN"/>
        </w:rPr>
        <w:t xml:space="preserve"> </w:t>
      </w:r>
      <w:r w:rsidRPr="001D112E">
        <w:rPr>
          <w:rFonts w:eastAsiaTheme="minorEastAsia"/>
          <w:b/>
          <w:sz w:val="21"/>
          <w:szCs w:val="21"/>
          <w:lang w:val="en-US" w:eastAsia="zh-CN"/>
        </w:rPr>
        <w:t>with other enhanced scheme</w:t>
      </w:r>
    </w:p>
    <w:p w14:paraId="7D82DD6F" w14:textId="2C293659" w:rsidR="000C7550" w:rsidRDefault="00960CB8" w:rsidP="000C7550">
      <w:pPr>
        <w:spacing w:beforeLines="50" w:before="120" w:afterLines="50" w:after="120"/>
        <w:jc w:val="both"/>
        <w:rPr>
          <w:rFonts w:eastAsiaTheme="minorEastAsia"/>
          <w:lang w:val="en-US" w:eastAsia="zh-CN"/>
        </w:rPr>
      </w:pPr>
      <w:r w:rsidRPr="00AB629B">
        <w:rPr>
          <w:rFonts w:eastAsiaTheme="minorEastAsia"/>
          <w:lang w:val="en-US" w:eastAsia="zh-CN"/>
        </w:rPr>
        <w:t>In Rel-17 XR SI</w:t>
      </w:r>
      <w:r w:rsidR="00021B71" w:rsidRPr="00AB629B">
        <w:rPr>
          <w:rFonts w:eastAsiaTheme="minorEastAsia"/>
          <w:lang w:val="en-US" w:eastAsia="zh-CN"/>
        </w:rPr>
        <w:t xml:space="preserve"> and RAN</w:t>
      </w:r>
      <w:r w:rsidR="00DA5016" w:rsidRPr="00AB629B">
        <w:rPr>
          <w:rFonts w:eastAsiaTheme="minorEastAsia"/>
          <w:lang w:val="en-US" w:eastAsia="zh-CN"/>
        </w:rPr>
        <w:t>1</w:t>
      </w:r>
      <w:r w:rsidR="00021B71" w:rsidRPr="00AB629B">
        <w:rPr>
          <w:rFonts w:eastAsiaTheme="minorEastAsia"/>
          <w:lang w:val="en-US" w:eastAsia="zh-CN"/>
        </w:rPr>
        <w:t>#1</w:t>
      </w:r>
      <w:r w:rsidR="00311D61" w:rsidRPr="00AB629B">
        <w:rPr>
          <w:rFonts w:eastAsiaTheme="minorEastAsia"/>
          <w:lang w:val="en-US" w:eastAsia="zh-CN"/>
        </w:rPr>
        <w:t>10</w:t>
      </w:r>
      <w:r w:rsidR="002E1072">
        <w:rPr>
          <w:rFonts w:eastAsiaTheme="minorEastAsia" w:hint="eastAsia"/>
          <w:lang w:val="en-US" w:eastAsia="zh-CN"/>
        </w:rPr>
        <w:t>bis</w:t>
      </w:r>
      <w:r w:rsidR="009418D9" w:rsidRPr="00AB629B">
        <w:rPr>
          <w:rFonts w:eastAsiaTheme="minorEastAsia" w:hint="eastAsia"/>
          <w:lang w:val="en-US" w:eastAsia="zh-CN"/>
        </w:rPr>
        <w:t>-e</w:t>
      </w:r>
      <w:r w:rsidRPr="00AB629B">
        <w:rPr>
          <w:rFonts w:eastAsiaTheme="minorEastAsia"/>
          <w:lang w:val="en-US" w:eastAsia="zh-CN"/>
        </w:rPr>
        <w:t>, some enhanced schemes h</w:t>
      </w:r>
      <w:r w:rsidR="00383682" w:rsidRPr="00AB629B">
        <w:rPr>
          <w:rFonts w:eastAsiaTheme="minorEastAsia"/>
          <w:lang w:val="en-US" w:eastAsia="zh-CN"/>
        </w:rPr>
        <w:t>ave been proposed</w:t>
      </w:r>
      <w:r w:rsidRPr="00AB629B">
        <w:rPr>
          <w:rFonts w:eastAsiaTheme="minorEastAsia"/>
          <w:lang w:val="en-US" w:eastAsia="zh-CN"/>
        </w:rPr>
        <w:t xml:space="preserve"> to reduce UE power consumption. The performance comparison between these schemes and our proposed scheme is summarized in the</w:t>
      </w:r>
      <w:r w:rsidR="00726A22" w:rsidRPr="00AB629B">
        <w:rPr>
          <w:rFonts w:eastAsiaTheme="minorEastAsia"/>
          <w:lang w:val="en-US" w:eastAsia="zh-CN"/>
        </w:rPr>
        <w:t xml:space="preserve"> </w:t>
      </w:r>
      <w:r w:rsidR="009401FA" w:rsidRPr="009401FA">
        <w:rPr>
          <w:rFonts w:eastAsiaTheme="minorEastAsia"/>
          <w:lang w:val="en-US" w:eastAsia="zh-CN"/>
        </w:rPr>
        <w:fldChar w:fldCharType="begin"/>
      </w:r>
      <w:r w:rsidR="009401FA" w:rsidRPr="009401FA">
        <w:rPr>
          <w:rFonts w:eastAsiaTheme="minorEastAsia"/>
          <w:lang w:val="en-US" w:eastAsia="zh-CN"/>
        </w:rPr>
        <w:instrText xml:space="preserve"> REF _Ref118632777 \h  \* MERGEFORMAT </w:instrText>
      </w:r>
      <w:r w:rsidR="009401FA" w:rsidRPr="009401FA">
        <w:rPr>
          <w:rFonts w:eastAsiaTheme="minorEastAsia"/>
          <w:lang w:val="en-US" w:eastAsia="zh-CN"/>
        </w:rPr>
      </w:r>
      <w:r w:rsidR="009401FA" w:rsidRPr="009401FA">
        <w:rPr>
          <w:rFonts w:eastAsiaTheme="minorEastAsia"/>
          <w:lang w:val="en-US" w:eastAsia="zh-CN"/>
        </w:rPr>
        <w:fldChar w:fldCharType="separate"/>
      </w:r>
      <w:r w:rsidR="000F57CB" w:rsidRPr="000F57CB">
        <w:t xml:space="preserve">Table </w:t>
      </w:r>
      <w:r w:rsidR="000F57CB" w:rsidRPr="000F57CB">
        <w:rPr>
          <w:noProof/>
        </w:rPr>
        <w:t>11</w:t>
      </w:r>
      <w:r w:rsidR="009401FA" w:rsidRPr="009401FA">
        <w:rPr>
          <w:rFonts w:eastAsiaTheme="minorEastAsia"/>
          <w:lang w:val="en-US" w:eastAsia="zh-CN"/>
        </w:rPr>
        <w:fldChar w:fldCharType="end"/>
      </w:r>
      <w:r w:rsidR="009401FA">
        <w:rPr>
          <w:rFonts w:eastAsiaTheme="minorEastAsia" w:hint="eastAsia"/>
          <w:lang w:val="en-US" w:eastAsia="zh-CN"/>
        </w:rPr>
        <w:t>.</w:t>
      </w:r>
    </w:p>
    <w:p w14:paraId="37133595" w14:textId="77777777" w:rsidR="009401FA" w:rsidRDefault="009401FA" w:rsidP="000C7550">
      <w:pPr>
        <w:spacing w:beforeLines="50" w:before="120" w:afterLines="50" w:after="120"/>
        <w:jc w:val="both"/>
        <w:rPr>
          <w:rFonts w:eastAsiaTheme="minorEastAsia"/>
          <w:lang w:val="en-US" w:eastAsia="zh-CN"/>
        </w:rPr>
      </w:pPr>
    </w:p>
    <w:p w14:paraId="69DED161" w14:textId="0FB53DDE" w:rsidR="00960CB8" w:rsidRPr="000C7550" w:rsidRDefault="009401FA" w:rsidP="009401FA">
      <w:pPr>
        <w:pStyle w:val="a4"/>
        <w:jc w:val="center"/>
      </w:pPr>
      <w:bookmarkStart w:id="28" w:name="_Ref118632777"/>
      <w:r w:rsidRPr="009401FA">
        <w:rPr>
          <w:b w:val="0"/>
        </w:rPr>
        <w:t xml:space="preserve">Table </w:t>
      </w:r>
      <w:r w:rsidRPr="009401FA">
        <w:rPr>
          <w:b w:val="0"/>
        </w:rPr>
        <w:fldChar w:fldCharType="begin"/>
      </w:r>
      <w:r w:rsidRPr="009401FA">
        <w:rPr>
          <w:b w:val="0"/>
        </w:rPr>
        <w:instrText xml:space="preserve"> SEQ Table \* ARABIC </w:instrText>
      </w:r>
      <w:r w:rsidRPr="009401FA">
        <w:rPr>
          <w:b w:val="0"/>
        </w:rPr>
        <w:fldChar w:fldCharType="separate"/>
      </w:r>
      <w:r w:rsidR="000F57CB">
        <w:rPr>
          <w:b w:val="0"/>
          <w:noProof/>
        </w:rPr>
        <w:t>11</w:t>
      </w:r>
      <w:r w:rsidRPr="009401FA">
        <w:rPr>
          <w:b w:val="0"/>
        </w:rPr>
        <w:fldChar w:fldCharType="end"/>
      </w:r>
      <w:bookmarkEnd w:id="28"/>
      <w:r w:rsidR="000C7550" w:rsidRPr="000C7550">
        <w:rPr>
          <w:rFonts w:eastAsiaTheme="minorEastAsia" w:hint="eastAsia"/>
          <w:b w:val="0"/>
          <w:lang w:eastAsia="zh-CN"/>
        </w:rPr>
        <w:t>:</w:t>
      </w:r>
      <w:r w:rsidR="00960CB8" w:rsidRPr="000C7550">
        <w:rPr>
          <w:rFonts w:eastAsiaTheme="minorEastAsia"/>
          <w:b w:val="0"/>
          <w:lang w:val="en-US" w:eastAsia="zh-CN"/>
        </w:rPr>
        <w:t xml:space="preserve"> The performance comparison between </w:t>
      </w:r>
      <w:r w:rsidR="008138AF" w:rsidRPr="000C7550">
        <w:rPr>
          <w:rFonts w:eastAsiaTheme="minorEastAsia"/>
          <w:b w:val="0"/>
          <w:lang w:val="en-US" w:eastAsia="zh-CN"/>
        </w:rPr>
        <w:t xml:space="preserve">other </w:t>
      </w:r>
      <w:r w:rsidR="00960CB8" w:rsidRPr="000C7550">
        <w:rPr>
          <w:rFonts w:eastAsiaTheme="minorEastAsia"/>
          <w:b w:val="0"/>
          <w:lang w:val="en-US" w:eastAsia="zh-CN"/>
        </w:rPr>
        <w:t xml:space="preserve">enhanced schemes and </w:t>
      </w:r>
      <w:r w:rsidR="00452C4E" w:rsidRPr="000C7550">
        <w:rPr>
          <w:rFonts w:eastAsiaTheme="minorEastAsia"/>
          <w:b w:val="0"/>
          <w:lang w:val="en-US" w:eastAsia="zh-CN"/>
        </w:rPr>
        <w:t>Dynamic grant enhancement with XR-specific</w:t>
      </w:r>
      <w:r w:rsidR="00452C4E" w:rsidRPr="000C7550">
        <w:rPr>
          <w:rFonts w:eastAsiaTheme="minorEastAsia" w:hint="eastAsia"/>
          <w:b w:val="0"/>
          <w:color w:val="FF0000"/>
          <w:sz w:val="21"/>
          <w:szCs w:val="21"/>
          <w:lang w:val="en-US" w:eastAsia="zh-CN"/>
        </w:rPr>
        <w:t xml:space="preserve"> </w:t>
      </w:r>
      <w:r w:rsidR="00452C4E" w:rsidRPr="000C7550">
        <w:rPr>
          <w:rFonts w:eastAsiaTheme="minorEastAsia" w:hint="eastAsia"/>
          <w:b w:val="0"/>
          <w:lang w:val="en-US" w:eastAsia="zh-CN"/>
        </w:rPr>
        <w:t>pre-scheduling</w:t>
      </w:r>
      <w:r w:rsidR="00452C4E" w:rsidRPr="000C7550">
        <w:rPr>
          <w:rFonts w:eastAsiaTheme="minorEastAsia"/>
          <w:b w:val="0"/>
          <w:lang w:val="en-US" w:eastAsia="zh-CN"/>
        </w:rPr>
        <w:t xml:space="preserve"> </w:t>
      </w:r>
      <w:r w:rsidR="00960CB8" w:rsidRPr="000C7550">
        <w:rPr>
          <w:rFonts w:eastAsiaTheme="minorEastAsia"/>
          <w:b w:val="0"/>
          <w:lang w:val="en-US" w:eastAsia="zh-CN"/>
        </w:rPr>
        <w:t>with PDCCH skipping and go-to-sleep</w:t>
      </w:r>
    </w:p>
    <w:tbl>
      <w:tblPr>
        <w:tblStyle w:val="1-1"/>
        <w:tblW w:w="5000" w:type="pct"/>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528"/>
        <w:gridCol w:w="1557"/>
        <w:gridCol w:w="1557"/>
        <w:gridCol w:w="1319"/>
        <w:gridCol w:w="1536"/>
        <w:gridCol w:w="1360"/>
      </w:tblGrid>
      <w:tr w:rsidR="00724CE3" w:rsidRPr="00AB629B" w14:paraId="7B26C456" w14:textId="2FFDC813" w:rsidTr="00D7307E">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282" w:type="pct"/>
            <w:vMerge w:val="restart"/>
            <w:tcBorders>
              <w:top w:val="none" w:sz="0" w:space="0" w:color="auto"/>
              <w:left w:val="none" w:sz="0" w:space="0" w:color="auto"/>
              <w:bottom w:val="none" w:sz="0" w:space="0" w:color="auto"/>
              <w:right w:val="none" w:sz="0" w:space="0" w:color="auto"/>
            </w:tcBorders>
            <w:vAlign w:val="center"/>
          </w:tcPr>
          <w:p w14:paraId="57076099" w14:textId="23B044C3" w:rsidR="0034092E" w:rsidRPr="00AB629B" w:rsidRDefault="0034092E" w:rsidP="001F3F1C">
            <w:pPr>
              <w:spacing w:beforeLines="50" w:before="120" w:afterLines="50" w:after="120"/>
              <w:jc w:val="center"/>
              <w:rPr>
                <w:rFonts w:eastAsiaTheme="minorEastAsia"/>
                <w:lang w:val="en-US" w:eastAsia="zh-CN"/>
              </w:rPr>
            </w:pPr>
            <w:r w:rsidRPr="00AB629B">
              <w:rPr>
                <w:rFonts w:eastAsiaTheme="minorEastAsia"/>
                <w:lang w:val="en-US" w:eastAsia="zh-CN"/>
              </w:rPr>
              <w:t>Scheme</w:t>
            </w:r>
          </w:p>
        </w:tc>
        <w:tc>
          <w:tcPr>
            <w:tcW w:w="790" w:type="pct"/>
            <w:tcBorders>
              <w:top w:val="none" w:sz="0" w:space="0" w:color="auto"/>
              <w:left w:val="none" w:sz="0" w:space="0" w:color="auto"/>
              <w:bottom w:val="none" w:sz="0" w:space="0" w:color="auto"/>
              <w:right w:val="none" w:sz="0" w:space="0" w:color="auto"/>
            </w:tcBorders>
            <w:vAlign w:val="center"/>
          </w:tcPr>
          <w:p w14:paraId="7FB61BB8" w14:textId="31793A19" w:rsidR="0034092E" w:rsidRPr="00AB629B"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Power saving</w:t>
            </w:r>
          </w:p>
        </w:tc>
        <w:tc>
          <w:tcPr>
            <w:tcW w:w="1459" w:type="pct"/>
            <w:gridSpan w:val="2"/>
            <w:tcBorders>
              <w:top w:val="none" w:sz="0" w:space="0" w:color="auto"/>
              <w:left w:val="none" w:sz="0" w:space="0" w:color="auto"/>
              <w:bottom w:val="none" w:sz="0" w:space="0" w:color="auto"/>
              <w:right w:val="none" w:sz="0" w:space="0" w:color="auto"/>
            </w:tcBorders>
            <w:vAlign w:val="center"/>
          </w:tcPr>
          <w:p w14:paraId="5EE5B4AA" w14:textId="7351F386" w:rsidR="0034092E" w:rsidRPr="00AB629B"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System capacity</w:t>
            </w:r>
          </w:p>
        </w:tc>
        <w:tc>
          <w:tcPr>
            <w:tcW w:w="779" w:type="pct"/>
            <w:tcBorders>
              <w:top w:val="none" w:sz="0" w:space="0" w:color="auto"/>
              <w:left w:val="none" w:sz="0" w:space="0" w:color="auto"/>
              <w:bottom w:val="none" w:sz="0" w:space="0" w:color="auto"/>
              <w:right w:val="none" w:sz="0" w:space="0" w:color="auto"/>
            </w:tcBorders>
            <w:vAlign w:val="center"/>
          </w:tcPr>
          <w:p w14:paraId="44188157" w14:textId="5F6FCBAE" w:rsidR="0034092E" w:rsidRPr="00AB629B"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Impact on existing service</w:t>
            </w:r>
          </w:p>
        </w:tc>
        <w:tc>
          <w:tcPr>
            <w:tcW w:w="689" w:type="pct"/>
            <w:vMerge w:val="restart"/>
            <w:tcBorders>
              <w:top w:val="none" w:sz="0" w:space="0" w:color="auto"/>
              <w:left w:val="none" w:sz="0" w:space="0" w:color="auto"/>
              <w:bottom w:val="none" w:sz="0" w:space="0" w:color="auto"/>
              <w:right w:val="none" w:sz="0" w:space="0" w:color="auto"/>
            </w:tcBorders>
            <w:vAlign w:val="center"/>
          </w:tcPr>
          <w:p w14:paraId="35F140AB" w14:textId="26B86FBB" w:rsidR="0034092E" w:rsidRPr="00AB629B"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Note</w:t>
            </w:r>
          </w:p>
        </w:tc>
      </w:tr>
      <w:tr w:rsidR="00724CE3" w:rsidRPr="00AB629B" w14:paraId="446D3D13" w14:textId="034AA9B4" w:rsidTr="00D7307E">
        <w:trPr>
          <w:cnfStyle w:val="000000100000" w:firstRow="0" w:lastRow="0" w:firstColumn="0" w:lastColumn="0" w:oddVBand="0" w:evenVBand="0" w:oddHBand="1"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1282" w:type="pct"/>
            <w:vMerge/>
            <w:tcBorders>
              <w:right w:val="none" w:sz="0" w:space="0" w:color="auto"/>
            </w:tcBorders>
            <w:vAlign w:val="center"/>
          </w:tcPr>
          <w:p w14:paraId="60E4E15C" w14:textId="02697B6A" w:rsidR="0034092E" w:rsidRPr="00AB629B" w:rsidRDefault="0034092E" w:rsidP="001F3F1C">
            <w:pPr>
              <w:spacing w:beforeLines="50" w:before="120" w:afterLines="50" w:after="120"/>
              <w:jc w:val="center"/>
              <w:rPr>
                <w:rFonts w:eastAsiaTheme="minorEastAsia"/>
                <w:lang w:val="en-US" w:eastAsia="zh-CN"/>
              </w:rPr>
            </w:pPr>
          </w:p>
        </w:tc>
        <w:tc>
          <w:tcPr>
            <w:tcW w:w="790" w:type="pct"/>
            <w:tcBorders>
              <w:left w:val="none" w:sz="0" w:space="0" w:color="auto"/>
              <w:right w:val="none" w:sz="0" w:space="0" w:color="auto"/>
            </w:tcBorders>
            <w:vAlign w:val="center"/>
          </w:tcPr>
          <w:p w14:paraId="5D48A3EE" w14:textId="7C734CF3"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Mean PSG (%)</w:t>
            </w:r>
          </w:p>
        </w:tc>
        <w:tc>
          <w:tcPr>
            <w:tcW w:w="0" w:type="pct"/>
            <w:tcBorders>
              <w:left w:val="none" w:sz="0" w:space="0" w:color="auto"/>
              <w:right w:val="none" w:sz="0" w:space="0" w:color="auto"/>
            </w:tcBorders>
            <w:vAlign w:val="center"/>
          </w:tcPr>
          <w:p w14:paraId="57E3F830" w14:textId="4F555AB6" w:rsidR="0034092E" w:rsidRPr="00AB629B" w:rsidRDefault="00EA3A6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 Mean percentage o</w:t>
            </w:r>
            <w:r w:rsidR="0034092E" w:rsidRPr="00AB629B">
              <w:rPr>
                <w:rFonts w:eastAsiaTheme="minorEastAsia"/>
                <w:lang w:val="en-US" w:eastAsia="zh-CN"/>
              </w:rPr>
              <w:t>f DL satisfied UE</w:t>
            </w:r>
          </w:p>
        </w:tc>
        <w:tc>
          <w:tcPr>
            <w:tcW w:w="669" w:type="pct"/>
            <w:tcBorders>
              <w:left w:val="none" w:sz="0" w:space="0" w:color="auto"/>
              <w:right w:val="none" w:sz="0" w:space="0" w:color="auto"/>
            </w:tcBorders>
            <w:vAlign w:val="center"/>
          </w:tcPr>
          <w:p w14:paraId="1082CD83" w14:textId="0FF3D4B6"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Capacity (#UEs per cell)</w:t>
            </w:r>
          </w:p>
        </w:tc>
        <w:tc>
          <w:tcPr>
            <w:tcW w:w="779" w:type="pct"/>
            <w:tcBorders>
              <w:left w:val="none" w:sz="0" w:space="0" w:color="auto"/>
              <w:right w:val="none" w:sz="0" w:space="0" w:color="auto"/>
            </w:tcBorders>
            <w:vAlign w:val="center"/>
          </w:tcPr>
          <w:p w14:paraId="5FB52C31" w14:textId="39DF8439" w:rsidR="0034092E" w:rsidRPr="00AB629B" w:rsidRDefault="001212CB"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Dedicated to</w:t>
            </w:r>
            <w:r w:rsidR="0034092E" w:rsidRPr="00AB629B">
              <w:rPr>
                <w:rFonts w:eastAsiaTheme="minorEastAsia"/>
                <w:lang w:val="en-US" w:eastAsia="zh-CN"/>
              </w:rPr>
              <w:t xml:space="preserve"> XR services</w:t>
            </w:r>
          </w:p>
        </w:tc>
        <w:tc>
          <w:tcPr>
            <w:tcW w:w="689" w:type="pct"/>
            <w:vMerge/>
            <w:tcBorders>
              <w:left w:val="none" w:sz="0" w:space="0" w:color="auto"/>
            </w:tcBorders>
          </w:tcPr>
          <w:p w14:paraId="625D201A" w14:textId="77777777"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r>
      <w:tr w:rsidR="00724CE3" w:rsidRPr="00AB629B" w14:paraId="4FB57CA2" w14:textId="29A56AC1" w:rsidTr="00D7307E">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82" w:type="pct"/>
            <w:tcBorders>
              <w:right w:val="none" w:sz="0" w:space="0" w:color="auto"/>
            </w:tcBorders>
            <w:shd w:val="clear" w:color="auto" w:fill="auto"/>
            <w:vAlign w:val="center"/>
          </w:tcPr>
          <w:p w14:paraId="2DCCE39C" w14:textId="77D08626" w:rsidR="0034092E" w:rsidRPr="00D7307E" w:rsidRDefault="00452C4E" w:rsidP="001F3F1C">
            <w:pPr>
              <w:pStyle w:val="xxmsonormal"/>
              <w:spacing w:afterLines="50" w:after="120"/>
              <w:jc w:val="center"/>
              <w:rPr>
                <w:rFonts w:ascii="Times New Roman" w:eastAsiaTheme="minorEastAsia" w:hAnsi="Times New Roman" w:cs="Times New Roman"/>
                <w:sz w:val="20"/>
                <w:szCs w:val="20"/>
                <w:lang w:eastAsia="zh-CN"/>
              </w:rPr>
            </w:pPr>
            <w:r w:rsidRPr="00D7307E">
              <w:rPr>
                <w:rFonts w:ascii="Times New Roman" w:eastAsiaTheme="minorEastAsia" w:hAnsi="Times New Roman" w:cs="Times New Roman"/>
                <w:sz w:val="20"/>
                <w:szCs w:val="20"/>
                <w:lang w:eastAsia="zh-CN"/>
              </w:rPr>
              <w:t xml:space="preserve">Dynamic grant enhancement with XR-specific </w:t>
            </w:r>
            <w:r w:rsidRPr="00D7307E">
              <w:rPr>
                <w:rFonts w:ascii="Times New Roman" w:eastAsiaTheme="minorEastAsia" w:hAnsi="Times New Roman" w:cs="Times New Roman"/>
                <w:color w:val="FF0000"/>
                <w:sz w:val="20"/>
                <w:szCs w:val="20"/>
                <w:lang w:eastAsia="zh-CN"/>
              </w:rPr>
              <w:t xml:space="preserve"> </w:t>
            </w:r>
            <w:r w:rsidRPr="00D7307E">
              <w:rPr>
                <w:rFonts w:ascii="Times New Roman" w:eastAsiaTheme="minorEastAsia" w:hAnsi="Times New Roman" w:cs="Times New Roman"/>
                <w:sz w:val="20"/>
                <w:szCs w:val="20"/>
                <w:lang w:eastAsia="zh-CN"/>
              </w:rPr>
              <w:t>pre-scheduling</w:t>
            </w:r>
            <w:r w:rsidR="00D0537B">
              <w:rPr>
                <w:rFonts w:ascii="Times New Roman" w:eastAsiaTheme="minorEastAsia" w:hAnsi="Times New Roman" w:cs="Times New Roman" w:hint="eastAsia"/>
                <w:sz w:val="20"/>
                <w:szCs w:val="20"/>
                <w:lang w:eastAsia="zh-CN"/>
              </w:rPr>
              <w:t xml:space="preserve"> along</w:t>
            </w:r>
            <w:r w:rsidRPr="00D7307E">
              <w:rPr>
                <w:rFonts w:ascii="Times New Roman" w:eastAsiaTheme="minorEastAsia" w:hAnsi="Times New Roman" w:cs="Times New Roman"/>
                <w:sz w:val="20"/>
                <w:szCs w:val="20"/>
                <w:lang w:eastAsia="zh-CN"/>
              </w:rPr>
              <w:t xml:space="preserve"> </w:t>
            </w:r>
            <w:r w:rsidR="0034092E" w:rsidRPr="00452C4E">
              <w:rPr>
                <w:rFonts w:ascii="Times New Roman" w:hAnsi="Times New Roman" w:cs="Times New Roman"/>
                <w:sz w:val="20"/>
                <w:szCs w:val="20"/>
                <w:lang w:eastAsia="zh-CN"/>
              </w:rPr>
              <w:t>with PDCCH skipping and go-to-sleep</w:t>
            </w:r>
          </w:p>
        </w:tc>
        <w:tc>
          <w:tcPr>
            <w:tcW w:w="790" w:type="pct"/>
            <w:tcBorders>
              <w:left w:val="none" w:sz="0" w:space="0" w:color="auto"/>
              <w:right w:val="none" w:sz="0" w:space="0" w:color="auto"/>
            </w:tcBorders>
            <w:shd w:val="clear" w:color="auto" w:fill="auto"/>
            <w:vAlign w:val="center"/>
          </w:tcPr>
          <w:p w14:paraId="2D0DCF5C" w14:textId="4C9F8E79"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29.68%</w:t>
            </w:r>
          </w:p>
        </w:tc>
        <w:tc>
          <w:tcPr>
            <w:tcW w:w="0" w:type="pct"/>
            <w:tcBorders>
              <w:left w:val="none" w:sz="0" w:space="0" w:color="auto"/>
              <w:right w:val="none" w:sz="0" w:space="0" w:color="auto"/>
            </w:tcBorders>
            <w:shd w:val="clear" w:color="auto" w:fill="auto"/>
            <w:vAlign w:val="center"/>
          </w:tcPr>
          <w:p w14:paraId="6D8BC992" w14:textId="46C5CB1C"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89.2%</w:t>
            </w:r>
          </w:p>
        </w:tc>
        <w:tc>
          <w:tcPr>
            <w:tcW w:w="669" w:type="pct"/>
            <w:tcBorders>
              <w:left w:val="none" w:sz="0" w:space="0" w:color="auto"/>
              <w:right w:val="none" w:sz="0" w:space="0" w:color="auto"/>
            </w:tcBorders>
            <w:shd w:val="clear" w:color="auto" w:fill="auto"/>
            <w:vAlign w:val="center"/>
          </w:tcPr>
          <w:p w14:paraId="3C6FBFBF" w14:textId="57C9244B"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12</w:t>
            </w:r>
          </w:p>
        </w:tc>
        <w:tc>
          <w:tcPr>
            <w:tcW w:w="779" w:type="pct"/>
            <w:tcBorders>
              <w:left w:val="none" w:sz="0" w:space="0" w:color="auto"/>
              <w:right w:val="none" w:sz="0" w:space="0" w:color="auto"/>
            </w:tcBorders>
            <w:shd w:val="clear" w:color="auto" w:fill="auto"/>
            <w:vAlign w:val="center"/>
          </w:tcPr>
          <w:p w14:paraId="26C0DB9A" w14:textId="0512C72D"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Yes</w:t>
            </w:r>
          </w:p>
        </w:tc>
        <w:tc>
          <w:tcPr>
            <w:tcW w:w="689" w:type="pct"/>
            <w:tcBorders>
              <w:left w:val="none" w:sz="0" w:space="0" w:color="auto"/>
            </w:tcBorders>
            <w:shd w:val="clear" w:color="auto" w:fill="auto"/>
          </w:tcPr>
          <w:p w14:paraId="49FD2868" w14:textId="3021CBCD"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Note1</w:t>
            </w:r>
          </w:p>
        </w:tc>
      </w:tr>
      <w:tr w:rsidR="00724CE3" w:rsidRPr="00AB629B" w14:paraId="2C53E77D" w14:textId="100403C3" w:rsidTr="00D7307E">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82" w:type="pct"/>
            <w:tcBorders>
              <w:right w:val="none" w:sz="0" w:space="0" w:color="auto"/>
            </w:tcBorders>
            <w:shd w:val="clear" w:color="auto" w:fill="auto"/>
            <w:vAlign w:val="center"/>
          </w:tcPr>
          <w:p w14:paraId="35BB57F9" w14:textId="30BF0A3B" w:rsidR="0034092E" w:rsidRPr="00AB629B" w:rsidRDefault="0034092E" w:rsidP="00840E93">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Traffic arrival offset staggering</w:t>
            </w:r>
            <w:r w:rsidR="00840E93">
              <w:rPr>
                <w:rFonts w:ascii="Times New Roman" w:hAnsi="Times New Roman" w:cs="Times New Roman"/>
                <w:sz w:val="20"/>
                <w:szCs w:val="20"/>
                <w:lang w:eastAsia="zh-CN"/>
              </w:rPr>
              <w:fldChar w:fldCharType="begin"/>
            </w:r>
            <w:r w:rsidR="00840E93">
              <w:rPr>
                <w:rFonts w:ascii="Times New Roman" w:hAnsi="Times New Roman" w:cs="Times New Roman"/>
                <w:sz w:val="20"/>
                <w:szCs w:val="20"/>
                <w:lang w:eastAsia="zh-CN"/>
              </w:rPr>
              <w:instrText xml:space="preserve"> REF _Ref118632031 \r \h </w:instrText>
            </w:r>
            <w:r w:rsidR="00840E93">
              <w:rPr>
                <w:rFonts w:ascii="Times New Roman" w:hAnsi="Times New Roman" w:cs="Times New Roman"/>
                <w:sz w:val="20"/>
                <w:szCs w:val="20"/>
                <w:lang w:eastAsia="zh-CN"/>
              </w:rPr>
            </w:r>
            <w:r w:rsidR="00840E93">
              <w:rPr>
                <w:rFonts w:ascii="Times New Roman" w:hAnsi="Times New Roman" w:cs="Times New Roman"/>
                <w:sz w:val="20"/>
                <w:szCs w:val="20"/>
                <w:lang w:eastAsia="zh-CN"/>
              </w:rPr>
              <w:fldChar w:fldCharType="separate"/>
            </w:r>
            <w:r w:rsidR="000F57CB">
              <w:rPr>
                <w:rFonts w:ascii="Times New Roman" w:hAnsi="Times New Roman" w:cs="Times New Roman"/>
                <w:sz w:val="20"/>
                <w:szCs w:val="20"/>
                <w:lang w:eastAsia="zh-CN"/>
              </w:rPr>
              <w:t>[9]</w:t>
            </w:r>
            <w:r w:rsidR="00840E93">
              <w:rPr>
                <w:rFonts w:ascii="Times New Roman" w:hAnsi="Times New Roman" w:cs="Times New Roman"/>
                <w:sz w:val="20"/>
                <w:szCs w:val="20"/>
                <w:lang w:eastAsia="zh-CN"/>
              </w:rPr>
              <w:fldChar w:fldCharType="end"/>
            </w:r>
          </w:p>
        </w:tc>
        <w:tc>
          <w:tcPr>
            <w:tcW w:w="790" w:type="pct"/>
            <w:tcBorders>
              <w:left w:val="none" w:sz="0" w:space="0" w:color="auto"/>
              <w:right w:val="none" w:sz="0" w:space="0" w:color="auto"/>
            </w:tcBorders>
            <w:shd w:val="clear" w:color="auto" w:fill="auto"/>
            <w:vAlign w:val="center"/>
          </w:tcPr>
          <w:p w14:paraId="66BB26E3" w14:textId="69613960" w:rsidR="0034092E" w:rsidRPr="00AB629B" w:rsidRDefault="005113E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2.64~9.94</w:t>
            </w:r>
            <w:r w:rsidR="0034092E" w:rsidRPr="00AB629B">
              <w:rPr>
                <w:rFonts w:eastAsiaTheme="minorEastAsia"/>
                <w:lang w:val="en-US" w:eastAsia="zh-CN"/>
              </w:rPr>
              <w:t>%</w:t>
            </w:r>
          </w:p>
        </w:tc>
        <w:tc>
          <w:tcPr>
            <w:tcW w:w="0" w:type="pct"/>
            <w:tcBorders>
              <w:left w:val="none" w:sz="0" w:space="0" w:color="auto"/>
              <w:right w:val="none" w:sz="0" w:space="0" w:color="auto"/>
            </w:tcBorders>
            <w:shd w:val="clear" w:color="auto" w:fill="auto"/>
            <w:vAlign w:val="center"/>
          </w:tcPr>
          <w:p w14:paraId="5610CF97" w14:textId="02B1B999" w:rsidR="0034092E" w:rsidRPr="00AB629B" w:rsidRDefault="005113E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100</w:t>
            </w:r>
            <w:r w:rsidR="0034092E" w:rsidRPr="00AB629B">
              <w:rPr>
                <w:rFonts w:eastAsiaTheme="minorEastAsia"/>
                <w:lang w:val="en-US" w:eastAsia="zh-CN"/>
              </w:rPr>
              <w:t>%</w:t>
            </w:r>
          </w:p>
        </w:tc>
        <w:tc>
          <w:tcPr>
            <w:tcW w:w="669" w:type="pct"/>
            <w:tcBorders>
              <w:left w:val="none" w:sz="0" w:space="0" w:color="auto"/>
              <w:right w:val="none" w:sz="0" w:space="0" w:color="auto"/>
            </w:tcBorders>
            <w:shd w:val="clear" w:color="auto" w:fill="auto"/>
            <w:vAlign w:val="center"/>
          </w:tcPr>
          <w:p w14:paraId="151EB748" w14:textId="3E16462F"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7</w:t>
            </w:r>
            <w:r w:rsidR="005113EC" w:rsidRPr="00AB629B">
              <w:rPr>
                <w:rFonts w:eastAsiaTheme="minorEastAsia"/>
                <w:lang w:val="en-US" w:eastAsia="zh-CN"/>
              </w:rPr>
              <w:t>~9</w:t>
            </w:r>
          </w:p>
        </w:tc>
        <w:tc>
          <w:tcPr>
            <w:tcW w:w="779" w:type="pct"/>
            <w:tcBorders>
              <w:left w:val="none" w:sz="0" w:space="0" w:color="auto"/>
              <w:right w:val="none" w:sz="0" w:space="0" w:color="auto"/>
            </w:tcBorders>
            <w:shd w:val="clear" w:color="auto" w:fill="auto"/>
            <w:vAlign w:val="center"/>
          </w:tcPr>
          <w:p w14:paraId="5DF8C96B" w14:textId="7397750B" w:rsidR="0034092E" w:rsidRPr="00AB629B" w:rsidRDefault="004022B7"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Yes</w:t>
            </w:r>
          </w:p>
        </w:tc>
        <w:tc>
          <w:tcPr>
            <w:tcW w:w="689" w:type="pct"/>
            <w:tcBorders>
              <w:left w:val="none" w:sz="0" w:space="0" w:color="auto"/>
            </w:tcBorders>
            <w:shd w:val="clear" w:color="auto" w:fill="auto"/>
          </w:tcPr>
          <w:p w14:paraId="05110B7D" w14:textId="1EA7E282"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Note2</w:t>
            </w:r>
            <w:r w:rsidR="005113EC" w:rsidRPr="00AB629B">
              <w:rPr>
                <w:rFonts w:eastAsiaTheme="minorEastAsia"/>
                <w:lang w:val="en-US" w:eastAsia="zh-CN"/>
              </w:rPr>
              <w:t>,Note 3</w:t>
            </w:r>
          </w:p>
        </w:tc>
      </w:tr>
      <w:tr w:rsidR="00724CE3" w:rsidRPr="00AB629B" w14:paraId="1A4F99BB" w14:textId="79F25DFF" w:rsidTr="00D7307E">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82" w:type="pct"/>
            <w:tcBorders>
              <w:right w:val="none" w:sz="0" w:space="0" w:color="auto"/>
            </w:tcBorders>
            <w:shd w:val="clear" w:color="auto" w:fill="auto"/>
            <w:vAlign w:val="center"/>
          </w:tcPr>
          <w:p w14:paraId="24CE7A62" w14:textId="1BEE321A" w:rsidR="0034092E" w:rsidRPr="00AB629B" w:rsidRDefault="00B53ECB" w:rsidP="000F57CB">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Enhanced </w:t>
            </w:r>
            <w:r w:rsidR="0034092E" w:rsidRPr="00AB629B">
              <w:rPr>
                <w:rFonts w:ascii="Times New Roman" w:hAnsi="Times New Roman" w:cs="Times New Roman"/>
                <w:sz w:val="20"/>
                <w:szCs w:val="20"/>
                <w:lang w:eastAsia="zh-CN"/>
              </w:rPr>
              <w:t>PDCCH monitoring</w:t>
            </w:r>
            <w:r w:rsidR="000F57CB">
              <w:rPr>
                <w:rFonts w:ascii="Times New Roman" w:hAnsi="Times New Roman" w:cs="Times New Roman"/>
                <w:sz w:val="20"/>
                <w:szCs w:val="20"/>
                <w:lang w:eastAsia="zh-CN"/>
              </w:rPr>
              <w:fldChar w:fldCharType="begin"/>
            </w:r>
            <w:r w:rsidR="000F57CB">
              <w:rPr>
                <w:rFonts w:ascii="Times New Roman" w:hAnsi="Times New Roman" w:cs="Times New Roman"/>
                <w:sz w:val="20"/>
                <w:szCs w:val="20"/>
                <w:lang w:eastAsia="zh-CN"/>
              </w:rPr>
              <w:instrText xml:space="preserve"> REF _Ref118452349 \r \h </w:instrText>
            </w:r>
            <w:r w:rsidR="000F57CB">
              <w:rPr>
                <w:rFonts w:ascii="Times New Roman" w:hAnsi="Times New Roman" w:cs="Times New Roman"/>
                <w:sz w:val="20"/>
                <w:szCs w:val="20"/>
                <w:lang w:eastAsia="zh-CN"/>
              </w:rPr>
            </w:r>
            <w:r w:rsidR="000F57CB">
              <w:rPr>
                <w:rFonts w:ascii="Times New Roman" w:hAnsi="Times New Roman" w:cs="Times New Roman"/>
                <w:sz w:val="20"/>
                <w:szCs w:val="20"/>
                <w:lang w:eastAsia="zh-CN"/>
              </w:rPr>
              <w:fldChar w:fldCharType="separate"/>
            </w:r>
            <w:r w:rsidR="000F57CB">
              <w:rPr>
                <w:rFonts w:ascii="Times New Roman" w:hAnsi="Times New Roman" w:cs="Times New Roman"/>
                <w:sz w:val="20"/>
                <w:szCs w:val="20"/>
                <w:lang w:eastAsia="zh-CN"/>
              </w:rPr>
              <w:t>[6]</w:t>
            </w:r>
            <w:r w:rsidR="000F57CB">
              <w:rPr>
                <w:rFonts w:ascii="Times New Roman" w:hAnsi="Times New Roman" w:cs="Times New Roman"/>
                <w:sz w:val="20"/>
                <w:szCs w:val="20"/>
                <w:lang w:eastAsia="zh-CN"/>
              </w:rPr>
              <w:fldChar w:fldCharType="end"/>
            </w:r>
            <w:r w:rsidR="00840E93" w:rsidRPr="00AB629B">
              <w:rPr>
                <w:rFonts w:ascii="Times New Roman" w:hAnsi="Times New Roman" w:cs="Times New Roman"/>
                <w:sz w:val="20"/>
                <w:szCs w:val="20"/>
                <w:lang w:eastAsia="zh-CN"/>
              </w:rPr>
              <w:t xml:space="preserve"> </w:t>
            </w:r>
          </w:p>
        </w:tc>
        <w:tc>
          <w:tcPr>
            <w:tcW w:w="790" w:type="pct"/>
            <w:tcBorders>
              <w:left w:val="none" w:sz="0" w:space="0" w:color="auto"/>
              <w:right w:val="none" w:sz="0" w:space="0" w:color="auto"/>
            </w:tcBorders>
            <w:shd w:val="clear" w:color="auto" w:fill="auto"/>
            <w:vAlign w:val="center"/>
          </w:tcPr>
          <w:p w14:paraId="1F960C8D" w14:textId="070D1810" w:rsidR="0034092E" w:rsidRPr="00AB629B" w:rsidRDefault="0043327B"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5.08%~21.84%</w:t>
            </w:r>
          </w:p>
        </w:tc>
        <w:tc>
          <w:tcPr>
            <w:tcW w:w="0" w:type="pct"/>
            <w:tcBorders>
              <w:left w:val="none" w:sz="0" w:space="0" w:color="auto"/>
              <w:right w:val="none" w:sz="0" w:space="0" w:color="auto"/>
            </w:tcBorders>
            <w:shd w:val="clear" w:color="auto" w:fill="auto"/>
            <w:vAlign w:val="center"/>
          </w:tcPr>
          <w:p w14:paraId="64B30618" w14:textId="1F8A1CA3" w:rsidR="0034092E" w:rsidRPr="00AB629B" w:rsidRDefault="0043327B"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60</w:t>
            </w:r>
            <w:r w:rsidR="0034092E" w:rsidRPr="00AB629B">
              <w:rPr>
                <w:rFonts w:eastAsiaTheme="minorEastAsia"/>
                <w:lang w:val="en-US" w:eastAsia="zh-CN"/>
              </w:rPr>
              <w:t>%</w:t>
            </w:r>
            <w:r w:rsidRPr="00AB629B">
              <w:rPr>
                <w:rFonts w:eastAsiaTheme="minorEastAsia"/>
                <w:lang w:val="en-US" w:eastAsia="zh-CN"/>
              </w:rPr>
              <w:t>~84%</w:t>
            </w:r>
          </w:p>
        </w:tc>
        <w:tc>
          <w:tcPr>
            <w:tcW w:w="669" w:type="pct"/>
            <w:tcBorders>
              <w:left w:val="none" w:sz="0" w:space="0" w:color="auto"/>
              <w:right w:val="none" w:sz="0" w:space="0" w:color="auto"/>
            </w:tcBorders>
            <w:shd w:val="clear" w:color="auto" w:fill="auto"/>
            <w:vAlign w:val="center"/>
          </w:tcPr>
          <w:p w14:paraId="3AE72B5A" w14:textId="51A00126"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5</w:t>
            </w:r>
          </w:p>
        </w:tc>
        <w:tc>
          <w:tcPr>
            <w:tcW w:w="779" w:type="pct"/>
            <w:tcBorders>
              <w:left w:val="none" w:sz="0" w:space="0" w:color="auto"/>
              <w:right w:val="none" w:sz="0" w:space="0" w:color="auto"/>
            </w:tcBorders>
            <w:shd w:val="clear" w:color="auto" w:fill="auto"/>
            <w:vAlign w:val="center"/>
          </w:tcPr>
          <w:p w14:paraId="42FDB683" w14:textId="5669FBA1"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w:t>
            </w:r>
          </w:p>
        </w:tc>
        <w:tc>
          <w:tcPr>
            <w:tcW w:w="689" w:type="pct"/>
            <w:tcBorders>
              <w:left w:val="none" w:sz="0" w:space="0" w:color="auto"/>
            </w:tcBorders>
            <w:shd w:val="clear" w:color="auto" w:fill="auto"/>
          </w:tcPr>
          <w:p w14:paraId="620D0A8D" w14:textId="7A9BF85F"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Note2</w:t>
            </w:r>
          </w:p>
        </w:tc>
      </w:tr>
      <w:tr w:rsidR="00724CE3" w:rsidRPr="00AB629B" w14:paraId="44C9C068" w14:textId="3223FFCC" w:rsidTr="00D7307E">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82" w:type="pct"/>
            <w:tcBorders>
              <w:right w:val="none" w:sz="0" w:space="0" w:color="auto"/>
            </w:tcBorders>
            <w:shd w:val="clear" w:color="auto" w:fill="auto"/>
            <w:vAlign w:val="center"/>
          </w:tcPr>
          <w:p w14:paraId="13027237" w14:textId="14EC7E38" w:rsidR="0034092E" w:rsidRPr="00AB629B" w:rsidRDefault="008F30E4" w:rsidP="00840E93">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Enhanced </w:t>
            </w:r>
            <w:r w:rsidR="0034092E" w:rsidRPr="00AB629B">
              <w:rPr>
                <w:rFonts w:ascii="Times New Roman" w:hAnsi="Times New Roman" w:cs="Times New Roman"/>
                <w:sz w:val="20"/>
                <w:szCs w:val="20"/>
                <w:lang w:eastAsia="zh-CN"/>
              </w:rPr>
              <w:t>DRX with additional active time</w:t>
            </w:r>
            <w:r w:rsidR="00840E93">
              <w:rPr>
                <w:rFonts w:ascii="Times New Roman" w:hAnsi="Times New Roman" w:cs="Times New Roman"/>
                <w:sz w:val="20"/>
                <w:szCs w:val="20"/>
                <w:lang w:eastAsia="zh-CN"/>
              </w:rPr>
              <w:fldChar w:fldCharType="begin"/>
            </w:r>
            <w:r w:rsidR="00840E93">
              <w:rPr>
                <w:rFonts w:ascii="Times New Roman" w:hAnsi="Times New Roman" w:cs="Times New Roman"/>
                <w:sz w:val="20"/>
                <w:szCs w:val="20"/>
                <w:lang w:eastAsia="zh-CN"/>
              </w:rPr>
              <w:instrText xml:space="preserve"> REF _Ref118632060 \r \h </w:instrText>
            </w:r>
            <w:r w:rsidR="00840E93">
              <w:rPr>
                <w:rFonts w:ascii="Times New Roman" w:hAnsi="Times New Roman" w:cs="Times New Roman"/>
                <w:sz w:val="20"/>
                <w:szCs w:val="20"/>
                <w:lang w:eastAsia="zh-CN"/>
              </w:rPr>
            </w:r>
            <w:r w:rsidR="00840E93">
              <w:rPr>
                <w:rFonts w:ascii="Times New Roman" w:hAnsi="Times New Roman" w:cs="Times New Roman"/>
                <w:sz w:val="20"/>
                <w:szCs w:val="20"/>
                <w:lang w:eastAsia="zh-CN"/>
              </w:rPr>
              <w:fldChar w:fldCharType="separate"/>
            </w:r>
            <w:r w:rsidR="000F57CB">
              <w:rPr>
                <w:rFonts w:ascii="Times New Roman" w:hAnsi="Times New Roman" w:cs="Times New Roman"/>
                <w:sz w:val="20"/>
                <w:szCs w:val="20"/>
                <w:lang w:eastAsia="zh-CN"/>
              </w:rPr>
              <w:t>[5]</w:t>
            </w:r>
            <w:r w:rsidR="00840E93">
              <w:rPr>
                <w:rFonts w:ascii="Times New Roman" w:hAnsi="Times New Roman" w:cs="Times New Roman"/>
                <w:sz w:val="20"/>
                <w:szCs w:val="20"/>
                <w:lang w:eastAsia="zh-CN"/>
              </w:rPr>
              <w:fldChar w:fldCharType="end"/>
            </w:r>
            <w:r w:rsidR="00996F56" w:rsidRPr="00AB629B">
              <w:rPr>
                <w:rFonts w:ascii="Times New Roman" w:hAnsi="Times New Roman" w:cs="Times New Roman"/>
                <w:sz w:val="20"/>
                <w:szCs w:val="20"/>
                <w:lang w:eastAsia="zh-CN"/>
              </w:rPr>
              <w:t xml:space="preserve"> </w:t>
            </w:r>
          </w:p>
        </w:tc>
        <w:tc>
          <w:tcPr>
            <w:tcW w:w="790" w:type="pct"/>
            <w:tcBorders>
              <w:left w:val="none" w:sz="0" w:space="0" w:color="auto"/>
              <w:right w:val="none" w:sz="0" w:space="0" w:color="auto"/>
            </w:tcBorders>
            <w:shd w:val="clear" w:color="auto" w:fill="auto"/>
            <w:vAlign w:val="center"/>
          </w:tcPr>
          <w:p w14:paraId="5D190995" w14:textId="748A9021" w:rsidR="0034092E" w:rsidRPr="00AB629B" w:rsidRDefault="003F687F"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29.43</w:t>
            </w:r>
            <w:r w:rsidR="0034092E" w:rsidRPr="00AB629B">
              <w:rPr>
                <w:rFonts w:eastAsiaTheme="minorEastAsia"/>
                <w:lang w:val="en-US" w:eastAsia="zh-CN"/>
              </w:rPr>
              <w:t>%</w:t>
            </w:r>
          </w:p>
        </w:tc>
        <w:tc>
          <w:tcPr>
            <w:tcW w:w="790" w:type="pct"/>
            <w:tcBorders>
              <w:left w:val="none" w:sz="0" w:space="0" w:color="auto"/>
              <w:right w:val="none" w:sz="0" w:space="0" w:color="auto"/>
            </w:tcBorders>
            <w:shd w:val="clear" w:color="auto" w:fill="auto"/>
            <w:vAlign w:val="center"/>
          </w:tcPr>
          <w:p w14:paraId="5A529E1C" w14:textId="21C7E238" w:rsidR="0034092E" w:rsidRPr="00AB629B" w:rsidRDefault="003F687F"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86.36</w:t>
            </w:r>
            <w:r w:rsidR="0034092E" w:rsidRPr="00AB629B">
              <w:rPr>
                <w:rFonts w:eastAsiaTheme="minorEastAsia"/>
                <w:lang w:val="en-US" w:eastAsia="zh-CN"/>
              </w:rPr>
              <w:t>%</w:t>
            </w:r>
          </w:p>
        </w:tc>
        <w:tc>
          <w:tcPr>
            <w:tcW w:w="669" w:type="pct"/>
            <w:tcBorders>
              <w:left w:val="none" w:sz="0" w:space="0" w:color="auto"/>
              <w:right w:val="none" w:sz="0" w:space="0" w:color="auto"/>
            </w:tcBorders>
            <w:shd w:val="clear" w:color="auto" w:fill="auto"/>
            <w:vAlign w:val="center"/>
          </w:tcPr>
          <w:p w14:paraId="20248F3E" w14:textId="0C1D0D9D"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11</w:t>
            </w:r>
          </w:p>
        </w:tc>
        <w:tc>
          <w:tcPr>
            <w:tcW w:w="779" w:type="pct"/>
            <w:tcBorders>
              <w:left w:val="none" w:sz="0" w:space="0" w:color="auto"/>
              <w:right w:val="none" w:sz="0" w:space="0" w:color="auto"/>
            </w:tcBorders>
            <w:shd w:val="clear" w:color="auto" w:fill="auto"/>
            <w:vAlign w:val="center"/>
          </w:tcPr>
          <w:p w14:paraId="2E887A54" w14:textId="6E431FB7"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w:t>
            </w:r>
          </w:p>
        </w:tc>
        <w:tc>
          <w:tcPr>
            <w:tcW w:w="689" w:type="pct"/>
            <w:tcBorders>
              <w:left w:val="none" w:sz="0" w:space="0" w:color="auto"/>
            </w:tcBorders>
            <w:shd w:val="clear" w:color="auto" w:fill="auto"/>
          </w:tcPr>
          <w:p w14:paraId="2A18FBFE" w14:textId="727CD6E6"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Note1</w:t>
            </w:r>
          </w:p>
        </w:tc>
      </w:tr>
      <w:tr w:rsidR="00724CE3" w:rsidRPr="00AB629B" w14:paraId="7292E1BD" w14:textId="77777777" w:rsidTr="00D7307E">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82" w:type="pct"/>
            <w:tcBorders>
              <w:right w:val="none" w:sz="0" w:space="0" w:color="auto"/>
            </w:tcBorders>
            <w:shd w:val="clear" w:color="auto" w:fill="auto"/>
            <w:vAlign w:val="center"/>
          </w:tcPr>
          <w:p w14:paraId="37D8485A" w14:textId="5E4CC5B4" w:rsidR="0057019A" w:rsidRPr="00AB629B" w:rsidRDefault="00021B71" w:rsidP="00840E93">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Early C</w:t>
            </w:r>
            <w:r w:rsidR="00507C2C" w:rsidRPr="00AB629B">
              <w:rPr>
                <w:rFonts w:ascii="Times New Roman" w:hAnsi="Times New Roman" w:cs="Times New Roman"/>
                <w:sz w:val="20"/>
                <w:szCs w:val="20"/>
                <w:lang w:eastAsia="zh-CN"/>
              </w:rPr>
              <w:t>-</w:t>
            </w:r>
            <w:r w:rsidRPr="00AB629B">
              <w:rPr>
                <w:rFonts w:ascii="Times New Roman" w:hAnsi="Times New Roman" w:cs="Times New Roman"/>
                <w:sz w:val="20"/>
                <w:szCs w:val="20"/>
                <w:lang w:eastAsia="zh-CN"/>
              </w:rPr>
              <w:t>DRX</w:t>
            </w:r>
            <w:r w:rsidR="00840E93">
              <w:rPr>
                <w:rFonts w:ascii="Times New Roman" w:hAnsi="Times New Roman" w:cs="Times New Roman"/>
                <w:sz w:val="20"/>
                <w:szCs w:val="20"/>
                <w:lang w:eastAsia="zh-CN"/>
              </w:rPr>
              <w:fldChar w:fldCharType="begin"/>
            </w:r>
            <w:r w:rsidR="00840E93">
              <w:rPr>
                <w:rFonts w:ascii="Times New Roman" w:hAnsi="Times New Roman" w:cs="Times New Roman"/>
                <w:sz w:val="20"/>
                <w:szCs w:val="20"/>
                <w:lang w:eastAsia="zh-CN"/>
              </w:rPr>
              <w:instrText xml:space="preserve"> REF _Ref118452143 \r \h </w:instrText>
            </w:r>
            <w:r w:rsidR="00840E93">
              <w:rPr>
                <w:rFonts w:ascii="Times New Roman" w:hAnsi="Times New Roman" w:cs="Times New Roman"/>
                <w:sz w:val="20"/>
                <w:szCs w:val="20"/>
                <w:lang w:eastAsia="zh-CN"/>
              </w:rPr>
            </w:r>
            <w:r w:rsidR="00840E93">
              <w:rPr>
                <w:rFonts w:ascii="Times New Roman" w:hAnsi="Times New Roman" w:cs="Times New Roman"/>
                <w:sz w:val="20"/>
                <w:szCs w:val="20"/>
                <w:lang w:eastAsia="zh-CN"/>
              </w:rPr>
              <w:fldChar w:fldCharType="separate"/>
            </w:r>
            <w:r w:rsidR="000F57CB">
              <w:rPr>
                <w:rFonts w:ascii="Times New Roman" w:hAnsi="Times New Roman" w:cs="Times New Roman"/>
                <w:sz w:val="20"/>
                <w:szCs w:val="20"/>
                <w:lang w:eastAsia="zh-CN"/>
              </w:rPr>
              <w:t>[4]</w:t>
            </w:r>
            <w:r w:rsidR="00840E93">
              <w:rPr>
                <w:rFonts w:ascii="Times New Roman" w:hAnsi="Times New Roman" w:cs="Times New Roman"/>
                <w:sz w:val="20"/>
                <w:szCs w:val="20"/>
                <w:lang w:eastAsia="zh-CN"/>
              </w:rPr>
              <w:fldChar w:fldCharType="end"/>
            </w:r>
            <w:r w:rsidR="00840E93" w:rsidRPr="00AB629B">
              <w:rPr>
                <w:rFonts w:ascii="Times New Roman" w:hAnsi="Times New Roman" w:cs="Times New Roman"/>
                <w:sz w:val="20"/>
                <w:szCs w:val="20"/>
                <w:lang w:eastAsia="zh-CN"/>
              </w:rPr>
              <w:t xml:space="preserve"> </w:t>
            </w:r>
          </w:p>
        </w:tc>
        <w:tc>
          <w:tcPr>
            <w:tcW w:w="790" w:type="pct"/>
            <w:tcBorders>
              <w:left w:val="none" w:sz="0" w:space="0" w:color="auto"/>
              <w:right w:val="none" w:sz="0" w:space="0" w:color="auto"/>
            </w:tcBorders>
            <w:shd w:val="clear" w:color="auto" w:fill="auto"/>
            <w:vAlign w:val="center"/>
          </w:tcPr>
          <w:p w14:paraId="7F5C71DE" w14:textId="0C95B38D" w:rsidR="0057019A" w:rsidRPr="00AB629B" w:rsidRDefault="00091CE9"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4.9%</w:t>
            </w:r>
          </w:p>
        </w:tc>
        <w:tc>
          <w:tcPr>
            <w:tcW w:w="790" w:type="pct"/>
            <w:tcBorders>
              <w:left w:val="none" w:sz="0" w:space="0" w:color="auto"/>
              <w:right w:val="none" w:sz="0" w:space="0" w:color="auto"/>
            </w:tcBorders>
            <w:shd w:val="clear" w:color="auto" w:fill="auto"/>
            <w:vAlign w:val="center"/>
          </w:tcPr>
          <w:p w14:paraId="1889554D" w14:textId="71B0D320" w:rsidR="0057019A" w:rsidRPr="00AB629B" w:rsidRDefault="00070F5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w:t>
            </w:r>
          </w:p>
        </w:tc>
        <w:tc>
          <w:tcPr>
            <w:tcW w:w="669" w:type="pct"/>
            <w:tcBorders>
              <w:left w:val="none" w:sz="0" w:space="0" w:color="auto"/>
              <w:right w:val="none" w:sz="0" w:space="0" w:color="auto"/>
            </w:tcBorders>
            <w:shd w:val="clear" w:color="auto" w:fill="auto"/>
            <w:vAlign w:val="center"/>
          </w:tcPr>
          <w:p w14:paraId="679A23FE" w14:textId="511D03DE" w:rsidR="0057019A" w:rsidRPr="00AB629B" w:rsidRDefault="00070F5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w:t>
            </w:r>
          </w:p>
        </w:tc>
        <w:tc>
          <w:tcPr>
            <w:tcW w:w="779" w:type="pct"/>
            <w:tcBorders>
              <w:left w:val="none" w:sz="0" w:space="0" w:color="auto"/>
              <w:right w:val="none" w:sz="0" w:space="0" w:color="auto"/>
            </w:tcBorders>
            <w:shd w:val="clear" w:color="auto" w:fill="auto"/>
            <w:vAlign w:val="center"/>
          </w:tcPr>
          <w:p w14:paraId="1F63A9E2" w14:textId="2C6ACD31" w:rsidR="0057019A" w:rsidRPr="00AB629B" w:rsidRDefault="00513B11"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Yes</w:t>
            </w:r>
          </w:p>
        </w:tc>
        <w:tc>
          <w:tcPr>
            <w:tcW w:w="689" w:type="pct"/>
            <w:tcBorders>
              <w:left w:val="none" w:sz="0" w:space="0" w:color="auto"/>
            </w:tcBorders>
            <w:shd w:val="clear" w:color="auto" w:fill="auto"/>
          </w:tcPr>
          <w:p w14:paraId="4D78F813" w14:textId="293A0E6B" w:rsidR="0057019A" w:rsidRPr="00AB629B" w:rsidRDefault="00091CE9"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Note4</w:t>
            </w:r>
          </w:p>
        </w:tc>
      </w:tr>
      <w:tr w:rsidR="00724CE3" w:rsidRPr="00AB629B" w14:paraId="3AA3D5AF" w14:textId="77777777" w:rsidTr="00D7307E">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82" w:type="pct"/>
            <w:tcBorders>
              <w:right w:val="none" w:sz="0" w:space="0" w:color="auto"/>
            </w:tcBorders>
            <w:shd w:val="clear" w:color="auto" w:fill="auto"/>
            <w:vAlign w:val="center"/>
          </w:tcPr>
          <w:p w14:paraId="43E0AB76" w14:textId="5C1E6009" w:rsidR="0057019A" w:rsidRPr="00AB629B" w:rsidRDefault="009E6228" w:rsidP="00840E93">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Two-stage DRX</w:t>
            </w:r>
            <w:r w:rsidR="00840E93">
              <w:rPr>
                <w:rFonts w:ascii="Times New Roman" w:hAnsi="Times New Roman" w:cs="Times New Roman"/>
                <w:sz w:val="20"/>
                <w:szCs w:val="20"/>
                <w:lang w:eastAsia="zh-CN"/>
              </w:rPr>
              <w:fldChar w:fldCharType="begin"/>
            </w:r>
            <w:r w:rsidR="00840E93">
              <w:rPr>
                <w:rFonts w:ascii="Times New Roman" w:hAnsi="Times New Roman" w:cs="Times New Roman"/>
                <w:sz w:val="20"/>
                <w:szCs w:val="20"/>
                <w:lang w:eastAsia="zh-CN"/>
              </w:rPr>
              <w:instrText xml:space="preserve"> REF _Ref118632106 \r \h </w:instrText>
            </w:r>
            <w:r w:rsidR="00840E93">
              <w:rPr>
                <w:rFonts w:ascii="Times New Roman" w:hAnsi="Times New Roman" w:cs="Times New Roman"/>
                <w:sz w:val="20"/>
                <w:szCs w:val="20"/>
                <w:lang w:eastAsia="zh-CN"/>
              </w:rPr>
            </w:r>
            <w:r w:rsidR="00840E93">
              <w:rPr>
                <w:rFonts w:ascii="Times New Roman" w:hAnsi="Times New Roman" w:cs="Times New Roman"/>
                <w:sz w:val="20"/>
                <w:szCs w:val="20"/>
                <w:lang w:eastAsia="zh-CN"/>
              </w:rPr>
              <w:fldChar w:fldCharType="separate"/>
            </w:r>
            <w:r w:rsidR="000F57CB">
              <w:rPr>
                <w:rFonts w:ascii="Times New Roman" w:hAnsi="Times New Roman" w:cs="Times New Roman"/>
                <w:sz w:val="20"/>
                <w:szCs w:val="20"/>
                <w:lang w:eastAsia="zh-CN"/>
              </w:rPr>
              <w:t>[10]</w:t>
            </w:r>
            <w:r w:rsidR="00840E93">
              <w:rPr>
                <w:rFonts w:ascii="Times New Roman" w:hAnsi="Times New Roman" w:cs="Times New Roman"/>
                <w:sz w:val="20"/>
                <w:szCs w:val="20"/>
                <w:lang w:eastAsia="zh-CN"/>
              </w:rPr>
              <w:fldChar w:fldCharType="end"/>
            </w:r>
            <w:r w:rsidR="00840E93" w:rsidRPr="00AB629B">
              <w:rPr>
                <w:rFonts w:ascii="Times New Roman" w:hAnsi="Times New Roman" w:cs="Times New Roman"/>
                <w:sz w:val="20"/>
                <w:szCs w:val="20"/>
                <w:lang w:eastAsia="zh-CN"/>
              </w:rPr>
              <w:t xml:space="preserve"> </w:t>
            </w:r>
          </w:p>
        </w:tc>
        <w:tc>
          <w:tcPr>
            <w:tcW w:w="790" w:type="pct"/>
            <w:tcBorders>
              <w:left w:val="none" w:sz="0" w:space="0" w:color="auto"/>
              <w:right w:val="none" w:sz="0" w:space="0" w:color="auto"/>
            </w:tcBorders>
            <w:shd w:val="clear" w:color="auto" w:fill="auto"/>
            <w:vAlign w:val="center"/>
          </w:tcPr>
          <w:p w14:paraId="1D1E9474" w14:textId="2A55CAF1" w:rsidR="0057019A" w:rsidRPr="00AB629B" w:rsidRDefault="009E6228"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9% ~16%</w:t>
            </w:r>
          </w:p>
        </w:tc>
        <w:tc>
          <w:tcPr>
            <w:tcW w:w="790" w:type="pct"/>
            <w:tcBorders>
              <w:left w:val="none" w:sz="0" w:space="0" w:color="auto"/>
              <w:right w:val="none" w:sz="0" w:space="0" w:color="auto"/>
            </w:tcBorders>
            <w:shd w:val="clear" w:color="auto" w:fill="auto"/>
            <w:vAlign w:val="center"/>
          </w:tcPr>
          <w:p w14:paraId="3931DDAA" w14:textId="3E622AB1" w:rsidR="0057019A" w:rsidRPr="00AB629B" w:rsidRDefault="00513B11"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w:t>
            </w:r>
          </w:p>
        </w:tc>
        <w:tc>
          <w:tcPr>
            <w:tcW w:w="669" w:type="pct"/>
            <w:tcBorders>
              <w:left w:val="none" w:sz="0" w:space="0" w:color="auto"/>
              <w:right w:val="none" w:sz="0" w:space="0" w:color="auto"/>
            </w:tcBorders>
            <w:shd w:val="clear" w:color="auto" w:fill="auto"/>
            <w:vAlign w:val="center"/>
          </w:tcPr>
          <w:p w14:paraId="49118D16" w14:textId="1CBA7979" w:rsidR="0057019A" w:rsidRPr="00AB629B" w:rsidRDefault="00513B11"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w:t>
            </w:r>
          </w:p>
        </w:tc>
        <w:tc>
          <w:tcPr>
            <w:tcW w:w="779" w:type="pct"/>
            <w:tcBorders>
              <w:left w:val="none" w:sz="0" w:space="0" w:color="auto"/>
              <w:right w:val="none" w:sz="0" w:space="0" w:color="auto"/>
            </w:tcBorders>
            <w:shd w:val="clear" w:color="auto" w:fill="auto"/>
            <w:vAlign w:val="center"/>
          </w:tcPr>
          <w:p w14:paraId="415E6606" w14:textId="1512265B" w:rsidR="0057019A" w:rsidRPr="00AB629B" w:rsidRDefault="008F795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Yes</w:t>
            </w:r>
          </w:p>
        </w:tc>
        <w:tc>
          <w:tcPr>
            <w:tcW w:w="689" w:type="pct"/>
            <w:tcBorders>
              <w:left w:val="none" w:sz="0" w:space="0" w:color="auto"/>
            </w:tcBorders>
            <w:shd w:val="clear" w:color="auto" w:fill="auto"/>
          </w:tcPr>
          <w:p w14:paraId="5D7CD6A2" w14:textId="687556FF" w:rsidR="0057019A" w:rsidRPr="00AB629B" w:rsidRDefault="00513B11"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Note2</w:t>
            </w:r>
          </w:p>
        </w:tc>
      </w:tr>
      <w:tr w:rsidR="00724CE3" w:rsidRPr="00AB629B" w14:paraId="4F3AE531" w14:textId="77777777" w:rsidTr="00D7307E">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82" w:type="pct"/>
            <w:tcBorders>
              <w:right w:val="none" w:sz="0" w:space="0" w:color="auto"/>
            </w:tcBorders>
            <w:shd w:val="clear" w:color="auto" w:fill="auto"/>
            <w:vAlign w:val="center"/>
          </w:tcPr>
          <w:p w14:paraId="637FA3E6" w14:textId="542681DE" w:rsidR="009E6228" w:rsidRPr="00AB629B" w:rsidRDefault="006641BD" w:rsidP="00840E93">
            <w:pPr>
              <w:pStyle w:val="xxmsonormal"/>
              <w:spacing w:afterLines="50" w:after="120"/>
              <w:jc w:val="center"/>
              <w:rPr>
                <w:rFonts w:ascii="Times New Roman" w:hAnsi="Times New Roman" w:cs="Times New Roman"/>
                <w:sz w:val="20"/>
                <w:szCs w:val="20"/>
                <w:lang w:eastAsia="zh-CN"/>
              </w:rPr>
            </w:pPr>
            <w:r w:rsidRPr="006641BD">
              <w:rPr>
                <w:rFonts w:ascii="Times New Roman" w:hAnsi="Times New Roman" w:cs="Times New Roman"/>
                <w:sz w:val="20"/>
                <w:szCs w:val="20"/>
                <w:lang w:eastAsia="zh-CN"/>
              </w:rPr>
              <w:t>Adaptive PDCCH skipping</w:t>
            </w:r>
            <w:r w:rsidR="00840E93">
              <w:rPr>
                <w:rFonts w:ascii="Times New Roman" w:hAnsi="Times New Roman" w:cs="Times New Roman"/>
                <w:sz w:val="20"/>
                <w:szCs w:val="20"/>
                <w:lang w:eastAsia="zh-CN"/>
              </w:rPr>
              <w:fldChar w:fldCharType="begin"/>
            </w:r>
            <w:r w:rsidR="00840E93">
              <w:rPr>
                <w:rFonts w:ascii="Times New Roman" w:hAnsi="Times New Roman" w:cs="Times New Roman"/>
                <w:sz w:val="20"/>
                <w:szCs w:val="20"/>
                <w:lang w:eastAsia="zh-CN"/>
              </w:rPr>
              <w:instrText xml:space="preserve"> REF _Ref118452183 \r \h </w:instrText>
            </w:r>
            <w:r w:rsidR="00840E93">
              <w:rPr>
                <w:rFonts w:ascii="Times New Roman" w:hAnsi="Times New Roman" w:cs="Times New Roman"/>
                <w:sz w:val="20"/>
                <w:szCs w:val="20"/>
                <w:lang w:eastAsia="zh-CN"/>
              </w:rPr>
            </w:r>
            <w:r w:rsidR="00840E93">
              <w:rPr>
                <w:rFonts w:ascii="Times New Roman" w:hAnsi="Times New Roman" w:cs="Times New Roman"/>
                <w:sz w:val="20"/>
                <w:szCs w:val="20"/>
                <w:lang w:eastAsia="zh-CN"/>
              </w:rPr>
              <w:fldChar w:fldCharType="separate"/>
            </w:r>
            <w:r w:rsidR="000F57CB">
              <w:rPr>
                <w:rFonts w:ascii="Times New Roman" w:hAnsi="Times New Roman" w:cs="Times New Roman"/>
                <w:sz w:val="20"/>
                <w:szCs w:val="20"/>
                <w:lang w:eastAsia="zh-CN"/>
              </w:rPr>
              <w:t>[7]</w:t>
            </w:r>
            <w:r w:rsidR="00840E93">
              <w:rPr>
                <w:rFonts w:ascii="Times New Roman" w:hAnsi="Times New Roman" w:cs="Times New Roman"/>
                <w:sz w:val="20"/>
                <w:szCs w:val="20"/>
                <w:lang w:eastAsia="zh-CN"/>
              </w:rPr>
              <w:fldChar w:fldCharType="end"/>
            </w:r>
          </w:p>
        </w:tc>
        <w:tc>
          <w:tcPr>
            <w:tcW w:w="790" w:type="pct"/>
            <w:tcBorders>
              <w:left w:val="none" w:sz="0" w:space="0" w:color="auto"/>
              <w:right w:val="none" w:sz="0" w:space="0" w:color="auto"/>
            </w:tcBorders>
            <w:shd w:val="clear" w:color="auto" w:fill="auto"/>
            <w:vAlign w:val="center"/>
          </w:tcPr>
          <w:p w14:paraId="32BF87CC" w14:textId="05405E61" w:rsidR="009E6228" w:rsidRPr="00AB629B" w:rsidRDefault="006641BD"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Pr>
                <w:rFonts w:eastAsiaTheme="minorEastAsia" w:hint="eastAsia"/>
                <w:lang w:val="en-US" w:eastAsia="zh-CN"/>
              </w:rPr>
              <w:t>18.35</w:t>
            </w:r>
            <w:r w:rsidR="009E6228" w:rsidRPr="00AB629B">
              <w:rPr>
                <w:rFonts w:eastAsiaTheme="minorEastAsia"/>
                <w:lang w:val="en-US" w:eastAsia="zh-CN"/>
              </w:rPr>
              <w:t>%</w:t>
            </w:r>
          </w:p>
        </w:tc>
        <w:tc>
          <w:tcPr>
            <w:tcW w:w="0" w:type="pct"/>
            <w:tcBorders>
              <w:left w:val="none" w:sz="0" w:space="0" w:color="auto"/>
              <w:right w:val="none" w:sz="0" w:space="0" w:color="auto"/>
            </w:tcBorders>
            <w:shd w:val="clear" w:color="auto" w:fill="auto"/>
            <w:vAlign w:val="center"/>
          </w:tcPr>
          <w:p w14:paraId="78C95D65" w14:textId="765E8E56" w:rsidR="009E6228" w:rsidRPr="00AB629B" w:rsidRDefault="00070F5E" w:rsidP="006641BD">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9</w:t>
            </w:r>
            <w:r w:rsidR="006641BD">
              <w:rPr>
                <w:rFonts w:eastAsiaTheme="minorEastAsia" w:hint="eastAsia"/>
                <w:lang w:val="en-US" w:eastAsia="zh-CN"/>
              </w:rPr>
              <w:t>3.42</w:t>
            </w:r>
            <w:r w:rsidRPr="00AB629B">
              <w:rPr>
                <w:rFonts w:eastAsiaTheme="minorEastAsia"/>
                <w:lang w:val="en-US" w:eastAsia="zh-CN"/>
              </w:rPr>
              <w:t>%</w:t>
            </w:r>
          </w:p>
        </w:tc>
        <w:tc>
          <w:tcPr>
            <w:tcW w:w="669" w:type="pct"/>
            <w:tcBorders>
              <w:left w:val="none" w:sz="0" w:space="0" w:color="auto"/>
              <w:right w:val="none" w:sz="0" w:space="0" w:color="auto"/>
            </w:tcBorders>
            <w:shd w:val="clear" w:color="auto" w:fill="auto"/>
            <w:vAlign w:val="center"/>
          </w:tcPr>
          <w:p w14:paraId="6010E60C" w14:textId="615049BE" w:rsidR="009E6228" w:rsidRPr="00AB629B" w:rsidRDefault="006641BD"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Pr>
                <w:rFonts w:eastAsiaTheme="minorEastAsia"/>
                <w:lang w:val="en-US" w:eastAsia="zh-CN"/>
              </w:rPr>
              <w:t>1</w:t>
            </w:r>
            <w:r>
              <w:rPr>
                <w:rFonts w:eastAsiaTheme="minorEastAsia" w:hint="eastAsia"/>
                <w:lang w:val="en-US" w:eastAsia="zh-CN"/>
              </w:rPr>
              <w:t>1</w:t>
            </w:r>
          </w:p>
        </w:tc>
        <w:tc>
          <w:tcPr>
            <w:tcW w:w="779" w:type="pct"/>
            <w:tcBorders>
              <w:left w:val="none" w:sz="0" w:space="0" w:color="auto"/>
              <w:right w:val="none" w:sz="0" w:space="0" w:color="auto"/>
            </w:tcBorders>
            <w:shd w:val="clear" w:color="auto" w:fill="auto"/>
            <w:vAlign w:val="center"/>
          </w:tcPr>
          <w:p w14:paraId="03564C08" w14:textId="13C73A82" w:rsidR="009E6228" w:rsidRPr="00AB629B" w:rsidRDefault="00A27CBF"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w:t>
            </w:r>
          </w:p>
        </w:tc>
        <w:tc>
          <w:tcPr>
            <w:tcW w:w="689" w:type="pct"/>
            <w:tcBorders>
              <w:left w:val="none" w:sz="0" w:space="0" w:color="auto"/>
            </w:tcBorders>
            <w:shd w:val="clear" w:color="auto" w:fill="auto"/>
          </w:tcPr>
          <w:p w14:paraId="20AF7113" w14:textId="569967DE" w:rsidR="009E6228" w:rsidRPr="00AB629B" w:rsidRDefault="006641BD"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Pr>
                <w:rFonts w:eastAsiaTheme="minorEastAsia"/>
                <w:lang w:val="en-US" w:eastAsia="zh-CN"/>
              </w:rPr>
              <w:t>Note</w:t>
            </w:r>
            <w:r>
              <w:rPr>
                <w:rFonts w:eastAsiaTheme="minorEastAsia" w:hint="eastAsia"/>
                <w:lang w:val="en-US" w:eastAsia="zh-CN"/>
              </w:rPr>
              <w:t>2</w:t>
            </w:r>
          </w:p>
        </w:tc>
      </w:tr>
      <w:tr w:rsidR="0034092E" w:rsidRPr="00AB629B" w14:paraId="3006E06A" w14:textId="77777777" w:rsidTr="00487A76">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83B4EEF" w14:textId="77777777" w:rsidR="00467E99" w:rsidRPr="00AB629B" w:rsidRDefault="0034092E" w:rsidP="001F3F1C">
            <w:pPr>
              <w:spacing w:beforeLines="50" w:before="120" w:afterLines="50" w:after="120"/>
              <w:jc w:val="both"/>
              <w:rPr>
                <w:rFonts w:eastAsiaTheme="minorEastAsia"/>
                <w:b w:val="0"/>
                <w:lang w:val="en-US" w:eastAsia="zh-CN"/>
              </w:rPr>
            </w:pPr>
            <w:r w:rsidRPr="00AB629B">
              <w:rPr>
                <w:rFonts w:eastAsiaTheme="minorEastAsia"/>
                <w:lang w:val="en-US" w:eastAsia="zh-CN"/>
              </w:rPr>
              <w:t>Note1: The evaluated scenario is indoor hotspot.</w:t>
            </w:r>
            <w:r w:rsidR="00467E99" w:rsidRPr="00AB629B">
              <w:rPr>
                <w:rFonts w:eastAsiaTheme="minorEastAsia"/>
                <w:lang w:val="en-US" w:eastAsia="zh-CN"/>
              </w:rPr>
              <w:t xml:space="preserve">   </w:t>
            </w:r>
          </w:p>
          <w:p w14:paraId="7729E4AA" w14:textId="77777777" w:rsidR="0034092E" w:rsidRPr="00AB629B" w:rsidRDefault="0034092E" w:rsidP="001F3F1C">
            <w:pPr>
              <w:spacing w:beforeLines="50" w:before="120" w:afterLines="50" w:after="120"/>
              <w:jc w:val="both"/>
              <w:rPr>
                <w:rFonts w:eastAsiaTheme="minorEastAsia"/>
                <w:b w:val="0"/>
                <w:lang w:val="en-US" w:eastAsia="zh-CN"/>
              </w:rPr>
            </w:pPr>
            <w:r w:rsidRPr="00AB629B">
              <w:rPr>
                <w:rFonts w:eastAsiaTheme="minorEastAsia"/>
                <w:lang w:val="en-US" w:eastAsia="zh-CN"/>
              </w:rPr>
              <w:t>Note2: The evaluated scenario is dense urban.</w:t>
            </w:r>
          </w:p>
          <w:p w14:paraId="3347DDE3" w14:textId="77777777" w:rsidR="005113EC" w:rsidRPr="00AB629B" w:rsidRDefault="005113EC" w:rsidP="001F3F1C">
            <w:pPr>
              <w:spacing w:beforeLines="50" w:before="120" w:afterLines="50" w:after="120"/>
              <w:jc w:val="both"/>
              <w:rPr>
                <w:rFonts w:eastAsiaTheme="minorEastAsia"/>
                <w:b w:val="0"/>
                <w:lang w:val="en-US" w:eastAsia="zh-CN"/>
              </w:rPr>
            </w:pPr>
            <w:r w:rsidRPr="00AB629B">
              <w:rPr>
                <w:rFonts w:eastAsiaTheme="minorEastAsia"/>
                <w:lang w:val="en-US" w:eastAsia="zh-CN"/>
              </w:rPr>
              <w:lastRenderedPageBreak/>
              <w:t xml:space="preserve">Note3: With different traffic arrival offset, i.e., random or evenly spaced, </w:t>
            </w:r>
            <w:r w:rsidR="00D12B97" w:rsidRPr="00AB629B">
              <w:rPr>
                <w:rFonts w:eastAsiaTheme="minorEastAsia"/>
                <w:lang w:val="en-US" w:eastAsia="zh-CN"/>
              </w:rPr>
              <w:t xml:space="preserve">system </w:t>
            </w:r>
            <w:r w:rsidRPr="00AB629B">
              <w:rPr>
                <w:rFonts w:eastAsiaTheme="minorEastAsia"/>
                <w:lang w:val="en-US" w:eastAsia="zh-CN"/>
              </w:rPr>
              <w:t>capacity is different.</w:t>
            </w:r>
          </w:p>
          <w:p w14:paraId="1EC61456" w14:textId="66781396" w:rsidR="00091CE9" w:rsidRPr="00AB629B" w:rsidRDefault="00091CE9" w:rsidP="001F3F1C">
            <w:pPr>
              <w:spacing w:beforeLines="50" w:before="120" w:afterLines="50" w:after="120"/>
              <w:jc w:val="both"/>
              <w:rPr>
                <w:rFonts w:eastAsiaTheme="minorEastAsia"/>
                <w:lang w:val="en-US" w:eastAsia="zh-CN"/>
              </w:rPr>
            </w:pPr>
            <w:r w:rsidRPr="00AB629B">
              <w:rPr>
                <w:rFonts w:eastAsiaTheme="minorEastAsia"/>
                <w:lang w:val="en-US" w:eastAsia="zh-CN"/>
              </w:rPr>
              <w:t>Note4:</w:t>
            </w:r>
            <w:r w:rsidR="00C511E0" w:rsidRPr="00AB629B">
              <w:rPr>
                <w:rFonts w:eastAsiaTheme="minorEastAsia"/>
                <w:lang w:val="en-US" w:eastAsia="zh-CN"/>
              </w:rPr>
              <w:t xml:space="preserve"> </w:t>
            </w:r>
            <w:r w:rsidRPr="00AB629B">
              <w:rPr>
                <w:rFonts w:eastAsiaTheme="minorEastAsia"/>
                <w:lang w:val="en-US" w:eastAsia="zh-CN"/>
              </w:rPr>
              <w:t>60FPS,</w:t>
            </w:r>
            <w:r w:rsidR="003A0996" w:rsidRPr="00AB629B">
              <w:rPr>
                <w:rFonts w:eastAsiaTheme="minorEastAsia"/>
                <w:lang w:val="en-US" w:eastAsia="zh-CN"/>
              </w:rPr>
              <w:t xml:space="preserve"> jitter</w:t>
            </w:r>
            <w:r w:rsidR="00672E85" w:rsidRPr="00AB629B">
              <w:rPr>
                <w:rFonts w:eastAsiaTheme="minorEastAsia"/>
                <w:lang w:val="en-US" w:eastAsia="zh-CN"/>
              </w:rPr>
              <w:t xml:space="preserve"> </w:t>
            </w:r>
            <w:r w:rsidRPr="00AB629B">
              <w:rPr>
                <w:rFonts w:eastAsiaTheme="minorEastAsia"/>
                <w:lang w:val="en-US" w:eastAsia="zh-CN"/>
              </w:rPr>
              <w:t>[-4,</w:t>
            </w:r>
            <w:r w:rsidR="00035A17" w:rsidRPr="00AB629B">
              <w:rPr>
                <w:rFonts w:eastAsiaTheme="minorEastAsia"/>
                <w:lang w:val="en-US" w:eastAsia="zh-CN"/>
              </w:rPr>
              <w:t xml:space="preserve"> </w:t>
            </w:r>
            <w:r w:rsidRPr="00AB629B">
              <w:rPr>
                <w:rFonts w:eastAsiaTheme="minorEastAsia"/>
                <w:lang w:val="en-US" w:eastAsia="zh-CN"/>
              </w:rPr>
              <w:t>4]</w:t>
            </w:r>
            <w:r w:rsidR="00672E85" w:rsidRPr="00AB629B">
              <w:rPr>
                <w:rFonts w:eastAsiaTheme="minorEastAsia"/>
                <w:lang w:val="en-US" w:eastAsia="zh-CN"/>
              </w:rPr>
              <w:t xml:space="preserve"> </w:t>
            </w:r>
            <w:proofErr w:type="spellStart"/>
            <w:r w:rsidR="0046559D">
              <w:rPr>
                <w:rFonts w:eastAsiaTheme="minorEastAsia"/>
                <w:lang w:val="en-US" w:eastAsia="zh-CN"/>
              </w:rPr>
              <w:t>ms</w:t>
            </w:r>
            <w:r w:rsidR="00220765" w:rsidRPr="00AB629B">
              <w:rPr>
                <w:rFonts w:eastAsiaTheme="minorEastAsia"/>
                <w:lang w:val="en-US" w:eastAsia="zh-CN"/>
              </w:rPr>
              <w:t>.</w:t>
            </w:r>
            <w:proofErr w:type="spellEnd"/>
          </w:p>
        </w:tc>
      </w:tr>
    </w:tbl>
    <w:p w14:paraId="02B48177" w14:textId="77777777" w:rsidR="0065709D" w:rsidRPr="00AB629B" w:rsidRDefault="0065709D" w:rsidP="001F3F1C">
      <w:pPr>
        <w:spacing w:beforeLines="50" w:before="120" w:afterLines="50" w:after="120"/>
        <w:jc w:val="both"/>
        <w:rPr>
          <w:rFonts w:eastAsiaTheme="minorEastAsia"/>
          <w:lang w:val="en-US" w:eastAsia="zh-CN"/>
        </w:rPr>
      </w:pPr>
    </w:p>
    <w:p w14:paraId="558C178D" w14:textId="1753E797" w:rsidR="00693A48" w:rsidRDefault="00315DDC" w:rsidP="001F3F1C">
      <w:pPr>
        <w:spacing w:beforeLines="50" w:before="120" w:afterLines="50" w:after="120"/>
        <w:jc w:val="both"/>
        <w:rPr>
          <w:rFonts w:eastAsiaTheme="minorEastAsia"/>
          <w:lang w:val="en-US" w:eastAsia="zh-CN"/>
        </w:rPr>
      </w:pPr>
      <w:r w:rsidRPr="00AB629B">
        <w:rPr>
          <w:rFonts w:eastAsiaTheme="minorEastAsia"/>
          <w:lang w:val="en-US" w:eastAsia="zh-CN"/>
        </w:rPr>
        <w:t>As shown in</w:t>
      </w:r>
      <w:r w:rsidR="009401FA">
        <w:rPr>
          <w:rFonts w:eastAsiaTheme="minorEastAsia" w:hint="eastAsia"/>
          <w:lang w:eastAsia="zh-CN"/>
        </w:rPr>
        <w:t xml:space="preserve"> </w:t>
      </w:r>
      <w:r w:rsidR="009401FA" w:rsidRPr="009401FA">
        <w:rPr>
          <w:rFonts w:eastAsiaTheme="minorEastAsia"/>
          <w:lang w:eastAsia="zh-CN"/>
        </w:rPr>
        <w:fldChar w:fldCharType="begin"/>
      </w:r>
      <w:r w:rsidR="009401FA" w:rsidRPr="009401FA">
        <w:rPr>
          <w:rFonts w:eastAsiaTheme="minorEastAsia"/>
          <w:lang w:eastAsia="zh-CN"/>
        </w:rPr>
        <w:instrText xml:space="preserve"> </w:instrText>
      </w:r>
      <w:r w:rsidR="009401FA" w:rsidRPr="009401FA">
        <w:rPr>
          <w:rFonts w:eastAsiaTheme="minorEastAsia" w:hint="eastAsia"/>
          <w:lang w:eastAsia="zh-CN"/>
        </w:rPr>
        <w:instrText>REF _Ref118632777 \h</w:instrText>
      </w:r>
      <w:r w:rsidR="009401FA" w:rsidRPr="009401FA">
        <w:rPr>
          <w:rFonts w:eastAsiaTheme="minorEastAsia"/>
          <w:lang w:eastAsia="zh-CN"/>
        </w:rPr>
        <w:instrText xml:space="preserve">  \* MERGEFORMAT </w:instrText>
      </w:r>
      <w:r w:rsidR="009401FA" w:rsidRPr="009401FA">
        <w:rPr>
          <w:rFonts w:eastAsiaTheme="minorEastAsia"/>
          <w:lang w:eastAsia="zh-CN"/>
        </w:rPr>
      </w:r>
      <w:r w:rsidR="009401FA" w:rsidRPr="009401FA">
        <w:rPr>
          <w:rFonts w:eastAsiaTheme="minorEastAsia"/>
          <w:lang w:eastAsia="zh-CN"/>
        </w:rPr>
        <w:fldChar w:fldCharType="separate"/>
      </w:r>
      <w:r w:rsidR="000F57CB" w:rsidRPr="000F57CB">
        <w:t xml:space="preserve">Table </w:t>
      </w:r>
      <w:r w:rsidR="000F57CB" w:rsidRPr="000F57CB">
        <w:rPr>
          <w:noProof/>
        </w:rPr>
        <w:t>11</w:t>
      </w:r>
      <w:r w:rsidR="009401FA" w:rsidRPr="009401FA">
        <w:rPr>
          <w:rFonts w:eastAsiaTheme="minorEastAsia"/>
          <w:lang w:eastAsia="zh-CN"/>
        </w:rPr>
        <w:fldChar w:fldCharType="end"/>
      </w:r>
      <w:r w:rsidR="007D41A0" w:rsidRPr="00AB629B">
        <w:rPr>
          <w:rFonts w:eastAsiaTheme="minorEastAsia"/>
          <w:lang w:val="en-US" w:eastAsia="zh-CN"/>
        </w:rPr>
        <w:t xml:space="preserve">, </w:t>
      </w:r>
      <w:r w:rsidR="003D49D5">
        <w:rPr>
          <w:rFonts w:eastAsiaTheme="minorEastAsia"/>
          <w:lang w:val="en-US" w:eastAsia="zh-CN"/>
        </w:rPr>
        <w:t>d</w:t>
      </w:r>
      <w:r w:rsidR="00452C4E">
        <w:rPr>
          <w:rFonts w:eastAsiaTheme="minorEastAsia"/>
          <w:lang w:val="en-US" w:eastAsia="zh-CN"/>
        </w:rPr>
        <w:t xml:space="preserve">ynamic grant enhancement with </w:t>
      </w:r>
      <w:r w:rsidR="00452C4E" w:rsidRPr="00AB629B">
        <w:rPr>
          <w:rFonts w:eastAsiaTheme="minorEastAsia"/>
          <w:lang w:val="en-US" w:eastAsia="zh-CN"/>
        </w:rPr>
        <w:t>XR-</w:t>
      </w:r>
      <w:r w:rsidR="00AB04A7">
        <w:rPr>
          <w:rFonts w:eastAsiaTheme="minorEastAsia"/>
          <w:lang w:val="en-US" w:eastAsia="zh-CN"/>
        </w:rPr>
        <w:t>specific</w:t>
      </w:r>
      <w:r w:rsidR="00452C4E" w:rsidRPr="00716B19">
        <w:rPr>
          <w:rFonts w:eastAsiaTheme="minorEastAsia" w:hint="eastAsia"/>
          <w:color w:val="FF0000"/>
          <w:sz w:val="21"/>
          <w:szCs w:val="21"/>
          <w:lang w:val="en-US" w:eastAsia="zh-CN"/>
        </w:rPr>
        <w:t xml:space="preserve"> </w:t>
      </w:r>
      <w:r w:rsidR="00452C4E" w:rsidRPr="00716B19">
        <w:rPr>
          <w:rFonts w:eastAsiaTheme="minorEastAsia" w:hint="eastAsia"/>
          <w:lang w:val="en-US" w:eastAsia="zh-CN"/>
        </w:rPr>
        <w:t>pre-scheduling</w:t>
      </w:r>
      <w:r w:rsidR="00452C4E">
        <w:rPr>
          <w:rFonts w:eastAsiaTheme="minorEastAsia"/>
          <w:lang w:val="en-US" w:eastAsia="zh-CN"/>
        </w:rPr>
        <w:t xml:space="preserve"> </w:t>
      </w:r>
      <w:r w:rsidR="007D41A0" w:rsidRPr="00AB629B">
        <w:rPr>
          <w:rFonts w:eastAsiaTheme="minorEastAsia"/>
          <w:lang w:val="en-US" w:eastAsia="zh-CN"/>
        </w:rPr>
        <w:t>with PDCCH skipping</w:t>
      </w:r>
      <w:r w:rsidR="006D1ED8" w:rsidRPr="00AB629B">
        <w:rPr>
          <w:rFonts w:eastAsiaTheme="minorEastAsia"/>
          <w:lang w:val="en-US" w:eastAsia="zh-CN"/>
        </w:rPr>
        <w:t xml:space="preserve"> enhancement</w:t>
      </w:r>
      <w:r w:rsidR="00AB04A7">
        <w:rPr>
          <w:rFonts w:eastAsiaTheme="minorEastAsia"/>
          <w:lang w:val="en-US" w:eastAsia="zh-CN"/>
        </w:rPr>
        <w:t xml:space="preserve"> and go-to-sleep shows</w:t>
      </w:r>
      <w:r w:rsidR="007D41A0" w:rsidRPr="00AB629B">
        <w:rPr>
          <w:rFonts w:eastAsiaTheme="minorEastAsia"/>
          <w:lang w:val="en-US" w:eastAsia="zh-CN"/>
        </w:rPr>
        <w:t xml:space="preserve"> pretty good performance in aspect of </w:t>
      </w:r>
      <w:r w:rsidR="006D1ED8" w:rsidRPr="00AB629B">
        <w:rPr>
          <w:rFonts w:eastAsiaTheme="minorEastAsia"/>
          <w:lang w:val="en-US" w:eastAsia="zh-CN"/>
        </w:rPr>
        <w:t xml:space="preserve">UE </w:t>
      </w:r>
      <w:r w:rsidR="007D41A0" w:rsidRPr="00AB629B">
        <w:rPr>
          <w:rFonts w:eastAsiaTheme="minorEastAsia"/>
          <w:lang w:val="en-US" w:eastAsia="zh-CN"/>
        </w:rPr>
        <w:t>power saving, system capacity a</w:t>
      </w:r>
      <w:r w:rsidR="004D0C6A" w:rsidRPr="00AB629B">
        <w:rPr>
          <w:rFonts w:eastAsiaTheme="minorEastAsia"/>
          <w:lang w:val="en-US" w:eastAsia="zh-CN"/>
        </w:rPr>
        <w:t>nd</w:t>
      </w:r>
      <w:r w:rsidR="006D1ED8" w:rsidRPr="00AB629B">
        <w:rPr>
          <w:rFonts w:eastAsiaTheme="minorEastAsia"/>
          <w:lang w:val="en-US" w:eastAsia="zh-CN"/>
        </w:rPr>
        <w:t xml:space="preserve"> no</w:t>
      </w:r>
      <w:r w:rsidR="004D0C6A" w:rsidRPr="00AB629B">
        <w:rPr>
          <w:rFonts w:eastAsiaTheme="minorEastAsia"/>
          <w:lang w:val="en-US" w:eastAsia="zh-CN"/>
        </w:rPr>
        <w:t xml:space="preserve"> impact </w:t>
      </w:r>
      <w:r w:rsidR="006D1ED8" w:rsidRPr="00AB629B">
        <w:rPr>
          <w:rFonts w:eastAsiaTheme="minorEastAsia"/>
          <w:lang w:val="en-US" w:eastAsia="zh-CN"/>
        </w:rPr>
        <w:t xml:space="preserve">to the </w:t>
      </w:r>
      <w:r w:rsidR="004D0C6A" w:rsidRPr="00AB629B">
        <w:rPr>
          <w:rFonts w:eastAsiaTheme="minorEastAsia"/>
          <w:lang w:val="en-US" w:eastAsia="zh-CN"/>
        </w:rPr>
        <w:t xml:space="preserve"> existing service. </w:t>
      </w:r>
      <w:r w:rsidR="00693A48">
        <w:rPr>
          <w:rFonts w:eastAsiaTheme="minorEastAsia" w:hint="eastAsia"/>
          <w:lang w:val="en-US" w:eastAsia="zh-CN"/>
        </w:rPr>
        <w:t xml:space="preserve">The detailed discussion and analysis of </w:t>
      </w:r>
      <w:r w:rsidR="004A5862">
        <w:rPr>
          <w:rFonts w:eastAsiaTheme="minorEastAsia" w:hint="eastAsia"/>
          <w:lang w:val="en-US" w:eastAsia="zh-CN"/>
        </w:rPr>
        <w:t>above</w:t>
      </w:r>
      <w:r w:rsidR="00693A48">
        <w:rPr>
          <w:rFonts w:eastAsiaTheme="minorEastAsia" w:hint="eastAsia"/>
          <w:lang w:val="en-US" w:eastAsia="zh-CN"/>
        </w:rPr>
        <w:t xml:space="preserve"> enhanced schemes are shown as following:</w:t>
      </w:r>
    </w:p>
    <w:p w14:paraId="46A1C772" w14:textId="52043F22" w:rsidR="00693A48" w:rsidRPr="00693A48" w:rsidRDefault="006D10FF" w:rsidP="00D7307E">
      <w:pPr>
        <w:pStyle w:val="af7"/>
        <w:numPr>
          <w:ilvl w:val="0"/>
          <w:numId w:val="29"/>
        </w:numPr>
        <w:spacing w:beforeLines="50" w:before="120" w:afterLines="50" w:after="120"/>
        <w:jc w:val="both"/>
        <w:rPr>
          <w:rFonts w:eastAsiaTheme="minorEastAsia"/>
          <w:lang w:val="en-US" w:eastAsia="zh-CN"/>
        </w:rPr>
      </w:pPr>
      <w:r w:rsidRPr="00693A48">
        <w:rPr>
          <w:rFonts w:eastAsiaTheme="minorEastAsia"/>
          <w:lang w:val="en-US" w:eastAsia="zh-CN"/>
        </w:rPr>
        <w:t>T</w:t>
      </w:r>
      <w:r w:rsidR="002B5479" w:rsidRPr="00693A48">
        <w:rPr>
          <w:rFonts w:eastAsiaTheme="minorEastAsia"/>
          <w:lang w:val="en-US" w:eastAsia="zh-CN"/>
        </w:rPr>
        <w:t>he t</w:t>
      </w:r>
      <w:r w:rsidRPr="00693A48">
        <w:rPr>
          <w:rFonts w:eastAsiaTheme="minorEastAsia"/>
          <w:lang w:val="en-US" w:eastAsia="zh-CN"/>
        </w:rPr>
        <w:t>raffic arrival offset staggering propos</w:t>
      </w:r>
      <w:r w:rsidR="002B5479" w:rsidRPr="00693A48">
        <w:rPr>
          <w:rFonts w:eastAsiaTheme="minorEastAsia"/>
          <w:lang w:val="en-US" w:eastAsia="zh-CN"/>
        </w:rPr>
        <w:t>al</w:t>
      </w:r>
      <w:r w:rsidR="00840E93">
        <w:rPr>
          <w:rFonts w:eastAsiaTheme="minorEastAsia" w:hint="eastAsia"/>
          <w:lang w:val="en-US" w:eastAsia="zh-CN"/>
        </w:rPr>
        <w:t xml:space="preserve"> </w:t>
      </w:r>
      <w:r w:rsidR="00D118ED" w:rsidRPr="00AB629B">
        <w:rPr>
          <w:lang w:eastAsia="zh-CN"/>
        </w:rPr>
        <w:fldChar w:fldCharType="begin"/>
      </w:r>
      <w:r w:rsidR="00D118ED" w:rsidRPr="00AB629B">
        <w:rPr>
          <w:lang w:eastAsia="zh-CN"/>
        </w:rPr>
        <w:instrText xml:space="preserve"> REF _Ref115441710 \r \h </w:instrText>
      </w:r>
      <w:r w:rsidR="00D118ED">
        <w:rPr>
          <w:lang w:eastAsia="zh-CN"/>
        </w:rPr>
        <w:instrText xml:space="preserve"> \* MERGEFORMAT </w:instrText>
      </w:r>
      <w:r w:rsidR="00D118ED" w:rsidRPr="00AB629B">
        <w:rPr>
          <w:lang w:eastAsia="zh-CN"/>
        </w:rPr>
      </w:r>
      <w:r w:rsidR="00D118ED" w:rsidRPr="00AB629B">
        <w:rPr>
          <w:lang w:eastAsia="zh-CN"/>
        </w:rPr>
        <w:fldChar w:fldCharType="separate"/>
      </w:r>
      <w:r w:rsidR="000F57CB">
        <w:rPr>
          <w:lang w:eastAsia="zh-CN"/>
        </w:rPr>
        <w:t>[6]</w:t>
      </w:r>
      <w:r w:rsidR="00D118ED" w:rsidRPr="00AB629B">
        <w:rPr>
          <w:lang w:eastAsia="zh-CN"/>
        </w:rPr>
        <w:fldChar w:fldCharType="end"/>
      </w:r>
      <w:r w:rsidRPr="00693A48">
        <w:rPr>
          <w:rFonts w:eastAsiaTheme="minorEastAsia"/>
          <w:lang w:val="en-US" w:eastAsia="zh-CN"/>
        </w:rPr>
        <w:t xml:space="preserve"> in </w:t>
      </w:r>
      <w:r w:rsidR="002B5479" w:rsidRPr="00693A48">
        <w:rPr>
          <w:rFonts w:eastAsiaTheme="minorEastAsia"/>
          <w:lang w:val="en-US" w:eastAsia="zh-CN"/>
        </w:rPr>
        <w:t>intentionally distributed</w:t>
      </w:r>
      <w:r w:rsidR="00383682" w:rsidRPr="00693A48">
        <w:rPr>
          <w:rFonts w:eastAsiaTheme="minorEastAsia"/>
          <w:lang w:val="en-US" w:eastAsia="zh-CN"/>
        </w:rPr>
        <w:t xml:space="preserve"> </w:t>
      </w:r>
      <w:r w:rsidRPr="00693A48">
        <w:rPr>
          <w:rFonts w:eastAsiaTheme="minorEastAsia"/>
          <w:lang w:val="en-US" w:eastAsia="zh-CN"/>
        </w:rPr>
        <w:t>XR traffic arrival</w:t>
      </w:r>
      <w:r w:rsidR="002B5479" w:rsidRPr="00693A48">
        <w:rPr>
          <w:rFonts w:eastAsiaTheme="minorEastAsia"/>
          <w:lang w:val="en-US" w:eastAsia="zh-CN"/>
        </w:rPr>
        <w:t xml:space="preserve"> at the </w:t>
      </w:r>
      <w:proofErr w:type="spellStart"/>
      <w:r w:rsidR="002B5479" w:rsidRPr="00693A48">
        <w:rPr>
          <w:rFonts w:eastAsiaTheme="minorEastAsia"/>
          <w:lang w:val="en-US" w:eastAsia="zh-CN"/>
        </w:rPr>
        <w:t>gNB</w:t>
      </w:r>
      <w:proofErr w:type="spellEnd"/>
      <w:r w:rsidR="002B5479" w:rsidRPr="00693A48">
        <w:rPr>
          <w:rFonts w:eastAsiaTheme="minorEastAsia"/>
          <w:lang w:val="en-US" w:eastAsia="zh-CN"/>
        </w:rPr>
        <w:t xml:space="preserve"> from different UEs in a staggering way to minimize the contention of radio resource allocation among UEs and achieve the power saving.</w:t>
      </w:r>
      <w:r w:rsidR="0059616F" w:rsidRPr="00693A48">
        <w:rPr>
          <w:rFonts w:eastAsiaTheme="minorEastAsia"/>
          <w:lang w:val="en-US" w:eastAsia="zh-CN"/>
        </w:rPr>
        <w:t xml:space="preserve"> </w:t>
      </w:r>
      <w:r w:rsidR="002B5479" w:rsidRPr="00693A48">
        <w:rPr>
          <w:rFonts w:eastAsiaTheme="minorEastAsia"/>
          <w:lang w:val="en-US" w:eastAsia="zh-CN"/>
        </w:rPr>
        <w:t>T</w:t>
      </w:r>
      <w:r w:rsidRPr="00693A48">
        <w:rPr>
          <w:rFonts w:eastAsiaTheme="minorEastAsia"/>
          <w:lang w:val="en-US" w:eastAsia="zh-CN"/>
        </w:rPr>
        <w:t xml:space="preserve">he results show that </w:t>
      </w:r>
      <w:r w:rsidR="002B5479" w:rsidRPr="00693A48">
        <w:rPr>
          <w:rFonts w:eastAsiaTheme="minorEastAsia"/>
          <w:lang w:val="en-US" w:eastAsia="zh-CN"/>
        </w:rPr>
        <w:t>the</w:t>
      </w:r>
      <w:r w:rsidRPr="00693A48">
        <w:rPr>
          <w:rFonts w:eastAsiaTheme="minorEastAsia"/>
          <w:lang w:val="en-US" w:eastAsia="zh-CN"/>
        </w:rPr>
        <w:t xml:space="preserve"> power saving gain</w:t>
      </w:r>
      <w:r w:rsidR="002B5479" w:rsidRPr="00693A48">
        <w:rPr>
          <w:rFonts w:eastAsiaTheme="minorEastAsia"/>
          <w:lang w:val="en-US" w:eastAsia="zh-CN"/>
        </w:rPr>
        <w:t xml:space="preserve"> is marginal</w:t>
      </w:r>
      <w:r w:rsidR="008F30E4" w:rsidRPr="00693A48">
        <w:rPr>
          <w:rFonts w:eastAsiaTheme="minorEastAsia"/>
          <w:lang w:val="en-US" w:eastAsia="zh-CN"/>
        </w:rPr>
        <w:t xml:space="preserve">. </w:t>
      </w:r>
    </w:p>
    <w:p w14:paraId="0EAB4EEE" w14:textId="773822BA" w:rsidR="00693A48" w:rsidRPr="003417BA" w:rsidRDefault="008F30E4" w:rsidP="00D7307E">
      <w:pPr>
        <w:pStyle w:val="af7"/>
        <w:numPr>
          <w:ilvl w:val="0"/>
          <w:numId w:val="29"/>
        </w:numPr>
        <w:spacing w:beforeLines="50" w:before="120" w:afterLines="50" w:after="120"/>
        <w:jc w:val="both"/>
        <w:rPr>
          <w:rFonts w:eastAsiaTheme="minorEastAsia"/>
          <w:lang w:val="en-US" w:eastAsia="zh-CN"/>
        </w:rPr>
      </w:pPr>
      <w:r w:rsidRPr="00693A48">
        <w:rPr>
          <w:rFonts w:eastAsiaTheme="minorEastAsia"/>
          <w:lang w:val="en-US" w:eastAsia="zh-CN"/>
        </w:rPr>
        <w:t xml:space="preserve">Enhanced </w:t>
      </w:r>
      <w:r w:rsidR="006D10FF" w:rsidRPr="00693A48">
        <w:rPr>
          <w:rFonts w:eastAsiaTheme="minorEastAsia"/>
          <w:lang w:val="en-US" w:eastAsia="zh-CN"/>
        </w:rPr>
        <w:t>PDCCH monitoring propos</w:t>
      </w:r>
      <w:r w:rsidR="00220CE4" w:rsidRPr="00693A48">
        <w:rPr>
          <w:rFonts w:eastAsiaTheme="minorEastAsia"/>
          <w:lang w:val="en-US" w:eastAsia="zh-CN"/>
        </w:rPr>
        <w:t>al</w:t>
      </w:r>
      <w:r w:rsidR="006D10FF" w:rsidRPr="00693A48">
        <w:rPr>
          <w:rFonts w:eastAsiaTheme="minorEastAsia"/>
          <w:lang w:val="en-US" w:eastAsia="zh-CN"/>
        </w:rPr>
        <w:t xml:space="preserve"> in </w:t>
      </w:r>
      <w:r w:rsidR="000F57CB">
        <w:rPr>
          <w:rFonts w:eastAsiaTheme="minorEastAsia"/>
          <w:lang w:val="en-US" w:eastAsia="zh-CN"/>
        </w:rPr>
        <w:fldChar w:fldCharType="begin"/>
      </w:r>
      <w:r w:rsidR="000F57CB">
        <w:rPr>
          <w:rFonts w:eastAsiaTheme="minorEastAsia"/>
          <w:lang w:val="en-US" w:eastAsia="zh-CN"/>
        </w:rPr>
        <w:instrText xml:space="preserve"> REF _Ref118452349 \r \h </w:instrText>
      </w:r>
      <w:r w:rsidR="000F57CB">
        <w:rPr>
          <w:rFonts w:eastAsiaTheme="minorEastAsia"/>
          <w:lang w:val="en-US" w:eastAsia="zh-CN"/>
        </w:rPr>
      </w:r>
      <w:r w:rsidR="000F57CB">
        <w:rPr>
          <w:rFonts w:eastAsiaTheme="minorEastAsia"/>
          <w:lang w:val="en-US" w:eastAsia="zh-CN"/>
        </w:rPr>
        <w:fldChar w:fldCharType="separate"/>
      </w:r>
      <w:r w:rsidR="000F57CB">
        <w:rPr>
          <w:rFonts w:eastAsiaTheme="minorEastAsia"/>
          <w:lang w:val="en-US" w:eastAsia="zh-CN"/>
        </w:rPr>
        <w:t>[6]</w:t>
      </w:r>
      <w:r w:rsidR="000F57CB">
        <w:rPr>
          <w:rFonts w:eastAsiaTheme="minorEastAsia"/>
          <w:lang w:val="en-US" w:eastAsia="zh-CN"/>
        </w:rPr>
        <w:fldChar w:fldCharType="end"/>
      </w:r>
      <w:r w:rsidR="000F57CB">
        <w:rPr>
          <w:rFonts w:eastAsiaTheme="minorEastAsia" w:hint="eastAsia"/>
          <w:lang w:val="en-US" w:eastAsia="zh-CN"/>
        </w:rPr>
        <w:t xml:space="preserve"> </w:t>
      </w:r>
      <w:r w:rsidR="0034092E" w:rsidRPr="00693A48">
        <w:rPr>
          <w:lang w:val="en-US"/>
        </w:rPr>
        <w:t xml:space="preserve">configures a </w:t>
      </w:r>
      <w:r w:rsidR="00220CE4" w:rsidRPr="00693A48">
        <w:rPr>
          <w:lang w:val="en-US"/>
        </w:rPr>
        <w:t xml:space="preserve">set of </w:t>
      </w:r>
      <w:proofErr w:type="spellStart"/>
      <w:r w:rsidR="0034092E" w:rsidRPr="00693A48">
        <w:rPr>
          <w:i/>
          <w:lang w:val="en-US"/>
        </w:rPr>
        <w:t>MonitoringSlotPeriodicity</w:t>
      </w:r>
      <w:proofErr w:type="spellEnd"/>
      <w:r w:rsidR="0034092E" w:rsidRPr="00693A48">
        <w:rPr>
          <w:lang w:val="en-US"/>
        </w:rPr>
        <w:t xml:space="preserve"> pattern with different </w:t>
      </w:r>
      <w:proofErr w:type="spellStart"/>
      <w:r w:rsidR="0034092E" w:rsidRPr="00693A48">
        <w:rPr>
          <w:i/>
          <w:lang w:val="en-US"/>
        </w:rPr>
        <w:t>MonitoringSlotPeriodicity</w:t>
      </w:r>
      <w:proofErr w:type="spellEnd"/>
      <w:r w:rsidR="0034092E" w:rsidRPr="00693A48">
        <w:rPr>
          <w:lang w:val="en-US"/>
        </w:rPr>
        <w:t xml:space="preserve"> values instead of a single </w:t>
      </w:r>
      <w:proofErr w:type="spellStart"/>
      <w:r w:rsidR="0034092E" w:rsidRPr="00693A48">
        <w:rPr>
          <w:i/>
          <w:lang w:val="en-US"/>
        </w:rPr>
        <w:t>MonitoringSlotPeriodicity</w:t>
      </w:r>
      <w:proofErr w:type="spellEnd"/>
      <w:r w:rsidR="0034092E" w:rsidRPr="00693A48">
        <w:rPr>
          <w:lang w:val="en-US"/>
        </w:rPr>
        <w:t xml:space="preserve"> value</w:t>
      </w:r>
      <w:r w:rsidR="007B0899" w:rsidRPr="00693A48">
        <w:rPr>
          <w:rFonts w:eastAsiaTheme="minorEastAsia"/>
          <w:lang w:val="en-US" w:eastAsia="zh-CN"/>
        </w:rPr>
        <w:t>, e.g.</w:t>
      </w:r>
      <w:r w:rsidR="004B6EF0" w:rsidRPr="00693A48">
        <w:rPr>
          <w:rFonts w:eastAsiaTheme="minorEastAsia"/>
          <w:lang w:val="en-US" w:eastAsia="zh-CN"/>
        </w:rPr>
        <w:t>,</w:t>
      </w:r>
      <w:r w:rsidR="00FF5505">
        <w:rPr>
          <w:rFonts w:eastAsiaTheme="minorEastAsia" w:hint="eastAsia"/>
          <w:lang w:val="en-US" w:eastAsia="zh-CN"/>
        </w:rPr>
        <w:t xml:space="preserve"> </w:t>
      </w:r>
      <w:r w:rsidR="00672E85" w:rsidRPr="00693A48">
        <w:rPr>
          <w:rFonts w:eastAsiaTheme="minorEastAsia"/>
          <w:lang w:val="en-US" w:eastAsia="zh-CN"/>
        </w:rPr>
        <w:t xml:space="preserve">{17ms, 17ms, </w:t>
      </w:r>
      <w:r w:rsidR="0034092E" w:rsidRPr="00693A48">
        <w:rPr>
          <w:rFonts w:eastAsiaTheme="minorEastAsia"/>
          <w:lang w:val="en-US" w:eastAsia="zh-CN"/>
        </w:rPr>
        <w:t>16ms}.</w:t>
      </w:r>
      <w:r w:rsidR="00377E99" w:rsidRPr="00693A48">
        <w:rPr>
          <w:rFonts w:eastAsiaTheme="minorEastAsia"/>
          <w:lang w:val="en-US" w:eastAsia="zh-CN"/>
        </w:rPr>
        <w:t xml:space="preserve"> T</w:t>
      </w:r>
      <w:r w:rsidR="0034092E" w:rsidRPr="00693A48">
        <w:rPr>
          <w:rFonts w:eastAsiaTheme="minorEastAsia"/>
          <w:lang w:val="en-US" w:eastAsia="zh-CN"/>
        </w:rPr>
        <w:t>he schem</w:t>
      </w:r>
      <w:r w:rsidR="00377E99" w:rsidRPr="00693A48">
        <w:rPr>
          <w:rFonts w:eastAsiaTheme="minorEastAsia"/>
          <w:lang w:val="en-US" w:eastAsia="zh-CN"/>
        </w:rPr>
        <w:t xml:space="preserve">e has slight power saving gain but also </w:t>
      </w:r>
      <w:r w:rsidR="00220CE4" w:rsidRPr="00693A48">
        <w:rPr>
          <w:rFonts w:eastAsiaTheme="minorEastAsia"/>
          <w:lang w:val="en-US" w:eastAsia="zh-CN"/>
        </w:rPr>
        <w:t xml:space="preserve">has </w:t>
      </w:r>
      <w:r w:rsidR="00377E99" w:rsidRPr="00693A48">
        <w:rPr>
          <w:rFonts w:eastAsiaTheme="minorEastAsia"/>
          <w:lang w:val="en-US" w:eastAsia="zh-CN"/>
        </w:rPr>
        <w:t>impair</w:t>
      </w:r>
      <w:r w:rsidR="00220CE4" w:rsidRPr="00693A48">
        <w:rPr>
          <w:rFonts w:eastAsiaTheme="minorEastAsia"/>
          <w:lang w:val="en-US" w:eastAsia="zh-CN"/>
        </w:rPr>
        <w:t>ment</w:t>
      </w:r>
      <w:r w:rsidR="00377E99" w:rsidRPr="00693A48">
        <w:rPr>
          <w:rFonts w:eastAsiaTheme="minorEastAsia"/>
          <w:lang w:val="en-US" w:eastAsia="zh-CN"/>
        </w:rPr>
        <w:t xml:space="preserve"> </w:t>
      </w:r>
      <w:r w:rsidR="00220CE4" w:rsidRPr="00693A48">
        <w:rPr>
          <w:rFonts w:eastAsiaTheme="minorEastAsia"/>
          <w:lang w:val="en-US" w:eastAsia="zh-CN"/>
        </w:rPr>
        <w:t xml:space="preserve">in </w:t>
      </w:r>
      <w:r w:rsidR="00377E99" w:rsidRPr="00693A48">
        <w:rPr>
          <w:rFonts w:eastAsiaTheme="minorEastAsia"/>
          <w:lang w:val="en-US" w:eastAsia="zh-CN"/>
        </w:rPr>
        <w:t xml:space="preserve">the </w:t>
      </w:r>
      <w:r w:rsidR="00220CE4" w:rsidRPr="00693A48">
        <w:rPr>
          <w:rFonts w:eastAsiaTheme="minorEastAsia"/>
          <w:lang w:val="en-US" w:eastAsia="zh-CN"/>
        </w:rPr>
        <w:t xml:space="preserve">system </w:t>
      </w:r>
      <w:r w:rsidR="00377E99" w:rsidRPr="00693A48">
        <w:rPr>
          <w:rFonts w:eastAsiaTheme="minorEastAsia"/>
          <w:lang w:val="en-US" w:eastAsia="zh-CN"/>
        </w:rPr>
        <w:t xml:space="preserve">capacity performance because the scheme </w:t>
      </w:r>
      <w:r w:rsidR="002050C0" w:rsidRPr="00693A48">
        <w:rPr>
          <w:rFonts w:eastAsiaTheme="minorEastAsia"/>
          <w:lang w:val="en-US" w:eastAsia="zh-CN"/>
        </w:rPr>
        <w:t>only aligns the PDCCH monitoring with XR traffic generation</w:t>
      </w:r>
      <w:r w:rsidR="00220CE4" w:rsidRPr="00693A48">
        <w:rPr>
          <w:rFonts w:eastAsiaTheme="minorEastAsia"/>
          <w:lang w:val="en-US" w:eastAsia="zh-CN"/>
        </w:rPr>
        <w:t xml:space="preserve"> without adaptation to the variation of </w:t>
      </w:r>
      <w:r w:rsidR="00377E99" w:rsidRPr="00693A48">
        <w:rPr>
          <w:rFonts w:eastAsiaTheme="minorEastAsia"/>
          <w:lang w:val="en-US" w:eastAsia="zh-CN"/>
        </w:rPr>
        <w:t>traffic arrival</w:t>
      </w:r>
      <w:r w:rsidR="00220CE4" w:rsidRPr="00693A48">
        <w:rPr>
          <w:rFonts w:eastAsiaTheme="minorEastAsia"/>
          <w:lang w:val="en-US" w:eastAsia="zh-CN"/>
        </w:rPr>
        <w:t xml:space="preserve"> caused by delay jitter</w:t>
      </w:r>
      <w:r w:rsidR="00693A48">
        <w:rPr>
          <w:rFonts w:eastAsiaTheme="minorEastAsia" w:hint="eastAsia"/>
          <w:lang w:val="en-US" w:eastAsia="zh-CN"/>
        </w:rPr>
        <w:t xml:space="preserve"> and network scheduling delay</w:t>
      </w:r>
      <w:r w:rsidR="00377E99" w:rsidRPr="00693A48">
        <w:rPr>
          <w:rFonts w:eastAsiaTheme="minorEastAsia"/>
          <w:lang w:val="en-US" w:eastAsia="zh-CN"/>
        </w:rPr>
        <w:t>.</w:t>
      </w:r>
    </w:p>
    <w:p w14:paraId="0D7DAABF" w14:textId="4AB61264" w:rsidR="00A27CBF" w:rsidRPr="00C032EB" w:rsidRDefault="008F30E4" w:rsidP="00D7307E">
      <w:pPr>
        <w:pStyle w:val="af7"/>
        <w:numPr>
          <w:ilvl w:val="0"/>
          <w:numId w:val="29"/>
        </w:numPr>
        <w:spacing w:beforeLines="50" w:before="120" w:afterLines="50" w:after="120"/>
        <w:jc w:val="both"/>
        <w:rPr>
          <w:rFonts w:eastAsiaTheme="minorEastAsia"/>
          <w:lang w:val="en-US" w:eastAsia="zh-CN"/>
        </w:rPr>
      </w:pPr>
      <w:r w:rsidRPr="00C032EB">
        <w:rPr>
          <w:rFonts w:eastAsiaTheme="minorEastAsia"/>
          <w:lang w:val="en-US" w:eastAsia="zh-CN"/>
        </w:rPr>
        <w:t xml:space="preserve">Enhanced </w:t>
      </w:r>
      <w:r w:rsidR="00354EB8" w:rsidRPr="00C032EB">
        <w:rPr>
          <w:rFonts w:eastAsiaTheme="minorEastAsia"/>
          <w:lang w:val="en-US" w:eastAsia="zh-CN"/>
        </w:rPr>
        <w:t>DRX with additional active time</w:t>
      </w:r>
      <w:r w:rsidR="00BC62E6">
        <w:rPr>
          <w:rFonts w:eastAsiaTheme="minorEastAsia" w:hint="eastAsia"/>
          <w:lang w:val="en-US" w:eastAsia="zh-CN"/>
        </w:rPr>
        <w:t xml:space="preserve"> </w:t>
      </w:r>
      <w:r w:rsidR="00354EB8" w:rsidRPr="00C032EB">
        <w:rPr>
          <w:rFonts w:eastAsiaTheme="minorEastAsia"/>
          <w:lang w:val="en-US" w:eastAsia="zh-CN"/>
        </w:rPr>
        <w:t xml:space="preserve">proposed </w:t>
      </w:r>
      <w:r w:rsidR="00CE3482" w:rsidRPr="00C032EB">
        <w:rPr>
          <w:rFonts w:eastAsiaTheme="minorEastAsia"/>
          <w:lang w:val="en-US" w:eastAsia="zh-CN"/>
        </w:rPr>
        <w:t xml:space="preserve">by </w:t>
      </w:r>
      <w:r w:rsidR="00840E93">
        <w:rPr>
          <w:rFonts w:eastAsiaTheme="minorEastAsia"/>
          <w:lang w:val="en-US" w:eastAsia="zh-CN"/>
        </w:rPr>
        <w:fldChar w:fldCharType="begin"/>
      </w:r>
      <w:r w:rsidR="00840E93">
        <w:rPr>
          <w:rFonts w:eastAsiaTheme="minorEastAsia"/>
          <w:lang w:val="en-US" w:eastAsia="zh-CN"/>
        </w:rPr>
        <w:instrText xml:space="preserve"> REF _Ref118632060 \r \h </w:instrText>
      </w:r>
      <w:r w:rsidR="00840E93">
        <w:rPr>
          <w:rFonts w:eastAsiaTheme="minorEastAsia"/>
          <w:lang w:val="en-US" w:eastAsia="zh-CN"/>
        </w:rPr>
      </w:r>
      <w:r w:rsidR="00840E93">
        <w:rPr>
          <w:rFonts w:eastAsiaTheme="minorEastAsia"/>
          <w:lang w:val="en-US" w:eastAsia="zh-CN"/>
        </w:rPr>
        <w:fldChar w:fldCharType="separate"/>
      </w:r>
      <w:r w:rsidR="000F57CB">
        <w:rPr>
          <w:rFonts w:eastAsiaTheme="minorEastAsia"/>
          <w:lang w:val="en-US" w:eastAsia="zh-CN"/>
        </w:rPr>
        <w:t>[5]</w:t>
      </w:r>
      <w:r w:rsidR="00840E93">
        <w:rPr>
          <w:rFonts w:eastAsiaTheme="minorEastAsia"/>
          <w:lang w:val="en-US" w:eastAsia="zh-CN"/>
        </w:rPr>
        <w:fldChar w:fldCharType="end"/>
      </w:r>
      <w:r w:rsidR="00354EB8" w:rsidRPr="00693A48">
        <w:rPr>
          <w:rFonts w:eastAsiaTheme="minorEastAsia"/>
          <w:lang w:val="en-US" w:eastAsia="zh-CN"/>
        </w:rPr>
        <w:t xml:space="preserve"> </w:t>
      </w:r>
      <w:r w:rsidR="00354EB8" w:rsidRPr="00693A48">
        <w:rPr>
          <w:lang w:val="en-US" w:eastAsia="ko-KR"/>
        </w:rPr>
        <w:t>change</w:t>
      </w:r>
      <w:r w:rsidR="00354EB8" w:rsidRPr="00693A48">
        <w:rPr>
          <w:rFonts w:eastAsiaTheme="minorEastAsia"/>
          <w:lang w:val="en-US" w:eastAsia="zh-CN"/>
        </w:rPr>
        <w:t>s DRX</w:t>
      </w:r>
      <w:r w:rsidR="00354EB8" w:rsidRPr="00693A48">
        <w:rPr>
          <w:lang w:val="en-US" w:eastAsia="ko-KR"/>
        </w:rPr>
        <w:t xml:space="preserve"> </w:t>
      </w:r>
      <w:proofErr w:type="spellStart"/>
      <w:r w:rsidR="00354EB8" w:rsidRPr="00693A48">
        <w:rPr>
          <w:i/>
          <w:lang w:val="en-US" w:eastAsia="ko-KR"/>
        </w:rPr>
        <w:t>startoffset</w:t>
      </w:r>
      <w:proofErr w:type="spellEnd"/>
      <w:r w:rsidR="00354EB8" w:rsidRPr="00693A48">
        <w:rPr>
          <w:lang w:val="en-US" w:eastAsia="ko-KR"/>
        </w:rPr>
        <w:t xml:space="preserve"> per 100ms and</w:t>
      </w:r>
      <w:r w:rsidR="00354EB8" w:rsidRPr="00693A48">
        <w:rPr>
          <w:rFonts w:eastAsiaTheme="minorEastAsia"/>
          <w:lang w:val="en-US" w:eastAsia="zh-CN"/>
        </w:rPr>
        <w:t xml:space="preserve"> configures</w:t>
      </w:r>
      <w:r w:rsidR="00354EB8" w:rsidRPr="00693A48">
        <w:rPr>
          <w:lang w:val="en-US" w:eastAsia="ko-KR"/>
        </w:rPr>
        <w:t xml:space="preserve"> additional active time</w:t>
      </w:r>
      <w:r w:rsidR="00220CE4" w:rsidRPr="00693A48">
        <w:rPr>
          <w:lang w:val="en-US" w:eastAsia="ko-KR"/>
        </w:rPr>
        <w:t xml:space="preserve"> to trigger additional PDCCH monitoring for XR packet during DRX OFF</w:t>
      </w:r>
      <w:r w:rsidR="00354EB8" w:rsidRPr="00693A48">
        <w:rPr>
          <w:rFonts w:eastAsiaTheme="minorEastAsia"/>
          <w:lang w:val="en-US" w:eastAsia="zh-CN"/>
        </w:rPr>
        <w:t xml:space="preserve">. </w:t>
      </w:r>
      <w:r w:rsidR="002050C0" w:rsidRPr="00693A48">
        <w:rPr>
          <w:rFonts w:eastAsiaTheme="minorEastAsia"/>
          <w:lang w:val="en-US" w:eastAsia="zh-CN"/>
        </w:rPr>
        <w:t>Th</w:t>
      </w:r>
      <w:r w:rsidR="00354EB8" w:rsidRPr="00693A48">
        <w:rPr>
          <w:rFonts w:eastAsiaTheme="minorEastAsia"/>
          <w:lang w:val="en-US" w:eastAsia="zh-CN"/>
        </w:rPr>
        <w:t xml:space="preserve">ese </w:t>
      </w:r>
      <w:r w:rsidRPr="00693A48">
        <w:rPr>
          <w:rFonts w:eastAsiaTheme="minorEastAsia"/>
          <w:lang w:val="en-US" w:eastAsia="zh-CN"/>
        </w:rPr>
        <w:t xml:space="preserve">enhanced </w:t>
      </w:r>
      <w:r w:rsidR="00354EB8" w:rsidRPr="00693A48">
        <w:rPr>
          <w:rFonts w:eastAsiaTheme="minorEastAsia"/>
          <w:lang w:val="en-US" w:eastAsia="zh-CN"/>
        </w:rPr>
        <w:t>DRX</w:t>
      </w:r>
      <w:r w:rsidRPr="00693A48">
        <w:rPr>
          <w:rFonts w:eastAsiaTheme="minorEastAsia"/>
          <w:lang w:val="en-US" w:eastAsia="zh-CN"/>
        </w:rPr>
        <w:t>s</w:t>
      </w:r>
      <w:r w:rsidR="00354EB8" w:rsidRPr="00693A48">
        <w:rPr>
          <w:rFonts w:eastAsiaTheme="minorEastAsia"/>
          <w:lang w:val="en-US" w:eastAsia="zh-CN"/>
        </w:rPr>
        <w:t xml:space="preserve"> </w:t>
      </w:r>
      <w:r w:rsidR="00CC6EC6" w:rsidRPr="00693A48">
        <w:rPr>
          <w:rFonts w:eastAsiaTheme="minorEastAsia"/>
          <w:lang w:val="en-US" w:eastAsia="zh-CN"/>
        </w:rPr>
        <w:t xml:space="preserve">get </w:t>
      </w:r>
      <w:r w:rsidR="002050C0" w:rsidRPr="00693A48">
        <w:rPr>
          <w:rFonts w:eastAsiaTheme="minorEastAsia"/>
          <w:lang w:val="en-US" w:eastAsia="zh-CN"/>
        </w:rPr>
        <w:t>some power saving gain without capacity loss</w:t>
      </w:r>
      <w:r w:rsidR="00CC6EC6" w:rsidRPr="00693A48">
        <w:rPr>
          <w:rFonts w:eastAsiaTheme="minorEastAsia"/>
          <w:lang w:val="en-US" w:eastAsia="zh-CN"/>
        </w:rPr>
        <w:t>. However, t</w:t>
      </w:r>
      <w:r w:rsidR="004D0C6A" w:rsidRPr="00693A48">
        <w:rPr>
          <w:rFonts w:eastAsiaTheme="minorEastAsia"/>
          <w:lang w:val="en-US" w:eastAsia="zh-CN"/>
        </w:rPr>
        <w:t xml:space="preserve">he </w:t>
      </w:r>
      <w:r w:rsidR="0059616F" w:rsidRPr="00693A48">
        <w:rPr>
          <w:rFonts w:eastAsiaTheme="minorEastAsia"/>
          <w:lang w:val="en-US" w:eastAsia="zh-CN"/>
        </w:rPr>
        <w:t>modification of</w:t>
      </w:r>
      <w:r w:rsidR="00CC6EC6" w:rsidRPr="00693A48">
        <w:rPr>
          <w:rFonts w:eastAsiaTheme="minorEastAsia"/>
          <w:lang w:val="en-US" w:eastAsia="zh-CN"/>
        </w:rPr>
        <w:t xml:space="preserve"> DRX </w:t>
      </w:r>
      <w:r w:rsidR="00220CE4" w:rsidRPr="00693A48">
        <w:rPr>
          <w:rFonts w:eastAsiaTheme="minorEastAsia"/>
          <w:lang w:val="en-US" w:eastAsia="zh-CN"/>
        </w:rPr>
        <w:t xml:space="preserve">configuration makes the DRX non-periodic and the customized </w:t>
      </w:r>
      <w:r w:rsidRPr="00693A48">
        <w:rPr>
          <w:rFonts w:eastAsiaTheme="minorEastAsia"/>
          <w:lang w:val="en-US" w:eastAsia="zh-CN"/>
        </w:rPr>
        <w:t xml:space="preserve">enhanced </w:t>
      </w:r>
      <w:r w:rsidR="00CC6EC6" w:rsidRPr="00693A48">
        <w:rPr>
          <w:rFonts w:eastAsiaTheme="minorEastAsia"/>
          <w:lang w:val="en-US" w:eastAsia="zh-CN"/>
        </w:rPr>
        <w:t>DRX</w:t>
      </w:r>
      <w:r w:rsidR="00220CE4" w:rsidRPr="00693A48">
        <w:rPr>
          <w:rFonts w:eastAsiaTheme="minorEastAsia"/>
          <w:lang w:val="en-US" w:eastAsia="zh-CN"/>
        </w:rPr>
        <w:t xml:space="preserve"> for XR</w:t>
      </w:r>
      <w:r w:rsidR="00CC6EC6" w:rsidRPr="00693A48">
        <w:rPr>
          <w:rFonts w:eastAsiaTheme="minorEastAsia"/>
          <w:lang w:val="en-US" w:eastAsia="zh-CN"/>
        </w:rPr>
        <w:t xml:space="preserve"> was only good for a </w:t>
      </w:r>
      <w:r w:rsidR="00220CE4" w:rsidRPr="00693A48">
        <w:rPr>
          <w:rFonts w:eastAsiaTheme="minorEastAsia"/>
          <w:lang w:val="en-US" w:eastAsia="zh-CN"/>
        </w:rPr>
        <w:t xml:space="preserve">known </w:t>
      </w:r>
      <w:r w:rsidR="00CC6EC6" w:rsidRPr="00693A48">
        <w:rPr>
          <w:rFonts w:eastAsiaTheme="minorEastAsia"/>
          <w:lang w:val="en-US" w:eastAsia="zh-CN"/>
        </w:rPr>
        <w:t xml:space="preserve">XR service but </w:t>
      </w:r>
      <w:r w:rsidR="00220CE4" w:rsidRPr="00693A48">
        <w:rPr>
          <w:rFonts w:eastAsiaTheme="minorEastAsia"/>
          <w:lang w:val="en-US" w:eastAsia="zh-CN"/>
        </w:rPr>
        <w:t>not robust enough for other services.</w:t>
      </w:r>
      <w:r w:rsidR="00C032EB">
        <w:rPr>
          <w:rFonts w:eastAsiaTheme="minorEastAsia" w:hint="eastAsia"/>
          <w:lang w:val="en-US" w:eastAsia="zh-CN"/>
        </w:rPr>
        <w:t xml:space="preserve"> Furthermore, network can</w:t>
      </w:r>
      <w:r w:rsidR="004A5862">
        <w:rPr>
          <w:rFonts w:eastAsiaTheme="minorEastAsia" w:hint="eastAsia"/>
          <w:lang w:val="en-US" w:eastAsia="zh-CN"/>
        </w:rPr>
        <w:t xml:space="preserve"> also</w:t>
      </w:r>
      <w:r w:rsidR="00865CC3">
        <w:rPr>
          <w:rFonts w:eastAsiaTheme="minorEastAsia" w:hint="eastAsia"/>
          <w:lang w:val="en-US" w:eastAsia="zh-CN"/>
        </w:rPr>
        <w:t xml:space="preserve"> tran</w:t>
      </w:r>
      <w:r w:rsidR="00C032EB">
        <w:rPr>
          <w:rFonts w:eastAsiaTheme="minorEastAsia" w:hint="eastAsia"/>
          <w:lang w:val="en-US" w:eastAsia="zh-CN"/>
        </w:rPr>
        <w:t xml:space="preserve">smit a dummy Downlink grant to extend active time of DRX when no XR packet arrival instead of applying this </w:t>
      </w:r>
      <w:r w:rsidR="00C032EB">
        <w:rPr>
          <w:rFonts w:eastAsiaTheme="minorEastAsia"/>
          <w:lang w:val="en-US" w:eastAsia="zh-CN"/>
        </w:rPr>
        <w:t>solution</w:t>
      </w:r>
      <w:r w:rsidR="00C032EB">
        <w:rPr>
          <w:rFonts w:eastAsiaTheme="minorEastAsia" w:hint="eastAsia"/>
          <w:lang w:val="en-US" w:eastAsia="zh-CN"/>
        </w:rPr>
        <w:t>.</w:t>
      </w:r>
    </w:p>
    <w:p w14:paraId="0982A56C" w14:textId="7B9B1342" w:rsidR="00693A48" w:rsidRPr="004A5862" w:rsidRDefault="003A0996" w:rsidP="00D7307E">
      <w:pPr>
        <w:pStyle w:val="af7"/>
        <w:numPr>
          <w:ilvl w:val="0"/>
          <w:numId w:val="29"/>
        </w:numPr>
        <w:spacing w:beforeLines="50" w:before="120" w:afterLines="50" w:after="120"/>
        <w:jc w:val="both"/>
        <w:rPr>
          <w:rFonts w:eastAsiaTheme="minorEastAsia"/>
          <w:lang w:val="en-US" w:eastAsia="zh-CN"/>
        </w:rPr>
      </w:pPr>
      <w:r w:rsidRPr="00B357B1">
        <w:rPr>
          <w:rFonts w:eastAsiaTheme="minorEastAsia"/>
          <w:lang w:val="en-US" w:eastAsia="zh-CN"/>
        </w:rPr>
        <w:t>U</w:t>
      </w:r>
      <w:r w:rsidRPr="00770ECA">
        <w:rPr>
          <w:lang w:val="en-US"/>
        </w:rPr>
        <w:t>nlike C</w:t>
      </w:r>
      <w:r w:rsidR="009E4C13" w:rsidRPr="00E21DF6">
        <w:rPr>
          <w:lang w:val="en-US"/>
        </w:rPr>
        <w:t>-</w:t>
      </w:r>
      <w:r w:rsidRPr="00E21DF6">
        <w:rPr>
          <w:lang w:val="en-US"/>
        </w:rPr>
        <w:t>DRX where UE keeps on monitoring PDCCH for the entire ON duration, early C</w:t>
      </w:r>
      <w:r w:rsidR="00507C2C" w:rsidRPr="00E21DF6">
        <w:rPr>
          <w:rFonts w:eastAsiaTheme="minorEastAsia"/>
          <w:lang w:val="en-US" w:eastAsia="zh-CN"/>
        </w:rPr>
        <w:t>-</w:t>
      </w:r>
      <w:r w:rsidRPr="00E21DF6">
        <w:rPr>
          <w:lang w:val="en-US"/>
        </w:rPr>
        <w:t>DRX</w:t>
      </w:r>
      <w:r w:rsidRPr="00E21DF6">
        <w:rPr>
          <w:rFonts w:eastAsiaTheme="minorEastAsia"/>
          <w:lang w:val="en-US" w:eastAsia="zh-CN"/>
        </w:rPr>
        <w:t xml:space="preserve"> in </w:t>
      </w:r>
      <w:r w:rsidR="00D118ED">
        <w:rPr>
          <w:lang w:val="en-US"/>
        </w:rPr>
        <w:fldChar w:fldCharType="begin"/>
      </w:r>
      <w:r w:rsidR="00D118ED">
        <w:rPr>
          <w:rFonts w:eastAsiaTheme="minorEastAsia"/>
          <w:lang w:val="en-US" w:eastAsia="zh-CN"/>
        </w:rPr>
        <w:instrText xml:space="preserve"> REF _Ref118452143 \r \h </w:instrText>
      </w:r>
      <w:r w:rsidR="00D118ED">
        <w:rPr>
          <w:lang w:val="en-US"/>
        </w:rPr>
      </w:r>
      <w:r w:rsidR="00D118ED">
        <w:rPr>
          <w:lang w:val="en-US"/>
        </w:rPr>
        <w:fldChar w:fldCharType="separate"/>
      </w:r>
      <w:r w:rsidR="000F57CB">
        <w:rPr>
          <w:rFonts w:eastAsiaTheme="minorEastAsia"/>
          <w:lang w:val="en-US" w:eastAsia="zh-CN"/>
        </w:rPr>
        <w:t>[4]</w:t>
      </w:r>
      <w:r w:rsidR="00D118ED">
        <w:rPr>
          <w:lang w:val="en-US"/>
        </w:rPr>
        <w:fldChar w:fldCharType="end"/>
      </w:r>
      <w:r w:rsidR="00D118ED">
        <w:rPr>
          <w:rFonts w:eastAsiaTheme="minorEastAsia" w:hint="eastAsia"/>
          <w:lang w:val="en-US" w:eastAsia="zh-CN"/>
        </w:rPr>
        <w:t xml:space="preserve"> </w:t>
      </w:r>
      <w:r w:rsidRPr="00693A48">
        <w:rPr>
          <w:lang w:val="en-US"/>
        </w:rPr>
        <w:t>puts UE into DRX mode as soon as the DL packets are served and the early C</w:t>
      </w:r>
      <w:r w:rsidR="00507C2C" w:rsidRPr="00693A48">
        <w:rPr>
          <w:rFonts w:eastAsiaTheme="minorEastAsia"/>
          <w:lang w:val="en-US" w:eastAsia="zh-CN"/>
        </w:rPr>
        <w:t>-</w:t>
      </w:r>
      <w:r w:rsidRPr="00693A48">
        <w:rPr>
          <w:lang w:val="en-US"/>
        </w:rPr>
        <w:t>DRX conditions are met.</w:t>
      </w:r>
      <w:r w:rsidR="00220CE4" w:rsidRPr="00693A48">
        <w:rPr>
          <w:rFonts w:eastAsiaTheme="minorEastAsia"/>
          <w:lang w:val="en-US" w:eastAsia="zh-CN"/>
        </w:rPr>
        <w:t xml:space="preserve"> </w:t>
      </w:r>
      <w:r w:rsidRPr="00693A48">
        <w:rPr>
          <w:rFonts w:eastAsiaTheme="minorEastAsia"/>
          <w:lang w:val="en-US" w:eastAsia="zh-CN"/>
        </w:rPr>
        <w:t xml:space="preserve">The power saving gain is </w:t>
      </w:r>
      <w:r w:rsidR="004A5862">
        <w:rPr>
          <w:rFonts w:eastAsiaTheme="minorEastAsia" w:hint="eastAsia"/>
          <w:lang w:val="en-US" w:eastAsia="zh-CN"/>
        </w:rPr>
        <w:t xml:space="preserve">only </w:t>
      </w:r>
      <w:r w:rsidR="00687CBF">
        <w:rPr>
          <w:rFonts w:eastAsiaTheme="minorEastAsia"/>
          <w:lang w:val="en-US" w:eastAsia="zh-CN"/>
        </w:rPr>
        <w:t>4.9%</w:t>
      </w:r>
      <w:r w:rsidR="00865CC3">
        <w:rPr>
          <w:rFonts w:eastAsiaTheme="minorEastAsia"/>
          <w:lang w:val="en-US" w:eastAsia="zh-CN"/>
        </w:rPr>
        <w:t xml:space="preserve"> for</w:t>
      </w:r>
      <w:r w:rsidRPr="004A5862">
        <w:rPr>
          <w:rFonts w:eastAsiaTheme="minorEastAsia"/>
          <w:lang w:val="en-US" w:eastAsia="zh-CN"/>
        </w:rPr>
        <w:t xml:space="preserve"> 60FPS with jitter [-4,</w:t>
      </w:r>
      <w:r w:rsidR="008329B1">
        <w:rPr>
          <w:rFonts w:eastAsiaTheme="minorEastAsia" w:hint="eastAsia"/>
          <w:lang w:val="en-US" w:eastAsia="zh-CN"/>
        </w:rPr>
        <w:t xml:space="preserve"> </w:t>
      </w:r>
      <w:r w:rsidRPr="004A5862">
        <w:rPr>
          <w:rFonts w:eastAsiaTheme="minorEastAsia"/>
          <w:lang w:val="en-US" w:eastAsia="zh-CN"/>
        </w:rPr>
        <w:t>4]</w:t>
      </w:r>
      <w:r w:rsidR="007047A0">
        <w:rPr>
          <w:rFonts w:eastAsiaTheme="minorEastAsia" w:hint="eastAsia"/>
          <w:lang w:val="en-US" w:eastAsia="zh-CN"/>
        </w:rPr>
        <w:t xml:space="preserve"> </w:t>
      </w:r>
      <w:proofErr w:type="spellStart"/>
      <w:r w:rsidRPr="004A5862">
        <w:rPr>
          <w:rFonts w:eastAsiaTheme="minorEastAsia"/>
          <w:lang w:val="en-US" w:eastAsia="zh-CN"/>
        </w:rPr>
        <w:t>ms.</w:t>
      </w:r>
      <w:proofErr w:type="spellEnd"/>
      <w:r w:rsidRPr="004A5862">
        <w:rPr>
          <w:rFonts w:eastAsiaTheme="minorEastAsia"/>
          <w:lang w:val="en-US" w:eastAsia="zh-CN"/>
        </w:rPr>
        <w:t xml:space="preserve"> </w:t>
      </w:r>
    </w:p>
    <w:p w14:paraId="44B09DA0" w14:textId="0DBABD00" w:rsidR="00693A48" w:rsidRPr="004A5862" w:rsidRDefault="008F795C" w:rsidP="00D7307E">
      <w:pPr>
        <w:pStyle w:val="af7"/>
        <w:numPr>
          <w:ilvl w:val="0"/>
          <w:numId w:val="29"/>
        </w:numPr>
        <w:spacing w:beforeLines="50" w:before="120" w:afterLines="50" w:after="120"/>
        <w:jc w:val="both"/>
        <w:rPr>
          <w:rFonts w:eastAsiaTheme="minorEastAsia"/>
          <w:lang w:val="en-US" w:eastAsia="zh-CN"/>
        </w:rPr>
      </w:pPr>
      <w:r w:rsidRPr="00B357B1">
        <w:rPr>
          <w:rFonts w:eastAsiaTheme="minorEastAsia"/>
          <w:lang w:val="en-US" w:eastAsia="zh-CN"/>
        </w:rPr>
        <w:t xml:space="preserve">Two-stage DRX is proposed by </w:t>
      </w:r>
      <w:r w:rsidR="007A260D">
        <w:rPr>
          <w:rFonts w:eastAsiaTheme="minorEastAsia"/>
          <w:lang w:val="en-US" w:eastAsia="zh-CN"/>
        </w:rPr>
        <w:fldChar w:fldCharType="begin"/>
      </w:r>
      <w:r w:rsidR="007A260D">
        <w:rPr>
          <w:rFonts w:eastAsiaTheme="minorEastAsia"/>
          <w:lang w:val="en-US" w:eastAsia="zh-CN"/>
        </w:rPr>
        <w:instrText xml:space="preserve"> REF _Ref118632106 \r \h </w:instrText>
      </w:r>
      <w:r w:rsidR="007A260D">
        <w:rPr>
          <w:rFonts w:eastAsiaTheme="minorEastAsia"/>
          <w:lang w:val="en-US" w:eastAsia="zh-CN"/>
        </w:rPr>
      </w:r>
      <w:r w:rsidR="007A260D">
        <w:rPr>
          <w:rFonts w:eastAsiaTheme="minorEastAsia"/>
          <w:lang w:val="en-US" w:eastAsia="zh-CN"/>
        </w:rPr>
        <w:fldChar w:fldCharType="separate"/>
      </w:r>
      <w:r w:rsidR="000F57CB">
        <w:rPr>
          <w:rFonts w:eastAsiaTheme="minorEastAsia"/>
          <w:lang w:val="en-US" w:eastAsia="zh-CN"/>
        </w:rPr>
        <w:t>[10]</w:t>
      </w:r>
      <w:r w:rsidR="007A260D">
        <w:rPr>
          <w:rFonts w:eastAsiaTheme="minorEastAsia"/>
          <w:lang w:val="en-US" w:eastAsia="zh-CN"/>
        </w:rPr>
        <w:fldChar w:fldCharType="end"/>
      </w:r>
      <w:r w:rsidR="007A260D">
        <w:rPr>
          <w:rFonts w:eastAsiaTheme="minorEastAsia" w:hint="eastAsia"/>
          <w:lang w:val="en-US" w:eastAsia="zh-CN"/>
        </w:rPr>
        <w:t xml:space="preserve"> </w:t>
      </w:r>
      <w:r w:rsidR="0003226B" w:rsidRPr="00693A48">
        <w:rPr>
          <w:rFonts w:eastAsiaTheme="minorEastAsia"/>
          <w:lang w:val="en-US" w:eastAsia="zh-CN"/>
        </w:rPr>
        <w:t>configure</w:t>
      </w:r>
      <w:r w:rsidR="007A260D">
        <w:rPr>
          <w:rFonts w:eastAsiaTheme="minorEastAsia" w:hint="eastAsia"/>
          <w:lang w:val="en-US" w:eastAsia="zh-CN"/>
        </w:rPr>
        <w:t>s</w:t>
      </w:r>
      <w:r w:rsidR="0003226B" w:rsidRPr="00693A48">
        <w:rPr>
          <w:lang w:val="en-US"/>
        </w:rPr>
        <w:t xml:space="preserve"> </w:t>
      </w:r>
      <w:r w:rsidR="0003226B" w:rsidRPr="00693A48">
        <w:rPr>
          <w:rFonts w:eastAsiaTheme="minorEastAsia"/>
          <w:lang w:val="en-US" w:eastAsia="zh-CN"/>
        </w:rPr>
        <w:t>i</w:t>
      </w:r>
      <w:r w:rsidR="0003226B" w:rsidRPr="00693A48">
        <w:rPr>
          <w:lang w:val="en-US"/>
        </w:rPr>
        <w:t xml:space="preserve">nner DRX cycles within an </w:t>
      </w:r>
      <w:r w:rsidR="0003226B" w:rsidRPr="00693A48">
        <w:rPr>
          <w:rFonts w:eastAsiaTheme="minorEastAsia"/>
          <w:lang w:val="en-US" w:eastAsia="zh-CN"/>
        </w:rPr>
        <w:t>o</w:t>
      </w:r>
      <w:r w:rsidR="0003226B" w:rsidRPr="00693A48">
        <w:rPr>
          <w:lang w:val="en-US"/>
        </w:rPr>
        <w:t>uter DRX cycle</w:t>
      </w:r>
      <w:r w:rsidR="0003226B" w:rsidRPr="00693A48">
        <w:rPr>
          <w:rFonts w:eastAsiaTheme="minorEastAsia"/>
          <w:lang w:val="en-US" w:eastAsia="zh-CN"/>
        </w:rPr>
        <w:t xml:space="preserve">, the UE does not need to continuously monitor PDCCH over the whole jitter range with little power saving gain. </w:t>
      </w:r>
      <w:r w:rsidR="004A5862">
        <w:rPr>
          <w:rFonts w:eastAsiaTheme="minorEastAsia" w:hint="eastAsia"/>
          <w:lang w:val="en-US" w:eastAsia="zh-CN"/>
        </w:rPr>
        <w:t>However, the R17 SSSG switching can take the same effect</w:t>
      </w:r>
      <w:r w:rsidR="0018268D">
        <w:rPr>
          <w:rFonts w:eastAsiaTheme="minorEastAsia" w:hint="eastAsia"/>
          <w:lang w:val="en-US" w:eastAsia="zh-CN"/>
        </w:rPr>
        <w:t>.</w:t>
      </w:r>
    </w:p>
    <w:p w14:paraId="649B3FD9" w14:textId="402EBB20" w:rsidR="00693A48" w:rsidRPr="00E21DF6" w:rsidRDefault="00144466" w:rsidP="00D7307E">
      <w:pPr>
        <w:pStyle w:val="af7"/>
        <w:numPr>
          <w:ilvl w:val="0"/>
          <w:numId w:val="29"/>
        </w:numPr>
        <w:spacing w:beforeLines="50" w:before="120" w:afterLines="50" w:after="120"/>
        <w:jc w:val="both"/>
        <w:rPr>
          <w:rFonts w:eastAsiaTheme="minorEastAsia"/>
          <w:lang w:val="en-US" w:eastAsia="zh-CN"/>
        </w:rPr>
      </w:pPr>
      <w:r>
        <w:rPr>
          <w:rFonts w:eastAsiaTheme="minorEastAsia" w:hint="eastAsia"/>
          <w:lang w:val="en-US" w:eastAsia="zh-CN"/>
        </w:rPr>
        <w:t>A</w:t>
      </w:r>
      <w:proofErr w:type="spellStart"/>
      <w:r w:rsidR="00DE0F3D" w:rsidRPr="00DE0F3D">
        <w:rPr>
          <w:rFonts w:eastAsiaTheme="minorEastAsia"/>
          <w:lang w:eastAsia="zh-CN"/>
        </w:rPr>
        <w:t>daptive</w:t>
      </w:r>
      <w:proofErr w:type="spellEnd"/>
      <w:r w:rsidR="00DE0F3D" w:rsidRPr="00DE0F3D">
        <w:rPr>
          <w:rFonts w:eastAsiaTheme="minorEastAsia"/>
          <w:lang w:eastAsia="zh-CN"/>
        </w:rPr>
        <w:t xml:space="preserve"> PDCCH skipping</w:t>
      </w:r>
      <w:r w:rsidR="00A16637">
        <w:rPr>
          <w:rFonts w:eastAsiaTheme="minorEastAsia" w:hint="eastAsia"/>
          <w:lang w:eastAsia="zh-CN"/>
        </w:rPr>
        <w:t xml:space="preserve"> scheme</w:t>
      </w:r>
      <w:r w:rsidR="00915DBC" w:rsidRPr="00B357B1">
        <w:rPr>
          <w:rFonts w:eastAsiaTheme="minorEastAsia"/>
          <w:lang w:val="en-US" w:eastAsia="zh-CN"/>
        </w:rPr>
        <w:t xml:space="preserve"> is proposed by</w:t>
      </w:r>
      <w:r w:rsidR="00915DBC" w:rsidRPr="00687CBF">
        <w:rPr>
          <w:rFonts w:eastAsiaTheme="minorEastAsia"/>
          <w:lang w:val="en-US" w:eastAsia="zh-CN"/>
        </w:rPr>
        <w:t xml:space="preserve"> </w:t>
      </w:r>
      <w:r w:rsidR="00687CBF" w:rsidRPr="00687CBF">
        <w:rPr>
          <w:rFonts w:eastAsiaTheme="minorEastAsia"/>
          <w:lang w:val="en-US" w:eastAsia="zh-CN"/>
        </w:rPr>
        <w:fldChar w:fldCharType="begin"/>
      </w:r>
      <w:r w:rsidR="00687CBF" w:rsidRPr="00687CBF">
        <w:rPr>
          <w:rFonts w:eastAsiaTheme="minorEastAsia"/>
          <w:lang w:val="en-US" w:eastAsia="zh-CN"/>
        </w:rPr>
        <w:instrText xml:space="preserve"> REF _Ref118452183 \r \h  \* MERGEFORMAT </w:instrText>
      </w:r>
      <w:r w:rsidR="00687CBF" w:rsidRPr="00687CBF">
        <w:rPr>
          <w:rFonts w:eastAsiaTheme="minorEastAsia"/>
          <w:lang w:val="en-US" w:eastAsia="zh-CN"/>
        </w:rPr>
      </w:r>
      <w:r w:rsidR="00687CBF" w:rsidRPr="00687CBF">
        <w:rPr>
          <w:rFonts w:eastAsiaTheme="minorEastAsia"/>
          <w:lang w:val="en-US" w:eastAsia="zh-CN"/>
        </w:rPr>
        <w:fldChar w:fldCharType="separate"/>
      </w:r>
      <w:r w:rsidR="000F57CB">
        <w:rPr>
          <w:rFonts w:eastAsiaTheme="minorEastAsia"/>
          <w:lang w:val="en-US" w:eastAsia="zh-CN"/>
        </w:rPr>
        <w:t>[7]</w:t>
      </w:r>
      <w:r w:rsidR="00687CBF" w:rsidRPr="00687CBF">
        <w:rPr>
          <w:rFonts w:eastAsiaTheme="minorEastAsia"/>
          <w:lang w:val="en-US" w:eastAsia="zh-CN"/>
        </w:rPr>
        <w:fldChar w:fldCharType="end"/>
      </w:r>
      <w:r w:rsidR="00687CBF">
        <w:rPr>
          <w:rFonts w:eastAsiaTheme="minorEastAsia" w:hint="eastAsia"/>
          <w:lang w:val="en-US" w:eastAsia="zh-CN"/>
        </w:rPr>
        <w:t xml:space="preserve"> </w:t>
      </w:r>
      <w:r w:rsidR="00126096" w:rsidRPr="00693A48">
        <w:rPr>
          <w:rFonts w:eastAsiaTheme="minorEastAsia"/>
          <w:lang w:val="en-US" w:eastAsia="zh-CN"/>
        </w:rPr>
        <w:t>to match the inte</w:t>
      </w:r>
      <w:r w:rsidR="00A27CBF" w:rsidRPr="00693A48">
        <w:rPr>
          <w:rFonts w:eastAsiaTheme="minorEastAsia"/>
          <w:lang w:val="en-US" w:eastAsia="zh-CN"/>
        </w:rPr>
        <w:t>ger period of XR traffic</w:t>
      </w:r>
      <w:r w:rsidR="00415BE9" w:rsidRPr="00693A48">
        <w:rPr>
          <w:rFonts w:eastAsiaTheme="minorEastAsia"/>
          <w:lang w:val="en-US" w:eastAsia="zh-CN"/>
        </w:rPr>
        <w:t>,</w:t>
      </w:r>
      <w:r w:rsidR="00915DBC" w:rsidRPr="00693A48">
        <w:rPr>
          <w:rFonts w:eastAsiaTheme="minorEastAsia"/>
          <w:lang w:val="en-US" w:eastAsia="zh-CN"/>
        </w:rPr>
        <w:t xml:space="preserve"> </w:t>
      </w:r>
      <w:r w:rsidR="00A27CBF" w:rsidRPr="00693A48">
        <w:rPr>
          <w:rFonts w:eastAsiaTheme="minorEastAsia"/>
          <w:lang w:val="en-US" w:eastAsia="zh-CN"/>
        </w:rPr>
        <w:t>UE can skip PDCCH monitoring until the tar</w:t>
      </w:r>
      <w:r w:rsidR="00687CBF">
        <w:rPr>
          <w:rFonts w:eastAsiaTheme="minorEastAsia"/>
          <w:lang w:val="en-US" w:eastAsia="zh-CN"/>
        </w:rPr>
        <w:t>get position by one indication.</w:t>
      </w:r>
      <w:r w:rsidR="00A27CBF" w:rsidRPr="00693A48">
        <w:rPr>
          <w:rFonts w:eastAsiaTheme="minorEastAsia"/>
          <w:lang w:val="en-US" w:eastAsia="zh-CN"/>
        </w:rPr>
        <w:t xml:space="preserve"> </w:t>
      </w:r>
      <w:r w:rsidR="00E21DF6" w:rsidRPr="00AB629B">
        <w:rPr>
          <w:rFonts w:eastAsiaTheme="minorEastAsia"/>
          <w:lang w:val="en-US" w:eastAsia="zh-CN"/>
        </w:rPr>
        <w:t>XR-dedicated</w:t>
      </w:r>
      <w:r w:rsidR="00E21DF6" w:rsidRPr="00716B19">
        <w:rPr>
          <w:rFonts w:eastAsiaTheme="minorEastAsia" w:hint="eastAsia"/>
          <w:color w:val="FF0000"/>
          <w:sz w:val="21"/>
          <w:szCs w:val="21"/>
          <w:lang w:val="en-US" w:eastAsia="zh-CN"/>
        </w:rPr>
        <w:t xml:space="preserve"> </w:t>
      </w:r>
      <w:r w:rsidR="00E21DF6" w:rsidRPr="00716B19">
        <w:rPr>
          <w:rFonts w:eastAsiaTheme="minorEastAsia" w:hint="eastAsia"/>
          <w:lang w:val="en-US" w:eastAsia="zh-CN"/>
        </w:rPr>
        <w:t>pre-scheduling DG</w:t>
      </w:r>
      <w:r w:rsidR="00E21DF6" w:rsidRPr="00E21DF6">
        <w:rPr>
          <w:rFonts w:eastAsiaTheme="minorEastAsia"/>
          <w:lang w:val="en-US" w:eastAsia="zh-CN"/>
        </w:rPr>
        <w:t xml:space="preserve"> </w:t>
      </w:r>
      <w:r w:rsidR="00D606D4" w:rsidRPr="00E21DF6">
        <w:rPr>
          <w:rFonts w:eastAsiaTheme="minorEastAsia"/>
          <w:lang w:val="en-US" w:eastAsia="zh-CN"/>
        </w:rPr>
        <w:t>is designed for XR service</w:t>
      </w:r>
      <w:r w:rsidR="00220CE4" w:rsidRPr="00E21DF6">
        <w:rPr>
          <w:rFonts w:eastAsiaTheme="minorEastAsia"/>
          <w:lang w:val="en-US" w:eastAsia="zh-CN"/>
        </w:rPr>
        <w:t xml:space="preserve"> with C-DRX </w:t>
      </w:r>
      <w:r w:rsidR="009F1B38" w:rsidRPr="00E21DF6">
        <w:rPr>
          <w:rFonts w:eastAsiaTheme="minorEastAsia"/>
          <w:lang w:val="en-US" w:eastAsia="zh-CN"/>
        </w:rPr>
        <w:t>configuration in g</w:t>
      </w:r>
      <w:r w:rsidR="0059616F" w:rsidRPr="00E21DF6">
        <w:rPr>
          <w:rFonts w:eastAsiaTheme="minorEastAsia"/>
          <w:lang w:val="en-US" w:eastAsia="zh-CN"/>
        </w:rPr>
        <w:t xml:space="preserve">eneral for other data service. </w:t>
      </w:r>
    </w:p>
    <w:p w14:paraId="47684DA9" w14:textId="6CE19842" w:rsidR="002050C0" w:rsidRPr="0018268D" w:rsidRDefault="00452C4E" w:rsidP="0018268D">
      <w:pPr>
        <w:spacing w:beforeLines="50" w:before="120" w:afterLines="50" w:after="120"/>
        <w:jc w:val="both"/>
        <w:rPr>
          <w:rFonts w:eastAsiaTheme="minorEastAsia"/>
          <w:lang w:val="en-US" w:eastAsia="zh-CN"/>
        </w:rPr>
      </w:pPr>
      <w:r>
        <w:rPr>
          <w:rFonts w:eastAsiaTheme="minorEastAsia"/>
          <w:lang w:val="en-US" w:eastAsia="zh-CN"/>
        </w:rPr>
        <w:t xml:space="preserve">Dynamic grant enhancement with </w:t>
      </w:r>
      <w:r w:rsidRPr="00AB629B">
        <w:rPr>
          <w:rFonts w:eastAsiaTheme="minorEastAsia"/>
          <w:lang w:val="en-US" w:eastAsia="zh-CN"/>
        </w:rPr>
        <w:t>XR-</w:t>
      </w:r>
      <w:r w:rsidR="009401FA">
        <w:rPr>
          <w:rFonts w:eastAsiaTheme="minorEastAsia"/>
          <w:lang w:val="en-US" w:eastAsia="zh-CN"/>
        </w:rPr>
        <w:t>specific</w:t>
      </w:r>
      <w:r w:rsidRPr="00716B19">
        <w:rPr>
          <w:rFonts w:eastAsiaTheme="minorEastAsia" w:hint="eastAsia"/>
          <w:color w:val="FF0000"/>
          <w:sz w:val="21"/>
          <w:szCs w:val="21"/>
          <w:lang w:val="en-US" w:eastAsia="zh-CN"/>
        </w:rPr>
        <w:t xml:space="preserve"> </w:t>
      </w:r>
      <w:r w:rsidRPr="00716B19">
        <w:rPr>
          <w:rFonts w:eastAsiaTheme="minorEastAsia" w:hint="eastAsia"/>
          <w:lang w:val="en-US" w:eastAsia="zh-CN"/>
        </w:rPr>
        <w:t>pre-scheduling</w:t>
      </w:r>
      <w:r>
        <w:rPr>
          <w:rFonts w:eastAsiaTheme="minorEastAsia"/>
          <w:lang w:val="en-US" w:eastAsia="zh-CN"/>
        </w:rPr>
        <w:t xml:space="preserve"> </w:t>
      </w:r>
      <w:r w:rsidR="009F1B38" w:rsidRPr="0018268D">
        <w:rPr>
          <w:rFonts w:eastAsiaTheme="minorEastAsia"/>
          <w:lang w:val="en-US" w:eastAsia="zh-CN"/>
        </w:rPr>
        <w:t>scheme re</w:t>
      </w:r>
      <w:r w:rsidR="003F19DE" w:rsidRPr="0018268D">
        <w:rPr>
          <w:rFonts w:eastAsiaTheme="minorEastAsia"/>
          <w:lang w:val="en-US" w:eastAsia="zh-CN"/>
        </w:rPr>
        <w:t>solve</w:t>
      </w:r>
      <w:r w:rsidR="009F1B38" w:rsidRPr="0018268D">
        <w:rPr>
          <w:rFonts w:eastAsiaTheme="minorEastAsia"/>
          <w:lang w:val="en-US" w:eastAsia="zh-CN"/>
        </w:rPr>
        <w:t>s the</w:t>
      </w:r>
      <w:r w:rsidR="003F19DE" w:rsidRPr="0018268D">
        <w:rPr>
          <w:rFonts w:eastAsiaTheme="minorEastAsia"/>
          <w:lang w:val="en-US" w:eastAsia="zh-CN"/>
        </w:rPr>
        <w:t xml:space="preserve"> issue </w:t>
      </w:r>
      <w:r w:rsidR="0059616F" w:rsidRPr="0018268D">
        <w:rPr>
          <w:rFonts w:eastAsiaTheme="minorEastAsia"/>
          <w:lang w:val="en-US" w:eastAsia="zh-CN"/>
        </w:rPr>
        <w:t>of</w:t>
      </w:r>
      <w:r w:rsidR="003F19DE" w:rsidRPr="0018268D">
        <w:rPr>
          <w:rFonts w:eastAsiaTheme="minorEastAsia"/>
          <w:lang w:val="en-US" w:eastAsia="zh-CN"/>
        </w:rPr>
        <w:t xml:space="preserve"> </w:t>
      </w:r>
      <w:r w:rsidR="009F1B38" w:rsidRPr="0018268D">
        <w:rPr>
          <w:rFonts w:eastAsiaTheme="minorEastAsia"/>
          <w:lang w:val="en-US" w:eastAsia="zh-CN"/>
        </w:rPr>
        <w:t xml:space="preserve">potential XR </w:t>
      </w:r>
      <w:r w:rsidR="00705BB8" w:rsidRPr="0018268D">
        <w:rPr>
          <w:rFonts w:eastAsiaTheme="minorEastAsia"/>
          <w:lang w:val="en-US" w:eastAsia="zh-CN"/>
        </w:rPr>
        <w:t>system</w:t>
      </w:r>
      <w:r w:rsidR="003F19DE" w:rsidRPr="0018268D">
        <w:rPr>
          <w:rFonts w:eastAsiaTheme="minorEastAsia"/>
          <w:lang w:val="en-US" w:eastAsia="zh-CN"/>
        </w:rPr>
        <w:t xml:space="preserve"> capacity </w:t>
      </w:r>
      <w:r w:rsidR="009F1B38" w:rsidRPr="0018268D">
        <w:rPr>
          <w:rFonts w:eastAsiaTheme="minorEastAsia"/>
          <w:lang w:val="en-US" w:eastAsia="zh-CN"/>
        </w:rPr>
        <w:t>degradation with C-DRX configuration and provides a dynamic adaptation to the network delay jitter w</w:t>
      </w:r>
      <w:r w:rsidR="0059616F" w:rsidRPr="0018268D">
        <w:rPr>
          <w:rFonts w:eastAsiaTheme="minorEastAsia"/>
          <w:lang w:val="en-US" w:eastAsia="zh-CN"/>
        </w:rPr>
        <w:t xml:space="preserve">ith high UE power saving gain. </w:t>
      </w: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lang w:val="en-US" w:eastAsia="zh-CN"/>
        </w:rPr>
        <w:t>pre-scheduling</w:t>
      </w:r>
      <w:r>
        <w:rPr>
          <w:rFonts w:eastAsiaTheme="minorEastAsia"/>
          <w:lang w:val="en-US" w:eastAsia="zh-CN"/>
        </w:rPr>
        <w:t xml:space="preserve"> </w:t>
      </w:r>
      <w:r w:rsidR="009F1B38" w:rsidRPr="0018268D">
        <w:rPr>
          <w:rFonts w:eastAsiaTheme="minorEastAsia"/>
          <w:lang w:val="en-US" w:eastAsia="zh-CN"/>
        </w:rPr>
        <w:t xml:space="preserve">scheme </w:t>
      </w:r>
      <w:r w:rsidR="003F19DE" w:rsidRPr="0018268D">
        <w:rPr>
          <w:rFonts w:eastAsiaTheme="minorEastAsia"/>
          <w:lang w:val="en-US" w:eastAsia="zh-CN"/>
        </w:rPr>
        <w:t>is a reasonable and beneficial enhancement</w:t>
      </w:r>
      <w:r w:rsidR="009F1B38" w:rsidRPr="0018268D">
        <w:rPr>
          <w:rFonts w:eastAsiaTheme="minorEastAsia"/>
          <w:lang w:val="en-US" w:eastAsia="zh-CN"/>
        </w:rPr>
        <w:t xml:space="preserve"> of C-DRX with flexible resource allocation for various XR packet size by dynamic grant</w:t>
      </w:r>
      <w:r w:rsidR="003F19DE" w:rsidRPr="0018268D">
        <w:rPr>
          <w:rFonts w:eastAsiaTheme="minorEastAsia"/>
          <w:lang w:val="en-US" w:eastAsia="zh-CN"/>
        </w:rPr>
        <w:t>.</w:t>
      </w:r>
      <w:r w:rsidR="00705BB8" w:rsidRPr="0018268D">
        <w:rPr>
          <w:rFonts w:eastAsiaTheme="minorEastAsia"/>
          <w:lang w:val="en-US" w:eastAsia="zh-CN"/>
        </w:rPr>
        <w:t xml:space="preserve"> With PDCCH skipping and go-to-sleep, </w:t>
      </w:r>
      <w:r>
        <w:rPr>
          <w:rFonts w:eastAsiaTheme="minorEastAsia"/>
          <w:lang w:val="en-US" w:eastAsia="zh-CN"/>
        </w:rPr>
        <w:t xml:space="preserve">Dynamic grant enhancement with </w:t>
      </w:r>
      <w:r w:rsidRPr="00AB629B">
        <w:rPr>
          <w:rFonts w:eastAsiaTheme="minorEastAsia"/>
          <w:lang w:val="en-US" w:eastAsia="zh-CN"/>
        </w:rPr>
        <w:t>XR-</w:t>
      </w:r>
      <w:r>
        <w:rPr>
          <w:rFonts w:eastAsiaTheme="minorEastAsia"/>
          <w:lang w:val="en-US" w:eastAsia="zh-CN"/>
        </w:rPr>
        <w:t xml:space="preserve">specific </w:t>
      </w:r>
      <w:r w:rsidRPr="00716B19">
        <w:rPr>
          <w:rFonts w:eastAsiaTheme="minorEastAsia" w:hint="eastAsia"/>
          <w:lang w:val="en-US" w:eastAsia="zh-CN"/>
        </w:rPr>
        <w:t>pre-scheduling</w:t>
      </w:r>
      <w:r>
        <w:rPr>
          <w:rFonts w:eastAsiaTheme="minorEastAsia"/>
          <w:lang w:val="en-US" w:eastAsia="zh-CN"/>
        </w:rPr>
        <w:t xml:space="preserve"> </w:t>
      </w:r>
      <w:r w:rsidR="00705BB8" w:rsidRPr="0018268D">
        <w:rPr>
          <w:rFonts w:eastAsiaTheme="minorEastAsia"/>
          <w:lang w:val="en-US" w:eastAsia="zh-CN"/>
        </w:rPr>
        <w:t>can achieve well balance between system capacity and UE power consumption for XR.</w:t>
      </w:r>
    </w:p>
    <w:p w14:paraId="3CF9959C" w14:textId="2BF1F3B7" w:rsidR="001212CB" w:rsidRPr="0020217B" w:rsidRDefault="001212CB" w:rsidP="001F3F1C">
      <w:pPr>
        <w:spacing w:beforeLines="50" w:before="120" w:afterLines="50" w:after="120"/>
        <w:jc w:val="both"/>
        <w:rPr>
          <w:rFonts w:eastAsiaTheme="minorEastAsia"/>
          <w:b/>
          <w:lang w:val="en-US" w:eastAsia="zh-CN"/>
        </w:rPr>
      </w:pPr>
      <w:r w:rsidRPr="0020217B">
        <w:rPr>
          <w:rFonts w:eastAsiaTheme="minorEastAsia"/>
          <w:b/>
          <w:lang w:val="en-US" w:eastAsia="zh-CN"/>
        </w:rPr>
        <w:t>Proposal</w:t>
      </w:r>
      <w:r w:rsidR="008434FD">
        <w:rPr>
          <w:rFonts w:eastAsiaTheme="minorEastAsia"/>
          <w:b/>
          <w:lang w:val="en-US" w:eastAsia="zh-CN"/>
        </w:rPr>
        <w:t xml:space="preserve"> </w:t>
      </w:r>
      <w:r w:rsidR="008434FD">
        <w:rPr>
          <w:rFonts w:eastAsiaTheme="minorEastAsia" w:hint="eastAsia"/>
          <w:b/>
          <w:lang w:val="en-US" w:eastAsia="zh-CN"/>
        </w:rPr>
        <w:t>12</w:t>
      </w:r>
      <w:r w:rsidR="00F6745F" w:rsidRPr="0020217B">
        <w:rPr>
          <w:rFonts w:eastAsiaTheme="minorEastAsia"/>
          <w:b/>
          <w:lang w:val="en-US" w:eastAsia="zh-CN"/>
        </w:rPr>
        <w:t>:</w:t>
      </w:r>
      <w:r w:rsidR="008939E0" w:rsidRPr="0020217B">
        <w:rPr>
          <w:rFonts w:eastAsiaTheme="minorEastAsia"/>
          <w:b/>
          <w:lang w:val="en-US" w:eastAsia="zh-CN"/>
        </w:rPr>
        <w:t xml:space="preserve"> </w:t>
      </w:r>
      <w:r w:rsidRPr="0020217B">
        <w:rPr>
          <w:rFonts w:eastAsiaTheme="minorEastAsia"/>
          <w:b/>
          <w:lang w:val="en-US" w:eastAsia="zh-CN"/>
        </w:rPr>
        <w:t xml:space="preserve">The </w:t>
      </w:r>
      <w:r w:rsidR="00452C4E" w:rsidRPr="0020217B">
        <w:rPr>
          <w:rFonts w:eastAsiaTheme="minorEastAsia"/>
          <w:b/>
          <w:lang w:val="en-US" w:eastAsia="zh-CN"/>
        </w:rPr>
        <w:t>Dynamic grant enhancement with XR-specific</w:t>
      </w:r>
      <w:r w:rsidR="00D7307E" w:rsidRPr="0020217B">
        <w:rPr>
          <w:rFonts w:eastAsiaTheme="minorEastAsia" w:hint="eastAsia"/>
          <w:b/>
          <w:color w:val="FF0000"/>
          <w:sz w:val="21"/>
          <w:szCs w:val="21"/>
          <w:lang w:val="en-US" w:eastAsia="zh-CN"/>
        </w:rPr>
        <w:t xml:space="preserve"> </w:t>
      </w:r>
      <w:r w:rsidR="00452C4E" w:rsidRPr="0020217B">
        <w:rPr>
          <w:rFonts w:eastAsiaTheme="minorEastAsia" w:hint="eastAsia"/>
          <w:b/>
          <w:lang w:val="en-US" w:eastAsia="zh-CN"/>
        </w:rPr>
        <w:t>pre-scheduling</w:t>
      </w:r>
      <w:r w:rsidR="00452C4E" w:rsidRPr="0020217B">
        <w:rPr>
          <w:rFonts w:eastAsiaTheme="minorEastAsia"/>
          <w:b/>
          <w:lang w:val="en-US" w:eastAsia="zh-CN"/>
        </w:rPr>
        <w:t xml:space="preserve"> with the control of </w:t>
      </w:r>
      <w:r w:rsidRPr="0020217B">
        <w:rPr>
          <w:rFonts w:eastAsiaTheme="minorEastAsia"/>
          <w:b/>
          <w:lang w:val="en-US" w:eastAsia="zh-CN"/>
        </w:rPr>
        <w:t>PDCCH monitoring window</w:t>
      </w:r>
      <w:r w:rsidR="003F31CF" w:rsidRPr="0020217B">
        <w:rPr>
          <w:rFonts w:eastAsiaTheme="minorEastAsia"/>
          <w:b/>
          <w:lang w:val="en-US" w:eastAsia="zh-CN"/>
        </w:rPr>
        <w:t xml:space="preserve"> should be</w:t>
      </w:r>
      <w:r w:rsidRPr="0020217B">
        <w:rPr>
          <w:rFonts w:eastAsiaTheme="minorEastAsia"/>
          <w:b/>
          <w:lang w:val="en-US" w:eastAsia="zh-CN"/>
        </w:rPr>
        <w:t xml:space="preserve"> supported for XR UE power saving</w:t>
      </w:r>
      <w:r w:rsidR="002D37D1" w:rsidRPr="0020217B">
        <w:rPr>
          <w:rFonts w:eastAsiaTheme="minorEastAsia"/>
          <w:b/>
          <w:lang w:val="en-US" w:eastAsia="zh-CN"/>
        </w:rPr>
        <w:t xml:space="preserve"> due to the advantage</w:t>
      </w:r>
      <w:r w:rsidR="004E2D03" w:rsidRPr="0020217B">
        <w:rPr>
          <w:rFonts w:eastAsiaTheme="minorEastAsia"/>
          <w:b/>
          <w:lang w:val="en-US" w:eastAsia="zh-CN"/>
        </w:rPr>
        <w:t>s</w:t>
      </w:r>
      <w:r w:rsidR="002D37D1" w:rsidRPr="0020217B">
        <w:rPr>
          <w:rFonts w:eastAsiaTheme="minorEastAsia"/>
          <w:b/>
          <w:lang w:val="en-US" w:eastAsia="zh-CN"/>
        </w:rPr>
        <w:t xml:space="preserve"> that it</w:t>
      </w:r>
      <w:r w:rsidR="006B201F" w:rsidRPr="0020217B">
        <w:rPr>
          <w:rFonts w:eastAsiaTheme="minorEastAsia"/>
          <w:b/>
          <w:lang w:val="en-US" w:eastAsia="zh-CN"/>
        </w:rPr>
        <w:t xml:space="preserve"> </w:t>
      </w:r>
      <w:r w:rsidR="00452C4E" w:rsidRPr="0020217B">
        <w:rPr>
          <w:rFonts w:eastAsiaTheme="minorEastAsia"/>
          <w:b/>
          <w:lang w:val="en-US" w:eastAsia="zh-CN"/>
        </w:rPr>
        <w:t xml:space="preserve">is optimized for UE power saving for different types of </w:t>
      </w:r>
      <w:r w:rsidR="006B201F" w:rsidRPr="0020217B">
        <w:rPr>
          <w:rFonts w:eastAsiaTheme="minorEastAsia"/>
          <w:b/>
          <w:lang w:val="en-US" w:eastAsia="zh-CN"/>
        </w:rPr>
        <w:t>services</w:t>
      </w:r>
      <w:r w:rsidR="004E2D03" w:rsidRPr="0020217B">
        <w:rPr>
          <w:rFonts w:eastAsiaTheme="minorEastAsia"/>
          <w:b/>
          <w:lang w:val="en-US" w:eastAsia="zh-CN"/>
        </w:rPr>
        <w:t xml:space="preserve"> </w:t>
      </w:r>
      <w:r w:rsidR="0020217B" w:rsidRPr="0020217B">
        <w:rPr>
          <w:rFonts w:eastAsiaTheme="minorEastAsia"/>
          <w:b/>
          <w:lang w:val="en-US" w:eastAsia="zh-CN"/>
        </w:rPr>
        <w:t>independently</w:t>
      </w:r>
      <w:r w:rsidRPr="0020217B">
        <w:rPr>
          <w:rFonts w:eastAsiaTheme="minorEastAsia"/>
          <w:b/>
          <w:lang w:val="en-US" w:eastAsia="zh-CN"/>
        </w:rPr>
        <w:t>.</w:t>
      </w:r>
    </w:p>
    <w:p w14:paraId="31B194EE" w14:textId="77777777" w:rsidR="00315DDC" w:rsidRPr="00AB629B" w:rsidRDefault="00315DDC" w:rsidP="001F3F1C">
      <w:pPr>
        <w:spacing w:beforeLines="50" w:before="120" w:afterLines="50" w:after="120"/>
        <w:jc w:val="both"/>
        <w:rPr>
          <w:rFonts w:eastAsiaTheme="minorEastAsia"/>
          <w:b/>
          <w:lang w:val="en-US" w:eastAsia="zh-CN"/>
        </w:rPr>
      </w:pPr>
    </w:p>
    <w:p w14:paraId="628C28AB" w14:textId="7574D373" w:rsidR="00FC7668" w:rsidRPr="00AB629B" w:rsidRDefault="00BC3922" w:rsidP="00892417">
      <w:pPr>
        <w:pStyle w:val="3"/>
        <w:numPr>
          <w:ilvl w:val="0"/>
          <w:numId w:val="0"/>
        </w:numPr>
        <w:spacing w:before="120" w:afterLines="50" w:after="120"/>
        <w:rPr>
          <w:rFonts w:eastAsiaTheme="minorEastAsia"/>
          <w:b/>
          <w:sz w:val="21"/>
          <w:szCs w:val="21"/>
          <w:lang w:val="en-US" w:eastAsia="zh-CN"/>
        </w:rPr>
      </w:pPr>
      <w:r>
        <w:rPr>
          <w:rFonts w:eastAsiaTheme="minorEastAsia"/>
          <w:b/>
          <w:sz w:val="21"/>
          <w:szCs w:val="21"/>
          <w:lang w:val="en-US" w:eastAsia="zh-CN"/>
        </w:rPr>
        <w:t>2.2.</w:t>
      </w:r>
      <w:r w:rsidR="003417BA">
        <w:rPr>
          <w:rFonts w:eastAsiaTheme="minorEastAsia" w:hint="eastAsia"/>
          <w:b/>
          <w:sz w:val="21"/>
          <w:szCs w:val="21"/>
          <w:lang w:val="en-US" w:eastAsia="zh-CN"/>
        </w:rPr>
        <w:t>4</w:t>
      </w:r>
      <w:r w:rsidR="003417BA" w:rsidRPr="00AB629B">
        <w:rPr>
          <w:rFonts w:eastAsiaTheme="minorEastAsia"/>
          <w:b/>
          <w:sz w:val="21"/>
          <w:szCs w:val="21"/>
          <w:lang w:val="en-US" w:eastAsia="zh-CN"/>
        </w:rPr>
        <w:t xml:space="preserve"> </w:t>
      </w:r>
      <w:r w:rsidR="008724E8" w:rsidRPr="00AB629B">
        <w:rPr>
          <w:rFonts w:eastAsiaTheme="minorEastAsia"/>
          <w:b/>
          <w:sz w:val="21"/>
          <w:szCs w:val="21"/>
          <w:lang w:val="en-US" w:eastAsia="zh-CN"/>
        </w:rPr>
        <w:t>SPS</w:t>
      </w:r>
      <w:r w:rsidR="00483F43">
        <w:rPr>
          <w:rFonts w:eastAsiaTheme="minorEastAsia" w:hint="eastAsia"/>
          <w:b/>
          <w:sz w:val="21"/>
          <w:szCs w:val="21"/>
          <w:lang w:val="en-US" w:eastAsia="zh-CN"/>
        </w:rPr>
        <w:t>+</w:t>
      </w:r>
      <w:r w:rsidR="00483F43">
        <w:rPr>
          <w:rFonts w:eastAsiaTheme="minorEastAsia"/>
          <w:b/>
          <w:sz w:val="21"/>
          <w:szCs w:val="21"/>
          <w:lang w:val="en-US" w:eastAsia="zh-CN"/>
        </w:rPr>
        <w:t>DG</w:t>
      </w:r>
      <w:r w:rsidR="00D10C0B">
        <w:rPr>
          <w:rFonts w:eastAsiaTheme="minorEastAsia"/>
          <w:b/>
          <w:sz w:val="21"/>
          <w:szCs w:val="21"/>
          <w:lang w:val="en-US" w:eastAsia="zh-CN"/>
        </w:rPr>
        <w:t xml:space="preserve"> </w:t>
      </w:r>
      <w:r w:rsidR="00D10C0B">
        <w:rPr>
          <w:rFonts w:eastAsiaTheme="minorEastAsia" w:hint="eastAsia"/>
          <w:b/>
          <w:sz w:val="21"/>
          <w:szCs w:val="21"/>
          <w:lang w:val="en-US" w:eastAsia="zh-CN"/>
        </w:rPr>
        <w:t>with</w:t>
      </w:r>
      <w:r w:rsidR="008A0B1D" w:rsidRPr="00AB629B">
        <w:rPr>
          <w:rFonts w:eastAsiaTheme="minorEastAsia"/>
          <w:b/>
          <w:sz w:val="21"/>
          <w:szCs w:val="21"/>
          <w:lang w:val="en-US" w:eastAsia="zh-CN"/>
        </w:rPr>
        <w:t xml:space="preserve"> </w:t>
      </w:r>
      <w:r w:rsidR="00626195" w:rsidRPr="00AB629B">
        <w:rPr>
          <w:rFonts w:eastAsiaTheme="minorEastAsia"/>
          <w:b/>
          <w:sz w:val="21"/>
          <w:szCs w:val="21"/>
          <w:lang w:val="en-US" w:eastAsia="zh-CN"/>
        </w:rPr>
        <w:t xml:space="preserve">UE </w:t>
      </w:r>
      <w:r w:rsidR="008A0B1D" w:rsidRPr="00AB629B">
        <w:rPr>
          <w:rFonts w:eastAsiaTheme="minorEastAsia"/>
          <w:b/>
          <w:sz w:val="21"/>
          <w:szCs w:val="21"/>
          <w:lang w:val="en-US" w:eastAsia="zh-CN"/>
        </w:rPr>
        <w:t xml:space="preserve">power saving </w:t>
      </w:r>
      <w:r w:rsidR="00D10C0B">
        <w:rPr>
          <w:rFonts w:eastAsiaTheme="minorEastAsia" w:hint="eastAsia"/>
          <w:b/>
          <w:sz w:val="21"/>
          <w:szCs w:val="21"/>
          <w:lang w:val="en-US" w:eastAsia="zh-CN"/>
        </w:rPr>
        <w:t>scheme</w:t>
      </w:r>
    </w:p>
    <w:p w14:paraId="2187B661" w14:textId="36011B70" w:rsidR="00DF18F3" w:rsidRPr="00AB629B" w:rsidRDefault="008A0B1D"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In NR, UE needs to decode the PDSCH at the configured SPS resource in DRX ON and OFF if DRX is configured. The DL SPS would not have the additional delay caused by DRX which XR packets are on hold and scheduled for transmission only at DRX ON. However, the periodic reserved resource of DL SPS and UL CG might not fit well for XR service with large variation of packet size and inter-arrival time caused by delay jitter during the network transport. </w:t>
      </w:r>
    </w:p>
    <w:p w14:paraId="30178242" w14:textId="4848DA16" w:rsidR="008A0B1D" w:rsidRPr="00AB629B" w:rsidRDefault="008A0B1D" w:rsidP="001F3F1C">
      <w:pPr>
        <w:spacing w:beforeLines="50" w:before="120" w:afterLines="50" w:after="120"/>
        <w:jc w:val="both"/>
        <w:rPr>
          <w:rFonts w:eastAsiaTheme="minorEastAsia"/>
          <w:lang w:val="en-US" w:eastAsia="zh-CN"/>
        </w:rPr>
      </w:pPr>
      <w:r w:rsidRPr="00AB629B">
        <w:rPr>
          <w:rFonts w:eastAsiaTheme="minorEastAsia"/>
          <w:lang w:val="en-US" w:eastAsia="zh-CN"/>
        </w:rPr>
        <w:t>An enhanced SPS with additional resource allocation mechanism for XR service at both DRX ON and DRX OFF is introduced in our contribution</w:t>
      </w:r>
      <w:r w:rsidR="000A2C45" w:rsidRPr="00AB629B">
        <w:rPr>
          <w:rFonts w:eastAsiaTheme="minorEastAsia"/>
          <w:lang w:val="en-US" w:eastAsia="zh-CN"/>
        </w:rPr>
        <w:t xml:space="preserve"> </w:t>
      </w:r>
      <w:r w:rsidR="000A2C45" w:rsidRPr="00AB629B">
        <w:rPr>
          <w:rFonts w:eastAsiaTheme="minorEastAsia"/>
          <w:lang w:val="en-US" w:eastAsia="zh-CN"/>
        </w:rPr>
        <w:fldChar w:fldCharType="begin"/>
      </w:r>
      <w:r w:rsidR="000A2C45" w:rsidRPr="00AB629B">
        <w:rPr>
          <w:rFonts w:eastAsiaTheme="minorEastAsia"/>
          <w:lang w:val="en-US" w:eastAsia="zh-CN"/>
        </w:rPr>
        <w:instrText xml:space="preserve"> REF _Ref111197098 \r \h </w:instrText>
      </w:r>
      <w:r w:rsidR="00E837A6" w:rsidRPr="00AB629B">
        <w:rPr>
          <w:rFonts w:eastAsiaTheme="minorEastAsia"/>
          <w:lang w:val="en-US" w:eastAsia="zh-CN"/>
        </w:rPr>
        <w:instrText xml:space="preserve"> \* MERGEFORMAT </w:instrText>
      </w:r>
      <w:r w:rsidR="000A2C45" w:rsidRPr="00AB629B">
        <w:rPr>
          <w:rFonts w:eastAsiaTheme="minorEastAsia"/>
          <w:lang w:val="en-US" w:eastAsia="zh-CN"/>
        </w:rPr>
      </w:r>
      <w:r w:rsidR="000A2C45" w:rsidRPr="00AB629B">
        <w:rPr>
          <w:rFonts w:eastAsiaTheme="minorEastAsia"/>
          <w:lang w:val="en-US" w:eastAsia="zh-CN"/>
        </w:rPr>
        <w:fldChar w:fldCharType="separate"/>
      </w:r>
      <w:r w:rsidR="000F57CB">
        <w:rPr>
          <w:rFonts w:eastAsiaTheme="minorEastAsia"/>
          <w:lang w:val="en-US" w:eastAsia="zh-CN"/>
        </w:rPr>
        <w:t>[3]</w:t>
      </w:r>
      <w:r w:rsidR="000A2C45" w:rsidRPr="00AB629B">
        <w:rPr>
          <w:rFonts w:eastAsiaTheme="minorEastAsia"/>
          <w:lang w:val="en-US" w:eastAsia="zh-CN"/>
        </w:rPr>
        <w:fldChar w:fldCharType="end"/>
      </w:r>
      <w:r w:rsidRPr="00AB629B">
        <w:rPr>
          <w:rFonts w:eastAsiaTheme="minorEastAsia"/>
          <w:lang w:val="en-US" w:eastAsia="zh-CN"/>
        </w:rPr>
        <w:t xml:space="preserve">. </w:t>
      </w:r>
      <w:r w:rsidR="004022B7" w:rsidRPr="00AB629B">
        <w:rPr>
          <w:rFonts w:eastAsiaTheme="minorEastAsia"/>
          <w:lang w:val="en-US" w:eastAsia="zh-CN"/>
        </w:rPr>
        <w:t>In</w:t>
      </w:r>
      <w:r w:rsidR="000A2C45" w:rsidRPr="00AB629B">
        <w:rPr>
          <w:rFonts w:eastAsiaTheme="minorEastAsia"/>
          <w:lang w:val="en-US" w:eastAsia="zh-CN"/>
        </w:rPr>
        <w:t xml:space="preserve"> </w:t>
      </w:r>
      <w:r w:rsidR="000A2C45" w:rsidRPr="00AB629B">
        <w:rPr>
          <w:rFonts w:eastAsiaTheme="minorEastAsia"/>
          <w:lang w:val="en-US" w:eastAsia="zh-CN"/>
        </w:rPr>
        <w:fldChar w:fldCharType="begin"/>
      </w:r>
      <w:r w:rsidR="000A2C45" w:rsidRPr="00AB629B">
        <w:rPr>
          <w:rFonts w:eastAsiaTheme="minorEastAsia"/>
          <w:lang w:val="en-US" w:eastAsia="zh-CN"/>
        </w:rPr>
        <w:instrText xml:space="preserve"> REF _Ref111197098 \r \h </w:instrText>
      </w:r>
      <w:r w:rsidR="00E837A6" w:rsidRPr="00AB629B">
        <w:rPr>
          <w:rFonts w:eastAsiaTheme="minorEastAsia"/>
          <w:lang w:val="en-US" w:eastAsia="zh-CN"/>
        </w:rPr>
        <w:instrText xml:space="preserve"> \* MERGEFORMAT </w:instrText>
      </w:r>
      <w:r w:rsidR="000A2C45" w:rsidRPr="00AB629B">
        <w:rPr>
          <w:rFonts w:eastAsiaTheme="minorEastAsia"/>
          <w:lang w:val="en-US" w:eastAsia="zh-CN"/>
        </w:rPr>
      </w:r>
      <w:r w:rsidR="000A2C45" w:rsidRPr="00AB629B">
        <w:rPr>
          <w:rFonts w:eastAsiaTheme="minorEastAsia"/>
          <w:lang w:val="en-US" w:eastAsia="zh-CN"/>
        </w:rPr>
        <w:fldChar w:fldCharType="separate"/>
      </w:r>
      <w:r w:rsidR="000F57CB">
        <w:rPr>
          <w:rFonts w:eastAsiaTheme="minorEastAsia"/>
          <w:lang w:val="en-US" w:eastAsia="zh-CN"/>
        </w:rPr>
        <w:t>[3]</w:t>
      </w:r>
      <w:r w:rsidR="000A2C45" w:rsidRPr="00AB629B">
        <w:rPr>
          <w:rFonts w:eastAsiaTheme="minorEastAsia"/>
          <w:lang w:val="en-US" w:eastAsia="zh-CN"/>
        </w:rPr>
        <w:fldChar w:fldCharType="end"/>
      </w:r>
      <w:r w:rsidR="004022B7" w:rsidRPr="00AB629B">
        <w:rPr>
          <w:rFonts w:eastAsiaTheme="minorEastAsia"/>
          <w:lang w:val="en-US" w:eastAsia="zh-CN"/>
        </w:rPr>
        <w:t xml:space="preserve">, we discussed the benefits of the scheme on system capacity for XR. </w:t>
      </w:r>
      <w:r w:rsidR="007F673D" w:rsidRPr="00AB629B">
        <w:rPr>
          <w:rFonts w:eastAsiaTheme="minorEastAsia"/>
          <w:lang w:val="en-US" w:eastAsia="zh-CN"/>
        </w:rPr>
        <w:t xml:space="preserve">In fact, the scheme can </w:t>
      </w:r>
      <w:r w:rsidR="004022B7" w:rsidRPr="00AB629B">
        <w:rPr>
          <w:rFonts w:eastAsiaTheme="minorEastAsia"/>
          <w:lang w:val="en-US" w:eastAsia="zh-CN"/>
        </w:rPr>
        <w:t xml:space="preserve">also </w:t>
      </w:r>
      <w:r w:rsidR="00864DD6" w:rsidRPr="00AB629B">
        <w:rPr>
          <w:rFonts w:eastAsiaTheme="minorEastAsia"/>
          <w:lang w:val="en-US" w:eastAsia="zh-CN"/>
        </w:rPr>
        <w:t>achieve</w:t>
      </w:r>
      <w:r w:rsidR="00AA0804" w:rsidRPr="00AB629B">
        <w:rPr>
          <w:rFonts w:eastAsiaTheme="minorEastAsia"/>
          <w:lang w:val="en-US" w:eastAsia="zh-CN"/>
        </w:rPr>
        <w:t xml:space="preserve"> XR UE</w:t>
      </w:r>
      <w:r w:rsidR="00864DD6" w:rsidRPr="00AB629B">
        <w:rPr>
          <w:rFonts w:eastAsiaTheme="minorEastAsia"/>
          <w:lang w:val="en-US" w:eastAsia="zh-CN"/>
        </w:rPr>
        <w:t xml:space="preserve"> power saving without capacity performance degradation</w:t>
      </w:r>
      <w:r w:rsidR="00432222" w:rsidRPr="00AB629B">
        <w:rPr>
          <w:rFonts w:eastAsiaTheme="minorEastAsia"/>
          <w:lang w:val="en-US" w:eastAsia="zh-CN"/>
        </w:rPr>
        <w:t xml:space="preserve"> combined with PDCCH skipping and go-to-sleep</w:t>
      </w:r>
      <w:r w:rsidR="00864DD6" w:rsidRPr="00AB629B">
        <w:rPr>
          <w:rFonts w:eastAsiaTheme="minorEastAsia"/>
          <w:lang w:val="en-US" w:eastAsia="zh-CN"/>
        </w:rPr>
        <w:t>.</w:t>
      </w:r>
      <w:r w:rsidR="007F673D" w:rsidRPr="00AB629B">
        <w:rPr>
          <w:rFonts w:eastAsiaTheme="minorEastAsia"/>
          <w:lang w:val="en-US" w:eastAsia="zh-CN"/>
        </w:rPr>
        <w:t xml:space="preserve"> </w:t>
      </w:r>
      <w:r w:rsidR="004022B7" w:rsidRPr="00AB629B">
        <w:rPr>
          <w:rFonts w:eastAsiaTheme="minorEastAsia"/>
          <w:lang w:val="en-US" w:eastAsia="zh-CN"/>
        </w:rPr>
        <w:t xml:space="preserve">The configured period SPS occasion provides wake-up timing for XR UE during DRX </w:t>
      </w:r>
      <w:r w:rsidR="001B3757" w:rsidRPr="00AB629B">
        <w:rPr>
          <w:rFonts w:eastAsiaTheme="minorEastAsia"/>
          <w:lang w:val="en-US" w:eastAsia="zh-CN"/>
        </w:rPr>
        <w:t>OFF</w:t>
      </w:r>
      <w:r w:rsidR="00D80740" w:rsidRPr="00AB629B">
        <w:rPr>
          <w:rFonts w:eastAsiaTheme="minorEastAsia"/>
          <w:lang w:val="en-US" w:eastAsia="zh-CN"/>
        </w:rPr>
        <w:t>, and subsequent dynamic grant window ensures timely transmission of XR packets. When XR packet arrives after the wake-up timing, i.e., SPS occasion,</w:t>
      </w:r>
      <w:r w:rsidR="00FE3303" w:rsidRPr="00AB629B">
        <w:rPr>
          <w:rFonts w:eastAsiaTheme="minorEastAsia"/>
          <w:lang w:val="en-US" w:eastAsia="zh-CN"/>
        </w:rPr>
        <w:t xml:space="preserve"> </w:t>
      </w:r>
      <w:proofErr w:type="spellStart"/>
      <w:r w:rsidR="00D80740" w:rsidRPr="00AB629B">
        <w:rPr>
          <w:rFonts w:eastAsiaTheme="minorEastAsia"/>
          <w:lang w:val="en-US" w:eastAsia="zh-CN"/>
        </w:rPr>
        <w:t>gNB</w:t>
      </w:r>
      <w:proofErr w:type="spellEnd"/>
      <w:r w:rsidR="00D80740" w:rsidRPr="00AB629B">
        <w:rPr>
          <w:rFonts w:eastAsiaTheme="minorEastAsia"/>
          <w:lang w:val="en-US" w:eastAsia="zh-CN"/>
        </w:rPr>
        <w:t xml:space="preserve"> </w:t>
      </w:r>
      <w:r w:rsidR="00AA0804" w:rsidRPr="00AB629B">
        <w:rPr>
          <w:rFonts w:eastAsiaTheme="minorEastAsia"/>
          <w:lang w:val="en-US" w:eastAsia="zh-CN"/>
        </w:rPr>
        <w:t>could</w:t>
      </w:r>
      <w:r w:rsidR="00D80740" w:rsidRPr="00AB629B">
        <w:rPr>
          <w:rFonts w:eastAsiaTheme="minorEastAsia"/>
          <w:lang w:val="en-US" w:eastAsia="zh-CN"/>
        </w:rPr>
        <w:t xml:space="preserve"> indicate UE to perform PDCCH skipping until XR packet arrival and to </w:t>
      </w:r>
      <w:r w:rsidR="0091140A" w:rsidRPr="00AB629B">
        <w:rPr>
          <w:rFonts w:eastAsiaTheme="minorEastAsia"/>
          <w:lang w:val="en-US" w:eastAsia="zh-CN"/>
        </w:rPr>
        <w:t>transform to</w:t>
      </w:r>
      <w:r w:rsidR="00D80740" w:rsidRPr="00AB629B">
        <w:rPr>
          <w:rFonts w:eastAsiaTheme="minorEastAsia"/>
          <w:lang w:val="en-US" w:eastAsia="zh-CN"/>
        </w:rPr>
        <w:t xml:space="preserve"> sleep state after XR packet transmission finish, which is shown in</w:t>
      </w:r>
      <w:r w:rsidR="00315DDC" w:rsidRPr="00AB629B">
        <w:rPr>
          <w:rFonts w:eastAsiaTheme="minorEastAsia"/>
          <w:lang w:val="en-US" w:eastAsia="zh-CN"/>
        </w:rPr>
        <w:t xml:space="preserve"> </w:t>
      </w:r>
      <w:r w:rsidR="00315DDC" w:rsidRPr="00AB629B">
        <w:rPr>
          <w:rFonts w:eastAsiaTheme="minorEastAsia"/>
          <w:lang w:val="en-US" w:eastAsia="zh-CN"/>
        </w:rPr>
        <w:fldChar w:fldCharType="begin"/>
      </w:r>
      <w:r w:rsidR="00315DDC" w:rsidRPr="00AB629B">
        <w:rPr>
          <w:rFonts w:eastAsiaTheme="minorEastAsia"/>
          <w:lang w:val="en-US" w:eastAsia="zh-CN"/>
        </w:rPr>
        <w:instrText xml:space="preserve"> REF _Ref110945771 \h </w:instrText>
      </w:r>
      <w:r w:rsidR="000F0126" w:rsidRPr="00AB629B">
        <w:rPr>
          <w:rFonts w:eastAsiaTheme="minorEastAsia"/>
          <w:lang w:val="en-US" w:eastAsia="zh-CN"/>
        </w:rPr>
        <w:instrText xml:space="preserve"> \* MERGEFORMAT </w:instrText>
      </w:r>
      <w:r w:rsidR="00315DDC" w:rsidRPr="00AB629B">
        <w:rPr>
          <w:rFonts w:eastAsiaTheme="minorEastAsia"/>
          <w:lang w:val="en-US" w:eastAsia="zh-CN"/>
        </w:rPr>
      </w:r>
      <w:r w:rsidR="00315DDC" w:rsidRPr="00AB629B">
        <w:rPr>
          <w:rFonts w:eastAsiaTheme="minorEastAsia"/>
          <w:lang w:val="en-US" w:eastAsia="zh-CN"/>
        </w:rPr>
        <w:fldChar w:fldCharType="separate"/>
      </w:r>
      <w:r w:rsidR="000F57CB" w:rsidRPr="000F57CB">
        <w:rPr>
          <w:lang w:val="en-US"/>
        </w:rPr>
        <w:t xml:space="preserve">Figure </w:t>
      </w:r>
      <w:r w:rsidR="000F57CB" w:rsidRPr="000F57CB">
        <w:rPr>
          <w:noProof/>
          <w:lang w:val="en-US"/>
        </w:rPr>
        <w:t>4</w:t>
      </w:r>
      <w:r w:rsidR="00315DDC" w:rsidRPr="00AB629B">
        <w:rPr>
          <w:rFonts w:eastAsiaTheme="minorEastAsia"/>
          <w:lang w:val="en-US" w:eastAsia="zh-CN"/>
        </w:rPr>
        <w:fldChar w:fldCharType="end"/>
      </w:r>
      <w:r w:rsidR="00D80740" w:rsidRPr="00AB629B">
        <w:rPr>
          <w:rFonts w:eastAsiaTheme="minorEastAsia"/>
          <w:lang w:val="en-US" w:eastAsia="zh-CN"/>
        </w:rPr>
        <w:t>.</w:t>
      </w:r>
      <w:r w:rsidR="00432222" w:rsidRPr="00AB629B">
        <w:rPr>
          <w:rFonts w:eastAsiaTheme="minorEastAsia"/>
          <w:lang w:val="en-US" w:eastAsia="zh-CN"/>
        </w:rPr>
        <w:t xml:space="preserve"> </w:t>
      </w:r>
    </w:p>
    <w:p w14:paraId="0F19F48E" w14:textId="77777777" w:rsidR="00AA0804" w:rsidRPr="00AB629B" w:rsidRDefault="008379C2" w:rsidP="001F3F1C">
      <w:pPr>
        <w:keepNext/>
        <w:spacing w:beforeLines="50" w:before="120" w:afterLines="50" w:after="120"/>
        <w:jc w:val="center"/>
        <w:rPr>
          <w:lang w:val="en-US"/>
        </w:rPr>
      </w:pPr>
      <w:r w:rsidRPr="00AB629B">
        <w:rPr>
          <w:lang w:val="en-US"/>
        </w:rPr>
        <w:object w:dxaOrig="10578" w:dyaOrig="3929" w14:anchorId="518DEEEE">
          <v:shape id="_x0000_i1028" type="#_x0000_t75" style="width:404.55pt;height:150.55pt" o:ole="">
            <v:imagedata r:id="rId16" o:title=""/>
          </v:shape>
          <o:OLEObject Type="Embed" ProgID="Visio.Drawing.11" ShapeID="_x0000_i1028" DrawAspect="Content" ObjectID="_1729341819" r:id="rId17"/>
        </w:object>
      </w:r>
    </w:p>
    <w:p w14:paraId="44DAEBFE" w14:textId="2506C45B" w:rsidR="00AA0804" w:rsidRPr="00AB629B" w:rsidRDefault="00CA0113" w:rsidP="001F3F1C">
      <w:pPr>
        <w:pStyle w:val="a4"/>
        <w:spacing w:afterLines="50" w:after="120"/>
        <w:jc w:val="center"/>
        <w:rPr>
          <w:rFonts w:eastAsiaTheme="minorEastAsia"/>
          <w:b w:val="0"/>
          <w:lang w:val="en-US" w:eastAsia="zh-CN"/>
        </w:rPr>
      </w:pPr>
      <w:bookmarkStart w:id="29" w:name="_Ref110945771"/>
      <w:bookmarkStart w:id="30" w:name="_Ref110945766"/>
      <w:r w:rsidRPr="00AB629B">
        <w:rPr>
          <w:b w:val="0"/>
          <w:lang w:val="en-US"/>
        </w:rPr>
        <w:t xml:space="preserve">Figure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000F57CB">
        <w:rPr>
          <w:b w:val="0"/>
          <w:noProof/>
          <w:lang w:val="en-US"/>
        </w:rPr>
        <w:t>4</w:t>
      </w:r>
      <w:r w:rsidRPr="00AB629B">
        <w:rPr>
          <w:b w:val="0"/>
          <w:lang w:val="en-US"/>
        </w:rPr>
        <w:fldChar w:fldCharType="end"/>
      </w:r>
      <w:bookmarkEnd w:id="29"/>
      <w:r w:rsidR="00726A22" w:rsidRPr="00AB629B">
        <w:rPr>
          <w:rFonts w:eastAsiaTheme="minorEastAsia"/>
          <w:b w:val="0"/>
          <w:lang w:val="en-US" w:eastAsia="zh-CN"/>
        </w:rPr>
        <w:t>:</w:t>
      </w:r>
      <w:r w:rsidR="00D1017A" w:rsidRPr="00AB629B">
        <w:rPr>
          <w:rFonts w:eastAsiaTheme="minorEastAsia"/>
          <w:b w:val="0"/>
          <w:lang w:val="en-US" w:eastAsia="zh-CN"/>
        </w:rPr>
        <w:t xml:space="preserve"> </w:t>
      </w:r>
      <w:r w:rsidR="00AA0804" w:rsidRPr="00AB629B">
        <w:rPr>
          <w:rFonts w:eastAsiaTheme="minorEastAsia"/>
          <w:b w:val="0"/>
          <w:lang w:val="en-US" w:eastAsia="zh-CN"/>
        </w:rPr>
        <w:t xml:space="preserve"> Illustration of enhanced SPS with PDCCH skipping and go-to-sleep.</w:t>
      </w:r>
      <w:bookmarkEnd w:id="30"/>
    </w:p>
    <w:p w14:paraId="00A138C2" w14:textId="6F824375" w:rsidR="0030562E" w:rsidRPr="00AB629B" w:rsidRDefault="001212CB" w:rsidP="001F3F1C">
      <w:pPr>
        <w:spacing w:afterLines="50" w:after="120"/>
        <w:rPr>
          <w:rFonts w:eastAsiaTheme="minorEastAsia"/>
          <w:b/>
          <w:lang w:val="en-US" w:eastAsia="zh-CN"/>
        </w:rPr>
      </w:pPr>
      <w:r w:rsidRPr="00AB629B">
        <w:rPr>
          <w:rFonts w:eastAsiaTheme="minorEastAsia"/>
          <w:b/>
          <w:lang w:val="en-US" w:eastAsia="zh-CN"/>
        </w:rPr>
        <w:t>Proposal</w:t>
      </w:r>
      <w:r w:rsidR="008434FD">
        <w:rPr>
          <w:rFonts w:eastAsiaTheme="minorEastAsia" w:hint="eastAsia"/>
          <w:b/>
          <w:lang w:val="en-US" w:eastAsia="zh-CN"/>
        </w:rPr>
        <w:t xml:space="preserve"> 13</w:t>
      </w:r>
      <w:r w:rsidRPr="00AB629B">
        <w:rPr>
          <w:rFonts w:eastAsiaTheme="minorEastAsia"/>
          <w:b/>
          <w:lang w:val="en-US" w:eastAsia="zh-CN"/>
        </w:rPr>
        <w:t xml:space="preserve">: </w:t>
      </w:r>
      <w:r w:rsidR="008939E0" w:rsidRPr="00AB629B">
        <w:rPr>
          <w:rFonts w:eastAsiaTheme="minorEastAsia"/>
          <w:b/>
          <w:lang w:val="en-US" w:eastAsia="zh-CN"/>
        </w:rPr>
        <w:t xml:space="preserve"> </w:t>
      </w:r>
      <w:r w:rsidRPr="00AB629B">
        <w:rPr>
          <w:rFonts w:eastAsiaTheme="minorEastAsia"/>
          <w:b/>
          <w:lang w:val="en-US" w:eastAsia="zh-CN"/>
        </w:rPr>
        <w:t xml:space="preserve">The SPS </w:t>
      </w:r>
      <w:r w:rsidR="00483F43">
        <w:rPr>
          <w:rFonts w:eastAsiaTheme="minorEastAsia" w:hint="eastAsia"/>
          <w:b/>
          <w:lang w:val="en-US" w:eastAsia="zh-CN"/>
        </w:rPr>
        <w:t>+ DG</w:t>
      </w:r>
      <w:r w:rsidR="009256DF">
        <w:rPr>
          <w:rFonts w:eastAsiaTheme="minorEastAsia" w:hint="eastAsia"/>
          <w:b/>
          <w:lang w:val="en-US" w:eastAsia="zh-CN"/>
        </w:rPr>
        <w:t xml:space="preserve"> scheme</w:t>
      </w:r>
      <w:r w:rsidR="00483F43">
        <w:rPr>
          <w:rFonts w:eastAsiaTheme="minorEastAsia" w:hint="eastAsia"/>
          <w:b/>
          <w:lang w:val="en-US" w:eastAsia="zh-CN"/>
        </w:rPr>
        <w:t xml:space="preserve"> </w:t>
      </w:r>
      <w:r w:rsidRPr="00AB629B">
        <w:rPr>
          <w:rFonts w:eastAsiaTheme="minorEastAsia"/>
          <w:b/>
          <w:lang w:val="en-US" w:eastAsia="zh-CN"/>
        </w:rPr>
        <w:t>with PDCCH skipping and go-to-sleep should be supported for XR UE power saving.</w:t>
      </w:r>
    </w:p>
    <w:p w14:paraId="65688901" w14:textId="5B2FBED9" w:rsidR="00CB7DC9" w:rsidRPr="00AB629B" w:rsidRDefault="000738B8" w:rsidP="001F3F1C">
      <w:pPr>
        <w:spacing w:afterLines="50" w:after="120"/>
        <w:jc w:val="both"/>
        <w:rPr>
          <w:rFonts w:eastAsiaTheme="minorEastAsia"/>
          <w:lang w:val="en-US" w:eastAsia="zh-CN"/>
        </w:rPr>
      </w:pPr>
      <w:r w:rsidRPr="00AB629B">
        <w:rPr>
          <w:rFonts w:eastAsiaTheme="minorEastAsia"/>
          <w:lang w:val="en-US" w:eastAsia="zh-CN"/>
        </w:rPr>
        <w:t>In this section, we evaluate the capacity performance and t</w:t>
      </w:r>
      <w:r w:rsidR="00540FFE">
        <w:rPr>
          <w:rFonts w:eastAsiaTheme="minorEastAsia"/>
          <w:lang w:val="en-US" w:eastAsia="zh-CN"/>
        </w:rPr>
        <w:t>he power saving gain of the SPS</w:t>
      </w:r>
      <w:r w:rsidR="00540FFE">
        <w:rPr>
          <w:rFonts w:eastAsiaTheme="minorEastAsia" w:hint="eastAsia"/>
          <w:lang w:val="en-US" w:eastAsia="zh-CN"/>
        </w:rPr>
        <w:t>+</w:t>
      </w:r>
      <w:r w:rsidR="00540FFE">
        <w:rPr>
          <w:rFonts w:eastAsiaTheme="minorEastAsia"/>
          <w:lang w:val="en-US" w:eastAsia="zh-CN"/>
        </w:rPr>
        <w:t>DG</w:t>
      </w:r>
      <w:r w:rsidR="00540FFE">
        <w:rPr>
          <w:rFonts w:eastAsiaTheme="minorEastAsia" w:hint="eastAsia"/>
          <w:lang w:val="en-US" w:eastAsia="zh-CN"/>
        </w:rPr>
        <w:t xml:space="preserve"> </w:t>
      </w:r>
      <w:r w:rsidRPr="00AB629B">
        <w:rPr>
          <w:rFonts w:eastAsiaTheme="minorEastAsia"/>
          <w:lang w:val="en-US" w:eastAsia="zh-CN"/>
        </w:rPr>
        <w:t>that the PDCCH monitoring window introduced after the SPS occasion. Two baseline schemes including the DG scheduling with UE always on</w:t>
      </w:r>
      <w:r w:rsidR="00B374AF" w:rsidRPr="00AB629B">
        <w:rPr>
          <w:rFonts w:eastAsiaTheme="minorEastAsia"/>
          <w:lang w:val="en-US" w:eastAsia="zh-CN"/>
        </w:rPr>
        <w:t xml:space="preserve"> and C-DRX</w:t>
      </w:r>
      <w:r w:rsidRPr="00AB629B">
        <w:rPr>
          <w:rFonts w:eastAsiaTheme="minorEastAsia"/>
          <w:lang w:val="en-US" w:eastAsia="zh-CN"/>
        </w:rPr>
        <w:t xml:space="preserve"> are both considered in the</w:t>
      </w:r>
      <w:r w:rsidR="00A85E88">
        <w:rPr>
          <w:rFonts w:eastAsiaTheme="minorEastAsia" w:hint="eastAsia"/>
          <w:lang w:val="en-US" w:eastAsia="zh-CN"/>
        </w:rPr>
        <w:t xml:space="preserve"> </w:t>
      </w:r>
      <w:r w:rsidR="00354B9A" w:rsidRPr="00354B9A">
        <w:fldChar w:fldCharType="begin"/>
      </w:r>
      <w:r w:rsidR="00354B9A" w:rsidRPr="00354B9A">
        <w:rPr>
          <w:rFonts w:eastAsiaTheme="minorEastAsia"/>
          <w:lang w:val="en-US" w:eastAsia="zh-CN"/>
        </w:rPr>
        <w:instrText xml:space="preserve"> </w:instrText>
      </w:r>
      <w:r w:rsidR="00354B9A" w:rsidRPr="00354B9A">
        <w:rPr>
          <w:rFonts w:eastAsiaTheme="minorEastAsia" w:hint="eastAsia"/>
          <w:lang w:val="en-US" w:eastAsia="zh-CN"/>
        </w:rPr>
        <w:instrText>REF _Ref118632867 \h</w:instrText>
      </w:r>
      <w:r w:rsidR="00354B9A" w:rsidRPr="00354B9A">
        <w:rPr>
          <w:rFonts w:eastAsiaTheme="minorEastAsia"/>
          <w:lang w:val="en-US" w:eastAsia="zh-CN"/>
        </w:rPr>
        <w:instrText xml:space="preserve"> </w:instrText>
      </w:r>
      <w:r w:rsidR="00354B9A" w:rsidRPr="00354B9A">
        <w:instrText xml:space="preserve"> \* MERGEFORMAT </w:instrText>
      </w:r>
      <w:r w:rsidR="00354B9A" w:rsidRPr="00354B9A">
        <w:fldChar w:fldCharType="separate"/>
      </w:r>
      <w:r w:rsidR="000F57CB" w:rsidRPr="000F57CB">
        <w:t xml:space="preserve">Table </w:t>
      </w:r>
      <w:r w:rsidR="000F57CB" w:rsidRPr="000F57CB">
        <w:rPr>
          <w:noProof/>
        </w:rPr>
        <w:t>12</w:t>
      </w:r>
      <w:r w:rsidR="00354B9A" w:rsidRPr="00354B9A">
        <w:fldChar w:fldCharType="end"/>
      </w:r>
      <w:r w:rsidR="00354B9A" w:rsidRPr="00354B9A">
        <w:rPr>
          <w:rFonts w:eastAsiaTheme="minorEastAsia" w:hint="eastAsia"/>
          <w:lang w:eastAsia="zh-CN"/>
        </w:rPr>
        <w:t xml:space="preserve"> </w:t>
      </w:r>
      <w:r w:rsidR="00CB7DC9" w:rsidRPr="00AB629B">
        <w:rPr>
          <w:rFonts w:eastAsiaTheme="minorEastAsia"/>
          <w:lang w:val="en-US" w:eastAsia="zh-CN"/>
        </w:rPr>
        <w:t>and</w:t>
      </w:r>
      <w:r w:rsidR="00354B9A">
        <w:rPr>
          <w:rFonts w:eastAsiaTheme="minorEastAsia" w:hint="eastAsia"/>
          <w:lang w:val="en-US" w:eastAsia="zh-CN"/>
        </w:rPr>
        <w:t xml:space="preserve"> </w:t>
      </w:r>
      <w:r w:rsidR="00354B9A" w:rsidRPr="00354B9A">
        <w:fldChar w:fldCharType="begin"/>
      </w:r>
      <w:r w:rsidR="00354B9A" w:rsidRPr="00354B9A">
        <w:rPr>
          <w:rFonts w:eastAsiaTheme="minorEastAsia"/>
          <w:lang w:val="en-US" w:eastAsia="zh-CN"/>
        </w:rPr>
        <w:instrText xml:space="preserve"> REF _Ref118632879 \h </w:instrText>
      </w:r>
      <w:r w:rsidR="00354B9A" w:rsidRPr="00354B9A">
        <w:instrText xml:space="preserve"> \* MERGEFORMAT </w:instrText>
      </w:r>
      <w:r w:rsidR="00354B9A" w:rsidRPr="00354B9A">
        <w:fldChar w:fldCharType="separate"/>
      </w:r>
      <w:r w:rsidR="000F57CB" w:rsidRPr="000F57CB">
        <w:t xml:space="preserve">Table </w:t>
      </w:r>
      <w:r w:rsidR="000F57CB" w:rsidRPr="000F57CB">
        <w:rPr>
          <w:noProof/>
        </w:rPr>
        <w:t>13</w:t>
      </w:r>
      <w:r w:rsidR="00354B9A" w:rsidRPr="00354B9A">
        <w:fldChar w:fldCharType="end"/>
      </w:r>
      <w:r w:rsidRPr="00AB629B">
        <w:rPr>
          <w:rFonts w:eastAsiaTheme="minorEastAsia"/>
          <w:lang w:val="en-US" w:eastAsia="zh-CN"/>
        </w:rPr>
        <w:t xml:space="preserve">, respectively. Furthermore, the PDCCH </w:t>
      </w:r>
      <w:r w:rsidR="00BA1577" w:rsidRPr="00AB629B">
        <w:rPr>
          <w:rFonts w:eastAsiaTheme="minorEastAsia"/>
          <w:lang w:val="en-US" w:eastAsia="zh-CN"/>
        </w:rPr>
        <w:t>skipping and g</w:t>
      </w:r>
      <w:r w:rsidRPr="00AB629B">
        <w:rPr>
          <w:rFonts w:eastAsiaTheme="minorEastAsia"/>
          <w:lang w:val="en-US" w:eastAsia="zh-CN"/>
        </w:rPr>
        <w:t>o-to-sleep</w:t>
      </w:r>
      <w:r w:rsidR="00540FFE">
        <w:rPr>
          <w:rFonts w:eastAsiaTheme="minorEastAsia"/>
          <w:lang w:val="en-US" w:eastAsia="zh-CN"/>
        </w:rPr>
        <w:t xml:space="preserve"> are both considered in the SPS</w:t>
      </w:r>
      <w:r w:rsidR="00540FFE">
        <w:rPr>
          <w:rFonts w:eastAsiaTheme="minorEastAsia" w:hint="eastAsia"/>
          <w:lang w:val="en-US" w:eastAsia="zh-CN"/>
        </w:rPr>
        <w:t>+</w:t>
      </w:r>
      <w:r w:rsidR="00540FFE">
        <w:rPr>
          <w:rFonts w:eastAsiaTheme="minorEastAsia"/>
          <w:lang w:val="en-US" w:eastAsia="zh-CN"/>
        </w:rPr>
        <w:t>DG</w:t>
      </w:r>
      <w:r w:rsidR="00540FFE">
        <w:rPr>
          <w:rFonts w:eastAsiaTheme="minorEastAsia" w:hint="eastAsia"/>
          <w:lang w:val="en-US" w:eastAsia="zh-CN"/>
        </w:rPr>
        <w:t xml:space="preserve"> </w:t>
      </w:r>
      <w:r w:rsidRPr="00AB629B">
        <w:rPr>
          <w:rFonts w:eastAsiaTheme="minorEastAsia"/>
          <w:lang w:val="en-US" w:eastAsia="zh-CN"/>
        </w:rPr>
        <w:t xml:space="preserve">for the power saving purpose. For the </w:t>
      </w:r>
      <w:r w:rsidR="007B43F5" w:rsidRPr="00AB629B">
        <w:rPr>
          <w:rFonts w:eastAsiaTheme="minorEastAsia"/>
          <w:lang w:val="en-US" w:eastAsia="zh-CN"/>
        </w:rPr>
        <w:t>multiple</w:t>
      </w:r>
      <w:r w:rsidRPr="00AB629B">
        <w:rPr>
          <w:rFonts w:eastAsiaTheme="minorEastAsia"/>
          <w:lang w:val="en-US" w:eastAsia="zh-CN"/>
        </w:rPr>
        <w:t xml:space="preserve"> SPS configuration</w:t>
      </w:r>
      <w:r w:rsidR="007B43F5" w:rsidRPr="00AB629B">
        <w:rPr>
          <w:rFonts w:eastAsiaTheme="minorEastAsia"/>
          <w:lang w:val="en-US" w:eastAsia="zh-CN"/>
        </w:rPr>
        <w:t>s</w:t>
      </w:r>
      <w:r w:rsidRPr="00AB629B">
        <w:rPr>
          <w:rFonts w:eastAsiaTheme="minorEastAsia"/>
          <w:lang w:val="en-US" w:eastAsia="zh-CN"/>
        </w:rPr>
        <w:t xml:space="preserve">, the 4ms periodicity is considered and the detailed evaluation assumptions are provided in </w:t>
      </w:r>
      <w:r w:rsidR="00A95525" w:rsidRPr="00AB629B">
        <w:rPr>
          <w:rFonts w:eastAsiaTheme="minorEastAsia"/>
          <w:lang w:val="en-US" w:eastAsia="zh-CN"/>
        </w:rPr>
        <w:t>Appendix</w:t>
      </w:r>
      <w:r w:rsidRPr="00AB629B">
        <w:rPr>
          <w:rFonts w:eastAsiaTheme="minorEastAsia"/>
          <w:lang w:val="en-US" w:eastAsia="zh-CN"/>
        </w:rPr>
        <w:t>.</w:t>
      </w:r>
    </w:p>
    <w:p w14:paraId="2A8AEC19" w14:textId="6D05C3FE" w:rsidR="00A9064D" w:rsidRPr="00354B9A" w:rsidRDefault="00354B9A" w:rsidP="00354B9A">
      <w:pPr>
        <w:pStyle w:val="a4"/>
        <w:jc w:val="center"/>
        <w:rPr>
          <w:rFonts w:eastAsiaTheme="minorEastAsia"/>
          <w:b w:val="0"/>
          <w:lang w:val="en-US" w:eastAsia="zh-CN"/>
        </w:rPr>
      </w:pPr>
      <w:bookmarkStart w:id="31" w:name="_Ref118632867"/>
      <w:r w:rsidRPr="00354B9A">
        <w:rPr>
          <w:b w:val="0"/>
        </w:rPr>
        <w:t xml:space="preserve">Table </w:t>
      </w:r>
      <w:r w:rsidRPr="00354B9A">
        <w:rPr>
          <w:b w:val="0"/>
        </w:rPr>
        <w:fldChar w:fldCharType="begin"/>
      </w:r>
      <w:r w:rsidRPr="00354B9A">
        <w:rPr>
          <w:b w:val="0"/>
        </w:rPr>
        <w:instrText xml:space="preserve"> SEQ Table \* ARABIC </w:instrText>
      </w:r>
      <w:r w:rsidRPr="00354B9A">
        <w:rPr>
          <w:b w:val="0"/>
        </w:rPr>
        <w:fldChar w:fldCharType="separate"/>
      </w:r>
      <w:r w:rsidR="000F57CB">
        <w:rPr>
          <w:b w:val="0"/>
          <w:noProof/>
        </w:rPr>
        <w:t>12</w:t>
      </w:r>
      <w:r w:rsidRPr="00354B9A">
        <w:rPr>
          <w:b w:val="0"/>
        </w:rPr>
        <w:fldChar w:fldCharType="end"/>
      </w:r>
      <w:bookmarkEnd w:id="31"/>
      <w:r w:rsidR="00A85E88" w:rsidRPr="00354B9A">
        <w:rPr>
          <w:rFonts w:eastAsiaTheme="minorEastAsia" w:hint="eastAsia"/>
          <w:b w:val="0"/>
          <w:lang w:eastAsia="zh-CN"/>
        </w:rPr>
        <w:t xml:space="preserve">: </w:t>
      </w:r>
      <w:r w:rsidR="00540FFE">
        <w:rPr>
          <w:rFonts w:eastAsiaTheme="minorEastAsia"/>
          <w:b w:val="0"/>
          <w:lang w:val="en-US" w:eastAsia="zh-CN"/>
        </w:rPr>
        <w:t>Evaluation results of SPS</w:t>
      </w:r>
      <w:r w:rsidR="00540FFE">
        <w:rPr>
          <w:rFonts w:eastAsiaTheme="minorEastAsia" w:hint="eastAsia"/>
          <w:b w:val="0"/>
          <w:lang w:val="en-US" w:eastAsia="zh-CN"/>
        </w:rPr>
        <w:t>+</w:t>
      </w:r>
      <w:r w:rsidR="00540FFE">
        <w:rPr>
          <w:rFonts w:eastAsiaTheme="minorEastAsia"/>
          <w:b w:val="0"/>
          <w:lang w:val="en-US" w:eastAsia="zh-CN"/>
        </w:rPr>
        <w:t>DG</w:t>
      </w:r>
      <w:r w:rsidR="00540FFE">
        <w:rPr>
          <w:rFonts w:eastAsiaTheme="minorEastAsia" w:hint="eastAsia"/>
          <w:b w:val="0"/>
          <w:lang w:val="en-US" w:eastAsia="zh-CN"/>
        </w:rPr>
        <w:t xml:space="preserve"> </w:t>
      </w:r>
      <w:r w:rsidR="009D324E">
        <w:rPr>
          <w:rFonts w:eastAsiaTheme="minorEastAsia" w:hint="eastAsia"/>
          <w:b w:val="0"/>
          <w:lang w:val="en-US" w:eastAsia="zh-CN"/>
        </w:rPr>
        <w:t xml:space="preserve">with power saving </w:t>
      </w:r>
      <w:r w:rsidR="005F3352" w:rsidRPr="00354B9A">
        <w:rPr>
          <w:rFonts w:eastAsiaTheme="minorEastAsia"/>
          <w:b w:val="0"/>
          <w:lang w:val="en-US" w:eastAsia="zh-CN"/>
        </w:rPr>
        <w:t>schemes compared to a</w:t>
      </w:r>
      <w:r w:rsidR="00A9064D" w:rsidRPr="00354B9A">
        <w:rPr>
          <w:rFonts w:eastAsiaTheme="minorEastAsia"/>
          <w:b w:val="0"/>
          <w:lang w:val="en-US" w:eastAsia="zh-CN"/>
        </w:rPr>
        <w:t>lways-on</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720"/>
        <w:gridCol w:w="2370"/>
        <w:gridCol w:w="2268"/>
        <w:gridCol w:w="1485"/>
      </w:tblGrid>
      <w:tr w:rsidR="00A9064D" w:rsidRPr="00AB629B" w14:paraId="71F0B24E"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2E903813" w14:textId="77777777" w:rsidR="00A9064D" w:rsidRPr="00AB629B" w:rsidRDefault="00A9064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Schemes</w:t>
            </w:r>
          </w:p>
        </w:tc>
        <w:tc>
          <w:tcPr>
            <w:tcW w:w="2370" w:type="dxa"/>
            <w:tcBorders>
              <w:top w:val="none" w:sz="0" w:space="0" w:color="auto"/>
              <w:left w:val="none" w:sz="0" w:space="0" w:color="auto"/>
              <w:bottom w:val="none" w:sz="0" w:space="0" w:color="auto"/>
              <w:right w:val="none" w:sz="0" w:space="0" w:color="auto"/>
            </w:tcBorders>
            <w:vAlign w:val="center"/>
          </w:tcPr>
          <w:p w14:paraId="6DC40532" w14:textId="77777777" w:rsidR="00A9064D" w:rsidRPr="00AB629B"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14083645" w14:textId="025249D5" w:rsidR="00A9064D" w:rsidRPr="00AB629B"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Mean PSG compared to </w:t>
            </w:r>
            <w:r w:rsidR="005F3352" w:rsidRPr="00AB629B">
              <w:rPr>
                <w:rFonts w:ascii="Times New Roman" w:hAnsi="Times New Roman" w:cs="Times New Roman"/>
                <w:sz w:val="20"/>
                <w:szCs w:val="20"/>
                <w:lang w:eastAsia="zh-CN"/>
              </w:rPr>
              <w:t>a</w:t>
            </w:r>
            <w:r w:rsidRPr="00AB629B">
              <w:rPr>
                <w:rFonts w:ascii="Times New Roman" w:hAnsi="Times New Roman" w:cs="Times New Roman"/>
                <w:sz w:val="20"/>
                <w:szCs w:val="20"/>
                <w:lang w:eastAsia="zh-CN"/>
              </w:rPr>
              <w:t>lways-on</w:t>
            </w:r>
          </w:p>
        </w:tc>
        <w:tc>
          <w:tcPr>
            <w:tcW w:w="1485" w:type="dxa"/>
            <w:tcBorders>
              <w:top w:val="none" w:sz="0" w:space="0" w:color="auto"/>
              <w:left w:val="none" w:sz="0" w:space="0" w:color="auto"/>
              <w:bottom w:val="none" w:sz="0" w:space="0" w:color="auto"/>
              <w:right w:val="none" w:sz="0" w:space="0" w:color="auto"/>
            </w:tcBorders>
            <w:vAlign w:val="center"/>
            <w:hideMark/>
          </w:tcPr>
          <w:p w14:paraId="1A16A626" w14:textId="77777777" w:rsidR="00A9064D" w:rsidRPr="00AB629B"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 per cell / #UEs per cell</w:t>
            </w:r>
          </w:p>
        </w:tc>
      </w:tr>
      <w:tr w:rsidR="00A9064D" w:rsidRPr="00AB629B" w14:paraId="15E5B915" w14:textId="77777777" w:rsidTr="00487A76">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2720" w:type="dxa"/>
            <w:tcBorders>
              <w:right w:val="none" w:sz="0" w:space="0" w:color="auto"/>
            </w:tcBorders>
            <w:shd w:val="clear" w:color="auto" w:fill="auto"/>
            <w:vAlign w:val="center"/>
          </w:tcPr>
          <w:p w14:paraId="39F54483" w14:textId="77777777" w:rsidR="00A9064D" w:rsidRPr="00AB629B" w:rsidRDefault="00A9064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Baseline: Always-on</w:t>
            </w:r>
          </w:p>
        </w:tc>
        <w:tc>
          <w:tcPr>
            <w:tcW w:w="2370" w:type="dxa"/>
            <w:tcBorders>
              <w:left w:val="none" w:sz="0" w:space="0" w:color="auto"/>
              <w:right w:val="none" w:sz="0" w:space="0" w:color="auto"/>
            </w:tcBorders>
            <w:shd w:val="clear" w:color="auto" w:fill="auto"/>
            <w:vAlign w:val="center"/>
          </w:tcPr>
          <w:p w14:paraId="115217E8" w14:textId="77777777" w:rsidR="00A9064D" w:rsidRPr="00AB629B"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2268" w:type="dxa"/>
            <w:tcBorders>
              <w:left w:val="none" w:sz="0" w:space="0" w:color="auto"/>
              <w:right w:val="none" w:sz="0" w:space="0" w:color="auto"/>
            </w:tcBorders>
            <w:shd w:val="clear" w:color="auto" w:fill="auto"/>
            <w:vAlign w:val="center"/>
          </w:tcPr>
          <w:p w14:paraId="156BC93E" w14:textId="77777777" w:rsidR="00A9064D" w:rsidRPr="00AB629B"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85" w:type="dxa"/>
            <w:tcBorders>
              <w:left w:val="none" w:sz="0" w:space="0" w:color="auto"/>
            </w:tcBorders>
            <w:shd w:val="clear" w:color="auto" w:fill="auto"/>
            <w:vAlign w:val="center"/>
          </w:tcPr>
          <w:p w14:paraId="63141E92" w14:textId="6DD26F3D" w:rsidR="00A9064D" w:rsidRPr="00AB629B" w:rsidRDefault="00231DC8"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12</w:t>
            </w:r>
            <w:r w:rsidR="00A9064D" w:rsidRPr="00AB629B">
              <w:rPr>
                <w:rFonts w:ascii="Times New Roman" w:hAnsi="Times New Roman" w:cs="Times New Roman"/>
                <w:sz w:val="20"/>
                <w:szCs w:val="20"/>
                <w:lang w:eastAsia="zh-CN"/>
              </w:rPr>
              <w:t>/12</w:t>
            </w:r>
          </w:p>
        </w:tc>
      </w:tr>
      <w:tr w:rsidR="00A9064D" w:rsidRPr="00AB629B" w14:paraId="180B8C17"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28FA1FA4" w14:textId="7E1DA263" w:rsidR="00A9064D" w:rsidRPr="00AB629B" w:rsidRDefault="005C6CA7" w:rsidP="00CB7DC9">
            <w:pPr>
              <w:pStyle w:val="xxmsonormal"/>
              <w:spacing w:afterLines="50" w:after="120"/>
              <w:jc w:val="center"/>
              <w:rPr>
                <w:rFonts w:ascii="Times New Roman" w:hAnsi="Times New Roman" w:cs="Times New Roman"/>
                <w:sz w:val="20"/>
                <w:szCs w:val="20"/>
                <w:lang w:eastAsia="zh-CN"/>
              </w:rPr>
            </w:pPr>
            <w:r w:rsidRPr="00AB629B">
              <w:rPr>
                <w:rFonts w:ascii="Times New Roman" w:eastAsiaTheme="minorEastAsia" w:hAnsi="Times New Roman" w:cs="Times New Roman"/>
                <w:sz w:val="20"/>
                <w:szCs w:val="20"/>
                <w:lang w:eastAsia="zh-CN"/>
              </w:rPr>
              <w:t>SPS</w:t>
            </w:r>
            <w:r w:rsidR="00483F43">
              <w:rPr>
                <w:rFonts w:ascii="Times New Roman" w:eastAsiaTheme="minorEastAsia" w:hAnsi="Times New Roman" w:cs="Times New Roman" w:hint="eastAsia"/>
                <w:sz w:val="20"/>
                <w:szCs w:val="20"/>
                <w:lang w:eastAsia="zh-CN"/>
              </w:rPr>
              <w:t>+</w:t>
            </w:r>
            <w:r w:rsidR="00483F43">
              <w:rPr>
                <w:rFonts w:ascii="Times New Roman" w:eastAsiaTheme="minorEastAsia" w:hAnsi="Times New Roman" w:cs="Times New Roman"/>
                <w:sz w:val="20"/>
                <w:szCs w:val="20"/>
                <w:lang w:eastAsia="zh-CN"/>
              </w:rPr>
              <w:t>DG</w:t>
            </w:r>
          </w:p>
        </w:tc>
        <w:tc>
          <w:tcPr>
            <w:tcW w:w="2370" w:type="dxa"/>
            <w:tcBorders>
              <w:left w:val="none" w:sz="0" w:space="0" w:color="auto"/>
              <w:right w:val="none" w:sz="0" w:space="0" w:color="auto"/>
            </w:tcBorders>
            <w:shd w:val="clear" w:color="auto" w:fill="auto"/>
            <w:vAlign w:val="center"/>
          </w:tcPr>
          <w:p w14:paraId="1E9C9538" w14:textId="77777777" w:rsidR="00A9064D" w:rsidRPr="00AB629B" w:rsidRDefault="00A9064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7815597C" w14:textId="7347A645" w:rsidR="00A9064D" w:rsidRPr="00AB629B" w:rsidRDefault="000A018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12.5%</w:t>
            </w:r>
          </w:p>
        </w:tc>
        <w:tc>
          <w:tcPr>
            <w:tcW w:w="1485" w:type="dxa"/>
            <w:vMerge w:val="restart"/>
            <w:tcBorders>
              <w:left w:val="none" w:sz="0" w:space="0" w:color="auto"/>
            </w:tcBorders>
            <w:vAlign w:val="center"/>
          </w:tcPr>
          <w:p w14:paraId="6616E993" w14:textId="21B1E51F" w:rsidR="00A9064D" w:rsidRPr="00AB629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10.8/12</w:t>
            </w:r>
          </w:p>
        </w:tc>
      </w:tr>
      <w:tr w:rsidR="00A9064D" w:rsidRPr="00AB629B" w14:paraId="21E9271C"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0E0A001C" w14:textId="77777777" w:rsidR="00A9064D" w:rsidRPr="00AB629B" w:rsidRDefault="00A9064D"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30B2FD07" w14:textId="77777777" w:rsidR="00A9064D" w:rsidRPr="00AB629B"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5DA1BAA0" w14:textId="1D5E66C0" w:rsidR="00A9064D" w:rsidRPr="00AB629B" w:rsidRDefault="000A018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12.6%</w:t>
            </w:r>
          </w:p>
        </w:tc>
        <w:tc>
          <w:tcPr>
            <w:tcW w:w="1485" w:type="dxa"/>
            <w:vMerge/>
            <w:tcBorders>
              <w:left w:val="none" w:sz="0" w:space="0" w:color="auto"/>
            </w:tcBorders>
            <w:vAlign w:val="center"/>
          </w:tcPr>
          <w:p w14:paraId="20817819" w14:textId="77777777" w:rsidR="00A9064D" w:rsidRPr="00AB629B"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3D4C8B" w:rsidRPr="00AB629B" w14:paraId="075AD9F4"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3205C614" w14:textId="356B7660" w:rsidR="003D4C8B" w:rsidRPr="00AB629B" w:rsidRDefault="00CB7DC9" w:rsidP="00CB7DC9">
            <w:pPr>
              <w:pStyle w:val="xxmsonormal"/>
              <w:spacing w:afterLines="50" w:after="120"/>
              <w:jc w:val="center"/>
              <w:rPr>
                <w:rFonts w:ascii="Times New Roman" w:eastAsiaTheme="minorEastAsia" w:hAnsi="Times New Roman" w:cs="Times New Roman"/>
                <w:sz w:val="20"/>
                <w:szCs w:val="20"/>
                <w:lang w:eastAsia="zh-CN"/>
              </w:rPr>
            </w:pPr>
            <w:r w:rsidRPr="00AB629B">
              <w:rPr>
                <w:rFonts w:ascii="Times New Roman" w:eastAsiaTheme="minorEastAsia" w:hAnsi="Times New Roman" w:cs="Times New Roman"/>
                <w:sz w:val="20"/>
                <w:szCs w:val="20"/>
                <w:lang w:eastAsia="zh-CN"/>
              </w:rPr>
              <w:t>Multiple SPS configurations</w:t>
            </w:r>
          </w:p>
        </w:tc>
        <w:tc>
          <w:tcPr>
            <w:tcW w:w="2370" w:type="dxa"/>
            <w:tcBorders>
              <w:left w:val="none" w:sz="0" w:space="0" w:color="auto"/>
              <w:right w:val="none" w:sz="0" w:space="0" w:color="auto"/>
            </w:tcBorders>
            <w:shd w:val="clear" w:color="auto" w:fill="auto"/>
            <w:vAlign w:val="center"/>
          </w:tcPr>
          <w:p w14:paraId="228CC23D" w14:textId="0A25CB0A" w:rsidR="003D4C8B" w:rsidRPr="00AB629B" w:rsidRDefault="003D4C8B"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0D0450E4" w14:textId="5862C716" w:rsidR="003D4C8B" w:rsidRPr="00AB629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47.4%</w:t>
            </w:r>
          </w:p>
        </w:tc>
        <w:tc>
          <w:tcPr>
            <w:tcW w:w="1485" w:type="dxa"/>
            <w:vMerge w:val="restart"/>
            <w:tcBorders>
              <w:left w:val="none" w:sz="0" w:space="0" w:color="auto"/>
            </w:tcBorders>
            <w:vAlign w:val="center"/>
          </w:tcPr>
          <w:p w14:paraId="799FED2D" w14:textId="2BC32CA0" w:rsidR="003D4C8B" w:rsidRPr="00AB629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0/12</w:t>
            </w:r>
          </w:p>
        </w:tc>
      </w:tr>
      <w:tr w:rsidR="003D4C8B" w:rsidRPr="00AB629B" w14:paraId="6566A037"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05DDA6A7" w14:textId="77777777" w:rsidR="003D4C8B" w:rsidRPr="00AB629B" w:rsidRDefault="003D4C8B" w:rsidP="001F3F1C">
            <w:pPr>
              <w:pStyle w:val="xxmsonormal"/>
              <w:spacing w:afterLines="50" w:after="120"/>
              <w:jc w:val="center"/>
              <w:rPr>
                <w:rFonts w:ascii="Times New Roman" w:eastAsiaTheme="minorEastAsia"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234EF963" w14:textId="66EB03B7" w:rsidR="003D4C8B" w:rsidRPr="00AB629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27C21597" w14:textId="66FFC9B6" w:rsidR="003D4C8B" w:rsidRPr="00AB629B" w:rsidRDefault="00312892"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85" w:type="dxa"/>
            <w:vMerge/>
            <w:tcBorders>
              <w:left w:val="none" w:sz="0" w:space="0" w:color="auto"/>
            </w:tcBorders>
            <w:vAlign w:val="center"/>
          </w:tcPr>
          <w:p w14:paraId="5BC310C1" w14:textId="77777777" w:rsidR="003D4C8B" w:rsidRPr="00AB629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3D4C8B" w:rsidRPr="00AB629B" w14:paraId="223F52BF"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088E105A" w14:textId="3BC17CA9" w:rsidR="003D4C8B" w:rsidRPr="00AB629B" w:rsidRDefault="00BF52AA" w:rsidP="001F3F1C">
            <w:pPr>
              <w:pStyle w:val="xxmsonormal"/>
              <w:spacing w:afterLines="50" w:after="120"/>
              <w:jc w:val="center"/>
              <w:rPr>
                <w:rFonts w:ascii="Times New Roman" w:hAnsi="Times New Roman" w:cs="Times New Roman"/>
                <w:sz w:val="20"/>
                <w:szCs w:val="20"/>
                <w:lang w:eastAsia="zh-CN"/>
              </w:rPr>
            </w:pPr>
            <w:r w:rsidRPr="00AB629B">
              <w:rPr>
                <w:rFonts w:ascii="Times New Roman" w:eastAsiaTheme="minorEastAsia" w:hAnsi="Times New Roman" w:cs="Times New Roman"/>
                <w:sz w:val="20"/>
                <w:szCs w:val="20"/>
                <w:lang w:eastAsia="zh-CN"/>
              </w:rPr>
              <w:t xml:space="preserve">SPS </w:t>
            </w:r>
            <w:r w:rsidR="00483F43">
              <w:rPr>
                <w:rFonts w:ascii="Times New Roman" w:eastAsiaTheme="minorEastAsia" w:hAnsi="Times New Roman" w:cs="Times New Roman" w:hint="eastAsia"/>
                <w:sz w:val="20"/>
                <w:szCs w:val="20"/>
                <w:lang w:eastAsia="zh-CN"/>
              </w:rPr>
              <w:t>+</w:t>
            </w:r>
            <w:r w:rsidR="00483F43">
              <w:rPr>
                <w:rFonts w:ascii="Times New Roman" w:eastAsiaTheme="minorEastAsia" w:hAnsi="Times New Roman" w:cs="Times New Roman"/>
                <w:sz w:val="20"/>
                <w:szCs w:val="20"/>
                <w:lang w:eastAsia="zh-CN"/>
              </w:rPr>
              <w:t>DG</w:t>
            </w:r>
            <w:r w:rsidR="003D4C8B" w:rsidRPr="00AB629B">
              <w:rPr>
                <w:rFonts w:ascii="Times New Roman" w:eastAsiaTheme="minorEastAsia" w:hAnsi="Times New Roman" w:cs="Times New Roman"/>
                <w:sz w:val="20"/>
                <w:szCs w:val="20"/>
                <w:lang w:eastAsia="zh-CN"/>
              </w:rPr>
              <w:t xml:space="preserve"> with go-to-sleep</w:t>
            </w:r>
          </w:p>
        </w:tc>
        <w:tc>
          <w:tcPr>
            <w:tcW w:w="2370" w:type="dxa"/>
            <w:tcBorders>
              <w:left w:val="none" w:sz="0" w:space="0" w:color="auto"/>
              <w:right w:val="none" w:sz="0" w:space="0" w:color="auto"/>
            </w:tcBorders>
            <w:shd w:val="clear" w:color="auto" w:fill="auto"/>
            <w:vAlign w:val="center"/>
          </w:tcPr>
          <w:p w14:paraId="4D16027E" w14:textId="77777777" w:rsidR="003D4C8B" w:rsidRPr="00AB629B" w:rsidRDefault="003D4C8B"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606A85A5" w14:textId="32CA6A79" w:rsidR="003D4C8B" w:rsidRPr="00AB629B" w:rsidRDefault="00D13C9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39.8%</w:t>
            </w:r>
          </w:p>
        </w:tc>
        <w:tc>
          <w:tcPr>
            <w:tcW w:w="1485" w:type="dxa"/>
            <w:vMerge w:val="restart"/>
            <w:tcBorders>
              <w:left w:val="none" w:sz="0" w:space="0" w:color="auto"/>
            </w:tcBorders>
            <w:vAlign w:val="center"/>
          </w:tcPr>
          <w:p w14:paraId="7195FE07" w14:textId="28C54EDF" w:rsidR="003D4C8B" w:rsidRPr="00AB629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10.6/12</w:t>
            </w:r>
          </w:p>
        </w:tc>
      </w:tr>
      <w:tr w:rsidR="003D4C8B" w:rsidRPr="00AB629B" w14:paraId="56358B11"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72563B21" w14:textId="77777777" w:rsidR="003D4C8B" w:rsidRPr="00AB629B" w:rsidRDefault="003D4C8B"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712767B5" w14:textId="77777777" w:rsidR="003D4C8B" w:rsidRPr="00AB629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0FC27B39" w14:textId="45E74B1F" w:rsidR="003D4C8B" w:rsidRPr="00AB629B" w:rsidRDefault="00D13C9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39.9%</w:t>
            </w:r>
          </w:p>
        </w:tc>
        <w:tc>
          <w:tcPr>
            <w:tcW w:w="1485" w:type="dxa"/>
            <w:vMerge/>
            <w:tcBorders>
              <w:left w:val="none" w:sz="0" w:space="0" w:color="auto"/>
            </w:tcBorders>
            <w:vAlign w:val="center"/>
          </w:tcPr>
          <w:p w14:paraId="32FE05E9" w14:textId="77777777" w:rsidR="003D4C8B" w:rsidRPr="00AB629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4C839A70" w14:textId="77777777" w:rsidR="00AD3B9F" w:rsidRPr="00AB629B" w:rsidRDefault="00AD3B9F" w:rsidP="001F3F1C">
      <w:pPr>
        <w:spacing w:afterLines="50" w:after="120"/>
        <w:jc w:val="both"/>
        <w:rPr>
          <w:rFonts w:eastAsiaTheme="minorEastAsia"/>
          <w:lang w:val="en-US" w:eastAsia="zh-CN"/>
        </w:rPr>
      </w:pPr>
    </w:p>
    <w:p w14:paraId="357F47D0" w14:textId="61355B43" w:rsidR="00C87313" w:rsidRPr="00AB629B" w:rsidRDefault="00085E30" w:rsidP="001F3F1C">
      <w:pPr>
        <w:spacing w:afterLines="50" w:after="120"/>
        <w:jc w:val="both"/>
        <w:rPr>
          <w:rFonts w:eastAsiaTheme="minorEastAsia"/>
          <w:lang w:val="en-US" w:eastAsia="zh-CN"/>
        </w:rPr>
      </w:pPr>
      <w:r w:rsidRPr="00AB629B">
        <w:rPr>
          <w:rFonts w:eastAsiaTheme="minorEastAsia"/>
          <w:lang w:val="en-US" w:eastAsia="zh-CN"/>
        </w:rPr>
        <w:t xml:space="preserve">From </w:t>
      </w:r>
      <w:r w:rsidR="00AD3B9F" w:rsidRPr="00AB629B">
        <w:rPr>
          <w:rFonts w:eastAsiaTheme="minorEastAsia"/>
          <w:lang w:val="en-US" w:eastAsia="zh-CN"/>
        </w:rPr>
        <w:t>the evaluation results</w:t>
      </w:r>
      <w:r w:rsidR="00094EE8" w:rsidRPr="00AB629B">
        <w:rPr>
          <w:rFonts w:eastAsiaTheme="minorEastAsia"/>
          <w:lang w:val="en-US" w:eastAsia="zh-CN"/>
        </w:rPr>
        <w:t xml:space="preserve"> in</w:t>
      </w:r>
      <w:r w:rsidR="00CD4220">
        <w:rPr>
          <w:rFonts w:eastAsiaTheme="minorEastAsia" w:hint="eastAsia"/>
          <w:lang w:eastAsia="zh-CN"/>
        </w:rPr>
        <w:t xml:space="preserve"> </w:t>
      </w:r>
      <w:r w:rsidR="00CD4220" w:rsidRPr="00CD4220">
        <w:rPr>
          <w:rFonts w:eastAsiaTheme="minorEastAsia"/>
          <w:lang w:eastAsia="zh-CN"/>
        </w:rPr>
        <w:fldChar w:fldCharType="begin"/>
      </w:r>
      <w:r w:rsidR="00CD4220" w:rsidRPr="00CD4220">
        <w:rPr>
          <w:rFonts w:eastAsiaTheme="minorEastAsia"/>
          <w:lang w:eastAsia="zh-CN"/>
        </w:rPr>
        <w:instrText xml:space="preserve"> </w:instrText>
      </w:r>
      <w:r w:rsidR="00CD4220" w:rsidRPr="00CD4220">
        <w:rPr>
          <w:rFonts w:eastAsiaTheme="minorEastAsia" w:hint="eastAsia"/>
          <w:lang w:eastAsia="zh-CN"/>
        </w:rPr>
        <w:instrText>REF _Ref118632867 \h</w:instrText>
      </w:r>
      <w:r w:rsidR="00CD4220" w:rsidRPr="00CD4220">
        <w:rPr>
          <w:rFonts w:eastAsiaTheme="minorEastAsia"/>
          <w:lang w:eastAsia="zh-CN"/>
        </w:rPr>
        <w:instrText xml:space="preserve">  \* MERGEFORMAT </w:instrText>
      </w:r>
      <w:r w:rsidR="00CD4220" w:rsidRPr="00CD4220">
        <w:rPr>
          <w:rFonts w:eastAsiaTheme="minorEastAsia"/>
          <w:lang w:eastAsia="zh-CN"/>
        </w:rPr>
      </w:r>
      <w:r w:rsidR="00CD4220" w:rsidRPr="00CD4220">
        <w:rPr>
          <w:rFonts w:eastAsiaTheme="minorEastAsia"/>
          <w:lang w:eastAsia="zh-CN"/>
        </w:rPr>
        <w:fldChar w:fldCharType="separate"/>
      </w:r>
      <w:r w:rsidR="000F57CB" w:rsidRPr="000F57CB">
        <w:t xml:space="preserve">Table </w:t>
      </w:r>
      <w:r w:rsidR="000F57CB" w:rsidRPr="000F57CB">
        <w:rPr>
          <w:noProof/>
        </w:rPr>
        <w:t>12</w:t>
      </w:r>
      <w:r w:rsidR="00CD4220" w:rsidRPr="00CD4220">
        <w:rPr>
          <w:rFonts w:eastAsiaTheme="minorEastAsia"/>
          <w:lang w:eastAsia="zh-CN"/>
        </w:rPr>
        <w:fldChar w:fldCharType="end"/>
      </w:r>
      <w:r w:rsidR="00094EE8" w:rsidRPr="00AB629B">
        <w:rPr>
          <w:rFonts w:eastAsiaTheme="minorEastAsia"/>
          <w:lang w:val="en-US" w:eastAsia="zh-CN"/>
        </w:rPr>
        <w:t xml:space="preserve">, </w:t>
      </w:r>
      <w:r w:rsidR="007B43F5" w:rsidRPr="00AB629B">
        <w:rPr>
          <w:rFonts w:eastAsiaTheme="minorEastAsia"/>
          <w:lang w:val="en-US" w:eastAsia="zh-CN"/>
        </w:rPr>
        <w:t xml:space="preserve">multiple SPS configurations can achieve best power saving performance as </w:t>
      </w:r>
      <w:r w:rsidR="00C87313" w:rsidRPr="00AB629B">
        <w:rPr>
          <w:rFonts w:eastAsiaTheme="minorEastAsia"/>
          <w:lang w:val="en-US" w:eastAsia="zh-CN"/>
        </w:rPr>
        <w:t>no PDCCH power consumption.</w:t>
      </w:r>
      <w:r w:rsidR="00631C16" w:rsidRPr="00AB629B">
        <w:rPr>
          <w:rFonts w:eastAsiaTheme="minorEastAsia"/>
          <w:lang w:val="en-US" w:eastAsia="zh-CN"/>
        </w:rPr>
        <w:t xml:space="preserve"> The</w:t>
      </w:r>
      <w:r w:rsidR="00C87313" w:rsidRPr="00AB629B">
        <w:rPr>
          <w:rFonts w:eastAsiaTheme="minorEastAsia"/>
          <w:lang w:val="en-US" w:eastAsia="zh-CN"/>
        </w:rPr>
        <w:t xml:space="preserve"> additional transmission delay</w:t>
      </w:r>
      <w:r w:rsidR="00C87313" w:rsidRPr="00AB629B" w:rsidDel="002A704F">
        <w:rPr>
          <w:rFonts w:eastAsiaTheme="minorEastAsia"/>
          <w:lang w:val="en-US" w:eastAsia="zh-CN"/>
        </w:rPr>
        <w:t xml:space="preserve"> </w:t>
      </w:r>
      <w:r w:rsidR="00C87313" w:rsidRPr="00AB629B">
        <w:rPr>
          <w:rFonts w:eastAsiaTheme="minorEastAsia"/>
          <w:lang w:val="en-US" w:eastAsia="zh-CN"/>
        </w:rPr>
        <w:t>is introduced for periodic SPS resource</w:t>
      </w:r>
      <w:r w:rsidR="00631C16" w:rsidRPr="00AB629B">
        <w:rPr>
          <w:rFonts w:eastAsiaTheme="minorEastAsia"/>
          <w:lang w:val="en-US" w:eastAsia="zh-CN"/>
        </w:rPr>
        <w:t>s</w:t>
      </w:r>
      <w:r w:rsidR="00A63319" w:rsidRPr="00AB629B">
        <w:rPr>
          <w:rFonts w:eastAsiaTheme="minorEastAsia"/>
          <w:lang w:val="en-US" w:eastAsia="zh-CN"/>
        </w:rPr>
        <w:t>, when the packets are not complete</w:t>
      </w:r>
      <w:r w:rsidRPr="00AB629B">
        <w:rPr>
          <w:rFonts w:eastAsiaTheme="minorEastAsia"/>
          <w:lang w:val="en-US" w:eastAsia="zh-CN"/>
        </w:rPr>
        <w:t>ly</w:t>
      </w:r>
      <w:r w:rsidR="00A63319" w:rsidRPr="00AB629B">
        <w:rPr>
          <w:rFonts w:eastAsiaTheme="minorEastAsia"/>
          <w:lang w:val="en-US" w:eastAsia="zh-CN"/>
        </w:rPr>
        <w:t xml:space="preserve"> transmitted at </w:t>
      </w:r>
      <w:r w:rsidRPr="00AB629B">
        <w:rPr>
          <w:rFonts w:eastAsiaTheme="minorEastAsia"/>
          <w:lang w:val="en-US" w:eastAsia="zh-CN"/>
        </w:rPr>
        <w:t xml:space="preserve">the </w:t>
      </w:r>
      <w:r w:rsidR="00A63319" w:rsidRPr="00AB629B">
        <w:rPr>
          <w:rFonts w:eastAsiaTheme="minorEastAsia"/>
          <w:lang w:val="en-US" w:eastAsia="zh-CN"/>
        </w:rPr>
        <w:t>current SPS occasion</w:t>
      </w:r>
      <w:r w:rsidR="007B0899" w:rsidRPr="00AB629B">
        <w:rPr>
          <w:rFonts w:eastAsiaTheme="minorEastAsia"/>
          <w:lang w:val="en-US" w:eastAsia="zh-CN"/>
        </w:rPr>
        <w:t>, i</w:t>
      </w:r>
      <w:r w:rsidR="00561B9B" w:rsidRPr="00AB629B">
        <w:rPr>
          <w:rFonts w:eastAsiaTheme="minorEastAsia"/>
          <w:lang w:val="en-US" w:eastAsia="zh-CN"/>
        </w:rPr>
        <w:t>t will wait for the next SPS occasion</w:t>
      </w:r>
      <w:r w:rsidR="007B0899" w:rsidRPr="00AB629B">
        <w:rPr>
          <w:rFonts w:eastAsiaTheme="minorEastAsia"/>
          <w:lang w:val="en-US" w:eastAsia="zh-CN"/>
        </w:rPr>
        <w:t xml:space="preserve">(s). </w:t>
      </w:r>
      <w:r w:rsidR="00473654" w:rsidRPr="00AB629B">
        <w:rPr>
          <w:rFonts w:eastAsiaTheme="minorEastAsia"/>
          <w:lang w:val="en-US" w:eastAsia="zh-CN"/>
        </w:rPr>
        <w:t>T</w:t>
      </w:r>
      <w:r w:rsidR="00561B9B" w:rsidRPr="00AB629B">
        <w:rPr>
          <w:rFonts w:eastAsiaTheme="minorEastAsia"/>
          <w:lang w:val="en-US" w:eastAsia="zh-CN"/>
        </w:rPr>
        <w:t xml:space="preserve">he misalignment </w:t>
      </w:r>
      <w:r w:rsidR="00473654" w:rsidRPr="00AB629B">
        <w:rPr>
          <w:rFonts w:eastAsiaTheme="minorEastAsia"/>
          <w:lang w:val="en-US" w:eastAsia="zh-CN"/>
        </w:rPr>
        <w:t>of</w:t>
      </w:r>
      <w:r w:rsidR="00561B9B" w:rsidRPr="00AB629B">
        <w:rPr>
          <w:rFonts w:eastAsiaTheme="minorEastAsia"/>
          <w:lang w:val="en-US" w:eastAsia="zh-CN"/>
        </w:rPr>
        <w:t xml:space="preserve"> the XR packet arrival time and the </w:t>
      </w:r>
      <w:r w:rsidR="00473654" w:rsidRPr="00AB629B">
        <w:rPr>
          <w:rFonts w:eastAsiaTheme="minorEastAsia"/>
          <w:lang w:val="en-US" w:eastAsia="zh-CN"/>
        </w:rPr>
        <w:t xml:space="preserve">reserved resource of </w:t>
      </w:r>
      <w:r w:rsidR="00561B9B" w:rsidRPr="00AB629B">
        <w:rPr>
          <w:rFonts w:eastAsiaTheme="minorEastAsia"/>
          <w:lang w:val="en-US" w:eastAsia="zh-CN"/>
        </w:rPr>
        <w:t>SPS occasion(s)</w:t>
      </w:r>
      <w:r w:rsidR="00473654" w:rsidRPr="00AB629B">
        <w:rPr>
          <w:rFonts w:eastAsiaTheme="minorEastAsia"/>
          <w:lang w:val="en-US" w:eastAsia="zh-CN"/>
        </w:rPr>
        <w:t xml:space="preserve"> would have the multiple SPS resource utilization in disarray</w:t>
      </w:r>
      <w:r w:rsidR="00561B9B" w:rsidRPr="00AB629B">
        <w:rPr>
          <w:rFonts w:eastAsiaTheme="minorEastAsia"/>
          <w:lang w:val="en-US" w:eastAsia="zh-CN"/>
        </w:rPr>
        <w:t xml:space="preserve">, when the XR packet does not arrive at </w:t>
      </w:r>
      <w:r w:rsidR="00473654" w:rsidRPr="00AB629B">
        <w:rPr>
          <w:rFonts w:eastAsiaTheme="minorEastAsia"/>
          <w:lang w:val="en-US" w:eastAsia="zh-CN"/>
        </w:rPr>
        <w:t xml:space="preserve">the </w:t>
      </w:r>
      <w:r w:rsidR="00561B9B" w:rsidRPr="00AB629B">
        <w:rPr>
          <w:rFonts w:eastAsiaTheme="minorEastAsia"/>
          <w:lang w:val="en-US" w:eastAsia="zh-CN"/>
        </w:rPr>
        <w:t>reserved SPS resource</w:t>
      </w:r>
      <w:r w:rsidR="00F472DE" w:rsidRPr="00AB629B">
        <w:rPr>
          <w:rFonts w:eastAsiaTheme="minorEastAsia"/>
          <w:lang w:val="en-US" w:eastAsia="zh-CN"/>
        </w:rPr>
        <w:t xml:space="preserve"> in time</w:t>
      </w:r>
      <w:r w:rsidR="00473654" w:rsidRPr="00AB629B">
        <w:rPr>
          <w:rFonts w:eastAsiaTheme="minorEastAsia"/>
          <w:lang w:val="en-US" w:eastAsia="zh-CN"/>
        </w:rPr>
        <w:t xml:space="preserve"> and delay it to </w:t>
      </w:r>
      <w:r w:rsidR="00561B9B" w:rsidRPr="00AB629B">
        <w:rPr>
          <w:rFonts w:eastAsiaTheme="minorEastAsia"/>
          <w:lang w:val="en-US" w:eastAsia="zh-CN"/>
        </w:rPr>
        <w:t>the next SPS occasion(s).</w:t>
      </w:r>
      <w:r w:rsidR="00442AFA" w:rsidRPr="00AB629B">
        <w:rPr>
          <w:rFonts w:eastAsiaTheme="minorEastAsia"/>
          <w:lang w:val="en-US" w:eastAsia="zh-CN"/>
        </w:rPr>
        <w:t xml:space="preserve"> </w:t>
      </w:r>
      <w:r w:rsidR="007B0899" w:rsidRPr="00AB629B">
        <w:rPr>
          <w:rFonts w:eastAsiaTheme="minorEastAsia"/>
          <w:lang w:val="en-US" w:eastAsia="zh-CN"/>
        </w:rPr>
        <w:t>Thus</w:t>
      </w:r>
      <w:r w:rsidR="00AB08B1" w:rsidRPr="00AB629B">
        <w:rPr>
          <w:rFonts w:eastAsiaTheme="minorEastAsia"/>
          <w:lang w:val="en-US" w:eastAsia="zh-CN"/>
        </w:rPr>
        <w:t>, i</w:t>
      </w:r>
      <w:r w:rsidR="00442AFA" w:rsidRPr="00AB629B">
        <w:rPr>
          <w:rFonts w:eastAsiaTheme="minorEastAsia"/>
          <w:lang w:val="en-US" w:eastAsia="zh-CN"/>
        </w:rPr>
        <w:t xml:space="preserve">t can hardly satisfy requirement of </w:t>
      </w:r>
      <w:r w:rsidR="00F472DE" w:rsidRPr="00AB629B">
        <w:rPr>
          <w:rFonts w:eastAsiaTheme="minorEastAsia"/>
          <w:lang w:val="en-US" w:eastAsia="zh-CN"/>
        </w:rPr>
        <w:t xml:space="preserve">delay </w:t>
      </w:r>
      <w:r w:rsidR="00442AFA" w:rsidRPr="00AB629B">
        <w:rPr>
          <w:rFonts w:eastAsiaTheme="minorEastAsia"/>
          <w:lang w:val="en-US" w:eastAsia="zh-CN"/>
        </w:rPr>
        <w:t xml:space="preserve">sensitive XR traffic as </w:t>
      </w:r>
      <w:r w:rsidR="000F48B9" w:rsidRPr="00AB629B">
        <w:rPr>
          <w:rFonts w:eastAsiaTheme="minorEastAsia"/>
          <w:lang w:val="en-US" w:eastAsia="zh-CN"/>
        </w:rPr>
        <w:t>evaluat</w:t>
      </w:r>
      <w:r w:rsidR="00F472DE" w:rsidRPr="00AB629B">
        <w:rPr>
          <w:rFonts w:eastAsiaTheme="minorEastAsia"/>
          <w:lang w:val="en-US" w:eastAsia="zh-CN"/>
        </w:rPr>
        <w:t>ion results shown</w:t>
      </w:r>
      <w:r w:rsidR="00442AFA" w:rsidRPr="00AB629B">
        <w:rPr>
          <w:rFonts w:eastAsiaTheme="minorEastAsia"/>
          <w:lang w:val="en-US" w:eastAsia="zh-CN"/>
        </w:rPr>
        <w:t xml:space="preserve"> in</w:t>
      </w:r>
      <w:r w:rsidR="00CD4220">
        <w:rPr>
          <w:rFonts w:eastAsiaTheme="minorEastAsia" w:hint="eastAsia"/>
          <w:lang w:eastAsia="zh-CN"/>
        </w:rPr>
        <w:t xml:space="preserve"> </w:t>
      </w:r>
      <w:r w:rsidR="00CD4220" w:rsidRPr="00CD4220">
        <w:rPr>
          <w:rFonts w:eastAsiaTheme="minorEastAsia"/>
          <w:lang w:eastAsia="zh-CN"/>
        </w:rPr>
        <w:fldChar w:fldCharType="begin"/>
      </w:r>
      <w:r w:rsidR="00CD4220" w:rsidRPr="00CD4220">
        <w:rPr>
          <w:rFonts w:eastAsiaTheme="minorEastAsia"/>
          <w:lang w:eastAsia="zh-CN"/>
        </w:rPr>
        <w:instrText xml:space="preserve"> </w:instrText>
      </w:r>
      <w:r w:rsidR="00CD4220" w:rsidRPr="00CD4220">
        <w:rPr>
          <w:rFonts w:eastAsiaTheme="minorEastAsia" w:hint="eastAsia"/>
          <w:lang w:eastAsia="zh-CN"/>
        </w:rPr>
        <w:instrText>REF _Ref118632867 \h</w:instrText>
      </w:r>
      <w:r w:rsidR="00CD4220" w:rsidRPr="00CD4220">
        <w:rPr>
          <w:rFonts w:eastAsiaTheme="minorEastAsia"/>
          <w:lang w:eastAsia="zh-CN"/>
        </w:rPr>
        <w:instrText xml:space="preserve">  \* MERGEFORMAT </w:instrText>
      </w:r>
      <w:r w:rsidR="00CD4220" w:rsidRPr="00CD4220">
        <w:rPr>
          <w:rFonts w:eastAsiaTheme="minorEastAsia"/>
          <w:lang w:eastAsia="zh-CN"/>
        </w:rPr>
      </w:r>
      <w:r w:rsidR="00CD4220" w:rsidRPr="00CD4220">
        <w:rPr>
          <w:rFonts w:eastAsiaTheme="minorEastAsia"/>
          <w:lang w:eastAsia="zh-CN"/>
        </w:rPr>
        <w:fldChar w:fldCharType="separate"/>
      </w:r>
      <w:r w:rsidR="000F57CB" w:rsidRPr="000F57CB">
        <w:t xml:space="preserve">Table </w:t>
      </w:r>
      <w:r w:rsidR="000F57CB" w:rsidRPr="000F57CB">
        <w:rPr>
          <w:noProof/>
        </w:rPr>
        <w:t>12</w:t>
      </w:r>
      <w:r w:rsidR="00CD4220" w:rsidRPr="00CD4220">
        <w:rPr>
          <w:rFonts w:eastAsiaTheme="minorEastAsia"/>
          <w:lang w:eastAsia="zh-CN"/>
        </w:rPr>
        <w:fldChar w:fldCharType="end"/>
      </w:r>
      <w:r w:rsidR="007A260D">
        <w:rPr>
          <w:rFonts w:eastAsiaTheme="minorEastAsia" w:hint="eastAsia"/>
          <w:lang w:eastAsia="zh-CN"/>
        </w:rPr>
        <w:t>.</w:t>
      </w:r>
    </w:p>
    <w:p w14:paraId="33A368CC" w14:textId="3E3ABBAF" w:rsidR="00094EE8" w:rsidRPr="00AB629B" w:rsidRDefault="00540FFE" w:rsidP="001F3F1C">
      <w:pPr>
        <w:spacing w:afterLines="50" w:after="120"/>
        <w:jc w:val="both"/>
        <w:rPr>
          <w:rFonts w:eastAsiaTheme="minorEastAsia"/>
          <w:lang w:val="en-US" w:eastAsia="zh-CN"/>
        </w:rPr>
      </w:pPr>
      <w:r>
        <w:rPr>
          <w:rFonts w:eastAsiaTheme="minorEastAsia"/>
          <w:lang w:val="en-US" w:eastAsia="zh-CN"/>
        </w:rPr>
        <w:t>The SPS</w:t>
      </w:r>
      <w:r>
        <w:rPr>
          <w:rFonts w:eastAsiaTheme="minorEastAsia" w:hint="eastAsia"/>
          <w:lang w:val="en-US" w:eastAsia="zh-CN"/>
        </w:rPr>
        <w:t>+</w:t>
      </w:r>
      <w:r>
        <w:rPr>
          <w:rFonts w:eastAsiaTheme="minorEastAsia"/>
          <w:lang w:val="en-US" w:eastAsia="zh-CN"/>
        </w:rPr>
        <w:t>DG</w:t>
      </w:r>
      <w:r w:rsidRPr="009D324E">
        <w:rPr>
          <w:rFonts w:eastAsiaTheme="minorEastAsia" w:hint="eastAsia"/>
          <w:lang w:val="en-US" w:eastAsia="zh-CN"/>
        </w:rPr>
        <w:t xml:space="preserve"> </w:t>
      </w:r>
      <w:r w:rsidR="009D324E" w:rsidRPr="009D324E">
        <w:rPr>
          <w:rFonts w:eastAsiaTheme="minorEastAsia" w:hint="eastAsia"/>
          <w:lang w:val="en-US" w:eastAsia="zh-CN"/>
        </w:rPr>
        <w:t>with power saving</w:t>
      </w:r>
      <w:r w:rsidR="009D324E" w:rsidRPr="00AB629B">
        <w:rPr>
          <w:rFonts w:eastAsiaTheme="minorEastAsia"/>
          <w:lang w:val="en-US" w:eastAsia="zh-CN"/>
        </w:rPr>
        <w:t xml:space="preserve"> </w:t>
      </w:r>
      <w:r w:rsidR="00D71DE3" w:rsidRPr="00AB629B">
        <w:rPr>
          <w:rFonts w:eastAsiaTheme="minorEastAsia"/>
          <w:lang w:val="en-US" w:eastAsia="zh-CN"/>
        </w:rPr>
        <w:t>scheme</w:t>
      </w:r>
      <w:r w:rsidR="000C79AB" w:rsidRPr="00AB629B">
        <w:rPr>
          <w:rFonts w:eastAsiaTheme="minorEastAsia"/>
          <w:lang w:val="en-US" w:eastAsia="zh-CN"/>
        </w:rPr>
        <w:t>s</w:t>
      </w:r>
      <w:r w:rsidR="00094EE8" w:rsidRPr="00AB629B">
        <w:rPr>
          <w:rFonts w:eastAsiaTheme="minorEastAsia"/>
          <w:lang w:val="en-US" w:eastAsia="zh-CN"/>
        </w:rPr>
        <w:t xml:space="preserve"> </w:t>
      </w:r>
      <w:r w:rsidR="005F3352" w:rsidRPr="00AB629B">
        <w:rPr>
          <w:rFonts w:eastAsiaTheme="minorEastAsia"/>
          <w:lang w:val="en-US" w:eastAsia="zh-CN"/>
        </w:rPr>
        <w:t>introduce a pre-configured</w:t>
      </w:r>
      <w:r w:rsidR="00F472DE" w:rsidRPr="00AB629B">
        <w:rPr>
          <w:rFonts w:eastAsiaTheme="minorEastAsia"/>
          <w:lang w:val="en-US" w:eastAsia="zh-CN"/>
        </w:rPr>
        <w:t xml:space="preserve"> PDCCH</w:t>
      </w:r>
      <w:r w:rsidR="005F3352" w:rsidRPr="00AB629B">
        <w:rPr>
          <w:rFonts w:eastAsiaTheme="minorEastAsia"/>
          <w:lang w:val="en-US" w:eastAsia="zh-CN"/>
        </w:rPr>
        <w:t xml:space="preserve"> monitoring window</w:t>
      </w:r>
      <w:r w:rsidR="00F472DE" w:rsidRPr="00AB629B">
        <w:rPr>
          <w:rFonts w:eastAsiaTheme="minorEastAsia"/>
          <w:lang w:val="en-US" w:eastAsia="zh-CN"/>
        </w:rPr>
        <w:t xml:space="preserve"> for dynamic scheduling</w:t>
      </w:r>
      <w:r w:rsidR="005F3352" w:rsidRPr="00AB629B">
        <w:rPr>
          <w:rFonts w:eastAsiaTheme="minorEastAsia"/>
          <w:lang w:val="en-US" w:eastAsia="zh-CN"/>
        </w:rPr>
        <w:t xml:space="preserve"> after the reserved SPS resources to transmit remaining packets. The pre-configured monitoring window can cover the whole jitter range wh</w:t>
      </w:r>
      <w:r w:rsidR="007B0899" w:rsidRPr="00AB629B">
        <w:rPr>
          <w:rFonts w:eastAsiaTheme="minorEastAsia"/>
          <w:lang w:val="en-US" w:eastAsia="zh-CN"/>
        </w:rPr>
        <w:t xml:space="preserve">ich can meet 90% satisfied UE. </w:t>
      </w:r>
      <w:r w:rsidR="00DC6660" w:rsidRPr="00AB629B">
        <w:rPr>
          <w:rFonts w:eastAsiaTheme="minorEastAsia"/>
          <w:lang w:val="en-US" w:eastAsia="zh-CN"/>
        </w:rPr>
        <w:t>Furthermore</w:t>
      </w:r>
      <w:r w:rsidR="005F3352" w:rsidRPr="00AB629B">
        <w:rPr>
          <w:rFonts w:eastAsiaTheme="minorEastAsia"/>
          <w:lang w:val="en-US" w:eastAsia="zh-CN"/>
        </w:rPr>
        <w:t>, when the data transmission is completed, UE can be indicated to go-to-sleep</w:t>
      </w:r>
      <w:r w:rsidR="00F00E37" w:rsidRPr="00AB629B">
        <w:rPr>
          <w:rFonts w:eastAsiaTheme="minorEastAsia"/>
          <w:lang w:val="en-US" w:eastAsia="zh-CN"/>
        </w:rPr>
        <w:t xml:space="preserve"> for power saving purpose</w:t>
      </w:r>
      <w:r w:rsidR="005F3352" w:rsidRPr="00AB629B">
        <w:rPr>
          <w:rFonts w:eastAsiaTheme="minorEastAsia"/>
          <w:lang w:val="en-US" w:eastAsia="zh-CN"/>
        </w:rPr>
        <w:t xml:space="preserve"> until next SPS occasion</w:t>
      </w:r>
      <w:r w:rsidR="00F00E37" w:rsidRPr="00AB629B">
        <w:rPr>
          <w:rFonts w:eastAsiaTheme="minorEastAsia"/>
          <w:lang w:val="en-US" w:eastAsia="zh-CN"/>
        </w:rPr>
        <w:t>(s)</w:t>
      </w:r>
      <w:r w:rsidR="005F3352" w:rsidRPr="00AB629B">
        <w:rPr>
          <w:rFonts w:eastAsiaTheme="minorEastAsia"/>
          <w:lang w:val="en-US" w:eastAsia="zh-CN"/>
        </w:rPr>
        <w:t>.</w:t>
      </w:r>
      <w:r w:rsidR="00DC6660" w:rsidRPr="00AB629B">
        <w:rPr>
          <w:rFonts w:eastAsiaTheme="minorEastAsia"/>
          <w:lang w:val="en-US" w:eastAsia="zh-CN"/>
        </w:rPr>
        <w:t xml:space="preserve"> It can </w:t>
      </w:r>
      <w:r w:rsidR="00094EE8" w:rsidRPr="00AB629B">
        <w:rPr>
          <w:rFonts w:eastAsiaTheme="minorEastAsia"/>
          <w:lang w:val="en-US" w:eastAsia="zh-CN"/>
        </w:rPr>
        <w:t xml:space="preserve">obtain </w:t>
      </w:r>
      <w:r w:rsidR="00C41F6B" w:rsidRPr="00AB629B">
        <w:rPr>
          <w:rFonts w:eastAsiaTheme="minorEastAsia"/>
          <w:lang w:val="en-US" w:eastAsia="zh-CN"/>
        </w:rPr>
        <w:t xml:space="preserve">up to </w:t>
      </w:r>
      <w:r w:rsidR="00094EE8" w:rsidRPr="00AB629B">
        <w:rPr>
          <w:rFonts w:eastAsiaTheme="minorEastAsia"/>
          <w:lang w:val="en-US" w:eastAsia="zh-CN"/>
        </w:rPr>
        <w:t>39.9%</w:t>
      </w:r>
      <w:r w:rsidR="00C41F6B" w:rsidRPr="00AB629B">
        <w:rPr>
          <w:rFonts w:eastAsiaTheme="minorEastAsia"/>
          <w:lang w:val="en-US" w:eastAsia="zh-CN"/>
        </w:rPr>
        <w:t xml:space="preserve"> </w:t>
      </w:r>
      <w:r w:rsidR="000C79AB" w:rsidRPr="00AB629B">
        <w:rPr>
          <w:rFonts w:eastAsiaTheme="minorEastAsia"/>
          <w:lang w:val="en-US" w:eastAsia="zh-CN"/>
        </w:rPr>
        <w:t xml:space="preserve">power saving gain, which </w:t>
      </w:r>
      <w:r w:rsidR="00C41F6B" w:rsidRPr="00AB629B">
        <w:rPr>
          <w:rFonts w:eastAsiaTheme="minorEastAsia"/>
          <w:lang w:val="en-US" w:eastAsia="zh-CN"/>
        </w:rPr>
        <w:t>close to that of multiple SPS configurations.</w:t>
      </w:r>
      <w:r w:rsidR="00BA1577" w:rsidRPr="00AB629B">
        <w:rPr>
          <w:rFonts w:eastAsiaTheme="minorEastAsia"/>
          <w:lang w:val="en-US" w:eastAsia="zh-CN"/>
        </w:rPr>
        <w:t xml:space="preserve"> </w:t>
      </w:r>
      <w:r w:rsidR="000C79AB" w:rsidRPr="00AB629B">
        <w:rPr>
          <w:rFonts w:eastAsiaTheme="minorEastAsia"/>
          <w:lang w:val="en-US" w:eastAsia="zh-CN"/>
        </w:rPr>
        <w:t>Moreover,</w:t>
      </w:r>
      <w:r w:rsidR="00BA1577" w:rsidRPr="00AB629B">
        <w:rPr>
          <w:rFonts w:eastAsiaTheme="minorEastAsia"/>
          <w:lang w:val="en-US" w:eastAsia="zh-CN"/>
        </w:rPr>
        <w:t xml:space="preserve"> </w:t>
      </w:r>
      <w:r w:rsidR="000C79AB" w:rsidRPr="00AB629B">
        <w:rPr>
          <w:rFonts w:eastAsiaTheme="minorEastAsia"/>
          <w:lang w:val="en-US" w:eastAsia="zh-CN"/>
        </w:rPr>
        <w:t xml:space="preserve">the capacity of SPS enhancement schemes is near to that of DG scheduling. </w:t>
      </w:r>
    </w:p>
    <w:p w14:paraId="374E242E" w14:textId="5683A235" w:rsidR="00EF3A8B" w:rsidRPr="00AB629B" w:rsidRDefault="00094EE8" w:rsidP="001F3F1C">
      <w:pPr>
        <w:spacing w:afterLines="50" w:after="120"/>
        <w:jc w:val="both"/>
        <w:rPr>
          <w:rFonts w:eastAsiaTheme="minorEastAsia"/>
          <w:b/>
          <w:lang w:val="en-US" w:eastAsia="zh-CN"/>
        </w:rPr>
      </w:pPr>
      <w:r w:rsidRPr="00AB629B">
        <w:rPr>
          <w:rFonts w:eastAsiaTheme="minorEastAsia"/>
          <w:b/>
          <w:lang w:val="en-US" w:eastAsia="zh-CN"/>
        </w:rPr>
        <w:lastRenderedPageBreak/>
        <w:t xml:space="preserve">Observation </w:t>
      </w:r>
      <w:r w:rsidR="00CB7DC9" w:rsidRPr="00AB629B">
        <w:rPr>
          <w:rFonts w:eastAsiaTheme="minorEastAsia"/>
          <w:b/>
          <w:lang w:val="en-US" w:eastAsia="zh-CN"/>
        </w:rPr>
        <w:t>5</w:t>
      </w:r>
      <w:r w:rsidR="00D505E8" w:rsidRPr="00AB629B">
        <w:rPr>
          <w:rFonts w:eastAsiaTheme="minorEastAsia"/>
          <w:b/>
          <w:lang w:val="en-US" w:eastAsia="zh-CN"/>
        </w:rPr>
        <w:t>:</w:t>
      </w:r>
      <w:r w:rsidR="008939E0" w:rsidRPr="00AB629B">
        <w:rPr>
          <w:rFonts w:eastAsiaTheme="minorEastAsia"/>
          <w:b/>
          <w:lang w:val="en-US" w:eastAsia="zh-CN"/>
        </w:rPr>
        <w:t xml:space="preserve"> </w:t>
      </w:r>
      <w:r w:rsidR="000C79AB" w:rsidRPr="00AB629B">
        <w:rPr>
          <w:rFonts w:eastAsiaTheme="minorEastAsia"/>
          <w:b/>
          <w:lang w:val="en-US" w:eastAsia="zh-CN"/>
        </w:rPr>
        <w:t xml:space="preserve">The </w:t>
      </w:r>
      <w:r w:rsidR="00540FFE">
        <w:rPr>
          <w:rFonts w:eastAsiaTheme="minorEastAsia"/>
          <w:b/>
          <w:lang w:val="en-US" w:eastAsia="zh-CN"/>
        </w:rPr>
        <w:t>SPS</w:t>
      </w:r>
      <w:r w:rsidR="00540FFE">
        <w:rPr>
          <w:rFonts w:eastAsiaTheme="minorEastAsia" w:hint="eastAsia"/>
          <w:b/>
          <w:lang w:val="en-US" w:eastAsia="zh-CN"/>
        </w:rPr>
        <w:t>+</w:t>
      </w:r>
      <w:r w:rsidR="00540FFE">
        <w:rPr>
          <w:rFonts w:eastAsiaTheme="minorEastAsia"/>
          <w:b/>
          <w:lang w:val="en-US" w:eastAsia="zh-CN"/>
        </w:rPr>
        <w:t>DG</w:t>
      </w:r>
      <w:r w:rsidR="00E05687">
        <w:rPr>
          <w:rFonts w:eastAsiaTheme="minorEastAsia" w:hint="eastAsia"/>
          <w:b/>
          <w:lang w:val="en-US" w:eastAsia="zh-CN"/>
        </w:rPr>
        <w:t xml:space="preserve"> with power saving</w:t>
      </w:r>
      <w:r w:rsidR="00540FFE">
        <w:rPr>
          <w:rFonts w:eastAsiaTheme="minorEastAsia" w:hint="eastAsia"/>
          <w:b/>
          <w:lang w:val="en-US" w:eastAsia="zh-CN"/>
        </w:rPr>
        <w:t xml:space="preserve"> </w:t>
      </w:r>
      <w:r w:rsidR="000C79AB" w:rsidRPr="00AB629B">
        <w:rPr>
          <w:rFonts w:eastAsiaTheme="minorEastAsia"/>
          <w:b/>
          <w:lang w:val="en-US" w:eastAsia="zh-CN"/>
        </w:rPr>
        <w:t>schemes can obtain the up to 39.9% power saving gain, which close to that o</w:t>
      </w:r>
      <w:r w:rsidR="00DB5759" w:rsidRPr="00AB629B">
        <w:rPr>
          <w:rFonts w:eastAsiaTheme="minorEastAsia"/>
          <w:b/>
          <w:lang w:val="en-US" w:eastAsia="zh-CN"/>
        </w:rPr>
        <w:t xml:space="preserve">f multiple SPS configurations. </w:t>
      </w:r>
      <w:r w:rsidR="00540FFE">
        <w:rPr>
          <w:rFonts w:eastAsiaTheme="minorEastAsia"/>
          <w:b/>
          <w:lang w:val="en-US" w:eastAsia="zh-CN"/>
        </w:rPr>
        <w:t>Moreover, the capacity of SPS</w:t>
      </w:r>
      <w:r w:rsidR="00540FFE">
        <w:rPr>
          <w:rFonts w:eastAsiaTheme="minorEastAsia" w:hint="eastAsia"/>
          <w:b/>
          <w:lang w:val="en-US" w:eastAsia="zh-CN"/>
        </w:rPr>
        <w:t>+</w:t>
      </w:r>
      <w:r w:rsidR="00540FFE">
        <w:rPr>
          <w:rFonts w:eastAsiaTheme="minorEastAsia"/>
          <w:b/>
          <w:lang w:val="en-US" w:eastAsia="zh-CN"/>
        </w:rPr>
        <w:t>DG</w:t>
      </w:r>
      <w:r w:rsidR="00540FFE">
        <w:rPr>
          <w:rFonts w:eastAsiaTheme="minorEastAsia" w:hint="eastAsia"/>
          <w:b/>
          <w:lang w:val="en-US" w:eastAsia="zh-CN"/>
        </w:rPr>
        <w:t xml:space="preserve"> </w:t>
      </w:r>
      <w:r w:rsidR="000C79AB" w:rsidRPr="00AB629B">
        <w:rPr>
          <w:rFonts w:eastAsiaTheme="minorEastAsia"/>
          <w:b/>
          <w:lang w:val="en-US" w:eastAsia="zh-CN"/>
        </w:rPr>
        <w:t>schemes is near to that of DG scheduling.</w:t>
      </w:r>
    </w:p>
    <w:p w14:paraId="54F04834" w14:textId="77777777" w:rsidR="003F31CF" w:rsidRPr="00AB629B" w:rsidRDefault="003F31CF" w:rsidP="001F3F1C">
      <w:pPr>
        <w:spacing w:afterLines="50" w:after="120"/>
        <w:jc w:val="both"/>
        <w:rPr>
          <w:rFonts w:eastAsiaTheme="minorEastAsia"/>
          <w:b/>
          <w:lang w:val="en-US" w:eastAsia="zh-CN"/>
        </w:rPr>
      </w:pPr>
    </w:p>
    <w:p w14:paraId="0FF8EFD0" w14:textId="7DB42421" w:rsidR="00FE0E7D" w:rsidRPr="00354B9A" w:rsidRDefault="00354B9A" w:rsidP="00354B9A">
      <w:pPr>
        <w:pStyle w:val="a4"/>
        <w:jc w:val="center"/>
        <w:rPr>
          <w:b w:val="0"/>
          <w:lang w:val="en-US"/>
        </w:rPr>
      </w:pPr>
      <w:bookmarkStart w:id="32" w:name="_Ref118632879"/>
      <w:r w:rsidRPr="00354B9A">
        <w:rPr>
          <w:b w:val="0"/>
        </w:rPr>
        <w:t xml:space="preserve">Table </w:t>
      </w:r>
      <w:r w:rsidRPr="00354B9A">
        <w:rPr>
          <w:b w:val="0"/>
        </w:rPr>
        <w:fldChar w:fldCharType="begin"/>
      </w:r>
      <w:r w:rsidRPr="00354B9A">
        <w:rPr>
          <w:b w:val="0"/>
        </w:rPr>
        <w:instrText xml:space="preserve"> SEQ Table \* ARABIC </w:instrText>
      </w:r>
      <w:r w:rsidRPr="00354B9A">
        <w:rPr>
          <w:b w:val="0"/>
        </w:rPr>
        <w:fldChar w:fldCharType="separate"/>
      </w:r>
      <w:r w:rsidR="000F57CB">
        <w:rPr>
          <w:b w:val="0"/>
          <w:noProof/>
        </w:rPr>
        <w:t>13</w:t>
      </w:r>
      <w:r w:rsidRPr="00354B9A">
        <w:rPr>
          <w:b w:val="0"/>
        </w:rPr>
        <w:fldChar w:fldCharType="end"/>
      </w:r>
      <w:bookmarkEnd w:id="32"/>
      <w:r w:rsidR="00726A22" w:rsidRPr="00354B9A">
        <w:rPr>
          <w:rFonts w:eastAsiaTheme="minorEastAsia"/>
          <w:b w:val="0"/>
          <w:lang w:val="en-US" w:eastAsia="zh-CN"/>
        </w:rPr>
        <w:t>:</w:t>
      </w:r>
      <w:r w:rsidR="00FE0E7D" w:rsidRPr="00354B9A">
        <w:rPr>
          <w:rFonts w:eastAsiaTheme="minorEastAsia"/>
          <w:b w:val="0"/>
          <w:lang w:val="en-US" w:eastAsia="zh-CN"/>
        </w:rPr>
        <w:t xml:space="preserve"> Evaluation resu</w:t>
      </w:r>
      <w:r w:rsidR="00B26554">
        <w:rPr>
          <w:rFonts w:eastAsiaTheme="minorEastAsia"/>
          <w:b w:val="0"/>
          <w:lang w:val="en-US" w:eastAsia="zh-CN"/>
        </w:rPr>
        <w:t>lts of SPS</w:t>
      </w:r>
      <w:r w:rsidR="00B26554">
        <w:rPr>
          <w:rFonts w:eastAsiaTheme="minorEastAsia" w:hint="eastAsia"/>
          <w:b w:val="0"/>
          <w:lang w:val="en-US" w:eastAsia="zh-CN"/>
        </w:rPr>
        <w:t>+</w:t>
      </w:r>
      <w:r w:rsidR="00B26554">
        <w:rPr>
          <w:rFonts w:eastAsiaTheme="minorEastAsia"/>
          <w:b w:val="0"/>
          <w:lang w:val="en-US" w:eastAsia="zh-CN"/>
        </w:rPr>
        <w:t>DG</w:t>
      </w:r>
      <w:r w:rsidR="009D324E" w:rsidRPr="009D324E">
        <w:rPr>
          <w:rFonts w:eastAsiaTheme="minorEastAsia" w:hint="eastAsia"/>
          <w:b w:val="0"/>
          <w:lang w:val="en-US" w:eastAsia="zh-CN"/>
        </w:rPr>
        <w:t xml:space="preserve"> </w:t>
      </w:r>
      <w:r w:rsidR="009D324E">
        <w:rPr>
          <w:rFonts w:eastAsiaTheme="minorEastAsia" w:hint="eastAsia"/>
          <w:b w:val="0"/>
          <w:lang w:val="en-US" w:eastAsia="zh-CN"/>
        </w:rPr>
        <w:t>with power saving</w:t>
      </w:r>
      <w:r w:rsidR="009D324E" w:rsidRPr="00354B9A">
        <w:rPr>
          <w:rFonts w:eastAsiaTheme="minorEastAsia"/>
          <w:b w:val="0"/>
          <w:lang w:val="en-US" w:eastAsia="zh-CN"/>
        </w:rPr>
        <w:t xml:space="preserve"> </w:t>
      </w:r>
      <w:r w:rsidR="00FE0E7D" w:rsidRPr="00354B9A">
        <w:rPr>
          <w:rFonts w:eastAsiaTheme="minorEastAsia"/>
          <w:b w:val="0"/>
          <w:lang w:val="en-US" w:eastAsia="zh-CN"/>
        </w:rPr>
        <w:t>schemes compared to C-DRX</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720"/>
        <w:gridCol w:w="2370"/>
        <w:gridCol w:w="2268"/>
        <w:gridCol w:w="1485"/>
      </w:tblGrid>
      <w:tr w:rsidR="00FE0E7D" w:rsidRPr="00AB629B" w14:paraId="0300C30F"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5C14AFA4" w14:textId="77777777" w:rsidR="00FE0E7D" w:rsidRPr="00AB629B" w:rsidRDefault="00FE0E7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Schemes</w:t>
            </w:r>
          </w:p>
        </w:tc>
        <w:tc>
          <w:tcPr>
            <w:tcW w:w="2370" w:type="dxa"/>
            <w:tcBorders>
              <w:top w:val="none" w:sz="0" w:space="0" w:color="auto"/>
              <w:left w:val="none" w:sz="0" w:space="0" w:color="auto"/>
              <w:bottom w:val="none" w:sz="0" w:space="0" w:color="auto"/>
              <w:right w:val="none" w:sz="0" w:space="0" w:color="auto"/>
            </w:tcBorders>
            <w:vAlign w:val="center"/>
          </w:tcPr>
          <w:p w14:paraId="20A2FF72" w14:textId="77777777" w:rsidR="00FE0E7D" w:rsidRPr="00AB629B"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282E7C3A" w14:textId="02E0C5AC" w:rsidR="00FE0E7D" w:rsidRPr="00AB629B"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Mean PSG compared to </w:t>
            </w:r>
            <w:r w:rsidR="00E06F24" w:rsidRPr="00AB629B">
              <w:rPr>
                <w:rFonts w:ascii="Times New Roman" w:hAnsi="Times New Roman" w:cs="Times New Roman"/>
                <w:sz w:val="20"/>
                <w:szCs w:val="20"/>
                <w:lang w:eastAsia="zh-CN"/>
              </w:rPr>
              <w:t>C-DRX</w:t>
            </w:r>
          </w:p>
        </w:tc>
        <w:tc>
          <w:tcPr>
            <w:tcW w:w="1485" w:type="dxa"/>
            <w:tcBorders>
              <w:top w:val="none" w:sz="0" w:space="0" w:color="auto"/>
              <w:left w:val="none" w:sz="0" w:space="0" w:color="auto"/>
              <w:bottom w:val="none" w:sz="0" w:space="0" w:color="auto"/>
              <w:right w:val="none" w:sz="0" w:space="0" w:color="auto"/>
            </w:tcBorders>
            <w:vAlign w:val="center"/>
            <w:hideMark/>
          </w:tcPr>
          <w:p w14:paraId="1A607F4F" w14:textId="77777777" w:rsidR="00FE0E7D" w:rsidRPr="00AB629B"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 per cell / #UEs per cell</w:t>
            </w:r>
          </w:p>
        </w:tc>
      </w:tr>
      <w:tr w:rsidR="00FE0E7D" w:rsidRPr="00AB629B" w14:paraId="18D4A0C8" w14:textId="77777777" w:rsidTr="00487A76">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2720" w:type="dxa"/>
            <w:tcBorders>
              <w:right w:val="none" w:sz="0" w:space="0" w:color="auto"/>
            </w:tcBorders>
            <w:shd w:val="clear" w:color="auto" w:fill="auto"/>
            <w:vAlign w:val="center"/>
          </w:tcPr>
          <w:p w14:paraId="4F47C341" w14:textId="6F175706" w:rsidR="00FE0E7D" w:rsidRPr="00AB629B" w:rsidRDefault="00FE0E7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Baseline: </w:t>
            </w:r>
            <w:r w:rsidR="00E06F24" w:rsidRPr="00AB629B">
              <w:rPr>
                <w:rFonts w:ascii="Times New Roman" w:hAnsi="Times New Roman" w:cs="Times New Roman"/>
                <w:sz w:val="20"/>
                <w:szCs w:val="20"/>
                <w:lang w:eastAsia="zh-CN"/>
              </w:rPr>
              <w:t>C-DRX(16,</w:t>
            </w:r>
            <w:r w:rsidR="009B1337">
              <w:rPr>
                <w:rFonts w:ascii="Times New Roman" w:hAnsi="Times New Roman" w:cs="Times New Roman" w:hint="eastAsia"/>
                <w:sz w:val="20"/>
                <w:szCs w:val="20"/>
                <w:lang w:eastAsia="zh-CN"/>
              </w:rPr>
              <w:t xml:space="preserve"> </w:t>
            </w:r>
            <w:r w:rsidR="00E06F24" w:rsidRPr="00AB629B">
              <w:rPr>
                <w:rFonts w:ascii="Times New Roman" w:hAnsi="Times New Roman" w:cs="Times New Roman"/>
                <w:sz w:val="20"/>
                <w:szCs w:val="20"/>
                <w:lang w:eastAsia="zh-CN"/>
              </w:rPr>
              <w:t>12,</w:t>
            </w:r>
            <w:r w:rsidR="009B1337">
              <w:rPr>
                <w:rFonts w:ascii="Times New Roman" w:hAnsi="Times New Roman" w:cs="Times New Roman" w:hint="eastAsia"/>
                <w:sz w:val="20"/>
                <w:szCs w:val="20"/>
                <w:lang w:eastAsia="zh-CN"/>
              </w:rPr>
              <w:t xml:space="preserve"> </w:t>
            </w:r>
            <w:r w:rsidR="00E06F24" w:rsidRPr="00AB629B">
              <w:rPr>
                <w:rFonts w:ascii="Times New Roman" w:hAnsi="Times New Roman" w:cs="Times New Roman"/>
                <w:sz w:val="20"/>
                <w:szCs w:val="20"/>
                <w:lang w:eastAsia="zh-CN"/>
              </w:rPr>
              <w:t>4)</w:t>
            </w:r>
          </w:p>
        </w:tc>
        <w:tc>
          <w:tcPr>
            <w:tcW w:w="2370" w:type="dxa"/>
            <w:tcBorders>
              <w:left w:val="none" w:sz="0" w:space="0" w:color="auto"/>
              <w:right w:val="none" w:sz="0" w:space="0" w:color="auto"/>
            </w:tcBorders>
            <w:shd w:val="clear" w:color="auto" w:fill="auto"/>
            <w:vAlign w:val="center"/>
          </w:tcPr>
          <w:p w14:paraId="0F1A8649" w14:textId="77777777" w:rsidR="00FE0E7D" w:rsidRPr="00AB629B" w:rsidRDefault="00FE0E7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2268" w:type="dxa"/>
            <w:tcBorders>
              <w:left w:val="none" w:sz="0" w:space="0" w:color="auto"/>
              <w:right w:val="none" w:sz="0" w:space="0" w:color="auto"/>
            </w:tcBorders>
            <w:shd w:val="clear" w:color="auto" w:fill="auto"/>
            <w:vAlign w:val="center"/>
          </w:tcPr>
          <w:p w14:paraId="079E57B2" w14:textId="77777777" w:rsidR="00FE0E7D" w:rsidRPr="00AB629B" w:rsidRDefault="00FE0E7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85" w:type="dxa"/>
            <w:tcBorders>
              <w:left w:val="none" w:sz="0" w:space="0" w:color="auto"/>
            </w:tcBorders>
            <w:shd w:val="clear" w:color="auto" w:fill="auto"/>
            <w:vAlign w:val="center"/>
          </w:tcPr>
          <w:p w14:paraId="6096EB7A" w14:textId="76DE78A4" w:rsidR="00FE0E7D" w:rsidRPr="00AB629B" w:rsidRDefault="007A43C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10.9</w:t>
            </w:r>
            <w:r w:rsidR="002B737E" w:rsidRPr="00AB629B">
              <w:rPr>
                <w:rFonts w:ascii="Times New Roman" w:hAnsi="Times New Roman" w:cs="Times New Roman"/>
                <w:sz w:val="20"/>
                <w:szCs w:val="20"/>
                <w:lang w:eastAsia="zh-CN"/>
              </w:rPr>
              <w:t>/12</w:t>
            </w:r>
          </w:p>
        </w:tc>
      </w:tr>
      <w:tr w:rsidR="00243199" w:rsidRPr="00AB629B" w14:paraId="7461EE7A"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3028DCFE" w14:textId="5C30134E" w:rsidR="00243199" w:rsidRPr="00AB629B" w:rsidRDefault="00243199" w:rsidP="001F3F1C">
            <w:pPr>
              <w:pStyle w:val="xxmsonormal"/>
              <w:spacing w:afterLines="50" w:after="120"/>
              <w:jc w:val="center"/>
              <w:rPr>
                <w:rFonts w:ascii="Times New Roman" w:hAnsi="Times New Roman" w:cs="Times New Roman"/>
                <w:sz w:val="20"/>
                <w:szCs w:val="20"/>
                <w:lang w:eastAsia="zh-CN"/>
              </w:rPr>
            </w:pPr>
            <w:r w:rsidRPr="00AB629B">
              <w:rPr>
                <w:rFonts w:ascii="Times New Roman" w:eastAsiaTheme="minorEastAsia" w:hAnsi="Times New Roman" w:cs="Times New Roman"/>
                <w:sz w:val="20"/>
                <w:szCs w:val="20"/>
                <w:lang w:eastAsia="zh-CN"/>
              </w:rPr>
              <w:t>SPS</w:t>
            </w:r>
            <w:r w:rsidR="006B01FC">
              <w:rPr>
                <w:rFonts w:ascii="Times New Roman" w:eastAsiaTheme="minorEastAsia" w:hAnsi="Times New Roman" w:cs="Times New Roman" w:hint="eastAsia"/>
                <w:sz w:val="20"/>
                <w:szCs w:val="20"/>
                <w:lang w:eastAsia="zh-CN"/>
              </w:rPr>
              <w:t>+</w:t>
            </w:r>
            <w:r w:rsidR="006B01FC">
              <w:rPr>
                <w:rFonts w:ascii="Times New Roman" w:eastAsiaTheme="minorEastAsia" w:hAnsi="Times New Roman" w:cs="Times New Roman"/>
                <w:sz w:val="20"/>
                <w:szCs w:val="20"/>
                <w:lang w:eastAsia="zh-CN"/>
              </w:rPr>
              <w:t>DG</w:t>
            </w:r>
          </w:p>
        </w:tc>
        <w:tc>
          <w:tcPr>
            <w:tcW w:w="2370" w:type="dxa"/>
            <w:tcBorders>
              <w:left w:val="none" w:sz="0" w:space="0" w:color="auto"/>
              <w:right w:val="none" w:sz="0" w:space="0" w:color="auto"/>
            </w:tcBorders>
            <w:shd w:val="clear" w:color="auto" w:fill="auto"/>
            <w:vAlign w:val="center"/>
          </w:tcPr>
          <w:p w14:paraId="2AB2C8ED" w14:textId="77777777"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27D2FEF8" w14:textId="636AFBA7"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9.8%</w:t>
            </w:r>
          </w:p>
        </w:tc>
        <w:tc>
          <w:tcPr>
            <w:tcW w:w="1485" w:type="dxa"/>
            <w:vMerge w:val="restart"/>
            <w:tcBorders>
              <w:left w:val="none" w:sz="0" w:space="0" w:color="auto"/>
            </w:tcBorders>
            <w:shd w:val="clear" w:color="auto" w:fill="auto"/>
            <w:vAlign w:val="center"/>
          </w:tcPr>
          <w:p w14:paraId="648C45E2" w14:textId="03601E65"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10.8/12</w:t>
            </w:r>
          </w:p>
        </w:tc>
      </w:tr>
      <w:tr w:rsidR="00243199" w:rsidRPr="00AB629B" w14:paraId="51F5A256"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6C06B66E" w14:textId="77777777" w:rsidR="00243199" w:rsidRPr="00AB629B" w:rsidRDefault="00243199"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58917A64" w14:textId="77777777"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601145D6" w14:textId="484845B5"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9.9%</w:t>
            </w:r>
          </w:p>
        </w:tc>
        <w:tc>
          <w:tcPr>
            <w:tcW w:w="1485" w:type="dxa"/>
            <w:vMerge/>
            <w:tcBorders>
              <w:left w:val="none" w:sz="0" w:space="0" w:color="auto"/>
            </w:tcBorders>
            <w:shd w:val="clear" w:color="auto" w:fill="auto"/>
            <w:vAlign w:val="center"/>
          </w:tcPr>
          <w:p w14:paraId="11B11815" w14:textId="77777777"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43199" w:rsidRPr="00AB629B" w14:paraId="1B7D3B7C"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5761ACBC" w14:textId="638FF80F" w:rsidR="00243199" w:rsidRPr="00AB629B" w:rsidRDefault="00243199" w:rsidP="001F3F1C">
            <w:pPr>
              <w:pStyle w:val="xxmsonormal"/>
              <w:spacing w:afterLines="50" w:after="120"/>
              <w:jc w:val="center"/>
              <w:rPr>
                <w:rFonts w:ascii="Times New Roman" w:eastAsiaTheme="minorEastAsia" w:hAnsi="Times New Roman" w:cs="Times New Roman"/>
                <w:sz w:val="20"/>
                <w:szCs w:val="20"/>
                <w:lang w:eastAsia="zh-CN"/>
              </w:rPr>
            </w:pPr>
            <w:r w:rsidRPr="00AB629B">
              <w:rPr>
                <w:rFonts w:ascii="Times New Roman" w:eastAsiaTheme="minorEastAsia" w:hAnsi="Times New Roman" w:cs="Times New Roman"/>
                <w:sz w:val="20"/>
                <w:szCs w:val="20"/>
                <w:lang w:eastAsia="zh-CN"/>
              </w:rPr>
              <w:t>Multiple SPS configurations</w:t>
            </w:r>
          </w:p>
        </w:tc>
        <w:tc>
          <w:tcPr>
            <w:tcW w:w="2370" w:type="dxa"/>
            <w:tcBorders>
              <w:left w:val="none" w:sz="0" w:space="0" w:color="auto"/>
              <w:right w:val="none" w:sz="0" w:space="0" w:color="auto"/>
            </w:tcBorders>
            <w:shd w:val="clear" w:color="auto" w:fill="auto"/>
            <w:vAlign w:val="center"/>
          </w:tcPr>
          <w:p w14:paraId="592C8CED" w14:textId="77777777"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1D2737C4" w14:textId="2E716964"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46.1%</w:t>
            </w:r>
          </w:p>
        </w:tc>
        <w:tc>
          <w:tcPr>
            <w:tcW w:w="1485" w:type="dxa"/>
            <w:vMerge w:val="restart"/>
            <w:tcBorders>
              <w:left w:val="none" w:sz="0" w:space="0" w:color="auto"/>
            </w:tcBorders>
            <w:shd w:val="clear" w:color="auto" w:fill="auto"/>
            <w:vAlign w:val="center"/>
          </w:tcPr>
          <w:p w14:paraId="0493219D" w14:textId="197AC2C3"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0/12</w:t>
            </w:r>
          </w:p>
        </w:tc>
      </w:tr>
      <w:tr w:rsidR="00243199" w:rsidRPr="00AB629B" w14:paraId="40426753"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2E5FC769" w14:textId="77777777" w:rsidR="00243199" w:rsidRPr="00AB629B" w:rsidRDefault="00243199" w:rsidP="001F3F1C">
            <w:pPr>
              <w:pStyle w:val="xxmsonormal"/>
              <w:spacing w:afterLines="50" w:after="120"/>
              <w:jc w:val="center"/>
              <w:rPr>
                <w:rFonts w:ascii="Times New Roman" w:eastAsiaTheme="minorEastAsia"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2B71C5F0" w14:textId="77777777"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46C343E8" w14:textId="17677004"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85" w:type="dxa"/>
            <w:vMerge/>
            <w:tcBorders>
              <w:left w:val="none" w:sz="0" w:space="0" w:color="auto"/>
            </w:tcBorders>
            <w:shd w:val="clear" w:color="auto" w:fill="auto"/>
            <w:vAlign w:val="center"/>
          </w:tcPr>
          <w:p w14:paraId="4C10EC34" w14:textId="77777777"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43199" w:rsidRPr="00AB629B" w14:paraId="3719D5E5" w14:textId="77777777" w:rsidTr="00A177DE">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4E82AC39" w14:textId="182A842A" w:rsidR="00243199" w:rsidRPr="00AB629B" w:rsidRDefault="006B01FC" w:rsidP="00A177DE">
            <w:pPr>
              <w:pStyle w:val="xxmsonormal"/>
              <w:spacing w:afterLines="50" w:after="120"/>
              <w:ind w:firstLineChars="100" w:firstLine="201"/>
              <w:jc w:val="center"/>
              <w:rPr>
                <w:rFonts w:ascii="Times New Roman" w:hAnsi="Times New Roman" w:cs="Times New Roman"/>
                <w:sz w:val="20"/>
                <w:szCs w:val="20"/>
                <w:lang w:eastAsia="zh-CN"/>
              </w:rPr>
            </w:pPr>
            <w:r w:rsidRPr="00AB629B">
              <w:rPr>
                <w:rFonts w:ascii="Times New Roman" w:eastAsiaTheme="minorEastAsia" w:hAnsi="Times New Roman" w:cs="Times New Roman"/>
                <w:sz w:val="20"/>
                <w:szCs w:val="20"/>
                <w:lang w:eastAsia="zh-CN"/>
              </w:rPr>
              <w:t xml:space="preserve">SPS </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DG</w:t>
            </w:r>
            <w:r w:rsidRPr="00AB629B">
              <w:rPr>
                <w:rFonts w:ascii="Times New Roman" w:eastAsiaTheme="minorEastAsia" w:hAnsi="Times New Roman" w:cs="Times New Roman"/>
                <w:sz w:val="20"/>
                <w:szCs w:val="20"/>
                <w:lang w:eastAsia="zh-CN"/>
              </w:rPr>
              <w:t xml:space="preserve"> with go-to-sleep</w:t>
            </w:r>
          </w:p>
        </w:tc>
        <w:tc>
          <w:tcPr>
            <w:tcW w:w="2370" w:type="dxa"/>
            <w:tcBorders>
              <w:left w:val="none" w:sz="0" w:space="0" w:color="auto"/>
              <w:right w:val="none" w:sz="0" w:space="0" w:color="auto"/>
            </w:tcBorders>
            <w:shd w:val="clear" w:color="auto" w:fill="auto"/>
            <w:vAlign w:val="center"/>
          </w:tcPr>
          <w:p w14:paraId="0615F515" w14:textId="77777777"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1367C919" w14:textId="15CEE3BA"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38.0%</w:t>
            </w:r>
          </w:p>
        </w:tc>
        <w:tc>
          <w:tcPr>
            <w:tcW w:w="1485" w:type="dxa"/>
            <w:vMerge w:val="restart"/>
            <w:tcBorders>
              <w:left w:val="none" w:sz="0" w:space="0" w:color="auto"/>
            </w:tcBorders>
            <w:shd w:val="clear" w:color="auto" w:fill="auto"/>
            <w:vAlign w:val="center"/>
          </w:tcPr>
          <w:p w14:paraId="0F9A8CD7" w14:textId="081079CC"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10.6/12</w:t>
            </w:r>
          </w:p>
        </w:tc>
      </w:tr>
      <w:tr w:rsidR="002B737E" w:rsidRPr="00AB629B" w14:paraId="4F5D1113"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vAlign w:val="center"/>
          </w:tcPr>
          <w:p w14:paraId="752F7819" w14:textId="77777777" w:rsidR="002B737E" w:rsidRPr="00AB629B" w:rsidRDefault="002B737E"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391F42FB" w14:textId="77777777" w:rsidR="002B737E" w:rsidRPr="00AB629B" w:rsidRDefault="002B73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7F59603C" w14:textId="05F89824" w:rsidR="002B737E" w:rsidRPr="00AB629B" w:rsidRDefault="00FE6624"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38.1</w:t>
            </w:r>
            <w:r w:rsidR="008B17FD" w:rsidRPr="00AB629B">
              <w:rPr>
                <w:rFonts w:ascii="Times New Roman" w:hAnsi="Times New Roman" w:cs="Times New Roman"/>
                <w:sz w:val="20"/>
                <w:szCs w:val="20"/>
                <w:lang w:eastAsia="zh-CN"/>
              </w:rPr>
              <w:t>%</w:t>
            </w:r>
          </w:p>
        </w:tc>
        <w:tc>
          <w:tcPr>
            <w:tcW w:w="1485" w:type="dxa"/>
            <w:vMerge/>
            <w:tcBorders>
              <w:left w:val="none" w:sz="0" w:space="0" w:color="auto"/>
            </w:tcBorders>
            <w:vAlign w:val="center"/>
          </w:tcPr>
          <w:p w14:paraId="22CDE1D3" w14:textId="77777777" w:rsidR="002B737E" w:rsidRPr="00AB629B" w:rsidRDefault="002B73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2BDCE651" w14:textId="77777777" w:rsidR="0030562E" w:rsidRPr="00AB629B" w:rsidRDefault="0030562E" w:rsidP="001F3F1C">
      <w:pPr>
        <w:spacing w:afterLines="50" w:after="120"/>
        <w:rPr>
          <w:rFonts w:eastAsiaTheme="minorEastAsia"/>
          <w:b/>
          <w:i/>
          <w:lang w:val="en-US" w:eastAsia="zh-CN"/>
        </w:rPr>
      </w:pPr>
    </w:p>
    <w:p w14:paraId="72568ABB" w14:textId="2F42AEF8" w:rsidR="004F1717" w:rsidRPr="00AB629B" w:rsidRDefault="004F1717" w:rsidP="001F3F1C">
      <w:pPr>
        <w:spacing w:afterLines="50" w:after="120"/>
        <w:jc w:val="both"/>
        <w:rPr>
          <w:rFonts w:eastAsiaTheme="minorEastAsia"/>
          <w:lang w:val="en-US" w:eastAsia="zh-CN"/>
        </w:rPr>
      </w:pPr>
      <w:r w:rsidRPr="00AB629B">
        <w:rPr>
          <w:rFonts w:eastAsiaTheme="minorEastAsia"/>
          <w:lang w:val="en-US" w:eastAsia="zh-CN"/>
        </w:rPr>
        <w:t>From</w:t>
      </w:r>
      <w:r w:rsidR="00CD4220">
        <w:rPr>
          <w:rFonts w:eastAsiaTheme="minorEastAsia" w:hint="eastAsia"/>
          <w:lang w:eastAsia="zh-CN"/>
        </w:rPr>
        <w:t xml:space="preserve"> </w:t>
      </w:r>
      <w:r w:rsidR="00CD4220" w:rsidRPr="00CD4220">
        <w:rPr>
          <w:rFonts w:eastAsiaTheme="minorEastAsia"/>
          <w:lang w:eastAsia="zh-CN"/>
        </w:rPr>
        <w:fldChar w:fldCharType="begin"/>
      </w:r>
      <w:r w:rsidR="00CD4220" w:rsidRPr="00CD4220">
        <w:rPr>
          <w:rFonts w:eastAsiaTheme="minorEastAsia"/>
          <w:lang w:eastAsia="zh-CN"/>
        </w:rPr>
        <w:instrText xml:space="preserve"> </w:instrText>
      </w:r>
      <w:r w:rsidR="00CD4220" w:rsidRPr="00CD4220">
        <w:rPr>
          <w:rFonts w:eastAsiaTheme="minorEastAsia" w:hint="eastAsia"/>
          <w:lang w:eastAsia="zh-CN"/>
        </w:rPr>
        <w:instrText>REF _Ref118632879 \h</w:instrText>
      </w:r>
      <w:r w:rsidR="00CD4220" w:rsidRPr="00CD4220">
        <w:rPr>
          <w:rFonts w:eastAsiaTheme="minorEastAsia"/>
          <w:lang w:eastAsia="zh-CN"/>
        </w:rPr>
        <w:instrText xml:space="preserve">  \* MERGEFORMAT </w:instrText>
      </w:r>
      <w:r w:rsidR="00CD4220" w:rsidRPr="00CD4220">
        <w:rPr>
          <w:rFonts w:eastAsiaTheme="minorEastAsia"/>
          <w:lang w:eastAsia="zh-CN"/>
        </w:rPr>
      </w:r>
      <w:r w:rsidR="00CD4220" w:rsidRPr="00CD4220">
        <w:rPr>
          <w:rFonts w:eastAsiaTheme="minorEastAsia"/>
          <w:lang w:eastAsia="zh-CN"/>
        </w:rPr>
        <w:fldChar w:fldCharType="separate"/>
      </w:r>
      <w:r w:rsidR="000F57CB" w:rsidRPr="000F57CB">
        <w:t xml:space="preserve">Table </w:t>
      </w:r>
      <w:r w:rsidR="000F57CB" w:rsidRPr="000F57CB">
        <w:rPr>
          <w:noProof/>
        </w:rPr>
        <w:t>13</w:t>
      </w:r>
      <w:r w:rsidR="00CD4220" w:rsidRPr="00CD4220">
        <w:rPr>
          <w:rFonts w:eastAsiaTheme="minorEastAsia"/>
          <w:lang w:eastAsia="zh-CN"/>
        </w:rPr>
        <w:fldChar w:fldCharType="end"/>
      </w:r>
      <w:r w:rsidR="001F7F58" w:rsidRPr="00AB629B">
        <w:rPr>
          <w:rFonts w:eastAsiaTheme="minorEastAsia"/>
          <w:lang w:val="en-US" w:eastAsia="zh-CN"/>
        </w:rPr>
        <w:t xml:space="preserve">, </w:t>
      </w:r>
      <w:r w:rsidR="00540FFE">
        <w:rPr>
          <w:rFonts w:eastAsiaTheme="minorEastAsia"/>
          <w:lang w:val="en-US" w:eastAsia="zh-CN"/>
        </w:rPr>
        <w:t>the SPS</w:t>
      </w:r>
      <w:r w:rsidR="00540FFE">
        <w:rPr>
          <w:rFonts w:eastAsiaTheme="minorEastAsia" w:hint="eastAsia"/>
          <w:lang w:val="en-US" w:eastAsia="zh-CN"/>
        </w:rPr>
        <w:t>+</w:t>
      </w:r>
      <w:r w:rsidR="00540FFE">
        <w:rPr>
          <w:rFonts w:eastAsiaTheme="minorEastAsia"/>
          <w:lang w:val="en-US" w:eastAsia="zh-CN"/>
        </w:rPr>
        <w:t>DG</w:t>
      </w:r>
      <w:r w:rsidR="00540FFE">
        <w:rPr>
          <w:rFonts w:eastAsiaTheme="minorEastAsia" w:hint="eastAsia"/>
          <w:lang w:val="en-US" w:eastAsia="zh-CN"/>
        </w:rPr>
        <w:t xml:space="preserve"> </w:t>
      </w:r>
      <w:r w:rsidRPr="00AB629B">
        <w:rPr>
          <w:rFonts w:eastAsiaTheme="minorEastAsia"/>
          <w:lang w:val="en-US" w:eastAsia="zh-CN"/>
        </w:rPr>
        <w:t xml:space="preserve">that introducing dynamic PDSCH allocation introduced in a SPS PDSCH periodicity can obtain 9.9%~38.1% power saving gain </w:t>
      </w:r>
      <w:r w:rsidR="00C641DE" w:rsidRPr="00AB629B">
        <w:rPr>
          <w:rFonts w:eastAsiaTheme="minorEastAsia"/>
          <w:lang w:val="en-US" w:eastAsia="zh-CN"/>
        </w:rPr>
        <w:t>and similar</w:t>
      </w:r>
      <w:r w:rsidR="00C16FE0" w:rsidRPr="00AB629B">
        <w:rPr>
          <w:rFonts w:eastAsiaTheme="minorEastAsia"/>
          <w:lang w:val="en-US" w:eastAsia="zh-CN"/>
        </w:rPr>
        <w:t xml:space="preserve"> performance in capacity </w:t>
      </w:r>
      <w:r w:rsidRPr="00AB629B">
        <w:rPr>
          <w:rFonts w:eastAsiaTheme="minorEastAsia"/>
          <w:lang w:val="en-US" w:eastAsia="zh-CN"/>
        </w:rPr>
        <w:t>compared to that of DG scheduli</w:t>
      </w:r>
      <w:r w:rsidR="00540FFE">
        <w:rPr>
          <w:rFonts w:eastAsiaTheme="minorEastAsia"/>
          <w:lang w:val="en-US" w:eastAsia="zh-CN"/>
        </w:rPr>
        <w:t>ng with C-DRX(16,12,4). The SPS</w:t>
      </w:r>
      <w:r w:rsidR="00540FFE">
        <w:rPr>
          <w:rFonts w:eastAsiaTheme="minorEastAsia" w:hint="eastAsia"/>
          <w:lang w:val="en-US" w:eastAsia="zh-CN"/>
        </w:rPr>
        <w:t>+</w:t>
      </w:r>
      <w:r w:rsidR="00540FFE">
        <w:rPr>
          <w:rFonts w:eastAsiaTheme="minorEastAsia"/>
          <w:lang w:val="en-US" w:eastAsia="zh-CN"/>
        </w:rPr>
        <w:t>DG</w:t>
      </w:r>
      <w:r w:rsidR="004E0E06">
        <w:rPr>
          <w:rFonts w:eastAsiaTheme="minorEastAsia" w:hint="eastAsia"/>
          <w:lang w:val="en-US" w:eastAsia="zh-CN"/>
        </w:rPr>
        <w:t xml:space="preserve"> scheme</w:t>
      </w:r>
      <w:r w:rsidR="00540FFE">
        <w:rPr>
          <w:rFonts w:eastAsiaTheme="minorEastAsia" w:hint="eastAsia"/>
          <w:lang w:val="en-US" w:eastAsia="zh-CN"/>
        </w:rPr>
        <w:t xml:space="preserve"> </w:t>
      </w:r>
      <w:r w:rsidRPr="00AB629B">
        <w:rPr>
          <w:rFonts w:eastAsiaTheme="minorEastAsia"/>
          <w:lang w:val="en-US" w:eastAsia="zh-CN"/>
        </w:rPr>
        <w:t xml:space="preserve">with dynamic scheduling of remaining XR packets in a XR packet cycle can resolve the problems of the SPS configuration especially for the fixed resource size per SPS periodicity. When the XR packet is transmitted at the SPS occasion and there are still remaining packets in the </w:t>
      </w:r>
      <w:proofErr w:type="spellStart"/>
      <w:r w:rsidRPr="00AB629B">
        <w:rPr>
          <w:rFonts w:eastAsiaTheme="minorEastAsia"/>
          <w:lang w:val="en-US" w:eastAsia="zh-CN"/>
        </w:rPr>
        <w:t>gNB</w:t>
      </w:r>
      <w:proofErr w:type="spellEnd"/>
      <w:r w:rsidRPr="00AB629B">
        <w:rPr>
          <w:rFonts w:eastAsiaTheme="minorEastAsia"/>
          <w:lang w:val="en-US" w:eastAsia="zh-CN"/>
        </w:rPr>
        <w:t xml:space="preserve"> buffer,</w:t>
      </w:r>
      <w:r w:rsidR="004E0E06">
        <w:rPr>
          <w:rFonts w:eastAsiaTheme="minorEastAsia"/>
          <w:lang w:val="en-US" w:eastAsia="zh-CN"/>
        </w:rPr>
        <w:t xml:space="preserve"> the SPS</w:t>
      </w:r>
      <w:r w:rsidR="004E0E06">
        <w:rPr>
          <w:rFonts w:eastAsiaTheme="minorEastAsia" w:hint="eastAsia"/>
          <w:lang w:val="en-US" w:eastAsia="zh-CN"/>
        </w:rPr>
        <w:t>+</w:t>
      </w:r>
      <w:r w:rsidR="004E0E06">
        <w:rPr>
          <w:rFonts w:eastAsiaTheme="minorEastAsia"/>
          <w:lang w:val="en-US" w:eastAsia="zh-CN"/>
        </w:rPr>
        <w:t>DG</w:t>
      </w:r>
      <w:r w:rsidR="004E0E06">
        <w:rPr>
          <w:rFonts w:eastAsiaTheme="minorEastAsia" w:hint="eastAsia"/>
          <w:lang w:val="en-US" w:eastAsia="zh-CN"/>
        </w:rPr>
        <w:t xml:space="preserve"> </w:t>
      </w:r>
      <w:r w:rsidR="00C16FE0" w:rsidRPr="00AB629B">
        <w:rPr>
          <w:rFonts w:eastAsiaTheme="minorEastAsia"/>
          <w:lang w:val="en-US" w:eastAsia="zh-CN"/>
        </w:rPr>
        <w:t>for XR could</w:t>
      </w:r>
      <w:r w:rsidR="005F3352" w:rsidRPr="00AB629B">
        <w:rPr>
          <w:rFonts w:eastAsiaTheme="minorEastAsia"/>
          <w:lang w:val="en-US" w:eastAsia="zh-CN"/>
        </w:rPr>
        <w:t xml:space="preserve"> include</w:t>
      </w:r>
      <w:r w:rsidRPr="00AB629B">
        <w:rPr>
          <w:rFonts w:eastAsiaTheme="minorEastAsia"/>
          <w:lang w:val="en-US" w:eastAsia="zh-CN"/>
        </w:rPr>
        <w:t xml:space="preserve"> monitor</w:t>
      </w:r>
      <w:r w:rsidR="00C16FE0" w:rsidRPr="00AB629B">
        <w:rPr>
          <w:rFonts w:eastAsiaTheme="minorEastAsia"/>
          <w:lang w:val="en-US" w:eastAsia="zh-CN"/>
        </w:rPr>
        <w:t>ing</w:t>
      </w:r>
      <w:r w:rsidRPr="00AB629B">
        <w:rPr>
          <w:rFonts w:eastAsiaTheme="minorEastAsia"/>
          <w:lang w:val="en-US" w:eastAsia="zh-CN"/>
        </w:rPr>
        <w:t xml:space="preserve"> the dynamic scheduling DCI during the pre-configured monitoring window</w:t>
      </w:r>
      <w:r w:rsidR="00C16FE0" w:rsidRPr="00AB629B">
        <w:rPr>
          <w:rFonts w:eastAsiaTheme="minorEastAsia"/>
          <w:lang w:val="en-US" w:eastAsia="zh-CN"/>
        </w:rPr>
        <w:t xml:space="preserve"> after the reserved SPS resources</w:t>
      </w:r>
      <w:r w:rsidRPr="00AB629B">
        <w:rPr>
          <w:rFonts w:eastAsiaTheme="minorEastAsia"/>
          <w:lang w:val="en-US" w:eastAsia="zh-CN"/>
        </w:rPr>
        <w:t xml:space="preserve">. The remaining packets can be transmitted in the SPS periodicity and don’t need to wait for the next SPS occasion(s). </w:t>
      </w:r>
    </w:p>
    <w:p w14:paraId="1A795119" w14:textId="40909231" w:rsidR="004F1717" w:rsidRPr="00AB629B" w:rsidRDefault="004F1717" w:rsidP="001F3F1C">
      <w:pPr>
        <w:spacing w:afterLines="50" w:after="120"/>
        <w:jc w:val="both"/>
        <w:rPr>
          <w:rFonts w:eastAsiaTheme="minorEastAsia"/>
          <w:color w:val="000000" w:themeColor="text1"/>
          <w:lang w:val="en-US" w:eastAsia="zh-CN"/>
        </w:rPr>
      </w:pPr>
      <w:r w:rsidRPr="00AB629B">
        <w:rPr>
          <w:rFonts w:eastAsiaTheme="minorEastAsia"/>
          <w:b/>
          <w:lang w:val="en-US" w:eastAsia="zh-CN"/>
        </w:rPr>
        <w:t xml:space="preserve">Observation </w:t>
      </w:r>
      <w:r w:rsidR="001A1802" w:rsidRPr="00AB629B">
        <w:rPr>
          <w:rFonts w:eastAsiaTheme="minorEastAsia"/>
          <w:b/>
          <w:lang w:val="en-US" w:eastAsia="zh-CN"/>
        </w:rPr>
        <w:t>6</w:t>
      </w:r>
      <w:r w:rsidR="00D505E8" w:rsidRPr="00AB629B">
        <w:rPr>
          <w:rFonts w:eastAsiaTheme="minorEastAsia"/>
          <w:b/>
          <w:lang w:val="en-US" w:eastAsia="zh-CN"/>
        </w:rPr>
        <w:t>:</w:t>
      </w:r>
      <w:r w:rsidR="008939E0" w:rsidRPr="00AB629B">
        <w:rPr>
          <w:rFonts w:eastAsiaTheme="minorEastAsia"/>
          <w:b/>
          <w:lang w:val="en-US" w:eastAsia="zh-CN"/>
        </w:rPr>
        <w:t xml:space="preserve"> </w:t>
      </w:r>
      <w:r w:rsidRPr="00AB629B">
        <w:rPr>
          <w:rFonts w:eastAsiaTheme="minorEastAsia"/>
          <w:b/>
          <w:lang w:val="en-US" w:eastAsia="zh-CN"/>
        </w:rPr>
        <w:t xml:space="preserve">The SPS </w:t>
      </w:r>
      <w:r w:rsidR="00A177DE">
        <w:rPr>
          <w:rFonts w:eastAsiaTheme="minorEastAsia" w:hint="eastAsia"/>
          <w:b/>
          <w:lang w:val="en-US" w:eastAsia="zh-CN"/>
        </w:rPr>
        <w:t>+</w:t>
      </w:r>
      <w:r w:rsidR="00A177DE">
        <w:rPr>
          <w:rFonts w:eastAsiaTheme="minorEastAsia"/>
          <w:b/>
          <w:lang w:val="en-US" w:eastAsia="zh-CN"/>
        </w:rPr>
        <w:t>DG</w:t>
      </w:r>
      <w:r w:rsidR="00A177DE">
        <w:rPr>
          <w:rFonts w:eastAsiaTheme="minorEastAsia" w:hint="eastAsia"/>
          <w:b/>
          <w:lang w:val="en-US" w:eastAsia="zh-CN"/>
        </w:rPr>
        <w:t xml:space="preserve"> </w:t>
      </w:r>
      <w:r w:rsidR="009D324E">
        <w:rPr>
          <w:rFonts w:eastAsiaTheme="minorEastAsia" w:hint="eastAsia"/>
          <w:b/>
          <w:lang w:val="en-US" w:eastAsia="zh-CN"/>
        </w:rPr>
        <w:t>with power saving</w:t>
      </w:r>
      <w:r w:rsidR="009D324E" w:rsidRPr="00AB629B">
        <w:rPr>
          <w:rFonts w:eastAsiaTheme="minorEastAsia"/>
          <w:b/>
          <w:lang w:val="en-US" w:eastAsia="zh-CN"/>
        </w:rPr>
        <w:t xml:space="preserve"> </w:t>
      </w:r>
      <w:r w:rsidRPr="00AB629B">
        <w:rPr>
          <w:rFonts w:eastAsiaTheme="minorEastAsia"/>
          <w:b/>
          <w:lang w:val="en-US" w:eastAsia="zh-CN"/>
        </w:rPr>
        <w:t>scheme</w:t>
      </w:r>
      <w:r w:rsidR="009D324E">
        <w:rPr>
          <w:rFonts w:eastAsiaTheme="minorEastAsia" w:hint="eastAsia"/>
          <w:b/>
          <w:lang w:val="en-US" w:eastAsia="zh-CN"/>
        </w:rPr>
        <w:t>s</w:t>
      </w:r>
      <w:r w:rsidRPr="00AB629B">
        <w:rPr>
          <w:rFonts w:eastAsiaTheme="minorEastAsia"/>
          <w:b/>
          <w:lang w:val="en-US" w:eastAsia="zh-CN"/>
        </w:rPr>
        <w:t xml:space="preserve"> can obtain the capacity performance of 10.8 UEs per cell and 9.9%~38.1% power saving gain compared to that of DG scheduling with C-DRX(16,</w:t>
      </w:r>
      <w:r w:rsidR="00540FFE">
        <w:rPr>
          <w:rFonts w:eastAsiaTheme="minorEastAsia" w:hint="eastAsia"/>
          <w:b/>
          <w:lang w:val="en-US" w:eastAsia="zh-CN"/>
        </w:rPr>
        <w:t xml:space="preserve"> </w:t>
      </w:r>
      <w:r w:rsidRPr="00AB629B">
        <w:rPr>
          <w:rFonts w:eastAsiaTheme="minorEastAsia"/>
          <w:b/>
          <w:lang w:val="en-US" w:eastAsia="zh-CN"/>
        </w:rPr>
        <w:t>12,</w:t>
      </w:r>
      <w:r w:rsidR="00540FFE">
        <w:rPr>
          <w:rFonts w:eastAsiaTheme="minorEastAsia" w:hint="eastAsia"/>
          <w:b/>
          <w:lang w:val="en-US" w:eastAsia="zh-CN"/>
        </w:rPr>
        <w:t xml:space="preserve"> </w:t>
      </w:r>
      <w:r w:rsidRPr="00AB629B">
        <w:rPr>
          <w:rFonts w:eastAsiaTheme="minorEastAsia"/>
          <w:b/>
          <w:lang w:val="en-US" w:eastAsia="zh-CN"/>
        </w:rPr>
        <w:t xml:space="preserve">4), additionally the </w:t>
      </w:r>
      <w:r w:rsidR="00F00E37" w:rsidRPr="00AB629B">
        <w:rPr>
          <w:rFonts w:eastAsiaTheme="minorEastAsia"/>
          <w:b/>
          <w:lang w:val="en-US" w:eastAsia="zh-CN"/>
        </w:rPr>
        <w:t>multiple</w:t>
      </w:r>
      <w:r w:rsidRPr="00AB629B">
        <w:rPr>
          <w:rFonts w:eastAsiaTheme="minorEastAsia"/>
          <w:b/>
          <w:lang w:val="en-US" w:eastAsia="zh-CN"/>
        </w:rPr>
        <w:t xml:space="preserve"> SPS configurations hardly provide UE the XR-specific service</w:t>
      </w:r>
      <w:r w:rsidR="003F3CE6" w:rsidRPr="00AB629B">
        <w:rPr>
          <w:rFonts w:eastAsiaTheme="minorEastAsia"/>
          <w:b/>
          <w:lang w:val="en-US" w:eastAsia="zh-CN"/>
        </w:rPr>
        <w:t>.</w:t>
      </w:r>
    </w:p>
    <w:p w14:paraId="3B28FE0E" w14:textId="6AAA3AFA" w:rsidR="004F1717" w:rsidRPr="00AB629B" w:rsidRDefault="008434FD" w:rsidP="001F3F1C">
      <w:pPr>
        <w:spacing w:afterLines="50" w:after="120"/>
        <w:jc w:val="both"/>
        <w:rPr>
          <w:rFonts w:eastAsiaTheme="minorEastAsia"/>
          <w:b/>
          <w:lang w:val="en-US" w:eastAsia="zh-CN"/>
        </w:rPr>
      </w:pPr>
      <w:r>
        <w:rPr>
          <w:rFonts w:eastAsiaTheme="minorEastAsia"/>
          <w:b/>
          <w:lang w:val="en-US" w:eastAsia="zh-CN"/>
        </w:rPr>
        <w:t>Proposal 1</w:t>
      </w:r>
      <w:r>
        <w:rPr>
          <w:rFonts w:eastAsiaTheme="minorEastAsia" w:hint="eastAsia"/>
          <w:b/>
          <w:lang w:val="en-US" w:eastAsia="zh-CN"/>
        </w:rPr>
        <w:t>4</w:t>
      </w:r>
      <w:r w:rsidR="00D505E8" w:rsidRPr="00AB629B">
        <w:rPr>
          <w:rFonts w:eastAsiaTheme="minorEastAsia"/>
          <w:b/>
          <w:lang w:val="en-US" w:eastAsia="zh-CN"/>
        </w:rPr>
        <w:t>:</w:t>
      </w:r>
      <w:r w:rsidR="008939E0" w:rsidRPr="00AB629B">
        <w:rPr>
          <w:rFonts w:eastAsiaTheme="minorEastAsia"/>
          <w:b/>
          <w:lang w:val="en-US" w:eastAsia="zh-CN"/>
        </w:rPr>
        <w:t xml:space="preserve"> </w:t>
      </w:r>
      <w:r w:rsidR="00A177DE">
        <w:rPr>
          <w:rFonts w:eastAsiaTheme="minorEastAsia"/>
          <w:b/>
          <w:lang w:val="en-US" w:eastAsia="zh-CN"/>
        </w:rPr>
        <w:t>The SPS</w:t>
      </w:r>
      <w:r w:rsidR="00A177DE">
        <w:rPr>
          <w:rFonts w:eastAsiaTheme="minorEastAsia" w:hint="eastAsia"/>
          <w:b/>
          <w:lang w:val="en-US" w:eastAsia="zh-CN"/>
        </w:rPr>
        <w:t>+</w:t>
      </w:r>
      <w:r w:rsidR="00A177DE">
        <w:rPr>
          <w:rFonts w:eastAsiaTheme="minorEastAsia"/>
          <w:b/>
          <w:lang w:val="en-US" w:eastAsia="zh-CN"/>
        </w:rPr>
        <w:t>DG</w:t>
      </w:r>
      <w:r w:rsidR="00A177DE">
        <w:rPr>
          <w:rFonts w:eastAsiaTheme="minorEastAsia" w:hint="eastAsia"/>
          <w:b/>
          <w:lang w:val="en-US" w:eastAsia="zh-CN"/>
        </w:rPr>
        <w:t xml:space="preserve"> </w:t>
      </w:r>
      <w:r w:rsidR="004F1717" w:rsidRPr="00AB629B">
        <w:rPr>
          <w:rFonts w:eastAsiaTheme="minorEastAsia"/>
          <w:b/>
          <w:lang w:val="en-US" w:eastAsia="zh-CN"/>
        </w:rPr>
        <w:t xml:space="preserve">that the pre-configured PDCCH monitoring window bundled with the reserved SPS resource for PDSCH would be </w:t>
      </w:r>
      <w:r w:rsidR="009B3377" w:rsidRPr="00AB629B">
        <w:rPr>
          <w:rFonts w:eastAsiaTheme="minorEastAsia"/>
          <w:b/>
          <w:lang w:val="en-US" w:eastAsia="zh-CN"/>
        </w:rPr>
        <w:t>provide</w:t>
      </w:r>
      <w:r w:rsidR="004F1717" w:rsidRPr="00AB629B">
        <w:rPr>
          <w:rFonts w:eastAsiaTheme="minorEastAsia"/>
          <w:b/>
          <w:lang w:val="en-US" w:eastAsia="zh-CN"/>
        </w:rPr>
        <w:t xml:space="preserve"> the resource to meet the </w:t>
      </w:r>
      <w:proofErr w:type="spellStart"/>
      <w:r w:rsidR="004F1717" w:rsidRPr="00AB629B">
        <w:rPr>
          <w:rFonts w:eastAsiaTheme="minorEastAsia"/>
          <w:b/>
          <w:lang w:val="en-US" w:eastAsia="zh-CN"/>
        </w:rPr>
        <w:t>QoS</w:t>
      </w:r>
      <w:proofErr w:type="spellEnd"/>
      <w:r w:rsidR="004F1717" w:rsidRPr="00AB629B">
        <w:rPr>
          <w:rFonts w:eastAsiaTheme="minorEastAsia"/>
          <w:b/>
          <w:lang w:val="en-US" w:eastAsia="zh-CN"/>
        </w:rPr>
        <w:t xml:space="preserve"> requirement  of XR-specific traffic</w:t>
      </w:r>
      <w:r w:rsidR="009B3377" w:rsidRPr="00AB629B">
        <w:rPr>
          <w:rFonts w:eastAsiaTheme="minorEastAsia"/>
          <w:b/>
          <w:lang w:val="en-US" w:eastAsia="zh-CN"/>
        </w:rPr>
        <w:t xml:space="preserve"> with obvious power saving gain</w:t>
      </w:r>
      <w:r w:rsidR="004F1717" w:rsidRPr="00AB629B">
        <w:rPr>
          <w:rFonts w:eastAsiaTheme="minorEastAsia"/>
          <w:b/>
          <w:lang w:val="en-US" w:eastAsia="zh-CN"/>
        </w:rPr>
        <w:t>.</w:t>
      </w:r>
    </w:p>
    <w:p w14:paraId="4FC72B55" w14:textId="77777777" w:rsidR="007A43C5" w:rsidRPr="00AB629B" w:rsidRDefault="007A43C5" w:rsidP="00787A03">
      <w:pPr>
        <w:spacing w:afterLines="50" w:after="120"/>
        <w:rPr>
          <w:rFonts w:ascii="Arial" w:eastAsiaTheme="minorEastAsia" w:hAnsi="Arial"/>
          <w:bCs/>
          <w:iCs/>
          <w:sz w:val="24"/>
          <w:szCs w:val="24"/>
          <w:lang w:val="en-US" w:eastAsia="zh-CN"/>
        </w:rPr>
      </w:pPr>
    </w:p>
    <w:bookmarkEnd w:id="12"/>
    <w:p w14:paraId="56474433" w14:textId="20F4362E" w:rsidR="002C59EC" w:rsidRPr="00AB629B" w:rsidRDefault="00787A03" w:rsidP="00787A03">
      <w:pPr>
        <w:pStyle w:val="2"/>
        <w:numPr>
          <w:ilvl w:val="0"/>
          <w:numId w:val="0"/>
        </w:numPr>
        <w:spacing w:before="240" w:afterLines="50" w:after="120"/>
        <w:rPr>
          <w:rFonts w:eastAsiaTheme="minorEastAsia"/>
          <w:b/>
          <w:sz w:val="24"/>
          <w:lang w:val="en-US" w:eastAsia="zh-CN"/>
        </w:rPr>
      </w:pPr>
      <w:r w:rsidRPr="00AB629B">
        <w:rPr>
          <w:rFonts w:eastAsiaTheme="minorEastAsia" w:hint="eastAsia"/>
          <w:b/>
          <w:sz w:val="24"/>
          <w:lang w:val="en-US" w:eastAsia="zh-CN"/>
        </w:rPr>
        <w:t xml:space="preserve">2.3 </w:t>
      </w:r>
      <w:r w:rsidR="00814BC1" w:rsidRPr="00AB629B">
        <w:rPr>
          <w:rFonts w:eastAsiaTheme="minorEastAsia"/>
          <w:b/>
          <w:sz w:val="24"/>
          <w:lang w:val="en-US" w:eastAsia="zh-CN"/>
        </w:rPr>
        <w:t xml:space="preserve">XR-specific </w:t>
      </w:r>
      <w:proofErr w:type="spellStart"/>
      <w:r w:rsidR="00814BC1" w:rsidRPr="00856514">
        <w:rPr>
          <w:rFonts w:eastAsiaTheme="minorEastAsia"/>
          <w:b/>
          <w:i/>
          <w:sz w:val="24"/>
          <w:lang w:val="en-US" w:eastAsia="zh-CN"/>
        </w:rPr>
        <w:t>playoutDelayForMediaStartup</w:t>
      </w:r>
      <w:proofErr w:type="spellEnd"/>
      <w:r w:rsidR="00814BC1" w:rsidRPr="00AB629B">
        <w:rPr>
          <w:rFonts w:eastAsiaTheme="minorEastAsia"/>
          <w:b/>
          <w:sz w:val="24"/>
          <w:lang w:val="en-US" w:eastAsia="zh-CN"/>
        </w:rPr>
        <w:t xml:space="preserve"> </w:t>
      </w:r>
      <w:r w:rsidR="007A021D" w:rsidRPr="00AB629B">
        <w:rPr>
          <w:rFonts w:eastAsiaTheme="minorEastAsia"/>
          <w:b/>
          <w:sz w:val="24"/>
          <w:lang w:val="en-US" w:eastAsia="zh-CN"/>
        </w:rPr>
        <w:t>for XR UE power saving</w:t>
      </w:r>
      <w:r w:rsidR="005367E3" w:rsidRPr="00AB629B">
        <w:rPr>
          <w:rFonts w:eastAsiaTheme="minorEastAsia"/>
          <w:b/>
          <w:sz w:val="24"/>
          <w:lang w:val="en-US" w:eastAsia="zh-CN"/>
        </w:rPr>
        <w:t xml:space="preserve"> enhancement</w:t>
      </w:r>
    </w:p>
    <w:p w14:paraId="0118A20B" w14:textId="619A3069" w:rsidR="002A291F" w:rsidRPr="00AB629B" w:rsidRDefault="00653868" w:rsidP="001F3F1C">
      <w:pPr>
        <w:spacing w:beforeLines="50" w:before="120" w:afterLines="50" w:after="120"/>
        <w:jc w:val="both"/>
        <w:rPr>
          <w:rFonts w:eastAsiaTheme="minorEastAsia"/>
          <w:lang w:val="en-US" w:eastAsia="zh-CN"/>
        </w:rPr>
      </w:pPr>
      <w:bookmarkStart w:id="33" w:name="_Hlk61897188"/>
      <w:r w:rsidRPr="00AB629B">
        <w:rPr>
          <w:rFonts w:eastAsiaTheme="minorEastAsia"/>
          <w:lang w:val="en-US" w:eastAsia="zh-CN"/>
        </w:rPr>
        <w:t xml:space="preserve">XR traffic arrival is not strictly periodic due to the delay jitter caused by the network transport of XR packets. </w:t>
      </w:r>
      <w:r w:rsidR="0075473F" w:rsidRPr="00AB629B">
        <w:rPr>
          <w:rFonts w:eastAsiaTheme="minorEastAsia"/>
          <w:lang w:val="en-US" w:eastAsia="zh-CN"/>
        </w:rPr>
        <w:t xml:space="preserve">The XR receiver </w:t>
      </w:r>
      <w:r w:rsidR="009C0392" w:rsidRPr="00AB629B">
        <w:rPr>
          <w:rFonts w:eastAsiaTheme="minorEastAsia"/>
          <w:lang w:val="en-US" w:eastAsia="zh-CN"/>
        </w:rPr>
        <w:t xml:space="preserve">at the UE </w:t>
      </w:r>
      <w:r w:rsidR="00125F15" w:rsidRPr="00AB629B">
        <w:rPr>
          <w:rFonts w:eastAsiaTheme="minorEastAsia"/>
          <w:lang w:val="en-US" w:eastAsia="zh-CN"/>
        </w:rPr>
        <w:t>will have playout buffer</w:t>
      </w:r>
      <w:r w:rsidR="0075473F" w:rsidRPr="00AB629B">
        <w:rPr>
          <w:rFonts w:eastAsiaTheme="minorEastAsia"/>
          <w:lang w:val="en-US" w:eastAsia="zh-CN"/>
        </w:rPr>
        <w:t xml:space="preserve"> to battle the delay jitter and ensure the quality and continuity of the received XR video</w:t>
      </w:r>
      <w:r w:rsidR="00CB00DD" w:rsidRPr="00AB629B">
        <w:rPr>
          <w:rFonts w:eastAsiaTheme="minorEastAsia"/>
          <w:lang w:val="en-US" w:eastAsia="zh-CN"/>
        </w:rPr>
        <w:t xml:space="preserve">/audio signals. </w:t>
      </w:r>
    </w:p>
    <w:p w14:paraId="4AA441AF" w14:textId="2AD12234" w:rsidR="006E4996" w:rsidRPr="00AB629B" w:rsidRDefault="0075473F"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If the size of the playout buffer is </w:t>
      </w:r>
      <w:r w:rsidR="009C0392" w:rsidRPr="00AB629B">
        <w:rPr>
          <w:rFonts w:eastAsiaTheme="minorEastAsia"/>
          <w:lang w:val="en-US" w:eastAsia="zh-CN"/>
        </w:rPr>
        <w:t xml:space="preserve">fed back </w:t>
      </w:r>
      <w:r w:rsidRPr="00AB629B">
        <w:rPr>
          <w:rFonts w:eastAsiaTheme="minorEastAsia"/>
          <w:lang w:val="en-US" w:eastAsia="zh-CN"/>
        </w:rPr>
        <w:t xml:space="preserve">to the </w:t>
      </w:r>
      <w:proofErr w:type="spellStart"/>
      <w:r w:rsidRPr="00AB629B">
        <w:rPr>
          <w:rFonts w:eastAsiaTheme="minorEastAsia"/>
          <w:lang w:val="en-US" w:eastAsia="zh-CN"/>
        </w:rPr>
        <w:t>gNB</w:t>
      </w:r>
      <w:proofErr w:type="spellEnd"/>
      <w:r w:rsidRPr="00AB629B">
        <w:rPr>
          <w:rFonts w:eastAsiaTheme="minorEastAsia"/>
          <w:lang w:val="en-US" w:eastAsia="zh-CN"/>
        </w:rPr>
        <w:t xml:space="preserve"> scheduler, </w:t>
      </w:r>
      <w:proofErr w:type="spellStart"/>
      <w:r w:rsidRPr="00AB629B">
        <w:rPr>
          <w:rFonts w:eastAsiaTheme="minorEastAsia"/>
          <w:lang w:val="en-US" w:eastAsia="zh-CN"/>
        </w:rPr>
        <w:t>gNB</w:t>
      </w:r>
      <w:proofErr w:type="spellEnd"/>
      <w:r w:rsidRPr="00AB629B">
        <w:rPr>
          <w:rFonts w:eastAsiaTheme="minorEastAsia"/>
          <w:lang w:val="en-US" w:eastAsia="zh-CN"/>
        </w:rPr>
        <w:t xml:space="preserve"> could have</w:t>
      </w:r>
      <w:r w:rsidR="00306415" w:rsidRPr="00AB629B">
        <w:rPr>
          <w:rFonts w:eastAsiaTheme="minorEastAsia"/>
          <w:lang w:val="en-US" w:eastAsia="zh-CN"/>
        </w:rPr>
        <w:t xml:space="preserve"> additional PDB</w:t>
      </w:r>
      <w:r w:rsidR="00B94DD0" w:rsidRPr="00AB629B">
        <w:rPr>
          <w:rFonts w:eastAsiaTheme="minorEastAsia"/>
          <w:lang w:val="en-US" w:eastAsia="zh-CN"/>
        </w:rPr>
        <w:t xml:space="preserve"> for resource allocation of XR packet</w:t>
      </w:r>
      <w:r w:rsidRPr="00AB629B">
        <w:rPr>
          <w:rFonts w:eastAsiaTheme="minorEastAsia"/>
          <w:lang w:val="en-US" w:eastAsia="zh-CN"/>
        </w:rPr>
        <w:t xml:space="preserve">. </w:t>
      </w:r>
      <w:r w:rsidR="00A255BE" w:rsidRPr="00AB629B">
        <w:rPr>
          <w:rFonts w:eastAsiaTheme="minorEastAsia"/>
          <w:lang w:val="en-US" w:eastAsia="zh-CN"/>
        </w:rPr>
        <w:t>A</w:t>
      </w:r>
      <w:r w:rsidR="00306415" w:rsidRPr="00AB629B">
        <w:rPr>
          <w:rFonts w:eastAsiaTheme="minorEastAsia"/>
          <w:lang w:val="en-US" w:eastAsia="zh-CN"/>
        </w:rPr>
        <w:t xml:space="preserve">dditional </w:t>
      </w:r>
      <w:r w:rsidR="00A255BE" w:rsidRPr="00AB629B">
        <w:rPr>
          <w:rFonts w:eastAsiaTheme="minorEastAsia"/>
          <w:lang w:val="en-US" w:eastAsia="zh-CN"/>
        </w:rPr>
        <w:t>PDB</w:t>
      </w:r>
      <w:r w:rsidR="00653868" w:rsidRPr="00AB629B">
        <w:rPr>
          <w:rFonts w:eastAsiaTheme="minorEastAsia"/>
          <w:lang w:val="en-US" w:eastAsia="zh-CN"/>
        </w:rPr>
        <w:t xml:space="preserve"> </w:t>
      </w:r>
      <w:r w:rsidR="00897F1C" w:rsidRPr="00AB629B">
        <w:rPr>
          <w:rFonts w:eastAsiaTheme="minorEastAsia"/>
          <w:lang w:val="en-US" w:eastAsia="zh-CN"/>
        </w:rPr>
        <w:t xml:space="preserve">can </w:t>
      </w:r>
      <w:r w:rsidR="00877A54" w:rsidRPr="00AB629B">
        <w:rPr>
          <w:rFonts w:eastAsiaTheme="minorEastAsia"/>
          <w:lang w:val="en-US" w:eastAsia="zh-CN"/>
        </w:rPr>
        <w:t xml:space="preserve">give </w:t>
      </w:r>
      <w:proofErr w:type="spellStart"/>
      <w:r w:rsidR="00897F1C" w:rsidRPr="00AB629B">
        <w:rPr>
          <w:rFonts w:eastAsiaTheme="minorEastAsia"/>
          <w:lang w:val="en-US" w:eastAsia="zh-CN"/>
        </w:rPr>
        <w:t>gNB</w:t>
      </w:r>
      <w:proofErr w:type="spellEnd"/>
      <w:r w:rsidR="00897F1C" w:rsidRPr="00AB629B">
        <w:rPr>
          <w:rFonts w:eastAsiaTheme="minorEastAsia"/>
          <w:lang w:val="en-US" w:eastAsia="zh-CN"/>
        </w:rPr>
        <w:t xml:space="preserve"> more time to schedule UE </w:t>
      </w:r>
      <w:r w:rsidR="008C4052" w:rsidRPr="00AB629B">
        <w:rPr>
          <w:rFonts w:eastAsiaTheme="minorEastAsia"/>
          <w:lang w:val="en-US" w:eastAsia="zh-CN"/>
        </w:rPr>
        <w:t xml:space="preserve">within the delay budget requirements of the XR service </w:t>
      </w:r>
      <w:r w:rsidR="00897F1C" w:rsidRPr="00AB629B">
        <w:rPr>
          <w:rFonts w:eastAsiaTheme="minorEastAsia"/>
          <w:lang w:val="en-US" w:eastAsia="zh-CN"/>
        </w:rPr>
        <w:t>and more likely to successfully transmit packets</w:t>
      </w:r>
      <w:r w:rsidR="00B94DD0" w:rsidRPr="00AB629B">
        <w:rPr>
          <w:rFonts w:eastAsiaTheme="minorEastAsia"/>
          <w:lang w:val="en-US" w:eastAsia="zh-CN"/>
        </w:rPr>
        <w:t xml:space="preserve"> with link adaptation gain</w:t>
      </w:r>
      <w:r w:rsidR="00897F1C" w:rsidRPr="00AB629B">
        <w:rPr>
          <w:rFonts w:eastAsiaTheme="minorEastAsia"/>
          <w:lang w:val="en-US" w:eastAsia="zh-CN"/>
        </w:rPr>
        <w:t xml:space="preserve">. </w:t>
      </w:r>
      <w:r w:rsidR="00852393" w:rsidRPr="00AB629B">
        <w:rPr>
          <w:rFonts w:eastAsiaTheme="minorEastAsia"/>
          <w:lang w:val="en-US" w:eastAsia="zh-CN"/>
        </w:rPr>
        <w:t>T</w:t>
      </w:r>
      <w:r w:rsidR="00B94DD0" w:rsidRPr="00AB629B">
        <w:rPr>
          <w:rFonts w:eastAsiaTheme="minorEastAsia"/>
          <w:lang w:val="en-US" w:eastAsia="zh-CN"/>
        </w:rPr>
        <w:t>he XR-application awareness</w:t>
      </w:r>
      <w:r w:rsidR="006D29E4" w:rsidRPr="00AB629B">
        <w:rPr>
          <w:rFonts w:eastAsiaTheme="minorEastAsia"/>
          <w:lang w:val="en-US" w:eastAsia="zh-CN"/>
        </w:rPr>
        <w:t xml:space="preserve"> of </w:t>
      </w:r>
      <w:r w:rsidR="00B94DD0" w:rsidRPr="00AB629B">
        <w:rPr>
          <w:rFonts w:eastAsiaTheme="minorEastAsia"/>
          <w:lang w:val="en-US" w:eastAsia="zh-CN"/>
        </w:rPr>
        <w:t xml:space="preserve">UE </w:t>
      </w:r>
      <w:r w:rsidR="006D29E4" w:rsidRPr="00AB629B">
        <w:rPr>
          <w:rFonts w:eastAsiaTheme="minorEastAsia"/>
          <w:lang w:val="en-US" w:eastAsia="zh-CN"/>
        </w:rPr>
        <w:t xml:space="preserve">playout buffer </w:t>
      </w:r>
      <w:r w:rsidR="00B94DD0" w:rsidRPr="00AB629B">
        <w:rPr>
          <w:rFonts w:eastAsiaTheme="minorEastAsia"/>
          <w:lang w:val="en-US" w:eastAsia="zh-CN"/>
        </w:rPr>
        <w:t xml:space="preserve">size at the </w:t>
      </w:r>
      <w:proofErr w:type="spellStart"/>
      <w:r w:rsidR="00B94DD0" w:rsidRPr="00AB629B">
        <w:rPr>
          <w:rFonts w:eastAsiaTheme="minorEastAsia"/>
          <w:lang w:val="en-US" w:eastAsia="zh-CN"/>
        </w:rPr>
        <w:t>gNB</w:t>
      </w:r>
      <w:proofErr w:type="spellEnd"/>
      <w:r w:rsidR="00B94DD0" w:rsidRPr="00AB629B">
        <w:rPr>
          <w:rFonts w:eastAsiaTheme="minorEastAsia"/>
          <w:lang w:val="en-US" w:eastAsia="zh-CN"/>
        </w:rPr>
        <w:t xml:space="preserve"> scheduler </w:t>
      </w:r>
      <w:r w:rsidR="006D29E4" w:rsidRPr="00AB629B">
        <w:rPr>
          <w:rFonts w:eastAsiaTheme="minorEastAsia"/>
          <w:lang w:val="en-US" w:eastAsia="zh-CN"/>
        </w:rPr>
        <w:t xml:space="preserve">can preferentially schedule UE </w:t>
      </w:r>
      <w:r w:rsidR="00456B42" w:rsidRPr="00AB629B">
        <w:rPr>
          <w:rFonts w:eastAsiaTheme="minorEastAsia"/>
          <w:lang w:val="en-US" w:eastAsia="zh-CN"/>
        </w:rPr>
        <w:t xml:space="preserve">with packet </w:t>
      </w:r>
      <w:r w:rsidR="006D29E4" w:rsidRPr="00AB629B">
        <w:rPr>
          <w:rFonts w:eastAsiaTheme="minorEastAsia"/>
          <w:lang w:val="en-US" w:eastAsia="zh-CN"/>
        </w:rPr>
        <w:t xml:space="preserve">delay close to </w:t>
      </w:r>
      <w:r w:rsidR="00456B42" w:rsidRPr="00AB629B">
        <w:rPr>
          <w:rFonts w:eastAsiaTheme="minorEastAsia"/>
          <w:lang w:val="en-US" w:eastAsia="zh-CN"/>
        </w:rPr>
        <w:t>deadline</w:t>
      </w:r>
      <w:r w:rsidR="006D29E4" w:rsidRPr="00AB629B">
        <w:rPr>
          <w:rFonts w:eastAsiaTheme="minorEastAsia"/>
          <w:lang w:val="en-US" w:eastAsia="zh-CN"/>
        </w:rPr>
        <w:t xml:space="preserve"> and better channel conditions. Besides,</w:t>
      </w:r>
      <w:r w:rsidR="008B5C63" w:rsidRPr="00AB629B" w:rsidDel="008B5C63">
        <w:rPr>
          <w:rFonts w:eastAsiaTheme="minorEastAsia"/>
          <w:lang w:val="en-US" w:eastAsia="zh-CN"/>
        </w:rPr>
        <w:t xml:space="preserve"> </w:t>
      </w:r>
      <w:proofErr w:type="spellStart"/>
      <w:r w:rsidR="006D29E4" w:rsidRPr="00AB629B">
        <w:rPr>
          <w:rFonts w:eastAsiaTheme="minorEastAsia"/>
          <w:lang w:val="en-US" w:eastAsia="zh-CN"/>
        </w:rPr>
        <w:t>gNB</w:t>
      </w:r>
      <w:proofErr w:type="spellEnd"/>
      <w:r w:rsidR="006D29E4" w:rsidRPr="00AB629B">
        <w:rPr>
          <w:rFonts w:eastAsiaTheme="minorEastAsia"/>
          <w:lang w:val="en-US" w:eastAsia="zh-CN"/>
        </w:rPr>
        <w:t xml:space="preserve"> </w:t>
      </w:r>
      <w:r w:rsidR="008B5C63" w:rsidRPr="00AB629B">
        <w:rPr>
          <w:rFonts w:eastAsiaTheme="minorEastAsia"/>
          <w:lang w:val="en-US" w:eastAsia="zh-CN"/>
        </w:rPr>
        <w:t xml:space="preserve">also </w:t>
      </w:r>
      <w:r w:rsidR="006D29E4" w:rsidRPr="00AB629B">
        <w:rPr>
          <w:rFonts w:eastAsiaTheme="minorEastAsia"/>
          <w:lang w:val="en-US" w:eastAsia="zh-CN"/>
        </w:rPr>
        <w:t xml:space="preserve">has more </w:t>
      </w:r>
      <w:r w:rsidR="009C0392" w:rsidRPr="00AB629B">
        <w:rPr>
          <w:rFonts w:eastAsiaTheme="minorEastAsia"/>
          <w:lang w:val="en-US" w:eastAsia="zh-CN"/>
        </w:rPr>
        <w:t>r</w:t>
      </w:r>
      <w:r w:rsidR="006D29E4" w:rsidRPr="00AB629B">
        <w:rPr>
          <w:rFonts w:eastAsiaTheme="minorEastAsia"/>
          <w:lang w:val="en-US" w:eastAsia="zh-CN"/>
        </w:rPr>
        <w:t>etr</w:t>
      </w:r>
      <w:r w:rsidR="009C0392" w:rsidRPr="00AB629B">
        <w:rPr>
          <w:rFonts w:eastAsiaTheme="minorEastAsia"/>
          <w:lang w:val="en-US" w:eastAsia="zh-CN"/>
        </w:rPr>
        <w:t>ansmission</w:t>
      </w:r>
      <w:r w:rsidR="006D29E4" w:rsidRPr="00AB629B">
        <w:rPr>
          <w:rFonts w:eastAsiaTheme="minorEastAsia"/>
          <w:lang w:val="en-US" w:eastAsia="zh-CN"/>
        </w:rPr>
        <w:t xml:space="preserve"> chance</w:t>
      </w:r>
      <w:r w:rsidR="008B5C63" w:rsidRPr="00AB629B">
        <w:rPr>
          <w:rFonts w:eastAsiaTheme="minorEastAsia"/>
          <w:lang w:val="en-US" w:eastAsia="zh-CN"/>
        </w:rPr>
        <w:t xml:space="preserve"> due to additional packet delay budget</w:t>
      </w:r>
      <w:r w:rsidR="006D29E4" w:rsidRPr="00AB629B">
        <w:rPr>
          <w:rFonts w:eastAsiaTheme="minorEastAsia"/>
          <w:lang w:val="en-US" w:eastAsia="zh-CN"/>
        </w:rPr>
        <w:t xml:space="preserve">. </w:t>
      </w:r>
      <w:r w:rsidR="00306415" w:rsidRPr="00AB629B">
        <w:rPr>
          <w:rFonts w:eastAsiaTheme="minorEastAsia"/>
          <w:lang w:val="en-US" w:eastAsia="zh-CN"/>
        </w:rPr>
        <w:t>In our contribution</w:t>
      </w:r>
      <w:r w:rsidR="00524872" w:rsidRPr="00AB629B">
        <w:rPr>
          <w:rFonts w:eastAsiaTheme="minorEastAsia"/>
          <w:lang w:val="en-US" w:eastAsia="zh-CN"/>
        </w:rPr>
        <w:t xml:space="preserve"> </w:t>
      </w:r>
      <w:r w:rsidR="00524872" w:rsidRPr="00AB629B">
        <w:rPr>
          <w:rFonts w:eastAsiaTheme="minorEastAsia"/>
          <w:lang w:val="en-US" w:eastAsia="zh-CN"/>
        </w:rPr>
        <w:fldChar w:fldCharType="begin"/>
      </w:r>
      <w:r w:rsidR="00524872" w:rsidRPr="00AB629B">
        <w:rPr>
          <w:rFonts w:eastAsiaTheme="minorEastAsia"/>
          <w:lang w:val="en-US" w:eastAsia="zh-CN"/>
        </w:rPr>
        <w:instrText xml:space="preserve"> REF _Ref111197098 \r \h </w:instrText>
      </w:r>
      <w:r w:rsidR="00E837A6" w:rsidRPr="00AB629B">
        <w:rPr>
          <w:rFonts w:eastAsiaTheme="minorEastAsia"/>
          <w:lang w:val="en-US" w:eastAsia="zh-CN"/>
        </w:rPr>
        <w:instrText xml:space="preserve"> \* MERGEFORMAT </w:instrText>
      </w:r>
      <w:r w:rsidR="00524872" w:rsidRPr="00AB629B">
        <w:rPr>
          <w:rFonts w:eastAsiaTheme="minorEastAsia"/>
          <w:lang w:val="en-US" w:eastAsia="zh-CN"/>
        </w:rPr>
      </w:r>
      <w:r w:rsidR="00524872" w:rsidRPr="00AB629B">
        <w:rPr>
          <w:rFonts w:eastAsiaTheme="minorEastAsia"/>
          <w:lang w:val="en-US" w:eastAsia="zh-CN"/>
        </w:rPr>
        <w:fldChar w:fldCharType="separate"/>
      </w:r>
      <w:r w:rsidR="000F57CB">
        <w:rPr>
          <w:rFonts w:eastAsiaTheme="minorEastAsia"/>
          <w:lang w:val="en-US" w:eastAsia="zh-CN"/>
        </w:rPr>
        <w:t>[3]</w:t>
      </w:r>
      <w:r w:rsidR="00524872" w:rsidRPr="00AB629B">
        <w:rPr>
          <w:rFonts w:eastAsiaTheme="minorEastAsia"/>
          <w:lang w:val="en-US" w:eastAsia="zh-CN"/>
        </w:rPr>
        <w:fldChar w:fldCharType="end"/>
      </w:r>
      <w:r w:rsidR="00306415" w:rsidRPr="00AB629B">
        <w:rPr>
          <w:rFonts w:eastAsiaTheme="minorEastAsia"/>
          <w:lang w:val="en-US" w:eastAsia="zh-CN"/>
        </w:rPr>
        <w:t xml:space="preserve">, the capacity performance of </w:t>
      </w:r>
      <w:proofErr w:type="spellStart"/>
      <w:r w:rsidR="00306415" w:rsidRPr="00AB629B">
        <w:rPr>
          <w:rFonts w:eastAsiaTheme="minorEastAsia"/>
          <w:lang w:val="en-US" w:eastAsia="zh-CN"/>
        </w:rPr>
        <w:t>gNB</w:t>
      </w:r>
      <w:proofErr w:type="spellEnd"/>
      <w:r w:rsidR="00306415" w:rsidRPr="00AB629B">
        <w:rPr>
          <w:rFonts w:eastAsiaTheme="minorEastAsia"/>
          <w:lang w:val="en-US" w:eastAsia="zh-CN"/>
        </w:rPr>
        <w:t xml:space="preserve"> </w:t>
      </w:r>
      <w:r w:rsidR="00221026" w:rsidRPr="00AB629B">
        <w:rPr>
          <w:rFonts w:eastAsiaTheme="minorEastAsia"/>
          <w:lang w:val="en-US" w:eastAsia="zh-CN"/>
        </w:rPr>
        <w:t xml:space="preserve">scheduling </w:t>
      </w:r>
      <w:r w:rsidR="00306415" w:rsidRPr="00AB629B">
        <w:rPr>
          <w:rFonts w:eastAsiaTheme="minorEastAsia"/>
          <w:lang w:val="en-US" w:eastAsia="zh-CN"/>
        </w:rPr>
        <w:t>awareness of UE playout buffer is evaluated and shown</w:t>
      </w:r>
      <w:r w:rsidR="00B94DD0" w:rsidRPr="00AB629B">
        <w:rPr>
          <w:rFonts w:eastAsiaTheme="minorEastAsia"/>
          <w:lang w:val="en-US" w:eastAsia="zh-CN"/>
        </w:rPr>
        <w:t xml:space="preserve"> with substantial XR system capacity improvement</w:t>
      </w:r>
      <w:r w:rsidR="00306415" w:rsidRPr="00AB629B">
        <w:rPr>
          <w:rFonts w:eastAsiaTheme="minorEastAsia"/>
          <w:lang w:val="en-US" w:eastAsia="zh-CN"/>
        </w:rPr>
        <w:t xml:space="preserve">. </w:t>
      </w:r>
      <w:r w:rsidR="006D29E4" w:rsidRPr="00AB629B">
        <w:rPr>
          <w:rFonts w:eastAsiaTheme="minorEastAsia"/>
          <w:lang w:val="en-US" w:eastAsia="zh-CN"/>
        </w:rPr>
        <w:t xml:space="preserve">In </w:t>
      </w:r>
      <w:r w:rsidR="00306415" w:rsidRPr="00AB629B">
        <w:rPr>
          <w:rFonts w:eastAsiaTheme="minorEastAsia"/>
          <w:lang w:val="en-US" w:eastAsia="zh-CN"/>
        </w:rPr>
        <w:t>this paper</w:t>
      </w:r>
      <w:r w:rsidR="006D29E4" w:rsidRPr="00AB629B">
        <w:rPr>
          <w:rFonts w:eastAsiaTheme="minorEastAsia"/>
          <w:lang w:val="en-US" w:eastAsia="zh-CN"/>
        </w:rPr>
        <w:t xml:space="preserve">, </w:t>
      </w:r>
      <w:r w:rsidR="00306415" w:rsidRPr="00AB629B">
        <w:rPr>
          <w:rFonts w:eastAsiaTheme="minorEastAsia"/>
          <w:lang w:val="en-US" w:eastAsia="zh-CN"/>
        </w:rPr>
        <w:t xml:space="preserve">we provide </w:t>
      </w:r>
      <w:r w:rsidR="006E4996" w:rsidRPr="00AB629B">
        <w:rPr>
          <w:rFonts w:eastAsiaTheme="minorEastAsia"/>
          <w:lang w:val="en-US" w:eastAsia="zh-CN"/>
        </w:rPr>
        <w:t xml:space="preserve">and discuss </w:t>
      </w:r>
      <w:r w:rsidR="00306415" w:rsidRPr="00AB629B">
        <w:rPr>
          <w:rFonts w:eastAsiaTheme="minorEastAsia"/>
          <w:lang w:val="en-US" w:eastAsia="zh-CN"/>
        </w:rPr>
        <w:t xml:space="preserve">the </w:t>
      </w:r>
      <w:r w:rsidR="00402D43" w:rsidRPr="00AB629B">
        <w:rPr>
          <w:rFonts w:eastAsiaTheme="minorEastAsia"/>
          <w:lang w:val="en-US" w:eastAsia="zh-CN"/>
        </w:rPr>
        <w:t xml:space="preserve">power saving </w:t>
      </w:r>
      <w:r w:rsidR="006E4996" w:rsidRPr="00AB629B">
        <w:rPr>
          <w:rFonts w:eastAsiaTheme="minorEastAsia"/>
          <w:lang w:val="en-US" w:eastAsia="zh-CN"/>
        </w:rPr>
        <w:t>performance</w:t>
      </w:r>
      <w:r w:rsidR="00402D43" w:rsidRPr="00AB629B">
        <w:rPr>
          <w:rFonts w:eastAsiaTheme="minorEastAsia"/>
          <w:lang w:val="en-US" w:eastAsia="zh-CN"/>
        </w:rPr>
        <w:t xml:space="preserve"> of UE playout buffer. </w:t>
      </w:r>
      <w:bookmarkStart w:id="34" w:name="OLE_LINK5"/>
      <w:bookmarkStart w:id="35" w:name="OLE_LINK6"/>
      <w:r w:rsidR="006E4996" w:rsidRPr="00AB629B">
        <w:rPr>
          <w:rFonts w:eastAsiaTheme="minorEastAsia"/>
          <w:lang w:val="en-US" w:eastAsia="zh-CN"/>
        </w:rPr>
        <w:t xml:space="preserve">UE playout buffer can also be used for enhancing the performance of some power saving scheme. </w:t>
      </w:r>
      <w:proofErr w:type="spellStart"/>
      <w:r w:rsidR="001D1F79" w:rsidRPr="00AB629B">
        <w:rPr>
          <w:rFonts w:eastAsiaTheme="minorEastAsia"/>
          <w:lang w:val="en-US" w:eastAsia="zh-CN"/>
        </w:rPr>
        <w:t>gNB</w:t>
      </w:r>
      <w:proofErr w:type="spellEnd"/>
      <w:r w:rsidR="001D1F79" w:rsidRPr="00AB629B">
        <w:rPr>
          <w:rFonts w:eastAsiaTheme="minorEastAsia"/>
          <w:lang w:val="en-US" w:eastAsia="zh-CN"/>
        </w:rPr>
        <w:t xml:space="preserve"> that is aware of UE</w:t>
      </w:r>
      <w:r w:rsidR="006E4996" w:rsidRPr="00AB629B">
        <w:rPr>
          <w:rFonts w:eastAsiaTheme="minorEastAsia"/>
          <w:lang w:val="en-US" w:eastAsia="zh-CN"/>
        </w:rPr>
        <w:t xml:space="preserve"> playout buffer has more time to </w:t>
      </w:r>
      <w:r w:rsidR="00F153AB" w:rsidRPr="00AB629B">
        <w:rPr>
          <w:rFonts w:eastAsiaTheme="minorEastAsia"/>
          <w:lang w:val="en-US" w:eastAsia="zh-CN"/>
        </w:rPr>
        <w:t>schedule</w:t>
      </w:r>
      <w:r w:rsidR="006E4996" w:rsidRPr="00AB629B">
        <w:rPr>
          <w:rFonts w:eastAsiaTheme="minorEastAsia"/>
          <w:lang w:val="en-US" w:eastAsia="zh-CN"/>
        </w:rPr>
        <w:t xml:space="preserve"> XR data</w:t>
      </w:r>
      <w:r w:rsidR="00F153AB" w:rsidRPr="00AB629B">
        <w:rPr>
          <w:rFonts w:eastAsiaTheme="minorEastAsia"/>
          <w:lang w:val="en-US" w:eastAsia="zh-CN"/>
        </w:rPr>
        <w:t xml:space="preserve"> transmission with </w:t>
      </w:r>
      <w:r w:rsidR="006E4996" w:rsidRPr="00AB629B">
        <w:rPr>
          <w:rFonts w:eastAsiaTheme="minorEastAsia"/>
          <w:lang w:val="en-US" w:eastAsia="zh-CN"/>
        </w:rPr>
        <w:t xml:space="preserve">the </w:t>
      </w:r>
      <w:r w:rsidR="00F153AB" w:rsidRPr="00AB629B">
        <w:rPr>
          <w:rFonts w:eastAsiaTheme="minorEastAsia"/>
          <w:lang w:val="en-US" w:eastAsia="zh-CN"/>
        </w:rPr>
        <w:t xml:space="preserve">additional </w:t>
      </w:r>
      <w:r w:rsidR="006E4996" w:rsidRPr="00AB629B">
        <w:rPr>
          <w:rFonts w:eastAsiaTheme="minorEastAsia"/>
          <w:lang w:val="en-US" w:eastAsia="zh-CN"/>
        </w:rPr>
        <w:t xml:space="preserve">configuration of power saving mechanisms. </w:t>
      </w:r>
      <w:r w:rsidR="004413D7" w:rsidRPr="00777651">
        <w:t xml:space="preserve">Table </w:t>
      </w:r>
      <w:r w:rsidR="004413D7">
        <w:rPr>
          <w:rFonts w:eastAsiaTheme="minorEastAsia" w:hint="eastAsia"/>
          <w:lang w:eastAsia="zh-CN"/>
        </w:rPr>
        <w:t>14</w:t>
      </w:r>
      <w:r w:rsidR="00106755" w:rsidRPr="00AB629B">
        <w:rPr>
          <w:rFonts w:eastAsiaTheme="minorEastAsia"/>
          <w:lang w:val="en-US" w:eastAsia="zh-CN"/>
        </w:rPr>
        <w:t xml:space="preserve"> </w:t>
      </w:r>
      <w:r w:rsidR="006E4996" w:rsidRPr="00AB629B">
        <w:rPr>
          <w:rFonts w:eastAsiaTheme="minorEastAsia"/>
          <w:lang w:val="en-US" w:eastAsia="zh-CN"/>
        </w:rPr>
        <w:t xml:space="preserve">shows the performance of some power saving </w:t>
      </w:r>
      <w:r w:rsidR="00F153AB" w:rsidRPr="00AB629B">
        <w:rPr>
          <w:rFonts w:eastAsiaTheme="minorEastAsia"/>
          <w:lang w:val="en-US" w:eastAsia="zh-CN"/>
        </w:rPr>
        <w:t>gains</w:t>
      </w:r>
      <w:r w:rsidR="006E4996" w:rsidRPr="00AB629B">
        <w:rPr>
          <w:rFonts w:eastAsiaTheme="minorEastAsia"/>
          <w:lang w:val="en-US" w:eastAsia="zh-CN"/>
        </w:rPr>
        <w:t xml:space="preserve"> for 30Mbps AR/VR service with </w:t>
      </w:r>
      <w:proofErr w:type="spellStart"/>
      <w:r w:rsidR="006E4996" w:rsidRPr="00AB629B">
        <w:rPr>
          <w:rFonts w:eastAsiaTheme="minorEastAsia"/>
          <w:lang w:val="en-US" w:eastAsia="zh-CN"/>
        </w:rPr>
        <w:t>gNB</w:t>
      </w:r>
      <w:proofErr w:type="spellEnd"/>
      <w:r w:rsidR="006E4996" w:rsidRPr="00AB629B">
        <w:rPr>
          <w:rFonts w:eastAsiaTheme="minorEastAsia"/>
          <w:lang w:val="en-US" w:eastAsia="zh-CN"/>
        </w:rPr>
        <w:t xml:space="preserve"> scheduling awareness of UE playout buffer. </w:t>
      </w:r>
    </w:p>
    <w:p w14:paraId="6940CB4A" w14:textId="6A78D29A" w:rsidR="006D29E4" w:rsidRPr="00AB629B" w:rsidRDefault="00402D43" w:rsidP="001F3F1C">
      <w:pPr>
        <w:spacing w:beforeLines="50" w:before="120" w:afterLines="50" w:after="120"/>
        <w:jc w:val="both"/>
        <w:rPr>
          <w:rFonts w:eastAsiaTheme="minorEastAsia"/>
          <w:lang w:val="en-US" w:eastAsia="zh-CN"/>
        </w:rPr>
      </w:pPr>
      <w:r w:rsidRPr="00AB629B">
        <w:rPr>
          <w:rFonts w:eastAsiaTheme="minorEastAsia"/>
          <w:lang w:val="en-US" w:eastAsia="zh-CN"/>
        </w:rPr>
        <w:lastRenderedPageBreak/>
        <w:t xml:space="preserve">In this evaluation, we assume that </w:t>
      </w:r>
      <w:r w:rsidR="00F42F6D" w:rsidRPr="00AB629B">
        <w:rPr>
          <w:rFonts w:eastAsiaTheme="minorEastAsia"/>
          <w:lang w:val="en-US" w:eastAsia="zh-CN"/>
        </w:rPr>
        <w:t>UE</w:t>
      </w:r>
      <w:r w:rsidR="006D29E4" w:rsidRPr="00AB629B">
        <w:rPr>
          <w:rFonts w:eastAsiaTheme="minorEastAsia"/>
          <w:lang w:val="en-US" w:eastAsia="zh-CN"/>
        </w:rPr>
        <w:t xml:space="preserve"> playout buffer can store </w:t>
      </w:r>
      <w:r w:rsidR="00F153AB" w:rsidRPr="00AB629B">
        <w:rPr>
          <w:rFonts w:eastAsiaTheme="minorEastAsia"/>
          <w:lang w:val="en-US" w:eastAsia="zh-CN"/>
        </w:rPr>
        <w:t xml:space="preserve">up to </w:t>
      </w:r>
      <w:r w:rsidR="002A291F" w:rsidRPr="00AB629B">
        <w:rPr>
          <w:rFonts w:eastAsiaTheme="minorEastAsia"/>
          <w:lang w:val="en-US" w:eastAsia="zh-CN"/>
        </w:rPr>
        <w:t>3</w:t>
      </w:r>
      <w:r w:rsidR="008B5C63" w:rsidRPr="00AB629B">
        <w:rPr>
          <w:rFonts w:eastAsiaTheme="minorEastAsia"/>
          <w:lang w:val="en-US" w:eastAsia="zh-CN"/>
        </w:rPr>
        <w:t xml:space="preserve"> </w:t>
      </w:r>
      <w:r w:rsidR="006D29E4" w:rsidRPr="00AB629B">
        <w:rPr>
          <w:rFonts w:eastAsiaTheme="minorEastAsia"/>
          <w:lang w:val="en-US" w:eastAsia="zh-CN"/>
        </w:rPr>
        <w:t>video frames</w:t>
      </w:r>
      <w:r w:rsidR="008B5C63" w:rsidRPr="00AB629B">
        <w:rPr>
          <w:rFonts w:eastAsiaTheme="minorEastAsia"/>
          <w:lang w:val="en-US" w:eastAsia="zh-CN"/>
        </w:rPr>
        <w:t xml:space="preserve"> with 60fps frame rate</w:t>
      </w:r>
      <w:r w:rsidR="00002631" w:rsidRPr="00AB629B">
        <w:rPr>
          <w:rFonts w:eastAsiaTheme="minorEastAsia"/>
          <w:lang w:val="en-US" w:eastAsia="zh-CN"/>
        </w:rPr>
        <w:t xml:space="preserve">. </w:t>
      </w:r>
      <w:proofErr w:type="spellStart"/>
      <w:r w:rsidR="00456B42" w:rsidRPr="00AB629B">
        <w:rPr>
          <w:rFonts w:eastAsiaTheme="minorEastAsia"/>
          <w:lang w:val="en-US" w:eastAsia="zh-CN"/>
        </w:rPr>
        <w:t>gNB</w:t>
      </w:r>
      <w:proofErr w:type="spellEnd"/>
      <w:r w:rsidR="00456B42" w:rsidRPr="00AB629B">
        <w:rPr>
          <w:rFonts w:eastAsiaTheme="minorEastAsia"/>
          <w:lang w:val="en-US" w:eastAsia="zh-CN"/>
        </w:rPr>
        <w:t xml:space="preserve"> preferentially schedule UE whose</w:t>
      </w:r>
      <w:r w:rsidR="00572FFD" w:rsidRPr="00AB629B">
        <w:rPr>
          <w:rFonts w:eastAsiaTheme="minorEastAsia"/>
          <w:lang w:val="en-US" w:eastAsia="zh-CN"/>
        </w:rPr>
        <w:t xml:space="preserve"> packet delay is closed </w:t>
      </w:r>
      <w:r w:rsidR="00F153AB" w:rsidRPr="00AB629B">
        <w:rPr>
          <w:rFonts w:eastAsiaTheme="minorEastAsia"/>
          <w:lang w:val="en-US" w:eastAsia="zh-CN"/>
        </w:rPr>
        <w:t>with extended delay budget from the UE playout buffer</w:t>
      </w:r>
      <w:r w:rsidR="006D29E4" w:rsidRPr="00AB629B">
        <w:rPr>
          <w:rFonts w:eastAsiaTheme="minorEastAsia"/>
          <w:lang w:val="en-US" w:eastAsia="zh-CN"/>
        </w:rPr>
        <w:t>.</w:t>
      </w:r>
      <w:r w:rsidR="00456B42" w:rsidRPr="00AB629B">
        <w:rPr>
          <w:rFonts w:eastAsiaTheme="minorEastAsia"/>
          <w:lang w:val="en-US" w:eastAsia="zh-CN"/>
        </w:rPr>
        <w:t xml:space="preserve"> </w:t>
      </w:r>
      <w:r w:rsidR="008B5C63" w:rsidRPr="00AB629B">
        <w:rPr>
          <w:rFonts w:eastAsiaTheme="minorEastAsia"/>
          <w:lang w:val="en-US" w:eastAsia="zh-CN"/>
        </w:rPr>
        <w:t>In particular, p</w:t>
      </w:r>
      <w:r w:rsidR="006D29E4" w:rsidRPr="00AB629B">
        <w:rPr>
          <w:rFonts w:eastAsiaTheme="minorEastAsia"/>
          <w:lang w:val="en-US" w:eastAsia="zh-CN"/>
        </w:rPr>
        <w:t>acket must be delivered successfully to UE before the video frame at playout buffer r</w:t>
      </w:r>
      <w:r w:rsidR="008230D9" w:rsidRPr="00AB629B">
        <w:rPr>
          <w:rFonts w:eastAsiaTheme="minorEastAsia"/>
          <w:lang w:val="en-US" w:eastAsia="zh-CN"/>
        </w:rPr>
        <w:t>u</w:t>
      </w:r>
      <w:r w:rsidR="006D29E4" w:rsidRPr="00AB629B">
        <w:rPr>
          <w:rFonts w:eastAsiaTheme="minorEastAsia"/>
          <w:lang w:val="en-US" w:eastAsia="zh-CN"/>
        </w:rPr>
        <w:t>n</w:t>
      </w:r>
      <w:r w:rsidR="00C208A2" w:rsidRPr="00AB629B">
        <w:rPr>
          <w:rFonts w:eastAsiaTheme="minorEastAsia"/>
          <w:lang w:val="en-US" w:eastAsia="zh-CN"/>
        </w:rPr>
        <w:t>s</w:t>
      </w:r>
      <w:r w:rsidR="006D29E4" w:rsidRPr="00AB629B">
        <w:rPr>
          <w:rFonts w:eastAsiaTheme="minorEastAsia"/>
          <w:lang w:val="en-US" w:eastAsia="zh-CN"/>
        </w:rPr>
        <w:t xml:space="preserve"> out</w:t>
      </w:r>
      <w:r w:rsidR="00F153AB" w:rsidRPr="00AB629B">
        <w:rPr>
          <w:rFonts w:eastAsiaTheme="minorEastAsia"/>
          <w:lang w:val="en-US" w:eastAsia="zh-CN"/>
        </w:rPr>
        <w:t>.</w:t>
      </w:r>
      <w:r w:rsidR="006D29E4" w:rsidRPr="00AB629B">
        <w:rPr>
          <w:rFonts w:eastAsiaTheme="minorEastAsia"/>
          <w:lang w:val="en-US" w:eastAsia="zh-CN"/>
        </w:rPr>
        <w:t xml:space="preserve"> </w:t>
      </w:r>
      <w:r w:rsidR="00F153AB" w:rsidRPr="00AB629B">
        <w:rPr>
          <w:rFonts w:eastAsiaTheme="minorEastAsia"/>
          <w:lang w:val="en-US" w:eastAsia="zh-CN"/>
        </w:rPr>
        <w:t>O</w:t>
      </w:r>
      <w:r w:rsidR="006D29E4" w:rsidRPr="00AB629B">
        <w:rPr>
          <w:rFonts w:eastAsiaTheme="minorEastAsia"/>
          <w:lang w:val="en-US" w:eastAsia="zh-CN"/>
        </w:rPr>
        <w:t>therwise</w:t>
      </w:r>
      <w:r w:rsidR="005E7CF9" w:rsidRPr="00AB629B">
        <w:rPr>
          <w:rFonts w:eastAsiaTheme="minorEastAsia"/>
          <w:lang w:val="en-US" w:eastAsia="zh-CN"/>
        </w:rPr>
        <w:t>,</w:t>
      </w:r>
      <w:r w:rsidR="006D29E4" w:rsidRPr="00AB629B">
        <w:rPr>
          <w:rFonts w:eastAsiaTheme="minorEastAsia"/>
          <w:lang w:val="en-US" w:eastAsia="zh-CN"/>
        </w:rPr>
        <w:t xml:space="preserve"> the packet </w:t>
      </w:r>
      <w:r w:rsidR="005E7CF9" w:rsidRPr="00AB629B">
        <w:rPr>
          <w:rFonts w:eastAsiaTheme="minorEastAsia"/>
          <w:lang w:val="en-US" w:eastAsia="zh-CN"/>
        </w:rPr>
        <w:t>would be</w:t>
      </w:r>
      <w:r w:rsidR="006D29E4" w:rsidRPr="00AB629B">
        <w:rPr>
          <w:rFonts w:eastAsiaTheme="minorEastAsia"/>
          <w:lang w:val="en-US" w:eastAsia="zh-CN"/>
        </w:rPr>
        <w:t xml:space="preserve"> </w:t>
      </w:r>
      <w:r w:rsidR="00F153AB" w:rsidRPr="00AB629B">
        <w:rPr>
          <w:rFonts w:eastAsiaTheme="minorEastAsia"/>
          <w:lang w:val="en-US" w:eastAsia="zh-CN"/>
        </w:rPr>
        <w:t>dropped</w:t>
      </w:r>
      <w:r w:rsidR="006D29E4" w:rsidRPr="00AB629B">
        <w:rPr>
          <w:rFonts w:eastAsiaTheme="minorEastAsia"/>
          <w:lang w:val="en-US" w:eastAsia="zh-CN"/>
        </w:rPr>
        <w:t>.</w:t>
      </w:r>
      <w:bookmarkEnd w:id="34"/>
      <w:bookmarkEnd w:id="35"/>
      <w:r w:rsidR="008B5C63" w:rsidRPr="00AB629B">
        <w:rPr>
          <w:rFonts w:eastAsiaTheme="minorEastAsia"/>
          <w:lang w:val="en-US" w:eastAsia="zh-CN"/>
        </w:rPr>
        <w:t xml:space="preserve"> The </w:t>
      </w:r>
      <w:r w:rsidR="00C50827" w:rsidRPr="00AB629B">
        <w:rPr>
          <w:rFonts w:eastAsiaTheme="minorEastAsia"/>
          <w:lang w:val="en-US" w:eastAsia="zh-CN"/>
        </w:rPr>
        <w:t xml:space="preserve">number of </w:t>
      </w:r>
      <w:r w:rsidR="009C0392" w:rsidRPr="00AB629B">
        <w:rPr>
          <w:rFonts w:eastAsiaTheme="minorEastAsia"/>
          <w:lang w:val="en-US" w:eastAsia="zh-CN"/>
        </w:rPr>
        <w:t>retransmission</w:t>
      </w:r>
      <w:r w:rsidR="008B5C63" w:rsidRPr="00AB629B">
        <w:rPr>
          <w:rFonts w:eastAsiaTheme="minorEastAsia"/>
          <w:lang w:val="en-US" w:eastAsia="zh-CN"/>
        </w:rPr>
        <w:t xml:space="preserve"> depends on the PDB only</w:t>
      </w:r>
      <w:r w:rsidR="00C50827" w:rsidRPr="00AB629B">
        <w:rPr>
          <w:rFonts w:eastAsiaTheme="minorEastAsia"/>
          <w:lang w:val="en-US" w:eastAsia="zh-CN"/>
        </w:rPr>
        <w:t>, i.e., retransmission of packet is allowed before the packet</w:t>
      </w:r>
      <w:r w:rsidR="00F153AB" w:rsidRPr="00AB629B">
        <w:rPr>
          <w:rFonts w:eastAsiaTheme="minorEastAsia"/>
          <w:lang w:val="en-US" w:eastAsia="zh-CN"/>
        </w:rPr>
        <w:t xml:space="preserve"> delay budget</w:t>
      </w:r>
      <w:r w:rsidR="00C50827" w:rsidRPr="00AB629B">
        <w:rPr>
          <w:rFonts w:eastAsiaTheme="minorEastAsia"/>
          <w:lang w:val="en-US" w:eastAsia="zh-CN"/>
        </w:rPr>
        <w:t xml:space="preserve"> is expired</w:t>
      </w:r>
      <w:r w:rsidR="008B5C63" w:rsidRPr="00AB629B">
        <w:rPr>
          <w:rFonts w:eastAsiaTheme="minorEastAsia"/>
          <w:lang w:val="en-US" w:eastAsia="zh-CN"/>
        </w:rPr>
        <w:t>.</w:t>
      </w:r>
      <w:r w:rsidR="00F27D01" w:rsidRPr="00AB629B">
        <w:rPr>
          <w:rFonts w:eastAsiaTheme="minorEastAsia"/>
          <w:lang w:val="en-US" w:eastAsia="zh-CN"/>
        </w:rPr>
        <w:t xml:space="preserve"> </w:t>
      </w:r>
    </w:p>
    <w:p w14:paraId="7DC1EE7B" w14:textId="5D7FE0B6" w:rsidR="00ED4B92" w:rsidRPr="00AB629B" w:rsidRDefault="00514B70" w:rsidP="001F3F1C">
      <w:pPr>
        <w:spacing w:beforeLines="50" w:before="120" w:afterLines="50" w:after="120"/>
        <w:jc w:val="both"/>
        <w:rPr>
          <w:rFonts w:eastAsiaTheme="minorEastAsia"/>
          <w:lang w:val="en-US" w:eastAsia="zh-CN"/>
        </w:rPr>
      </w:pPr>
      <w:r w:rsidRPr="00AB629B">
        <w:rPr>
          <w:rFonts w:eastAsiaTheme="minorEastAsia"/>
          <w:lang w:val="en-US" w:eastAsia="zh-CN"/>
        </w:rPr>
        <w:t>The detail</w:t>
      </w:r>
      <w:r w:rsidR="00560FA3" w:rsidRPr="00AB629B">
        <w:rPr>
          <w:rFonts w:eastAsiaTheme="minorEastAsia"/>
          <w:lang w:val="en-US" w:eastAsia="zh-CN"/>
        </w:rPr>
        <w:t>s</w:t>
      </w:r>
      <w:r w:rsidRPr="00AB629B">
        <w:rPr>
          <w:rFonts w:eastAsiaTheme="minorEastAsia"/>
          <w:lang w:val="en-US" w:eastAsia="zh-CN"/>
        </w:rPr>
        <w:t xml:space="preserve"> for </w:t>
      </w:r>
      <w:r w:rsidR="006E4996" w:rsidRPr="00AB629B">
        <w:rPr>
          <w:rFonts w:eastAsiaTheme="minorEastAsia"/>
          <w:lang w:val="en-US" w:eastAsia="zh-CN"/>
        </w:rPr>
        <w:t>evaluated</w:t>
      </w:r>
      <w:r w:rsidRPr="00AB629B">
        <w:rPr>
          <w:rFonts w:eastAsiaTheme="minorEastAsia"/>
          <w:lang w:val="en-US" w:eastAsia="zh-CN"/>
        </w:rPr>
        <w:t xml:space="preserve"> case</w:t>
      </w:r>
      <w:r w:rsidR="007D231B" w:rsidRPr="00AB629B">
        <w:rPr>
          <w:rFonts w:eastAsiaTheme="minorEastAsia"/>
          <w:lang w:val="en-US" w:eastAsia="zh-CN"/>
        </w:rPr>
        <w:t>s</w:t>
      </w:r>
      <w:r w:rsidRPr="00AB629B">
        <w:rPr>
          <w:rFonts w:eastAsiaTheme="minorEastAsia"/>
          <w:lang w:val="en-US" w:eastAsia="zh-CN"/>
        </w:rPr>
        <w:t xml:space="preserve"> </w:t>
      </w:r>
      <w:r w:rsidR="00560FA3" w:rsidRPr="00AB629B">
        <w:rPr>
          <w:rFonts w:eastAsiaTheme="minorEastAsia"/>
          <w:lang w:val="en-US" w:eastAsia="zh-CN"/>
        </w:rPr>
        <w:t>are</w:t>
      </w:r>
      <w:r w:rsidR="005420F3" w:rsidRPr="00AB629B">
        <w:rPr>
          <w:rFonts w:eastAsiaTheme="minorEastAsia"/>
          <w:lang w:val="en-US" w:eastAsia="zh-CN"/>
        </w:rPr>
        <w:t>:</w:t>
      </w:r>
    </w:p>
    <w:p w14:paraId="69101880" w14:textId="3D29593C" w:rsidR="00225B93" w:rsidRPr="00AB629B" w:rsidRDefault="00ED4B92" w:rsidP="002C4988">
      <w:pPr>
        <w:pStyle w:val="af7"/>
        <w:numPr>
          <w:ilvl w:val="0"/>
          <w:numId w:val="13"/>
        </w:numPr>
        <w:spacing w:beforeLines="50" w:before="120" w:afterLines="50" w:after="120"/>
        <w:jc w:val="both"/>
        <w:rPr>
          <w:rFonts w:eastAsiaTheme="minorEastAsia"/>
          <w:lang w:val="en-US" w:eastAsia="zh-CN"/>
        </w:rPr>
      </w:pPr>
      <w:r w:rsidRPr="00AB629B">
        <w:rPr>
          <w:rFonts w:eastAsiaTheme="minorEastAsia"/>
          <w:lang w:val="en-US" w:eastAsia="zh-CN"/>
        </w:rPr>
        <w:t xml:space="preserve">Baseline: </w:t>
      </w:r>
      <w:r w:rsidR="00221D55" w:rsidRPr="00AB629B">
        <w:rPr>
          <w:rFonts w:eastAsiaTheme="minorEastAsia"/>
          <w:lang w:val="en-US" w:eastAsia="zh-CN"/>
        </w:rPr>
        <w:t>No power saving scheme is applied, i.e., UE is always in Active Time.</w:t>
      </w:r>
      <w:r w:rsidR="003B1387" w:rsidRPr="00AB629B">
        <w:rPr>
          <w:rFonts w:eastAsiaTheme="minorEastAsia"/>
          <w:lang w:val="en-US" w:eastAsia="zh-CN"/>
        </w:rPr>
        <w:t xml:space="preserve"> </w:t>
      </w:r>
    </w:p>
    <w:p w14:paraId="7338510C" w14:textId="444810D8" w:rsidR="007D231B" w:rsidRPr="00AB629B" w:rsidRDefault="00B7665D" w:rsidP="002C4988">
      <w:pPr>
        <w:pStyle w:val="af7"/>
        <w:numPr>
          <w:ilvl w:val="0"/>
          <w:numId w:val="13"/>
        </w:numPr>
        <w:spacing w:beforeLines="50" w:before="120" w:afterLines="50" w:after="120"/>
        <w:jc w:val="both"/>
        <w:rPr>
          <w:rFonts w:eastAsiaTheme="minorEastAsia"/>
          <w:lang w:val="en-US" w:eastAsia="zh-CN"/>
        </w:rPr>
      </w:pPr>
      <w:r w:rsidRPr="00AB629B">
        <w:rPr>
          <w:lang w:val="en-US" w:eastAsia="zh-CN"/>
        </w:rPr>
        <w:t>C-DRX(16,</w:t>
      </w:r>
      <w:r w:rsidR="009B1337">
        <w:rPr>
          <w:rFonts w:eastAsiaTheme="minorEastAsia" w:hint="eastAsia"/>
          <w:lang w:val="en-US" w:eastAsia="zh-CN"/>
        </w:rPr>
        <w:t xml:space="preserve"> </w:t>
      </w:r>
      <w:r w:rsidR="003965D6">
        <w:rPr>
          <w:rFonts w:eastAsiaTheme="minorEastAsia" w:hint="eastAsia"/>
          <w:lang w:val="en-US" w:eastAsia="zh-CN"/>
        </w:rPr>
        <w:t>8</w:t>
      </w:r>
      <w:r w:rsidR="00F42F6D" w:rsidRPr="00AB629B">
        <w:rPr>
          <w:lang w:val="en-US" w:eastAsia="zh-CN"/>
        </w:rPr>
        <w:t>,</w:t>
      </w:r>
      <w:r w:rsidR="009B1337">
        <w:rPr>
          <w:rFonts w:eastAsiaTheme="minorEastAsia" w:hint="eastAsia"/>
          <w:lang w:val="en-US" w:eastAsia="zh-CN"/>
        </w:rPr>
        <w:t xml:space="preserve"> </w:t>
      </w:r>
      <w:r w:rsidR="00F42F6D" w:rsidRPr="00AB629B">
        <w:rPr>
          <w:lang w:val="en-US" w:eastAsia="zh-CN"/>
        </w:rPr>
        <w:t>4) with go-to-sleep</w:t>
      </w:r>
      <w:r w:rsidR="00F42F6D" w:rsidRPr="00AB629B">
        <w:rPr>
          <w:rFonts w:eastAsiaTheme="minorEastAsia"/>
          <w:lang w:val="en-US" w:eastAsia="zh-CN"/>
        </w:rPr>
        <w:t xml:space="preserve">: </w:t>
      </w:r>
      <w:r w:rsidR="005420F3" w:rsidRPr="00AB629B">
        <w:rPr>
          <w:rFonts w:eastAsiaTheme="minorEastAsia"/>
          <w:lang w:val="en-US" w:eastAsia="zh-CN"/>
        </w:rPr>
        <w:t xml:space="preserve">UE </w:t>
      </w:r>
      <w:r w:rsidR="00514B70" w:rsidRPr="00AB629B">
        <w:rPr>
          <w:rFonts w:eastAsiaTheme="minorEastAsia"/>
          <w:lang w:val="en-US" w:eastAsia="zh-CN"/>
        </w:rPr>
        <w:t xml:space="preserve">is </w:t>
      </w:r>
      <w:r w:rsidR="00E0467A" w:rsidRPr="00AB629B">
        <w:rPr>
          <w:rFonts w:eastAsiaTheme="minorEastAsia"/>
          <w:lang w:val="en-US" w:eastAsia="zh-CN"/>
        </w:rPr>
        <w:t>configured with C-DRX (16,</w:t>
      </w:r>
      <w:r w:rsidR="009B1337">
        <w:rPr>
          <w:rFonts w:eastAsiaTheme="minorEastAsia" w:hint="eastAsia"/>
          <w:lang w:val="en-US" w:eastAsia="zh-CN"/>
        </w:rPr>
        <w:t xml:space="preserve"> </w:t>
      </w:r>
      <w:r w:rsidR="003965D6">
        <w:rPr>
          <w:rFonts w:eastAsiaTheme="minorEastAsia" w:hint="eastAsia"/>
          <w:lang w:val="en-US" w:eastAsia="zh-CN"/>
        </w:rPr>
        <w:t>8</w:t>
      </w:r>
      <w:r w:rsidR="005420F3" w:rsidRPr="00AB629B">
        <w:rPr>
          <w:rFonts w:eastAsiaTheme="minorEastAsia"/>
          <w:lang w:val="en-US" w:eastAsia="zh-CN"/>
        </w:rPr>
        <w:t>,</w:t>
      </w:r>
      <w:r w:rsidR="009B1337">
        <w:rPr>
          <w:rFonts w:eastAsiaTheme="minorEastAsia" w:hint="eastAsia"/>
          <w:lang w:val="en-US" w:eastAsia="zh-CN"/>
        </w:rPr>
        <w:t xml:space="preserve"> </w:t>
      </w:r>
      <w:r w:rsidR="005420F3" w:rsidRPr="00AB629B">
        <w:rPr>
          <w:rFonts w:eastAsiaTheme="minorEastAsia"/>
          <w:lang w:val="en-US" w:eastAsia="zh-CN"/>
        </w:rPr>
        <w:t>4)</w:t>
      </w:r>
      <w:r w:rsidR="00514B70" w:rsidRPr="00AB629B">
        <w:rPr>
          <w:rFonts w:eastAsiaTheme="minorEastAsia"/>
          <w:lang w:val="en-US" w:eastAsia="zh-CN"/>
        </w:rPr>
        <w:t>. UE</w:t>
      </w:r>
      <w:r w:rsidR="005420F3" w:rsidRPr="00AB629B">
        <w:rPr>
          <w:rFonts w:eastAsiaTheme="minorEastAsia"/>
          <w:lang w:val="en-US" w:eastAsia="zh-CN"/>
        </w:rPr>
        <w:t xml:space="preserve"> tr</w:t>
      </w:r>
      <w:r w:rsidR="00837C03" w:rsidRPr="00AB629B">
        <w:rPr>
          <w:rFonts w:eastAsiaTheme="minorEastAsia"/>
          <w:lang w:val="en-US" w:eastAsia="zh-CN"/>
        </w:rPr>
        <w:t>ansforms to sleep state once the all PDSCH</w:t>
      </w:r>
      <w:r w:rsidR="0091140A" w:rsidRPr="00AB629B">
        <w:rPr>
          <w:rFonts w:eastAsiaTheme="minorEastAsia"/>
          <w:lang w:val="en-US" w:eastAsia="zh-CN"/>
        </w:rPr>
        <w:t>s of frame are</w:t>
      </w:r>
      <w:r w:rsidR="00837C03" w:rsidRPr="00AB629B">
        <w:rPr>
          <w:rFonts w:eastAsiaTheme="minorEastAsia"/>
          <w:lang w:val="en-US" w:eastAsia="zh-CN"/>
        </w:rPr>
        <w:t xml:space="preserve"> received </w:t>
      </w:r>
      <w:r w:rsidR="005420F3" w:rsidRPr="00AB629B">
        <w:rPr>
          <w:rFonts w:eastAsiaTheme="minorEastAsia"/>
          <w:lang w:val="en-US" w:eastAsia="zh-CN"/>
        </w:rPr>
        <w:t>successful</w:t>
      </w:r>
      <w:r w:rsidR="0081549C" w:rsidRPr="00AB629B">
        <w:rPr>
          <w:rFonts w:eastAsiaTheme="minorEastAsia"/>
          <w:lang w:val="en-US" w:eastAsia="zh-CN"/>
        </w:rPr>
        <w:t>ly</w:t>
      </w:r>
      <w:r w:rsidR="005420F3" w:rsidRPr="00AB629B">
        <w:rPr>
          <w:rFonts w:eastAsiaTheme="minorEastAsia"/>
          <w:lang w:val="en-US" w:eastAsia="zh-CN"/>
        </w:rPr>
        <w:t xml:space="preserve"> and all ACKs for PDSCH</w:t>
      </w:r>
      <w:r w:rsidR="0091140A" w:rsidRPr="00AB629B">
        <w:rPr>
          <w:rFonts w:eastAsiaTheme="minorEastAsia"/>
          <w:lang w:val="en-US" w:eastAsia="zh-CN"/>
        </w:rPr>
        <w:t>s</w:t>
      </w:r>
      <w:r w:rsidR="00560FA3" w:rsidRPr="00AB629B">
        <w:rPr>
          <w:rFonts w:eastAsiaTheme="minorEastAsia"/>
          <w:lang w:val="en-US" w:eastAsia="zh-CN"/>
        </w:rPr>
        <w:t xml:space="preserve"> are reported</w:t>
      </w:r>
      <w:r w:rsidR="005420F3" w:rsidRPr="00AB629B">
        <w:rPr>
          <w:rFonts w:eastAsiaTheme="minorEastAsia"/>
          <w:lang w:val="en-US" w:eastAsia="zh-CN"/>
        </w:rPr>
        <w:t>.</w:t>
      </w:r>
    </w:p>
    <w:p w14:paraId="56486DC0" w14:textId="7F9C3B0A" w:rsidR="007D231B" w:rsidRPr="00AB629B" w:rsidRDefault="00F42F6D" w:rsidP="002C4988">
      <w:pPr>
        <w:pStyle w:val="af7"/>
        <w:numPr>
          <w:ilvl w:val="0"/>
          <w:numId w:val="13"/>
        </w:numPr>
        <w:spacing w:beforeLines="50" w:before="120" w:afterLines="50" w:after="120"/>
        <w:jc w:val="both"/>
        <w:rPr>
          <w:rFonts w:eastAsiaTheme="minorEastAsia"/>
          <w:lang w:val="en-US" w:eastAsia="zh-CN"/>
        </w:rPr>
      </w:pPr>
      <w:r w:rsidRPr="00AB629B">
        <w:rPr>
          <w:lang w:val="en-US" w:eastAsia="zh-CN"/>
        </w:rPr>
        <w:t>C-</w:t>
      </w:r>
      <w:r w:rsidR="00B7665D" w:rsidRPr="00AB629B">
        <w:rPr>
          <w:lang w:val="en-US" w:eastAsia="zh-CN"/>
        </w:rPr>
        <w:t>DRX(16,</w:t>
      </w:r>
      <w:r w:rsidR="009B1337">
        <w:rPr>
          <w:rFonts w:eastAsiaTheme="minorEastAsia" w:hint="eastAsia"/>
          <w:lang w:val="en-US" w:eastAsia="zh-CN"/>
        </w:rPr>
        <w:t xml:space="preserve"> </w:t>
      </w:r>
      <w:r w:rsidR="003965D6">
        <w:rPr>
          <w:rFonts w:eastAsiaTheme="minorEastAsia" w:hint="eastAsia"/>
          <w:lang w:val="en-US" w:eastAsia="zh-CN"/>
        </w:rPr>
        <w:t>8</w:t>
      </w:r>
      <w:r w:rsidRPr="00AB629B">
        <w:rPr>
          <w:lang w:val="en-US" w:eastAsia="zh-CN"/>
        </w:rPr>
        <w:t>,</w:t>
      </w:r>
      <w:r w:rsidR="009B1337">
        <w:rPr>
          <w:rFonts w:eastAsiaTheme="minorEastAsia" w:hint="eastAsia"/>
          <w:lang w:val="en-US" w:eastAsia="zh-CN"/>
        </w:rPr>
        <w:t xml:space="preserve"> </w:t>
      </w:r>
      <w:r w:rsidRPr="00AB629B">
        <w:rPr>
          <w:lang w:val="en-US" w:eastAsia="zh-CN"/>
        </w:rPr>
        <w:t>4) with PDCCH skipping and go-to-sleep</w:t>
      </w:r>
      <w:r w:rsidRPr="00AB629B">
        <w:rPr>
          <w:rFonts w:eastAsiaTheme="minorEastAsia"/>
          <w:lang w:val="en-US" w:eastAsia="zh-CN"/>
        </w:rPr>
        <w:t xml:space="preserve">: </w:t>
      </w:r>
      <w:r w:rsidR="002A5F27" w:rsidRPr="00AB629B">
        <w:rPr>
          <w:rFonts w:eastAsiaTheme="minorEastAsia"/>
          <w:lang w:val="en-US" w:eastAsia="zh-CN"/>
        </w:rPr>
        <w:t xml:space="preserve">UE </w:t>
      </w:r>
      <w:r w:rsidR="00514B70" w:rsidRPr="00AB629B">
        <w:rPr>
          <w:rFonts w:eastAsiaTheme="minorEastAsia"/>
          <w:lang w:val="en-US" w:eastAsia="zh-CN"/>
        </w:rPr>
        <w:t xml:space="preserve">is </w:t>
      </w:r>
      <w:r w:rsidR="00E0467A" w:rsidRPr="00AB629B">
        <w:rPr>
          <w:rFonts w:eastAsiaTheme="minorEastAsia"/>
          <w:lang w:val="en-US" w:eastAsia="zh-CN"/>
        </w:rPr>
        <w:t>configured with C-DRX (16,</w:t>
      </w:r>
      <w:r w:rsidR="009B1337">
        <w:rPr>
          <w:rFonts w:eastAsiaTheme="minorEastAsia" w:hint="eastAsia"/>
          <w:lang w:val="en-US" w:eastAsia="zh-CN"/>
        </w:rPr>
        <w:t xml:space="preserve"> </w:t>
      </w:r>
      <w:r w:rsidR="003965D6">
        <w:rPr>
          <w:rFonts w:eastAsiaTheme="minorEastAsia" w:hint="eastAsia"/>
          <w:lang w:val="en-US" w:eastAsia="zh-CN"/>
        </w:rPr>
        <w:t>8</w:t>
      </w:r>
      <w:r w:rsidR="005420F3" w:rsidRPr="00AB629B">
        <w:rPr>
          <w:rFonts w:eastAsiaTheme="minorEastAsia"/>
          <w:lang w:val="en-US" w:eastAsia="zh-CN"/>
        </w:rPr>
        <w:t>,</w:t>
      </w:r>
      <w:r w:rsidR="009B1337">
        <w:rPr>
          <w:rFonts w:eastAsiaTheme="minorEastAsia" w:hint="eastAsia"/>
          <w:lang w:val="en-US" w:eastAsia="zh-CN"/>
        </w:rPr>
        <w:t xml:space="preserve"> </w:t>
      </w:r>
      <w:r w:rsidR="005420F3" w:rsidRPr="00AB629B">
        <w:rPr>
          <w:rFonts w:eastAsiaTheme="minorEastAsia"/>
          <w:lang w:val="en-US" w:eastAsia="zh-CN"/>
        </w:rPr>
        <w:t>4)</w:t>
      </w:r>
      <w:r w:rsidR="00514B70" w:rsidRPr="00AB629B">
        <w:rPr>
          <w:rFonts w:eastAsiaTheme="minorEastAsia"/>
          <w:lang w:val="en-US" w:eastAsia="zh-CN"/>
        </w:rPr>
        <w:t>. UE</w:t>
      </w:r>
      <w:r w:rsidR="005420F3" w:rsidRPr="00AB629B">
        <w:rPr>
          <w:rFonts w:eastAsiaTheme="minorEastAsia"/>
          <w:lang w:val="en-US" w:eastAsia="zh-CN"/>
        </w:rPr>
        <w:t xml:space="preserve"> </w:t>
      </w:r>
      <w:r w:rsidR="002A5F27" w:rsidRPr="00AB629B">
        <w:rPr>
          <w:rFonts w:eastAsiaTheme="minorEastAsia"/>
          <w:lang w:val="en-US" w:eastAsia="zh-CN"/>
        </w:rPr>
        <w:t xml:space="preserve">performs PDCCH skipping </w:t>
      </w:r>
      <w:r w:rsidR="005420F3" w:rsidRPr="00AB629B">
        <w:rPr>
          <w:rFonts w:eastAsiaTheme="minorEastAsia"/>
          <w:lang w:val="en-US" w:eastAsia="zh-CN"/>
        </w:rPr>
        <w:t xml:space="preserve">when On Duration starts </w:t>
      </w:r>
      <w:r w:rsidR="002A5F27" w:rsidRPr="00AB629B">
        <w:rPr>
          <w:rFonts w:eastAsiaTheme="minorEastAsia"/>
          <w:lang w:val="en-US" w:eastAsia="zh-CN"/>
        </w:rPr>
        <w:t>until</w:t>
      </w:r>
      <w:r w:rsidR="005420F3" w:rsidRPr="00AB629B">
        <w:rPr>
          <w:rFonts w:eastAsiaTheme="minorEastAsia"/>
          <w:lang w:val="en-US" w:eastAsia="zh-CN"/>
        </w:rPr>
        <w:t xml:space="preserve"> UE</w:t>
      </w:r>
      <w:r w:rsidR="00514B70" w:rsidRPr="00AB629B">
        <w:rPr>
          <w:rFonts w:eastAsiaTheme="minorEastAsia"/>
          <w:lang w:val="en-US" w:eastAsia="zh-CN"/>
        </w:rPr>
        <w:t xml:space="preserve"> starts receiving </w:t>
      </w:r>
      <w:r w:rsidR="00837C03" w:rsidRPr="00AB629B">
        <w:rPr>
          <w:rFonts w:eastAsiaTheme="minorEastAsia"/>
          <w:lang w:val="en-US" w:eastAsia="zh-CN"/>
        </w:rPr>
        <w:t>PDSCH</w:t>
      </w:r>
      <w:r w:rsidR="00514B70" w:rsidRPr="00AB629B">
        <w:rPr>
          <w:rFonts w:eastAsiaTheme="minorEastAsia"/>
          <w:lang w:val="en-US" w:eastAsia="zh-CN"/>
        </w:rPr>
        <w:t xml:space="preserve">. UE </w:t>
      </w:r>
      <w:r w:rsidR="002A5F27" w:rsidRPr="00AB629B">
        <w:rPr>
          <w:rFonts w:eastAsiaTheme="minorEastAsia"/>
          <w:lang w:val="en-US" w:eastAsia="zh-CN"/>
        </w:rPr>
        <w:t xml:space="preserve">transforms to sleep state </w:t>
      </w:r>
      <w:r w:rsidR="00837C03" w:rsidRPr="00AB629B">
        <w:rPr>
          <w:rFonts w:eastAsiaTheme="minorEastAsia"/>
          <w:lang w:val="en-US" w:eastAsia="zh-CN"/>
        </w:rPr>
        <w:t>once the all PDSCH</w:t>
      </w:r>
      <w:r w:rsidR="0091140A" w:rsidRPr="00AB629B">
        <w:rPr>
          <w:rFonts w:eastAsiaTheme="minorEastAsia"/>
          <w:lang w:val="en-US" w:eastAsia="zh-CN"/>
        </w:rPr>
        <w:t>s</w:t>
      </w:r>
      <w:r w:rsidR="00837C03" w:rsidRPr="00AB629B">
        <w:rPr>
          <w:rFonts w:eastAsiaTheme="minorEastAsia"/>
          <w:lang w:val="en-US" w:eastAsia="zh-CN"/>
        </w:rPr>
        <w:t xml:space="preserve"> of frame </w:t>
      </w:r>
      <w:r w:rsidR="0091140A" w:rsidRPr="00AB629B">
        <w:rPr>
          <w:rFonts w:eastAsiaTheme="minorEastAsia"/>
          <w:lang w:val="en-US" w:eastAsia="zh-CN"/>
        </w:rPr>
        <w:t>are</w:t>
      </w:r>
      <w:r w:rsidR="00837C03" w:rsidRPr="00AB629B">
        <w:rPr>
          <w:rFonts w:eastAsiaTheme="minorEastAsia"/>
          <w:lang w:val="en-US" w:eastAsia="zh-CN"/>
        </w:rPr>
        <w:t xml:space="preserve"> received successful</w:t>
      </w:r>
      <w:r w:rsidR="0081549C" w:rsidRPr="00AB629B">
        <w:rPr>
          <w:rFonts w:eastAsiaTheme="minorEastAsia"/>
          <w:lang w:val="en-US" w:eastAsia="zh-CN"/>
        </w:rPr>
        <w:t>ly</w:t>
      </w:r>
      <w:r w:rsidR="00837C03" w:rsidRPr="00AB629B">
        <w:rPr>
          <w:rFonts w:eastAsiaTheme="minorEastAsia"/>
          <w:lang w:val="en-US" w:eastAsia="zh-CN"/>
        </w:rPr>
        <w:t xml:space="preserve"> and all ACKs for PDSCH</w:t>
      </w:r>
      <w:r w:rsidR="0091140A" w:rsidRPr="00AB629B">
        <w:rPr>
          <w:rFonts w:eastAsiaTheme="minorEastAsia"/>
          <w:lang w:val="en-US" w:eastAsia="zh-CN"/>
        </w:rPr>
        <w:t>s</w:t>
      </w:r>
      <w:r w:rsidR="00560FA3" w:rsidRPr="00AB629B">
        <w:rPr>
          <w:rFonts w:eastAsiaTheme="minorEastAsia"/>
          <w:lang w:val="en-US" w:eastAsia="zh-CN"/>
        </w:rPr>
        <w:t xml:space="preserve"> are reported</w:t>
      </w:r>
      <w:r w:rsidR="00837C03" w:rsidRPr="00AB629B">
        <w:rPr>
          <w:rFonts w:eastAsiaTheme="minorEastAsia"/>
          <w:lang w:val="en-US" w:eastAsia="zh-CN"/>
        </w:rPr>
        <w:t>.</w:t>
      </w:r>
    </w:p>
    <w:p w14:paraId="250D92B4" w14:textId="4988E1C4" w:rsidR="007B0899" w:rsidRPr="0008063F" w:rsidRDefault="00CD4220" w:rsidP="0008063F">
      <w:pPr>
        <w:pStyle w:val="a4"/>
        <w:jc w:val="center"/>
        <w:rPr>
          <w:rFonts w:eastAsiaTheme="minorEastAsia"/>
          <w:b w:val="0"/>
          <w:lang w:eastAsia="zh-CN"/>
        </w:rPr>
      </w:pPr>
      <w:r w:rsidRPr="00CD4220">
        <w:rPr>
          <w:b w:val="0"/>
        </w:rPr>
        <w:t xml:space="preserve">Table </w:t>
      </w:r>
      <w:r w:rsidRPr="00CD4220">
        <w:rPr>
          <w:b w:val="0"/>
        </w:rPr>
        <w:fldChar w:fldCharType="begin"/>
      </w:r>
      <w:r w:rsidRPr="00CD4220">
        <w:rPr>
          <w:b w:val="0"/>
        </w:rPr>
        <w:instrText xml:space="preserve"> SEQ Table \* ARABIC </w:instrText>
      </w:r>
      <w:r w:rsidRPr="00CD4220">
        <w:rPr>
          <w:b w:val="0"/>
        </w:rPr>
        <w:fldChar w:fldCharType="separate"/>
      </w:r>
      <w:r w:rsidR="000F57CB">
        <w:rPr>
          <w:b w:val="0"/>
          <w:noProof/>
        </w:rPr>
        <w:t>14</w:t>
      </w:r>
      <w:r w:rsidRPr="00CD4220">
        <w:rPr>
          <w:b w:val="0"/>
        </w:rPr>
        <w:fldChar w:fldCharType="end"/>
      </w:r>
      <w:r w:rsidR="008875C4" w:rsidRPr="00CD4220">
        <w:rPr>
          <w:rFonts w:eastAsiaTheme="minorEastAsia"/>
          <w:b w:val="0"/>
          <w:lang w:eastAsia="zh-CN"/>
        </w:rPr>
        <w:t>:</w:t>
      </w:r>
      <w:r w:rsidR="001661C3" w:rsidRPr="00CD4220">
        <w:rPr>
          <w:rFonts w:eastAsiaTheme="minorEastAsia" w:hint="eastAsia"/>
          <w:b w:val="0"/>
          <w:lang w:eastAsia="zh-CN"/>
        </w:rPr>
        <w:t xml:space="preserve"> </w:t>
      </w:r>
      <w:r w:rsidR="008875C4" w:rsidRPr="00CD4220">
        <w:rPr>
          <w:rFonts w:eastAsiaTheme="minorEastAsia"/>
          <w:b w:val="0"/>
          <w:lang w:eastAsia="zh-CN"/>
        </w:rPr>
        <w:t xml:space="preserve">The </w:t>
      </w:r>
      <w:r w:rsidR="008875C4" w:rsidRPr="00CD4220">
        <w:rPr>
          <w:rFonts w:eastAsiaTheme="minorEastAsia" w:hint="eastAsia"/>
          <w:b w:val="0"/>
          <w:lang w:eastAsia="zh-CN"/>
        </w:rPr>
        <w:t>evaluation results</w:t>
      </w:r>
      <w:r w:rsidR="008875C4" w:rsidRPr="00CD4220">
        <w:rPr>
          <w:rFonts w:eastAsiaTheme="minorEastAsia"/>
          <w:b w:val="0"/>
          <w:lang w:eastAsia="zh-CN"/>
        </w:rPr>
        <w:t xml:space="preserve"> </w:t>
      </w:r>
      <w:r w:rsidR="008875C4" w:rsidRPr="00CD4220">
        <w:rPr>
          <w:rFonts w:eastAsiaTheme="minorEastAsia" w:hint="eastAsia"/>
          <w:b w:val="0"/>
          <w:lang w:eastAsia="zh-CN"/>
        </w:rPr>
        <w:t>of</w:t>
      </w:r>
      <w:r w:rsidR="008875C4" w:rsidRPr="00CD4220">
        <w:rPr>
          <w:rFonts w:eastAsiaTheme="minorEastAsia"/>
          <w:b w:val="0"/>
          <w:lang w:eastAsia="zh-CN"/>
        </w:rPr>
        <w:t xml:space="preserve"> the </w:t>
      </w:r>
      <w:proofErr w:type="spellStart"/>
      <w:r w:rsidR="008875C4" w:rsidRPr="00CD4220">
        <w:rPr>
          <w:rFonts w:eastAsiaTheme="minorEastAsia"/>
          <w:b w:val="0"/>
          <w:lang w:eastAsia="zh-CN"/>
        </w:rPr>
        <w:t>gNB</w:t>
      </w:r>
      <w:proofErr w:type="spellEnd"/>
      <w:r w:rsidR="008875C4" w:rsidRPr="00CD4220">
        <w:rPr>
          <w:rFonts w:eastAsiaTheme="minorEastAsia"/>
          <w:b w:val="0"/>
          <w:lang w:eastAsia="zh-CN"/>
        </w:rPr>
        <w:t xml:space="preserve"> scheduling awareness schemes </w:t>
      </w:r>
      <w:r w:rsidR="008875C4" w:rsidRPr="00CD4220">
        <w:rPr>
          <w:rFonts w:eastAsiaTheme="minorEastAsia"/>
          <w:b w:val="0"/>
          <w:lang w:eastAsia="zh-CN"/>
        </w:rPr>
        <w:br/>
        <w:t>with XR-specific</w:t>
      </w:r>
      <w:r w:rsidR="008875C4" w:rsidRPr="00CD4220">
        <w:rPr>
          <w:rFonts w:eastAsiaTheme="minorEastAsia"/>
          <w:b w:val="0"/>
          <w:i/>
          <w:lang w:eastAsia="zh-CN"/>
        </w:rPr>
        <w:t xml:space="preserve"> </w:t>
      </w:r>
      <w:proofErr w:type="spellStart"/>
      <w:r w:rsidR="008875C4" w:rsidRPr="00CD4220">
        <w:rPr>
          <w:rFonts w:eastAsiaTheme="minorEastAsia"/>
          <w:b w:val="0"/>
          <w:i/>
          <w:lang w:eastAsia="zh-CN"/>
        </w:rPr>
        <w:t>playoutDelayForMediaStartup</w:t>
      </w:r>
      <w:proofErr w:type="spellEnd"/>
    </w:p>
    <w:tbl>
      <w:tblPr>
        <w:tblStyle w:val="-10"/>
        <w:tblW w:w="0" w:type="auto"/>
        <w:tblLook w:val="04A0" w:firstRow="1" w:lastRow="0" w:firstColumn="1" w:lastColumn="0" w:noHBand="0" w:noVBand="1"/>
      </w:tblPr>
      <w:tblGrid>
        <w:gridCol w:w="2764"/>
        <w:gridCol w:w="1634"/>
        <w:gridCol w:w="1596"/>
        <w:gridCol w:w="1666"/>
        <w:gridCol w:w="1558"/>
      </w:tblGrid>
      <w:tr w:rsidR="008875C4" w:rsidRPr="00AB629B" w14:paraId="0F854ACC" w14:textId="77777777" w:rsidTr="00086E29">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764" w:type="dxa"/>
            <w:vMerge w:val="restart"/>
            <w:tcBorders>
              <w:top w:val="single" w:sz="8" w:space="0" w:color="4F81BD" w:themeColor="accent1"/>
              <w:right w:val="single" w:sz="8" w:space="0" w:color="4F81BD" w:themeColor="accent1"/>
            </w:tcBorders>
          </w:tcPr>
          <w:p w14:paraId="77A81361" w14:textId="77777777" w:rsidR="008875C4" w:rsidRPr="00AB629B" w:rsidRDefault="008875C4" w:rsidP="00086E29">
            <w:pPr>
              <w:pStyle w:val="a7"/>
              <w:rPr>
                <w:rFonts w:eastAsiaTheme="minorEastAsia"/>
                <w:color w:val="auto"/>
                <w:lang w:eastAsia="zh-CN"/>
              </w:rPr>
            </w:pPr>
            <w:r w:rsidRPr="00AB629B">
              <w:rPr>
                <w:rFonts w:eastAsiaTheme="minorEastAsia" w:hint="eastAsia"/>
                <w:color w:val="auto"/>
                <w:lang w:eastAsia="zh-CN"/>
              </w:rPr>
              <w:t>Evaluation Schemes</w:t>
            </w:r>
          </w:p>
        </w:tc>
        <w:tc>
          <w:tcPr>
            <w:tcW w:w="4896" w:type="dxa"/>
            <w:gridSpan w:val="3"/>
            <w:tcBorders>
              <w:top w:val="single" w:sz="8" w:space="0" w:color="4F81BD" w:themeColor="accent1"/>
              <w:left w:val="single" w:sz="8" w:space="0" w:color="4F81BD" w:themeColor="accent1"/>
              <w:right w:val="single" w:sz="8" w:space="0" w:color="4F81BD" w:themeColor="accent1"/>
            </w:tcBorders>
            <w:vAlign w:val="center"/>
          </w:tcPr>
          <w:p w14:paraId="05FC613C" w14:textId="77777777" w:rsidR="008875C4" w:rsidRPr="00AB629B" w:rsidRDefault="008875C4" w:rsidP="00086E29">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AB629B">
              <w:rPr>
                <w:rFonts w:eastAsiaTheme="minorEastAsia" w:hint="eastAsia"/>
                <w:color w:val="auto"/>
                <w:lang w:eastAsia="zh-CN"/>
              </w:rPr>
              <w:t>Capacity</w:t>
            </w:r>
          </w:p>
        </w:tc>
        <w:tc>
          <w:tcPr>
            <w:tcW w:w="1558" w:type="dxa"/>
            <w:tcBorders>
              <w:top w:val="single" w:sz="8" w:space="0" w:color="4F81BD" w:themeColor="accent1"/>
              <w:left w:val="single" w:sz="8" w:space="0" w:color="4F81BD" w:themeColor="accent1"/>
            </w:tcBorders>
            <w:vAlign w:val="center"/>
          </w:tcPr>
          <w:p w14:paraId="3E2AEAFA" w14:textId="77777777" w:rsidR="008875C4" w:rsidRPr="00AB629B" w:rsidRDefault="008875C4" w:rsidP="00086E29">
            <w:pPr>
              <w:pStyle w:val="a7"/>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AB629B">
              <w:rPr>
                <w:rFonts w:eastAsiaTheme="minorEastAsia" w:hint="eastAsia"/>
                <w:color w:val="auto"/>
                <w:lang w:eastAsia="zh-CN"/>
              </w:rPr>
              <w:t>Power saving</w:t>
            </w:r>
          </w:p>
        </w:tc>
      </w:tr>
      <w:tr w:rsidR="008875C4" w:rsidRPr="00AB629B" w14:paraId="254B9A89" w14:textId="77777777" w:rsidTr="00086E29">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764" w:type="dxa"/>
            <w:vMerge/>
            <w:tcBorders>
              <w:right w:val="single" w:sz="8" w:space="0" w:color="4F81BD" w:themeColor="accent1"/>
            </w:tcBorders>
            <w:shd w:val="clear" w:color="auto" w:fill="DBE5F1" w:themeFill="accent1" w:themeFillTint="33"/>
          </w:tcPr>
          <w:p w14:paraId="07931CA6" w14:textId="77777777" w:rsidR="008875C4" w:rsidRPr="00AB629B" w:rsidRDefault="008875C4" w:rsidP="00086E29">
            <w:pPr>
              <w:pStyle w:val="a7"/>
              <w:rPr>
                <w:rFonts w:eastAsiaTheme="minorEastAsia"/>
                <w:lang w:eastAsia="zh-CN"/>
              </w:rPr>
            </w:pPr>
          </w:p>
        </w:tc>
        <w:tc>
          <w:tcPr>
            <w:tcW w:w="1634" w:type="dxa"/>
            <w:tcBorders>
              <w:left w:val="single" w:sz="8" w:space="0" w:color="4F81BD" w:themeColor="accent1"/>
              <w:right w:val="single" w:sz="8" w:space="0" w:color="4F81BD" w:themeColor="accent1"/>
            </w:tcBorders>
            <w:shd w:val="clear" w:color="auto" w:fill="DBE5F1" w:themeFill="accent1" w:themeFillTint="33"/>
            <w:vAlign w:val="center"/>
          </w:tcPr>
          <w:p w14:paraId="31BECA0C"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lang w:eastAsia="zh-CN"/>
              </w:rPr>
              <w:t>#satisfied UEs per cell</w:t>
            </w:r>
          </w:p>
        </w:tc>
        <w:tc>
          <w:tcPr>
            <w:tcW w:w="1596" w:type="dxa"/>
            <w:tcBorders>
              <w:left w:val="single" w:sz="8" w:space="0" w:color="4F81BD" w:themeColor="accent1"/>
              <w:right w:val="single" w:sz="8" w:space="0" w:color="4F81BD" w:themeColor="accent1"/>
            </w:tcBorders>
            <w:shd w:val="clear" w:color="auto" w:fill="DBE5F1" w:themeFill="accent1" w:themeFillTint="33"/>
            <w:vAlign w:val="center"/>
          </w:tcPr>
          <w:p w14:paraId="7F59FB9B"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 of satisfied UEs</w:t>
            </w:r>
          </w:p>
        </w:tc>
        <w:tc>
          <w:tcPr>
            <w:tcW w:w="1665" w:type="dxa"/>
            <w:tcBorders>
              <w:left w:val="single" w:sz="8" w:space="0" w:color="4F81BD" w:themeColor="accent1"/>
              <w:right w:val="single" w:sz="8" w:space="0" w:color="4F81BD" w:themeColor="accent1"/>
            </w:tcBorders>
            <w:shd w:val="clear" w:color="auto" w:fill="DBE5F1" w:themeFill="accent1" w:themeFillTint="33"/>
            <w:vAlign w:val="center"/>
          </w:tcPr>
          <w:p w14:paraId="3A1673ED"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 xml:space="preserve">Capacity </w:t>
            </w:r>
            <w:r w:rsidRPr="00AB629B">
              <w:rPr>
                <w:rFonts w:hint="eastAsia"/>
                <w:lang w:eastAsia="zh-CN"/>
              </w:rPr>
              <w:t>performance g</w:t>
            </w:r>
            <w:r w:rsidRPr="00AB629B">
              <w:rPr>
                <w:rFonts w:eastAsiaTheme="minorEastAsia" w:hint="eastAsia"/>
                <w:lang w:eastAsia="zh-CN"/>
              </w:rPr>
              <w:t>ain</w:t>
            </w:r>
          </w:p>
        </w:tc>
        <w:tc>
          <w:tcPr>
            <w:tcW w:w="1558" w:type="dxa"/>
            <w:tcBorders>
              <w:left w:val="single" w:sz="8" w:space="0" w:color="4F81BD" w:themeColor="accent1"/>
            </w:tcBorders>
            <w:shd w:val="clear" w:color="auto" w:fill="DBE5F1" w:themeFill="accent1" w:themeFillTint="33"/>
            <w:vAlign w:val="center"/>
          </w:tcPr>
          <w:p w14:paraId="0A6A264A"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PSG</w:t>
            </w:r>
          </w:p>
        </w:tc>
      </w:tr>
      <w:tr w:rsidR="008875C4" w:rsidRPr="00AB629B" w14:paraId="25256DB6" w14:textId="77777777" w:rsidTr="00086E29">
        <w:trPr>
          <w:trHeight w:val="397"/>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60742F57" w14:textId="77777777" w:rsidR="008875C4" w:rsidRPr="00AB629B" w:rsidRDefault="008875C4" w:rsidP="00086E29">
            <w:pPr>
              <w:pStyle w:val="a7"/>
              <w:rPr>
                <w:rFonts w:eastAsiaTheme="minorEastAsia"/>
                <w:lang w:eastAsia="zh-CN"/>
              </w:rPr>
            </w:pPr>
            <w:r w:rsidRPr="00AB629B">
              <w:rPr>
                <w:rFonts w:eastAsiaTheme="minorEastAsia" w:hint="eastAsia"/>
                <w:lang w:eastAsia="zh-CN"/>
              </w:rPr>
              <w:t>DG scheduling with UE always on (Baseline)</w:t>
            </w:r>
          </w:p>
        </w:tc>
        <w:tc>
          <w:tcPr>
            <w:tcW w:w="1634" w:type="dxa"/>
            <w:tcBorders>
              <w:left w:val="single" w:sz="8" w:space="0" w:color="4F81BD" w:themeColor="accent1"/>
              <w:right w:val="single" w:sz="8" w:space="0" w:color="4F81BD" w:themeColor="accent1"/>
            </w:tcBorders>
            <w:vAlign w:val="center"/>
          </w:tcPr>
          <w:p w14:paraId="644917EF"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11.5</w:t>
            </w:r>
          </w:p>
        </w:tc>
        <w:tc>
          <w:tcPr>
            <w:tcW w:w="1596" w:type="dxa"/>
            <w:tcBorders>
              <w:left w:val="single" w:sz="8" w:space="0" w:color="4F81BD" w:themeColor="accent1"/>
              <w:right w:val="single" w:sz="8" w:space="0" w:color="4F81BD" w:themeColor="accent1"/>
            </w:tcBorders>
            <w:vAlign w:val="center"/>
          </w:tcPr>
          <w:p w14:paraId="63282B47"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95.83%</w:t>
            </w:r>
          </w:p>
        </w:tc>
        <w:tc>
          <w:tcPr>
            <w:tcW w:w="1665" w:type="dxa"/>
            <w:tcBorders>
              <w:left w:val="single" w:sz="8" w:space="0" w:color="4F81BD" w:themeColor="accent1"/>
              <w:right w:val="single" w:sz="8" w:space="0" w:color="4F81BD" w:themeColor="accent1"/>
            </w:tcBorders>
            <w:vAlign w:val="center"/>
          </w:tcPr>
          <w:p w14:paraId="17111B83" w14:textId="2CD1E6FD" w:rsidR="008875C4" w:rsidRPr="00AB629B" w:rsidRDefault="00312892"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w:t>
            </w:r>
          </w:p>
        </w:tc>
        <w:tc>
          <w:tcPr>
            <w:tcW w:w="1558" w:type="dxa"/>
            <w:tcBorders>
              <w:left w:val="single" w:sz="8" w:space="0" w:color="4F81BD" w:themeColor="accent1"/>
            </w:tcBorders>
            <w:vAlign w:val="center"/>
          </w:tcPr>
          <w:p w14:paraId="06592678" w14:textId="42231E3B" w:rsidR="008875C4" w:rsidRPr="00AB629B" w:rsidRDefault="00312892"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w:t>
            </w:r>
          </w:p>
        </w:tc>
      </w:tr>
      <w:tr w:rsidR="008875C4" w:rsidRPr="00AB629B" w14:paraId="470E84A5" w14:textId="77777777" w:rsidTr="00086E2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27EEA7B9" w14:textId="77777777" w:rsidR="008875C4" w:rsidRPr="00AB629B" w:rsidRDefault="008875C4" w:rsidP="00086E29">
            <w:pPr>
              <w:pStyle w:val="a7"/>
              <w:rPr>
                <w:rFonts w:eastAsiaTheme="minorEastAsia"/>
                <w:lang w:eastAsia="zh-CN"/>
              </w:rPr>
            </w:pPr>
            <w:r w:rsidRPr="00AB629B">
              <w:rPr>
                <w:rFonts w:eastAsiaTheme="minorEastAsia" w:hint="eastAsia"/>
                <w:lang w:eastAsia="zh-CN"/>
              </w:rPr>
              <w:t xml:space="preserve">XR-specific </w:t>
            </w:r>
            <w:proofErr w:type="spellStart"/>
            <w:r w:rsidRPr="00AB629B">
              <w:rPr>
                <w:rFonts w:eastAsiaTheme="minorEastAsia"/>
                <w:i/>
                <w:iCs/>
                <w:lang w:eastAsia="zh-CN"/>
              </w:rPr>
              <w:t>playoutDelayForMediaStartup</w:t>
            </w:r>
            <w:proofErr w:type="spellEnd"/>
            <w:r w:rsidRPr="00AB629B">
              <w:rPr>
                <w:rFonts w:eastAsiaTheme="minorEastAsia" w:hint="eastAsia"/>
                <w:iCs/>
                <w:lang w:eastAsia="zh-CN"/>
              </w:rPr>
              <w:t xml:space="preserve"> scheme</w:t>
            </w:r>
            <w:r w:rsidRPr="00AB629B">
              <w:rPr>
                <w:rFonts w:eastAsiaTheme="minorEastAsia" w:hint="eastAsia"/>
                <w:lang w:eastAsia="zh-CN"/>
              </w:rPr>
              <w:t xml:space="preserve"> with go-to-sleep</w:t>
            </w:r>
          </w:p>
          <w:p w14:paraId="09A53E6D" w14:textId="77777777" w:rsidR="008875C4" w:rsidRPr="00AB629B" w:rsidRDefault="008875C4" w:rsidP="00086E29">
            <w:pPr>
              <w:pStyle w:val="a7"/>
              <w:rPr>
                <w:lang w:eastAsia="zh-CN"/>
              </w:rPr>
            </w:pPr>
            <w:r w:rsidRPr="00AB629B">
              <w:rPr>
                <w:rFonts w:hint="eastAsia"/>
                <w:lang w:eastAsia="zh-CN"/>
              </w:rPr>
              <w:t>(</w:t>
            </w:r>
            <w:r w:rsidRPr="00AB629B">
              <w:rPr>
                <w:rFonts w:eastAsiaTheme="minorEastAsia" w:hint="eastAsia"/>
                <w:lang w:eastAsia="zh-CN"/>
              </w:rPr>
              <w:t>3 frames</w:t>
            </w:r>
            <w:r w:rsidRPr="00AB629B">
              <w:rPr>
                <w:rFonts w:hint="eastAsia"/>
                <w:lang w:eastAsia="zh-CN"/>
              </w:rPr>
              <w:t xml:space="preserve"> playout delay)</w:t>
            </w:r>
          </w:p>
        </w:tc>
        <w:tc>
          <w:tcPr>
            <w:tcW w:w="1634" w:type="dxa"/>
            <w:tcBorders>
              <w:left w:val="single" w:sz="8" w:space="0" w:color="4F81BD" w:themeColor="accent1"/>
              <w:right w:val="single" w:sz="8" w:space="0" w:color="4F81BD" w:themeColor="accent1"/>
            </w:tcBorders>
            <w:vAlign w:val="center"/>
          </w:tcPr>
          <w:p w14:paraId="23588363"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lang w:eastAsia="zh-CN"/>
              </w:rPr>
            </w:pPr>
            <w:r w:rsidRPr="00AB629B">
              <w:rPr>
                <w:lang w:eastAsia="zh-CN"/>
              </w:rPr>
              <w:t>20</w:t>
            </w:r>
          </w:p>
        </w:tc>
        <w:tc>
          <w:tcPr>
            <w:tcW w:w="1596" w:type="dxa"/>
            <w:tcBorders>
              <w:left w:val="single" w:sz="8" w:space="0" w:color="4F81BD" w:themeColor="accent1"/>
              <w:right w:val="single" w:sz="8" w:space="0" w:color="4F81BD" w:themeColor="accent1"/>
            </w:tcBorders>
            <w:vAlign w:val="center"/>
          </w:tcPr>
          <w:p w14:paraId="15B531C0"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94.17%</w:t>
            </w:r>
          </w:p>
        </w:tc>
        <w:tc>
          <w:tcPr>
            <w:tcW w:w="1665" w:type="dxa"/>
            <w:tcBorders>
              <w:left w:val="single" w:sz="8" w:space="0" w:color="4F81BD" w:themeColor="accent1"/>
              <w:right w:val="single" w:sz="8" w:space="0" w:color="4F81BD" w:themeColor="accent1"/>
            </w:tcBorders>
            <w:vAlign w:val="center"/>
          </w:tcPr>
          <w:p w14:paraId="634262D9" w14:textId="77777777" w:rsidR="008875C4" w:rsidRPr="00AB629B" w:rsidDel="00AC5AF2"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lang w:eastAsia="zh-CN"/>
              </w:rPr>
            </w:pPr>
            <w:r w:rsidRPr="00AB629B">
              <w:rPr>
                <w:rFonts w:eastAsiaTheme="minorEastAsia" w:hint="eastAsia"/>
                <w:lang w:eastAsia="zh-CN"/>
              </w:rPr>
              <w:t>67%</w:t>
            </w:r>
          </w:p>
        </w:tc>
        <w:tc>
          <w:tcPr>
            <w:tcW w:w="1558" w:type="dxa"/>
            <w:tcBorders>
              <w:left w:val="single" w:sz="8" w:space="0" w:color="4F81BD" w:themeColor="accent1"/>
            </w:tcBorders>
            <w:vAlign w:val="center"/>
          </w:tcPr>
          <w:p w14:paraId="04D6FF58" w14:textId="77777777" w:rsidR="008875C4" w:rsidRPr="00AB629B" w:rsidDel="00AC5AF2"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26.43</w:t>
            </w:r>
            <w:r w:rsidRPr="00AB629B">
              <w:rPr>
                <w:rFonts w:hint="eastAsia"/>
                <w:lang w:eastAsia="zh-CN"/>
              </w:rPr>
              <w:t>%</w:t>
            </w:r>
            <w:r w:rsidRPr="00AB629B">
              <w:rPr>
                <w:rFonts w:eastAsiaTheme="minorEastAsia" w:hint="eastAsia"/>
                <w:lang w:eastAsia="zh-CN"/>
              </w:rPr>
              <w:t>*</w:t>
            </w:r>
          </w:p>
        </w:tc>
      </w:tr>
      <w:tr w:rsidR="008875C4" w:rsidRPr="00AB629B" w14:paraId="096C967F" w14:textId="77777777" w:rsidTr="00086E29">
        <w:trPr>
          <w:trHeight w:val="629"/>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13039831" w14:textId="77777777" w:rsidR="008875C4" w:rsidRPr="00AB629B" w:rsidRDefault="008875C4" w:rsidP="00086E29">
            <w:pPr>
              <w:pStyle w:val="a7"/>
              <w:rPr>
                <w:rFonts w:eastAsiaTheme="minorEastAsia"/>
                <w:lang w:eastAsia="zh-CN"/>
              </w:rPr>
            </w:pPr>
            <w:r w:rsidRPr="00AB629B">
              <w:rPr>
                <w:rFonts w:eastAsiaTheme="minorEastAsia" w:hint="eastAsia"/>
                <w:lang w:eastAsia="zh-CN"/>
              </w:rPr>
              <w:t xml:space="preserve">XR-specific </w:t>
            </w:r>
            <w:proofErr w:type="spellStart"/>
            <w:r w:rsidRPr="00AB629B">
              <w:rPr>
                <w:rFonts w:eastAsiaTheme="minorEastAsia"/>
                <w:i/>
                <w:iCs/>
                <w:lang w:eastAsia="zh-CN"/>
              </w:rPr>
              <w:t>playoutDelayForMediaStartup</w:t>
            </w:r>
            <w:proofErr w:type="spellEnd"/>
            <w:r w:rsidRPr="00AB629B">
              <w:rPr>
                <w:rFonts w:eastAsiaTheme="minorEastAsia" w:hint="eastAsia"/>
                <w:iCs/>
                <w:lang w:eastAsia="zh-CN"/>
              </w:rPr>
              <w:t xml:space="preserve"> scheme</w:t>
            </w:r>
            <w:r w:rsidRPr="00AB629B">
              <w:rPr>
                <w:rFonts w:eastAsiaTheme="minorEastAsia" w:hint="eastAsia"/>
                <w:lang w:eastAsia="zh-CN"/>
              </w:rPr>
              <w:t xml:space="preserve"> with PDCCH skipping and go-to-sleep</w:t>
            </w:r>
          </w:p>
          <w:p w14:paraId="0BF25902" w14:textId="77777777" w:rsidR="008875C4" w:rsidRPr="00AB629B" w:rsidRDefault="008875C4" w:rsidP="00086E29">
            <w:pPr>
              <w:pStyle w:val="a7"/>
              <w:rPr>
                <w:lang w:eastAsia="zh-CN"/>
              </w:rPr>
            </w:pPr>
            <w:r w:rsidRPr="00AB629B">
              <w:rPr>
                <w:rFonts w:eastAsiaTheme="minorEastAsia" w:hint="eastAsia"/>
                <w:lang w:eastAsia="zh-CN"/>
              </w:rPr>
              <w:t>(</w:t>
            </w:r>
            <w:r w:rsidRPr="00AB629B">
              <w:rPr>
                <w:rFonts w:hint="eastAsia"/>
                <w:lang w:eastAsia="zh-CN"/>
              </w:rPr>
              <w:t>3</w:t>
            </w:r>
            <w:r w:rsidRPr="00AB629B">
              <w:rPr>
                <w:rFonts w:eastAsiaTheme="minorEastAsia" w:hint="eastAsia"/>
                <w:lang w:eastAsia="zh-CN"/>
              </w:rPr>
              <w:t xml:space="preserve"> frames playout delay)</w:t>
            </w:r>
          </w:p>
        </w:tc>
        <w:tc>
          <w:tcPr>
            <w:tcW w:w="1634" w:type="dxa"/>
            <w:tcBorders>
              <w:left w:val="single" w:sz="8" w:space="0" w:color="4F81BD" w:themeColor="accent1"/>
              <w:right w:val="single" w:sz="8" w:space="0" w:color="4F81BD" w:themeColor="accent1"/>
            </w:tcBorders>
            <w:vAlign w:val="center"/>
          </w:tcPr>
          <w:p w14:paraId="6B4D66F5"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lang w:eastAsia="zh-CN"/>
              </w:rPr>
            </w:pPr>
            <w:r w:rsidRPr="00AB629B">
              <w:rPr>
                <w:lang w:eastAsia="zh-CN"/>
              </w:rPr>
              <w:t>20</w:t>
            </w:r>
          </w:p>
        </w:tc>
        <w:tc>
          <w:tcPr>
            <w:tcW w:w="1596" w:type="dxa"/>
            <w:tcBorders>
              <w:left w:val="single" w:sz="8" w:space="0" w:color="4F81BD" w:themeColor="accent1"/>
              <w:right w:val="single" w:sz="8" w:space="0" w:color="4F81BD" w:themeColor="accent1"/>
            </w:tcBorders>
            <w:vAlign w:val="center"/>
          </w:tcPr>
          <w:p w14:paraId="1373BEEA"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93.3%</w:t>
            </w:r>
          </w:p>
        </w:tc>
        <w:tc>
          <w:tcPr>
            <w:tcW w:w="1665" w:type="dxa"/>
            <w:tcBorders>
              <w:left w:val="single" w:sz="8" w:space="0" w:color="4F81BD" w:themeColor="accent1"/>
              <w:right w:val="single" w:sz="8" w:space="0" w:color="4F81BD" w:themeColor="accent1"/>
            </w:tcBorders>
            <w:vAlign w:val="center"/>
          </w:tcPr>
          <w:p w14:paraId="5A6FDEDD"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lang w:eastAsia="zh-CN"/>
              </w:rPr>
              <w:t>67</w:t>
            </w:r>
            <w:r w:rsidRPr="00AB629B">
              <w:rPr>
                <w:rFonts w:eastAsiaTheme="minorEastAsia" w:hint="eastAsia"/>
                <w:lang w:eastAsia="zh-CN"/>
              </w:rPr>
              <w:t>%</w:t>
            </w:r>
          </w:p>
        </w:tc>
        <w:tc>
          <w:tcPr>
            <w:tcW w:w="1558" w:type="dxa"/>
            <w:tcBorders>
              <w:left w:val="single" w:sz="8" w:space="0" w:color="4F81BD" w:themeColor="accent1"/>
            </w:tcBorders>
            <w:vAlign w:val="center"/>
          </w:tcPr>
          <w:p w14:paraId="10C5A58C"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28.51</w:t>
            </w:r>
            <w:r w:rsidRPr="00AB629B">
              <w:rPr>
                <w:rFonts w:hint="eastAsia"/>
                <w:lang w:eastAsia="zh-CN"/>
              </w:rPr>
              <w:t>%</w:t>
            </w:r>
            <w:r w:rsidRPr="00AB629B">
              <w:rPr>
                <w:rFonts w:eastAsiaTheme="minorEastAsia" w:hint="eastAsia"/>
                <w:lang w:eastAsia="zh-CN"/>
              </w:rPr>
              <w:t>*</w:t>
            </w:r>
          </w:p>
        </w:tc>
      </w:tr>
      <w:tr w:rsidR="008875C4" w:rsidRPr="00AB629B" w14:paraId="2875564D" w14:textId="77777777" w:rsidTr="00086E29">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9218" w:type="dxa"/>
            <w:gridSpan w:val="5"/>
            <w:vAlign w:val="center"/>
          </w:tcPr>
          <w:p w14:paraId="25D6472D" w14:textId="77777777" w:rsidR="008875C4" w:rsidRPr="00AB629B" w:rsidRDefault="008875C4" w:rsidP="00086E29">
            <w:pPr>
              <w:pStyle w:val="a7"/>
              <w:rPr>
                <w:rFonts w:eastAsiaTheme="minorEastAsia"/>
                <w:b w:val="0"/>
                <w:lang w:eastAsia="zh-CN"/>
              </w:rPr>
            </w:pPr>
            <w:r w:rsidRPr="00AB629B">
              <w:rPr>
                <w:rFonts w:eastAsiaTheme="minorEastAsia" w:hint="eastAsia"/>
                <w:b w:val="0"/>
                <w:lang w:eastAsia="zh-CN"/>
              </w:rPr>
              <w:t>*Note: The power saving gain is based on the same capacity as that of the baseline scheme (DG scheduling with UE always on).</w:t>
            </w:r>
          </w:p>
        </w:tc>
      </w:tr>
    </w:tbl>
    <w:p w14:paraId="1226F4CB" w14:textId="77777777" w:rsidR="00D267C5" w:rsidRPr="00AB629B" w:rsidRDefault="00D267C5" w:rsidP="001F3F1C">
      <w:pPr>
        <w:spacing w:beforeLines="50" w:before="120" w:afterLines="50" w:after="120"/>
        <w:jc w:val="both"/>
        <w:rPr>
          <w:rFonts w:eastAsiaTheme="minorEastAsia"/>
          <w:lang w:val="en-US" w:eastAsia="zh-CN"/>
        </w:rPr>
      </w:pPr>
    </w:p>
    <w:p w14:paraId="7DE42D26" w14:textId="5467DD53" w:rsidR="0063664A" w:rsidRPr="00AB629B" w:rsidRDefault="00EB34DA" w:rsidP="001F3F1C">
      <w:pPr>
        <w:spacing w:beforeLines="50" w:before="120" w:afterLines="50" w:after="120"/>
        <w:jc w:val="both"/>
        <w:rPr>
          <w:rFonts w:eastAsiaTheme="minorEastAsia"/>
          <w:lang w:val="en-US" w:eastAsia="zh-CN"/>
        </w:rPr>
      </w:pPr>
      <w:r w:rsidRPr="00AB629B">
        <w:rPr>
          <w:rFonts w:eastAsiaTheme="minorEastAsia"/>
          <w:lang w:val="en-US" w:eastAsia="zh-CN"/>
        </w:rPr>
        <w:t>Based on the results above</w:t>
      </w:r>
      <w:r w:rsidR="00F153AB" w:rsidRPr="00AB629B">
        <w:rPr>
          <w:rFonts w:eastAsiaTheme="minorEastAsia"/>
          <w:lang w:val="en-US" w:eastAsia="zh-CN"/>
        </w:rPr>
        <w:t xml:space="preserve"> </w:t>
      </w:r>
      <w:r w:rsidRPr="00AB629B">
        <w:rPr>
          <w:rFonts w:eastAsiaTheme="minorEastAsia"/>
          <w:lang w:val="en-US" w:eastAsia="zh-CN"/>
        </w:rPr>
        <w:t xml:space="preserve">with </w:t>
      </w:r>
      <w:bookmarkStart w:id="36" w:name="_Hlk111068833"/>
      <w:r w:rsidR="00814BC1" w:rsidRPr="00AB629B">
        <w:rPr>
          <w:rFonts w:eastAsiaTheme="minorEastAsia"/>
          <w:lang w:val="en-US" w:eastAsia="zh-CN"/>
        </w:rPr>
        <w:t xml:space="preserve">the awareness of </w:t>
      </w:r>
      <w:r w:rsidRPr="00AB629B">
        <w:rPr>
          <w:rFonts w:eastAsiaTheme="minorEastAsia"/>
          <w:lang w:val="en-US" w:eastAsia="zh-CN"/>
        </w:rPr>
        <w:t xml:space="preserve">UE </w:t>
      </w:r>
      <w:r w:rsidR="00814BC1" w:rsidRPr="00AB629B">
        <w:rPr>
          <w:rFonts w:eastAsiaTheme="minorEastAsia"/>
          <w:lang w:val="en-US" w:eastAsia="zh-CN"/>
        </w:rPr>
        <w:t xml:space="preserve">XR-specific </w:t>
      </w:r>
      <w:proofErr w:type="spellStart"/>
      <w:r w:rsidR="00814BC1" w:rsidRPr="00AB629B">
        <w:rPr>
          <w:rFonts w:eastAsiaTheme="minorEastAsia"/>
          <w:bCs/>
          <w:i/>
          <w:iCs/>
          <w:lang w:val="en-US" w:eastAsia="zh-CN"/>
        </w:rPr>
        <w:t>playoutDelayForMediaStartup</w:t>
      </w:r>
      <w:bookmarkEnd w:id="36"/>
      <w:proofErr w:type="spellEnd"/>
      <w:r w:rsidRPr="00AB629B">
        <w:rPr>
          <w:rFonts w:eastAsiaTheme="minorEastAsia"/>
          <w:lang w:val="en-US" w:eastAsia="zh-CN"/>
        </w:rPr>
        <w:t xml:space="preserve">, the significant </w:t>
      </w:r>
      <w:r w:rsidR="002760ED" w:rsidRPr="00AB629B">
        <w:rPr>
          <w:rFonts w:eastAsiaTheme="minorEastAsia"/>
          <w:lang w:val="en-US" w:eastAsia="zh-CN"/>
        </w:rPr>
        <w:t xml:space="preserve">UE </w:t>
      </w:r>
      <w:r w:rsidRPr="00AB629B">
        <w:rPr>
          <w:rFonts w:eastAsiaTheme="minorEastAsia"/>
          <w:lang w:val="en-US" w:eastAsia="zh-CN"/>
        </w:rPr>
        <w:t>power saving gain</w:t>
      </w:r>
      <w:r w:rsidR="002760ED" w:rsidRPr="00AB629B">
        <w:rPr>
          <w:rFonts w:eastAsiaTheme="minorEastAsia"/>
          <w:lang w:val="en-US" w:eastAsia="zh-CN"/>
        </w:rPr>
        <w:t>, i.e., 26.43%~</w:t>
      </w:r>
      <w:r w:rsidR="0063664A" w:rsidRPr="00AB629B">
        <w:rPr>
          <w:rFonts w:eastAsiaTheme="minorEastAsia" w:hint="eastAsia"/>
          <w:lang w:val="en-US" w:eastAsia="zh-CN"/>
        </w:rPr>
        <w:t>28.51</w:t>
      </w:r>
      <w:r w:rsidR="002760ED" w:rsidRPr="00AB629B">
        <w:rPr>
          <w:rFonts w:eastAsiaTheme="minorEastAsia"/>
          <w:lang w:val="en-US" w:eastAsia="zh-CN"/>
        </w:rPr>
        <w:t>%</w:t>
      </w:r>
      <w:r w:rsidRPr="00AB629B">
        <w:rPr>
          <w:rFonts w:eastAsiaTheme="minorEastAsia"/>
          <w:lang w:val="en-US" w:eastAsia="zh-CN"/>
        </w:rPr>
        <w:t xml:space="preserve"> can be achieved with</w:t>
      </w:r>
      <w:r w:rsidR="0091140A" w:rsidRPr="00AB629B">
        <w:rPr>
          <w:rFonts w:eastAsiaTheme="minorEastAsia"/>
          <w:lang w:val="en-US" w:eastAsia="zh-CN"/>
        </w:rPr>
        <w:t xml:space="preserve"> </w:t>
      </w:r>
      <w:r w:rsidR="0063664A" w:rsidRPr="00AB629B">
        <w:rPr>
          <w:rFonts w:eastAsiaTheme="minorEastAsia" w:hint="eastAsia"/>
          <w:lang w:val="en-US" w:eastAsia="zh-CN"/>
        </w:rPr>
        <w:t>67%</w:t>
      </w:r>
      <w:r w:rsidR="00F153AB" w:rsidRPr="00AB629B">
        <w:rPr>
          <w:rFonts w:eastAsiaTheme="minorEastAsia"/>
          <w:lang w:val="en-US" w:eastAsia="zh-CN"/>
        </w:rPr>
        <w:t xml:space="preserve"> </w:t>
      </w:r>
      <w:r w:rsidRPr="00AB629B">
        <w:rPr>
          <w:rFonts w:eastAsiaTheme="minorEastAsia"/>
          <w:lang w:val="en-US" w:eastAsia="zh-CN"/>
        </w:rPr>
        <w:t xml:space="preserve">capacity </w:t>
      </w:r>
      <w:r w:rsidR="0063664A" w:rsidRPr="00AB629B">
        <w:rPr>
          <w:rFonts w:eastAsiaTheme="minorEastAsia" w:hint="eastAsia"/>
          <w:lang w:val="en-US" w:eastAsia="zh-CN"/>
        </w:rPr>
        <w:t>gain</w:t>
      </w:r>
      <w:r w:rsidRPr="00AB629B">
        <w:rPr>
          <w:rFonts w:eastAsiaTheme="minorEastAsia"/>
          <w:lang w:val="en-US" w:eastAsia="zh-CN"/>
        </w:rPr>
        <w:t xml:space="preserve">. </w:t>
      </w:r>
      <w:r w:rsidR="004F7159" w:rsidRPr="00AB629B">
        <w:rPr>
          <w:rFonts w:eastAsiaTheme="minorEastAsia"/>
          <w:lang w:val="en-US" w:eastAsia="zh-CN"/>
        </w:rPr>
        <w:t xml:space="preserve">With </w:t>
      </w:r>
      <w:r w:rsidR="00B27188" w:rsidRPr="00AB629B">
        <w:rPr>
          <w:rFonts w:eastAsiaTheme="minorEastAsia"/>
          <w:lang w:val="en-US" w:eastAsia="zh-CN"/>
        </w:rPr>
        <w:t xml:space="preserve">the awareness of UE XR-specific </w:t>
      </w:r>
      <w:proofErr w:type="spellStart"/>
      <w:r w:rsidR="00B27188" w:rsidRPr="00AB629B">
        <w:rPr>
          <w:rFonts w:eastAsiaTheme="minorEastAsia"/>
          <w:bCs/>
          <w:i/>
          <w:iCs/>
          <w:lang w:val="en-US" w:eastAsia="zh-CN"/>
        </w:rPr>
        <w:t>playoutDelayForMediaStartup</w:t>
      </w:r>
      <w:proofErr w:type="spellEnd"/>
      <w:r w:rsidR="004F7159" w:rsidRPr="00AB629B">
        <w:rPr>
          <w:rFonts w:eastAsiaTheme="minorEastAsia"/>
          <w:lang w:val="en-US" w:eastAsia="zh-CN"/>
        </w:rPr>
        <w:t xml:space="preserve">, UE is allowed to easily receive packet with more relaxed packet delay requirements. </w:t>
      </w:r>
      <w:r w:rsidR="002760ED" w:rsidRPr="00AB629B">
        <w:rPr>
          <w:rFonts w:eastAsiaTheme="minorEastAsia"/>
          <w:lang w:val="en-US" w:eastAsia="zh-CN"/>
        </w:rPr>
        <w:t>For power saving schemes that may introduce extra delay, i.e., C-DRX and PDCCH skipping, the configu</w:t>
      </w:r>
      <w:r w:rsidR="00B7665D" w:rsidRPr="00AB629B">
        <w:rPr>
          <w:rFonts w:eastAsiaTheme="minorEastAsia"/>
          <w:lang w:val="en-US" w:eastAsia="zh-CN"/>
        </w:rPr>
        <w:t>ration can be more radical, e.g</w:t>
      </w:r>
      <w:r w:rsidR="00CA3A76">
        <w:rPr>
          <w:rFonts w:eastAsiaTheme="minorEastAsia" w:hint="eastAsia"/>
          <w:lang w:val="en-US" w:eastAsia="zh-CN"/>
        </w:rPr>
        <w:t>.</w:t>
      </w:r>
      <w:r w:rsidR="002760ED" w:rsidRPr="00AB629B">
        <w:rPr>
          <w:rFonts w:eastAsiaTheme="minorEastAsia"/>
          <w:lang w:val="en-US" w:eastAsia="zh-CN"/>
        </w:rPr>
        <w:t>, longe</w:t>
      </w:r>
      <w:r w:rsidR="00B7665D" w:rsidRPr="00AB629B">
        <w:rPr>
          <w:rFonts w:eastAsiaTheme="minorEastAsia"/>
          <w:lang w:val="en-US" w:eastAsia="zh-CN"/>
        </w:rPr>
        <w:t>r duration of PDCCH skipping</w:t>
      </w:r>
      <w:r w:rsidR="00BE732F" w:rsidRPr="00AB629B">
        <w:rPr>
          <w:rFonts w:eastAsiaTheme="minorEastAsia" w:hint="eastAsia"/>
          <w:lang w:val="en-US" w:eastAsia="zh-CN"/>
        </w:rPr>
        <w:t xml:space="preserve">. </w:t>
      </w:r>
      <w:r w:rsidR="004F7159" w:rsidRPr="00AB629B">
        <w:rPr>
          <w:rFonts w:eastAsiaTheme="minorEastAsia"/>
          <w:lang w:val="en-US" w:eastAsia="zh-CN"/>
        </w:rPr>
        <w:t xml:space="preserve">Due to the playout buffer provides additional packet delay budget, the UE has more time to sleep </w:t>
      </w:r>
      <w:r w:rsidR="00F153AB" w:rsidRPr="00AB629B">
        <w:rPr>
          <w:rFonts w:eastAsiaTheme="minorEastAsia"/>
          <w:lang w:val="en-US" w:eastAsia="zh-CN"/>
        </w:rPr>
        <w:t xml:space="preserve">with the additional </w:t>
      </w:r>
      <w:r w:rsidR="004F7159" w:rsidRPr="00AB629B">
        <w:rPr>
          <w:rFonts w:eastAsiaTheme="minorEastAsia"/>
          <w:lang w:val="en-US" w:eastAsia="zh-CN"/>
        </w:rPr>
        <w:t>delay budget</w:t>
      </w:r>
      <w:r w:rsidR="00EF1FF8" w:rsidRPr="00AB629B">
        <w:rPr>
          <w:rFonts w:eastAsiaTheme="minorEastAsia"/>
          <w:lang w:val="en-US" w:eastAsia="zh-CN"/>
        </w:rPr>
        <w:t xml:space="preserve">. </w:t>
      </w:r>
      <w:r w:rsidR="00F153AB" w:rsidRPr="00AB629B">
        <w:rPr>
          <w:rFonts w:eastAsiaTheme="minorEastAsia"/>
          <w:lang w:val="en-US" w:eastAsia="zh-CN"/>
        </w:rPr>
        <w:t>L</w:t>
      </w:r>
      <w:r w:rsidR="00EF1FF8" w:rsidRPr="00AB629B">
        <w:rPr>
          <w:rFonts w:eastAsiaTheme="minorEastAsia"/>
          <w:lang w:val="en-US" w:eastAsia="zh-CN"/>
        </w:rPr>
        <w:t>arge power saving gain</w:t>
      </w:r>
      <w:r w:rsidR="00BE732F" w:rsidRPr="00AB629B">
        <w:rPr>
          <w:rFonts w:eastAsiaTheme="minorEastAsia" w:hint="eastAsia"/>
          <w:lang w:val="en-US" w:eastAsia="zh-CN"/>
        </w:rPr>
        <w:t xml:space="preserve"> and capacity gain</w:t>
      </w:r>
      <w:r w:rsidR="00EF1FF8" w:rsidRPr="00AB629B">
        <w:rPr>
          <w:rFonts w:eastAsiaTheme="minorEastAsia"/>
          <w:lang w:val="en-US" w:eastAsia="zh-CN"/>
        </w:rPr>
        <w:t xml:space="preserve"> can be obtained by </w:t>
      </w:r>
      <w:r w:rsidR="00B27188" w:rsidRPr="00AB629B">
        <w:rPr>
          <w:rFonts w:eastAsiaTheme="minorEastAsia"/>
          <w:lang w:val="en-US" w:eastAsia="zh-CN"/>
        </w:rPr>
        <w:t xml:space="preserve">the awareness of UE XR-specific </w:t>
      </w:r>
      <w:proofErr w:type="spellStart"/>
      <w:r w:rsidR="00220765" w:rsidRPr="00AB629B">
        <w:rPr>
          <w:rFonts w:eastAsiaTheme="minorEastAsia"/>
          <w:bCs/>
          <w:i/>
          <w:iCs/>
          <w:lang w:val="en-US" w:eastAsia="zh-CN"/>
        </w:rPr>
        <w:t>playoutDelayForMediaStartup</w:t>
      </w:r>
      <w:proofErr w:type="spellEnd"/>
      <w:r w:rsidR="0063664A" w:rsidRPr="00AB629B">
        <w:rPr>
          <w:rFonts w:eastAsiaTheme="minorEastAsia"/>
          <w:lang w:val="en-US" w:eastAsia="zh-CN"/>
        </w:rPr>
        <w:t>.</w:t>
      </w:r>
    </w:p>
    <w:p w14:paraId="6EFDF6EE" w14:textId="3419F511" w:rsidR="0026465B" w:rsidRPr="00AB629B" w:rsidRDefault="0026465B" w:rsidP="001F3F1C">
      <w:pPr>
        <w:spacing w:beforeLines="50" w:before="120" w:afterLines="50" w:after="120"/>
        <w:jc w:val="both"/>
        <w:rPr>
          <w:rFonts w:eastAsiaTheme="minorEastAsia"/>
          <w:b/>
          <w:lang w:val="en-US" w:eastAsia="zh-CN"/>
        </w:rPr>
      </w:pPr>
      <w:r w:rsidRPr="00AB629B">
        <w:rPr>
          <w:rFonts w:eastAsiaTheme="minorEastAsia"/>
          <w:b/>
          <w:lang w:val="en-US" w:eastAsia="zh-CN"/>
        </w:rPr>
        <w:t>Observation</w:t>
      </w:r>
      <w:r w:rsidR="00D505E8" w:rsidRPr="00AB629B">
        <w:rPr>
          <w:rFonts w:eastAsiaTheme="minorEastAsia"/>
          <w:b/>
          <w:lang w:val="en-US" w:eastAsia="zh-CN"/>
        </w:rPr>
        <w:t xml:space="preserve"> 7:</w:t>
      </w:r>
      <w:r w:rsidR="008939E0" w:rsidRPr="00AB629B">
        <w:rPr>
          <w:rFonts w:eastAsiaTheme="minorEastAsia"/>
          <w:b/>
          <w:lang w:val="en-US" w:eastAsia="zh-CN"/>
        </w:rPr>
        <w:t xml:space="preserve"> </w:t>
      </w:r>
      <w:r w:rsidR="001A1802" w:rsidRPr="00AB629B">
        <w:rPr>
          <w:rFonts w:eastAsiaTheme="minorEastAsia"/>
          <w:b/>
          <w:lang w:val="en-US" w:eastAsia="zh-CN"/>
        </w:rPr>
        <w:t xml:space="preserve">Large </w:t>
      </w:r>
      <w:r w:rsidRPr="00AB629B">
        <w:rPr>
          <w:rFonts w:eastAsiaTheme="minorEastAsia"/>
          <w:b/>
          <w:lang w:val="en-US" w:eastAsia="zh-CN"/>
        </w:rPr>
        <w:t>power saving gain</w:t>
      </w:r>
      <w:r w:rsidR="0063664A" w:rsidRPr="00AB629B">
        <w:rPr>
          <w:rFonts w:eastAsiaTheme="minorEastAsia" w:hint="eastAsia"/>
          <w:b/>
          <w:lang w:val="en-US" w:eastAsia="zh-CN"/>
        </w:rPr>
        <w:t xml:space="preserve"> and </w:t>
      </w:r>
      <w:r w:rsidR="0063664A" w:rsidRPr="00AB629B">
        <w:rPr>
          <w:rFonts w:eastAsiaTheme="minorEastAsia"/>
          <w:b/>
          <w:lang w:val="en-US" w:eastAsia="zh-CN"/>
        </w:rPr>
        <w:t>capacity gain</w:t>
      </w:r>
      <w:r w:rsidRPr="00AB629B">
        <w:rPr>
          <w:rFonts w:eastAsiaTheme="minorEastAsia"/>
          <w:b/>
          <w:lang w:val="en-US" w:eastAsia="zh-CN"/>
        </w:rPr>
        <w:t xml:space="preserve"> can be obtained by </w:t>
      </w:r>
      <w:r w:rsidR="00B27188" w:rsidRPr="00AB629B">
        <w:rPr>
          <w:rFonts w:eastAsiaTheme="minorEastAsia"/>
          <w:b/>
          <w:lang w:val="en-US" w:eastAsia="zh-CN"/>
        </w:rPr>
        <w:t xml:space="preserve">the awareness of UE XR-specific </w:t>
      </w:r>
      <w:proofErr w:type="spellStart"/>
      <w:r w:rsidR="00220765" w:rsidRPr="00AB629B">
        <w:rPr>
          <w:rFonts w:eastAsiaTheme="minorEastAsia"/>
          <w:b/>
          <w:i/>
          <w:lang w:val="en-US" w:eastAsia="zh-CN"/>
        </w:rPr>
        <w:t>playoutDelayForMediaStartup</w:t>
      </w:r>
      <w:proofErr w:type="spellEnd"/>
      <w:r w:rsidR="00967873" w:rsidRPr="00AB629B">
        <w:rPr>
          <w:rFonts w:eastAsiaTheme="minorEastAsia"/>
          <w:b/>
          <w:lang w:val="en-US" w:eastAsia="zh-CN"/>
        </w:rPr>
        <w:t>.</w:t>
      </w:r>
    </w:p>
    <w:p w14:paraId="56D1470D" w14:textId="125740CE" w:rsidR="0026465B" w:rsidRPr="00AB629B" w:rsidRDefault="0026465B" w:rsidP="001F3F1C">
      <w:pPr>
        <w:spacing w:beforeLines="50" w:before="120" w:afterLines="50" w:after="120"/>
        <w:jc w:val="both"/>
        <w:rPr>
          <w:rFonts w:eastAsiaTheme="minorEastAsia"/>
          <w:b/>
          <w:lang w:val="en-US" w:eastAsia="zh-CN"/>
        </w:rPr>
      </w:pPr>
      <w:r w:rsidRPr="00AB629B">
        <w:rPr>
          <w:rFonts w:eastAsiaTheme="minorEastAsia"/>
          <w:b/>
          <w:lang w:val="en-US" w:eastAsia="zh-CN"/>
        </w:rPr>
        <w:t>Proposal</w:t>
      </w:r>
      <w:r w:rsidR="008434FD">
        <w:rPr>
          <w:rFonts w:eastAsiaTheme="minorEastAsia"/>
          <w:b/>
          <w:lang w:val="en-US" w:eastAsia="zh-CN"/>
        </w:rPr>
        <w:t xml:space="preserve"> 1</w:t>
      </w:r>
      <w:r w:rsidR="008434FD">
        <w:rPr>
          <w:rFonts w:eastAsiaTheme="minorEastAsia" w:hint="eastAsia"/>
          <w:b/>
          <w:lang w:val="en-US" w:eastAsia="zh-CN"/>
        </w:rPr>
        <w:t>5</w:t>
      </w:r>
      <w:r w:rsidRPr="00AB629B">
        <w:rPr>
          <w:rFonts w:eastAsiaTheme="minorEastAsia"/>
          <w:b/>
          <w:lang w:val="en-US" w:eastAsia="zh-CN"/>
        </w:rPr>
        <w:t>:</w:t>
      </w:r>
      <w:r w:rsidR="008939E0" w:rsidRPr="00AB629B">
        <w:rPr>
          <w:rFonts w:eastAsiaTheme="minorEastAsia"/>
          <w:b/>
          <w:lang w:val="en-US" w:eastAsia="zh-CN"/>
        </w:rPr>
        <w:t xml:space="preserve"> </w:t>
      </w:r>
      <w:proofErr w:type="spellStart"/>
      <w:r w:rsidRPr="00AB629B">
        <w:rPr>
          <w:rFonts w:eastAsiaTheme="minorEastAsia"/>
          <w:b/>
          <w:lang w:val="en-US" w:eastAsia="zh-CN"/>
        </w:rPr>
        <w:t>gNB</w:t>
      </w:r>
      <w:proofErr w:type="spellEnd"/>
      <w:r w:rsidRPr="00AB629B">
        <w:rPr>
          <w:rFonts w:eastAsiaTheme="minorEastAsia"/>
          <w:b/>
          <w:lang w:val="en-US" w:eastAsia="zh-CN"/>
        </w:rPr>
        <w:t xml:space="preserve"> awareness of UE playout buffer should be</w:t>
      </w:r>
      <w:r w:rsidR="001212CB" w:rsidRPr="00AB629B">
        <w:rPr>
          <w:rFonts w:eastAsiaTheme="minorEastAsia"/>
          <w:b/>
          <w:lang w:val="en-US" w:eastAsia="zh-CN"/>
        </w:rPr>
        <w:t xml:space="preserve"> studied </w:t>
      </w:r>
      <w:r w:rsidR="00452301" w:rsidRPr="00AB629B">
        <w:rPr>
          <w:rFonts w:eastAsiaTheme="minorEastAsia"/>
          <w:b/>
          <w:lang w:val="en-US" w:eastAsia="zh-CN"/>
        </w:rPr>
        <w:t>and</w:t>
      </w:r>
      <w:r w:rsidRPr="00AB629B">
        <w:rPr>
          <w:rFonts w:eastAsiaTheme="minorEastAsia"/>
          <w:b/>
          <w:lang w:val="en-US" w:eastAsia="zh-CN"/>
        </w:rPr>
        <w:t xml:space="preserve"> supported for XR UE power saving.</w:t>
      </w:r>
    </w:p>
    <w:p w14:paraId="5141A66C" w14:textId="77777777" w:rsidR="00D43033" w:rsidRPr="00AB629B" w:rsidRDefault="00D43033" w:rsidP="001F3F1C">
      <w:pPr>
        <w:spacing w:beforeLines="50" w:before="120" w:afterLines="50" w:after="120"/>
        <w:jc w:val="both"/>
        <w:rPr>
          <w:rFonts w:eastAsiaTheme="minorEastAsia"/>
          <w:b/>
          <w:i/>
          <w:lang w:val="en-US" w:eastAsia="zh-CN"/>
        </w:rPr>
      </w:pPr>
    </w:p>
    <w:p w14:paraId="32BF4ABA" w14:textId="2067365C" w:rsidR="000A58E6" w:rsidRPr="00AB629B" w:rsidRDefault="00787A03" w:rsidP="00787A03">
      <w:pPr>
        <w:pStyle w:val="2"/>
        <w:numPr>
          <w:ilvl w:val="0"/>
          <w:numId w:val="0"/>
        </w:numPr>
        <w:spacing w:before="240" w:afterLines="50" w:after="120"/>
        <w:rPr>
          <w:rFonts w:eastAsiaTheme="minorEastAsia"/>
          <w:b/>
          <w:bCs w:val="0"/>
          <w:iCs w:val="0"/>
          <w:sz w:val="24"/>
          <w:lang w:val="en-US" w:eastAsia="zh-CN"/>
        </w:rPr>
      </w:pPr>
      <w:r w:rsidRPr="00AB629B">
        <w:rPr>
          <w:rFonts w:eastAsiaTheme="minorEastAsia" w:hint="eastAsia"/>
          <w:b/>
          <w:bCs w:val="0"/>
          <w:iCs w:val="0"/>
          <w:sz w:val="24"/>
          <w:lang w:val="en-US" w:eastAsia="zh-CN"/>
        </w:rPr>
        <w:t xml:space="preserve">2.4 </w:t>
      </w:r>
      <w:r w:rsidR="00A56DAB" w:rsidRPr="00AB629B">
        <w:rPr>
          <w:rFonts w:eastAsiaTheme="minorEastAsia"/>
          <w:b/>
          <w:bCs w:val="0"/>
          <w:iCs w:val="0"/>
          <w:sz w:val="24"/>
          <w:lang w:val="en-US" w:eastAsia="zh-CN"/>
        </w:rPr>
        <w:t xml:space="preserve">UE UL </w:t>
      </w:r>
      <w:r w:rsidR="00C743F9" w:rsidRPr="00AB629B">
        <w:rPr>
          <w:rFonts w:eastAsiaTheme="minorEastAsia"/>
          <w:b/>
          <w:bCs w:val="0"/>
          <w:iCs w:val="0"/>
          <w:sz w:val="24"/>
          <w:lang w:val="en-US" w:eastAsia="zh-CN"/>
        </w:rPr>
        <w:t xml:space="preserve">power saving for XR </w:t>
      </w:r>
    </w:p>
    <w:p w14:paraId="13D57DA9" w14:textId="3758CD57" w:rsidR="00E21F1D" w:rsidRPr="00AB629B" w:rsidRDefault="000A58E6" w:rsidP="00E32AAF">
      <w:pPr>
        <w:pStyle w:val="3"/>
        <w:numPr>
          <w:ilvl w:val="0"/>
          <w:numId w:val="0"/>
        </w:numPr>
        <w:rPr>
          <w:rFonts w:eastAsiaTheme="minorEastAsia"/>
          <w:b/>
          <w:sz w:val="21"/>
          <w:szCs w:val="21"/>
          <w:lang w:val="en-US" w:eastAsia="zh-CN"/>
        </w:rPr>
      </w:pPr>
      <w:r w:rsidRPr="00AB629B">
        <w:rPr>
          <w:rFonts w:eastAsiaTheme="minorEastAsia"/>
          <w:b/>
          <w:sz w:val="21"/>
          <w:szCs w:val="21"/>
          <w:lang w:val="en-US" w:eastAsia="zh-CN"/>
        </w:rPr>
        <w:t xml:space="preserve">2.4.1 </w:t>
      </w:r>
      <w:r w:rsidR="002313A8" w:rsidRPr="00AB629B">
        <w:rPr>
          <w:rFonts w:eastAsiaTheme="minorEastAsia"/>
          <w:b/>
          <w:sz w:val="21"/>
          <w:szCs w:val="21"/>
          <w:lang w:val="en-US" w:eastAsia="zh-CN"/>
        </w:rPr>
        <w:t xml:space="preserve">PUSCH and PUCCH transmission alignment </w:t>
      </w:r>
    </w:p>
    <w:p w14:paraId="19D866AB" w14:textId="15531426" w:rsidR="007D3730" w:rsidRPr="00AB629B" w:rsidRDefault="00736DCD"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For </w:t>
      </w:r>
      <w:r w:rsidR="006F62E9" w:rsidRPr="00AB629B">
        <w:rPr>
          <w:rFonts w:eastAsiaTheme="minorEastAsia"/>
          <w:lang w:val="en-US" w:eastAsia="zh-CN"/>
        </w:rPr>
        <w:t xml:space="preserve">high resolution </w:t>
      </w:r>
      <w:r w:rsidRPr="00AB629B">
        <w:rPr>
          <w:rFonts w:eastAsiaTheme="minorEastAsia"/>
          <w:lang w:val="en-US" w:eastAsia="zh-CN"/>
        </w:rPr>
        <w:t>XR services</w:t>
      </w:r>
      <w:r w:rsidR="005A68A5" w:rsidRPr="00AB629B">
        <w:rPr>
          <w:rFonts w:eastAsiaTheme="minorEastAsia"/>
          <w:lang w:val="en-US" w:eastAsia="zh-CN"/>
        </w:rPr>
        <w:t xml:space="preserve"> </w:t>
      </w:r>
      <w:r w:rsidR="006F62E9" w:rsidRPr="00AB629B">
        <w:rPr>
          <w:rFonts w:eastAsiaTheme="minorEastAsia"/>
          <w:lang w:val="en-US" w:eastAsia="zh-CN"/>
        </w:rPr>
        <w:t xml:space="preserve">with </w:t>
      </w:r>
      <w:r w:rsidR="005A68A5" w:rsidRPr="00AB629B">
        <w:rPr>
          <w:rFonts w:eastAsiaTheme="minorEastAsia"/>
          <w:lang w:val="en-US" w:eastAsia="zh-CN"/>
        </w:rPr>
        <w:t>short periodic and large packet size, UE need to transmit data and feedback HARQ-ACK frequently.</w:t>
      </w:r>
      <w:r w:rsidRPr="00AB629B">
        <w:rPr>
          <w:rFonts w:eastAsiaTheme="minorEastAsia"/>
          <w:lang w:val="en-US" w:eastAsia="zh-CN"/>
        </w:rPr>
        <w:t xml:space="preserve"> UL </w:t>
      </w:r>
      <w:r w:rsidR="006F62E9" w:rsidRPr="00AB629B">
        <w:rPr>
          <w:rFonts w:eastAsiaTheme="minorEastAsia"/>
          <w:lang w:val="en-US" w:eastAsia="zh-CN"/>
        </w:rPr>
        <w:t xml:space="preserve">XR packet </w:t>
      </w:r>
      <w:r w:rsidRPr="00AB629B">
        <w:rPr>
          <w:rFonts w:eastAsiaTheme="minorEastAsia"/>
          <w:lang w:val="en-US" w:eastAsia="zh-CN"/>
        </w:rPr>
        <w:t xml:space="preserve">has same or even higher </w:t>
      </w:r>
      <w:r w:rsidR="00E34282" w:rsidRPr="00AB629B">
        <w:rPr>
          <w:rFonts w:eastAsiaTheme="minorEastAsia"/>
          <w:lang w:val="en-US" w:eastAsia="zh-CN"/>
        </w:rPr>
        <w:t>frame</w:t>
      </w:r>
      <w:r w:rsidRPr="00AB629B">
        <w:rPr>
          <w:rFonts w:eastAsiaTheme="minorEastAsia"/>
          <w:lang w:val="en-US" w:eastAsia="zh-CN"/>
        </w:rPr>
        <w:t xml:space="preserve"> rate than </w:t>
      </w:r>
      <w:r w:rsidR="006F62E9" w:rsidRPr="00AB629B">
        <w:rPr>
          <w:rFonts w:eastAsiaTheme="minorEastAsia"/>
          <w:lang w:val="en-US" w:eastAsia="zh-CN"/>
        </w:rPr>
        <w:t xml:space="preserve">that of </w:t>
      </w:r>
      <w:r w:rsidRPr="00AB629B">
        <w:rPr>
          <w:rFonts w:eastAsiaTheme="minorEastAsia"/>
          <w:lang w:val="en-US" w:eastAsia="zh-CN"/>
        </w:rPr>
        <w:t xml:space="preserve">DL </w:t>
      </w:r>
      <w:r w:rsidR="006F62E9" w:rsidRPr="00AB629B">
        <w:rPr>
          <w:rFonts w:eastAsiaTheme="minorEastAsia"/>
          <w:lang w:val="en-US" w:eastAsia="zh-CN"/>
        </w:rPr>
        <w:t>XR packets</w:t>
      </w:r>
      <w:r w:rsidR="00E34282" w:rsidRPr="00AB629B">
        <w:rPr>
          <w:rFonts w:eastAsiaTheme="minorEastAsia"/>
          <w:lang w:val="en-US" w:eastAsia="zh-CN"/>
        </w:rPr>
        <w:t xml:space="preserve">, e.g., </w:t>
      </w:r>
      <w:r w:rsidR="0091140A" w:rsidRPr="00AB629B">
        <w:rPr>
          <w:rFonts w:eastAsiaTheme="minorEastAsia"/>
          <w:lang w:val="en-US" w:eastAsia="zh-CN"/>
        </w:rPr>
        <w:t xml:space="preserve">UL video traffic at 60fps frame rate and </w:t>
      </w:r>
      <w:r w:rsidR="00E34282" w:rsidRPr="00AB629B">
        <w:rPr>
          <w:rFonts w:eastAsiaTheme="minorEastAsia"/>
          <w:lang w:val="en-US" w:eastAsia="zh-CN"/>
        </w:rPr>
        <w:t>pose/control traffic</w:t>
      </w:r>
      <w:r w:rsidR="0091140A" w:rsidRPr="00AB629B">
        <w:rPr>
          <w:rFonts w:eastAsiaTheme="minorEastAsia"/>
          <w:lang w:val="en-US" w:eastAsia="zh-CN"/>
        </w:rPr>
        <w:t xml:space="preserve"> at 250fps frame rate</w:t>
      </w:r>
      <w:r w:rsidR="00E34282" w:rsidRPr="00AB629B">
        <w:rPr>
          <w:rFonts w:eastAsiaTheme="minorEastAsia"/>
          <w:lang w:val="en-US" w:eastAsia="zh-CN"/>
        </w:rPr>
        <w:t>.</w:t>
      </w:r>
      <w:r w:rsidR="00D33565" w:rsidRPr="00AB629B">
        <w:rPr>
          <w:rFonts w:eastAsiaTheme="minorEastAsia"/>
          <w:lang w:val="en-US" w:eastAsia="zh-CN"/>
        </w:rPr>
        <w:t xml:space="preserve"> </w:t>
      </w:r>
      <w:r w:rsidR="00E73F10" w:rsidRPr="00AB629B">
        <w:rPr>
          <w:rFonts w:eastAsiaTheme="minorEastAsia"/>
          <w:lang w:val="en-US" w:eastAsia="zh-CN"/>
        </w:rPr>
        <w:t>The data transmi</w:t>
      </w:r>
      <w:r w:rsidR="00D33565" w:rsidRPr="00AB629B">
        <w:rPr>
          <w:rFonts w:eastAsiaTheme="minorEastAsia"/>
          <w:lang w:val="en-US" w:eastAsia="zh-CN"/>
        </w:rPr>
        <w:t>ssion for frequent XR UL traffic</w:t>
      </w:r>
      <w:r w:rsidR="00E73F10" w:rsidRPr="00AB629B">
        <w:rPr>
          <w:rFonts w:eastAsiaTheme="minorEastAsia"/>
          <w:lang w:val="en-US" w:eastAsia="zh-CN"/>
        </w:rPr>
        <w:t xml:space="preserve"> results in huge power consumption for XR UE. </w:t>
      </w:r>
      <w:r w:rsidR="007D3730" w:rsidRPr="00AB629B">
        <w:rPr>
          <w:rFonts w:eastAsiaTheme="minorEastAsia"/>
          <w:lang w:val="en-US" w:eastAsia="zh-CN"/>
        </w:rPr>
        <w:t>In NR, the HARQ-ACK feedback timing</w:t>
      </w:r>
      <w:r w:rsidR="006F62E9" w:rsidRPr="00AB629B">
        <w:rPr>
          <w:rFonts w:eastAsiaTheme="minorEastAsia"/>
          <w:lang w:val="en-US" w:eastAsia="zh-CN"/>
        </w:rPr>
        <w:t xml:space="preserve"> of DL PDSCH</w:t>
      </w:r>
      <w:r w:rsidR="007D3730" w:rsidRPr="00AB629B">
        <w:rPr>
          <w:rFonts w:eastAsiaTheme="minorEastAsia"/>
          <w:lang w:val="en-US" w:eastAsia="zh-CN"/>
        </w:rPr>
        <w:t xml:space="preserve"> and PUSCH transmission timing is indicated through K1 and K2</w:t>
      </w:r>
      <w:r w:rsidR="00D33565" w:rsidRPr="00AB629B">
        <w:rPr>
          <w:rFonts w:eastAsiaTheme="minorEastAsia"/>
          <w:lang w:val="en-US" w:eastAsia="zh-CN"/>
        </w:rPr>
        <w:t xml:space="preserve"> </w:t>
      </w:r>
      <w:r w:rsidR="006F62E9" w:rsidRPr="00AB629B">
        <w:rPr>
          <w:rFonts w:eastAsiaTheme="minorEastAsia"/>
          <w:lang w:val="en-US" w:eastAsia="zh-CN"/>
        </w:rPr>
        <w:t>included i</w:t>
      </w:r>
      <w:r w:rsidR="007156D1" w:rsidRPr="00AB629B">
        <w:rPr>
          <w:rFonts w:eastAsiaTheme="minorEastAsia"/>
          <w:lang w:val="en-US" w:eastAsia="zh-CN"/>
        </w:rPr>
        <w:t>n the DCI</w:t>
      </w:r>
      <w:r w:rsidR="00D33565" w:rsidRPr="00AB629B">
        <w:rPr>
          <w:rFonts w:eastAsiaTheme="minorEastAsia"/>
          <w:lang w:val="en-US" w:eastAsia="zh-CN"/>
        </w:rPr>
        <w:t xml:space="preserve"> </w:t>
      </w:r>
      <w:r w:rsidR="007D3730" w:rsidRPr="00AB629B">
        <w:rPr>
          <w:rFonts w:eastAsiaTheme="minorEastAsia"/>
          <w:lang w:val="en-US" w:eastAsia="zh-CN"/>
        </w:rPr>
        <w:t xml:space="preserve">respectively. </w:t>
      </w:r>
      <w:r w:rsidR="007F673D" w:rsidRPr="00AB629B">
        <w:rPr>
          <w:rFonts w:eastAsiaTheme="minorEastAsia"/>
          <w:lang w:val="en-US" w:eastAsia="zh-CN"/>
        </w:rPr>
        <w:t xml:space="preserve">The HARQ-ACK </w:t>
      </w:r>
      <w:r w:rsidR="007F673D" w:rsidRPr="00AB629B">
        <w:rPr>
          <w:rFonts w:eastAsiaTheme="minorEastAsia"/>
          <w:lang w:val="en-US" w:eastAsia="zh-CN"/>
        </w:rPr>
        <w:lastRenderedPageBreak/>
        <w:t xml:space="preserve">feedbacks of DL transmission that are independent </w:t>
      </w:r>
      <w:r w:rsidR="006F62E9" w:rsidRPr="00AB629B">
        <w:rPr>
          <w:rFonts w:eastAsiaTheme="minorEastAsia"/>
          <w:lang w:val="en-US" w:eastAsia="zh-CN"/>
        </w:rPr>
        <w:t xml:space="preserve">to the </w:t>
      </w:r>
      <w:r w:rsidR="007F673D" w:rsidRPr="00AB629B">
        <w:rPr>
          <w:rFonts w:eastAsiaTheme="minorEastAsia"/>
          <w:lang w:val="en-US" w:eastAsia="zh-CN"/>
        </w:rPr>
        <w:t>UL data transmission</w:t>
      </w:r>
      <w:r w:rsidR="006F62E9" w:rsidRPr="00AB629B">
        <w:rPr>
          <w:rFonts w:eastAsiaTheme="minorEastAsia"/>
          <w:lang w:val="en-US" w:eastAsia="zh-CN"/>
        </w:rPr>
        <w:t xml:space="preserve"> would require </w:t>
      </w:r>
      <w:r w:rsidR="007D3730" w:rsidRPr="00AB629B">
        <w:rPr>
          <w:rFonts w:eastAsiaTheme="minorEastAsia"/>
          <w:lang w:val="en-US" w:eastAsia="zh-CN"/>
        </w:rPr>
        <w:t>UE power consumption</w:t>
      </w:r>
      <w:r w:rsidR="006F62E9" w:rsidRPr="00AB629B">
        <w:rPr>
          <w:rFonts w:eastAsiaTheme="minorEastAsia"/>
          <w:lang w:val="en-US" w:eastAsia="zh-CN"/>
        </w:rPr>
        <w:t xml:space="preserve"> at each slot without additional power consumption reduction from micro sleep</w:t>
      </w:r>
      <w:r w:rsidR="0091140A" w:rsidRPr="00AB629B">
        <w:rPr>
          <w:rFonts w:eastAsiaTheme="minorEastAsia"/>
          <w:lang w:val="en-US" w:eastAsia="zh-CN"/>
        </w:rPr>
        <w:t>,</w:t>
      </w:r>
      <w:r w:rsidR="00D203E6" w:rsidRPr="00AB629B">
        <w:rPr>
          <w:rFonts w:eastAsiaTheme="minorEastAsia"/>
          <w:lang w:val="en-US" w:eastAsia="zh-CN"/>
        </w:rPr>
        <w:t xml:space="preserve"> </w:t>
      </w:r>
      <w:r w:rsidR="007D3730" w:rsidRPr="00AB629B">
        <w:rPr>
          <w:rFonts w:eastAsiaTheme="minorEastAsia"/>
          <w:lang w:val="en-US" w:eastAsia="zh-CN"/>
        </w:rPr>
        <w:t>as shown in</w:t>
      </w:r>
      <w:r w:rsidR="00595237" w:rsidRPr="00AB629B">
        <w:rPr>
          <w:rFonts w:eastAsiaTheme="minorEastAsia"/>
          <w:lang w:val="en-US" w:eastAsia="zh-CN"/>
        </w:rPr>
        <w:t xml:space="preserve"> </w:t>
      </w:r>
      <w:r w:rsidR="00595237" w:rsidRPr="00AB629B">
        <w:rPr>
          <w:rFonts w:eastAsiaTheme="minorEastAsia"/>
          <w:lang w:val="en-US" w:eastAsia="zh-CN"/>
        </w:rPr>
        <w:fldChar w:fldCharType="begin"/>
      </w:r>
      <w:r w:rsidR="00595237" w:rsidRPr="00AB629B">
        <w:rPr>
          <w:rFonts w:eastAsiaTheme="minorEastAsia"/>
          <w:lang w:val="en-US" w:eastAsia="zh-CN"/>
        </w:rPr>
        <w:instrText xml:space="preserve"> REF _Ref111140270 \h  \* MERGEFORMAT </w:instrText>
      </w:r>
      <w:r w:rsidR="00595237" w:rsidRPr="00AB629B">
        <w:rPr>
          <w:rFonts w:eastAsiaTheme="minorEastAsia"/>
          <w:lang w:val="en-US" w:eastAsia="zh-CN"/>
        </w:rPr>
      </w:r>
      <w:r w:rsidR="00595237" w:rsidRPr="00AB629B">
        <w:rPr>
          <w:rFonts w:eastAsiaTheme="minorEastAsia"/>
          <w:lang w:val="en-US" w:eastAsia="zh-CN"/>
        </w:rPr>
        <w:fldChar w:fldCharType="separate"/>
      </w:r>
      <w:r w:rsidR="000F57CB" w:rsidRPr="000F57CB">
        <w:rPr>
          <w:lang w:val="en-US"/>
        </w:rPr>
        <w:t xml:space="preserve">Figure </w:t>
      </w:r>
      <w:r w:rsidR="000F57CB" w:rsidRPr="000F57CB">
        <w:rPr>
          <w:noProof/>
          <w:lang w:val="en-US"/>
        </w:rPr>
        <w:t>5</w:t>
      </w:r>
      <w:r w:rsidR="00595237" w:rsidRPr="00AB629B">
        <w:rPr>
          <w:rFonts w:eastAsiaTheme="minorEastAsia"/>
          <w:lang w:val="en-US" w:eastAsia="zh-CN"/>
        </w:rPr>
        <w:fldChar w:fldCharType="end"/>
      </w:r>
      <w:r w:rsidR="007D3730" w:rsidRPr="00AB629B">
        <w:rPr>
          <w:rFonts w:eastAsiaTheme="minorEastAsia"/>
          <w:lang w:val="en-US" w:eastAsia="zh-CN"/>
        </w:rPr>
        <w:t xml:space="preserve">. </w:t>
      </w:r>
    </w:p>
    <w:p w14:paraId="7266F948" w14:textId="529F4B24" w:rsidR="005071A6" w:rsidRPr="00AB629B" w:rsidRDefault="00B967E3" w:rsidP="001F3F1C">
      <w:pPr>
        <w:keepNext/>
        <w:spacing w:afterLines="50" w:after="120"/>
        <w:jc w:val="center"/>
        <w:rPr>
          <w:rFonts w:eastAsiaTheme="minorEastAsia"/>
          <w:lang w:val="en-US" w:eastAsia="zh-CN"/>
        </w:rPr>
      </w:pPr>
      <w:r w:rsidRPr="00AB629B">
        <w:rPr>
          <w:lang w:val="en-US"/>
        </w:rPr>
        <w:object w:dxaOrig="5866" w:dyaOrig="2331" w14:anchorId="4ADD78CA">
          <v:shape id="_x0000_i1029" type="#_x0000_t75" style="width:347.45pt;height:139.7pt" o:ole="">
            <v:imagedata r:id="rId18" o:title=""/>
          </v:shape>
          <o:OLEObject Type="Embed" ProgID="Visio.Drawing.11" ShapeID="_x0000_i1029" DrawAspect="Content" ObjectID="_1729341820" r:id="rId19"/>
        </w:object>
      </w:r>
    </w:p>
    <w:p w14:paraId="300EABD0" w14:textId="0508FEB8" w:rsidR="00E73F10" w:rsidRPr="00AB629B" w:rsidRDefault="00CA0113" w:rsidP="001F3F1C">
      <w:pPr>
        <w:pStyle w:val="a4"/>
        <w:spacing w:afterLines="50" w:after="120"/>
        <w:jc w:val="center"/>
        <w:rPr>
          <w:rFonts w:eastAsiaTheme="minorEastAsia"/>
          <w:b w:val="0"/>
          <w:lang w:val="en-US" w:eastAsia="zh-CN"/>
        </w:rPr>
      </w:pPr>
      <w:bookmarkStart w:id="37" w:name="_Ref111140270"/>
      <w:bookmarkStart w:id="38" w:name="_Ref111140267"/>
      <w:r w:rsidRPr="00AB629B">
        <w:rPr>
          <w:b w:val="0"/>
          <w:lang w:val="en-US"/>
        </w:rPr>
        <w:t xml:space="preserve">Figure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000F57CB">
        <w:rPr>
          <w:b w:val="0"/>
          <w:noProof/>
          <w:lang w:val="en-US"/>
        </w:rPr>
        <w:t>5</w:t>
      </w:r>
      <w:r w:rsidRPr="00AB629B">
        <w:rPr>
          <w:b w:val="0"/>
          <w:lang w:val="en-US"/>
        </w:rPr>
        <w:fldChar w:fldCharType="end"/>
      </w:r>
      <w:bookmarkEnd w:id="37"/>
      <w:r w:rsidR="00726A22" w:rsidRPr="00AB629B">
        <w:rPr>
          <w:rFonts w:eastAsiaTheme="minorEastAsia"/>
          <w:b w:val="0"/>
          <w:lang w:val="en-US" w:eastAsia="zh-CN"/>
        </w:rPr>
        <w:t>:</w:t>
      </w:r>
      <w:r w:rsidR="005071A6" w:rsidRPr="00AB629B">
        <w:rPr>
          <w:rFonts w:eastAsiaTheme="minorEastAsia"/>
          <w:b w:val="0"/>
          <w:lang w:val="en-US" w:eastAsia="zh-CN"/>
        </w:rPr>
        <w:t xml:space="preserve"> </w:t>
      </w:r>
      <w:r w:rsidR="008B4302" w:rsidRPr="00AB629B">
        <w:rPr>
          <w:rFonts w:eastAsiaTheme="minorEastAsia"/>
          <w:b w:val="0"/>
          <w:lang w:val="en-US" w:eastAsia="zh-CN"/>
        </w:rPr>
        <w:t xml:space="preserve"> </w:t>
      </w:r>
      <w:r w:rsidR="00E73F10" w:rsidRPr="00AB629B">
        <w:rPr>
          <w:rFonts w:eastAsiaTheme="minorEastAsia"/>
          <w:b w:val="0"/>
          <w:lang w:val="en-US" w:eastAsia="zh-CN"/>
        </w:rPr>
        <w:t>Illustration of UE power consumption when UE performs DL and UL transmission.</w:t>
      </w:r>
      <w:bookmarkEnd w:id="38"/>
    </w:p>
    <w:p w14:paraId="24BEE6B3" w14:textId="5C9842F6" w:rsidR="005A68A5" w:rsidRPr="00AB629B" w:rsidRDefault="005071A6" w:rsidP="001F3F1C">
      <w:pPr>
        <w:spacing w:beforeLines="50" w:before="120" w:afterLines="50" w:after="120"/>
        <w:jc w:val="both"/>
        <w:rPr>
          <w:rFonts w:eastAsiaTheme="minorEastAsia"/>
          <w:lang w:val="en-US" w:eastAsia="zh-CN"/>
        </w:rPr>
      </w:pPr>
      <w:r w:rsidRPr="00AB629B">
        <w:rPr>
          <w:rFonts w:eastAsiaTheme="minorEastAsia"/>
          <w:lang w:val="en-US" w:eastAsia="zh-CN"/>
        </w:rPr>
        <w:t>Therefore</w:t>
      </w:r>
      <w:r w:rsidR="00053E22" w:rsidRPr="00AB629B">
        <w:rPr>
          <w:rFonts w:eastAsiaTheme="minorEastAsia"/>
          <w:lang w:val="en-US" w:eastAsia="zh-CN"/>
        </w:rPr>
        <w:t xml:space="preserve">, UL power problem caused by </w:t>
      </w:r>
      <w:r w:rsidR="00FF57ED" w:rsidRPr="00AB629B">
        <w:rPr>
          <w:rFonts w:eastAsiaTheme="minorEastAsia"/>
          <w:lang w:val="en-US" w:eastAsia="zh-CN"/>
        </w:rPr>
        <w:t xml:space="preserve">UL </w:t>
      </w:r>
      <w:r w:rsidR="003110E9" w:rsidRPr="00AB629B">
        <w:rPr>
          <w:rFonts w:eastAsiaTheme="minorEastAsia"/>
          <w:lang w:val="en-US" w:eastAsia="zh-CN"/>
        </w:rPr>
        <w:t>data</w:t>
      </w:r>
      <w:r w:rsidR="00053E22" w:rsidRPr="00AB629B">
        <w:rPr>
          <w:rFonts w:eastAsiaTheme="minorEastAsia"/>
          <w:lang w:val="en-US" w:eastAsia="zh-CN"/>
        </w:rPr>
        <w:t xml:space="preserve"> transmission and </w:t>
      </w:r>
      <w:r w:rsidR="006F62E9" w:rsidRPr="00AB629B">
        <w:rPr>
          <w:rFonts w:eastAsiaTheme="minorEastAsia"/>
          <w:lang w:val="en-US" w:eastAsia="zh-CN"/>
        </w:rPr>
        <w:t xml:space="preserve">UL </w:t>
      </w:r>
      <w:r w:rsidR="003110E9" w:rsidRPr="00AB629B">
        <w:rPr>
          <w:rFonts w:eastAsiaTheme="minorEastAsia"/>
          <w:lang w:val="en-US" w:eastAsia="zh-CN"/>
        </w:rPr>
        <w:t xml:space="preserve">control information </w:t>
      </w:r>
      <w:r w:rsidR="007156D1" w:rsidRPr="00AB629B">
        <w:rPr>
          <w:rFonts w:eastAsiaTheme="minorEastAsia"/>
          <w:lang w:val="en-US" w:eastAsia="zh-CN"/>
        </w:rPr>
        <w:t>feedback</w:t>
      </w:r>
      <w:r w:rsidR="00053E22" w:rsidRPr="00AB629B">
        <w:rPr>
          <w:rFonts w:eastAsiaTheme="minorEastAsia"/>
          <w:lang w:val="en-US" w:eastAsia="zh-CN"/>
        </w:rPr>
        <w:t xml:space="preserve"> should be investigated </w:t>
      </w:r>
      <w:r w:rsidR="006F62E9" w:rsidRPr="00AB629B">
        <w:rPr>
          <w:rFonts w:eastAsiaTheme="minorEastAsia"/>
          <w:lang w:val="en-US" w:eastAsia="zh-CN"/>
        </w:rPr>
        <w:t xml:space="preserve">for potential power saving </w:t>
      </w:r>
      <w:r w:rsidR="005A68A5" w:rsidRPr="00AB629B">
        <w:rPr>
          <w:rFonts w:eastAsiaTheme="minorEastAsia"/>
          <w:lang w:val="en-US" w:eastAsia="zh-CN"/>
        </w:rPr>
        <w:t xml:space="preserve">for XR </w:t>
      </w:r>
      <w:r w:rsidR="006F62E9" w:rsidRPr="00AB629B">
        <w:rPr>
          <w:rFonts w:eastAsiaTheme="minorEastAsia"/>
          <w:lang w:val="en-US" w:eastAsia="zh-CN"/>
        </w:rPr>
        <w:t>service</w:t>
      </w:r>
      <w:r w:rsidR="005A68A5" w:rsidRPr="00AB629B">
        <w:rPr>
          <w:rFonts w:eastAsiaTheme="minorEastAsia"/>
          <w:lang w:val="en-US" w:eastAsia="zh-CN"/>
        </w:rPr>
        <w:t xml:space="preserve">. </w:t>
      </w:r>
    </w:p>
    <w:p w14:paraId="41321AAE" w14:textId="4A99BAF3" w:rsidR="00C743EB" w:rsidRPr="00AB629B" w:rsidRDefault="00C743EB" w:rsidP="001F3F1C">
      <w:pPr>
        <w:spacing w:afterLines="50" w:after="120"/>
        <w:jc w:val="both"/>
        <w:rPr>
          <w:rFonts w:eastAsiaTheme="minorEastAsia"/>
          <w:b/>
          <w:lang w:val="en-US" w:eastAsia="zh-CN"/>
        </w:rPr>
      </w:pPr>
      <w:bookmarkStart w:id="39" w:name="OLE_LINK1"/>
      <w:bookmarkStart w:id="40" w:name="OLE_LINK2"/>
      <w:r w:rsidRPr="00AB629B">
        <w:rPr>
          <w:rFonts w:eastAsiaTheme="minorEastAsia"/>
          <w:b/>
          <w:lang w:val="en-US" w:eastAsia="zh-CN"/>
        </w:rPr>
        <w:t>Proposal</w:t>
      </w:r>
      <w:r w:rsidR="008434FD">
        <w:rPr>
          <w:rFonts w:eastAsiaTheme="minorEastAsia"/>
          <w:b/>
          <w:lang w:val="en-US" w:eastAsia="zh-CN"/>
        </w:rPr>
        <w:t xml:space="preserve"> 1</w:t>
      </w:r>
      <w:r w:rsidR="008434FD">
        <w:rPr>
          <w:rFonts w:eastAsiaTheme="minorEastAsia" w:hint="eastAsia"/>
          <w:b/>
          <w:lang w:val="en-US" w:eastAsia="zh-CN"/>
        </w:rPr>
        <w:t>6</w:t>
      </w:r>
      <w:r w:rsidR="00D505E8" w:rsidRPr="00AB629B">
        <w:rPr>
          <w:rFonts w:eastAsiaTheme="minorEastAsia"/>
          <w:b/>
          <w:lang w:val="en-US" w:eastAsia="zh-CN"/>
        </w:rPr>
        <w:t>:</w:t>
      </w:r>
      <w:r w:rsidR="00144466">
        <w:rPr>
          <w:rFonts w:eastAsiaTheme="minorEastAsia" w:hint="eastAsia"/>
          <w:b/>
          <w:lang w:val="en-US" w:eastAsia="zh-CN"/>
        </w:rPr>
        <w:t xml:space="preserve"> </w:t>
      </w:r>
      <w:r w:rsidR="0082196D" w:rsidRPr="00AB629B">
        <w:rPr>
          <w:rFonts w:eastAsiaTheme="minorEastAsia"/>
          <w:b/>
          <w:lang w:val="en-US" w:eastAsia="zh-CN"/>
        </w:rPr>
        <w:t xml:space="preserve">How to reduce </w:t>
      </w:r>
      <w:r w:rsidR="00053E22" w:rsidRPr="00AB629B">
        <w:rPr>
          <w:rFonts w:eastAsiaTheme="minorEastAsia"/>
          <w:b/>
          <w:lang w:val="en-US" w:eastAsia="zh-CN"/>
        </w:rPr>
        <w:t xml:space="preserve">UL power consumption caused by </w:t>
      </w:r>
      <w:r w:rsidR="00FF57ED" w:rsidRPr="00AB629B">
        <w:rPr>
          <w:rFonts w:eastAsiaTheme="minorEastAsia"/>
          <w:b/>
          <w:lang w:val="en-US" w:eastAsia="zh-CN"/>
        </w:rPr>
        <w:t xml:space="preserve">UL </w:t>
      </w:r>
      <w:r w:rsidR="003110E9" w:rsidRPr="00AB629B">
        <w:rPr>
          <w:rFonts w:eastAsiaTheme="minorEastAsia"/>
          <w:b/>
          <w:lang w:val="en-US" w:eastAsia="zh-CN"/>
        </w:rPr>
        <w:t>data</w:t>
      </w:r>
      <w:r w:rsidR="00053E22" w:rsidRPr="00AB629B">
        <w:rPr>
          <w:rFonts w:eastAsiaTheme="minorEastAsia"/>
          <w:b/>
          <w:lang w:val="en-US" w:eastAsia="zh-CN"/>
        </w:rPr>
        <w:t xml:space="preserve"> transmission and </w:t>
      </w:r>
      <w:r w:rsidR="007156D1" w:rsidRPr="00AB629B">
        <w:rPr>
          <w:rFonts w:eastAsiaTheme="minorEastAsia"/>
          <w:b/>
          <w:lang w:val="en-US" w:eastAsia="zh-CN"/>
        </w:rPr>
        <w:t xml:space="preserve">UL </w:t>
      </w:r>
      <w:r w:rsidR="003110E9" w:rsidRPr="00AB629B">
        <w:rPr>
          <w:rFonts w:eastAsiaTheme="minorEastAsia"/>
          <w:b/>
          <w:lang w:val="en-US" w:eastAsia="zh-CN"/>
        </w:rPr>
        <w:t xml:space="preserve">control information </w:t>
      </w:r>
      <w:r w:rsidR="00053E22" w:rsidRPr="00AB629B">
        <w:rPr>
          <w:rFonts w:eastAsiaTheme="minorEastAsia"/>
          <w:b/>
          <w:lang w:val="en-US" w:eastAsia="zh-CN"/>
        </w:rPr>
        <w:t>feedback</w:t>
      </w:r>
      <w:r w:rsidR="007156D1" w:rsidRPr="00AB629B">
        <w:rPr>
          <w:rFonts w:eastAsiaTheme="minorEastAsia"/>
          <w:b/>
          <w:lang w:val="en-US" w:eastAsia="zh-CN"/>
        </w:rPr>
        <w:t xml:space="preserve"> </w:t>
      </w:r>
      <w:r w:rsidR="00053E22" w:rsidRPr="00AB629B">
        <w:rPr>
          <w:rFonts w:eastAsiaTheme="minorEastAsia"/>
          <w:b/>
          <w:lang w:val="en-US" w:eastAsia="zh-CN"/>
        </w:rPr>
        <w:t xml:space="preserve">should be </w:t>
      </w:r>
      <w:r w:rsidR="00751C00" w:rsidRPr="00AB629B">
        <w:rPr>
          <w:rFonts w:eastAsiaTheme="minorEastAsia"/>
          <w:b/>
          <w:lang w:val="en-US" w:eastAsia="zh-CN"/>
        </w:rPr>
        <w:t>studied</w:t>
      </w:r>
      <w:r w:rsidR="00053E22" w:rsidRPr="00AB629B">
        <w:rPr>
          <w:rFonts w:eastAsiaTheme="minorEastAsia"/>
          <w:b/>
          <w:lang w:val="en-US" w:eastAsia="zh-CN"/>
        </w:rPr>
        <w:t xml:space="preserve"> for</w:t>
      </w:r>
      <w:r w:rsidR="006F62E9" w:rsidRPr="00AB629B">
        <w:rPr>
          <w:rFonts w:eastAsiaTheme="minorEastAsia"/>
          <w:b/>
          <w:lang w:val="en-US" w:eastAsia="zh-CN"/>
        </w:rPr>
        <w:t xml:space="preserve"> potential power saving gain for</w:t>
      </w:r>
      <w:r w:rsidR="00053E22" w:rsidRPr="00AB629B">
        <w:rPr>
          <w:rFonts w:eastAsiaTheme="minorEastAsia"/>
          <w:b/>
          <w:lang w:val="en-US" w:eastAsia="zh-CN"/>
        </w:rPr>
        <w:t xml:space="preserve"> XR </w:t>
      </w:r>
      <w:r w:rsidR="006F62E9" w:rsidRPr="00AB629B">
        <w:rPr>
          <w:rFonts w:eastAsiaTheme="minorEastAsia"/>
          <w:b/>
          <w:lang w:val="en-US" w:eastAsia="zh-CN"/>
        </w:rPr>
        <w:t>service</w:t>
      </w:r>
      <w:r w:rsidR="00053E22" w:rsidRPr="00AB629B">
        <w:rPr>
          <w:rFonts w:eastAsiaTheme="minorEastAsia"/>
          <w:b/>
          <w:lang w:val="en-US" w:eastAsia="zh-CN"/>
        </w:rPr>
        <w:t>.</w:t>
      </w:r>
    </w:p>
    <w:bookmarkEnd w:id="39"/>
    <w:bookmarkEnd w:id="40"/>
    <w:p w14:paraId="3A405EAA" w14:textId="4FBC2225" w:rsidR="00C743EB" w:rsidRPr="00AB629B" w:rsidRDefault="00C743EB" w:rsidP="001F3F1C">
      <w:pPr>
        <w:spacing w:beforeLines="50" w:before="120" w:afterLines="50" w:after="120"/>
        <w:jc w:val="both"/>
        <w:rPr>
          <w:rFonts w:eastAsiaTheme="minorEastAsia"/>
          <w:b/>
          <w:i/>
          <w:lang w:val="en-US" w:eastAsia="zh-CN"/>
        </w:rPr>
      </w:pPr>
      <w:r w:rsidRPr="00AB629B">
        <w:rPr>
          <w:rFonts w:eastAsiaTheme="minorEastAsia"/>
          <w:lang w:val="en-US" w:eastAsia="zh-CN"/>
        </w:rPr>
        <w:t xml:space="preserve">An effective way to solve the problem is aligning PUSCH transmission with </w:t>
      </w:r>
      <w:r w:rsidR="003110E9" w:rsidRPr="00AB629B">
        <w:rPr>
          <w:rFonts w:eastAsiaTheme="minorEastAsia"/>
          <w:lang w:val="en-US" w:eastAsia="zh-CN"/>
        </w:rPr>
        <w:t>HARQ feedback</w:t>
      </w:r>
      <w:r w:rsidRPr="00AB629B">
        <w:rPr>
          <w:rFonts w:eastAsiaTheme="minorEastAsia"/>
          <w:lang w:val="en-US" w:eastAsia="zh-CN"/>
        </w:rPr>
        <w:t xml:space="preserve"> to </w:t>
      </w:r>
      <w:r w:rsidR="001E09E0" w:rsidRPr="00AB629B">
        <w:rPr>
          <w:rFonts w:eastAsiaTheme="minorEastAsia"/>
          <w:lang w:val="en-US" w:eastAsia="zh-CN"/>
        </w:rPr>
        <w:t xml:space="preserve">allow UE micro sleep at other slots for power saving. </w:t>
      </w:r>
    </w:p>
    <w:p w14:paraId="07D27F7A" w14:textId="77777777" w:rsidR="001E09E0" w:rsidRPr="00AB629B" w:rsidRDefault="00D203E6" w:rsidP="001F3F1C">
      <w:pPr>
        <w:spacing w:beforeLines="50" w:before="120" w:afterLines="50" w:after="120"/>
        <w:jc w:val="both"/>
        <w:rPr>
          <w:rFonts w:eastAsiaTheme="minorEastAsia"/>
          <w:lang w:val="en-US" w:eastAsia="zh-CN"/>
        </w:rPr>
      </w:pPr>
      <w:r w:rsidRPr="00AB629B">
        <w:rPr>
          <w:rFonts w:eastAsiaTheme="minorEastAsia"/>
          <w:lang w:val="en-US" w:eastAsia="zh-CN"/>
        </w:rPr>
        <w:t>In general, a</w:t>
      </w:r>
      <w:r w:rsidR="00C32744" w:rsidRPr="00AB629B">
        <w:rPr>
          <w:rFonts w:eastAsiaTheme="minorEastAsia"/>
          <w:lang w:val="en-US" w:eastAsia="zh-CN"/>
        </w:rPr>
        <w:t>lignment between PUSCH transmission and</w:t>
      </w:r>
      <w:r w:rsidR="007D3730" w:rsidRPr="00AB629B">
        <w:rPr>
          <w:rFonts w:eastAsiaTheme="minorEastAsia"/>
          <w:lang w:val="en-US" w:eastAsia="zh-CN"/>
        </w:rPr>
        <w:t xml:space="preserve"> </w:t>
      </w:r>
      <w:r w:rsidR="003110E9" w:rsidRPr="00AB629B">
        <w:rPr>
          <w:rFonts w:eastAsiaTheme="minorEastAsia"/>
          <w:lang w:val="en-US" w:eastAsia="zh-CN"/>
        </w:rPr>
        <w:t>HARQ feedback</w:t>
      </w:r>
      <w:r w:rsidRPr="00AB629B">
        <w:rPr>
          <w:rFonts w:eastAsiaTheme="minorEastAsia"/>
          <w:lang w:val="en-US" w:eastAsia="zh-CN"/>
        </w:rPr>
        <w:t xml:space="preserve"> can be reached through two possible approaches. </w:t>
      </w:r>
    </w:p>
    <w:p w14:paraId="435AF386" w14:textId="1B86A74B" w:rsidR="00C841A3" w:rsidRPr="00AB629B" w:rsidRDefault="00D203E6" w:rsidP="002C4988">
      <w:pPr>
        <w:pStyle w:val="af7"/>
        <w:numPr>
          <w:ilvl w:val="0"/>
          <w:numId w:val="14"/>
        </w:numPr>
        <w:spacing w:beforeLines="50" w:before="120" w:afterLines="50" w:after="120"/>
        <w:jc w:val="both"/>
        <w:rPr>
          <w:rFonts w:eastAsiaTheme="minorEastAsia"/>
          <w:lang w:val="en-US" w:eastAsia="zh-CN"/>
        </w:rPr>
      </w:pPr>
      <w:r w:rsidRPr="00AB629B">
        <w:rPr>
          <w:rFonts w:eastAsiaTheme="minorEastAsia"/>
          <w:lang w:val="en-US" w:eastAsia="zh-CN"/>
        </w:rPr>
        <w:t>Approach</w:t>
      </w:r>
      <w:r w:rsidR="006C18F2" w:rsidRPr="00AB629B">
        <w:rPr>
          <w:rFonts w:eastAsiaTheme="minorEastAsia"/>
          <w:lang w:val="en-US" w:eastAsia="zh-CN"/>
        </w:rPr>
        <w:t xml:space="preserve"> </w:t>
      </w:r>
      <w:r w:rsidRPr="00AB629B">
        <w:rPr>
          <w:rFonts w:eastAsiaTheme="minorEastAsia"/>
          <w:lang w:val="en-US" w:eastAsia="zh-CN"/>
        </w:rPr>
        <w:t>1</w:t>
      </w:r>
      <w:r w:rsidR="001E09E0" w:rsidRPr="00AB629B">
        <w:rPr>
          <w:rFonts w:eastAsiaTheme="minorEastAsia"/>
          <w:lang w:val="en-US" w:eastAsia="zh-CN"/>
        </w:rPr>
        <w:t xml:space="preserve"> implementation solution</w:t>
      </w:r>
      <w:r w:rsidR="007156D1" w:rsidRPr="00AB629B">
        <w:rPr>
          <w:rFonts w:eastAsiaTheme="minorEastAsia"/>
          <w:lang w:val="en-US" w:eastAsia="zh-CN"/>
        </w:rPr>
        <w:t xml:space="preserve"> -</w:t>
      </w:r>
      <w:r w:rsidRPr="00AB629B">
        <w:rPr>
          <w:rFonts w:eastAsiaTheme="minorEastAsia"/>
          <w:lang w:val="en-US" w:eastAsia="zh-CN"/>
        </w:rPr>
        <w:t xml:space="preserve"> </w:t>
      </w:r>
      <w:proofErr w:type="spellStart"/>
      <w:r w:rsidRPr="00AB629B">
        <w:rPr>
          <w:rFonts w:eastAsiaTheme="minorEastAsia"/>
          <w:lang w:val="en-US" w:eastAsia="zh-CN"/>
        </w:rPr>
        <w:t>gNB</w:t>
      </w:r>
      <w:proofErr w:type="spellEnd"/>
      <w:r w:rsidRPr="00AB629B">
        <w:rPr>
          <w:rFonts w:eastAsiaTheme="minorEastAsia"/>
          <w:lang w:val="en-US" w:eastAsia="zh-CN"/>
        </w:rPr>
        <w:t xml:space="preserve"> </w:t>
      </w:r>
      <w:r w:rsidR="006C18F2" w:rsidRPr="00AB629B">
        <w:rPr>
          <w:rFonts w:eastAsiaTheme="minorEastAsia"/>
          <w:lang w:val="en-US" w:eastAsia="zh-CN"/>
        </w:rPr>
        <w:t>configures timing</w:t>
      </w:r>
      <w:r w:rsidR="00AB15B0" w:rsidRPr="00AB629B">
        <w:rPr>
          <w:rFonts w:eastAsiaTheme="minorEastAsia"/>
          <w:lang w:val="en-US" w:eastAsia="zh-CN"/>
        </w:rPr>
        <w:t xml:space="preserve"> of</w:t>
      </w:r>
      <w:r w:rsidRPr="00AB629B">
        <w:rPr>
          <w:rFonts w:eastAsiaTheme="minorEastAsia"/>
          <w:lang w:val="en-US" w:eastAsia="zh-CN"/>
        </w:rPr>
        <w:t xml:space="preserve"> HARQ feedback</w:t>
      </w:r>
      <w:r w:rsidR="00AB15B0" w:rsidRPr="00AB629B">
        <w:rPr>
          <w:rFonts w:eastAsiaTheme="minorEastAsia"/>
          <w:lang w:val="en-US" w:eastAsia="zh-CN"/>
        </w:rPr>
        <w:t xml:space="preserve"> (or</w:t>
      </w:r>
      <w:r w:rsidRPr="00AB629B">
        <w:rPr>
          <w:rFonts w:eastAsiaTheme="minorEastAsia"/>
          <w:lang w:val="en-US" w:eastAsia="zh-CN"/>
        </w:rPr>
        <w:t xml:space="preserve"> </w:t>
      </w:r>
      <w:r w:rsidR="006C18F2" w:rsidRPr="00AB629B">
        <w:rPr>
          <w:rFonts w:eastAsiaTheme="minorEastAsia"/>
          <w:lang w:val="en-US" w:eastAsia="zh-CN"/>
        </w:rPr>
        <w:t>PUSCH transmission) to align with PUSCH transmission (or HARQ feedback)</w:t>
      </w:r>
      <w:r w:rsidRPr="00AB629B">
        <w:rPr>
          <w:rFonts w:eastAsiaTheme="minorEastAsia"/>
          <w:lang w:val="en-US" w:eastAsia="zh-CN"/>
        </w:rPr>
        <w:t xml:space="preserve"> by </w:t>
      </w:r>
      <w:r w:rsidR="00AB15B0" w:rsidRPr="00AB629B">
        <w:rPr>
          <w:rFonts w:eastAsiaTheme="minorEastAsia"/>
          <w:lang w:val="en-US" w:eastAsia="zh-CN"/>
        </w:rPr>
        <w:t xml:space="preserve">adjusting value of </w:t>
      </w:r>
      <w:r w:rsidRPr="00AB629B">
        <w:rPr>
          <w:rFonts w:eastAsiaTheme="minorEastAsia"/>
          <w:lang w:val="en-US" w:eastAsia="zh-CN"/>
        </w:rPr>
        <w:t>K1</w:t>
      </w:r>
      <w:r w:rsidR="006C18F2" w:rsidRPr="00AB629B">
        <w:rPr>
          <w:rFonts w:eastAsiaTheme="minorEastAsia"/>
          <w:lang w:val="en-US" w:eastAsia="zh-CN"/>
        </w:rPr>
        <w:t xml:space="preserve"> (or K</w:t>
      </w:r>
      <w:r w:rsidRPr="00AB629B">
        <w:rPr>
          <w:rFonts w:eastAsiaTheme="minorEastAsia"/>
          <w:lang w:val="en-US" w:eastAsia="zh-CN"/>
        </w:rPr>
        <w:t>2</w:t>
      </w:r>
      <w:r w:rsidR="007156D1" w:rsidRPr="00AB629B">
        <w:rPr>
          <w:rFonts w:eastAsiaTheme="minorEastAsia"/>
          <w:lang w:val="en-US" w:eastAsia="zh-CN"/>
        </w:rPr>
        <w:t>)</w:t>
      </w:r>
      <w:r w:rsidR="00AB15B0" w:rsidRPr="00AB629B">
        <w:rPr>
          <w:rFonts w:eastAsiaTheme="minorEastAsia"/>
          <w:lang w:val="en-US" w:eastAsia="zh-CN"/>
        </w:rPr>
        <w:t xml:space="preserve"> </w:t>
      </w:r>
      <w:r w:rsidR="007156D1" w:rsidRPr="00AB629B">
        <w:rPr>
          <w:rFonts w:eastAsiaTheme="minorEastAsia"/>
          <w:lang w:val="en-US" w:eastAsia="zh-CN"/>
        </w:rPr>
        <w:t>t</w:t>
      </w:r>
      <w:r w:rsidR="001E09E0" w:rsidRPr="00AB629B">
        <w:rPr>
          <w:rFonts w:eastAsiaTheme="minorEastAsia"/>
          <w:lang w:val="en-US" w:eastAsia="zh-CN"/>
        </w:rPr>
        <w:t xml:space="preserve">hrough </w:t>
      </w:r>
      <w:proofErr w:type="spellStart"/>
      <w:r w:rsidR="00C841A3" w:rsidRPr="00AB629B">
        <w:rPr>
          <w:rFonts w:eastAsiaTheme="minorEastAsia"/>
          <w:lang w:val="en-US" w:eastAsia="zh-CN"/>
        </w:rPr>
        <w:t>gNB</w:t>
      </w:r>
      <w:proofErr w:type="spellEnd"/>
      <w:r w:rsidR="00C841A3" w:rsidRPr="00AB629B">
        <w:rPr>
          <w:rFonts w:eastAsiaTheme="minorEastAsia"/>
          <w:lang w:val="en-US" w:eastAsia="zh-CN"/>
        </w:rPr>
        <w:t xml:space="preserve"> implement</w:t>
      </w:r>
      <w:r w:rsidR="001E09E0" w:rsidRPr="00AB629B">
        <w:rPr>
          <w:rFonts w:eastAsiaTheme="minorEastAsia"/>
          <w:lang w:val="en-US" w:eastAsia="zh-CN"/>
        </w:rPr>
        <w:t>ation</w:t>
      </w:r>
      <w:r w:rsidR="00C841A3" w:rsidRPr="00AB629B">
        <w:rPr>
          <w:rFonts w:eastAsiaTheme="minorEastAsia"/>
          <w:lang w:val="en-US" w:eastAsia="zh-CN"/>
        </w:rPr>
        <w:t xml:space="preserve">. </w:t>
      </w:r>
      <w:r w:rsidR="009C07C3" w:rsidRPr="00AB629B">
        <w:rPr>
          <w:rFonts w:eastAsiaTheme="minorEastAsia"/>
          <w:lang w:val="en-US" w:eastAsia="zh-CN"/>
        </w:rPr>
        <w:t xml:space="preserve">However, </w:t>
      </w:r>
      <w:r w:rsidR="002D587B" w:rsidRPr="00AB629B">
        <w:rPr>
          <w:rFonts w:eastAsiaTheme="minorEastAsia"/>
          <w:lang w:val="en-US" w:eastAsia="zh-CN"/>
        </w:rPr>
        <w:t>the range of val</w:t>
      </w:r>
      <w:r w:rsidR="00EC4A60" w:rsidRPr="00AB629B">
        <w:rPr>
          <w:rFonts w:eastAsiaTheme="minorEastAsia"/>
          <w:lang w:val="en-US" w:eastAsia="zh-CN"/>
        </w:rPr>
        <w:t>ues for K1 and K2 is different</w:t>
      </w:r>
      <w:r w:rsidR="001E09E0" w:rsidRPr="00AB629B">
        <w:rPr>
          <w:rFonts w:eastAsiaTheme="minorEastAsia"/>
          <w:lang w:val="en-US" w:eastAsia="zh-CN"/>
        </w:rPr>
        <w:t xml:space="preserve"> in the current specification</w:t>
      </w:r>
      <w:r w:rsidR="00EC4A60" w:rsidRPr="00AB629B">
        <w:rPr>
          <w:rFonts w:eastAsiaTheme="minorEastAsia"/>
          <w:lang w:val="en-US" w:eastAsia="zh-CN"/>
        </w:rPr>
        <w:t>, i.e., the range of value for K1 is [0, 15] slots and the range of value for K2 is [0, 32] slots</w:t>
      </w:r>
      <w:r w:rsidR="00723531" w:rsidRPr="00AB629B">
        <w:rPr>
          <w:rFonts w:eastAsiaTheme="minorEastAsia"/>
          <w:lang w:val="en-US" w:eastAsia="zh-CN"/>
        </w:rPr>
        <w:t xml:space="preserve"> </w:t>
      </w:r>
      <w:r w:rsidR="00526D89">
        <w:rPr>
          <w:rFonts w:eastAsiaTheme="minorEastAsia"/>
          <w:lang w:val="en-US" w:eastAsia="zh-CN"/>
        </w:rPr>
        <w:fldChar w:fldCharType="begin"/>
      </w:r>
      <w:r w:rsidR="00526D89">
        <w:rPr>
          <w:rFonts w:eastAsiaTheme="minorEastAsia"/>
          <w:lang w:val="en-US" w:eastAsia="zh-CN"/>
        </w:rPr>
        <w:instrText xml:space="preserve"> REF _Ref118728423 \r \h </w:instrText>
      </w:r>
      <w:r w:rsidR="00526D89">
        <w:rPr>
          <w:rFonts w:eastAsiaTheme="minorEastAsia"/>
          <w:lang w:val="en-US" w:eastAsia="zh-CN"/>
        </w:rPr>
      </w:r>
      <w:r w:rsidR="00526D89">
        <w:rPr>
          <w:rFonts w:eastAsiaTheme="minorEastAsia"/>
          <w:lang w:val="en-US" w:eastAsia="zh-CN"/>
        </w:rPr>
        <w:fldChar w:fldCharType="separate"/>
      </w:r>
      <w:r w:rsidR="00526D89">
        <w:rPr>
          <w:rFonts w:eastAsiaTheme="minorEastAsia"/>
          <w:lang w:val="en-US" w:eastAsia="zh-CN"/>
        </w:rPr>
        <w:t>[12]</w:t>
      </w:r>
      <w:r w:rsidR="00526D89">
        <w:rPr>
          <w:rFonts w:eastAsiaTheme="minorEastAsia"/>
          <w:lang w:val="en-US" w:eastAsia="zh-CN"/>
        </w:rPr>
        <w:fldChar w:fldCharType="end"/>
      </w:r>
      <w:r w:rsidR="00526D89">
        <w:rPr>
          <w:rFonts w:eastAsiaTheme="minorEastAsia" w:hint="eastAsia"/>
          <w:lang w:val="en-US" w:eastAsia="zh-CN"/>
        </w:rPr>
        <w:t>,</w:t>
      </w:r>
      <w:r w:rsidR="00EC4A60" w:rsidRPr="00AB629B">
        <w:rPr>
          <w:rFonts w:eastAsiaTheme="minorEastAsia"/>
          <w:lang w:val="en-US" w:eastAsia="zh-CN"/>
        </w:rPr>
        <w:t xml:space="preserve"> </w:t>
      </w:r>
      <w:r w:rsidR="002D587B" w:rsidRPr="00AB629B">
        <w:rPr>
          <w:rFonts w:eastAsiaTheme="minorEastAsia"/>
          <w:lang w:val="en-US" w:eastAsia="zh-CN"/>
        </w:rPr>
        <w:t xml:space="preserve">which may result in PUSCH and HARQ-ACK </w:t>
      </w:r>
      <w:r w:rsidR="00394D27" w:rsidRPr="00AB629B">
        <w:rPr>
          <w:rFonts w:eastAsiaTheme="minorEastAsia"/>
          <w:lang w:val="en-US" w:eastAsia="zh-CN"/>
        </w:rPr>
        <w:t xml:space="preserve">not being aligned </w:t>
      </w:r>
      <w:r w:rsidR="003955F6" w:rsidRPr="00AB629B">
        <w:rPr>
          <w:rFonts w:eastAsiaTheme="minorEastAsia"/>
          <w:lang w:val="en-US" w:eastAsia="zh-CN"/>
        </w:rPr>
        <w:t>when K1 cannot match with K2</w:t>
      </w:r>
      <w:r w:rsidR="00EB3F22" w:rsidRPr="00AB629B">
        <w:rPr>
          <w:rFonts w:eastAsiaTheme="minorEastAsia"/>
          <w:lang w:val="en-US" w:eastAsia="zh-CN"/>
        </w:rPr>
        <w:t xml:space="preserve">. </w:t>
      </w:r>
      <w:r w:rsidR="004B1521" w:rsidRPr="00AB629B">
        <w:rPr>
          <w:rFonts w:eastAsiaTheme="minorEastAsia"/>
          <w:lang w:val="en-US" w:eastAsia="zh-CN"/>
        </w:rPr>
        <w:t xml:space="preserve">Therefore, exiting NR system cannot ensure the alignment of PUSCH transmission and </w:t>
      </w:r>
      <w:r w:rsidR="00EB1EE9" w:rsidRPr="00AB629B">
        <w:rPr>
          <w:rFonts w:eastAsiaTheme="minorEastAsia"/>
          <w:lang w:val="en-US" w:eastAsia="zh-CN"/>
        </w:rPr>
        <w:t>PUCCH transmission.</w:t>
      </w:r>
      <w:r w:rsidR="00802790" w:rsidRPr="00AB629B">
        <w:rPr>
          <w:rFonts w:eastAsiaTheme="minorEastAsia"/>
          <w:lang w:val="en-US" w:eastAsia="zh-CN"/>
        </w:rPr>
        <w:t xml:space="preserve"> </w:t>
      </w:r>
    </w:p>
    <w:p w14:paraId="3794885F" w14:textId="2649880E" w:rsidR="001E09E0" w:rsidRPr="00AB629B" w:rsidRDefault="00C32744" w:rsidP="002C4988">
      <w:pPr>
        <w:pStyle w:val="af7"/>
        <w:numPr>
          <w:ilvl w:val="0"/>
          <w:numId w:val="14"/>
        </w:numPr>
        <w:spacing w:beforeLines="50" w:before="120" w:afterLines="50" w:after="120"/>
        <w:jc w:val="both"/>
        <w:rPr>
          <w:rFonts w:eastAsiaTheme="minorEastAsia"/>
          <w:lang w:val="en-US" w:eastAsia="zh-CN"/>
        </w:rPr>
      </w:pPr>
      <w:r w:rsidRPr="00AB629B">
        <w:rPr>
          <w:rFonts w:eastAsiaTheme="minorEastAsia"/>
          <w:lang w:val="en-US" w:eastAsia="zh-CN"/>
        </w:rPr>
        <w:t>Approach 2</w:t>
      </w:r>
      <w:r w:rsidR="001E09E0" w:rsidRPr="00AB629B">
        <w:rPr>
          <w:rFonts w:eastAsiaTheme="minorEastAsia"/>
          <w:lang w:val="en-US" w:eastAsia="zh-CN"/>
        </w:rPr>
        <w:t xml:space="preserve"> combing DCI -</w:t>
      </w:r>
      <w:r w:rsidRPr="00AB629B">
        <w:rPr>
          <w:rFonts w:eastAsiaTheme="minorEastAsia"/>
          <w:lang w:val="en-US" w:eastAsia="zh-CN"/>
        </w:rPr>
        <w:t xml:space="preserve"> </w:t>
      </w:r>
      <w:r w:rsidR="00801843" w:rsidRPr="00AB629B">
        <w:rPr>
          <w:rFonts w:eastAsiaTheme="minorEastAsia"/>
          <w:lang w:val="en-US" w:eastAsia="zh-CN"/>
        </w:rPr>
        <w:t>a single</w:t>
      </w:r>
      <w:r w:rsidRPr="00AB629B">
        <w:rPr>
          <w:rFonts w:eastAsiaTheme="minorEastAsia"/>
          <w:lang w:val="en-US" w:eastAsia="zh-CN"/>
        </w:rPr>
        <w:t xml:space="preserve"> DCI </w:t>
      </w:r>
      <w:r w:rsidR="001E09E0" w:rsidRPr="00AB629B">
        <w:rPr>
          <w:rFonts w:eastAsiaTheme="minorEastAsia"/>
          <w:lang w:val="en-US" w:eastAsia="zh-CN"/>
        </w:rPr>
        <w:t xml:space="preserve">is used </w:t>
      </w:r>
      <w:r w:rsidRPr="00AB629B">
        <w:rPr>
          <w:rFonts w:eastAsiaTheme="minorEastAsia"/>
          <w:lang w:val="en-US" w:eastAsia="zh-CN"/>
        </w:rPr>
        <w:t xml:space="preserve">to </w:t>
      </w:r>
      <w:r w:rsidR="0060585B" w:rsidRPr="00AB629B">
        <w:rPr>
          <w:rFonts w:eastAsiaTheme="minorEastAsia"/>
          <w:lang w:val="en-US" w:eastAsia="zh-CN"/>
        </w:rPr>
        <w:t>indicate</w:t>
      </w:r>
      <w:r w:rsidR="00181D95" w:rsidRPr="00AB629B">
        <w:rPr>
          <w:rFonts w:eastAsiaTheme="minorEastAsia"/>
          <w:lang w:val="en-US" w:eastAsia="zh-CN"/>
        </w:rPr>
        <w:t xml:space="preserve"> of UL</w:t>
      </w:r>
      <w:r w:rsidR="006C18F2" w:rsidRPr="00AB629B">
        <w:rPr>
          <w:rFonts w:eastAsiaTheme="minorEastAsia"/>
          <w:lang w:val="en-US" w:eastAsia="zh-CN"/>
        </w:rPr>
        <w:t xml:space="preserve"> </w:t>
      </w:r>
      <w:r w:rsidR="004B1521" w:rsidRPr="00AB629B">
        <w:rPr>
          <w:rFonts w:eastAsiaTheme="minorEastAsia"/>
          <w:lang w:val="en-US" w:eastAsia="zh-CN"/>
        </w:rPr>
        <w:t xml:space="preserve">transmission </w:t>
      </w:r>
      <w:r w:rsidR="006C18F2" w:rsidRPr="00AB629B">
        <w:rPr>
          <w:rFonts w:eastAsiaTheme="minorEastAsia"/>
          <w:lang w:val="en-US" w:eastAsia="zh-CN"/>
        </w:rPr>
        <w:t xml:space="preserve">and </w:t>
      </w:r>
      <w:r w:rsidR="003A29A2" w:rsidRPr="00AB629B">
        <w:rPr>
          <w:rFonts w:eastAsiaTheme="minorEastAsia"/>
          <w:lang w:val="en-US" w:eastAsia="zh-CN"/>
        </w:rPr>
        <w:t xml:space="preserve">DL transmission (including </w:t>
      </w:r>
      <w:r w:rsidR="006C18F2" w:rsidRPr="00AB629B">
        <w:rPr>
          <w:rFonts w:eastAsiaTheme="minorEastAsia"/>
          <w:lang w:val="en-US" w:eastAsia="zh-CN"/>
        </w:rPr>
        <w:t>HARQ feedback</w:t>
      </w:r>
      <w:r w:rsidR="003A29A2" w:rsidRPr="00AB629B">
        <w:rPr>
          <w:rFonts w:eastAsiaTheme="minorEastAsia"/>
          <w:lang w:val="en-US" w:eastAsia="zh-CN"/>
        </w:rPr>
        <w:t xml:space="preserve"> for DL reception)</w:t>
      </w:r>
      <w:r w:rsidR="00EC4A60" w:rsidRPr="00AB629B">
        <w:rPr>
          <w:rFonts w:eastAsiaTheme="minorEastAsia"/>
          <w:lang w:val="en-US" w:eastAsia="zh-CN"/>
        </w:rPr>
        <w:t xml:space="preserve"> simultaneously</w:t>
      </w:r>
      <w:r w:rsidR="00801843" w:rsidRPr="00AB629B">
        <w:rPr>
          <w:rFonts w:eastAsiaTheme="minorEastAsia"/>
          <w:lang w:val="en-US" w:eastAsia="zh-CN"/>
        </w:rPr>
        <w:t xml:space="preserve"> through same value of K1/K2, which is shown at</w:t>
      </w:r>
      <w:r w:rsidR="00595237" w:rsidRPr="00AB629B">
        <w:rPr>
          <w:rFonts w:eastAsiaTheme="minorEastAsia"/>
          <w:lang w:val="en-US" w:eastAsia="zh-CN"/>
        </w:rPr>
        <w:t xml:space="preserve"> </w:t>
      </w:r>
      <w:r w:rsidR="00595237" w:rsidRPr="00AB629B">
        <w:rPr>
          <w:rFonts w:eastAsiaTheme="minorEastAsia"/>
          <w:lang w:val="en-US" w:eastAsia="zh-CN"/>
        </w:rPr>
        <w:fldChar w:fldCharType="begin"/>
      </w:r>
      <w:r w:rsidR="00595237" w:rsidRPr="00AB629B">
        <w:rPr>
          <w:rFonts w:eastAsiaTheme="minorEastAsia"/>
          <w:lang w:val="en-US" w:eastAsia="zh-CN"/>
        </w:rPr>
        <w:instrText xml:space="preserve"> REF _Ref111140346 \h  \* MERGEFORMAT </w:instrText>
      </w:r>
      <w:r w:rsidR="00595237" w:rsidRPr="00AB629B">
        <w:rPr>
          <w:rFonts w:eastAsiaTheme="minorEastAsia"/>
          <w:lang w:val="en-US" w:eastAsia="zh-CN"/>
        </w:rPr>
      </w:r>
      <w:r w:rsidR="00595237" w:rsidRPr="00AB629B">
        <w:rPr>
          <w:rFonts w:eastAsiaTheme="minorEastAsia"/>
          <w:lang w:val="en-US" w:eastAsia="zh-CN"/>
        </w:rPr>
        <w:fldChar w:fldCharType="separate"/>
      </w:r>
      <w:r w:rsidR="000F57CB" w:rsidRPr="000F57CB">
        <w:rPr>
          <w:lang w:val="en-US"/>
        </w:rPr>
        <w:t xml:space="preserve">Figure </w:t>
      </w:r>
      <w:r w:rsidR="000F57CB" w:rsidRPr="000F57CB">
        <w:rPr>
          <w:noProof/>
          <w:lang w:val="en-US"/>
        </w:rPr>
        <w:t>6</w:t>
      </w:r>
      <w:r w:rsidR="00595237" w:rsidRPr="00AB629B">
        <w:rPr>
          <w:rFonts w:eastAsiaTheme="minorEastAsia"/>
          <w:lang w:val="en-US" w:eastAsia="zh-CN"/>
        </w:rPr>
        <w:fldChar w:fldCharType="end"/>
      </w:r>
      <w:r w:rsidR="00801843" w:rsidRPr="00AB629B">
        <w:rPr>
          <w:rFonts w:eastAsiaTheme="minorEastAsia"/>
          <w:lang w:val="en-US" w:eastAsia="zh-CN"/>
        </w:rPr>
        <w:t>. Given existing DCI format</w:t>
      </w:r>
      <w:r w:rsidR="00F50B14" w:rsidRPr="00AB629B">
        <w:rPr>
          <w:rFonts w:eastAsiaTheme="minorEastAsia"/>
          <w:lang w:val="en-US" w:eastAsia="zh-CN"/>
        </w:rPr>
        <w:t>s</w:t>
      </w:r>
      <w:r w:rsidR="00590E40" w:rsidRPr="00AB629B">
        <w:rPr>
          <w:rFonts w:eastAsiaTheme="minorEastAsia"/>
          <w:lang w:val="en-US" w:eastAsia="zh-CN"/>
        </w:rPr>
        <w:t xml:space="preserve"> </w:t>
      </w:r>
      <w:r w:rsidR="0060585B" w:rsidRPr="00AB629B">
        <w:rPr>
          <w:rFonts w:eastAsiaTheme="minorEastAsia"/>
          <w:lang w:val="en-US" w:eastAsia="zh-CN"/>
        </w:rPr>
        <w:t xml:space="preserve">indicate independently UL transmission-related information </w:t>
      </w:r>
      <w:r w:rsidR="00590E40" w:rsidRPr="00AB629B">
        <w:rPr>
          <w:rFonts w:eastAsiaTheme="minorEastAsia"/>
          <w:lang w:val="en-US" w:eastAsia="zh-CN"/>
        </w:rPr>
        <w:t>and</w:t>
      </w:r>
      <w:r w:rsidR="00801843" w:rsidRPr="00AB629B">
        <w:rPr>
          <w:rFonts w:eastAsiaTheme="minorEastAsia"/>
          <w:lang w:val="en-US" w:eastAsia="zh-CN"/>
        </w:rPr>
        <w:t xml:space="preserve"> </w:t>
      </w:r>
      <w:r w:rsidR="00590E40" w:rsidRPr="00AB629B">
        <w:rPr>
          <w:rFonts w:eastAsiaTheme="minorEastAsia"/>
          <w:lang w:val="en-US" w:eastAsia="zh-CN"/>
        </w:rPr>
        <w:t>DL transmission</w:t>
      </w:r>
      <w:r w:rsidR="0060585B" w:rsidRPr="00AB629B">
        <w:rPr>
          <w:rFonts w:eastAsiaTheme="minorEastAsia"/>
          <w:lang w:val="en-US" w:eastAsia="zh-CN"/>
        </w:rPr>
        <w:t>-related information</w:t>
      </w:r>
      <w:r w:rsidR="00801843" w:rsidRPr="00AB629B">
        <w:rPr>
          <w:rFonts w:eastAsiaTheme="minorEastAsia"/>
          <w:lang w:val="en-US" w:eastAsia="zh-CN"/>
        </w:rPr>
        <w:t xml:space="preserve">, </w:t>
      </w:r>
      <w:r w:rsidR="003A29A2" w:rsidRPr="00AB629B">
        <w:rPr>
          <w:rFonts w:eastAsiaTheme="minorEastAsia"/>
          <w:lang w:val="en-US" w:eastAsia="zh-CN"/>
        </w:rPr>
        <w:t xml:space="preserve">DCI format should be enhanced for alignment of DL </w:t>
      </w:r>
      <w:r w:rsidR="00802790" w:rsidRPr="00AB629B">
        <w:rPr>
          <w:rFonts w:eastAsiaTheme="minorEastAsia"/>
          <w:lang w:val="en-US" w:eastAsia="zh-CN"/>
        </w:rPr>
        <w:t xml:space="preserve">transmission </w:t>
      </w:r>
      <w:r w:rsidR="003A29A2" w:rsidRPr="00AB629B">
        <w:rPr>
          <w:rFonts w:eastAsiaTheme="minorEastAsia"/>
          <w:lang w:val="en-US" w:eastAsia="zh-CN"/>
        </w:rPr>
        <w:t>and UL transmission</w:t>
      </w:r>
      <w:r w:rsidR="00801843" w:rsidRPr="00AB629B">
        <w:rPr>
          <w:rFonts w:eastAsiaTheme="minorEastAsia"/>
          <w:lang w:val="en-US" w:eastAsia="zh-CN"/>
        </w:rPr>
        <w:t xml:space="preserve">. </w:t>
      </w:r>
      <w:r w:rsidR="00802790" w:rsidRPr="00AB629B">
        <w:rPr>
          <w:rFonts w:eastAsiaTheme="minorEastAsia"/>
          <w:lang w:val="en-US" w:eastAsia="zh-CN"/>
        </w:rPr>
        <w:t>In detail, there are three methods</w:t>
      </w:r>
      <w:r w:rsidR="00B759C7" w:rsidRPr="00AB629B">
        <w:rPr>
          <w:rFonts w:eastAsiaTheme="minorEastAsia"/>
          <w:lang w:val="en-US" w:eastAsia="zh-CN"/>
        </w:rPr>
        <w:t xml:space="preserve"> as follows:</w:t>
      </w:r>
      <w:r w:rsidR="00181D95" w:rsidRPr="00AB629B">
        <w:rPr>
          <w:rFonts w:eastAsiaTheme="minorEastAsia"/>
          <w:lang w:val="en-US" w:eastAsia="zh-CN"/>
        </w:rPr>
        <w:t xml:space="preserve"> </w:t>
      </w:r>
    </w:p>
    <w:p w14:paraId="73CAB6CD" w14:textId="2D00D258" w:rsidR="001E09E0" w:rsidRPr="00AB629B" w:rsidRDefault="00865CC3" w:rsidP="002C4988">
      <w:pPr>
        <w:pStyle w:val="af7"/>
        <w:numPr>
          <w:ilvl w:val="1"/>
          <w:numId w:val="12"/>
        </w:numPr>
        <w:spacing w:beforeLines="50" w:before="120" w:afterLines="50" w:after="120"/>
        <w:jc w:val="both"/>
        <w:rPr>
          <w:rFonts w:eastAsiaTheme="minorEastAsia"/>
          <w:lang w:val="en-US" w:eastAsia="zh-CN"/>
        </w:rPr>
      </w:pPr>
      <w:r>
        <w:rPr>
          <w:rFonts w:eastAsiaTheme="minorEastAsia" w:hint="eastAsia"/>
          <w:lang w:val="en-US" w:eastAsia="zh-CN"/>
        </w:rPr>
        <w:t>E</w:t>
      </w:r>
      <w:r w:rsidR="00164B19" w:rsidRPr="00AB629B">
        <w:rPr>
          <w:rFonts w:eastAsiaTheme="minorEastAsia"/>
          <w:lang w:val="en-US" w:eastAsia="zh-CN"/>
        </w:rPr>
        <w:t>nhancing DCI format 0_0/0_1/0_</w:t>
      </w:r>
      <w:r w:rsidR="00D12C96" w:rsidRPr="00AB629B">
        <w:rPr>
          <w:rFonts w:eastAsiaTheme="minorEastAsia"/>
          <w:lang w:val="en-US" w:eastAsia="zh-CN"/>
        </w:rPr>
        <w:t xml:space="preserve">2 to </w:t>
      </w:r>
      <w:r w:rsidR="0060585B" w:rsidRPr="00AB629B">
        <w:rPr>
          <w:rFonts w:eastAsiaTheme="minorEastAsia"/>
          <w:lang w:val="en-US" w:eastAsia="zh-CN"/>
        </w:rPr>
        <w:t>indicate</w:t>
      </w:r>
      <w:r w:rsidR="00181D95" w:rsidRPr="00AB629B">
        <w:rPr>
          <w:rFonts w:eastAsiaTheme="minorEastAsia"/>
          <w:lang w:val="en-US" w:eastAsia="zh-CN"/>
        </w:rPr>
        <w:t xml:space="preserve"> DL transmission</w:t>
      </w:r>
      <w:r w:rsidR="0060585B" w:rsidRPr="00AB629B">
        <w:rPr>
          <w:rFonts w:eastAsiaTheme="minorEastAsia"/>
          <w:lang w:val="en-US" w:eastAsia="zh-CN"/>
        </w:rPr>
        <w:t xml:space="preserve">, including DL PDSCH timing and HARQ feedback timing; </w:t>
      </w:r>
    </w:p>
    <w:p w14:paraId="06D03A0E" w14:textId="6EE84667" w:rsidR="001E09E0" w:rsidRPr="00AB629B" w:rsidRDefault="00865CC3" w:rsidP="002C4988">
      <w:pPr>
        <w:pStyle w:val="af7"/>
        <w:numPr>
          <w:ilvl w:val="1"/>
          <w:numId w:val="12"/>
        </w:numPr>
        <w:spacing w:beforeLines="50" w:before="120" w:afterLines="50" w:after="120"/>
        <w:jc w:val="both"/>
        <w:rPr>
          <w:rFonts w:eastAsiaTheme="minorEastAsia"/>
          <w:lang w:val="en-US" w:eastAsia="zh-CN"/>
        </w:rPr>
      </w:pPr>
      <w:r>
        <w:rPr>
          <w:rFonts w:eastAsiaTheme="minorEastAsia" w:hint="eastAsia"/>
          <w:lang w:val="en-US" w:eastAsia="zh-CN"/>
        </w:rPr>
        <w:t>E</w:t>
      </w:r>
      <w:r w:rsidR="00164B19" w:rsidRPr="00AB629B">
        <w:rPr>
          <w:rFonts w:eastAsiaTheme="minorEastAsia"/>
          <w:lang w:val="en-US" w:eastAsia="zh-CN"/>
        </w:rPr>
        <w:t>nhancing DCI format 1_0/1_1/1_</w:t>
      </w:r>
      <w:r w:rsidR="0060585B" w:rsidRPr="00AB629B">
        <w:rPr>
          <w:rFonts w:eastAsiaTheme="minorEastAsia"/>
          <w:lang w:val="en-US" w:eastAsia="zh-CN"/>
        </w:rPr>
        <w:t xml:space="preserve">2 to indicate UL transmission, including UL PUSCH timing; </w:t>
      </w:r>
    </w:p>
    <w:p w14:paraId="37523EC1" w14:textId="7772E955" w:rsidR="0060585B" w:rsidRPr="00AB629B" w:rsidRDefault="00865CC3" w:rsidP="002C4988">
      <w:pPr>
        <w:pStyle w:val="af7"/>
        <w:numPr>
          <w:ilvl w:val="1"/>
          <w:numId w:val="12"/>
        </w:numPr>
        <w:spacing w:beforeLines="50" w:before="120" w:afterLines="50" w:after="120"/>
        <w:jc w:val="both"/>
        <w:rPr>
          <w:rFonts w:eastAsiaTheme="minorEastAsia"/>
          <w:lang w:val="en-US" w:eastAsia="zh-CN"/>
        </w:rPr>
      </w:pPr>
      <w:r>
        <w:rPr>
          <w:rFonts w:eastAsiaTheme="minorEastAsia" w:hint="eastAsia"/>
          <w:lang w:val="en-US" w:eastAsia="zh-CN"/>
        </w:rPr>
        <w:t>D</w:t>
      </w:r>
      <w:r w:rsidR="0060585B" w:rsidRPr="00AB629B">
        <w:rPr>
          <w:rFonts w:eastAsiaTheme="minorEastAsia"/>
          <w:lang w:val="en-US" w:eastAsia="zh-CN"/>
        </w:rPr>
        <w:t>esigning a new DCI format to allocate the resource</w:t>
      </w:r>
      <w:r w:rsidR="00751C00" w:rsidRPr="00AB629B">
        <w:rPr>
          <w:rFonts w:eastAsiaTheme="minorEastAsia"/>
          <w:lang w:val="en-US" w:eastAsia="zh-CN"/>
        </w:rPr>
        <w:t>s</w:t>
      </w:r>
      <w:r w:rsidR="0060585B" w:rsidRPr="00AB629B">
        <w:rPr>
          <w:rFonts w:eastAsiaTheme="minorEastAsia"/>
          <w:lang w:val="en-US" w:eastAsia="zh-CN"/>
        </w:rPr>
        <w:t xml:space="preserve"> of </w:t>
      </w:r>
      <w:r w:rsidR="00751C00" w:rsidRPr="00AB629B">
        <w:rPr>
          <w:rFonts w:eastAsiaTheme="minorEastAsia"/>
          <w:lang w:val="en-US" w:eastAsia="zh-CN"/>
        </w:rPr>
        <w:t xml:space="preserve">both </w:t>
      </w:r>
      <w:r w:rsidR="0060585B" w:rsidRPr="00AB629B">
        <w:rPr>
          <w:rFonts w:eastAsiaTheme="minorEastAsia"/>
          <w:lang w:val="en-US" w:eastAsia="zh-CN"/>
        </w:rPr>
        <w:t>DL transmission and UL transmission.</w:t>
      </w:r>
    </w:p>
    <w:p w14:paraId="70E364A8" w14:textId="653C582C" w:rsidR="00607347" w:rsidRPr="00AB629B" w:rsidRDefault="00B967E3" w:rsidP="001F3F1C">
      <w:pPr>
        <w:keepNext/>
        <w:spacing w:afterLines="50" w:after="120"/>
        <w:jc w:val="center"/>
        <w:rPr>
          <w:lang w:val="en-US"/>
        </w:rPr>
      </w:pPr>
      <w:r w:rsidRPr="00AB629B">
        <w:rPr>
          <w:lang w:val="en-US"/>
        </w:rPr>
        <w:object w:dxaOrig="5443" w:dyaOrig="2343" w14:anchorId="4613CEFA">
          <v:shape id="_x0000_i1030" type="#_x0000_t75" style="width:403.15pt;height:172.55pt" o:ole="">
            <v:imagedata r:id="rId20" o:title=""/>
          </v:shape>
          <o:OLEObject Type="Embed" ProgID="Visio.Drawing.11" ShapeID="_x0000_i1030" DrawAspect="Content" ObjectID="_1729341821" r:id="rId21"/>
        </w:object>
      </w:r>
    </w:p>
    <w:p w14:paraId="0E663ED1" w14:textId="23BC4B34" w:rsidR="00544A9D" w:rsidRPr="00AB629B" w:rsidRDefault="00CA0113" w:rsidP="001F3F1C">
      <w:pPr>
        <w:pStyle w:val="a4"/>
        <w:spacing w:afterLines="50" w:after="120"/>
        <w:jc w:val="center"/>
        <w:rPr>
          <w:rFonts w:eastAsiaTheme="minorEastAsia"/>
          <w:b w:val="0"/>
          <w:lang w:val="en-US" w:eastAsia="zh-CN"/>
        </w:rPr>
      </w:pPr>
      <w:bookmarkStart w:id="41" w:name="_Ref111140346"/>
      <w:r w:rsidRPr="00AB629B">
        <w:rPr>
          <w:b w:val="0"/>
          <w:lang w:val="en-US"/>
        </w:rPr>
        <w:t xml:space="preserve">Figure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000F57CB">
        <w:rPr>
          <w:b w:val="0"/>
          <w:noProof/>
          <w:lang w:val="en-US"/>
        </w:rPr>
        <w:t>6</w:t>
      </w:r>
      <w:r w:rsidRPr="00AB629B">
        <w:rPr>
          <w:b w:val="0"/>
          <w:lang w:val="en-US"/>
        </w:rPr>
        <w:fldChar w:fldCharType="end"/>
      </w:r>
      <w:bookmarkEnd w:id="41"/>
      <w:r w:rsidR="00726A22" w:rsidRPr="00AB629B">
        <w:rPr>
          <w:rFonts w:eastAsiaTheme="minorEastAsia"/>
          <w:b w:val="0"/>
          <w:lang w:val="en-US" w:eastAsia="zh-CN"/>
        </w:rPr>
        <w:t>:</w:t>
      </w:r>
      <w:r w:rsidR="000C4CDB" w:rsidRPr="00AB629B">
        <w:rPr>
          <w:rFonts w:eastAsiaTheme="minorEastAsia"/>
          <w:b w:val="0"/>
          <w:lang w:val="en-US" w:eastAsia="zh-CN"/>
        </w:rPr>
        <w:t xml:space="preserve"> </w:t>
      </w:r>
      <w:r w:rsidR="00544A9D" w:rsidRPr="00AB629B">
        <w:rPr>
          <w:rFonts w:eastAsiaTheme="minorEastAsia"/>
          <w:b w:val="0"/>
          <w:lang w:val="en-US" w:eastAsia="zh-CN"/>
        </w:rPr>
        <w:t xml:space="preserve"> Illustration of PUSCH transmission and HARQ feedback indicated by the same DCI.</w:t>
      </w:r>
    </w:p>
    <w:p w14:paraId="40A179D5" w14:textId="605E3034" w:rsidR="00053E22" w:rsidRPr="00AB629B" w:rsidRDefault="00802790" w:rsidP="001F3F1C">
      <w:pPr>
        <w:spacing w:beforeLines="50" w:before="120" w:afterLines="50" w:after="120"/>
        <w:jc w:val="both"/>
        <w:rPr>
          <w:rFonts w:eastAsiaTheme="minorEastAsia"/>
          <w:lang w:val="en-US" w:eastAsia="zh-CN"/>
        </w:rPr>
      </w:pPr>
      <w:r w:rsidRPr="00AB629B">
        <w:rPr>
          <w:rFonts w:eastAsiaTheme="minorEastAsia"/>
          <w:lang w:val="en-US" w:eastAsia="zh-CN"/>
        </w:rPr>
        <w:t>In Rel-17 XR SI, some power saving schemes for UL are proposed by</w:t>
      </w:r>
      <w:r w:rsidR="007A260D">
        <w:rPr>
          <w:rFonts w:eastAsiaTheme="minorEastAsia" w:hint="eastAsia"/>
          <w:lang w:val="en-US" w:eastAsia="zh-CN"/>
        </w:rPr>
        <w:t xml:space="preserve"> </w:t>
      </w:r>
      <w:r w:rsidR="007A260D">
        <w:rPr>
          <w:rFonts w:eastAsiaTheme="minorEastAsia"/>
          <w:lang w:val="en-US" w:eastAsia="zh-CN"/>
        </w:rPr>
        <w:fldChar w:fldCharType="begin"/>
      </w:r>
      <w:r w:rsidR="007A260D">
        <w:rPr>
          <w:rFonts w:eastAsiaTheme="minorEastAsia"/>
          <w:lang w:val="en-US" w:eastAsia="zh-CN"/>
        </w:rPr>
        <w:instrText xml:space="preserve"> </w:instrText>
      </w:r>
      <w:r w:rsidR="007A260D">
        <w:rPr>
          <w:rFonts w:eastAsiaTheme="minorEastAsia" w:hint="eastAsia"/>
          <w:lang w:val="en-US" w:eastAsia="zh-CN"/>
        </w:rPr>
        <w:instrText>REF _Ref118632243 \r \h</w:instrText>
      </w:r>
      <w:r w:rsidR="007A260D">
        <w:rPr>
          <w:rFonts w:eastAsiaTheme="minorEastAsia"/>
          <w:lang w:val="en-US" w:eastAsia="zh-CN"/>
        </w:rPr>
        <w:instrText xml:space="preserve"> </w:instrText>
      </w:r>
      <w:r w:rsidR="007A260D">
        <w:rPr>
          <w:rFonts w:eastAsiaTheme="minorEastAsia"/>
          <w:lang w:val="en-US" w:eastAsia="zh-CN"/>
        </w:rPr>
      </w:r>
      <w:r w:rsidR="007A260D">
        <w:rPr>
          <w:rFonts w:eastAsiaTheme="minorEastAsia"/>
          <w:lang w:val="en-US" w:eastAsia="zh-CN"/>
        </w:rPr>
        <w:fldChar w:fldCharType="separate"/>
      </w:r>
      <w:r w:rsidR="000F57CB">
        <w:rPr>
          <w:rFonts w:eastAsiaTheme="minorEastAsia"/>
          <w:lang w:val="en-US" w:eastAsia="zh-CN"/>
        </w:rPr>
        <w:t>[11]</w:t>
      </w:r>
      <w:r w:rsidR="007A260D">
        <w:rPr>
          <w:rFonts w:eastAsiaTheme="minorEastAsia"/>
          <w:lang w:val="en-US" w:eastAsia="zh-CN"/>
        </w:rPr>
        <w:fldChar w:fldCharType="end"/>
      </w:r>
      <w:r w:rsidRPr="00AB629B">
        <w:rPr>
          <w:rFonts w:eastAsiaTheme="minorEastAsia"/>
          <w:lang w:val="en-US" w:eastAsia="zh-CN"/>
        </w:rPr>
        <w:t>, i.e., SR group switching and UL active time. In</w:t>
      </w:r>
      <w:r w:rsidR="0093391F" w:rsidRPr="00AB629B">
        <w:rPr>
          <w:rFonts w:eastAsiaTheme="minorEastAsia"/>
          <w:lang w:val="en-US" w:eastAsia="zh-CN"/>
        </w:rPr>
        <w:t xml:space="preserve"> </w:t>
      </w:r>
      <w:r w:rsidR="007A260D">
        <w:rPr>
          <w:rFonts w:eastAsiaTheme="minorEastAsia"/>
          <w:lang w:val="en-US" w:eastAsia="zh-CN"/>
        </w:rPr>
        <w:fldChar w:fldCharType="begin"/>
      </w:r>
      <w:r w:rsidR="007A260D">
        <w:rPr>
          <w:rFonts w:eastAsiaTheme="minorEastAsia"/>
          <w:lang w:val="en-US" w:eastAsia="zh-CN"/>
        </w:rPr>
        <w:instrText xml:space="preserve"> REF _Ref118632243 \r \h </w:instrText>
      </w:r>
      <w:r w:rsidR="007A260D">
        <w:rPr>
          <w:rFonts w:eastAsiaTheme="minorEastAsia"/>
          <w:lang w:val="en-US" w:eastAsia="zh-CN"/>
        </w:rPr>
      </w:r>
      <w:r w:rsidR="007A260D">
        <w:rPr>
          <w:rFonts w:eastAsiaTheme="minorEastAsia"/>
          <w:lang w:val="en-US" w:eastAsia="zh-CN"/>
        </w:rPr>
        <w:fldChar w:fldCharType="separate"/>
      </w:r>
      <w:r w:rsidR="000F57CB">
        <w:rPr>
          <w:rFonts w:eastAsiaTheme="minorEastAsia"/>
          <w:lang w:val="en-US" w:eastAsia="zh-CN"/>
        </w:rPr>
        <w:t>[11]</w:t>
      </w:r>
      <w:r w:rsidR="007A260D">
        <w:rPr>
          <w:rFonts w:eastAsiaTheme="minorEastAsia"/>
          <w:lang w:val="en-US" w:eastAsia="zh-CN"/>
        </w:rPr>
        <w:fldChar w:fldCharType="end"/>
      </w:r>
      <w:r w:rsidRPr="00AB629B">
        <w:rPr>
          <w:rFonts w:eastAsiaTheme="minorEastAsia"/>
          <w:lang w:val="en-US" w:eastAsia="zh-CN"/>
        </w:rPr>
        <w:t xml:space="preserve">, SR group switching is considered to save UE power consumption of SR transmission and subsequent PDCCH </w:t>
      </w:r>
      <w:r w:rsidRPr="00AB629B">
        <w:rPr>
          <w:rFonts w:eastAsiaTheme="minorEastAsia"/>
          <w:lang w:val="en-US" w:eastAsia="zh-CN"/>
        </w:rPr>
        <w:lastRenderedPageBreak/>
        <w:t xml:space="preserve">monitoring for XR UE </w:t>
      </w:r>
      <w:r w:rsidR="0060585B" w:rsidRPr="00AB629B">
        <w:rPr>
          <w:rFonts w:eastAsiaTheme="minorEastAsia"/>
          <w:lang w:val="en-US" w:eastAsia="zh-CN"/>
        </w:rPr>
        <w:t>through</w:t>
      </w:r>
      <w:r w:rsidRPr="00AB629B">
        <w:rPr>
          <w:rFonts w:eastAsiaTheme="minorEastAsia"/>
          <w:lang w:val="en-US" w:eastAsia="zh-CN"/>
        </w:rPr>
        <w:t xml:space="preserve"> switching between den</w:t>
      </w:r>
      <w:r w:rsidR="0060585B" w:rsidRPr="00AB629B">
        <w:rPr>
          <w:rFonts w:eastAsiaTheme="minorEastAsia"/>
          <w:lang w:val="en-US" w:eastAsia="zh-CN"/>
        </w:rPr>
        <w:t>se SR group and sparse SR group.</w:t>
      </w:r>
      <w:r w:rsidR="00053E22" w:rsidRPr="00AB629B">
        <w:rPr>
          <w:rFonts w:eastAsiaTheme="minorEastAsia"/>
          <w:lang w:val="en-US" w:eastAsia="zh-CN"/>
        </w:rPr>
        <w:t xml:space="preserve"> </w:t>
      </w:r>
      <w:r w:rsidRPr="00AB629B">
        <w:rPr>
          <w:rFonts w:eastAsiaTheme="minorEastAsia"/>
          <w:lang w:val="en-US" w:eastAsia="zh-CN"/>
        </w:rPr>
        <w:t xml:space="preserve">UL active time is defined as a period duration where UE only transmits UL signals/data, and UE doesn’t transmit UL signals/data outside the duration. </w:t>
      </w:r>
      <w:r w:rsidR="00053E22" w:rsidRPr="00AB629B">
        <w:rPr>
          <w:rFonts w:eastAsiaTheme="minorEastAsia"/>
          <w:lang w:val="en-US" w:eastAsia="zh-CN"/>
        </w:rPr>
        <w:t>In fact, UE can decide whether the SR is transmitted or not based on UE implement</w:t>
      </w:r>
      <w:r w:rsidR="00FF57ED" w:rsidRPr="00AB629B">
        <w:rPr>
          <w:rFonts w:eastAsiaTheme="minorEastAsia"/>
          <w:lang w:val="en-US" w:eastAsia="zh-CN"/>
        </w:rPr>
        <w:t>ation</w:t>
      </w:r>
      <w:r w:rsidR="00053E22" w:rsidRPr="00AB629B">
        <w:rPr>
          <w:rFonts w:eastAsiaTheme="minorEastAsia"/>
          <w:lang w:val="en-US" w:eastAsia="zh-CN"/>
        </w:rPr>
        <w:t xml:space="preserve"> and UL data arrival, even though UE is configured with dense SR period. Thus, it should be left to UE implement</w:t>
      </w:r>
      <w:r w:rsidR="0073106D" w:rsidRPr="00AB629B">
        <w:rPr>
          <w:rFonts w:eastAsiaTheme="minorEastAsia"/>
          <w:lang w:val="en-US" w:eastAsia="zh-CN"/>
        </w:rPr>
        <w:t>ation</w:t>
      </w:r>
      <w:r w:rsidR="00053E22" w:rsidRPr="00AB629B">
        <w:rPr>
          <w:rFonts w:eastAsiaTheme="minorEastAsia"/>
          <w:lang w:val="en-US" w:eastAsia="zh-CN"/>
        </w:rPr>
        <w:t>.</w:t>
      </w:r>
    </w:p>
    <w:p w14:paraId="7C941D34" w14:textId="231B14AA" w:rsidR="00590E40" w:rsidRPr="00AB629B" w:rsidRDefault="00590E40"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In addition, some key issues for XR and media services </w:t>
      </w:r>
      <w:r w:rsidR="0073106D" w:rsidRPr="00AB629B">
        <w:rPr>
          <w:rFonts w:eastAsiaTheme="minorEastAsia"/>
          <w:lang w:val="en-US" w:eastAsia="zh-CN"/>
        </w:rPr>
        <w:t xml:space="preserve">are listed by SA2 </w:t>
      </w:r>
      <w:r w:rsidRPr="00AB629B">
        <w:rPr>
          <w:rFonts w:eastAsiaTheme="minorEastAsia"/>
          <w:lang w:val="en-US" w:eastAsia="zh-CN"/>
        </w:rPr>
        <w:t>in</w:t>
      </w:r>
      <w:r w:rsidR="0073106D" w:rsidRPr="00AB629B">
        <w:rPr>
          <w:rFonts w:eastAsiaTheme="minorEastAsia"/>
          <w:lang w:val="en-US" w:eastAsia="zh-CN"/>
        </w:rPr>
        <w:t xml:space="preserve"> TR 23.700</w:t>
      </w:r>
      <w:r w:rsidR="002A06AC" w:rsidRPr="00AB629B">
        <w:rPr>
          <w:rFonts w:eastAsiaTheme="minorEastAsia"/>
          <w:lang w:val="en-US" w:eastAsia="zh-CN"/>
        </w:rPr>
        <w:t xml:space="preserve"> </w:t>
      </w:r>
      <w:r w:rsidR="002A06AC" w:rsidRPr="00AB629B">
        <w:rPr>
          <w:rFonts w:eastAsiaTheme="minorEastAsia"/>
          <w:lang w:val="en-US" w:eastAsia="zh-CN"/>
        </w:rPr>
        <w:fldChar w:fldCharType="begin"/>
      </w:r>
      <w:r w:rsidR="002A06AC" w:rsidRPr="00AB629B">
        <w:rPr>
          <w:rFonts w:eastAsiaTheme="minorEastAsia"/>
          <w:lang w:val="en-US" w:eastAsia="zh-CN"/>
        </w:rPr>
        <w:instrText xml:space="preserve"> REF _Ref111140897 \r \h </w:instrText>
      </w:r>
      <w:r w:rsidR="00E837A6" w:rsidRPr="00AB629B">
        <w:rPr>
          <w:rFonts w:eastAsiaTheme="minorEastAsia"/>
          <w:lang w:val="en-US" w:eastAsia="zh-CN"/>
        </w:rPr>
        <w:instrText xml:space="preserve"> \* MERGEFORMAT </w:instrText>
      </w:r>
      <w:r w:rsidR="002A06AC" w:rsidRPr="00AB629B">
        <w:rPr>
          <w:rFonts w:eastAsiaTheme="minorEastAsia"/>
          <w:lang w:val="en-US" w:eastAsia="zh-CN"/>
        </w:rPr>
      </w:r>
      <w:r w:rsidR="002A06AC" w:rsidRPr="00AB629B">
        <w:rPr>
          <w:rFonts w:eastAsiaTheme="minorEastAsia"/>
          <w:lang w:val="en-US" w:eastAsia="zh-CN"/>
        </w:rPr>
        <w:fldChar w:fldCharType="separate"/>
      </w:r>
      <w:r w:rsidR="000F57CB">
        <w:rPr>
          <w:rFonts w:eastAsiaTheme="minorEastAsia"/>
          <w:lang w:val="en-US" w:eastAsia="zh-CN"/>
        </w:rPr>
        <w:t>[13]</w:t>
      </w:r>
      <w:r w:rsidR="002A06AC" w:rsidRPr="00AB629B">
        <w:rPr>
          <w:rFonts w:eastAsiaTheme="minorEastAsia"/>
          <w:lang w:val="en-US" w:eastAsia="zh-CN"/>
        </w:rPr>
        <w:fldChar w:fldCharType="end"/>
      </w:r>
      <w:r w:rsidRPr="00AB629B">
        <w:rPr>
          <w:rFonts w:eastAsiaTheme="minorEastAsia"/>
          <w:lang w:val="en-US" w:eastAsia="zh-CN"/>
        </w:rPr>
        <w:t xml:space="preserve">. One of the key issues is </w:t>
      </w:r>
      <w:r w:rsidR="00517EE9" w:rsidRPr="00AB629B">
        <w:rPr>
          <w:rFonts w:eastAsiaTheme="minorEastAsia"/>
          <w:lang w:val="en-US" w:eastAsia="zh-CN"/>
        </w:rPr>
        <w:t>u</w:t>
      </w:r>
      <w:r w:rsidRPr="00AB629B">
        <w:rPr>
          <w:lang w:val="en-US"/>
        </w:rPr>
        <w:t>plink-downlink transmission coordination to meet Round-Trip latency requirements</w:t>
      </w:r>
      <w:r w:rsidRPr="00AB629B">
        <w:rPr>
          <w:rFonts w:eastAsiaTheme="minorEastAsia"/>
          <w:lang w:val="en-US" w:eastAsia="zh-CN"/>
        </w:rPr>
        <w:t xml:space="preserve">. </w:t>
      </w:r>
      <w:r w:rsidRPr="00AB629B">
        <w:rPr>
          <w:lang w:val="en-US" w:eastAsia="zh-CN"/>
        </w:rPr>
        <w:t xml:space="preserve">XR/media services with real-time interaction typically require very low </w:t>
      </w:r>
      <w:r w:rsidRPr="00AB629B">
        <w:rPr>
          <w:lang w:val="en-US" w:eastAsia="ja-JP"/>
        </w:rPr>
        <w:t>Round-Trip</w:t>
      </w:r>
      <w:r w:rsidRPr="00AB629B">
        <w:rPr>
          <w:lang w:val="en-US" w:eastAsia="zh-CN"/>
        </w:rPr>
        <w:t xml:space="preserve"> latency</w:t>
      </w:r>
      <w:r w:rsidRPr="00AB629B">
        <w:rPr>
          <w:rFonts w:eastAsiaTheme="minorEastAsia"/>
          <w:lang w:val="en-US" w:eastAsia="zh-CN"/>
        </w:rPr>
        <w:t xml:space="preserve"> which includes unbalanced and variable DL latency requirements and UL latency requirements. How to </w:t>
      </w:r>
      <w:r w:rsidRPr="00AB629B">
        <w:rPr>
          <w:lang w:val="en-US" w:eastAsia="zh-CN"/>
        </w:rPr>
        <w:t xml:space="preserve">meet the very low </w:t>
      </w:r>
      <w:r w:rsidRPr="00AB629B">
        <w:rPr>
          <w:lang w:val="en-US"/>
        </w:rPr>
        <w:t>Round-Trip</w:t>
      </w:r>
      <w:r w:rsidRPr="00AB629B">
        <w:rPr>
          <w:lang w:val="en-US" w:eastAsia="zh-CN"/>
        </w:rPr>
        <w:t xml:space="preserve"> latency requirement with the variable and unbalanced uplink/downlink latency overhead</w:t>
      </w:r>
      <w:r w:rsidRPr="00AB629B">
        <w:rPr>
          <w:rFonts w:eastAsiaTheme="minorEastAsia"/>
          <w:lang w:val="en-US" w:eastAsia="zh-CN"/>
        </w:rPr>
        <w:t xml:space="preserve"> is a challenge for XR/media services. </w:t>
      </w:r>
      <w:r w:rsidR="00802790" w:rsidRPr="00AB629B">
        <w:rPr>
          <w:rFonts w:eastAsiaTheme="minorEastAsia"/>
          <w:lang w:val="en-US" w:eastAsia="zh-CN"/>
        </w:rPr>
        <w:t xml:space="preserve">The </w:t>
      </w:r>
      <w:r w:rsidRPr="00AB629B">
        <w:rPr>
          <w:rFonts w:eastAsiaTheme="minorEastAsia"/>
          <w:lang w:val="en-US" w:eastAsia="zh-CN"/>
        </w:rPr>
        <w:t>scheme of single DCI allocating resource</w:t>
      </w:r>
      <w:r w:rsidR="006B204B" w:rsidRPr="00AB629B">
        <w:rPr>
          <w:rFonts w:eastAsiaTheme="minorEastAsia"/>
          <w:lang w:val="en-US" w:eastAsia="zh-CN"/>
        </w:rPr>
        <w:t>s</w:t>
      </w:r>
      <w:r w:rsidRPr="00AB629B">
        <w:rPr>
          <w:rFonts w:eastAsiaTheme="minorEastAsia"/>
          <w:lang w:val="en-US" w:eastAsia="zh-CN"/>
        </w:rPr>
        <w:t xml:space="preserve"> of </w:t>
      </w:r>
      <w:r w:rsidR="006B204B" w:rsidRPr="00AB629B">
        <w:rPr>
          <w:rFonts w:eastAsiaTheme="minorEastAsia"/>
          <w:lang w:val="en-US" w:eastAsia="zh-CN"/>
        </w:rPr>
        <w:t>both D</w:t>
      </w:r>
      <w:r w:rsidRPr="00AB629B">
        <w:rPr>
          <w:rFonts w:eastAsiaTheme="minorEastAsia"/>
          <w:lang w:val="en-US" w:eastAsia="zh-CN"/>
        </w:rPr>
        <w:t>L transmission and</w:t>
      </w:r>
      <w:r w:rsidR="006B204B" w:rsidRPr="00AB629B">
        <w:rPr>
          <w:rFonts w:eastAsiaTheme="minorEastAsia"/>
          <w:lang w:val="en-US" w:eastAsia="zh-CN"/>
        </w:rPr>
        <w:t xml:space="preserve"> U</w:t>
      </w:r>
      <w:r w:rsidRPr="00AB629B">
        <w:rPr>
          <w:rFonts w:eastAsiaTheme="minorEastAsia"/>
          <w:lang w:val="en-US" w:eastAsia="zh-CN"/>
        </w:rPr>
        <w:t>L transmission can be a possible solution</w:t>
      </w:r>
      <w:r w:rsidR="00802790" w:rsidRPr="00AB629B">
        <w:rPr>
          <w:rFonts w:eastAsiaTheme="minorEastAsia"/>
          <w:lang w:val="en-US" w:eastAsia="zh-CN"/>
        </w:rPr>
        <w:t xml:space="preserve"> from RAN1 perspective</w:t>
      </w:r>
      <w:r w:rsidRPr="00AB629B">
        <w:rPr>
          <w:rFonts w:eastAsiaTheme="minorEastAsia"/>
          <w:lang w:val="en-US" w:eastAsia="zh-CN"/>
        </w:rPr>
        <w:t>.</w:t>
      </w:r>
    </w:p>
    <w:p w14:paraId="41B66177" w14:textId="2F4D7BF9" w:rsidR="00C743EB" w:rsidRPr="00AB629B" w:rsidRDefault="00C743EB" w:rsidP="001F3F1C">
      <w:pPr>
        <w:spacing w:beforeLines="50" w:before="120" w:afterLines="50" w:after="120"/>
        <w:jc w:val="both"/>
        <w:rPr>
          <w:rFonts w:eastAsiaTheme="minorEastAsia"/>
          <w:b/>
          <w:lang w:val="en-US" w:eastAsia="zh-CN"/>
        </w:rPr>
      </w:pPr>
      <w:r w:rsidRPr="00AB629B">
        <w:rPr>
          <w:rFonts w:eastAsiaTheme="minorEastAsia"/>
          <w:b/>
          <w:lang w:val="en-US" w:eastAsia="zh-CN"/>
        </w:rPr>
        <w:t>Proposal</w:t>
      </w:r>
      <w:r w:rsidR="008434FD">
        <w:rPr>
          <w:rFonts w:eastAsiaTheme="minorEastAsia"/>
          <w:b/>
          <w:lang w:val="en-US" w:eastAsia="zh-CN"/>
        </w:rPr>
        <w:t xml:space="preserve"> 1</w:t>
      </w:r>
      <w:r w:rsidR="008434FD">
        <w:rPr>
          <w:rFonts w:eastAsiaTheme="minorEastAsia" w:hint="eastAsia"/>
          <w:b/>
          <w:lang w:val="en-US" w:eastAsia="zh-CN"/>
        </w:rPr>
        <w:t>7</w:t>
      </w:r>
      <w:r w:rsidR="00144466">
        <w:rPr>
          <w:rFonts w:eastAsiaTheme="minorEastAsia"/>
          <w:b/>
          <w:lang w:val="en-US" w:eastAsia="zh-CN"/>
        </w:rPr>
        <w:t>:</w:t>
      </w:r>
      <w:r w:rsidR="00144466">
        <w:rPr>
          <w:rFonts w:eastAsiaTheme="minorEastAsia" w:hint="eastAsia"/>
          <w:b/>
          <w:lang w:val="en-US" w:eastAsia="zh-CN"/>
        </w:rPr>
        <w:t xml:space="preserve"> </w:t>
      </w:r>
      <w:r w:rsidR="003110E9" w:rsidRPr="00AB629B">
        <w:rPr>
          <w:rFonts w:eastAsiaTheme="minorEastAsia"/>
          <w:b/>
          <w:lang w:val="en-US" w:eastAsia="zh-CN"/>
        </w:rPr>
        <w:t>A</w:t>
      </w:r>
      <w:r w:rsidR="006B204B" w:rsidRPr="00AB629B">
        <w:rPr>
          <w:rFonts w:eastAsiaTheme="minorEastAsia"/>
          <w:b/>
          <w:lang w:val="en-US" w:eastAsia="zh-CN"/>
        </w:rPr>
        <w:t xml:space="preserve">lignment between PUSCH transmission and </w:t>
      </w:r>
      <w:r w:rsidR="003110E9" w:rsidRPr="00AB629B">
        <w:rPr>
          <w:rFonts w:eastAsiaTheme="minorEastAsia"/>
          <w:b/>
          <w:lang w:val="en-US" w:eastAsia="zh-CN"/>
        </w:rPr>
        <w:t>HARQ feedback</w:t>
      </w:r>
      <w:r w:rsidRPr="00AB629B">
        <w:rPr>
          <w:rFonts w:eastAsiaTheme="minorEastAsia"/>
          <w:b/>
          <w:lang w:val="en-US" w:eastAsia="zh-CN"/>
        </w:rPr>
        <w:t xml:space="preserve"> should be studied and supported </w:t>
      </w:r>
      <w:r w:rsidR="00DD4BF7" w:rsidRPr="00AB629B">
        <w:rPr>
          <w:rFonts w:eastAsiaTheme="minorEastAsia"/>
          <w:b/>
          <w:lang w:val="en-US" w:eastAsia="zh-CN"/>
        </w:rPr>
        <w:t>to reduce UL power consumption for XR UE</w:t>
      </w:r>
      <w:r w:rsidR="006B204B" w:rsidRPr="00AB629B">
        <w:rPr>
          <w:rFonts w:eastAsiaTheme="minorEastAsia"/>
          <w:b/>
          <w:lang w:val="en-US" w:eastAsia="zh-CN"/>
        </w:rPr>
        <w:t>, e.g., single DCI indicating UL transmission and DL transmission (including HARQ feedback for DL reception) simultaneously</w:t>
      </w:r>
      <w:r w:rsidR="00DD4BF7" w:rsidRPr="00AB629B">
        <w:rPr>
          <w:rFonts w:eastAsiaTheme="minorEastAsia"/>
          <w:b/>
          <w:lang w:val="en-US" w:eastAsia="zh-CN"/>
        </w:rPr>
        <w:t>.</w:t>
      </w:r>
    </w:p>
    <w:p w14:paraId="732AF2D1" w14:textId="77777777" w:rsidR="005F7451" w:rsidRPr="00AB629B" w:rsidRDefault="005F7451" w:rsidP="001F3F1C">
      <w:pPr>
        <w:spacing w:beforeLines="50" w:before="120" w:afterLines="50" w:after="120"/>
        <w:jc w:val="both"/>
        <w:rPr>
          <w:rFonts w:eastAsiaTheme="minorEastAsia"/>
          <w:b/>
          <w:i/>
          <w:lang w:val="en-US" w:eastAsia="zh-CN"/>
        </w:rPr>
      </w:pPr>
    </w:p>
    <w:bookmarkEnd w:id="33"/>
    <w:p w14:paraId="17A3CD43" w14:textId="0E83CE22" w:rsidR="002C59EC" w:rsidRPr="00AB629B" w:rsidRDefault="005367E3" w:rsidP="00892417">
      <w:pPr>
        <w:pStyle w:val="1"/>
        <w:spacing w:before="360" w:afterLines="50" w:after="120"/>
        <w:ind w:left="448" w:hanging="448"/>
        <w:rPr>
          <w:rFonts w:eastAsia="宋体"/>
          <w:b/>
          <w:sz w:val="28"/>
          <w:szCs w:val="28"/>
          <w:lang w:val="en-US" w:eastAsia="zh-CN"/>
        </w:rPr>
      </w:pPr>
      <w:r w:rsidRPr="00AB629B">
        <w:rPr>
          <w:rFonts w:eastAsia="宋体"/>
          <w:b/>
          <w:sz w:val="28"/>
          <w:szCs w:val="28"/>
          <w:lang w:val="en-US" w:eastAsia="zh-CN"/>
        </w:rPr>
        <w:t>Conclusion</w:t>
      </w:r>
      <w:r w:rsidR="00CA0AC7" w:rsidRPr="00AB629B">
        <w:rPr>
          <w:rFonts w:eastAsia="宋体"/>
          <w:b/>
          <w:sz w:val="28"/>
          <w:szCs w:val="28"/>
          <w:lang w:val="en-US"/>
        </w:rPr>
        <w:t xml:space="preserve"> </w:t>
      </w:r>
    </w:p>
    <w:p w14:paraId="0D522D7A" w14:textId="386ABEAB" w:rsidR="002946A9" w:rsidRPr="00AB629B" w:rsidRDefault="002946A9" w:rsidP="001F3F1C">
      <w:pPr>
        <w:spacing w:afterLines="50" w:after="120"/>
        <w:rPr>
          <w:rFonts w:eastAsia="宋体"/>
          <w:lang w:val="en-US" w:eastAsia="zh-CN"/>
        </w:rPr>
      </w:pPr>
      <w:r w:rsidRPr="00AB629B">
        <w:rPr>
          <w:rFonts w:eastAsia="宋体"/>
          <w:lang w:val="en-US" w:eastAsia="zh-CN"/>
        </w:rPr>
        <w:t>Based on above discussion, we have observation</w:t>
      </w:r>
      <w:r w:rsidR="00723531" w:rsidRPr="00AB629B">
        <w:rPr>
          <w:rFonts w:eastAsia="宋体"/>
          <w:lang w:val="en-US" w:eastAsia="zh-CN"/>
        </w:rPr>
        <w:t>s</w:t>
      </w:r>
      <w:r w:rsidRPr="00AB629B">
        <w:rPr>
          <w:rFonts w:eastAsia="宋体"/>
          <w:lang w:val="en-US" w:eastAsia="zh-CN"/>
        </w:rPr>
        <w:t xml:space="preserve"> and proposal</w:t>
      </w:r>
      <w:r w:rsidR="00B13DF4" w:rsidRPr="00AB629B">
        <w:rPr>
          <w:rFonts w:eastAsia="宋体"/>
          <w:lang w:val="en-US" w:eastAsia="zh-CN"/>
        </w:rPr>
        <w:t>s</w:t>
      </w:r>
      <w:r w:rsidRPr="00AB629B">
        <w:rPr>
          <w:rFonts w:eastAsia="宋体"/>
          <w:lang w:val="en-US" w:eastAsia="zh-CN"/>
        </w:rPr>
        <w:t>, as follows:</w:t>
      </w:r>
    </w:p>
    <w:p w14:paraId="39B79639" w14:textId="77777777" w:rsidR="008434FD" w:rsidRPr="00A752FF" w:rsidRDefault="008434FD" w:rsidP="008434FD">
      <w:pPr>
        <w:spacing w:afterLines="50" w:after="120"/>
        <w:jc w:val="both"/>
        <w:rPr>
          <w:rFonts w:eastAsiaTheme="minorEastAsia"/>
          <w:b/>
          <w:bCs/>
          <w:iCs/>
          <w:lang w:val="en-US" w:eastAsia="zh-CN"/>
        </w:rPr>
      </w:pPr>
      <w:r w:rsidRPr="00AB629B">
        <w:rPr>
          <w:rFonts w:eastAsia="MS Mincho"/>
          <w:b/>
          <w:lang w:val="en-US" w:eastAsia="zh-CN"/>
        </w:rPr>
        <w:t xml:space="preserve">Observation </w:t>
      </w:r>
      <w:r w:rsidRPr="00AB629B">
        <w:rPr>
          <w:rFonts w:eastAsiaTheme="minorEastAsia" w:hint="eastAsia"/>
          <w:b/>
          <w:lang w:val="en-US" w:eastAsia="zh-CN"/>
        </w:rPr>
        <w:t>1</w:t>
      </w:r>
      <w:r w:rsidRPr="00AB629B">
        <w:rPr>
          <w:rFonts w:eastAsiaTheme="minorEastAsia"/>
          <w:b/>
          <w:lang w:val="en-US" w:eastAsia="zh-CN"/>
        </w:rPr>
        <w:t xml:space="preserve">: </w:t>
      </w:r>
      <w:r w:rsidRPr="00A752FF">
        <w:rPr>
          <w:rFonts w:eastAsiaTheme="minorEastAsia"/>
          <w:b/>
          <w:bCs/>
          <w:iCs/>
          <w:lang w:val="en-US" w:eastAsia="zh-CN"/>
        </w:rPr>
        <w:t>From the results in</w:t>
      </w:r>
      <w:r w:rsidRPr="00A752FF">
        <w:rPr>
          <w:rFonts w:eastAsiaTheme="minorEastAsia" w:hint="eastAsia"/>
          <w:b/>
          <w:bCs/>
          <w:iCs/>
          <w:lang w:val="en-US" w:eastAsia="zh-CN"/>
        </w:rPr>
        <w:t xml:space="preserve"> </w:t>
      </w:r>
      <w:r>
        <w:rPr>
          <w:rFonts w:eastAsiaTheme="minorEastAsia" w:hint="eastAsia"/>
          <w:b/>
          <w:bCs/>
          <w:iCs/>
          <w:lang w:val="en-US" w:eastAsia="zh-CN"/>
        </w:rPr>
        <w:t xml:space="preserve">Table </w:t>
      </w:r>
      <w:r>
        <w:rPr>
          <w:rFonts w:eastAsiaTheme="minorEastAsia"/>
          <w:b/>
          <w:bCs/>
          <w:iCs/>
          <w:lang w:val="en-US" w:eastAsia="zh-CN"/>
        </w:rPr>
        <w:t>2</w:t>
      </w:r>
      <w:r w:rsidRPr="00A752FF">
        <w:rPr>
          <w:rFonts w:eastAsiaTheme="minorEastAsia"/>
          <w:b/>
          <w:bCs/>
          <w:iCs/>
          <w:lang w:val="en-US" w:eastAsia="zh-CN"/>
        </w:rPr>
        <w:t>,</w:t>
      </w:r>
      <w:r>
        <w:rPr>
          <w:rFonts w:eastAsiaTheme="minorEastAsia" w:hint="eastAsia"/>
          <w:b/>
          <w:bCs/>
          <w:iCs/>
          <w:lang w:val="en-US" w:eastAsia="zh-CN"/>
        </w:rPr>
        <w:t xml:space="preserve"> </w:t>
      </w:r>
      <w:r w:rsidRPr="00A752FF">
        <w:rPr>
          <w:rFonts w:eastAsiaTheme="minorEastAsia"/>
          <w:b/>
          <w:bCs/>
          <w:iCs/>
          <w:lang w:val="en-US" w:eastAsia="zh-CN"/>
        </w:rPr>
        <w:t>it could be observed that:</w:t>
      </w:r>
    </w:p>
    <w:p w14:paraId="530AD44F" w14:textId="30FD73A9" w:rsidR="008434FD" w:rsidRPr="00497735" w:rsidRDefault="008434FD" w:rsidP="008434FD">
      <w:pPr>
        <w:pStyle w:val="af7"/>
        <w:numPr>
          <w:ilvl w:val="0"/>
          <w:numId w:val="21"/>
        </w:numPr>
        <w:spacing w:afterLines="50" w:after="120"/>
        <w:jc w:val="both"/>
        <w:rPr>
          <w:rFonts w:eastAsiaTheme="minorEastAsia"/>
          <w:b/>
          <w:lang w:val="en-US" w:eastAsia="zh-CN"/>
        </w:rPr>
      </w:pPr>
      <w:r>
        <w:rPr>
          <w:rFonts w:eastAsiaTheme="minorEastAsia" w:hint="eastAsia"/>
          <w:b/>
          <w:lang w:val="en-US" w:eastAsia="zh-CN"/>
        </w:rPr>
        <w:t>The n</w:t>
      </w:r>
      <w:r w:rsidRPr="00497735">
        <w:rPr>
          <w:rFonts w:eastAsiaTheme="minorEastAsia"/>
          <w:b/>
          <w:lang w:val="en-US" w:eastAsia="zh-CN"/>
        </w:rPr>
        <w:t>on-scheduling DCI based PDCCH skipping</w:t>
      </w:r>
      <w:r>
        <w:rPr>
          <w:rFonts w:eastAsiaTheme="minorEastAsia" w:hint="eastAsia"/>
          <w:b/>
          <w:lang w:val="en-US" w:eastAsia="zh-CN"/>
        </w:rPr>
        <w:t xml:space="preserve"> scheme can obtain 22.4% power saving gain with compared with</w:t>
      </w:r>
      <w:r>
        <w:rPr>
          <w:rFonts w:eastAsiaTheme="minorEastAsia"/>
          <w:b/>
          <w:lang w:val="en-US" w:eastAsia="zh-CN"/>
        </w:rPr>
        <w:t xml:space="preserve"> those of</w:t>
      </w:r>
      <w:r>
        <w:rPr>
          <w:rFonts w:eastAsiaTheme="minorEastAsia" w:hint="eastAsia"/>
          <w:b/>
          <w:lang w:val="en-US" w:eastAsia="zh-CN"/>
        </w:rPr>
        <w:t xml:space="preserve"> </w:t>
      </w:r>
      <w:r w:rsidR="00DE36A0">
        <w:rPr>
          <w:rFonts w:eastAsiaTheme="minorEastAsia" w:hint="eastAsia"/>
          <w:b/>
          <w:lang w:eastAsia="zh-CN"/>
        </w:rPr>
        <w:t>a</w:t>
      </w:r>
      <w:r w:rsidRPr="00F248DD">
        <w:rPr>
          <w:rFonts w:eastAsiaTheme="minorEastAsia" w:hint="eastAsia"/>
          <w:b/>
          <w:lang w:eastAsia="zh-CN"/>
        </w:rPr>
        <w:t>lways-on</w:t>
      </w:r>
      <w:r w:rsidR="00DE36A0">
        <w:rPr>
          <w:rFonts w:eastAsiaTheme="minorEastAsia" w:hint="eastAsia"/>
          <w:b/>
          <w:lang w:eastAsia="zh-CN"/>
        </w:rPr>
        <w:t>.</w:t>
      </w:r>
    </w:p>
    <w:p w14:paraId="617FBF1A" w14:textId="77777777" w:rsidR="008434FD" w:rsidRPr="00497735" w:rsidRDefault="008434FD" w:rsidP="008434FD">
      <w:pPr>
        <w:pStyle w:val="af7"/>
        <w:numPr>
          <w:ilvl w:val="0"/>
          <w:numId w:val="21"/>
        </w:numPr>
        <w:spacing w:afterLines="50" w:after="120"/>
        <w:jc w:val="both"/>
        <w:rPr>
          <w:rFonts w:eastAsiaTheme="minorEastAsia"/>
          <w:b/>
          <w:lang w:val="en-US" w:eastAsia="zh-CN"/>
        </w:rPr>
      </w:pPr>
      <w:r w:rsidRPr="00497735">
        <w:rPr>
          <w:rFonts w:eastAsiaTheme="minorEastAsia"/>
          <w:b/>
          <w:lang w:val="en-US" w:eastAsia="zh-CN"/>
        </w:rPr>
        <w:t>The go-to-sleep indication scheme can obtain 24.0%~24.4% power saving gain with capacity</w:t>
      </w:r>
      <w:r w:rsidRPr="00391853">
        <w:rPr>
          <w:rFonts w:eastAsiaTheme="minorEastAsia"/>
          <w:lang w:val="en-US" w:eastAsia="zh-CN"/>
        </w:rPr>
        <w:t xml:space="preserve"> </w:t>
      </w:r>
      <w:r w:rsidRPr="00497735">
        <w:rPr>
          <w:rFonts w:eastAsiaTheme="minorEastAsia"/>
          <w:b/>
          <w:lang w:val="en-US" w:eastAsia="zh-CN"/>
        </w:rPr>
        <w:t>compared with</w:t>
      </w:r>
      <w:r w:rsidRPr="00497735">
        <w:rPr>
          <w:rFonts w:eastAsiaTheme="minorEastAsia"/>
          <w:b/>
          <w:lang w:eastAsia="zh-CN"/>
        </w:rPr>
        <w:t xml:space="preserve"> those of </w:t>
      </w:r>
      <w:r>
        <w:rPr>
          <w:rFonts w:eastAsiaTheme="minorEastAsia" w:hint="eastAsia"/>
          <w:b/>
          <w:lang w:eastAsia="zh-CN"/>
        </w:rPr>
        <w:t>a</w:t>
      </w:r>
      <w:r w:rsidRPr="00497735">
        <w:rPr>
          <w:rFonts w:eastAsiaTheme="minorEastAsia"/>
          <w:b/>
          <w:lang w:eastAsia="zh-CN"/>
        </w:rPr>
        <w:t>lways-on</w:t>
      </w:r>
      <w:r w:rsidRPr="00497735">
        <w:rPr>
          <w:rFonts w:eastAsiaTheme="minorEastAsia"/>
          <w:b/>
          <w:lang w:val="en-US" w:eastAsia="zh-CN"/>
        </w:rPr>
        <w:t xml:space="preserve">. </w:t>
      </w:r>
    </w:p>
    <w:p w14:paraId="7CD33191" w14:textId="4374D7AB" w:rsidR="008434FD" w:rsidRPr="00A752FF" w:rsidRDefault="008434FD" w:rsidP="008434FD">
      <w:pPr>
        <w:pStyle w:val="af7"/>
        <w:numPr>
          <w:ilvl w:val="0"/>
          <w:numId w:val="21"/>
        </w:numPr>
        <w:jc w:val="both"/>
        <w:rPr>
          <w:rFonts w:eastAsiaTheme="minorEastAsia"/>
          <w:b/>
          <w:lang w:val="en-US" w:eastAsia="zh-CN"/>
        </w:rPr>
      </w:pPr>
      <w:r w:rsidRPr="00A752FF">
        <w:rPr>
          <w:rFonts w:eastAsiaTheme="minorEastAsia" w:hint="eastAsia"/>
          <w:b/>
          <w:lang w:val="en-US" w:eastAsia="zh-CN"/>
        </w:rPr>
        <w:t xml:space="preserve">The go-to-sleep indication and </w:t>
      </w:r>
      <w:r w:rsidRPr="00A752FF">
        <w:rPr>
          <w:rFonts w:eastAsiaTheme="minorEastAsia"/>
          <w:b/>
          <w:lang w:val="en-US" w:eastAsia="zh-CN"/>
        </w:rPr>
        <w:t>continuous PDCCH skipping</w:t>
      </w:r>
      <w:r w:rsidRPr="00A752FF">
        <w:rPr>
          <w:rFonts w:eastAsiaTheme="minorEastAsia" w:hint="eastAsia"/>
          <w:b/>
          <w:lang w:val="en-US" w:eastAsia="zh-CN"/>
        </w:rPr>
        <w:t xml:space="preserve"> scheme can obtain</w:t>
      </w:r>
      <w:r>
        <w:rPr>
          <w:rFonts w:eastAsiaTheme="minorEastAsia" w:hint="eastAsia"/>
          <w:b/>
          <w:lang w:val="en-US" w:eastAsia="zh-CN"/>
        </w:rPr>
        <w:t xml:space="preserve"> up to </w:t>
      </w:r>
      <w:r w:rsidRPr="00F248DD">
        <w:rPr>
          <w:rFonts w:eastAsiaTheme="minorEastAsia" w:hint="eastAsia"/>
          <w:b/>
          <w:lang w:val="en-US" w:eastAsia="zh-CN"/>
        </w:rPr>
        <w:t>29.9</w:t>
      </w:r>
      <w:r w:rsidRPr="00F248DD">
        <w:rPr>
          <w:rFonts w:eastAsiaTheme="minorEastAsia"/>
          <w:b/>
          <w:lang w:val="en-US" w:eastAsia="zh-CN"/>
        </w:rPr>
        <w:t>%</w:t>
      </w:r>
      <w:r>
        <w:rPr>
          <w:rFonts w:eastAsiaTheme="minorEastAsia" w:hint="eastAsia"/>
          <w:b/>
          <w:lang w:val="en-US" w:eastAsia="zh-CN"/>
        </w:rPr>
        <w:t xml:space="preserve"> </w:t>
      </w:r>
      <w:r w:rsidRPr="00A752FF">
        <w:rPr>
          <w:rFonts w:eastAsiaTheme="minorEastAsia" w:hint="eastAsia"/>
          <w:b/>
          <w:lang w:val="en-US" w:eastAsia="zh-CN"/>
        </w:rPr>
        <w:t>power saving gain compared with</w:t>
      </w:r>
      <w:r>
        <w:rPr>
          <w:rFonts w:eastAsiaTheme="minorEastAsia"/>
          <w:b/>
          <w:lang w:val="en-US" w:eastAsia="zh-CN"/>
        </w:rPr>
        <w:t xml:space="preserve"> those of</w:t>
      </w:r>
      <w:r w:rsidRPr="00A752FF">
        <w:rPr>
          <w:rFonts w:eastAsiaTheme="minorEastAsia" w:hint="eastAsia"/>
          <w:b/>
          <w:lang w:val="en-US" w:eastAsia="zh-CN"/>
        </w:rPr>
        <w:t xml:space="preserve"> </w:t>
      </w:r>
      <w:r w:rsidR="00D72CC5">
        <w:rPr>
          <w:rFonts w:eastAsiaTheme="minorEastAsia" w:hint="eastAsia"/>
          <w:b/>
          <w:lang w:eastAsia="zh-CN"/>
        </w:rPr>
        <w:t>a</w:t>
      </w:r>
      <w:r w:rsidRPr="00A752FF">
        <w:rPr>
          <w:rFonts w:eastAsiaTheme="minorEastAsia" w:hint="eastAsia"/>
          <w:b/>
          <w:lang w:eastAsia="zh-CN"/>
        </w:rPr>
        <w:t>lways-on</w:t>
      </w:r>
      <w:r>
        <w:rPr>
          <w:rFonts w:eastAsiaTheme="minorEastAsia" w:hint="eastAsia"/>
          <w:b/>
          <w:lang w:eastAsia="zh-CN"/>
        </w:rPr>
        <w:t>.</w:t>
      </w:r>
    </w:p>
    <w:p w14:paraId="52849627" w14:textId="77777777" w:rsidR="00EE5C9F" w:rsidRPr="00A752FF" w:rsidRDefault="00EE5C9F" w:rsidP="00EE5C9F">
      <w:pPr>
        <w:spacing w:afterLines="50" w:after="120"/>
        <w:jc w:val="both"/>
        <w:rPr>
          <w:rFonts w:eastAsiaTheme="minorEastAsia"/>
          <w:b/>
          <w:bCs/>
          <w:iCs/>
          <w:lang w:val="en-US" w:eastAsia="zh-CN"/>
        </w:rPr>
      </w:pPr>
      <w:r w:rsidRPr="00AB629B">
        <w:rPr>
          <w:rFonts w:eastAsia="MS Mincho"/>
          <w:b/>
          <w:lang w:val="en-US" w:eastAsia="zh-CN"/>
        </w:rPr>
        <w:t xml:space="preserve">Observation </w:t>
      </w:r>
      <w:r>
        <w:rPr>
          <w:rFonts w:eastAsiaTheme="minorEastAsia" w:hint="eastAsia"/>
          <w:b/>
          <w:lang w:val="en-US" w:eastAsia="zh-CN"/>
        </w:rPr>
        <w:t>2</w:t>
      </w:r>
      <w:r w:rsidRPr="00AB629B">
        <w:rPr>
          <w:rFonts w:eastAsiaTheme="minorEastAsia"/>
          <w:b/>
          <w:lang w:val="en-US" w:eastAsia="zh-CN"/>
        </w:rPr>
        <w:t xml:space="preserve">: </w:t>
      </w:r>
      <w:r w:rsidRPr="00A752FF">
        <w:rPr>
          <w:rFonts w:eastAsiaTheme="minorEastAsia"/>
          <w:b/>
          <w:bCs/>
          <w:iCs/>
          <w:lang w:val="en-US" w:eastAsia="zh-CN"/>
        </w:rPr>
        <w:t>From the results in</w:t>
      </w:r>
      <w:r w:rsidRPr="00A752FF">
        <w:rPr>
          <w:rFonts w:eastAsiaTheme="minorEastAsia" w:hint="eastAsia"/>
          <w:b/>
          <w:bCs/>
          <w:iCs/>
          <w:lang w:val="en-US" w:eastAsia="zh-CN"/>
        </w:rPr>
        <w:t xml:space="preserve"> </w:t>
      </w:r>
      <w:r>
        <w:rPr>
          <w:rFonts w:eastAsiaTheme="minorEastAsia" w:hint="eastAsia"/>
          <w:b/>
          <w:bCs/>
          <w:iCs/>
          <w:lang w:val="en-US" w:eastAsia="zh-CN"/>
        </w:rPr>
        <w:t>Table 3</w:t>
      </w:r>
      <w:r w:rsidRPr="00A752FF">
        <w:rPr>
          <w:rFonts w:eastAsiaTheme="minorEastAsia"/>
          <w:b/>
          <w:bCs/>
          <w:iCs/>
          <w:lang w:val="en-US" w:eastAsia="zh-CN"/>
        </w:rPr>
        <w:t>,</w:t>
      </w:r>
      <w:r>
        <w:rPr>
          <w:rFonts w:eastAsiaTheme="minorEastAsia" w:hint="eastAsia"/>
          <w:b/>
          <w:bCs/>
          <w:iCs/>
          <w:lang w:val="en-US" w:eastAsia="zh-CN"/>
        </w:rPr>
        <w:t xml:space="preserve"> </w:t>
      </w:r>
      <w:r w:rsidRPr="00A752FF">
        <w:rPr>
          <w:rFonts w:eastAsiaTheme="minorEastAsia"/>
          <w:b/>
          <w:bCs/>
          <w:iCs/>
          <w:lang w:val="en-US" w:eastAsia="zh-CN"/>
        </w:rPr>
        <w:t>it could be observed that:</w:t>
      </w:r>
    </w:p>
    <w:p w14:paraId="43813254" w14:textId="77777777" w:rsidR="00EE5C9F" w:rsidRDefault="00EE5C9F" w:rsidP="00EE5C9F">
      <w:pPr>
        <w:pStyle w:val="af7"/>
        <w:numPr>
          <w:ilvl w:val="0"/>
          <w:numId w:val="21"/>
        </w:numPr>
        <w:spacing w:afterLines="50" w:after="120"/>
        <w:jc w:val="both"/>
        <w:rPr>
          <w:rFonts w:eastAsiaTheme="minorEastAsia"/>
          <w:b/>
          <w:lang w:val="en-US" w:eastAsia="zh-CN"/>
        </w:rPr>
      </w:pPr>
      <w:r>
        <w:rPr>
          <w:rFonts w:eastAsiaTheme="minorEastAsia" w:hint="eastAsia"/>
          <w:b/>
          <w:lang w:val="en-US" w:eastAsia="zh-CN"/>
        </w:rPr>
        <w:t>The n</w:t>
      </w:r>
      <w:r w:rsidRPr="00F248DD">
        <w:rPr>
          <w:rFonts w:eastAsiaTheme="minorEastAsia"/>
          <w:b/>
          <w:lang w:val="en-US" w:eastAsia="zh-CN"/>
        </w:rPr>
        <w:t>on-scheduling DCI based PDCCH skipping</w:t>
      </w:r>
      <w:r>
        <w:rPr>
          <w:rFonts w:eastAsiaTheme="minorEastAsia" w:hint="eastAsia"/>
          <w:b/>
          <w:lang w:val="en-US" w:eastAsia="zh-CN"/>
        </w:rPr>
        <w:t xml:space="preserve"> scheme</w:t>
      </w:r>
      <w:r w:rsidRPr="00EE5C9F">
        <w:rPr>
          <w:rFonts w:eastAsiaTheme="minorEastAsia" w:hint="eastAsia"/>
          <w:b/>
          <w:lang w:val="en-US" w:eastAsia="zh-CN"/>
        </w:rPr>
        <w:t xml:space="preserve"> </w:t>
      </w:r>
      <w:r w:rsidRPr="00EE5C9F">
        <w:rPr>
          <w:rFonts w:eastAsiaTheme="minorEastAsia"/>
          <w:b/>
          <w:lang w:val="en-US" w:eastAsia="zh-CN"/>
        </w:rPr>
        <w:t>with C-DRX(16,</w:t>
      </w:r>
      <w:r w:rsidRPr="00EE5C9F">
        <w:rPr>
          <w:rFonts w:eastAsiaTheme="minorEastAsia" w:hint="eastAsia"/>
          <w:b/>
          <w:lang w:val="en-US" w:eastAsia="zh-CN"/>
        </w:rPr>
        <w:t xml:space="preserve"> </w:t>
      </w:r>
      <w:r w:rsidRPr="00EE5C9F">
        <w:rPr>
          <w:rFonts w:eastAsiaTheme="minorEastAsia"/>
          <w:b/>
          <w:lang w:val="en-US" w:eastAsia="zh-CN"/>
        </w:rPr>
        <w:t>12, 4)</w:t>
      </w:r>
      <w:r>
        <w:rPr>
          <w:rFonts w:eastAsiaTheme="minorEastAsia" w:hint="eastAsia"/>
          <w:b/>
          <w:lang w:val="en-US" w:eastAsia="zh-CN"/>
        </w:rPr>
        <w:t xml:space="preserve"> can obtain 15.7% power saving gain with </w:t>
      </w:r>
      <w:r w:rsidRPr="00AB629B">
        <w:rPr>
          <w:rFonts w:eastAsiaTheme="minorEastAsia"/>
          <w:b/>
          <w:lang w:val="en-US" w:eastAsia="zh-CN"/>
        </w:rPr>
        <w:t xml:space="preserve">negligible </w:t>
      </w:r>
      <w:r>
        <w:rPr>
          <w:rFonts w:eastAsiaTheme="minorEastAsia" w:hint="eastAsia"/>
          <w:b/>
          <w:lang w:val="en-US" w:eastAsia="zh-CN"/>
        </w:rPr>
        <w:t xml:space="preserve">capacity </w:t>
      </w:r>
      <w:r w:rsidRPr="00AB629B">
        <w:rPr>
          <w:rFonts w:eastAsiaTheme="minorEastAsia"/>
          <w:b/>
          <w:lang w:val="en-US" w:eastAsia="zh-CN"/>
        </w:rPr>
        <w:t>degradation</w:t>
      </w:r>
      <w:r w:rsidRPr="00AB629B">
        <w:rPr>
          <w:rFonts w:eastAsiaTheme="minorEastAsia" w:hint="eastAsia"/>
          <w:b/>
          <w:lang w:val="en-US" w:eastAsia="zh-CN"/>
        </w:rPr>
        <w:t xml:space="preserve"> </w:t>
      </w:r>
      <w:r>
        <w:rPr>
          <w:rFonts w:eastAsiaTheme="minorEastAsia" w:hint="eastAsia"/>
          <w:b/>
          <w:lang w:val="en-US" w:eastAsia="zh-CN"/>
        </w:rPr>
        <w:t xml:space="preserve">compared with </w:t>
      </w:r>
      <w:r w:rsidRPr="00AB629B">
        <w:rPr>
          <w:rFonts w:eastAsiaTheme="minorEastAsia"/>
          <w:b/>
          <w:lang w:eastAsia="zh-CN"/>
        </w:rPr>
        <w:t>C-DRX(16,</w:t>
      </w:r>
      <w:r>
        <w:rPr>
          <w:rFonts w:eastAsiaTheme="minorEastAsia" w:hint="eastAsia"/>
          <w:b/>
          <w:lang w:eastAsia="zh-CN"/>
        </w:rPr>
        <w:t xml:space="preserve"> </w:t>
      </w:r>
      <w:r w:rsidRPr="00AB629B">
        <w:rPr>
          <w:rFonts w:eastAsiaTheme="minorEastAsia"/>
          <w:b/>
          <w:lang w:eastAsia="zh-CN"/>
        </w:rPr>
        <w:t>12,</w:t>
      </w:r>
      <w:r>
        <w:rPr>
          <w:rFonts w:eastAsiaTheme="minorEastAsia" w:hint="eastAsia"/>
          <w:b/>
          <w:lang w:eastAsia="zh-CN"/>
        </w:rPr>
        <w:t xml:space="preserve"> </w:t>
      </w:r>
      <w:r w:rsidRPr="00AB629B">
        <w:rPr>
          <w:rFonts w:eastAsiaTheme="minorEastAsia"/>
          <w:b/>
          <w:lang w:eastAsia="zh-CN"/>
        </w:rPr>
        <w:t>4) with R</w:t>
      </w:r>
      <w:r w:rsidRPr="00AB629B">
        <w:rPr>
          <w:rFonts w:eastAsiaTheme="minorEastAsia" w:hint="eastAsia"/>
          <w:b/>
          <w:lang w:eastAsia="zh-CN"/>
        </w:rPr>
        <w:t>el-</w:t>
      </w:r>
      <w:r w:rsidRPr="00AB629B">
        <w:rPr>
          <w:rFonts w:eastAsiaTheme="minorEastAsia"/>
          <w:b/>
          <w:lang w:eastAsia="zh-CN"/>
        </w:rPr>
        <w:t>17 PDCCH skipping scheme</w:t>
      </w:r>
      <w:r>
        <w:rPr>
          <w:rFonts w:eastAsiaTheme="minorEastAsia" w:hint="eastAsia"/>
          <w:b/>
          <w:lang w:eastAsia="zh-CN"/>
        </w:rPr>
        <w:t>.</w:t>
      </w:r>
    </w:p>
    <w:p w14:paraId="4E74AA64" w14:textId="77777777" w:rsidR="00EE5C9F" w:rsidRDefault="00EE5C9F" w:rsidP="00EE5C9F">
      <w:pPr>
        <w:pStyle w:val="af7"/>
        <w:numPr>
          <w:ilvl w:val="0"/>
          <w:numId w:val="21"/>
        </w:numPr>
        <w:spacing w:afterLines="50" w:after="120"/>
        <w:jc w:val="both"/>
        <w:rPr>
          <w:rFonts w:eastAsiaTheme="minorEastAsia"/>
          <w:b/>
          <w:lang w:val="en-US" w:eastAsia="zh-CN"/>
        </w:rPr>
      </w:pPr>
      <w:r>
        <w:rPr>
          <w:rFonts w:eastAsiaTheme="minorEastAsia" w:hint="eastAsia"/>
          <w:b/>
          <w:lang w:val="en-US" w:eastAsia="zh-CN"/>
        </w:rPr>
        <w:t xml:space="preserve">The </w:t>
      </w:r>
      <w:r w:rsidRPr="00F248DD">
        <w:rPr>
          <w:rFonts w:eastAsiaTheme="minorEastAsia"/>
          <w:b/>
          <w:lang w:val="en-US" w:eastAsia="zh-CN"/>
        </w:rPr>
        <w:t>go-to-sleep indication</w:t>
      </w:r>
      <w:r>
        <w:rPr>
          <w:rFonts w:eastAsiaTheme="minorEastAsia" w:hint="eastAsia"/>
          <w:b/>
          <w:lang w:val="en-US" w:eastAsia="zh-CN"/>
        </w:rPr>
        <w:t xml:space="preserve"> scheme </w:t>
      </w:r>
      <w:r w:rsidRPr="00EE5C9F">
        <w:rPr>
          <w:rFonts w:eastAsiaTheme="minorEastAsia"/>
          <w:b/>
          <w:lang w:val="en-US" w:eastAsia="zh-CN"/>
        </w:rPr>
        <w:t>with C-DRX(16,</w:t>
      </w:r>
      <w:r w:rsidRPr="00EE5C9F">
        <w:rPr>
          <w:rFonts w:eastAsiaTheme="minorEastAsia" w:hint="eastAsia"/>
          <w:b/>
          <w:lang w:val="en-US" w:eastAsia="zh-CN"/>
        </w:rPr>
        <w:t xml:space="preserve"> </w:t>
      </w:r>
      <w:r w:rsidRPr="00EE5C9F">
        <w:rPr>
          <w:rFonts w:eastAsiaTheme="minorEastAsia"/>
          <w:b/>
          <w:lang w:val="en-US" w:eastAsia="zh-CN"/>
        </w:rPr>
        <w:t>12, 4)</w:t>
      </w:r>
      <w:r w:rsidRPr="00F248DD">
        <w:rPr>
          <w:rFonts w:eastAsiaTheme="minorEastAsia"/>
          <w:b/>
          <w:lang w:val="en-US" w:eastAsia="zh-CN"/>
        </w:rPr>
        <w:t xml:space="preserve"> can obtain </w:t>
      </w:r>
      <w:r>
        <w:rPr>
          <w:rFonts w:eastAsiaTheme="minorEastAsia" w:hint="eastAsia"/>
          <w:b/>
          <w:lang w:val="en-US" w:eastAsia="zh-CN"/>
        </w:rPr>
        <w:t>17.4</w:t>
      </w:r>
      <w:r w:rsidRPr="00A752FF">
        <w:rPr>
          <w:rFonts w:eastAsiaTheme="minorEastAsia" w:hint="eastAsia"/>
          <w:b/>
          <w:lang w:val="en-US" w:eastAsia="zh-CN"/>
        </w:rPr>
        <w:t>%~</w:t>
      </w:r>
      <w:r>
        <w:rPr>
          <w:rFonts w:eastAsiaTheme="minorEastAsia" w:hint="eastAsia"/>
          <w:b/>
          <w:lang w:val="en-US" w:eastAsia="zh-CN"/>
        </w:rPr>
        <w:t>17.8</w:t>
      </w:r>
      <w:r w:rsidRPr="00A752FF">
        <w:rPr>
          <w:rFonts w:eastAsiaTheme="minorEastAsia" w:hint="eastAsia"/>
          <w:b/>
          <w:lang w:val="en-US" w:eastAsia="zh-CN"/>
        </w:rPr>
        <w:t>%</w:t>
      </w:r>
      <w:r w:rsidRPr="00F248DD">
        <w:rPr>
          <w:rFonts w:eastAsiaTheme="minorEastAsia"/>
          <w:b/>
          <w:lang w:val="en-US" w:eastAsia="zh-CN"/>
        </w:rPr>
        <w:t xml:space="preserve"> power saving gain with </w:t>
      </w:r>
      <w:r>
        <w:rPr>
          <w:rFonts w:eastAsiaTheme="minorEastAsia" w:hint="eastAsia"/>
          <w:b/>
          <w:lang w:val="en-US" w:eastAsia="zh-CN"/>
        </w:rPr>
        <w:t xml:space="preserve">no </w:t>
      </w:r>
      <w:r w:rsidRPr="00F248DD">
        <w:rPr>
          <w:rFonts w:eastAsiaTheme="minorEastAsia"/>
          <w:b/>
          <w:lang w:val="en-US" w:eastAsia="zh-CN"/>
        </w:rPr>
        <w:t xml:space="preserve">capacity </w:t>
      </w:r>
      <w:r>
        <w:rPr>
          <w:rFonts w:eastAsiaTheme="minorEastAsia" w:hint="eastAsia"/>
          <w:b/>
          <w:lang w:val="en-US" w:eastAsia="zh-CN"/>
        </w:rPr>
        <w:t>loss</w:t>
      </w:r>
      <w:r w:rsidRPr="00F248DD">
        <w:rPr>
          <w:rFonts w:eastAsiaTheme="minorEastAsia" w:hint="eastAsia"/>
          <w:b/>
          <w:lang w:val="en-US" w:eastAsia="zh-CN"/>
        </w:rPr>
        <w:t xml:space="preserve"> compared with</w:t>
      </w:r>
      <w:r w:rsidRPr="00F248DD">
        <w:rPr>
          <w:rFonts w:eastAsiaTheme="minorEastAsia" w:hint="eastAsia"/>
          <w:b/>
          <w:lang w:eastAsia="zh-CN"/>
        </w:rPr>
        <w:t xml:space="preserve"> </w:t>
      </w:r>
      <w:r w:rsidRPr="00AB629B">
        <w:rPr>
          <w:rFonts w:eastAsiaTheme="minorEastAsia"/>
          <w:b/>
          <w:lang w:eastAsia="zh-CN"/>
        </w:rPr>
        <w:t>C-DRX(16,12,4) with R</w:t>
      </w:r>
      <w:r w:rsidRPr="00AB629B">
        <w:rPr>
          <w:rFonts w:eastAsiaTheme="minorEastAsia" w:hint="eastAsia"/>
          <w:b/>
          <w:lang w:eastAsia="zh-CN"/>
        </w:rPr>
        <w:t>el-</w:t>
      </w:r>
      <w:r w:rsidRPr="00AB629B">
        <w:rPr>
          <w:rFonts w:eastAsiaTheme="minorEastAsia"/>
          <w:b/>
          <w:lang w:eastAsia="zh-CN"/>
        </w:rPr>
        <w:t>17 PDCCH skipping scheme</w:t>
      </w:r>
      <w:r>
        <w:rPr>
          <w:rFonts w:eastAsiaTheme="minorEastAsia" w:hint="eastAsia"/>
          <w:b/>
          <w:lang w:eastAsia="zh-CN"/>
        </w:rPr>
        <w:t>.</w:t>
      </w:r>
    </w:p>
    <w:p w14:paraId="6CB98B0D" w14:textId="77777777" w:rsidR="00EE5C9F" w:rsidRPr="00527527" w:rsidRDefault="00EE5C9F" w:rsidP="00EE5C9F">
      <w:pPr>
        <w:pStyle w:val="af7"/>
        <w:numPr>
          <w:ilvl w:val="0"/>
          <w:numId w:val="21"/>
        </w:numPr>
        <w:jc w:val="both"/>
        <w:rPr>
          <w:rFonts w:eastAsiaTheme="minorEastAsia"/>
          <w:b/>
          <w:lang w:val="en-US" w:eastAsia="zh-CN"/>
        </w:rPr>
      </w:pPr>
      <w:r w:rsidRPr="00A752FF">
        <w:rPr>
          <w:rFonts w:eastAsiaTheme="minorEastAsia" w:hint="eastAsia"/>
          <w:b/>
          <w:lang w:val="en-US" w:eastAsia="zh-CN"/>
        </w:rPr>
        <w:t xml:space="preserve">The go-to-sleep indication and </w:t>
      </w:r>
      <w:r w:rsidRPr="00A752FF">
        <w:rPr>
          <w:rFonts w:eastAsiaTheme="minorEastAsia"/>
          <w:b/>
          <w:lang w:val="en-US" w:eastAsia="zh-CN"/>
        </w:rPr>
        <w:t>continuous PDCCH skipping</w:t>
      </w:r>
      <w:r w:rsidRPr="00A752FF">
        <w:rPr>
          <w:rFonts w:eastAsiaTheme="minorEastAsia" w:hint="eastAsia"/>
          <w:b/>
          <w:lang w:val="en-US" w:eastAsia="zh-CN"/>
        </w:rPr>
        <w:t xml:space="preserve"> scheme </w:t>
      </w:r>
      <w:r w:rsidRPr="00EE5C9F">
        <w:rPr>
          <w:rFonts w:eastAsiaTheme="minorEastAsia"/>
          <w:b/>
          <w:lang w:val="en-US" w:eastAsia="zh-CN"/>
        </w:rPr>
        <w:t>with C-DRX(16,</w:t>
      </w:r>
      <w:r w:rsidRPr="00EE5C9F">
        <w:rPr>
          <w:rFonts w:eastAsiaTheme="minorEastAsia" w:hint="eastAsia"/>
          <w:b/>
          <w:lang w:val="en-US" w:eastAsia="zh-CN"/>
        </w:rPr>
        <w:t xml:space="preserve"> </w:t>
      </w:r>
      <w:r w:rsidRPr="00EE5C9F">
        <w:rPr>
          <w:rFonts w:eastAsiaTheme="minorEastAsia"/>
          <w:b/>
          <w:lang w:val="en-US" w:eastAsia="zh-CN"/>
        </w:rPr>
        <w:t>12, 4)</w:t>
      </w:r>
      <w:r>
        <w:rPr>
          <w:rFonts w:eastAsiaTheme="minorEastAsia" w:hint="eastAsia"/>
          <w:b/>
          <w:lang w:val="en-US" w:eastAsia="zh-CN"/>
        </w:rPr>
        <w:t xml:space="preserve"> </w:t>
      </w:r>
      <w:r w:rsidRPr="00A752FF">
        <w:rPr>
          <w:rFonts w:eastAsiaTheme="minorEastAsia" w:hint="eastAsia"/>
          <w:b/>
          <w:lang w:val="en-US" w:eastAsia="zh-CN"/>
        </w:rPr>
        <w:t>can obtain</w:t>
      </w:r>
      <w:r>
        <w:rPr>
          <w:rFonts w:eastAsiaTheme="minorEastAsia" w:hint="eastAsia"/>
          <w:b/>
          <w:lang w:val="en-US" w:eastAsia="zh-CN"/>
        </w:rPr>
        <w:t xml:space="preserve"> up to 23.8</w:t>
      </w:r>
      <w:r w:rsidRPr="00F248DD">
        <w:rPr>
          <w:rFonts w:eastAsiaTheme="minorEastAsia"/>
          <w:b/>
          <w:lang w:val="en-US" w:eastAsia="zh-CN"/>
        </w:rPr>
        <w:t>%</w:t>
      </w:r>
      <w:r>
        <w:rPr>
          <w:rFonts w:eastAsiaTheme="minorEastAsia" w:hint="eastAsia"/>
          <w:b/>
          <w:lang w:val="en-US" w:eastAsia="zh-CN"/>
        </w:rPr>
        <w:t xml:space="preserve"> </w:t>
      </w:r>
      <w:r w:rsidRPr="00A752FF">
        <w:rPr>
          <w:rFonts w:eastAsiaTheme="minorEastAsia" w:hint="eastAsia"/>
          <w:b/>
          <w:lang w:val="en-US" w:eastAsia="zh-CN"/>
        </w:rPr>
        <w:t>power saving gain with</w:t>
      </w:r>
      <w:r>
        <w:rPr>
          <w:rFonts w:eastAsiaTheme="minorEastAsia" w:hint="eastAsia"/>
          <w:b/>
          <w:lang w:val="en-US" w:eastAsia="zh-CN"/>
        </w:rPr>
        <w:t>out</w:t>
      </w:r>
      <w:r w:rsidRPr="00A752FF">
        <w:rPr>
          <w:rFonts w:eastAsiaTheme="minorEastAsia" w:hint="eastAsia"/>
          <w:b/>
          <w:lang w:val="en-US" w:eastAsia="zh-CN"/>
        </w:rPr>
        <w:t xml:space="preserve"> capacity </w:t>
      </w:r>
      <w:r>
        <w:rPr>
          <w:rFonts w:eastAsiaTheme="minorEastAsia" w:hint="eastAsia"/>
          <w:b/>
          <w:lang w:val="en-US" w:eastAsia="zh-CN"/>
        </w:rPr>
        <w:t>loss</w:t>
      </w:r>
      <w:r w:rsidRPr="00A752FF">
        <w:rPr>
          <w:rFonts w:eastAsiaTheme="minorEastAsia" w:hint="eastAsia"/>
          <w:b/>
          <w:lang w:val="en-US" w:eastAsia="zh-CN"/>
        </w:rPr>
        <w:t xml:space="preserve"> compared with </w:t>
      </w:r>
      <w:r w:rsidRPr="00AB629B">
        <w:rPr>
          <w:rFonts w:eastAsiaTheme="minorEastAsia"/>
          <w:b/>
          <w:lang w:eastAsia="zh-CN"/>
        </w:rPr>
        <w:t>C-DRX(16,</w:t>
      </w:r>
      <w:r>
        <w:rPr>
          <w:rFonts w:eastAsiaTheme="minorEastAsia" w:hint="eastAsia"/>
          <w:b/>
          <w:lang w:eastAsia="zh-CN"/>
        </w:rPr>
        <w:t xml:space="preserve"> </w:t>
      </w:r>
      <w:r w:rsidRPr="00AB629B">
        <w:rPr>
          <w:rFonts w:eastAsiaTheme="minorEastAsia"/>
          <w:b/>
          <w:lang w:eastAsia="zh-CN"/>
        </w:rPr>
        <w:t>12,</w:t>
      </w:r>
      <w:r>
        <w:rPr>
          <w:rFonts w:eastAsiaTheme="minorEastAsia" w:hint="eastAsia"/>
          <w:b/>
          <w:lang w:eastAsia="zh-CN"/>
        </w:rPr>
        <w:t xml:space="preserve"> </w:t>
      </w:r>
      <w:r w:rsidRPr="00AB629B">
        <w:rPr>
          <w:rFonts w:eastAsiaTheme="minorEastAsia"/>
          <w:b/>
          <w:lang w:eastAsia="zh-CN"/>
        </w:rPr>
        <w:t>4) with R</w:t>
      </w:r>
      <w:r w:rsidRPr="00AB629B">
        <w:rPr>
          <w:rFonts w:eastAsiaTheme="minorEastAsia" w:hint="eastAsia"/>
          <w:b/>
          <w:lang w:eastAsia="zh-CN"/>
        </w:rPr>
        <w:t>el-</w:t>
      </w:r>
      <w:r w:rsidRPr="00AB629B">
        <w:rPr>
          <w:rFonts w:eastAsiaTheme="minorEastAsia"/>
          <w:b/>
          <w:lang w:eastAsia="zh-CN"/>
        </w:rPr>
        <w:t>17 PDCCH skipping scheme</w:t>
      </w:r>
      <w:r>
        <w:rPr>
          <w:rFonts w:eastAsiaTheme="minorEastAsia" w:hint="eastAsia"/>
          <w:b/>
          <w:lang w:eastAsia="zh-CN"/>
        </w:rPr>
        <w:t>.</w:t>
      </w:r>
    </w:p>
    <w:p w14:paraId="021B9F81" w14:textId="62AC0426" w:rsidR="008434FD" w:rsidRPr="00960647" w:rsidRDefault="008434FD" w:rsidP="008434FD">
      <w:pPr>
        <w:spacing w:afterLines="50" w:after="120"/>
        <w:jc w:val="both"/>
        <w:rPr>
          <w:rFonts w:eastAsiaTheme="minorEastAsia"/>
          <w:b/>
          <w:lang w:val="en-US" w:eastAsia="zh-CN"/>
        </w:rPr>
      </w:pPr>
      <w:r w:rsidRPr="00960647">
        <w:rPr>
          <w:rFonts w:eastAsia="MS Mincho"/>
          <w:b/>
          <w:lang w:val="en-US" w:eastAsia="zh-CN"/>
        </w:rPr>
        <w:t xml:space="preserve">Observation </w:t>
      </w:r>
      <w:r w:rsidRPr="00960647">
        <w:rPr>
          <w:rFonts w:eastAsiaTheme="minorEastAsia" w:hint="eastAsia"/>
          <w:b/>
          <w:lang w:val="en-US" w:eastAsia="zh-CN"/>
        </w:rPr>
        <w:t>3</w:t>
      </w:r>
      <w:r w:rsidRPr="00960647">
        <w:rPr>
          <w:rFonts w:eastAsia="MS Mincho"/>
          <w:b/>
          <w:lang w:val="en-US" w:eastAsia="zh-CN"/>
        </w:rPr>
        <w:t>:</w:t>
      </w:r>
      <w:r w:rsidRPr="00960647">
        <w:rPr>
          <w:rFonts w:eastAsiaTheme="minorEastAsia"/>
          <w:b/>
          <w:lang w:val="en-US" w:eastAsia="zh-CN"/>
        </w:rPr>
        <w:t xml:space="preserve"> U</w:t>
      </w:r>
      <w:r w:rsidRPr="00960647">
        <w:rPr>
          <w:rFonts w:eastAsia="MS Mincho"/>
          <w:b/>
          <w:lang w:val="en-US" w:eastAsia="zh-CN"/>
        </w:rPr>
        <w:t>nder the same system load,</w:t>
      </w:r>
      <w:r w:rsidRPr="00960647">
        <w:rPr>
          <w:rFonts w:eastAsiaTheme="minorEastAsia"/>
          <w:b/>
          <w:lang w:val="en-US" w:eastAsia="zh-CN"/>
        </w:rPr>
        <w:t xml:space="preserve"> while the</w:t>
      </w:r>
      <w:r w:rsidRPr="00960647">
        <w:rPr>
          <w:rFonts w:eastAsiaTheme="minorEastAsia" w:hint="eastAsia"/>
          <w:b/>
          <w:lang w:val="en-US" w:eastAsia="zh-CN"/>
        </w:rPr>
        <w:t xml:space="preserve"> s</w:t>
      </w:r>
      <w:r w:rsidRPr="00960647">
        <w:rPr>
          <w:rFonts w:eastAsiaTheme="minorEastAsia"/>
          <w:b/>
          <w:lang w:val="en-US" w:eastAsia="zh-CN"/>
        </w:rPr>
        <w:t>emi-static</w:t>
      </w:r>
      <w:r w:rsidRPr="00960647">
        <w:rPr>
          <w:rFonts w:eastAsiaTheme="minorEastAsia" w:hint="eastAsia"/>
          <w:b/>
          <w:lang w:val="en-US" w:eastAsia="zh-CN"/>
        </w:rPr>
        <w:t xml:space="preserve"> </w:t>
      </w:r>
      <w:r w:rsidRPr="00960647">
        <w:rPr>
          <w:rFonts w:eastAsiaTheme="minorEastAsia"/>
          <w:b/>
          <w:lang w:val="en-US" w:eastAsia="zh-CN"/>
        </w:rPr>
        <w:t>C-DRX</w:t>
      </w:r>
      <w:r w:rsidRPr="00960647">
        <w:rPr>
          <w:rFonts w:eastAsiaTheme="minorEastAsia" w:hint="eastAsia"/>
          <w:b/>
          <w:lang w:val="en-US" w:eastAsia="zh-CN"/>
        </w:rPr>
        <w:t xml:space="preserve"> enhancement scheme with </w:t>
      </w:r>
      <w:r w:rsidRPr="00960647">
        <w:rPr>
          <w:rFonts w:eastAsiaTheme="minorEastAsia"/>
          <w:b/>
          <w:lang w:val="en-US" w:eastAsia="zh-CN"/>
        </w:rPr>
        <w:t>(</w:t>
      </w:r>
      <w:r w:rsidRPr="00960647">
        <w:rPr>
          <w:rFonts w:eastAsiaTheme="minorEastAsia" w:hint="eastAsia"/>
          <w:b/>
          <w:lang w:val="en-US" w:eastAsia="zh-CN"/>
        </w:rPr>
        <w:t>17/17/16</w:t>
      </w:r>
      <w:r w:rsidRPr="00960647">
        <w:rPr>
          <w:rFonts w:eastAsiaTheme="minorEastAsia"/>
          <w:b/>
          <w:lang w:val="en-US" w:eastAsia="zh-CN"/>
        </w:rPr>
        <w:t>,</w:t>
      </w:r>
      <w:r w:rsidR="009B1337">
        <w:rPr>
          <w:rFonts w:eastAsiaTheme="minorEastAsia" w:hint="eastAsia"/>
          <w:b/>
          <w:lang w:val="en-US" w:eastAsia="zh-CN"/>
        </w:rPr>
        <w:t xml:space="preserve"> </w:t>
      </w:r>
      <w:r w:rsidRPr="00960647">
        <w:rPr>
          <w:rFonts w:eastAsiaTheme="minorEastAsia" w:hint="eastAsia"/>
          <w:b/>
          <w:lang w:val="en-US" w:eastAsia="zh-CN"/>
        </w:rPr>
        <w:t>8</w:t>
      </w:r>
      <w:r w:rsidRPr="00960647">
        <w:rPr>
          <w:rFonts w:eastAsiaTheme="minorEastAsia"/>
          <w:b/>
          <w:lang w:val="en-US" w:eastAsia="zh-CN"/>
        </w:rPr>
        <w:t>,</w:t>
      </w:r>
      <w:r w:rsidR="009B1337">
        <w:rPr>
          <w:rFonts w:eastAsiaTheme="minorEastAsia" w:hint="eastAsia"/>
          <w:b/>
          <w:lang w:val="en-US" w:eastAsia="zh-CN"/>
        </w:rPr>
        <w:t xml:space="preserve"> </w:t>
      </w:r>
      <w:r w:rsidRPr="00960647">
        <w:rPr>
          <w:rFonts w:eastAsiaTheme="minorEastAsia"/>
          <w:b/>
          <w:lang w:val="en-US" w:eastAsia="zh-CN"/>
        </w:rPr>
        <w:t>4)</w:t>
      </w:r>
      <w:r w:rsidRPr="00960647">
        <w:rPr>
          <w:rFonts w:eastAsiaTheme="minorEastAsia" w:hint="eastAsia"/>
          <w:b/>
          <w:lang w:val="en-US" w:eastAsia="zh-CN"/>
        </w:rPr>
        <w:t xml:space="preserve"> obtain 25.5% power saving gain with none satisfied UE, </w:t>
      </w:r>
      <w:r w:rsidRPr="00960647">
        <w:rPr>
          <w:rFonts w:eastAsia="MS Mincho"/>
          <w:b/>
          <w:lang w:val="en-US" w:eastAsia="zh-CN"/>
        </w:rPr>
        <w:t xml:space="preserve"> the </w:t>
      </w:r>
      <w:r w:rsidRPr="00960647">
        <w:rPr>
          <w:rFonts w:eastAsiaTheme="minorEastAsia" w:hint="eastAsia"/>
          <w:b/>
          <w:lang w:val="en-US" w:eastAsia="zh-CN"/>
        </w:rPr>
        <w:t>d</w:t>
      </w:r>
      <w:r w:rsidRPr="00960647">
        <w:rPr>
          <w:rFonts w:eastAsiaTheme="minorEastAsia"/>
          <w:b/>
          <w:lang w:val="en-US" w:eastAsia="zh-CN"/>
        </w:rPr>
        <w:t>ynamic grant enhancement with XR-specific</w:t>
      </w:r>
      <w:r w:rsidRPr="00960647">
        <w:rPr>
          <w:rFonts w:eastAsiaTheme="minorEastAsia" w:hint="eastAsia"/>
          <w:b/>
          <w:color w:val="FF0000"/>
          <w:sz w:val="21"/>
          <w:szCs w:val="21"/>
          <w:lang w:val="en-US" w:eastAsia="zh-CN"/>
        </w:rPr>
        <w:t xml:space="preserve"> </w:t>
      </w:r>
      <w:r w:rsidRPr="00960647">
        <w:rPr>
          <w:rFonts w:eastAsiaTheme="minorEastAsia" w:hint="eastAsia"/>
          <w:b/>
          <w:lang w:val="en-US" w:eastAsia="zh-CN"/>
        </w:rPr>
        <w:t>pre-scheduling</w:t>
      </w:r>
      <w:r w:rsidRPr="00960647">
        <w:rPr>
          <w:rFonts w:eastAsiaTheme="minorEastAsia"/>
          <w:b/>
          <w:lang w:val="en-US" w:eastAsia="zh-CN"/>
        </w:rPr>
        <w:t xml:space="preserve"> scheme</w:t>
      </w:r>
      <w:r w:rsidRPr="00960647">
        <w:rPr>
          <w:rFonts w:eastAsiaTheme="minorEastAsia" w:hint="eastAsia"/>
          <w:b/>
          <w:lang w:val="en-US" w:eastAsia="zh-CN"/>
        </w:rPr>
        <w:t xml:space="preserve"> </w:t>
      </w:r>
      <w:r w:rsidRPr="00960647">
        <w:rPr>
          <w:rFonts w:eastAsia="MS Mincho"/>
          <w:b/>
          <w:lang w:val="en-US" w:eastAsia="zh-CN"/>
        </w:rPr>
        <w:t>could obtain less than 10%</w:t>
      </w:r>
      <w:r w:rsidRPr="00960647">
        <w:rPr>
          <w:rFonts w:eastAsiaTheme="minorEastAsia"/>
          <w:b/>
          <w:lang w:val="en-US" w:eastAsia="zh-CN"/>
        </w:rPr>
        <w:t xml:space="preserve"> </w:t>
      </w:r>
      <w:r w:rsidRPr="00960647">
        <w:rPr>
          <w:rFonts w:eastAsia="MS Mincho"/>
          <w:b/>
          <w:lang w:val="en-US" w:eastAsia="zh-CN"/>
        </w:rPr>
        <w:t xml:space="preserve">capacity performance </w:t>
      </w:r>
      <w:r w:rsidRPr="00960647">
        <w:rPr>
          <w:rFonts w:eastAsiaTheme="minorEastAsia"/>
          <w:b/>
          <w:lang w:val="en-US" w:eastAsia="zh-CN"/>
        </w:rPr>
        <w:t>gap</w:t>
      </w:r>
      <w:r w:rsidRPr="00960647">
        <w:rPr>
          <w:rFonts w:eastAsia="MS Mincho"/>
          <w:b/>
          <w:lang w:val="en-US" w:eastAsia="zh-CN"/>
        </w:rPr>
        <w:t xml:space="preserve"> than that of the UE </w:t>
      </w:r>
      <w:r w:rsidRPr="00960647">
        <w:rPr>
          <w:rFonts w:eastAsiaTheme="minorEastAsia"/>
          <w:b/>
          <w:lang w:val="en-US" w:eastAsia="zh-CN"/>
        </w:rPr>
        <w:t>always-on</w:t>
      </w:r>
      <w:r w:rsidRPr="00960647">
        <w:rPr>
          <w:rFonts w:eastAsia="MS Mincho"/>
          <w:b/>
          <w:lang w:val="en-US" w:eastAsia="zh-CN"/>
        </w:rPr>
        <w:t xml:space="preserve"> for DG scheduling and obtain </w:t>
      </w:r>
      <w:r w:rsidRPr="00960647">
        <w:rPr>
          <w:rFonts w:eastAsiaTheme="minorEastAsia" w:hint="eastAsia"/>
          <w:b/>
          <w:lang w:val="en-US" w:eastAsia="zh-CN"/>
        </w:rPr>
        <w:t>11.7</w:t>
      </w:r>
      <w:r w:rsidRPr="00960647">
        <w:rPr>
          <w:rFonts w:eastAsia="MS Mincho"/>
          <w:b/>
          <w:lang w:val="en-US" w:eastAsia="zh-CN"/>
        </w:rPr>
        <w:t>%~29.</w:t>
      </w:r>
      <w:r w:rsidRPr="00960647">
        <w:rPr>
          <w:rFonts w:eastAsiaTheme="minorEastAsia" w:hint="eastAsia"/>
          <w:b/>
          <w:lang w:val="en-US" w:eastAsia="zh-CN"/>
        </w:rPr>
        <w:t>4</w:t>
      </w:r>
      <w:r w:rsidRPr="00960647">
        <w:rPr>
          <w:rFonts w:eastAsia="MS Mincho"/>
          <w:b/>
          <w:lang w:val="en-US" w:eastAsia="zh-CN"/>
        </w:rPr>
        <w:t>% PSG compared to that of the UE always</w:t>
      </w:r>
      <w:r w:rsidRPr="00960647">
        <w:rPr>
          <w:rFonts w:eastAsiaTheme="minorEastAsia"/>
          <w:b/>
          <w:lang w:val="en-US" w:eastAsia="zh-CN"/>
        </w:rPr>
        <w:t>-</w:t>
      </w:r>
      <w:r w:rsidRPr="00960647">
        <w:rPr>
          <w:rFonts w:eastAsia="MS Mincho"/>
          <w:b/>
          <w:lang w:val="en-US" w:eastAsia="zh-CN"/>
        </w:rPr>
        <w:t>on for DG scheduling.</w:t>
      </w:r>
    </w:p>
    <w:p w14:paraId="78C2D0E1" w14:textId="279DD68F" w:rsidR="008434FD" w:rsidRDefault="008434FD" w:rsidP="008434FD">
      <w:pPr>
        <w:spacing w:afterLines="50" w:after="120"/>
        <w:jc w:val="both"/>
        <w:rPr>
          <w:rFonts w:eastAsiaTheme="minorEastAsia"/>
          <w:b/>
          <w:lang w:val="en-US" w:eastAsia="zh-CN"/>
        </w:rPr>
      </w:pPr>
      <w:r w:rsidRPr="00AB629B">
        <w:rPr>
          <w:rFonts w:eastAsiaTheme="minorEastAsia"/>
          <w:b/>
          <w:lang w:val="en-US" w:eastAsia="zh-CN"/>
        </w:rPr>
        <w:t xml:space="preserve">Observation </w:t>
      </w:r>
      <w:r w:rsidRPr="00AB629B">
        <w:rPr>
          <w:rFonts w:eastAsiaTheme="minorEastAsia" w:hint="eastAsia"/>
          <w:b/>
          <w:lang w:val="en-US" w:eastAsia="zh-CN"/>
        </w:rPr>
        <w:t>4</w:t>
      </w:r>
      <w:r w:rsidRPr="00AB629B">
        <w:rPr>
          <w:rFonts w:eastAsiaTheme="minorEastAsia"/>
          <w:b/>
          <w:lang w:val="en-US" w:eastAsia="zh-CN"/>
        </w:rPr>
        <w:t>: Under the similar capacity performance,</w:t>
      </w:r>
      <w:r>
        <w:rPr>
          <w:rFonts w:eastAsiaTheme="minorEastAsia" w:hint="eastAsia"/>
          <w:b/>
          <w:lang w:val="en-US" w:eastAsia="zh-CN"/>
        </w:rPr>
        <w:t xml:space="preserve"> </w:t>
      </w:r>
      <w:r w:rsidRPr="001D112E">
        <w:rPr>
          <w:rFonts w:eastAsiaTheme="minorEastAsia"/>
          <w:b/>
          <w:lang w:val="en-US" w:eastAsia="zh-CN"/>
        </w:rPr>
        <w:t xml:space="preserve"> while</w:t>
      </w:r>
      <w:r w:rsidRPr="001D112E">
        <w:rPr>
          <w:rFonts w:eastAsiaTheme="minorEastAsia" w:hint="eastAsia"/>
          <w:b/>
          <w:lang w:val="en-US" w:eastAsia="zh-CN"/>
        </w:rPr>
        <w:t xml:space="preserve"> </w:t>
      </w:r>
      <w:r w:rsidRPr="001D112E">
        <w:rPr>
          <w:rFonts w:eastAsiaTheme="minorEastAsia"/>
          <w:b/>
          <w:lang w:val="en-US" w:eastAsia="zh-CN"/>
        </w:rPr>
        <w:t>the</w:t>
      </w:r>
      <w:r w:rsidRPr="001D112E">
        <w:rPr>
          <w:rFonts w:eastAsiaTheme="minorEastAsia" w:hint="eastAsia"/>
          <w:b/>
          <w:lang w:val="en-US" w:eastAsia="zh-CN"/>
        </w:rPr>
        <w:t xml:space="preserve"> s</w:t>
      </w:r>
      <w:r w:rsidRPr="001D112E">
        <w:rPr>
          <w:rFonts w:eastAsiaTheme="minorEastAsia"/>
          <w:b/>
          <w:lang w:val="en-US" w:eastAsia="zh-CN"/>
        </w:rPr>
        <w:t>emi-static C-DRX</w:t>
      </w:r>
      <w:r w:rsidRPr="001D112E">
        <w:rPr>
          <w:rFonts w:eastAsiaTheme="minorEastAsia" w:hint="eastAsia"/>
          <w:b/>
          <w:lang w:val="en-US" w:eastAsia="zh-CN"/>
        </w:rPr>
        <w:t xml:space="preserve"> enhancement scheme with </w:t>
      </w:r>
      <w:r>
        <w:rPr>
          <w:rFonts w:eastAsiaTheme="minorEastAsia"/>
          <w:b/>
          <w:lang w:val="en-US" w:eastAsia="zh-CN"/>
        </w:rPr>
        <w:t>(</w:t>
      </w:r>
      <w:r w:rsidRPr="001D112E">
        <w:rPr>
          <w:rFonts w:eastAsiaTheme="minorEastAsia" w:hint="eastAsia"/>
          <w:b/>
          <w:lang w:val="en-US" w:eastAsia="zh-CN"/>
        </w:rPr>
        <w:t>17/17</w:t>
      </w:r>
      <w:r>
        <w:rPr>
          <w:rFonts w:eastAsiaTheme="minorEastAsia" w:hint="eastAsia"/>
          <w:b/>
          <w:lang w:val="en-US" w:eastAsia="zh-CN"/>
        </w:rPr>
        <w:t>/16</w:t>
      </w:r>
      <w:r w:rsidRPr="001D112E">
        <w:rPr>
          <w:rFonts w:eastAsiaTheme="minorEastAsia"/>
          <w:b/>
          <w:lang w:val="en-US" w:eastAsia="zh-CN"/>
        </w:rPr>
        <w:t>,</w:t>
      </w:r>
      <w:r w:rsidR="009B1337">
        <w:rPr>
          <w:rFonts w:eastAsiaTheme="minorEastAsia" w:hint="eastAsia"/>
          <w:b/>
          <w:lang w:val="en-US" w:eastAsia="zh-CN"/>
        </w:rPr>
        <w:t xml:space="preserve"> </w:t>
      </w:r>
      <w:r w:rsidRPr="001D112E">
        <w:rPr>
          <w:rFonts w:eastAsiaTheme="minorEastAsia" w:hint="eastAsia"/>
          <w:b/>
          <w:lang w:val="en-US" w:eastAsia="zh-CN"/>
        </w:rPr>
        <w:t>8</w:t>
      </w:r>
      <w:r w:rsidRPr="001D112E">
        <w:rPr>
          <w:rFonts w:eastAsiaTheme="minorEastAsia"/>
          <w:b/>
          <w:lang w:val="en-US" w:eastAsia="zh-CN"/>
        </w:rPr>
        <w:t>,</w:t>
      </w:r>
      <w:r w:rsidR="009B1337">
        <w:rPr>
          <w:rFonts w:eastAsiaTheme="minorEastAsia" w:hint="eastAsia"/>
          <w:b/>
          <w:lang w:val="en-US" w:eastAsia="zh-CN"/>
        </w:rPr>
        <w:t xml:space="preserve"> </w:t>
      </w:r>
      <w:r w:rsidRPr="001D112E">
        <w:rPr>
          <w:rFonts w:eastAsiaTheme="minorEastAsia"/>
          <w:b/>
          <w:lang w:val="en-US" w:eastAsia="zh-CN"/>
        </w:rPr>
        <w:t>4)</w:t>
      </w:r>
      <w:r w:rsidRPr="001D112E">
        <w:rPr>
          <w:rFonts w:eastAsiaTheme="minorEastAsia" w:hint="eastAsia"/>
          <w:b/>
          <w:lang w:val="en-US" w:eastAsia="zh-CN"/>
        </w:rPr>
        <w:t xml:space="preserve"> provide horrible capacity loss of 100%, t</w:t>
      </w:r>
      <w:r w:rsidRPr="001D112E">
        <w:rPr>
          <w:rFonts w:eastAsia="MS Mincho"/>
          <w:b/>
          <w:lang w:val="en-US" w:eastAsia="zh-CN"/>
        </w:rPr>
        <w:t xml:space="preserve">he </w:t>
      </w:r>
      <w:r w:rsidRPr="001D112E">
        <w:rPr>
          <w:rFonts w:eastAsiaTheme="minorEastAsia"/>
          <w:b/>
          <w:lang w:val="en-US" w:eastAsia="zh-CN"/>
        </w:rPr>
        <w:t xml:space="preserve">Dynamic grant enhancement with XR-specific </w:t>
      </w:r>
      <w:r w:rsidRPr="001D112E">
        <w:rPr>
          <w:rFonts w:eastAsiaTheme="minorEastAsia" w:hint="eastAsia"/>
          <w:b/>
          <w:color w:val="FF0000"/>
          <w:sz w:val="21"/>
          <w:szCs w:val="21"/>
          <w:lang w:val="en-US" w:eastAsia="zh-CN"/>
        </w:rPr>
        <w:t xml:space="preserve"> </w:t>
      </w:r>
      <w:r w:rsidRPr="001D112E">
        <w:rPr>
          <w:rFonts w:eastAsiaTheme="minorEastAsia" w:hint="eastAsia"/>
          <w:b/>
          <w:lang w:val="en-US" w:eastAsia="zh-CN"/>
        </w:rPr>
        <w:t>pre-scheduling</w:t>
      </w:r>
      <w:r w:rsidRPr="001D112E">
        <w:rPr>
          <w:rFonts w:eastAsiaTheme="minorEastAsia"/>
          <w:b/>
          <w:lang w:val="en-US" w:eastAsia="zh-CN"/>
        </w:rPr>
        <w:t xml:space="preserve"> </w:t>
      </w:r>
      <w:r w:rsidRPr="00AB629B">
        <w:rPr>
          <w:rFonts w:eastAsia="MS Mincho"/>
          <w:b/>
          <w:lang w:val="en-US" w:eastAsia="zh-CN"/>
        </w:rPr>
        <w:t>could obtain the less than 10%</w:t>
      </w:r>
      <w:r w:rsidRPr="00AB629B">
        <w:rPr>
          <w:rFonts w:eastAsiaTheme="minorEastAsia"/>
          <w:b/>
          <w:lang w:val="en-US" w:eastAsia="zh-CN"/>
        </w:rPr>
        <w:t xml:space="preserve"> </w:t>
      </w:r>
      <w:r w:rsidRPr="00AB629B">
        <w:rPr>
          <w:rFonts w:eastAsia="MS Mincho"/>
          <w:b/>
          <w:lang w:val="en-US" w:eastAsia="zh-CN"/>
        </w:rPr>
        <w:t xml:space="preserve">capacity performance </w:t>
      </w:r>
      <w:r w:rsidR="00760C7C">
        <w:rPr>
          <w:rFonts w:eastAsiaTheme="minorEastAsia"/>
          <w:b/>
          <w:lang w:val="en-US" w:eastAsia="zh-CN"/>
        </w:rPr>
        <w:t xml:space="preserve">degradation </w:t>
      </w:r>
      <w:r w:rsidRPr="00AB629B">
        <w:rPr>
          <w:rFonts w:eastAsia="MS Mincho"/>
          <w:b/>
          <w:lang w:val="en-US" w:eastAsia="zh-CN"/>
        </w:rPr>
        <w:t xml:space="preserve">than that of the UE </w:t>
      </w:r>
      <w:r w:rsidRPr="00AB629B">
        <w:rPr>
          <w:rFonts w:eastAsiaTheme="minorEastAsia"/>
          <w:b/>
          <w:lang w:val="en-US" w:eastAsia="zh-CN"/>
        </w:rPr>
        <w:t>always-on</w:t>
      </w:r>
      <w:r w:rsidRPr="00AB629B">
        <w:rPr>
          <w:rFonts w:eastAsia="MS Mincho"/>
          <w:b/>
          <w:lang w:val="en-US" w:eastAsia="zh-CN"/>
        </w:rPr>
        <w:t xml:space="preserve"> for DG scheduling and obtain </w:t>
      </w:r>
      <w:r w:rsidRPr="00AB629B">
        <w:rPr>
          <w:rFonts w:eastAsiaTheme="minorEastAsia" w:hint="eastAsia"/>
          <w:b/>
          <w:lang w:val="en-US" w:eastAsia="zh-CN"/>
        </w:rPr>
        <w:t>15.7</w:t>
      </w:r>
      <w:r w:rsidRPr="00AB629B">
        <w:rPr>
          <w:rFonts w:eastAsia="MS Mincho"/>
          <w:b/>
          <w:lang w:val="en-US" w:eastAsia="zh-CN"/>
        </w:rPr>
        <w:t>%~2</w:t>
      </w:r>
      <w:r w:rsidRPr="00AB629B">
        <w:rPr>
          <w:rFonts w:eastAsiaTheme="minorEastAsia" w:hint="eastAsia"/>
          <w:b/>
          <w:lang w:val="en-US" w:eastAsia="zh-CN"/>
        </w:rPr>
        <w:t>3.3</w:t>
      </w:r>
      <w:r w:rsidRPr="00AB629B">
        <w:rPr>
          <w:rFonts w:eastAsia="MS Mincho"/>
          <w:b/>
          <w:lang w:val="en-US" w:eastAsia="zh-CN"/>
        </w:rPr>
        <w:t>% PSG compared to that of</w:t>
      </w:r>
      <w:r w:rsidRPr="00AB629B">
        <w:rPr>
          <w:rFonts w:eastAsiaTheme="minorEastAsia" w:hint="eastAsia"/>
          <w:b/>
          <w:lang w:val="en-US" w:eastAsia="zh-CN"/>
        </w:rPr>
        <w:t xml:space="preserve"> </w:t>
      </w:r>
      <w:r w:rsidRPr="00AB629B">
        <w:rPr>
          <w:rFonts w:eastAsiaTheme="minorEastAsia"/>
          <w:b/>
          <w:lang w:val="en-US" w:eastAsia="zh-CN"/>
        </w:rPr>
        <w:t>DG scheduling with C-DRX(16,</w:t>
      </w:r>
      <w:r w:rsidR="001B7A12">
        <w:rPr>
          <w:rFonts w:eastAsiaTheme="minorEastAsia" w:hint="eastAsia"/>
          <w:b/>
          <w:lang w:val="en-US" w:eastAsia="zh-CN"/>
        </w:rPr>
        <w:t xml:space="preserve"> </w:t>
      </w:r>
      <w:r w:rsidRPr="00AB629B">
        <w:rPr>
          <w:rFonts w:eastAsiaTheme="minorEastAsia"/>
          <w:b/>
          <w:lang w:val="en-US" w:eastAsia="zh-CN"/>
        </w:rPr>
        <w:t>12,</w:t>
      </w:r>
      <w:r w:rsidR="001B7A12">
        <w:rPr>
          <w:rFonts w:eastAsiaTheme="minorEastAsia" w:hint="eastAsia"/>
          <w:b/>
          <w:lang w:val="en-US" w:eastAsia="zh-CN"/>
        </w:rPr>
        <w:t xml:space="preserve"> </w:t>
      </w:r>
      <w:r w:rsidRPr="00AB629B">
        <w:rPr>
          <w:rFonts w:eastAsiaTheme="minorEastAsia"/>
          <w:b/>
          <w:lang w:val="en-US" w:eastAsia="zh-CN"/>
        </w:rPr>
        <w:t>4) and R</w:t>
      </w:r>
      <w:r w:rsidRPr="00AB629B">
        <w:rPr>
          <w:rFonts w:eastAsiaTheme="minorEastAsia" w:hint="eastAsia"/>
          <w:b/>
          <w:lang w:val="en-US" w:eastAsia="zh-CN"/>
        </w:rPr>
        <w:t>el-</w:t>
      </w:r>
      <w:r w:rsidRPr="00AB629B">
        <w:rPr>
          <w:rFonts w:eastAsiaTheme="minorEastAsia"/>
          <w:b/>
          <w:lang w:val="en-US" w:eastAsia="zh-CN"/>
        </w:rPr>
        <w:t>17 PDCCH skipping scheme.</w:t>
      </w:r>
    </w:p>
    <w:p w14:paraId="64D450B5" w14:textId="5AF46B46" w:rsidR="008434FD" w:rsidRPr="00AB629B" w:rsidRDefault="00540FFE" w:rsidP="008434FD">
      <w:pPr>
        <w:spacing w:afterLines="50" w:after="120"/>
        <w:jc w:val="both"/>
        <w:rPr>
          <w:rFonts w:eastAsiaTheme="minorEastAsia"/>
          <w:b/>
          <w:lang w:val="en-US" w:eastAsia="zh-CN"/>
        </w:rPr>
      </w:pPr>
      <w:r>
        <w:rPr>
          <w:rFonts w:eastAsiaTheme="minorEastAsia"/>
          <w:b/>
          <w:lang w:val="en-US" w:eastAsia="zh-CN"/>
        </w:rPr>
        <w:t>Observation 5: The SPS</w:t>
      </w:r>
      <w:r>
        <w:rPr>
          <w:rFonts w:eastAsiaTheme="minorEastAsia" w:hint="eastAsia"/>
          <w:b/>
          <w:lang w:val="en-US" w:eastAsia="zh-CN"/>
        </w:rPr>
        <w:t>+</w:t>
      </w:r>
      <w:r>
        <w:rPr>
          <w:rFonts w:eastAsiaTheme="minorEastAsia"/>
          <w:b/>
          <w:lang w:val="en-US" w:eastAsia="zh-CN"/>
        </w:rPr>
        <w:t>DG</w:t>
      </w:r>
      <w:r w:rsidR="00E05687" w:rsidRPr="00E05687">
        <w:rPr>
          <w:rFonts w:eastAsiaTheme="minorEastAsia" w:hint="eastAsia"/>
          <w:b/>
          <w:lang w:val="en-US" w:eastAsia="zh-CN"/>
        </w:rPr>
        <w:t xml:space="preserve"> </w:t>
      </w:r>
      <w:r w:rsidR="00E05687">
        <w:rPr>
          <w:rFonts w:eastAsiaTheme="minorEastAsia" w:hint="eastAsia"/>
          <w:b/>
          <w:lang w:val="en-US" w:eastAsia="zh-CN"/>
        </w:rPr>
        <w:t>with power saving</w:t>
      </w:r>
      <w:r>
        <w:rPr>
          <w:rFonts w:eastAsiaTheme="minorEastAsia" w:hint="eastAsia"/>
          <w:b/>
          <w:lang w:val="en-US" w:eastAsia="zh-CN"/>
        </w:rPr>
        <w:t xml:space="preserve"> </w:t>
      </w:r>
      <w:r w:rsidR="008434FD" w:rsidRPr="00AB629B">
        <w:rPr>
          <w:rFonts w:eastAsiaTheme="minorEastAsia"/>
          <w:b/>
          <w:lang w:val="en-US" w:eastAsia="zh-CN"/>
        </w:rPr>
        <w:t>schemes can obtain the up to 39.9% power saving gain, which close to that of multiple SPS configurations</w:t>
      </w:r>
      <w:r>
        <w:rPr>
          <w:rFonts w:eastAsiaTheme="minorEastAsia"/>
          <w:b/>
          <w:lang w:val="en-US" w:eastAsia="zh-CN"/>
        </w:rPr>
        <w:t>. Moreover, the capacity of SPS</w:t>
      </w:r>
      <w:r>
        <w:rPr>
          <w:rFonts w:eastAsiaTheme="minorEastAsia" w:hint="eastAsia"/>
          <w:b/>
          <w:lang w:val="en-US" w:eastAsia="zh-CN"/>
        </w:rPr>
        <w:t>+</w:t>
      </w:r>
      <w:r>
        <w:rPr>
          <w:rFonts w:eastAsiaTheme="minorEastAsia"/>
          <w:b/>
          <w:lang w:val="en-US" w:eastAsia="zh-CN"/>
        </w:rPr>
        <w:t>DG</w:t>
      </w:r>
      <w:r>
        <w:rPr>
          <w:rFonts w:eastAsiaTheme="minorEastAsia" w:hint="eastAsia"/>
          <w:b/>
          <w:lang w:val="en-US" w:eastAsia="zh-CN"/>
        </w:rPr>
        <w:t xml:space="preserve"> </w:t>
      </w:r>
      <w:r w:rsidR="008434FD" w:rsidRPr="00AB629B">
        <w:rPr>
          <w:rFonts w:eastAsiaTheme="minorEastAsia"/>
          <w:b/>
          <w:lang w:val="en-US" w:eastAsia="zh-CN"/>
        </w:rPr>
        <w:t>schemes is near to that of DG scheduling.</w:t>
      </w:r>
    </w:p>
    <w:p w14:paraId="40292205" w14:textId="078CD33D" w:rsidR="008434FD" w:rsidRPr="00AB629B" w:rsidRDefault="00540FFE" w:rsidP="008434FD">
      <w:pPr>
        <w:spacing w:afterLines="50" w:after="120"/>
        <w:jc w:val="both"/>
        <w:rPr>
          <w:rFonts w:eastAsiaTheme="minorEastAsia"/>
          <w:color w:val="000000" w:themeColor="text1"/>
          <w:lang w:val="en-US" w:eastAsia="zh-CN"/>
        </w:rPr>
      </w:pPr>
      <w:r>
        <w:rPr>
          <w:rFonts w:eastAsiaTheme="minorEastAsia"/>
          <w:b/>
          <w:lang w:val="en-US" w:eastAsia="zh-CN"/>
        </w:rPr>
        <w:t>Observation 6: The SPS</w:t>
      </w:r>
      <w:r>
        <w:rPr>
          <w:rFonts w:eastAsiaTheme="minorEastAsia" w:hint="eastAsia"/>
          <w:b/>
          <w:lang w:val="en-US" w:eastAsia="zh-CN"/>
        </w:rPr>
        <w:t>+</w:t>
      </w:r>
      <w:r>
        <w:rPr>
          <w:rFonts w:eastAsiaTheme="minorEastAsia"/>
          <w:b/>
          <w:lang w:val="en-US" w:eastAsia="zh-CN"/>
        </w:rPr>
        <w:t>DG</w:t>
      </w:r>
      <w:r w:rsidR="009D324E">
        <w:rPr>
          <w:rFonts w:eastAsiaTheme="minorEastAsia" w:hint="eastAsia"/>
          <w:b/>
          <w:lang w:val="en-US" w:eastAsia="zh-CN"/>
        </w:rPr>
        <w:t xml:space="preserve"> with power saving</w:t>
      </w:r>
      <w:r>
        <w:rPr>
          <w:rFonts w:eastAsiaTheme="minorEastAsia" w:hint="eastAsia"/>
          <w:b/>
          <w:lang w:val="en-US" w:eastAsia="zh-CN"/>
        </w:rPr>
        <w:t xml:space="preserve"> </w:t>
      </w:r>
      <w:r w:rsidR="008434FD" w:rsidRPr="00AB629B">
        <w:rPr>
          <w:rFonts w:eastAsiaTheme="minorEastAsia"/>
          <w:b/>
          <w:lang w:val="en-US" w:eastAsia="zh-CN"/>
        </w:rPr>
        <w:t>scheme</w:t>
      </w:r>
      <w:r w:rsidR="009D324E">
        <w:rPr>
          <w:rFonts w:eastAsiaTheme="minorEastAsia" w:hint="eastAsia"/>
          <w:b/>
          <w:lang w:val="en-US" w:eastAsia="zh-CN"/>
        </w:rPr>
        <w:t>s</w:t>
      </w:r>
      <w:r w:rsidR="008434FD" w:rsidRPr="00AB629B">
        <w:rPr>
          <w:rFonts w:eastAsiaTheme="minorEastAsia"/>
          <w:b/>
          <w:lang w:val="en-US" w:eastAsia="zh-CN"/>
        </w:rPr>
        <w:t xml:space="preserve"> can obtain the capacity performance of 10.8 UEs per cell and 9.9%~38.1% power saving gain compared to that of DG scheduling with C-DRX(16,</w:t>
      </w:r>
      <w:r w:rsidR="001B7A12">
        <w:rPr>
          <w:rFonts w:eastAsiaTheme="minorEastAsia" w:hint="eastAsia"/>
          <w:b/>
          <w:lang w:val="en-US" w:eastAsia="zh-CN"/>
        </w:rPr>
        <w:t xml:space="preserve"> </w:t>
      </w:r>
      <w:r w:rsidR="008434FD" w:rsidRPr="00AB629B">
        <w:rPr>
          <w:rFonts w:eastAsiaTheme="minorEastAsia"/>
          <w:b/>
          <w:lang w:val="en-US" w:eastAsia="zh-CN"/>
        </w:rPr>
        <w:t>12,</w:t>
      </w:r>
      <w:r w:rsidR="001B7A12">
        <w:rPr>
          <w:rFonts w:eastAsiaTheme="minorEastAsia" w:hint="eastAsia"/>
          <w:b/>
          <w:lang w:val="en-US" w:eastAsia="zh-CN"/>
        </w:rPr>
        <w:t xml:space="preserve"> </w:t>
      </w:r>
      <w:r w:rsidR="008434FD" w:rsidRPr="00AB629B">
        <w:rPr>
          <w:rFonts w:eastAsiaTheme="minorEastAsia"/>
          <w:b/>
          <w:lang w:val="en-US" w:eastAsia="zh-CN"/>
        </w:rPr>
        <w:t>4), additionally the multiple SPS configurations hardly provide UE the XR-specific service.</w:t>
      </w:r>
    </w:p>
    <w:p w14:paraId="050AF3BC" w14:textId="0CC4DBCA" w:rsidR="008434FD" w:rsidRPr="00AB629B" w:rsidRDefault="008434FD" w:rsidP="008434FD">
      <w:pPr>
        <w:spacing w:beforeLines="50" w:before="120" w:afterLines="50" w:after="120"/>
        <w:jc w:val="both"/>
        <w:rPr>
          <w:rFonts w:eastAsiaTheme="minorEastAsia"/>
          <w:b/>
          <w:lang w:val="en-US" w:eastAsia="zh-CN"/>
        </w:rPr>
      </w:pPr>
      <w:r w:rsidRPr="00AB629B">
        <w:rPr>
          <w:rFonts w:eastAsiaTheme="minorEastAsia"/>
          <w:b/>
          <w:lang w:val="en-US" w:eastAsia="zh-CN"/>
        </w:rPr>
        <w:t>Observation 7: Large power saving gain</w:t>
      </w:r>
      <w:r w:rsidRPr="00AB629B">
        <w:rPr>
          <w:rFonts w:eastAsiaTheme="minorEastAsia" w:hint="eastAsia"/>
          <w:b/>
          <w:lang w:val="en-US" w:eastAsia="zh-CN"/>
        </w:rPr>
        <w:t xml:space="preserve"> and </w:t>
      </w:r>
      <w:r w:rsidRPr="00AB629B">
        <w:rPr>
          <w:rFonts w:eastAsiaTheme="minorEastAsia"/>
          <w:b/>
          <w:lang w:val="en-US" w:eastAsia="zh-CN"/>
        </w:rPr>
        <w:t xml:space="preserve">capacity gain can be obtained by the awareness of UE XR-specific </w:t>
      </w:r>
      <w:proofErr w:type="spellStart"/>
      <w:r w:rsidRPr="00AB629B">
        <w:rPr>
          <w:rFonts w:eastAsiaTheme="minorEastAsia"/>
          <w:b/>
          <w:i/>
          <w:lang w:val="en-US" w:eastAsia="zh-CN"/>
        </w:rPr>
        <w:t>playoutDelayForMediaStartup</w:t>
      </w:r>
      <w:proofErr w:type="spellEnd"/>
      <w:r w:rsidRPr="00AB629B">
        <w:rPr>
          <w:rFonts w:eastAsiaTheme="minorEastAsia"/>
          <w:b/>
          <w:lang w:val="en-US" w:eastAsia="zh-CN"/>
        </w:rPr>
        <w:t>.</w:t>
      </w:r>
    </w:p>
    <w:p w14:paraId="61EF4DAB" w14:textId="77777777" w:rsidR="008434FD" w:rsidRPr="008434FD" w:rsidRDefault="008434FD" w:rsidP="008434FD">
      <w:pPr>
        <w:rPr>
          <w:rFonts w:eastAsiaTheme="minorEastAsia"/>
          <w:lang w:eastAsia="zh-CN"/>
        </w:rPr>
      </w:pPr>
    </w:p>
    <w:p w14:paraId="34838E16" w14:textId="77777777" w:rsidR="008434FD" w:rsidRDefault="008434FD" w:rsidP="008434FD">
      <w:pPr>
        <w:spacing w:afterLines="50" w:after="120"/>
        <w:jc w:val="both"/>
        <w:rPr>
          <w:rFonts w:eastAsiaTheme="minorEastAsia"/>
          <w:b/>
          <w:lang w:val="en-US" w:eastAsia="zh-CN"/>
        </w:rPr>
      </w:pPr>
      <w:r w:rsidRPr="00497735">
        <w:rPr>
          <w:rFonts w:eastAsiaTheme="minorEastAsia"/>
          <w:b/>
          <w:lang w:val="en-US" w:eastAsia="zh-CN"/>
        </w:rPr>
        <w:lastRenderedPageBreak/>
        <w:t xml:space="preserve">Proposal 1: Rel-17 PDCCH skipping adaptation should be enhanced to </w:t>
      </w:r>
      <w:r>
        <w:rPr>
          <w:rFonts w:eastAsiaTheme="minorEastAsia"/>
          <w:b/>
          <w:lang w:val="en-US" w:eastAsia="zh-CN"/>
        </w:rPr>
        <w:t>customize for periodic XR traffic arrival with network delay jitter in</w:t>
      </w:r>
      <w:r w:rsidRPr="00497735">
        <w:rPr>
          <w:rFonts w:eastAsiaTheme="minorEastAsia"/>
          <w:b/>
          <w:lang w:val="en-US" w:eastAsia="zh-CN"/>
        </w:rPr>
        <w:t xml:space="preserve"> reduc</w:t>
      </w:r>
      <w:r>
        <w:rPr>
          <w:rFonts w:eastAsiaTheme="minorEastAsia"/>
          <w:b/>
          <w:lang w:val="en-US" w:eastAsia="zh-CN"/>
        </w:rPr>
        <w:t xml:space="preserve">ing </w:t>
      </w:r>
      <w:r w:rsidRPr="00497735">
        <w:rPr>
          <w:rFonts w:eastAsiaTheme="minorEastAsia"/>
          <w:b/>
          <w:lang w:val="en-US" w:eastAsia="zh-CN"/>
        </w:rPr>
        <w:t xml:space="preserve">unnecessary PDCCH monitoring before XR data </w:t>
      </w:r>
      <w:r>
        <w:rPr>
          <w:rFonts w:eastAsiaTheme="minorEastAsia"/>
          <w:b/>
          <w:lang w:val="en-US" w:eastAsia="zh-CN"/>
        </w:rPr>
        <w:t xml:space="preserve">arrival by using the </w:t>
      </w:r>
      <w:r w:rsidRPr="00497735">
        <w:rPr>
          <w:rFonts w:eastAsiaTheme="minorEastAsia"/>
          <w:b/>
          <w:lang w:val="en-US" w:eastAsia="zh-CN"/>
        </w:rPr>
        <w:t>non-scheduling DCI based PDCCH skipping.</w:t>
      </w:r>
    </w:p>
    <w:p w14:paraId="35EEAA39" w14:textId="77777777" w:rsidR="008434FD" w:rsidRPr="00B60BE4" w:rsidRDefault="008434FD" w:rsidP="008434FD">
      <w:pPr>
        <w:spacing w:afterLines="50" w:after="120"/>
        <w:jc w:val="both"/>
        <w:rPr>
          <w:rFonts w:eastAsiaTheme="minorEastAsia"/>
          <w:b/>
          <w:lang w:val="en-US" w:eastAsia="zh-CN"/>
        </w:rPr>
      </w:pPr>
      <w:r w:rsidRPr="00AB629B">
        <w:rPr>
          <w:rFonts w:eastAsiaTheme="minorEastAsia"/>
          <w:b/>
          <w:lang w:val="en-US" w:eastAsia="zh-CN"/>
        </w:rPr>
        <w:t xml:space="preserve">Proposal 2: The extension of non-scheduling DCI format design could reuse the existing DCI format 1_1 in Rel-16 and </w:t>
      </w:r>
      <w:r>
        <w:rPr>
          <w:rFonts w:eastAsiaTheme="minorEastAsia"/>
          <w:b/>
          <w:lang w:val="en-US" w:eastAsia="zh-CN"/>
        </w:rPr>
        <w:t xml:space="preserve">dose </w:t>
      </w:r>
      <w:r w:rsidRPr="00AB629B">
        <w:rPr>
          <w:rFonts w:eastAsiaTheme="minorEastAsia"/>
          <w:b/>
          <w:lang w:val="en-US" w:eastAsia="zh-CN"/>
        </w:rPr>
        <w:t xml:space="preserve">not increase the size of DCI format with additional function in extending the PDCCH monitoring adaptation in </w:t>
      </w:r>
      <w:proofErr w:type="spellStart"/>
      <w:r w:rsidRPr="00AB629B">
        <w:rPr>
          <w:rFonts w:eastAsiaTheme="minorEastAsia"/>
          <w:b/>
          <w:lang w:val="en-US" w:eastAsia="zh-CN"/>
        </w:rPr>
        <w:t>PCell</w:t>
      </w:r>
      <w:proofErr w:type="spellEnd"/>
      <w:r w:rsidRPr="00AB629B">
        <w:rPr>
          <w:rFonts w:eastAsiaTheme="minorEastAsia"/>
          <w:b/>
          <w:lang w:val="en-US" w:eastAsia="zh-CN"/>
        </w:rPr>
        <w:t xml:space="preserve"> without introducing additional information field.</w:t>
      </w:r>
    </w:p>
    <w:p w14:paraId="20052A72" w14:textId="77777777" w:rsidR="008434FD" w:rsidRDefault="008434FD" w:rsidP="008434FD">
      <w:pPr>
        <w:spacing w:afterLines="50" w:after="120"/>
        <w:jc w:val="both"/>
        <w:rPr>
          <w:rFonts w:eastAsiaTheme="minorEastAsia"/>
          <w:b/>
          <w:lang w:val="en-US" w:eastAsia="zh-CN"/>
        </w:rPr>
      </w:pPr>
      <w:r w:rsidRPr="00AB629B">
        <w:rPr>
          <w:rFonts w:eastAsiaTheme="minorEastAsia"/>
          <w:b/>
          <w:lang w:val="en-US" w:eastAsia="zh-CN"/>
        </w:rPr>
        <w:t>Proposal</w:t>
      </w:r>
      <w:r>
        <w:rPr>
          <w:rFonts w:eastAsiaTheme="minorEastAsia"/>
          <w:b/>
          <w:lang w:val="en-US" w:eastAsia="zh-CN"/>
        </w:rPr>
        <w:t xml:space="preserve"> 3</w:t>
      </w:r>
      <w:r w:rsidRPr="00AB629B">
        <w:rPr>
          <w:rFonts w:eastAsiaTheme="minorEastAsia"/>
          <w:b/>
          <w:lang w:val="en-US" w:eastAsia="zh-CN"/>
        </w:rPr>
        <w:t>:</w:t>
      </w:r>
      <w:r>
        <w:rPr>
          <w:rFonts w:eastAsiaTheme="minorEastAsia" w:hint="eastAsia"/>
          <w:b/>
          <w:lang w:val="en-US" w:eastAsia="zh-CN"/>
        </w:rPr>
        <w:t xml:space="preserve"> PDCCH skipping enhanced by non-scheduling DCI can reduce </w:t>
      </w:r>
      <w:r w:rsidRPr="009E1235">
        <w:rPr>
          <w:rFonts w:eastAsiaTheme="minorEastAsia" w:hint="eastAsia"/>
          <w:b/>
          <w:lang w:val="en-US" w:eastAsia="zh-CN"/>
        </w:rPr>
        <w:t>unnecessary PDCCH monitoring</w:t>
      </w:r>
      <w:r>
        <w:rPr>
          <w:rFonts w:eastAsiaTheme="minorEastAsia" w:hint="eastAsia"/>
          <w:b/>
          <w:lang w:val="en-US" w:eastAsia="zh-CN"/>
        </w:rPr>
        <w:t xml:space="preserve"> with little </w:t>
      </w:r>
      <w:r w:rsidRPr="00497735">
        <w:rPr>
          <w:rFonts w:eastAsiaTheme="minorEastAsia"/>
          <w:b/>
          <w:lang w:val="en-US" w:eastAsia="zh-CN"/>
        </w:rPr>
        <w:t>specification changes</w:t>
      </w:r>
      <w:r>
        <w:rPr>
          <w:rFonts w:eastAsiaTheme="minorEastAsia"/>
          <w:b/>
          <w:lang w:val="en-US" w:eastAsia="zh-CN"/>
        </w:rPr>
        <w:t xml:space="preserve"> for the late arrival of periodic XR traffic at the beginning of PDCCH monitoring at each</w:t>
      </w:r>
      <w:r>
        <w:rPr>
          <w:rFonts w:eastAsiaTheme="minorEastAsia" w:hint="eastAsia"/>
          <w:b/>
          <w:lang w:val="en-US" w:eastAsia="zh-CN"/>
        </w:rPr>
        <w:t xml:space="preserve"> </w:t>
      </w:r>
      <w:r>
        <w:rPr>
          <w:rFonts w:eastAsiaTheme="minorEastAsia"/>
          <w:b/>
          <w:lang w:val="en-US" w:eastAsia="zh-CN"/>
        </w:rPr>
        <w:t>cycle</w:t>
      </w:r>
      <w:r w:rsidRPr="00497735">
        <w:rPr>
          <w:rFonts w:eastAsiaTheme="minorEastAsia"/>
          <w:b/>
          <w:lang w:val="en-US" w:eastAsia="zh-CN"/>
        </w:rPr>
        <w:t>.</w:t>
      </w:r>
    </w:p>
    <w:p w14:paraId="013A13CF" w14:textId="77777777" w:rsidR="008434FD" w:rsidRDefault="008434FD" w:rsidP="008434FD">
      <w:pPr>
        <w:spacing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4</w:t>
      </w:r>
      <w:r w:rsidRPr="00AB629B">
        <w:rPr>
          <w:rFonts w:eastAsiaTheme="minorEastAsia"/>
          <w:b/>
          <w:lang w:val="en-US" w:eastAsia="zh-CN"/>
        </w:rPr>
        <w:t>: The procedure of Rel-17 PDCCH skipping adaptation should be enhanced for delay sensitive XR service to avoid frequent skipping indication signal overhead, e.g.</w:t>
      </w:r>
      <w:r>
        <w:rPr>
          <w:rFonts w:eastAsiaTheme="minorEastAsia" w:hint="eastAsia"/>
          <w:b/>
          <w:lang w:val="en-US" w:eastAsia="zh-CN"/>
        </w:rPr>
        <w:t>,</w:t>
      </w:r>
      <w:r w:rsidRPr="00AB629B">
        <w:rPr>
          <w:rFonts w:eastAsiaTheme="minorEastAsia"/>
          <w:b/>
          <w:lang w:val="en-US" w:eastAsia="zh-CN"/>
        </w:rPr>
        <w:t xml:space="preserve"> continuous skipping indication.</w:t>
      </w:r>
    </w:p>
    <w:p w14:paraId="7D48A6E0" w14:textId="7174AE15" w:rsidR="008434FD" w:rsidRPr="008434FD" w:rsidRDefault="008434FD" w:rsidP="008434FD">
      <w:pPr>
        <w:spacing w:after="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5</w:t>
      </w:r>
      <w:r w:rsidRPr="005F2F08">
        <w:rPr>
          <w:rFonts w:eastAsiaTheme="minorEastAsia"/>
          <w:b/>
          <w:lang w:val="en-US" w:eastAsia="zh-CN"/>
        </w:rPr>
        <w:t>: The XR-specific go-to-sleep indication by DCI should be supported to be jointly configured with PDCCH skipping indication in the XR-specific DCI for fast transition to the sleep state PDCCH skipping enhancement schemes</w:t>
      </w:r>
      <w:r w:rsidRPr="005F2F08">
        <w:rPr>
          <w:rFonts w:eastAsiaTheme="minorEastAsia" w:hint="eastAsia"/>
          <w:b/>
          <w:lang w:val="en-US" w:eastAsia="zh-CN"/>
        </w:rPr>
        <w:t xml:space="preserve"> with no impact to other </w:t>
      </w:r>
      <w:r w:rsidRPr="005F2F08">
        <w:rPr>
          <w:rFonts w:eastAsiaTheme="minorEastAsia"/>
          <w:b/>
          <w:lang w:val="en-US" w:eastAsia="zh-CN"/>
        </w:rPr>
        <w:t>delay-</w:t>
      </w:r>
      <w:r w:rsidRPr="005F2F08">
        <w:rPr>
          <w:rFonts w:eastAsiaTheme="minorEastAsia" w:hint="eastAsia"/>
          <w:b/>
          <w:lang w:val="en-US" w:eastAsia="zh-CN"/>
        </w:rPr>
        <w:t>insens</w:t>
      </w:r>
      <w:r w:rsidRPr="005F2F08">
        <w:rPr>
          <w:rFonts w:eastAsiaTheme="minorEastAsia"/>
          <w:b/>
          <w:lang w:val="en-US" w:eastAsia="zh-CN"/>
        </w:rPr>
        <w:t>it</w:t>
      </w:r>
      <w:r w:rsidRPr="005F2F08">
        <w:rPr>
          <w:rFonts w:eastAsiaTheme="minorEastAsia" w:hint="eastAsia"/>
          <w:b/>
          <w:lang w:val="en-US" w:eastAsia="zh-CN"/>
        </w:rPr>
        <w:t xml:space="preserve">ive traffic. </w:t>
      </w:r>
    </w:p>
    <w:p w14:paraId="401647DC" w14:textId="7234DFA5" w:rsidR="008434FD" w:rsidRPr="00AB629B" w:rsidRDefault="008434FD" w:rsidP="008434FD">
      <w:pPr>
        <w:pStyle w:val="a7"/>
        <w:spacing w:afterLines="5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6</w:t>
      </w:r>
      <w:r w:rsidRPr="00AB629B">
        <w:rPr>
          <w:rFonts w:eastAsiaTheme="minorEastAsia"/>
          <w:b/>
          <w:lang w:val="en-US" w:eastAsia="zh-CN"/>
        </w:rPr>
        <w:t>: The adaptation indication for PDC</w:t>
      </w:r>
      <w:r>
        <w:rPr>
          <w:rFonts w:eastAsiaTheme="minorEastAsia"/>
          <w:b/>
          <w:lang w:val="en-US" w:eastAsia="zh-CN"/>
        </w:rPr>
        <w:t>CH skipping should be separate</w:t>
      </w:r>
      <w:r w:rsidRPr="00AB629B">
        <w:rPr>
          <w:rFonts w:eastAsiaTheme="minorEastAsia"/>
          <w:b/>
          <w:lang w:val="en-US" w:eastAsia="zh-CN"/>
        </w:rPr>
        <w:t xml:space="preserve"> between XR and other indicated to avoid different services latency requirements.</w:t>
      </w:r>
    </w:p>
    <w:p w14:paraId="31CFA23B" w14:textId="6146D578" w:rsidR="008434FD" w:rsidRPr="008F0165" w:rsidRDefault="008434FD" w:rsidP="008434FD">
      <w:pPr>
        <w:rPr>
          <w:rFonts w:eastAsiaTheme="minorEastAsia"/>
          <w:b/>
          <w:lang w:val="en-US" w:eastAsia="zh-CN"/>
        </w:rPr>
      </w:pPr>
      <w:r w:rsidRPr="008F0165">
        <w:rPr>
          <w:rFonts w:eastAsiaTheme="minorEastAsia" w:hint="eastAsia"/>
          <w:b/>
          <w:lang w:val="en-US" w:eastAsia="zh-CN"/>
        </w:rPr>
        <w:t xml:space="preserve"> Proposal</w:t>
      </w:r>
      <w:r w:rsidR="00DE36A0">
        <w:rPr>
          <w:rFonts w:eastAsiaTheme="minorEastAsia" w:hint="eastAsia"/>
          <w:b/>
          <w:lang w:val="en-US" w:eastAsia="zh-CN"/>
        </w:rPr>
        <w:t xml:space="preserve"> </w:t>
      </w:r>
      <w:r w:rsidRPr="008F0165">
        <w:rPr>
          <w:rFonts w:eastAsiaTheme="minorEastAsia" w:hint="eastAsia"/>
          <w:b/>
          <w:lang w:val="en-US" w:eastAsia="zh-CN"/>
        </w:rPr>
        <w:t xml:space="preserve">7: The </w:t>
      </w:r>
      <w:r w:rsidRPr="008F0165">
        <w:rPr>
          <w:rFonts w:eastAsiaTheme="minorEastAsia"/>
          <w:b/>
          <w:lang w:val="en-US" w:eastAsia="zh-CN"/>
        </w:rPr>
        <w:t>Rel-17 PDCCH skipping</w:t>
      </w:r>
      <w:r w:rsidRPr="008F0165">
        <w:rPr>
          <w:rFonts w:eastAsiaTheme="minorEastAsia" w:hint="eastAsia"/>
          <w:b/>
          <w:lang w:val="en-US" w:eastAsia="zh-CN"/>
        </w:rPr>
        <w:t xml:space="preserve"> should be enhanced with following solution:</w:t>
      </w:r>
    </w:p>
    <w:p w14:paraId="058F8D13" w14:textId="77777777" w:rsidR="008434FD" w:rsidRPr="008F0165" w:rsidRDefault="008434FD" w:rsidP="008434FD">
      <w:pPr>
        <w:pStyle w:val="af7"/>
        <w:numPr>
          <w:ilvl w:val="0"/>
          <w:numId w:val="21"/>
        </w:numPr>
        <w:spacing w:afterLines="50" w:after="120"/>
        <w:jc w:val="both"/>
        <w:rPr>
          <w:rFonts w:eastAsiaTheme="minorEastAsia"/>
          <w:b/>
          <w:lang w:val="en-US" w:eastAsia="zh-CN"/>
        </w:rPr>
      </w:pPr>
      <w:r w:rsidRPr="008F0165">
        <w:rPr>
          <w:rFonts w:eastAsiaTheme="minorEastAsia"/>
          <w:b/>
          <w:lang w:val="en-US" w:eastAsia="zh-CN"/>
        </w:rPr>
        <w:t>PDCCH skipping indicated by  non-scheduling DCI</w:t>
      </w:r>
      <w:r w:rsidRPr="008F0165">
        <w:rPr>
          <w:rFonts w:eastAsiaTheme="minorEastAsia" w:hint="eastAsia"/>
          <w:b/>
          <w:lang w:val="en-US" w:eastAsia="zh-CN"/>
        </w:rPr>
        <w:t xml:space="preserve"> :</w:t>
      </w:r>
    </w:p>
    <w:p w14:paraId="6F23CAFF" w14:textId="2511D8E0" w:rsidR="008434FD" w:rsidRPr="008F0165" w:rsidRDefault="008434FD" w:rsidP="008434FD">
      <w:pPr>
        <w:pStyle w:val="af7"/>
        <w:numPr>
          <w:ilvl w:val="0"/>
          <w:numId w:val="25"/>
        </w:numPr>
        <w:spacing w:afterLines="50" w:after="120"/>
        <w:jc w:val="both"/>
        <w:rPr>
          <w:rFonts w:eastAsiaTheme="minorEastAsia"/>
          <w:b/>
          <w:lang w:val="en-US" w:eastAsia="zh-CN"/>
        </w:rPr>
      </w:pPr>
      <w:r w:rsidRPr="008F0165">
        <w:rPr>
          <w:rFonts w:eastAsiaTheme="minorEastAsia" w:hint="eastAsia"/>
          <w:b/>
          <w:lang w:val="en-US" w:eastAsia="zh-CN"/>
        </w:rPr>
        <w:t xml:space="preserve">It can obtain 15.7% power saving gain with </w:t>
      </w:r>
      <w:r w:rsidRPr="008F0165">
        <w:rPr>
          <w:rFonts w:eastAsiaTheme="minorEastAsia"/>
          <w:b/>
          <w:lang w:val="en-US" w:eastAsia="zh-CN"/>
        </w:rPr>
        <w:t xml:space="preserve">negligible capacity degradation compared with </w:t>
      </w:r>
      <w:r w:rsidRPr="008F0165">
        <w:rPr>
          <w:rFonts w:eastAsiaTheme="minorEastAsia" w:hint="eastAsia"/>
          <w:b/>
          <w:lang w:val="en-US" w:eastAsia="zh-CN"/>
        </w:rPr>
        <w:t>C-DRX(16,</w:t>
      </w:r>
      <w:r w:rsidR="001B7A12">
        <w:rPr>
          <w:rFonts w:eastAsiaTheme="minorEastAsia" w:hint="eastAsia"/>
          <w:b/>
          <w:lang w:val="en-US" w:eastAsia="zh-CN"/>
        </w:rPr>
        <w:t xml:space="preserve"> </w:t>
      </w:r>
      <w:r w:rsidRPr="008F0165">
        <w:rPr>
          <w:rFonts w:eastAsiaTheme="minorEastAsia" w:hint="eastAsia"/>
          <w:b/>
          <w:lang w:val="en-US" w:eastAsia="zh-CN"/>
        </w:rPr>
        <w:t>12,</w:t>
      </w:r>
      <w:r w:rsidR="001B7A12">
        <w:rPr>
          <w:rFonts w:eastAsiaTheme="minorEastAsia" w:hint="eastAsia"/>
          <w:b/>
          <w:lang w:val="en-US" w:eastAsia="zh-CN"/>
        </w:rPr>
        <w:t xml:space="preserve"> </w:t>
      </w:r>
      <w:r w:rsidRPr="008F0165">
        <w:rPr>
          <w:rFonts w:eastAsiaTheme="minorEastAsia" w:hint="eastAsia"/>
          <w:b/>
          <w:lang w:val="en-US" w:eastAsia="zh-CN"/>
        </w:rPr>
        <w:t xml:space="preserve">4) with </w:t>
      </w:r>
      <w:r w:rsidRPr="008F0165">
        <w:rPr>
          <w:rFonts w:eastAsiaTheme="minorEastAsia"/>
          <w:b/>
          <w:lang w:eastAsia="zh-CN"/>
        </w:rPr>
        <w:t>Rel-17 PDCCH skipping scheme.</w:t>
      </w:r>
      <w:r w:rsidRPr="008F0165">
        <w:rPr>
          <w:rFonts w:eastAsiaTheme="minorEastAsia" w:hint="eastAsia"/>
          <w:b/>
          <w:lang w:eastAsia="zh-CN"/>
        </w:rPr>
        <w:t xml:space="preserve"> </w:t>
      </w:r>
    </w:p>
    <w:p w14:paraId="4B2F8236" w14:textId="77777777" w:rsidR="008434FD" w:rsidRPr="008F0165" w:rsidRDefault="008434FD" w:rsidP="008434FD">
      <w:pPr>
        <w:pStyle w:val="af7"/>
        <w:numPr>
          <w:ilvl w:val="0"/>
          <w:numId w:val="25"/>
        </w:numPr>
        <w:spacing w:afterLines="50" w:after="120"/>
        <w:jc w:val="both"/>
        <w:rPr>
          <w:rFonts w:eastAsiaTheme="minorEastAsia"/>
          <w:b/>
          <w:lang w:val="en-US" w:eastAsia="zh-CN"/>
        </w:rPr>
      </w:pPr>
      <w:r w:rsidRPr="008F0165">
        <w:rPr>
          <w:rFonts w:eastAsiaTheme="minorEastAsia"/>
          <w:b/>
          <w:lang w:val="en-US" w:eastAsia="zh-CN"/>
        </w:rPr>
        <w:t xml:space="preserve">This solution has a small impact in terms of specification changes and can be easily </w:t>
      </w:r>
      <w:r w:rsidRPr="008F0165">
        <w:rPr>
          <w:rFonts w:eastAsiaTheme="minorEastAsia" w:hint="eastAsia"/>
          <w:b/>
          <w:lang w:val="en-US" w:eastAsia="zh-CN"/>
        </w:rPr>
        <w:t>enhanced</w:t>
      </w:r>
      <w:r w:rsidRPr="008F0165">
        <w:rPr>
          <w:rFonts w:eastAsiaTheme="minorEastAsia"/>
          <w:b/>
          <w:lang w:val="en-US" w:eastAsia="zh-CN"/>
        </w:rPr>
        <w:t xml:space="preserve"> to</w:t>
      </w:r>
      <w:r w:rsidRPr="008F0165">
        <w:rPr>
          <w:rFonts w:eastAsiaTheme="minorEastAsia" w:hint="eastAsia"/>
          <w:b/>
          <w:lang w:val="en-US" w:eastAsia="zh-CN"/>
        </w:rPr>
        <w:t xml:space="preserve"> reuse the </w:t>
      </w:r>
      <w:r w:rsidRPr="008F0165">
        <w:rPr>
          <w:rFonts w:eastAsiaTheme="minorEastAsia"/>
          <w:b/>
          <w:iCs/>
          <w:lang w:val="en-US" w:eastAsia="zh-CN"/>
        </w:rPr>
        <w:t>existing information field</w:t>
      </w:r>
      <w:r w:rsidRPr="008F0165">
        <w:rPr>
          <w:rFonts w:eastAsiaTheme="minorEastAsia" w:hint="eastAsia"/>
          <w:b/>
          <w:iCs/>
          <w:lang w:val="en-US" w:eastAsia="zh-CN"/>
        </w:rPr>
        <w:t xml:space="preserve"> of</w:t>
      </w:r>
      <w:r w:rsidRPr="008F0165">
        <w:rPr>
          <w:rFonts w:eastAsiaTheme="minorEastAsia" w:hint="eastAsia"/>
          <w:b/>
          <w:lang w:val="en-US" w:eastAsia="zh-CN"/>
        </w:rPr>
        <w:t xml:space="preserve"> </w:t>
      </w:r>
      <w:r w:rsidRPr="008F0165">
        <w:rPr>
          <w:rFonts w:eastAsiaTheme="minorEastAsia"/>
          <w:b/>
          <w:iCs/>
          <w:lang w:val="en-US" w:eastAsia="zh-CN"/>
        </w:rPr>
        <w:t>DCI format 1_1</w:t>
      </w:r>
      <w:r w:rsidRPr="008F0165">
        <w:rPr>
          <w:rFonts w:eastAsiaTheme="minorEastAsia" w:hint="eastAsia"/>
          <w:b/>
          <w:iCs/>
          <w:lang w:val="en-US" w:eastAsia="zh-CN"/>
        </w:rPr>
        <w:t>.</w:t>
      </w:r>
    </w:p>
    <w:p w14:paraId="78A328E8" w14:textId="77777777" w:rsidR="008434FD" w:rsidRPr="008F0165" w:rsidRDefault="008434FD" w:rsidP="008434FD">
      <w:pPr>
        <w:pStyle w:val="af7"/>
        <w:numPr>
          <w:ilvl w:val="0"/>
          <w:numId w:val="21"/>
        </w:numPr>
        <w:spacing w:afterLines="50" w:after="120"/>
        <w:jc w:val="both"/>
        <w:rPr>
          <w:rFonts w:eastAsiaTheme="minorEastAsia"/>
          <w:b/>
          <w:lang w:val="en-US" w:eastAsia="zh-CN"/>
        </w:rPr>
      </w:pPr>
      <w:r w:rsidRPr="008F0165">
        <w:rPr>
          <w:rFonts w:eastAsiaTheme="minorEastAsia" w:hint="eastAsia"/>
          <w:b/>
          <w:lang w:val="en-US" w:eastAsia="zh-CN"/>
        </w:rPr>
        <w:t xml:space="preserve">The </w:t>
      </w:r>
      <w:r w:rsidRPr="008F0165">
        <w:rPr>
          <w:rFonts w:eastAsiaTheme="minorEastAsia"/>
          <w:b/>
          <w:lang w:val="en-US" w:eastAsia="zh-CN"/>
        </w:rPr>
        <w:t>persistent PDCCH skipping</w:t>
      </w:r>
      <w:r w:rsidRPr="008F0165">
        <w:rPr>
          <w:rFonts w:eastAsiaTheme="minorEastAsia" w:hint="eastAsia"/>
          <w:b/>
          <w:lang w:val="en-US" w:eastAsia="zh-CN"/>
        </w:rPr>
        <w:t xml:space="preserve"> scheme :</w:t>
      </w:r>
    </w:p>
    <w:p w14:paraId="26653D93" w14:textId="77777777" w:rsidR="008434FD" w:rsidRPr="008F0165" w:rsidRDefault="008434FD" w:rsidP="008434FD">
      <w:pPr>
        <w:pStyle w:val="af7"/>
        <w:numPr>
          <w:ilvl w:val="0"/>
          <w:numId w:val="25"/>
        </w:numPr>
        <w:spacing w:afterLines="50" w:after="120"/>
        <w:jc w:val="both"/>
        <w:rPr>
          <w:rFonts w:eastAsiaTheme="minorEastAsia"/>
          <w:b/>
          <w:lang w:val="en-US" w:eastAsia="zh-CN"/>
        </w:rPr>
      </w:pPr>
      <w:r w:rsidRPr="008F0165">
        <w:rPr>
          <w:rFonts w:eastAsiaTheme="minorEastAsia" w:hint="eastAsia"/>
          <w:b/>
          <w:lang w:val="en-US" w:eastAsia="zh-CN"/>
        </w:rPr>
        <w:t>It can also achieve the same power saving and capacity performance as the n</w:t>
      </w:r>
      <w:r w:rsidRPr="008F0165">
        <w:rPr>
          <w:rFonts w:eastAsiaTheme="minorEastAsia"/>
          <w:b/>
          <w:lang w:val="en-US" w:eastAsia="zh-CN"/>
        </w:rPr>
        <w:t>on-scheduling DCI based PDCCH skipping</w:t>
      </w:r>
      <w:r w:rsidRPr="008F0165">
        <w:rPr>
          <w:rFonts w:eastAsiaTheme="minorEastAsia" w:hint="eastAsia"/>
          <w:b/>
          <w:lang w:val="en-US" w:eastAsia="zh-CN"/>
        </w:rPr>
        <w:t xml:space="preserve"> scheme. Moreover, it can </w:t>
      </w:r>
      <w:r w:rsidRPr="008F0165">
        <w:rPr>
          <w:rFonts w:eastAsiaTheme="minorEastAsia"/>
          <w:b/>
          <w:lang w:val="en-US" w:eastAsia="zh-CN"/>
        </w:rPr>
        <w:t>avoid frequent skipping indication signal overhead</w:t>
      </w:r>
      <w:r w:rsidRPr="008F0165">
        <w:rPr>
          <w:rFonts w:eastAsiaTheme="minorEastAsia" w:hint="eastAsia"/>
          <w:b/>
          <w:lang w:val="en-US" w:eastAsia="zh-CN"/>
        </w:rPr>
        <w:t>.</w:t>
      </w:r>
    </w:p>
    <w:p w14:paraId="14F7FC75" w14:textId="77777777" w:rsidR="008434FD" w:rsidRPr="008F0165" w:rsidRDefault="008434FD" w:rsidP="008434FD">
      <w:pPr>
        <w:pStyle w:val="af7"/>
        <w:numPr>
          <w:ilvl w:val="0"/>
          <w:numId w:val="25"/>
        </w:numPr>
        <w:spacing w:afterLines="50" w:after="120"/>
        <w:jc w:val="both"/>
        <w:rPr>
          <w:rFonts w:eastAsiaTheme="minorEastAsia"/>
          <w:b/>
          <w:lang w:val="en-US" w:eastAsia="zh-CN"/>
        </w:rPr>
      </w:pPr>
      <w:r w:rsidRPr="008F0165">
        <w:rPr>
          <w:rFonts w:eastAsiaTheme="minorEastAsia"/>
          <w:b/>
          <w:lang w:val="en-US" w:eastAsia="zh-CN"/>
        </w:rPr>
        <w:t xml:space="preserve">This solution can be easily </w:t>
      </w:r>
      <w:r w:rsidRPr="008F0165">
        <w:rPr>
          <w:rFonts w:eastAsiaTheme="minorEastAsia" w:hint="eastAsia"/>
          <w:b/>
          <w:lang w:val="en-US" w:eastAsia="zh-CN"/>
        </w:rPr>
        <w:t>enhanced</w:t>
      </w:r>
      <w:r w:rsidRPr="008F0165">
        <w:rPr>
          <w:rFonts w:eastAsiaTheme="minorEastAsia"/>
          <w:b/>
          <w:lang w:val="en-US" w:eastAsia="zh-CN"/>
        </w:rPr>
        <w:t xml:space="preserve"> to</w:t>
      </w:r>
      <w:r w:rsidRPr="008F0165">
        <w:rPr>
          <w:rFonts w:eastAsiaTheme="minorEastAsia" w:hint="eastAsia"/>
          <w:b/>
          <w:lang w:val="en-US" w:eastAsia="zh-CN"/>
        </w:rPr>
        <w:t xml:space="preserve"> the PDCCH skipping scheme with small </w:t>
      </w:r>
      <w:r w:rsidRPr="008F0165">
        <w:rPr>
          <w:rFonts w:eastAsiaTheme="minorEastAsia"/>
          <w:b/>
          <w:lang w:val="en-US" w:eastAsia="zh-CN"/>
        </w:rPr>
        <w:t>specification changes</w:t>
      </w:r>
      <w:r w:rsidRPr="008F0165">
        <w:rPr>
          <w:rFonts w:eastAsiaTheme="minorEastAsia" w:hint="eastAsia"/>
          <w:b/>
          <w:lang w:val="en-US" w:eastAsia="zh-CN"/>
        </w:rPr>
        <w:t>.</w:t>
      </w:r>
    </w:p>
    <w:p w14:paraId="089CD5FF" w14:textId="77777777" w:rsidR="008434FD" w:rsidRPr="008F0165" w:rsidRDefault="008434FD" w:rsidP="008434FD">
      <w:pPr>
        <w:pStyle w:val="af7"/>
        <w:numPr>
          <w:ilvl w:val="0"/>
          <w:numId w:val="21"/>
        </w:numPr>
        <w:spacing w:afterLines="50" w:after="120"/>
        <w:jc w:val="both"/>
        <w:rPr>
          <w:rFonts w:eastAsiaTheme="minorEastAsia"/>
          <w:b/>
          <w:lang w:val="en-US" w:eastAsia="zh-CN"/>
        </w:rPr>
      </w:pPr>
      <w:r w:rsidRPr="008F0165">
        <w:rPr>
          <w:rFonts w:eastAsiaTheme="minorEastAsia"/>
          <w:b/>
          <w:lang w:val="en-US" w:eastAsia="zh-CN"/>
        </w:rPr>
        <w:t>The XR-specific go-to-sleep indication by DCI</w:t>
      </w:r>
      <w:r w:rsidRPr="008F0165">
        <w:rPr>
          <w:rFonts w:eastAsiaTheme="minorEastAsia" w:hint="eastAsia"/>
          <w:b/>
          <w:lang w:val="en-US" w:eastAsia="zh-CN"/>
        </w:rPr>
        <w:t>:</w:t>
      </w:r>
    </w:p>
    <w:p w14:paraId="03CA41AD" w14:textId="4ADC0E5B" w:rsidR="008434FD" w:rsidRPr="008F0165" w:rsidRDefault="008434FD" w:rsidP="008434FD">
      <w:pPr>
        <w:pStyle w:val="af7"/>
        <w:numPr>
          <w:ilvl w:val="0"/>
          <w:numId w:val="25"/>
        </w:numPr>
        <w:spacing w:afterLines="50" w:after="120"/>
        <w:jc w:val="both"/>
        <w:rPr>
          <w:rFonts w:eastAsiaTheme="minorEastAsia"/>
          <w:b/>
          <w:lang w:val="en-US" w:eastAsia="zh-CN"/>
        </w:rPr>
      </w:pPr>
      <w:r w:rsidRPr="008F0165">
        <w:rPr>
          <w:rFonts w:eastAsiaTheme="minorEastAsia" w:hint="eastAsia"/>
          <w:b/>
          <w:lang w:val="en-US" w:eastAsia="zh-CN"/>
        </w:rPr>
        <w:t xml:space="preserve">It can </w:t>
      </w:r>
      <w:r w:rsidRPr="008F0165">
        <w:rPr>
          <w:rFonts w:eastAsiaTheme="minorEastAsia"/>
          <w:b/>
          <w:lang w:val="en-US" w:eastAsia="zh-CN"/>
        </w:rPr>
        <w:t xml:space="preserve">obtain </w:t>
      </w:r>
      <w:r w:rsidRPr="008F0165">
        <w:rPr>
          <w:rFonts w:eastAsiaTheme="minorEastAsia" w:hint="eastAsia"/>
          <w:b/>
          <w:lang w:val="en-US" w:eastAsia="zh-CN"/>
        </w:rPr>
        <w:t>17.4%~17.8%</w:t>
      </w:r>
      <w:r w:rsidRPr="008F0165">
        <w:rPr>
          <w:rFonts w:eastAsiaTheme="minorEastAsia"/>
          <w:b/>
          <w:lang w:val="en-US" w:eastAsia="zh-CN"/>
        </w:rPr>
        <w:t xml:space="preserve"> power saving gain with </w:t>
      </w:r>
      <w:r w:rsidRPr="008F0165">
        <w:rPr>
          <w:rFonts w:eastAsiaTheme="minorEastAsia" w:hint="eastAsia"/>
          <w:b/>
          <w:lang w:val="en-US" w:eastAsia="zh-CN"/>
        </w:rPr>
        <w:t xml:space="preserve">no </w:t>
      </w:r>
      <w:r w:rsidRPr="008F0165">
        <w:rPr>
          <w:rFonts w:eastAsiaTheme="minorEastAsia"/>
          <w:b/>
          <w:lang w:val="en-US" w:eastAsia="zh-CN"/>
        </w:rPr>
        <w:t xml:space="preserve">capacity </w:t>
      </w:r>
      <w:r w:rsidRPr="008F0165">
        <w:rPr>
          <w:rFonts w:eastAsiaTheme="minorEastAsia" w:hint="eastAsia"/>
          <w:b/>
          <w:lang w:val="en-US" w:eastAsia="zh-CN"/>
        </w:rPr>
        <w:t>loss compared with</w:t>
      </w:r>
      <w:r w:rsidRPr="008F0165">
        <w:rPr>
          <w:rFonts w:eastAsiaTheme="minorEastAsia" w:hint="eastAsia"/>
          <w:b/>
          <w:lang w:eastAsia="zh-CN"/>
        </w:rPr>
        <w:t xml:space="preserve"> </w:t>
      </w:r>
      <w:r w:rsidRPr="008F0165">
        <w:rPr>
          <w:rFonts w:eastAsiaTheme="minorEastAsia"/>
          <w:b/>
          <w:lang w:eastAsia="zh-CN"/>
        </w:rPr>
        <w:t>C-DRX(16,</w:t>
      </w:r>
      <w:r w:rsidR="001B7A12">
        <w:rPr>
          <w:rFonts w:eastAsiaTheme="minorEastAsia" w:hint="eastAsia"/>
          <w:b/>
          <w:lang w:eastAsia="zh-CN"/>
        </w:rPr>
        <w:t xml:space="preserve"> </w:t>
      </w:r>
      <w:r w:rsidRPr="008F0165">
        <w:rPr>
          <w:rFonts w:eastAsiaTheme="minorEastAsia"/>
          <w:b/>
          <w:lang w:eastAsia="zh-CN"/>
        </w:rPr>
        <w:t>12,</w:t>
      </w:r>
      <w:r w:rsidR="001B7A12">
        <w:rPr>
          <w:rFonts w:eastAsiaTheme="minorEastAsia" w:hint="eastAsia"/>
          <w:b/>
          <w:lang w:eastAsia="zh-CN"/>
        </w:rPr>
        <w:t xml:space="preserve"> </w:t>
      </w:r>
      <w:r w:rsidRPr="008F0165">
        <w:rPr>
          <w:rFonts w:eastAsiaTheme="minorEastAsia"/>
          <w:b/>
          <w:lang w:eastAsia="zh-CN"/>
        </w:rPr>
        <w:t>4) with R</w:t>
      </w:r>
      <w:r w:rsidRPr="008F0165">
        <w:rPr>
          <w:rFonts w:eastAsiaTheme="minorEastAsia" w:hint="eastAsia"/>
          <w:b/>
          <w:lang w:eastAsia="zh-CN"/>
        </w:rPr>
        <w:t>el-</w:t>
      </w:r>
      <w:r w:rsidRPr="008F0165">
        <w:rPr>
          <w:rFonts w:eastAsiaTheme="minorEastAsia"/>
          <w:b/>
          <w:lang w:eastAsia="zh-CN"/>
        </w:rPr>
        <w:t>17 PDCCH skipping scheme</w:t>
      </w:r>
      <w:r w:rsidRPr="008F0165">
        <w:rPr>
          <w:rFonts w:eastAsiaTheme="minorEastAsia" w:hint="eastAsia"/>
          <w:b/>
          <w:lang w:eastAsia="zh-CN"/>
        </w:rPr>
        <w:t xml:space="preserve">. </w:t>
      </w:r>
    </w:p>
    <w:p w14:paraId="01463982" w14:textId="77777777" w:rsidR="008434FD" w:rsidRPr="008F0165" w:rsidRDefault="008434FD" w:rsidP="008434FD">
      <w:pPr>
        <w:pStyle w:val="af7"/>
        <w:numPr>
          <w:ilvl w:val="0"/>
          <w:numId w:val="25"/>
        </w:numPr>
        <w:spacing w:afterLines="50" w:after="120"/>
        <w:jc w:val="both"/>
        <w:rPr>
          <w:rFonts w:eastAsiaTheme="minorEastAsia"/>
          <w:b/>
          <w:lang w:val="en-US" w:eastAsia="zh-CN"/>
        </w:rPr>
      </w:pPr>
      <w:r w:rsidRPr="008F0165">
        <w:rPr>
          <w:rFonts w:eastAsiaTheme="minorEastAsia"/>
          <w:b/>
          <w:lang w:val="en-US" w:eastAsia="zh-CN"/>
        </w:rPr>
        <w:t xml:space="preserve">This solution can be </w:t>
      </w:r>
      <w:r w:rsidRPr="008F0165">
        <w:rPr>
          <w:rFonts w:eastAsiaTheme="minorEastAsia" w:hint="eastAsia"/>
          <w:b/>
          <w:lang w:val="en-US" w:eastAsia="zh-CN"/>
        </w:rPr>
        <w:t xml:space="preserve">enhanced by XR-specific DCI with no impact to other traffic, which can be easily achieved by </w:t>
      </w:r>
      <w:r w:rsidRPr="008F0165">
        <w:rPr>
          <w:rFonts w:eastAsiaTheme="minorEastAsia"/>
          <w:b/>
          <w:lang w:val="en-US" w:eastAsia="zh-CN"/>
        </w:rPr>
        <w:t>introducing</w:t>
      </w:r>
      <w:r w:rsidRPr="008F0165">
        <w:rPr>
          <w:rFonts w:eastAsiaTheme="minorEastAsia" w:hint="eastAsia"/>
          <w:b/>
          <w:lang w:val="en-US" w:eastAsia="zh-CN"/>
        </w:rPr>
        <w:t xml:space="preserve"> a new RNTI, e.g., XR-RNTI, with small impact to </w:t>
      </w:r>
      <w:r w:rsidRPr="008F0165">
        <w:rPr>
          <w:rFonts w:eastAsiaTheme="minorEastAsia"/>
          <w:b/>
          <w:lang w:val="en-US" w:eastAsia="zh-CN"/>
        </w:rPr>
        <w:t>specification</w:t>
      </w:r>
      <w:r w:rsidRPr="008F0165">
        <w:rPr>
          <w:rFonts w:eastAsiaTheme="minorEastAsia" w:hint="eastAsia"/>
          <w:b/>
          <w:lang w:val="en-US" w:eastAsia="zh-CN"/>
        </w:rPr>
        <w:t>.</w:t>
      </w:r>
    </w:p>
    <w:p w14:paraId="7E18D16B" w14:textId="77777777" w:rsidR="008434FD" w:rsidRPr="008F0165" w:rsidRDefault="008434FD" w:rsidP="008434FD">
      <w:pPr>
        <w:pStyle w:val="af7"/>
        <w:numPr>
          <w:ilvl w:val="0"/>
          <w:numId w:val="21"/>
        </w:numPr>
        <w:spacing w:afterLines="50" w:after="120"/>
        <w:jc w:val="both"/>
        <w:rPr>
          <w:rFonts w:eastAsiaTheme="minorEastAsia"/>
          <w:b/>
          <w:lang w:val="en-US" w:eastAsia="zh-CN"/>
        </w:rPr>
      </w:pPr>
      <w:r w:rsidRPr="008F0165">
        <w:rPr>
          <w:rFonts w:eastAsiaTheme="minorEastAsia"/>
          <w:b/>
          <w:lang w:val="en-US" w:eastAsia="zh-CN"/>
        </w:rPr>
        <w:t xml:space="preserve">The separate </w:t>
      </w:r>
      <w:r w:rsidRPr="008F0165">
        <w:rPr>
          <w:rFonts w:eastAsiaTheme="minorEastAsia" w:hint="eastAsia"/>
          <w:b/>
          <w:lang w:val="en-US" w:eastAsia="zh-CN"/>
        </w:rPr>
        <w:t>PDCCH skipping</w:t>
      </w:r>
      <w:r w:rsidRPr="008F0165">
        <w:rPr>
          <w:rFonts w:eastAsiaTheme="minorEastAsia"/>
          <w:b/>
          <w:lang w:val="en-US" w:eastAsia="zh-CN"/>
        </w:rPr>
        <w:t xml:space="preserve"> indication</w:t>
      </w:r>
      <w:r w:rsidRPr="008F0165">
        <w:rPr>
          <w:rFonts w:eastAsiaTheme="minorEastAsia" w:hint="eastAsia"/>
          <w:b/>
          <w:lang w:val="en-US" w:eastAsia="zh-CN"/>
        </w:rPr>
        <w:t>:</w:t>
      </w:r>
    </w:p>
    <w:p w14:paraId="1926E19F" w14:textId="77777777" w:rsidR="008434FD" w:rsidRPr="008F0165" w:rsidRDefault="008434FD" w:rsidP="008434FD">
      <w:pPr>
        <w:pStyle w:val="af7"/>
        <w:numPr>
          <w:ilvl w:val="0"/>
          <w:numId w:val="26"/>
        </w:numPr>
        <w:spacing w:afterLines="50" w:after="120"/>
        <w:jc w:val="both"/>
        <w:rPr>
          <w:rFonts w:eastAsiaTheme="minorEastAsia"/>
          <w:b/>
          <w:lang w:val="en-US" w:eastAsia="zh-CN"/>
        </w:rPr>
      </w:pPr>
      <w:r w:rsidRPr="008F0165">
        <w:rPr>
          <w:rFonts w:eastAsiaTheme="minorEastAsia" w:hint="eastAsia"/>
          <w:b/>
          <w:lang w:val="en-US" w:eastAsia="zh-CN"/>
        </w:rPr>
        <w:t>T</w:t>
      </w:r>
      <w:r w:rsidRPr="008F0165">
        <w:rPr>
          <w:rFonts w:eastAsiaTheme="minorEastAsia"/>
          <w:b/>
          <w:lang w:val="en-US" w:eastAsia="zh-CN"/>
        </w:rPr>
        <w:t xml:space="preserve">he separate </w:t>
      </w:r>
      <w:r w:rsidRPr="008F0165">
        <w:rPr>
          <w:rFonts w:eastAsiaTheme="minorEastAsia" w:hint="eastAsia"/>
          <w:b/>
          <w:lang w:val="en-US" w:eastAsia="zh-CN"/>
        </w:rPr>
        <w:t>PDCCH skipping</w:t>
      </w:r>
      <w:r w:rsidRPr="008F0165">
        <w:rPr>
          <w:rFonts w:eastAsiaTheme="minorEastAsia"/>
          <w:b/>
          <w:lang w:val="en-US" w:eastAsia="zh-CN"/>
        </w:rPr>
        <w:t xml:space="preserve"> indication </w:t>
      </w:r>
      <w:r w:rsidRPr="008F0165">
        <w:rPr>
          <w:rFonts w:eastAsiaTheme="minorEastAsia" w:hint="eastAsia"/>
          <w:b/>
          <w:lang w:val="en-US" w:eastAsia="zh-CN"/>
        </w:rPr>
        <w:t>scheme</w:t>
      </w:r>
      <w:r w:rsidRPr="008F0165">
        <w:rPr>
          <w:rFonts w:eastAsiaTheme="minorEastAsia"/>
          <w:b/>
          <w:lang w:val="en-US" w:eastAsia="zh-CN"/>
        </w:rPr>
        <w:t xml:space="preserve"> </w:t>
      </w:r>
      <w:r w:rsidRPr="008F0165">
        <w:rPr>
          <w:rFonts w:eastAsiaTheme="minorEastAsia" w:hint="eastAsia"/>
          <w:b/>
          <w:lang w:val="en-US" w:eastAsia="zh-CN"/>
        </w:rPr>
        <w:t>can dynamic adjust skipping duration to</w:t>
      </w:r>
      <w:r w:rsidRPr="008F0165">
        <w:rPr>
          <w:rFonts w:eastAsiaTheme="minorEastAsia"/>
          <w:b/>
          <w:lang w:val="en-US" w:eastAsia="zh-CN"/>
        </w:rPr>
        <w:t xml:space="preserve"> different services latency requirements.</w:t>
      </w:r>
    </w:p>
    <w:p w14:paraId="38E888BA" w14:textId="0B2DAC3A" w:rsidR="008434FD" w:rsidRPr="008434FD" w:rsidRDefault="008434FD" w:rsidP="008434FD">
      <w:pPr>
        <w:pStyle w:val="af7"/>
        <w:numPr>
          <w:ilvl w:val="0"/>
          <w:numId w:val="26"/>
        </w:numPr>
        <w:spacing w:afterLines="50" w:after="120"/>
        <w:jc w:val="both"/>
        <w:rPr>
          <w:rFonts w:eastAsiaTheme="minorEastAsia"/>
          <w:b/>
          <w:lang w:val="en-US" w:eastAsia="zh-CN"/>
        </w:rPr>
      </w:pPr>
      <w:r w:rsidRPr="008F0165">
        <w:rPr>
          <w:rFonts w:eastAsiaTheme="minorEastAsia" w:hint="eastAsia"/>
          <w:b/>
          <w:lang w:val="en-US" w:eastAsia="zh-CN"/>
        </w:rPr>
        <w:t>This solution can be simply achieved by mapping different skipping durations to different intervals in scheduling DCI.</w:t>
      </w:r>
    </w:p>
    <w:p w14:paraId="54676CB3" w14:textId="4D171130" w:rsidR="008434FD" w:rsidRPr="008434FD" w:rsidRDefault="008434FD" w:rsidP="008434FD">
      <w:pPr>
        <w:spacing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8</w:t>
      </w:r>
      <w:r w:rsidRPr="00AB629B">
        <w:rPr>
          <w:rFonts w:eastAsiaTheme="minorEastAsia"/>
          <w:b/>
          <w:lang w:val="en-US" w:eastAsia="zh-CN"/>
        </w:rPr>
        <w:t>: DRX enhancement for XR service should not affect other data services.</w:t>
      </w:r>
    </w:p>
    <w:p w14:paraId="1EC1EDF7" w14:textId="77777777" w:rsidR="008434FD" w:rsidRDefault="008434FD" w:rsidP="008434FD">
      <w:pPr>
        <w:spacing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9</w:t>
      </w:r>
      <w:r w:rsidRPr="00AB629B">
        <w:rPr>
          <w:rFonts w:eastAsiaTheme="minorEastAsia" w:hint="eastAsia"/>
          <w:b/>
          <w:lang w:val="en-US" w:eastAsia="zh-CN"/>
        </w:rPr>
        <w:t>：</w:t>
      </w:r>
      <w:r>
        <w:rPr>
          <w:rFonts w:eastAsiaTheme="minorEastAsia" w:hint="eastAsia"/>
          <w:b/>
          <w:lang w:val="en-US" w:eastAsia="zh-CN"/>
        </w:rPr>
        <w:t>From the above evaluation results and analysis, it can be obtained the following conclusion:</w:t>
      </w:r>
    </w:p>
    <w:p w14:paraId="10D2D588" w14:textId="1122756E" w:rsidR="008434FD" w:rsidRPr="00384DC0" w:rsidRDefault="008434FD" w:rsidP="008434FD">
      <w:pPr>
        <w:pStyle w:val="af7"/>
        <w:numPr>
          <w:ilvl w:val="0"/>
          <w:numId w:val="21"/>
        </w:numPr>
        <w:spacing w:afterLines="50" w:after="120"/>
        <w:jc w:val="both"/>
        <w:rPr>
          <w:rFonts w:eastAsiaTheme="minorEastAsia"/>
          <w:b/>
          <w:lang w:val="en-US" w:eastAsia="zh-CN"/>
        </w:rPr>
      </w:pPr>
      <w:r w:rsidRPr="00384DC0">
        <w:rPr>
          <w:rFonts w:eastAsiaTheme="minorEastAsia"/>
          <w:b/>
          <w:lang w:val="en-US" w:eastAsia="zh-CN"/>
        </w:rPr>
        <w:t>The semi-static CDRX enhancement can obtain up to 25.5% PSG, but with 100% capacity loss compared with both always-on and C-DRX (16,</w:t>
      </w:r>
      <w:r w:rsidR="001B7A12">
        <w:rPr>
          <w:rFonts w:eastAsiaTheme="minorEastAsia" w:hint="eastAsia"/>
          <w:b/>
          <w:lang w:val="en-US" w:eastAsia="zh-CN"/>
        </w:rPr>
        <w:t xml:space="preserve"> </w:t>
      </w:r>
      <w:r w:rsidRPr="00384DC0">
        <w:rPr>
          <w:rFonts w:eastAsiaTheme="minorEastAsia"/>
          <w:b/>
          <w:lang w:val="en-US" w:eastAsia="zh-CN"/>
        </w:rPr>
        <w:t>12,</w:t>
      </w:r>
      <w:r w:rsidR="001B7A12">
        <w:rPr>
          <w:rFonts w:eastAsiaTheme="minorEastAsia" w:hint="eastAsia"/>
          <w:b/>
          <w:lang w:val="en-US" w:eastAsia="zh-CN"/>
        </w:rPr>
        <w:t xml:space="preserve"> </w:t>
      </w:r>
      <w:r w:rsidRPr="00384DC0">
        <w:rPr>
          <w:rFonts w:eastAsiaTheme="minorEastAsia"/>
          <w:b/>
          <w:lang w:val="en-US" w:eastAsia="zh-CN"/>
        </w:rPr>
        <w:t xml:space="preserve">4). The pre-configured non-uniform C-DRX does not </w:t>
      </w:r>
      <w:r w:rsidRPr="00384DC0">
        <w:rPr>
          <w:rFonts w:eastAsiaTheme="minorEastAsia" w:hint="eastAsia"/>
          <w:b/>
          <w:lang w:val="en-US" w:eastAsia="zh-CN"/>
        </w:rPr>
        <w:t xml:space="preserve">handle the </w:t>
      </w:r>
      <w:r w:rsidRPr="00384DC0">
        <w:rPr>
          <w:rFonts w:eastAsiaTheme="minorEastAsia"/>
          <w:b/>
          <w:lang w:val="en-US" w:eastAsia="zh-CN"/>
        </w:rPr>
        <w:t xml:space="preserve">excessive </w:t>
      </w:r>
      <w:r w:rsidRPr="00384DC0">
        <w:rPr>
          <w:rFonts w:eastAsiaTheme="minorEastAsia" w:hint="eastAsia"/>
          <w:b/>
          <w:lang w:val="en-US" w:eastAsia="zh-CN"/>
        </w:rPr>
        <w:t xml:space="preserve">delay </w:t>
      </w:r>
      <w:r w:rsidRPr="00384DC0">
        <w:rPr>
          <w:rFonts w:eastAsiaTheme="minorEastAsia"/>
          <w:b/>
          <w:lang w:val="en-US" w:eastAsia="zh-CN"/>
        </w:rPr>
        <w:t xml:space="preserve">and delay jitter </w:t>
      </w:r>
      <w:r w:rsidRPr="00384DC0">
        <w:rPr>
          <w:rFonts w:eastAsiaTheme="minorEastAsia" w:hint="eastAsia"/>
          <w:b/>
          <w:lang w:val="en-US" w:eastAsia="zh-CN"/>
        </w:rPr>
        <w:t xml:space="preserve">caused by network </w:t>
      </w:r>
      <w:r w:rsidRPr="00384DC0">
        <w:rPr>
          <w:rFonts w:eastAsiaTheme="minorEastAsia"/>
          <w:b/>
          <w:lang w:val="en-US" w:eastAsia="zh-CN"/>
        </w:rPr>
        <w:t>transport</w:t>
      </w:r>
      <w:r w:rsidRPr="00384DC0">
        <w:rPr>
          <w:rFonts w:eastAsiaTheme="minorEastAsia" w:hint="eastAsia"/>
          <w:b/>
          <w:lang w:val="en-US" w:eastAsia="zh-CN"/>
        </w:rPr>
        <w:t xml:space="preserve"> of XR packets belong to different UE arrived in the same time. </w:t>
      </w:r>
    </w:p>
    <w:p w14:paraId="035669BF" w14:textId="3E21DC5A" w:rsidR="008434FD" w:rsidRPr="00384DC0" w:rsidRDefault="008434FD" w:rsidP="008434FD">
      <w:pPr>
        <w:pStyle w:val="af7"/>
        <w:numPr>
          <w:ilvl w:val="0"/>
          <w:numId w:val="21"/>
        </w:numPr>
        <w:spacing w:afterLines="50" w:after="120"/>
        <w:jc w:val="both"/>
        <w:rPr>
          <w:rFonts w:eastAsiaTheme="minorEastAsia"/>
          <w:b/>
          <w:lang w:val="en-US" w:eastAsia="zh-CN"/>
        </w:rPr>
      </w:pPr>
      <w:r w:rsidRPr="00384DC0">
        <w:rPr>
          <w:rFonts w:eastAsiaTheme="minorEastAsia" w:hint="eastAsia"/>
          <w:b/>
          <w:lang w:val="en-US" w:eastAsia="zh-CN"/>
        </w:rPr>
        <w:t xml:space="preserve">The power saving gain </w:t>
      </w:r>
      <w:r w:rsidRPr="00384DC0">
        <w:rPr>
          <w:rFonts w:eastAsiaTheme="minorEastAsia"/>
          <w:b/>
          <w:lang w:val="en-US" w:eastAsia="zh-CN"/>
        </w:rPr>
        <w:t>achieve</w:t>
      </w:r>
      <w:r w:rsidRPr="00384DC0">
        <w:rPr>
          <w:rFonts w:eastAsiaTheme="minorEastAsia" w:hint="eastAsia"/>
          <w:b/>
          <w:lang w:val="en-US" w:eastAsia="zh-CN"/>
        </w:rPr>
        <w:t>d by semi-static C-DRX enhancement is less than 1.5%, but with 6.5% capacity loss compared with</w:t>
      </w:r>
      <w:r w:rsidRPr="00384DC0">
        <w:rPr>
          <w:rFonts w:eastAsiaTheme="minorEastAsia"/>
          <w:b/>
          <w:lang w:val="en-US" w:eastAsia="zh-CN"/>
        </w:rPr>
        <w:t xml:space="preserve"> those of</w:t>
      </w:r>
      <w:r w:rsidRPr="00384DC0">
        <w:rPr>
          <w:rFonts w:eastAsiaTheme="minorEastAsia" w:hint="eastAsia"/>
          <w:b/>
          <w:lang w:val="en-US" w:eastAsia="zh-CN"/>
        </w:rPr>
        <w:t xml:space="preserve"> </w:t>
      </w:r>
      <w:r w:rsidR="00406807" w:rsidRPr="00384DC0">
        <w:rPr>
          <w:rFonts w:eastAsiaTheme="minorEastAsia"/>
          <w:b/>
          <w:lang w:val="en-US" w:eastAsia="zh-CN"/>
        </w:rPr>
        <w:t>C-DRX (16,</w:t>
      </w:r>
      <w:r w:rsidR="00406807">
        <w:rPr>
          <w:rFonts w:eastAsiaTheme="minorEastAsia" w:hint="eastAsia"/>
          <w:b/>
          <w:lang w:val="en-US" w:eastAsia="zh-CN"/>
        </w:rPr>
        <w:t xml:space="preserve"> </w:t>
      </w:r>
      <w:r w:rsidR="00406807" w:rsidRPr="00384DC0">
        <w:rPr>
          <w:rFonts w:eastAsiaTheme="minorEastAsia"/>
          <w:b/>
          <w:lang w:val="en-US" w:eastAsia="zh-CN"/>
        </w:rPr>
        <w:t>12,</w:t>
      </w:r>
      <w:r w:rsidR="00406807">
        <w:rPr>
          <w:rFonts w:eastAsiaTheme="minorEastAsia" w:hint="eastAsia"/>
          <w:b/>
          <w:lang w:val="en-US" w:eastAsia="zh-CN"/>
        </w:rPr>
        <w:t xml:space="preserve"> </w:t>
      </w:r>
      <w:r w:rsidR="00406807" w:rsidRPr="00384DC0">
        <w:rPr>
          <w:rFonts w:eastAsiaTheme="minorEastAsia"/>
          <w:b/>
          <w:lang w:val="en-US" w:eastAsia="zh-CN"/>
        </w:rPr>
        <w:t xml:space="preserve">4). </w:t>
      </w:r>
      <w:r w:rsidRPr="00384DC0">
        <w:rPr>
          <w:rFonts w:eastAsiaTheme="minorEastAsia" w:hint="eastAsia"/>
          <w:b/>
          <w:lang w:val="en-US" w:eastAsia="zh-CN"/>
        </w:rPr>
        <w:t xml:space="preserve">Thus, the UE power saving from semi-static C-DRX enhancement without other power saving schemes is </w:t>
      </w:r>
      <w:r w:rsidRPr="00384DC0">
        <w:rPr>
          <w:rFonts w:eastAsiaTheme="minorEastAsia"/>
          <w:b/>
          <w:lang w:val="en-US" w:eastAsia="zh-CN"/>
        </w:rPr>
        <w:t>negligible</w:t>
      </w:r>
      <w:r w:rsidRPr="00384DC0">
        <w:rPr>
          <w:rFonts w:eastAsiaTheme="minorEastAsia" w:hint="eastAsia"/>
          <w:b/>
          <w:lang w:val="en-US" w:eastAsia="zh-CN"/>
        </w:rPr>
        <w:t>.</w:t>
      </w:r>
    </w:p>
    <w:p w14:paraId="252385BA" w14:textId="77777777" w:rsidR="008434FD" w:rsidRPr="00960647" w:rsidRDefault="008434FD" w:rsidP="008434FD">
      <w:pPr>
        <w:pStyle w:val="af7"/>
        <w:numPr>
          <w:ilvl w:val="0"/>
          <w:numId w:val="21"/>
        </w:numPr>
        <w:spacing w:afterLines="50" w:after="120"/>
        <w:jc w:val="both"/>
        <w:rPr>
          <w:rFonts w:eastAsiaTheme="minorEastAsia"/>
          <w:b/>
          <w:lang w:val="en-US" w:eastAsia="zh-CN"/>
        </w:rPr>
      </w:pPr>
      <w:r w:rsidRPr="00384DC0">
        <w:rPr>
          <w:rFonts w:eastAsiaTheme="minorEastAsia"/>
          <w:b/>
          <w:lang w:val="en-US" w:eastAsia="zh-CN"/>
        </w:rPr>
        <w:t>The dynamic XR-dedicated PDCCH monitoring scheme customized the PDCCH monitoring control matching XR traffic generation and disassociate the PDCCH monitoring control by C-DRX is the feasible solution for C-DRX enhancement and does not have impact to the delay insensitive traffic arrival compared to the pre-configured non-uniform DRX cycles.</w:t>
      </w:r>
    </w:p>
    <w:p w14:paraId="5ECDF308" w14:textId="77777777" w:rsidR="008434FD" w:rsidRPr="0053098B" w:rsidRDefault="008434FD" w:rsidP="008434FD">
      <w:pPr>
        <w:spacing w:beforeLines="50" w:before="120" w:afterLines="50" w:after="120"/>
        <w:jc w:val="both"/>
        <w:rPr>
          <w:rFonts w:eastAsiaTheme="minorEastAsia"/>
          <w:b/>
          <w:lang w:val="en-US" w:eastAsia="zh-CN"/>
        </w:rPr>
      </w:pPr>
      <w:r w:rsidRPr="0053098B">
        <w:rPr>
          <w:rFonts w:eastAsiaTheme="minorEastAsia"/>
          <w:b/>
          <w:lang w:val="en-US" w:eastAsia="zh-CN"/>
        </w:rPr>
        <w:t>Proposal</w:t>
      </w:r>
      <w:r>
        <w:rPr>
          <w:rFonts w:eastAsiaTheme="minorEastAsia"/>
          <w:b/>
          <w:lang w:val="en-US" w:eastAsia="zh-CN"/>
        </w:rPr>
        <w:t xml:space="preserve"> </w:t>
      </w:r>
      <w:r>
        <w:rPr>
          <w:rFonts w:eastAsiaTheme="minorEastAsia" w:hint="eastAsia"/>
          <w:b/>
          <w:lang w:val="en-US" w:eastAsia="zh-CN"/>
        </w:rPr>
        <w:t>10</w:t>
      </w:r>
      <w:r w:rsidRPr="0053098B">
        <w:rPr>
          <w:rFonts w:eastAsiaTheme="minorEastAsia"/>
          <w:b/>
          <w:lang w:val="en-US" w:eastAsia="zh-CN"/>
        </w:rPr>
        <w:t>: The Dynamic grant enhancement with XR-specific</w:t>
      </w:r>
      <w:r w:rsidRPr="0053098B">
        <w:rPr>
          <w:rFonts w:eastAsiaTheme="minorEastAsia" w:hint="eastAsia"/>
          <w:b/>
          <w:color w:val="FF0000"/>
          <w:sz w:val="21"/>
          <w:szCs w:val="21"/>
          <w:lang w:val="en-US" w:eastAsia="zh-CN"/>
        </w:rPr>
        <w:t xml:space="preserve"> </w:t>
      </w:r>
      <w:r w:rsidRPr="0053098B">
        <w:rPr>
          <w:rFonts w:eastAsiaTheme="minorEastAsia" w:hint="eastAsia"/>
          <w:b/>
          <w:lang w:val="en-US" w:eastAsia="zh-CN"/>
        </w:rPr>
        <w:t xml:space="preserve">pre-scheduling </w:t>
      </w:r>
      <w:r w:rsidRPr="0053098B">
        <w:rPr>
          <w:rFonts w:eastAsiaTheme="minorEastAsia"/>
          <w:b/>
          <w:lang w:val="en-US" w:eastAsia="zh-CN"/>
        </w:rPr>
        <w:t xml:space="preserve">should be supported for XR UE power saving with </w:t>
      </w:r>
      <w:r w:rsidRPr="0053098B">
        <w:rPr>
          <w:rFonts w:eastAsiaTheme="minorEastAsia" w:hint="eastAsia"/>
          <w:b/>
          <w:lang w:val="en-US" w:eastAsia="zh-CN"/>
        </w:rPr>
        <w:t>the following advantages:</w:t>
      </w:r>
    </w:p>
    <w:p w14:paraId="1DF1582B" w14:textId="484DBACD" w:rsidR="008434FD" w:rsidRPr="00D575C3" w:rsidRDefault="008434FD" w:rsidP="00D52D7C">
      <w:pPr>
        <w:pStyle w:val="af7"/>
        <w:numPr>
          <w:ilvl w:val="0"/>
          <w:numId w:val="15"/>
        </w:numPr>
        <w:jc w:val="both"/>
        <w:rPr>
          <w:rFonts w:eastAsiaTheme="minorEastAsia"/>
          <w:b/>
          <w:lang w:val="en-US" w:eastAsia="zh-CN"/>
        </w:rPr>
      </w:pPr>
      <w:r w:rsidRPr="00D575C3">
        <w:rPr>
          <w:rFonts w:eastAsiaTheme="minorEastAsia" w:hint="eastAsia"/>
          <w:b/>
          <w:lang w:val="en-US" w:eastAsia="zh-CN"/>
        </w:rPr>
        <w:lastRenderedPageBreak/>
        <w:t xml:space="preserve"> </w:t>
      </w:r>
      <w:r w:rsidRPr="00E21DF6">
        <w:rPr>
          <w:rFonts w:eastAsiaTheme="minorEastAsia" w:hint="eastAsia"/>
          <w:b/>
          <w:lang w:val="en-US" w:eastAsia="zh-CN"/>
        </w:rPr>
        <w:t>It</w:t>
      </w:r>
      <w:r w:rsidRPr="00D575C3">
        <w:rPr>
          <w:rFonts w:eastAsiaTheme="minorEastAsia"/>
          <w:b/>
          <w:lang w:val="en-US" w:eastAsia="zh-CN"/>
        </w:rPr>
        <w:t xml:space="preserve"> can obtain 11.7</w:t>
      </w:r>
      <w:r w:rsidRPr="001D112E">
        <w:rPr>
          <w:rFonts w:eastAsiaTheme="minorEastAsia"/>
          <w:b/>
          <w:lang w:val="en-US" w:eastAsia="zh-CN"/>
        </w:rPr>
        <w:t>%~29.</w:t>
      </w:r>
      <w:r w:rsidRPr="00D575C3">
        <w:rPr>
          <w:rFonts w:eastAsiaTheme="minorEastAsia"/>
          <w:b/>
          <w:lang w:val="en-US" w:eastAsia="zh-CN"/>
        </w:rPr>
        <w:t>4</w:t>
      </w:r>
      <w:r w:rsidRPr="001D112E">
        <w:rPr>
          <w:rFonts w:eastAsiaTheme="minorEastAsia"/>
          <w:b/>
          <w:lang w:val="en-US" w:eastAsia="zh-CN"/>
        </w:rPr>
        <w:t>% PSG</w:t>
      </w:r>
      <w:r w:rsidRPr="00D575C3">
        <w:rPr>
          <w:rFonts w:eastAsiaTheme="minorEastAsia"/>
          <w:b/>
          <w:lang w:val="en-US" w:eastAsia="zh-CN"/>
        </w:rPr>
        <w:t xml:space="preserve"> and 15.7</w:t>
      </w:r>
      <w:r w:rsidRPr="001D112E">
        <w:rPr>
          <w:rFonts w:eastAsiaTheme="minorEastAsia"/>
          <w:b/>
          <w:lang w:val="en-US" w:eastAsia="zh-CN"/>
        </w:rPr>
        <w:t>%~2</w:t>
      </w:r>
      <w:r w:rsidRPr="00D575C3">
        <w:rPr>
          <w:rFonts w:eastAsiaTheme="minorEastAsia"/>
          <w:b/>
          <w:lang w:val="en-US" w:eastAsia="zh-CN"/>
        </w:rPr>
        <w:t>23.3</w:t>
      </w:r>
      <w:r w:rsidRPr="001D112E">
        <w:rPr>
          <w:rFonts w:eastAsiaTheme="minorEastAsia"/>
          <w:b/>
          <w:lang w:val="en-US" w:eastAsia="zh-CN"/>
        </w:rPr>
        <w:t>% PSG</w:t>
      </w:r>
      <w:r w:rsidRPr="00D575C3">
        <w:rPr>
          <w:rFonts w:eastAsiaTheme="minorEastAsia"/>
          <w:b/>
          <w:lang w:val="en-US" w:eastAsia="zh-CN"/>
        </w:rPr>
        <w:t xml:space="preserve"> with </w:t>
      </w:r>
      <w:r>
        <w:rPr>
          <w:rFonts w:eastAsiaTheme="minorEastAsia"/>
          <w:b/>
          <w:lang w:val="en-US" w:eastAsia="zh-CN"/>
        </w:rPr>
        <w:t xml:space="preserve">comparable system </w:t>
      </w:r>
      <w:r w:rsidRPr="001D112E">
        <w:rPr>
          <w:rFonts w:eastAsiaTheme="minorEastAsia"/>
          <w:b/>
          <w:lang w:val="en-US" w:eastAsia="zh-CN"/>
        </w:rPr>
        <w:t>capacity performance gap</w:t>
      </w:r>
      <w:r w:rsidRPr="00D575C3">
        <w:rPr>
          <w:rFonts w:eastAsiaTheme="minorEastAsia"/>
          <w:b/>
          <w:lang w:val="en-US" w:eastAsia="zh-CN"/>
        </w:rPr>
        <w:t>,</w:t>
      </w:r>
      <w:r w:rsidRPr="001D112E">
        <w:rPr>
          <w:rFonts w:eastAsiaTheme="minorEastAsia"/>
          <w:b/>
          <w:lang w:val="en-US" w:eastAsia="zh-CN"/>
        </w:rPr>
        <w:t xml:space="preserve"> compared to</w:t>
      </w:r>
      <w:r w:rsidRPr="00D575C3">
        <w:rPr>
          <w:rFonts w:eastAsiaTheme="minorEastAsia"/>
          <w:b/>
          <w:lang w:val="en-US" w:eastAsia="zh-CN"/>
        </w:rPr>
        <w:t xml:space="preserve"> always-on and C-DRX(16,</w:t>
      </w:r>
      <w:r w:rsidR="001B7A12">
        <w:rPr>
          <w:rFonts w:eastAsiaTheme="minorEastAsia" w:hint="eastAsia"/>
          <w:b/>
          <w:lang w:val="en-US" w:eastAsia="zh-CN"/>
        </w:rPr>
        <w:t xml:space="preserve"> </w:t>
      </w:r>
      <w:r w:rsidRPr="00D575C3">
        <w:rPr>
          <w:rFonts w:eastAsiaTheme="minorEastAsia"/>
          <w:b/>
          <w:lang w:val="en-US" w:eastAsia="zh-CN"/>
        </w:rPr>
        <w:t>12,</w:t>
      </w:r>
      <w:r w:rsidR="001B7A12">
        <w:rPr>
          <w:rFonts w:eastAsiaTheme="minorEastAsia" w:hint="eastAsia"/>
          <w:b/>
          <w:lang w:val="en-US" w:eastAsia="zh-CN"/>
        </w:rPr>
        <w:t xml:space="preserve"> </w:t>
      </w:r>
      <w:r w:rsidRPr="00D575C3">
        <w:rPr>
          <w:rFonts w:eastAsiaTheme="minorEastAsia"/>
          <w:b/>
          <w:lang w:val="en-US" w:eastAsia="zh-CN"/>
        </w:rPr>
        <w:t xml:space="preserve">4) and Rel-17 PDCCH skipping scheme respectively.  </w:t>
      </w:r>
    </w:p>
    <w:p w14:paraId="4ED0306E" w14:textId="77777777" w:rsidR="008434FD" w:rsidRDefault="008434FD" w:rsidP="00D52D7C">
      <w:pPr>
        <w:pStyle w:val="af7"/>
        <w:numPr>
          <w:ilvl w:val="0"/>
          <w:numId w:val="15"/>
        </w:numPr>
        <w:jc w:val="both"/>
        <w:rPr>
          <w:rFonts w:eastAsiaTheme="minorEastAsia"/>
          <w:b/>
          <w:lang w:val="en-US" w:eastAsia="zh-CN"/>
        </w:rPr>
      </w:pPr>
      <w:r w:rsidRPr="00D575C3">
        <w:rPr>
          <w:rFonts w:eastAsiaTheme="minorEastAsia"/>
          <w:b/>
          <w:lang w:val="en-US" w:eastAsia="zh-CN"/>
        </w:rPr>
        <w:t>This scheme can be easily configured by XR-dedicated search space and/or XR-Specific RNTI, e.g., XR-RNTI</w:t>
      </w:r>
      <w:r w:rsidRPr="001D112E">
        <w:rPr>
          <w:rFonts w:eastAsiaTheme="minorEastAsia"/>
          <w:b/>
          <w:lang w:val="en-US" w:eastAsia="zh-CN"/>
        </w:rPr>
        <w:t xml:space="preserve"> disassociated with C-DRX. Thus, it has no impact in term of specification changes and other traffic.</w:t>
      </w:r>
    </w:p>
    <w:p w14:paraId="23DEB864" w14:textId="2091F425" w:rsidR="008434FD" w:rsidRDefault="008434FD" w:rsidP="008434FD">
      <w:pPr>
        <w:spacing w:beforeLines="50" w:before="120" w:afterLines="50" w:after="120"/>
        <w:jc w:val="both"/>
        <w:rPr>
          <w:rFonts w:eastAsiaTheme="minorEastAsia"/>
          <w:b/>
          <w:lang w:val="en-US" w:eastAsia="zh-CN"/>
        </w:rPr>
      </w:pPr>
      <w:r w:rsidRPr="00960647">
        <w:rPr>
          <w:rFonts w:eastAsiaTheme="minorEastAsia" w:hint="eastAsia"/>
          <w:b/>
          <w:lang w:val="en-US" w:eastAsia="zh-CN"/>
        </w:rPr>
        <w:t>Proposal 11</w:t>
      </w:r>
      <w:r w:rsidR="00DE36A0">
        <w:rPr>
          <w:rFonts w:eastAsiaTheme="minorEastAsia" w:hint="eastAsia"/>
          <w:b/>
          <w:lang w:val="en-US" w:eastAsia="zh-CN"/>
        </w:rPr>
        <w:t>:</w:t>
      </w:r>
      <w:r w:rsidRPr="00960647">
        <w:rPr>
          <w:rFonts w:eastAsiaTheme="minorEastAsia" w:hint="eastAsia"/>
          <w:b/>
          <w:lang w:val="en-US" w:eastAsia="zh-CN"/>
        </w:rPr>
        <w:t xml:space="preserve"> </w:t>
      </w:r>
      <w:r w:rsidRPr="00960647">
        <w:rPr>
          <w:rFonts w:eastAsiaTheme="minorEastAsia"/>
          <w:b/>
          <w:lang w:val="en-US" w:eastAsia="zh-CN"/>
        </w:rPr>
        <w:t>When</w:t>
      </w:r>
      <w:r w:rsidRPr="00960647">
        <w:rPr>
          <w:rFonts w:eastAsiaTheme="minorEastAsia" w:hint="eastAsia"/>
          <w:b/>
          <w:lang w:val="en-US" w:eastAsia="zh-CN"/>
        </w:rPr>
        <w:t xml:space="preserve"> XR and IM traffic transmitted in </w:t>
      </w:r>
      <w:r w:rsidRPr="00960647">
        <w:rPr>
          <w:rFonts w:eastAsiaTheme="minorEastAsia"/>
          <w:b/>
          <w:lang w:val="en-US" w:eastAsia="zh-CN"/>
        </w:rPr>
        <w:t>different carriers</w:t>
      </w:r>
      <w:r w:rsidRPr="00960647">
        <w:rPr>
          <w:rFonts w:eastAsiaTheme="minorEastAsia" w:hint="eastAsia"/>
          <w:b/>
          <w:lang w:val="en-US" w:eastAsia="zh-CN"/>
        </w:rPr>
        <w:t>, the s</w:t>
      </w:r>
      <w:r w:rsidRPr="00960647">
        <w:rPr>
          <w:rFonts w:eastAsiaTheme="minorEastAsia"/>
          <w:b/>
          <w:lang w:val="en-US" w:eastAsia="zh-CN"/>
        </w:rPr>
        <w:t>emi-static C-DRX enhancement scheme</w:t>
      </w:r>
      <w:r w:rsidRPr="00960647">
        <w:rPr>
          <w:rFonts w:eastAsiaTheme="minorEastAsia" w:hint="eastAsia"/>
          <w:b/>
          <w:lang w:val="en-US" w:eastAsia="zh-CN"/>
        </w:rPr>
        <w:t xml:space="preserve"> with </w:t>
      </w:r>
      <w:r w:rsidR="001B7A12">
        <w:rPr>
          <w:rFonts w:eastAsiaTheme="minorEastAsia"/>
          <w:b/>
          <w:lang w:val="en-US" w:eastAsia="zh-CN"/>
        </w:rPr>
        <w:t>(16/17/17,</w:t>
      </w:r>
      <w:r w:rsidR="001B7A12">
        <w:rPr>
          <w:rFonts w:eastAsiaTheme="minorEastAsia" w:hint="eastAsia"/>
          <w:b/>
          <w:lang w:val="en-US" w:eastAsia="zh-CN"/>
        </w:rPr>
        <w:t xml:space="preserve"> </w:t>
      </w:r>
      <w:r w:rsidRPr="00960647">
        <w:rPr>
          <w:rFonts w:eastAsiaTheme="minorEastAsia"/>
          <w:b/>
          <w:lang w:val="en-US" w:eastAsia="zh-CN"/>
        </w:rPr>
        <w:t>8,</w:t>
      </w:r>
      <w:r w:rsidR="001B7A12">
        <w:rPr>
          <w:rFonts w:eastAsiaTheme="minorEastAsia" w:hint="eastAsia"/>
          <w:b/>
          <w:lang w:val="en-US" w:eastAsia="zh-CN"/>
        </w:rPr>
        <w:t xml:space="preserve"> </w:t>
      </w:r>
      <w:r w:rsidRPr="00960647">
        <w:rPr>
          <w:rFonts w:eastAsiaTheme="minorEastAsia"/>
          <w:b/>
          <w:lang w:val="en-US" w:eastAsia="zh-CN"/>
        </w:rPr>
        <w:t>4)</w:t>
      </w:r>
      <w:r w:rsidRPr="00960647">
        <w:rPr>
          <w:rFonts w:eastAsiaTheme="minorEastAsia" w:hint="eastAsia"/>
          <w:b/>
          <w:lang w:val="en-US" w:eastAsia="zh-CN"/>
        </w:rPr>
        <w:t xml:space="preserve"> degrade 59.8% PSG of carrier with IM traffic compared with </w:t>
      </w:r>
      <w:r w:rsidRPr="00960647">
        <w:rPr>
          <w:rFonts w:eastAsiaTheme="minorEastAsia"/>
          <w:b/>
          <w:lang w:val="en-US" w:eastAsia="zh-CN"/>
        </w:rPr>
        <w:t>that of dynamic grant enhancement with XR-specific pre-scheduling scheme.  T</w:t>
      </w:r>
      <w:r w:rsidRPr="00960647">
        <w:rPr>
          <w:rFonts w:eastAsiaTheme="minorEastAsia" w:hint="eastAsia"/>
          <w:b/>
          <w:lang w:val="en-US" w:eastAsia="zh-CN"/>
        </w:rPr>
        <w:t xml:space="preserve">he </w:t>
      </w:r>
      <w:r w:rsidRPr="00960647">
        <w:rPr>
          <w:rFonts w:eastAsiaTheme="minorEastAsia"/>
          <w:b/>
          <w:lang w:val="en-US" w:eastAsia="zh-CN"/>
        </w:rPr>
        <w:t>Dynamic grant enhancement with XR-specific</w:t>
      </w:r>
      <w:r w:rsidRPr="00960647">
        <w:rPr>
          <w:rFonts w:eastAsiaTheme="minorEastAsia" w:hint="eastAsia"/>
          <w:b/>
          <w:color w:val="FF0000"/>
          <w:sz w:val="21"/>
          <w:szCs w:val="21"/>
          <w:lang w:val="en-US" w:eastAsia="zh-CN"/>
        </w:rPr>
        <w:t xml:space="preserve"> </w:t>
      </w:r>
      <w:r w:rsidRPr="00960647">
        <w:rPr>
          <w:rFonts w:eastAsiaTheme="minorEastAsia" w:hint="eastAsia"/>
          <w:b/>
          <w:lang w:val="en-US" w:eastAsia="zh-CN"/>
        </w:rPr>
        <w:t xml:space="preserve">pre-scheduling can achieve 23.3% PSG and 87.2% PSG for carrier with XR and carrier with IM traffic, respectively. Thus, the </w:t>
      </w:r>
      <w:r w:rsidRPr="00960647">
        <w:rPr>
          <w:rFonts w:eastAsiaTheme="minorEastAsia"/>
          <w:b/>
          <w:lang w:val="en-US" w:eastAsia="zh-CN"/>
        </w:rPr>
        <w:t>Dynamic grant enhancement with XR-specific</w:t>
      </w:r>
      <w:r w:rsidRPr="00960647">
        <w:rPr>
          <w:rFonts w:eastAsiaTheme="minorEastAsia" w:hint="eastAsia"/>
          <w:b/>
          <w:color w:val="FF0000"/>
          <w:sz w:val="21"/>
          <w:szCs w:val="21"/>
          <w:lang w:val="en-US" w:eastAsia="zh-CN"/>
        </w:rPr>
        <w:t xml:space="preserve"> </w:t>
      </w:r>
      <w:r w:rsidRPr="00960647">
        <w:rPr>
          <w:rFonts w:eastAsiaTheme="minorEastAsia" w:hint="eastAsia"/>
          <w:b/>
          <w:lang w:val="en-US" w:eastAsia="zh-CN"/>
        </w:rPr>
        <w:t>pre-scheduling</w:t>
      </w:r>
      <w:r w:rsidRPr="00960647">
        <w:rPr>
          <w:rFonts w:eastAsiaTheme="minorEastAsia"/>
          <w:b/>
          <w:lang w:val="en-US" w:eastAsia="zh-CN"/>
        </w:rPr>
        <w:t xml:space="preserve"> </w:t>
      </w:r>
      <w:r w:rsidRPr="00960647">
        <w:rPr>
          <w:rFonts w:eastAsiaTheme="minorEastAsia" w:hint="eastAsia"/>
          <w:b/>
          <w:lang w:val="en-US" w:eastAsia="zh-CN"/>
        </w:rPr>
        <w:t xml:space="preserve">scheme disassociated with C-DRX should be supported </w:t>
      </w:r>
      <w:r w:rsidRPr="00960647">
        <w:rPr>
          <w:rFonts w:eastAsiaTheme="minorEastAsia"/>
          <w:b/>
          <w:lang w:val="en-US" w:eastAsia="zh-CN"/>
        </w:rPr>
        <w:t xml:space="preserve">for UE power saving optimization of different </w:t>
      </w:r>
      <w:r w:rsidRPr="00960647">
        <w:rPr>
          <w:rFonts w:eastAsiaTheme="minorEastAsia" w:hint="eastAsia"/>
          <w:b/>
          <w:lang w:val="en-US" w:eastAsia="zh-CN"/>
        </w:rPr>
        <w:t>traffic.</w:t>
      </w:r>
    </w:p>
    <w:p w14:paraId="3254924C" w14:textId="77777777" w:rsidR="008434FD" w:rsidRPr="0020217B" w:rsidRDefault="008434FD" w:rsidP="008434FD">
      <w:pPr>
        <w:spacing w:beforeLines="50" w:before="120" w:afterLines="50" w:after="120"/>
        <w:jc w:val="both"/>
        <w:rPr>
          <w:rFonts w:eastAsiaTheme="minorEastAsia"/>
          <w:b/>
          <w:lang w:val="en-US" w:eastAsia="zh-CN"/>
        </w:rPr>
      </w:pPr>
      <w:r w:rsidRPr="0020217B">
        <w:rPr>
          <w:rFonts w:eastAsiaTheme="minorEastAsia"/>
          <w:b/>
          <w:lang w:val="en-US" w:eastAsia="zh-CN"/>
        </w:rPr>
        <w:t>Proposal</w:t>
      </w:r>
      <w:r>
        <w:rPr>
          <w:rFonts w:eastAsiaTheme="minorEastAsia"/>
          <w:b/>
          <w:lang w:val="en-US" w:eastAsia="zh-CN"/>
        </w:rPr>
        <w:t xml:space="preserve"> </w:t>
      </w:r>
      <w:r>
        <w:rPr>
          <w:rFonts w:eastAsiaTheme="minorEastAsia" w:hint="eastAsia"/>
          <w:b/>
          <w:lang w:val="en-US" w:eastAsia="zh-CN"/>
        </w:rPr>
        <w:t>12</w:t>
      </w:r>
      <w:r w:rsidRPr="0020217B">
        <w:rPr>
          <w:rFonts w:eastAsiaTheme="minorEastAsia"/>
          <w:b/>
          <w:lang w:val="en-US" w:eastAsia="zh-CN"/>
        </w:rPr>
        <w:t>: The Dynamic grant enhancement with XR-specific</w:t>
      </w:r>
      <w:r w:rsidRPr="0020217B">
        <w:rPr>
          <w:rFonts w:eastAsiaTheme="minorEastAsia" w:hint="eastAsia"/>
          <w:b/>
          <w:color w:val="FF0000"/>
          <w:sz w:val="21"/>
          <w:szCs w:val="21"/>
          <w:lang w:val="en-US" w:eastAsia="zh-CN"/>
        </w:rPr>
        <w:t xml:space="preserve"> </w:t>
      </w:r>
      <w:r w:rsidRPr="0020217B">
        <w:rPr>
          <w:rFonts w:eastAsiaTheme="minorEastAsia" w:hint="eastAsia"/>
          <w:b/>
          <w:lang w:val="en-US" w:eastAsia="zh-CN"/>
        </w:rPr>
        <w:t>pre-scheduling</w:t>
      </w:r>
      <w:r w:rsidRPr="0020217B">
        <w:rPr>
          <w:rFonts w:eastAsiaTheme="minorEastAsia"/>
          <w:b/>
          <w:lang w:val="en-US" w:eastAsia="zh-CN"/>
        </w:rPr>
        <w:t xml:space="preserve"> with the control of PDCCH monitoring window should be supported for XR UE power saving due to the advantages that it is optimized for UE power saving for different types of services independently.</w:t>
      </w:r>
    </w:p>
    <w:p w14:paraId="717D2966" w14:textId="39E3F524" w:rsidR="008434FD" w:rsidRPr="00AB629B" w:rsidRDefault="008434FD" w:rsidP="00C23056">
      <w:pPr>
        <w:spacing w:afterLines="50" w:after="120"/>
        <w:jc w:val="both"/>
        <w:rPr>
          <w:rFonts w:eastAsiaTheme="minorEastAsia"/>
          <w:b/>
          <w:lang w:val="en-US" w:eastAsia="zh-CN"/>
        </w:rPr>
      </w:pPr>
      <w:r w:rsidRPr="00AB629B">
        <w:rPr>
          <w:rFonts w:eastAsiaTheme="minorEastAsia"/>
          <w:b/>
          <w:lang w:val="en-US" w:eastAsia="zh-CN"/>
        </w:rPr>
        <w:t>Proposal</w:t>
      </w:r>
      <w:r>
        <w:rPr>
          <w:rFonts w:eastAsiaTheme="minorEastAsia" w:hint="eastAsia"/>
          <w:b/>
          <w:lang w:val="en-US" w:eastAsia="zh-CN"/>
        </w:rPr>
        <w:t xml:space="preserve"> 13</w:t>
      </w:r>
      <w:r w:rsidR="00144466">
        <w:rPr>
          <w:rFonts w:eastAsiaTheme="minorEastAsia"/>
          <w:b/>
          <w:lang w:val="en-US" w:eastAsia="zh-CN"/>
        </w:rPr>
        <w:t>:</w:t>
      </w:r>
      <w:r w:rsidR="00540FFE">
        <w:rPr>
          <w:rFonts w:eastAsiaTheme="minorEastAsia"/>
          <w:b/>
          <w:lang w:val="en-US" w:eastAsia="zh-CN"/>
        </w:rPr>
        <w:t xml:space="preserve"> The SPS</w:t>
      </w:r>
      <w:r w:rsidR="00540FFE">
        <w:rPr>
          <w:rFonts w:eastAsiaTheme="minorEastAsia" w:hint="eastAsia"/>
          <w:b/>
          <w:lang w:val="en-US" w:eastAsia="zh-CN"/>
        </w:rPr>
        <w:t>+</w:t>
      </w:r>
      <w:r w:rsidR="00540FFE">
        <w:rPr>
          <w:rFonts w:eastAsiaTheme="minorEastAsia"/>
          <w:b/>
          <w:lang w:val="en-US" w:eastAsia="zh-CN"/>
        </w:rPr>
        <w:t>DG</w:t>
      </w:r>
      <w:r w:rsidR="00851751">
        <w:rPr>
          <w:rFonts w:eastAsiaTheme="minorEastAsia" w:hint="eastAsia"/>
          <w:b/>
          <w:lang w:val="en-US" w:eastAsia="zh-CN"/>
        </w:rPr>
        <w:t xml:space="preserve"> scheme</w:t>
      </w:r>
      <w:r w:rsidR="00540FFE">
        <w:rPr>
          <w:rFonts w:eastAsiaTheme="minorEastAsia" w:hint="eastAsia"/>
          <w:b/>
          <w:lang w:val="en-US" w:eastAsia="zh-CN"/>
        </w:rPr>
        <w:t xml:space="preserve"> </w:t>
      </w:r>
      <w:r w:rsidRPr="00AB629B">
        <w:rPr>
          <w:rFonts w:eastAsiaTheme="minorEastAsia"/>
          <w:b/>
          <w:lang w:val="en-US" w:eastAsia="zh-CN"/>
        </w:rPr>
        <w:t>with PDCCH skipping and go-to-sleep should be supported for XR UE power saving.</w:t>
      </w:r>
    </w:p>
    <w:p w14:paraId="69AA2C4F" w14:textId="24D09629" w:rsidR="008434FD" w:rsidRPr="00AB629B" w:rsidRDefault="008434FD" w:rsidP="008434FD">
      <w:pPr>
        <w:spacing w:afterLines="50" w:after="120"/>
        <w:jc w:val="both"/>
        <w:rPr>
          <w:rFonts w:eastAsiaTheme="minorEastAsia"/>
          <w:b/>
          <w:lang w:val="en-US" w:eastAsia="zh-CN"/>
        </w:rPr>
      </w:pPr>
      <w:r>
        <w:rPr>
          <w:rFonts w:eastAsiaTheme="minorEastAsia"/>
          <w:b/>
          <w:lang w:val="en-US" w:eastAsia="zh-CN"/>
        </w:rPr>
        <w:t>Proposal 1</w:t>
      </w:r>
      <w:r>
        <w:rPr>
          <w:rFonts w:eastAsiaTheme="minorEastAsia" w:hint="eastAsia"/>
          <w:b/>
          <w:lang w:val="en-US" w:eastAsia="zh-CN"/>
        </w:rPr>
        <w:t>4</w:t>
      </w:r>
      <w:r w:rsidR="00540FFE">
        <w:rPr>
          <w:rFonts w:eastAsiaTheme="minorEastAsia"/>
          <w:b/>
          <w:lang w:val="en-US" w:eastAsia="zh-CN"/>
        </w:rPr>
        <w:t>: The SPS</w:t>
      </w:r>
      <w:r w:rsidR="00540FFE">
        <w:rPr>
          <w:rFonts w:eastAsiaTheme="minorEastAsia" w:hint="eastAsia"/>
          <w:b/>
          <w:lang w:val="en-US" w:eastAsia="zh-CN"/>
        </w:rPr>
        <w:t>+</w:t>
      </w:r>
      <w:r w:rsidR="00540FFE">
        <w:rPr>
          <w:rFonts w:eastAsiaTheme="minorEastAsia"/>
          <w:b/>
          <w:lang w:val="en-US" w:eastAsia="zh-CN"/>
        </w:rPr>
        <w:t>DG</w:t>
      </w:r>
      <w:r w:rsidR="00540FFE">
        <w:rPr>
          <w:rFonts w:eastAsiaTheme="minorEastAsia" w:hint="eastAsia"/>
          <w:b/>
          <w:lang w:val="en-US" w:eastAsia="zh-CN"/>
        </w:rPr>
        <w:t xml:space="preserve"> </w:t>
      </w:r>
      <w:r w:rsidRPr="00AB629B">
        <w:rPr>
          <w:rFonts w:eastAsiaTheme="minorEastAsia"/>
          <w:b/>
          <w:lang w:val="en-US" w:eastAsia="zh-CN"/>
        </w:rPr>
        <w:t>that the pre-configured PDCCH monitoring window bundled with the reserved SPS resource for PDSCH would be provide the resour</w:t>
      </w:r>
      <w:r w:rsidR="00C23056">
        <w:rPr>
          <w:rFonts w:eastAsiaTheme="minorEastAsia"/>
          <w:b/>
          <w:lang w:val="en-US" w:eastAsia="zh-CN"/>
        </w:rPr>
        <w:t xml:space="preserve">ce to meet the </w:t>
      </w:r>
      <w:proofErr w:type="spellStart"/>
      <w:r w:rsidR="00C23056">
        <w:rPr>
          <w:rFonts w:eastAsiaTheme="minorEastAsia"/>
          <w:b/>
          <w:lang w:val="en-US" w:eastAsia="zh-CN"/>
        </w:rPr>
        <w:t>QoS</w:t>
      </w:r>
      <w:proofErr w:type="spellEnd"/>
      <w:r w:rsidR="00C23056">
        <w:rPr>
          <w:rFonts w:eastAsiaTheme="minorEastAsia"/>
          <w:b/>
          <w:lang w:val="en-US" w:eastAsia="zh-CN"/>
        </w:rPr>
        <w:t xml:space="preserve"> requirement </w:t>
      </w:r>
      <w:r w:rsidRPr="00AB629B">
        <w:rPr>
          <w:rFonts w:eastAsiaTheme="minorEastAsia"/>
          <w:b/>
          <w:lang w:val="en-US" w:eastAsia="zh-CN"/>
        </w:rPr>
        <w:t>of XR-specific traffic with obvious power saving gain.</w:t>
      </w:r>
    </w:p>
    <w:p w14:paraId="4072AF16" w14:textId="77777777" w:rsidR="008434FD" w:rsidRPr="00AB629B" w:rsidRDefault="008434FD" w:rsidP="008434FD">
      <w:pPr>
        <w:spacing w:beforeLines="50" w:before="120" w:afterLines="50" w:after="120"/>
        <w:jc w:val="both"/>
        <w:rPr>
          <w:rFonts w:eastAsiaTheme="minorEastAsia"/>
          <w:b/>
          <w:lang w:val="en-US" w:eastAsia="zh-CN"/>
        </w:rPr>
      </w:pPr>
      <w:r w:rsidRPr="00AB629B">
        <w:rPr>
          <w:rFonts w:eastAsiaTheme="minorEastAsia"/>
          <w:b/>
          <w:lang w:val="en-US" w:eastAsia="zh-CN"/>
        </w:rPr>
        <w:t>Proposal</w:t>
      </w:r>
      <w:r>
        <w:rPr>
          <w:rFonts w:eastAsiaTheme="minorEastAsia"/>
          <w:b/>
          <w:lang w:val="en-US" w:eastAsia="zh-CN"/>
        </w:rPr>
        <w:t xml:space="preserve"> 1</w:t>
      </w:r>
      <w:r>
        <w:rPr>
          <w:rFonts w:eastAsiaTheme="minorEastAsia" w:hint="eastAsia"/>
          <w:b/>
          <w:lang w:val="en-US" w:eastAsia="zh-CN"/>
        </w:rPr>
        <w:t>5</w:t>
      </w:r>
      <w:r w:rsidRPr="00AB629B">
        <w:rPr>
          <w:rFonts w:eastAsiaTheme="minorEastAsia"/>
          <w:b/>
          <w:lang w:val="en-US" w:eastAsia="zh-CN"/>
        </w:rPr>
        <w:t xml:space="preserve">: </w:t>
      </w:r>
      <w:proofErr w:type="spellStart"/>
      <w:r w:rsidRPr="00AB629B">
        <w:rPr>
          <w:rFonts w:eastAsiaTheme="minorEastAsia"/>
          <w:b/>
          <w:lang w:val="en-US" w:eastAsia="zh-CN"/>
        </w:rPr>
        <w:t>gNB</w:t>
      </w:r>
      <w:proofErr w:type="spellEnd"/>
      <w:r w:rsidRPr="00AB629B">
        <w:rPr>
          <w:rFonts w:eastAsiaTheme="minorEastAsia"/>
          <w:b/>
          <w:lang w:val="en-US" w:eastAsia="zh-CN"/>
        </w:rPr>
        <w:t xml:space="preserve"> awareness of UE playout buffer should be studied and supported for XR UE power saving.</w:t>
      </w:r>
    </w:p>
    <w:p w14:paraId="0AB3B769" w14:textId="06A5DEA9" w:rsidR="008434FD" w:rsidRPr="00AB629B" w:rsidRDefault="008434FD" w:rsidP="008434FD">
      <w:pPr>
        <w:spacing w:afterLines="50" w:after="120"/>
        <w:jc w:val="both"/>
        <w:rPr>
          <w:rFonts w:eastAsiaTheme="minorEastAsia"/>
          <w:b/>
          <w:lang w:val="en-US" w:eastAsia="zh-CN"/>
        </w:rPr>
      </w:pPr>
      <w:r w:rsidRPr="00AB629B">
        <w:rPr>
          <w:rFonts w:eastAsiaTheme="minorEastAsia"/>
          <w:b/>
          <w:lang w:val="en-US" w:eastAsia="zh-CN"/>
        </w:rPr>
        <w:t>Proposal</w:t>
      </w:r>
      <w:r>
        <w:rPr>
          <w:rFonts w:eastAsiaTheme="minorEastAsia"/>
          <w:b/>
          <w:lang w:val="en-US" w:eastAsia="zh-CN"/>
        </w:rPr>
        <w:t xml:space="preserve"> 1</w:t>
      </w:r>
      <w:r>
        <w:rPr>
          <w:rFonts w:eastAsiaTheme="minorEastAsia" w:hint="eastAsia"/>
          <w:b/>
          <w:lang w:val="en-US" w:eastAsia="zh-CN"/>
        </w:rPr>
        <w:t>6</w:t>
      </w:r>
      <w:r w:rsidR="0011414D">
        <w:rPr>
          <w:rFonts w:eastAsiaTheme="minorEastAsia"/>
          <w:b/>
          <w:lang w:val="en-US" w:eastAsia="zh-CN"/>
        </w:rPr>
        <w:t>:</w:t>
      </w:r>
      <w:r w:rsidR="00144466">
        <w:rPr>
          <w:rFonts w:eastAsiaTheme="minorEastAsia" w:hint="eastAsia"/>
          <w:b/>
          <w:lang w:val="en-US" w:eastAsia="zh-CN"/>
        </w:rPr>
        <w:t xml:space="preserve"> </w:t>
      </w:r>
      <w:r w:rsidRPr="00AB629B">
        <w:rPr>
          <w:rFonts w:eastAsiaTheme="minorEastAsia"/>
          <w:b/>
          <w:lang w:val="en-US" w:eastAsia="zh-CN"/>
        </w:rPr>
        <w:t>How to reduce UL power consumption caused by UL data transmission and UL control information feedback should be studied for potential power saving gain for XR service.</w:t>
      </w:r>
    </w:p>
    <w:p w14:paraId="2B8FF782" w14:textId="6EDAF7F6" w:rsidR="008434FD" w:rsidRPr="00AB629B" w:rsidRDefault="008434FD" w:rsidP="008434FD">
      <w:pPr>
        <w:spacing w:beforeLines="50" w:before="120" w:afterLines="50" w:after="120"/>
        <w:jc w:val="both"/>
        <w:rPr>
          <w:rFonts w:eastAsiaTheme="minorEastAsia"/>
          <w:b/>
          <w:lang w:val="en-US" w:eastAsia="zh-CN"/>
        </w:rPr>
      </w:pPr>
      <w:r w:rsidRPr="00AB629B">
        <w:rPr>
          <w:rFonts w:eastAsiaTheme="minorEastAsia"/>
          <w:b/>
          <w:lang w:val="en-US" w:eastAsia="zh-CN"/>
        </w:rPr>
        <w:t>Proposal</w:t>
      </w:r>
      <w:r>
        <w:rPr>
          <w:rFonts w:eastAsiaTheme="minorEastAsia"/>
          <w:b/>
          <w:lang w:val="en-US" w:eastAsia="zh-CN"/>
        </w:rPr>
        <w:t xml:space="preserve"> 1</w:t>
      </w:r>
      <w:r>
        <w:rPr>
          <w:rFonts w:eastAsiaTheme="minorEastAsia" w:hint="eastAsia"/>
          <w:b/>
          <w:lang w:val="en-US" w:eastAsia="zh-CN"/>
        </w:rPr>
        <w:t>7</w:t>
      </w:r>
      <w:r w:rsidR="00144466">
        <w:rPr>
          <w:rFonts w:eastAsiaTheme="minorEastAsia"/>
          <w:b/>
          <w:lang w:val="en-US" w:eastAsia="zh-CN"/>
        </w:rPr>
        <w:t>:</w:t>
      </w:r>
      <w:r w:rsidRPr="00AB629B">
        <w:rPr>
          <w:rFonts w:eastAsiaTheme="minorEastAsia"/>
          <w:b/>
          <w:lang w:val="en-US" w:eastAsia="zh-CN"/>
        </w:rPr>
        <w:t xml:space="preserve"> Alignment between PUSCH transmission and HARQ feedback should be studied and supported to reduce UL power consumption for XR UE, e.g., single DCI indicating UL transmission and DL transmission (including HARQ feedback for DL reception) simultaneously.</w:t>
      </w:r>
    </w:p>
    <w:p w14:paraId="39D56449" w14:textId="335A9BF8" w:rsidR="002C59EC" w:rsidRPr="00AB629B" w:rsidRDefault="005367E3" w:rsidP="00945E4A">
      <w:pPr>
        <w:pStyle w:val="1"/>
        <w:spacing w:before="360" w:afterLines="50" w:after="120"/>
        <w:ind w:left="448" w:hanging="448"/>
        <w:rPr>
          <w:rFonts w:eastAsia="宋体"/>
          <w:b/>
          <w:sz w:val="28"/>
          <w:szCs w:val="28"/>
          <w:lang w:val="en-US" w:eastAsia="zh-CN"/>
        </w:rPr>
      </w:pPr>
      <w:r w:rsidRPr="00AB629B">
        <w:rPr>
          <w:rFonts w:eastAsia="宋体"/>
          <w:b/>
          <w:sz w:val="28"/>
          <w:szCs w:val="28"/>
          <w:lang w:val="en-US" w:eastAsia="zh-CN"/>
        </w:rPr>
        <w:t>References</w:t>
      </w:r>
    </w:p>
    <w:p w14:paraId="4E8647FB" w14:textId="7D1A7F84" w:rsidR="004D1ED2" w:rsidRPr="00AB629B" w:rsidRDefault="007D4248" w:rsidP="0042482F">
      <w:pPr>
        <w:pStyle w:val="af7"/>
        <w:numPr>
          <w:ilvl w:val="0"/>
          <w:numId w:val="11"/>
        </w:numPr>
        <w:spacing w:afterLines="50" w:after="120"/>
        <w:jc w:val="both"/>
        <w:rPr>
          <w:rFonts w:eastAsia="宋体"/>
          <w:lang w:val="en-US" w:eastAsia="zh-CN"/>
        </w:rPr>
      </w:pPr>
      <w:bookmarkStart w:id="42" w:name="_Ref101443413"/>
      <w:bookmarkStart w:id="43" w:name="_Ref100235775"/>
      <w:r w:rsidRPr="00AB629B">
        <w:rPr>
          <w:rFonts w:eastAsia="宋体"/>
          <w:lang w:val="en-US" w:eastAsia="zh-CN"/>
        </w:rPr>
        <w:t xml:space="preserve">3GPP TR 38.838, </w:t>
      </w:r>
      <w:r w:rsidRPr="00AB629B">
        <w:rPr>
          <w:lang w:val="en-US"/>
        </w:rPr>
        <w:t>Study on XR (Extended Reality) Evaluations for NR</w:t>
      </w:r>
      <w:bookmarkStart w:id="44" w:name="_Ref101687030"/>
      <w:bookmarkEnd w:id="42"/>
      <w:r w:rsidR="00A918DD" w:rsidRPr="00AB629B">
        <w:rPr>
          <w:rFonts w:eastAsia="宋体"/>
          <w:lang w:val="en-US" w:eastAsia="zh-CN"/>
        </w:rPr>
        <w:t>,</w:t>
      </w:r>
      <w:r w:rsidR="003E039F" w:rsidRPr="00AB629B">
        <w:rPr>
          <w:rFonts w:eastAsiaTheme="minorEastAsia"/>
          <w:lang w:val="en-US" w:eastAsia="zh-CN"/>
        </w:rPr>
        <w:t xml:space="preserve"> v17.0.0.</w:t>
      </w:r>
    </w:p>
    <w:p w14:paraId="2D06D8DB" w14:textId="1CBFFDBE" w:rsidR="00CF7ABF" w:rsidRPr="00AB629B" w:rsidRDefault="00CF7ABF" w:rsidP="0042482F">
      <w:pPr>
        <w:pStyle w:val="af7"/>
        <w:numPr>
          <w:ilvl w:val="0"/>
          <w:numId w:val="11"/>
        </w:numPr>
        <w:spacing w:afterLines="50" w:after="120"/>
        <w:jc w:val="both"/>
        <w:rPr>
          <w:rFonts w:eastAsia="宋体"/>
          <w:lang w:val="en-US" w:eastAsia="zh-CN"/>
        </w:rPr>
      </w:pPr>
      <w:bookmarkStart w:id="45" w:name="_Ref111196292"/>
      <w:r w:rsidRPr="00AB629B">
        <w:rPr>
          <w:rFonts w:eastAsia="宋体"/>
          <w:lang w:val="en-US" w:eastAsia="zh-CN"/>
        </w:rPr>
        <w:t xml:space="preserve">3GPP TS 38.213, </w:t>
      </w:r>
      <w:r w:rsidRPr="00AB629B">
        <w:rPr>
          <w:lang w:val="en-US"/>
        </w:rPr>
        <w:t>Physical layer procedures for control</w:t>
      </w:r>
      <w:bookmarkEnd w:id="44"/>
      <w:r w:rsidR="00A918DD" w:rsidRPr="00AB629B">
        <w:rPr>
          <w:rFonts w:eastAsiaTheme="minorEastAsia"/>
          <w:lang w:val="en-US" w:eastAsia="zh-CN"/>
        </w:rPr>
        <w:t xml:space="preserve">, </w:t>
      </w:r>
      <w:r w:rsidR="003E039F" w:rsidRPr="00AB629B">
        <w:rPr>
          <w:rFonts w:eastAsiaTheme="minorEastAsia"/>
          <w:lang w:val="en-US" w:eastAsia="zh-CN"/>
        </w:rPr>
        <w:t>v17.0.0.</w:t>
      </w:r>
      <w:bookmarkEnd w:id="45"/>
    </w:p>
    <w:p w14:paraId="6B96544E" w14:textId="3A992465" w:rsidR="0007327C" w:rsidRPr="00235F06" w:rsidRDefault="0007327C" w:rsidP="0042482F">
      <w:pPr>
        <w:pStyle w:val="af7"/>
        <w:numPr>
          <w:ilvl w:val="0"/>
          <w:numId w:val="11"/>
        </w:numPr>
        <w:spacing w:afterLines="50" w:after="120"/>
        <w:jc w:val="both"/>
        <w:rPr>
          <w:rFonts w:eastAsia="宋体"/>
          <w:bCs/>
          <w:lang w:eastAsia="zh-CN"/>
        </w:rPr>
      </w:pPr>
      <w:bookmarkStart w:id="46" w:name="_Ref101449412"/>
      <w:bookmarkStart w:id="47" w:name="_Ref111197098"/>
      <w:r w:rsidRPr="00AB629B">
        <w:rPr>
          <w:rFonts w:eastAsia="宋体"/>
          <w:lang w:val="en-US" w:eastAsia="zh-CN"/>
        </w:rPr>
        <w:t>R1-22</w:t>
      </w:r>
      <w:r w:rsidR="00317BB7">
        <w:rPr>
          <w:rFonts w:eastAsia="宋体" w:hint="eastAsia"/>
          <w:lang w:val="en-US" w:eastAsia="zh-CN"/>
        </w:rPr>
        <w:t>11175</w:t>
      </w:r>
      <w:r w:rsidRPr="00AB629B">
        <w:rPr>
          <w:rFonts w:eastAsia="宋体"/>
          <w:lang w:val="en-US" w:eastAsia="zh-CN"/>
        </w:rPr>
        <w:t>, NR enhanceme</w:t>
      </w:r>
      <w:r w:rsidR="00517EE9" w:rsidRPr="00AB629B">
        <w:rPr>
          <w:rFonts w:eastAsia="宋体"/>
          <w:lang w:val="en-US" w:eastAsia="zh-CN"/>
        </w:rPr>
        <w:t xml:space="preserve">nt for XR capacity improvement, </w:t>
      </w:r>
      <w:r w:rsidRPr="00AB629B">
        <w:rPr>
          <w:rFonts w:eastAsia="宋体"/>
          <w:lang w:val="en-US" w:eastAsia="zh-CN"/>
        </w:rPr>
        <w:t>CATT</w:t>
      </w:r>
      <w:bookmarkEnd w:id="46"/>
      <w:r w:rsidR="00CB0D0E" w:rsidRPr="00AB629B">
        <w:rPr>
          <w:rFonts w:eastAsia="宋体"/>
          <w:lang w:val="en-US" w:eastAsia="zh-CN"/>
        </w:rPr>
        <w:t xml:space="preserve">, </w:t>
      </w:r>
      <w:r w:rsidR="001311FC" w:rsidRPr="00AB629B">
        <w:rPr>
          <w:rFonts w:eastAsia="宋体"/>
          <w:lang w:val="en-US" w:eastAsia="zh-CN"/>
        </w:rPr>
        <w:t>RAN1#1</w:t>
      </w:r>
      <w:r w:rsidR="00317BB7">
        <w:rPr>
          <w:rFonts w:eastAsia="宋体" w:hint="eastAsia"/>
          <w:lang w:val="en-US" w:eastAsia="zh-CN"/>
        </w:rPr>
        <w:t>11</w:t>
      </w:r>
      <w:r w:rsidR="001311FC" w:rsidRPr="00AB629B">
        <w:rPr>
          <w:rFonts w:eastAsia="宋体"/>
          <w:lang w:val="en-US" w:eastAsia="zh-CN"/>
        </w:rPr>
        <w:t>,</w:t>
      </w:r>
      <w:r w:rsidR="001311FC" w:rsidRPr="00235F06">
        <w:rPr>
          <w:rFonts w:eastAsia="宋体"/>
          <w:lang w:val="en-US" w:eastAsia="zh-CN"/>
        </w:rPr>
        <w:t xml:space="preserve"> </w:t>
      </w:r>
      <w:bookmarkEnd w:id="47"/>
      <w:r w:rsidR="00235F06" w:rsidRPr="00235F06">
        <w:rPr>
          <w:rFonts w:eastAsia="宋体"/>
          <w:bCs/>
          <w:lang w:val="x-none" w:eastAsia="zh-CN"/>
        </w:rPr>
        <w:t xml:space="preserve">Toulouse, </w:t>
      </w:r>
      <w:r w:rsidR="00235F06" w:rsidRPr="00235F06">
        <w:rPr>
          <w:rFonts w:eastAsia="宋体" w:hint="eastAsia"/>
          <w:bCs/>
          <w:lang w:val="x-none" w:eastAsia="zh-CN"/>
        </w:rPr>
        <w:t xml:space="preserve">France, November </w:t>
      </w:r>
      <w:r w:rsidR="00775037">
        <w:rPr>
          <w:rFonts w:eastAsia="宋体"/>
          <w:lang w:val="en-US" w:eastAsia="zh-CN"/>
        </w:rPr>
        <w:t>1</w:t>
      </w:r>
      <w:r w:rsidR="00775037">
        <w:rPr>
          <w:rFonts w:eastAsia="宋体" w:hint="eastAsia"/>
          <w:lang w:val="en-US" w:eastAsia="zh-CN"/>
        </w:rPr>
        <w:t>4</w:t>
      </w:r>
      <w:r w:rsidR="00775037">
        <w:rPr>
          <w:rFonts w:eastAsia="宋体"/>
          <w:lang w:val="en-US" w:eastAsia="zh-CN"/>
        </w:rPr>
        <w:t>th – 1</w:t>
      </w:r>
      <w:r w:rsidR="00775037">
        <w:rPr>
          <w:rFonts w:eastAsia="宋体" w:hint="eastAsia"/>
          <w:lang w:val="en-US" w:eastAsia="zh-CN"/>
        </w:rPr>
        <w:t>8</w:t>
      </w:r>
      <w:r w:rsidR="00775037" w:rsidRPr="00AB629B">
        <w:rPr>
          <w:rFonts w:eastAsia="宋体"/>
          <w:lang w:val="en-US" w:eastAsia="zh-CN"/>
        </w:rPr>
        <w:t>th</w:t>
      </w:r>
      <w:r w:rsidR="00235F06" w:rsidRPr="00235F06">
        <w:rPr>
          <w:rFonts w:eastAsia="宋体"/>
          <w:bCs/>
          <w:lang w:val="x-none" w:eastAsia="zh-CN"/>
        </w:rPr>
        <w:t>, 202</w:t>
      </w:r>
      <w:r w:rsidR="00235F06" w:rsidRPr="00235F06">
        <w:rPr>
          <w:rFonts w:eastAsia="宋体" w:hint="eastAsia"/>
          <w:bCs/>
          <w:lang w:val="x-none" w:eastAsia="zh-CN"/>
        </w:rPr>
        <w:t>2</w:t>
      </w:r>
      <w:r w:rsidR="009D3CFE">
        <w:rPr>
          <w:rFonts w:eastAsia="宋体" w:hint="eastAsia"/>
          <w:bCs/>
          <w:lang w:val="x-none" w:eastAsia="zh-CN"/>
        </w:rPr>
        <w:t>.</w:t>
      </w:r>
    </w:p>
    <w:p w14:paraId="3C015CB8" w14:textId="2BA81377" w:rsidR="001C2AD4" w:rsidRDefault="0013514F" w:rsidP="0042482F">
      <w:pPr>
        <w:pStyle w:val="af7"/>
        <w:numPr>
          <w:ilvl w:val="0"/>
          <w:numId w:val="11"/>
        </w:numPr>
        <w:spacing w:afterLines="50" w:after="120"/>
        <w:jc w:val="both"/>
        <w:rPr>
          <w:rFonts w:eastAsia="宋体"/>
          <w:lang w:val="en-US" w:eastAsia="zh-CN"/>
        </w:rPr>
      </w:pPr>
      <w:bookmarkStart w:id="48" w:name="_Ref115425708"/>
      <w:bookmarkStart w:id="49" w:name="_Ref118452143"/>
      <w:r>
        <w:rPr>
          <w:rFonts w:eastAsia="宋体"/>
          <w:lang w:val="en-US" w:eastAsia="zh-CN"/>
        </w:rPr>
        <w:t>R1-22</w:t>
      </w:r>
      <w:r>
        <w:rPr>
          <w:rFonts w:eastAsia="宋体" w:hint="eastAsia"/>
          <w:lang w:val="en-US" w:eastAsia="zh-CN"/>
        </w:rPr>
        <w:t>10002</w:t>
      </w:r>
      <w:r w:rsidR="00F96AF2" w:rsidRPr="00AB629B">
        <w:rPr>
          <w:rFonts w:eastAsia="宋体" w:hint="eastAsia"/>
          <w:lang w:val="en-US" w:eastAsia="zh-CN"/>
        </w:rPr>
        <w:t xml:space="preserve">, </w:t>
      </w:r>
      <w:r w:rsidR="00F96AF2" w:rsidRPr="00AB629B">
        <w:rPr>
          <w:rFonts w:eastAsia="宋体"/>
          <w:lang w:val="en-US" w:eastAsia="zh-CN"/>
        </w:rPr>
        <w:t>Power Saving Techniques for XR</w:t>
      </w:r>
      <w:r w:rsidR="00F96AF2" w:rsidRPr="00AB629B">
        <w:rPr>
          <w:rFonts w:eastAsia="宋体" w:hint="eastAsia"/>
          <w:lang w:val="en-US" w:eastAsia="zh-CN"/>
        </w:rPr>
        <w:t xml:space="preserve">, </w:t>
      </w:r>
      <w:r w:rsidR="00F96AF2" w:rsidRPr="00AB629B">
        <w:rPr>
          <w:rFonts w:eastAsia="宋体"/>
          <w:lang w:val="en-US" w:eastAsia="zh-CN"/>
        </w:rPr>
        <w:t>Qualcomm Incorporated</w:t>
      </w:r>
      <w:r w:rsidR="00F96AF2" w:rsidRPr="00AB629B">
        <w:rPr>
          <w:rFonts w:eastAsia="宋体" w:hint="eastAsia"/>
          <w:lang w:val="en-US" w:eastAsia="zh-CN"/>
        </w:rPr>
        <w:t>,</w:t>
      </w:r>
      <w:r w:rsidR="00F96AF2" w:rsidRPr="00AB629B">
        <w:rPr>
          <w:rFonts w:eastAsia="宋体"/>
          <w:lang w:val="en-US" w:eastAsia="zh-CN"/>
        </w:rPr>
        <w:t xml:space="preserve"> </w:t>
      </w:r>
      <w:bookmarkEnd w:id="48"/>
      <w:r w:rsidR="00DA66A3" w:rsidRPr="00AB629B">
        <w:rPr>
          <w:rFonts w:eastAsia="宋体"/>
          <w:lang w:val="en-US" w:eastAsia="zh-CN"/>
        </w:rPr>
        <w:t>RAN1#1</w:t>
      </w:r>
      <w:r w:rsidR="00DA66A3" w:rsidRPr="00AB629B">
        <w:rPr>
          <w:rFonts w:eastAsia="宋体" w:hint="eastAsia"/>
          <w:lang w:val="en-US" w:eastAsia="zh-CN"/>
        </w:rPr>
        <w:t>10bis-e</w:t>
      </w:r>
      <w:r w:rsidR="00DA66A3" w:rsidRPr="00AB629B">
        <w:rPr>
          <w:rFonts w:eastAsia="宋体"/>
          <w:lang w:val="en-US" w:eastAsia="zh-CN"/>
        </w:rPr>
        <w:t>, October 10th</w:t>
      </w:r>
      <w:r w:rsidR="00DA66A3" w:rsidRPr="00AB629B">
        <w:rPr>
          <w:rFonts w:eastAsia="宋体" w:hint="eastAsia"/>
          <w:lang w:val="en-US" w:eastAsia="zh-CN"/>
        </w:rPr>
        <w:t xml:space="preserve"> </w:t>
      </w:r>
      <w:r w:rsidR="00DA66A3" w:rsidRPr="00AB629B">
        <w:rPr>
          <w:rFonts w:eastAsia="宋体"/>
          <w:lang w:val="en-US" w:eastAsia="zh-CN"/>
        </w:rPr>
        <w:t>– 19th, 2022.</w:t>
      </w:r>
      <w:bookmarkEnd w:id="49"/>
    </w:p>
    <w:p w14:paraId="6A7C5A5B" w14:textId="006F8573" w:rsidR="00DA66A3" w:rsidRDefault="00773AE8" w:rsidP="0042482F">
      <w:pPr>
        <w:pStyle w:val="af7"/>
        <w:numPr>
          <w:ilvl w:val="0"/>
          <w:numId w:val="11"/>
        </w:numPr>
        <w:spacing w:afterLines="50" w:after="120"/>
        <w:jc w:val="both"/>
        <w:rPr>
          <w:rFonts w:eastAsia="宋体"/>
          <w:lang w:val="en-US" w:eastAsia="zh-CN"/>
        </w:rPr>
      </w:pPr>
      <w:bookmarkStart w:id="50" w:name="_Ref118632060"/>
      <w:r w:rsidRPr="00DA66A3">
        <w:rPr>
          <w:rFonts w:eastAsia="宋体"/>
          <w:lang w:val="en-US" w:eastAsia="zh-CN"/>
        </w:rPr>
        <w:t>R1-220</w:t>
      </w:r>
      <w:r w:rsidR="0013514F">
        <w:rPr>
          <w:rFonts w:eastAsia="宋体" w:hint="eastAsia"/>
          <w:lang w:val="en-US" w:eastAsia="zh-CN"/>
        </w:rPr>
        <w:t>9297</w:t>
      </w:r>
      <w:r w:rsidRPr="00DA66A3">
        <w:rPr>
          <w:rFonts w:eastAsia="宋体"/>
          <w:lang w:val="en-US" w:eastAsia="zh-CN"/>
        </w:rPr>
        <w:t xml:space="preserve">, Evaluation on XR specific power saving techniques, ZTE, </w:t>
      </w:r>
      <w:proofErr w:type="spellStart"/>
      <w:r w:rsidRPr="00DA66A3">
        <w:rPr>
          <w:rFonts w:eastAsia="宋体"/>
          <w:lang w:val="en-US" w:eastAsia="zh-CN"/>
        </w:rPr>
        <w:t>Sanechips</w:t>
      </w:r>
      <w:proofErr w:type="spellEnd"/>
      <w:r w:rsidRPr="00DA66A3">
        <w:rPr>
          <w:rFonts w:eastAsia="宋体"/>
          <w:lang w:val="en-US" w:eastAsia="zh-CN"/>
        </w:rPr>
        <w:t xml:space="preserve">, </w:t>
      </w:r>
      <w:bookmarkStart w:id="51" w:name="_Ref115441760"/>
      <w:r w:rsidR="00DA66A3" w:rsidRPr="00AB629B">
        <w:rPr>
          <w:rFonts w:eastAsia="宋体"/>
          <w:lang w:val="en-US" w:eastAsia="zh-CN"/>
        </w:rPr>
        <w:t>RAN1#1</w:t>
      </w:r>
      <w:r w:rsidR="00DA66A3" w:rsidRPr="00AB629B">
        <w:rPr>
          <w:rFonts w:eastAsia="宋体" w:hint="eastAsia"/>
          <w:lang w:val="en-US" w:eastAsia="zh-CN"/>
        </w:rPr>
        <w:t>10bis-e</w:t>
      </w:r>
      <w:r w:rsidR="00DA66A3" w:rsidRPr="00AB629B">
        <w:rPr>
          <w:rFonts w:eastAsia="宋体"/>
          <w:lang w:val="en-US" w:eastAsia="zh-CN"/>
        </w:rPr>
        <w:t>, October 10th</w:t>
      </w:r>
      <w:r w:rsidR="00DA66A3" w:rsidRPr="00AB629B">
        <w:rPr>
          <w:rFonts w:eastAsia="宋体" w:hint="eastAsia"/>
          <w:lang w:val="en-US" w:eastAsia="zh-CN"/>
        </w:rPr>
        <w:t xml:space="preserve"> </w:t>
      </w:r>
      <w:r w:rsidR="00DA66A3" w:rsidRPr="00AB629B">
        <w:rPr>
          <w:rFonts w:eastAsia="宋体"/>
          <w:lang w:val="en-US" w:eastAsia="zh-CN"/>
        </w:rPr>
        <w:t>– 19th</w:t>
      </w:r>
      <w:r w:rsidR="0013514F">
        <w:rPr>
          <w:rFonts w:eastAsia="宋体"/>
          <w:lang w:val="en-US" w:eastAsia="zh-CN"/>
        </w:rPr>
        <w:t>, 2022</w:t>
      </w:r>
      <w:r w:rsidR="00DA66A3" w:rsidRPr="00AB629B">
        <w:rPr>
          <w:rFonts w:eastAsia="宋体"/>
          <w:lang w:val="en-US" w:eastAsia="zh-CN"/>
        </w:rPr>
        <w:t>.</w:t>
      </w:r>
      <w:bookmarkEnd w:id="50"/>
    </w:p>
    <w:p w14:paraId="5835D10F" w14:textId="7D0F484A" w:rsidR="00DA66A3" w:rsidRDefault="0013514F" w:rsidP="0042482F">
      <w:pPr>
        <w:pStyle w:val="af7"/>
        <w:numPr>
          <w:ilvl w:val="0"/>
          <w:numId w:val="11"/>
        </w:numPr>
        <w:spacing w:afterLines="50" w:after="120"/>
        <w:jc w:val="both"/>
        <w:rPr>
          <w:rFonts w:eastAsia="宋体"/>
          <w:lang w:val="en-US" w:eastAsia="zh-CN"/>
        </w:rPr>
      </w:pPr>
      <w:bookmarkStart w:id="52" w:name="_Ref118452349"/>
      <w:r>
        <w:rPr>
          <w:rFonts w:eastAsia="宋体"/>
          <w:lang w:val="en-US" w:eastAsia="zh-CN"/>
        </w:rPr>
        <w:t>R1-220</w:t>
      </w:r>
      <w:r>
        <w:rPr>
          <w:rFonts w:eastAsia="宋体" w:hint="eastAsia"/>
          <w:lang w:val="en-US" w:eastAsia="zh-CN"/>
        </w:rPr>
        <w:t>8660</w:t>
      </w:r>
      <w:r w:rsidR="00773AE8" w:rsidRPr="00DA66A3">
        <w:rPr>
          <w:rFonts w:eastAsia="宋体"/>
          <w:lang w:val="en-US" w:eastAsia="zh-CN"/>
        </w:rPr>
        <w:t xml:space="preserve">, Discussion on XR specific power saving enhancements, vivo, </w:t>
      </w:r>
      <w:bookmarkStart w:id="53" w:name="_Ref115441710"/>
      <w:bookmarkEnd w:id="51"/>
      <w:r w:rsidR="00DA66A3" w:rsidRPr="00AB629B">
        <w:rPr>
          <w:rFonts w:eastAsia="宋体"/>
          <w:lang w:val="en-US" w:eastAsia="zh-CN"/>
        </w:rPr>
        <w:t>RAN1#1</w:t>
      </w:r>
      <w:r w:rsidR="00DA66A3" w:rsidRPr="00AB629B">
        <w:rPr>
          <w:rFonts w:eastAsia="宋体" w:hint="eastAsia"/>
          <w:lang w:val="en-US" w:eastAsia="zh-CN"/>
        </w:rPr>
        <w:t>10bis-e</w:t>
      </w:r>
      <w:r w:rsidR="00DA66A3" w:rsidRPr="00AB629B">
        <w:rPr>
          <w:rFonts w:eastAsia="宋体"/>
          <w:lang w:val="en-US" w:eastAsia="zh-CN"/>
        </w:rPr>
        <w:t>, October 10th</w:t>
      </w:r>
      <w:r w:rsidR="00DA66A3" w:rsidRPr="00AB629B">
        <w:rPr>
          <w:rFonts w:eastAsia="宋体" w:hint="eastAsia"/>
          <w:lang w:val="en-US" w:eastAsia="zh-CN"/>
        </w:rPr>
        <w:t xml:space="preserve"> </w:t>
      </w:r>
      <w:r w:rsidR="00DA66A3" w:rsidRPr="00AB629B">
        <w:rPr>
          <w:rFonts w:eastAsia="宋体"/>
          <w:lang w:val="en-US" w:eastAsia="zh-CN"/>
        </w:rPr>
        <w:t>– 19th, 2022.</w:t>
      </w:r>
      <w:bookmarkEnd w:id="52"/>
    </w:p>
    <w:p w14:paraId="5632A4AF" w14:textId="0EAF8FFE" w:rsidR="006641BD" w:rsidRPr="006641BD" w:rsidRDefault="006641BD" w:rsidP="0042482F">
      <w:pPr>
        <w:pStyle w:val="af7"/>
        <w:numPr>
          <w:ilvl w:val="0"/>
          <w:numId w:val="11"/>
        </w:numPr>
        <w:spacing w:afterLines="50" w:after="120"/>
        <w:jc w:val="both"/>
        <w:rPr>
          <w:rFonts w:eastAsia="宋体"/>
          <w:lang w:val="en-US" w:eastAsia="zh-CN"/>
        </w:rPr>
      </w:pPr>
      <w:bookmarkStart w:id="54" w:name="_Ref118452183"/>
      <w:r>
        <w:rPr>
          <w:rFonts w:eastAsia="宋体"/>
          <w:lang w:val="en-US" w:eastAsia="zh-CN"/>
        </w:rPr>
        <w:t>R1-220</w:t>
      </w:r>
      <w:r>
        <w:rPr>
          <w:rFonts w:eastAsia="宋体" w:hint="eastAsia"/>
          <w:lang w:val="en-US" w:eastAsia="zh-CN"/>
        </w:rPr>
        <w:t>8420</w:t>
      </w:r>
      <w:r w:rsidRPr="00DA66A3">
        <w:rPr>
          <w:rFonts w:eastAsia="宋体"/>
          <w:lang w:val="en-US" w:eastAsia="zh-CN"/>
        </w:rPr>
        <w:t xml:space="preserve">, </w:t>
      </w:r>
      <w:r w:rsidRPr="006641BD">
        <w:rPr>
          <w:rFonts w:eastAsia="宋体"/>
          <w:lang w:val="en-US" w:eastAsia="zh-CN"/>
        </w:rPr>
        <w:t>Discussion on XR-specific power saving techniques,</w:t>
      </w:r>
      <w:r w:rsidRPr="00DA66A3">
        <w:rPr>
          <w:rFonts w:eastAsia="宋体"/>
          <w:lang w:val="en-US" w:eastAsia="zh-CN"/>
        </w:rPr>
        <w:t xml:space="preserve"> </w:t>
      </w:r>
      <w:r w:rsidRPr="006641BD">
        <w:rPr>
          <w:rFonts w:eastAsia="宋体"/>
          <w:lang w:val="en-US" w:eastAsia="zh-CN"/>
        </w:rPr>
        <w:t xml:space="preserve">Huawei, </w:t>
      </w:r>
      <w:proofErr w:type="spellStart"/>
      <w:r w:rsidRPr="006641BD">
        <w:rPr>
          <w:rFonts w:eastAsia="宋体"/>
          <w:lang w:val="en-US" w:eastAsia="zh-CN"/>
        </w:rPr>
        <w:t>HiSilicon</w:t>
      </w:r>
      <w:proofErr w:type="spellEnd"/>
      <w:r w:rsidRPr="006641BD">
        <w:rPr>
          <w:rFonts w:eastAsia="宋体"/>
          <w:lang w:val="en-US" w:eastAsia="zh-CN"/>
        </w:rPr>
        <w:t>, RAN1#1</w:t>
      </w:r>
      <w:r w:rsidRPr="006641BD">
        <w:rPr>
          <w:rFonts w:eastAsia="宋体" w:hint="eastAsia"/>
          <w:lang w:val="en-US" w:eastAsia="zh-CN"/>
        </w:rPr>
        <w:t>10bis-e</w:t>
      </w:r>
      <w:r w:rsidRPr="006641BD">
        <w:rPr>
          <w:rFonts w:eastAsia="宋体"/>
          <w:lang w:val="en-US" w:eastAsia="zh-CN"/>
        </w:rPr>
        <w:t>, October 10th</w:t>
      </w:r>
      <w:r w:rsidRPr="006641BD">
        <w:rPr>
          <w:rFonts w:eastAsia="宋体" w:hint="eastAsia"/>
          <w:lang w:val="en-US" w:eastAsia="zh-CN"/>
        </w:rPr>
        <w:t xml:space="preserve"> </w:t>
      </w:r>
      <w:r w:rsidRPr="006641BD">
        <w:rPr>
          <w:rFonts w:eastAsia="宋体"/>
          <w:lang w:val="en-US" w:eastAsia="zh-CN"/>
        </w:rPr>
        <w:t>– 19th, 2022.</w:t>
      </w:r>
      <w:bookmarkEnd w:id="54"/>
    </w:p>
    <w:p w14:paraId="78D87426" w14:textId="20B7CF5B" w:rsidR="001A1A04" w:rsidRPr="006641BD" w:rsidRDefault="001A1A04" w:rsidP="0042482F">
      <w:pPr>
        <w:pStyle w:val="af7"/>
        <w:numPr>
          <w:ilvl w:val="0"/>
          <w:numId w:val="11"/>
        </w:numPr>
        <w:spacing w:afterLines="50" w:after="120"/>
        <w:jc w:val="both"/>
        <w:rPr>
          <w:rFonts w:eastAsia="宋体"/>
          <w:lang w:val="en-US" w:eastAsia="zh-CN"/>
        </w:rPr>
      </w:pPr>
      <w:bookmarkStart w:id="55" w:name="_Ref118446578"/>
      <w:r>
        <w:rPr>
          <w:rFonts w:eastAsia="宋体"/>
          <w:lang w:val="en-US" w:eastAsia="zh-CN"/>
        </w:rPr>
        <w:t>3GPP TS 38.</w:t>
      </w:r>
      <w:r>
        <w:rPr>
          <w:rFonts w:eastAsia="宋体" w:hint="eastAsia"/>
          <w:lang w:val="en-US" w:eastAsia="zh-CN"/>
        </w:rPr>
        <w:t>840</w:t>
      </w:r>
      <w:r w:rsidRPr="00AB629B">
        <w:rPr>
          <w:rFonts w:eastAsia="宋体"/>
          <w:lang w:val="en-US" w:eastAsia="zh-CN"/>
        </w:rPr>
        <w:t>,</w:t>
      </w:r>
      <w:r w:rsidRPr="006641BD">
        <w:rPr>
          <w:rFonts w:eastAsia="宋体"/>
          <w:lang w:val="en-US" w:eastAsia="zh-CN"/>
        </w:rPr>
        <w:t xml:space="preserve"> Study on User Equipment (UE) power saving in NR</w:t>
      </w:r>
      <w:r w:rsidRPr="006641BD">
        <w:rPr>
          <w:rFonts w:eastAsia="宋体" w:hint="eastAsia"/>
          <w:lang w:val="en-US" w:eastAsia="zh-CN"/>
        </w:rPr>
        <w:t>,</w:t>
      </w:r>
      <w:r w:rsidRPr="006641BD">
        <w:rPr>
          <w:rFonts w:eastAsia="宋体"/>
          <w:lang w:val="en-US" w:eastAsia="zh-CN"/>
        </w:rPr>
        <w:t xml:space="preserve"> v17.0.0.</w:t>
      </w:r>
      <w:bookmarkEnd w:id="55"/>
    </w:p>
    <w:p w14:paraId="3D67E966" w14:textId="67B7AFF7" w:rsidR="00BF531C" w:rsidRDefault="00BF531C" w:rsidP="0042482F">
      <w:pPr>
        <w:pStyle w:val="af7"/>
        <w:numPr>
          <w:ilvl w:val="0"/>
          <w:numId w:val="11"/>
        </w:numPr>
        <w:jc w:val="both"/>
        <w:rPr>
          <w:rFonts w:eastAsia="宋体"/>
          <w:lang w:val="en-US" w:eastAsia="zh-CN"/>
        </w:rPr>
      </w:pPr>
      <w:bookmarkStart w:id="56" w:name="_Ref118632031"/>
      <w:bookmarkStart w:id="57" w:name="_Ref110933914"/>
      <w:bookmarkStart w:id="58" w:name="_Ref111140825"/>
      <w:bookmarkEnd w:id="43"/>
      <w:bookmarkEnd w:id="53"/>
      <w:r w:rsidRPr="00BF531C">
        <w:rPr>
          <w:rFonts w:eastAsia="宋体"/>
          <w:lang w:val="en-US" w:eastAsia="zh-CN"/>
        </w:rPr>
        <w:t>R1-2112244, Evaluation Results for XR Capacity, UE Power, and Coverage, Qualcomm Incorporated</w:t>
      </w:r>
      <w:r w:rsidRPr="00BF531C">
        <w:rPr>
          <w:rFonts w:eastAsia="宋体" w:hint="eastAsia"/>
          <w:lang w:val="en-US" w:eastAsia="zh-CN"/>
        </w:rPr>
        <w:t>，</w:t>
      </w:r>
      <w:r w:rsidRPr="00BF531C">
        <w:rPr>
          <w:rFonts w:eastAsia="宋体"/>
          <w:lang w:val="en-US" w:eastAsia="zh-CN"/>
        </w:rPr>
        <w:t xml:space="preserve"> RAN#107-e, November 11th – 19th, 2021</w:t>
      </w:r>
      <w:r>
        <w:rPr>
          <w:rFonts w:eastAsia="宋体" w:hint="eastAsia"/>
          <w:lang w:val="en-US" w:eastAsia="zh-CN"/>
        </w:rPr>
        <w:t>.</w:t>
      </w:r>
      <w:bookmarkEnd w:id="56"/>
    </w:p>
    <w:p w14:paraId="50BEF879" w14:textId="77777777" w:rsidR="0042482F" w:rsidRDefault="0042482F" w:rsidP="0042482F">
      <w:pPr>
        <w:pStyle w:val="af7"/>
        <w:numPr>
          <w:ilvl w:val="0"/>
          <w:numId w:val="11"/>
        </w:numPr>
        <w:spacing w:afterLines="50" w:after="120"/>
        <w:jc w:val="both"/>
        <w:rPr>
          <w:rFonts w:eastAsia="宋体"/>
          <w:lang w:val="en-US" w:eastAsia="zh-CN"/>
        </w:rPr>
      </w:pPr>
      <w:bookmarkStart w:id="59" w:name="_Ref118632106"/>
      <w:r w:rsidRPr="0042482F">
        <w:rPr>
          <w:rFonts w:eastAsia="宋体"/>
          <w:lang w:val="en-US" w:eastAsia="zh-CN"/>
        </w:rPr>
        <w:t>R1-220</w:t>
      </w:r>
      <w:r w:rsidRPr="0042482F">
        <w:rPr>
          <w:rFonts w:eastAsia="宋体" w:hint="eastAsia"/>
          <w:lang w:val="en-US" w:eastAsia="zh-CN"/>
        </w:rPr>
        <w:t>8401</w:t>
      </w:r>
      <w:r w:rsidRPr="0042482F">
        <w:rPr>
          <w:rFonts w:eastAsia="宋体"/>
          <w:lang w:val="en-US" w:eastAsia="zh-CN"/>
        </w:rPr>
        <w:t xml:space="preserve">, Discussion on power saving enhancements for XR, Ericsson, </w:t>
      </w:r>
      <w:r w:rsidRPr="00AB629B">
        <w:rPr>
          <w:rFonts w:eastAsia="宋体"/>
          <w:lang w:val="en-US" w:eastAsia="zh-CN"/>
        </w:rPr>
        <w:t>RAN1#1</w:t>
      </w:r>
      <w:r w:rsidRPr="00AB629B">
        <w:rPr>
          <w:rFonts w:eastAsia="宋体" w:hint="eastAsia"/>
          <w:lang w:val="en-US" w:eastAsia="zh-CN"/>
        </w:rPr>
        <w:t>10bis-e</w:t>
      </w:r>
      <w:r w:rsidRPr="00AB629B">
        <w:rPr>
          <w:rFonts w:eastAsia="宋体"/>
          <w:lang w:val="en-US" w:eastAsia="zh-CN"/>
        </w:rPr>
        <w:t>, October 10th</w:t>
      </w:r>
      <w:r w:rsidRPr="00AB629B">
        <w:rPr>
          <w:rFonts w:eastAsia="宋体" w:hint="eastAsia"/>
          <w:lang w:val="en-US" w:eastAsia="zh-CN"/>
        </w:rPr>
        <w:t xml:space="preserve"> </w:t>
      </w:r>
      <w:r w:rsidRPr="00AB629B">
        <w:rPr>
          <w:rFonts w:eastAsia="宋体"/>
          <w:lang w:val="en-US" w:eastAsia="zh-CN"/>
        </w:rPr>
        <w:t>– 19th, 2022.</w:t>
      </w:r>
      <w:bookmarkEnd w:id="59"/>
    </w:p>
    <w:p w14:paraId="7B92E29A" w14:textId="26057653" w:rsidR="00160619" w:rsidRPr="0042482F" w:rsidRDefault="00160619" w:rsidP="0042482F">
      <w:pPr>
        <w:pStyle w:val="af7"/>
        <w:numPr>
          <w:ilvl w:val="0"/>
          <w:numId w:val="11"/>
        </w:numPr>
        <w:jc w:val="both"/>
        <w:rPr>
          <w:rFonts w:eastAsia="宋体"/>
          <w:lang w:eastAsia="zh-CN"/>
        </w:rPr>
      </w:pPr>
      <w:bookmarkStart w:id="60" w:name="_Ref118632243"/>
      <w:r w:rsidRPr="0042482F">
        <w:rPr>
          <w:rFonts w:eastAsia="宋体"/>
          <w:lang w:eastAsia="zh-CN"/>
        </w:rPr>
        <w:t>R1-2</w:t>
      </w:r>
      <w:r w:rsidRPr="0042482F">
        <w:rPr>
          <w:rFonts w:eastAsia="宋体" w:hint="eastAsia"/>
          <w:lang w:eastAsia="zh-CN"/>
        </w:rPr>
        <w:t>205054,</w:t>
      </w:r>
      <w:r w:rsidRPr="00796C6D">
        <w:t xml:space="preserve"> </w:t>
      </w:r>
      <w:r w:rsidRPr="0042482F">
        <w:rPr>
          <w:rFonts w:eastAsia="宋体"/>
          <w:lang w:eastAsia="zh-CN"/>
        </w:rPr>
        <w:t>Power Saving Techniques for XR</w:t>
      </w:r>
      <w:r w:rsidRPr="0042482F">
        <w:rPr>
          <w:rFonts w:eastAsia="宋体" w:hint="eastAsia"/>
          <w:lang w:eastAsia="zh-CN"/>
        </w:rPr>
        <w:t>,</w:t>
      </w:r>
      <w:r w:rsidRPr="00796C6D">
        <w:t xml:space="preserve"> </w:t>
      </w:r>
      <w:r w:rsidRPr="0042482F">
        <w:rPr>
          <w:rFonts w:eastAsia="宋体"/>
          <w:lang w:eastAsia="zh-CN"/>
        </w:rPr>
        <w:t>Qualcomm Incorporated</w:t>
      </w:r>
      <w:r w:rsidRPr="0042482F">
        <w:rPr>
          <w:rFonts w:eastAsia="宋体" w:hint="eastAsia"/>
          <w:lang w:eastAsia="zh-CN"/>
        </w:rPr>
        <w:t>,</w:t>
      </w:r>
      <w:r w:rsidRPr="00796C6D">
        <w:t xml:space="preserve"> </w:t>
      </w:r>
      <w:r w:rsidRPr="0042482F">
        <w:rPr>
          <w:rFonts w:eastAsiaTheme="minorEastAsia" w:hint="eastAsia"/>
          <w:lang w:eastAsia="zh-CN"/>
        </w:rPr>
        <w:t xml:space="preserve">RAN#109-e, </w:t>
      </w:r>
      <w:r w:rsidRPr="0042482F">
        <w:rPr>
          <w:rFonts w:eastAsia="宋体"/>
          <w:lang w:eastAsia="zh-CN"/>
        </w:rPr>
        <w:t>May 9th – 20th, 2022</w:t>
      </w:r>
      <w:bookmarkEnd w:id="57"/>
      <w:bookmarkEnd w:id="60"/>
      <w:r w:rsidR="009D3CFE">
        <w:rPr>
          <w:rFonts w:eastAsia="宋体" w:hint="eastAsia"/>
          <w:lang w:eastAsia="zh-CN"/>
        </w:rPr>
        <w:t>.</w:t>
      </w:r>
    </w:p>
    <w:p w14:paraId="450F3180" w14:textId="42C330B6" w:rsidR="000E6F8F" w:rsidRPr="00DA66A3" w:rsidRDefault="000E6F8F" w:rsidP="0042482F">
      <w:pPr>
        <w:pStyle w:val="af7"/>
        <w:numPr>
          <w:ilvl w:val="0"/>
          <w:numId w:val="11"/>
        </w:numPr>
        <w:spacing w:afterLines="50" w:after="120"/>
        <w:jc w:val="both"/>
        <w:rPr>
          <w:rFonts w:eastAsia="宋体"/>
          <w:lang w:val="en-US" w:eastAsia="zh-CN"/>
        </w:rPr>
      </w:pPr>
      <w:bookmarkStart w:id="61" w:name="_Ref118728423"/>
      <w:r w:rsidRPr="00DA66A3">
        <w:rPr>
          <w:rFonts w:eastAsia="宋体"/>
          <w:lang w:val="en-US" w:eastAsia="zh-CN"/>
        </w:rPr>
        <w:t>3GPP TS 38.331, Radio Resource Contr</w:t>
      </w:r>
      <w:r w:rsidR="00A918DD" w:rsidRPr="00DA66A3">
        <w:rPr>
          <w:rFonts w:eastAsia="宋体"/>
          <w:lang w:val="en-US" w:eastAsia="zh-CN"/>
        </w:rPr>
        <w:t xml:space="preserve">ol (RRC) protocol specification, </w:t>
      </w:r>
      <w:r w:rsidRPr="00DA66A3">
        <w:rPr>
          <w:rFonts w:eastAsiaTheme="minorEastAsia"/>
          <w:lang w:val="en-US" w:eastAsia="zh-CN"/>
        </w:rPr>
        <w:t>v17.0.0.</w:t>
      </w:r>
      <w:bookmarkEnd w:id="58"/>
      <w:bookmarkEnd w:id="61"/>
    </w:p>
    <w:p w14:paraId="1C8E0551" w14:textId="73D53C6B" w:rsidR="00BE4042" w:rsidRPr="00D420F5" w:rsidRDefault="003B2AD3" w:rsidP="0042482F">
      <w:pPr>
        <w:pStyle w:val="af7"/>
        <w:numPr>
          <w:ilvl w:val="0"/>
          <w:numId w:val="11"/>
        </w:numPr>
        <w:jc w:val="both"/>
        <w:rPr>
          <w:rFonts w:eastAsia="宋体" w:hint="eastAsia"/>
          <w:lang w:val="en-US" w:eastAsia="zh-CN"/>
        </w:rPr>
      </w:pPr>
      <w:bookmarkStart w:id="62" w:name="_Ref111140897"/>
      <w:r w:rsidRPr="00AB629B">
        <w:rPr>
          <w:rFonts w:eastAsia="宋体"/>
          <w:lang w:val="en-US" w:eastAsia="zh-CN"/>
        </w:rPr>
        <w:t>3GPP TR 23.700, Study on XR (Exten</w:t>
      </w:r>
      <w:r w:rsidR="00A918DD" w:rsidRPr="00AB629B">
        <w:rPr>
          <w:rFonts w:eastAsia="宋体"/>
          <w:lang w:val="en-US" w:eastAsia="zh-CN"/>
        </w:rPr>
        <w:t xml:space="preserve">ded Reality) and media services, </w:t>
      </w:r>
      <w:r w:rsidRPr="00AB629B">
        <w:rPr>
          <w:rFonts w:eastAsiaTheme="minorEastAsia"/>
          <w:lang w:val="en-US" w:eastAsia="zh-CN"/>
        </w:rPr>
        <w:t>v17.0.0.</w:t>
      </w:r>
      <w:bookmarkEnd w:id="62"/>
    </w:p>
    <w:p w14:paraId="687DE200" w14:textId="77777777" w:rsidR="00D420F5" w:rsidRPr="00D420F5" w:rsidRDefault="00D420F5" w:rsidP="00D420F5">
      <w:pPr>
        <w:jc w:val="both"/>
        <w:rPr>
          <w:rFonts w:eastAsia="宋体"/>
          <w:lang w:val="en-US" w:eastAsia="zh-CN"/>
        </w:rPr>
      </w:pPr>
      <w:bookmarkStart w:id="63" w:name="_GoBack"/>
      <w:bookmarkEnd w:id="63"/>
    </w:p>
    <w:p w14:paraId="65CF54C7" w14:textId="77777777" w:rsidR="003F31CF" w:rsidRPr="00AB629B" w:rsidRDefault="003F31CF" w:rsidP="003F31CF">
      <w:pPr>
        <w:pStyle w:val="1"/>
        <w:numPr>
          <w:ilvl w:val="0"/>
          <w:numId w:val="0"/>
        </w:numPr>
        <w:spacing w:before="360" w:afterLines="50" w:after="120"/>
        <w:ind w:leftChars="31" w:left="512" w:hanging="450"/>
        <w:rPr>
          <w:rFonts w:eastAsiaTheme="minorEastAsia"/>
          <w:b/>
          <w:sz w:val="28"/>
          <w:szCs w:val="28"/>
          <w:lang w:val="en-US" w:eastAsia="zh-CN"/>
        </w:rPr>
      </w:pPr>
      <w:r w:rsidRPr="00AB629B">
        <w:rPr>
          <w:rFonts w:eastAsiaTheme="minorEastAsia"/>
          <w:b/>
          <w:sz w:val="28"/>
          <w:szCs w:val="28"/>
          <w:lang w:val="en-US" w:eastAsia="zh-CN"/>
        </w:rPr>
        <w:lastRenderedPageBreak/>
        <w:t xml:space="preserve">5 Appendix </w:t>
      </w:r>
    </w:p>
    <w:p w14:paraId="3A3FD8F1" w14:textId="26DC2049" w:rsidR="00C5679B" w:rsidRPr="00AB629B" w:rsidRDefault="002F4CD1" w:rsidP="00910C44">
      <w:pPr>
        <w:pStyle w:val="2"/>
        <w:numPr>
          <w:ilvl w:val="0"/>
          <w:numId w:val="0"/>
        </w:numPr>
        <w:tabs>
          <w:tab w:val="clear" w:pos="3130"/>
        </w:tabs>
        <w:spacing w:before="240" w:afterLines="50" w:after="120"/>
        <w:ind w:left="720" w:hanging="720"/>
        <w:rPr>
          <w:rFonts w:eastAsiaTheme="minorEastAsia"/>
          <w:b/>
          <w:sz w:val="24"/>
          <w:szCs w:val="24"/>
          <w:lang w:val="en-US" w:eastAsia="zh-CN"/>
        </w:rPr>
      </w:pPr>
      <w:r w:rsidRPr="00AB629B">
        <w:rPr>
          <w:rFonts w:eastAsiaTheme="minorEastAsia"/>
          <w:b/>
          <w:sz w:val="24"/>
          <w:szCs w:val="24"/>
          <w:lang w:val="en-US" w:eastAsia="zh-CN"/>
        </w:rPr>
        <w:t>5</w:t>
      </w:r>
      <w:r w:rsidR="00453C81" w:rsidRPr="00AB629B">
        <w:rPr>
          <w:rFonts w:eastAsiaTheme="minorEastAsia"/>
          <w:b/>
          <w:sz w:val="24"/>
          <w:szCs w:val="24"/>
          <w:lang w:val="en-US" w:eastAsia="zh-CN"/>
        </w:rPr>
        <w:t>.1</w:t>
      </w:r>
      <w:r w:rsidR="00C5679B" w:rsidRPr="00AB629B">
        <w:rPr>
          <w:rFonts w:eastAsiaTheme="minorEastAsia"/>
          <w:b/>
          <w:sz w:val="24"/>
          <w:szCs w:val="24"/>
          <w:lang w:val="en-US" w:eastAsia="zh-CN"/>
        </w:rPr>
        <w:t xml:space="preserve"> Traffic model</w:t>
      </w:r>
    </w:p>
    <w:p w14:paraId="3A3A9E6B" w14:textId="745A8CA4" w:rsidR="00BE4042" w:rsidRPr="00AB629B" w:rsidRDefault="002F653D" w:rsidP="001F3F1C">
      <w:pPr>
        <w:spacing w:afterLines="50" w:after="120"/>
        <w:jc w:val="both"/>
        <w:rPr>
          <w:rFonts w:eastAsiaTheme="minorEastAsia"/>
          <w:lang w:val="en-US" w:eastAsia="zh-CN"/>
        </w:rPr>
      </w:pPr>
      <w:r w:rsidRPr="00AB629B">
        <w:rPr>
          <w:rFonts w:eastAsiaTheme="minorEastAsia"/>
          <w:lang w:val="en-US" w:eastAsia="zh-CN"/>
        </w:rPr>
        <w:t xml:space="preserve">Traffic are generated from XR sever/device periodically and are transported to RAN with propagation delay and jitter. Each packet size is generated based on the Truncated Gaussian distribution. The additional delay is considered as a variable followed Truncated Gaussian distribution. The detailed traffic parameters for XR evaluations are shown in </w:t>
      </w:r>
      <w:r w:rsidR="00AA43E1" w:rsidRPr="00AA43E1">
        <w:rPr>
          <w:rFonts w:eastAsiaTheme="minorEastAsia"/>
          <w:lang w:val="en-US" w:eastAsia="zh-CN"/>
        </w:rPr>
        <w:fldChar w:fldCharType="begin"/>
      </w:r>
      <w:r w:rsidR="00AA43E1" w:rsidRPr="00AA43E1">
        <w:rPr>
          <w:rFonts w:eastAsiaTheme="minorEastAsia"/>
          <w:lang w:val="en-US" w:eastAsia="zh-CN"/>
        </w:rPr>
        <w:instrText xml:space="preserve"> REF _Ref118633033 \h  \* MERGEFORMAT </w:instrText>
      </w:r>
      <w:r w:rsidR="00AA43E1" w:rsidRPr="00AA43E1">
        <w:rPr>
          <w:rFonts w:eastAsiaTheme="minorEastAsia"/>
          <w:lang w:val="en-US" w:eastAsia="zh-CN"/>
        </w:rPr>
      </w:r>
      <w:r w:rsidR="00AA43E1" w:rsidRPr="00AA43E1">
        <w:rPr>
          <w:rFonts w:eastAsiaTheme="minorEastAsia"/>
          <w:lang w:val="en-US" w:eastAsia="zh-CN"/>
        </w:rPr>
        <w:fldChar w:fldCharType="separate"/>
      </w:r>
      <w:r w:rsidR="000F57CB" w:rsidRPr="000F57CB">
        <w:t xml:space="preserve">Table </w:t>
      </w:r>
      <w:r w:rsidR="000F57CB" w:rsidRPr="000F57CB">
        <w:rPr>
          <w:noProof/>
        </w:rPr>
        <w:t>15</w:t>
      </w:r>
      <w:r w:rsidR="00AA43E1" w:rsidRPr="00AA43E1">
        <w:rPr>
          <w:rFonts w:eastAsiaTheme="minorEastAsia"/>
          <w:lang w:val="en-US" w:eastAsia="zh-CN"/>
        </w:rPr>
        <w:fldChar w:fldCharType="end"/>
      </w:r>
      <w:r w:rsidR="00AA43E1">
        <w:rPr>
          <w:rFonts w:eastAsiaTheme="minorEastAsia" w:hint="eastAsia"/>
          <w:lang w:val="en-US" w:eastAsia="zh-CN"/>
        </w:rPr>
        <w:t>.</w:t>
      </w:r>
      <w:r w:rsidR="00D608D4" w:rsidRPr="00AB629B">
        <w:rPr>
          <w:rFonts w:eastAsiaTheme="minorEastAsia"/>
          <w:lang w:val="en-US" w:eastAsia="zh-CN"/>
        </w:rPr>
        <w:t xml:space="preserve"> </w:t>
      </w:r>
      <w:r w:rsidRPr="00AB629B">
        <w:rPr>
          <w:rFonts w:eastAsiaTheme="minorEastAsia"/>
          <w:lang w:val="en-US" w:eastAsia="zh-CN"/>
        </w:rPr>
        <w:t>Note that these parameter values are those before the truncation. In SLS, the packet is obtained by capturing the sample from Gaussian distrib</w:t>
      </w:r>
      <w:r w:rsidR="00C701ED" w:rsidRPr="00AB629B">
        <w:rPr>
          <w:rFonts w:eastAsiaTheme="minorEastAsia"/>
          <w:lang w:val="en-US" w:eastAsia="zh-CN"/>
        </w:rPr>
        <w:t>ution within a truncated range.</w:t>
      </w:r>
    </w:p>
    <w:p w14:paraId="41A90610" w14:textId="0E179431" w:rsidR="0042491E" w:rsidRPr="00AA43E1" w:rsidRDefault="00AA43E1" w:rsidP="00AA43E1">
      <w:pPr>
        <w:pStyle w:val="a4"/>
        <w:jc w:val="center"/>
        <w:rPr>
          <w:rFonts w:eastAsiaTheme="minorEastAsia"/>
          <w:b w:val="0"/>
          <w:lang w:val="en-US" w:eastAsia="zh-CN"/>
        </w:rPr>
      </w:pPr>
      <w:bookmarkStart w:id="64" w:name="_Ref118633033"/>
      <w:r w:rsidRPr="00AA43E1">
        <w:rPr>
          <w:b w:val="0"/>
        </w:rPr>
        <w:t xml:space="preserve">Table </w:t>
      </w:r>
      <w:r w:rsidRPr="00AA43E1">
        <w:rPr>
          <w:b w:val="0"/>
        </w:rPr>
        <w:fldChar w:fldCharType="begin"/>
      </w:r>
      <w:r w:rsidRPr="00AA43E1">
        <w:rPr>
          <w:b w:val="0"/>
        </w:rPr>
        <w:instrText xml:space="preserve"> SEQ Table \* ARABIC </w:instrText>
      </w:r>
      <w:r w:rsidRPr="00AA43E1">
        <w:rPr>
          <w:b w:val="0"/>
        </w:rPr>
        <w:fldChar w:fldCharType="separate"/>
      </w:r>
      <w:r w:rsidR="000F57CB">
        <w:rPr>
          <w:b w:val="0"/>
          <w:noProof/>
        </w:rPr>
        <w:t>15</w:t>
      </w:r>
      <w:r w:rsidRPr="00AA43E1">
        <w:rPr>
          <w:b w:val="0"/>
        </w:rPr>
        <w:fldChar w:fldCharType="end"/>
      </w:r>
      <w:bookmarkEnd w:id="64"/>
      <w:r w:rsidR="00E932A5" w:rsidRPr="00AA43E1">
        <w:rPr>
          <w:rFonts w:eastAsiaTheme="minorEastAsia"/>
          <w:b w:val="0"/>
          <w:lang w:val="en-US" w:eastAsia="zh-CN"/>
        </w:rPr>
        <w:t xml:space="preserve">: </w:t>
      </w:r>
      <w:r w:rsidR="002F653D" w:rsidRPr="00AA43E1">
        <w:rPr>
          <w:rFonts w:eastAsiaTheme="minorEastAsia"/>
          <w:b w:val="0"/>
          <w:lang w:val="en-US" w:eastAsia="zh-CN"/>
        </w:rPr>
        <w:t>Traffic parameters for XR evaluations</w:t>
      </w:r>
    </w:p>
    <w:tbl>
      <w:tblPr>
        <w:tblStyle w:val="ae"/>
        <w:tblW w:w="5000" w:type="pct"/>
        <w:tblLook w:val="04A0" w:firstRow="1" w:lastRow="0" w:firstColumn="1" w:lastColumn="0" w:noHBand="0" w:noVBand="1"/>
      </w:tblPr>
      <w:tblGrid>
        <w:gridCol w:w="2450"/>
        <w:gridCol w:w="2273"/>
        <w:gridCol w:w="2567"/>
        <w:gridCol w:w="2567"/>
      </w:tblGrid>
      <w:tr w:rsidR="0052016F" w:rsidRPr="00AB629B" w14:paraId="1D0F9F01" w14:textId="674B0907" w:rsidTr="0052016F">
        <w:tc>
          <w:tcPr>
            <w:tcW w:w="2396" w:type="pct"/>
            <w:gridSpan w:val="2"/>
          </w:tcPr>
          <w:p w14:paraId="60691C87" w14:textId="66C2A0B7" w:rsidR="0052016F" w:rsidRPr="00AB629B" w:rsidRDefault="0052016F" w:rsidP="001F3F1C">
            <w:pPr>
              <w:spacing w:afterLines="50" w:after="120"/>
              <w:jc w:val="center"/>
              <w:rPr>
                <w:rFonts w:eastAsiaTheme="minorEastAsia"/>
                <w:b/>
                <w:lang w:val="en-US" w:eastAsia="zh-CN"/>
              </w:rPr>
            </w:pPr>
            <w:r w:rsidRPr="00AB629B">
              <w:rPr>
                <w:rFonts w:eastAsiaTheme="minorEastAsia"/>
                <w:b/>
                <w:lang w:val="en-US" w:eastAsia="zh-CN"/>
              </w:rPr>
              <w:t>Gaussian Parameters</w:t>
            </w:r>
          </w:p>
        </w:tc>
        <w:tc>
          <w:tcPr>
            <w:tcW w:w="1302" w:type="pct"/>
          </w:tcPr>
          <w:p w14:paraId="46E01197" w14:textId="77048D55" w:rsidR="0052016F" w:rsidRPr="00AB629B" w:rsidRDefault="0052016F" w:rsidP="001F3F1C">
            <w:pPr>
              <w:spacing w:afterLines="50" w:after="120"/>
              <w:jc w:val="center"/>
              <w:rPr>
                <w:rFonts w:eastAsiaTheme="minorEastAsia"/>
                <w:b/>
                <w:lang w:val="en-US" w:eastAsia="zh-CN"/>
              </w:rPr>
            </w:pPr>
            <w:r w:rsidRPr="00AB629B">
              <w:rPr>
                <w:rFonts w:eastAsiaTheme="minorEastAsia"/>
                <w:b/>
                <w:lang w:val="en-US" w:eastAsia="zh-CN"/>
              </w:rPr>
              <w:t>DL AR</w:t>
            </w:r>
          </w:p>
        </w:tc>
        <w:tc>
          <w:tcPr>
            <w:tcW w:w="1302" w:type="pct"/>
          </w:tcPr>
          <w:p w14:paraId="31FDBE32" w14:textId="34ECF061" w:rsidR="0052016F" w:rsidRPr="00AB629B" w:rsidRDefault="0052016F" w:rsidP="001F3F1C">
            <w:pPr>
              <w:spacing w:afterLines="50" w:after="120"/>
              <w:jc w:val="center"/>
              <w:rPr>
                <w:rFonts w:eastAsiaTheme="minorEastAsia"/>
                <w:b/>
                <w:lang w:val="en-US" w:eastAsia="zh-CN"/>
              </w:rPr>
            </w:pPr>
            <w:r w:rsidRPr="00AB629B">
              <w:rPr>
                <w:rFonts w:eastAsiaTheme="minorEastAsia"/>
                <w:b/>
                <w:lang w:val="en-US" w:eastAsia="zh-CN"/>
              </w:rPr>
              <w:t>UL AR</w:t>
            </w:r>
          </w:p>
        </w:tc>
      </w:tr>
      <w:tr w:rsidR="0052016F" w:rsidRPr="00AB629B" w14:paraId="33A03AA2" w14:textId="36EF13DC" w:rsidTr="0052016F">
        <w:tc>
          <w:tcPr>
            <w:tcW w:w="1243" w:type="pct"/>
          </w:tcPr>
          <w:p w14:paraId="7B53B856" w14:textId="4CDA870B" w:rsidR="0052016F" w:rsidRPr="00AB629B" w:rsidRDefault="0052016F" w:rsidP="001F3F1C">
            <w:pPr>
              <w:spacing w:afterLines="50" w:after="120"/>
              <w:jc w:val="center"/>
              <w:rPr>
                <w:rFonts w:eastAsiaTheme="minorEastAsia"/>
                <w:b/>
                <w:lang w:val="en-US" w:eastAsia="zh-CN"/>
              </w:rPr>
            </w:pPr>
            <w:r w:rsidRPr="00AB629B">
              <w:rPr>
                <w:rFonts w:eastAsiaTheme="minorEastAsia"/>
                <w:b/>
                <w:lang w:val="en-US" w:eastAsia="zh-CN"/>
              </w:rPr>
              <w:t>Bit Rate</w:t>
            </w:r>
          </w:p>
        </w:tc>
        <w:tc>
          <w:tcPr>
            <w:tcW w:w="1152" w:type="pct"/>
          </w:tcPr>
          <w:p w14:paraId="10BF7FDF" w14:textId="3CE18D80"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w:t>
            </w:r>
          </w:p>
        </w:tc>
        <w:tc>
          <w:tcPr>
            <w:tcW w:w="1302" w:type="pct"/>
          </w:tcPr>
          <w:p w14:paraId="55D3A650" w14:textId="3B784A19"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30Mbps</w:t>
            </w:r>
          </w:p>
        </w:tc>
        <w:tc>
          <w:tcPr>
            <w:tcW w:w="1302" w:type="pct"/>
          </w:tcPr>
          <w:p w14:paraId="4E547A49" w14:textId="07C58851"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10Mbps</w:t>
            </w:r>
          </w:p>
        </w:tc>
      </w:tr>
      <w:tr w:rsidR="0052016F" w:rsidRPr="00AB629B" w14:paraId="6FFA46E9" w14:textId="15B4B7FC" w:rsidTr="0052016F">
        <w:tc>
          <w:tcPr>
            <w:tcW w:w="1243" w:type="pct"/>
          </w:tcPr>
          <w:p w14:paraId="24F61E16" w14:textId="3008EB28" w:rsidR="0052016F" w:rsidRPr="00AB629B" w:rsidRDefault="0052016F" w:rsidP="001F3F1C">
            <w:pPr>
              <w:spacing w:afterLines="50" w:after="120"/>
              <w:jc w:val="center"/>
              <w:rPr>
                <w:rFonts w:eastAsiaTheme="minorEastAsia"/>
                <w:b/>
                <w:lang w:val="en-US" w:eastAsia="zh-CN"/>
              </w:rPr>
            </w:pPr>
            <w:r w:rsidRPr="00AB629B">
              <w:rPr>
                <w:rFonts w:eastAsiaTheme="minorEastAsia"/>
                <w:b/>
                <w:lang w:val="en-US" w:eastAsia="zh-CN"/>
              </w:rPr>
              <w:t>FPS</w:t>
            </w:r>
          </w:p>
        </w:tc>
        <w:tc>
          <w:tcPr>
            <w:tcW w:w="1152" w:type="pct"/>
          </w:tcPr>
          <w:p w14:paraId="1A2798F5" w14:textId="33FE34D4"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w:t>
            </w:r>
          </w:p>
        </w:tc>
        <w:tc>
          <w:tcPr>
            <w:tcW w:w="1302" w:type="pct"/>
          </w:tcPr>
          <w:p w14:paraId="10ED058A" w14:textId="1D9938E0"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60fps</w:t>
            </w:r>
          </w:p>
        </w:tc>
        <w:tc>
          <w:tcPr>
            <w:tcW w:w="1302" w:type="pct"/>
          </w:tcPr>
          <w:p w14:paraId="5E68CF5E" w14:textId="400B439F"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60fps</w:t>
            </w:r>
          </w:p>
        </w:tc>
      </w:tr>
      <w:tr w:rsidR="0052016F" w:rsidRPr="00AB629B" w14:paraId="01F9DF8C" w14:textId="78032DBF" w:rsidTr="0052016F">
        <w:tc>
          <w:tcPr>
            <w:tcW w:w="1243" w:type="pct"/>
            <w:vMerge w:val="restart"/>
          </w:tcPr>
          <w:p w14:paraId="6F7F594B" w14:textId="55BFFFA9" w:rsidR="0052016F" w:rsidRPr="00AB629B" w:rsidRDefault="0052016F" w:rsidP="001F3F1C">
            <w:pPr>
              <w:spacing w:afterLines="50" w:after="120"/>
              <w:jc w:val="center"/>
              <w:rPr>
                <w:rFonts w:eastAsiaTheme="minorEastAsia"/>
                <w:b/>
                <w:lang w:val="en-US" w:eastAsia="zh-CN"/>
              </w:rPr>
            </w:pPr>
            <w:r w:rsidRPr="00AB629B">
              <w:rPr>
                <w:rFonts w:eastAsiaTheme="minorEastAsia"/>
                <w:b/>
                <w:lang w:val="en-US" w:eastAsia="zh-CN"/>
              </w:rPr>
              <w:t>Packet size</w:t>
            </w:r>
          </w:p>
        </w:tc>
        <w:tc>
          <w:tcPr>
            <w:tcW w:w="1152" w:type="pct"/>
          </w:tcPr>
          <w:p w14:paraId="001423BA" w14:textId="3A3D6DE0"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Mean packet size</w:t>
            </w:r>
          </w:p>
        </w:tc>
        <w:tc>
          <w:tcPr>
            <w:tcW w:w="1302" w:type="pct"/>
          </w:tcPr>
          <w:p w14:paraId="03918DCF" w14:textId="2FEE9ABB"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62500bytes</w:t>
            </w:r>
          </w:p>
        </w:tc>
        <w:tc>
          <w:tcPr>
            <w:tcW w:w="1302" w:type="pct"/>
          </w:tcPr>
          <w:p w14:paraId="6A899C6B" w14:textId="49F26358"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20800bytes</w:t>
            </w:r>
          </w:p>
        </w:tc>
      </w:tr>
      <w:tr w:rsidR="0052016F" w:rsidRPr="00AB629B" w14:paraId="545161E9" w14:textId="4BD5D323" w:rsidTr="0052016F">
        <w:tc>
          <w:tcPr>
            <w:tcW w:w="1243" w:type="pct"/>
            <w:vMerge/>
          </w:tcPr>
          <w:p w14:paraId="6A01AAD0" w14:textId="77777777" w:rsidR="0052016F" w:rsidRPr="00AB629B" w:rsidRDefault="0052016F" w:rsidP="001F3F1C">
            <w:pPr>
              <w:spacing w:afterLines="50" w:after="120"/>
              <w:jc w:val="center"/>
              <w:rPr>
                <w:rFonts w:eastAsiaTheme="minorEastAsia"/>
                <w:b/>
                <w:lang w:val="en-US" w:eastAsia="zh-CN"/>
              </w:rPr>
            </w:pPr>
          </w:p>
        </w:tc>
        <w:tc>
          <w:tcPr>
            <w:tcW w:w="1152" w:type="pct"/>
          </w:tcPr>
          <w:p w14:paraId="0A5E335D" w14:textId="3E94F1EC"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Std. packet size value</w:t>
            </w:r>
          </w:p>
        </w:tc>
        <w:tc>
          <w:tcPr>
            <w:tcW w:w="1302" w:type="pct"/>
          </w:tcPr>
          <w:p w14:paraId="5D02ED2B" w14:textId="6FB2D12C"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6563bytes</w:t>
            </w:r>
          </w:p>
        </w:tc>
        <w:tc>
          <w:tcPr>
            <w:tcW w:w="1302" w:type="pct"/>
          </w:tcPr>
          <w:p w14:paraId="63550C2A" w14:textId="3A718065"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2184bytes</w:t>
            </w:r>
          </w:p>
        </w:tc>
      </w:tr>
      <w:tr w:rsidR="0052016F" w:rsidRPr="00AB629B" w14:paraId="775FBB02" w14:textId="766CCB0E" w:rsidTr="0052016F">
        <w:tc>
          <w:tcPr>
            <w:tcW w:w="1243" w:type="pct"/>
            <w:vMerge/>
          </w:tcPr>
          <w:p w14:paraId="512618EF" w14:textId="77777777" w:rsidR="0052016F" w:rsidRPr="00AB629B" w:rsidRDefault="0052016F" w:rsidP="001F3F1C">
            <w:pPr>
              <w:spacing w:afterLines="50" w:after="120"/>
              <w:jc w:val="center"/>
              <w:rPr>
                <w:rFonts w:eastAsiaTheme="minorEastAsia"/>
                <w:b/>
                <w:lang w:val="en-US" w:eastAsia="zh-CN"/>
              </w:rPr>
            </w:pPr>
          </w:p>
        </w:tc>
        <w:tc>
          <w:tcPr>
            <w:tcW w:w="1152" w:type="pct"/>
          </w:tcPr>
          <w:p w14:paraId="2384EA2C" w14:textId="451D2870"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Min packet size</w:t>
            </w:r>
          </w:p>
        </w:tc>
        <w:tc>
          <w:tcPr>
            <w:tcW w:w="1302" w:type="pct"/>
          </w:tcPr>
          <w:p w14:paraId="3D977B3D" w14:textId="3A0F6BA3"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31250bytes</w:t>
            </w:r>
          </w:p>
        </w:tc>
        <w:tc>
          <w:tcPr>
            <w:tcW w:w="1302" w:type="pct"/>
          </w:tcPr>
          <w:p w14:paraId="047BA9E1" w14:textId="2F577A0F"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10400bytes</w:t>
            </w:r>
          </w:p>
        </w:tc>
      </w:tr>
      <w:tr w:rsidR="0052016F" w:rsidRPr="00AB629B" w14:paraId="69F51263" w14:textId="6DDC9457" w:rsidTr="0052016F">
        <w:tc>
          <w:tcPr>
            <w:tcW w:w="1243" w:type="pct"/>
            <w:vMerge/>
          </w:tcPr>
          <w:p w14:paraId="2E96327D" w14:textId="77777777" w:rsidR="0052016F" w:rsidRPr="00AB629B" w:rsidRDefault="0052016F" w:rsidP="001F3F1C">
            <w:pPr>
              <w:spacing w:afterLines="50" w:after="120"/>
              <w:jc w:val="center"/>
              <w:rPr>
                <w:rFonts w:eastAsiaTheme="minorEastAsia"/>
                <w:b/>
                <w:lang w:val="en-US" w:eastAsia="zh-CN"/>
              </w:rPr>
            </w:pPr>
          </w:p>
        </w:tc>
        <w:tc>
          <w:tcPr>
            <w:tcW w:w="1152" w:type="pct"/>
          </w:tcPr>
          <w:p w14:paraId="68DEF3D9" w14:textId="0AA5291B"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Max packet size</w:t>
            </w:r>
          </w:p>
        </w:tc>
        <w:tc>
          <w:tcPr>
            <w:tcW w:w="1302" w:type="pct"/>
          </w:tcPr>
          <w:p w14:paraId="531BBB80" w14:textId="7CA12035"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93750bytes</w:t>
            </w:r>
          </w:p>
        </w:tc>
        <w:tc>
          <w:tcPr>
            <w:tcW w:w="1302" w:type="pct"/>
          </w:tcPr>
          <w:p w14:paraId="4557AF2C" w14:textId="4C5D82D8"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31200bytes</w:t>
            </w:r>
          </w:p>
        </w:tc>
      </w:tr>
      <w:tr w:rsidR="0052016F" w:rsidRPr="00AB629B" w14:paraId="6084217F" w14:textId="551B5605" w:rsidTr="0052016F">
        <w:tc>
          <w:tcPr>
            <w:tcW w:w="1243" w:type="pct"/>
            <w:vMerge w:val="restart"/>
          </w:tcPr>
          <w:p w14:paraId="79CF4796" w14:textId="29900A97" w:rsidR="0052016F" w:rsidRPr="00AB629B" w:rsidRDefault="0052016F" w:rsidP="001F3F1C">
            <w:pPr>
              <w:spacing w:afterLines="50" w:after="120"/>
              <w:jc w:val="center"/>
              <w:rPr>
                <w:rFonts w:eastAsiaTheme="minorEastAsia"/>
                <w:b/>
                <w:lang w:val="en-US" w:eastAsia="zh-CN"/>
              </w:rPr>
            </w:pPr>
            <w:r w:rsidRPr="00AB629B">
              <w:rPr>
                <w:rFonts w:eastAsiaTheme="minorEastAsia"/>
                <w:b/>
                <w:lang w:val="en-US" w:eastAsia="zh-CN"/>
              </w:rPr>
              <w:t>Inter-arrival time</w:t>
            </w:r>
          </w:p>
        </w:tc>
        <w:tc>
          <w:tcPr>
            <w:tcW w:w="1152" w:type="pct"/>
          </w:tcPr>
          <w:p w14:paraId="758AB7D3" w14:textId="7D26B12B"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Packet generated period</w:t>
            </w:r>
          </w:p>
        </w:tc>
        <w:tc>
          <w:tcPr>
            <w:tcW w:w="1302" w:type="pct"/>
          </w:tcPr>
          <w:p w14:paraId="1FFA4DB7" w14:textId="4C3DAFB6"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16.7ms</w:t>
            </w:r>
          </w:p>
        </w:tc>
        <w:tc>
          <w:tcPr>
            <w:tcW w:w="1302" w:type="pct"/>
          </w:tcPr>
          <w:p w14:paraId="125BAC58" w14:textId="3BD0DEFC"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16.7ms</w:t>
            </w:r>
          </w:p>
        </w:tc>
      </w:tr>
      <w:tr w:rsidR="0052016F" w:rsidRPr="00AB629B" w14:paraId="230AC73B" w14:textId="22A68CD4" w:rsidTr="0052016F">
        <w:tc>
          <w:tcPr>
            <w:tcW w:w="1243" w:type="pct"/>
            <w:vMerge/>
          </w:tcPr>
          <w:p w14:paraId="722BD77F" w14:textId="77777777" w:rsidR="0052016F" w:rsidRPr="00AB629B" w:rsidRDefault="0052016F" w:rsidP="001F3F1C">
            <w:pPr>
              <w:spacing w:afterLines="50" w:after="120"/>
              <w:jc w:val="center"/>
              <w:rPr>
                <w:rFonts w:eastAsiaTheme="minorEastAsia"/>
                <w:lang w:val="en-US" w:eastAsia="zh-CN"/>
              </w:rPr>
            </w:pPr>
          </w:p>
        </w:tc>
        <w:tc>
          <w:tcPr>
            <w:tcW w:w="1152" w:type="pct"/>
          </w:tcPr>
          <w:p w14:paraId="5385D334" w14:textId="5067BFF2"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Mean jitter value</w:t>
            </w:r>
          </w:p>
        </w:tc>
        <w:tc>
          <w:tcPr>
            <w:tcW w:w="1302" w:type="pct"/>
          </w:tcPr>
          <w:p w14:paraId="16F729C9" w14:textId="65BB0A45"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4</w:t>
            </w:r>
          </w:p>
        </w:tc>
        <w:tc>
          <w:tcPr>
            <w:tcW w:w="1302" w:type="pct"/>
            <w:vMerge w:val="restart"/>
          </w:tcPr>
          <w:p w14:paraId="3AE7BF26" w14:textId="41D8EE3A"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w:t>
            </w:r>
          </w:p>
        </w:tc>
      </w:tr>
      <w:tr w:rsidR="0052016F" w:rsidRPr="00AB629B" w14:paraId="17CCCB38" w14:textId="3650683E" w:rsidTr="0052016F">
        <w:tc>
          <w:tcPr>
            <w:tcW w:w="1243" w:type="pct"/>
            <w:vMerge/>
          </w:tcPr>
          <w:p w14:paraId="735D17BE" w14:textId="77777777" w:rsidR="0052016F" w:rsidRPr="00AB629B" w:rsidRDefault="0052016F" w:rsidP="001F3F1C">
            <w:pPr>
              <w:spacing w:afterLines="50" w:after="120"/>
              <w:jc w:val="center"/>
              <w:rPr>
                <w:rFonts w:eastAsiaTheme="minorEastAsia"/>
                <w:lang w:val="en-US" w:eastAsia="zh-CN"/>
              </w:rPr>
            </w:pPr>
          </w:p>
        </w:tc>
        <w:tc>
          <w:tcPr>
            <w:tcW w:w="1152" w:type="pct"/>
          </w:tcPr>
          <w:p w14:paraId="52CE1498" w14:textId="373B9463"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STD. jitter value</w:t>
            </w:r>
          </w:p>
        </w:tc>
        <w:tc>
          <w:tcPr>
            <w:tcW w:w="1302" w:type="pct"/>
          </w:tcPr>
          <w:p w14:paraId="5564D1AD" w14:textId="50045F6F"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2</w:t>
            </w:r>
          </w:p>
        </w:tc>
        <w:tc>
          <w:tcPr>
            <w:tcW w:w="1302" w:type="pct"/>
            <w:vMerge/>
          </w:tcPr>
          <w:p w14:paraId="0C592C26" w14:textId="77777777" w:rsidR="0052016F" w:rsidRPr="00AB629B" w:rsidRDefault="0052016F" w:rsidP="001F3F1C">
            <w:pPr>
              <w:spacing w:afterLines="50" w:after="120"/>
              <w:jc w:val="center"/>
              <w:rPr>
                <w:rFonts w:eastAsiaTheme="minorEastAsia"/>
                <w:lang w:val="en-US" w:eastAsia="zh-CN"/>
              </w:rPr>
            </w:pPr>
          </w:p>
        </w:tc>
      </w:tr>
      <w:tr w:rsidR="0052016F" w:rsidRPr="00AB629B" w14:paraId="58E19F90" w14:textId="5422AC12" w:rsidTr="0052016F">
        <w:tc>
          <w:tcPr>
            <w:tcW w:w="1243" w:type="pct"/>
            <w:vMerge/>
          </w:tcPr>
          <w:p w14:paraId="1F389DB5" w14:textId="77777777" w:rsidR="0052016F" w:rsidRPr="00AB629B" w:rsidRDefault="0052016F" w:rsidP="001F3F1C">
            <w:pPr>
              <w:spacing w:afterLines="50" w:after="120"/>
              <w:jc w:val="center"/>
              <w:rPr>
                <w:rFonts w:eastAsiaTheme="minorEastAsia"/>
                <w:lang w:val="en-US" w:eastAsia="zh-CN"/>
              </w:rPr>
            </w:pPr>
          </w:p>
        </w:tc>
        <w:tc>
          <w:tcPr>
            <w:tcW w:w="1152" w:type="pct"/>
          </w:tcPr>
          <w:p w14:paraId="53F43394" w14:textId="03B85BE8"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Max jitter value</w:t>
            </w:r>
          </w:p>
        </w:tc>
        <w:tc>
          <w:tcPr>
            <w:tcW w:w="1302" w:type="pct"/>
          </w:tcPr>
          <w:p w14:paraId="5A06FB40" w14:textId="46F8DAF1"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8</w:t>
            </w:r>
          </w:p>
        </w:tc>
        <w:tc>
          <w:tcPr>
            <w:tcW w:w="1302" w:type="pct"/>
            <w:vMerge/>
          </w:tcPr>
          <w:p w14:paraId="0829CE7C" w14:textId="77777777" w:rsidR="0052016F" w:rsidRPr="00AB629B" w:rsidRDefault="0052016F" w:rsidP="001F3F1C">
            <w:pPr>
              <w:spacing w:afterLines="50" w:after="120"/>
              <w:jc w:val="center"/>
              <w:rPr>
                <w:rFonts w:eastAsiaTheme="minorEastAsia"/>
                <w:lang w:val="en-US" w:eastAsia="zh-CN"/>
              </w:rPr>
            </w:pPr>
          </w:p>
        </w:tc>
      </w:tr>
      <w:tr w:rsidR="0052016F" w:rsidRPr="00AB629B" w14:paraId="768465D2" w14:textId="3B791A81" w:rsidTr="0052016F">
        <w:tc>
          <w:tcPr>
            <w:tcW w:w="1243" w:type="pct"/>
            <w:vMerge/>
          </w:tcPr>
          <w:p w14:paraId="4B04D3BC" w14:textId="77777777" w:rsidR="0052016F" w:rsidRPr="00AB629B" w:rsidRDefault="0052016F" w:rsidP="001F3F1C">
            <w:pPr>
              <w:spacing w:afterLines="50" w:after="120"/>
              <w:jc w:val="center"/>
              <w:rPr>
                <w:rFonts w:eastAsiaTheme="minorEastAsia"/>
                <w:lang w:val="en-US" w:eastAsia="zh-CN"/>
              </w:rPr>
            </w:pPr>
          </w:p>
        </w:tc>
        <w:tc>
          <w:tcPr>
            <w:tcW w:w="1152" w:type="pct"/>
          </w:tcPr>
          <w:p w14:paraId="6E1C2184" w14:textId="52AA80C3"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Min jitter value</w:t>
            </w:r>
          </w:p>
        </w:tc>
        <w:tc>
          <w:tcPr>
            <w:tcW w:w="1302" w:type="pct"/>
          </w:tcPr>
          <w:p w14:paraId="133BC1BF" w14:textId="5A6BA169" w:rsidR="0052016F" w:rsidRPr="00AB629B" w:rsidRDefault="0052016F" w:rsidP="001F3F1C">
            <w:pPr>
              <w:spacing w:afterLines="50" w:after="120"/>
              <w:jc w:val="center"/>
              <w:rPr>
                <w:rFonts w:eastAsiaTheme="minorEastAsia"/>
                <w:lang w:val="en-US" w:eastAsia="zh-CN"/>
              </w:rPr>
            </w:pPr>
            <w:r w:rsidRPr="00AB629B">
              <w:rPr>
                <w:rFonts w:eastAsiaTheme="minorEastAsia"/>
                <w:lang w:val="en-US" w:eastAsia="zh-CN"/>
              </w:rPr>
              <w:t>0</w:t>
            </w:r>
          </w:p>
        </w:tc>
        <w:tc>
          <w:tcPr>
            <w:tcW w:w="1302" w:type="pct"/>
            <w:vMerge/>
          </w:tcPr>
          <w:p w14:paraId="145B723B" w14:textId="77777777" w:rsidR="0052016F" w:rsidRPr="00AB629B" w:rsidRDefault="0052016F" w:rsidP="001F3F1C">
            <w:pPr>
              <w:spacing w:afterLines="50" w:after="120"/>
              <w:jc w:val="center"/>
              <w:rPr>
                <w:rFonts w:eastAsiaTheme="minorEastAsia"/>
                <w:lang w:val="en-US" w:eastAsia="zh-CN"/>
              </w:rPr>
            </w:pPr>
          </w:p>
        </w:tc>
      </w:tr>
    </w:tbl>
    <w:p w14:paraId="4563A7B7" w14:textId="77777777" w:rsidR="00C5679B" w:rsidRPr="00AB629B" w:rsidRDefault="00C5679B" w:rsidP="001F3F1C">
      <w:pPr>
        <w:spacing w:afterLines="50" w:after="120"/>
        <w:rPr>
          <w:rFonts w:eastAsiaTheme="minorEastAsia"/>
          <w:lang w:val="en-US" w:eastAsia="zh-CN"/>
        </w:rPr>
      </w:pPr>
    </w:p>
    <w:p w14:paraId="6690E43F" w14:textId="4FD5FC5F" w:rsidR="00C5679B" w:rsidRPr="00AB629B" w:rsidRDefault="002F4CD1" w:rsidP="006F7A2B">
      <w:pPr>
        <w:pStyle w:val="2"/>
        <w:numPr>
          <w:ilvl w:val="0"/>
          <w:numId w:val="0"/>
        </w:numPr>
        <w:spacing w:before="240" w:afterLines="50" w:after="120"/>
        <w:ind w:left="720" w:hanging="720"/>
        <w:rPr>
          <w:rFonts w:eastAsiaTheme="minorEastAsia"/>
          <w:b/>
          <w:sz w:val="24"/>
          <w:szCs w:val="24"/>
          <w:lang w:val="en-US" w:eastAsia="zh-CN"/>
        </w:rPr>
      </w:pPr>
      <w:bookmarkStart w:id="65" w:name="_Ref110946061"/>
      <w:r w:rsidRPr="00AB629B">
        <w:rPr>
          <w:rFonts w:eastAsiaTheme="minorEastAsia"/>
          <w:b/>
          <w:sz w:val="24"/>
          <w:szCs w:val="24"/>
          <w:lang w:val="en-US" w:eastAsia="zh-CN"/>
        </w:rPr>
        <w:t>5</w:t>
      </w:r>
      <w:r w:rsidR="00453C81" w:rsidRPr="00AB629B">
        <w:rPr>
          <w:rFonts w:eastAsiaTheme="minorEastAsia"/>
          <w:b/>
          <w:sz w:val="24"/>
          <w:szCs w:val="24"/>
          <w:lang w:val="en-US" w:eastAsia="zh-CN"/>
        </w:rPr>
        <w:t>.2</w:t>
      </w:r>
      <w:r w:rsidR="007E5117" w:rsidRPr="00AB629B">
        <w:rPr>
          <w:rFonts w:eastAsiaTheme="minorEastAsia"/>
          <w:b/>
          <w:sz w:val="24"/>
          <w:szCs w:val="24"/>
          <w:lang w:val="en-US" w:eastAsia="zh-CN"/>
        </w:rPr>
        <w:t xml:space="preserve"> </w:t>
      </w:r>
      <w:r w:rsidR="00C5679B" w:rsidRPr="00AB629B">
        <w:rPr>
          <w:rFonts w:eastAsiaTheme="minorEastAsia"/>
          <w:b/>
          <w:sz w:val="24"/>
          <w:szCs w:val="24"/>
          <w:lang w:val="en-US" w:eastAsia="zh-CN"/>
        </w:rPr>
        <w:t>Simulation scenario</w:t>
      </w:r>
      <w:bookmarkEnd w:id="65"/>
    </w:p>
    <w:p w14:paraId="1B25F7FE" w14:textId="495B7D60" w:rsidR="00C5679B" w:rsidRPr="00AB629B" w:rsidRDefault="002F653D" w:rsidP="001F3F1C">
      <w:pPr>
        <w:spacing w:afterLines="50" w:after="120"/>
        <w:jc w:val="both"/>
        <w:rPr>
          <w:rFonts w:eastAsiaTheme="minorEastAsia"/>
          <w:lang w:val="en-US" w:eastAsia="zh-CN"/>
        </w:rPr>
      </w:pPr>
      <w:r w:rsidRPr="00AB629B">
        <w:rPr>
          <w:rFonts w:eastAsiaTheme="minorEastAsia"/>
          <w:lang w:val="en-US" w:eastAsia="zh-CN"/>
        </w:rPr>
        <w:t>The simulation assumptions of Indoor Hotspot are shown in</w:t>
      </w:r>
      <w:r w:rsidR="00AA43E1">
        <w:rPr>
          <w:rFonts w:eastAsiaTheme="minorEastAsia" w:hint="eastAsia"/>
          <w:lang w:val="en-US" w:eastAsia="zh-CN"/>
        </w:rPr>
        <w:t xml:space="preserve"> </w:t>
      </w:r>
      <w:r w:rsidR="00AA43E1" w:rsidRPr="00AA43E1">
        <w:rPr>
          <w:rFonts w:eastAsiaTheme="minorEastAsia"/>
          <w:lang w:val="en-US" w:eastAsia="zh-CN"/>
        </w:rPr>
        <w:fldChar w:fldCharType="begin"/>
      </w:r>
      <w:r w:rsidR="00AA43E1" w:rsidRPr="00AA43E1">
        <w:rPr>
          <w:rFonts w:eastAsiaTheme="minorEastAsia"/>
          <w:lang w:val="en-US" w:eastAsia="zh-CN"/>
        </w:rPr>
        <w:instrText xml:space="preserve"> </w:instrText>
      </w:r>
      <w:r w:rsidR="00AA43E1" w:rsidRPr="00AA43E1">
        <w:rPr>
          <w:rFonts w:eastAsiaTheme="minorEastAsia" w:hint="eastAsia"/>
          <w:lang w:val="en-US" w:eastAsia="zh-CN"/>
        </w:rPr>
        <w:instrText>REF _Ref118633066 \h</w:instrText>
      </w:r>
      <w:r w:rsidR="00AA43E1" w:rsidRPr="00AA43E1">
        <w:rPr>
          <w:rFonts w:eastAsiaTheme="minorEastAsia"/>
          <w:lang w:val="en-US" w:eastAsia="zh-CN"/>
        </w:rPr>
        <w:instrText xml:space="preserve">  \* MERGEFORMAT </w:instrText>
      </w:r>
      <w:r w:rsidR="00AA43E1" w:rsidRPr="00AA43E1">
        <w:rPr>
          <w:rFonts w:eastAsiaTheme="minorEastAsia"/>
          <w:lang w:val="en-US" w:eastAsia="zh-CN"/>
        </w:rPr>
      </w:r>
      <w:r w:rsidR="00AA43E1" w:rsidRPr="00AA43E1">
        <w:rPr>
          <w:rFonts w:eastAsiaTheme="minorEastAsia"/>
          <w:lang w:val="en-US" w:eastAsia="zh-CN"/>
        </w:rPr>
        <w:fldChar w:fldCharType="separate"/>
      </w:r>
      <w:r w:rsidR="000F57CB" w:rsidRPr="000F57CB">
        <w:t xml:space="preserve">Table </w:t>
      </w:r>
      <w:r w:rsidR="000F57CB" w:rsidRPr="000F57CB">
        <w:rPr>
          <w:noProof/>
        </w:rPr>
        <w:t>16</w:t>
      </w:r>
      <w:r w:rsidR="00AA43E1" w:rsidRPr="00AA43E1">
        <w:rPr>
          <w:rFonts w:eastAsiaTheme="minorEastAsia"/>
          <w:lang w:val="en-US" w:eastAsia="zh-CN"/>
        </w:rPr>
        <w:fldChar w:fldCharType="end"/>
      </w:r>
      <w:r w:rsidRPr="00AB629B">
        <w:rPr>
          <w:rFonts w:eastAsiaTheme="minorEastAsia"/>
          <w:lang w:val="en-US" w:eastAsia="zh-CN"/>
        </w:rPr>
        <w:t>.</w:t>
      </w:r>
    </w:p>
    <w:p w14:paraId="535D3F4F" w14:textId="6D27C25C" w:rsidR="00C5679B" w:rsidRPr="00AA43E1" w:rsidRDefault="00AA43E1" w:rsidP="00AA43E1">
      <w:pPr>
        <w:pStyle w:val="a4"/>
        <w:jc w:val="center"/>
        <w:rPr>
          <w:rFonts w:eastAsiaTheme="minorEastAsia"/>
          <w:b w:val="0"/>
          <w:lang w:val="en-US" w:eastAsia="zh-CN"/>
        </w:rPr>
      </w:pPr>
      <w:bookmarkStart w:id="66" w:name="_Ref118633066"/>
      <w:r w:rsidRPr="00AA43E1">
        <w:rPr>
          <w:b w:val="0"/>
        </w:rPr>
        <w:t xml:space="preserve">Table </w:t>
      </w:r>
      <w:r w:rsidRPr="00AA43E1">
        <w:rPr>
          <w:b w:val="0"/>
        </w:rPr>
        <w:fldChar w:fldCharType="begin"/>
      </w:r>
      <w:r w:rsidRPr="00AA43E1">
        <w:rPr>
          <w:b w:val="0"/>
        </w:rPr>
        <w:instrText xml:space="preserve"> SEQ Table \* ARABIC </w:instrText>
      </w:r>
      <w:r w:rsidRPr="00AA43E1">
        <w:rPr>
          <w:b w:val="0"/>
        </w:rPr>
        <w:fldChar w:fldCharType="separate"/>
      </w:r>
      <w:r w:rsidR="000F57CB">
        <w:rPr>
          <w:b w:val="0"/>
          <w:noProof/>
        </w:rPr>
        <w:t>16</w:t>
      </w:r>
      <w:r w:rsidRPr="00AA43E1">
        <w:rPr>
          <w:b w:val="0"/>
        </w:rPr>
        <w:fldChar w:fldCharType="end"/>
      </w:r>
      <w:bookmarkEnd w:id="66"/>
      <w:r w:rsidR="00E932A5" w:rsidRPr="00AA43E1">
        <w:rPr>
          <w:rFonts w:eastAsiaTheme="minorEastAsia"/>
          <w:b w:val="0"/>
          <w:lang w:val="en-US" w:eastAsia="zh-CN"/>
        </w:rPr>
        <w:t>:</w:t>
      </w:r>
      <w:r w:rsidR="00C5679B" w:rsidRPr="00AA43E1">
        <w:rPr>
          <w:rFonts w:eastAsiaTheme="minorEastAsia"/>
          <w:b w:val="0"/>
          <w:lang w:val="en-US" w:eastAsia="zh-CN"/>
        </w:rPr>
        <w:t xml:space="preserve"> Simulation parameters of Indoor Hotspot</w:t>
      </w:r>
    </w:p>
    <w:tbl>
      <w:tblPr>
        <w:tblpPr w:leftFromText="184" w:rightFromText="184" w:vertAnchor="text"/>
        <w:tblW w:w="5012" w:type="pct"/>
        <w:tblBorders>
          <w:top w:val="single" w:sz="12" w:space="0" w:color="auto"/>
          <w:left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528"/>
        <w:gridCol w:w="7353"/>
      </w:tblGrid>
      <w:tr w:rsidR="00824D0C" w:rsidRPr="00AB629B" w14:paraId="6630142B" w14:textId="77777777" w:rsidTr="00824D0C">
        <w:trPr>
          <w:trHeight w:val="188"/>
        </w:trPr>
        <w:tc>
          <w:tcPr>
            <w:tcW w:w="1279" w:type="pct"/>
            <w:shd w:val="clear" w:color="auto" w:fill="4F81BD"/>
            <w:tcMar>
              <w:top w:w="0" w:type="dxa"/>
              <w:left w:w="108" w:type="dxa"/>
              <w:bottom w:w="0" w:type="dxa"/>
              <w:right w:w="108" w:type="dxa"/>
            </w:tcMar>
            <w:hideMark/>
          </w:tcPr>
          <w:p w14:paraId="05EDF5B0"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Scenario</w:t>
            </w:r>
          </w:p>
        </w:tc>
        <w:tc>
          <w:tcPr>
            <w:tcW w:w="3721" w:type="pct"/>
            <w:shd w:val="clear" w:color="auto" w:fill="4F81BD"/>
            <w:tcMar>
              <w:top w:w="0" w:type="dxa"/>
              <w:left w:w="108" w:type="dxa"/>
              <w:bottom w:w="0" w:type="dxa"/>
              <w:right w:w="108" w:type="dxa"/>
            </w:tcMar>
            <w:hideMark/>
          </w:tcPr>
          <w:p w14:paraId="14F716BD"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Indoor Hotspot</w:t>
            </w:r>
          </w:p>
        </w:tc>
      </w:tr>
      <w:tr w:rsidR="00824D0C" w:rsidRPr="00AB629B" w14:paraId="731F6B62" w14:textId="77777777" w:rsidTr="00824D0C">
        <w:trPr>
          <w:trHeight w:val="188"/>
        </w:trPr>
        <w:tc>
          <w:tcPr>
            <w:tcW w:w="1279" w:type="pct"/>
            <w:tcMar>
              <w:top w:w="0" w:type="dxa"/>
              <w:left w:w="108" w:type="dxa"/>
              <w:bottom w:w="0" w:type="dxa"/>
              <w:right w:w="108" w:type="dxa"/>
            </w:tcMar>
            <w:hideMark/>
          </w:tcPr>
          <w:p w14:paraId="5D82A8B6"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Layout</w:t>
            </w:r>
          </w:p>
        </w:tc>
        <w:tc>
          <w:tcPr>
            <w:tcW w:w="3721" w:type="pct"/>
            <w:tcMar>
              <w:top w:w="0" w:type="dxa"/>
              <w:left w:w="108" w:type="dxa"/>
              <w:bottom w:w="0" w:type="dxa"/>
              <w:right w:w="108" w:type="dxa"/>
            </w:tcMar>
            <w:hideMark/>
          </w:tcPr>
          <w:p w14:paraId="788F27F4"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120m x 50m</w:t>
            </w:r>
          </w:p>
          <w:p w14:paraId="26FCB3AD"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ISD: 20m </w:t>
            </w:r>
          </w:p>
          <w:p w14:paraId="4785CD3D"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TRP numbers: 12</w:t>
            </w:r>
          </w:p>
        </w:tc>
      </w:tr>
      <w:tr w:rsidR="00824D0C" w:rsidRPr="00AB629B" w14:paraId="4090DF0B" w14:textId="77777777" w:rsidTr="00824D0C">
        <w:trPr>
          <w:trHeight w:val="53"/>
        </w:trPr>
        <w:tc>
          <w:tcPr>
            <w:tcW w:w="1279" w:type="pct"/>
            <w:tcMar>
              <w:top w:w="0" w:type="dxa"/>
              <w:left w:w="108" w:type="dxa"/>
              <w:bottom w:w="0" w:type="dxa"/>
              <w:right w:w="108" w:type="dxa"/>
            </w:tcMar>
            <w:hideMark/>
          </w:tcPr>
          <w:p w14:paraId="176780B8"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Carrier frequency</w:t>
            </w:r>
          </w:p>
        </w:tc>
        <w:tc>
          <w:tcPr>
            <w:tcW w:w="3721" w:type="pct"/>
            <w:tcMar>
              <w:top w:w="0" w:type="dxa"/>
              <w:left w:w="108" w:type="dxa"/>
              <w:bottom w:w="0" w:type="dxa"/>
              <w:right w:w="108" w:type="dxa"/>
            </w:tcMar>
            <w:hideMark/>
          </w:tcPr>
          <w:p w14:paraId="78C1DEE5"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FR1:4GHz</w:t>
            </w:r>
          </w:p>
        </w:tc>
      </w:tr>
      <w:tr w:rsidR="00824D0C" w:rsidRPr="00AB629B" w14:paraId="4EA626AC" w14:textId="77777777" w:rsidTr="00824D0C">
        <w:trPr>
          <w:trHeight w:val="169"/>
        </w:trPr>
        <w:tc>
          <w:tcPr>
            <w:tcW w:w="1279" w:type="pct"/>
            <w:tcMar>
              <w:top w:w="0" w:type="dxa"/>
              <w:left w:w="108" w:type="dxa"/>
              <w:bottom w:w="0" w:type="dxa"/>
              <w:right w:w="108" w:type="dxa"/>
            </w:tcMar>
            <w:hideMark/>
          </w:tcPr>
          <w:p w14:paraId="10C97966"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Bandwidth</w:t>
            </w:r>
          </w:p>
        </w:tc>
        <w:tc>
          <w:tcPr>
            <w:tcW w:w="3721" w:type="pct"/>
            <w:tcMar>
              <w:top w:w="0" w:type="dxa"/>
              <w:left w:w="108" w:type="dxa"/>
              <w:bottom w:w="0" w:type="dxa"/>
              <w:right w:w="108" w:type="dxa"/>
            </w:tcMar>
            <w:hideMark/>
          </w:tcPr>
          <w:p w14:paraId="1C42EDB6"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FR1:100MHz</w:t>
            </w:r>
          </w:p>
        </w:tc>
      </w:tr>
      <w:tr w:rsidR="00824D0C" w:rsidRPr="00AB629B" w14:paraId="051E4EEA" w14:textId="77777777" w:rsidTr="00824D0C">
        <w:trPr>
          <w:trHeight w:val="169"/>
        </w:trPr>
        <w:tc>
          <w:tcPr>
            <w:tcW w:w="1279" w:type="pct"/>
            <w:tcMar>
              <w:top w:w="0" w:type="dxa"/>
              <w:left w:w="108" w:type="dxa"/>
              <w:bottom w:w="0" w:type="dxa"/>
              <w:right w:w="108" w:type="dxa"/>
            </w:tcMar>
            <w:hideMark/>
          </w:tcPr>
          <w:p w14:paraId="5726803B"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Subcarrier spacing</w:t>
            </w:r>
          </w:p>
        </w:tc>
        <w:tc>
          <w:tcPr>
            <w:tcW w:w="3721" w:type="pct"/>
            <w:tcMar>
              <w:top w:w="0" w:type="dxa"/>
              <w:left w:w="108" w:type="dxa"/>
              <w:bottom w:w="0" w:type="dxa"/>
              <w:right w:w="108" w:type="dxa"/>
            </w:tcMar>
            <w:hideMark/>
          </w:tcPr>
          <w:p w14:paraId="7B1238E9"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 30 kHz</w:t>
            </w:r>
          </w:p>
        </w:tc>
      </w:tr>
      <w:tr w:rsidR="00824D0C" w:rsidRPr="00AB629B" w14:paraId="6BD7827B" w14:textId="77777777" w:rsidTr="00824D0C">
        <w:trPr>
          <w:trHeight w:val="53"/>
        </w:trPr>
        <w:tc>
          <w:tcPr>
            <w:tcW w:w="1279" w:type="pct"/>
            <w:tcMar>
              <w:top w:w="0" w:type="dxa"/>
              <w:left w:w="108" w:type="dxa"/>
              <w:bottom w:w="0" w:type="dxa"/>
              <w:right w:w="108" w:type="dxa"/>
            </w:tcMar>
            <w:hideMark/>
          </w:tcPr>
          <w:p w14:paraId="76C61BAE"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BS height</w:t>
            </w:r>
          </w:p>
        </w:tc>
        <w:tc>
          <w:tcPr>
            <w:tcW w:w="3721" w:type="pct"/>
            <w:noWrap/>
            <w:tcMar>
              <w:top w:w="0" w:type="dxa"/>
              <w:left w:w="108" w:type="dxa"/>
              <w:bottom w:w="0" w:type="dxa"/>
              <w:right w:w="108" w:type="dxa"/>
            </w:tcMar>
            <w:hideMark/>
          </w:tcPr>
          <w:p w14:paraId="2920D6A7"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3m</w:t>
            </w:r>
          </w:p>
        </w:tc>
      </w:tr>
      <w:tr w:rsidR="00824D0C" w:rsidRPr="00AB629B" w14:paraId="50E1B84E" w14:textId="77777777" w:rsidTr="00824D0C">
        <w:trPr>
          <w:trHeight w:val="165"/>
        </w:trPr>
        <w:tc>
          <w:tcPr>
            <w:tcW w:w="1279" w:type="pct"/>
            <w:tcMar>
              <w:top w:w="0" w:type="dxa"/>
              <w:left w:w="108" w:type="dxa"/>
              <w:bottom w:w="0" w:type="dxa"/>
              <w:right w:w="108" w:type="dxa"/>
            </w:tcMar>
            <w:hideMark/>
          </w:tcPr>
          <w:p w14:paraId="45B5A344"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height</w:t>
            </w:r>
          </w:p>
        </w:tc>
        <w:tc>
          <w:tcPr>
            <w:tcW w:w="3721" w:type="pct"/>
            <w:noWrap/>
            <w:tcMar>
              <w:top w:w="0" w:type="dxa"/>
              <w:left w:w="108" w:type="dxa"/>
              <w:bottom w:w="0" w:type="dxa"/>
              <w:right w:w="108" w:type="dxa"/>
            </w:tcMar>
            <w:hideMark/>
          </w:tcPr>
          <w:p w14:paraId="644547D6" w14:textId="77777777" w:rsidR="00824D0C" w:rsidRPr="00AB629B" w:rsidRDefault="00824D0C" w:rsidP="001F3F1C">
            <w:pPr>
              <w:pStyle w:val="a7"/>
              <w:spacing w:afterLines="50"/>
              <w:rPr>
                <w:rFonts w:eastAsiaTheme="minorEastAsia"/>
                <w:lang w:val="en-US" w:eastAsia="zh-CN"/>
              </w:rPr>
            </w:pPr>
            <w:proofErr w:type="spellStart"/>
            <w:r w:rsidRPr="00AB629B">
              <w:rPr>
                <w:rFonts w:eastAsiaTheme="minorEastAsia"/>
                <w:lang w:val="en-US" w:eastAsia="zh-CN"/>
              </w:rPr>
              <w:t>h</w:t>
            </w:r>
            <w:r w:rsidRPr="00AB629B">
              <w:rPr>
                <w:rFonts w:eastAsiaTheme="minorEastAsia"/>
                <w:vertAlign w:val="subscript"/>
                <w:lang w:val="en-US" w:eastAsia="zh-CN"/>
              </w:rPr>
              <w:t>UT</w:t>
            </w:r>
            <w:proofErr w:type="spellEnd"/>
            <w:r w:rsidRPr="00AB629B">
              <w:rPr>
                <w:rFonts w:eastAsiaTheme="minorEastAsia"/>
                <w:lang w:val="en-US" w:eastAsia="zh-CN"/>
              </w:rPr>
              <w:t>=1.5 m</w:t>
            </w:r>
          </w:p>
        </w:tc>
      </w:tr>
      <w:tr w:rsidR="00824D0C" w:rsidRPr="00AB629B" w14:paraId="05E4692E" w14:textId="77777777" w:rsidTr="00824D0C">
        <w:trPr>
          <w:trHeight w:val="53"/>
        </w:trPr>
        <w:tc>
          <w:tcPr>
            <w:tcW w:w="1279" w:type="pct"/>
            <w:tcMar>
              <w:top w:w="0" w:type="dxa"/>
              <w:left w:w="108" w:type="dxa"/>
              <w:bottom w:w="0" w:type="dxa"/>
              <w:right w:w="108" w:type="dxa"/>
            </w:tcMar>
            <w:hideMark/>
          </w:tcPr>
          <w:p w14:paraId="7E6860D3"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BS noise figure</w:t>
            </w:r>
          </w:p>
        </w:tc>
        <w:tc>
          <w:tcPr>
            <w:tcW w:w="3721" w:type="pct"/>
            <w:tcMar>
              <w:top w:w="0" w:type="dxa"/>
              <w:left w:w="108" w:type="dxa"/>
              <w:bottom w:w="0" w:type="dxa"/>
              <w:right w:w="108" w:type="dxa"/>
            </w:tcMar>
            <w:hideMark/>
          </w:tcPr>
          <w:p w14:paraId="05576C5A"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 5 dB</w:t>
            </w:r>
          </w:p>
        </w:tc>
      </w:tr>
      <w:tr w:rsidR="00824D0C" w:rsidRPr="00AB629B" w14:paraId="1C7D305A" w14:textId="77777777" w:rsidTr="00824D0C">
        <w:trPr>
          <w:trHeight w:val="53"/>
        </w:trPr>
        <w:tc>
          <w:tcPr>
            <w:tcW w:w="1279" w:type="pct"/>
            <w:tcMar>
              <w:top w:w="0" w:type="dxa"/>
              <w:left w:w="108" w:type="dxa"/>
              <w:bottom w:w="0" w:type="dxa"/>
              <w:right w:w="108" w:type="dxa"/>
            </w:tcMar>
            <w:hideMark/>
          </w:tcPr>
          <w:p w14:paraId="26A3AAD5"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noise figure</w:t>
            </w:r>
          </w:p>
        </w:tc>
        <w:tc>
          <w:tcPr>
            <w:tcW w:w="3721" w:type="pct"/>
            <w:tcMar>
              <w:top w:w="0" w:type="dxa"/>
              <w:left w:w="108" w:type="dxa"/>
              <w:bottom w:w="0" w:type="dxa"/>
              <w:right w:w="108" w:type="dxa"/>
            </w:tcMar>
            <w:hideMark/>
          </w:tcPr>
          <w:p w14:paraId="6FDD6BCB"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 9 dB</w:t>
            </w:r>
          </w:p>
        </w:tc>
      </w:tr>
      <w:tr w:rsidR="00824D0C" w:rsidRPr="00AB629B" w14:paraId="3A9B9C2B" w14:textId="77777777" w:rsidTr="00824D0C">
        <w:trPr>
          <w:trHeight w:val="53"/>
        </w:trPr>
        <w:tc>
          <w:tcPr>
            <w:tcW w:w="1279" w:type="pct"/>
            <w:tcMar>
              <w:top w:w="0" w:type="dxa"/>
              <w:left w:w="108" w:type="dxa"/>
              <w:bottom w:w="0" w:type="dxa"/>
              <w:right w:w="108" w:type="dxa"/>
            </w:tcMar>
            <w:hideMark/>
          </w:tcPr>
          <w:p w14:paraId="09B4ABDD" w14:textId="1652ED48" w:rsidR="00824D0C" w:rsidRPr="00AB629B" w:rsidRDefault="006C0403" w:rsidP="001F3F1C">
            <w:pPr>
              <w:pStyle w:val="a7"/>
              <w:spacing w:afterLines="50"/>
              <w:rPr>
                <w:rFonts w:eastAsiaTheme="minorEastAsia"/>
                <w:b/>
                <w:bCs/>
                <w:lang w:val="en-US" w:eastAsia="zh-CN"/>
              </w:rPr>
            </w:pPr>
            <w:r w:rsidRPr="00AB629B">
              <w:rPr>
                <w:rFonts w:eastAsiaTheme="minorEastAsia"/>
                <w:b/>
                <w:bCs/>
                <w:lang w:val="en-US" w:eastAsia="zh-CN"/>
              </w:rPr>
              <w:t>R</w:t>
            </w:r>
            <w:r w:rsidR="00824D0C" w:rsidRPr="00AB629B">
              <w:rPr>
                <w:rFonts w:eastAsiaTheme="minorEastAsia"/>
                <w:b/>
                <w:bCs/>
                <w:lang w:val="en-US" w:eastAsia="zh-CN"/>
              </w:rPr>
              <w:t>eceiver</w:t>
            </w:r>
          </w:p>
        </w:tc>
        <w:tc>
          <w:tcPr>
            <w:tcW w:w="3721" w:type="pct"/>
            <w:tcMar>
              <w:top w:w="0" w:type="dxa"/>
              <w:left w:w="108" w:type="dxa"/>
              <w:bottom w:w="0" w:type="dxa"/>
              <w:right w:w="108" w:type="dxa"/>
            </w:tcMar>
            <w:hideMark/>
          </w:tcPr>
          <w:p w14:paraId="5EA3525D" w14:textId="4DB51030"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MMSE-IRC</w:t>
            </w:r>
          </w:p>
        </w:tc>
      </w:tr>
      <w:tr w:rsidR="00824D0C" w:rsidRPr="00AB629B" w14:paraId="51A054AE" w14:textId="77777777" w:rsidTr="00824D0C">
        <w:trPr>
          <w:trHeight w:val="258"/>
        </w:trPr>
        <w:tc>
          <w:tcPr>
            <w:tcW w:w="1279" w:type="pct"/>
            <w:tcMar>
              <w:top w:w="0" w:type="dxa"/>
              <w:left w:w="108" w:type="dxa"/>
              <w:bottom w:w="0" w:type="dxa"/>
              <w:right w:w="108" w:type="dxa"/>
            </w:tcMar>
            <w:hideMark/>
          </w:tcPr>
          <w:p w14:paraId="495FFC42"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speed</w:t>
            </w:r>
          </w:p>
        </w:tc>
        <w:tc>
          <w:tcPr>
            <w:tcW w:w="3721" w:type="pct"/>
            <w:tcMar>
              <w:top w:w="0" w:type="dxa"/>
              <w:left w:w="108" w:type="dxa"/>
              <w:bottom w:w="0" w:type="dxa"/>
              <w:right w:w="108" w:type="dxa"/>
            </w:tcMar>
            <w:hideMark/>
          </w:tcPr>
          <w:p w14:paraId="025D555C"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3 km/h</w:t>
            </w:r>
          </w:p>
        </w:tc>
      </w:tr>
      <w:tr w:rsidR="00824D0C" w:rsidRPr="00AB629B" w14:paraId="5204B073" w14:textId="77777777" w:rsidTr="00824D0C">
        <w:trPr>
          <w:trHeight w:val="258"/>
        </w:trPr>
        <w:tc>
          <w:tcPr>
            <w:tcW w:w="1279" w:type="pct"/>
            <w:tcMar>
              <w:top w:w="0" w:type="dxa"/>
              <w:left w:w="108" w:type="dxa"/>
              <w:bottom w:w="0" w:type="dxa"/>
              <w:right w:w="108" w:type="dxa"/>
            </w:tcMar>
            <w:hideMark/>
          </w:tcPr>
          <w:p w14:paraId="0EDD8224"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Channel estimation</w:t>
            </w:r>
          </w:p>
        </w:tc>
        <w:tc>
          <w:tcPr>
            <w:tcW w:w="3721" w:type="pct"/>
            <w:tcMar>
              <w:top w:w="0" w:type="dxa"/>
              <w:left w:w="108" w:type="dxa"/>
              <w:bottom w:w="0" w:type="dxa"/>
              <w:right w:w="108" w:type="dxa"/>
            </w:tcMar>
            <w:hideMark/>
          </w:tcPr>
          <w:p w14:paraId="62D64AE9"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Realistic</w:t>
            </w:r>
          </w:p>
        </w:tc>
      </w:tr>
      <w:tr w:rsidR="00824D0C" w:rsidRPr="00AB629B" w14:paraId="512F06FD" w14:textId="77777777" w:rsidTr="00824D0C">
        <w:trPr>
          <w:trHeight w:val="53"/>
        </w:trPr>
        <w:tc>
          <w:tcPr>
            <w:tcW w:w="1279" w:type="pct"/>
            <w:tcMar>
              <w:top w:w="0" w:type="dxa"/>
              <w:left w:w="108" w:type="dxa"/>
              <w:bottom w:w="0" w:type="dxa"/>
              <w:right w:w="108" w:type="dxa"/>
            </w:tcMar>
            <w:hideMark/>
          </w:tcPr>
          <w:p w14:paraId="18F20385"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MCS</w:t>
            </w:r>
          </w:p>
        </w:tc>
        <w:tc>
          <w:tcPr>
            <w:tcW w:w="3721" w:type="pct"/>
            <w:tcMar>
              <w:top w:w="0" w:type="dxa"/>
              <w:left w:w="108" w:type="dxa"/>
              <w:bottom w:w="0" w:type="dxa"/>
              <w:right w:w="108" w:type="dxa"/>
            </w:tcMar>
            <w:hideMark/>
          </w:tcPr>
          <w:p w14:paraId="177DD3B2"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Up to 64QAM</w:t>
            </w:r>
          </w:p>
        </w:tc>
      </w:tr>
      <w:tr w:rsidR="00824D0C" w:rsidRPr="00AB629B" w14:paraId="35BFDEE6" w14:textId="77777777" w:rsidTr="00824D0C">
        <w:trPr>
          <w:trHeight w:val="53"/>
        </w:trPr>
        <w:tc>
          <w:tcPr>
            <w:tcW w:w="1279" w:type="pct"/>
            <w:tcMar>
              <w:top w:w="0" w:type="dxa"/>
              <w:left w:w="108" w:type="dxa"/>
              <w:bottom w:w="0" w:type="dxa"/>
              <w:right w:w="108" w:type="dxa"/>
            </w:tcMar>
            <w:hideMark/>
          </w:tcPr>
          <w:p w14:paraId="142C0203"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lastRenderedPageBreak/>
              <w:t>BS antenna pattern</w:t>
            </w:r>
          </w:p>
        </w:tc>
        <w:tc>
          <w:tcPr>
            <w:tcW w:w="3721" w:type="pct"/>
            <w:tcMar>
              <w:top w:w="0" w:type="dxa"/>
              <w:left w:w="108" w:type="dxa"/>
              <w:bottom w:w="0" w:type="dxa"/>
              <w:right w:w="108" w:type="dxa"/>
            </w:tcMar>
            <w:hideMark/>
          </w:tcPr>
          <w:p w14:paraId="7755E85B"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Ceiling-mount antenna radiation pattern, 5 </w:t>
            </w:r>
            <w:proofErr w:type="spellStart"/>
            <w:r w:rsidRPr="00AB629B">
              <w:rPr>
                <w:rFonts w:eastAsiaTheme="minorEastAsia"/>
                <w:lang w:val="en-US" w:eastAsia="zh-CN"/>
              </w:rPr>
              <w:t>dBi</w:t>
            </w:r>
            <w:proofErr w:type="spellEnd"/>
          </w:p>
        </w:tc>
      </w:tr>
      <w:tr w:rsidR="00824D0C" w:rsidRPr="00AB629B" w14:paraId="3EC27A74" w14:textId="77777777" w:rsidTr="00824D0C">
        <w:trPr>
          <w:trHeight w:val="53"/>
        </w:trPr>
        <w:tc>
          <w:tcPr>
            <w:tcW w:w="1279" w:type="pct"/>
            <w:tcMar>
              <w:top w:w="0" w:type="dxa"/>
              <w:left w:w="108" w:type="dxa"/>
              <w:bottom w:w="0" w:type="dxa"/>
              <w:right w:w="108" w:type="dxa"/>
            </w:tcMar>
            <w:hideMark/>
          </w:tcPr>
          <w:p w14:paraId="1CD6F05A"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antenna pattern</w:t>
            </w:r>
          </w:p>
        </w:tc>
        <w:tc>
          <w:tcPr>
            <w:tcW w:w="3721" w:type="pct"/>
            <w:tcMar>
              <w:top w:w="0" w:type="dxa"/>
              <w:left w:w="108" w:type="dxa"/>
              <w:bottom w:w="0" w:type="dxa"/>
              <w:right w:w="108" w:type="dxa"/>
            </w:tcMar>
            <w:hideMark/>
          </w:tcPr>
          <w:p w14:paraId="7CCF7B84"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FR1: Omni-directional, 0 </w:t>
            </w:r>
            <w:proofErr w:type="spellStart"/>
            <w:r w:rsidRPr="00AB629B">
              <w:rPr>
                <w:rFonts w:eastAsiaTheme="minorEastAsia"/>
                <w:lang w:val="en-US" w:eastAsia="zh-CN"/>
              </w:rPr>
              <w:t>dBi</w:t>
            </w:r>
            <w:proofErr w:type="spellEnd"/>
            <w:r w:rsidRPr="00AB629B">
              <w:rPr>
                <w:rFonts w:eastAsiaTheme="minorEastAsia"/>
                <w:lang w:val="en-US" w:eastAsia="zh-CN"/>
              </w:rPr>
              <w:t>,</w:t>
            </w:r>
          </w:p>
        </w:tc>
      </w:tr>
      <w:tr w:rsidR="00824D0C" w:rsidRPr="00AB629B" w14:paraId="126D0232" w14:textId="77777777" w:rsidTr="00824D0C">
        <w:trPr>
          <w:trHeight w:val="53"/>
        </w:trPr>
        <w:tc>
          <w:tcPr>
            <w:tcW w:w="1279" w:type="pct"/>
            <w:tcMar>
              <w:top w:w="0" w:type="dxa"/>
              <w:left w:w="108" w:type="dxa"/>
              <w:bottom w:w="0" w:type="dxa"/>
              <w:right w:w="108" w:type="dxa"/>
            </w:tcMar>
            <w:hideMark/>
          </w:tcPr>
          <w:p w14:paraId="45E08596"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 xml:space="preserve">TX power </w:t>
            </w:r>
          </w:p>
        </w:tc>
        <w:tc>
          <w:tcPr>
            <w:tcW w:w="3721" w:type="pct"/>
            <w:tcMar>
              <w:top w:w="0" w:type="dxa"/>
              <w:left w:w="108" w:type="dxa"/>
              <w:bottom w:w="0" w:type="dxa"/>
              <w:right w:w="108" w:type="dxa"/>
            </w:tcMar>
            <w:hideMark/>
          </w:tcPr>
          <w:p w14:paraId="5171B657" w14:textId="33827C7D" w:rsidR="00824D0C" w:rsidRPr="00AB629B" w:rsidRDefault="006C0403" w:rsidP="001F3F1C">
            <w:pPr>
              <w:pStyle w:val="a7"/>
              <w:spacing w:afterLines="50"/>
              <w:rPr>
                <w:rFonts w:eastAsiaTheme="minorEastAsia"/>
                <w:lang w:val="en-US" w:eastAsia="zh-CN"/>
              </w:rPr>
            </w:pPr>
            <w:proofErr w:type="spellStart"/>
            <w:r w:rsidRPr="00AB629B">
              <w:rPr>
                <w:rFonts w:eastAsiaTheme="minorEastAsia"/>
                <w:lang w:val="en-US" w:eastAsia="zh-CN"/>
              </w:rPr>
              <w:t>gNB</w:t>
            </w:r>
            <w:proofErr w:type="spellEnd"/>
            <w:r w:rsidRPr="00AB629B">
              <w:rPr>
                <w:rFonts w:eastAsiaTheme="minorEastAsia"/>
                <w:lang w:val="en-US" w:eastAsia="zh-CN"/>
              </w:rPr>
              <w:t>: FR1: 24dBm/20MHz</w:t>
            </w:r>
          </w:p>
        </w:tc>
      </w:tr>
      <w:tr w:rsidR="00824D0C" w:rsidRPr="00AB629B" w14:paraId="6072A454" w14:textId="77777777" w:rsidTr="00824D0C">
        <w:trPr>
          <w:trHeight w:val="53"/>
        </w:trPr>
        <w:tc>
          <w:tcPr>
            <w:tcW w:w="1279" w:type="pct"/>
            <w:tcMar>
              <w:top w:w="0" w:type="dxa"/>
              <w:left w:w="108" w:type="dxa"/>
              <w:bottom w:w="0" w:type="dxa"/>
              <w:right w:w="108" w:type="dxa"/>
            </w:tcMar>
            <w:hideMark/>
          </w:tcPr>
          <w:p w14:paraId="7AFA02CA" w14:textId="77777777" w:rsidR="00824D0C" w:rsidRPr="00AB629B" w:rsidRDefault="00824D0C" w:rsidP="001F3F1C">
            <w:pPr>
              <w:pStyle w:val="a7"/>
              <w:spacing w:afterLines="50"/>
              <w:rPr>
                <w:rFonts w:eastAsiaTheme="minorEastAsia"/>
                <w:b/>
                <w:bCs/>
                <w:lang w:val="en-US" w:eastAsia="zh-CN"/>
              </w:rPr>
            </w:pPr>
            <w:proofErr w:type="spellStart"/>
            <w:r w:rsidRPr="00AB629B">
              <w:rPr>
                <w:rFonts w:eastAsiaTheme="minorEastAsia"/>
                <w:b/>
                <w:bCs/>
                <w:lang w:val="en-US" w:eastAsia="zh-CN"/>
              </w:rPr>
              <w:t>gNB</w:t>
            </w:r>
            <w:proofErr w:type="spellEnd"/>
            <w:r w:rsidRPr="00AB629B">
              <w:rPr>
                <w:rFonts w:eastAsiaTheme="minorEastAsia"/>
                <w:b/>
                <w:bCs/>
                <w:lang w:val="en-US" w:eastAsia="zh-CN"/>
              </w:rPr>
              <w:t xml:space="preserve"> antenna configuration </w:t>
            </w:r>
          </w:p>
        </w:tc>
        <w:tc>
          <w:tcPr>
            <w:tcW w:w="3721" w:type="pct"/>
            <w:tcMar>
              <w:top w:w="0" w:type="dxa"/>
              <w:left w:w="108" w:type="dxa"/>
              <w:bottom w:w="0" w:type="dxa"/>
              <w:right w:w="108" w:type="dxa"/>
            </w:tcMar>
          </w:tcPr>
          <w:p w14:paraId="6449FC49" w14:textId="77777777" w:rsidR="00824D0C" w:rsidRPr="00AB629B" w:rsidRDefault="00824D0C" w:rsidP="001F3F1C">
            <w:pPr>
              <w:pStyle w:val="a7"/>
              <w:spacing w:afterLines="50"/>
              <w:rPr>
                <w:rFonts w:eastAsiaTheme="minorEastAsia"/>
                <w:lang w:val="en-US" w:eastAsia="zh-CN"/>
              </w:rPr>
            </w:pPr>
            <w:proofErr w:type="spellStart"/>
            <w:r w:rsidRPr="00AB629B">
              <w:rPr>
                <w:rFonts w:eastAsiaTheme="minorEastAsia"/>
                <w:lang w:val="en-US" w:eastAsia="zh-CN"/>
              </w:rPr>
              <w:t>gNB</w:t>
            </w:r>
            <w:proofErr w:type="spellEnd"/>
            <w:r w:rsidRPr="00AB629B">
              <w:rPr>
                <w:rFonts w:eastAsiaTheme="minorEastAsia"/>
                <w:lang w:val="en-US" w:eastAsia="zh-CN"/>
              </w:rPr>
              <w:t>:</w:t>
            </w:r>
          </w:p>
          <w:p w14:paraId="056074EF" w14:textId="77777777" w:rsidR="00824D0C" w:rsidRPr="00AB629B" w:rsidRDefault="00824D0C" w:rsidP="001F3F1C">
            <w:pPr>
              <w:pStyle w:val="a7"/>
              <w:numPr>
                <w:ilvl w:val="0"/>
                <w:numId w:val="10"/>
              </w:numPr>
              <w:overflowPunct/>
              <w:autoSpaceDE/>
              <w:autoSpaceDN/>
              <w:adjustRightInd/>
              <w:spacing w:afterLines="50"/>
              <w:jc w:val="both"/>
              <w:textAlignment w:val="auto"/>
              <w:rPr>
                <w:rFonts w:eastAsiaTheme="minorEastAsia"/>
                <w:lang w:val="en-US" w:eastAsia="zh-CN"/>
              </w:rPr>
            </w:pPr>
            <w:r w:rsidRPr="00AB629B">
              <w:rPr>
                <w:rFonts w:eastAsiaTheme="minorEastAsia"/>
                <w:lang w:val="en-US" w:eastAsia="zh-CN"/>
              </w:rPr>
              <w:t>FR1:32TxRU, (</w:t>
            </w:r>
            <w:proofErr w:type="spellStart"/>
            <w:r w:rsidRPr="00AB629B">
              <w:rPr>
                <w:rFonts w:eastAsiaTheme="minorEastAsia"/>
                <w:lang w:val="en-US" w:eastAsia="zh-CN"/>
              </w:rPr>
              <w:t>M,N,P,Mg,Ng</w:t>
            </w:r>
            <w:proofErr w:type="spellEnd"/>
            <w:r w:rsidRPr="00AB629B">
              <w:rPr>
                <w:rFonts w:eastAsiaTheme="minorEastAsia"/>
                <w:lang w:val="en-US" w:eastAsia="zh-CN"/>
              </w:rPr>
              <w:t xml:space="preserve">; </w:t>
            </w:r>
            <w:proofErr w:type="spellStart"/>
            <w:r w:rsidRPr="00AB629B">
              <w:rPr>
                <w:rFonts w:eastAsiaTheme="minorEastAsia"/>
                <w:lang w:val="en-US" w:eastAsia="zh-CN"/>
              </w:rPr>
              <w:t>Mp,Np</w:t>
            </w:r>
            <w:proofErr w:type="spellEnd"/>
            <w:r w:rsidRPr="00AB629B">
              <w:rPr>
                <w:rFonts w:eastAsiaTheme="minorEastAsia"/>
                <w:lang w:val="en-US" w:eastAsia="zh-CN"/>
              </w:rPr>
              <w:t>)=(4,4,2,1,1;4,4), (</w:t>
            </w:r>
            <w:proofErr w:type="spellStart"/>
            <w:r w:rsidRPr="00AB629B">
              <w:rPr>
                <w:rFonts w:eastAsiaTheme="minorEastAsia"/>
                <w:lang w:val="en-US" w:eastAsia="zh-CN"/>
              </w:rPr>
              <w:t>dH</w:t>
            </w:r>
            <w:proofErr w:type="spellEnd"/>
            <w:r w:rsidRPr="00AB629B">
              <w:rPr>
                <w:rFonts w:eastAsiaTheme="minorEastAsia"/>
                <w:lang w:val="en-US" w:eastAsia="zh-CN"/>
              </w:rPr>
              <w:t xml:space="preserve">, </w:t>
            </w:r>
            <w:proofErr w:type="spellStart"/>
            <w:r w:rsidRPr="00AB629B">
              <w:rPr>
                <w:rFonts w:eastAsiaTheme="minorEastAsia"/>
                <w:lang w:val="en-US" w:eastAsia="zh-CN"/>
              </w:rPr>
              <w:t>dV</w:t>
            </w:r>
            <w:proofErr w:type="spellEnd"/>
            <w:r w:rsidRPr="00AB629B">
              <w:rPr>
                <w:rFonts w:eastAsiaTheme="minorEastAsia"/>
                <w:lang w:val="en-US" w:eastAsia="zh-CN"/>
              </w:rPr>
              <w:t>) = (0.5, 0.5)λ</w:t>
            </w:r>
          </w:p>
        </w:tc>
      </w:tr>
      <w:tr w:rsidR="00824D0C" w:rsidRPr="00AB629B" w14:paraId="7091125B" w14:textId="77777777" w:rsidTr="00824D0C">
        <w:trPr>
          <w:trHeight w:val="53"/>
        </w:trPr>
        <w:tc>
          <w:tcPr>
            <w:tcW w:w="1279" w:type="pct"/>
            <w:tcMar>
              <w:top w:w="0" w:type="dxa"/>
              <w:left w:w="108" w:type="dxa"/>
              <w:bottom w:w="0" w:type="dxa"/>
              <w:right w:w="108" w:type="dxa"/>
            </w:tcMar>
            <w:hideMark/>
          </w:tcPr>
          <w:p w14:paraId="29170A80"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antenna configuration</w:t>
            </w:r>
          </w:p>
        </w:tc>
        <w:tc>
          <w:tcPr>
            <w:tcW w:w="3721" w:type="pct"/>
            <w:tcMar>
              <w:top w:w="0" w:type="dxa"/>
              <w:left w:w="108" w:type="dxa"/>
              <w:bottom w:w="0" w:type="dxa"/>
              <w:right w:w="108" w:type="dxa"/>
            </w:tcMar>
            <w:hideMark/>
          </w:tcPr>
          <w:p w14:paraId="73FA9E1F"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UE: 2T/4R, (M, N, P, Mg, Ng; </w:t>
            </w:r>
            <w:proofErr w:type="spellStart"/>
            <w:r w:rsidRPr="00AB629B">
              <w:rPr>
                <w:rFonts w:eastAsiaTheme="minorEastAsia"/>
                <w:lang w:val="en-US" w:eastAsia="zh-CN"/>
              </w:rPr>
              <w:t>Mp</w:t>
            </w:r>
            <w:proofErr w:type="spellEnd"/>
            <w:r w:rsidRPr="00AB629B">
              <w:rPr>
                <w:rFonts w:eastAsiaTheme="minorEastAsia"/>
                <w:lang w:val="en-US" w:eastAsia="zh-CN"/>
              </w:rPr>
              <w:t>, Np) = (1,2,2,1,1;1,2), (</w:t>
            </w:r>
            <w:proofErr w:type="spellStart"/>
            <w:r w:rsidRPr="00AB629B">
              <w:rPr>
                <w:rFonts w:eastAsiaTheme="minorEastAsia"/>
                <w:lang w:val="en-US" w:eastAsia="zh-CN"/>
              </w:rPr>
              <w:t>dH</w:t>
            </w:r>
            <w:proofErr w:type="spellEnd"/>
            <w:r w:rsidRPr="00AB629B">
              <w:rPr>
                <w:rFonts w:eastAsiaTheme="minorEastAsia"/>
                <w:lang w:val="en-US" w:eastAsia="zh-CN"/>
              </w:rPr>
              <w:t xml:space="preserve">, </w:t>
            </w:r>
            <w:proofErr w:type="spellStart"/>
            <w:r w:rsidRPr="00AB629B">
              <w:rPr>
                <w:rFonts w:eastAsiaTheme="minorEastAsia"/>
                <w:lang w:val="en-US" w:eastAsia="zh-CN"/>
              </w:rPr>
              <w:t>dV</w:t>
            </w:r>
            <w:proofErr w:type="spellEnd"/>
            <w:r w:rsidRPr="00AB629B">
              <w:rPr>
                <w:rFonts w:eastAsiaTheme="minorEastAsia"/>
                <w:lang w:val="en-US" w:eastAsia="zh-CN"/>
              </w:rPr>
              <w:t>) = (0.5, N/A)λ</w:t>
            </w:r>
          </w:p>
        </w:tc>
      </w:tr>
      <w:tr w:rsidR="00824D0C" w:rsidRPr="00AB629B" w14:paraId="081BABE5" w14:textId="77777777" w:rsidTr="00824D0C">
        <w:trPr>
          <w:trHeight w:val="53"/>
        </w:trPr>
        <w:tc>
          <w:tcPr>
            <w:tcW w:w="1279" w:type="pct"/>
            <w:tcMar>
              <w:top w:w="0" w:type="dxa"/>
              <w:left w:w="108" w:type="dxa"/>
              <w:bottom w:w="0" w:type="dxa"/>
              <w:right w:w="108" w:type="dxa"/>
            </w:tcMar>
            <w:hideMark/>
          </w:tcPr>
          <w:p w14:paraId="087A1A15"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TDD configuration</w:t>
            </w:r>
          </w:p>
        </w:tc>
        <w:tc>
          <w:tcPr>
            <w:tcW w:w="3721" w:type="pct"/>
            <w:tcMar>
              <w:top w:w="0" w:type="dxa"/>
              <w:left w:w="108" w:type="dxa"/>
              <w:bottom w:w="0" w:type="dxa"/>
              <w:right w:w="108" w:type="dxa"/>
            </w:tcMar>
            <w:hideMark/>
          </w:tcPr>
          <w:p w14:paraId="7EC28956" w14:textId="321B550C"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DDDSU for DL </w:t>
            </w:r>
          </w:p>
        </w:tc>
      </w:tr>
      <w:tr w:rsidR="00824D0C" w:rsidRPr="00AB629B" w14:paraId="0B21B4F3" w14:textId="77777777" w:rsidTr="00824D0C">
        <w:trPr>
          <w:trHeight w:val="53"/>
        </w:trPr>
        <w:tc>
          <w:tcPr>
            <w:tcW w:w="1279" w:type="pct"/>
            <w:tcMar>
              <w:top w:w="0" w:type="dxa"/>
              <w:left w:w="108" w:type="dxa"/>
              <w:bottom w:w="0" w:type="dxa"/>
              <w:right w:w="108" w:type="dxa"/>
            </w:tcMar>
            <w:hideMark/>
          </w:tcPr>
          <w:p w14:paraId="289E2937"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MIMO transmission</w:t>
            </w:r>
          </w:p>
        </w:tc>
        <w:tc>
          <w:tcPr>
            <w:tcW w:w="3721" w:type="pct"/>
            <w:tcMar>
              <w:top w:w="0" w:type="dxa"/>
              <w:left w:w="108" w:type="dxa"/>
              <w:bottom w:w="0" w:type="dxa"/>
              <w:right w:w="108" w:type="dxa"/>
            </w:tcMar>
            <w:hideMark/>
          </w:tcPr>
          <w:p w14:paraId="569FDF39"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MU-MIMO for DL </w:t>
            </w:r>
          </w:p>
          <w:p w14:paraId="4E43690B"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SU-MIMO for UL</w:t>
            </w:r>
          </w:p>
        </w:tc>
      </w:tr>
      <w:tr w:rsidR="00824D0C" w:rsidRPr="00AB629B" w14:paraId="0015FF61" w14:textId="77777777" w:rsidTr="00824D0C">
        <w:trPr>
          <w:trHeight w:val="53"/>
        </w:trPr>
        <w:tc>
          <w:tcPr>
            <w:tcW w:w="1279" w:type="pct"/>
            <w:tcMar>
              <w:top w:w="0" w:type="dxa"/>
              <w:left w:w="108" w:type="dxa"/>
              <w:bottom w:w="0" w:type="dxa"/>
              <w:right w:w="108" w:type="dxa"/>
            </w:tcMar>
            <w:hideMark/>
          </w:tcPr>
          <w:p w14:paraId="27277B9C"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 xml:space="preserve">Scheduling </w:t>
            </w:r>
          </w:p>
        </w:tc>
        <w:tc>
          <w:tcPr>
            <w:tcW w:w="3721" w:type="pct"/>
            <w:tcMar>
              <w:top w:w="0" w:type="dxa"/>
              <w:left w:w="108" w:type="dxa"/>
              <w:bottom w:w="0" w:type="dxa"/>
              <w:right w:w="108" w:type="dxa"/>
            </w:tcMar>
            <w:hideMark/>
          </w:tcPr>
          <w:p w14:paraId="30BDE564" w14:textId="53292D0C" w:rsidR="00824D0C" w:rsidRPr="00AB629B" w:rsidRDefault="006C0403" w:rsidP="001F3F1C">
            <w:pPr>
              <w:pStyle w:val="a7"/>
              <w:spacing w:afterLines="50"/>
              <w:rPr>
                <w:rFonts w:eastAsiaTheme="minorEastAsia"/>
                <w:lang w:val="en-US" w:eastAsia="zh-CN"/>
              </w:rPr>
            </w:pPr>
            <w:r w:rsidRPr="00AB629B">
              <w:rPr>
                <w:rFonts w:eastAsiaTheme="minorEastAsia"/>
                <w:lang w:val="en-US" w:eastAsia="zh-CN"/>
              </w:rPr>
              <w:t>PF, Dynamic scheduling</w:t>
            </w:r>
          </w:p>
        </w:tc>
      </w:tr>
      <w:tr w:rsidR="00824D0C" w:rsidRPr="005B6C3B" w14:paraId="7EAFE756" w14:textId="77777777" w:rsidTr="00824D0C">
        <w:trPr>
          <w:trHeight w:val="53"/>
        </w:trPr>
        <w:tc>
          <w:tcPr>
            <w:tcW w:w="1279" w:type="pct"/>
            <w:tcBorders>
              <w:bottom w:val="single" w:sz="12" w:space="0" w:color="auto"/>
            </w:tcBorders>
            <w:tcMar>
              <w:top w:w="0" w:type="dxa"/>
              <w:left w:w="108" w:type="dxa"/>
              <w:bottom w:w="0" w:type="dxa"/>
              <w:right w:w="108" w:type="dxa"/>
            </w:tcMar>
            <w:hideMark/>
          </w:tcPr>
          <w:p w14:paraId="66F2DBBE"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SPS Configuration</w:t>
            </w:r>
          </w:p>
        </w:tc>
        <w:tc>
          <w:tcPr>
            <w:tcW w:w="3721" w:type="pct"/>
            <w:tcBorders>
              <w:bottom w:val="single" w:sz="12" w:space="0" w:color="auto"/>
            </w:tcBorders>
            <w:tcMar>
              <w:top w:w="0" w:type="dxa"/>
              <w:left w:w="108" w:type="dxa"/>
              <w:bottom w:w="0" w:type="dxa"/>
              <w:right w:w="108" w:type="dxa"/>
            </w:tcMar>
            <w:hideMark/>
          </w:tcPr>
          <w:p w14:paraId="0DE4E803" w14:textId="7B7E909C"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Periodicity= 16ms</w:t>
            </w:r>
          </w:p>
          <w:p w14:paraId="21A56FFE" w14:textId="3F88BB19" w:rsidR="00824D0C" w:rsidRPr="00AB629B" w:rsidRDefault="006C0403" w:rsidP="001F3F1C">
            <w:pPr>
              <w:pStyle w:val="a7"/>
              <w:spacing w:afterLines="50"/>
              <w:rPr>
                <w:rFonts w:eastAsiaTheme="minorEastAsia"/>
                <w:lang w:val="en-US" w:eastAsia="zh-CN"/>
              </w:rPr>
            </w:pPr>
            <w:proofErr w:type="spellStart"/>
            <w:r w:rsidRPr="00AB629B">
              <w:rPr>
                <w:rFonts w:eastAsiaTheme="minorEastAsia"/>
                <w:lang w:val="en-US" w:eastAsia="zh-CN"/>
              </w:rPr>
              <w:t>M</w:t>
            </w:r>
            <w:r w:rsidR="00824D0C" w:rsidRPr="00AB629B">
              <w:rPr>
                <w:rFonts w:eastAsiaTheme="minorEastAsia"/>
                <w:lang w:val="en-US" w:eastAsia="zh-CN"/>
              </w:rPr>
              <w:t>cs</w:t>
            </w:r>
            <w:proofErr w:type="spellEnd"/>
            <w:r w:rsidR="00824D0C" w:rsidRPr="00AB629B">
              <w:rPr>
                <w:rFonts w:eastAsiaTheme="minorEastAsia"/>
                <w:lang w:val="en-US" w:eastAsia="zh-CN"/>
              </w:rPr>
              <w:t>-Table ={qam64LowSE}</w:t>
            </w:r>
          </w:p>
          <w:p w14:paraId="62C61FE3" w14:textId="24E35035" w:rsidR="00824D0C" w:rsidRPr="00AB629B" w:rsidRDefault="006C0403" w:rsidP="001F3F1C">
            <w:pPr>
              <w:pStyle w:val="a7"/>
              <w:spacing w:afterLines="50"/>
              <w:rPr>
                <w:rFonts w:eastAsiaTheme="minorEastAsia"/>
                <w:lang w:val="en-US" w:eastAsia="zh-CN"/>
              </w:rPr>
            </w:pPr>
            <w:proofErr w:type="spellStart"/>
            <w:r w:rsidRPr="00AB629B">
              <w:rPr>
                <w:rFonts w:eastAsiaTheme="minorEastAsia"/>
                <w:lang w:val="en-US" w:eastAsia="zh-CN"/>
              </w:rPr>
              <w:t>P</w:t>
            </w:r>
            <w:r w:rsidR="00824D0C" w:rsidRPr="00AB629B">
              <w:rPr>
                <w:rFonts w:eastAsiaTheme="minorEastAsia"/>
                <w:lang w:val="en-US" w:eastAsia="zh-CN"/>
              </w:rPr>
              <w:t>dsch</w:t>
            </w:r>
            <w:proofErr w:type="spellEnd"/>
            <w:r w:rsidR="00824D0C" w:rsidRPr="00AB629B">
              <w:rPr>
                <w:rFonts w:eastAsiaTheme="minorEastAsia"/>
                <w:lang w:val="en-US" w:eastAsia="zh-CN"/>
              </w:rPr>
              <w:t>-Aggregation Factor =1</w:t>
            </w:r>
          </w:p>
          <w:p w14:paraId="65C245A4" w14:textId="62F3251A" w:rsidR="00824D0C" w:rsidRPr="00AB629B" w:rsidRDefault="006C0403" w:rsidP="001F3F1C">
            <w:pPr>
              <w:pStyle w:val="a7"/>
              <w:spacing w:afterLines="50"/>
              <w:rPr>
                <w:rFonts w:eastAsiaTheme="minorEastAsia"/>
                <w:lang w:val="en-US" w:eastAsia="zh-CN"/>
              </w:rPr>
            </w:pPr>
            <w:r w:rsidRPr="00AB629B">
              <w:rPr>
                <w:rFonts w:eastAsiaTheme="minorEastAsia"/>
                <w:lang w:val="en-US" w:eastAsia="zh-CN"/>
              </w:rPr>
              <w:t>SLIV=223</w:t>
            </w:r>
          </w:p>
          <w:p w14:paraId="68F6A048"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BWP size=273PRBs</w:t>
            </w:r>
          </w:p>
          <w:p w14:paraId="586FE616" w14:textId="4D9F78C1" w:rsidR="00824D0C" w:rsidRPr="00AB629B" w:rsidRDefault="006C0403" w:rsidP="001F3F1C">
            <w:pPr>
              <w:pStyle w:val="a7"/>
              <w:spacing w:afterLines="50"/>
              <w:rPr>
                <w:rFonts w:eastAsiaTheme="minorEastAsia"/>
                <w:lang w:val="en-US" w:eastAsia="zh-CN"/>
              </w:rPr>
            </w:pPr>
            <w:r w:rsidRPr="00AB629B">
              <w:rPr>
                <w:rFonts w:eastAsiaTheme="minorEastAsia"/>
                <w:lang w:val="en-US" w:eastAsia="zh-CN"/>
              </w:rPr>
              <w:t>N</w:t>
            </w:r>
            <w:r w:rsidR="00824D0C" w:rsidRPr="00AB629B">
              <w:rPr>
                <w:rFonts w:eastAsiaTheme="minorEastAsia"/>
                <w:lang w:val="en-US" w:eastAsia="zh-CN"/>
              </w:rPr>
              <w:t>umber of SPS configurations = 4</w:t>
            </w:r>
          </w:p>
          <w:p w14:paraId="57DAC477" w14:textId="77777777" w:rsidR="00824D0C" w:rsidRPr="00290517" w:rsidRDefault="00824D0C" w:rsidP="001F3F1C">
            <w:pPr>
              <w:pStyle w:val="a7"/>
              <w:spacing w:afterLines="50"/>
              <w:rPr>
                <w:rFonts w:eastAsiaTheme="minorEastAsia"/>
                <w:lang w:val="en-US" w:eastAsia="zh-CN"/>
              </w:rPr>
            </w:pPr>
            <w:r w:rsidRPr="00AB629B">
              <w:rPr>
                <w:rFonts w:eastAsiaTheme="minorEastAsia"/>
                <w:lang w:val="en-US" w:eastAsia="zh-CN"/>
              </w:rPr>
              <w:t>Note: 4 SPS configurations are considered with the different offset.</w:t>
            </w:r>
          </w:p>
        </w:tc>
      </w:tr>
    </w:tbl>
    <w:p w14:paraId="3F91B1C2" w14:textId="77777777" w:rsidR="00C5679B" w:rsidRPr="00290517" w:rsidRDefault="00C5679B" w:rsidP="001F3F1C">
      <w:pPr>
        <w:spacing w:afterLines="50" w:after="120"/>
        <w:rPr>
          <w:rFonts w:eastAsia="宋体"/>
          <w:lang w:val="en-US" w:eastAsia="zh-CN"/>
        </w:rPr>
      </w:pPr>
    </w:p>
    <w:p w14:paraId="23987A69" w14:textId="77777777" w:rsidR="003F3359" w:rsidRPr="00290517" w:rsidRDefault="003F3359">
      <w:pPr>
        <w:spacing w:afterLines="50" w:after="120"/>
        <w:rPr>
          <w:rFonts w:eastAsia="宋体"/>
          <w:lang w:val="en-US" w:eastAsia="zh-CN"/>
        </w:rPr>
      </w:pPr>
    </w:p>
    <w:sectPr w:rsidR="003F3359" w:rsidRPr="00290517" w:rsidSect="00487A76">
      <w:footerReference w:type="even" r:id="rId22"/>
      <w:footerReference w:type="default" r:id="rId23"/>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747E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747E24" w16cid:durableId="270C50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4D554" w14:textId="77777777" w:rsidR="00D518CF" w:rsidRDefault="00D518CF">
      <w:pPr>
        <w:spacing w:after="0"/>
      </w:pPr>
      <w:r>
        <w:separator/>
      </w:r>
    </w:p>
  </w:endnote>
  <w:endnote w:type="continuationSeparator" w:id="0">
    <w:p w14:paraId="1A35C837" w14:textId="77777777" w:rsidR="00D518CF" w:rsidRDefault="00D518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B7F96" w14:textId="135A3A44" w:rsidR="00D10C0B" w:rsidRDefault="00D10C0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Pr="005367E3">
      <w:rPr>
        <w:rStyle w:val="af1"/>
        <w:rFonts w:eastAsia="宋体"/>
        <w:lang w:eastAsia="zh-CN"/>
      </w:rPr>
      <w:t>1</w:t>
    </w:r>
    <w:r>
      <w:rPr>
        <w:rStyle w:val="af1"/>
      </w:rPr>
      <w:fldChar w:fldCharType="end"/>
    </w:r>
  </w:p>
  <w:p w14:paraId="1A2AA51D" w14:textId="77777777" w:rsidR="00D10C0B" w:rsidRDefault="00D10C0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B3816" w14:textId="77777777" w:rsidR="00D10C0B" w:rsidRDefault="00D10C0B">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F60BA" w14:textId="77777777" w:rsidR="00D518CF" w:rsidRDefault="00D518CF">
      <w:pPr>
        <w:spacing w:after="0"/>
      </w:pPr>
      <w:r>
        <w:separator/>
      </w:r>
    </w:p>
  </w:footnote>
  <w:footnote w:type="continuationSeparator" w:id="0">
    <w:p w14:paraId="390BACB4" w14:textId="77777777" w:rsidR="00D518CF" w:rsidRDefault="00D518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253609DA"/>
    <w:lvl w:ilvl="0">
      <w:start w:val="1"/>
      <w:numFmt w:val="decimal"/>
      <w:pStyle w:val="1"/>
      <w:lvlText w:val="%1"/>
      <w:lvlJc w:val="left"/>
      <w:pPr>
        <w:tabs>
          <w:tab w:val="left" w:pos="450"/>
        </w:tabs>
        <w:ind w:left="450" w:hanging="450"/>
      </w:pPr>
      <w:rPr>
        <w:rFonts w:eastAsia="MS Mincho" w:hint="default"/>
        <w:lang w:val="en-GB"/>
      </w:rPr>
    </w:lvl>
    <w:lvl w:ilvl="1">
      <w:start w:val="1"/>
      <w:numFmt w:val="decimal"/>
      <w:pStyle w:val="2"/>
      <w:lvlText w:val="%1.%2"/>
      <w:lvlJc w:val="left"/>
      <w:pPr>
        <w:tabs>
          <w:tab w:val="left" w:pos="3130"/>
        </w:tabs>
        <w:ind w:left="3130" w:hanging="720"/>
      </w:pPr>
      <w:rPr>
        <w:rFonts w:eastAsia="MS Mincho" w:hint="default"/>
        <w:lang w:val="en-GB"/>
      </w:rPr>
    </w:lvl>
    <w:lvl w:ilvl="2">
      <w:start w:val="1"/>
      <w:numFmt w:val="decimal"/>
      <w:pStyle w:val="3"/>
      <w:lvlText w:val="%1.%2.%3"/>
      <w:lvlJc w:val="left"/>
      <w:pPr>
        <w:tabs>
          <w:tab w:val="left" w:pos="1713"/>
        </w:tabs>
        <w:ind w:left="1713"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0DDB41A9"/>
    <w:multiLevelType w:val="hybridMultilevel"/>
    <w:tmpl w:val="74AE941A"/>
    <w:lvl w:ilvl="0" w:tplc="04090001">
      <w:start w:val="1"/>
      <w:numFmt w:val="bullet"/>
      <w:lvlText w:val=""/>
      <w:lvlJc w:val="left"/>
      <w:pPr>
        <w:ind w:left="568" w:hanging="420"/>
      </w:pPr>
      <w:rPr>
        <w:rFonts w:ascii="Wingdings" w:hAnsi="Wingdings" w:hint="default"/>
      </w:rPr>
    </w:lvl>
    <w:lvl w:ilvl="1" w:tplc="04090003" w:tentative="1">
      <w:start w:val="1"/>
      <w:numFmt w:val="bullet"/>
      <w:lvlText w:val=""/>
      <w:lvlJc w:val="left"/>
      <w:pPr>
        <w:ind w:left="988" w:hanging="420"/>
      </w:pPr>
      <w:rPr>
        <w:rFonts w:ascii="Wingdings" w:hAnsi="Wingdings" w:hint="default"/>
      </w:rPr>
    </w:lvl>
    <w:lvl w:ilvl="2" w:tplc="04090005" w:tentative="1">
      <w:start w:val="1"/>
      <w:numFmt w:val="bullet"/>
      <w:lvlText w:val=""/>
      <w:lvlJc w:val="left"/>
      <w:pPr>
        <w:ind w:left="1408" w:hanging="420"/>
      </w:pPr>
      <w:rPr>
        <w:rFonts w:ascii="Wingdings" w:hAnsi="Wingdings" w:hint="default"/>
      </w:rPr>
    </w:lvl>
    <w:lvl w:ilvl="3" w:tplc="04090001" w:tentative="1">
      <w:start w:val="1"/>
      <w:numFmt w:val="bullet"/>
      <w:lvlText w:val=""/>
      <w:lvlJc w:val="left"/>
      <w:pPr>
        <w:ind w:left="1828" w:hanging="420"/>
      </w:pPr>
      <w:rPr>
        <w:rFonts w:ascii="Wingdings" w:hAnsi="Wingdings" w:hint="default"/>
      </w:rPr>
    </w:lvl>
    <w:lvl w:ilvl="4" w:tplc="04090003" w:tentative="1">
      <w:start w:val="1"/>
      <w:numFmt w:val="bullet"/>
      <w:lvlText w:val=""/>
      <w:lvlJc w:val="left"/>
      <w:pPr>
        <w:ind w:left="2248" w:hanging="420"/>
      </w:pPr>
      <w:rPr>
        <w:rFonts w:ascii="Wingdings" w:hAnsi="Wingdings" w:hint="default"/>
      </w:rPr>
    </w:lvl>
    <w:lvl w:ilvl="5" w:tplc="04090005" w:tentative="1">
      <w:start w:val="1"/>
      <w:numFmt w:val="bullet"/>
      <w:lvlText w:val=""/>
      <w:lvlJc w:val="left"/>
      <w:pPr>
        <w:ind w:left="2668" w:hanging="420"/>
      </w:pPr>
      <w:rPr>
        <w:rFonts w:ascii="Wingdings" w:hAnsi="Wingdings" w:hint="default"/>
      </w:rPr>
    </w:lvl>
    <w:lvl w:ilvl="6" w:tplc="04090001" w:tentative="1">
      <w:start w:val="1"/>
      <w:numFmt w:val="bullet"/>
      <w:lvlText w:val=""/>
      <w:lvlJc w:val="left"/>
      <w:pPr>
        <w:ind w:left="3088" w:hanging="420"/>
      </w:pPr>
      <w:rPr>
        <w:rFonts w:ascii="Wingdings" w:hAnsi="Wingdings" w:hint="default"/>
      </w:rPr>
    </w:lvl>
    <w:lvl w:ilvl="7" w:tplc="04090003" w:tentative="1">
      <w:start w:val="1"/>
      <w:numFmt w:val="bullet"/>
      <w:lvlText w:val=""/>
      <w:lvlJc w:val="left"/>
      <w:pPr>
        <w:ind w:left="3508" w:hanging="420"/>
      </w:pPr>
      <w:rPr>
        <w:rFonts w:ascii="Wingdings" w:hAnsi="Wingdings" w:hint="default"/>
      </w:rPr>
    </w:lvl>
    <w:lvl w:ilvl="8" w:tplc="04090005" w:tentative="1">
      <w:start w:val="1"/>
      <w:numFmt w:val="bullet"/>
      <w:lvlText w:val=""/>
      <w:lvlJc w:val="left"/>
      <w:pPr>
        <w:ind w:left="3928" w:hanging="420"/>
      </w:pPr>
      <w:rPr>
        <w:rFonts w:ascii="Wingdings" w:hAnsi="Wingdings" w:hint="default"/>
      </w:rPr>
    </w:lvl>
  </w:abstractNum>
  <w:abstractNum w:abstractNumId="3">
    <w:nsid w:val="116C0F11"/>
    <w:multiLevelType w:val="hybridMultilevel"/>
    <w:tmpl w:val="9D1A560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941754"/>
    <w:multiLevelType w:val="hybridMultilevel"/>
    <w:tmpl w:val="94FE6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772245"/>
    <w:multiLevelType w:val="hybridMultilevel"/>
    <w:tmpl w:val="70201A84"/>
    <w:lvl w:ilvl="0" w:tplc="04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6C10039"/>
    <w:multiLevelType w:val="hybridMultilevel"/>
    <w:tmpl w:val="65E0B1E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2A2F7926"/>
    <w:multiLevelType w:val="hybridMultilevel"/>
    <w:tmpl w:val="150849C6"/>
    <w:lvl w:ilvl="0" w:tplc="04090001">
      <w:start w:val="1"/>
      <w:numFmt w:val="bullet"/>
      <w:lvlText w:val=""/>
      <w:lvlJc w:val="left"/>
      <w:pPr>
        <w:ind w:left="721" w:hanging="420"/>
      </w:pPr>
      <w:rPr>
        <w:rFonts w:ascii="Wingdings" w:hAnsi="Wingdings" w:hint="default"/>
      </w:rPr>
    </w:lvl>
    <w:lvl w:ilvl="1" w:tplc="04090003" w:tentative="1">
      <w:start w:val="1"/>
      <w:numFmt w:val="bullet"/>
      <w:lvlText w:val=""/>
      <w:lvlJc w:val="left"/>
      <w:pPr>
        <w:ind w:left="1141" w:hanging="420"/>
      </w:pPr>
      <w:rPr>
        <w:rFonts w:ascii="Wingdings" w:hAnsi="Wingdings" w:hint="default"/>
      </w:rPr>
    </w:lvl>
    <w:lvl w:ilvl="2" w:tplc="04090005" w:tentative="1">
      <w:start w:val="1"/>
      <w:numFmt w:val="bullet"/>
      <w:lvlText w:val=""/>
      <w:lvlJc w:val="left"/>
      <w:pPr>
        <w:ind w:left="1561" w:hanging="420"/>
      </w:pPr>
      <w:rPr>
        <w:rFonts w:ascii="Wingdings" w:hAnsi="Wingdings" w:hint="default"/>
      </w:rPr>
    </w:lvl>
    <w:lvl w:ilvl="3" w:tplc="04090001" w:tentative="1">
      <w:start w:val="1"/>
      <w:numFmt w:val="bullet"/>
      <w:lvlText w:val=""/>
      <w:lvlJc w:val="left"/>
      <w:pPr>
        <w:ind w:left="1981" w:hanging="420"/>
      </w:pPr>
      <w:rPr>
        <w:rFonts w:ascii="Wingdings" w:hAnsi="Wingdings" w:hint="default"/>
      </w:rPr>
    </w:lvl>
    <w:lvl w:ilvl="4" w:tplc="04090003" w:tentative="1">
      <w:start w:val="1"/>
      <w:numFmt w:val="bullet"/>
      <w:lvlText w:val=""/>
      <w:lvlJc w:val="left"/>
      <w:pPr>
        <w:ind w:left="2401" w:hanging="420"/>
      </w:pPr>
      <w:rPr>
        <w:rFonts w:ascii="Wingdings" w:hAnsi="Wingdings" w:hint="default"/>
      </w:rPr>
    </w:lvl>
    <w:lvl w:ilvl="5" w:tplc="04090005" w:tentative="1">
      <w:start w:val="1"/>
      <w:numFmt w:val="bullet"/>
      <w:lvlText w:val=""/>
      <w:lvlJc w:val="left"/>
      <w:pPr>
        <w:ind w:left="2821" w:hanging="420"/>
      </w:pPr>
      <w:rPr>
        <w:rFonts w:ascii="Wingdings" w:hAnsi="Wingdings" w:hint="default"/>
      </w:rPr>
    </w:lvl>
    <w:lvl w:ilvl="6" w:tplc="04090001" w:tentative="1">
      <w:start w:val="1"/>
      <w:numFmt w:val="bullet"/>
      <w:lvlText w:val=""/>
      <w:lvlJc w:val="left"/>
      <w:pPr>
        <w:ind w:left="3241" w:hanging="420"/>
      </w:pPr>
      <w:rPr>
        <w:rFonts w:ascii="Wingdings" w:hAnsi="Wingdings" w:hint="default"/>
      </w:rPr>
    </w:lvl>
    <w:lvl w:ilvl="7" w:tplc="04090003" w:tentative="1">
      <w:start w:val="1"/>
      <w:numFmt w:val="bullet"/>
      <w:lvlText w:val=""/>
      <w:lvlJc w:val="left"/>
      <w:pPr>
        <w:ind w:left="3661" w:hanging="420"/>
      </w:pPr>
      <w:rPr>
        <w:rFonts w:ascii="Wingdings" w:hAnsi="Wingdings" w:hint="default"/>
      </w:rPr>
    </w:lvl>
    <w:lvl w:ilvl="8" w:tplc="04090005" w:tentative="1">
      <w:start w:val="1"/>
      <w:numFmt w:val="bullet"/>
      <w:lvlText w:val=""/>
      <w:lvlJc w:val="left"/>
      <w:pPr>
        <w:ind w:left="4081" w:hanging="420"/>
      </w:pPr>
      <w:rPr>
        <w:rFonts w:ascii="Wingdings" w:hAnsi="Wingdings" w:hint="default"/>
      </w:rPr>
    </w:lvl>
  </w:abstractNum>
  <w:abstractNum w:abstractNumId="1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139103F"/>
    <w:multiLevelType w:val="hybridMultilevel"/>
    <w:tmpl w:val="001EEC3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4335E8"/>
    <w:multiLevelType w:val="hybridMultilevel"/>
    <w:tmpl w:val="D77EA3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712E17"/>
    <w:multiLevelType w:val="hybridMultilevel"/>
    <w:tmpl w:val="BA783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0D195C"/>
    <w:multiLevelType w:val="hybridMultilevel"/>
    <w:tmpl w:val="53124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4BC61D4A"/>
    <w:multiLevelType w:val="hybridMultilevel"/>
    <w:tmpl w:val="7DA48C54"/>
    <w:lvl w:ilvl="0" w:tplc="F1E0CAE2">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nsid w:val="50E22E46"/>
    <w:multiLevelType w:val="hybridMultilevel"/>
    <w:tmpl w:val="C9E623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nsid w:val="577F6D50"/>
    <w:multiLevelType w:val="hybridMultilevel"/>
    <w:tmpl w:val="C562BEB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AF93BC7"/>
    <w:multiLevelType w:val="hybridMultilevel"/>
    <w:tmpl w:val="01E29F80"/>
    <w:lvl w:ilvl="0" w:tplc="04090003">
      <w:start w:val="1"/>
      <w:numFmt w:val="bullet"/>
      <w:lvlText w:val=""/>
      <w:lvlJc w:val="left"/>
      <w:pPr>
        <w:ind w:left="1443" w:hanging="420"/>
      </w:pPr>
      <w:rPr>
        <w:rFonts w:ascii="Wingdings" w:hAnsi="Wingdings" w:hint="default"/>
      </w:rPr>
    </w:lvl>
    <w:lvl w:ilvl="1" w:tplc="04090003" w:tentative="1">
      <w:start w:val="1"/>
      <w:numFmt w:val="bullet"/>
      <w:lvlText w:val=""/>
      <w:lvlJc w:val="left"/>
      <w:pPr>
        <w:ind w:left="1863" w:hanging="420"/>
      </w:pPr>
      <w:rPr>
        <w:rFonts w:ascii="Wingdings" w:hAnsi="Wingdings" w:hint="default"/>
      </w:rPr>
    </w:lvl>
    <w:lvl w:ilvl="2" w:tplc="04090005" w:tentative="1">
      <w:start w:val="1"/>
      <w:numFmt w:val="bullet"/>
      <w:lvlText w:val=""/>
      <w:lvlJc w:val="left"/>
      <w:pPr>
        <w:ind w:left="2283" w:hanging="420"/>
      </w:pPr>
      <w:rPr>
        <w:rFonts w:ascii="Wingdings" w:hAnsi="Wingdings" w:hint="default"/>
      </w:rPr>
    </w:lvl>
    <w:lvl w:ilvl="3" w:tplc="04090001" w:tentative="1">
      <w:start w:val="1"/>
      <w:numFmt w:val="bullet"/>
      <w:lvlText w:val=""/>
      <w:lvlJc w:val="left"/>
      <w:pPr>
        <w:ind w:left="2703" w:hanging="420"/>
      </w:pPr>
      <w:rPr>
        <w:rFonts w:ascii="Wingdings" w:hAnsi="Wingdings" w:hint="default"/>
      </w:rPr>
    </w:lvl>
    <w:lvl w:ilvl="4" w:tplc="04090003" w:tentative="1">
      <w:start w:val="1"/>
      <w:numFmt w:val="bullet"/>
      <w:lvlText w:val=""/>
      <w:lvlJc w:val="left"/>
      <w:pPr>
        <w:ind w:left="3123" w:hanging="420"/>
      </w:pPr>
      <w:rPr>
        <w:rFonts w:ascii="Wingdings" w:hAnsi="Wingdings" w:hint="default"/>
      </w:rPr>
    </w:lvl>
    <w:lvl w:ilvl="5" w:tplc="04090005" w:tentative="1">
      <w:start w:val="1"/>
      <w:numFmt w:val="bullet"/>
      <w:lvlText w:val=""/>
      <w:lvlJc w:val="left"/>
      <w:pPr>
        <w:ind w:left="3543" w:hanging="420"/>
      </w:pPr>
      <w:rPr>
        <w:rFonts w:ascii="Wingdings" w:hAnsi="Wingdings" w:hint="default"/>
      </w:rPr>
    </w:lvl>
    <w:lvl w:ilvl="6" w:tplc="04090001" w:tentative="1">
      <w:start w:val="1"/>
      <w:numFmt w:val="bullet"/>
      <w:lvlText w:val=""/>
      <w:lvlJc w:val="left"/>
      <w:pPr>
        <w:ind w:left="3963" w:hanging="420"/>
      </w:pPr>
      <w:rPr>
        <w:rFonts w:ascii="Wingdings" w:hAnsi="Wingdings" w:hint="default"/>
      </w:rPr>
    </w:lvl>
    <w:lvl w:ilvl="7" w:tplc="04090003" w:tentative="1">
      <w:start w:val="1"/>
      <w:numFmt w:val="bullet"/>
      <w:lvlText w:val=""/>
      <w:lvlJc w:val="left"/>
      <w:pPr>
        <w:ind w:left="4383" w:hanging="420"/>
      </w:pPr>
      <w:rPr>
        <w:rFonts w:ascii="Wingdings" w:hAnsi="Wingdings" w:hint="default"/>
      </w:rPr>
    </w:lvl>
    <w:lvl w:ilvl="8" w:tplc="04090005" w:tentative="1">
      <w:start w:val="1"/>
      <w:numFmt w:val="bullet"/>
      <w:lvlText w:val=""/>
      <w:lvlJc w:val="left"/>
      <w:pPr>
        <w:ind w:left="4803" w:hanging="420"/>
      </w:pPr>
      <w:rPr>
        <w:rFonts w:ascii="Wingdings" w:hAnsi="Wingdings" w:hint="default"/>
      </w:rPr>
    </w:lvl>
  </w:abstractNum>
  <w:abstractNum w:abstractNumId="26">
    <w:nsid w:val="6B835B70"/>
    <w:multiLevelType w:val="hybridMultilevel"/>
    <w:tmpl w:val="5CC2EC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E04023"/>
    <w:multiLevelType w:val="hybridMultilevel"/>
    <w:tmpl w:val="5D1092CA"/>
    <w:lvl w:ilvl="0" w:tplc="04090001">
      <w:start w:val="1"/>
      <w:numFmt w:val="bullet"/>
      <w:lvlText w:val=""/>
      <w:lvlJc w:val="left"/>
      <w:pPr>
        <w:ind w:left="1088" w:hanging="420"/>
      </w:pPr>
      <w:rPr>
        <w:rFonts w:ascii="Wingdings" w:hAnsi="Wingdings" w:hint="default"/>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28">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93410F4"/>
    <w:multiLevelType w:val="hybridMultilevel"/>
    <w:tmpl w:val="511068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A107DBF"/>
    <w:multiLevelType w:val="hybridMultilevel"/>
    <w:tmpl w:val="A22E34B0"/>
    <w:lvl w:ilvl="0" w:tplc="04090003">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0"/>
  </w:num>
  <w:num w:numId="3">
    <w:abstractNumId w:val="17"/>
  </w:num>
  <w:num w:numId="4">
    <w:abstractNumId w:val="32"/>
  </w:num>
  <w:num w:numId="5">
    <w:abstractNumId w:val="0"/>
  </w:num>
  <w:num w:numId="6">
    <w:abstractNumId w:val="6"/>
  </w:num>
  <w:num w:numId="7">
    <w:abstractNumId w:val="22"/>
  </w:num>
  <w:num w:numId="8">
    <w:abstractNumId w:val="16"/>
  </w:num>
  <w:num w:numId="9">
    <w:abstractNumId w:val="18"/>
  </w:num>
  <w:num w:numId="10">
    <w:abstractNumId w:val="7"/>
  </w:num>
  <w:num w:numId="11">
    <w:abstractNumId w:val="19"/>
  </w:num>
  <w:num w:numId="12">
    <w:abstractNumId w:val="15"/>
  </w:num>
  <w:num w:numId="13">
    <w:abstractNumId w:val="11"/>
  </w:num>
  <w:num w:numId="14">
    <w:abstractNumId w:val="23"/>
  </w:num>
  <w:num w:numId="15">
    <w:abstractNumId w:val="3"/>
  </w:num>
  <w:num w:numId="16">
    <w:abstractNumId w:val="30"/>
  </w:num>
  <w:num w:numId="17">
    <w:abstractNumId w:val="24"/>
  </w:num>
  <w:num w:numId="18">
    <w:abstractNumId w:val="10"/>
  </w:num>
  <w:num w:numId="19">
    <w:abstractNumId w:val="28"/>
  </w:num>
  <w:num w:numId="20">
    <w:abstractNumId w:val="12"/>
  </w:num>
  <w:num w:numId="21">
    <w:abstractNumId w:val="5"/>
  </w:num>
  <w:num w:numId="22">
    <w:abstractNumId w:val="2"/>
  </w:num>
  <w:num w:numId="23">
    <w:abstractNumId w:val="27"/>
  </w:num>
  <w:num w:numId="24">
    <w:abstractNumId w:val="9"/>
  </w:num>
  <w:num w:numId="25">
    <w:abstractNumId w:val="25"/>
  </w:num>
  <w:num w:numId="26">
    <w:abstractNumId w:val="31"/>
  </w:num>
  <w:num w:numId="27">
    <w:abstractNumId w:val="26"/>
  </w:num>
  <w:num w:numId="28">
    <w:abstractNumId w:val="8"/>
  </w:num>
  <w:num w:numId="29">
    <w:abstractNumId w:val="21"/>
  </w:num>
  <w:num w:numId="30">
    <w:abstractNumId w:val="29"/>
  </w:num>
  <w:num w:numId="31">
    <w:abstractNumId w:val="13"/>
  </w:num>
  <w:num w:numId="32">
    <w:abstractNumId w:val="4"/>
  </w:num>
  <w:num w:numId="33">
    <w:abstractNumId w:val="14"/>
  </w:num>
  <w:num w:numId="34">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619"/>
    <w:rsid w:val="000006CB"/>
    <w:rsid w:val="00000936"/>
    <w:rsid w:val="000009AF"/>
    <w:rsid w:val="00000C2F"/>
    <w:rsid w:val="00000F3C"/>
    <w:rsid w:val="00000FC2"/>
    <w:rsid w:val="000010E3"/>
    <w:rsid w:val="00001397"/>
    <w:rsid w:val="000013AB"/>
    <w:rsid w:val="00001B14"/>
    <w:rsid w:val="00001E82"/>
    <w:rsid w:val="00001EBC"/>
    <w:rsid w:val="000020BF"/>
    <w:rsid w:val="00002631"/>
    <w:rsid w:val="0000274C"/>
    <w:rsid w:val="00002841"/>
    <w:rsid w:val="00002866"/>
    <w:rsid w:val="00002A30"/>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3FE9"/>
    <w:rsid w:val="000042D6"/>
    <w:rsid w:val="000043AC"/>
    <w:rsid w:val="000043B4"/>
    <w:rsid w:val="000045A9"/>
    <w:rsid w:val="000045EA"/>
    <w:rsid w:val="00004612"/>
    <w:rsid w:val="00004835"/>
    <w:rsid w:val="0000484C"/>
    <w:rsid w:val="00004904"/>
    <w:rsid w:val="000049C2"/>
    <w:rsid w:val="000049E8"/>
    <w:rsid w:val="00004F85"/>
    <w:rsid w:val="00004FCE"/>
    <w:rsid w:val="00005227"/>
    <w:rsid w:val="0000562C"/>
    <w:rsid w:val="000056C6"/>
    <w:rsid w:val="000059F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D60"/>
    <w:rsid w:val="00013E53"/>
    <w:rsid w:val="00014016"/>
    <w:rsid w:val="00014102"/>
    <w:rsid w:val="00014202"/>
    <w:rsid w:val="000143D3"/>
    <w:rsid w:val="000144D0"/>
    <w:rsid w:val="000149B6"/>
    <w:rsid w:val="00014ADD"/>
    <w:rsid w:val="00014B6E"/>
    <w:rsid w:val="00014CC5"/>
    <w:rsid w:val="00014E7E"/>
    <w:rsid w:val="000150E9"/>
    <w:rsid w:val="000152FD"/>
    <w:rsid w:val="0001545F"/>
    <w:rsid w:val="000155B2"/>
    <w:rsid w:val="0001564A"/>
    <w:rsid w:val="00015699"/>
    <w:rsid w:val="000156C4"/>
    <w:rsid w:val="000158DC"/>
    <w:rsid w:val="00015B6F"/>
    <w:rsid w:val="00015E59"/>
    <w:rsid w:val="00015F7E"/>
    <w:rsid w:val="00015F82"/>
    <w:rsid w:val="000161A6"/>
    <w:rsid w:val="0001620F"/>
    <w:rsid w:val="00016228"/>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17E5D"/>
    <w:rsid w:val="000201A7"/>
    <w:rsid w:val="000201EF"/>
    <w:rsid w:val="00020260"/>
    <w:rsid w:val="00020674"/>
    <w:rsid w:val="000208B7"/>
    <w:rsid w:val="00020BB2"/>
    <w:rsid w:val="00020D4B"/>
    <w:rsid w:val="00020E18"/>
    <w:rsid w:val="00020F04"/>
    <w:rsid w:val="000210B9"/>
    <w:rsid w:val="000210EB"/>
    <w:rsid w:val="0002125C"/>
    <w:rsid w:val="00021467"/>
    <w:rsid w:val="0002155E"/>
    <w:rsid w:val="0002174B"/>
    <w:rsid w:val="00021A40"/>
    <w:rsid w:val="00021B71"/>
    <w:rsid w:val="00021D02"/>
    <w:rsid w:val="00021DAA"/>
    <w:rsid w:val="00021DE9"/>
    <w:rsid w:val="00021F54"/>
    <w:rsid w:val="0002241D"/>
    <w:rsid w:val="000224E6"/>
    <w:rsid w:val="00022538"/>
    <w:rsid w:val="000229CD"/>
    <w:rsid w:val="00022C63"/>
    <w:rsid w:val="0002309A"/>
    <w:rsid w:val="000233C9"/>
    <w:rsid w:val="00023476"/>
    <w:rsid w:val="0002373F"/>
    <w:rsid w:val="00023A04"/>
    <w:rsid w:val="00023DA4"/>
    <w:rsid w:val="00023E38"/>
    <w:rsid w:val="0002412F"/>
    <w:rsid w:val="0002419A"/>
    <w:rsid w:val="0002451D"/>
    <w:rsid w:val="0002467D"/>
    <w:rsid w:val="000246A2"/>
    <w:rsid w:val="0002487C"/>
    <w:rsid w:val="000248B8"/>
    <w:rsid w:val="00024A7C"/>
    <w:rsid w:val="00024BAF"/>
    <w:rsid w:val="00024C34"/>
    <w:rsid w:val="00024DE7"/>
    <w:rsid w:val="00024F60"/>
    <w:rsid w:val="00025126"/>
    <w:rsid w:val="000256F6"/>
    <w:rsid w:val="000258F1"/>
    <w:rsid w:val="0002592B"/>
    <w:rsid w:val="00025B1E"/>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66"/>
    <w:rsid w:val="000277B7"/>
    <w:rsid w:val="00027AAE"/>
    <w:rsid w:val="00027C58"/>
    <w:rsid w:val="00027C91"/>
    <w:rsid w:val="00030614"/>
    <w:rsid w:val="0003065E"/>
    <w:rsid w:val="0003080F"/>
    <w:rsid w:val="00030864"/>
    <w:rsid w:val="000308F0"/>
    <w:rsid w:val="00030930"/>
    <w:rsid w:val="0003093C"/>
    <w:rsid w:val="00030B22"/>
    <w:rsid w:val="00031094"/>
    <w:rsid w:val="00031380"/>
    <w:rsid w:val="00031459"/>
    <w:rsid w:val="00031560"/>
    <w:rsid w:val="00031591"/>
    <w:rsid w:val="0003164D"/>
    <w:rsid w:val="0003187A"/>
    <w:rsid w:val="00031A25"/>
    <w:rsid w:val="00031DDC"/>
    <w:rsid w:val="00031FFD"/>
    <w:rsid w:val="0003226B"/>
    <w:rsid w:val="0003245D"/>
    <w:rsid w:val="00032609"/>
    <w:rsid w:val="00032F2C"/>
    <w:rsid w:val="00033530"/>
    <w:rsid w:val="00033772"/>
    <w:rsid w:val="000339AF"/>
    <w:rsid w:val="000339F3"/>
    <w:rsid w:val="00033C85"/>
    <w:rsid w:val="00033DDA"/>
    <w:rsid w:val="0003416A"/>
    <w:rsid w:val="00034503"/>
    <w:rsid w:val="0003455D"/>
    <w:rsid w:val="000346B2"/>
    <w:rsid w:val="000348EC"/>
    <w:rsid w:val="0003495C"/>
    <w:rsid w:val="0003496E"/>
    <w:rsid w:val="00034C56"/>
    <w:rsid w:val="00034F72"/>
    <w:rsid w:val="00034FD8"/>
    <w:rsid w:val="00035092"/>
    <w:rsid w:val="0003515F"/>
    <w:rsid w:val="000351B6"/>
    <w:rsid w:val="00035852"/>
    <w:rsid w:val="000359AB"/>
    <w:rsid w:val="00035A17"/>
    <w:rsid w:val="00035AFD"/>
    <w:rsid w:val="00035CF2"/>
    <w:rsid w:val="000362BF"/>
    <w:rsid w:val="0003643E"/>
    <w:rsid w:val="0003643F"/>
    <w:rsid w:val="000364D8"/>
    <w:rsid w:val="000365D1"/>
    <w:rsid w:val="00036630"/>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0977"/>
    <w:rsid w:val="00040994"/>
    <w:rsid w:val="0004115F"/>
    <w:rsid w:val="00041681"/>
    <w:rsid w:val="00041A69"/>
    <w:rsid w:val="0004246F"/>
    <w:rsid w:val="000424B1"/>
    <w:rsid w:val="000425B9"/>
    <w:rsid w:val="00042B81"/>
    <w:rsid w:val="00042B94"/>
    <w:rsid w:val="00042BAF"/>
    <w:rsid w:val="00042C73"/>
    <w:rsid w:val="00042CA9"/>
    <w:rsid w:val="00042CCC"/>
    <w:rsid w:val="00042D10"/>
    <w:rsid w:val="00042E36"/>
    <w:rsid w:val="00042EBC"/>
    <w:rsid w:val="00043025"/>
    <w:rsid w:val="000435C2"/>
    <w:rsid w:val="00043643"/>
    <w:rsid w:val="000438E6"/>
    <w:rsid w:val="00043D85"/>
    <w:rsid w:val="00043E7F"/>
    <w:rsid w:val="00043F35"/>
    <w:rsid w:val="00044018"/>
    <w:rsid w:val="000448DA"/>
    <w:rsid w:val="000448EB"/>
    <w:rsid w:val="00045056"/>
    <w:rsid w:val="000451AE"/>
    <w:rsid w:val="0004527F"/>
    <w:rsid w:val="00045408"/>
    <w:rsid w:val="000454A4"/>
    <w:rsid w:val="000455E0"/>
    <w:rsid w:val="000457A0"/>
    <w:rsid w:val="00046510"/>
    <w:rsid w:val="000466D0"/>
    <w:rsid w:val="00046A97"/>
    <w:rsid w:val="00046C06"/>
    <w:rsid w:val="00046CE8"/>
    <w:rsid w:val="00046F0B"/>
    <w:rsid w:val="000475EF"/>
    <w:rsid w:val="00047890"/>
    <w:rsid w:val="00047A23"/>
    <w:rsid w:val="00047BD8"/>
    <w:rsid w:val="00050201"/>
    <w:rsid w:val="00050334"/>
    <w:rsid w:val="000505F7"/>
    <w:rsid w:val="000506D1"/>
    <w:rsid w:val="000509CA"/>
    <w:rsid w:val="00050E0D"/>
    <w:rsid w:val="00050EB5"/>
    <w:rsid w:val="00050F3C"/>
    <w:rsid w:val="00050F51"/>
    <w:rsid w:val="0005108D"/>
    <w:rsid w:val="00051234"/>
    <w:rsid w:val="00051334"/>
    <w:rsid w:val="000513F1"/>
    <w:rsid w:val="0005142E"/>
    <w:rsid w:val="0005159C"/>
    <w:rsid w:val="000516EC"/>
    <w:rsid w:val="00051B7F"/>
    <w:rsid w:val="00051B97"/>
    <w:rsid w:val="00051D19"/>
    <w:rsid w:val="00051D75"/>
    <w:rsid w:val="00051E12"/>
    <w:rsid w:val="00052545"/>
    <w:rsid w:val="000525CC"/>
    <w:rsid w:val="00052644"/>
    <w:rsid w:val="000526A4"/>
    <w:rsid w:val="0005289C"/>
    <w:rsid w:val="0005293A"/>
    <w:rsid w:val="0005296E"/>
    <w:rsid w:val="00052AD1"/>
    <w:rsid w:val="00052B55"/>
    <w:rsid w:val="00052BF2"/>
    <w:rsid w:val="000531DE"/>
    <w:rsid w:val="000535A3"/>
    <w:rsid w:val="00053638"/>
    <w:rsid w:val="00053DDE"/>
    <w:rsid w:val="00053E22"/>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5FC"/>
    <w:rsid w:val="000566B4"/>
    <w:rsid w:val="0005681A"/>
    <w:rsid w:val="000568F5"/>
    <w:rsid w:val="00056A73"/>
    <w:rsid w:val="00056ACA"/>
    <w:rsid w:val="00056B1E"/>
    <w:rsid w:val="00056C62"/>
    <w:rsid w:val="00056E91"/>
    <w:rsid w:val="00056E92"/>
    <w:rsid w:val="00057093"/>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A1E"/>
    <w:rsid w:val="00060B3A"/>
    <w:rsid w:val="00060CB1"/>
    <w:rsid w:val="00060D31"/>
    <w:rsid w:val="00060EE5"/>
    <w:rsid w:val="0006106A"/>
    <w:rsid w:val="000610A4"/>
    <w:rsid w:val="00061472"/>
    <w:rsid w:val="0006160A"/>
    <w:rsid w:val="00061895"/>
    <w:rsid w:val="000619B7"/>
    <w:rsid w:val="000619FB"/>
    <w:rsid w:val="00061C9F"/>
    <w:rsid w:val="00061EA3"/>
    <w:rsid w:val="0006200F"/>
    <w:rsid w:val="0006215D"/>
    <w:rsid w:val="00062460"/>
    <w:rsid w:val="000628FD"/>
    <w:rsid w:val="00063073"/>
    <w:rsid w:val="000631CF"/>
    <w:rsid w:val="00063928"/>
    <w:rsid w:val="00063A85"/>
    <w:rsid w:val="00063D10"/>
    <w:rsid w:val="00063D92"/>
    <w:rsid w:val="00063E45"/>
    <w:rsid w:val="00064020"/>
    <w:rsid w:val="00064039"/>
    <w:rsid w:val="00064048"/>
    <w:rsid w:val="0006409F"/>
    <w:rsid w:val="0006414B"/>
    <w:rsid w:val="0006423C"/>
    <w:rsid w:val="000643A2"/>
    <w:rsid w:val="0006462B"/>
    <w:rsid w:val="00064AC2"/>
    <w:rsid w:val="00064AD6"/>
    <w:rsid w:val="00064BC2"/>
    <w:rsid w:val="00064E20"/>
    <w:rsid w:val="000654F1"/>
    <w:rsid w:val="000654FC"/>
    <w:rsid w:val="000655A7"/>
    <w:rsid w:val="000655B2"/>
    <w:rsid w:val="000655D4"/>
    <w:rsid w:val="00065DA7"/>
    <w:rsid w:val="0006609C"/>
    <w:rsid w:val="000660BD"/>
    <w:rsid w:val="000660F3"/>
    <w:rsid w:val="00066196"/>
    <w:rsid w:val="00066251"/>
    <w:rsid w:val="000663DF"/>
    <w:rsid w:val="0006647D"/>
    <w:rsid w:val="0006649D"/>
    <w:rsid w:val="0006656B"/>
    <w:rsid w:val="00066977"/>
    <w:rsid w:val="00066CE8"/>
    <w:rsid w:val="00066F1A"/>
    <w:rsid w:val="0006713E"/>
    <w:rsid w:val="000673B0"/>
    <w:rsid w:val="000673B1"/>
    <w:rsid w:val="0006777A"/>
    <w:rsid w:val="00067D10"/>
    <w:rsid w:val="00067E01"/>
    <w:rsid w:val="00067F44"/>
    <w:rsid w:val="00067F99"/>
    <w:rsid w:val="000702FC"/>
    <w:rsid w:val="00070417"/>
    <w:rsid w:val="0007066A"/>
    <w:rsid w:val="00070745"/>
    <w:rsid w:val="000707D3"/>
    <w:rsid w:val="00070B6F"/>
    <w:rsid w:val="00070D09"/>
    <w:rsid w:val="00070F5E"/>
    <w:rsid w:val="0007115B"/>
    <w:rsid w:val="00071276"/>
    <w:rsid w:val="000712C2"/>
    <w:rsid w:val="0007153C"/>
    <w:rsid w:val="000715EF"/>
    <w:rsid w:val="00071A13"/>
    <w:rsid w:val="00071BAD"/>
    <w:rsid w:val="00071E0F"/>
    <w:rsid w:val="00071E7B"/>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27C"/>
    <w:rsid w:val="0007343B"/>
    <w:rsid w:val="0007352C"/>
    <w:rsid w:val="000738B8"/>
    <w:rsid w:val="0007390A"/>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6C"/>
    <w:rsid w:val="00075EAD"/>
    <w:rsid w:val="00076081"/>
    <w:rsid w:val="00076192"/>
    <w:rsid w:val="00076428"/>
    <w:rsid w:val="00076509"/>
    <w:rsid w:val="000765E5"/>
    <w:rsid w:val="00076616"/>
    <w:rsid w:val="00076684"/>
    <w:rsid w:val="00076696"/>
    <w:rsid w:val="000767A7"/>
    <w:rsid w:val="00076949"/>
    <w:rsid w:val="000769BB"/>
    <w:rsid w:val="00076A5D"/>
    <w:rsid w:val="00076BDF"/>
    <w:rsid w:val="00076EC3"/>
    <w:rsid w:val="00077012"/>
    <w:rsid w:val="00077107"/>
    <w:rsid w:val="000771AE"/>
    <w:rsid w:val="000773C5"/>
    <w:rsid w:val="0007744A"/>
    <w:rsid w:val="000776F2"/>
    <w:rsid w:val="00077813"/>
    <w:rsid w:val="00077957"/>
    <w:rsid w:val="00077D4F"/>
    <w:rsid w:val="00077F06"/>
    <w:rsid w:val="00080193"/>
    <w:rsid w:val="000802C0"/>
    <w:rsid w:val="000805F5"/>
    <w:rsid w:val="0008063F"/>
    <w:rsid w:val="000808D2"/>
    <w:rsid w:val="0008092E"/>
    <w:rsid w:val="00080C00"/>
    <w:rsid w:val="00080D2C"/>
    <w:rsid w:val="00080F0E"/>
    <w:rsid w:val="00081228"/>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E30"/>
    <w:rsid w:val="00085F5D"/>
    <w:rsid w:val="00086052"/>
    <w:rsid w:val="00086136"/>
    <w:rsid w:val="0008623F"/>
    <w:rsid w:val="00086368"/>
    <w:rsid w:val="0008644C"/>
    <w:rsid w:val="000866A6"/>
    <w:rsid w:val="00086799"/>
    <w:rsid w:val="00086927"/>
    <w:rsid w:val="00086AEA"/>
    <w:rsid w:val="00086E29"/>
    <w:rsid w:val="00086E47"/>
    <w:rsid w:val="000871AC"/>
    <w:rsid w:val="00087413"/>
    <w:rsid w:val="000875A9"/>
    <w:rsid w:val="0008793D"/>
    <w:rsid w:val="00087C0A"/>
    <w:rsid w:val="00087E0C"/>
    <w:rsid w:val="000901B5"/>
    <w:rsid w:val="0009042D"/>
    <w:rsid w:val="0009064B"/>
    <w:rsid w:val="000906C5"/>
    <w:rsid w:val="00090745"/>
    <w:rsid w:val="00090B5F"/>
    <w:rsid w:val="00090BD0"/>
    <w:rsid w:val="000912B4"/>
    <w:rsid w:val="000913B3"/>
    <w:rsid w:val="00091534"/>
    <w:rsid w:val="00091965"/>
    <w:rsid w:val="00091BE7"/>
    <w:rsid w:val="00091CE9"/>
    <w:rsid w:val="0009203A"/>
    <w:rsid w:val="000921EC"/>
    <w:rsid w:val="0009231C"/>
    <w:rsid w:val="0009243F"/>
    <w:rsid w:val="00092727"/>
    <w:rsid w:val="000929DA"/>
    <w:rsid w:val="000929E8"/>
    <w:rsid w:val="00092B20"/>
    <w:rsid w:val="00092C29"/>
    <w:rsid w:val="00092D7E"/>
    <w:rsid w:val="00092F5D"/>
    <w:rsid w:val="0009301E"/>
    <w:rsid w:val="0009320B"/>
    <w:rsid w:val="000933B8"/>
    <w:rsid w:val="000936A8"/>
    <w:rsid w:val="00093821"/>
    <w:rsid w:val="00093873"/>
    <w:rsid w:val="0009389E"/>
    <w:rsid w:val="000938CC"/>
    <w:rsid w:val="00093C3A"/>
    <w:rsid w:val="00093E3C"/>
    <w:rsid w:val="00093EC7"/>
    <w:rsid w:val="000940D7"/>
    <w:rsid w:val="00094339"/>
    <w:rsid w:val="00094AA9"/>
    <w:rsid w:val="00094B94"/>
    <w:rsid w:val="00094EE8"/>
    <w:rsid w:val="00094F80"/>
    <w:rsid w:val="0009506B"/>
    <w:rsid w:val="000951B8"/>
    <w:rsid w:val="0009532F"/>
    <w:rsid w:val="00095367"/>
    <w:rsid w:val="00095370"/>
    <w:rsid w:val="00095504"/>
    <w:rsid w:val="00095D74"/>
    <w:rsid w:val="00095F3E"/>
    <w:rsid w:val="00096029"/>
    <w:rsid w:val="00096061"/>
    <w:rsid w:val="0009609F"/>
    <w:rsid w:val="000960D0"/>
    <w:rsid w:val="00096173"/>
    <w:rsid w:val="00096266"/>
    <w:rsid w:val="00096375"/>
    <w:rsid w:val="000963EA"/>
    <w:rsid w:val="000964C5"/>
    <w:rsid w:val="00096770"/>
    <w:rsid w:val="00096C43"/>
    <w:rsid w:val="00096C49"/>
    <w:rsid w:val="00096CBA"/>
    <w:rsid w:val="00096CC9"/>
    <w:rsid w:val="00096D7E"/>
    <w:rsid w:val="00096F89"/>
    <w:rsid w:val="00096F9E"/>
    <w:rsid w:val="00097152"/>
    <w:rsid w:val="00097240"/>
    <w:rsid w:val="00097369"/>
    <w:rsid w:val="00097862"/>
    <w:rsid w:val="000979A1"/>
    <w:rsid w:val="00097EF5"/>
    <w:rsid w:val="00097FAC"/>
    <w:rsid w:val="000A013E"/>
    <w:rsid w:val="000A0189"/>
    <w:rsid w:val="000A031D"/>
    <w:rsid w:val="000A035B"/>
    <w:rsid w:val="000A08B1"/>
    <w:rsid w:val="000A0A58"/>
    <w:rsid w:val="000A0A8B"/>
    <w:rsid w:val="000A0CB5"/>
    <w:rsid w:val="000A0DB3"/>
    <w:rsid w:val="000A0E11"/>
    <w:rsid w:val="000A0F77"/>
    <w:rsid w:val="000A114C"/>
    <w:rsid w:val="000A13E1"/>
    <w:rsid w:val="000A147E"/>
    <w:rsid w:val="000A14C9"/>
    <w:rsid w:val="000A2148"/>
    <w:rsid w:val="000A220C"/>
    <w:rsid w:val="000A2580"/>
    <w:rsid w:val="000A264A"/>
    <w:rsid w:val="000A281B"/>
    <w:rsid w:val="000A299C"/>
    <w:rsid w:val="000A2A44"/>
    <w:rsid w:val="000A2B5C"/>
    <w:rsid w:val="000A2B68"/>
    <w:rsid w:val="000A2C45"/>
    <w:rsid w:val="000A2D60"/>
    <w:rsid w:val="000A364A"/>
    <w:rsid w:val="000A368B"/>
    <w:rsid w:val="000A3C18"/>
    <w:rsid w:val="000A3E14"/>
    <w:rsid w:val="000A3EF6"/>
    <w:rsid w:val="000A3F28"/>
    <w:rsid w:val="000A3F48"/>
    <w:rsid w:val="000A4053"/>
    <w:rsid w:val="000A425D"/>
    <w:rsid w:val="000A42A9"/>
    <w:rsid w:val="000A462E"/>
    <w:rsid w:val="000A4A6F"/>
    <w:rsid w:val="000A5129"/>
    <w:rsid w:val="000A5165"/>
    <w:rsid w:val="000A5206"/>
    <w:rsid w:val="000A5379"/>
    <w:rsid w:val="000A53E6"/>
    <w:rsid w:val="000A55CB"/>
    <w:rsid w:val="000A5673"/>
    <w:rsid w:val="000A571E"/>
    <w:rsid w:val="000A578F"/>
    <w:rsid w:val="000A58D6"/>
    <w:rsid w:val="000A58E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6B9"/>
    <w:rsid w:val="000A7817"/>
    <w:rsid w:val="000A793A"/>
    <w:rsid w:val="000A7C01"/>
    <w:rsid w:val="000A7C0E"/>
    <w:rsid w:val="000A7E3E"/>
    <w:rsid w:val="000A7F17"/>
    <w:rsid w:val="000A7FAC"/>
    <w:rsid w:val="000B014D"/>
    <w:rsid w:val="000B01CD"/>
    <w:rsid w:val="000B02B3"/>
    <w:rsid w:val="000B033D"/>
    <w:rsid w:val="000B092F"/>
    <w:rsid w:val="000B0956"/>
    <w:rsid w:val="000B0C1F"/>
    <w:rsid w:val="000B0DD2"/>
    <w:rsid w:val="000B0E65"/>
    <w:rsid w:val="000B0E69"/>
    <w:rsid w:val="000B1361"/>
    <w:rsid w:val="000B1611"/>
    <w:rsid w:val="000B17D4"/>
    <w:rsid w:val="000B19A1"/>
    <w:rsid w:val="000B1AC7"/>
    <w:rsid w:val="000B1C2A"/>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D72"/>
    <w:rsid w:val="000B3F2B"/>
    <w:rsid w:val="000B4339"/>
    <w:rsid w:val="000B461A"/>
    <w:rsid w:val="000B4AD4"/>
    <w:rsid w:val="000B4F74"/>
    <w:rsid w:val="000B5393"/>
    <w:rsid w:val="000B54AE"/>
    <w:rsid w:val="000B54F2"/>
    <w:rsid w:val="000B5579"/>
    <w:rsid w:val="000B5601"/>
    <w:rsid w:val="000B58CF"/>
    <w:rsid w:val="000B58F9"/>
    <w:rsid w:val="000B5BC7"/>
    <w:rsid w:val="000B5D98"/>
    <w:rsid w:val="000B5FD7"/>
    <w:rsid w:val="000B68D4"/>
    <w:rsid w:val="000B6FD4"/>
    <w:rsid w:val="000B74A3"/>
    <w:rsid w:val="000B7577"/>
    <w:rsid w:val="000B76E2"/>
    <w:rsid w:val="000B7ACD"/>
    <w:rsid w:val="000B7DEF"/>
    <w:rsid w:val="000B7ECE"/>
    <w:rsid w:val="000C02FF"/>
    <w:rsid w:val="000C0C16"/>
    <w:rsid w:val="000C0EE0"/>
    <w:rsid w:val="000C114B"/>
    <w:rsid w:val="000C119E"/>
    <w:rsid w:val="000C19D9"/>
    <w:rsid w:val="000C1C26"/>
    <w:rsid w:val="000C1E79"/>
    <w:rsid w:val="000C1FCF"/>
    <w:rsid w:val="000C2006"/>
    <w:rsid w:val="000C2021"/>
    <w:rsid w:val="000C2129"/>
    <w:rsid w:val="000C22E5"/>
    <w:rsid w:val="000C2853"/>
    <w:rsid w:val="000C2BF7"/>
    <w:rsid w:val="000C2E02"/>
    <w:rsid w:val="000C3040"/>
    <w:rsid w:val="000C3313"/>
    <w:rsid w:val="000C342B"/>
    <w:rsid w:val="000C348B"/>
    <w:rsid w:val="000C35A9"/>
    <w:rsid w:val="000C3A2B"/>
    <w:rsid w:val="000C3EA2"/>
    <w:rsid w:val="000C3FA1"/>
    <w:rsid w:val="000C404D"/>
    <w:rsid w:val="000C40BC"/>
    <w:rsid w:val="000C4741"/>
    <w:rsid w:val="000C4806"/>
    <w:rsid w:val="000C4B46"/>
    <w:rsid w:val="000C4C2C"/>
    <w:rsid w:val="000C4CDB"/>
    <w:rsid w:val="000C4F6B"/>
    <w:rsid w:val="000C5286"/>
    <w:rsid w:val="000C5800"/>
    <w:rsid w:val="000C5B27"/>
    <w:rsid w:val="000C5C18"/>
    <w:rsid w:val="000C5DEB"/>
    <w:rsid w:val="000C5ECE"/>
    <w:rsid w:val="000C60F6"/>
    <w:rsid w:val="000C614A"/>
    <w:rsid w:val="000C616A"/>
    <w:rsid w:val="000C6318"/>
    <w:rsid w:val="000C63D2"/>
    <w:rsid w:val="000C6663"/>
    <w:rsid w:val="000C6773"/>
    <w:rsid w:val="000C688A"/>
    <w:rsid w:val="000C6A0F"/>
    <w:rsid w:val="000C6BB0"/>
    <w:rsid w:val="000C6D05"/>
    <w:rsid w:val="000C7103"/>
    <w:rsid w:val="000C719F"/>
    <w:rsid w:val="000C71BD"/>
    <w:rsid w:val="000C7381"/>
    <w:rsid w:val="000C7550"/>
    <w:rsid w:val="000C76D6"/>
    <w:rsid w:val="000C7793"/>
    <w:rsid w:val="000C79AB"/>
    <w:rsid w:val="000C7C54"/>
    <w:rsid w:val="000D02CD"/>
    <w:rsid w:val="000D0644"/>
    <w:rsid w:val="000D0875"/>
    <w:rsid w:val="000D09C7"/>
    <w:rsid w:val="000D0A24"/>
    <w:rsid w:val="000D0CD7"/>
    <w:rsid w:val="000D1606"/>
    <w:rsid w:val="000D19D5"/>
    <w:rsid w:val="000D1EE5"/>
    <w:rsid w:val="000D23C2"/>
    <w:rsid w:val="000D261C"/>
    <w:rsid w:val="000D262C"/>
    <w:rsid w:val="000D27DD"/>
    <w:rsid w:val="000D2815"/>
    <w:rsid w:val="000D2993"/>
    <w:rsid w:val="000D2D02"/>
    <w:rsid w:val="000D3149"/>
    <w:rsid w:val="000D32F9"/>
    <w:rsid w:val="000D359D"/>
    <w:rsid w:val="000D3BEB"/>
    <w:rsid w:val="000D3CAF"/>
    <w:rsid w:val="000D3CB2"/>
    <w:rsid w:val="000D3ED7"/>
    <w:rsid w:val="000D3F08"/>
    <w:rsid w:val="000D3FBF"/>
    <w:rsid w:val="000D4033"/>
    <w:rsid w:val="000D4459"/>
    <w:rsid w:val="000D4463"/>
    <w:rsid w:val="000D46FD"/>
    <w:rsid w:val="000D4792"/>
    <w:rsid w:val="000D487C"/>
    <w:rsid w:val="000D49BC"/>
    <w:rsid w:val="000D4B30"/>
    <w:rsid w:val="000D4CDB"/>
    <w:rsid w:val="000D4DBB"/>
    <w:rsid w:val="000D4E25"/>
    <w:rsid w:val="000D53E2"/>
    <w:rsid w:val="000D5A13"/>
    <w:rsid w:val="000D5C1E"/>
    <w:rsid w:val="000D5C46"/>
    <w:rsid w:val="000D5D36"/>
    <w:rsid w:val="000D60EA"/>
    <w:rsid w:val="000D6EE6"/>
    <w:rsid w:val="000D7084"/>
    <w:rsid w:val="000D72C7"/>
    <w:rsid w:val="000D732D"/>
    <w:rsid w:val="000D749A"/>
    <w:rsid w:val="000D74F2"/>
    <w:rsid w:val="000D7596"/>
    <w:rsid w:val="000D7781"/>
    <w:rsid w:val="000D78FE"/>
    <w:rsid w:val="000D79AF"/>
    <w:rsid w:val="000D7D33"/>
    <w:rsid w:val="000D7D51"/>
    <w:rsid w:val="000D7E77"/>
    <w:rsid w:val="000D7E7C"/>
    <w:rsid w:val="000E0049"/>
    <w:rsid w:val="000E054D"/>
    <w:rsid w:val="000E05D9"/>
    <w:rsid w:val="000E0DCB"/>
    <w:rsid w:val="000E0E63"/>
    <w:rsid w:val="000E0E6F"/>
    <w:rsid w:val="000E0E75"/>
    <w:rsid w:val="000E0EAD"/>
    <w:rsid w:val="000E0F6B"/>
    <w:rsid w:val="000E104D"/>
    <w:rsid w:val="000E12E0"/>
    <w:rsid w:val="000E1634"/>
    <w:rsid w:val="000E1856"/>
    <w:rsid w:val="000E1A74"/>
    <w:rsid w:val="000E1BA1"/>
    <w:rsid w:val="000E21D1"/>
    <w:rsid w:val="000E225D"/>
    <w:rsid w:val="000E228A"/>
    <w:rsid w:val="000E22FC"/>
    <w:rsid w:val="000E238A"/>
    <w:rsid w:val="000E23D2"/>
    <w:rsid w:val="000E2611"/>
    <w:rsid w:val="000E27F8"/>
    <w:rsid w:val="000E27FD"/>
    <w:rsid w:val="000E280A"/>
    <w:rsid w:val="000E2A25"/>
    <w:rsid w:val="000E2D24"/>
    <w:rsid w:val="000E3192"/>
    <w:rsid w:val="000E32A1"/>
    <w:rsid w:val="000E32D1"/>
    <w:rsid w:val="000E331D"/>
    <w:rsid w:val="000E338A"/>
    <w:rsid w:val="000E36FB"/>
    <w:rsid w:val="000E3850"/>
    <w:rsid w:val="000E3AE7"/>
    <w:rsid w:val="000E3F6D"/>
    <w:rsid w:val="000E40DA"/>
    <w:rsid w:val="000E46B4"/>
    <w:rsid w:val="000E47E0"/>
    <w:rsid w:val="000E4FD7"/>
    <w:rsid w:val="000E517F"/>
    <w:rsid w:val="000E54C7"/>
    <w:rsid w:val="000E58AB"/>
    <w:rsid w:val="000E58F6"/>
    <w:rsid w:val="000E5B29"/>
    <w:rsid w:val="000E5DD2"/>
    <w:rsid w:val="000E5E8A"/>
    <w:rsid w:val="000E5FB0"/>
    <w:rsid w:val="000E6298"/>
    <w:rsid w:val="000E6496"/>
    <w:rsid w:val="000E64EF"/>
    <w:rsid w:val="000E6515"/>
    <w:rsid w:val="000E6543"/>
    <w:rsid w:val="000E668C"/>
    <w:rsid w:val="000E676B"/>
    <w:rsid w:val="000E6F8F"/>
    <w:rsid w:val="000E7249"/>
    <w:rsid w:val="000E7315"/>
    <w:rsid w:val="000E73D6"/>
    <w:rsid w:val="000E74C1"/>
    <w:rsid w:val="000E77E9"/>
    <w:rsid w:val="000E7A30"/>
    <w:rsid w:val="000E7D28"/>
    <w:rsid w:val="000E7E80"/>
    <w:rsid w:val="000E7E86"/>
    <w:rsid w:val="000E7F08"/>
    <w:rsid w:val="000E7F61"/>
    <w:rsid w:val="000E7FEA"/>
    <w:rsid w:val="000F0126"/>
    <w:rsid w:val="000F020A"/>
    <w:rsid w:val="000F0291"/>
    <w:rsid w:val="000F03D5"/>
    <w:rsid w:val="000F04BB"/>
    <w:rsid w:val="000F062A"/>
    <w:rsid w:val="000F06F4"/>
    <w:rsid w:val="000F0B53"/>
    <w:rsid w:val="000F0BF5"/>
    <w:rsid w:val="000F0DEC"/>
    <w:rsid w:val="000F0E59"/>
    <w:rsid w:val="000F0ECC"/>
    <w:rsid w:val="000F1394"/>
    <w:rsid w:val="000F13FF"/>
    <w:rsid w:val="000F142A"/>
    <w:rsid w:val="000F1445"/>
    <w:rsid w:val="000F1746"/>
    <w:rsid w:val="000F1793"/>
    <w:rsid w:val="000F19BD"/>
    <w:rsid w:val="000F1AD2"/>
    <w:rsid w:val="000F1B76"/>
    <w:rsid w:val="000F1C57"/>
    <w:rsid w:val="000F2327"/>
    <w:rsid w:val="000F2417"/>
    <w:rsid w:val="000F24F2"/>
    <w:rsid w:val="000F255A"/>
    <w:rsid w:val="000F293E"/>
    <w:rsid w:val="000F2B03"/>
    <w:rsid w:val="000F2D0C"/>
    <w:rsid w:val="000F2DDA"/>
    <w:rsid w:val="000F3048"/>
    <w:rsid w:val="000F30FC"/>
    <w:rsid w:val="000F3195"/>
    <w:rsid w:val="000F33E4"/>
    <w:rsid w:val="000F3478"/>
    <w:rsid w:val="000F36C7"/>
    <w:rsid w:val="000F3768"/>
    <w:rsid w:val="000F3806"/>
    <w:rsid w:val="000F38A7"/>
    <w:rsid w:val="000F38DF"/>
    <w:rsid w:val="000F3DB6"/>
    <w:rsid w:val="000F3F2B"/>
    <w:rsid w:val="000F405D"/>
    <w:rsid w:val="000F40D5"/>
    <w:rsid w:val="000F474C"/>
    <w:rsid w:val="000F47C7"/>
    <w:rsid w:val="000F48B9"/>
    <w:rsid w:val="000F48C7"/>
    <w:rsid w:val="000F48EF"/>
    <w:rsid w:val="000F494E"/>
    <w:rsid w:val="000F4E86"/>
    <w:rsid w:val="000F5084"/>
    <w:rsid w:val="000F51E7"/>
    <w:rsid w:val="000F538D"/>
    <w:rsid w:val="000F5408"/>
    <w:rsid w:val="000F5470"/>
    <w:rsid w:val="000F55DF"/>
    <w:rsid w:val="000F57CB"/>
    <w:rsid w:val="000F5AC7"/>
    <w:rsid w:val="000F5C2B"/>
    <w:rsid w:val="000F5C40"/>
    <w:rsid w:val="000F660C"/>
    <w:rsid w:val="000F669D"/>
    <w:rsid w:val="000F6A86"/>
    <w:rsid w:val="000F6AF9"/>
    <w:rsid w:val="000F6BAD"/>
    <w:rsid w:val="000F6BE7"/>
    <w:rsid w:val="000F7AB6"/>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80"/>
    <w:rsid w:val="001015AD"/>
    <w:rsid w:val="00101740"/>
    <w:rsid w:val="00101972"/>
    <w:rsid w:val="001019EC"/>
    <w:rsid w:val="00101B03"/>
    <w:rsid w:val="00101F79"/>
    <w:rsid w:val="00101F7E"/>
    <w:rsid w:val="00102159"/>
    <w:rsid w:val="0010258C"/>
    <w:rsid w:val="001025F9"/>
    <w:rsid w:val="00102A25"/>
    <w:rsid w:val="00103101"/>
    <w:rsid w:val="00103329"/>
    <w:rsid w:val="00103436"/>
    <w:rsid w:val="001034C3"/>
    <w:rsid w:val="001037FD"/>
    <w:rsid w:val="00103B0A"/>
    <w:rsid w:val="00103C2F"/>
    <w:rsid w:val="00103D8D"/>
    <w:rsid w:val="00103F72"/>
    <w:rsid w:val="00103FEB"/>
    <w:rsid w:val="001042A2"/>
    <w:rsid w:val="001044CB"/>
    <w:rsid w:val="00104521"/>
    <w:rsid w:val="00104999"/>
    <w:rsid w:val="00104A2A"/>
    <w:rsid w:val="00104A4F"/>
    <w:rsid w:val="00104A8D"/>
    <w:rsid w:val="00104AAF"/>
    <w:rsid w:val="00104B08"/>
    <w:rsid w:val="00104C7B"/>
    <w:rsid w:val="00104D0A"/>
    <w:rsid w:val="00104D12"/>
    <w:rsid w:val="00104F5D"/>
    <w:rsid w:val="00105036"/>
    <w:rsid w:val="00105286"/>
    <w:rsid w:val="00105875"/>
    <w:rsid w:val="001058B6"/>
    <w:rsid w:val="001058E9"/>
    <w:rsid w:val="00105B52"/>
    <w:rsid w:val="00105C30"/>
    <w:rsid w:val="00105D5C"/>
    <w:rsid w:val="00105F71"/>
    <w:rsid w:val="00105FE0"/>
    <w:rsid w:val="0010602C"/>
    <w:rsid w:val="001060AB"/>
    <w:rsid w:val="00106127"/>
    <w:rsid w:val="00106413"/>
    <w:rsid w:val="00106755"/>
    <w:rsid w:val="001068A1"/>
    <w:rsid w:val="00106AE9"/>
    <w:rsid w:val="00106B85"/>
    <w:rsid w:val="00106BEB"/>
    <w:rsid w:val="00106D91"/>
    <w:rsid w:val="001071C1"/>
    <w:rsid w:val="00107207"/>
    <w:rsid w:val="0010729B"/>
    <w:rsid w:val="00107347"/>
    <w:rsid w:val="001074A2"/>
    <w:rsid w:val="00107724"/>
    <w:rsid w:val="00107D18"/>
    <w:rsid w:val="00107FA2"/>
    <w:rsid w:val="0011010F"/>
    <w:rsid w:val="001102A6"/>
    <w:rsid w:val="00110401"/>
    <w:rsid w:val="001105C4"/>
    <w:rsid w:val="00110A34"/>
    <w:rsid w:val="00110A53"/>
    <w:rsid w:val="001112BF"/>
    <w:rsid w:val="00111641"/>
    <w:rsid w:val="00111673"/>
    <w:rsid w:val="00111840"/>
    <w:rsid w:val="001118BB"/>
    <w:rsid w:val="001119D7"/>
    <w:rsid w:val="00111B40"/>
    <w:rsid w:val="00111CB5"/>
    <w:rsid w:val="00111F33"/>
    <w:rsid w:val="00111F56"/>
    <w:rsid w:val="001120AD"/>
    <w:rsid w:val="00112284"/>
    <w:rsid w:val="00112285"/>
    <w:rsid w:val="001122CD"/>
    <w:rsid w:val="0011230A"/>
    <w:rsid w:val="0011231D"/>
    <w:rsid w:val="00112F91"/>
    <w:rsid w:val="00113083"/>
    <w:rsid w:val="00113473"/>
    <w:rsid w:val="00113575"/>
    <w:rsid w:val="001136E9"/>
    <w:rsid w:val="001138F6"/>
    <w:rsid w:val="00113960"/>
    <w:rsid w:val="00113A78"/>
    <w:rsid w:val="00113C74"/>
    <w:rsid w:val="00113CCC"/>
    <w:rsid w:val="00113E91"/>
    <w:rsid w:val="00113FD9"/>
    <w:rsid w:val="001140CC"/>
    <w:rsid w:val="0011414D"/>
    <w:rsid w:val="001141FD"/>
    <w:rsid w:val="0011439D"/>
    <w:rsid w:val="001144AC"/>
    <w:rsid w:val="0011464E"/>
    <w:rsid w:val="00114792"/>
    <w:rsid w:val="0011486C"/>
    <w:rsid w:val="001148DF"/>
    <w:rsid w:val="00114972"/>
    <w:rsid w:val="00114A3D"/>
    <w:rsid w:val="001150F2"/>
    <w:rsid w:val="0011524D"/>
    <w:rsid w:val="001154B5"/>
    <w:rsid w:val="001159AE"/>
    <w:rsid w:val="00115DC3"/>
    <w:rsid w:val="00116321"/>
    <w:rsid w:val="001166A8"/>
    <w:rsid w:val="001166EE"/>
    <w:rsid w:val="00116AD5"/>
    <w:rsid w:val="001170B4"/>
    <w:rsid w:val="0011733C"/>
    <w:rsid w:val="00117370"/>
    <w:rsid w:val="00117594"/>
    <w:rsid w:val="00117812"/>
    <w:rsid w:val="001179EF"/>
    <w:rsid w:val="001179FB"/>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2CB"/>
    <w:rsid w:val="00121718"/>
    <w:rsid w:val="00121815"/>
    <w:rsid w:val="00121879"/>
    <w:rsid w:val="00121B60"/>
    <w:rsid w:val="00121CC6"/>
    <w:rsid w:val="00121D7C"/>
    <w:rsid w:val="00121D7F"/>
    <w:rsid w:val="00121E65"/>
    <w:rsid w:val="00121F66"/>
    <w:rsid w:val="0012205B"/>
    <w:rsid w:val="001223EC"/>
    <w:rsid w:val="00122613"/>
    <w:rsid w:val="001226F0"/>
    <w:rsid w:val="001227F1"/>
    <w:rsid w:val="00122A78"/>
    <w:rsid w:val="00122D7B"/>
    <w:rsid w:val="0012312D"/>
    <w:rsid w:val="00123205"/>
    <w:rsid w:val="00123404"/>
    <w:rsid w:val="0012364B"/>
    <w:rsid w:val="001237C4"/>
    <w:rsid w:val="001239AA"/>
    <w:rsid w:val="00123DCD"/>
    <w:rsid w:val="00124222"/>
    <w:rsid w:val="0012431F"/>
    <w:rsid w:val="0012442A"/>
    <w:rsid w:val="00124476"/>
    <w:rsid w:val="0012447E"/>
    <w:rsid w:val="001247F6"/>
    <w:rsid w:val="00124924"/>
    <w:rsid w:val="00124A96"/>
    <w:rsid w:val="00124B2A"/>
    <w:rsid w:val="00124C3B"/>
    <w:rsid w:val="00124E4D"/>
    <w:rsid w:val="0012515C"/>
    <w:rsid w:val="00125420"/>
    <w:rsid w:val="00125660"/>
    <w:rsid w:val="001256C8"/>
    <w:rsid w:val="00125790"/>
    <w:rsid w:val="00125A5C"/>
    <w:rsid w:val="00125EEB"/>
    <w:rsid w:val="00125F15"/>
    <w:rsid w:val="00126096"/>
    <w:rsid w:val="0012619A"/>
    <w:rsid w:val="00126295"/>
    <w:rsid w:val="001262FF"/>
    <w:rsid w:val="00126348"/>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1FC"/>
    <w:rsid w:val="0013132E"/>
    <w:rsid w:val="001313AB"/>
    <w:rsid w:val="001315BF"/>
    <w:rsid w:val="00131B52"/>
    <w:rsid w:val="00131BE1"/>
    <w:rsid w:val="001321BA"/>
    <w:rsid w:val="00132435"/>
    <w:rsid w:val="00132492"/>
    <w:rsid w:val="0013251B"/>
    <w:rsid w:val="0013262C"/>
    <w:rsid w:val="00132B01"/>
    <w:rsid w:val="00132C69"/>
    <w:rsid w:val="00132F4D"/>
    <w:rsid w:val="00133024"/>
    <w:rsid w:val="00133143"/>
    <w:rsid w:val="001332A7"/>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4F"/>
    <w:rsid w:val="001351E9"/>
    <w:rsid w:val="001352B5"/>
    <w:rsid w:val="0013531E"/>
    <w:rsid w:val="001355BE"/>
    <w:rsid w:val="00135A19"/>
    <w:rsid w:val="00135A54"/>
    <w:rsid w:val="00135AC9"/>
    <w:rsid w:val="00135CC6"/>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889"/>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8D7"/>
    <w:rsid w:val="00141A3E"/>
    <w:rsid w:val="00141AD5"/>
    <w:rsid w:val="00141D3B"/>
    <w:rsid w:val="00141D6F"/>
    <w:rsid w:val="00141E05"/>
    <w:rsid w:val="001423B6"/>
    <w:rsid w:val="00142924"/>
    <w:rsid w:val="00142947"/>
    <w:rsid w:val="00142A7A"/>
    <w:rsid w:val="00142CFA"/>
    <w:rsid w:val="00142D1F"/>
    <w:rsid w:val="00142EAA"/>
    <w:rsid w:val="00143404"/>
    <w:rsid w:val="001436AF"/>
    <w:rsid w:val="0014372D"/>
    <w:rsid w:val="00143764"/>
    <w:rsid w:val="00143C33"/>
    <w:rsid w:val="00143FB4"/>
    <w:rsid w:val="00144141"/>
    <w:rsid w:val="00144243"/>
    <w:rsid w:val="00144294"/>
    <w:rsid w:val="00144466"/>
    <w:rsid w:val="0014498D"/>
    <w:rsid w:val="00144A46"/>
    <w:rsid w:val="00144D71"/>
    <w:rsid w:val="0014514A"/>
    <w:rsid w:val="0014532C"/>
    <w:rsid w:val="00145694"/>
    <w:rsid w:val="001457CD"/>
    <w:rsid w:val="00145A00"/>
    <w:rsid w:val="00145FEC"/>
    <w:rsid w:val="00146151"/>
    <w:rsid w:val="001463D3"/>
    <w:rsid w:val="00146643"/>
    <w:rsid w:val="0014679E"/>
    <w:rsid w:val="00146AA5"/>
    <w:rsid w:val="00146B64"/>
    <w:rsid w:val="00146C1F"/>
    <w:rsid w:val="00147028"/>
    <w:rsid w:val="0014714A"/>
    <w:rsid w:val="001473B7"/>
    <w:rsid w:val="00147545"/>
    <w:rsid w:val="00147912"/>
    <w:rsid w:val="0014797A"/>
    <w:rsid w:val="00147A46"/>
    <w:rsid w:val="00147A71"/>
    <w:rsid w:val="00147B0C"/>
    <w:rsid w:val="00147C72"/>
    <w:rsid w:val="00147ECE"/>
    <w:rsid w:val="0015010A"/>
    <w:rsid w:val="0015014C"/>
    <w:rsid w:val="001502AE"/>
    <w:rsid w:val="001503C0"/>
    <w:rsid w:val="0015044D"/>
    <w:rsid w:val="001505D3"/>
    <w:rsid w:val="00150830"/>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3F2"/>
    <w:rsid w:val="001524D9"/>
    <w:rsid w:val="001526CF"/>
    <w:rsid w:val="00152995"/>
    <w:rsid w:val="00152D60"/>
    <w:rsid w:val="00152DE6"/>
    <w:rsid w:val="00152F20"/>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026"/>
    <w:rsid w:val="001574E2"/>
    <w:rsid w:val="00157549"/>
    <w:rsid w:val="001601CE"/>
    <w:rsid w:val="0016024A"/>
    <w:rsid w:val="00160341"/>
    <w:rsid w:val="0016059B"/>
    <w:rsid w:val="00160619"/>
    <w:rsid w:val="00160712"/>
    <w:rsid w:val="00160823"/>
    <w:rsid w:val="001608F1"/>
    <w:rsid w:val="00160A45"/>
    <w:rsid w:val="00160A88"/>
    <w:rsid w:val="00160CC6"/>
    <w:rsid w:val="00160E90"/>
    <w:rsid w:val="00161098"/>
    <w:rsid w:val="00161655"/>
    <w:rsid w:val="0016171E"/>
    <w:rsid w:val="001617F3"/>
    <w:rsid w:val="00161867"/>
    <w:rsid w:val="0016188F"/>
    <w:rsid w:val="0016194B"/>
    <w:rsid w:val="00161A26"/>
    <w:rsid w:val="00161E26"/>
    <w:rsid w:val="00162162"/>
    <w:rsid w:val="0016222B"/>
    <w:rsid w:val="0016285A"/>
    <w:rsid w:val="00162DD3"/>
    <w:rsid w:val="00162ECC"/>
    <w:rsid w:val="00163301"/>
    <w:rsid w:val="0016331B"/>
    <w:rsid w:val="00163633"/>
    <w:rsid w:val="00163911"/>
    <w:rsid w:val="00163912"/>
    <w:rsid w:val="001639DE"/>
    <w:rsid w:val="00163B18"/>
    <w:rsid w:val="00163B41"/>
    <w:rsid w:val="00163BB6"/>
    <w:rsid w:val="00163E16"/>
    <w:rsid w:val="00163F37"/>
    <w:rsid w:val="0016411F"/>
    <w:rsid w:val="0016412C"/>
    <w:rsid w:val="0016427B"/>
    <w:rsid w:val="0016436F"/>
    <w:rsid w:val="00164564"/>
    <w:rsid w:val="00164746"/>
    <w:rsid w:val="001648F3"/>
    <w:rsid w:val="00164B15"/>
    <w:rsid w:val="00164B19"/>
    <w:rsid w:val="00164BC6"/>
    <w:rsid w:val="00164C30"/>
    <w:rsid w:val="00164F35"/>
    <w:rsid w:val="00165443"/>
    <w:rsid w:val="00165711"/>
    <w:rsid w:val="00165974"/>
    <w:rsid w:val="00165D37"/>
    <w:rsid w:val="00165E25"/>
    <w:rsid w:val="00165E97"/>
    <w:rsid w:val="00165F41"/>
    <w:rsid w:val="001660E2"/>
    <w:rsid w:val="0016610C"/>
    <w:rsid w:val="001661C3"/>
    <w:rsid w:val="00166249"/>
    <w:rsid w:val="001665DC"/>
    <w:rsid w:val="001666F2"/>
    <w:rsid w:val="00166A17"/>
    <w:rsid w:val="00166AF3"/>
    <w:rsid w:val="0016705B"/>
    <w:rsid w:val="00167078"/>
    <w:rsid w:val="00167612"/>
    <w:rsid w:val="00167A7D"/>
    <w:rsid w:val="00167AAF"/>
    <w:rsid w:val="00167F11"/>
    <w:rsid w:val="00167F30"/>
    <w:rsid w:val="00167F5E"/>
    <w:rsid w:val="00167FB4"/>
    <w:rsid w:val="001702FF"/>
    <w:rsid w:val="00170372"/>
    <w:rsid w:val="00170846"/>
    <w:rsid w:val="00170911"/>
    <w:rsid w:val="00170B84"/>
    <w:rsid w:val="00170C56"/>
    <w:rsid w:val="00170CA1"/>
    <w:rsid w:val="00170F40"/>
    <w:rsid w:val="00170FD3"/>
    <w:rsid w:val="001719C6"/>
    <w:rsid w:val="001719FB"/>
    <w:rsid w:val="00171F12"/>
    <w:rsid w:val="00172253"/>
    <w:rsid w:val="00172CD0"/>
    <w:rsid w:val="00172D70"/>
    <w:rsid w:val="00172E5C"/>
    <w:rsid w:val="00173055"/>
    <w:rsid w:val="001730B8"/>
    <w:rsid w:val="0017312E"/>
    <w:rsid w:val="0017339E"/>
    <w:rsid w:val="00173413"/>
    <w:rsid w:val="00173669"/>
    <w:rsid w:val="001738B3"/>
    <w:rsid w:val="00173A00"/>
    <w:rsid w:val="00173DF2"/>
    <w:rsid w:val="0017408D"/>
    <w:rsid w:val="001740FB"/>
    <w:rsid w:val="00174139"/>
    <w:rsid w:val="0017434C"/>
    <w:rsid w:val="00174690"/>
    <w:rsid w:val="00174783"/>
    <w:rsid w:val="00174849"/>
    <w:rsid w:val="00174B60"/>
    <w:rsid w:val="00174B81"/>
    <w:rsid w:val="00174DD4"/>
    <w:rsid w:val="00174E40"/>
    <w:rsid w:val="00174FF9"/>
    <w:rsid w:val="00175091"/>
    <w:rsid w:val="00175316"/>
    <w:rsid w:val="001756CF"/>
    <w:rsid w:val="00175770"/>
    <w:rsid w:val="00175844"/>
    <w:rsid w:val="0017587E"/>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DC3"/>
    <w:rsid w:val="00177EB7"/>
    <w:rsid w:val="0018003E"/>
    <w:rsid w:val="001803A1"/>
    <w:rsid w:val="00180719"/>
    <w:rsid w:val="0018078A"/>
    <w:rsid w:val="00180895"/>
    <w:rsid w:val="001808C9"/>
    <w:rsid w:val="001809C8"/>
    <w:rsid w:val="00180ACF"/>
    <w:rsid w:val="00180C0E"/>
    <w:rsid w:val="00180D5D"/>
    <w:rsid w:val="00180F96"/>
    <w:rsid w:val="001810E0"/>
    <w:rsid w:val="00181364"/>
    <w:rsid w:val="001815E2"/>
    <w:rsid w:val="00181770"/>
    <w:rsid w:val="001817EB"/>
    <w:rsid w:val="0018180F"/>
    <w:rsid w:val="0018196C"/>
    <w:rsid w:val="00181D6D"/>
    <w:rsid w:val="00181D95"/>
    <w:rsid w:val="00181F98"/>
    <w:rsid w:val="001821AA"/>
    <w:rsid w:val="001821EA"/>
    <w:rsid w:val="0018268D"/>
    <w:rsid w:val="0018273D"/>
    <w:rsid w:val="00182795"/>
    <w:rsid w:val="00182824"/>
    <w:rsid w:val="00182A23"/>
    <w:rsid w:val="00182A64"/>
    <w:rsid w:val="00182C3E"/>
    <w:rsid w:val="001833C4"/>
    <w:rsid w:val="001836E7"/>
    <w:rsid w:val="00183976"/>
    <w:rsid w:val="00183B3C"/>
    <w:rsid w:val="00183B6F"/>
    <w:rsid w:val="00183C72"/>
    <w:rsid w:val="00183CBF"/>
    <w:rsid w:val="00183DF8"/>
    <w:rsid w:val="00183E74"/>
    <w:rsid w:val="00183F8E"/>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03B"/>
    <w:rsid w:val="0019018F"/>
    <w:rsid w:val="0019060C"/>
    <w:rsid w:val="00190788"/>
    <w:rsid w:val="0019083D"/>
    <w:rsid w:val="00190875"/>
    <w:rsid w:val="00190AC9"/>
    <w:rsid w:val="00190D0B"/>
    <w:rsid w:val="00190F62"/>
    <w:rsid w:val="001911C2"/>
    <w:rsid w:val="00191439"/>
    <w:rsid w:val="00191495"/>
    <w:rsid w:val="00191596"/>
    <w:rsid w:val="00191662"/>
    <w:rsid w:val="001916C0"/>
    <w:rsid w:val="00191794"/>
    <w:rsid w:val="001917A5"/>
    <w:rsid w:val="00191E19"/>
    <w:rsid w:val="00191E5A"/>
    <w:rsid w:val="001924D0"/>
    <w:rsid w:val="001925C1"/>
    <w:rsid w:val="001928B0"/>
    <w:rsid w:val="00192927"/>
    <w:rsid w:val="001929B9"/>
    <w:rsid w:val="00192A19"/>
    <w:rsid w:val="00192B22"/>
    <w:rsid w:val="00192B3C"/>
    <w:rsid w:val="00192C9E"/>
    <w:rsid w:val="001933A0"/>
    <w:rsid w:val="001933BF"/>
    <w:rsid w:val="00193747"/>
    <w:rsid w:val="00193A2C"/>
    <w:rsid w:val="00193A2E"/>
    <w:rsid w:val="00193CA6"/>
    <w:rsid w:val="00193FF6"/>
    <w:rsid w:val="00194139"/>
    <w:rsid w:val="00194342"/>
    <w:rsid w:val="00194456"/>
    <w:rsid w:val="0019453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71B"/>
    <w:rsid w:val="001A081B"/>
    <w:rsid w:val="001A0881"/>
    <w:rsid w:val="001A0A20"/>
    <w:rsid w:val="001A0B32"/>
    <w:rsid w:val="001A0F40"/>
    <w:rsid w:val="001A17C6"/>
    <w:rsid w:val="001A17D3"/>
    <w:rsid w:val="001A17F9"/>
    <w:rsid w:val="001A1802"/>
    <w:rsid w:val="001A1A04"/>
    <w:rsid w:val="001A1ACB"/>
    <w:rsid w:val="001A1CAB"/>
    <w:rsid w:val="001A1F1B"/>
    <w:rsid w:val="001A2458"/>
    <w:rsid w:val="001A26AB"/>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4FE9"/>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C21"/>
    <w:rsid w:val="001A6D23"/>
    <w:rsid w:val="001A6EA7"/>
    <w:rsid w:val="001A70F5"/>
    <w:rsid w:val="001A7264"/>
    <w:rsid w:val="001A75FE"/>
    <w:rsid w:val="001A79D4"/>
    <w:rsid w:val="001A7C4D"/>
    <w:rsid w:val="001A7CAC"/>
    <w:rsid w:val="001A7F59"/>
    <w:rsid w:val="001A7FD8"/>
    <w:rsid w:val="001B0266"/>
    <w:rsid w:val="001B03B3"/>
    <w:rsid w:val="001B03E5"/>
    <w:rsid w:val="001B045A"/>
    <w:rsid w:val="001B05A7"/>
    <w:rsid w:val="001B06B5"/>
    <w:rsid w:val="001B0803"/>
    <w:rsid w:val="001B090E"/>
    <w:rsid w:val="001B0BED"/>
    <w:rsid w:val="001B0CF8"/>
    <w:rsid w:val="001B0EF2"/>
    <w:rsid w:val="001B0FE5"/>
    <w:rsid w:val="001B102E"/>
    <w:rsid w:val="001B11E5"/>
    <w:rsid w:val="001B1323"/>
    <w:rsid w:val="001B1359"/>
    <w:rsid w:val="001B137E"/>
    <w:rsid w:val="001B1413"/>
    <w:rsid w:val="001B1759"/>
    <w:rsid w:val="001B1AF0"/>
    <w:rsid w:val="001B1BB2"/>
    <w:rsid w:val="001B1EF2"/>
    <w:rsid w:val="001B2356"/>
    <w:rsid w:val="001B2450"/>
    <w:rsid w:val="001B246D"/>
    <w:rsid w:val="001B2501"/>
    <w:rsid w:val="001B2999"/>
    <w:rsid w:val="001B2D1A"/>
    <w:rsid w:val="001B2D6D"/>
    <w:rsid w:val="001B2FA3"/>
    <w:rsid w:val="001B3517"/>
    <w:rsid w:val="001B355C"/>
    <w:rsid w:val="001B3757"/>
    <w:rsid w:val="001B385F"/>
    <w:rsid w:val="001B3ECA"/>
    <w:rsid w:val="001B4033"/>
    <w:rsid w:val="001B459E"/>
    <w:rsid w:val="001B459F"/>
    <w:rsid w:val="001B45E2"/>
    <w:rsid w:val="001B478A"/>
    <w:rsid w:val="001B4B46"/>
    <w:rsid w:val="001B51F3"/>
    <w:rsid w:val="001B54EC"/>
    <w:rsid w:val="001B5867"/>
    <w:rsid w:val="001B5AC6"/>
    <w:rsid w:val="001B5C43"/>
    <w:rsid w:val="001B5D9B"/>
    <w:rsid w:val="001B5D9C"/>
    <w:rsid w:val="001B5E90"/>
    <w:rsid w:val="001B5F0E"/>
    <w:rsid w:val="001B642D"/>
    <w:rsid w:val="001B6874"/>
    <w:rsid w:val="001B68BC"/>
    <w:rsid w:val="001B69EA"/>
    <w:rsid w:val="001B6E30"/>
    <w:rsid w:val="001B6E8D"/>
    <w:rsid w:val="001B705C"/>
    <w:rsid w:val="001B70DC"/>
    <w:rsid w:val="001B70DE"/>
    <w:rsid w:val="001B718D"/>
    <w:rsid w:val="001B71E0"/>
    <w:rsid w:val="001B7453"/>
    <w:rsid w:val="001B7749"/>
    <w:rsid w:val="001B7807"/>
    <w:rsid w:val="001B7814"/>
    <w:rsid w:val="001B7A12"/>
    <w:rsid w:val="001B7C00"/>
    <w:rsid w:val="001B7C4A"/>
    <w:rsid w:val="001B7F58"/>
    <w:rsid w:val="001B7FB3"/>
    <w:rsid w:val="001C0156"/>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AD4"/>
    <w:rsid w:val="001C2C7E"/>
    <w:rsid w:val="001C2DAB"/>
    <w:rsid w:val="001C2E4B"/>
    <w:rsid w:val="001C3038"/>
    <w:rsid w:val="001C32D0"/>
    <w:rsid w:val="001C3410"/>
    <w:rsid w:val="001C34A0"/>
    <w:rsid w:val="001C34EA"/>
    <w:rsid w:val="001C3527"/>
    <w:rsid w:val="001C375E"/>
    <w:rsid w:val="001C3847"/>
    <w:rsid w:val="001C3956"/>
    <w:rsid w:val="001C3B59"/>
    <w:rsid w:val="001C3E40"/>
    <w:rsid w:val="001C404A"/>
    <w:rsid w:val="001C41FC"/>
    <w:rsid w:val="001C4743"/>
    <w:rsid w:val="001C4A8F"/>
    <w:rsid w:val="001C4AC8"/>
    <w:rsid w:val="001C4D02"/>
    <w:rsid w:val="001C5161"/>
    <w:rsid w:val="001C51C6"/>
    <w:rsid w:val="001C52D2"/>
    <w:rsid w:val="001C5716"/>
    <w:rsid w:val="001C58BC"/>
    <w:rsid w:val="001C5C14"/>
    <w:rsid w:val="001C608E"/>
    <w:rsid w:val="001C6163"/>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2E"/>
    <w:rsid w:val="001D11DE"/>
    <w:rsid w:val="001D14D1"/>
    <w:rsid w:val="001D15E0"/>
    <w:rsid w:val="001D167C"/>
    <w:rsid w:val="001D1886"/>
    <w:rsid w:val="001D1A76"/>
    <w:rsid w:val="001D1F68"/>
    <w:rsid w:val="001D1F79"/>
    <w:rsid w:val="001D1FC5"/>
    <w:rsid w:val="001D268B"/>
    <w:rsid w:val="001D2D54"/>
    <w:rsid w:val="001D2F93"/>
    <w:rsid w:val="001D2FCA"/>
    <w:rsid w:val="001D2FE2"/>
    <w:rsid w:val="001D3018"/>
    <w:rsid w:val="001D338B"/>
    <w:rsid w:val="001D3D1E"/>
    <w:rsid w:val="001D3E1C"/>
    <w:rsid w:val="001D3EE3"/>
    <w:rsid w:val="001D3FA7"/>
    <w:rsid w:val="001D4099"/>
    <w:rsid w:val="001D41FD"/>
    <w:rsid w:val="001D4303"/>
    <w:rsid w:val="001D44AB"/>
    <w:rsid w:val="001D44C7"/>
    <w:rsid w:val="001D4B34"/>
    <w:rsid w:val="001D4E09"/>
    <w:rsid w:val="001D4E45"/>
    <w:rsid w:val="001D524E"/>
    <w:rsid w:val="001D5310"/>
    <w:rsid w:val="001D531B"/>
    <w:rsid w:val="001D57B2"/>
    <w:rsid w:val="001D5D60"/>
    <w:rsid w:val="001D6074"/>
    <w:rsid w:val="001D60F2"/>
    <w:rsid w:val="001D6148"/>
    <w:rsid w:val="001D632D"/>
    <w:rsid w:val="001D6633"/>
    <w:rsid w:val="001D6671"/>
    <w:rsid w:val="001D66B8"/>
    <w:rsid w:val="001D6E98"/>
    <w:rsid w:val="001D6F7D"/>
    <w:rsid w:val="001D70E1"/>
    <w:rsid w:val="001D7327"/>
    <w:rsid w:val="001D7710"/>
    <w:rsid w:val="001D7740"/>
    <w:rsid w:val="001D7946"/>
    <w:rsid w:val="001D7A89"/>
    <w:rsid w:val="001D7B9D"/>
    <w:rsid w:val="001D7D7F"/>
    <w:rsid w:val="001D7EF2"/>
    <w:rsid w:val="001E0018"/>
    <w:rsid w:val="001E0095"/>
    <w:rsid w:val="001E01ED"/>
    <w:rsid w:val="001E02CB"/>
    <w:rsid w:val="001E0339"/>
    <w:rsid w:val="001E069F"/>
    <w:rsid w:val="001E06BE"/>
    <w:rsid w:val="001E09E0"/>
    <w:rsid w:val="001E0AB3"/>
    <w:rsid w:val="001E1122"/>
    <w:rsid w:val="001E11E0"/>
    <w:rsid w:val="001E14EE"/>
    <w:rsid w:val="001E17D4"/>
    <w:rsid w:val="001E182D"/>
    <w:rsid w:val="001E1E35"/>
    <w:rsid w:val="001E2150"/>
    <w:rsid w:val="001E23B8"/>
    <w:rsid w:val="001E2481"/>
    <w:rsid w:val="001E296B"/>
    <w:rsid w:val="001E29CE"/>
    <w:rsid w:val="001E2A24"/>
    <w:rsid w:val="001E2C27"/>
    <w:rsid w:val="001E3776"/>
    <w:rsid w:val="001E3887"/>
    <w:rsid w:val="001E391D"/>
    <w:rsid w:val="001E3A21"/>
    <w:rsid w:val="001E3DDD"/>
    <w:rsid w:val="001E4002"/>
    <w:rsid w:val="001E4439"/>
    <w:rsid w:val="001E4849"/>
    <w:rsid w:val="001E4A98"/>
    <w:rsid w:val="001E4DC3"/>
    <w:rsid w:val="001E4E2D"/>
    <w:rsid w:val="001E4E38"/>
    <w:rsid w:val="001E4E80"/>
    <w:rsid w:val="001E5222"/>
    <w:rsid w:val="001E535F"/>
    <w:rsid w:val="001E54CF"/>
    <w:rsid w:val="001E54D7"/>
    <w:rsid w:val="001E5797"/>
    <w:rsid w:val="001E5991"/>
    <w:rsid w:val="001E5D69"/>
    <w:rsid w:val="001E60E2"/>
    <w:rsid w:val="001E63FC"/>
    <w:rsid w:val="001E641C"/>
    <w:rsid w:val="001E642A"/>
    <w:rsid w:val="001E70B5"/>
    <w:rsid w:val="001E70E9"/>
    <w:rsid w:val="001E71E8"/>
    <w:rsid w:val="001E73C5"/>
    <w:rsid w:val="001E7863"/>
    <w:rsid w:val="001E78E5"/>
    <w:rsid w:val="001E7E5C"/>
    <w:rsid w:val="001F004B"/>
    <w:rsid w:val="001F004D"/>
    <w:rsid w:val="001F0271"/>
    <w:rsid w:val="001F04CC"/>
    <w:rsid w:val="001F0885"/>
    <w:rsid w:val="001F0A69"/>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C"/>
    <w:rsid w:val="001F3F1F"/>
    <w:rsid w:val="001F409F"/>
    <w:rsid w:val="001F41EE"/>
    <w:rsid w:val="001F4214"/>
    <w:rsid w:val="001F4234"/>
    <w:rsid w:val="001F43F7"/>
    <w:rsid w:val="001F44F8"/>
    <w:rsid w:val="001F45DF"/>
    <w:rsid w:val="001F47F7"/>
    <w:rsid w:val="001F4833"/>
    <w:rsid w:val="001F4947"/>
    <w:rsid w:val="001F4B5E"/>
    <w:rsid w:val="001F5045"/>
    <w:rsid w:val="001F5372"/>
    <w:rsid w:val="001F53A4"/>
    <w:rsid w:val="001F557E"/>
    <w:rsid w:val="001F57FD"/>
    <w:rsid w:val="001F584F"/>
    <w:rsid w:val="001F58F1"/>
    <w:rsid w:val="001F5920"/>
    <w:rsid w:val="001F5B7E"/>
    <w:rsid w:val="001F5BCB"/>
    <w:rsid w:val="001F61D7"/>
    <w:rsid w:val="001F6412"/>
    <w:rsid w:val="001F662E"/>
    <w:rsid w:val="001F68D0"/>
    <w:rsid w:val="001F6EE9"/>
    <w:rsid w:val="001F7023"/>
    <w:rsid w:val="001F733D"/>
    <w:rsid w:val="001F740E"/>
    <w:rsid w:val="001F7480"/>
    <w:rsid w:val="001F754A"/>
    <w:rsid w:val="001F7675"/>
    <w:rsid w:val="001F77AB"/>
    <w:rsid w:val="001F7BCD"/>
    <w:rsid w:val="001F7D39"/>
    <w:rsid w:val="001F7DF2"/>
    <w:rsid w:val="001F7F58"/>
    <w:rsid w:val="00200110"/>
    <w:rsid w:val="0020035F"/>
    <w:rsid w:val="002006E5"/>
    <w:rsid w:val="00200B1A"/>
    <w:rsid w:val="00200CC2"/>
    <w:rsid w:val="00200EBD"/>
    <w:rsid w:val="00200F47"/>
    <w:rsid w:val="00200FD1"/>
    <w:rsid w:val="002010E1"/>
    <w:rsid w:val="002011AC"/>
    <w:rsid w:val="002014CE"/>
    <w:rsid w:val="00201557"/>
    <w:rsid w:val="00201685"/>
    <w:rsid w:val="00201908"/>
    <w:rsid w:val="00201A9D"/>
    <w:rsid w:val="00201CEA"/>
    <w:rsid w:val="00202008"/>
    <w:rsid w:val="00202028"/>
    <w:rsid w:val="0020217B"/>
    <w:rsid w:val="00202680"/>
    <w:rsid w:val="002028E3"/>
    <w:rsid w:val="002028E8"/>
    <w:rsid w:val="00202CBB"/>
    <w:rsid w:val="00202EF8"/>
    <w:rsid w:val="00203356"/>
    <w:rsid w:val="002033AB"/>
    <w:rsid w:val="00203582"/>
    <w:rsid w:val="002039F5"/>
    <w:rsid w:val="00203CCC"/>
    <w:rsid w:val="00203F09"/>
    <w:rsid w:val="00203F1F"/>
    <w:rsid w:val="00203F44"/>
    <w:rsid w:val="00204532"/>
    <w:rsid w:val="00204595"/>
    <w:rsid w:val="002045BA"/>
    <w:rsid w:val="002045BC"/>
    <w:rsid w:val="00204A18"/>
    <w:rsid w:val="00204BDD"/>
    <w:rsid w:val="00204DC8"/>
    <w:rsid w:val="00204F03"/>
    <w:rsid w:val="00205012"/>
    <w:rsid w:val="002050BC"/>
    <w:rsid w:val="002050C0"/>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2C"/>
    <w:rsid w:val="00206CDE"/>
    <w:rsid w:val="00206DA4"/>
    <w:rsid w:val="002070BD"/>
    <w:rsid w:val="0020730B"/>
    <w:rsid w:val="0020733F"/>
    <w:rsid w:val="0020737C"/>
    <w:rsid w:val="002076AE"/>
    <w:rsid w:val="002078EB"/>
    <w:rsid w:val="0020797E"/>
    <w:rsid w:val="00207B7F"/>
    <w:rsid w:val="0021011A"/>
    <w:rsid w:val="002101C3"/>
    <w:rsid w:val="00210473"/>
    <w:rsid w:val="0021081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727"/>
    <w:rsid w:val="00212CD4"/>
    <w:rsid w:val="00212E9A"/>
    <w:rsid w:val="002130F3"/>
    <w:rsid w:val="002132D1"/>
    <w:rsid w:val="002134DA"/>
    <w:rsid w:val="0021386F"/>
    <w:rsid w:val="0021399C"/>
    <w:rsid w:val="002139E3"/>
    <w:rsid w:val="00213F49"/>
    <w:rsid w:val="002141EA"/>
    <w:rsid w:val="00214318"/>
    <w:rsid w:val="002147EA"/>
    <w:rsid w:val="00214EDC"/>
    <w:rsid w:val="002151B8"/>
    <w:rsid w:val="00215234"/>
    <w:rsid w:val="00215264"/>
    <w:rsid w:val="00215312"/>
    <w:rsid w:val="0021588B"/>
    <w:rsid w:val="002159F6"/>
    <w:rsid w:val="00215A80"/>
    <w:rsid w:val="00216163"/>
    <w:rsid w:val="0021647F"/>
    <w:rsid w:val="00216649"/>
    <w:rsid w:val="002169CF"/>
    <w:rsid w:val="00216A20"/>
    <w:rsid w:val="00216BAF"/>
    <w:rsid w:val="00216F19"/>
    <w:rsid w:val="00216FD2"/>
    <w:rsid w:val="0021701E"/>
    <w:rsid w:val="002170E8"/>
    <w:rsid w:val="00217774"/>
    <w:rsid w:val="002178AD"/>
    <w:rsid w:val="00217A36"/>
    <w:rsid w:val="00217BA1"/>
    <w:rsid w:val="00217DFC"/>
    <w:rsid w:val="0022016D"/>
    <w:rsid w:val="00220290"/>
    <w:rsid w:val="0022039E"/>
    <w:rsid w:val="002205C3"/>
    <w:rsid w:val="00220765"/>
    <w:rsid w:val="00220924"/>
    <w:rsid w:val="00220985"/>
    <w:rsid w:val="00220B96"/>
    <w:rsid w:val="00220CE4"/>
    <w:rsid w:val="00220F79"/>
    <w:rsid w:val="00220F81"/>
    <w:rsid w:val="00221026"/>
    <w:rsid w:val="00221127"/>
    <w:rsid w:val="002211BE"/>
    <w:rsid w:val="002213D5"/>
    <w:rsid w:val="0022168C"/>
    <w:rsid w:val="002217D3"/>
    <w:rsid w:val="00221837"/>
    <w:rsid w:val="00221D55"/>
    <w:rsid w:val="00221EB4"/>
    <w:rsid w:val="00222220"/>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A75"/>
    <w:rsid w:val="00223FF9"/>
    <w:rsid w:val="0022414C"/>
    <w:rsid w:val="002241BE"/>
    <w:rsid w:val="0022463A"/>
    <w:rsid w:val="002249C2"/>
    <w:rsid w:val="00224CF2"/>
    <w:rsid w:val="00224DC7"/>
    <w:rsid w:val="00224F98"/>
    <w:rsid w:val="002250DD"/>
    <w:rsid w:val="002252B8"/>
    <w:rsid w:val="002252DD"/>
    <w:rsid w:val="002253F6"/>
    <w:rsid w:val="0022546D"/>
    <w:rsid w:val="002254D9"/>
    <w:rsid w:val="0022565C"/>
    <w:rsid w:val="002256C6"/>
    <w:rsid w:val="00225B93"/>
    <w:rsid w:val="00225DB9"/>
    <w:rsid w:val="00225DEB"/>
    <w:rsid w:val="00225E5B"/>
    <w:rsid w:val="00225E83"/>
    <w:rsid w:val="00226075"/>
    <w:rsid w:val="0022620E"/>
    <w:rsid w:val="00226404"/>
    <w:rsid w:val="00226571"/>
    <w:rsid w:val="002265AE"/>
    <w:rsid w:val="002266FB"/>
    <w:rsid w:val="00226810"/>
    <w:rsid w:val="00226A32"/>
    <w:rsid w:val="00226A53"/>
    <w:rsid w:val="00226A6F"/>
    <w:rsid w:val="00226A7A"/>
    <w:rsid w:val="00226D42"/>
    <w:rsid w:val="00226DD1"/>
    <w:rsid w:val="002270B4"/>
    <w:rsid w:val="00227392"/>
    <w:rsid w:val="00227737"/>
    <w:rsid w:val="00227A0B"/>
    <w:rsid w:val="00227A63"/>
    <w:rsid w:val="00227CAC"/>
    <w:rsid w:val="00230084"/>
    <w:rsid w:val="00230090"/>
    <w:rsid w:val="00230233"/>
    <w:rsid w:val="00230331"/>
    <w:rsid w:val="002303C5"/>
    <w:rsid w:val="0023048C"/>
    <w:rsid w:val="00230886"/>
    <w:rsid w:val="00230AA8"/>
    <w:rsid w:val="00230D91"/>
    <w:rsid w:val="00230DDE"/>
    <w:rsid w:val="00230EFD"/>
    <w:rsid w:val="00231103"/>
    <w:rsid w:val="00231351"/>
    <w:rsid w:val="002313A8"/>
    <w:rsid w:val="00231496"/>
    <w:rsid w:val="002315B1"/>
    <w:rsid w:val="002315BC"/>
    <w:rsid w:val="0023193A"/>
    <w:rsid w:val="00231DC8"/>
    <w:rsid w:val="00231F64"/>
    <w:rsid w:val="00232009"/>
    <w:rsid w:val="002322D7"/>
    <w:rsid w:val="0023234F"/>
    <w:rsid w:val="00232979"/>
    <w:rsid w:val="00232A1C"/>
    <w:rsid w:val="00232AF0"/>
    <w:rsid w:val="00232CBE"/>
    <w:rsid w:val="00232DFE"/>
    <w:rsid w:val="00232F5F"/>
    <w:rsid w:val="002335B4"/>
    <w:rsid w:val="002337D0"/>
    <w:rsid w:val="002338ED"/>
    <w:rsid w:val="00233A30"/>
    <w:rsid w:val="0023408C"/>
    <w:rsid w:val="002340CC"/>
    <w:rsid w:val="002344EB"/>
    <w:rsid w:val="00234520"/>
    <w:rsid w:val="0023463E"/>
    <w:rsid w:val="00234968"/>
    <w:rsid w:val="00234A4E"/>
    <w:rsid w:val="00234BB2"/>
    <w:rsid w:val="00234C13"/>
    <w:rsid w:val="00234E1F"/>
    <w:rsid w:val="00234FB9"/>
    <w:rsid w:val="0023509D"/>
    <w:rsid w:val="002350E8"/>
    <w:rsid w:val="00235141"/>
    <w:rsid w:val="00235D14"/>
    <w:rsid w:val="00235E0B"/>
    <w:rsid w:val="00235F06"/>
    <w:rsid w:val="0023618D"/>
    <w:rsid w:val="002364A8"/>
    <w:rsid w:val="0023656B"/>
    <w:rsid w:val="0023680E"/>
    <w:rsid w:val="0023686A"/>
    <w:rsid w:val="00236871"/>
    <w:rsid w:val="002368A7"/>
    <w:rsid w:val="002368FB"/>
    <w:rsid w:val="00236A86"/>
    <w:rsid w:val="00236D33"/>
    <w:rsid w:val="002371D9"/>
    <w:rsid w:val="002374D5"/>
    <w:rsid w:val="002375D5"/>
    <w:rsid w:val="00237654"/>
    <w:rsid w:val="00237780"/>
    <w:rsid w:val="00237DFA"/>
    <w:rsid w:val="00237E2E"/>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1CBA"/>
    <w:rsid w:val="0024205F"/>
    <w:rsid w:val="00242431"/>
    <w:rsid w:val="002425FE"/>
    <w:rsid w:val="00242790"/>
    <w:rsid w:val="00242871"/>
    <w:rsid w:val="002429BD"/>
    <w:rsid w:val="00242EE6"/>
    <w:rsid w:val="00242F2D"/>
    <w:rsid w:val="00242F98"/>
    <w:rsid w:val="00243072"/>
    <w:rsid w:val="0024309B"/>
    <w:rsid w:val="00243150"/>
    <w:rsid w:val="00243199"/>
    <w:rsid w:val="0024333A"/>
    <w:rsid w:val="00243455"/>
    <w:rsid w:val="00243744"/>
    <w:rsid w:val="002437F5"/>
    <w:rsid w:val="00243A66"/>
    <w:rsid w:val="00243B4D"/>
    <w:rsid w:val="00243BA8"/>
    <w:rsid w:val="00243C09"/>
    <w:rsid w:val="00243DC6"/>
    <w:rsid w:val="00243F05"/>
    <w:rsid w:val="00243F6C"/>
    <w:rsid w:val="00243F90"/>
    <w:rsid w:val="0024438F"/>
    <w:rsid w:val="00244641"/>
    <w:rsid w:val="0024482F"/>
    <w:rsid w:val="0024488A"/>
    <w:rsid w:val="002448C6"/>
    <w:rsid w:val="00244BE3"/>
    <w:rsid w:val="00244C1A"/>
    <w:rsid w:val="002450F6"/>
    <w:rsid w:val="0024558F"/>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DE2"/>
    <w:rsid w:val="00250E6C"/>
    <w:rsid w:val="00251035"/>
    <w:rsid w:val="002512D1"/>
    <w:rsid w:val="00251601"/>
    <w:rsid w:val="00251615"/>
    <w:rsid w:val="00251C7C"/>
    <w:rsid w:val="00251D8B"/>
    <w:rsid w:val="00251EB6"/>
    <w:rsid w:val="00251EBF"/>
    <w:rsid w:val="00251ED7"/>
    <w:rsid w:val="00251F60"/>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4FC5"/>
    <w:rsid w:val="00255102"/>
    <w:rsid w:val="0025557C"/>
    <w:rsid w:val="002556D9"/>
    <w:rsid w:val="0025586C"/>
    <w:rsid w:val="00255A16"/>
    <w:rsid w:val="00255B3F"/>
    <w:rsid w:val="00255E96"/>
    <w:rsid w:val="00256513"/>
    <w:rsid w:val="00256634"/>
    <w:rsid w:val="002568F9"/>
    <w:rsid w:val="00256A11"/>
    <w:rsid w:val="00256C56"/>
    <w:rsid w:val="00256CAB"/>
    <w:rsid w:val="00256E4F"/>
    <w:rsid w:val="00256F93"/>
    <w:rsid w:val="0025701B"/>
    <w:rsid w:val="002571D3"/>
    <w:rsid w:val="00257287"/>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0E56"/>
    <w:rsid w:val="00261153"/>
    <w:rsid w:val="002614FE"/>
    <w:rsid w:val="00261A63"/>
    <w:rsid w:val="00261B52"/>
    <w:rsid w:val="00261CBA"/>
    <w:rsid w:val="00261D87"/>
    <w:rsid w:val="00261EE9"/>
    <w:rsid w:val="0026200E"/>
    <w:rsid w:val="00262159"/>
    <w:rsid w:val="002621D2"/>
    <w:rsid w:val="002622A4"/>
    <w:rsid w:val="002622FF"/>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3B28"/>
    <w:rsid w:val="00264187"/>
    <w:rsid w:val="0026447C"/>
    <w:rsid w:val="002645D7"/>
    <w:rsid w:val="0026461C"/>
    <w:rsid w:val="0026465B"/>
    <w:rsid w:val="00264C55"/>
    <w:rsid w:val="00264D27"/>
    <w:rsid w:val="00264E8C"/>
    <w:rsid w:val="00264FFC"/>
    <w:rsid w:val="00265027"/>
    <w:rsid w:val="002653E6"/>
    <w:rsid w:val="002657BB"/>
    <w:rsid w:val="00265A08"/>
    <w:rsid w:val="00265BFA"/>
    <w:rsid w:val="002661C4"/>
    <w:rsid w:val="002667C8"/>
    <w:rsid w:val="002667D1"/>
    <w:rsid w:val="00266A23"/>
    <w:rsid w:val="00266DEC"/>
    <w:rsid w:val="00266E06"/>
    <w:rsid w:val="00266EB2"/>
    <w:rsid w:val="00267181"/>
    <w:rsid w:val="00267188"/>
    <w:rsid w:val="002671C7"/>
    <w:rsid w:val="002671DC"/>
    <w:rsid w:val="002672F5"/>
    <w:rsid w:val="00267607"/>
    <w:rsid w:val="002677EF"/>
    <w:rsid w:val="00267C86"/>
    <w:rsid w:val="00267CE8"/>
    <w:rsid w:val="00267D27"/>
    <w:rsid w:val="00267DF3"/>
    <w:rsid w:val="002700BC"/>
    <w:rsid w:val="0027019B"/>
    <w:rsid w:val="00270372"/>
    <w:rsid w:val="002705D0"/>
    <w:rsid w:val="00270609"/>
    <w:rsid w:val="0027068C"/>
    <w:rsid w:val="00270B72"/>
    <w:rsid w:val="00270B8F"/>
    <w:rsid w:val="00270BA0"/>
    <w:rsid w:val="00270CB9"/>
    <w:rsid w:val="00270D34"/>
    <w:rsid w:val="00271092"/>
    <w:rsid w:val="00271563"/>
    <w:rsid w:val="00271796"/>
    <w:rsid w:val="00271967"/>
    <w:rsid w:val="00271D51"/>
    <w:rsid w:val="00271F20"/>
    <w:rsid w:val="00271F81"/>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373"/>
    <w:rsid w:val="00274567"/>
    <w:rsid w:val="00274648"/>
    <w:rsid w:val="00274C8F"/>
    <w:rsid w:val="00274D7C"/>
    <w:rsid w:val="00274F00"/>
    <w:rsid w:val="002752B1"/>
    <w:rsid w:val="002753B2"/>
    <w:rsid w:val="002753C9"/>
    <w:rsid w:val="002754CF"/>
    <w:rsid w:val="002754FB"/>
    <w:rsid w:val="002755D2"/>
    <w:rsid w:val="00275923"/>
    <w:rsid w:val="00275A62"/>
    <w:rsid w:val="00275B01"/>
    <w:rsid w:val="00275C21"/>
    <w:rsid w:val="00275C69"/>
    <w:rsid w:val="00276051"/>
    <w:rsid w:val="002760B4"/>
    <w:rsid w:val="002760ED"/>
    <w:rsid w:val="00276238"/>
    <w:rsid w:val="00276383"/>
    <w:rsid w:val="00276500"/>
    <w:rsid w:val="00276691"/>
    <w:rsid w:val="00276820"/>
    <w:rsid w:val="00276E18"/>
    <w:rsid w:val="00276E38"/>
    <w:rsid w:val="002775B0"/>
    <w:rsid w:val="002777EF"/>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38"/>
    <w:rsid w:val="002813D5"/>
    <w:rsid w:val="002818ED"/>
    <w:rsid w:val="00281E62"/>
    <w:rsid w:val="00281FD9"/>
    <w:rsid w:val="00282005"/>
    <w:rsid w:val="00282BD3"/>
    <w:rsid w:val="00282BFD"/>
    <w:rsid w:val="00282F36"/>
    <w:rsid w:val="00283384"/>
    <w:rsid w:val="00283478"/>
    <w:rsid w:val="0028349F"/>
    <w:rsid w:val="0028362C"/>
    <w:rsid w:val="00283889"/>
    <w:rsid w:val="002838A0"/>
    <w:rsid w:val="00283BF2"/>
    <w:rsid w:val="00283D45"/>
    <w:rsid w:val="00283FCA"/>
    <w:rsid w:val="002840D9"/>
    <w:rsid w:val="00284189"/>
    <w:rsid w:val="0028427B"/>
    <w:rsid w:val="00284524"/>
    <w:rsid w:val="00284604"/>
    <w:rsid w:val="00284717"/>
    <w:rsid w:val="00284869"/>
    <w:rsid w:val="0028493C"/>
    <w:rsid w:val="00284B50"/>
    <w:rsid w:val="00284D01"/>
    <w:rsid w:val="00285246"/>
    <w:rsid w:val="002854BB"/>
    <w:rsid w:val="002856CA"/>
    <w:rsid w:val="00285932"/>
    <w:rsid w:val="00285A45"/>
    <w:rsid w:val="00285B94"/>
    <w:rsid w:val="00285C48"/>
    <w:rsid w:val="00285CD3"/>
    <w:rsid w:val="00285DF9"/>
    <w:rsid w:val="00286282"/>
    <w:rsid w:val="00286330"/>
    <w:rsid w:val="0028650C"/>
    <w:rsid w:val="00286529"/>
    <w:rsid w:val="00286743"/>
    <w:rsid w:val="0028698B"/>
    <w:rsid w:val="00286D2B"/>
    <w:rsid w:val="00286F5C"/>
    <w:rsid w:val="00287207"/>
    <w:rsid w:val="0028725D"/>
    <w:rsid w:val="00287295"/>
    <w:rsid w:val="002874E0"/>
    <w:rsid w:val="00287722"/>
    <w:rsid w:val="00287742"/>
    <w:rsid w:val="002878E6"/>
    <w:rsid w:val="002879BA"/>
    <w:rsid w:val="00287AD8"/>
    <w:rsid w:val="00287ADC"/>
    <w:rsid w:val="00287CA2"/>
    <w:rsid w:val="00287CEC"/>
    <w:rsid w:val="00290244"/>
    <w:rsid w:val="00290517"/>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A94"/>
    <w:rsid w:val="00292AF3"/>
    <w:rsid w:val="00292EDE"/>
    <w:rsid w:val="0029300A"/>
    <w:rsid w:val="002930B0"/>
    <w:rsid w:val="002930D3"/>
    <w:rsid w:val="002931A4"/>
    <w:rsid w:val="00293363"/>
    <w:rsid w:val="00293476"/>
    <w:rsid w:val="002939DC"/>
    <w:rsid w:val="00293C4A"/>
    <w:rsid w:val="00293CAC"/>
    <w:rsid w:val="002940C1"/>
    <w:rsid w:val="0029415C"/>
    <w:rsid w:val="002941F9"/>
    <w:rsid w:val="00294205"/>
    <w:rsid w:val="00294272"/>
    <w:rsid w:val="00294446"/>
    <w:rsid w:val="002946A9"/>
    <w:rsid w:val="00294BBA"/>
    <w:rsid w:val="00294E9B"/>
    <w:rsid w:val="00294F60"/>
    <w:rsid w:val="0029543F"/>
    <w:rsid w:val="0029573E"/>
    <w:rsid w:val="002958DF"/>
    <w:rsid w:val="00295909"/>
    <w:rsid w:val="002959B8"/>
    <w:rsid w:val="00295DAF"/>
    <w:rsid w:val="00295DE9"/>
    <w:rsid w:val="00296153"/>
    <w:rsid w:val="00296227"/>
    <w:rsid w:val="00296407"/>
    <w:rsid w:val="002965AA"/>
    <w:rsid w:val="00296614"/>
    <w:rsid w:val="0029676E"/>
    <w:rsid w:val="00296789"/>
    <w:rsid w:val="0029684F"/>
    <w:rsid w:val="00296873"/>
    <w:rsid w:val="00296B72"/>
    <w:rsid w:val="00296D09"/>
    <w:rsid w:val="00296E75"/>
    <w:rsid w:val="00296EC5"/>
    <w:rsid w:val="00296F6D"/>
    <w:rsid w:val="00297080"/>
    <w:rsid w:val="002970E4"/>
    <w:rsid w:val="002970E6"/>
    <w:rsid w:val="00297246"/>
    <w:rsid w:val="0029735C"/>
    <w:rsid w:val="0029742E"/>
    <w:rsid w:val="0029776D"/>
    <w:rsid w:val="002979AE"/>
    <w:rsid w:val="002979C7"/>
    <w:rsid w:val="00297A8B"/>
    <w:rsid w:val="00297D21"/>
    <w:rsid w:val="00297D9D"/>
    <w:rsid w:val="00297DAD"/>
    <w:rsid w:val="002A030C"/>
    <w:rsid w:val="002A041B"/>
    <w:rsid w:val="002A06AC"/>
    <w:rsid w:val="002A096C"/>
    <w:rsid w:val="002A0B43"/>
    <w:rsid w:val="002A0D0E"/>
    <w:rsid w:val="002A0D72"/>
    <w:rsid w:val="002A107A"/>
    <w:rsid w:val="002A119C"/>
    <w:rsid w:val="002A11EE"/>
    <w:rsid w:val="002A1329"/>
    <w:rsid w:val="002A1420"/>
    <w:rsid w:val="002A173A"/>
    <w:rsid w:val="002A1AE5"/>
    <w:rsid w:val="002A1D09"/>
    <w:rsid w:val="002A1D9D"/>
    <w:rsid w:val="002A1FB1"/>
    <w:rsid w:val="002A1FDC"/>
    <w:rsid w:val="002A217E"/>
    <w:rsid w:val="002A23E7"/>
    <w:rsid w:val="002A25C4"/>
    <w:rsid w:val="002A2612"/>
    <w:rsid w:val="002A291F"/>
    <w:rsid w:val="002A2976"/>
    <w:rsid w:val="002A297F"/>
    <w:rsid w:val="002A2EEB"/>
    <w:rsid w:val="002A2F0E"/>
    <w:rsid w:val="002A2F42"/>
    <w:rsid w:val="002A2FFB"/>
    <w:rsid w:val="002A3578"/>
    <w:rsid w:val="002A36DF"/>
    <w:rsid w:val="002A3EEA"/>
    <w:rsid w:val="002A3F34"/>
    <w:rsid w:val="002A40FD"/>
    <w:rsid w:val="002A423C"/>
    <w:rsid w:val="002A46B3"/>
    <w:rsid w:val="002A47B2"/>
    <w:rsid w:val="002A4B41"/>
    <w:rsid w:val="002A4BF7"/>
    <w:rsid w:val="002A4FFE"/>
    <w:rsid w:val="002A502A"/>
    <w:rsid w:val="002A50E0"/>
    <w:rsid w:val="002A58E9"/>
    <w:rsid w:val="002A59A0"/>
    <w:rsid w:val="002A5A53"/>
    <w:rsid w:val="002A5B55"/>
    <w:rsid w:val="002A5EB7"/>
    <w:rsid w:val="002A5F10"/>
    <w:rsid w:val="002A5F27"/>
    <w:rsid w:val="002A5F52"/>
    <w:rsid w:val="002A6180"/>
    <w:rsid w:val="002A63C0"/>
    <w:rsid w:val="002A652B"/>
    <w:rsid w:val="002A6562"/>
    <w:rsid w:val="002A6A33"/>
    <w:rsid w:val="002A6B16"/>
    <w:rsid w:val="002A6E20"/>
    <w:rsid w:val="002A6E88"/>
    <w:rsid w:val="002A6EA7"/>
    <w:rsid w:val="002A7078"/>
    <w:rsid w:val="002A71A0"/>
    <w:rsid w:val="002A7249"/>
    <w:rsid w:val="002A73D9"/>
    <w:rsid w:val="002A747A"/>
    <w:rsid w:val="002A74FA"/>
    <w:rsid w:val="002A7638"/>
    <w:rsid w:val="002A7653"/>
    <w:rsid w:val="002A7713"/>
    <w:rsid w:val="002A78B3"/>
    <w:rsid w:val="002A78FA"/>
    <w:rsid w:val="002A78FF"/>
    <w:rsid w:val="002A7982"/>
    <w:rsid w:val="002A7B1E"/>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929"/>
    <w:rsid w:val="002B1BDC"/>
    <w:rsid w:val="002B1DCD"/>
    <w:rsid w:val="002B1DFD"/>
    <w:rsid w:val="002B1E60"/>
    <w:rsid w:val="002B1E90"/>
    <w:rsid w:val="002B1FF5"/>
    <w:rsid w:val="002B207B"/>
    <w:rsid w:val="002B272C"/>
    <w:rsid w:val="002B2A2D"/>
    <w:rsid w:val="002B2B05"/>
    <w:rsid w:val="002B2C24"/>
    <w:rsid w:val="002B2F74"/>
    <w:rsid w:val="002B30D7"/>
    <w:rsid w:val="002B3122"/>
    <w:rsid w:val="002B31C6"/>
    <w:rsid w:val="002B334B"/>
    <w:rsid w:val="002B3551"/>
    <w:rsid w:val="002B3A73"/>
    <w:rsid w:val="002B3C0B"/>
    <w:rsid w:val="002B4009"/>
    <w:rsid w:val="002B40F2"/>
    <w:rsid w:val="002B41F4"/>
    <w:rsid w:val="002B4305"/>
    <w:rsid w:val="002B440B"/>
    <w:rsid w:val="002B4651"/>
    <w:rsid w:val="002B4817"/>
    <w:rsid w:val="002B4A60"/>
    <w:rsid w:val="002B4A75"/>
    <w:rsid w:val="002B4EBC"/>
    <w:rsid w:val="002B4F6A"/>
    <w:rsid w:val="002B4FED"/>
    <w:rsid w:val="002B53C5"/>
    <w:rsid w:val="002B5479"/>
    <w:rsid w:val="002B5480"/>
    <w:rsid w:val="002B559D"/>
    <w:rsid w:val="002B55EC"/>
    <w:rsid w:val="002B560E"/>
    <w:rsid w:val="002B5A36"/>
    <w:rsid w:val="002B5DD2"/>
    <w:rsid w:val="002B5E5B"/>
    <w:rsid w:val="002B5F52"/>
    <w:rsid w:val="002B5FE3"/>
    <w:rsid w:val="002B620A"/>
    <w:rsid w:val="002B62A4"/>
    <w:rsid w:val="002B6396"/>
    <w:rsid w:val="002B64C2"/>
    <w:rsid w:val="002B6E3C"/>
    <w:rsid w:val="002B6FA9"/>
    <w:rsid w:val="002B7164"/>
    <w:rsid w:val="002B719A"/>
    <w:rsid w:val="002B71F4"/>
    <w:rsid w:val="002B737E"/>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806"/>
    <w:rsid w:val="002C2B48"/>
    <w:rsid w:val="002C2C5B"/>
    <w:rsid w:val="002C352E"/>
    <w:rsid w:val="002C3C2F"/>
    <w:rsid w:val="002C3FBB"/>
    <w:rsid w:val="002C4988"/>
    <w:rsid w:val="002C4A4D"/>
    <w:rsid w:val="002C4DA6"/>
    <w:rsid w:val="002C52C2"/>
    <w:rsid w:val="002C53B2"/>
    <w:rsid w:val="002C5439"/>
    <w:rsid w:val="002C552B"/>
    <w:rsid w:val="002C5887"/>
    <w:rsid w:val="002C58DC"/>
    <w:rsid w:val="002C59EC"/>
    <w:rsid w:val="002C59EF"/>
    <w:rsid w:val="002C5B4D"/>
    <w:rsid w:val="002C5F99"/>
    <w:rsid w:val="002C60D6"/>
    <w:rsid w:val="002C666A"/>
    <w:rsid w:val="002C721F"/>
    <w:rsid w:val="002C7228"/>
    <w:rsid w:val="002C72A8"/>
    <w:rsid w:val="002C72DA"/>
    <w:rsid w:val="002C73DC"/>
    <w:rsid w:val="002C74F1"/>
    <w:rsid w:val="002C7539"/>
    <w:rsid w:val="002C76D5"/>
    <w:rsid w:val="002C7711"/>
    <w:rsid w:val="002C7934"/>
    <w:rsid w:val="002C7CB2"/>
    <w:rsid w:val="002D0091"/>
    <w:rsid w:val="002D00C2"/>
    <w:rsid w:val="002D029F"/>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74E"/>
    <w:rsid w:val="002D1AA8"/>
    <w:rsid w:val="002D1B7F"/>
    <w:rsid w:val="002D1F0E"/>
    <w:rsid w:val="002D21B8"/>
    <w:rsid w:val="002D2525"/>
    <w:rsid w:val="002D26C0"/>
    <w:rsid w:val="002D2A59"/>
    <w:rsid w:val="002D2BB2"/>
    <w:rsid w:val="002D2F2B"/>
    <w:rsid w:val="002D3101"/>
    <w:rsid w:val="002D319A"/>
    <w:rsid w:val="002D34A2"/>
    <w:rsid w:val="002D37CB"/>
    <w:rsid w:val="002D37D1"/>
    <w:rsid w:val="002D3ACF"/>
    <w:rsid w:val="002D3BC9"/>
    <w:rsid w:val="002D3FCC"/>
    <w:rsid w:val="002D4170"/>
    <w:rsid w:val="002D424D"/>
    <w:rsid w:val="002D43D4"/>
    <w:rsid w:val="002D44BF"/>
    <w:rsid w:val="002D4705"/>
    <w:rsid w:val="002D4785"/>
    <w:rsid w:val="002D4A84"/>
    <w:rsid w:val="002D4B15"/>
    <w:rsid w:val="002D4F0E"/>
    <w:rsid w:val="002D50EE"/>
    <w:rsid w:val="002D54E4"/>
    <w:rsid w:val="002D55F6"/>
    <w:rsid w:val="002D587B"/>
    <w:rsid w:val="002D59A5"/>
    <w:rsid w:val="002D5D36"/>
    <w:rsid w:val="002D5DD1"/>
    <w:rsid w:val="002D5F05"/>
    <w:rsid w:val="002D6171"/>
    <w:rsid w:val="002D61DC"/>
    <w:rsid w:val="002D62E9"/>
    <w:rsid w:val="002D6319"/>
    <w:rsid w:val="002D6628"/>
    <w:rsid w:val="002D6B05"/>
    <w:rsid w:val="002D6E03"/>
    <w:rsid w:val="002D703D"/>
    <w:rsid w:val="002D70AE"/>
    <w:rsid w:val="002D70B0"/>
    <w:rsid w:val="002D70F5"/>
    <w:rsid w:val="002D71E7"/>
    <w:rsid w:val="002D73A4"/>
    <w:rsid w:val="002D780E"/>
    <w:rsid w:val="002D7948"/>
    <w:rsid w:val="002D7D3E"/>
    <w:rsid w:val="002E020A"/>
    <w:rsid w:val="002E03C1"/>
    <w:rsid w:val="002E0578"/>
    <w:rsid w:val="002E05B0"/>
    <w:rsid w:val="002E0620"/>
    <w:rsid w:val="002E06F6"/>
    <w:rsid w:val="002E0A93"/>
    <w:rsid w:val="002E0E01"/>
    <w:rsid w:val="002E1072"/>
    <w:rsid w:val="002E1516"/>
    <w:rsid w:val="002E16F5"/>
    <w:rsid w:val="002E17C4"/>
    <w:rsid w:val="002E1E76"/>
    <w:rsid w:val="002E1EFF"/>
    <w:rsid w:val="002E2030"/>
    <w:rsid w:val="002E2036"/>
    <w:rsid w:val="002E2299"/>
    <w:rsid w:val="002E242A"/>
    <w:rsid w:val="002E24C7"/>
    <w:rsid w:val="002E2735"/>
    <w:rsid w:val="002E282E"/>
    <w:rsid w:val="002E28B4"/>
    <w:rsid w:val="002E2BBD"/>
    <w:rsid w:val="002E2D5E"/>
    <w:rsid w:val="002E2EC8"/>
    <w:rsid w:val="002E2EE6"/>
    <w:rsid w:val="002E3030"/>
    <w:rsid w:val="002E327E"/>
    <w:rsid w:val="002E33B3"/>
    <w:rsid w:val="002E3481"/>
    <w:rsid w:val="002E376A"/>
    <w:rsid w:val="002E3A07"/>
    <w:rsid w:val="002E3B11"/>
    <w:rsid w:val="002E3B99"/>
    <w:rsid w:val="002E3C3C"/>
    <w:rsid w:val="002E3CB0"/>
    <w:rsid w:val="002E3E33"/>
    <w:rsid w:val="002E4368"/>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395"/>
    <w:rsid w:val="002E6565"/>
    <w:rsid w:val="002E65C0"/>
    <w:rsid w:val="002E6646"/>
    <w:rsid w:val="002E66F0"/>
    <w:rsid w:val="002E677F"/>
    <w:rsid w:val="002E67E7"/>
    <w:rsid w:val="002E6962"/>
    <w:rsid w:val="002E6DF3"/>
    <w:rsid w:val="002E7494"/>
    <w:rsid w:val="002E74A1"/>
    <w:rsid w:val="002E776C"/>
    <w:rsid w:val="002E7816"/>
    <w:rsid w:val="002E7841"/>
    <w:rsid w:val="002E79EB"/>
    <w:rsid w:val="002E7A33"/>
    <w:rsid w:val="002E7A6B"/>
    <w:rsid w:val="002E7B32"/>
    <w:rsid w:val="002E7CE2"/>
    <w:rsid w:val="002E7D42"/>
    <w:rsid w:val="002F01EA"/>
    <w:rsid w:val="002F0911"/>
    <w:rsid w:val="002F0A07"/>
    <w:rsid w:val="002F0D6C"/>
    <w:rsid w:val="002F0F29"/>
    <w:rsid w:val="002F1090"/>
    <w:rsid w:val="002F11FB"/>
    <w:rsid w:val="002F11FC"/>
    <w:rsid w:val="002F130F"/>
    <w:rsid w:val="002F1367"/>
    <w:rsid w:val="002F16E7"/>
    <w:rsid w:val="002F1701"/>
    <w:rsid w:val="002F1A23"/>
    <w:rsid w:val="002F1E0C"/>
    <w:rsid w:val="002F1EB4"/>
    <w:rsid w:val="002F1F54"/>
    <w:rsid w:val="002F213B"/>
    <w:rsid w:val="002F26F8"/>
    <w:rsid w:val="002F2768"/>
    <w:rsid w:val="002F2811"/>
    <w:rsid w:val="002F2848"/>
    <w:rsid w:val="002F291C"/>
    <w:rsid w:val="002F29B9"/>
    <w:rsid w:val="002F2C05"/>
    <w:rsid w:val="002F2CE9"/>
    <w:rsid w:val="002F2F77"/>
    <w:rsid w:val="002F3063"/>
    <w:rsid w:val="002F31A6"/>
    <w:rsid w:val="002F31C0"/>
    <w:rsid w:val="002F322C"/>
    <w:rsid w:val="002F3292"/>
    <w:rsid w:val="002F34D9"/>
    <w:rsid w:val="002F359A"/>
    <w:rsid w:val="002F367C"/>
    <w:rsid w:val="002F37B4"/>
    <w:rsid w:val="002F3893"/>
    <w:rsid w:val="002F39A4"/>
    <w:rsid w:val="002F3F1E"/>
    <w:rsid w:val="002F4343"/>
    <w:rsid w:val="002F43CF"/>
    <w:rsid w:val="002F43D8"/>
    <w:rsid w:val="002F44C2"/>
    <w:rsid w:val="002F4995"/>
    <w:rsid w:val="002F49CC"/>
    <w:rsid w:val="002F4A0E"/>
    <w:rsid w:val="002F4B2E"/>
    <w:rsid w:val="002F4BE3"/>
    <w:rsid w:val="002F4C04"/>
    <w:rsid w:val="002F4CD1"/>
    <w:rsid w:val="002F4F5F"/>
    <w:rsid w:val="002F4FC4"/>
    <w:rsid w:val="002F5265"/>
    <w:rsid w:val="002F54D1"/>
    <w:rsid w:val="002F5716"/>
    <w:rsid w:val="002F592E"/>
    <w:rsid w:val="002F5FD3"/>
    <w:rsid w:val="002F6255"/>
    <w:rsid w:val="002F629A"/>
    <w:rsid w:val="002F62AA"/>
    <w:rsid w:val="002F6317"/>
    <w:rsid w:val="002F6530"/>
    <w:rsid w:val="002F653D"/>
    <w:rsid w:val="002F657A"/>
    <w:rsid w:val="002F673B"/>
    <w:rsid w:val="002F6A00"/>
    <w:rsid w:val="002F6C7A"/>
    <w:rsid w:val="002F6F42"/>
    <w:rsid w:val="002F7182"/>
    <w:rsid w:val="002F7219"/>
    <w:rsid w:val="002F7568"/>
    <w:rsid w:val="002F75D5"/>
    <w:rsid w:val="002F778D"/>
    <w:rsid w:val="002F789D"/>
    <w:rsid w:val="002F7A07"/>
    <w:rsid w:val="002F7AED"/>
    <w:rsid w:val="002F7C53"/>
    <w:rsid w:val="002F7D9C"/>
    <w:rsid w:val="002F7EC9"/>
    <w:rsid w:val="00300116"/>
    <w:rsid w:val="0030026F"/>
    <w:rsid w:val="003002D2"/>
    <w:rsid w:val="003003B4"/>
    <w:rsid w:val="0030054B"/>
    <w:rsid w:val="0030076C"/>
    <w:rsid w:val="003007A3"/>
    <w:rsid w:val="00300A04"/>
    <w:rsid w:val="00300CF7"/>
    <w:rsid w:val="00300EDD"/>
    <w:rsid w:val="00300F0B"/>
    <w:rsid w:val="00300FB5"/>
    <w:rsid w:val="00301285"/>
    <w:rsid w:val="00301358"/>
    <w:rsid w:val="00301A1F"/>
    <w:rsid w:val="00301E42"/>
    <w:rsid w:val="00302094"/>
    <w:rsid w:val="0030212A"/>
    <w:rsid w:val="0030217A"/>
    <w:rsid w:val="003023B9"/>
    <w:rsid w:val="00302849"/>
    <w:rsid w:val="0030287D"/>
    <w:rsid w:val="003029BF"/>
    <w:rsid w:val="00302BC6"/>
    <w:rsid w:val="00302ED6"/>
    <w:rsid w:val="00302EFF"/>
    <w:rsid w:val="00303047"/>
    <w:rsid w:val="00303051"/>
    <w:rsid w:val="00303356"/>
    <w:rsid w:val="003033F0"/>
    <w:rsid w:val="00303750"/>
    <w:rsid w:val="00303D83"/>
    <w:rsid w:val="0030400D"/>
    <w:rsid w:val="003040C0"/>
    <w:rsid w:val="003040F1"/>
    <w:rsid w:val="00304502"/>
    <w:rsid w:val="003045B5"/>
    <w:rsid w:val="00304985"/>
    <w:rsid w:val="00304B46"/>
    <w:rsid w:val="00304D47"/>
    <w:rsid w:val="00305059"/>
    <w:rsid w:val="003051C5"/>
    <w:rsid w:val="003051D3"/>
    <w:rsid w:val="0030562E"/>
    <w:rsid w:val="00305881"/>
    <w:rsid w:val="00305A23"/>
    <w:rsid w:val="00305BC1"/>
    <w:rsid w:val="00305C82"/>
    <w:rsid w:val="00305D03"/>
    <w:rsid w:val="00305FD3"/>
    <w:rsid w:val="003061FF"/>
    <w:rsid w:val="00306415"/>
    <w:rsid w:val="003065EF"/>
    <w:rsid w:val="00306928"/>
    <w:rsid w:val="00306943"/>
    <w:rsid w:val="00306FEC"/>
    <w:rsid w:val="0030719A"/>
    <w:rsid w:val="0030725E"/>
    <w:rsid w:val="0030765E"/>
    <w:rsid w:val="0030788C"/>
    <w:rsid w:val="00307B1A"/>
    <w:rsid w:val="00307D7F"/>
    <w:rsid w:val="003102CC"/>
    <w:rsid w:val="00310928"/>
    <w:rsid w:val="00310E38"/>
    <w:rsid w:val="00310E77"/>
    <w:rsid w:val="00310FD2"/>
    <w:rsid w:val="00311058"/>
    <w:rsid w:val="003110E9"/>
    <w:rsid w:val="003111D7"/>
    <w:rsid w:val="003113FF"/>
    <w:rsid w:val="00311774"/>
    <w:rsid w:val="00311970"/>
    <w:rsid w:val="00311D61"/>
    <w:rsid w:val="00311E11"/>
    <w:rsid w:val="00311E19"/>
    <w:rsid w:val="003121EE"/>
    <w:rsid w:val="00312355"/>
    <w:rsid w:val="00312892"/>
    <w:rsid w:val="003128B0"/>
    <w:rsid w:val="00312962"/>
    <w:rsid w:val="00312A10"/>
    <w:rsid w:val="00312F6D"/>
    <w:rsid w:val="0031389C"/>
    <w:rsid w:val="003138EF"/>
    <w:rsid w:val="003139D3"/>
    <w:rsid w:val="00313CDF"/>
    <w:rsid w:val="00313E5B"/>
    <w:rsid w:val="00313FFC"/>
    <w:rsid w:val="00314483"/>
    <w:rsid w:val="003146D0"/>
    <w:rsid w:val="00314922"/>
    <w:rsid w:val="00314A27"/>
    <w:rsid w:val="00314DC5"/>
    <w:rsid w:val="00314DC8"/>
    <w:rsid w:val="003151C5"/>
    <w:rsid w:val="003151E3"/>
    <w:rsid w:val="003152CB"/>
    <w:rsid w:val="00315319"/>
    <w:rsid w:val="003154DF"/>
    <w:rsid w:val="003158C2"/>
    <w:rsid w:val="00315A10"/>
    <w:rsid w:val="00315DDC"/>
    <w:rsid w:val="00315E0F"/>
    <w:rsid w:val="00315E48"/>
    <w:rsid w:val="00315E58"/>
    <w:rsid w:val="00315EE0"/>
    <w:rsid w:val="00315F10"/>
    <w:rsid w:val="0031612C"/>
    <w:rsid w:val="003163BE"/>
    <w:rsid w:val="003165D0"/>
    <w:rsid w:val="003165E0"/>
    <w:rsid w:val="00316622"/>
    <w:rsid w:val="003169DE"/>
    <w:rsid w:val="00316DB4"/>
    <w:rsid w:val="00317224"/>
    <w:rsid w:val="00317B64"/>
    <w:rsid w:val="00317B74"/>
    <w:rsid w:val="00317BB7"/>
    <w:rsid w:val="00317C5B"/>
    <w:rsid w:val="00317C5D"/>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34C"/>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63D"/>
    <w:rsid w:val="003247B9"/>
    <w:rsid w:val="0032485F"/>
    <w:rsid w:val="00324998"/>
    <w:rsid w:val="00324A16"/>
    <w:rsid w:val="00324A5D"/>
    <w:rsid w:val="00324DA9"/>
    <w:rsid w:val="00324E00"/>
    <w:rsid w:val="00324F9A"/>
    <w:rsid w:val="0032500B"/>
    <w:rsid w:val="003250F5"/>
    <w:rsid w:val="003251F6"/>
    <w:rsid w:val="00325454"/>
    <w:rsid w:val="0032566C"/>
    <w:rsid w:val="00325791"/>
    <w:rsid w:val="00325BC9"/>
    <w:rsid w:val="00325CDB"/>
    <w:rsid w:val="00325E0F"/>
    <w:rsid w:val="0032643D"/>
    <w:rsid w:val="003264C8"/>
    <w:rsid w:val="003265F6"/>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E8E"/>
    <w:rsid w:val="0033224F"/>
    <w:rsid w:val="00332543"/>
    <w:rsid w:val="003329C9"/>
    <w:rsid w:val="00332A8F"/>
    <w:rsid w:val="00332AED"/>
    <w:rsid w:val="00332B7C"/>
    <w:rsid w:val="00332B8B"/>
    <w:rsid w:val="00332C55"/>
    <w:rsid w:val="00332D8E"/>
    <w:rsid w:val="00333200"/>
    <w:rsid w:val="003333C4"/>
    <w:rsid w:val="00333519"/>
    <w:rsid w:val="00333B30"/>
    <w:rsid w:val="00333CE1"/>
    <w:rsid w:val="00333FE3"/>
    <w:rsid w:val="00334428"/>
    <w:rsid w:val="00334574"/>
    <w:rsid w:val="003346C0"/>
    <w:rsid w:val="003347F9"/>
    <w:rsid w:val="00334950"/>
    <w:rsid w:val="00334B12"/>
    <w:rsid w:val="00334CE3"/>
    <w:rsid w:val="00334EFD"/>
    <w:rsid w:val="003352D0"/>
    <w:rsid w:val="003353EF"/>
    <w:rsid w:val="00335577"/>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DB6"/>
    <w:rsid w:val="00337FDD"/>
    <w:rsid w:val="00340157"/>
    <w:rsid w:val="003401FC"/>
    <w:rsid w:val="0034031C"/>
    <w:rsid w:val="003406A4"/>
    <w:rsid w:val="003408DC"/>
    <w:rsid w:val="003408DE"/>
    <w:rsid w:val="0034092E"/>
    <w:rsid w:val="00340B5C"/>
    <w:rsid w:val="00340DD1"/>
    <w:rsid w:val="00340F52"/>
    <w:rsid w:val="00341023"/>
    <w:rsid w:val="003410DE"/>
    <w:rsid w:val="00341313"/>
    <w:rsid w:val="00341540"/>
    <w:rsid w:val="00341656"/>
    <w:rsid w:val="00341698"/>
    <w:rsid w:val="00341786"/>
    <w:rsid w:val="003417BA"/>
    <w:rsid w:val="00341962"/>
    <w:rsid w:val="00341DF7"/>
    <w:rsid w:val="00341F85"/>
    <w:rsid w:val="00342166"/>
    <w:rsid w:val="00342287"/>
    <w:rsid w:val="00342343"/>
    <w:rsid w:val="0034242A"/>
    <w:rsid w:val="003424FD"/>
    <w:rsid w:val="00342537"/>
    <w:rsid w:val="003426F4"/>
    <w:rsid w:val="0034291F"/>
    <w:rsid w:val="00342A2A"/>
    <w:rsid w:val="00342B6C"/>
    <w:rsid w:val="00342E33"/>
    <w:rsid w:val="00342FA4"/>
    <w:rsid w:val="003431AE"/>
    <w:rsid w:val="0034327E"/>
    <w:rsid w:val="00343406"/>
    <w:rsid w:val="0034352F"/>
    <w:rsid w:val="003435DB"/>
    <w:rsid w:val="0034367E"/>
    <w:rsid w:val="00343996"/>
    <w:rsid w:val="00343A29"/>
    <w:rsid w:val="00343A2A"/>
    <w:rsid w:val="00343ABF"/>
    <w:rsid w:val="00343C6C"/>
    <w:rsid w:val="00343CE2"/>
    <w:rsid w:val="00343E51"/>
    <w:rsid w:val="003440C8"/>
    <w:rsid w:val="003442DA"/>
    <w:rsid w:val="003444A6"/>
    <w:rsid w:val="003444C9"/>
    <w:rsid w:val="003445DC"/>
    <w:rsid w:val="0034468A"/>
    <w:rsid w:val="00344984"/>
    <w:rsid w:val="00344C41"/>
    <w:rsid w:val="00344F56"/>
    <w:rsid w:val="00344FB7"/>
    <w:rsid w:val="00344FC5"/>
    <w:rsid w:val="00344FFC"/>
    <w:rsid w:val="003450D1"/>
    <w:rsid w:val="0034513B"/>
    <w:rsid w:val="0034561E"/>
    <w:rsid w:val="003456C1"/>
    <w:rsid w:val="003458A5"/>
    <w:rsid w:val="00345907"/>
    <w:rsid w:val="003459F4"/>
    <w:rsid w:val="003465B7"/>
    <w:rsid w:val="0034669A"/>
    <w:rsid w:val="00346746"/>
    <w:rsid w:val="003467B3"/>
    <w:rsid w:val="0034681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14"/>
    <w:rsid w:val="0035006B"/>
    <w:rsid w:val="00350179"/>
    <w:rsid w:val="0035032B"/>
    <w:rsid w:val="003504EF"/>
    <w:rsid w:val="00350A02"/>
    <w:rsid w:val="00350B2B"/>
    <w:rsid w:val="00350B4F"/>
    <w:rsid w:val="00350CEE"/>
    <w:rsid w:val="003513C0"/>
    <w:rsid w:val="003516DA"/>
    <w:rsid w:val="003519CA"/>
    <w:rsid w:val="00351B4E"/>
    <w:rsid w:val="00351C61"/>
    <w:rsid w:val="00351C66"/>
    <w:rsid w:val="00352179"/>
    <w:rsid w:val="003525A1"/>
    <w:rsid w:val="003525D9"/>
    <w:rsid w:val="0035267B"/>
    <w:rsid w:val="00352928"/>
    <w:rsid w:val="00352A0D"/>
    <w:rsid w:val="00352C56"/>
    <w:rsid w:val="00352EC9"/>
    <w:rsid w:val="003531FB"/>
    <w:rsid w:val="00353768"/>
    <w:rsid w:val="00353F06"/>
    <w:rsid w:val="00353FB2"/>
    <w:rsid w:val="00354255"/>
    <w:rsid w:val="0035465C"/>
    <w:rsid w:val="003548F2"/>
    <w:rsid w:val="003549FB"/>
    <w:rsid w:val="00354AAE"/>
    <w:rsid w:val="00354B95"/>
    <w:rsid w:val="00354B9A"/>
    <w:rsid w:val="00354D2F"/>
    <w:rsid w:val="00354DB1"/>
    <w:rsid w:val="00354E0D"/>
    <w:rsid w:val="00354EB8"/>
    <w:rsid w:val="00354F71"/>
    <w:rsid w:val="00354FAB"/>
    <w:rsid w:val="003550A9"/>
    <w:rsid w:val="003551C4"/>
    <w:rsid w:val="003554E3"/>
    <w:rsid w:val="003555B9"/>
    <w:rsid w:val="003555FF"/>
    <w:rsid w:val="003557C3"/>
    <w:rsid w:val="003557E4"/>
    <w:rsid w:val="00355836"/>
    <w:rsid w:val="00355BD4"/>
    <w:rsid w:val="00355D27"/>
    <w:rsid w:val="00355E3D"/>
    <w:rsid w:val="00355E8F"/>
    <w:rsid w:val="003567F5"/>
    <w:rsid w:val="00356824"/>
    <w:rsid w:val="00356A6E"/>
    <w:rsid w:val="00356C77"/>
    <w:rsid w:val="00356C8C"/>
    <w:rsid w:val="00356DCA"/>
    <w:rsid w:val="00356E03"/>
    <w:rsid w:val="00356F3C"/>
    <w:rsid w:val="003570DD"/>
    <w:rsid w:val="0035717F"/>
    <w:rsid w:val="003573AE"/>
    <w:rsid w:val="00357488"/>
    <w:rsid w:val="003577B9"/>
    <w:rsid w:val="00357825"/>
    <w:rsid w:val="0035791B"/>
    <w:rsid w:val="00357987"/>
    <w:rsid w:val="00357CB5"/>
    <w:rsid w:val="00357D9A"/>
    <w:rsid w:val="0036019D"/>
    <w:rsid w:val="00360341"/>
    <w:rsid w:val="003604CE"/>
    <w:rsid w:val="00360905"/>
    <w:rsid w:val="0036090D"/>
    <w:rsid w:val="00360929"/>
    <w:rsid w:val="003609BB"/>
    <w:rsid w:val="00360A04"/>
    <w:rsid w:val="00360C6A"/>
    <w:rsid w:val="00360CF2"/>
    <w:rsid w:val="00360E82"/>
    <w:rsid w:val="00360F85"/>
    <w:rsid w:val="00360FAA"/>
    <w:rsid w:val="0036137C"/>
    <w:rsid w:val="003619FC"/>
    <w:rsid w:val="00361E22"/>
    <w:rsid w:val="003620E6"/>
    <w:rsid w:val="003622C6"/>
    <w:rsid w:val="0036241C"/>
    <w:rsid w:val="0036244B"/>
    <w:rsid w:val="003624C9"/>
    <w:rsid w:val="00362744"/>
    <w:rsid w:val="003628AA"/>
    <w:rsid w:val="00362DCE"/>
    <w:rsid w:val="00362F29"/>
    <w:rsid w:val="0036311A"/>
    <w:rsid w:val="003632EA"/>
    <w:rsid w:val="00363429"/>
    <w:rsid w:val="0036353B"/>
    <w:rsid w:val="00363656"/>
    <w:rsid w:val="00363675"/>
    <w:rsid w:val="00363AD0"/>
    <w:rsid w:val="00363D60"/>
    <w:rsid w:val="00363D74"/>
    <w:rsid w:val="00363D9A"/>
    <w:rsid w:val="00363DA9"/>
    <w:rsid w:val="0036402D"/>
    <w:rsid w:val="003642E1"/>
    <w:rsid w:val="003644A1"/>
    <w:rsid w:val="00364549"/>
    <w:rsid w:val="003645E2"/>
    <w:rsid w:val="0036463E"/>
    <w:rsid w:val="003646F8"/>
    <w:rsid w:val="00364869"/>
    <w:rsid w:val="00364904"/>
    <w:rsid w:val="00364BF8"/>
    <w:rsid w:val="00364C64"/>
    <w:rsid w:val="00364F6D"/>
    <w:rsid w:val="00364FC1"/>
    <w:rsid w:val="00364FE5"/>
    <w:rsid w:val="003657F7"/>
    <w:rsid w:val="00365972"/>
    <w:rsid w:val="00365A40"/>
    <w:rsid w:val="00365B90"/>
    <w:rsid w:val="00365C29"/>
    <w:rsid w:val="00365D43"/>
    <w:rsid w:val="00365DC0"/>
    <w:rsid w:val="00365F2F"/>
    <w:rsid w:val="00365FAB"/>
    <w:rsid w:val="00366309"/>
    <w:rsid w:val="0036642A"/>
    <w:rsid w:val="003665C8"/>
    <w:rsid w:val="003668C2"/>
    <w:rsid w:val="00366A94"/>
    <w:rsid w:val="00366B92"/>
    <w:rsid w:val="00366F7C"/>
    <w:rsid w:val="0036701E"/>
    <w:rsid w:val="003670B9"/>
    <w:rsid w:val="00367144"/>
    <w:rsid w:val="003672ED"/>
    <w:rsid w:val="003673A0"/>
    <w:rsid w:val="00367AC7"/>
    <w:rsid w:val="00367C19"/>
    <w:rsid w:val="00367D85"/>
    <w:rsid w:val="0037005E"/>
    <w:rsid w:val="00370338"/>
    <w:rsid w:val="00370486"/>
    <w:rsid w:val="00370493"/>
    <w:rsid w:val="00370494"/>
    <w:rsid w:val="003705D5"/>
    <w:rsid w:val="00370626"/>
    <w:rsid w:val="00370627"/>
    <w:rsid w:val="00370901"/>
    <w:rsid w:val="00370ABC"/>
    <w:rsid w:val="00370BDB"/>
    <w:rsid w:val="00370C29"/>
    <w:rsid w:val="00370D84"/>
    <w:rsid w:val="00370F07"/>
    <w:rsid w:val="00370F08"/>
    <w:rsid w:val="00371031"/>
    <w:rsid w:val="003712DE"/>
    <w:rsid w:val="00371876"/>
    <w:rsid w:val="0037189E"/>
    <w:rsid w:val="00371A0B"/>
    <w:rsid w:val="00371A97"/>
    <w:rsid w:val="00371C4D"/>
    <w:rsid w:val="00371CA4"/>
    <w:rsid w:val="003723B4"/>
    <w:rsid w:val="0037287D"/>
    <w:rsid w:val="00372CDA"/>
    <w:rsid w:val="00372EA6"/>
    <w:rsid w:val="00372F3E"/>
    <w:rsid w:val="00373007"/>
    <w:rsid w:val="00373011"/>
    <w:rsid w:val="00373156"/>
    <w:rsid w:val="0037370B"/>
    <w:rsid w:val="0037390B"/>
    <w:rsid w:val="0037394D"/>
    <w:rsid w:val="00373AAD"/>
    <w:rsid w:val="00373ACF"/>
    <w:rsid w:val="00373BEE"/>
    <w:rsid w:val="00373DC7"/>
    <w:rsid w:val="00373EA7"/>
    <w:rsid w:val="00373FA3"/>
    <w:rsid w:val="0037420B"/>
    <w:rsid w:val="003742E9"/>
    <w:rsid w:val="003748E9"/>
    <w:rsid w:val="00374AAB"/>
    <w:rsid w:val="00374BBE"/>
    <w:rsid w:val="00374ED5"/>
    <w:rsid w:val="00374F39"/>
    <w:rsid w:val="0037507E"/>
    <w:rsid w:val="0037548E"/>
    <w:rsid w:val="00375514"/>
    <w:rsid w:val="00375B0B"/>
    <w:rsid w:val="00375BAB"/>
    <w:rsid w:val="00375D2E"/>
    <w:rsid w:val="00375D9E"/>
    <w:rsid w:val="00376028"/>
    <w:rsid w:val="0037631F"/>
    <w:rsid w:val="003764A0"/>
    <w:rsid w:val="003765CA"/>
    <w:rsid w:val="00376613"/>
    <w:rsid w:val="0037664D"/>
    <w:rsid w:val="00376B01"/>
    <w:rsid w:val="00376D94"/>
    <w:rsid w:val="00376E48"/>
    <w:rsid w:val="00376E95"/>
    <w:rsid w:val="003770C0"/>
    <w:rsid w:val="003772AD"/>
    <w:rsid w:val="0037743A"/>
    <w:rsid w:val="0037744D"/>
    <w:rsid w:val="0037749A"/>
    <w:rsid w:val="0037764B"/>
    <w:rsid w:val="0037777E"/>
    <w:rsid w:val="0037782F"/>
    <w:rsid w:val="00377ABD"/>
    <w:rsid w:val="00377CA6"/>
    <w:rsid w:val="00377E64"/>
    <w:rsid w:val="00377E99"/>
    <w:rsid w:val="0038019C"/>
    <w:rsid w:val="00380291"/>
    <w:rsid w:val="00380355"/>
    <w:rsid w:val="00380723"/>
    <w:rsid w:val="00380794"/>
    <w:rsid w:val="003807AF"/>
    <w:rsid w:val="00380807"/>
    <w:rsid w:val="00380A23"/>
    <w:rsid w:val="00380C7D"/>
    <w:rsid w:val="00380D5A"/>
    <w:rsid w:val="00380EA9"/>
    <w:rsid w:val="003810FD"/>
    <w:rsid w:val="003813BE"/>
    <w:rsid w:val="003816C4"/>
    <w:rsid w:val="00381961"/>
    <w:rsid w:val="00381AF2"/>
    <w:rsid w:val="00381D7A"/>
    <w:rsid w:val="003821D7"/>
    <w:rsid w:val="0038256F"/>
    <w:rsid w:val="00382FBF"/>
    <w:rsid w:val="003832CB"/>
    <w:rsid w:val="003832DC"/>
    <w:rsid w:val="0038330B"/>
    <w:rsid w:val="00383363"/>
    <w:rsid w:val="003835E5"/>
    <w:rsid w:val="00383682"/>
    <w:rsid w:val="00383825"/>
    <w:rsid w:val="00383DAF"/>
    <w:rsid w:val="00383F12"/>
    <w:rsid w:val="00384075"/>
    <w:rsid w:val="00384128"/>
    <w:rsid w:val="003841E9"/>
    <w:rsid w:val="00384699"/>
    <w:rsid w:val="003849C0"/>
    <w:rsid w:val="003849ED"/>
    <w:rsid w:val="00384A9A"/>
    <w:rsid w:val="00384B3F"/>
    <w:rsid w:val="00384DC0"/>
    <w:rsid w:val="00384E79"/>
    <w:rsid w:val="00384F5A"/>
    <w:rsid w:val="00384FD4"/>
    <w:rsid w:val="003857B1"/>
    <w:rsid w:val="0038584D"/>
    <w:rsid w:val="00385991"/>
    <w:rsid w:val="00385D93"/>
    <w:rsid w:val="00385DEB"/>
    <w:rsid w:val="00386006"/>
    <w:rsid w:val="00386114"/>
    <w:rsid w:val="00386299"/>
    <w:rsid w:val="003864C2"/>
    <w:rsid w:val="003865CC"/>
    <w:rsid w:val="0038672F"/>
    <w:rsid w:val="0038696D"/>
    <w:rsid w:val="00386B5F"/>
    <w:rsid w:val="00386C6A"/>
    <w:rsid w:val="00386E3E"/>
    <w:rsid w:val="003870C5"/>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139"/>
    <w:rsid w:val="003913BF"/>
    <w:rsid w:val="003913FA"/>
    <w:rsid w:val="003917C7"/>
    <w:rsid w:val="00391853"/>
    <w:rsid w:val="00391E2F"/>
    <w:rsid w:val="00391FC6"/>
    <w:rsid w:val="003921D7"/>
    <w:rsid w:val="003921D9"/>
    <w:rsid w:val="00392218"/>
    <w:rsid w:val="00392401"/>
    <w:rsid w:val="003925AB"/>
    <w:rsid w:val="00392689"/>
    <w:rsid w:val="0039292F"/>
    <w:rsid w:val="00392CD7"/>
    <w:rsid w:val="00392DF0"/>
    <w:rsid w:val="00392EAE"/>
    <w:rsid w:val="0039305C"/>
    <w:rsid w:val="003930E6"/>
    <w:rsid w:val="00393791"/>
    <w:rsid w:val="00393815"/>
    <w:rsid w:val="003938F1"/>
    <w:rsid w:val="00393BC3"/>
    <w:rsid w:val="00393E91"/>
    <w:rsid w:val="00394076"/>
    <w:rsid w:val="00394218"/>
    <w:rsid w:val="003942C8"/>
    <w:rsid w:val="0039432D"/>
    <w:rsid w:val="003943A8"/>
    <w:rsid w:val="003947D3"/>
    <w:rsid w:val="00394B02"/>
    <w:rsid w:val="00394C08"/>
    <w:rsid w:val="00394D27"/>
    <w:rsid w:val="00394EAF"/>
    <w:rsid w:val="003950DA"/>
    <w:rsid w:val="003955A2"/>
    <w:rsid w:val="003955F6"/>
    <w:rsid w:val="00395763"/>
    <w:rsid w:val="00395891"/>
    <w:rsid w:val="003959C7"/>
    <w:rsid w:val="003959E7"/>
    <w:rsid w:val="00395B5F"/>
    <w:rsid w:val="00395E19"/>
    <w:rsid w:val="00395F79"/>
    <w:rsid w:val="003965D6"/>
    <w:rsid w:val="00396628"/>
    <w:rsid w:val="00396C90"/>
    <w:rsid w:val="00397036"/>
    <w:rsid w:val="00397154"/>
    <w:rsid w:val="00397232"/>
    <w:rsid w:val="003973BD"/>
    <w:rsid w:val="0039753A"/>
    <w:rsid w:val="003A00F3"/>
    <w:rsid w:val="003A061B"/>
    <w:rsid w:val="003A065A"/>
    <w:rsid w:val="003A0987"/>
    <w:rsid w:val="003A0996"/>
    <w:rsid w:val="003A0C0E"/>
    <w:rsid w:val="003A0C22"/>
    <w:rsid w:val="003A0DCA"/>
    <w:rsid w:val="003A0EA5"/>
    <w:rsid w:val="003A0EB7"/>
    <w:rsid w:val="003A101C"/>
    <w:rsid w:val="003A117B"/>
    <w:rsid w:val="003A1386"/>
    <w:rsid w:val="003A13E0"/>
    <w:rsid w:val="003A14BD"/>
    <w:rsid w:val="003A1897"/>
    <w:rsid w:val="003A1936"/>
    <w:rsid w:val="003A1974"/>
    <w:rsid w:val="003A1CBF"/>
    <w:rsid w:val="003A1DC8"/>
    <w:rsid w:val="003A1F2E"/>
    <w:rsid w:val="003A218F"/>
    <w:rsid w:val="003A21E8"/>
    <w:rsid w:val="003A2349"/>
    <w:rsid w:val="003A2496"/>
    <w:rsid w:val="003A27D0"/>
    <w:rsid w:val="003A29A2"/>
    <w:rsid w:val="003A2B9F"/>
    <w:rsid w:val="003A2E8F"/>
    <w:rsid w:val="003A308D"/>
    <w:rsid w:val="003A31D2"/>
    <w:rsid w:val="003A32DB"/>
    <w:rsid w:val="003A332A"/>
    <w:rsid w:val="003A3430"/>
    <w:rsid w:val="003A3529"/>
    <w:rsid w:val="003A35A8"/>
    <w:rsid w:val="003A3706"/>
    <w:rsid w:val="003A38BB"/>
    <w:rsid w:val="003A390C"/>
    <w:rsid w:val="003A395E"/>
    <w:rsid w:val="003A3C0F"/>
    <w:rsid w:val="003A41DD"/>
    <w:rsid w:val="003A4237"/>
    <w:rsid w:val="003A43F9"/>
    <w:rsid w:val="003A4426"/>
    <w:rsid w:val="003A4718"/>
    <w:rsid w:val="003A4908"/>
    <w:rsid w:val="003A499D"/>
    <w:rsid w:val="003A4A46"/>
    <w:rsid w:val="003A4A61"/>
    <w:rsid w:val="003A4A77"/>
    <w:rsid w:val="003A4ACA"/>
    <w:rsid w:val="003A4D91"/>
    <w:rsid w:val="003A4DED"/>
    <w:rsid w:val="003A4E68"/>
    <w:rsid w:val="003A51C6"/>
    <w:rsid w:val="003A5308"/>
    <w:rsid w:val="003A5445"/>
    <w:rsid w:val="003A54FC"/>
    <w:rsid w:val="003A5670"/>
    <w:rsid w:val="003A57CC"/>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B13"/>
    <w:rsid w:val="003A6DED"/>
    <w:rsid w:val="003A6EDF"/>
    <w:rsid w:val="003A6FF5"/>
    <w:rsid w:val="003A7009"/>
    <w:rsid w:val="003A701B"/>
    <w:rsid w:val="003A7153"/>
    <w:rsid w:val="003A7419"/>
    <w:rsid w:val="003A7649"/>
    <w:rsid w:val="003A787B"/>
    <w:rsid w:val="003A7924"/>
    <w:rsid w:val="003A792D"/>
    <w:rsid w:val="003A7D16"/>
    <w:rsid w:val="003A7ECD"/>
    <w:rsid w:val="003B0050"/>
    <w:rsid w:val="003B00D2"/>
    <w:rsid w:val="003B015D"/>
    <w:rsid w:val="003B01BB"/>
    <w:rsid w:val="003B0283"/>
    <w:rsid w:val="003B041B"/>
    <w:rsid w:val="003B0514"/>
    <w:rsid w:val="003B08EE"/>
    <w:rsid w:val="003B09B9"/>
    <w:rsid w:val="003B1161"/>
    <w:rsid w:val="003B11C3"/>
    <w:rsid w:val="003B11CE"/>
    <w:rsid w:val="003B12A1"/>
    <w:rsid w:val="003B1387"/>
    <w:rsid w:val="003B13B2"/>
    <w:rsid w:val="003B14DE"/>
    <w:rsid w:val="003B18DA"/>
    <w:rsid w:val="003B195A"/>
    <w:rsid w:val="003B195B"/>
    <w:rsid w:val="003B1B65"/>
    <w:rsid w:val="003B1DAD"/>
    <w:rsid w:val="003B1E2F"/>
    <w:rsid w:val="003B2385"/>
    <w:rsid w:val="003B2A57"/>
    <w:rsid w:val="003B2AD3"/>
    <w:rsid w:val="003B2B3C"/>
    <w:rsid w:val="003B2D4E"/>
    <w:rsid w:val="003B3071"/>
    <w:rsid w:val="003B3583"/>
    <w:rsid w:val="003B3590"/>
    <w:rsid w:val="003B363A"/>
    <w:rsid w:val="003B36A5"/>
    <w:rsid w:val="003B36F9"/>
    <w:rsid w:val="003B3870"/>
    <w:rsid w:val="003B38B9"/>
    <w:rsid w:val="003B38BD"/>
    <w:rsid w:val="003B3962"/>
    <w:rsid w:val="003B4269"/>
    <w:rsid w:val="003B44EF"/>
    <w:rsid w:val="003B45C2"/>
    <w:rsid w:val="003B4612"/>
    <w:rsid w:val="003B4741"/>
    <w:rsid w:val="003B49D6"/>
    <w:rsid w:val="003B4B06"/>
    <w:rsid w:val="003B4BD6"/>
    <w:rsid w:val="003B4BE9"/>
    <w:rsid w:val="003B4C45"/>
    <w:rsid w:val="003B4C4F"/>
    <w:rsid w:val="003B5131"/>
    <w:rsid w:val="003B51A3"/>
    <w:rsid w:val="003B52D9"/>
    <w:rsid w:val="003B54AF"/>
    <w:rsid w:val="003B564D"/>
    <w:rsid w:val="003B572B"/>
    <w:rsid w:val="003B6057"/>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7C9"/>
    <w:rsid w:val="003C1E35"/>
    <w:rsid w:val="003C2014"/>
    <w:rsid w:val="003C206B"/>
    <w:rsid w:val="003C2186"/>
    <w:rsid w:val="003C21BD"/>
    <w:rsid w:val="003C2539"/>
    <w:rsid w:val="003C2E5A"/>
    <w:rsid w:val="003C2E84"/>
    <w:rsid w:val="003C33D2"/>
    <w:rsid w:val="003C3444"/>
    <w:rsid w:val="003C34F4"/>
    <w:rsid w:val="003C3B98"/>
    <w:rsid w:val="003C3D17"/>
    <w:rsid w:val="003C3D1B"/>
    <w:rsid w:val="003C3D8F"/>
    <w:rsid w:val="003C3E8A"/>
    <w:rsid w:val="003C424E"/>
    <w:rsid w:val="003C4425"/>
    <w:rsid w:val="003C45A1"/>
    <w:rsid w:val="003C47ED"/>
    <w:rsid w:val="003C4A76"/>
    <w:rsid w:val="003C4B76"/>
    <w:rsid w:val="003C4C69"/>
    <w:rsid w:val="003C4E52"/>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87F"/>
    <w:rsid w:val="003C6E34"/>
    <w:rsid w:val="003C73C0"/>
    <w:rsid w:val="003C75D8"/>
    <w:rsid w:val="003C76E6"/>
    <w:rsid w:val="003C77FC"/>
    <w:rsid w:val="003C7DB7"/>
    <w:rsid w:val="003C7E60"/>
    <w:rsid w:val="003C7F73"/>
    <w:rsid w:val="003C7FDF"/>
    <w:rsid w:val="003D00D0"/>
    <w:rsid w:val="003D0596"/>
    <w:rsid w:val="003D08DA"/>
    <w:rsid w:val="003D09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20"/>
    <w:rsid w:val="003D392C"/>
    <w:rsid w:val="003D39BD"/>
    <w:rsid w:val="003D3CC9"/>
    <w:rsid w:val="003D3D68"/>
    <w:rsid w:val="003D40DA"/>
    <w:rsid w:val="003D42AA"/>
    <w:rsid w:val="003D464C"/>
    <w:rsid w:val="003D4790"/>
    <w:rsid w:val="003D4815"/>
    <w:rsid w:val="003D4848"/>
    <w:rsid w:val="003D48DF"/>
    <w:rsid w:val="003D49D5"/>
    <w:rsid w:val="003D4C4A"/>
    <w:rsid w:val="003D4C8B"/>
    <w:rsid w:val="003D4D4E"/>
    <w:rsid w:val="003D5064"/>
    <w:rsid w:val="003D5AD1"/>
    <w:rsid w:val="003D5C96"/>
    <w:rsid w:val="003D5CA8"/>
    <w:rsid w:val="003D5D5F"/>
    <w:rsid w:val="003D5DD7"/>
    <w:rsid w:val="003D64D1"/>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D7F01"/>
    <w:rsid w:val="003E039F"/>
    <w:rsid w:val="003E03D2"/>
    <w:rsid w:val="003E073E"/>
    <w:rsid w:val="003E08AA"/>
    <w:rsid w:val="003E09F8"/>
    <w:rsid w:val="003E0A64"/>
    <w:rsid w:val="003E0A89"/>
    <w:rsid w:val="003E0B3E"/>
    <w:rsid w:val="003E0B48"/>
    <w:rsid w:val="003E0B9D"/>
    <w:rsid w:val="003E0C11"/>
    <w:rsid w:val="003E0D73"/>
    <w:rsid w:val="003E0E7F"/>
    <w:rsid w:val="003E1095"/>
    <w:rsid w:val="003E114F"/>
    <w:rsid w:val="003E11B2"/>
    <w:rsid w:val="003E152E"/>
    <w:rsid w:val="003E1735"/>
    <w:rsid w:val="003E1AE8"/>
    <w:rsid w:val="003E1D93"/>
    <w:rsid w:val="003E1F5F"/>
    <w:rsid w:val="003E1FE5"/>
    <w:rsid w:val="003E2099"/>
    <w:rsid w:val="003E2614"/>
    <w:rsid w:val="003E2FD2"/>
    <w:rsid w:val="003E31EB"/>
    <w:rsid w:val="003E3472"/>
    <w:rsid w:val="003E3530"/>
    <w:rsid w:val="003E387E"/>
    <w:rsid w:val="003E3B22"/>
    <w:rsid w:val="003E3C8E"/>
    <w:rsid w:val="003E3D0B"/>
    <w:rsid w:val="003E41B8"/>
    <w:rsid w:val="003E43D3"/>
    <w:rsid w:val="003E4400"/>
    <w:rsid w:val="003E479D"/>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48A"/>
    <w:rsid w:val="003E65D9"/>
    <w:rsid w:val="003E6679"/>
    <w:rsid w:val="003E6819"/>
    <w:rsid w:val="003E6846"/>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9DE"/>
    <w:rsid w:val="003F1A66"/>
    <w:rsid w:val="003F1C48"/>
    <w:rsid w:val="003F1C52"/>
    <w:rsid w:val="003F1D2A"/>
    <w:rsid w:val="003F1D3A"/>
    <w:rsid w:val="003F1F9D"/>
    <w:rsid w:val="003F20A1"/>
    <w:rsid w:val="003F2138"/>
    <w:rsid w:val="003F2604"/>
    <w:rsid w:val="003F2E47"/>
    <w:rsid w:val="003F2F9A"/>
    <w:rsid w:val="003F301E"/>
    <w:rsid w:val="003F31CF"/>
    <w:rsid w:val="003F333E"/>
    <w:rsid w:val="003F3359"/>
    <w:rsid w:val="003F3383"/>
    <w:rsid w:val="003F3410"/>
    <w:rsid w:val="003F3556"/>
    <w:rsid w:val="003F376E"/>
    <w:rsid w:val="003F3CE6"/>
    <w:rsid w:val="003F3EED"/>
    <w:rsid w:val="003F4058"/>
    <w:rsid w:val="003F4350"/>
    <w:rsid w:val="003F4377"/>
    <w:rsid w:val="003F4393"/>
    <w:rsid w:val="003F443B"/>
    <w:rsid w:val="003F4470"/>
    <w:rsid w:val="003F480A"/>
    <w:rsid w:val="003F49B4"/>
    <w:rsid w:val="003F4C8D"/>
    <w:rsid w:val="003F4E57"/>
    <w:rsid w:val="003F4EAD"/>
    <w:rsid w:val="003F5170"/>
    <w:rsid w:val="003F51E8"/>
    <w:rsid w:val="003F54B9"/>
    <w:rsid w:val="003F58CF"/>
    <w:rsid w:val="003F5CF1"/>
    <w:rsid w:val="003F5F2B"/>
    <w:rsid w:val="003F6002"/>
    <w:rsid w:val="003F618A"/>
    <w:rsid w:val="003F6623"/>
    <w:rsid w:val="003F6869"/>
    <w:rsid w:val="003F687F"/>
    <w:rsid w:val="003F68D0"/>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2B7"/>
    <w:rsid w:val="0040266A"/>
    <w:rsid w:val="00402CF7"/>
    <w:rsid w:val="00402D43"/>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B19"/>
    <w:rsid w:val="00404C62"/>
    <w:rsid w:val="00404C6B"/>
    <w:rsid w:val="00404E6D"/>
    <w:rsid w:val="00404FC1"/>
    <w:rsid w:val="00405177"/>
    <w:rsid w:val="00405235"/>
    <w:rsid w:val="004054F4"/>
    <w:rsid w:val="00405A89"/>
    <w:rsid w:val="00405FFC"/>
    <w:rsid w:val="0040652E"/>
    <w:rsid w:val="00406807"/>
    <w:rsid w:val="00406836"/>
    <w:rsid w:val="00406986"/>
    <w:rsid w:val="00406F2B"/>
    <w:rsid w:val="00407291"/>
    <w:rsid w:val="004075E2"/>
    <w:rsid w:val="00407A3E"/>
    <w:rsid w:val="00407A89"/>
    <w:rsid w:val="00407AFB"/>
    <w:rsid w:val="00407C43"/>
    <w:rsid w:val="00407E01"/>
    <w:rsid w:val="00410297"/>
    <w:rsid w:val="0041045D"/>
    <w:rsid w:val="0041055E"/>
    <w:rsid w:val="004105AA"/>
    <w:rsid w:val="004105BB"/>
    <w:rsid w:val="004111DE"/>
    <w:rsid w:val="00411534"/>
    <w:rsid w:val="004115A6"/>
    <w:rsid w:val="00411A6F"/>
    <w:rsid w:val="00411ABE"/>
    <w:rsid w:val="00411CFD"/>
    <w:rsid w:val="00412109"/>
    <w:rsid w:val="00412112"/>
    <w:rsid w:val="0041212A"/>
    <w:rsid w:val="0041219E"/>
    <w:rsid w:val="004121C5"/>
    <w:rsid w:val="004122D8"/>
    <w:rsid w:val="004123D7"/>
    <w:rsid w:val="00412744"/>
    <w:rsid w:val="004127C9"/>
    <w:rsid w:val="00412944"/>
    <w:rsid w:val="00412A28"/>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5F"/>
    <w:rsid w:val="004150DE"/>
    <w:rsid w:val="004155C6"/>
    <w:rsid w:val="004155DF"/>
    <w:rsid w:val="0041572F"/>
    <w:rsid w:val="00415779"/>
    <w:rsid w:val="00415A68"/>
    <w:rsid w:val="00415BE9"/>
    <w:rsid w:val="00415BF3"/>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34E"/>
    <w:rsid w:val="0042061D"/>
    <w:rsid w:val="004208C5"/>
    <w:rsid w:val="00420A5E"/>
    <w:rsid w:val="00420F39"/>
    <w:rsid w:val="004210CA"/>
    <w:rsid w:val="004211D0"/>
    <w:rsid w:val="0042147E"/>
    <w:rsid w:val="004214D7"/>
    <w:rsid w:val="00421506"/>
    <w:rsid w:val="004217C4"/>
    <w:rsid w:val="00421A0C"/>
    <w:rsid w:val="00421E60"/>
    <w:rsid w:val="00421E61"/>
    <w:rsid w:val="004220C1"/>
    <w:rsid w:val="00422107"/>
    <w:rsid w:val="00422123"/>
    <w:rsid w:val="00422355"/>
    <w:rsid w:val="0042260E"/>
    <w:rsid w:val="00422626"/>
    <w:rsid w:val="00422725"/>
    <w:rsid w:val="0042289C"/>
    <w:rsid w:val="00422945"/>
    <w:rsid w:val="00422B8A"/>
    <w:rsid w:val="00422E6E"/>
    <w:rsid w:val="00422EB6"/>
    <w:rsid w:val="00422FA7"/>
    <w:rsid w:val="004230FE"/>
    <w:rsid w:val="00423453"/>
    <w:rsid w:val="00423573"/>
    <w:rsid w:val="004235C8"/>
    <w:rsid w:val="00423799"/>
    <w:rsid w:val="00423A5C"/>
    <w:rsid w:val="00423B1C"/>
    <w:rsid w:val="00423C32"/>
    <w:rsid w:val="004242AB"/>
    <w:rsid w:val="004242AC"/>
    <w:rsid w:val="004242B4"/>
    <w:rsid w:val="0042459E"/>
    <w:rsid w:val="0042482F"/>
    <w:rsid w:val="0042491E"/>
    <w:rsid w:val="00424932"/>
    <w:rsid w:val="004249D1"/>
    <w:rsid w:val="00424A1F"/>
    <w:rsid w:val="00424C00"/>
    <w:rsid w:val="00424E44"/>
    <w:rsid w:val="0042519B"/>
    <w:rsid w:val="00425241"/>
    <w:rsid w:val="00425318"/>
    <w:rsid w:val="0042545F"/>
    <w:rsid w:val="004256E1"/>
    <w:rsid w:val="004259C8"/>
    <w:rsid w:val="00425ABA"/>
    <w:rsid w:val="00425D3A"/>
    <w:rsid w:val="00425EDD"/>
    <w:rsid w:val="004261BD"/>
    <w:rsid w:val="004267D7"/>
    <w:rsid w:val="004269A4"/>
    <w:rsid w:val="00426C07"/>
    <w:rsid w:val="00426C40"/>
    <w:rsid w:val="00426CD5"/>
    <w:rsid w:val="00426EE8"/>
    <w:rsid w:val="004270A6"/>
    <w:rsid w:val="0042716D"/>
    <w:rsid w:val="004273C1"/>
    <w:rsid w:val="00427648"/>
    <w:rsid w:val="004276CE"/>
    <w:rsid w:val="004278D5"/>
    <w:rsid w:val="00427A25"/>
    <w:rsid w:val="00427A6A"/>
    <w:rsid w:val="00427D27"/>
    <w:rsid w:val="00430512"/>
    <w:rsid w:val="00430771"/>
    <w:rsid w:val="004307CE"/>
    <w:rsid w:val="004308AF"/>
    <w:rsid w:val="00430B57"/>
    <w:rsid w:val="00430D69"/>
    <w:rsid w:val="00431077"/>
    <w:rsid w:val="00431104"/>
    <w:rsid w:val="00431126"/>
    <w:rsid w:val="00431177"/>
    <w:rsid w:val="0043167F"/>
    <w:rsid w:val="00431769"/>
    <w:rsid w:val="004317CA"/>
    <w:rsid w:val="00431A26"/>
    <w:rsid w:val="00431BFD"/>
    <w:rsid w:val="00431D5A"/>
    <w:rsid w:val="00432008"/>
    <w:rsid w:val="0043214D"/>
    <w:rsid w:val="00432153"/>
    <w:rsid w:val="00432222"/>
    <w:rsid w:val="004322ED"/>
    <w:rsid w:val="00432338"/>
    <w:rsid w:val="00432489"/>
    <w:rsid w:val="0043269B"/>
    <w:rsid w:val="00432837"/>
    <w:rsid w:val="00432847"/>
    <w:rsid w:val="004328AD"/>
    <w:rsid w:val="00432AF9"/>
    <w:rsid w:val="00432CA4"/>
    <w:rsid w:val="0043327B"/>
    <w:rsid w:val="00433386"/>
    <w:rsid w:val="004333BB"/>
    <w:rsid w:val="00433448"/>
    <w:rsid w:val="0043354C"/>
    <w:rsid w:val="004335D8"/>
    <w:rsid w:val="00433989"/>
    <w:rsid w:val="00433A1B"/>
    <w:rsid w:val="00433AF0"/>
    <w:rsid w:val="00434267"/>
    <w:rsid w:val="004343E4"/>
    <w:rsid w:val="004344A4"/>
    <w:rsid w:val="004346EE"/>
    <w:rsid w:val="00434855"/>
    <w:rsid w:val="004349C8"/>
    <w:rsid w:val="00434E3C"/>
    <w:rsid w:val="00434F4D"/>
    <w:rsid w:val="00435148"/>
    <w:rsid w:val="004352D1"/>
    <w:rsid w:val="00435382"/>
    <w:rsid w:val="004353A9"/>
    <w:rsid w:val="004353BA"/>
    <w:rsid w:val="00435750"/>
    <w:rsid w:val="004357FE"/>
    <w:rsid w:val="00435B1D"/>
    <w:rsid w:val="00435D4F"/>
    <w:rsid w:val="00435D9E"/>
    <w:rsid w:val="00435DD9"/>
    <w:rsid w:val="00435FBA"/>
    <w:rsid w:val="004360F2"/>
    <w:rsid w:val="004362C6"/>
    <w:rsid w:val="00436732"/>
    <w:rsid w:val="004368C5"/>
    <w:rsid w:val="00436979"/>
    <w:rsid w:val="004369F0"/>
    <w:rsid w:val="00436CF9"/>
    <w:rsid w:val="00436F3B"/>
    <w:rsid w:val="00436FDE"/>
    <w:rsid w:val="0043708C"/>
    <w:rsid w:val="00437521"/>
    <w:rsid w:val="00437684"/>
    <w:rsid w:val="00437721"/>
    <w:rsid w:val="0043775A"/>
    <w:rsid w:val="00437803"/>
    <w:rsid w:val="00437910"/>
    <w:rsid w:val="00437A4D"/>
    <w:rsid w:val="00437B0D"/>
    <w:rsid w:val="00437C3D"/>
    <w:rsid w:val="00437E12"/>
    <w:rsid w:val="00437E74"/>
    <w:rsid w:val="00437FE7"/>
    <w:rsid w:val="0044040B"/>
    <w:rsid w:val="0044043E"/>
    <w:rsid w:val="004404A0"/>
    <w:rsid w:val="004405C3"/>
    <w:rsid w:val="00440647"/>
    <w:rsid w:val="00440686"/>
    <w:rsid w:val="004406D6"/>
    <w:rsid w:val="00440A8F"/>
    <w:rsid w:val="00440E56"/>
    <w:rsid w:val="004413D7"/>
    <w:rsid w:val="00441751"/>
    <w:rsid w:val="00441E0A"/>
    <w:rsid w:val="00441FFC"/>
    <w:rsid w:val="004421C3"/>
    <w:rsid w:val="00442329"/>
    <w:rsid w:val="004425F0"/>
    <w:rsid w:val="004425F8"/>
    <w:rsid w:val="00442718"/>
    <w:rsid w:val="00442824"/>
    <w:rsid w:val="0044291D"/>
    <w:rsid w:val="00442AFA"/>
    <w:rsid w:val="00442C30"/>
    <w:rsid w:val="00443120"/>
    <w:rsid w:val="00443382"/>
    <w:rsid w:val="00443406"/>
    <w:rsid w:val="00443563"/>
    <w:rsid w:val="0044366A"/>
    <w:rsid w:val="00443674"/>
    <w:rsid w:val="00443934"/>
    <w:rsid w:val="00443D92"/>
    <w:rsid w:val="00443DB8"/>
    <w:rsid w:val="00443DFC"/>
    <w:rsid w:val="00443E66"/>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5C0D"/>
    <w:rsid w:val="00446273"/>
    <w:rsid w:val="00446383"/>
    <w:rsid w:val="004463AD"/>
    <w:rsid w:val="0044646B"/>
    <w:rsid w:val="00446480"/>
    <w:rsid w:val="00446AB9"/>
    <w:rsid w:val="00446C52"/>
    <w:rsid w:val="00446C55"/>
    <w:rsid w:val="00446D07"/>
    <w:rsid w:val="00446F7E"/>
    <w:rsid w:val="00447374"/>
    <w:rsid w:val="00447439"/>
    <w:rsid w:val="0044788E"/>
    <w:rsid w:val="00447ACA"/>
    <w:rsid w:val="00447FF2"/>
    <w:rsid w:val="00450199"/>
    <w:rsid w:val="0045039E"/>
    <w:rsid w:val="004505D1"/>
    <w:rsid w:val="00450A7C"/>
    <w:rsid w:val="00450C83"/>
    <w:rsid w:val="00450E05"/>
    <w:rsid w:val="00450E39"/>
    <w:rsid w:val="00450EB8"/>
    <w:rsid w:val="00450F57"/>
    <w:rsid w:val="0045100C"/>
    <w:rsid w:val="00451132"/>
    <w:rsid w:val="004512D1"/>
    <w:rsid w:val="00451381"/>
    <w:rsid w:val="0045171E"/>
    <w:rsid w:val="00451876"/>
    <w:rsid w:val="00451A82"/>
    <w:rsid w:val="00451ACC"/>
    <w:rsid w:val="00451B2F"/>
    <w:rsid w:val="00451C25"/>
    <w:rsid w:val="00451F9D"/>
    <w:rsid w:val="0045207C"/>
    <w:rsid w:val="00452111"/>
    <w:rsid w:val="00452301"/>
    <w:rsid w:val="00452435"/>
    <w:rsid w:val="00452467"/>
    <w:rsid w:val="004525D2"/>
    <w:rsid w:val="0045261A"/>
    <w:rsid w:val="00452941"/>
    <w:rsid w:val="00452A16"/>
    <w:rsid w:val="00452C4E"/>
    <w:rsid w:val="00452F3F"/>
    <w:rsid w:val="00452F59"/>
    <w:rsid w:val="00453587"/>
    <w:rsid w:val="004536C1"/>
    <w:rsid w:val="0045389D"/>
    <w:rsid w:val="004539D8"/>
    <w:rsid w:val="00453A79"/>
    <w:rsid w:val="00453C59"/>
    <w:rsid w:val="00453C81"/>
    <w:rsid w:val="004540C7"/>
    <w:rsid w:val="004545BB"/>
    <w:rsid w:val="004549D2"/>
    <w:rsid w:val="00454D13"/>
    <w:rsid w:val="0045530A"/>
    <w:rsid w:val="00455547"/>
    <w:rsid w:val="00455549"/>
    <w:rsid w:val="0045576C"/>
    <w:rsid w:val="00455781"/>
    <w:rsid w:val="00455A40"/>
    <w:rsid w:val="00455D3E"/>
    <w:rsid w:val="00455DB0"/>
    <w:rsid w:val="00456107"/>
    <w:rsid w:val="00456536"/>
    <w:rsid w:val="004565C5"/>
    <w:rsid w:val="00456675"/>
    <w:rsid w:val="004567BD"/>
    <w:rsid w:val="00456925"/>
    <w:rsid w:val="00456AAC"/>
    <w:rsid w:val="00456B42"/>
    <w:rsid w:val="00456D79"/>
    <w:rsid w:val="004573B4"/>
    <w:rsid w:val="004573EF"/>
    <w:rsid w:val="00457818"/>
    <w:rsid w:val="004578DF"/>
    <w:rsid w:val="00457FDF"/>
    <w:rsid w:val="00457FE6"/>
    <w:rsid w:val="004600D8"/>
    <w:rsid w:val="004600E6"/>
    <w:rsid w:val="0046027E"/>
    <w:rsid w:val="004603C4"/>
    <w:rsid w:val="004606B7"/>
    <w:rsid w:val="00460D62"/>
    <w:rsid w:val="00461187"/>
    <w:rsid w:val="004612BB"/>
    <w:rsid w:val="00461831"/>
    <w:rsid w:val="004619E9"/>
    <w:rsid w:val="00461A79"/>
    <w:rsid w:val="00461C50"/>
    <w:rsid w:val="00461E3B"/>
    <w:rsid w:val="004623FD"/>
    <w:rsid w:val="00462422"/>
    <w:rsid w:val="00462455"/>
    <w:rsid w:val="0046275B"/>
    <w:rsid w:val="00462C5C"/>
    <w:rsid w:val="00462CD0"/>
    <w:rsid w:val="00462D2B"/>
    <w:rsid w:val="0046331B"/>
    <w:rsid w:val="00463598"/>
    <w:rsid w:val="004636DC"/>
    <w:rsid w:val="004637D4"/>
    <w:rsid w:val="004637F2"/>
    <w:rsid w:val="00463818"/>
    <w:rsid w:val="00463D5C"/>
    <w:rsid w:val="00463E42"/>
    <w:rsid w:val="00463E73"/>
    <w:rsid w:val="00464008"/>
    <w:rsid w:val="0046427C"/>
    <w:rsid w:val="004644A6"/>
    <w:rsid w:val="004647F3"/>
    <w:rsid w:val="00464A28"/>
    <w:rsid w:val="00464CA3"/>
    <w:rsid w:val="0046516A"/>
    <w:rsid w:val="0046559D"/>
    <w:rsid w:val="004659BF"/>
    <w:rsid w:val="00465B1D"/>
    <w:rsid w:val="00465B20"/>
    <w:rsid w:val="00465BAD"/>
    <w:rsid w:val="00465E0F"/>
    <w:rsid w:val="00465E9C"/>
    <w:rsid w:val="00465F3C"/>
    <w:rsid w:val="00465FB9"/>
    <w:rsid w:val="004661B0"/>
    <w:rsid w:val="00466414"/>
    <w:rsid w:val="0046645A"/>
    <w:rsid w:val="0046659E"/>
    <w:rsid w:val="00466A4E"/>
    <w:rsid w:val="00466F61"/>
    <w:rsid w:val="00466F87"/>
    <w:rsid w:val="00467045"/>
    <w:rsid w:val="004671C8"/>
    <w:rsid w:val="00467232"/>
    <w:rsid w:val="004675EF"/>
    <w:rsid w:val="004675F5"/>
    <w:rsid w:val="00467B88"/>
    <w:rsid w:val="00467E99"/>
    <w:rsid w:val="00467EC6"/>
    <w:rsid w:val="0047010A"/>
    <w:rsid w:val="00470232"/>
    <w:rsid w:val="004702B5"/>
    <w:rsid w:val="004705DD"/>
    <w:rsid w:val="004706BC"/>
    <w:rsid w:val="00470752"/>
    <w:rsid w:val="00470820"/>
    <w:rsid w:val="00470855"/>
    <w:rsid w:val="004708CB"/>
    <w:rsid w:val="00470F5F"/>
    <w:rsid w:val="00470FB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2D58"/>
    <w:rsid w:val="0047322B"/>
    <w:rsid w:val="00473654"/>
    <w:rsid w:val="0047379B"/>
    <w:rsid w:val="00473EF2"/>
    <w:rsid w:val="00474165"/>
    <w:rsid w:val="00474314"/>
    <w:rsid w:val="00474358"/>
    <w:rsid w:val="004743D8"/>
    <w:rsid w:val="0047442C"/>
    <w:rsid w:val="00474539"/>
    <w:rsid w:val="00474717"/>
    <w:rsid w:val="0047475F"/>
    <w:rsid w:val="004747F1"/>
    <w:rsid w:val="0047484B"/>
    <w:rsid w:val="00474B91"/>
    <w:rsid w:val="00474C81"/>
    <w:rsid w:val="00474E42"/>
    <w:rsid w:val="00475401"/>
    <w:rsid w:val="004756AF"/>
    <w:rsid w:val="00475842"/>
    <w:rsid w:val="0047588D"/>
    <w:rsid w:val="00475913"/>
    <w:rsid w:val="0047599E"/>
    <w:rsid w:val="00475A1B"/>
    <w:rsid w:val="00475AEC"/>
    <w:rsid w:val="00475B01"/>
    <w:rsid w:val="00476208"/>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08F"/>
    <w:rsid w:val="004803CF"/>
    <w:rsid w:val="00480D2A"/>
    <w:rsid w:val="00480D46"/>
    <w:rsid w:val="00480E8E"/>
    <w:rsid w:val="00480ED1"/>
    <w:rsid w:val="00480F1F"/>
    <w:rsid w:val="004810B7"/>
    <w:rsid w:val="004814B8"/>
    <w:rsid w:val="004814BB"/>
    <w:rsid w:val="004815E8"/>
    <w:rsid w:val="004817A2"/>
    <w:rsid w:val="00481A82"/>
    <w:rsid w:val="0048231D"/>
    <w:rsid w:val="00482857"/>
    <w:rsid w:val="00482CEB"/>
    <w:rsid w:val="00482E9E"/>
    <w:rsid w:val="004830E3"/>
    <w:rsid w:val="00483238"/>
    <w:rsid w:val="00483A4A"/>
    <w:rsid w:val="00483BF7"/>
    <w:rsid w:val="00483F43"/>
    <w:rsid w:val="00484400"/>
    <w:rsid w:val="0048490A"/>
    <w:rsid w:val="00484DBB"/>
    <w:rsid w:val="00484FC7"/>
    <w:rsid w:val="0048522E"/>
    <w:rsid w:val="00485330"/>
    <w:rsid w:val="004853C2"/>
    <w:rsid w:val="00485473"/>
    <w:rsid w:val="0048561E"/>
    <w:rsid w:val="00485710"/>
    <w:rsid w:val="0048578D"/>
    <w:rsid w:val="00485893"/>
    <w:rsid w:val="004859EC"/>
    <w:rsid w:val="00485A1F"/>
    <w:rsid w:val="00485C31"/>
    <w:rsid w:val="00485C85"/>
    <w:rsid w:val="00485D58"/>
    <w:rsid w:val="00485DB7"/>
    <w:rsid w:val="00485E23"/>
    <w:rsid w:val="00486147"/>
    <w:rsid w:val="0048627F"/>
    <w:rsid w:val="00486777"/>
    <w:rsid w:val="00486C6A"/>
    <w:rsid w:val="00486EF9"/>
    <w:rsid w:val="0048712B"/>
    <w:rsid w:val="00487586"/>
    <w:rsid w:val="00487681"/>
    <w:rsid w:val="00487959"/>
    <w:rsid w:val="00487A76"/>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667"/>
    <w:rsid w:val="0049181F"/>
    <w:rsid w:val="004918AF"/>
    <w:rsid w:val="004918E4"/>
    <w:rsid w:val="00491970"/>
    <w:rsid w:val="004919F8"/>
    <w:rsid w:val="0049205F"/>
    <w:rsid w:val="0049215F"/>
    <w:rsid w:val="00492325"/>
    <w:rsid w:val="004923A5"/>
    <w:rsid w:val="004924A7"/>
    <w:rsid w:val="00492A1E"/>
    <w:rsid w:val="00492A51"/>
    <w:rsid w:val="00492B05"/>
    <w:rsid w:val="00492CB0"/>
    <w:rsid w:val="00493042"/>
    <w:rsid w:val="0049311B"/>
    <w:rsid w:val="00493252"/>
    <w:rsid w:val="00493719"/>
    <w:rsid w:val="00493F98"/>
    <w:rsid w:val="0049414D"/>
    <w:rsid w:val="004942A4"/>
    <w:rsid w:val="0049442F"/>
    <w:rsid w:val="00495053"/>
    <w:rsid w:val="0049549D"/>
    <w:rsid w:val="00495AF4"/>
    <w:rsid w:val="00495BB7"/>
    <w:rsid w:val="0049610B"/>
    <w:rsid w:val="00496470"/>
    <w:rsid w:val="00496714"/>
    <w:rsid w:val="00496758"/>
    <w:rsid w:val="0049693F"/>
    <w:rsid w:val="00496DF1"/>
    <w:rsid w:val="00496DF4"/>
    <w:rsid w:val="00496E6B"/>
    <w:rsid w:val="00496E91"/>
    <w:rsid w:val="004975C8"/>
    <w:rsid w:val="00497735"/>
    <w:rsid w:val="00497A0E"/>
    <w:rsid w:val="00497D2A"/>
    <w:rsid w:val="00497EFC"/>
    <w:rsid w:val="004A021D"/>
    <w:rsid w:val="004A038B"/>
    <w:rsid w:val="004A0545"/>
    <w:rsid w:val="004A0611"/>
    <w:rsid w:val="004A06BF"/>
    <w:rsid w:val="004A08E4"/>
    <w:rsid w:val="004A0966"/>
    <w:rsid w:val="004A0D23"/>
    <w:rsid w:val="004A0FD9"/>
    <w:rsid w:val="004A1196"/>
    <w:rsid w:val="004A127B"/>
    <w:rsid w:val="004A1A2F"/>
    <w:rsid w:val="004A1BB1"/>
    <w:rsid w:val="004A1E10"/>
    <w:rsid w:val="004A1EC4"/>
    <w:rsid w:val="004A2066"/>
    <w:rsid w:val="004A2253"/>
    <w:rsid w:val="004A24CB"/>
    <w:rsid w:val="004A261E"/>
    <w:rsid w:val="004A27CB"/>
    <w:rsid w:val="004A2837"/>
    <w:rsid w:val="004A2861"/>
    <w:rsid w:val="004A296A"/>
    <w:rsid w:val="004A29D5"/>
    <w:rsid w:val="004A2A49"/>
    <w:rsid w:val="004A2B03"/>
    <w:rsid w:val="004A2B89"/>
    <w:rsid w:val="004A2BCA"/>
    <w:rsid w:val="004A2CFB"/>
    <w:rsid w:val="004A2D4D"/>
    <w:rsid w:val="004A2F5C"/>
    <w:rsid w:val="004A3084"/>
    <w:rsid w:val="004A3141"/>
    <w:rsid w:val="004A35FB"/>
    <w:rsid w:val="004A3C0A"/>
    <w:rsid w:val="004A3F72"/>
    <w:rsid w:val="004A4002"/>
    <w:rsid w:val="004A446A"/>
    <w:rsid w:val="004A46EB"/>
    <w:rsid w:val="004A4813"/>
    <w:rsid w:val="004A4BB9"/>
    <w:rsid w:val="004A4CB6"/>
    <w:rsid w:val="004A4FA7"/>
    <w:rsid w:val="004A5032"/>
    <w:rsid w:val="004A509B"/>
    <w:rsid w:val="004A5253"/>
    <w:rsid w:val="004A5579"/>
    <w:rsid w:val="004A5862"/>
    <w:rsid w:val="004A5887"/>
    <w:rsid w:val="004A58AD"/>
    <w:rsid w:val="004A5B92"/>
    <w:rsid w:val="004A5E97"/>
    <w:rsid w:val="004A5E99"/>
    <w:rsid w:val="004A61A0"/>
    <w:rsid w:val="004A636B"/>
    <w:rsid w:val="004A64BD"/>
    <w:rsid w:val="004A651B"/>
    <w:rsid w:val="004A67DD"/>
    <w:rsid w:val="004A690C"/>
    <w:rsid w:val="004A69D8"/>
    <w:rsid w:val="004A6DE4"/>
    <w:rsid w:val="004A6E73"/>
    <w:rsid w:val="004A6F99"/>
    <w:rsid w:val="004A7073"/>
    <w:rsid w:val="004A7199"/>
    <w:rsid w:val="004A722C"/>
    <w:rsid w:val="004A738F"/>
    <w:rsid w:val="004A75D6"/>
    <w:rsid w:val="004A7630"/>
    <w:rsid w:val="004A76A1"/>
    <w:rsid w:val="004A7E2F"/>
    <w:rsid w:val="004A7E54"/>
    <w:rsid w:val="004A7F30"/>
    <w:rsid w:val="004A7F95"/>
    <w:rsid w:val="004B0228"/>
    <w:rsid w:val="004B045C"/>
    <w:rsid w:val="004B0563"/>
    <w:rsid w:val="004B060B"/>
    <w:rsid w:val="004B06EF"/>
    <w:rsid w:val="004B087A"/>
    <w:rsid w:val="004B09AA"/>
    <w:rsid w:val="004B0A98"/>
    <w:rsid w:val="004B0AB0"/>
    <w:rsid w:val="004B0B9D"/>
    <w:rsid w:val="004B0D72"/>
    <w:rsid w:val="004B0F67"/>
    <w:rsid w:val="004B0FC5"/>
    <w:rsid w:val="004B111C"/>
    <w:rsid w:val="004B119A"/>
    <w:rsid w:val="004B12A1"/>
    <w:rsid w:val="004B1311"/>
    <w:rsid w:val="004B1521"/>
    <w:rsid w:val="004B1815"/>
    <w:rsid w:val="004B18C1"/>
    <w:rsid w:val="004B1A11"/>
    <w:rsid w:val="004B1AE2"/>
    <w:rsid w:val="004B1E08"/>
    <w:rsid w:val="004B215A"/>
    <w:rsid w:val="004B215B"/>
    <w:rsid w:val="004B25B8"/>
    <w:rsid w:val="004B290B"/>
    <w:rsid w:val="004B2A68"/>
    <w:rsid w:val="004B2EE0"/>
    <w:rsid w:val="004B3026"/>
    <w:rsid w:val="004B30BB"/>
    <w:rsid w:val="004B3176"/>
    <w:rsid w:val="004B340F"/>
    <w:rsid w:val="004B35E9"/>
    <w:rsid w:val="004B386D"/>
    <w:rsid w:val="004B3EC3"/>
    <w:rsid w:val="004B4234"/>
    <w:rsid w:val="004B42B0"/>
    <w:rsid w:val="004B4396"/>
    <w:rsid w:val="004B4483"/>
    <w:rsid w:val="004B466F"/>
    <w:rsid w:val="004B4700"/>
    <w:rsid w:val="004B47B7"/>
    <w:rsid w:val="004B4A91"/>
    <w:rsid w:val="004B4C38"/>
    <w:rsid w:val="004B4CC0"/>
    <w:rsid w:val="004B4DF4"/>
    <w:rsid w:val="004B4E7D"/>
    <w:rsid w:val="004B5258"/>
    <w:rsid w:val="004B54A7"/>
    <w:rsid w:val="004B5706"/>
    <w:rsid w:val="004B5895"/>
    <w:rsid w:val="004B5A79"/>
    <w:rsid w:val="004B5B19"/>
    <w:rsid w:val="004B5BC4"/>
    <w:rsid w:val="004B5E3C"/>
    <w:rsid w:val="004B6828"/>
    <w:rsid w:val="004B690E"/>
    <w:rsid w:val="004B6945"/>
    <w:rsid w:val="004B69DD"/>
    <w:rsid w:val="004B6E40"/>
    <w:rsid w:val="004B6EF0"/>
    <w:rsid w:val="004B7276"/>
    <w:rsid w:val="004B7305"/>
    <w:rsid w:val="004B735D"/>
    <w:rsid w:val="004B73B4"/>
    <w:rsid w:val="004B74EA"/>
    <w:rsid w:val="004B752D"/>
    <w:rsid w:val="004B75F8"/>
    <w:rsid w:val="004B7B19"/>
    <w:rsid w:val="004B7BD2"/>
    <w:rsid w:val="004B7C4F"/>
    <w:rsid w:val="004B7C9D"/>
    <w:rsid w:val="004B7E35"/>
    <w:rsid w:val="004B7F15"/>
    <w:rsid w:val="004C0113"/>
    <w:rsid w:val="004C0248"/>
    <w:rsid w:val="004C0567"/>
    <w:rsid w:val="004C0650"/>
    <w:rsid w:val="004C06A8"/>
    <w:rsid w:val="004C07BE"/>
    <w:rsid w:val="004C0B71"/>
    <w:rsid w:val="004C0BD8"/>
    <w:rsid w:val="004C0D23"/>
    <w:rsid w:val="004C0D7C"/>
    <w:rsid w:val="004C0E0B"/>
    <w:rsid w:val="004C10AA"/>
    <w:rsid w:val="004C10AD"/>
    <w:rsid w:val="004C1110"/>
    <w:rsid w:val="004C13D4"/>
    <w:rsid w:val="004C173C"/>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508"/>
    <w:rsid w:val="004C380A"/>
    <w:rsid w:val="004C3B70"/>
    <w:rsid w:val="004C3E09"/>
    <w:rsid w:val="004C3F37"/>
    <w:rsid w:val="004C48FC"/>
    <w:rsid w:val="004C4C7F"/>
    <w:rsid w:val="004C4C97"/>
    <w:rsid w:val="004C4CAD"/>
    <w:rsid w:val="004C4D49"/>
    <w:rsid w:val="004C4E19"/>
    <w:rsid w:val="004C4EE3"/>
    <w:rsid w:val="004C5269"/>
    <w:rsid w:val="004C52C6"/>
    <w:rsid w:val="004C55DB"/>
    <w:rsid w:val="004C5664"/>
    <w:rsid w:val="004C57A0"/>
    <w:rsid w:val="004C5A43"/>
    <w:rsid w:val="004C5B92"/>
    <w:rsid w:val="004C5D14"/>
    <w:rsid w:val="004C5DA9"/>
    <w:rsid w:val="004C5EF3"/>
    <w:rsid w:val="004C642A"/>
    <w:rsid w:val="004C67B1"/>
    <w:rsid w:val="004C684B"/>
    <w:rsid w:val="004C6B8A"/>
    <w:rsid w:val="004C6D2D"/>
    <w:rsid w:val="004C6E94"/>
    <w:rsid w:val="004C6EC0"/>
    <w:rsid w:val="004C6F8F"/>
    <w:rsid w:val="004C7217"/>
    <w:rsid w:val="004C7538"/>
    <w:rsid w:val="004C7611"/>
    <w:rsid w:val="004C768F"/>
    <w:rsid w:val="004C78E8"/>
    <w:rsid w:val="004C799F"/>
    <w:rsid w:val="004C7A12"/>
    <w:rsid w:val="004C7B63"/>
    <w:rsid w:val="004C7DED"/>
    <w:rsid w:val="004D0288"/>
    <w:rsid w:val="004D064D"/>
    <w:rsid w:val="004D0734"/>
    <w:rsid w:val="004D07C7"/>
    <w:rsid w:val="004D0B1F"/>
    <w:rsid w:val="004D0C6A"/>
    <w:rsid w:val="004D0CFD"/>
    <w:rsid w:val="004D10B8"/>
    <w:rsid w:val="004D14CF"/>
    <w:rsid w:val="004D14E0"/>
    <w:rsid w:val="004D1680"/>
    <w:rsid w:val="004D19F5"/>
    <w:rsid w:val="004D1ACB"/>
    <w:rsid w:val="004D1B3B"/>
    <w:rsid w:val="004D1C6B"/>
    <w:rsid w:val="004D1CD7"/>
    <w:rsid w:val="004D1E97"/>
    <w:rsid w:val="004D1ED2"/>
    <w:rsid w:val="004D1F1A"/>
    <w:rsid w:val="004D2143"/>
    <w:rsid w:val="004D2443"/>
    <w:rsid w:val="004D2770"/>
    <w:rsid w:val="004D28E7"/>
    <w:rsid w:val="004D2B4C"/>
    <w:rsid w:val="004D2C62"/>
    <w:rsid w:val="004D2F7D"/>
    <w:rsid w:val="004D340C"/>
    <w:rsid w:val="004D34AA"/>
    <w:rsid w:val="004D35A9"/>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D7F4E"/>
    <w:rsid w:val="004E0076"/>
    <w:rsid w:val="004E0202"/>
    <w:rsid w:val="004E0398"/>
    <w:rsid w:val="004E07DE"/>
    <w:rsid w:val="004E07E9"/>
    <w:rsid w:val="004E0D19"/>
    <w:rsid w:val="004E0D87"/>
    <w:rsid w:val="004E0E06"/>
    <w:rsid w:val="004E0EA4"/>
    <w:rsid w:val="004E1147"/>
    <w:rsid w:val="004E1994"/>
    <w:rsid w:val="004E1F0C"/>
    <w:rsid w:val="004E1FC0"/>
    <w:rsid w:val="004E2011"/>
    <w:rsid w:val="004E24CB"/>
    <w:rsid w:val="004E2A02"/>
    <w:rsid w:val="004E2B34"/>
    <w:rsid w:val="004E2D03"/>
    <w:rsid w:val="004E30CD"/>
    <w:rsid w:val="004E32AD"/>
    <w:rsid w:val="004E3345"/>
    <w:rsid w:val="004E3671"/>
    <w:rsid w:val="004E3D13"/>
    <w:rsid w:val="004E4004"/>
    <w:rsid w:val="004E414D"/>
    <w:rsid w:val="004E46C6"/>
    <w:rsid w:val="004E4984"/>
    <w:rsid w:val="004E49BF"/>
    <w:rsid w:val="004E4FE7"/>
    <w:rsid w:val="004E5032"/>
    <w:rsid w:val="004E51C6"/>
    <w:rsid w:val="004E51DE"/>
    <w:rsid w:val="004E526E"/>
    <w:rsid w:val="004E5556"/>
    <w:rsid w:val="004E589A"/>
    <w:rsid w:val="004E5C32"/>
    <w:rsid w:val="004E5C68"/>
    <w:rsid w:val="004E5DA8"/>
    <w:rsid w:val="004E5E06"/>
    <w:rsid w:val="004E6040"/>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6C6"/>
    <w:rsid w:val="004F0E51"/>
    <w:rsid w:val="004F0F4A"/>
    <w:rsid w:val="004F134C"/>
    <w:rsid w:val="004F14DC"/>
    <w:rsid w:val="004F15D1"/>
    <w:rsid w:val="004F1717"/>
    <w:rsid w:val="004F1DD5"/>
    <w:rsid w:val="004F1E39"/>
    <w:rsid w:val="004F2423"/>
    <w:rsid w:val="004F2502"/>
    <w:rsid w:val="004F2ACC"/>
    <w:rsid w:val="004F2B50"/>
    <w:rsid w:val="004F2DFF"/>
    <w:rsid w:val="004F3292"/>
    <w:rsid w:val="004F32F2"/>
    <w:rsid w:val="004F36D3"/>
    <w:rsid w:val="004F3714"/>
    <w:rsid w:val="004F3B34"/>
    <w:rsid w:val="004F3B95"/>
    <w:rsid w:val="004F3D03"/>
    <w:rsid w:val="004F4072"/>
    <w:rsid w:val="004F413B"/>
    <w:rsid w:val="004F4154"/>
    <w:rsid w:val="004F44BE"/>
    <w:rsid w:val="004F4520"/>
    <w:rsid w:val="004F45E5"/>
    <w:rsid w:val="004F4620"/>
    <w:rsid w:val="004F4A96"/>
    <w:rsid w:val="004F4B3C"/>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5D3C"/>
    <w:rsid w:val="004F6083"/>
    <w:rsid w:val="004F61E0"/>
    <w:rsid w:val="004F6530"/>
    <w:rsid w:val="004F6565"/>
    <w:rsid w:val="004F6A6C"/>
    <w:rsid w:val="004F6D09"/>
    <w:rsid w:val="004F6E7D"/>
    <w:rsid w:val="004F7037"/>
    <w:rsid w:val="004F7159"/>
    <w:rsid w:val="004F7370"/>
    <w:rsid w:val="004F78D4"/>
    <w:rsid w:val="004F7C19"/>
    <w:rsid w:val="004F7C4B"/>
    <w:rsid w:val="004F7ED6"/>
    <w:rsid w:val="004F7F43"/>
    <w:rsid w:val="004F7F6B"/>
    <w:rsid w:val="005005EA"/>
    <w:rsid w:val="00500671"/>
    <w:rsid w:val="005007B6"/>
    <w:rsid w:val="00500980"/>
    <w:rsid w:val="00500B9B"/>
    <w:rsid w:val="00500C5E"/>
    <w:rsid w:val="00500CC9"/>
    <w:rsid w:val="00500F3E"/>
    <w:rsid w:val="005010C2"/>
    <w:rsid w:val="0050144B"/>
    <w:rsid w:val="005015D5"/>
    <w:rsid w:val="00501670"/>
    <w:rsid w:val="00501729"/>
    <w:rsid w:val="005019D7"/>
    <w:rsid w:val="00501D07"/>
    <w:rsid w:val="00502159"/>
    <w:rsid w:val="00502356"/>
    <w:rsid w:val="005033F4"/>
    <w:rsid w:val="00503778"/>
    <w:rsid w:val="00503B78"/>
    <w:rsid w:val="00503BF6"/>
    <w:rsid w:val="00503E41"/>
    <w:rsid w:val="00503F3C"/>
    <w:rsid w:val="00503F8D"/>
    <w:rsid w:val="00503F93"/>
    <w:rsid w:val="005042E5"/>
    <w:rsid w:val="005042EB"/>
    <w:rsid w:val="005044AC"/>
    <w:rsid w:val="005049EC"/>
    <w:rsid w:val="00504BA9"/>
    <w:rsid w:val="0050501E"/>
    <w:rsid w:val="005052A3"/>
    <w:rsid w:val="005052C6"/>
    <w:rsid w:val="0050568E"/>
    <w:rsid w:val="00505A6D"/>
    <w:rsid w:val="00505BDF"/>
    <w:rsid w:val="00505E51"/>
    <w:rsid w:val="00505E95"/>
    <w:rsid w:val="00505FB5"/>
    <w:rsid w:val="00505FC8"/>
    <w:rsid w:val="00505FD9"/>
    <w:rsid w:val="00506186"/>
    <w:rsid w:val="00506645"/>
    <w:rsid w:val="005069C8"/>
    <w:rsid w:val="00506E34"/>
    <w:rsid w:val="00506FA8"/>
    <w:rsid w:val="00507060"/>
    <w:rsid w:val="0050708D"/>
    <w:rsid w:val="005071A6"/>
    <w:rsid w:val="0050757E"/>
    <w:rsid w:val="00507592"/>
    <w:rsid w:val="005076A9"/>
    <w:rsid w:val="005078D2"/>
    <w:rsid w:val="005078FD"/>
    <w:rsid w:val="00507C2C"/>
    <w:rsid w:val="00507CF4"/>
    <w:rsid w:val="00507D51"/>
    <w:rsid w:val="005108A6"/>
    <w:rsid w:val="00510AA0"/>
    <w:rsid w:val="00510ACB"/>
    <w:rsid w:val="00510C3C"/>
    <w:rsid w:val="00510CB4"/>
    <w:rsid w:val="00510D49"/>
    <w:rsid w:val="00510E54"/>
    <w:rsid w:val="00510E7E"/>
    <w:rsid w:val="00510EF1"/>
    <w:rsid w:val="0051126E"/>
    <w:rsid w:val="005113D7"/>
    <w:rsid w:val="005113EC"/>
    <w:rsid w:val="005113FC"/>
    <w:rsid w:val="00511518"/>
    <w:rsid w:val="00511738"/>
    <w:rsid w:val="00511940"/>
    <w:rsid w:val="005119DB"/>
    <w:rsid w:val="00511A6B"/>
    <w:rsid w:val="00511BD7"/>
    <w:rsid w:val="00511E3E"/>
    <w:rsid w:val="00511ED9"/>
    <w:rsid w:val="00512319"/>
    <w:rsid w:val="00512538"/>
    <w:rsid w:val="0051293D"/>
    <w:rsid w:val="005129E9"/>
    <w:rsid w:val="00512D01"/>
    <w:rsid w:val="00513031"/>
    <w:rsid w:val="00513054"/>
    <w:rsid w:val="005130D7"/>
    <w:rsid w:val="005131AF"/>
    <w:rsid w:val="0051327D"/>
    <w:rsid w:val="00513313"/>
    <w:rsid w:val="005135FF"/>
    <w:rsid w:val="00513779"/>
    <w:rsid w:val="005138C5"/>
    <w:rsid w:val="005139A0"/>
    <w:rsid w:val="005139A2"/>
    <w:rsid w:val="00513B11"/>
    <w:rsid w:val="00513DA1"/>
    <w:rsid w:val="00513E1F"/>
    <w:rsid w:val="00513F10"/>
    <w:rsid w:val="0051400A"/>
    <w:rsid w:val="00514032"/>
    <w:rsid w:val="00514157"/>
    <w:rsid w:val="00514234"/>
    <w:rsid w:val="0051464A"/>
    <w:rsid w:val="0051481A"/>
    <w:rsid w:val="00514879"/>
    <w:rsid w:val="00514B70"/>
    <w:rsid w:val="00514D0B"/>
    <w:rsid w:val="00514DD3"/>
    <w:rsid w:val="00514F31"/>
    <w:rsid w:val="00515074"/>
    <w:rsid w:val="00515263"/>
    <w:rsid w:val="00515476"/>
    <w:rsid w:val="0051551D"/>
    <w:rsid w:val="00515566"/>
    <w:rsid w:val="00515BB8"/>
    <w:rsid w:val="00515CBA"/>
    <w:rsid w:val="00515D26"/>
    <w:rsid w:val="00515F5F"/>
    <w:rsid w:val="00515FC0"/>
    <w:rsid w:val="0051694C"/>
    <w:rsid w:val="00516AF4"/>
    <w:rsid w:val="00516EB1"/>
    <w:rsid w:val="00516EF6"/>
    <w:rsid w:val="00516F72"/>
    <w:rsid w:val="005170E6"/>
    <w:rsid w:val="005178AE"/>
    <w:rsid w:val="005178DD"/>
    <w:rsid w:val="00517B7A"/>
    <w:rsid w:val="00517C16"/>
    <w:rsid w:val="00517D0B"/>
    <w:rsid w:val="00517EE3"/>
    <w:rsid w:val="00517EE9"/>
    <w:rsid w:val="0052016F"/>
    <w:rsid w:val="005209EC"/>
    <w:rsid w:val="00520C17"/>
    <w:rsid w:val="00520DC0"/>
    <w:rsid w:val="00520E29"/>
    <w:rsid w:val="00520E5B"/>
    <w:rsid w:val="00521939"/>
    <w:rsid w:val="00521B56"/>
    <w:rsid w:val="00521B78"/>
    <w:rsid w:val="00521BAA"/>
    <w:rsid w:val="00521CF4"/>
    <w:rsid w:val="00521D71"/>
    <w:rsid w:val="00521F3C"/>
    <w:rsid w:val="005225D7"/>
    <w:rsid w:val="0052265C"/>
    <w:rsid w:val="0052269E"/>
    <w:rsid w:val="005229CB"/>
    <w:rsid w:val="00522B23"/>
    <w:rsid w:val="0052308B"/>
    <w:rsid w:val="00523205"/>
    <w:rsid w:val="0052340A"/>
    <w:rsid w:val="005235E4"/>
    <w:rsid w:val="005239CF"/>
    <w:rsid w:val="00523A36"/>
    <w:rsid w:val="00523C7D"/>
    <w:rsid w:val="00523E52"/>
    <w:rsid w:val="00524383"/>
    <w:rsid w:val="005246A9"/>
    <w:rsid w:val="00524850"/>
    <w:rsid w:val="00524872"/>
    <w:rsid w:val="005248CB"/>
    <w:rsid w:val="005248FC"/>
    <w:rsid w:val="00524C83"/>
    <w:rsid w:val="00524D73"/>
    <w:rsid w:val="00524F1B"/>
    <w:rsid w:val="00525153"/>
    <w:rsid w:val="0052532B"/>
    <w:rsid w:val="005253DF"/>
    <w:rsid w:val="00525612"/>
    <w:rsid w:val="00525BA3"/>
    <w:rsid w:val="00525BB6"/>
    <w:rsid w:val="005261C3"/>
    <w:rsid w:val="00526242"/>
    <w:rsid w:val="0052643C"/>
    <w:rsid w:val="005264D0"/>
    <w:rsid w:val="00526888"/>
    <w:rsid w:val="00526A3A"/>
    <w:rsid w:val="00526B29"/>
    <w:rsid w:val="00526BE1"/>
    <w:rsid w:val="00526C57"/>
    <w:rsid w:val="00526D72"/>
    <w:rsid w:val="00526D89"/>
    <w:rsid w:val="0052719A"/>
    <w:rsid w:val="00527395"/>
    <w:rsid w:val="00527527"/>
    <w:rsid w:val="0052762E"/>
    <w:rsid w:val="005276D3"/>
    <w:rsid w:val="005277BE"/>
    <w:rsid w:val="00527913"/>
    <w:rsid w:val="005279DF"/>
    <w:rsid w:val="00527D3F"/>
    <w:rsid w:val="005301C1"/>
    <w:rsid w:val="0053025F"/>
    <w:rsid w:val="0053030D"/>
    <w:rsid w:val="005306B3"/>
    <w:rsid w:val="0053076A"/>
    <w:rsid w:val="0053098B"/>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BE"/>
    <w:rsid w:val="00533BCE"/>
    <w:rsid w:val="005340EF"/>
    <w:rsid w:val="00534141"/>
    <w:rsid w:val="0053469C"/>
    <w:rsid w:val="00534A82"/>
    <w:rsid w:val="00534A9E"/>
    <w:rsid w:val="00534AF3"/>
    <w:rsid w:val="00534CE9"/>
    <w:rsid w:val="00534E2D"/>
    <w:rsid w:val="00535397"/>
    <w:rsid w:val="005353FB"/>
    <w:rsid w:val="00535418"/>
    <w:rsid w:val="00535548"/>
    <w:rsid w:val="00535717"/>
    <w:rsid w:val="00535A28"/>
    <w:rsid w:val="00535A80"/>
    <w:rsid w:val="00535B48"/>
    <w:rsid w:val="00535D5B"/>
    <w:rsid w:val="00535E02"/>
    <w:rsid w:val="00535FD8"/>
    <w:rsid w:val="005360E2"/>
    <w:rsid w:val="00536277"/>
    <w:rsid w:val="005362D6"/>
    <w:rsid w:val="00536385"/>
    <w:rsid w:val="005367E3"/>
    <w:rsid w:val="005368F7"/>
    <w:rsid w:val="00536A8B"/>
    <w:rsid w:val="00536B5B"/>
    <w:rsid w:val="00536BD4"/>
    <w:rsid w:val="00536E95"/>
    <w:rsid w:val="005370C6"/>
    <w:rsid w:val="005371F2"/>
    <w:rsid w:val="005372B5"/>
    <w:rsid w:val="00537301"/>
    <w:rsid w:val="00537775"/>
    <w:rsid w:val="00537C39"/>
    <w:rsid w:val="00537FDD"/>
    <w:rsid w:val="00540253"/>
    <w:rsid w:val="0054034B"/>
    <w:rsid w:val="005404C7"/>
    <w:rsid w:val="0054065B"/>
    <w:rsid w:val="005406D2"/>
    <w:rsid w:val="00540711"/>
    <w:rsid w:val="0054091B"/>
    <w:rsid w:val="005409D2"/>
    <w:rsid w:val="00540ABC"/>
    <w:rsid w:val="00540B1B"/>
    <w:rsid w:val="00540F2B"/>
    <w:rsid w:val="00540F3D"/>
    <w:rsid w:val="00540FFE"/>
    <w:rsid w:val="00541475"/>
    <w:rsid w:val="00541538"/>
    <w:rsid w:val="005418E0"/>
    <w:rsid w:val="00541D40"/>
    <w:rsid w:val="005420F3"/>
    <w:rsid w:val="0054225F"/>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6F8"/>
    <w:rsid w:val="0054475C"/>
    <w:rsid w:val="005447DE"/>
    <w:rsid w:val="00544A9D"/>
    <w:rsid w:val="00544C58"/>
    <w:rsid w:val="00544FBD"/>
    <w:rsid w:val="005450AB"/>
    <w:rsid w:val="0054532E"/>
    <w:rsid w:val="005453DE"/>
    <w:rsid w:val="00545660"/>
    <w:rsid w:val="00545AFD"/>
    <w:rsid w:val="00545C57"/>
    <w:rsid w:val="00545CC3"/>
    <w:rsid w:val="00545FBE"/>
    <w:rsid w:val="0054623D"/>
    <w:rsid w:val="005464DC"/>
    <w:rsid w:val="005468E4"/>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7DD"/>
    <w:rsid w:val="00550846"/>
    <w:rsid w:val="0055134D"/>
    <w:rsid w:val="0055135B"/>
    <w:rsid w:val="00551439"/>
    <w:rsid w:val="005516E5"/>
    <w:rsid w:val="005519A1"/>
    <w:rsid w:val="00551A26"/>
    <w:rsid w:val="00551B08"/>
    <w:rsid w:val="00551C6B"/>
    <w:rsid w:val="00552107"/>
    <w:rsid w:val="0055225E"/>
    <w:rsid w:val="00552466"/>
    <w:rsid w:val="005527F7"/>
    <w:rsid w:val="0055280B"/>
    <w:rsid w:val="00552B00"/>
    <w:rsid w:val="00552D36"/>
    <w:rsid w:val="005533A1"/>
    <w:rsid w:val="005533B7"/>
    <w:rsid w:val="0055353A"/>
    <w:rsid w:val="00553568"/>
    <w:rsid w:val="0055357E"/>
    <w:rsid w:val="0055381F"/>
    <w:rsid w:val="00553C0C"/>
    <w:rsid w:val="00553E5C"/>
    <w:rsid w:val="00553FF5"/>
    <w:rsid w:val="0055419C"/>
    <w:rsid w:val="0055435A"/>
    <w:rsid w:val="005543BF"/>
    <w:rsid w:val="00554559"/>
    <w:rsid w:val="00554858"/>
    <w:rsid w:val="005548CF"/>
    <w:rsid w:val="005549D4"/>
    <w:rsid w:val="00554BB2"/>
    <w:rsid w:val="00554EAF"/>
    <w:rsid w:val="0055506D"/>
    <w:rsid w:val="005553D5"/>
    <w:rsid w:val="00555409"/>
    <w:rsid w:val="0055543D"/>
    <w:rsid w:val="0055553F"/>
    <w:rsid w:val="00555FF6"/>
    <w:rsid w:val="00556244"/>
    <w:rsid w:val="005562D8"/>
    <w:rsid w:val="0055635C"/>
    <w:rsid w:val="00556533"/>
    <w:rsid w:val="00556656"/>
    <w:rsid w:val="00556712"/>
    <w:rsid w:val="005568B8"/>
    <w:rsid w:val="00556D6D"/>
    <w:rsid w:val="00556DB4"/>
    <w:rsid w:val="0055726E"/>
    <w:rsid w:val="005572E1"/>
    <w:rsid w:val="005573A8"/>
    <w:rsid w:val="005573D3"/>
    <w:rsid w:val="005576FF"/>
    <w:rsid w:val="005577AF"/>
    <w:rsid w:val="005578CF"/>
    <w:rsid w:val="00557D7C"/>
    <w:rsid w:val="00557DD5"/>
    <w:rsid w:val="005602EE"/>
    <w:rsid w:val="00560593"/>
    <w:rsid w:val="0056059E"/>
    <w:rsid w:val="00560B13"/>
    <w:rsid w:val="00560B5B"/>
    <w:rsid w:val="00560C56"/>
    <w:rsid w:val="00560FA3"/>
    <w:rsid w:val="00560FC2"/>
    <w:rsid w:val="005612E0"/>
    <w:rsid w:val="00561953"/>
    <w:rsid w:val="00561B3B"/>
    <w:rsid w:val="00561B9B"/>
    <w:rsid w:val="00561BDD"/>
    <w:rsid w:val="00561DD5"/>
    <w:rsid w:val="00561F12"/>
    <w:rsid w:val="0056210F"/>
    <w:rsid w:val="0056225F"/>
    <w:rsid w:val="00562456"/>
    <w:rsid w:val="005624D9"/>
    <w:rsid w:val="0056251C"/>
    <w:rsid w:val="00562B48"/>
    <w:rsid w:val="00562B93"/>
    <w:rsid w:val="00562F5C"/>
    <w:rsid w:val="00563689"/>
    <w:rsid w:val="0056377E"/>
    <w:rsid w:val="005637F8"/>
    <w:rsid w:val="00563C39"/>
    <w:rsid w:val="00563EB2"/>
    <w:rsid w:val="005643A7"/>
    <w:rsid w:val="0056445F"/>
    <w:rsid w:val="005645DF"/>
    <w:rsid w:val="0056488E"/>
    <w:rsid w:val="005649FE"/>
    <w:rsid w:val="00564BED"/>
    <w:rsid w:val="00564CF3"/>
    <w:rsid w:val="00564F3E"/>
    <w:rsid w:val="00565498"/>
    <w:rsid w:val="00565A31"/>
    <w:rsid w:val="00565A4A"/>
    <w:rsid w:val="00565A8F"/>
    <w:rsid w:val="00565C11"/>
    <w:rsid w:val="00565D09"/>
    <w:rsid w:val="00565EFD"/>
    <w:rsid w:val="00565F7A"/>
    <w:rsid w:val="005662DE"/>
    <w:rsid w:val="005663F8"/>
    <w:rsid w:val="005664E7"/>
    <w:rsid w:val="0056655D"/>
    <w:rsid w:val="00566576"/>
    <w:rsid w:val="005665E9"/>
    <w:rsid w:val="00566E51"/>
    <w:rsid w:val="005670AC"/>
    <w:rsid w:val="005671A6"/>
    <w:rsid w:val="0056741C"/>
    <w:rsid w:val="0056742C"/>
    <w:rsid w:val="0056751A"/>
    <w:rsid w:val="00567663"/>
    <w:rsid w:val="005677F4"/>
    <w:rsid w:val="00567919"/>
    <w:rsid w:val="00567F99"/>
    <w:rsid w:val="0057019A"/>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900"/>
    <w:rsid w:val="00572A50"/>
    <w:rsid w:val="00572CD3"/>
    <w:rsid w:val="00572D0F"/>
    <w:rsid w:val="00572DD2"/>
    <w:rsid w:val="00572EEA"/>
    <w:rsid w:val="00572FCD"/>
    <w:rsid w:val="00572FFD"/>
    <w:rsid w:val="00573051"/>
    <w:rsid w:val="00573061"/>
    <w:rsid w:val="00573297"/>
    <w:rsid w:val="005735D3"/>
    <w:rsid w:val="005735EC"/>
    <w:rsid w:val="0057365F"/>
    <w:rsid w:val="00573A4B"/>
    <w:rsid w:val="00573D1F"/>
    <w:rsid w:val="00573E97"/>
    <w:rsid w:val="005742B3"/>
    <w:rsid w:val="005743FA"/>
    <w:rsid w:val="00574607"/>
    <w:rsid w:val="005748BF"/>
    <w:rsid w:val="005749DE"/>
    <w:rsid w:val="00574AB5"/>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6F19"/>
    <w:rsid w:val="005771DE"/>
    <w:rsid w:val="005772AC"/>
    <w:rsid w:val="0057750A"/>
    <w:rsid w:val="005776D9"/>
    <w:rsid w:val="00577ABD"/>
    <w:rsid w:val="00577BBF"/>
    <w:rsid w:val="00577BFC"/>
    <w:rsid w:val="00577E39"/>
    <w:rsid w:val="005801DF"/>
    <w:rsid w:val="00580266"/>
    <w:rsid w:val="0058029F"/>
    <w:rsid w:val="005804E2"/>
    <w:rsid w:val="0058069B"/>
    <w:rsid w:val="005806A8"/>
    <w:rsid w:val="005806B9"/>
    <w:rsid w:val="005806C0"/>
    <w:rsid w:val="00580E16"/>
    <w:rsid w:val="00580E53"/>
    <w:rsid w:val="00580EB4"/>
    <w:rsid w:val="00580FFC"/>
    <w:rsid w:val="00581111"/>
    <w:rsid w:val="0058122E"/>
    <w:rsid w:val="00581320"/>
    <w:rsid w:val="005813ED"/>
    <w:rsid w:val="00581B3C"/>
    <w:rsid w:val="00581B7F"/>
    <w:rsid w:val="00581E22"/>
    <w:rsid w:val="0058201B"/>
    <w:rsid w:val="0058224D"/>
    <w:rsid w:val="00582281"/>
    <w:rsid w:val="00582367"/>
    <w:rsid w:val="005824C9"/>
    <w:rsid w:val="0058285B"/>
    <w:rsid w:val="00582D52"/>
    <w:rsid w:val="00582D85"/>
    <w:rsid w:val="005831E4"/>
    <w:rsid w:val="00583297"/>
    <w:rsid w:val="0058349B"/>
    <w:rsid w:val="005835E5"/>
    <w:rsid w:val="005836B6"/>
    <w:rsid w:val="005836CE"/>
    <w:rsid w:val="00583A3F"/>
    <w:rsid w:val="00583C04"/>
    <w:rsid w:val="00583E08"/>
    <w:rsid w:val="0058439D"/>
    <w:rsid w:val="005844D8"/>
    <w:rsid w:val="005849F9"/>
    <w:rsid w:val="00584D05"/>
    <w:rsid w:val="00584D47"/>
    <w:rsid w:val="00584D76"/>
    <w:rsid w:val="00584EE0"/>
    <w:rsid w:val="00585171"/>
    <w:rsid w:val="00585495"/>
    <w:rsid w:val="0058569D"/>
    <w:rsid w:val="005856BE"/>
    <w:rsid w:val="00585AA0"/>
    <w:rsid w:val="00585D3E"/>
    <w:rsid w:val="00585E63"/>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E40"/>
    <w:rsid w:val="00590F63"/>
    <w:rsid w:val="00590F96"/>
    <w:rsid w:val="005910F4"/>
    <w:rsid w:val="005910FA"/>
    <w:rsid w:val="005911F5"/>
    <w:rsid w:val="00591212"/>
    <w:rsid w:val="005915D3"/>
    <w:rsid w:val="00591670"/>
    <w:rsid w:val="0059196E"/>
    <w:rsid w:val="00592123"/>
    <w:rsid w:val="005921E4"/>
    <w:rsid w:val="00592397"/>
    <w:rsid w:val="00592596"/>
    <w:rsid w:val="005925EC"/>
    <w:rsid w:val="0059276D"/>
    <w:rsid w:val="0059283E"/>
    <w:rsid w:val="00592969"/>
    <w:rsid w:val="00592A3E"/>
    <w:rsid w:val="00592D2E"/>
    <w:rsid w:val="00592E39"/>
    <w:rsid w:val="00592E4C"/>
    <w:rsid w:val="005935AA"/>
    <w:rsid w:val="00593ACF"/>
    <w:rsid w:val="00593F07"/>
    <w:rsid w:val="00593FBF"/>
    <w:rsid w:val="005940CA"/>
    <w:rsid w:val="0059432A"/>
    <w:rsid w:val="005943F1"/>
    <w:rsid w:val="0059461E"/>
    <w:rsid w:val="00594843"/>
    <w:rsid w:val="00594947"/>
    <w:rsid w:val="00594981"/>
    <w:rsid w:val="00594EF7"/>
    <w:rsid w:val="00594F76"/>
    <w:rsid w:val="005951C4"/>
    <w:rsid w:val="00595237"/>
    <w:rsid w:val="005952A4"/>
    <w:rsid w:val="005954A6"/>
    <w:rsid w:val="0059569B"/>
    <w:rsid w:val="0059595A"/>
    <w:rsid w:val="00595AB4"/>
    <w:rsid w:val="00595B3E"/>
    <w:rsid w:val="00595CB6"/>
    <w:rsid w:val="00595CCD"/>
    <w:rsid w:val="00595D6C"/>
    <w:rsid w:val="00595DDB"/>
    <w:rsid w:val="00595F43"/>
    <w:rsid w:val="0059616F"/>
    <w:rsid w:val="00596272"/>
    <w:rsid w:val="005962BE"/>
    <w:rsid w:val="0059645E"/>
    <w:rsid w:val="005964B6"/>
    <w:rsid w:val="005964FA"/>
    <w:rsid w:val="005965D7"/>
    <w:rsid w:val="0059672F"/>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0B3"/>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54BA"/>
    <w:rsid w:val="005A5F50"/>
    <w:rsid w:val="005A603E"/>
    <w:rsid w:val="005A60CB"/>
    <w:rsid w:val="005A6188"/>
    <w:rsid w:val="005A62B4"/>
    <w:rsid w:val="005A6327"/>
    <w:rsid w:val="005A6602"/>
    <w:rsid w:val="005A665B"/>
    <w:rsid w:val="005A6871"/>
    <w:rsid w:val="005A689A"/>
    <w:rsid w:val="005A68A5"/>
    <w:rsid w:val="005A6CB7"/>
    <w:rsid w:val="005A6E70"/>
    <w:rsid w:val="005A71AD"/>
    <w:rsid w:val="005A7829"/>
    <w:rsid w:val="005A790D"/>
    <w:rsid w:val="005A7AD7"/>
    <w:rsid w:val="005A7DC7"/>
    <w:rsid w:val="005A7ED1"/>
    <w:rsid w:val="005B01D5"/>
    <w:rsid w:val="005B0272"/>
    <w:rsid w:val="005B05BD"/>
    <w:rsid w:val="005B0602"/>
    <w:rsid w:val="005B079C"/>
    <w:rsid w:val="005B07BC"/>
    <w:rsid w:val="005B07E0"/>
    <w:rsid w:val="005B0B4E"/>
    <w:rsid w:val="005B0D5F"/>
    <w:rsid w:val="005B0E52"/>
    <w:rsid w:val="005B0ED4"/>
    <w:rsid w:val="005B111D"/>
    <w:rsid w:val="005B11B8"/>
    <w:rsid w:val="005B14A5"/>
    <w:rsid w:val="005B175A"/>
    <w:rsid w:val="005B1915"/>
    <w:rsid w:val="005B1A79"/>
    <w:rsid w:val="005B1BA0"/>
    <w:rsid w:val="005B1BE7"/>
    <w:rsid w:val="005B27F5"/>
    <w:rsid w:val="005B2849"/>
    <w:rsid w:val="005B2878"/>
    <w:rsid w:val="005B2933"/>
    <w:rsid w:val="005B2B0D"/>
    <w:rsid w:val="005B2BA4"/>
    <w:rsid w:val="005B2C3D"/>
    <w:rsid w:val="005B30A8"/>
    <w:rsid w:val="005B31F8"/>
    <w:rsid w:val="005B3B90"/>
    <w:rsid w:val="005B3E56"/>
    <w:rsid w:val="005B3EBE"/>
    <w:rsid w:val="005B3ED6"/>
    <w:rsid w:val="005B407A"/>
    <w:rsid w:val="005B414B"/>
    <w:rsid w:val="005B423B"/>
    <w:rsid w:val="005B42A1"/>
    <w:rsid w:val="005B4320"/>
    <w:rsid w:val="005B437F"/>
    <w:rsid w:val="005B45F6"/>
    <w:rsid w:val="005B48B8"/>
    <w:rsid w:val="005B4910"/>
    <w:rsid w:val="005B49A0"/>
    <w:rsid w:val="005B4C82"/>
    <w:rsid w:val="005B4EDB"/>
    <w:rsid w:val="005B4F32"/>
    <w:rsid w:val="005B50D4"/>
    <w:rsid w:val="005B5440"/>
    <w:rsid w:val="005B5578"/>
    <w:rsid w:val="005B595B"/>
    <w:rsid w:val="005B60D3"/>
    <w:rsid w:val="005B61F0"/>
    <w:rsid w:val="005B62D0"/>
    <w:rsid w:val="005B6375"/>
    <w:rsid w:val="005B64A2"/>
    <w:rsid w:val="005B65D9"/>
    <w:rsid w:val="005B673E"/>
    <w:rsid w:val="005B6896"/>
    <w:rsid w:val="005B69F6"/>
    <w:rsid w:val="005B6B00"/>
    <w:rsid w:val="005B6C3B"/>
    <w:rsid w:val="005B70B2"/>
    <w:rsid w:val="005B7287"/>
    <w:rsid w:val="005B75E3"/>
    <w:rsid w:val="005B7797"/>
    <w:rsid w:val="005B7E5E"/>
    <w:rsid w:val="005C00EF"/>
    <w:rsid w:val="005C014C"/>
    <w:rsid w:val="005C037A"/>
    <w:rsid w:val="005C057E"/>
    <w:rsid w:val="005C0770"/>
    <w:rsid w:val="005C086A"/>
    <w:rsid w:val="005C0E0E"/>
    <w:rsid w:val="005C0EA6"/>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788"/>
    <w:rsid w:val="005C4867"/>
    <w:rsid w:val="005C48A2"/>
    <w:rsid w:val="005C4ACC"/>
    <w:rsid w:val="005C4B2C"/>
    <w:rsid w:val="005C4E0D"/>
    <w:rsid w:val="005C4E0F"/>
    <w:rsid w:val="005C4F31"/>
    <w:rsid w:val="005C5196"/>
    <w:rsid w:val="005C5314"/>
    <w:rsid w:val="005C5404"/>
    <w:rsid w:val="005C54DB"/>
    <w:rsid w:val="005C54DE"/>
    <w:rsid w:val="005C57B1"/>
    <w:rsid w:val="005C5AF3"/>
    <w:rsid w:val="005C600E"/>
    <w:rsid w:val="005C6320"/>
    <w:rsid w:val="005C6321"/>
    <w:rsid w:val="005C6404"/>
    <w:rsid w:val="005C64F5"/>
    <w:rsid w:val="005C651E"/>
    <w:rsid w:val="005C6541"/>
    <w:rsid w:val="005C661A"/>
    <w:rsid w:val="005C6644"/>
    <w:rsid w:val="005C66D7"/>
    <w:rsid w:val="005C696C"/>
    <w:rsid w:val="005C6AC5"/>
    <w:rsid w:val="005C6BBA"/>
    <w:rsid w:val="005C6CA7"/>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1A"/>
    <w:rsid w:val="005D2998"/>
    <w:rsid w:val="005D29C8"/>
    <w:rsid w:val="005D2BC2"/>
    <w:rsid w:val="005D2E86"/>
    <w:rsid w:val="005D3095"/>
    <w:rsid w:val="005D330C"/>
    <w:rsid w:val="005D36CF"/>
    <w:rsid w:val="005D37A2"/>
    <w:rsid w:val="005D3E82"/>
    <w:rsid w:val="005D4042"/>
    <w:rsid w:val="005D40A1"/>
    <w:rsid w:val="005D4105"/>
    <w:rsid w:val="005D41C3"/>
    <w:rsid w:val="005D438E"/>
    <w:rsid w:val="005D43D5"/>
    <w:rsid w:val="005D453D"/>
    <w:rsid w:val="005D48F7"/>
    <w:rsid w:val="005D4FBA"/>
    <w:rsid w:val="005D5010"/>
    <w:rsid w:val="005D50C0"/>
    <w:rsid w:val="005D542B"/>
    <w:rsid w:val="005D56A4"/>
    <w:rsid w:val="005D5A42"/>
    <w:rsid w:val="005D5E87"/>
    <w:rsid w:val="005D5E8D"/>
    <w:rsid w:val="005D5F83"/>
    <w:rsid w:val="005D6351"/>
    <w:rsid w:val="005D69B5"/>
    <w:rsid w:val="005D6A53"/>
    <w:rsid w:val="005D6C81"/>
    <w:rsid w:val="005D6DF9"/>
    <w:rsid w:val="005D7100"/>
    <w:rsid w:val="005D7322"/>
    <w:rsid w:val="005D75DF"/>
    <w:rsid w:val="005D75FF"/>
    <w:rsid w:val="005D7686"/>
    <w:rsid w:val="005D76A3"/>
    <w:rsid w:val="005D781E"/>
    <w:rsid w:val="005D790E"/>
    <w:rsid w:val="005D7AE0"/>
    <w:rsid w:val="005D7EFB"/>
    <w:rsid w:val="005D7F2B"/>
    <w:rsid w:val="005E0001"/>
    <w:rsid w:val="005E0049"/>
    <w:rsid w:val="005E00C4"/>
    <w:rsid w:val="005E0195"/>
    <w:rsid w:val="005E01AF"/>
    <w:rsid w:val="005E01FB"/>
    <w:rsid w:val="005E02E4"/>
    <w:rsid w:val="005E02F4"/>
    <w:rsid w:val="005E03CE"/>
    <w:rsid w:val="005E0404"/>
    <w:rsid w:val="005E0637"/>
    <w:rsid w:val="005E067E"/>
    <w:rsid w:val="005E089B"/>
    <w:rsid w:val="005E0917"/>
    <w:rsid w:val="005E0B69"/>
    <w:rsid w:val="005E1518"/>
    <w:rsid w:val="005E1B32"/>
    <w:rsid w:val="005E1BE1"/>
    <w:rsid w:val="005E20B3"/>
    <w:rsid w:val="005E21F5"/>
    <w:rsid w:val="005E21FA"/>
    <w:rsid w:val="005E2226"/>
    <w:rsid w:val="005E227F"/>
    <w:rsid w:val="005E22FB"/>
    <w:rsid w:val="005E245B"/>
    <w:rsid w:val="005E2725"/>
    <w:rsid w:val="005E2A74"/>
    <w:rsid w:val="005E2CE5"/>
    <w:rsid w:val="005E2DE9"/>
    <w:rsid w:val="005E3342"/>
    <w:rsid w:val="005E3583"/>
    <w:rsid w:val="005E35E9"/>
    <w:rsid w:val="005E385C"/>
    <w:rsid w:val="005E3942"/>
    <w:rsid w:val="005E3AA1"/>
    <w:rsid w:val="005E3D55"/>
    <w:rsid w:val="005E45B7"/>
    <w:rsid w:val="005E462D"/>
    <w:rsid w:val="005E47D3"/>
    <w:rsid w:val="005E4A2D"/>
    <w:rsid w:val="005E4AB1"/>
    <w:rsid w:val="005E4C88"/>
    <w:rsid w:val="005E4D21"/>
    <w:rsid w:val="005E4ECC"/>
    <w:rsid w:val="005E4ED3"/>
    <w:rsid w:val="005E4F5E"/>
    <w:rsid w:val="005E50F0"/>
    <w:rsid w:val="005E5144"/>
    <w:rsid w:val="005E541C"/>
    <w:rsid w:val="005E5458"/>
    <w:rsid w:val="005E57A8"/>
    <w:rsid w:val="005E5893"/>
    <w:rsid w:val="005E5C3B"/>
    <w:rsid w:val="005E5D1D"/>
    <w:rsid w:val="005E5E3C"/>
    <w:rsid w:val="005E631E"/>
    <w:rsid w:val="005E63C6"/>
    <w:rsid w:val="005E65CE"/>
    <w:rsid w:val="005E670E"/>
    <w:rsid w:val="005E6C9E"/>
    <w:rsid w:val="005E6CFF"/>
    <w:rsid w:val="005E6D9F"/>
    <w:rsid w:val="005E6DFF"/>
    <w:rsid w:val="005E7027"/>
    <w:rsid w:val="005E7177"/>
    <w:rsid w:val="005E7CF9"/>
    <w:rsid w:val="005E7D99"/>
    <w:rsid w:val="005E7DCC"/>
    <w:rsid w:val="005F00F6"/>
    <w:rsid w:val="005F016C"/>
    <w:rsid w:val="005F05E1"/>
    <w:rsid w:val="005F06A6"/>
    <w:rsid w:val="005F0D21"/>
    <w:rsid w:val="005F0F11"/>
    <w:rsid w:val="005F1090"/>
    <w:rsid w:val="005F1311"/>
    <w:rsid w:val="005F1351"/>
    <w:rsid w:val="005F1846"/>
    <w:rsid w:val="005F1FB3"/>
    <w:rsid w:val="005F1FBE"/>
    <w:rsid w:val="005F20ED"/>
    <w:rsid w:val="005F223C"/>
    <w:rsid w:val="005F2429"/>
    <w:rsid w:val="005F250E"/>
    <w:rsid w:val="005F2677"/>
    <w:rsid w:val="005F279F"/>
    <w:rsid w:val="005F2D3A"/>
    <w:rsid w:val="005F2DAC"/>
    <w:rsid w:val="005F2F08"/>
    <w:rsid w:val="005F2F71"/>
    <w:rsid w:val="005F2FCE"/>
    <w:rsid w:val="005F3352"/>
    <w:rsid w:val="005F380B"/>
    <w:rsid w:val="005F3917"/>
    <w:rsid w:val="005F3997"/>
    <w:rsid w:val="005F3A9A"/>
    <w:rsid w:val="005F3DFE"/>
    <w:rsid w:val="005F3F20"/>
    <w:rsid w:val="005F4351"/>
    <w:rsid w:val="005F45F5"/>
    <w:rsid w:val="005F4677"/>
    <w:rsid w:val="005F4855"/>
    <w:rsid w:val="005F4DDF"/>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451"/>
    <w:rsid w:val="005F778E"/>
    <w:rsid w:val="005F77B5"/>
    <w:rsid w:val="005F785F"/>
    <w:rsid w:val="0060006C"/>
    <w:rsid w:val="006002E1"/>
    <w:rsid w:val="006004A4"/>
    <w:rsid w:val="006004E1"/>
    <w:rsid w:val="006005DA"/>
    <w:rsid w:val="00600A2B"/>
    <w:rsid w:val="00600B33"/>
    <w:rsid w:val="00600CB7"/>
    <w:rsid w:val="00600CC6"/>
    <w:rsid w:val="00600CDD"/>
    <w:rsid w:val="00601230"/>
    <w:rsid w:val="006013F3"/>
    <w:rsid w:val="006016BC"/>
    <w:rsid w:val="00601918"/>
    <w:rsid w:val="00601AA6"/>
    <w:rsid w:val="00601B54"/>
    <w:rsid w:val="00601DA5"/>
    <w:rsid w:val="00601F14"/>
    <w:rsid w:val="006022AE"/>
    <w:rsid w:val="0060233C"/>
    <w:rsid w:val="0060240C"/>
    <w:rsid w:val="0060242D"/>
    <w:rsid w:val="0060250A"/>
    <w:rsid w:val="006027F9"/>
    <w:rsid w:val="0060280E"/>
    <w:rsid w:val="006035B6"/>
    <w:rsid w:val="00603652"/>
    <w:rsid w:val="00603932"/>
    <w:rsid w:val="00603B02"/>
    <w:rsid w:val="00603C4F"/>
    <w:rsid w:val="00603CAD"/>
    <w:rsid w:val="0060447D"/>
    <w:rsid w:val="00604979"/>
    <w:rsid w:val="00604A5B"/>
    <w:rsid w:val="00605538"/>
    <w:rsid w:val="00605716"/>
    <w:rsid w:val="0060576C"/>
    <w:rsid w:val="0060585B"/>
    <w:rsid w:val="00605A14"/>
    <w:rsid w:val="00605A1D"/>
    <w:rsid w:val="00605A3D"/>
    <w:rsid w:val="00605C31"/>
    <w:rsid w:val="00605CAC"/>
    <w:rsid w:val="00605CDF"/>
    <w:rsid w:val="00605DAC"/>
    <w:rsid w:val="00605E09"/>
    <w:rsid w:val="00605E0D"/>
    <w:rsid w:val="00605FB7"/>
    <w:rsid w:val="00606853"/>
    <w:rsid w:val="00606C1D"/>
    <w:rsid w:val="00606F5E"/>
    <w:rsid w:val="00606F8C"/>
    <w:rsid w:val="00606FBE"/>
    <w:rsid w:val="0060700C"/>
    <w:rsid w:val="00607056"/>
    <w:rsid w:val="00607347"/>
    <w:rsid w:val="00607348"/>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5E3"/>
    <w:rsid w:val="0061266D"/>
    <w:rsid w:val="006127B1"/>
    <w:rsid w:val="00612922"/>
    <w:rsid w:val="006129E5"/>
    <w:rsid w:val="00612CBB"/>
    <w:rsid w:val="00612D3E"/>
    <w:rsid w:val="00612F83"/>
    <w:rsid w:val="00612FDF"/>
    <w:rsid w:val="0061321E"/>
    <w:rsid w:val="00613368"/>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4EE3"/>
    <w:rsid w:val="006154D6"/>
    <w:rsid w:val="0061551D"/>
    <w:rsid w:val="0061570D"/>
    <w:rsid w:val="006159BE"/>
    <w:rsid w:val="00615C01"/>
    <w:rsid w:val="006163B1"/>
    <w:rsid w:val="006164DF"/>
    <w:rsid w:val="00616907"/>
    <w:rsid w:val="00616919"/>
    <w:rsid w:val="006169C3"/>
    <w:rsid w:val="00616E12"/>
    <w:rsid w:val="00616EC8"/>
    <w:rsid w:val="00616F57"/>
    <w:rsid w:val="00617291"/>
    <w:rsid w:val="00617306"/>
    <w:rsid w:val="006177CA"/>
    <w:rsid w:val="00617A55"/>
    <w:rsid w:val="00617B20"/>
    <w:rsid w:val="00617B61"/>
    <w:rsid w:val="00617D49"/>
    <w:rsid w:val="00617F11"/>
    <w:rsid w:val="00620031"/>
    <w:rsid w:val="00620117"/>
    <w:rsid w:val="00620176"/>
    <w:rsid w:val="0062046E"/>
    <w:rsid w:val="006205C7"/>
    <w:rsid w:val="0062092C"/>
    <w:rsid w:val="00620BAA"/>
    <w:rsid w:val="00620DE0"/>
    <w:rsid w:val="00620E55"/>
    <w:rsid w:val="00620EA6"/>
    <w:rsid w:val="00620EC4"/>
    <w:rsid w:val="00621091"/>
    <w:rsid w:val="00621774"/>
    <w:rsid w:val="00621A10"/>
    <w:rsid w:val="00621CF1"/>
    <w:rsid w:val="00622312"/>
    <w:rsid w:val="00622372"/>
    <w:rsid w:val="0062239E"/>
    <w:rsid w:val="00622423"/>
    <w:rsid w:val="00622AC8"/>
    <w:rsid w:val="00622CB7"/>
    <w:rsid w:val="00622FC1"/>
    <w:rsid w:val="006231F4"/>
    <w:rsid w:val="006231F6"/>
    <w:rsid w:val="006232E6"/>
    <w:rsid w:val="00623390"/>
    <w:rsid w:val="0062341D"/>
    <w:rsid w:val="0062351F"/>
    <w:rsid w:val="00623686"/>
    <w:rsid w:val="00623971"/>
    <w:rsid w:val="00623A7E"/>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6F"/>
    <w:rsid w:val="006259FF"/>
    <w:rsid w:val="00625C97"/>
    <w:rsid w:val="00625D05"/>
    <w:rsid w:val="00625E93"/>
    <w:rsid w:val="00625F63"/>
    <w:rsid w:val="00625F7F"/>
    <w:rsid w:val="00625FDA"/>
    <w:rsid w:val="006260AD"/>
    <w:rsid w:val="00626151"/>
    <w:rsid w:val="00626195"/>
    <w:rsid w:val="006262A6"/>
    <w:rsid w:val="00626434"/>
    <w:rsid w:val="00626613"/>
    <w:rsid w:val="006267A3"/>
    <w:rsid w:val="00626821"/>
    <w:rsid w:val="00626B72"/>
    <w:rsid w:val="0062703C"/>
    <w:rsid w:val="006272E2"/>
    <w:rsid w:val="00627355"/>
    <w:rsid w:val="006273D6"/>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07E"/>
    <w:rsid w:val="0063147A"/>
    <w:rsid w:val="00631734"/>
    <w:rsid w:val="006318EF"/>
    <w:rsid w:val="00631984"/>
    <w:rsid w:val="00631A12"/>
    <w:rsid w:val="00631AFE"/>
    <w:rsid w:val="00631B0E"/>
    <w:rsid w:val="00631C16"/>
    <w:rsid w:val="00632126"/>
    <w:rsid w:val="00632358"/>
    <w:rsid w:val="006324B3"/>
    <w:rsid w:val="00632504"/>
    <w:rsid w:val="00632515"/>
    <w:rsid w:val="006326FE"/>
    <w:rsid w:val="006327A1"/>
    <w:rsid w:val="0063283D"/>
    <w:rsid w:val="00632A32"/>
    <w:rsid w:val="00632AD8"/>
    <w:rsid w:val="0063310B"/>
    <w:rsid w:val="00633379"/>
    <w:rsid w:val="00633746"/>
    <w:rsid w:val="00633821"/>
    <w:rsid w:val="0063392B"/>
    <w:rsid w:val="00633A1F"/>
    <w:rsid w:val="00633E33"/>
    <w:rsid w:val="0063400C"/>
    <w:rsid w:val="00634132"/>
    <w:rsid w:val="00634389"/>
    <w:rsid w:val="006346EE"/>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B17"/>
    <w:rsid w:val="00635D28"/>
    <w:rsid w:val="00635DBF"/>
    <w:rsid w:val="00636008"/>
    <w:rsid w:val="006360F4"/>
    <w:rsid w:val="0063664A"/>
    <w:rsid w:val="006367AF"/>
    <w:rsid w:val="00636819"/>
    <w:rsid w:val="0063686F"/>
    <w:rsid w:val="00636A98"/>
    <w:rsid w:val="00636AAB"/>
    <w:rsid w:val="00636C3F"/>
    <w:rsid w:val="00636E89"/>
    <w:rsid w:val="00637286"/>
    <w:rsid w:val="00637294"/>
    <w:rsid w:val="006372C3"/>
    <w:rsid w:val="0063742B"/>
    <w:rsid w:val="006375F4"/>
    <w:rsid w:val="00637685"/>
    <w:rsid w:val="00637943"/>
    <w:rsid w:val="00637B39"/>
    <w:rsid w:val="00637DBF"/>
    <w:rsid w:val="00637EEC"/>
    <w:rsid w:val="00640411"/>
    <w:rsid w:val="0064058F"/>
    <w:rsid w:val="00640854"/>
    <w:rsid w:val="006409EF"/>
    <w:rsid w:val="00640A2E"/>
    <w:rsid w:val="00640AB9"/>
    <w:rsid w:val="00640AC7"/>
    <w:rsid w:val="00640B82"/>
    <w:rsid w:val="00640BE2"/>
    <w:rsid w:val="00640E49"/>
    <w:rsid w:val="00640F9C"/>
    <w:rsid w:val="00641018"/>
    <w:rsid w:val="00641109"/>
    <w:rsid w:val="00641417"/>
    <w:rsid w:val="0064153F"/>
    <w:rsid w:val="00641563"/>
    <w:rsid w:val="006415FC"/>
    <w:rsid w:val="00641672"/>
    <w:rsid w:val="006416C0"/>
    <w:rsid w:val="00641BD5"/>
    <w:rsid w:val="00641E44"/>
    <w:rsid w:val="00642140"/>
    <w:rsid w:val="006422B0"/>
    <w:rsid w:val="006425E6"/>
    <w:rsid w:val="0064260E"/>
    <w:rsid w:val="00642AEC"/>
    <w:rsid w:val="00642B06"/>
    <w:rsid w:val="00642C3B"/>
    <w:rsid w:val="00642D39"/>
    <w:rsid w:val="00642D7A"/>
    <w:rsid w:val="00642F03"/>
    <w:rsid w:val="006430C9"/>
    <w:rsid w:val="0064311B"/>
    <w:rsid w:val="00643286"/>
    <w:rsid w:val="006432FD"/>
    <w:rsid w:val="00643586"/>
    <w:rsid w:val="00643ACE"/>
    <w:rsid w:val="00643D52"/>
    <w:rsid w:val="00643DCC"/>
    <w:rsid w:val="00643DE3"/>
    <w:rsid w:val="0064442A"/>
    <w:rsid w:val="00644562"/>
    <w:rsid w:val="00644C81"/>
    <w:rsid w:val="0064516E"/>
    <w:rsid w:val="006451A9"/>
    <w:rsid w:val="00645BC3"/>
    <w:rsid w:val="00645C22"/>
    <w:rsid w:val="00645E07"/>
    <w:rsid w:val="00645E77"/>
    <w:rsid w:val="00645EDA"/>
    <w:rsid w:val="00645FE1"/>
    <w:rsid w:val="00646553"/>
    <w:rsid w:val="006466A9"/>
    <w:rsid w:val="00646860"/>
    <w:rsid w:val="006469E9"/>
    <w:rsid w:val="00646B72"/>
    <w:rsid w:val="00646D30"/>
    <w:rsid w:val="00646D5B"/>
    <w:rsid w:val="0064706B"/>
    <w:rsid w:val="0064707F"/>
    <w:rsid w:val="006470B5"/>
    <w:rsid w:val="006473C6"/>
    <w:rsid w:val="006474BA"/>
    <w:rsid w:val="00647789"/>
    <w:rsid w:val="0064778E"/>
    <w:rsid w:val="006477CB"/>
    <w:rsid w:val="006477F6"/>
    <w:rsid w:val="00647896"/>
    <w:rsid w:val="00647962"/>
    <w:rsid w:val="00647AB2"/>
    <w:rsid w:val="00650229"/>
    <w:rsid w:val="006506EE"/>
    <w:rsid w:val="0065073F"/>
    <w:rsid w:val="00650860"/>
    <w:rsid w:val="006508C6"/>
    <w:rsid w:val="006509E8"/>
    <w:rsid w:val="00651010"/>
    <w:rsid w:val="0065107A"/>
    <w:rsid w:val="00651414"/>
    <w:rsid w:val="0065172E"/>
    <w:rsid w:val="00651A61"/>
    <w:rsid w:val="00651E74"/>
    <w:rsid w:val="00651ECA"/>
    <w:rsid w:val="00651F92"/>
    <w:rsid w:val="00652118"/>
    <w:rsid w:val="006521C4"/>
    <w:rsid w:val="00652251"/>
    <w:rsid w:val="0065238C"/>
    <w:rsid w:val="00652578"/>
    <w:rsid w:val="00652B6E"/>
    <w:rsid w:val="00652C1A"/>
    <w:rsid w:val="00652DD8"/>
    <w:rsid w:val="00652DEC"/>
    <w:rsid w:val="00653012"/>
    <w:rsid w:val="00653388"/>
    <w:rsid w:val="006535AE"/>
    <w:rsid w:val="006536AD"/>
    <w:rsid w:val="0065380C"/>
    <w:rsid w:val="00653868"/>
    <w:rsid w:val="00653A39"/>
    <w:rsid w:val="00653BAA"/>
    <w:rsid w:val="00653FDE"/>
    <w:rsid w:val="006540E8"/>
    <w:rsid w:val="0065414D"/>
    <w:rsid w:val="0065417E"/>
    <w:rsid w:val="006542B2"/>
    <w:rsid w:val="0065432D"/>
    <w:rsid w:val="0065492D"/>
    <w:rsid w:val="006549E4"/>
    <w:rsid w:val="00654A56"/>
    <w:rsid w:val="00654B77"/>
    <w:rsid w:val="00654C57"/>
    <w:rsid w:val="00654DCF"/>
    <w:rsid w:val="00655109"/>
    <w:rsid w:val="006552DE"/>
    <w:rsid w:val="00655315"/>
    <w:rsid w:val="006555ED"/>
    <w:rsid w:val="006557EC"/>
    <w:rsid w:val="00655ACD"/>
    <w:rsid w:val="00655C12"/>
    <w:rsid w:val="00655D53"/>
    <w:rsid w:val="00656164"/>
    <w:rsid w:val="0065617E"/>
    <w:rsid w:val="0065627E"/>
    <w:rsid w:val="006564FD"/>
    <w:rsid w:val="006566DE"/>
    <w:rsid w:val="0065683D"/>
    <w:rsid w:val="0065693E"/>
    <w:rsid w:val="00656B54"/>
    <w:rsid w:val="00656D28"/>
    <w:rsid w:val="00656EB9"/>
    <w:rsid w:val="00656FDD"/>
    <w:rsid w:val="00657032"/>
    <w:rsid w:val="00657082"/>
    <w:rsid w:val="0065709D"/>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389"/>
    <w:rsid w:val="006616A1"/>
    <w:rsid w:val="006616A6"/>
    <w:rsid w:val="006616F5"/>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3E1"/>
    <w:rsid w:val="00663485"/>
    <w:rsid w:val="0066387C"/>
    <w:rsid w:val="00663ACD"/>
    <w:rsid w:val="00663D0A"/>
    <w:rsid w:val="00663D7D"/>
    <w:rsid w:val="00663DC9"/>
    <w:rsid w:val="00663F76"/>
    <w:rsid w:val="00664183"/>
    <w:rsid w:val="006641BD"/>
    <w:rsid w:val="00664751"/>
    <w:rsid w:val="00664834"/>
    <w:rsid w:val="0066492E"/>
    <w:rsid w:val="00664A5D"/>
    <w:rsid w:val="00664BE1"/>
    <w:rsid w:val="00664C15"/>
    <w:rsid w:val="00664EA7"/>
    <w:rsid w:val="00665081"/>
    <w:rsid w:val="006651E8"/>
    <w:rsid w:val="0066539A"/>
    <w:rsid w:val="006653D0"/>
    <w:rsid w:val="006654F9"/>
    <w:rsid w:val="0066550C"/>
    <w:rsid w:val="006657E4"/>
    <w:rsid w:val="00665917"/>
    <w:rsid w:val="00665927"/>
    <w:rsid w:val="00665979"/>
    <w:rsid w:val="006659AD"/>
    <w:rsid w:val="00665AF3"/>
    <w:rsid w:val="00665B05"/>
    <w:rsid w:val="00665F1E"/>
    <w:rsid w:val="006661E0"/>
    <w:rsid w:val="00666ACD"/>
    <w:rsid w:val="00666ADE"/>
    <w:rsid w:val="0066728C"/>
    <w:rsid w:val="00667382"/>
    <w:rsid w:val="00667800"/>
    <w:rsid w:val="00667805"/>
    <w:rsid w:val="006679EB"/>
    <w:rsid w:val="00667D9F"/>
    <w:rsid w:val="0067004D"/>
    <w:rsid w:val="00670145"/>
    <w:rsid w:val="006701AD"/>
    <w:rsid w:val="0067039A"/>
    <w:rsid w:val="0067048E"/>
    <w:rsid w:val="00670515"/>
    <w:rsid w:val="0067054F"/>
    <w:rsid w:val="0067087A"/>
    <w:rsid w:val="00670881"/>
    <w:rsid w:val="006708CA"/>
    <w:rsid w:val="006708CE"/>
    <w:rsid w:val="006709B5"/>
    <w:rsid w:val="00670C2F"/>
    <w:rsid w:val="00670CDE"/>
    <w:rsid w:val="00670D4E"/>
    <w:rsid w:val="00671285"/>
    <w:rsid w:val="006713D5"/>
    <w:rsid w:val="0067167F"/>
    <w:rsid w:val="00671C39"/>
    <w:rsid w:val="00671E8B"/>
    <w:rsid w:val="00671FD6"/>
    <w:rsid w:val="00671FD7"/>
    <w:rsid w:val="00672287"/>
    <w:rsid w:val="006722EF"/>
    <w:rsid w:val="006724C9"/>
    <w:rsid w:val="00672523"/>
    <w:rsid w:val="00672605"/>
    <w:rsid w:val="006727A5"/>
    <w:rsid w:val="00672810"/>
    <w:rsid w:val="006729DE"/>
    <w:rsid w:val="00672B76"/>
    <w:rsid w:val="00672BC2"/>
    <w:rsid w:val="00672E16"/>
    <w:rsid w:val="00672E85"/>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4E"/>
    <w:rsid w:val="006760ED"/>
    <w:rsid w:val="0067612A"/>
    <w:rsid w:val="00676131"/>
    <w:rsid w:val="00676167"/>
    <w:rsid w:val="0067637A"/>
    <w:rsid w:val="006765B7"/>
    <w:rsid w:val="00676950"/>
    <w:rsid w:val="00676AEF"/>
    <w:rsid w:val="00676BBA"/>
    <w:rsid w:val="00676FB6"/>
    <w:rsid w:val="006771B6"/>
    <w:rsid w:val="006772D2"/>
    <w:rsid w:val="00677559"/>
    <w:rsid w:val="006776A2"/>
    <w:rsid w:val="00677958"/>
    <w:rsid w:val="00677AE7"/>
    <w:rsid w:val="00677CDD"/>
    <w:rsid w:val="00677ED8"/>
    <w:rsid w:val="00680027"/>
    <w:rsid w:val="006805C0"/>
    <w:rsid w:val="006808A9"/>
    <w:rsid w:val="00680A3F"/>
    <w:rsid w:val="0068101B"/>
    <w:rsid w:val="00681191"/>
    <w:rsid w:val="006814F6"/>
    <w:rsid w:val="006815AA"/>
    <w:rsid w:val="00681676"/>
    <w:rsid w:val="00681706"/>
    <w:rsid w:val="006818A7"/>
    <w:rsid w:val="00681B62"/>
    <w:rsid w:val="00681CE6"/>
    <w:rsid w:val="00681E94"/>
    <w:rsid w:val="00681F70"/>
    <w:rsid w:val="00681FBC"/>
    <w:rsid w:val="00682141"/>
    <w:rsid w:val="006821C5"/>
    <w:rsid w:val="00682925"/>
    <w:rsid w:val="00682932"/>
    <w:rsid w:val="00682AA8"/>
    <w:rsid w:val="00682DFA"/>
    <w:rsid w:val="00682EA7"/>
    <w:rsid w:val="00683128"/>
    <w:rsid w:val="006832BC"/>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0AB"/>
    <w:rsid w:val="00685396"/>
    <w:rsid w:val="00685726"/>
    <w:rsid w:val="00685913"/>
    <w:rsid w:val="00685943"/>
    <w:rsid w:val="00685A7B"/>
    <w:rsid w:val="00685C7B"/>
    <w:rsid w:val="00685E03"/>
    <w:rsid w:val="00685EAE"/>
    <w:rsid w:val="00686089"/>
    <w:rsid w:val="006860E9"/>
    <w:rsid w:val="0068627D"/>
    <w:rsid w:val="00686526"/>
    <w:rsid w:val="006865E6"/>
    <w:rsid w:val="00686897"/>
    <w:rsid w:val="006868CB"/>
    <w:rsid w:val="00686941"/>
    <w:rsid w:val="00686DD8"/>
    <w:rsid w:val="00686DE3"/>
    <w:rsid w:val="006870ED"/>
    <w:rsid w:val="006875B8"/>
    <w:rsid w:val="006876BF"/>
    <w:rsid w:val="006876FF"/>
    <w:rsid w:val="00687845"/>
    <w:rsid w:val="0068786C"/>
    <w:rsid w:val="00687A9F"/>
    <w:rsid w:val="00687CBF"/>
    <w:rsid w:val="00687D4B"/>
    <w:rsid w:val="00687D5B"/>
    <w:rsid w:val="00687E01"/>
    <w:rsid w:val="00687F43"/>
    <w:rsid w:val="006904C1"/>
    <w:rsid w:val="0069075B"/>
    <w:rsid w:val="006907D8"/>
    <w:rsid w:val="00690974"/>
    <w:rsid w:val="00690BB7"/>
    <w:rsid w:val="00690D4F"/>
    <w:rsid w:val="00690FCC"/>
    <w:rsid w:val="00691173"/>
    <w:rsid w:val="0069186B"/>
    <w:rsid w:val="00691A07"/>
    <w:rsid w:val="00691CDB"/>
    <w:rsid w:val="00691D12"/>
    <w:rsid w:val="006921A8"/>
    <w:rsid w:val="00692316"/>
    <w:rsid w:val="00692697"/>
    <w:rsid w:val="0069290B"/>
    <w:rsid w:val="006929E1"/>
    <w:rsid w:val="00692B61"/>
    <w:rsid w:val="00692BDA"/>
    <w:rsid w:val="00692F4A"/>
    <w:rsid w:val="00693A48"/>
    <w:rsid w:val="00693A96"/>
    <w:rsid w:val="00693B60"/>
    <w:rsid w:val="00693CAD"/>
    <w:rsid w:val="006941A5"/>
    <w:rsid w:val="00694205"/>
    <w:rsid w:val="006943E8"/>
    <w:rsid w:val="0069441B"/>
    <w:rsid w:val="00694558"/>
    <w:rsid w:val="00694654"/>
    <w:rsid w:val="00694704"/>
    <w:rsid w:val="006947CA"/>
    <w:rsid w:val="006948D3"/>
    <w:rsid w:val="006949E4"/>
    <w:rsid w:val="00694A24"/>
    <w:rsid w:val="00694A28"/>
    <w:rsid w:val="00694DE3"/>
    <w:rsid w:val="00694EE8"/>
    <w:rsid w:val="00695142"/>
    <w:rsid w:val="00695175"/>
    <w:rsid w:val="00695232"/>
    <w:rsid w:val="0069533D"/>
    <w:rsid w:val="0069547B"/>
    <w:rsid w:val="006955A6"/>
    <w:rsid w:val="0069586F"/>
    <w:rsid w:val="00695DF8"/>
    <w:rsid w:val="00696264"/>
    <w:rsid w:val="00696586"/>
    <w:rsid w:val="006965AB"/>
    <w:rsid w:val="006966CF"/>
    <w:rsid w:val="006968B9"/>
    <w:rsid w:val="0069692E"/>
    <w:rsid w:val="00696ACE"/>
    <w:rsid w:val="00696B8F"/>
    <w:rsid w:val="0069712F"/>
    <w:rsid w:val="00697347"/>
    <w:rsid w:val="006974C7"/>
    <w:rsid w:val="006978E2"/>
    <w:rsid w:val="00697928"/>
    <w:rsid w:val="006979F4"/>
    <w:rsid w:val="00697B0D"/>
    <w:rsid w:val="00697BB5"/>
    <w:rsid w:val="00697F57"/>
    <w:rsid w:val="006A00F9"/>
    <w:rsid w:val="006A05AC"/>
    <w:rsid w:val="006A0D91"/>
    <w:rsid w:val="006A1125"/>
    <w:rsid w:val="006A14A3"/>
    <w:rsid w:val="006A17C4"/>
    <w:rsid w:val="006A1804"/>
    <w:rsid w:val="006A1905"/>
    <w:rsid w:val="006A1B36"/>
    <w:rsid w:val="006A1BFA"/>
    <w:rsid w:val="006A1C58"/>
    <w:rsid w:val="006A1E36"/>
    <w:rsid w:val="006A1E76"/>
    <w:rsid w:val="006A2033"/>
    <w:rsid w:val="006A225D"/>
    <w:rsid w:val="006A241F"/>
    <w:rsid w:val="006A26CC"/>
    <w:rsid w:val="006A280D"/>
    <w:rsid w:val="006A28A1"/>
    <w:rsid w:val="006A2961"/>
    <w:rsid w:val="006A2CF1"/>
    <w:rsid w:val="006A2D59"/>
    <w:rsid w:val="006A2F69"/>
    <w:rsid w:val="006A3167"/>
    <w:rsid w:val="006A3208"/>
    <w:rsid w:val="006A3C05"/>
    <w:rsid w:val="006A3F59"/>
    <w:rsid w:val="006A4196"/>
    <w:rsid w:val="006A4207"/>
    <w:rsid w:val="006A4391"/>
    <w:rsid w:val="006A4473"/>
    <w:rsid w:val="006A4688"/>
    <w:rsid w:val="006A46EC"/>
    <w:rsid w:val="006A4774"/>
    <w:rsid w:val="006A4903"/>
    <w:rsid w:val="006A499C"/>
    <w:rsid w:val="006A4BF5"/>
    <w:rsid w:val="006A4CDD"/>
    <w:rsid w:val="006A4EFD"/>
    <w:rsid w:val="006A4F46"/>
    <w:rsid w:val="006A4F5A"/>
    <w:rsid w:val="006A55AB"/>
    <w:rsid w:val="006A55F4"/>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1FC"/>
    <w:rsid w:val="006B03E2"/>
    <w:rsid w:val="006B076C"/>
    <w:rsid w:val="006B0828"/>
    <w:rsid w:val="006B082C"/>
    <w:rsid w:val="006B094A"/>
    <w:rsid w:val="006B098B"/>
    <w:rsid w:val="006B0AE8"/>
    <w:rsid w:val="006B0DD9"/>
    <w:rsid w:val="006B0FAC"/>
    <w:rsid w:val="006B1066"/>
    <w:rsid w:val="006B10F1"/>
    <w:rsid w:val="006B1419"/>
    <w:rsid w:val="006B1504"/>
    <w:rsid w:val="006B168A"/>
    <w:rsid w:val="006B16BB"/>
    <w:rsid w:val="006B172E"/>
    <w:rsid w:val="006B1A05"/>
    <w:rsid w:val="006B1A84"/>
    <w:rsid w:val="006B1ACA"/>
    <w:rsid w:val="006B1E11"/>
    <w:rsid w:val="006B1EF4"/>
    <w:rsid w:val="006B1F16"/>
    <w:rsid w:val="006B201F"/>
    <w:rsid w:val="006B204B"/>
    <w:rsid w:val="006B223B"/>
    <w:rsid w:val="006B228B"/>
    <w:rsid w:val="006B22DD"/>
    <w:rsid w:val="006B2470"/>
    <w:rsid w:val="006B286B"/>
    <w:rsid w:val="006B2943"/>
    <w:rsid w:val="006B2970"/>
    <w:rsid w:val="006B2986"/>
    <w:rsid w:val="006B2CE1"/>
    <w:rsid w:val="006B2D1C"/>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08C"/>
    <w:rsid w:val="006B54A2"/>
    <w:rsid w:val="006B553E"/>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2EC"/>
    <w:rsid w:val="006C0403"/>
    <w:rsid w:val="006C04D1"/>
    <w:rsid w:val="006C06BD"/>
    <w:rsid w:val="006C0FB0"/>
    <w:rsid w:val="006C111F"/>
    <w:rsid w:val="006C11AD"/>
    <w:rsid w:val="006C139C"/>
    <w:rsid w:val="006C141C"/>
    <w:rsid w:val="006C1677"/>
    <w:rsid w:val="006C1774"/>
    <w:rsid w:val="006C18D4"/>
    <w:rsid w:val="006C18F2"/>
    <w:rsid w:val="006C1A32"/>
    <w:rsid w:val="006C1B90"/>
    <w:rsid w:val="006C1BA4"/>
    <w:rsid w:val="006C2048"/>
    <w:rsid w:val="006C2244"/>
    <w:rsid w:val="006C2944"/>
    <w:rsid w:val="006C2A7A"/>
    <w:rsid w:val="006C2B97"/>
    <w:rsid w:val="006C2DDD"/>
    <w:rsid w:val="006C2EFF"/>
    <w:rsid w:val="006C300B"/>
    <w:rsid w:val="006C391C"/>
    <w:rsid w:val="006C3C75"/>
    <w:rsid w:val="006C3CA3"/>
    <w:rsid w:val="006C4187"/>
    <w:rsid w:val="006C4427"/>
    <w:rsid w:val="006C4470"/>
    <w:rsid w:val="006C450B"/>
    <w:rsid w:val="006C4677"/>
    <w:rsid w:val="006C4767"/>
    <w:rsid w:val="006C4837"/>
    <w:rsid w:val="006C4B61"/>
    <w:rsid w:val="006C4EE9"/>
    <w:rsid w:val="006C5265"/>
    <w:rsid w:val="006C5297"/>
    <w:rsid w:val="006C534F"/>
    <w:rsid w:val="006C54A7"/>
    <w:rsid w:val="006C5671"/>
    <w:rsid w:val="006C5921"/>
    <w:rsid w:val="006C5AA2"/>
    <w:rsid w:val="006C5AE9"/>
    <w:rsid w:val="006C5C6F"/>
    <w:rsid w:val="006C5E57"/>
    <w:rsid w:val="006C6191"/>
    <w:rsid w:val="006C6399"/>
    <w:rsid w:val="006C656B"/>
    <w:rsid w:val="006C6970"/>
    <w:rsid w:val="006C6AB7"/>
    <w:rsid w:val="006C6C1D"/>
    <w:rsid w:val="006C6C2A"/>
    <w:rsid w:val="006C6E04"/>
    <w:rsid w:val="006C6ED4"/>
    <w:rsid w:val="006C7051"/>
    <w:rsid w:val="006C7211"/>
    <w:rsid w:val="006C73D3"/>
    <w:rsid w:val="006C7541"/>
    <w:rsid w:val="006C788F"/>
    <w:rsid w:val="006C791F"/>
    <w:rsid w:val="006C7B00"/>
    <w:rsid w:val="006D0033"/>
    <w:rsid w:val="006D0096"/>
    <w:rsid w:val="006D019C"/>
    <w:rsid w:val="006D04F0"/>
    <w:rsid w:val="006D0623"/>
    <w:rsid w:val="006D06A6"/>
    <w:rsid w:val="006D07D4"/>
    <w:rsid w:val="006D0874"/>
    <w:rsid w:val="006D0924"/>
    <w:rsid w:val="006D0948"/>
    <w:rsid w:val="006D09BE"/>
    <w:rsid w:val="006D0B7E"/>
    <w:rsid w:val="006D0ED3"/>
    <w:rsid w:val="006D10FF"/>
    <w:rsid w:val="006D1269"/>
    <w:rsid w:val="006D13D7"/>
    <w:rsid w:val="006D14A1"/>
    <w:rsid w:val="006D14C1"/>
    <w:rsid w:val="006D15D7"/>
    <w:rsid w:val="006D15F4"/>
    <w:rsid w:val="006D160C"/>
    <w:rsid w:val="006D1616"/>
    <w:rsid w:val="006D1968"/>
    <w:rsid w:val="006D1A50"/>
    <w:rsid w:val="006D1AA1"/>
    <w:rsid w:val="006D1D16"/>
    <w:rsid w:val="006D1D81"/>
    <w:rsid w:val="006D1E56"/>
    <w:rsid w:val="006D1ED8"/>
    <w:rsid w:val="006D1FF0"/>
    <w:rsid w:val="006D202E"/>
    <w:rsid w:val="006D2445"/>
    <w:rsid w:val="006D2548"/>
    <w:rsid w:val="006D26EC"/>
    <w:rsid w:val="006D277E"/>
    <w:rsid w:val="006D2958"/>
    <w:rsid w:val="006D29E4"/>
    <w:rsid w:val="006D3124"/>
    <w:rsid w:val="006D315F"/>
    <w:rsid w:val="006D31C2"/>
    <w:rsid w:val="006D3294"/>
    <w:rsid w:val="006D3340"/>
    <w:rsid w:val="006D336F"/>
    <w:rsid w:val="006D3383"/>
    <w:rsid w:val="006D35CE"/>
    <w:rsid w:val="006D3608"/>
    <w:rsid w:val="006D3BCA"/>
    <w:rsid w:val="006D3F2A"/>
    <w:rsid w:val="006D4099"/>
    <w:rsid w:val="006D425A"/>
    <w:rsid w:val="006D432B"/>
    <w:rsid w:val="006D4574"/>
    <w:rsid w:val="006D4931"/>
    <w:rsid w:val="006D49E7"/>
    <w:rsid w:val="006D4B74"/>
    <w:rsid w:val="006D4C5A"/>
    <w:rsid w:val="006D4CF1"/>
    <w:rsid w:val="006D50A4"/>
    <w:rsid w:val="006D5738"/>
    <w:rsid w:val="006D581D"/>
    <w:rsid w:val="006D594B"/>
    <w:rsid w:val="006D5AB3"/>
    <w:rsid w:val="006D5AFC"/>
    <w:rsid w:val="006D5DCE"/>
    <w:rsid w:val="006D5ED3"/>
    <w:rsid w:val="006D5EEB"/>
    <w:rsid w:val="006D5F4A"/>
    <w:rsid w:val="006D5FB2"/>
    <w:rsid w:val="006D602E"/>
    <w:rsid w:val="006D6099"/>
    <w:rsid w:val="006D6408"/>
    <w:rsid w:val="006D663A"/>
    <w:rsid w:val="006D6C62"/>
    <w:rsid w:val="006D6CAF"/>
    <w:rsid w:val="006D6E85"/>
    <w:rsid w:val="006D6EB5"/>
    <w:rsid w:val="006D6F57"/>
    <w:rsid w:val="006D6FC7"/>
    <w:rsid w:val="006D7069"/>
    <w:rsid w:val="006D7108"/>
    <w:rsid w:val="006D7424"/>
    <w:rsid w:val="006D7438"/>
    <w:rsid w:val="006D7592"/>
    <w:rsid w:val="006D7672"/>
    <w:rsid w:val="006D79C5"/>
    <w:rsid w:val="006D7BCC"/>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1E6E"/>
    <w:rsid w:val="006E2491"/>
    <w:rsid w:val="006E24A8"/>
    <w:rsid w:val="006E26E2"/>
    <w:rsid w:val="006E2B50"/>
    <w:rsid w:val="006E2C8B"/>
    <w:rsid w:val="006E2CBC"/>
    <w:rsid w:val="006E2F6F"/>
    <w:rsid w:val="006E3179"/>
    <w:rsid w:val="006E31D6"/>
    <w:rsid w:val="006E341B"/>
    <w:rsid w:val="006E3425"/>
    <w:rsid w:val="006E3590"/>
    <w:rsid w:val="006E3846"/>
    <w:rsid w:val="006E387A"/>
    <w:rsid w:val="006E38EB"/>
    <w:rsid w:val="006E3A4F"/>
    <w:rsid w:val="006E3BC5"/>
    <w:rsid w:val="006E3F6E"/>
    <w:rsid w:val="006E40BE"/>
    <w:rsid w:val="006E40CA"/>
    <w:rsid w:val="006E4229"/>
    <w:rsid w:val="006E4236"/>
    <w:rsid w:val="006E446B"/>
    <w:rsid w:val="006E44D7"/>
    <w:rsid w:val="006E453B"/>
    <w:rsid w:val="006E4557"/>
    <w:rsid w:val="006E4996"/>
    <w:rsid w:val="006E49FA"/>
    <w:rsid w:val="006E4E2E"/>
    <w:rsid w:val="006E4F89"/>
    <w:rsid w:val="006E5028"/>
    <w:rsid w:val="006E524F"/>
    <w:rsid w:val="006E5609"/>
    <w:rsid w:val="006E651A"/>
    <w:rsid w:val="006E659E"/>
    <w:rsid w:val="006E679D"/>
    <w:rsid w:val="006E6B38"/>
    <w:rsid w:val="006E6BF3"/>
    <w:rsid w:val="006E6C7D"/>
    <w:rsid w:val="006E6F78"/>
    <w:rsid w:val="006E735D"/>
    <w:rsid w:val="006E737A"/>
    <w:rsid w:val="006E7406"/>
    <w:rsid w:val="006E750B"/>
    <w:rsid w:val="006E7767"/>
    <w:rsid w:val="006E7AE4"/>
    <w:rsid w:val="006E7C90"/>
    <w:rsid w:val="006E7DE8"/>
    <w:rsid w:val="006F017D"/>
    <w:rsid w:val="006F069E"/>
    <w:rsid w:val="006F088C"/>
    <w:rsid w:val="006F0969"/>
    <w:rsid w:val="006F0B8A"/>
    <w:rsid w:val="006F0FDD"/>
    <w:rsid w:val="006F1459"/>
    <w:rsid w:val="006F15F7"/>
    <w:rsid w:val="006F169A"/>
    <w:rsid w:val="006F18B9"/>
    <w:rsid w:val="006F190E"/>
    <w:rsid w:val="006F1A34"/>
    <w:rsid w:val="006F1C32"/>
    <w:rsid w:val="006F1DEE"/>
    <w:rsid w:val="006F1EFB"/>
    <w:rsid w:val="006F1FF5"/>
    <w:rsid w:val="006F205A"/>
    <w:rsid w:val="006F2090"/>
    <w:rsid w:val="006F23B9"/>
    <w:rsid w:val="006F2401"/>
    <w:rsid w:val="006F25A4"/>
    <w:rsid w:val="006F29B2"/>
    <w:rsid w:val="006F2A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2E9"/>
    <w:rsid w:val="006F6341"/>
    <w:rsid w:val="006F684F"/>
    <w:rsid w:val="006F686B"/>
    <w:rsid w:val="006F690C"/>
    <w:rsid w:val="006F6935"/>
    <w:rsid w:val="006F69ED"/>
    <w:rsid w:val="006F6C2F"/>
    <w:rsid w:val="006F6D0A"/>
    <w:rsid w:val="006F705F"/>
    <w:rsid w:val="006F75B3"/>
    <w:rsid w:val="006F791E"/>
    <w:rsid w:val="006F7A2B"/>
    <w:rsid w:val="006F7AAC"/>
    <w:rsid w:val="006F7AB6"/>
    <w:rsid w:val="006F7AC6"/>
    <w:rsid w:val="006F7DB7"/>
    <w:rsid w:val="006F7EBD"/>
    <w:rsid w:val="006F7F26"/>
    <w:rsid w:val="006F7F73"/>
    <w:rsid w:val="007001BC"/>
    <w:rsid w:val="007002B3"/>
    <w:rsid w:val="007003A9"/>
    <w:rsid w:val="007005A0"/>
    <w:rsid w:val="00700608"/>
    <w:rsid w:val="00700849"/>
    <w:rsid w:val="00700952"/>
    <w:rsid w:val="00700C3A"/>
    <w:rsid w:val="00700D2C"/>
    <w:rsid w:val="00700E1F"/>
    <w:rsid w:val="00701074"/>
    <w:rsid w:val="007010E8"/>
    <w:rsid w:val="0070116E"/>
    <w:rsid w:val="0070178E"/>
    <w:rsid w:val="007019F9"/>
    <w:rsid w:val="00701AB8"/>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6F7"/>
    <w:rsid w:val="007038DA"/>
    <w:rsid w:val="007039A6"/>
    <w:rsid w:val="00703FBE"/>
    <w:rsid w:val="00704087"/>
    <w:rsid w:val="007045CC"/>
    <w:rsid w:val="007047A0"/>
    <w:rsid w:val="00704A63"/>
    <w:rsid w:val="00704BD7"/>
    <w:rsid w:val="00704D31"/>
    <w:rsid w:val="00704F79"/>
    <w:rsid w:val="00704FAC"/>
    <w:rsid w:val="007053CD"/>
    <w:rsid w:val="007056CD"/>
    <w:rsid w:val="00705717"/>
    <w:rsid w:val="00705B50"/>
    <w:rsid w:val="00705BB8"/>
    <w:rsid w:val="00705C5A"/>
    <w:rsid w:val="00705C72"/>
    <w:rsid w:val="00705CC6"/>
    <w:rsid w:val="00705D95"/>
    <w:rsid w:val="00705F55"/>
    <w:rsid w:val="007060A0"/>
    <w:rsid w:val="0070633C"/>
    <w:rsid w:val="0070646E"/>
    <w:rsid w:val="00706B77"/>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1BF"/>
    <w:rsid w:val="00713592"/>
    <w:rsid w:val="007137C7"/>
    <w:rsid w:val="00713845"/>
    <w:rsid w:val="007139D1"/>
    <w:rsid w:val="00713A38"/>
    <w:rsid w:val="00713A9B"/>
    <w:rsid w:val="00713CC3"/>
    <w:rsid w:val="00713DFB"/>
    <w:rsid w:val="00713E3E"/>
    <w:rsid w:val="00713F66"/>
    <w:rsid w:val="007140F7"/>
    <w:rsid w:val="007142DE"/>
    <w:rsid w:val="00714428"/>
    <w:rsid w:val="00714478"/>
    <w:rsid w:val="00714506"/>
    <w:rsid w:val="00714695"/>
    <w:rsid w:val="00714876"/>
    <w:rsid w:val="00714A42"/>
    <w:rsid w:val="00714CDA"/>
    <w:rsid w:val="00714EF7"/>
    <w:rsid w:val="00715033"/>
    <w:rsid w:val="007153C7"/>
    <w:rsid w:val="00715606"/>
    <w:rsid w:val="0071565F"/>
    <w:rsid w:val="007156A2"/>
    <w:rsid w:val="007156D1"/>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B19"/>
    <w:rsid w:val="00716E9E"/>
    <w:rsid w:val="00716EB5"/>
    <w:rsid w:val="00716EC5"/>
    <w:rsid w:val="00717050"/>
    <w:rsid w:val="007171A3"/>
    <w:rsid w:val="0071746D"/>
    <w:rsid w:val="00717506"/>
    <w:rsid w:val="007177B2"/>
    <w:rsid w:val="00717B53"/>
    <w:rsid w:val="00717E82"/>
    <w:rsid w:val="00717EED"/>
    <w:rsid w:val="00720275"/>
    <w:rsid w:val="0072088B"/>
    <w:rsid w:val="00720A93"/>
    <w:rsid w:val="00720D9A"/>
    <w:rsid w:val="00721013"/>
    <w:rsid w:val="0072107A"/>
    <w:rsid w:val="00721189"/>
    <w:rsid w:val="0072145B"/>
    <w:rsid w:val="00721606"/>
    <w:rsid w:val="007217BE"/>
    <w:rsid w:val="00721940"/>
    <w:rsid w:val="00721A73"/>
    <w:rsid w:val="00721AD9"/>
    <w:rsid w:val="00721DEF"/>
    <w:rsid w:val="007223BD"/>
    <w:rsid w:val="007225EF"/>
    <w:rsid w:val="0072274D"/>
    <w:rsid w:val="007227FA"/>
    <w:rsid w:val="00722990"/>
    <w:rsid w:val="007229B9"/>
    <w:rsid w:val="00722DFC"/>
    <w:rsid w:val="00722EF6"/>
    <w:rsid w:val="00722EFF"/>
    <w:rsid w:val="00722F16"/>
    <w:rsid w:val="00723247"/>
    <w:rsid w:val="007232E0"/>
    <w:rsid w:val="00723326"/>
    <w:rsid w:val="0072334D"/>
    <w:rsid w:val="00723528"/>
    <w:rsid w:val="00723531"/>
    <w:rsid w:val="0072361B"/>
    <w:rsid w:val="007236D8"/>
    <w:rsid w:val="00723A9A"/>
    <w:rsid w:val="00723B9B"/>
    <w:rsid w:val="00724042"/>
    <w:rsid w:val="007242CB"/>
    <w:rsid w:val="007249E0"/>
    <w:rsid w:val="00724ABC"/>
    <w:rsid w:val="00724B47"/>
    <w:rsid w:val="00724CE3"/>
    <w:rsid w:val="00724D1A"/>
    <w:rsid w:val="00724D1C"/>
    <w:rsid w:val="00724F28"/>
    <w:rsid w:val="007250FF"/>
    <w:rsid w:val="00725163"/>
    <w:rsid w:val="007251DC"/>
    <w:rsid w:val="00725277"/>
    <w:rsid w:val="00725579"/>
    <w:rsid w:val="007256C4"/>
    <w:rsid w:val="00725817"/>
    <w:rsid w:val="00725AC0"/>
    <w:rsid w:val="00725F2A"/>
    <w:rsid w:val="007266FF"/>
    <w:rsid w:val="007268B6"/>
    <w:rsid w:val="00726A22"/>
    <w:rsid w:val="00726B48"/>
    <w:rsid w:val="00726CE6"/>
    <w:rsid w:val="00726DD2"/>
    <w:rsid w:val="00726DEE"/>
    <w:rsid w:val="00726ED2"/>
    <w:rsid w:val="00726F03"/>
    <w:rsid w:val="00726F2D"/>
    <w:rsid w:val="00727050"/>
    <w:rsid w:val="007270D7"/>
    <w:rsid w:val="00727552"/>
    <w:rsid w:val="007275FC"/>
    <w:rsid w:val="0072779D"/>
    <w:rsid w:val="00727997"/>
    <w:rsid w:val="00727C48"/>
    <w:rsid w:val="00730087"/>
    <w:rsid w:val="00730732"/>
    <w:rsid w:val="00730D0C"/>
    <w:rsid w:val="00730D41"/>
    <w:rsid w:val="00730D54"/>
    <w:rsid w:val="00730D5F"/>
    <w:rsid w:val="00730D9C"/>
    <w:rsid w:val="00730DBE"/>
    <w:rsid w:val="00730FBC"/>
    <w:rsid w:val="0073106D"/>
    <w:rsid w:val="0073112D"/>
    <w:rsid w:val="0073113B"/>
    <w:rsid w:val="007311C5"/>
    <w:rsid w:val="007313DE"/>
    <w:rsid w:val="00731586"/>
    <w:rsid w:val="00731684"/>
    <w:rsid w:val="00731854"/>
    <w:rsid w:val="0073194F"/>
    <w:rsid w:val="007319FD"/>
    <w:rsid w:val="00731A88"/>
    <w:rsid w:val="00731CD9"/>
    <w:rsid w:val="00731FD4"/>
    <w:rsid w:val="00732127"/>
    <w:rsid w:val="00732149"/>
    <w:rsid w:val="0073259A"/>
    <w:rsid w:val="007327CF"/>
    <w:rsid w:val="00732888"/>
    <w:rsid w:val="0073290D"/>
    <w:rsid w:val="00732B82"/>
    <w:rsid w:val="00732D8E"/>
    <w:rsid w:val="0073326C"/>
    <w:rsid w:val="007334B8"/>
    <w:rsid w:val="00733629"/>
    <w:rsid w:val="00733648"/>
    <w:rsid w:val="00733683"/>
    <w:rsid w:val="007336C2"/>
    <w:rsid w:val="00733715"/>
    <w:rsid w:val="0073382C"/>
    <w:rsid w:val="007339EA"/>
    <w:rsid w:val="00733F79"/>
    <w:rsid w:val="0073414A"/>
    <w:rsid w:val="00734346"/>
    <w:rsid w:val="00734634"/>
    <w:rsid w:val="00734783"/>
    <w:rsid w:val="00734D21"/>
    <w:rsid w:val="00734FC5"/>
    <w:rsid w:val="007350D1"/>
    <w:rsid w:val="007351B5"/>
    <w:rsid w:val="007353D0"/>
    <w:rsid w:val="007353D4"/>
    <w:rsid w:val="0073570E"/>
    <w:rsid w:val="00735827"/>
    <w:rsid w:val="00735BB3"/>
    <w:rsid w:val="00735C75"/>
    <w:rsid w:val="00735E32"/>
    <w:rsid w:val="00735E80"/>
    <w:rsid w:val="00736264"/>
    <w:rsid w:val="0073629F"/>
    <w:rsid w:val="0073651C"/>
    <w:rsid w:val="0073653E"/>
    <w:rsid w:val="0073681F"/>
    <w:rsid w:val="007368DD"/>
    <w:rsid w:val="00736BEC"/>
    <w:rsid w:val="00736CF9"/>
    <w:rsid w:val="00736DCD"/>
    <w:rsid w:val="00736F96"/>
    <w:rsid w:val="00736FBC"/>
    <w:rsid w:val="00737079"/>
    <w:rsid w:val="007373A6"/>
    <w:rsid w:val="00737407"/>
    <w:rsid w:val="00737AC2"/>
    <w:rsid w:val="00737B5E"/>
    <w:rsid w:val="00737CDB"/>
    <w:rsid w:val="00737DE7"/>
    <w:rsid w:val="00737F7C"/>
    <w:rsid w:val="007402A2"/>
    <w:rsid w:val="00740737"/>
    <w:rsid w:val="00740F3C"/>
    <w:rsid w:val="007412A7"/>
    <w:rsid w:val="007413B2"/>
    <w:rsid w:val="00741452"/>
    <w:rsid w:val="0074150E"/>
    <w:rsid w:val="00741B67"/>
    <w:rsid w:val="00741D6A"/>
    <w:rsid w:val="00741EB3"/>
    <w:rsid w:val="00741FC3"/>
    <w:rsid w:val="00742918"/>
    <w:rsid w:val="00742B9F"/>
    <w:rsid w:val="00742DF5"/>
    <w:rsid w:val="00742EC0"/>
    <w:rsid w:val="007431D9"/>
    <w:rsid w:val="00743237"/>
    <w:rsid w:val="00743626"/>
    <w:rsid w:val="00744287"/>
    <w:rsid w:val="007442EC"/>
    <w:rsid w:val="007449CB"/>
    <w:rsid w:val="00744CE9"/>
    <w:rsid w:val="00744ED2"/>
    <w:rsid w:val="00745161"/>
    <w:rsid w:val="00745165"/>
    <w:rsid w:val="0074518B"/>
    <w:rsid w:val="007452B6"/>
    <w:rsid w:val="0074575A"/>
    <w:rsid w:val="007459F0"/>
    <w:rsid w:val="00745BEE"/>
    <w:rsid w:val="00746285"/>
    <w:rsid w:val="007463C5"/>
    <w:rsid w:val="007463ED"/>
    <w:rsid w:val="00746431"/>
    <w:rsid w:val="007464CB"/>
    <w:rsid w:val="00746803"/>
    <w:rsid w:val="00746813"/>
    <w:rsid w:val="00746937"/>
    <w:rsid w:val="00746CE9"/>
    <w:rsid w:val="00746D83"/>
    <w:rsid w:val="00746E3A"/>
    <w:rsid w:val="00746F4A"/>
    <w:rsid w:val="00747027"/>
    <w:rsid w:val="00747171"/>
    <w:rsid w:val="007471C4"/>
    <w:rsid w:val="00747452"/>
    <w:rsid w:val="00747552"/>
    <w:rsid w:val="00747B63"/>
    <w:rsid w:val="00747BC4"/>
    <w:rsid w:val="00747C3B"/>
    <w:rsid w:val="00750125"/>
    <w:rsid w:val="00750160"/>
    <w:rsid w:val="007501C4"/>
    <w:rsid w:val="00750902"/>
    <w:rsid w:val="00750AAD"/>
    <w:rsid w:val="00750BE5"/>
    <w:rsid w:val="007511BC"/>
    <w:rsid w:val="007512C6"/>
    <w:rsid w:val="0075163D"/>
    <w:rsid w:val="00751693"/>
    <w:rsid w:val="007517E8"/>
    <w:rsid w:val="00751835"/>
    <w:rsid w:val="007518BD"/>
    <w:rsid w:val="0075191F"/>
    <w:rsid w:val="00751A15"/>
    <w:rsid w:val="00751C00"/>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3F"/>
    <w:rsid w:val="00754747"/>
    <w:rsid w:val="00754B6A"/>
    <w:rsid w:val="00754F7F"/>
    <w:rsid w:val="00754F99"/>
    <w:rsid w:val="00755451"/>
    <w:rsid w:val="00755595"/>
    <w:rsid w:val="00755716"/>
    <w:rsid w:val="00755DAB"/>
    <w:rsid w:val="00755DEC"/>
    <w:rsid w:val="00756003"/>
    <w:rsid w:val="0075644D"/>
    <w:rsid w:val="0075654B"/>
    <w:rsid w:val="0075691B"/>
    <w:rsid w:val="007570B2"/>
    <w:rsid w:val="007572F5"/>
    <w:rsid w:val="007573C1"/>
    <w:rsid w:val="00757739"/>
    <w:rsid w:val="007577F4"/>
    <w:rsid w:val="00757A43"/>
    <w:rsid w:val="00757A6E"/>
    <w:rsid w:val="00757B46"/>
    <w:rsid w:val="0076046D"/>
    <w:rsid w:val="00760903"/>
    <w:rsid w:val="00760981"/>
    <w:rsid w:val="007609EF"/>
    <w:rsid w:val="00760B61"/>
    <w:rsid w:val="00760C7C"/>
    <w:rsid w:val="00760E54"/>
    <w:rsid w:val="00760F0D"/>
    <w:rsid w:val="0076101C"/>
    <w:rsid w:val="0076123C"/>
    <w:rsid w:val="00761441"/>
    <w:rsid w:val="007617FC"/>
    <w:rsid w:val="00761919"/>
    <w:rsid w:val="00761BE8"/>
    <w:rsid w:val="00761F46"/>
    <w:rsid w:val="00762066"/>
    <w:rsid w:val="0076210F"/>
    <w:rsid w:val="007621A0"/>
    <w:rsid w:val="00762257"/>
    <w:rsid w:val="007622ED"/>
    <w:rsid w:val="0076260A"/>
    <w:rsid w:val="007626FB"/>
    <w:rsid w:val="007627F0"/>
    <w:rsid w:val="0076281B"/>
    <w:rsid w:val="00762850"/>
    <w:rsid w:val="00762C53"/>
    <w:rsid w:val="00762CAC"/>
    <w:rsid w:val="00762D10"/>
    <w:rsid w:val="00762E2C"/>
    <w:rsid w:val="00762E58"/>
    <w:rsid w:val="00762F61"/>
    <w:rsid w:val="007634AA"/>
    <w:rsid w:val="0076370C"/>
    <w:rsid w:val="007637FB"/>
    <w:rsid w:val="00763BCC"/>
    <w:rsid w:val="00763D4D"/>
    <w:rsid w:val="00763DEE"/>
    <w:rsid w:val="00763FA8"/>
    <w:rsid w:val="0076453A"/>
    <w:rsid w:val="007648ED"/>
    <w:rsid w:val="00764E57"/>
    <w:rsid w:val="00765054"/>
    <w:rsid w:val="0076523E"/>
    <w:rsid w:val="0076556F"/>
    <w:rsid w:val="00765723"/>
    <w:rsid w:val="0076576C"/>
    <w:rsid w:val="00765F3A"/>
    <w:rsid w:val="00765FF9"/>
    <w:rsid w:val="0076611C"/>
    <w:rsid w:val="00766271"/>
    <w:rsid w:val="007663A0"/>
    <w:rsid w:val="0076659C"/>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302"/>
    <w:rsid w:val="0077068A"/>
    <w:rsid w:val="007708B6"/>
    <w:rsid w:val="00770909"/>
    <w:rsid w:val="00770ECA"/>
    <w:rsid w:val="0077118E"/>
    <w:rsid w:val="007711FA"/>
    <w:rsid w:val="00771235"/>
    <w:rsid w:val="00771698"/>
    <w:rsid w:val="007717F0"/>
    <w:rsid w:val="00771A88"/>
    <w:rsid w:val="00772004"/>
    <w:rsid w:val="007720A4"/>
    <w:rsid w:val="00772372"/>
    <w:rsid w:val="007724CD"/>
    <w:rsid w:val="00772570"/>
    <w:rsid w:val="007725F3"/>
    <w:rsid w:val="00772798"/>
    <w:rsid w:val="00772A80"/>
    <w:rsid w:val="00772C48"/>
    <w:rsid w:val="00772E11"/>
    <w:rsid w:val="0077302F"/>
    <w:rsid w:val="007731E6"/>
    <w:rsid w:val="00773466"/>
    <w:rsid w:val="0077371E"/>
    <w:rsid w:val="0077387E"/>
    <w:rsid w:val="00773AE8"/>
    <w:rsid w:val="00773B5E"/>
    <w:rsid w:val="00773C01"/>
    <w:rsid w:val="00773CE4"/>
    <w:rsid w:val="00773F58"/>
    <w:rsid w:val="007743EA"/>
    <w:rsid w:val="00774493"/>
    <w:rsid w:val="00774505"/>
    <w:rsid w:val="007747A2"/>
    <w:rsid w:val="007748C3"/>
    <w:rsid w:val="00774AE1"/>
    <w:rsid w:val="00774E2A"/>
    <w:rsid w:val="00775037"/>
    <w:rsid w:val="0077532A"/>
    <w:rsid w:val="007753FF"/>
    <w:rsid w:val="007758D0"/>
    <w:rsid w:val="007759C7"/>
    <w:rsid w:val="00775E1E"/>
    <w:rsid w:val="00776246"/>
    <w:rsid w:val="0077653A"/>
    <w:rsid w:val="0077658B"/>
    <w:rsid w:val="00776596"/>
    <w:rsid w:val="007768D9"/>
    <w:rsid w:val="007769E9"/>
    <w:rsid w:val="00776E2D"/>
    <w:rsid w:val="00776E80"/>
    <w:rsid w:val="007773C1"/>
    <w:rsid w:val="007774E0"/>
    <w:rsid w:val="00777651"/>
    <w:rsid w:val="007777FB"/>
    <w:rsid w:val="00777809"/>
    <w:rsid w:val="00777860"/>
    <w:rsid w:val="007778C2"/>
    <w:rsid w:val="00777941"/>
    <w:rsid w:val="00777B45"/>
    <w:rsid w:val="00777B9A"/>
    <w:rsid w:val="00777C23"/>
    <w:rsid w:val="00777F95"/>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111"/>
    <w:rsid w:val="007847CB"/>
    <w:rsid w:val="007848A8"/>
    <w:rsid w:val="007849F9"/>
    <w:rsid w:val="00785306"/>
    <w:rsid w:val="007853F3"/>
    <w:rsid w:val="00785539"/>
    <w:rsid w:val="007855D4"/>
    <w:rsid w:val="0078583E"/>
    <w:rsid w:val="00785A9E"/>
    <w:rsid w:val="00785B12"/>
    <w:rsid w:val="00785EF9"/>
    <w:rsid w:val="007861D6"/>
    <w:rsid w:val="00786314"/>
    <w:rsid w:val="007864A3"/>
    <w:rsid w:val="00786541"/>
    <w:rsid w:val="007865D6"/>
    <w:rsid w:val="0078664F"/>
    <w:rsid w:val="007866BD"/>
    <w:rsid w:val="007866DB"/>
    <w:rsid w:val="007867EE"/>
    <w:rsid w:val="007870D0"/>
    <w:rsid w:val="00787133"/>
    <w:rsid w:val="00787161"/>
    <w:rsid w:val="007873E0"/>
    <w:rsid w:val="007876A1"/>
    <w:rsid w:val="007877C4"/>
    <w:rsid w:val="0078786B"/>
    <w:rsid w:val="00787A03"/>
    <w:rsid w:val="00787D94"/>
    <w:rsid w:val="00787EEB"/>
    <w:rsid w:val="00787FCE"/>
    <w:rsid w:val="007901D9"/>
    <w:rsid w:val="00790285"/>
    <w:rsid w:val="007903DB"/>
    <w:rsid w:val="00790431"/>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04"/>
    <w:rsid w:val="00793312"/>
    <w:rsid w:val="007933D8"/>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6C6D"/>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21D"/>
    <w:rsid w:val="007A0347"/>
    <w:rsid w:val="007A03BF"/>
    <w:rsid w:val="007A03D2"/>
    <w:rsid w:val="007A0933"/>
    <w:rsid w:val="007A1047"/>
    <w:rsid w:val="007A12ED"/>
    <w:rsid w:val="007A14E6"/>
    <w:rsid w:val="007A1664"/>
    <w:rsid w:val="007A17A2"/>
    <w:rsid w:val="007A192A"/>
    <w:rsid w:val="007A1ACB"/>
    <w:rsid w:val="007A1BFE"/>
    <w:rsid w:val="007A1CE6"/>
    <w:rsid w:val="007A1E16"/>
    <w:rsid w:val="007A200F"/>
    <w:rsid w:val="007A20C8"/>
    <w:rsid w:val="007A22CC"/>
    <w:rsid w:val="007A22E7"/>
    <w:rsid w:val="007A23E8"/>
    <w:rsid w:val="007A2504"/>
    <w:rsid w:val="007A260D"/>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3C5"/>
    <w:rsid w:val="007A44BB"/>
    <w:rsid w:val="007A459B"/>
    <w:rsid w:val="007A459D"/>
    <w:rsid w:val="007A45F5"/>
    <w:rsid w:val="007A4625"/>
    <w:rsid w:val="007A464E"/>
    <w:rsid w:val="007A4A2C"/>
    <w:rsid w:val="007A4B3A"/>
    <w:rsid w:val="007A4CB4"/>
    <w:rsid w:val="007A4D0C"/>
    <w:rsid w:val="007A4D69"/>
    <w:rsid w:val="007A4E42"/>
    <w:rsid w:val="007A4EC5"/>
    <w:rsid w:val="007A5BAF"/>
    <w:rsid w:val="007A5CEF"/>
    <w:rsid w:val="007A6575"/>
    <w:rsid w:val="007A66C9"/>
    <w:rsid w:val="007A68D6"/>
    <w:rsid w:val="007A6915"/>
    <w:rsid w:val="007A69BF"/>
    <w:rsid w:val="007A6A48"/>
    <w:rsid w:val="007A6EB4"/>
    <w:rsid w:val="007A6F79"/>
    <w:rsid w:val="007A73AC"/>
    <w:rsid w:val="007A79D2"/>
    <w:rsid w:val="007A7A4E"/>
    <w:rsid w:val="007A7CFD"/>
    <w:rsid w:val="007A7D5A"/>
    <w:rsid w:val="007A7F00"/>
    <w:rsid w:val="007B0314"/>
    <w:rsid w:val="007B038E"/>
    <w:rsid w:val="007B052E"/>
    <w:rsid w:val="007B05FF"/>
    <w:rsid w:val="007B0899"/>
    <w:rsid w:val="007B0A8D"/>
    <w:rsid w:val="007B0B4C"/>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6A5"/>
    <w:rsid w:val="007B3B31"/>
    <w:rsid w:val="007B3C80"/>
    <w:rsid w:val="007B3DA3"/>
    <w:rsid w:val="007B3FF4"/>
    <w:rsid w:val="007B402A"/>
    <w:rsid w:val="007B43DE"/>
    <w:rsid w:val="007B43F5"/>
    <w:rsid w:val="007B489B"/>
    <w:rsid w:val="007B4E86"/>
    <w:rsid w:val="007B5023"/>
    <w:rsid w:val="007B50A6"/>
    <w:rsid w:val="007B5199"/>
    <w:rsid w:val="007B5579"/>
    <w:rsid w:val="007B5753"/>
    <w:rsid w:val="007B58CF"/>
    <w:rsid w:val="007B593C"/>
    <w:rsid w:val="007B5E6B"/>
    <w:rsid w:val="007B6199"/>
    <w:rsid w:val="007B637C"/>
    <w:rsid w:val="007B640D"/>
    <w:rsid w:val="007B66AC"/>
    <w:rsid w:val="007B6920"/>
    <w:rsid w:val="007B693C"/>
    <w:rsid w:val="007B6C5A"/>
    <w:rsid w:val="007B6D66"/>
    <w:rsid w:val="007B6EE3"/>
    <w:rsid w:val="007B70F2"/>
    <w:rsid w:val="007B76DA"/>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E3C"/>
    <w:rsid w:val="007C0FD3"/>
    <w:rsid w:val="007C1500"/>
    <w:rsid w:val="007C158A"/>
    <w:rsid w:val="007C15BE"/>
    <w:rsid w:val="007C17AD"/>
    <w:rsid w:val="007C18BE"/>
    <w:rsid w:val="007C190A"/>
    <w:rsid w:val="007C1AA9"/>
    <w:rsid w:val="007C1CE1"/>
    <w:rsid w:val="007C1EA5"/>
    <w:rsid w:val="007C20B3"/>
    <w:rsid w:val="007C21C7"/>
    <w:rsid w:val="007C24E2"/>
    <w:rsid w:val="007C26E9"/>
    <w:rsid w:val="007C2B58"/>
    <w:rsid w:val="007C2FFF"/>
    <w:rsid w:val="007C3114"/>
    <w:rsid w:val="007C315A"/>
    <w:rsid w:val="007C34F1"/>
    <w:rsid w:val="007C375A"/>
    <w:rsid w:val="007C3A23"/>
    <w:rsid w:val="007C3A83"/>
    <w:rsid w:val="007C3EA5"/>
    <w:rsid w:val="007C3EF8"/>
    <w:rsid w:val="007C4008"/>
    <w:rsid w:val="007C4271"/>
    <w:rsid w:val="007C466D"/>
    <w:rsid w:val="007C49B0"/>
    <w:rsid w:val="007C4A0C"/>
    <w:rsid w:val="007C4C8B"/>
    <w:rsid w:val="007C4D1C"/>
    <w:rsid w:val="007C4D27"/>
    <w:rsid w:val="007C4F2B"/>
    <w:rsid w:val="007C4F46"/>
    <w:rsid w:val="007C4FE5"/>
    <w:rsid w:val="007C5302"/>
    <w:rsid w:val="007C5461"/>
    <w:rsid w:val="007C5494"/>
    <w:rsid w:val="007C5791"/>
    <w:rsid w:val="007C581D"/>
    <w:rsid w:val="007C5A81"/>
    <w:rsid w:val="007C5B21"/>
    <w:rsid w:val="007C5C42"/>
    <w:rsid w:val="007C5DD4"/>
    <w:rsid w:val="007C5E5E"/>
    <w:rsid w:val="007C603D"/>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546"/>
    <w:rsid w:val="007C7821"/>
    <w:rsid w:val="007C789A"/>
    <w:rsid w:val="007C79EC"/>
    <w:rsid w:val="007C7A35"/>
    <w:rsid w:val="007C7AB5"/>
    <w:rsid w:val="007C7CB8"/>
    <w:rsid w:val="007C7CD2"/>
    <w:rsid w:val="007C7CDB"/>
    <w:rsid w:val="007C7D93"/>
    <w:rsid w:val="007C7E65"/>
    <w:rsid w:val="007C7F44"/>
    <w:rsid w:val="007D007B"/>
    <w:rsid w:val="007D030D"/>
    <w:rsid w:val="007D03F6"/>
    <w:rsid w:val="007D0929"/>
    <w:rsid w:val="007D0ABA"/>
    <w:rsid w:val="007D0DD7"/>
    <w:rsid w:val="007D0E0E"/>
    <w:rsid w:val="007D0E9A"/>
    <w:rsid w:val="007D13A7"/>
    <w:rsid w:val="007D15A9"/>
    <w:rsid w:val="007D15F0"/>
    <w:rsid w:val="007D177B"/>
    <w:rsid w:val="007D187D"/>
    <w:rsid w:val="007D1904"/>
    <w:rsid w:val="007D1927"/>
    <w:rsid w:val="007D19E2"/>
    <w:rsid w:val="007D1C45"/>
    <w:rsid w:val="007D1EDF"/>
    <w:rsid w:val="007D1F09"/>
    <w:rsid w:val="007D20BD"/>
    <w:rsid w:val="007D20DD"/>
    <w:rsid w:val="007D231B"/>
    <w:rsid w:val="007D23FD"/>
    <w:rsid w:val="007D24B7"/>
    <w:rsid w:val="007D253D"/>
    <w:rsid w:val="007D2A55"/>
    <w:rsid w:val="007D2B5B"/>
    <w:rsid w:val="007D2D2A"/>
    <w:rsid w:val="007D3091"/>
    <w:rsid w:val="007D3730"/>
    <w:rsid w:val="007D3A97"/>
    <w:rsid w:val="007D3C8D"/>
    <w:rsid w:val="007D3CEF"/>
    <w:rsid w:val="007D3D76"/>
    <w:rsid w:val="007D3E47"/>
    <w:rsid w:val="007D3E5E"/>
    <w:rsid w:val="007D3F97"/>
    <w:rsid w:val="007D411D"/>
    <w:rsid w:val="007D4152"/>
    <w:rsid w:val="007D41A0"/>
    <w:rsid w:val="007D4248"/>
    <w:rsid w:val="007D4274"/>
    <w:rsid w:val="007D4429"/>
    <w:rsid w:val="007D443F"/>
    <w:rsid w:val="007D4D95"/>
    <w:rsid w:val="007D4F2C"/>
    <w:rsid w:val="007D5295"/>
    <w:rsid w:val="007D52DD"/>
    <w:rsid w:val="007D5398"/>
    <w:rsid w:val="007D53BB"/>
    <w:rsid w:val="007D56F1"/>
    <w:rsid w:val="007D59D8"/>
    <w:rsid w:val="007D5B5B"/>
    <w:rsid w:val="007D5B97"/>
    <w:rsid w:val="007D5C12"/>
    <w:rsid w:val="007D5F3E"/>
    <w:rsid w:val="007D5FB9"/>
    <w:rsid w:val="007D6091"/>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0C0F"/>
    <w:rsid w:val="007E0C4B"/>
    <w:rsid w:val="007E14FD"/>
    <w:rsid w:val="007E16D4"/>
    <w:rsid w:val="007E1F34"/>
    <w:rsid w:val="007E206D"/>
    <w:rsid w:val="007E2226"/>
    <w:rsid w:val="007E2358"/>
    <w:rsid w:val="007E2867"/>
    <w:rsid w:val="007E30E9"/>
    <w:rsid w:val="007E3102"/>
    <w:rsid w:val="007E3139"/>
    <w:rsid w:val="007E316D"/>
    <w:rsid w:val="007E344A"/>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117"/>
    <w:rsid w:val="007E5C7C"/>
    <w:rsid w:val="007E5F0E"/>
    <w:rsid w:val="007E64E7"/>
    <w:rsid w:val="007E677F"/>
    <w:rsid w:val="007E67E5"/>
    <w:rsid w:val="007E68A0"/>
    <w:rsid w:val="007E6A38"/>
    <w:rsid w:val="007E6A8D"/>
    <w:rsid w:val="007E6AB7"/>
    <w:rsid w:val="007E6CD5"/>
    <w:rsid w:val="007E6FFE"/>
    <w:rsid w:val="007E7150"/>
    <w:rsid w:val="007E7246"/>
    <w:rsid w:val="007E7269"/>
    <w:rsid w:val="007E73D2"/>
    <w:rsid w:val="007E73D4"/>
    <w:rsid w:val="007E760D"/>
    <w:rsid w:val="007E7611"/>
    <w:rsid w:val="007E774F"/>
    <w:rsid w:val="007E787D"/>
    <w:rsid w:val="007E79F8"/>
    <w:rsid w:val="007E7EB3"/>
    <w:rsid w:val="007F01A4"/>
    <w:rsid w:val="007F037B"/>
    <w:rsid w:val="007F0542"/>
    <w:rsid w:val="007F0549"/>
    <w:rsid w:val="007F08DC"/>
    <w:rsid w:val="007F0CA7"/>
    <w:rsid w:val="007F0F13"/>
    <w:rsid w:val="007F105B"/>
    <w:rsid w:val="007F10AA"/>
    <w:rsid w:val="007F11C4"/>
    <w:rsid w:val="007F127B"/>
    <w:rsid w:val="007F12B2"/>
    <w:rsid w:val="007F1349"/>
    <w:rsid w:val="007F14B4"/>
    <w:rsid w:val="007F1672"/>
    <w:rsid w:val="007F174E"/>
    <w:rsid w:val="007F1760"/>
    <w:rsid w:val="007F17B8"/>
    <w:rsid w:val="007F1812"/>
    <w:rsid w:val="007F18A3"/>
    <w:rsid w:val="007F1964"/>
    <w:rsid w:val="007F1AA1"/>
    <w:rsid w:val="007F1D3C"/>
    <w:rsid w:val="007F2014"/>
    <w:rsid w:val="007F20FE"/>
    <w:rsid w:val="007F2165"/>
    <w:rsid w:val="007F2408"/>
    <w:rsid w:val="007F2A28"/>
    <w:rsid w:val="007F2A84"/>
    <w:rsid w:val="007F2C94"/>
    <w:rsid w:val="007F2D44"/>
    <w:rsid w:val="007F2E83"/>
    <w:rsid w:val="007F3587"/>
    <w:rsid w:val="007F35D8"/>
    <w:rsid w:val="007F3609"/>
    <w:rsid w:val="007F3616"/>
    <w:rsid w:val="007F3757"/>
    <w:rsid w:val="007F393F"/>
    <w:rsid w:val="007F3A0C"/>
    <w:rsid w:val="007F3A35"/>
    <w:rsid w:val="007F3CE2"/>
    <w:rsid w:val="007F3D4E"/>
    <w:rsid w:val="007F3E76"/>
    <w:rsid w:val="007F3FC7"/>
    <w:rsid w:val="007F4025"/>
    <w:rsid w:val="007F42C7"/>
    <w:rsid w:val="007F42D7"/>
    <w:rsid w:val="007F4527"/>
    <w:rsid w:val="007F4635"/>
    <w:rsid w:val="007F4A7F"/>
    <w:rsid w:val="007F4D90"/>
    <w:rsid w:val="007F504E"/>
    <w:rsid w:val="007F5450"/>
    <w:rsid w:val="007F5A10"/>
    <w:rsid w:val="007F5A5D"/>
    <w:rsid w:val="007F5AA0"/>
    <w:rsid w:val="007F5D85"/>
    <w:rsid w:val="007F6094"/>
    <w:rsid w:val="007F6124"/>
    <w:rsid w:val="007F625D"/>
    <w:rsid w:val="007F626E"/>
    <w:rsid w:val="007F6397"/>
    <w:rsid w:val="007F6425"/>
    <w:rsid w:val="007F652E"/>
    <w:rsid w:val="007F66D9"/>
    <w:rsid w:val="007F673D"/>
    <w:rsid w:val="007F691B"/>
    <w:rsid w:val="007F6DFB"/>
    <w:rsid w:val="007F6F3C"/>
    <w:rsid w:val="007F7142"/>
    <w:rsid w:val="007F718D"/>
    <w:rsid w:val="007F7529"/>
    <w:rsid w:val="007F7885"/>
    <w:rsid w:val="007F7980"/>
    <w:rsid w:val="007F7C6B"/>
    <w:rsid w:val="007F7D39"/>
    <w:rsid w:val="007F7F50"/>
    <w:rsid w:val="007F7FE2"/>
    <w:rsid w:val="0080004C"/>
    <w:rsid w:val="00800197"/>
    <w:rsid w:val="0080025E"/>
    <w:rsid w:val="00800417"/>
    <w:rsid w:val="008009E4"/>
    <w:rsid w:val="008009F0"/>
    <w:rsid w:val="00800B3E"/>
    <w:rsid w:val="00800CBA"/>
    <w:rsid w:val="00801055"/>
    <w:rsid w:val="008011D2"/>
    <w:rsid w:val="008014EA"/>
    <w:rsid w:val="008015DF"/>
    <w:rsid w:val="00801763"/>
    <w:rsid w:val="00801843"/>
    <w:rsid w:val="00801931"/>
    <w:rsid w:val="00801C2D"/>
    <w:rsid w:val="00801D53"/>
    <w:rsid w:val="00801D8E"/>
    <w:rsid w:val="00801FC0"/>
    <w:rsid w:val="00801FE4"/>
    <w:rsid w:val="00802489"/>
    <w:rsid w:val="0080258A"/>
    <w:rsid w:val="0080263F"/>
    <w:rsid w:val="008026A5"/>
    <w:rsid w:val="00802790"/>
    <w:rsid w:val="008027FF"/>
    <w:rsid w:val="00803069"/>
    <w:rsid w:val="00803690"/>
    <w:rsid w:val="0080391A"/>
    <w:rsid w:val="00803B25"/>
    <w:rsid w:val="00803B8D"/>
    <w:rsid w:val="00803D0D"/>
    <w:rsid w:val="00803E14"/>
    <w:rsid w:val="00803EEE"/>
    <w:rsid w:val="00803F39"/>
    <w:rsid w:val="0080413A"/>
    <w:rsid w:val="0080419A"/>
    <w:rsid w:val="00804287"/>
    <w:rsid w:val="0080435D"/>
    <w:rsid w:val="008043FC"/>
    <w:rsid w:val="0080446E"/>
    <w:rsid w:val="0080454E"/>
    <w:rsid w:val="00804572"/>
    <w:rsid w:val="00804629"/>
    <w:rsid w:val="00804720"/>
    <w:rsid w:val="00804787"/>
    <w:rsid w:val="00804930"/>
    <w:rsid w:val="00804B59"/>
    <w:rsid w:val="00804C53"/>
    <w:rsid w:val="00804C6E"/>
    <w:rsid w:val="00804F4F"/>
    <w:rsid w:val="00804F55"/>
    <w:rsid w:val="0080515E"/>
    <w:rsid w:val="008052AE"/>
    <w:rsid w:val="008052BF"/>
    <w:rsid w:val="00805B31"/>
    <w:rsid w:val="00805C4B"/>
    <w:rsid w:val="00805C96"/>
    <w:rsid w:val="00806326"/>
    <w:rsid w:val="008064A5"/>
    <w:rsid w:val="0080668F"/>
    <w:rsid w:val="008068CE"/>
    <w:rsid w:val="00806D88"/>
    <w:rsid w:val="00806FB4"/>
    <w:rsid w:val="0080725A"/>
    <w:rsid w:val="008072BB"/>
    <w:rsid w:val="008074EF"/>
    <w:rsid w:val="008077D7"/>
    <w:rsid w:val="008078A8"/>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541"/>
    <w:rsid w:val="008118A6"/>
    <w:rsid w:val="00811A5C"/>
    <w:rsid w:val="00811AFC"/>
    <w:rsid w:val="00811CE0"/>
    <w:rsid w:val="00811F6E"/>
    <w:rsid w:val="00812015"/>
    <w:rsid w:val="0081206B"/>
    <w:rsid w:val="00812137"/>
    <w:rsid w:val="00812334"/>
    <w:rsid w:val="00812607"/>
    <w:rsid w:val="00812BEB"/>
    <w:rsid w:val="00812C22"/>
    <w:rsid w:val="008132A1"/>
    <w:rsid w:val="0081331D"/>
    <w:rsid w:val="008133E4"/>
    <w:rsid w:val="0081352F"/>
    <w:rsid w:val="008138AF"/>
    <w:rsid w:val="00813A06"/>
    <w:rsid w:val="00813BB7"/>
    <w:rsid w:val="00813BDB"/>
    <w:rsid w:val="00813E7C"/>
    <w:rsid w:val="00814190"/>
    <w:rsid w:val="008145C2"/>
    <w:rsid w:val="008145F3"/>
    <w:rsid w:val="008147F5"/>
    <w:rsid w:val="0081499A"/>
    <w:rsid w:val="008149AF"/>
    <w:rsid w:val="00814B03"/>
    <w:rsid w:val="00814BC1"/>
    <w:rsid w:val="00814C69"/>
    <w:rsid w:val="00814D1A"/>
    <w:rsid w:val="00814DAB"/>
    <w:rsid w:val="00814DE1"/>
    <w:rsid w:val="00814F85"/>
    <w:rsid w:val="00814FD4"/>
    <w:rsid w:val="0081504C"/>
    <w:rsid w:val="00815053"/>
    <w:rsid w:val="00815055"/>
    <w:rsid w:val="0081549C"/>
    <w:rsid w:val="008154C4"/>
    <w:rsid w:val="008156D5"/>
    <w:rsid w:val="00815732"/>
    <w:rsid w:val="0081577C"/>
    <w:rsid w:val="00815A4C"/>
    <w:rsid w:val="00815C72"/>
    <w:rsid w:val="00815D05"/>
    <w:rsid w:val="00815E0B"/>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17FEC"/>
    <w:rsid w:val="008200E7"/>
    <w:rsid w:val="00820D25"/>
    <w:rsid w:val="00820E8E"/>
    <w:rsid w:val="00820E9F"/>
    <w:rsid w:val="00821163"/>
    <w:rsid w:val="008211E7"/>
    <w:rsid w:val="008215AD"/>
    <w:rsid w:val="008215F4"/>
    <w:rsid w:val="008216AB"/>
    <w:rsid w:val="00821848"/>
    <w:rsid w:val="0082196D"/>
    <w:rsid w:val="00821E27"/>
    <w:rsid w:val="0082205F"/>
    <w:rsid w:val="008220E7"/>
    <w:rsid w:val="008221AA"/>
    <w:rsid w:val="00822258"/>
    <w:rsid w:val="00822443"/>
    <w:rsid w:val="008227DC"/>
    <w:rsid w:val="00822C2D"/>
    <w:rsid w:val="00823084"/>
    <w:rsid w:val="008230D9"/>
    <w:rsid w:val="008232B1"/>
    <w:rsid w:val="0082337B"/>
    <w:rsid w:val="008233B6"/>
    <w:rsid w:val="0082356A"/>
    <w:rsid w:val="00823673"/>
    <w:rsid w:val="0082375D"/>
    <w:rsid w:val="00823819"/>
    <w:rsid w:val="00823AA5"/>
    <w:rsid w:val="00823EBD"/>
    <w:rsid w:val="00823ECE"/>
    <w:rsid w:val="008245E2"/>
    <w:rsid w:val="008246FA"/>
    <w:rsid w:val="0082498F"/>
    <w:rsid w:val="008249DB"/>
    <w:rsid w:val="00824A31"/>
    <w:rsid w:val="00824BBE"/>
    <w:rsid w:val="00824C83"/>
    <w:rsid w:val="00824CD2"/>
    <w:rsid w:val="00824D0C"/>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394"/>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9B1"/>
    <w:rsid w:val="00832C97"/>
    <w:rsid w:val="00832D40"/>
    <w:rsid w:val="00832E64"/>
    <w:rsid w:val="00832F5C"/>
    <w:rsid w:val="00833239"/>
    <w:rsid w:val="008333CA"/>
    <w:rsid w:val="00833555"/>
    <w:rsid w:val="0083362E"/>
    <w:rsid w:val="008337AF"/>
    <w:rsid w:val="0083394F"/>
    <w:rsid w:val="00833B9A"/>
    <w:rsid w:val="00833C30"/>
    <w:rsid w:val="00833C65"/>
    <w:rsid w:val="00833CFB"/>
    <w:rsid w:val="00834349"/>
    <w:rsid w:val="0083442E"/>
    <w:rsid w:val="00834A86"/>
    <w:rsid w:val="00834AFE"/>
    <w:rsid w:val="00834CD0"/>
    <w:rsid w:val="008350A2"/>
    <w:rsid w:val="008352B4"/>
    <w:rsid w:val="008353B9"/>
    <w:rsid w:val="0083546F"/>
    <w:rsid w:val="008355AD"/>
    <w:rsid w:val="0083566A"/>
    <w:rsid w:val="008356A9"/>
    <w:rsid w:val="00835843"/>
    <w:rsid w:val="008358F5"/>
    <w:rsid w:val="00835B9D"/>
    <w:rsid w:val="00835F10"/>
    <w:rsid w:val="00836258"/>
    <w:rsid w:val="008364AE"/>
    <w:rsid w:val="008365FB"/>
    <w:rsid w:val="008367AD"/>
    <w:rsid w:val="008367CD"/>
    <w:rsid w:val="00836A49"/>
    <w:rsid w:val="00836CBA"/>
    <w:rsid w:val="00836CF0"/>
    <w:rsid w:val="00836E63"/>
    <w:rsid w:val="00836EBC"/>
    <w:rsid w:val="00837403"/>
    <w:rsid w:val="00837631"/>
    <w:rsid w:val="00837663"/>
    <w:rsid w:val="008376AA"/>
    <w:rsid w:val="00837783"/>
    <w:rsid w:val="0083787E"/>
    <w:rsid w:val="0083790B"/>
    <w:rsid w:val="00837914"/>
    <w:rsid w:val="008379C2"/>
    <w:rsid w:val="00837C03"/>
    <w:rsid w:val="00837DE0"/>
    <w:rsid w:val="00837EDE"/>
    <w:rsid w:val="00840273"/>
    <w:rsid w:val="008402F2"/>
    <w:rsid w:val="0084034B"/>
    <w:rsid w:val="0084035B"/>
    <w:rsid w:val="008404E8"/>
    <w:rsid w:val="00840537"/>
    <w:rsid w:val="008405F8"/>
    <w:rsid w:val="008406C3"/>
    <w:rsid w:val="00840740"/>
    <w:rsid w:val="00840748"/>
    <w:rsid w:val="008407D2"/>
    <w:rsid w:val="00840927"/>
    <w:rsid w:val="00840943"/>
    <w:rsid w:val="008409B7"/>
    <w:rsid w:val="00840D38"/>
    <w:rsid w:val="00840DDA"/>
    <w:rsid w:val="00840E93"/>
    <w:rsid w:val="00841046"/>
    <w:rsid w:val="00841112"/>
    <w:rsid w:val="008411FE"/>
    <w:rsid w:val="00841227"/>
    <w:rsid w:val="00841265"/>
    <w:rsid w:val="008416E1"/>
    <w:rsid w:val="008416F8"/>
    <w:rsid w:val="00841902"/>
    <w:rsid w:val="00841C54"/>
    <w:rsid w:val="00841CFB"/>
    <w:rsid w:val="00841E0C"/>
    <w:rsid w:val="00841F96"/>
    <w:rsid w:val="00841FBA"/>
    <w:rsid w:val="008421D7"/>
    <w:rsid w:val="008422AC"/>
    <w:rsid w:val="008422FE"/>
    <w:rsid w:val="008425F0"/>
    <w:rsid w:val="008428DB"/>
    <w:rsid w:val="00842A79"/>
    <w:rsid w:val="00842ADD"/>
    <w:rsid w:val="00842C5E"/>
    <w:rsid w:val="00842C74"/>
    <w:rsid w:val="00842CC9"/>
    <w:rsid w:val="00842DEF"/>
    <w:rsid w:val="00842F1F"/>
    <w:rsid w:val="00842FB3"/>
    <w:rsid w:val="008430A4"/>
    <w:rsid w:val="008431A5"/>
    <w:rsid w:val="00843265"/>
    <w:rsid w:val="008432C6"/>
    <w:rsid w:val="008432EA"/>
    <w:rsid w:val="008432F6"/>
    <w:rsid w:val="008434FD"/>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D2F"/>
    <w:rsid w:val="00845EFF"/>
    <w:rsid w:val="00845F3D"/>
    <w:rsid w:val="00846119"/>
    <w:rsid w:val="00846291"/>
    <w:rsid w:val="008462C3"/>
    <w:rsid w:val="00846630"/>
    <w:rsid w:val="0084680B"/>
    <w:rsid w:val="00846D4D"/>
    <w:rsid w:val="00846DF5"/>
    <w:rsid w:val="00846E4B"/>
    <w:rsid w:val="00846F3B"/>
    <w:rsid w:val="00846FB9"/>
    <w:rsid w:val="0084713F"/>
    <w:rsid w:val="0084727E"/>
    <w:rsid w:val="008474DD"/>
    <w:rsid w:val="008475DD"/>
    <w:rsid w:val="00847931"/>
    <w:rsid w:val="00847B0A"/>
    <w:rsid w:val="00847B35"/>
    <w:rsid w:val="00847D5A"/>
    <w:rsid w:val="00847EFE"/>
    <w:rsid w:val="0085003A"/>
    <w:rsid w:val="0085038B"/>
    <w:rsid w:val="008506A9"/>
    <w:rsid w:val="008507D5"/>
    <w:rsid w:val="00850D00"/>
    <w:rsid w:val="00850F6C"/>
    <w:rsid w:val="0085126D"/>
    <w:rsid w:val="00851284"/>
    <w:rsid w:val="008516CF"/>
    <w:rsid w:val="00851751"/>
    <w:rsid w:val="00851773"/>
    <w:rsid w:val="00851B3E"/>
    <w:rsid w:val="00851BB3"/>
    <w:rsid w:val="00851D2A"/>
    <w:rsid w:val="00851FD9"/>
    <w:rsid w:val="00852393"/>
    <w:rsid w:val="008523F1"/>
    <w:rsid w:val="008528AB"/>
    <w:rsid w:val="00852A92"/>
    <w:rsid w:val="00852A94"/>
    <w:rsid w:val="00852B01"/>
    <w:rsid w:val="00853372"/>
    <w:rsid w:val="00853467"/>
    <w:rsid w:val="00853BA0"/>
    <w:rsid w:val="00853D24"/>
    <w:rsid w:val="00854088"/>
    <w:rsid w:val="0085445F"/>
    <w:rsid w:val="00854511"/>
    <w:rsid w:val="0085459D"/>
    <w:rsid w:val="0085467A"/>
    <w:rsid w:val="00854695"/>
    <w:rsid w:val="00854B3C"/>
    <w:rsid w:val="00854BC8"/>
    <w:rsid w:val="00854CA0"/>
    <w:rsid w:val="00854D6C"/>
    <w:rsid w:val="00855184"/>
    <w:rsid w:val="0085563A"/>
    <w:rsid w:val="0085592A"/>
    <w:rsid w:val="008559BC"/>
    <w:rsid w:val="00855A02"/>
    <w:rsid w:val="00855B2A"/>
    <w:rsid w:val="00855BA8"/>
    <w:rsid w:val="00855F0F"/>
    <w:rsid w:val="00856422"/>
    <w:rsid w:val="00856514"/>
    <w:rsid w:val="0085654A"/>
    <w:rsid w:val="00856567"/>
    <w:rsid w:val="0085662D"/>
    <w:rsid w:val="0085675B"/>
    <w:rsid w:val="008568A2"/>
    <w:rsid w:val="008569FC"/>
    <w:rsid w:val="00856ADB"/>
    <w:rsid w:val="00856C55"/>
    <w:rsid w:val="00856D2A"/>
    <w:rsid w:val="00856F4A"/>
    <w:rsid w:val="008575FE"/>
    <w:rsid w:val="00857649"/>
    <w:rsid w:val="00857661"/>
    <w:rsid w:val="00860371"/>
    <w:rsid w:val="008603C8"/>
    <w:rsid w:val="008606E8"/>
    <w:rsid w:val="00860722"/>
    <w:rsid w:val="00860839"/>
    <w:rsid w:val="008609E3"/>
    <w:rsid w:val="00860D45"/>
    <w:rsid w:val="00860DA8"/>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AE9"/>
    <w:rsid w:val="00863B13"/>
    <w:rsid w:val="00863BCC"/>
    <w:rsid w:val="00863D70"/>
    <w:rsid w:val="00864051"/>
    <w:rsid w:val="008640A7"/>
    <w:rsid w:val="008640DD"/>
    <w:rsid w:val="0086439E"/>
    <w:rsid w:val="00864691"/>
    <w:rsid w:val="008646D2"/>
    <w:rsid w:val="008647D6"/>
    <w:rsid w:val="0086486E"/>
    <w:rsid w:val="00864902"/>
    <w:rsid w:val="0086497F"/>
    <w:rsid w:val="00864B6B"/>
    <w:rsid w:val="00864BF5"/>
    <w:rsid w:val="00864CB4"/>
    <w:rsid w:val="00864D1B"/>
    <w:rsid w:val="00864DD6"/>
    <w:rsid w:val="00864F86"/>
    <w:rsid w:val="00865015"/>
    <w:rsid w:val="0086530E"/>
    <w:rsid w:val="0086536D"/>
    <w:rsid w:val="00865569"/>
    <w:rsid w:val="00865783"/>
    <w:rsid w:val="00865908"/>
    <w:rsid w:val="00865C27"/>
    <w:rsid w:val="00865CC3"/>
    <w:rsid w:val="00865D97"/>
    <w:rsid w:val="00865FC5"/>
    <w:rsid w:val="0086604B"/>
    <w:rsid w:val="0086666E"/>
    <w:rsid w:val="008668CA"/>
    <w:rsid w:val="00866A12"/>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614"/>
    <w:rsid w:val="008718C2"/>
    <w:rsid w:val="00871B69"/>
    <w:rsid w:val="00871BB0"/>
    <w:rsid w:val="00871C7A"/>
    <w:rsid w:val="00871D40"/>
    <w:rsid w:val="00871F8B"/>
    <w:rsid w:val="00871FEC"/>
    <w:rsid w:val="0087202C"/>
    <w:rsid w:val="00872045"/>
    <w:rsid w:val="008724E8"/>
    <w:rsid w:val="00872510"/>
    <w:rsid w:val="008727C2"/>
    <w:rsid w:val="00872988"/>
    <w:rsid w:val="0087298D"/>
    <w:rsid w:val="00872A14"/>
    <w:rsid w:val="00872B52"/>
    <w:rsid w:val="00872BB0"/>
    <w:rsid w:val="00872F04"/>
    <w:rsid w:val="00872FFE"/>
    <w:rsid w:val="008730A0"/>
    <w:rsid w:val="00873287"/>
    <w:rsid w:val="0087367F"/>
    <w:rsid w:val="00873C8F"/>
    <w:rsid w:val="00873D68"/>
    <w:rsid w:val="00873DBF"/>
    <w:rsid w:val="00873EC6"/>
    <w:rsid w:val="00874506"/>
    <w:rsid w:val="00874555"/>
    <w:rsid w:val="008745B8"/>
    <w:rsid w:val="0087481B"/>
    <w:rsid w:val="00874856"/>
    <w:rsid w:val="008748A9"/>
    <w:rsid w:val="0087491A"/>
    <w:rsid w:val="008749A8"/>
    <w:rsid w:val="00874B9B"/>
    <w:rsid w:val="00874E44"/>
    <w:rsid w:val="00874F25"/>
    <w:rsid w:val="00875105"/>
    <w:rsid w:val="0087516F"/>
    <w:rsid w:val="0087559C"/>
    <w:rsid w:val="00875629"/>
    <w:rsid w:val="00875765"/>
    <w:rsid w:val="00875987"/>
    <w:rsid w:val="00875BF8"/>
    <w:rsid w:val="00875EC9"/>
    <w:rsid w:val="00876221"/>
    <w:rsid w:val="00876229"/>
    <w:rsid w:val="0087622F"/>
    <w:rsid w:val="00876359"/>
    <w:rsid w:val="0087653A"/>
    <w:rsid w:val="00876636"/>
    <w:rsid w:val="008766FD"/>
    <w:rsid w:val="00876759"/>
    <w:rsid w:val="008767D2"/>
    <w:rsid w:val="008768CB"/>
    <w:rsid w:val="00876A62"/>
    <w:rsid w:val="00876A7A"/>
    <w:rsid w:val="00876B96"/>
    <w:rsid w:val="00876EE9"/>
    <w:rsid w:val="00876F12"/>
    <w:rsid w:val="00876FB8"/>
    <w:rsid w:val="0087701F"/>
    <w:rsid w:val="0087703A"/>
    <w:rsid w:val="00877101"/>
    <w:rsid w:val="00877206"/>
    <w:rsid w:val="0087777C"/>
    <w:rsid w:val="0087779B"/>
    <w:rsid w:val="00877923"/>
    <w:rsid w:val="00877962"/>
    <w:rsid w:val="00877981"/>
    <w:rsid w:val="00877A54"/>
    <w:rsid w:val="00877C9D"/>
    <w:rsid w:val="00877D07"/>
    <w:rsid w:val="00877EC7"/>
    <w:rsid w:val="008805F5"/>
    <w:rsid w:val="008807D7"/>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205"/>
    <w:rsid w:val="008843F4"/>
    <w:rsid w:val="008844EE"/>
    <w:rsid w:val="008847C1"/>
    <w:rsid w:val="008849C0"/>
    <w:rsid w:val="00884B1A"/>
    <w:rsid w:val="00884B2F"/>
    <w:rsid w:val="00884FF8"/>
    <w:rsid w:val="00885049"/>
    <w:rsid w:val="008850FC"/>
    <w:rsid w:val="00885694"/>
    <w:rsid w:val="00885747"/>
    <w:rsid w:val="008857DE"/>
    <w:rsid w:val="00885937"/>
    <w:rsid w:val="00885DF2"/>
    <w:rsid w:val="00885E8A"/>
    <w:rsid w:val="00885FCF"/>
    <w:rsid w:val="008860A4"/>
    <w:rsid w:val="0088616F"/>
    <w:rsid w:val="008861BD"/>
    <w:rsid w:val="00886595"/>
    <w:rsid w:val="00886721"/>
    <w:rsid w:val="008867A8"/>
    <w:rsid w:val="00886969"/>
    <w:rsid w:val="008872DA"/>
    <w:rsid w:val="008874BE"/>
    <w:rsid w:val="008875C4"/>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58"/>
    <w:rsid w:val="00892286"/>
    <w:rsid w:val="00892417"/>
    <w:rsid w:val="00892930"/>
    <w:rsid w:val="008929CF"/>
    <w:rsid w:val="00892A07"/>
    <w:rsid w:val="0089321B"/>
    <w:rsid w:val="008934B2"/>
    <w:rsid w:val="00893694"/>
    <w:rsid w:val="008938EE"/>
    <w:rsid w:val="008939E0"/>
    <w:rsid w:val="00893B9E"/>
    <w:rsid w:val="00893C58"/>
    <w:rsid w:val="00893D03"/>
    <w:rsid w:val="00893EB5"/>
    <w:rsid w:val="0089414D"/>
    <w:rsid w:val="00894180"/>
    <w:rsid w:val="008941CA"/>
    <w:rsid w:val="00894388"/>
    <w:rsid w:val="008946F8"/>
    <w:rsid w:val="00894BF9"/>
    <w:rsid w:val="00894F3F"/>
    <w:rsid w:val="00895072"/>
    <w:rsid w:val="008950AF"/>
    <w:rsid w:val="00895396"/>
    <w:rsid w:val="0089552F"/>
    <w:rsid w:val="008955C1"/>
    <w:rsid w:val="00895A15"/>
    <w:rsid w:val="00895E2C"/>
    <w:rsid w:val="00896533"/>
    <w:rsid w:val="0089662A"/>
    <w:rsid w:val="008967F3"/>
    <w:rsid w:val="00896AEA"/>
    <w:rsid w:val="00896B3C"/>
    <w:rsid w:val="00896E26"/>
    <w:rsid w:val="008971E2"/>
    <w:rsid w:val="0089738B"/>
    <w:rsid w:val="0089787F"/>
    <w:rsid w:val="00897AB1"/>
    <w:rsid w:val="00897E6F"/>
    <w:rsid w:val="00897F1C"/>
    <w:rsid w:val="008A0114"/>
    <w:rsid w:val="008A01EE"/>
    <w:rsid w:val="008A0563"/>
    <w:rsid w:val="008A06CF"/>
    <w:rsid w:val="008A07EC"/>
    <w:rsid w:val="008A08BD"/>
    <w:rsid w:val="008A0AFD"/>
    <w:rsid w:val="008A0B1D"/>
    <w:rsid w:val="008A0C89"/>
    <w:rsid w:val="008A0FD3"/>
    <w:rsid w:val="008A1495"/>
    <w:rsid w:val="008A1677"/>
    <w:rsid w:val="008A1691"/>
    <w:rsid w:val="008A171B"/>
    <w:rsid w:val="008A19EF"/>
    <w:rsid w:val="008A1B47"/>
    <w:rsid w:val="008A1BAC"/>
    <w:rsid w:val="008A207C"/>
    <w:rsid w:val="008A20D1"/>
    <w:rsid w:val="008A23F8"/>
    <w:rsid w:val="008A24DD"/>
    <w:rsid w:val="008A2886"/>
    <w:rsid w:val="008A28A1"/>
    <w:rsid w:val="008A2F0F"/>
    <w:rsid w:val="008A31C2"/>
    <w:rsid w:val="008A320F"/>
    <w:rsid w:val="008A342B"/>
    <w:rsid w:val="008A36BE"/>
    <w:rsid w:val="008A36E9"/>
    <w:rsid w:val="008A3E77"/>
    <w:rsid w:val="008A3FFC"/>
    <w:rsid w:val="008A486F"/>
    <w:rsid w:val="008A4A22"/>
    <w:rsid w:val="008A4BEF"/>
    <w:rsid w:val="008A4D04"/>
    <w:rsid w:val="008A4F9E"/>
    <w:rsid w:val="008A5234"/>
    <w:rsid w:val="008A5485"/>
    <w:rsid w:val="008A5742"/>
    <w:rsid w:val="008A5F86"/>
    <w:rsid w:val="008A61E0"/>
    <w:rsid w:val="008A62AF"/>
    <w:rsid w:val="008A63A5"/>
    <w:rsid w:val="008A64C7"/>
    <w:rsid w:val="008A6506"/>
    <w:rsid w:val="008A660F"/>
    <w:rsid w:val="008A67C0"/>
    <w:rsid w:val="008A6AD8"/>
    <w:rsid w:val="008A6D4B"/>
    <w:rsid w:val="008A6D4E"/>
    <w:rsid w:val="008A6F51"/>
    <w:rsid w:val="008A7035"/>
    <w:rsid w:val="008A7264"/>
    <w:rsid w:val="008A748C"/>
    <w:rsid w:val="008A74B0"/>
    <w:rsid w:val="008A77C7"/>
    <w:rsid w:val="008A77DB"/>
    <w:rsid w:val="008A77F8"/>
    <w:rsid w:val="008A781C"/>
    <w:rsid w:val="008A7886"/>
    <w:rsid w:val="008A78F5"/>
    <w:rsid w:val="008A794A"/>
    <w:rsid w:val="008A7BCE"/>
    <w:rsid w:val="008A7C4E"/>
    <w:rsid w:val="008B0380"/>
    <w:rsid w:val="008B038E"/>
    <w:rsid w:val="008B0603"/>
    <w:rsid w:val="008B06BD"/>
    <w:rsid w:val="008B075E"/>
    <w:rsid w:val="008B0AEF"/>
    <w:rsid w:val="008B0CA5"/>
    <w:rsid w:val="008B0D4E"/>
    <w:rsid w:val="008B0E4B"/>
    <w:rsid w:val="008B171B"/>
    <w:rsid w:val="008B17FD"/>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A41"/>
    <w:rsid w:val="008B3F1D"/>
    <w:rsid w:val="008B3F67"/>
    <w:rsid w:val="008B40B4"/>
    <w:rsid w:val="008B41E1"/>
    <w:rsid w:val="008B4302"/>
    <w:rsid w:val="008B432D"/>
    <w:rsid w:val="008B43E7"/>
    <w:rsid w:val="008B4584"/>
    <w:rsid w:val="008B4A39"/>
    <w:rsid w:val="008B4A79"/>
    <w:rsid w:val="008B4B62"/>
    <w:rsid w:val="008B4C6D"/>
    <w:rsid w:val="008B4CB9"/>
    <w:rsid w:val="008B4FF5"/>
    <w:rsid w:val="008B50FF"/>
    <w:rsid w:val="008B511B"/>
    <w:rsid w:val="008B5313"/>
    <w:rsid w:val="008B54F3"/>
    <w:rsid w:val="008B5C63"/>
    <w:rsid w:val="008B6767"/>
    <w:rsid w:val="008B6910"/>
    <w:rsid w:val="008B692D"/>
    <w:rsid w:val="008B6D65"/>
    <w:rsid w:val="008B6EF7"/>
    <w:rsid w:val="008B6FBE"/>
    <w:rsid w:val="008B71D0"/>
    <w:rsid w:val="008B74FB"/>
    <w:rsid w:val="008B77C8"/>
    <w:rsid w:val="008B78C4"/>
    <w:rsid w:val="008B7D2D"/>
    <w:rsid w:val="008C0065"/>
    <w:rsid w:val="008C07D8"/>
    <w:rsid w:val="008C084C"/>
    <w:rsid w:val="008C0873"/>
    <w:rsid w:val="008C08A9"/>
    <w:rsid w:val="008C0957"/>
    <w:rsid w:val="008C0D2D"/>
    <w:rsid w:val="008C0F45"/>
    <w:rsid w:val="008C10B6"/>
    <w:rsid w:val="008C1617"/>
    <w:rsid w:val="008C1746"/>
    <w:rsid w:val="008C1DC8"/>
    <w:rsid w:val="008C1DCD"/>
    <w:rsid w:val="008C20D3"/>
    <w:rsid w:val="008C2109"/>
    <w:rsid w:val="008C221C"/>
    <w:rsid w:val="008C2266"/>
    <w:rsid w:val="008C232D"/>
    <w:rsid w:val="008C25C9"/>
    <w:rsid w:val="008C2980"/>
    <w:rsid w:val="008C2DE3"/>
    <w:rsid w:val="008C300E"/>
    <w:rsid w:val="008C31AE"/>
    <w:rsid w:val="008C35FA"/>
    <w:rsid w:val="008C3640"/>
    <w:rsid w:val="008C36FB"/>
    <w:rsid w:val="008C37AF"/>
    <w:rsid w:val="008C3B1D"/>
    <w:rsid w:val="008C3B2F"/>
    <w:rsid w:val="008C3B4D"/>
    <w:rsid w:val="008C4052"/>
    <w:rsid w:val="008C4114"/>
    <w:rsid w:val="008C44A1"/>
    <w:rsid w:val="008C46A2"/>
    <w:rsid w:val="008C48C7"/>
    <w:rsid w:val="008C490A"/>
    <w:rsid w:val="008C4A4F"/>
    <w:rsid w:val="008C4AED"/>
    <w:rsid w:val="008C4B65"/>
    <w:rsid w:val="008C4B72"/>
    <w:rsid w:val="008C4B8C"/>
    <w:rsid w:val="008C4DA9"/>
    <w:rsid w:val="008C527C"/>
    <w:rsid w:val="008C5339"/>
    <w:rsid w:val="008C53C6"/>
    <w:rsid w:val="008C5690"/>
    <w:rsid w:val="008C56F6"/>
    <w:rsid w:val="008C57F3"/>
    <w:rsid w:val="008C5B84"/>
    <w:rsid w:val="008C5BBD"/>
    <w:rsid w:val="008C5D13"/>
    <w:rsid w:val="008C6001"/>
    <w:rsid w:val="008C62FC"/>
    <w:rsid w:val="008C6563"/>
    <w:rsid w:val="008C6566"/>
    <w:rsid w:val="008C6B6D"/>
    <w:rsid w:val="008C6DDF"/>
    <w:rsid w:val="008C711C"/>
    <w:rsid w:val="008C7378"/>
    <w:rsid w:val="008C765C"/>
    <w:rsid w:val="008C772F"/>
    <w:rsid w:val="008C77F4"/>
    <w:rsid w:val="008C7925"/>
    <w:rsid w:val="008C7A29"/>
    <w:rsid w:val="008C7B83"/>
    <w:rsid w:val="008C7B8B"/>
    <w:rsid w:val="008C7C0C"/>
    <w:rsid w:val="008C7CBA"/>
    <w:rsid w:val="008D026B"/>
    <w:rsid w:val="008D0306"/>
    <w:rsid w:val="008D0514"/>
    <w:rsid w:val="008D0527"/>
    <w:rsid w:val="008D058B"/>
    <w:rsid w:val="008D0590"/>
    <w:rsid w:val="008D0652"/>
    <w:rsid w:val="008D0897"/>
    <w:rsid w:val="008D0950"/>
    <w:rsid w:val="008D0AEA"/>
    <w:rsid w:val="008D0B6A"/>
    <w:rsid w:val="008D0DE4"/>
    <w:rsid w:val="008D0E42"/>
    <w:rsid w:val="008D1078"/>
    <w:rsid w:val="008D10CB"/>
    <w:rsid w:val="008D1423"/>
    <w:rsid w:val="008D16CB"/>
    <w:rsid w:val="008D18A4"/>
    <w:rsid w:val="008D192D"/>
    <w:rsid w:val="008D1E66"/>
    <w:rsid w:val="008D1ED4"/>
    <w:rsid w:val="008D2113"/>
    <w:rsid w:val="008D215C"/>
    <w:rsid w:val="008D21B8"/>
    <w:rsid w:val="008D22EA"/>
    <w:rsid w:val="008D2306"/>
    <w:rsid w:val="008D26B8"/>
    <w:rsid w:val="008D2867"/>
    <w:rsid w:val="008D2904"/>
    <w:rsid w:val="008D2986"/>
    <w:rsid w:val="008D2B4C"/>
    <w:rsid w:val="008D2C95"/>
    <w:rsid w:val="008D2D14"/>
    <w:rsid w:val="008D3136"/>
    <w:rsid w:val="008D3164"/>
    <w:rsid w:val="008D335A"/>
    <w:rsid w:val="008D34EA"/>
    <w:rsid w:val="008D378C"/>
    <w:rsid w:val="008D3876"/>
    <w:rsid w:val="008D3FDC"/>
    <w:rsid w:val="008D4024"/>
    <w:rsid w:val="008D40E7"/>
    <w:rsid w:val="008D42E0"/>
    <w:rsid w:val="008D432C"/>
    <w:rsid w:val="008D4553"/>
    <w:rsid w:val="008D4677"/>
    <w:rsid w:val="008D46D3"/>
    <w:rsid w:val="008D4AAA"/>
    <w:rsid w:val="008D4AEC"/>
    <w:rsid w:val="008D4B07"/>
    <w:rsid w:val="008D4B95"/>
    <w:rsid w:val="008D4C72"/>
    <w:rsid w:val="008D4FA4"/>
    <w:rsid w:val="008D5264"/>
    <w:rsid w:val="008D52F8"/>
    <w:rsid w:val="008D5520"/>
    <w:rsid w:val="008D579C"/>
    <w:rsid w:val="008D5897"/>
    <w:rsid w:val="008D5932"/>
    <w:rsid w:val="008D59E9"/>
    <w:rsid w:val="008D5D34"/>
    <w:rsid w:val="008D5FA2"/>
    <w:rsid w:val="008D656F"/>
    <w:rsid w:val="008D688B"/>
    <w:rsid w:val="008D6B9B"/>
    <w:rsid w:val="008D6D90"/>
    <w:rsid w:val="008D727F"/>
    <w:rsid w:val="008D7586"/>
    <w:rsid w:val="008D75F6"/>
    <w:rsid w:val="008D796B"/>
    <w:rsid w:val="008E0143"/>
    <w:rsid w:val="008E02D0"/>
    <w:rsid w:val="008E04B5"/>
    <w:rsid w:val="008E058B"/>
    <w:rsid w:val="008E072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81"/>
    <w:rsid w:val="008E31CE"/>
    <w:rsid w:val="008E3258"/>
    <w:rsid w:val="008E35E1"/>
    <w:rsid w:val="008E366A"/>
    <w:rsid w:val="008E3D9A"/>
    <w:rsid w:val="008E419E"/>
    <w:rsid w:val="008E41EA"/>
    <w:rsid w:val="008E45F9"/>
    <w:rsid w:val="008E46F8"/>
    <w:rsid w:val="008E4778"/>
    <w:rsid w:val="008E4CEE"/>
    <w:rsid w:val="008E4DB5"/>
    <w:rsid w:val="008E5645"/>
    <w:rsid w:val="008E5813"/>
    <w:rsid w:val="008E5965"/>
    <w:rsid w:val="008E59C8"/>
    <w:rsid w:val="008E5A45"/>
    <w:rsid w:val="008E5C5F"/>
    <w:rsid w:val="008E5CAC"/>
    <w:rsid w:val="008E5E02"/>
    <w:rsid w:val="008E603E"/>
    <w:rsid w:val="008E60FF"/>
    <w:rsid w:val="008E6163"/>
    <w:rsid w:val="008E67D7"/>
    <w:rsid w:val="008E68BA"/>
    <w:rsid w:val="008E6A50"/>
    <w:rsid w:val="008E6DA2"/>
    <w:rsid w:val="008E6E06"/>
    <w:rsid w:val="008E7156"/>
    <w:rsid w:val="008E7889"/>
    <w:rsid w:val="008E7940"/>
    <w:rsid w:val="008E7EFC"/>
    <w:rsid w:val="008E7FE6"/>
    <w:rsid w:val="008F006B"/>
    <w:rsid w:val="008F0165"/>
    <w:rsid w:val="008F04C0"/>
    <w:rsid w:val="008F075E"/>
    <w:rsid w:val="008F0A32"/>
    <w:rsid w:val="008F1293"/>
    <w:rsid w:val="008F136B"/>
    <w:rsid w:val="008F143D"/>
    <w:rsid w:val="008F1741"/>
    <w:rsid w:val="008F1AC6"/>
    <w:rsid w:val="008F1FFD"/>
    <w:rsid w:val="008F2284"/>
    <w:rsid w:val="008F2379"/>
    <w:rsid w:val="008F2663"/>
    <w:rsid w:val="008F26EA"/>
    <w:rsid w:val="008F27B6"/>
    <w:rsid w:val="008F28A9"/>
    <w:rsid w:val="008F2994"/>
    <w:rsid w:val="008F2ADE"/>
    <w:rsid w:val="008F2CBA"/>
    <w:rsid w:val="008F2DEA"/>
    <w:rsid w:val="008F302E"/>
    <w:rsid w:val="008F30E4"/>
    <w:rsid w:val="008F33D9"/>
    <w:rsid w:val="008F3737"/>
    <w:rsid w:val="008F3759"/>
    <w:rsid w:val="008F3933"/>
    <w:rsid w:val="008F3A81"/>
    <w:rsid w:val="008F3E88"/>
    <w:rsid w:val="008F4068"/>
    <w:rsid w:val="008F41EC"/>
    <w:rsid w:val="008F43A2"/>
    <w:rsid w:val="008F442C"/>
    <w:rsid w:val="008F497A"/>
    <w:rsid w:val="008F4A10"/>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2B5"/>
    <w:rsid w:val="008F6349"/>
    <w:rsid w:val="008F640B"/>
    <w:rsid w:val="008F643D"/>
    <w:rsid w:val="008F652B"/>
    <w:rsid w:val="008F6577"/>
    <w:rsid w:val="008F676D"/>
    <w:rsid w:val="008F67CB"/>
    <w:rsid w:val="008F6902"/>
    <w:rsid w:val="008F6929"/>
    <w:rsid w:val="008F6A02"/>
    <w:rsid w:val="008F6BEF"/>
    <w:rsid w:val="008F6C58"/>
    <w:rsid w:val="008F6C81"/>
    <w:rsid w:val="008F6EF2"/>
    <w:rsid w:val="008F70B2"/>
    <w:rsid w:val="008F7194"/>
    <w:rsid w:val="008F795C"/>
    <w:rsid w:val="008F7984"/>
    <w:rsid w:val="008F79DD"/>
    <w:rsid w:val="00900100"/>
    <w:rsid w:val="0090024C"/>
    <w:rsid w:val="00900665"/>
    <w:rsid w:val="00900690"/>
    <w:rsid w:val="0090080B"/>
    <w:rsid w:val="00900C1B"/>
    <w:rsid w:val="00900E10"/>
    <w:rsid w:val="00900E87"/>
    <w:rsid w:val="00900E9F"/>
    <w:rsid w:val="00900EC6"/>
    <w:rsid w:val="00900F63"/>
    <w:rsid w:val="00900FD2"/>
    <w:rsid w:val="00901099"/>
    <w:rsid w:val="009011AA"/>
    <w:rsid w:val="00901424"/>
    <w:rsid w:val="009017AC"/>
    <w:rsid w:val="00901995"/>
    <w:rsid w:val="00901ACE"/>
    <w:rsid w:val="00901B87"/>
    <w:rsid w:val="00901DA3"/>
    <w:rsid w:val="00901DCD"/>
    <w:rsid w:val="009020FB"/>
    <w:rsid w:val="00902291"/>
    <w:rsid w:val="009022C5"/>
    <w:rsid w:val="00902471"/>
    <w:rsid w:val="009025EE"/>
    <w:rsid w:val="00902C2A"/>
    <w:rsid w:val="00903191"/>
    <w:rsid w:val="009033CD"/>
    <w:rsid w:val="0090357F"/>
    <w:rsid w:val="00903790"/>
    <w:rsid w:val="009037EF"/>
    <w:rsid w:val="00903962"/>
    <w:rsid w:val="00903BA7"/>
    <w:rsid w:val="00903E7E"/>
    <w:rsid w:val="00904160"/>
    <w:rsid w:val="00904236"/>
    <w:rsid w:val="00904373"/>
    <w:rsid w:val="009047F6"/>
    <w:rsid w:val="0090483F"/>
    <w:rsid w:val="00904B09"/>
    <w:rsid w:val="00904B0D"/>
    <w:rsid w:val="00905437"/>
    <w:rsid w:val="00905474"/>
    <w:rsid w:val="0090564A"/>
    <w:rsid w:val="00905974"/>
    <w:rsid w:val="00905ACC"/>
    <w:rsid w:val="00905B0B"/>
    <w:rsid w:val="00905D7B"/>
    <w:rsid w:val="00906029"/>
    <w:rsid w:val="0090615B"/>
    <w:rsid w:val="009061BA"/>
    <w:rsid w:val="0090639B"/>
    <w:rsid w:val="00906400"/>
    <w:rsid w:val="0090653E"/>
    <w:rsid w:val="00906A4A"/>
    <w:rsid w:val="00906ED8"/>
    <w:rsid w:val="00907338"/>
    <w:rsid w:val="0090770F"/>
    <w:rsid w:val="00907775"/>
    <w:rsid w:val="009077A1"/>
    <w:rsid w:val="009078D4"/>
    <w:rsid w:val="00907BF9"/>
    <w:rsid w:val="00907C47"/>
    <w:rsid w:val="00907CDA"/>
    <w:rsid w:val="00907DDB"/>
    <w:rsid w:val="0091037C"/>
    <w:rsid w:val="00910510"/>
    <w:rsid w:val="009105FE"/>
    <w:rsid w:val="00910BEC"/>
    <w:rsid w:val="00910C44"/>
    <w:rsid w:val="00910CF7"/>
    <w:rsid w:val="00910D6E"/>
    <w:rsid w:val="009110FC"/>
    <w:rsid w:val="00911275"/>
    <w:rsid w:val="0091140A"/>
    <w:rsid w:val="0091186B"/>
    <w:rsid w:val="009119DF"/>
    <w:rsid w:val="00911B9B"/>
    <w:rsid w:val="0091211D"/>
    <w:rsid w:val="009127E2"/>
    <w:rsid w:val="00912965"/>
    <w:rsid w:val="00913074"/>
    <w:rsid w:val="0091354F"/>
    <w:rsid w:val="009135AD"/>
    <w:rsid w:val="009135AE"/>
    <w:rsid w:val="00913836"/>
    <w:rsid w:val="00913A6B"/>
    <w:rsid w:val="00913B2F"/>
    <w:rsid w:val="00913E4E"/>
    <w:rsid w:val="009140E2"/>
    <w:rsid w:val="009140EC"/>
    <w:rsid w:val="009141A5"/>
    <w:rsid w:val="009141AB"/>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0B"/>
    <w:rsid w:val="00915BF4"/>
    <w:rsid w:val="00915DBC"/>
    <w:rsid w:val="00915DF5"/>
    <w:rsid w:val="00915E5E"/>
    <w:rsid w:val="0091601B"/>
    <w:rsid w:val="00916397"/>
    <w:rsid w:val="009163DC"/>
    <w:rsid w:val="009163F0"/>
    <w:rsid w:val="0091648E"/>
    <w:rsid w:val="0091691E"/>
    <w:rsid w:val="00916AC3"/>
    <w:rsid w:val="00916E52"/>
    <w:rsid w:val="00916EDF"/>
    <w:rsid w:val="00917093"/>
    <w:rsid w:val="00917163"/>
    <w:rsid w:val="00917576"/>
    <w:rsid w:val="009176A6"/>
    <w:rsid w:val="00917DB8"/>
    <w:rsid w:val="009200E6"/>
    <w:rsid w:val="009203FE"/>
    <w:rsid w:val="00920DF5"/>
    <w:rsid w:val="00920E3E"/>
    <w:rsid w:val="00920EA9"/>
    <w:rsid w:val="00920FE5"/>
    <w:rsid w:val="0092138F"/>
    <w:rsid w:val="009215A2"/>
    <w:rsid w:val="009217C3"/>
    <w:rsid w:val="009218AF"/>
    <w:rsid w:val="0092199F"/>
    <w:rsid w:val="00921BC3"/>
    <w:rsid w:val="00921C76"/>
    <w:rsid w:val="00921D40"/>
    <w:rsid w:val="009223E6"/>
    <w:rsid w:val="009226BE"/>
    <w:rsid w:val="0092296E"/>
    <w:rsid w:val="00922B1A"/>
    <w:rsid w:val="00922BD1"/>
    <w:rsid w:val="00922CE6"/>
    <w:rsid w:val="00922D5E"/>
    <w:rsid w:val="00922DAB"/>
    <w:rsid w:val="00923018"/>
    <w:rsid w:val="00923066"/>
    <w:rsid w:val="009231E1"/>
    <w:rsid w:val="00923287"/>
    <w:rsid w:val="009232F0"/>
    <w:rsid w:val="00923715"/>
    <w:rsid w:val="00923BAA"/>
    <w:rsid w:val="00923D0F"/>
    <w:rsid w:val="00923D33"/>
    <w:rsid w:val="00923E8D"/>
    <w:rsid w:val="00923F2F"/>
    <w:rsid w:val="00923F55"/>
    <w:rsid w:val="00923FEC"/>
    <w:rsid w:val="0092410C"/>
    <w:rsid w:val="009241FB"/>
    <w:rsid w:val="0092464B"/>
    <w:rsid w:val="009249BA"/>
    <w:rsid w:val="00924C9B"/>
    <w:rsid w:val="00924CAB"/>
    <w:rsid w:val="00925040"/>
    <w:rsid w:val="0092504E"/>
    <w:rsid w:val="0092512F"/>
    <w:rsid w:val="009251F4"/>
    <w:rsid w:val="009254C2"/>
    <w:rsid w:val="00925506"/>
    <w:rsid w:val="009256DF"/>
    <w:rsid w:val="009257D2"/>
    <w:rsid w:val="009258EF"/>
    <w:rsid w:val="00925B58"/>
    <w:rsid w:val="00925BF4"/>
    <w:rsid w:val="00925C1A"/>
    <w:rsid w:val="00925C78"/>
    <w:rsid w:val="009261B5"/>
    <w:rsid w:val="009261B9"/>
    <w:rsid w:val="009264F5"/>
    <w:rsid w:val="009266E2"/>
    <w:rsid w:val="009268CA"/>
    <w:rsid w:val="0092691A"/>
    <w:rsid w:val="00926CD0"/>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952"/>
    <w:rsid w:val="00931B02"/>
    <w:rsid w:val="00931C8E"/>
    <w:rsid w:val="00931F1A"/>
    <w:rsid w:val="00932039"/>
    <w:rsid w:val="00932205"/>
    <w:rsid w:val="009323F5"/>
    <w:rsid w:val="009324B2"/>
    <w:rsid w:val="009324C9"/>
    <w:rsid w:val="0093253F"/>
    <w:rsid w:val="009325C0"/>
    <w:rsid w:val="00932619"/>
    <w:rsid w:val="00932630"/>
    <w:rsid w:val="00932ACA"/>
    <w:rsid w:val="00932B22"/>
    <w:rsid w:val="00932C22"/>
    <w:rsid w:val="00932DBC"/>
    <w:rsid w:val="00932E90"/>
    <w:rsid w:val="00932EF4"/>
    <w:rsid w:val="00932F04"/>
    <w:rsid w:val="00933103"/>
    <w:rsid w:val="00933371"/>
    <w:rsid w:val="0093391F"/>
    <w:rsid w:val="00933A01"/>
    <w:rsid w:val="00933A8A"/>
    <w:rsid w:val="00933E12"/>
    <w:rsid w:val="00933E61"/>
    <w:rsid w:val="00933E70"/>
    <w:rsid w:val="00933E8B"/>
    <w:rsid w:val="00933ED8"/>
    <w:rsid w:val="00934464"/>
    <w:rsid w:val="0093479D"/>
    <w:rsid w:val="00934868"/>
    <w:rsid w:val="00934876"/>
    <w:rsid w:val="00934F7B"/>
    <w:rsid w:val="00935248"/>
    <w:rsid w:val="00935423"/>
    <w:rsid w:val="00935549"/>
    <w:rsid w:val="00935720"/>
    <w:rsid w:val="00935C82"/>
    <w:rsid w:val="00935DFF"/>
    <w:rsid w:val="00936156"/>
    <w:rsid w:val="0093622F"/>
    <w:rsid w:val="00936359"/>
    <w:rsid w:val="0093637E"/>
    <w:rsid w:val="00936438"/>
    <w:rsid w:val="00936477"/>
    <w:rsid w:val="00936691"/>
    <w:rsid w:val="009369E8"/>
    <w:rsid w:val="00936B72"/>
    <w:rsid w:val="00936DF9"/>
    <w:rsid w:val="00937176"/>
    <w:rsid w:val="00937347"/>
    <w:rsid w:val="00937AC6"/>
    <w:rsid w:val="00937BE0"/>
    <w:rsid w:val="00937C42"/>
    <w:rsid w:val="009401FA"/>
    <w:rsid w:val="009402A9"/>
    <w:rsid w:val="009403DB"/>
    <w:rsid w:val="00940509"/>
    <w:rsid w:val="0094061B"/>
    <w:rsid w:val="009406DC"/>
    <w:rsid w:val="009406F3"/>
    <w:rsid w:val="00940AFB"/>
    <w:rsid w:val="00940BEE"/>
    <w:rsid w:val="00940E73"/>
    <w:rsid w:val="00940EC2"/>
    <w:rsid w:val="00940ECA"/>
    <w:rsid w:val="00940EFE"/>
    <w:rsid w:val="00940FD4"/>
    <w:rsid w:val="009411AB"/>
    <w:rsid w:val="009414C6"/>
    <w:rsid w:val="00941648"/>
    <w:rsid w:val="009416CE"/>
    <w:rsid w:val="009418D9"/>
    <w:rsid w:val="00941B22"/>
    <w:rsid w:val="00941C08"/>
    <w:rsid w:val="0094202D"/>
    <w:rsid w:val="0094208E"/>
    <w:rsid w:val="009420F5"/>
    <w:rsid w:val="009421B6"/>
    <w:rsid w:val="009423C3"/>
    <w:rsid w:val="009424D0"/>
    <w:rsid w:val="009426A4"/>
    <w:rsid w:val="009426FC"/>
    <w:rsid w:val="00942824"/>
    <w:rsid w:val="009428C4"/>
    <w:rsid w:val="00942916"/>
    <w:rsid w:val="00942949"/>
    <w:rsid w:val="00942A28"/>
    <w:rsid w:val="00942ADC"/>
    <w:rsid w:val="00942DAF"/>
    <w:rsid w:val="00942EA7"/>
    <w:rsid w:val="00942F95"/>
    <w:rsid w:val="0094328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4A"/>
    <w:rsid w:val="00945E7A"/>
    <w:rsid w:val="00945F17"/>
    <w:rsid w:val="00945F57"/>
    <w:rsid w:val="00946353"/>
    <w:rsid w:val="00946415"/>
    <w:rsid w:val="00946778"/>
    <w:rsid w:val="009468D2"/>
    <w:rsid w:val="009469E4"/>
    <w:rsid w:val="00946AA3"/>
    <w:rsid w:val="00946B4B"/>
    <w:rsid w:val="00946E83"/>
    <w:rsid w:val="00946FB4"/>
    <w:rsid w:val="00947172"/>
    <w:rsid w:val="00947402"/>
    <w:rsid w:val="00947426"/>
    <w:rsid w:val="009475F4"/>
    <w:rsid w:val="009477C3"/>
    <w:rsid w:val="009479A0"/>
    <w:rsid w:val="00947C86"/>
    <w:rsid w:val="00947C90"/>
    <w:rsid w:val="00947E14"/>
    <w:rsid w:val="00950112"/>
    <w:rsid w:val="00950264"/>
    <w:rsid w:val="00950544"/>
    <w:rsid w:val="00950718"/>
    <w:rsid w:val="00950793"/>
    <w:rsid w:val="009507F6"/>
    <w:rsid w:val="00950861"/>
    <w:rsid w:val="00950B7A"/>
    <w:rsid w:val="00950D9D"/>
    <w:rsid w:val="009510DF"/>
    <w:rsid w:val="00951152"/>
    <w:rsid w:val="00951181"/>
    <w:rsid w:val="009513B0"/>
    <w:rsid w:val="0095161D"/>
    <w:rsid w:val="009517AB"/>
    <w:rsid w:val="0095187B"/>
    <w:rsid w:val="009519F5"/>
    <w:rsid w:val="00951C4A"/>
    <w:rsid w:val="00951E56"/>
    <w:rsid w:val="00951E82"/>
    <w:rsid w:val="00951EF5"/>
    <w:rsid w:val="00951F46"/>
    <w:rsid w:val="00952120"/>
    <w:rsid w:val="00952276"/>
    <w:rsid w:val="00952528"/>
    <w:rsid w:val="009527B5"/>
    <w:rsid w:val="009528C4"/>
    <w:rsid w:val="009529A3"/>
    <w:rsid w:val="00952ACF"/>
    <w:rsid w:val="00952E4F"/>
    <w:rsid w:val="00952F56"/>
    <w:rsid w:val="00953042"/>
    <w:rsid w:val="0095343E"/>
    <w:rsid w:val="00953504"/>
    <w:rsid w:val="009537B9"/>
    <w:rsid w:val="00953851"/>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8B5"/>
    <w:rsid w:val="0095597C"/>
    <w:rsid w:val="009559B1"/>
    <w:rsid w:val="009559B9"/>
    <w:rsid w:val="009566FF"/>
    <w:rsid w:val="00956C30"/>
    <w:rsid w:val="00956DA8"/>
    <w:rsid w:val="00956DC0"/>
    <w:rsid w:val="00956F2B"/>
    <w:rsid w:val="00956F63"/>
    <w:rsid w:val="00956FB6"/>
    <w:rsid w:val="009570D2"/>
    <w:rsid w:val="00957235"/>
    <w:rsid w:val="0095770B"/>
    <w:rsid w:val="00957922"/>
    <w:rsid w:val="009579B8"/>
    <w:rsid w:val="00957AF5"/>
    <w:rsid w:val="00957BCA"/>
    <w:rsid w:val="00957C65"/>
    <w:rsid w:val="00957D70"/>
    <w:rsid w:val="00957EE4"/>
    <w:rsid w:val="00957F32"/>
    <w:rsid w:val="0096005F"/>
    <w:rsid w:val="00960104"/>
    <w:rsid w:val="0096038D"/>
    <w:rsid w:val="00960399"/>
    <w:rsid w:val="0096043E"/>
    <w:rsid w:val="009604AB"/>
    <w:rsid w:val="00960633"/>
    <w:rsid w:val="0096080E"/>
    <w:rsid w:val="00960CB8"/>
    <w:rsid w:val="00960E11"/>
    <w:rsid w:val="00960FA1"/>
    <w:rsid w:val="009611B2"/>
    <w:rsid w:val="0096131B"/>
    <w:rsid w:val="00961393"/>
    <w:rsid w:val="00961467"/>
    <w:rsid w:val="0096158D"/>
    <w:rsid w:val="0096172A"/>
    <w:rsid w:val="00961916"/>
    <w:rsid w:val="00961B96"/>
    <w:rsid w:val="00961C38"/>
    <w:rsid w:val="00961E7E"/>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87F"/>
    <w:rsid w:val="00964B24"/>
    <w:rsid w:val="00964D2C"/>
    <w:rsid w:val="00964E0C"/>
    <w:rsid w:val="00964FCF"/>
    <w:rsid w:val="00965198"/>
    <w:rsid w:val="009651A8"/>
    <w:rsid w:val="0096520E"/>
    <w:rsid w:val="00965423"/>
    <w:rsid w:val="00965D56"/>
    <w:rsid w:val="00965E65"/>
    <w:rsid w:val="009669FD"/>
    <w:rsid w:val="00966E77"/>
    <w:rsid w:val="00966F06"/>
    <w:rsid w:val="009670B2"/>
    <w:rsid w:val="00967294"/>
    <w:rsid w:val="0096732F"/>
    <w:rsid w:val="00967467"/>
    <w:rsid w:val="009676E7"/>
    <w:rsid w:val="00967873"/>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02D"/>
    <w:rsid w:val="0097247B"/>
    <w:rsid w:val="009724DB"/>
    <w:rsid w:val="0097251E"/>
    <w:rsid w:val="00972595"/>
    <w:rsid w:val="009725A8"/>
    <w:rsid w:val="009726E9"/>
    <w:rsid w:val="0097280F"/>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7D4"/>
    <w:rsid w:val="0097583D"/>
    <w:rsid w:val="00975992"/>
    <w:rsid w:val="00975B46"/>
    <w:rsid w:val="00975D8A"/>
    <w:rsid w:val="00976096"/>
    <w:rsid w:val="009760AF"/>
    <w:rsid w:val="00976131"/>
    <w:rsid w:val="00976157"/>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404"/>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08"/>
    <w:rsid w:val="0098425D"/>
    <w:rsid w:val="009845AF"/>
    <w:rsid w:val="009847E7"/>
    <w:rsid w:val="00984B60"/>
    <w:rsid w:val="0098511C"/>
    <w:rsid w:val="009853B1"/>
    <w:rsid w:val="00985546"/>
    <w:rsid w:val="00985699"/>
    <w:rsid w:val="009858C2"/>
    <w:rsid w:val="009859BB"/>
    <w:rsid w:val="00985B06"/>
    <w:rsid w:val="00985BC1"/>
    <w:rsid w:val="00985EDA"/>
    <w:rsid w:val="00985F24"/>
    <w:rsid w:val="0098609F"/>
    <w:rsid w:val="0098613F"/>
    <w:rsid w:val="0098639B"/>
    <w:rsid w:val="009863DD"/>
    <w:rsid w:val="00986599"/>
    <w:rsid w:val="009867B5"/>
    <w:rsid w:val="00986B89"/>
    <w:rsid w:val="00987157"/>
    <w:rsid w:val="0098716A"/>
    <w:rsid w:val="009871E2"/>
    <w:rsid w:val="00987360"/>
    <w:rsid w:val="009873D6"/>
    <w:rsid w:val="0098746C"/>
    <w:rsid w:val="009874BD"/>
    <w:rsid w:val="00987505"/>
    <w:rsid w:val="009877FD"/>
    <w:rsid w:val="0098785B"/>
    <w:rsid w:val="00987BFC"/>
    <w:rsid w:val="00987D11"/>
    <w:rsid w:val="00987E7C"/>
    <w:rsid w:val="0099006A"/>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E8C"/>
    <w:rsid w:val="00991FFE"/>
    <w:rsid w:val="00992433"/>
    <w:rsid w:val="00992641"/>
    <w:rsid w:val="00992705"/>
    <w:rsid w:val="00992AD5"/>
    <w:rsid w:val="00992C7C"/>
    <w:rsid w:val="00992CBE"/>
    <w:rsid w:val="00993132"/>
    <w:rsid w:val="009933B9"/>
    <w:rsid w:val="00993503"/>
    <w:rsid w:val="009938B1"/>
    <w:rsid w:val="009938CC"/>
    <w:rsid w:val="00993B3F"/>
    <w:rsid w:val="00993C16"/>
    <w:rsid w:val="00993D4E"/>
    <w:rsid w:val="00993FE9"/>
    <w:rsid w:val="00993FF3"/>
    <w:rsid w:val="009942E3"/>
    <w:rsid w:val="009943DE"/>
    <w:rsid w:val="0099461C"/>
    <w:rsid w:val="00994690"/>
    <w:rsid w:val="00994935"/>
    <w:rsid w:val="00994A3D"/>
    <w:rsid w:val="00994C3D"/>
    <w:rsid w:val="0099505E"/>
    <w:rsid w:val="00995298"/>
    <w:rsid w:val="00995760"/>
    <w:rsid w:val="009957B4"/>
    <w:rsid w:val="00995956"/>
    <w:rsid w:val="00995A85"/>
    <w:rsid w:val="00995AB8"/>
    <w:rsid w:val="00995F4E"/>
    <w:rsid w:val="0099607C"/>
    <w:rsid w:val="00996167"/>
    <w:rsid w:val="00996186"/>
    <w:rsid w:val="0099618B"/>
    <w:rsid w:val="00996190"/>
    <w:rsid w:val="00996340"/>
    <w:rsid w:val="009966F4"/>
    <w:rsid w:val="009968B3"/>
    <w:rsid w:val="00996A3E"/>
    <w:rsid w:val="00996A52"/>
    <w:rsid w:val="00996F56"/>
    <w:rsid w:val="0099733B"/>
    <w:rsid w:val="009973A5"/>
    <w:rsid w:val="00997FBD"/>
    <w:rsid w:val="009A015B"/>
    <w:rsid w:val="009A0223"/>
    <w:rsid w:val="009A03A3"/>
    <w:rsid w:val="009A0611"/>
    <w:rsid w:val="009A070E"/>
    <w:rsid w:val="009A0769"/>
    <w:rsid w:val="009A079D"/>
    <w:rsid w:val="009A0946"/>
    <w:rsid w:val="009A0B12"/>
    <w:rsid w:val="009A0CB9"/>
    <w:rsid w:val="009A0D51"/>
    <w:rsid w:val="009A1109"/>
    <w:rsid w:val="009A1202"/>
    <w:rsid w:val="009A1AF6"/>
    <w:rsid w:val="009A1B4A"/>
    <w:rsid w:val="009A1B86"/>
    <w:rsid w:val="009A1C0F"/>
    <w:rsid w:val="009A1E5E"/>
    <w:rsid w:val="009A20BA"/>
    <w:rsid w:val="009A22D8"/>
    <w:rsid w:val="009A23F5"/>
    <w:rsid w:val="009A2436"/>
    <w:rsid w:val="009A2487"/>
    <w:rsid w:val="009A2541"/>
    <w:rsid w:val="009A280D"/>
    <w:rsid w:val="009A28E4"/>
    <w:rsid w:val="009A2F28"/>
    <w:rsid w:val="009A3090"/>
    <w:rsid w:val="009A30AA"/>
    <w:rsid w:val="009A347F"/>
    <w:rsid w:val="009A363E"/>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D25"/>
    <w:rsid w:val="009A4EED"/>
    <w:rsid w:val="009A4F7F"/>
    <w:rsid w:val="009A51B7"/>
    <w:rsid w:val="009A5270"/>
    <w:rsid w:val="009A5570"/>
    <w:rsid w:val="009A585E"/>
    <w:rsid w:val="009A59D2"/>
    <w:rsid w:val="009A6111"/>
    <w:rsid w:val="009A622E"/>
    <w:rsid w:val="009A6287"/>
    <w:rsid w:val="009A64E5"/>
    <w:rsid w:val="009A653B"/>
    <w:rsid w:val="009A6637"/>
    <w:rsid w:val="009A69A8"/>
    <w:rsid w:val="009A6B54"/>
    <w:rsid w:val="009A6D14"/>
    <w:rsid w:val="009A6E3F"/>
    <w:rsid w:val="009A7182"/>
    <w:rsid w:val="009A7216"/>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28C"/>
    <w:rsid w:val="009B1337"/>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3E"/>
    <w:rsid w:val="009B2ADE"/>
    <w:rsid w:val="009B2E5A"/>
    <w:rsid w:val="009B2EB5"/>
    <w:rsid w:val="009B3051"/>
    <w:rsid w:val="009B312F"/>
    <w:rsid w:val="009B3377"/>
    <w:rsid w:val="009B33F1"/>
    <w:rsid w:val="009B3414"/>
    <w:rsid w:val="009B34AE"/>
    <w:rsid w:val="009B35A7"/>
    <w:rsid w:val="009B3A13"/>
    <w:rsid w:val="009B3B84"/>
    <w:rsid w:val="009B3BD3"/>
    <w:rsid w:val="009B3D1C"/>
    <w:rsid w:val="009B4048"/>
    <w:rsid w:val="009B4498"/>
    <w:rsid w:val="009B46C0"/>
    <w:rsid w:val="009B4826"/>
    <w:rsid w:val="009B4B77"/>
    <w:rsid w:val="009B4BD9"/>
    <w:rsid w:val="009B57AB"/>
    <w:rsid w:val="009B5838"/>
    <w:rsid w:val="009B59C1"/>
    <w:rsid w:val="009B5A93"/>
    <w:rsid w:val="009B5F1D"/>
    <w:rsid w:val="009B5F68"/>
    <w:rsid w:val="009B5FF1"/>
    <w:rsid w:val="009B60AE"/>
    <w:rsid w:val="009B61F4"/>
    <w:rsid w:val="009B62E9"/>
    <w:rsid w:val="009B6419"/>
    <w:rsid w:val="009B642E"/>
    <w:rsid w:val="009B6805"/>
    <w:rsid w:val="009B69B8"/>
    <w:rsid w:val="009B6A18"/>
    <w:rsid w:val="009B6B4C"/>
    <w:rsid w:val="009B714C"/>
    <w:rsid w:val="009B7150"/>
    <w:rsid w:val="009B735C"/>
    <w:rsid w:val="009B770E"/>
    <w:rsid w:val="009B7987"/>
    <w:rsid w:val="009B7A1F"/>
    <w:rsid w:val="009B7CBD"/>
    <w:rsid w:val="009B7E84"/>
    <w:rsid w:val="009B7F41"/>
    <w:rsid w:val="009B7FC2"/>
    <w:rsid w:val="009C01E0"/>
    <w:rsid w:val="009C037C"/>
    <w:rsid w:val="009C0392"/>
    <w:rsid w:val="009C0675"/>
    <w:rsid w:val="009C0681"/>
    <w:rsid w:val="009C0759"/>
    <w:rsid w:val="009C07C3"/>
    <w:rsid w:val="009C08C2"/>
    <w:rsid w:val="009C0A29"/>
    <w:rsid w:val="009C0EF7"/>
    <w:rsid w:val="009C0F78"/>
    <w:rsid w:val="009C110A"/>
    <w:rsid w:val="009C1139"/>
    <w:rsid w:val="009C11B4"/>
    <w:rsid w:val="009C11B6"/>
    <w:rsid w:val="009C11F3"/>
    <w:rsid w:val="009C1219"/>
    <w:rsid w:val="009C1F10"/>
    <w:rsid w:val="009C1F1C"/>
    <w:rsid w:val="009C1F3A"/>
    <w:rsid w:val="009C2125"/>
    <w:rsid w:val="009C22A3"/>
    <w:rsid w:val="009C2325"/>
    <w:rsid w:val="009C23B5"/>
    <w:rsid w:val="009C24CD"/>
    <w:rsid w:val="009C2577"/>
    <w:rsid w:val="009C2CA9"/>
    <w:rsid w:val="009C2E09"/>
    <w:rsid w:val="009C3249"/>
    <w:rsid w:val="009C343C"/>
    <w:rsid w:val="009C357A"/>
    <w:rsid w:val="009C39C4"/>
    <w:rsid w:val="009C3D03"/>
    <w:rsid w:val="009C3DD4"/>
    <w:rsid w:val="009C409C"/>
    <w:rsid w:val="009C41D3"/>
    <w:rsid w:val="009C4281"/>
    <w:rsid w:val="009C42BE"/>
    <w:rsid w:val="009C45F8"/>
    <w:rsid w:val="009C466C"/>
    <w:rsid w:val="009C468A"/>
    <w:rsid w:val="009C4C03"/>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4DC"/>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405"/>
    <w:rsid w:val="009D2567"/>
    <w:rsid w:val="009D261E"/>
    <w:rsid w:val="009D2A73"/>
    <w:rsid w:val="009D2AA1"/>
    <w:rsid w:val="009D2C30"/>
    <w:rsid w:val="009D2EEF"/>
    <w:rsid w:val="009D3132"/>
    <w:rsid w:val="009D323E"/>
    <w:rsid w:val="009D324E"/>
    <w:rsid w:val="009D334D"/>
    <w:rsid w:val="009D37C7"/>
    <w:rsid w:val="009D3B2B"/>
    <w:rsid w:val="009D3BC5"/>
    <w:rsid w:val="009D3CB0"/>
    <w:rsid w:val="009D3CB6"/>
    <w:rsid w:val="009D3CFE"/>
    <w:rsid w:val="009D3E57"/>
    <w:rsid w:val="009D42CD"/>
    <w:rsid w:val="009D436B"/>
    <w:rsid w:val="009D44B0"/>
    <w:rsid w:val="009D44E0"/>
    <w:rsid w:val="009D45EB"/>
    <w:rsid w:val="009D4B0F"/>
    <w:rsid w:val="009D4D32"/>
    <w:rsid w:val="009D5061"/>
    <w:rsid w:val="009D50EA"/>
    <w:rsid w:val="009D50FA"/>
    <w:rsid w:val="009D5317"/>
    <w:rsid w:val="009D53AF"/>
    <w:rsid w:val="009D5674"/>
    <w:rsid w:val="009D5726"/>
    <w:rsid w:val="009D574D"/>
    <w:rsid w:val="009D58BF"/>
    <w:rsid w:val="009D5981"/>
    <w:rsid w:val="009D5A01"/>
    <w:rsid w:val="009D5A69"/>
    <w:rsid w:val="009D5B8C"/>
    <w:rsid w:val="009D615F"/>
    <w:rsid w:val="009D6283"/>
    <w:rsid w:val="009D62B7"/>
    <w:rsid w:val="009D6314"/>
    <w:rsid w:val="009D641B"/>
    <w:rsid w:val="009D6725"/>
    <w:rsid w:val="009D6A67"/>
    <w:rsid w:val="009D6A8F"/>
    <w:rsid w:val="009D6B07"/>
    <w:rsid w:val="009D6C87"/>
    <w:rsid w:val="009D6F8F"/>
    <w:rsid w:val="009D7097"/>
    <w:rsid w:val="009D70AE"/>
    <w:rsid w:val="009D71A2"/>
    <w:rsid w:val="009D7308"/>
    <w:rsid w:val="009D73A7"/>
    <w:rsid w:val="009D74CF"/>
    <w:rsid w:val="009D75CF"/>
    <w:rsid w:val="009D75DA"/>
    <w:rsid w:val="009D764E"/>
    <w:rsid w:val="009D7795"/>
    <w:rsid w:val="009D7AD2"/>
    <w:rsid w:val="009D7B1F"/>
    <w:rsid w:val="009D7DD7"/>
    <w:rsid w:val="009D7EA8"/>
    <w:rsid w:val="009D7F1C"/>
    <w:rsid w:val="009E002E"/>
    <w:rsid w:val="009E0222"/>
    <w:rsid w:val="009E03B9"/>
    <w:rsid w:val="009E04EE"/>
    <w:rsid w:val="009E0657"/>
    <w:rsid w:val="009E07D4"/>
    <w:rsid w:val="009E09B2"/>
    <w:rsid w:val="009E0AE5"/>
    <w:rsid w:val="009E0B81"/>
    <w:rsid w:val="009E0DF8"/>
    <w:rsid w:val="009E0E08"/>
    <w:rsid w:val="009E1235"/>
    <w:rsid w:val="009E1662"/>
    <w:rsid w:val="009E17D8"/>
    <w:rsid w:val="009E1B58"/>
    <w:rsid w:val="009E1BDF"/>
    <w:rsid w:val="009E1C56"/>
    <w:rsid w:val="009E1CE4"/>
    <w:rsid w:val="009E1DCA"/>
    <w:rsid w:val="009E1ED3"/>
    <w:rsid w:val="009E20BE"/>
    <w:rsid w:val="009E21EB"/>
    <w:rsid w:val="009E2527"/>
    <w:rsid w:val="009E2A22"/>
    <w:rsid w:val="009E36C6"/>
    <w:rsid w:val="009E3838"/>
    <w:rsid w:val="009E3ABF"/>
    <w:rsid w:val="009E3AE0"/>
    <w:rsid w:val="009E3AEB"/>
    <w:rsid w:val="009E3D68"/>
    <w:rsid w:val="009E3ECF"/>
    <w:rsid w:val="009E3F14"/>
    <w:rsid w:val="009E4333"/>
    <w:rsid w:val="009E453A"/>
    <w:rsid w:val="009E48B7"/>
    <w:rsid w:val="009E491A"/>
    <w:rsid w:val="009E49DB"/>
    <w:rsid w:val="009E4B93"/>
    <w:rsid w:val="009E4C13"/>
    <w:rsid w:val="009E4D11"/>
    <w:rsid w:val="009E4E41"/>
    <w:rsid w:val="009E5457"/>
    <w:rsid w:val="009E56D1"/>
    <w:rsid w:val="009E59B6"/>
    <w:rsid w:val="009E5A95"/>
    <w:rsid w:val="009E5C3B"/>
    <w:rsid w:val="009E5EE3"/>
    <w:rsid w:val="009E6029"/>
    <w:rsid w:val="009E60B9"/>
    <w:rsid w:val="009E6228"/>
    <w:rsid w:val="009E6374"/>
    <w:rsid w:val="009E67FD"/>
    <w:rsid w:val="009E6BF8"/>
    <w:rsid w:val="009E6FD5"/>
    <w:rsid w:val="009E6FEF"/>
    <w:rsid w:val="009E7095"/>
    <w:rsid w:val="009E7299"/>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A73"/>
    <w:rsid w:val="009F1075"/>
    <w:rsid w:val="009F121B"/>
    <w:rsid w:val="009F128B"/>
    <w:rsid w:val="009F134A"/>
    <w:rsid w:val="009F15D2"/>
    <w:rsid w:val="009F1B38"/>
    <w:rsid w:val="009F1D2A"/>
    <w:rsid w:val="009F2153"/>
    <w:rsid w:val="009F23C6"/>
    <w:rsid w:val="009F23CB"/>
    <w:rsid w:val="009F2713"/>
    <w:rsid w:val="009F2838"/>
    <w:rsid w:val="009F2915"/>
    <w:rsid w:val="009F307E"/>
    <w:rsid w:val="009F30B3"/>
    <w:rsid w:val="009F30CD"/>
    <w:rsid w:val="009F3125"/>
    <w:rsid w:val="009F3145"/>
    <w:rsid w:val="009F329B"/>
    <w:rsid w:val="009F349E"/>
    <w:rsid w:val="009F34A2"/>
    <w:rsid w:val="009F356E"/>
    <w:rsid w:val="009F3645"/>
    <w:rsid w:val="009F38E3"/>
    <w:rsid w:val="009F4746"/>
    <w:rsid w:val="009F4AA2"/>
    <w:rsid w:val="009F4B6C"/>
    <w:rsid w:val="009F4F08"/>
    <w:rsid w:val="009F5009"/>
    <w:rsid w:val="009F5066"/>
    <w:rsid w:val="009F54E4"/>
    <w:rsid w:val="009F55AD"/>
    <w:rsid w:val="009F5788"/>
    <w:rsid w:val="009F5D74"/>
    <w:rsid w:val="009F5E0A"/>
    <w:rsid w:val="009F638C"/>
    <w:rsid w:val="009F6A2D"/>
    <w:rsid w:val="009F6A38"/>
    <w:rsid w:val="009F6FDF"/>
    <w:rsid w:val="009F7333"/>
    <w:rsid w:val="009F737D"/>
    <w:rsid w:val="009F755C"/>
    <w:rsid w:val="009F7594"/>
    <w:rsid w:val="009F7B12"/>
    <w:rsid w:val="009F7BA0"/>
    <w:rsid w:val="009F7E57"/>
    <w:rsid w:val="00A00579"/>
    <w:rsid w:val="00A00876"/>
    <w:rsid w:val="00A00C76"/>
    <w:rsid w:val="00A01078"/>
    <w:rsid w:val="00A015D0"/>
    <w:rsid w:val="00A01AAA"/>
    <w:rsid w:val="00A01ABA"/>
    <w:rsid w:val="00A02372"/>
    <w:rsid w:val="00A0275A"/>
    <w:rsid w:val="00A02A49"/>
    <w:rsid w:val="00A02B80"/>
    <w:rsid w:val="00A02BC3"/>
    <w:rsid w:val="00A02CA1"/>
    <w:rsid w:val="00A02E1F"/>
    <w:rsid w:val="00A02F17"/>
    <w:rsid w:val="00A0308B"/>
    <w:rsid w:val="00A0321A"/>
    <w:rsid w:val="00A036AF"/>
    <w:rsid w:val="00A0378E"/>
    <w:rsid w:val="00A03C3F"/>
    <w:rsid w:val="00A03CE5"/>
    <w:rsid w:val="00A03D8D"/>
    <w:rsid w:val="00A04252"/>
    <w:rsid w:val="00A04305"/>
    <w:rsid w:val="00A0444E"/>
    <w:rsid w:val="00A04809"/>
    <w:rsid w:val="00A05273"/>
    <w:rsid w:val="00A05571"/>
    <w:rsid w:val="00A056E6"/>
    <w:rsid w:val="00A05760"/>
    <w:rsid w:val="00A059DA"/>
    <w:rsid w:val="00A05CD4"/>
    <w:rsid w:val="00A05D2B"/>
    <w:rsid w:val="00A05ECF"/>
    <w:rsid w:val="00A05EF7"/>
    <w:rsid w:val="00A05FE6"/>
    <w:rsid w:val="00A0606B"/>
    <w:rsid w:val="00A06895"/>
    <w:rsid w:val="00A068A3"/>
    <w:rsid w:val="00A0694F"/>
    <w:rsid w:val="00A06A28"/>
    <w:rsid w:val="00A06B7B"/>
    <w:rsid w:val="00A06C3C"/>
    <w:rsid w:val="00A06DC6"/>
    <w:rsid w:val="00A06DD0"/>
    <w:rsid w:val="00A06E8C"/>
    <w:rsid w:val="00A076AC"/>
    <w:rsid w:val="00A077DC"/>
    <w:rsid w:val="00A07A84"/>
    <w:rsid w:val="00A07ED1"/>
    <w:rsid w:val="00A10939"/>
    <w:rsid w:val="00A10ACD"/>
    <w:rsid w:val="00A10AF7"/>
    <w:rsid w:val="00A10E8D"/>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0A1"/>
    <w:rsid w:val="00A144EE"/>
    <w:rsid w:val="00A14534"/>
    <w:rsid w:val="00A147C1"/>
    <w:rsid w:val="00A14810"/>
    <w:rsid w:val="00A1498F"/>
    <w:rsid w:val="00A14AF7"/>
    <w:rsid w:val="00A14B04"/>
    <w:rsid w:val="00A14C3C"/>
    <w:rsid w:val="00A14D11"/>
    <w:rsid w:val="00A14E4F"/>
    <w:rsid w:val="00A14E86"/>
    <w:rsid w:val="00A150B5"/>
    <w:rsid w:val="00A151A3"/>
    <w:rsid w:val="00A151DA"/>
    <w:rsid w:val="00A15254"/>
    <w:rsid w:val="00A15326"/>
    <w:rsid w:val="00A15369"/>
    <w:rsid w:val="00A153AC"/>
    <w:rsid w:val="00A153F8"/>
    <w:rsid w:val="00A1541D"/>
    <w:rsid w:val="00A15443"/>
    <w:rsid w:val="00A1548A"/>
    <w:rsid w:val="00A154C1"/>
    <w:rsid w:val="00A1575E"/>
    <w:rsid w:val="00A15A5C"/>
    <w:rsid w:val="00A160C1"/>
    <w:rsid w:val="00A16110"/>
    <w:rsid w:val="00A161E3"/>
    <w:rsid w:val="00A16454"/>
    <w:rsid w:val="00A16637"/>
    <w:rsid w:val="00A167DA"/>
    <w:rsid w:val="00A16D40"/>
    <w:rsid w:val="00A16E5A"/>
    <w:rsid w:val="00A16F97"/>
    <w:rsid w:val="00A17046"/>
    <w:rsid w:val="00A1708E"/>
    <w:rsid w:val="00A170B1"/>
    <w:rsid w:val="00A173C6"/>
    <w:rsid w:val="00A1752F"/>
    <w:rsid w:val="00A175AE"/>
    <w:rsid w:val="00A17615"/>
    <w:rsid w:val="00A177DE"/>
    <w:rsid w:val="00A178F8"/>
    <w:rsid w:val="00A17E3F"/>
    <w:rsid w:val="00A20974"/>
    <w:rsid w:val="00A20BB8"/>
    <w:rsid w:val="00A20C69"/>
    <w:rsid w:val="00A2111E"/>
    <w:rsid w:val="00A2131B"/>
    <w:rsid w:val="00A21358"/>
    <w:rsid w:val="00A214AF"/>
    <w:rsid w:val="00A215F3"/>
    <w:rsid w:val="00A216C8"/>
    <w:rsid w:val="00A2179F"/>
    <w:rsid w:val="00A2195F"/>
    <w:rsid w:val="00A21A9C"/>
    <w:rsid w:val="00A21ACA"/>
    <w:rsid w:val="00A221B6"/>
    <w:rsid w:val="00A22334"/>
    <w:rsid w:val="00A22605"/>
    <w:rsid w:val="00A2285A"/>
    <w:rsid w:val="00A22930"/>
    <w:rsid w:val="00A22B22"/>
    <w:rsid w:val="00A22F9E"/>
    <w:rsid w:val="00A230B0"/>
    <w:rsid w:val="00A230D4"/>
    <w:rsid w:val="00A230F6"/>
    <w:rsid w:val="00A23B38"/>
    <w:rsid w:val="00A23CBA"/>
    <w:rsid w:val="00A24232"/>
    <w:rsid w:val="00A242FC"/>
    <w:rsid w:val="00A243D4"/>
    <w:rsid w:val="00A2440C"/>
    <w:rsid w:val="00A2466C"/>
    <w:rsid w:val="00A2468A"/>
    <w:rsid w:val="00A24787"/>
    <w:rsid w:val="00A24B50"/>
    <w:rsid w:val="00A24F9E"/>
    <w:rsid w:val="00A24FEE"/>
    <w:rsid w:val="00A25079"/>
    <w:rsid w:val="00A25379"/>
    <w:rsid w:val="00A255BE"/>
    <w:rsid w:val="00A25853"/>
    <w:rsid w:val="00A25A32"/>
    <w:rsid w:val="00A25B2A"/>
    <w:rsid w:val="00A25D3A"/>
    <w:rsid w:val="00A25DF9"/>
    <w:rsid w:val="00A2613F"/>
    <w:rsid w:val="00A2650C"/>
    <w:rsid w:val="00A267D2"/>
    <w:rsid w:val="00A26957"/>
    <w:rsid w:val="00A26D08"/>
    <w:rsid w:val="00A2759D"/>
    <w:rsid w:val="00A27CBF"/>
    <w:rsid w:val="00A27F26"/>
    <w:rsid w:val="00A27FE6"/>
    <w:rsid w:val="00A3047E"/>
    <w:rsid w:val="00A306CD"/>
    <w:rsid w:val="00A3085A"/>
    <w:rsid w:val="00A30AB1"/>
    <w:rsid w:val="00A30BB2"/>
    <w:rsid w:val="00A30DE9"/>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1DB"/>
    <w:rsid w:val="00A3324A"/>
    <w:rsid w:val="00A3330A"/>
    <w:rsid w:val="00A33473"/>
    <w:rsid w:val="00A33579"/>
    <w:rsid w:val="00A33624"/>
    <w:rsid w:val="00A3378B"/>
    <w:rsid w:val="00A33970"/>
    <w:rsid w:val="00A33CDA"/>
    <w:rsid w:val="00A33E5B"/>
    <w:rsid w:val="00A33FCD"/>
    <w:rsid w:val="00A3407C"/>
    <w:rsid w:val="00A34577"/>
    <w:rsid w:val="00A34757"/>
    <w:rsid w:val="00A347EE"/>
    <w:rsid w:val="00A34842"/>
    <w:rsid w:val="00A34849"/>
    <w:rsid w:val="00A3496E"/>
    <w:rsid w:val="00A34BDE"/>
    <w:rsid w:val="00A34D2C"/>
    <w:rsid w:val="00A34D51"/>
    <w:rsid w:val="00A35166"/>
    <w:rsid w:val="00A353E6"/>
    <w:rsid w:val="00A358F4"/>
    <w:rsid w:val="00A35B61"/>
    <w:rsid w:val="00A35DDD"/>
    <w:rsid w:val="00A35E86"/>
    <w:rsid w:val="00A35E8E"/>
    <w:rsid w:val="00A361B8"/>
    <w:rsid w:val="00A361FB"/>
    <w:rsid w:val="00A36279"/>
    <w:rsid w:val="00A365F1"/>
    <w:rsid w:val="00A36781"/>
    <w:rsid w:val="00A36799"/>
    <w:rsid w:val="00A36875"/>
    <w:rsid w:val="00A368CB"/>
    <w:rsid w:val="00A36A59"/>
    <w:rsid w:val="00A36BBE"/>
    <w:rsid w:val="00A36DBC"/>
    <w:rsid w:val="00A36F43"/>
    <w:rsid w:val="00A37098"/>
    <w:rsid w:val="00A371A7"/>
    <w:rsid w:val="00A373DD"/>
    <w:rsid w:val="00A374E8"/>
    <w:rsid w:val="00A376CF"/>
    <w:rsid w:val="00A377DE"/>
    <w:rsid w:val="00A378C6"/>
    <w:rsid w:val="00A379B9"/>
    <w:rsid w:val="00A37A52"/>
    <w:rsid w:val="00A37C15"/>
    <w:rsid w:val="00A4029E"/>
    <w:rsid w:val="00A4059A"/>
    <w:rsid w:val="00A40966"/>
    <w:rsid w:val="00A40A4D"/>
    <w:rsid w:val="00A40B51"/>
    <w:rsid w:val="00A40D46"/>
    <w:rsid w:val="00A40D8D"/>
    <w:rsid w:val="00A4112C"/>
    <w:rsid w:val="00A41553"/>
    <w:rsid w:val="00A41979"/>
    <w:rsid w:val="00A41A20"/>
    <w:rsid w:val="00A41B6C"/>
    <w:rsid w:val="00A41C1A"/>
    <w:rsid w:val="00A41C4E"/>
    <w:rsid w:val="00A41F96"/>
    <w:rsid w:val="00A4210F"/>
    <w:rsid w:val="00A4228D"/>
    <w:rsid w:val="00A42490"/>
    <w:rsid w:val="00A4252B"/>
    <w:rsid w:val="00A425B7"/>
    <w:rsid w:val="00A426C7"/>
    <w:rsid w:val="00A428EB"/>
    <w:rsid w:val="00A42C23"/>
    <w:rsid w:val="00A42F9F"/>
    <w:rsid w:val="00A42FBA"/>
    <w:rsid w:val="00A432C1"/>
    <w:rsid w:val="00A4349B"/>
    <w:rsid w:val="00A4354D"/>
    <w:rsid w:val="00A435F3"/>
    <w:rsid w:val="00A4365F"/>
    <w:rsid w:val="00A4369B"/>
    <w:rsid w:val="00A438E6"/>
    <w:rsid w:val="00A43957"/>
    <w:rsid w:val="00A43A47"/>
    <w:rsid w:val="00A43DD7"/>
    <w:rsid w:val="00A43F70"/>
    <w:rsid w:val="00A43FBB"/>
    <w:rsid w:val="00A4428C"/>
    <w:rsid w:val="00A44559"/>
    <w:rsid w:val="00A44622"/>
    <w:rsid w:val="00A44A07"/>
    <w:rsid w:val="00A44BCB"/>
    <w:rsid w:val="00A450F6"/>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2E"/>
    <w:rsid w:val="00A46CD0"/>
    <w:rsid w:val="00A471A7"/>
    <w:rsid w:val="00A471C0"/>
    <w:rsid w:val="00A4722A"/>
    <w:rsid w:val="00A47267"/>
    <w:rsid w:val="00A47647"/>
    <w:rsid w:val="00A4767B"/>
    <w:rsid w:val="00A4768B"/>
    <w:rsid w:val="00A47856"/>
    <w:rsid w:val="00A47DC5"/>
    <w:rsid w:val="00A47F06"/>
    <w:rsid w:val="00A47FB8"/>
    <w:rsid w:val="00A502B6"/>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B42"/>
    <w:rsid w:val="00A52C4F"/>
    <w:rsid w:val="00A52EEA"/>
    <w:rsid w:val="00A534ED"/>
    <w:rsid w:val="00A534EF"/>
    <w:rsid w:val="00A53767"/>
    <w:rsid w:val="00A537CE"/>
    <w:rsid w:val="00A538AE"/>
    <w:rsid w:val="00A53A58"/>
    <w:rsid w:val="00A53E28"/>
    <w:rsid w:val="00A53E83"/>
    <w:rsid w:val="00A53FE3"/>
    <w:rsid w:val="00A54066"/>
    <w:rsid w:val="00A541C2"/>
    <w:rsid w:val="00A541E0"/>
    <w:rsid w:val="00A542A8"/>
    <w:rsid w:val="00A542CF"/>
    <w:rsid w:val="00A543C0"/>
    <w:rsid w:val="00A54416"/>
    <w:rsid w:val="00A5447F"/>
    <w:rsid w:val="00A544F2"/>
    <w:rsid w:val="00A54BB8"/>
    <w:rsid w:val="00A54DBF"/>
    <w:rsid w:val="00A54E9A"/>
    <w:rsid w:val="00A54EF8"/>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6D91"/>
    <w:rsid w:val="00A56DAB"/>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BC2"/>
    <w:rsid w:val="00A60F2E"/>
    <w:rsid w:val="00A6147C"/>
    <w:rsid w:val="00A61667"/>
    <w:rsid w:val="00A61689"/>
    <w:rsid w:val="00A618C8"/>
    <w:rsid w:val="00A61A17"/>
    <w:rsid w:val="00A61A8B"/>
    <w:rsid w:val="00A61A9F"/>
    <w:rsid w:val="00A61B7F"/>
    <w:rsid w:val="00A61D94"/>
    <w:rsid w:val="00A61E5A"/>
    <w:rsid w:val="00A61EFE"/>
    <w:rsid w:val="00A61F18"/>
    <w:rsid w:val="00A61F74"/>
    <w:rsid w:val="00A61F9A"/>
    <w:rsid w:val="00A62023"/>
    <w:rsid w:val="00A623FE"/>
    <w:rsid w:val="00A6248B"/>
    <w:rsid w:val="00A6255F"/>
    <w:rsid w:val="00A6292D"/>
    <w:rsid w:val="00A62946"/>
    <w:rsid w:val="00A62DFE"/>
    <w:rsid w:val="00A630A4"/>
    <w:rsid w:val="00A63319"/>
    <w:rsid w:val="00A6349E"/>
    <w:rsid w:val="00A635B4"/>
    <w:rsid w:val="00A6361E"/>
    <w:rsid w:val="00A63770"/>
    <w:rsid w:val="00A638FF"/>
    <w:rsid w:val="00A63970"/>
    <w:rsid w:val="00A6397D"/>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5AD"/>
    <w:rsid w:val="00A65A90"/>
    <w:rsid w:val="00A65C4B"/>
    <w:rsid w:val="00A65E7B"/>
    <w:rsid w:val="00A6615E"/>
    <w:rsid w:val="00A662E8"/>
    <w:rsid w:val="00A66365"/>
    <w:rsid w:val="00A66369"/>
    <w:rsid w:val="00A6647D"/>
    <w:rsid w:val="00A66645"/>
    <w:rsid w:val="00A666A8"/>
    <w:rsid w:val="00A666BF"/>
    <w:rsid w:val="00A668AD"/>
    <w:rsid w:val="00A66993"/>
    <w:rsid w:val="00A66A1E"/>
    <w:rsid w:val="00A66B5B"/>
    <w:rsid w:val="00A66B97"/>
    <w:rsid w:val="00A67054"/>
    <w:rsid w:val="00A6735C"/>
    <w:rsid w:val="00A67563"/>
    <w:rsid w:val="00A67717"/>
    <w:rsid w:val="00A679AC"/>
    <w:rsid w:val="00A67F15"/>
    <w:rsid w:val="00A67F57"/>
    <w:rsid w:val="00A67FC6"/>
    <w:rsid w:val="00A700D8"/>
    <w:rsid w:val="00A70120"/>
    <w:rsid w:val="00A703D7"/>
    <w:rsid w:val="00A7070C"/>
    <w:rsid w:val="00A70D72"/>
    <w:rsid w:val="00A70F83"/>
    <w:rsid w:val="00A71043"/>
    <w:rsid w:val="00A710A6"/>
    <w:rsid w:val="00A712B6"/>
    <w:rsid w:val="00A716FA"/>
    <w:rsid w:val="00A7171A"/>
    <w:rsid w:val="00A71816"/>
    <w:rsid w:val="00A71962"/>
    <w:rsid w:val="00A7197D"/>
    <w:rsid w:val="00A71D95"/>
    <w:rsid w:val="00A71F3B"/>
    <w:rsid w:val="00A71FD6"/>
    <w:rsid w:val="00A7204F"/>
    <w:rsid w:val="00A7210E"/>
    <w:rsid w:val="00A721EE"/>
    <w:rsid w:val="00A723D8"/>
    <w:rsid w:val="00A7255A"/>
    <w:rsid w:val="00A7257D"/>
    <w:rsid w:val="00A725FD"/>
    <w:rsid w:val="00A726CB"/>
    <w:rsid w:val="00A72758"/>
    <w:rsid w:val="00A72827"/>
    <w:rsid w:val="00A728C8"/>
    <w:rsid w:val="00A728D1"/>
    <w:rsid w:val="00A72D87"/>
    <w:rsid w:val="00A72E54"/>
    <w:rsid w:val="00A72F83"/>
    <w:rsid w:val="00A73236"/>
    <w:rsid w:val="00A733C0"/>
    <w:rsid w:val="00A73470"/>
    <w:rsid w:val="00A73568"/>
    <w:rsid w:val="00A73661"/>
    <w:rsid w:val="00A73726"/>
    <w:rsid w:val="00A7372E"/>
    <w:rsid w:val="00A73A1E"/>
    <w:rsid w:val="00A73A3D"/>
    <w:rsid w:val="00A73A91"/>
    <w:rsid w:val="00A73BA9"/>
    <w:rsid w:val="00A740F5"/>
    <w:rsid w:val="00A743CE"/>
    <w:rsid w:val="00A7441A"/>
    <w:rsid w:val="00A744D1"/>
    <w:rsid w:val="00A74520"/>
    <w:rsid w:val="00A7455E"/>
    <w:rsid w:val="00A7468D"/>
    <w:rsid w:val="00A746E3"/>
    <w:rsid w:val="00A74A03"/>
    <w:rsid w:val="00A74AEF"/>
    <w:rsid w:val="00A74AF0"/>
    <w:rsid w:val="00A74E98"/>
    <w:rsid w:val="00A752FF"/>
    <w:rsid w:val="00A75587"/>
    <w:rsid w:val="00A755A2"/>
    <w:rsid w:val="00A756E6"/>
    <w:rsid w:val="00A75BC9"/>
    <w:rsid w:val="00A75CD8"/>
    <w:rsid w:val="00A75D7F"/>
    <w:rsid w:val="00A765D5"/>
    <w:rsid w:val="00A768B0"/>
    <w:rsid w:val="00A76947"/>
    <w:rsid w:val="00A76B96"/>
    <w:rsid w:val="00A76E15"/>
    <w:rsid w:val="00A7731E"/>
    <w:rsid w:val="00A773F4"/>
    <w:rsid w:val="00A7755A"/>
    <w:rsid w:val="00A7761F"/>
    <w:rsid w:val="00A77630"/>
    <w:rsid w:val="00A778D7"/>
    <w:rsid w:val="00A779EE"/>
    <w:rsid w:val="00A77BD6"/>
    <w:rsid w:val="00A77DB4"/>
    <w:rsid w:val="00A77E4E"/>
    <w:rsid w:val="00A77E74"/>
    <w:rsid w:val="00A77EB2"/>
    <w:rsid w:val="00A80081"/>
    <w:rsid w:val="00A803B2"/>
    <w:rsid w:val="00A8046B"/>
    <w:rsid w:val="00A80605"/>
    <w:rsid w:val="00A80720"/>
    <w:rsid w:val="00A80965"/>
    <w:rsid w:val="00A80BE3"/>
    <w:rsid w:val="00A80E0C"/>
    <w:rsid w:val="00A80FE5"/>
    <w:rsid w:val="00A81097"/>
    <w:rsid w:val="00A811E9"/>
    <w:rsid w:val="00A81840"/>
    <w:rsid w:val="00A81866"/>
    <w:rsid w:val="00A81AF7"/>
    <w:rsid w:val="00A81CAA"/>
    <w:rsid w:val="00A81DD3"/>
    <w:rsid w:val="00A81FC3"/>
    <w:rsid w:val="00A81FE7"/>
    <w:rsid w:val="00A82123"/>
    <w:rsid w:val="00A82379"/>
    <w:rsid w:val="00A825C6"/>
    <w:rsid w:val="00A8265A"/>
    <w:rsid w:val="00A82942"/>
    <w:rsid w:val="00A8299B"/>
    <w:rsid w:val="00A82BD1"/>
    <w:rsid w:val="00A82C98"/>
    <w:rsid w:val="00A82FEF"/>
    <w:rsid w:val="00A83319"/>
    <w:rsid w:val="00A83332"/>
    <w:rsid w:val="00A8352F"/>
    <w:rsid w:val="00A83C5A"/>
    <w:rsid w:val="00A83DFF"/>
    <w:rsid w:val="00A83E4E"/>
    <w:rsid w:val="00A83EC8"/>
    <w:rsid w:val="00A840DF"/>
    <w:rsid w:val="00A8423C"/>
    <w:rsid w:val="00A84453"/>
    <w:rsid w:val="00A84750"/>
    <w:rsid w:val="00A847B1"/>
    <w:rsid w:val="00A848CC"/>
    <w:rsid w:val="00A84EB7"/>
    <w:rsid w:val="00A850B6"/>
    <w:rsid w:val="00A8553A"/>
    <w:rsid w:val="00A856FC"/>
    <w:rsid w:val="00A859E7"/>
    <w:rsid w:val="00A85A11"/>
    <w:rsid w:val="00A85A1B"/>
    <w:rsid w:val="00A85C87"/>
    <w:rsid w:val="00A85D7D"/>
    <w:rsid w:val="00A85E88"/>
    <w:rsid w:val="00A86A62"/>
    <w:rsid w:val="00A86AEA"/>
    <w:rsid w:val="00A86B10"/>
    <w:rsid w:val="00A86CE2"/>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64D"/>
    <w:rsid w:val="00A9083D"/>
    <w:rsid w:val="00A90CF8"/>
    <w:rsid w:val="00A90F04"/>
    <w:rsid w:val="00A90F0A"/>
    <w:rsid w:val="00A90F4E"/>
    <w:rsid w:val="00A918DD"/>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0CA"/>
    <w:rsid w:val="00A9427A"/>
    <w:rsid w:val="00A942E2"/>
    <w:rsid w:val="00A942EF"/>
    <w:rsid w:val="00A9471E"/>
    <w:rsid w:val="00A947C5"/>
    <w:rsid w:val="00A94BA6"/>
    <w:rsid w:val="00A94D3C"/>
    <w:rsid w:val="00A94D98"/>
    <w:rsid w:val="00A94DDF"/>
    <w:rsid w:val="00A9504F"/>
    <w:rsid w:val="00A95289"/>
    <w:rsid w:val="00A954A5"/>
    <w:rsid w:val="00A95525"/>
    <w:rsid w:val="00A95B1E"/>
    <w:rsid w:val="00A95E28"/>
    <w:rsid w:val="00A95F6D"/>
    <w:rsid w:val="00A96308"/>
    <w:rsid w:val="00A9664E"/>
    <w:rsid w:val="00A967E4"/>
    <w:rsid w:val="00A96878"/>
    <w:rsid w:val="00A96B11"/>
    <w:rsid w:val="00A970A3"/>
    <w:rsid w:val="00A970FE"/>
    <w:rsid w:val="00A97153"/>
    <w:rsid w:val="00A974EF"/>
    <w:rsid w:val="00A9794D"/>
    <w:rsid w:val="00A97AA1"/>
    <w:rsid w:val="00A97AB7"/>
    <w:rsid w:val="00A97B71"/>
    <w:rsid w:val="00A97F79"/>
    <w:rsid w:val="00AA0084"/>
    <w:rsid w:val="00AA01CA"/>
    <w:rsid w:val="00AA02F1"/>
    <w:rsid w:val="00AA0533"/>
    <w:rsid w:val="00AA0684"/>
    <w:rsid w:val="00AA0804"/>
    <w:rsid w:val="00AA0A12"/>
    <w:rsid w:val="00AA0BB1"/>
    <w:rsid w:val="00AA0BD8"/>
    <w:rsid w:val="00AA0BEE"/>
    <w:rsid w:val="00AA1008"/>
    <w:rsid w:val="00AA113C"/>
    <w:rsid w:val="00AA1197"/>
    <w:rsid w:val="00AA11A7"/>
    <w:rsid w:val="00AA13EF"/>
    <w:rsid w:val="00AA1531"/>
    <w:rsid w:val="00AA16DF"/>
    <w:rsid w:val="00AA172E"/>
    <w:rsid w:val="00AA1A0D"/>
    <w:rsid w:val="00AA1A74"/>
    <w:rsid w:val="00AA1D97"/>
    <w:rsid w:val="00AA1E88"/>
    <w:rsid w:val="00AA20C8"/>
    <w:rsid w:val="00AA20D0"/>
    <w:rsid w:val="00AA21B3"/>
    <w:rsid w:val="00AA2347"/>
    <w:rsid w:val="00AA244E"/>
    <w:rsid w:val="00AA281D"/>
    <w:rsid w:val="00AA2D66"/>
    <w:rsid w:val="00AA2D9F"/>
    <w:rsid w:val="00AA2DD3"/>
    <w:rsid w:val="00AA3223"/>
    <w:rsid w:val="00AA396F"/>
    <w:rsid w:val="00AA3B30"/>
    <w:rsid w:val="00AA3BF3"/>
    <w:rsid w:val="00AA3C82"/>
    <w:rsid w:val="00AA4389"/>
    <w:rsid w:val="00AA43E1"/>
    <w:rsid w:val="00AA4586"/>
    <w:rsid w:val="00AA4874"/>
    <w:rsid w:val="00AA4B26"/>
    <w:rsid w:val="00AA4D0C"/>
    <w:rsid w:val="00AA4FC0"/>
    <w:rsid w:val="00AA51CE"/>
    <w:rsid w:val="00AA558E"/>
    <w:rsid w:val="00AA5815"/>
    <w:rsid w:val="00AA58A9"/>
    <w:rsid w:val="00AA59DB"/>
    <w:rsid w:val="00AA5AD6"/>
    <w:rsid w:val="00AA5BC5"/>
    <w:rsid w:val="00AA5D2F"/>
    <w:rsid w:val="00AA5E0A"/>
    <w:rsid w:val="00AA66F4"/>
    <w:rsid w:val="00AA6771"/>
    <w:rsid w:val="00AA67D2"/>
    <w:rsid w:val="00AA687C"/>
    <w:rsid w:val="00AA6C9A"/>
    <w:rsid w:val="00AA6D88"/>
    <w:rsid w:val="00AA6EA6"/>
    <w:rsid w:val="00AA6F32"/>
    <w:rsid w:val="00AA6F82"/>
    <w:rsid w:val="00AA74E8"/>
    <w:rsid w:val="00AA761C"/>
    <w:rsid w:val="00AA7715"/>
    <w:rsid w:val="00AA771B"/>
    <w:rsid w:val="00AA7734"/>
    <w:rsid w:val="00AA7A41"/>
    <w:rsid w:val="00AA7B6A"/>
    <w:rsid w:val="00AA7C39"/>
    <w:rsid w:val="00AA7F0E"/>
    <w:rsid w:val="00AA7F86"/>
    <w:rsid w:val="00AB0148"/>
    <w:rsid w:val="00AB029F"/>
    <w:rsid w:val="00AB04A7"/>
    <w:rsid w:val="00AB06AB"/>
    <w:rsid w:val="00AB08B1"/>
    <w:rsid w:val="00AB08BA"/>
    <w:rsid w:val="00AB095B"/>
    <w:rsid w:val="00AB0979"/>
    <w:rsid w:val="00AB0A3F"/>
    <w:rsid w:val="00AB0A8A"/>
    <w:rsid w:val="00AB0D18"/>
    <w:rsid w:val="00AB0DF9"/>
    <w:rsid w:val="00AB15B0"/>
    <w:rsid w:val="00AB18E0"/>
    <w:rsid w:val="00AB1B3F"/>
    <w:rsid w:val="00AB1DE3"/>
    <w:rsid w:val="00AB1ED7"/>
    <w:rsid w:val="00AB2052"/>
    <w:rsid w:val="00AB2108"/>
    <w:rsid w:val="00AB2160"/>
    <w:rsid w:val="00AB24C8"/>
    <w:rsid w:val="00AB25CF"/>
    <w:rsid w:val="00AB26A5"/>
    <w:rsid w:val="00AB2848"/>
    <w:rsid w:val="00AB3189"/>
    <w:rsid w:val="00AB31EA"/>
    <w:rsid w:val="00AB3264"/>
    <w:rsid w:val="00AB3373"/>
    <w:rsid w:val="00AB363C"/>
    <w:rsid w:val="00AB363F"/>
    <w:rsid w:val="00AB3811"/>
    <w:rsid w:val="00AB384B"/>
    <w:rsid w:val="00AB395B"/>
    <w:rsid w:val="00AB3B51"/>
    <w:rsid w:val="00AB3E4E"/>
    <w:rsid w:val="00AB3F71"/>
    <w:rsid w:val="00AB41B2"/>
    <w:rsid w:val="00AB446E"/>
    <w:rsid w:val="00AB458C"/>
    <w:rsid w:val="00AB45EB"/>
    <w:rsid w:val="00AB4C25"/>
    <w:rsid w:val="00AB4CF5"/>
    <w:rsid w:val="00AB517E"/>
    <w:rsid w:val="00AB519D"/>
    <w:rsid w:val="00AB5301"/>
    <w:rsid w:val="00AB5837"/>
    <w:rsid w:val="00AB5860"/>
    <w:rsid w:val="00AB5DB7"/>
    <w:rsid w:val="00AB5F00"/>
    <w:rsid w:val="00AB619C"/>
    <w:rsid w:val="00AB629B"/>
    <w:rsid w:val="00AB6351"/>
    <w:rsid w:val="00AB6431"/>
    <w:rsid w:val="00AB6586"/>
    <w:rsid w:val="00AB679A"/>
    <w:rsid w:val="00AB67BB"/>
    <w:rsid w:val="00AB702C"/>
    <w:rsid w:val="00AB703F"/>
    <w:rsid w:val="00AB7964"/>
    <w:rsid w:val="00AB7C75"/>
    <w:rsid w:val="00AB7CB9"/>
    <w:rsid w:val="00AB7DE1"/>
    <w:rsid w:val="00AC0553"/>
    <w:rsid w:val="00AC0B8C"/>
    <w:rsid w:val="00AC0F5B"/>
    <w:rsid w:val="00AC0FAD"/>
    <w:rsid w:val="00AC1228"/>
    <w:rsid w:val="00AC1318"/>
    <w:rsid w:val="00AC13B8"/>
    <w:rsid w:val="00AC13B9"/>
    <w:rsid w:val="00AC13D3"/>
    <w:rsid w:val="00AC14A9"/>
    <w:rsid w:val="00AC16BD"/>
    <w:rsid w:val="00AC175C"/>
    <w:rsid w:val="00AC17E3"/>
    <w:rsid w:val="00AC1942"/>
    <w:rsid w:val="00AC1CBC"/>
    <w:rsid w:val="00AC1DF0"/>
    <w:rsid w:val="00AC2022"/>
    <w:rsid w:val="00AC24DE"/>
    <w:rsid w:val="00AC25F5"/>
    <w:rsid w:val="00AC2847"/>
    <w:rsid w:val="00AC2920"/>
    <w:rsid w:val="00AC2930"/>
    <w:rsid w:val="00AC2B8C"/>
    <w:rsid w:val="00AC2D40"/>
    <w:rsid w:val="00AC310A"/>
    <w:rsid w:val="00AC319C"/>
    <w:rsid w:val="00AC35B1"/>
    <w:rsid w:val="00AC3726"/>
    <w:rsid w:val="00AC3779"/>
    <w:rsid w:val="00AC378E"/>
    <w:rsid w:val="00AC390F"/>
    <w:rsid w:val="00AC3C10"/>
    <w:rsid w:val="00AC3C67"/>
    <w:rsid w:val="00AC3DC1"/>
    <w:rsid w:val="00AC3DF3"/>
    <w:rsid w:val="00AC3F13"/>
    <w:rsid w:val="00AC409B"/>
    <w:rsid w:val="00AC433A"/>
    <w:rsid w:val="00AC488F"/>
    <w:rsid w:val="00AC48FA"/>
    <w:rsid w:val="00AC4927"/>
    <w:rsid w:val="00AC4A3F"/>
    <w:rsid w:val="00AC4D2F"/>
    <w:rsid w:val="00AC512E"/>
    <w:rsid w:val="00AC527D"/>
    <w:rsid w:val="00AC530B"/>
    <w:rsid w:val="00AC5697"/>
    <w:rsid w:val="00AC58F2"/>
    <w:rsid w:val="00AC5B65"/>
    <w:rsid w:val="00AC5C37"/>
    <w:rsid w:val="00AC5C7F"/>
    <w:rsid w:val="00AC5EAE"/>
    <w:rsid w:val="00AC632C"/>
    <w:rsid w:val="00AC65C1"/>
    <w:rsid w:val="00AC69B0"/>
    <w:rsid w:val="00AC6CB4"/>
    <w:rsid w:val="00AC712C"/>
    <w:rsid w:val="00AC7488"/>
    <w:rsid w:val="00AC7524"/>
    <w:rsid w:val="00AC76CE"/>
    <w:rsid w:val="00AC771A"/>
    <w:rsid w:val="00AC77A8"/>
    <w:rsid w:val="00AC7A8A"/>
    <w:rsid w:val="00AC7D2B"/>
    <w:rsid w:val="00AC7D34"/>
    <w:rsid w:val="00AD00A0"/>
    <w:rsid w:val="00AD0165"/>
    <w:rsid w:val="00AD0176"/>
    <w:rsid w:val="00AD0181"/>
    <w:rsid w:val="00AD0418"/>
    <w:rsid w:val="00AD0961"/>
    <w:rsid w:val="00AD0CA2"/>
    <w:rsid w:val="00AD0E5D"/>
    <w:rsid w:val="00AD11BC"/>
    <w:rsid w:val="00AD1801"/>
    <w:rsid w:val="00AD1AD5"/>
    <w:rsid w:val="00AD1DDA"/>
    <w:rsid w:val="00AD20CE"/>
    <w:rsid w:val="00AD20DF"/>
    <w:rsid w:val="00AD24A4"/>
    <w:rsid w:val="00AD2514"/>
    <w:rsid w:val="00AD25BD"/>
    <w:rsid w:val="00AD2800"/>
    <w:rsid w:val="00AD280C"/>
    <w:rsid w:val="00AD33FC"/>
    <w:rsid w:val="00AD3B9F"/>
    <w:rsid w:val="00AD3D05"/>
    <w:rsid w:val="00AD41C8"/>
    <w:rsid w:val="00AD427D"/>
    <w:rsid w:val="00AD4426"/>
    <w:rsid w:val="00AD46BB"/>
    <w:rsid w:val="00AD4B90"/>
    <w:rsid w:val="00AD4C45"/>
    <w:rsid w:val="00AD4DF9"/>
    <w:rsid w:val="00AD5471"/>
    <w:rsid w:val="00AD548B"/>
    <w:rsid w:val="00AD5845"/>
    <w:rsid w:val="00AD590F"/>
    <w:rsid w:val="00AD5DF3"/>
    <w:rsid w:val="00AD6232"/>
    <w:rsid w:val="00AD669E"/>
    <w:rsid w:val="00AD66D3"/>
    <w:rsid w:val="00AD67F8"/>
    <w:rsid w:val="00AD68A2"/>
    <w:rsid w:val="00AD71CC"/>
    <w:rsid w:val="00AD72EC"/>
    <w:rsid w:val="00AD7321"/>
    <w:rsid w:val="00AD7581"/>
    <w:rsid w:val="00AD77DA"/>
    <w:rsid w:val="00AD78B8"/>
    <w:rsid w:val="00AD7BE6"/>
    <w:rsid w:val="00AD7C32"/>
    <w:rsid w:val="00AD7DC0"/>
    <w:rsid w:val="00AD7F58"/>
    <w:rsid w:val="00AD7F71"/>
    <w:rsid w:val="00AE016F"/>
    <w:rsid w:val="00AE0181"/>
    <w:rsid w:val="00AE0876"/>
    <w:rsid w:val="00AE0A41"/>
    <w:rsid w:val="00AE0C05"/>
    <w:rsid w:val="00AE0C5D"/>
    <w:rsid w:val="00AE0D44"/>
    <w:rsid w:val="00AE11B1"/>
    <w:rsid w:val="00AE16CE"/>
    <w:rsid w:val="00AE184E"/>
    <w:rsid w:val="00AE1B72"/>
    <w:rsid w:val="00AE20D8"/>
    <w:rsid w:val="00AE225E"/>
    <w:rsid w:val="00AE23A2"/>
    <w:rsid w:val="00AE255F"/>
    <w:rsid w:val="00AE26E4"/>
    <w:rsid w:val="00AE2760"/>
    <w:rsid w:val="00AE2E1E"/>
    <w:rsid w:val="00AE2F4F"/>
    <w:rsid w:val="00AE2F84"/>
    <w:rsid w:val="00AE30D8"/>
    <w:rsid w:val="00AE317C"/>
    <w:rsid w:val="00AE34D7"/>
    <w:rsid w:val="00AE37D8"/>
    <w:rsid w:val="00AE38D7"/>
    <w:rsid w:val="00AE3A73"/>
    <w:rsid w:val="00AE3C15"/>
    <w:rsid w:val="00AE3C5E"/>
    <w:rsid w:val="00AE4345"/>
    <w:rsid w:val="00AE4352"/>
    <w:rsid w:val="00AE43DD"/>
    <w:rsid w:val="00AE440B"/>
    <w:rsid w:val="00AE4432"/>
    <w:rsid w:val="00AE4961"/>
    <w:rsid w:val="00AE4ADD"/>
    <w:rsid w:val="00AE4CFD"/>
    <w:rsid w:val="00AE4EFC"/>
    <w:rsid w:val="00AE503C"/>
    <w:rsid w:val="00AE50AB"/>
    <w:rsid w:val="00AE521B"/>
    <w:rsid w:val="00AE5232"/>
    <w:rsid w:val="00AE5D27"/>
    <w:rsid w:val="00AE60C1"/>
    <w:rsid w:val="00AE62FD"/>
    <w:rsid w:val="00AE6404"/>
    <w:rsid w:val="00AE6411"/>
    <w:rsid w:val="00AE64EB"/>
    <w:rsid w:val="00AE6595"/>
    <w:rsid w:val="00AE67AC"/>
    <w:rsid w:val="00AE699A"/>
    <w:rsid w:val="00AE69E2"/>
    <w:rsid w:val="00AE6AF7"/>
    <w:rsid w:val="00AE6B8E"/>
    <w:rsid w:val="00AE6D01"/>
    <w:rsid w:val="00AE6D1E"/>
    <w:rsid w:val="00AE6FF8"/>
    <w:rsid w:val="00AE70C8"/>
    <w:rsid w:val="00AE715D"/>
    <w:rsid w:val="00AE7314"/>
    <w:rsid w:val="00AE77BC"/>
    <w:rsid w:val="00AE782A"/>
    <w:rsid w:val="00AE78C3"/>
    <w:rsid w:val="00AE7988"/>
    <w:rsid w:val="00AE7AB7"/>
    <w:rsid w:val="00AE7D5B"/>
    <w:rsid w:val="00AE7FAA"/>
    <w:rsid w:val="00AF0204"/>
    <w:rsid w:val="00AF06E2"/>
    <w:rsid w:val="00AF077D"/>
    <w:rsid w:val="00AF08CF"/>
    <w:rsid w:val="00AF0974"/>
    <w:rsid w:val="00AF0BB5"/>
    <w:rsid w:val="00AF0D0E"/>
    <w:rsid w:val="00AF161A"/>
    <w:rsid w:val="00AF19C3"/>
    <w:rsid w:val="00AF19D2"/>
    <w:rsid w:val="00AF1BE9"/>
    <w:rsid w:val="00AF1D4B"/>
    <w:rsid w:val="00AF1E0C"/>
    <w:rsid w:val="00AF1E44"/>
    <w:rsid w:val="00AF2189"/>
    <w:rsid w:val="00AF238E"/>
    <w:rsid w:val="00AF25BA"/>
    <w:rsid w:val="00AF2696"/>
    <w:rsid w:val="00AF2742"/>
    <w:rsid w:val="00AF2AAF"/>
    <w:rsid w:val="00AF2CBC"/>
    <w:rsid w:val="00AF2D32"/>
    <w:rsid w:val="00AF3038"/>
    <w:rsid w:val="00AF30A9"/>
    <w:rsid w:val="00AF32A0"/>
    <w:rsid w:val="00AF3462"/>
    <w:rsid w:val="00AF34A7"/>
    <w:rsid w:val="00AF358F"/>
    <w:rsid w:val="00AF363E"/>
    <w:rsid w:val="00AF3654"/>
    <w:rsid w:val="00AF3736"/>
    <w:rsid w:val="00AF380F"/>
    <w:rsid w:val="00AF3983"/>
    <w:rsid w:val="00AF39EC"/>
    <w:rsid w:val="00AF3A97"/>
    <w:rsid w:val="00AF3AC5"/>
    <w:rsid w:val="00AF3CDA"/>
    <w:rsid w:val="00AF3CF4"/>
    <w:rsid w:val="00AF3EA3"/>
    <w:rsid w:val="00AF3F92"/>
    <w:rsid w:val="00AF48FB"/>
    <w:rsid w:val="00AF4B05"/>
    <w:rsid w:val="00AF4B76"/>
    <w:rsid w:val="00AF4CE0"/>
    <w:rsid w:val="00AF4D55"/>
    <w:rsid w:val="00AF4F7B"/>
    <w:rsid w:val="00AF5142"/>
    <w:rsid w:val="00AF52C5"/>
    <w:rsid w:val="00AF5504"/>
    <w:rsid w:val="00AF5770"/>
    <w:rsid w:val="00AF57A9"/>
    <w:rsid w:val="00AF59CA"/>
    <w:rsid w:val="00AF5A11"/>
    <w:rsid w:val="00AF5CA0"/>
    <w:rsid w:val="00AF6078"/>
    <w:rsid w:val="00AF6114"/>
    <w:rsid w:val="00AF621C"/>
    <w:rsid w:val="00AF622E"/>
    <w:rsid w:val="00AF6639"/>
    <w:rsid w:val="00AF66A7"/>
    <w:rsid w:val="00AF6712"/>
    <w:rsid w:val="00AF69EA"/>
    <w:rsid w:val="00AF6A6F"/>
    <w:rsid w:val="00AF6C46"/>
    <w:rsid w:val="00AF72E1"/>
    <w:rsid w:val="00AF74C5"/>
    <w:rsid w:val="00AF75AC"/>
    <w:rsid w:val="00AF76F4"/>
    <w:rsid w:val="00AF7EA2"/>
    <w:rsid w:val="00B00306"/>
    <w:rsid w:val="00B005B5"/>
    <w:rsid w:val="00B005E6"/>
    <w:rsid w:val="00B0076E"/>
    <w:rsid w:val="00B00908"/>
    <w:rsid w:val="00B0090B"/>
    <w:rsid w:val="00B00A9C"/>
    <w:rsid w:val="00B00B35"/>
    <w:rsid w:val="00B00B96"/>
    <w:rsid w:val="00B00CAD"/>
    <w:rsid w:val="00B00E30"/>
    <w:rsid w:val="00B00FE3"/>
    <w:rsid w:val="00B01138"/>
    <w:rsid w:val="00B01141"/>
    <w:rsid w:val="00B01153"/>
    <w:rsid w:val="00B01321"/>
    <w:rsid w:val="00B0149B"/>
    <w:rsid w:val="00B015AD"/>
    <w:rsid w:val="00B01611"/>
    <w:rsid w:val="00B01AA7"/>
    <w:rsid w:val="00B01C50"/>
    <w:rsid w:val="00B01D5A"/>
    <w:rsid w:val="00B01ED5"/>
    <w:rsid w:val="00B02437"/>
    <w:rsid w:val="00B0256E"/>
    <w:rsid w:val="00B025F1"/>
    <w:rsid w:val="00B02623"/>
    <w:rsid w:val="00B026B2"/>
    <w:rsid w:val="00B02C5C"/>
    <w:rsid w:val="00B02D57"/>
    <w:rsid w:val="00B02E18"/>
    <w:rsid w:val="00B031A3"/>
    <w:rsid w:val="00B0343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33"/>
    <w:rsid w:val="00B064D4"/>
    <w:rsid w:val="00B0673F"/>
    <w:rsid w:val="00B06790"/>
    <w:rsid w:val="00B06826"/>
    <w:rsid w:val="00B06834"/>
    <w:rsid w:val="00B06924"/>
    <w:rsid w:val="00B06A09"/>
    <w:rsid w:val="00B06FC1"/>
    <w:rsid w:val="00B0712A"/>
    <w:rsid w:val="00B071B6"/>
    <w:rsid w:val="00B07266"/>
    <w:rsid w:val="00B07278"/>
    <w:rsid w:val="00B07566"/>
    <w:rsid w:val="00B075EE"/>
    <w:rsid w:val="00B077F3"/>
    <w:rsid w:val="00B0798A"/>
    <w:rsid w:val="00B07B54"/>
    <w:rsid w:val="00B07D8A"/>
    <w:rsid w:val="00B07E07"/>
    <w:rsid w:val="00B07FEA"/>
    <w:rsid w:val="00B10281"/>
    <w:rsid w:val="00B1042D"/>
    <w:rsid w:val="00B10478"/>
    <w:rsid w:val="00B104B6"/>
    <w:rsid w:val="00B10801"/>
    <w:rsid w:val="00B10850"/>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BB7"/>
    <w:rsid w:val="00B12C7B"/>
    <w:rsid w:val="00B12CDD"/>
    <w:rsid w:val="00B13006"/>
    <w:rsid w:val="00B132C2"/>
    <w:rsid w:val="00B13B8B"/>
    <w:rsid w:val="00B13DF4"/>
    <w:rsid w:val="00B13EBC"/>
    <w:rsid w:val="00B141B1"/>
    <w:rsid w:val="00B14256"/>
    <w:rsid w:val="00B1439D"/>
    <w:rsid w:val="00B1444C"/>
    <w:rsid w:val="00B14479"/>
    <w:rsid w:val="00B145A6"/>
    <w:rsid w:val="00B14722"/>
    <w:rsid w:val="00B1484F"/>
    <w:rsid w:val="00B14976"/>
    <w:rsid w:val="00B149EA"/>
    <w:rsid w:val="00B14ADC"/>
    <w:rsid w:val="00B14BBE"/>
    <w:rsid w:val="00B14C50"/>
    <w:rsid w:val="00B14F7C"/>
    <w:rsid w:val="00B152C2"/>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2EF"/>
    <w:rsid w:val="00B17387"/>
    <w:rsid w:val="00B17608"/>
    <w:rsid w:val="00B17676"/>
    <w:rsid w:val="00B1788D"/>
    <w:rsid w:val="00B17A5D"/>
    <w:rsid w:val="00B17B91"/>
    <w:rsid w:val="00B17C36"/>
    <w:rsid w:val="00B17DFC"/>
    <w:rsid w:val="00B17E27"/>
    <w:rsid w:val="00B17EAD"/>
    <w:rsid w:val="00B203DC"/>
    <w:rsid w:val="00B2072D"/>
    <w:rsid w:val="00B20793"/>
    <w:rsid w:val="00B207AC"/>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2CA2"/>
    <w:rsid w:val="00B23127"/>
    <w:rsid w:val="00B23235"/>
    <w:rsid w:val="00B233A2"/>
    <w:rsid w:val="00B236DC"/>
    <w:rsid w:val="00B23758"/>
    <w:rsid w:val="00B23958"/>
    <w:rsid w:val="00B23B37"/>
    <w:rsid w:val="00B23CB1"/>
    <w:rsid w:val="00B245B9"/>
    <w:rsid w:val="00B24613"/>
    <w:rsid w:val="00B249B5"/>
    <w:rsid w:val="00B24B75"/>
    <w:rsid w:val="00B24C07"/>
    <w:rsid w:val="00B24F97"/>
    <w:rsid w:val="00B25021"/>
    <w:rsid w:val="00B25189"/>
    <w:rsid w:val="00B251B4"/>
    <w:rsid w:val="00B2536F"/>
    <w:rsid w:val="00B25435"/>
    <w:rsid w:val="00B2545E"/>
    <w:rsid w:val="00B25560"/>
    <w:rsid w:val="00B255AC"/>
    <w:rsid w:val="00B25618"/>
    <w:rsid w:val="00B25953"/>
    <w:rsid w:val="00B25C71"/>
    <w:rsid w:val="00B25CD1"/>
    <w:rsid w:val="00B26127"/>
    <w:rsid w:val="00B26225"/>
    <w:rsid w:val="00B2634E"/>
    <w:rsid w:val="00B26554"/>
    <w:rsid w:val="00B26577"/>
    <w:rsid w:val="00B26891"/>
    <w:rsid w:val="00B26B36"/>
    <w:rsid w:val="00B26D18"/>
    <w:rsid w:val="00B26EF7"/>
    <w:rsid w:val="00B26F4E"/>
    <w:rsid w:val="00B27188"/>
    <w:rsid w:val="00B273FF"/>
    <w:rsid w:val="00B276C0"/>
    <w:rsid w:val="00B2784C"/>
    <w:rsid w:val="00B27A42"/>
    <w:rsid w:val="00B27D63"/>
    <w:rsid w:val="00B3061E"/>
    <w:rsid w:val="00B30C4C"/>
    <w:rsid w:val="00B30F56"/>
    <w:rsid w:val="00B313C5"/>
    <w:rsid w:val="00B31433"/>
    <w:rsid w:val="00B31695"/>
    <w:rsid w:val="00B317FF"/>
    <w:rsid w:val="00B31845"/>
    <w:rsid w:val="00B31871"/>
    <w:rsid w:val="00B31883"/>
    <w:rsid w:val="00B31978"/>
    <w:rsid w:val="00B31B8B"/>
    <w:rsid w:val="00B31E9C"/>
    <w:rsid w:val="00B32035"/>
    <w:rsid w:val="00B320CA"/>
    <w:rsid w:val="00B321CB"/>
    <w:rsid w:val="00B321CF"/>
    <w:rsid w:val="00B3225E"/>
    <w:rsid w:val="00B322E0"/>
    <w:rsid w:val="00B327A4"/>
    <w:rsid w:val="00B327C0"/>
    <w:rsid w:val="00B32B04"/>
    <w:rsid w:val="00B32C27"/>
    <w:rsid w:val="00B33094"/>
    <w:rsid w:val="00B331F8"/>
    <w:rsid w:val="00B33262"/>
    <w:rsid w:val="00B332D0"/>
    <w:rsid w:val="00B333C8"/>
    <w:rsid w:val="00B333CA"/>
    <w:rsid w:val="00B333EB"/>
    <w:rsid w:val="00B3342F"/>
    <w:rsid w:val="00B33B4C"/>
    <w:rsid w:val="00B33E4C"/>
    <w:rsid w:val="00B33EC6"/>
    <w:rsid w:val="00B33FF0"/>
    <w:rsid w:val="00B3418C"/>
    <w:rsid w:val="00B34225"/>
    <w:rsid w:val="00B344AA"/>
    <w:rsid w:val="00B3468A"/>
    <w:rsid w:val="00B3478A"/>
    <w:rsid w:val="00B34BC4"/>
    <w:rsid w:val="00B34C5D"/>
    <w:rsid w:val="00B34DF6"/>
    <w:rsid w:val="00B34FCA"/>
    <w:rsid w:val="00B35057"/>
    <w:rsid w:val="00B35075"/>
    <w:rsid w:val="00B3528F"/>
    <w:rsid w:val="00B352F8"/>
    <w:rsid w:val="00B35329"/>
    <w:rsid w:val="00B354F2"/>
    <w:rsid w:val="00B357B1"/>
    <w:rsid w:val="00B35966"/>
    <w:rsid w:val="00B35998"/>
    <w:rsid w:val="00B35A63"/>
    <w:rsid w:val="00B35B50"/>
    <w:rsid w:val="00B36079"/>
    <w:rsid w:val="00B36300"/>
    <w:rsid w:val="00B365B7"/>
    <w:rsid w:val="00B366FA"/>
    <w:rsid w:val="00B36BA9"/>
    <w:rsid w:val="00B36C15"/>
    <w:rsid w:val="00B36C4F"/>
    <w:rsid w:val="00B36CAC"/>
    <w:rsid w:val="00B36D05"/>
    <w:rsid w:val="00B36E62"/>
    <w:rsid w:val="00B37132"/>
    <w:rsid w:val="00B373EF"/>
    <w:rsid w:val="00B374AF"/>
    <w:rsid w:val="00B3755E"/>
    <w:rsid w:val="00B375A4"/>
    <w:rsid w:val="00B37848"/>
    <w:rsid w:val="00B3784C"/>
    <w:rsid w:val="00B378F8"/>
    <w:rsid w:val="00B37AC8"/>
    <w:rsid w:val="00B37ADB"/>
    <w:rsid w:val="00B37E4C"/>
    <w:rsid w:val="00B37EE5"/>
    <w:rsid w:val="00B37F64"/>
    <w:rsid w:val="00B403CE"/>
    <w:rsid w:val="00B40512"/>
    <w:rsid w:val="00B405B5"/>
    <w:rsid w:val="00B40D8E"/>
    <w:rsid w:val="00B40DA7"/>
    <w:rsid w:val="00B4100E"/>
    <w:rsid w:val="00B41073"/>
    <w:rsid w:val="00B41A2A"/>
    <w:rsid w:val="00B41DCF"/>
    <w:rsid w:val="00B41E27"/>
    <w:rsid w:val="00B420E6"/>
    <w:rsid w:val="00B421F3"/>
    <w:rsid w:val="00B4236E"/>
    <w:rsid w:val="00B4247F"/>
    <w:rsid w:val="00B42595"/>
    <w:rsid w:val="00B4266F"/>
    <w:rsid w:val="00B427C5"/>
    <w:rsid w:val="00B42D9A"/>
    <w:rsid w:val="00B42DC0"/>
    <w:rsid w:val="00B42E7C"/>
    <w:rsid w:val="00B42F5C"/>
    <w:rsid w:val="00B43218"/>
    <w:rsid w:val="00B4331F"/>
    <w:rsid w:val="00B437BA"/>
    <w:rsid w:val="00B438D5"/>
    <w:rsid w:val="00B438EB"/>
    <w:rsid w:val="00B43B49"/>
    <w:rsid w:val="00B44074"/>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B54"/>
    <w:rsid w:val="00B45D85"/>
    <w:rsid w:val="00B45DC3"/>
    <w:rsid w:val="00B45F28"/>
    <w:rsid w:val="00B4629A"/>
    <w:rsid w:val="00B467D6"/>
    <w:rsid w:val="00B4681A"/>
    <w:rsid w:val="00B469CC"/>
    <w:rsid w:val="00B46CB0"/>
    <w:rsid w:val="00B474E7"/>
    <w:rsid w:val="00B4750F"/>
    <w:rsid w:val="00B50071"/>
    <w:rsid w:val="00B50421"/>
    <w:rsid w:val="00B5076F"/>
    <w:rsid w:val="00B5081C"/>
    <w:rsid w:val="00B50841"/>
    <w:rsid w:val="00B50BC3"/>
    <w:rsid w:val="00B50FC5"/>
    <w:rsid w:val="00B510AE"/>
    <w:rsid w:val="00B51408"/>
    <w:rsid w:val="00B51591"/>
    <w:rsid w:val="00B516AB"/>
    <w:rsid w:val="00B516EA"/>
    <w:rsid w:val="00B51AAB"/>
    <w:rsid w:val="00B51BA3"/>
    <w:rsid w:val="00B51EEF"/>
    <w:rsid w:val="00B52039"/>
    <w:rsid w:val="00B52146"/>
    <w:rsid w:val="00B52499"/>
    <w:rsid w:val="00B52680"/>
    <w:rsid w:val="00B52835"/>
    <w:rsid w:val="00B52AC1"/>
    <w:rsid w:val="00B52E57"/>
    <w:rsid w:val="00B53142"/>
    <w:rsid w:val="00B5314B"/>
    <w:rsid w:val="00B532B1"/>
    <w:rsid w:val="00B53807"/>
    <w:rsid w:val="00B53842"/>
    <w:rsid w:val="00B53A80"/>
    <w:rsid w:val="00B53BC9"/>
    <w:rsid w:val="00B53E4F"/>
    <w:rsid w:val="00B53ECB"/>
    <w:rsid w:val="00B54047"/>
    <w:rsid w:val="00B5462B"/>
    <w:rsid w:val="00B54694"/>
    <w:rsid w:val="00B548A3"/>
    <w:rsid w:val="00B54C47"/>
    <w:rsid w:val="00B54DB5"/>
    <w:rsid w:val="00B54E7C"/>
    <w:rsid w:val="00B5500A"/>
    <w:rsid w:val="00B5561F"/>
    <w:rsid w:val="00B55D24"/>
    <w:rsid w:val="00B55D6C"/>
    <w:rsid w:val="00B55F60"/>
    <w:rsid w:val="00B56078"/>
    <w:rsid w:val="00B5645D"/>
    <w:rsid w:val="00B56548"/>
    <w:rsid w:val="00B5664C"/>
    <w:rsid w:val="00B56942"/>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8D6"/>
    <w:rsid w:val="00B60A3A"/>
    <w:rsid w:val="00B60BE4"/>
    <w:rsid w:val="00B60CD2"/>
    <w:rsid w:val="00B60D4A"/>
    <w:rsid w:val="00B60E65"/>
    <w:rsid w:val="00B60EA4"/>
    <w:rsid w:val="00B60FF2"/>
    <w:rsid w:val="00B61042"/>
    <w:rsid w:val="00B6151A"/>
    <w:rsid w:val="00B61576"/>
    <w:rsid w:val="00B6177C"/>
    <w:rsid w:val="00B618F7"/>
    <w:rsid w:val="00B61EE6"/>
    <w:rsid w:val="00B61FC5"/>
    <w:rsid w:val="00B6266E"/>
    <w:rsid w:val="00B62733"/>
    <w:rsid w:val="00B6293E"/>
    <w:rsid w:val="00B62B70"/>
    <w:rsid w:val="00B62DD1"/>
    <w:rsid w:val="00B6323B"/>
    <w:rsid w:val="00B6325C"/>
    <w:rsid w:val="00B632E7"/>
    <w:rsid w:val="00B636A6"/>
    <w:rsid w:val="00B63711"/>
    <w:rsid w:val="00B63B81"/>
    <w:rsid w:val="00B63D26"/>
    <w:rsid w:val="00B63D50"/>
    <w:rsid w:val="00B63F43"/>
    <w:rsid w:val="00B63F48"/>
    <w:rsid w:val="00B63F57"/>
    <w:rsid w:val="00B641DA"/>
    <w:rsid w:val="00B64540"/>
    <w:rsid w:val="00B6454A"/>
    <w:rsid w:val="00B64732"/>
    <w:rsid w:val="00B6479A"/>
    <w:rsid w:val="00B648EF"/>
    <w:rsid w:val="00B6490B"/>
    <w:rsid w:val="00B64982"/>
    <w:rsid w:val="00B64ABB"/>
    <w:rsid w:val="00B64B46"/>
    <w:rsid w:val="00B64B87"/>
    <w:rsid w:val="00B64BF7"/>
    <w:rsid w:val="00B64C88"/>
    <w:rsid w:val="00B64CE7"/>
    <w:rsid w:val="00B650FE"/>
    <w:rsid w:val="00B65138"/>
    <w:rsid w:val="00B653F5"/>
    <w:rsid w:val="00B6548E"/>
    <w:rsid w:val="00B655DB"/>
    <w:rsid w:val="00B657BC"/>
    <w:rsid w:val="00B65834"/>
    <w:rsid w:val="00B659C5"/>
    <w:rsid w:val="00B659F4"/>
    <w:rsid w:val="00B65BB0"/>
    <w:rsid w:val="00B65F48"/>
    <w:rsid w:val="00B65F61"/>
    <w:rsid w:val="00B66017"/>
    <w:rsid w:val="00B6605F"/>
    <w:rsid w:val="00B660C0"/>
    <w:rsid w:val="00B660C9"/>
    <w:rsid w:val="00B660F1"/>
    <w:rsid w:val="00B6614A"/>
    <w:rsid w:val="00B664E6"/>
    <w:rsid w:val="00B66649"/>
    <w:rsid w:val="00B66B65"/>
    <w:rsid w:val="00B66CC6"/>
    <w:rsid w:val="00B66FD7"/>
    <w:rsid w:val="00B67300"/>
    <w:rsid w:val="00B6735B"/>
    <w:rsid w:val="00B67573"/>
    <w:rsid w:val="00B675DE"/>
    <w:rsid w:val="00B675FE"/>
    <w:rsid w:val="00B67695"/>
    <w:rsid w:val="00B677B4"/>
    <w:rsid w:val="00B67B6C"/>
    <w:rsid w:val="00B67E51"/>
    <w:rsid w:val="00B7024E"/>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6B9"/>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9C7"/>
    <w:rsid w:val="00B75E9A"/>
    <w:rsid w:val="00B75FB2"/>
    <w:rsid w:val="00B7602B"/>
    <w:rsid w:val="00B76087"/>
    <w:rsid w:val="00B761B8"/>
    <w:rsid w:val="00B765FC"/>
    <w:rsid w:val="00B7665D"/>
    <w:rsid w:val="00B76715"/>
    <w:rsid w:val="00B767A6"/>
    <w:rsid w:val="00B76993"/>
    <w:rsid w:val="00B76CE2"/>
    <w:rsid w:val="00B76D48"/>
    <w:rsid w:val="00B76D87"/>
    <w:rsid w:val="00B7713F"/>
    <w:rsid w:val="00B77290"/>
    <w:rsid w:val="00B776D5"/>
    <w:rsid w:val="00B77B1E"/>
    <w:rsid w:val="00B77C7B"/>
    <w:rsid w:val="00B77EC9"/>
    <w:rsid w:val="00B77F2A"/>
    <w:rsid w:val="00B8009C"/>
    <w:rsid w:val="00B804B8"/>
    <w:rsid w:val="00B804E2"/>
    <w:rsid w:val="00B80874"/>
    <w:rsid w:val="00B80AD5"/>
    <w:rsid w:val="00B80D0B"/>
    <w:rsid w:val="00B81083"/>
    <w:rsid w:val="00B81151"/>
    <w:rsid w:val="00B8132B"/>
    <w:rsid w:val="00B8147D"/>
    <w:rsid w:val="00B817D6"/>
    <w:rsid w:val="00B818A6"/>
    <w:rsid w:val="00B818F1"/>
    <w:rsid w:val="00B81930"/>
    <w:rsid w:val="00B81984"/>
    <w:rsid w:val="00B81D5E"/>
    <w:rsid w:val="00B82162"/>
    <w:rsid w:val="00B826FE"/>
    <w:rsid w:val="00B828C8"/>
    <w:rsid w:val="00B8296E"/>
    <w:rsid w:val="00B82AB2"/>
    <w:rsid w:val="00B83240"/>
    <w:rsid w:val="00B832C4"/>
    <w:rsid w:val="00B83430"/>
    <w:rsid w:val="00B83603"/>
    <w:rsid w:val="00B83A2E"/>
    <w:rsid w:val="00B83B2F"/>
    <w:rsid w:val="00B83CBF"/>
    <w:rsid w:val="00B83CC8"/>
    <w:rsid w:val="00B84006"/>
    <w:rsid w:val="00B84120"/>
    <w:rsid w:val="00B8444C"/>
    <w:rsid w:val="00B845F6"/>
    <w:rsid w:val="00B84632"/>
    <w:rsid w:val="00B8475D"/>
    <w:rsid w:val="00B84DBA"/>
    <w:rsid w:val="00B85062"/>
    <w:rsid w:val="00B8513A"/>
    <w:rsid w:val="00B85216"/>
    <w:rsid w:val="00B85407"/>
    <w:rsid w:val="00B856B4"/>
    <w:rsid w:val="00B857C2"/>
    <w:rsid w:val="00B8581B"/>
    <w:rsid w:val="00B85906"/>
    <w:rsid w:val="00B85B57"/>
    <w:rsid w:val="00B86353"/>
    <w:rsid w:val="00B86369"/>
    <w:rsid w:val="00B86456"/>
    <w:rsid w:val="00B8655D"/>
    <w:rsid w:val="00B86798"/>
    <w:rsid w:val="00B867B3"/>
    <w:rsid w:val="00B86BE3"/>
    <w:rsid w:val="00B86E02"/>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550"/>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80"/>
    <w:rsid w:val="00B92EC8"/>
    <w:rsid w:val="00B93166"/>
    <w:rsid w:val="00B9318C"/>
    <w:rsid w:val="00B9320E"/>
    <w:rsid w:val="00B93347"/>
    <w:rsid w:val="00B934AE"/>
    <w:rsid w:val="00B93532"/>
    <w:rsid w:val="00B935AC"/>
    <w:rsid w:val="00B9372C"/>
    <w:rsid w:val="00B93752"/>
    <w:rsid w:val="00B93846"/>
    <w:rsid w:val="00B939A6"/>
    <w:rsid w:val="00B939BB"/>
    <w:rsid w:val="00B93CF0"/>
    <w:rsid w:val="00B93E9C"/>
    <w:rsid w:val="00B93F3C"/>
    <w:rsid w:val="00B93FFC"/>
    <w:rsid w:val="00B941C5"/>
    <w:rsid w:val="00B9420B"/>
    <w:rsid w:val="00B9422B"/>
    <w:rsid w:val="00B94289"/>
    <w:rsid w:val="00B947F3"/>
    <w:rsid w:val="00B94B9F"/>
    <w:rsid w:val="00B94DD0"/>
    <w:rsid w:val="00B94FCB"/>
    <w:rsid w:val="00B9516E"/>
    <w:rsid w:val="00B9533C"/>
    <w:rsid w:val="00B95470"/>
    <w:rsid w:val="00B9552D"/>
    <w:rsid w:val="00B9554C"/>
    <w:rsid w:val="00B956AC"/>
    <w:rsid w:val="00B95701"/>
    <w:rsid w:val="00B95774"/>
    <w:rsid w:val="00B95AEC"/>
    <w:rsid w:val="00B95B3B"/>
    <w:rsid w:val="00B95DBD"/>
    <w:rsid w:val="00B95DD1"/>
    <w:rsid w:val="00B95F6C"/>
    <w:rsid w:val="00B961DA"/>
    <w:rsid w:val="00B9630A"/>
    <w:rsid w:val="00B963BE"/>
    <w:rsid w:val="00B964EA"/>
    <w:rsid w:val="00B966FD"/>
    <w:rsid w:val="00B96743"/>
    <w:rsid w:val="00B967E3"/>
    <w:rsid w:val="00B96AAF"/>
    <w:rsid w:val="00B96B6D"/>
    <w:rsid w:val="00B96C7B"/>
    <w:rsid w:val="00B96CB8"/>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08"/>
    <w:rsid w:val="00BA0CC6"/>
    <w:rsid w:val="00BA0D0A"/>
    <w:rsid w:val="00BA1026"/>
    <w:rsid w:val="00BA1577"/>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D35"/>
    <w:rsid w:val="00BA43C4"/>
    <w:rsid w:val="00BA45BA"/>
    <w:rsid w:val="00BA4623"/>
    <w:rsid w:val="00BA46F4"/>
    <w:rsid w:val="00BA47B4"/>
    <w:rsid w:val="00BA4802"/>
    <w:rsid w:val="00BA4805"/>
    <w:rsid w:val="00BA49F9"/>
    <w:rsid w:val="00BA4A13"/>
    <w:rsid w:val="00BA4CD9"/>
    <w:rsid w:val="00BA4D1B"/>
    <w:rsid w:val="00BA4EF8"/>
    <w:rsid w:val="00BA50A5"/>
    <w:rsid w:val="00BA5328"/>
    <w:rsid w:val="00BA535C"/>
    <w:rsid w:val="00BA537C"/>
    <w:rsid w:val="00BA56FA"/>
    <w:rsid w:val="00BA5986"/>
    <w:rsid w:val="00BA59CD"/>
    <w:rsid w:val="00BA5A21"/>
    <w:rsid w:val="00BA5A6B"/>
    <w:rsid w:val="00BA5D79"/>
    <w:rsid w:val="00BA5DA2"/>
    <w:rsid w:val="00BA5DE4"/>
    <w:rsid w:val="00BA5F88"/>
    <w:rsid w:val="00BA60EE"/>
    <w:rsid w:val="00BA6114"/>
    <w:rsid w:val="00BA61EB"/>
    <w:rsid w:val="00BA621B"/>
    <w:rsid w:val="00BA62F5"/>
    <w:rsid w:val="00BA6377"/>
    <w:rsid w:val="00BA644A"/>
    <w:rsid w:val="00BA6466"/>
    <w:rsid w:val="00BA67C5"/>
    <w:rsid w:val="00BA6898"/>
    <w:rsid w:val="00BA68E7"/>
    <w:rsid w:val="00BA6B7B"/>
    <w:rsid w:val="00BA6C2C"/>
    <w:rsid w:val="00BA6C67"/>
    <w:rsid w:val="00BA6DCC"/>
    <w:rsid w:val="00BA6E87"/>
    <w:rsid w:val="00BA707A"/>
    <w:rsid w:val="00BA7302"/>
    <w:rsid w:val="00BA77D4"/>
    <w:rsid w:val="00BA7AE5"/>
    <w:rsid w:val="00BA7B6A"/>
    <w:rsid w:val="00BA7D99"/>
    <w:rsid w:val="00BA7EF6"/>
    <w:rsid w:val="00BA7F80"/>
    <w:rsid w:val="00BB021B"/>
    <w:rsid w:val="00BB0271"/>
    <w:rsid w:val="00BB0311"/>
    <w:rsid w:val="00BB03EC"/>
    <w:rsid w:val="00BB04EC"/>
    <w:rsid w:val="00BB06B2"/>
    <w:rsid w:val="00BB074A"/>
    <w:rsid w:val="00BB08BF"/>
    <w:rsid w:val="00BB0E65"/>
    <w:rsid w:val="00BB0F3A"/>
    <w:rsid w:val="00BB0F90"/>
    <w:rsid w:val="00BB10D2"/>
    <w:rsid w:val="00BB1296"/>
    <w:rsid w:val="00BB12BB"/>
    <w:rsid w:val="00BB1753"/>
    <w:rsid w:val="00BB18F7"/>
    <w:rsid w:val="00BB1A89"/>
    <w:rsid w:val="00BB1A93"/>
    <w:rsid w:val="00BB1DD9"/>
    <w:rsid w:val="00BB20AD"/>
    <w:rsid w:val="00BB215C"/>
    <w:rsid w:val="00BB2368"/>
    <w:rsid w:val="00BB261D"/>
    <w:rsid w:val="00BB266A"/>
    <w:rsid w:val="00BB2697"/>
    <w:rsid w:val="00BB26CA"/>
    <w:rsid w:val="00BB290B"/>
    <w:rsid w:val="00BB2A5C"/>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B2F"/>
    <w:rsid w:val="00BB5ECB"/>
    <w:rsid w:val="00BB5F1D"/>
    <w:rsid w:val="00BB6006"/>
    <w:rsid w:val="00BB6031"/>
    <w:rsid w:val="00BB6092"/>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692"/>
    <w:rsid w:val="00BC08D8"/>
    <w:rsid w:val="00BC0AB4"/>
    <w:rsid w:val="00BC0F81"/>
    <w:rsid w:val="00BC11C7"/>
    <w:rsid w:val="00BC11EF"/>
    <w:rsid w:val="00BC13A7"/>
    <w:rsid w:val="00BC1443"/>
    <w:rsid w:val="00BC1507"/>
    <w:rsid w:val="00BC1674"/>
    <w:rsid w:val="00BC19AF"/>
    <w:rsid w:val="00BC19FF"/>
    <w:rsid w:val="00BC1A63"/>
    <w:rsid w:val="00BC1BB5"/>
    <w:rsid w:val="00BC1D85"/>
    <w:rsid w:val="00BC1E59"/>
    <w:rsid w:val="00BC1FA8"/>
    <w:rsid w:val="00BC2498"/>
    <w:rsid w:val="00BC2529"/>
    <w:rsid w:val="00BC293A"/>
    <w:rsid w:val="00BC2B43"/>
    <w:rsid w:val="00BC2F5E"/>
    <w:rsid w:val="00BC3357"/>
    <w:rsid w:val="00BC35C1"/>
    <w:rsid w:val="00BC3922"/>
    <w:rsid w:val="00BC3CD4"/>
    <w:rsid w:val="00BC40DE"/>
    <w:rsid w:val="00BC40F4"/>
    <w:rsid w:val="00BC41B3"/>
    <w:rsid w:val="00BC41E4"/>
    <w:rsid w:val="00BC4215"/>
    <w:rsid w:val="00BC4252"/>
    <w:rsid w:val="00BC4A99"/>
    <w:rsid w:val="00BC4BE2"/>
    <w:rsid w:val="00BC4DFB"/>
    <w:rsid w:val="00BC4E27"/>
    <w:rsid w:val="00BC5031"/>
    <w:rsid w:val="00BC551B"/>
    <w:rsid w:val="00BC5566"/>
    <w:rsid w:val="00BC5844"/>
    <w:rsid w:val="00BC5E0F"/>
    <w:rsid w:val="00BC5F12"/>
    <w:rsid w:val="00BC606D"/>
    <w:rsid w:val="00BC6088"/>
    <w:rsid w:val="00BC60CC"/>
    <w:rsid w:val="00BC6144"/>
    <w:rsid w:val="00BC62E6"/>
    <w:rsid w:val="00BC6418"/>
    <w:rsid w:val="00BC64E9"/>
    <w:rsid w:val="00BC6735"/>
    <w:rsid w:val="00BC6774"/>
    <w:rsid w:val="00BC68DE"/>
    <w:rsid w:val="00BC6AD5"/>
    <w:rsid w:val="00BC6B36"/>
    <w:rsid w:val="00BC6BDB"/>
    <w:rsid w:val="00BC6CE0"/>
    <w:rsid w:val="00BC7345"/>
    <w:rsid w:val="00BC749F"/>
    <w:rsid w:val="00BC7E84"/>
    <w:rsid w:val="00BC7F48"/>
    <w:rsid w:val="00BD0056"/>
    <w:rsid w:val="00BD0371"/>
    <w:rsid w:val="00BD0542"/>
    <w:rsid w:val="00BD05D5"/>
    <w:rsid w:val="00BD0684"/>
    <w:rsid w:val="00BD0B7A"/>
    <w:rsid w:val="00BD0BC7"/>
    <w:rsid w:val="00BD0F6C"/>
    <w:rsid w:val="00BD10B8"/>
    <w:rsid w:val="00BD10F7"/>
    <w:rsid w:val="00BD1706"/>
    <w:rsid w:val="00BD1801"/>
    <w:rsid w:val="00BD180D"/>
    <w:rsid w:val="00BD1B0F"/>
    <w:rsid w:val="00BD206B"/>
    <w:rsid w:val="00BD20BD"/>
    <w:rsid w:val="00BD2A58"/>
    <w:rsid w:val="00BD2D5F"/>
    <w:rsid w:val="00BD2F26"/>
    <w:rsid w:val="00BD2FD8"/>
    <w:rsid w:val="00BD32ED"/>
    <w:rsid w:val="00BD36E9"/>
    <w:rsid w:val="00BD380E"/>
    <w:rsid w:val="00BD3824"/>
    <w:rsid w:val="00BD3B37"/>
    <w:rsid w:val="00BD3E39"/>
    <w:rsid w:val="00BD3FA9"/>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0EF"/>
    <w:rsid w:val="00BE03FC"/>
    <w:rsid w:val="00BE0A78"/>
    <w:rsid w:val="00BE0B6F"/>
    <w:rsid w:val="00BE0CE5"/>
    <w:rsid w:val="00BE0D31"/>
    <w:rsid w:val="00BE0FEF"/>
    <w:rsid w:val="00BE1202"/>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7FC"/>
    <w:rsid w:val="00BE3998"/>
    <w:rsid w:val="00BE3A3B"/>
    <w:rsid w:val="00BE3A65"/>
    <w:rsid w:val="00BE3AAF"/>
    <w:rsid w:val="00BE3E8C"/>
    <w:rsid w:val="00BE4042"/>
    <w:rsid w:val="00BE4046"/>
    <w:rsid w:val="00BE416C"/>
    <w:rsid w:val="00BE416F"/>
    <w:rsid w:val="00BE41A3"/>
    <w:rsid w:val="00BE424D"/>
    <w:rsid w:val="00BE4284"/>
    <w:rsid w:val="00BE449C"/>
    <w:rsid w:val="00BE44DD"/>
    <w:rsid w:val="00BE46D1"/>
    <w:rsid w:val="00BE4C3E"/>
    <w:rsid w:val="00BE4C9D"/>
    <w:rsid w:val="00BE4D4E"/>
    <w:rsid w:val="00BE5226"/>
    <w:rsid w:val="00BE538F"/>
    <w:rsid w:val="00BE579C"/>
    <w:rsid w:val="00BE589E"/>
    <w:rsid w:val="00BE5B7E"/>
    <w:rsid w:val="00BE5B94"/>
    <w:rsid w:val="00BE5D18"/>
    <w:rsid w:val="00BE5FBB"/>
    <w:rsid w:val="00BE607B"/>
    <w:rsid w:val="00BE60F1"/>
    <w:rsid w:val="00BE616A"/>
    <w:rsid w:val="00BE62BF"/>
    <w:rsid w:val="00BE6456"/>
    <w:rsid w:val="00BE649F"/>
    <w:rsid w:val="00BE6580"/>
    <w:rsid w:val="00BE65DD"/>
    <w:rsid w:val="00BE6771"/>
    <w:rsid w:val="00BE6987"/>
    <w:rsid w:val="00BE6F99"/>
    <w:rsid w:val="00BE705E"/>
    <w:rsid w:val="00BE7084"/>
    <w:rsid w:val="00BE732F"/>
    <w:rsid w:val="00BE7375"/>
    <w:rsid w:val="00BE7D4D"/>
    <w:rsid w:val="00BE7FB3"/>
    <w:rsid w:val="00BE7FC0"/>
    <w:rsid w:val="00BF0085"/>
    <w:rsid w:val="00BF00E7"/>
    <w:rsid w:val="00BF02AB"/>
    <w:rsid w:val="00BF0383"/>
    <w:rsid w:val="00BF054C"/>
    <w:rsid w:val="00BF05E2"/>
    <w:rsid w:val="00BF0848"/>
    <w:rsid w:val="00BF0BCF"/>
    <w:rsid w:val="00BF0E49"/>
    <w:rsid w:val="00BF1161"/>
    <w:rsid w:val="00BF1AF1"/>
    <w:rsid w:val="00BF1B17"/>
    <w:rsid w:val="00BF1CF9"/>
    <w:rsid w:val="00BF1E21"/>
    <w:rsid w:val="00BF1E50"/>
    <w:rsid w:val="00BF1EEB"/>
    <w:rsid w:val="00BF1FED"/>
    <w:rsid w:val="00BF23F0"/>
    <w:rsid w:val="00BF2A7A"/>
    <w:rsid w:val="00BF2C15"/>
    <w:rsid w:val="00BF2CD4"/>
    <w:rsid w:val="00BF2D3A"/>
    <w:rsid w:val="00BF2EDB"/>
    <w:rsid w:val="00BF3081"/>
    <w:rsid w:val="00BF3167"/>
    <w:rsid w:val="00BF316A"/>
    <w:rsid w:val="00BF3290"/>
    <w:rsid w:val="00BF32D4"/>
    <w:rsid w:val="00BF32F2"/>
    <w:rsid w:val="00BF3987"/>
    <w:rsid w:val="00BF39E1"/>
    <w:rsid w:val="00BF3FE3"/>
    <w:rsid w:val="00BF4083"/>
    <w:rsid w:val="00BF4092"/>
    <w:rsid w:val="00BF4571"/>
    <w:rsid w:val="00BF4796"/>
    <w:rsid w:val="00BF4C53"/>
    <w:rsid w:val="00BF4C76"/>
    <w:rsid w:val="00BF4CFA"/>
    <w:rsid w:val="00BF4E19"/>
    <w:rsid w:val="00BF5008"/>
    <w:rsid w:val="00BF5082"/>
    <w:rsid w:val="00BF52AA"/>
    <w:rsid w:val="00BF5304"/>
    <w:rsid w:val="00BF531C"/>
    <w:rsid w:val="00BF5489"/>
    <w:rsid w:val="00BF5650"/>
    <w:rsid w:val="00BF56BF"/>
    <w:rsid w:val="00BF56FD"/>
    <w:rsid w:val="00BF570D"/>
    <w:rsid w:val="00BF61E3"/>
    <w:rsid w:val="00BF636C"/>
    <w:rsid w:val="00BF64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773"/>
    <w:rsid w:val="00C01F8F"/>
    <w:rsid w:val="00C0204E"/>
    <w:rsid w:val="00C022D1"/>
    <w:rsid w:val="00C02658"/>
    <w:rsid w:val="00C02762"/>
    <w:rsid w:val="00C02A6F"/>
    <w:rsid w:val="00C02B36"/>
    <w:rsid w:val="00C02E75"/>
    <w:rsid w:val="00C032EB"/>
    <w:rsid w:val="00C035B4"/>
    <w:rsid w:val="00C0366E"/>
    <w:rsid w:val="00C03916"/>
    <w:rsid w:val="00C03A45"/>
    <w:rsid w:val="00C03B2C"/>
    <w:rsid w:val="00C03C15"/>
    <w:rsid w:val="00C03D61"/>
    <w:rsid w:val="00C03E09"/>
    <w:rsid w:val="00C03FD9"/>
    <w:rsid w:val="00C044D4"/>
    <w:rsid w:val="00C045A5"/>
    <w:rsid w:val="00C04D0D"/>
    <w:rsid w:val="00C04D1A"/>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0E67"/>
    <w:rsid w:val="00C11046"/>
    <w:rsid w:val="00C11354"/>
    <w:rsid w:val="00C113C9"/>
    <w:rsid w:val="00C11571"/>
    <w:rsid w:val="00C11683"/>
    <w:rsid w:val="00C11867"/>
    <w:rsid w:val="00C11AC5"/>
    <w:rsid w:val="00C11E21"/>
    <w:rsid w:val="00C11E29"/>
    <w:rsid w:val="00C11F26"/>
    <w:rsid w:val="00C12157"/>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00"/>
    <w:rsid w:val="00C1599D"/>
    <w:rsid w:val="00C15A1A"/>
    <w:rsid w:val="00C1625F"/>
    <w:rsid w:val="00C1629D"/>
    <w:rsid w:val="00C16301"/>
    <w:rsid w:val="00C16537"/>
    <w:rsid w:val="00C16866"/>
    <w:rsid w:val="00C16C6A"/>
    <w:rsid w:val="00C16F02"/>
    <w:rsid w:val="00C16FE0"/>
    <w:rsid w:val="00C17516"/>
    <w:rsid w:val="00C175EB"/>
    <w:rsid w:val="00C17611"/>
    <w:rsid w:val="00C176F7"/>
    <w:rsid w:val="00C1779B"/>
    <w:rsid w:val="00C17A4C"/>
    <w:rsid w:val="00C17BAC"/>
    <w:rsid w:val="00C17BDC"/>
    <w:rsid w:val="00C17CAF"/>
    <w:rsid w:val="00C17CC0"/>
    <w:rsid w:val="00C17FC4"/>
    <w:rsid w:val="00C200A1"/>
    <w:rsid w:val="00C200B7"/>
    <w:rsid w:val="00C2010C"/>
    <w:rsid w:val="00C2041F"/>
    <w:rsid w:val="00C208A2"/>
    <w:rsid w:val="00C208AB"/>
    <w:rsid w:val="00C20C43"/>
    <w:rsid w:val="00C20C97"/>
    <w:rsid w:val="00C20E57"/>
    <w:rsid w:val="00C20FE6"/>
    <w:rsid w:val="00C210DE"/>
    <w:rsid w:val="00C21226"/>
    <w:rsid w:val="00C217D4"/>
    <w:rsid w:val="00C21B58"/>
    <w:rsid w:val="00C21E4A"/>
    <w:rsid w:val="00C21FE8"/>
    <w:rsid w:val="00C21FFC"/>
    <w:rsid w:val="00C220EC"/>
    <w:rsid w:val="00C22320"/>
    <w:rsid w:val="00C2243E"/>
    <w:rsid w:val="00C225F2"/>
    <w:rsid w:val="00C226F3"/>
    <w:rsid w:val="00C22A6F"/>
    <w:rsid w:val="00C22BC1"/>
    <w:rsid w:val="00C22CFF"/>
    <w:rsid w:val="00C22F1B"/>
    <w:rsid w:val="00C23056"/>
    <w:rsid w:val="00C2308A"/>
    <w:rsid w:val="00C23193"/>
    <w:rsid w:val="00C23354"/>
    <w:rsid w:val="00C23408"/>
    <w:rsid w:val="00C23550"/>
    <w:rsid w:val="00C2385C"/>
    <w:rsid w:val="00C23CF5"/>
    <w:rsid w:val="00C24022"/>
    <w:rsid w:val="00C24399"/>
    <w:rsid w:val="00C2452D"/>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8AE"/>
    <w:rsid w:val="00C258FE"/>
    <w:rsid w:val="00C25A5F"/>
    <w:rsid w:val="00C25ABF"/>
    <w:rsid w:val="00C25E58"/>
    <w:rsid w:val="00C2601D"/>
    <w:rsid w:val="00C26060"/>
    <w:rsid w:val="00C2613E"/>
    <w:rsid w:val="00C261D1"/>
    <w:rsid w:val="00C265A2"/>
    <w:rsid w:val="00C265F5"/>
    <w:rsid w:val="00C26616"/>
    <w:rsid w:val="00C269D2"/>
    <w:rsid w:val="00C26C18"/>
    <w:rsid w:val="00C26C6D"/>
    <w:rsid w:val="00C27670"/>
    <w:rsid w:val="00C27913"/>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1F74"/>
    <w:rsid w:val="00C320E3"/>
    <w:rsid w:val="00C32144"/>
    <w:rsid w:val="00C323CE"/>
    <w:rsid w:val="00C323DF"/>
    <w:rsid w:val="00C3250E"/>
    <w:rsid w:val="00C325F7"/>
    <w:rsid w:val="00C32631"/>
    <w:rsid w:val="00C326C8"/>
    <w:rsid w:val="00C326D7"/>
    <w:rsid w:val="00C326FA"/>
    <w:rsid w:val="00C32725"/>
    <w:rsid w:val="00C32744"/>
    <w:rsid w:val="00C327D2"/>
    <w:rsid w:val="00C3282F"/>
    <w:rsid w:val="00C32899"/>
    <w:rsid w:val="00C328FE"/>
    <w:rsid w:val="00C3294A"/>
    <w:rsid w:val="00C32A9A"/>
    <w:rsid w:val="00C32AF1"/>
    <w:rsid w:val="00C32BBB"/>
    <w:rsid w:val="00C32CD0"/>
    <w:rsid w:val="00C32E01"/>
    <w:rsid w:val="00C330D5"/>
    <w:rsid w:val="00C332EB"/>
    <w:rsid w:val="00C33438"/>
    <w:rsid w:val="00C33745"/>
    <w:rsid w:val="00C337DA"/>
    <w:rsid w:val="00C33937"/>
    <w:rsid w:val="00C33B99"/>
    <w:rsid w:val="00C33E2B"/>
    <w:rsid w:val="00C33E6B"/>
    <w:rsid w:val="00C33F1A"/>
    <w:rsid w:val="00C33FB6"/>
    <w:rsid w:val="00C34297"/>
    <w:rsid w:val="00C345EC"/>
    <w:rsid w:val="00C34723"/>
    <w:rsid w:val="00C34833"/>
    <w:rsid w:val="00C348BE"/>
    <w:rsid w:val="00C34AC9"/>
    <w:rsid w:val="00C34DEA"/>
    <w:rsid w:val="00C34E3E"/>
    <w:rsid w:val="00C3513C"/>
    <w:rsid w:val="00C3518D"/>
    <w:rsid w:val="00C351C0"/>
    <w:rsid w:val="00C352E4"/>
    <w:rsid w:val="00C355D6"/>
    <w:rsid w:val="00C357F7"/>
    <w:rsid w:val="00C35D71"/>
    <w:rsid w:val="00C35D7C"/>
    <w:rsid w:val="00C35E52"/>
    <w:rsid w:val="00C35EB4"/>
    <w:rsid w:val="00C35FD7"/>
    <w:rsid w:val="00C36091"/>
    <w:rsid w:val="00C36097"/>
    <w:rsid w:val="00C3622F"/>
    <w:rsid w:val="00C3658A"/>
    <w:rsid w:val="00C36BA2"/>
    <w:rsid w:val="00C36D4D"/>
    <w:rsid w:val="00C37303"/>
    <w:rsid w:val="00C3768D"/>
    <w:rsid w:val="00C37B9B"/>
    <w:rsid w:val="00C37BE3"/>
    <w:rsid w:val="00C37D19"/>
    <w:rsid w:val="00C37D40"/>
    <w:rsid w:val="00C37E67"/>
    <w:rsid w:val="00C4054C"/>
    <w:rsid w:val="00C406D2"/>
    <w:rsid w:val="00C407FF"/>
    <w:rsid w:val="00C40831"/>
    <w:rsid w:val="00C40EC2"/>
    <w:rsid w:val="00C40EF3"/>
    <w:rsid w:val="00C40F6F"/>
    <w:rsid w:val="00C41644"/>
    <w:rsid w:val="00C416C7"/>
    <w:rsid w:val="00C4179A"/>
    <w:rsid w:val="00C41964"/>
    <w:rsid w:val="00C419DC"/>
    <w:rsid w:val="00C41E77"/>
    <w:rsid w:val="00C41F6B"/>
    <w:rsid w:val="00C42281"/>
    <w:rsid w:val="00C42501"/>
    <w:rsid w:val="00C4262B"/>
    <w:rsid w:val="00C42841"/>
    <w:rsid w:val="00C42A48"/>
    <w:rsid w:val="00C42A7B"/>
    <w:rsid w:val="00C42AA7"/>
    <w:rsid w:val="00C42BF7"/>
    <w:rsid w:val="00C42DB5"/>
    <w:rsid w:val="00C43217"/>
    <w:rsid w:val="00C434CE"/>
    <w:rsid w:val="00C43704"/>
    <w:rsid w:val="00C4378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439"/>
    <w:rsid w:val="00C45487"/>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73C"/>
    <w:rsid w:val="00C4787D"/>
    <w:rsid w:val="00C47A1B"/>
    <w:rsid w:val="00C47A4E"/>
    <w:rsid w:val="00C47A7A"/>
    <w:rsid w:val="00C47B4E"/>
    <w:rsid w:val="00C47C95"/>
    <w:rsid w:val="00C47E87"/>
    <w:rsid w:val="00C5000D"/>
    <w:rsid w:val="00C504C7"/>
    <w:rsid w:val="00C50827"/>
    <w:rsid w:val="00C5087F"/>
    <w:rsid w:val="00C50A36"/>
    <w:rsid w:val="00C50A72"/>
    <w:rsid w:val="00C50AC6"/>
    <w:rsid w:val="00C50BED"/>
    <w:rsid w:val="00C50DC1"/>
    <w:rsid w:val="00C50E85"/>
    <w:rsid w:val="00C50F3C"/>
    <w:rsid w:val="00C511E0"/>
    <w:rsid w:val="00C519BE"/>
    <w:rsid w:val="00C51B13"/>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673"/>
    <w:rsid w:val="00C5473E"/>
    <w:rsid w:val="00C547F4"/>
    <w:rsid w:val="00C5484B"/>
    <w:rsid w:val="00C54A23"/>
    <w:rsid w:val="00C54CF8"/>
    <w:rsid w:val="00C55153"/>
    <w:rsid w:val="00C55334"/>
    <w:rsid w:val="00C55547"/>
    <w:rsid w:val="00C5591B"/>
    <w:rsid w:val="00C55B75"/>
    <w:rsid w:val="00C55E4F"/>
    <w:rsid w:val="00C55F08"/>
    <w:rsid w:val="00C55F5A"/>
    <w:rsid w:val="00C55F69"/>
    <w:rsid w:val="00C56063"/>
    <w:rsid w:val="00C56065"/>
    <w:rsid w:val="00C56371"/>
    <w:rsid w:val="00C5679B"/>
    <w:rsid w:val="00C568CE"/>
    <w:rsid w:val="00C56A24"/>
    <w:rsid w:val="00C56D6D"/>
    <w:rsid w:val="00C56EC8"/>
    <w:rsid w:val="00C571D7"/>
    <w:rsid w:val="00C57315"/>
    <w:rsid w:val="00C57D01"/>
    <w:rsid w:val="00C6011C"/>
    <w:rsid w:val="00C603C8"/>
    <w:rsid w:val="00C604E4"/>
    <w:rsid w:val="00C60571"/>
    <w:rsid w:val="00C605BB"/>
    <w:rsid w:val="00C606D7"/>
    <w:rsid w:val="00C609BE"/>
    <w:rsid w:val="00C60AB2"/>
    <w:rsid w:val="00C60D1B"/>
    <w:rsid w:val="00C60D2C"/>
    <w:rsid w:val="00C60F34"/>
    <w:rsid w:val="00C6105D"/>
    <w:rsid w:val="00C6142A"/>
    <w:rsid w:val="00C6151D"/>
    <w:rsid w:val="00C616E1"/>
    <w:rsid w:val="00C617F9"/>
    <w:rsid w:val="00C618F8"/>
    <w:rsid w:val="00C61E66"/>
    <w:rsid w:val="00C61F98"/>
    <w:rsid w:val="00C62043"/>
    <w:rsid w:val="00C62065"/>
    <w:rsid w:val="00C627A7"/>
    <w:rsid w:val="00C6295C"/>
    <w:rsid w:val="00C62C82"/>
    <w:rsid w:val="00C62CD1"/>
    <w:rsid w:val="00C62E82"/>
    <w:rsid w:val="00C63017"/>
    <w:rsid w:val="00C6303D"/>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1DE"/>
    <w:rsid w:val="00C64210"/>
    <w:rsid w:val="00C64230"/>
    <w:rsid w:val="00C64266"/>
    <w:rsid w:val="00C643D2"/>
    <w:rsid w:val="00C6446F"/>
    <w:rsid w:val="00C6468D"/>
    <w:rsid w:val="00C64921"/>
    <w:rsid w:val="00C64B31"/>
    <w:rsid w:val="00C64B89"/>
    <w:rsid w:val="00C64DA2"/>
    <w:rsid w:val="00C64DB8"/>
    <w:rsid w:val="00C65239"/>
    <w:rsid w:val="00C654CC"/>
    <w:rsid w:val="00C65550"/>
    <w:rsid w:val="00C6575A"/>
    <w:rsid w:val="00C65B97"/>
    <w:rsid w:val="00C65D22"/>
    <w:rsid w:val="00C6605E"/>
    <w:rsid w:val="00C66192"/>
    <w:rsid w:val="00C6632D"/>
    <w:rsid w:val="00C665EB"/>
    <w:rsid w:val="00C66965"/>
    <w:rsid w:val="00C669B3"/>
    <w:rsid w:val="00C66C1C"/>
    <w:rsid w:val="00C67074"/>
    <w:rsid w:val="00C67115"/>
    <w:rsid w:val="00C67202"/>
    <w:rsid w:val="00C67626"/>
    <w:rsid w:val="00C6765A"/>
    <w:rsid w:val="00C6771D"/>
    <w:rsid w:val="00C67AAA"/>
    <w:rsid w:val="00C67BA3"/>
    <w:rsid w:val="00C67D2F"/>
    <w:rsid w:val="00C67D7A"/>
    <w:rsid w:val="00C67ECD"/>
    <w:rsid w:val="00C7007D"/>
    <w:rsid w:val="00C7009D"/>
    <w:rsid w:val="00C701ED"/>
    <w:rsid w:val="00C7020E"/>
    <w:rsid w:val="00C70332"/>
    <w:rsid w:val="00C70351"/>
    <w:rsid w:val="00C703DB"/>
    <w:rsid w:val="00C70481"/>
    <w:rsid w:val="00C70803"/>
    <w:rsid w:val="00C70878"/>
    <w:rsid w:val="00C70B29"/>
    <w:rsid w:val="00C70BC6"/>
    <w:rsid w:val="00C70CA3"/>
    <w:rsid w:val="00C70D8E"/>
    <w:rsid w:val="00C7102B"/>
    <w:rsid w:val="00C71357"/>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BE4"/>
    <w:rsid w:val="00C73D38"/>
    <w:rsid w:val="00C73D6A"/>
    <w:rsid w:val="00C73DF2"/>
    <w:rsid w:val="00C743EB"/>
    <w:rsid w:val="00C743F9"/>
    <w:rsid w:val="00C74471"/>
    <w:rsid w:val="00C74659"/>
    <w:rsid w:val="00C74692"/>
    <w:rsid w:val="00C7472F"/>
    <w:rsid w:val="00C747C5"/>
    <w:rsid w:val="00C749B9"/>
    <w:rsid w:val="00C74C9C"/>
    <w:rsid w:val="00C74DCD"/>
    <w:rsid w:val="00C7531D"/>
    <w:rsid w:val="00C754C2"/>
    <w:rsid w:val="00C754F1"/>
    <w:rsid w:val="00C75ABC"/>
    <w:rsid w:val="00C75B5B"/>
    <w:rsid w:val="00C75F45"/>
    <w:rsid w:val="00C760E7"/>
    <w:rsid w:val="00C7630C"/>
    <w:rsid w:val="00C76344"/>
    <w:rsid w:val="00C76438"/>
    <w:rsid w:val="00C7647A"/>
    <w:rsid w:val="00C76CE3"/>
    <w:rsid w:val="00C76DA8"/>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4A"/>
    <w:rsid w:val="00C82FA8"/>
    <w:rsid w:val="00C8325F"/>
    <w:rsid w:val="00C833FB"/>
    <w:rsid w:val="00C838D9"/>
    <w:rsid w:val="00C83BA3"/>
    <w:rsid w:val="00C83BAF"/>
    <w:rsid w:val="00C83C36"/>
    <w:rsid w:val="00C83C6C"/>
    <w:rsid w:val="00C841A3"/>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313"/>
    <w:rsid w:val="00C875FA"/>
    <w:rsid w:val="00C877B3"/>
    <w:rsid w:val="00C8791A"/>
    <w:rsid w:val="00C87AAB"/>
    <w:rsid w:val="00C87DC4"/>
    <w:rsid w:val="00C9066B"/>
    <w:rsid w:val="00C9094A"/>
    <w:rsid w:val="00C90BAB"/>
    <w:rsid w:val="00C90C1A"/>
    <w:rsid w:val="00C90D2C"/>
    <w:rsid w:val="00C90EBE"/>
    <w:rsid w:val="00C91005"/>
    <w:rsid w:val="00C914C7"/>
    <w:rsid w:val="00C91A0D"/>
    <w:rsid w:val="00C91B4C"/>
    <w:rsid w:val="00C91E0E"/>
    <w:rsid w:val="00C91EF6"/>
    <w:rsid w:val="00C91F55"/>
    <w:rsid w:val="00C91FC3"/>
    <w:rsid w:val="00C9213B"/>
    <w:rsid w:val="00C923A9"/>
    <w:rsid w:val="00C923EF"/>
    <w:rsid w:val="00C92652"/>
    <w:rsid w:val="00C930B8"/>
    <w:rsid w:val="00C93195"/>
    <w:rsid w:val="00C93652"/>
    <w:rsid w:val="00C93812"/>
    <w:rsid w:val="00C9381D"/>
    <w:rsid w:val="00C9391D"/>
    <w:rsid w:val="00C93954"/>
    <w:rsid w:val="00C93BB0"/>
    <w:rsid w:val="00C93CD2"/>
    <w:rsid w:val="00C93D0A"/>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CE8"/>
    <w:rsid w:val="00C95D3B"/>
    <w:rsid w:val="00C95E22"/>
    <w:rsid w:val="00C95E2D"/>
    <w:rsid w:val="00C95FB9"/>
    <w:rsid w:val="00C96053"/>
    <w:rsid w:val="00C96144"/>
    <w:rsid w:val="00C963E6"/>
    <w:rsid w:val="00C96736"/>
    <w:rsid w:val="00C967B8"/>
    <w:rsid w:val="00C96CFA"/>
    <w:rsid w:val="00C96FB7"/>
    <w:rsid w:val="00C971F8"/>
    <w:rsid w:val="00C972FE"/>
    <w:rsid w:val="00C97638"/>
    <w:rsid w:val="00C976BA"/>
    <w:rsid w:val="00C976C6"/>
    <w:rsid w:val="00C9789B"/>
    <w:rsid w:val="00C97A46"/>
    <w:rsid w:val="00C97D14"/>
    <w:rsid w:val="00CA00E2"/>
    <w:rsid w:val="00CA0113"/>
    <w:rsid w:val="00CA0236"/>
    <w:rsid w:val="00CA039A"/>
    <w:rsid w:val="00CA04A1"/>
    <w:rsid w:val="00CA0840"/>
    <w:rsid w:val="00CA08C5"/>
    <w:rsid w:val="00CA0AC7"/>
    <w:rsid w:val="00CA0B1A"/>
    <w:rsid w:val="00CA0DC3"/>
    <w:rsid w:val="00CA0EDF"/>
    <w:rsid w:val="00CA10A0"/>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B78"/>
    <w:rsid w:val="00CA2CE3"/>
    <w:rsid w:val="00CA2DA2"/>
    <w:rsid w:val="00CA2E6B"/>
    <w:rsid w:val="00CA310F"/>
    <w:rsid w:val="00CA32B1"/>
    <w:rsid w:val="00CA32DB"/>
    <w:rsid w:val="00CA33B1"/>
    <w:rsid w:val="00CA3587"/>
    <w:rsid w:val="00CA36CF"/>
    <w:rsid w:val="00CA3819"/>
    <w:rsid w:val="00CA3A76"/>
    <w:rsid w:val="00CA3A97"/>
    <w:rsid w:val="00CA3B5D"/>
    <w:rsid w:val="00CA3BAE"/>
    <w:rsid w:val="00CA3C14"/>
    <w:rsid w:val="00CA3FE2"/>
    <w:rsid w:val="00CA4207"/>
    <w:rsid w:val="00CA4339"/>
    <w:rsid w:val="00CA4646"/>
    <w:rsid w:val="00CA49A7"/>
    <w:rsid w:val="00CA4B78"/>
    <w:rsid w:val="00CA5013"/>
    <w:rsid w:val="00CA50C1"/>
    <w:rsid w:val="00CA50DA"/>
    <w:rsid w:val="00CA52F8"/>
    <w:rsid w:val="00CA53AA"/>
    <w:rsid w:val="00CA5576"/>
    <w:rsid w:val="00CA5598"/>
    <w:rsid w:val="00CA55B7"/>
    <w:rsid w:val="00CA5722"/>
    <w:rsid w:val="00CA59CC"/>
    <w:rsid w:val="00CA5A93"/>
    <w:rsid w:val="00CA5CF0"/>
    <w:rsid w:val="00CA5D99"/>
    <w:rsid w:val="00CA60AB"/>
    <w:rsid w:val="00CA663B"/>
    <w:rsid w:val="00CA6841"/>
    <w:rsid w:val="00CA6915"/>
    <w:rsid w:val="00CA6EFB"/>
    <w:rsid w:val="00CA7105"/>
    <w:rsid w:val="00CA727D"/>
    <w:rsid w:val="00CA7361"/>
    <w:rsid w:val="00CA7379"/>
    <w:rsid w:val="00CA77E3"/>
    <w:rsid w:val="00CA79BE"/>
    <w:rsid w:val="00CA7A3E"/>
    <w:rsid w:val="00CA7B84"/>
    <w:rsid w:val="00CA7E60"/>
    <w:rsid w:val="00CA7FEC"/>
    <w:rsid w:val="00CB00DD"/>
    <w:rsid w:val="00CB021F"/>
    <w:rsid w:val="00CB024A"/>
    <w:rsid w:val="00CB0397"/>
    <w:rsid w:val="00CB03E0"/>
    <w:rsid w:val="00CB0549"/>
    <w:rsid w:val="00CB07A8"/>
    <w:rsid w:val="00CB0A5D"/>
    <w:rsid w:val="00CB0A7A"/>
    <w:rsid w:val="00CB0B90"/>
    <w:rsid w:val="00CB0D0E"/>
    <w:rsid w:val="00CB12D6"/>
    <w:rsid w:val="00CB1334"/>
    <w:rsid w:val="00CB1414"/>
    <w:rsid w:val="00CB156F"/>
    <w:rsid w:val="00CB1B09"/>
    <w:rsid w:val="00CB1BCB"/>
    <w:rsid w:val="00CB1E75"/>
    <w:rsid w:val="00CB1FA3"/>
    <w:rsid w:val="00CB2397"/>
    <w:rsid w:val="00CB27A8"/>
    <w:rsid w:val="00CB2D72"/>
    <w:rsid w:val="00CB3239"/>
    <w:rsid w:val="00CB34FF"/>
    <w:rsid w:val="00CB3754"/>
    <w:rsid w:val="00CB3755"/>
    <w:rsid w:val="00CB37B2"/>
    <w:rsid w:val="00CB3857"/>
    <w:rsid w:val="00CB388A"/>
    <w:rsid w:val="00CB3D22"/>
    <w:rsid w:val="00CB4038"/>
    <w:rsid w:val="00CB4385"/>
    <w:rsid w:val="00CB44B8"/>
    <w:rsid w:val="00CB474D"/>
    <w:rsid w:val="00CB477C"/>
    <w:rsid w:val="00CB4D3E"/>
    <w:rsid w:val="00CB54F7"/>
    <w:rsid w:val="00CB5577"/>
    <w:rsid w:val="00CB5991"/>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4A7"/>
    <w:rsid w:val="00CB76D0"/>
    <w:rsid w:val="00CB7A64"/>
    <w:rsid w:val="00CB7C0E"/>
    <w:rsid w:val="00CB7DC9"/>
    <w:rsid w:val="00CC008F"/>
    <w:rsid w:val="00CC00D7"/>
    <w:rsid w:val="00CC0396"/>
    <w:rsid w:val="00CC03A5"/>
    <w:rsid w:val="00CC03B9"/>
    <w:rsid w:val="00CC03FE"/>
    <w:rsid w:val="00CC0506"/>
    <w:rsid w:val="00CC0590"/>
    <w:rsid w:val="00CC064D"/>
    <w:rsid w:val="00CC0A65"/>
    <w:rsid w:val="00CC0D99"/>
    <w:rsid w:val="00CC0EE6"/>
    <w:rsid w:val="00CC0EFB"/>
    <w:rsid w:val="00CC13BD"/>
    <w:rsid w:val="00CC14AB"/>
    <w:rsid w:val="00CC15E2"/>
    <w:rsid w:val="00CC1630"/>
    <w:rsid w:val="00CC18C8"/>
    <w:rsid w:val="00CC198D"/>
    <w:rsid w:val="00CC1E6E"/>
    <w:rsid w:val="00CC1EBF"/>
    <w:rsid w:val="00CC214A"/>
    <w:rsid w:val="00CC21E6"/>
    <w:rsid w:val="00CC2459"/>
    <w:rsid w:val="00CC247B"/>
    <w:rsid w:val="00CC265A"/>
    <w:rsid w:val="00CC2677"/>
    <w:rsid w:val="00CC2838"/>
    <w:rsid w:val="00CC28EB"/>
    <w:rsid w:val="00CC2934"/>
    <w:rsid w:val="00CC29F1"/>
    <w:rsid w:val="00CC2BC9"/>
    <w:rsid w:val="00CC2C46"/>
    <w:rsid w:val="00CC2D42"/>
    <w:rsid w:val="00CC2F4C"/>
    <w:rsid w:val="00CC3AA2"/>
    <w:rsid w:val="00CC3C0F"/>
    <w:rsid w:val="00CC3C41"/>
    <w:rsid w:val="00CC3C48"/>
    <w:rsid w:val="00CC3EB9"/>
    <w:rsid w:val="00CC3FDB"/>
    <w:rsid w:val="00CC402E"/>
    <w:rsid w:val="00CC4040"/>
    <w:rsid w:val="00CC4321"/>
    <w:rsid w:val="00CC4635"/>
    <w:rsid w:val="00CC46AC"/>
    <w:rsid w:val="00CC470F"/>
    <w:rsid w:val="00CC479D"/>
    <w:rsid w:val="00CC4BA7"/>
    <w:rsid w:val="00CC510D"/>
    <w:rsid w:val="00CC5270"/>
    <w:rsid w:val="00CC547C"/>
    <w:rsid w:val="00CC5571"/>
    <w:rsid w:val="00CC5666"/>
    <w:rsid w:val="00CC5814"/>
    <w:rsid w:val="00CC5A61"/>
    <w:rsid w:val="00CC5B60"/>
    <w:rsid w:val="00CC5C83"/>
    <w:rsid w:val="00CC5D5F"/>
    <w:rsid w:val="00CC5E91"/>
    <w:rsid w:val="00CC5FC2"/>
    <w:rsid w:val="00CC6ABC"/>
    <w:rsid w:val="00CC6E3E"/>
    <w:rsid w:val="00CC6EC6"/>
    <w:rsid w:val="00CC6F90"/>
    <w:rsid w:val="00CC7092"/>
    <w:rsid w:val="00CC7225"/>
    <w:rsid w:val="00CC7826"/>
    <w:rsid w:val="00CC783E"/>
    <w:rsid w:val="00CC792C"/>
    <w:rsid w:val="00CC7C11"/>
    <w:rsid w:val="00CC7C24"/>
    <w:rsid w:val="00CC7C5B"/>
    <w:rsid w:val="00CC7D69"/>
    <w:rsid w:val="00CD0533"/>
    <w:rsid w:val="00CD05E9"/>
    <w:rsid w:val="00CD0806"/>
    <w:rsid w:val="00CD08F2"/>
    <w:rsid w:val="00CD0922"/>
    <w:rsid w:val="00CD0BA3"/>
    <w:rsid w:val="00CD0E5E"/>
    <w:rsid w:val="00CD0EB9"/>
    <w:rsid w:val="00CD10CC"/>
    <w:rsid w:val="00CD118A"/>
    <w:rsid w:val="00CD15EC"/>
    <w:rsid w:val="00CD1630"/>
    <w:rsid w:val="00CD1646"/>
    <w:rsid w:val="00CD1722"/>
    <w:rsid w:val="00CD1B04"/>
    <w:rsid w:val="00CD1B98"/>
    <w:rsid w:val="00CD1C9D"/>
    <w:rsid w:val="00CD1DF8"/>
    <w:rsid w:val="00CD2188"/>
    <w:rsid w:val="00CD2208"/>
    <w:rsid w:val="00CD23C8"/>
    <w:rsid w:val="00CD24C3"/>
    <w:rsid w:val="00CD265F"/>
    <w:rsid w:val="00CD2737"/>
    <w:rsid w:val="00CD27C5"/>
    <w:rsid w:val="00CD2869"/>
    <w:rsid w:val="00CD2CEB"/>
    <w:rsid w:val="00CD2D1F"/>
    <w:rsid w:val="00CD3110"/>
    <w:rsid w:val="00CD3534"/>
    <w:rsid w:val="00CD3614"/>
    <w:rsid w:val="00CD39E1"/>
    <w:rsid w:val="00CD3C0B"/>
    <w:rsid w:val="00CD3D38"/>
    <w:rsid w:val="00CD3FB9"/>
    <w:rsid w:val="00CD4094"/>
    <w:rsid w:val="00CD40BB"/>
    <w:rsid w:val="00CD4143"/>
    <w:rsid w:val="00CD4220"/>
    <w:rsid w:val="00CD4501"/>
    <w:rsid w:val="00CD47D9"/>
    <w:rsid w:val="00CD4801"/>
    <w:rsid w:val="00CD4A31"/>
    <w:rsid w:val="00CD4E10"/>
    <w:rsid w:val="00CD4E55"/>
    <w:rsid w:val="00CD4E79"/>
    <w:rsid w:val="00CD518A"/>
    <w:rsid w:val="00CD552B"/>
    <w:rsid w:val="00CD5788"/>
    <w:rsid w:val="00CD57AA"/>
    <w:rsid w:val="00CD59FA"/>
    <w:rsid w:val="00CD5B27"/>
    <w:rsid w:val="00CD62B6"/>
    <w:rsid w:val="00CD6466"/>
    <w:rsid w:val="00CD6476"/>
    <w:rsid w:val="00CD6827"/>
    <w:rsid w:val="00CD6855"/>
    <w:rsid w:val="00CD685D"/>
    <w:rsid w:val="00CD6888"/>
    <w:rsid w:val="00CD6B7D"/>
    <w:rsid w:val="00CD6CFB"/>
    <w:rsid w:val="00CD6F5A"/>
    <w:rsid w:val="00CD714A"/>
    <w:rsid w:val="00CD7171"/>
    <w:rsid w:val="00CD71E7"/>
    <w:rsid w:val="00CD741D"/>
    <w:rsid w:val="00CD75B0"/>
    <w:rsid w:val="00CD7602"/>
    <w:rsid w:val="00CD7609"/>
    <w:rsid w:val="00CD7B8E"/>
    <w:rsid w:val="00CD7BF0"/>
    <w:rsid w:val="00CD7CF9"/>
    <w:rsid w:val="00CD7DBA"/>
    <w:rsid w:val="00CD7DE9"/>
    <w:rsid w:val="00CD7EB2"/>
    <w:rsid w:val="00CD7F73"/>
    <w:rsid w:val="00CE033C"/>
    <w:rsid w:val="00CE03AB"/>
    <w:rsid w:val="00CE06C2"/>
    <w:rsid w:val="00CE0868"/>
    <w:rsid w:val="00CE086C"/>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852"/>
    <w:rsid w:val="00CE2AFF"/>
    <w:rsid w:val="00CE2C4F"/>
    <w:rsid w:val="00CE2F44"/>
    <w:rsid w:val="00CE2F89"/>
    <w:rsid w:val="00CE3099"/>
    <w:rsid w:val="00CE322A"/>
    <w:rsid w:val="00CE32AA"/>
    <w:rsid w:val="00CE3482"/>
    <w:rsid w:val="00CE3AA1"/>
    <w:rsid w:val="00CE3E2D"/>
    <w:rsid w:val="00CE3E40"/>
    <w:rsid w:val="00CE3F6F"/>
    <w:rsid w:val="00CE3FFA"/>
    <w:rsid w:val="00CE4422"/>
    <w:rsid w:val="00CE46A7"/>
    <w:rsid w:val="00CE4797"/>
    <w:rsid w:val="00CE4876"/>
    <w:rsid w:val="00CE4993"/>
    <w:rsid w:val="00CE4E2D"/>
    <w:rsid w:val="00CE5279"/>
    <w:rsid w:val="00CE5508"/>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90"/>
    <w:rsid w:val="00CE7EE7"/>
    <w:rsid w:val="00CF011C"/>
    <w:rsid w:val="00CF03EA"/>
    <w:rsid w:val="00CF0500"/>
    <w:rsid w:val="00CF0681"/>
    <w:rsid w:val="00CF085A"/>
    <w:rsid w:val="00CF08E0"/>
    <w:rsid w:val="00CF0B49"/>
    <w:rsid w:val="00CF0E47"/>
    <w:rsid w:val="00CF0E9D"/>
    <w:rsid w:val="00CF17FE"/>
    <w:rsid w:val="00CF1955"/>
    <w:rsid w:val="00CF1A7F"/>
    <w:rsid w:val="00CF1ADD"/>
    <w:rsid w:val="00CF1F16"/>
    <w:rsid w:val="00CF208F"/>
    <w:rsid w:val="00CF21D6"/>
    <w:rsid w:val="00CF220C"/>
    <w:rsid w:val="00CF22EE"/>
    <w:rsid w:val="00CF23C8"/>
    <w:rsid w:val="00CF2C2E"/>
    <w:rsid w:val="00CF2C53"/>
    <w:rsid w:val="00CF2D14"/>
    <w:rsid w:val="00CF2FC1"/>
    <w:rsid w:val="00CF31F7"/>
    <w:rsid w:val="00CF35A0"/>
    <w:rsid w:val="00CF3846"/>
    <w:rsid w:val="00CF3922"/>
    <w:rsid w:val="00CF40B1"/>
    <w:rsid w:val="00CF4173"/>
    <w:rsid w:val="00CF43E7"/>
    <w:rsid w:val="00CF448C"/>
    <w:rsid w:val="00CF45F9"/>
    <w:rsid w:val="00CF4822"/>
    <w:rsid w:val="00CF4931"/>
    <w:rsid w:val="00CF4B82"/>
    <w:rsid w:val="00CF4EBD"/>
    <w:rsid w:val="00CF4EFA"/>
    <w:rsid w:val="00CF51AA"/>
    <w:rsid w:val="00CF5334"/>
    <w:rsid w:val="00CF57C4"/>
    <w:rsid w:val="00CF5A36"/>
    <w:rsid w:val="00CF5CAE"/>
    <w:rsid w:val="00CF5CEA"/>
    <w:rsid w:val="00CF5E3D"/>
    <w:rsid w:val="00CF6191"/>
    <w:rsid w:val="00CF6229"/>
    <w:rsid w:val="00CF6620"/>
    <w:rsid w:val="00CF694C"/>
    <w:rsid w:val="00CF6A73"/>
    <w:rsid w:val="00CF737B"/>
    <w:rsid w:val="00CF76D0"/>
    <w:rsid w:val="00CF792A"/>
    <w:rsid w:val="00CF7A1B"/>
    <w:rsid w:val="00CF7ABF"/>
    <w:rsid w:val="00CF7B39"/>
    <w:rsid w:val="00CF7BD8"/>
    <w:rsid w:val="00CF7C89"/>
    <w:rsid w:val="00CF7CF7"/>
    <w:rsid w:val="00D00098"/>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6C5"/>
    <w:rsid w:val="00D03734"/>
    <w:rsid w:val="00D037FF"/>
    <w:rsid w:val="00D0384F"/>
    <w:rsid w:val="00D03E01"/>
    <w:rsid w:val="00D0405F"/>
    <w:rsid w:val="00D04245"/>
    <w:rsid w:val="00D04430"/>
    <w:rsid w:val="00D04472"/>
    <w:rsid w:val="00D04544"/>
    <w:rsid w:val="00D04A51"/>
    <w:rsid w:val="00D04E4E"/>
    <w:rsid w:val="00D04E5D"/>
    <w:rsid w:val="00D05087"/>
    <w:rsid w:val="00D0537B"/>
    <w:rsid w:val="00D053AE"/>
    <w:rsid w:val="00D0589D"/>
    <w:rsid w:val="00D05B82"/>
    <w:rsid w:val="00D05C39"/>
    <w:rsid w:val="00D05DC0"/>
    <w:rsid w:val="00D06347"/>
    <w:rsid w:val="00D0644E"/>
    <w:rsid w:val="00D067DB"/>
    <w:rsid w:val="00D0692C"/>
    <w:rsid w:val="00D06985"/>
    <w:rsid w:val="00D06C7C"/>
    <w:rsid w:val="00D0744E"/>
    <w:rsid w:val="00D0752F"/>
    <w:rsid w:val="00D0758F"/>
    <w:rsid w:val="00D07866"/>
    <w:rsid w:val="00D07D0C"/>
    <w:rsid w:val="00D1017A"/>
    <w:rsid w:val="00D1022D"/>
    <w:rsid w:val="00D102DD"/>
    <w:rsid w:val="00D105D9"/>
    <w:rsid w:val="00D1078A"/>
    <w:rsid w:val="00D10996"/>
    <w:rsid w:val="00D10C0B"/>
    <w:rsid w:val="00D10C36"/>
    <w:rsid w:val="00D10D2A"/>
    <w:rsid w:val="00D10D2D"/>
    <w:rsid w:val="00D11221"/>
    <w:rsid w:val="00D114F5"/>
    <w:rsid w:val="00D11565"/>
    <w:rsid w:val="00D11592"/>
    <w:rsid w:val="00D1162C"/>
    <w:rsid w:val="00D11670"/>
    <w:rsid w:val="00D1169B"/>
    <w:rsid w:val="00D118ED"/>
    <w:rsid w:val="00D11A21"/>
    <w:rsid w:val="00D11B02"/>
    <w:rsid w:val="00D11B06"/>
    <w:rsid w:val="00D120A9"/>
    <w:rsid w:val="00D12489"/>
    <w:rsid w:val="00D124C9"/>
    <w:rsid w:val="00D12562"/>
    <w:rsid w:val="00D12763"/>
    <w:rsid w:val="00D12ACE"/>
    <w:rsid w:val="00D12B6E"/>
    <w:rsid w:val="00D12B97"/>
    <w:rsid w:val="00D12C7C"/>
    <w:rsid w:val="00D12C96"/>
    <w:rsid w:val="00D12CF0"/>
    <w:rsid w:val="00D12FC2"/>
    <w:rsid w:val="00D1334A"/>
    <w:rsid w:val="00D1352B"/>
    <w:rsid w:val="00D135E1"/>
    <w:rsid w:val="00D13600"/>
    <w:rsid w:val="00D1367A"/>
    <w:rsid w:val="00D13BB9"/>
    <w:rsid w:val="00D13C95"/>
    <w:rsid w:val="00D13E20"/>
    <w:rsid w:val="00D14100"/>
    <w:rsid w:val="00D14413"/>
    <w:rsid w:val="00D14669"/>
    <w:rsid w:val="00D146DE"/>
    <w:rsid w:val="00D147FE"/>
    <w:rsid w:val="00D14A94"/>
    <w:rsid w:val="00D14CCE"/>
    <w:rsid w:val="00D14CE2"/>
    <w:rsid w:val="00D14D55"/>
    <w:rsid w:val="00D15039"/>
    <w:rsid w:val="00D150C9"/>
    <w:rsid w:val="00D15176"/>
    <w:rsid w:val="00D151E7"/>
    <w:rsid w:val="00D15292"/>
    <w:rsid w:val="00D15564"/>
    <w:rsid w:val="00D156A1"/>
    <w:rsid w:val="00D15CF1"/>
    <w:rsid w:val="00D15D39"/>
    <w:rsid w:val="00D16455"/>
    <w:rsid w:val="00D164B6"/>
    <w:rsid w:val="00D1654B"/>
    <w:rsid w:val="00D16A25"/>
    <w:rsid w:val="00D16E27"/>
    <w:rsid w:val="00D17173"/>
    <w:rsid w:val="00D1721C"/>
    <w:rsid w:val="00D17298"/>
    <w:rsid w:val="00D17801"/>
    <w:rsid w:val="00D1788C"/>
    <w:rsid w:val="00D17ACE"/>
    <w:rsid w:val="00D17AD7"/>
    <w:rsid w:val="00D17BDD"/>
    <w:rsid w:val="00D17F61"/>
    <w:rsid w:val="00D20112"/>
    <w:rsid w:val="00D202DB"/>
    <w:rsid w:val="00D203E6"/>
    <w:rsid w:val="00D20438"/>
    <w:rsid w:val="00D21156"/>
    <w:rsid w:val="00D2141F"/>
    <w:rsid w:val="00D21B7F"/>
    <w:rsid w:val="00D21DC0"/>
    <w:rsid w:val="00D21E74"/>
    <w:rsid w:val="00D2202F"/>
    <w:rsid w:val="00D22711"/>
    <w:rsid w:val="00D22AB2"/>
    <w:rsid w:val="00D22AC9"/>
    <w:rsid w:val="00D22B85"/>
    <w:rsid w:val="00D22BCC"/>
    <w:rsid w:val="00D22CAA"/>
    <w:rsid w:val="00D2344A"/>
    <w:rsid w:val="00D23450"/>
    <w:rsid w:val="00D235C1"/>
    <w:rsid w:val="00D23614"/>
    <w:rsid w:val="00D2376A"/>
    <w:rsid w:val="00D237E3"/>
    <w:rsid w:val="00D23F58"/>
    <w:rsid w:val="00D24370"/>
    <w:rsid w:val="00D24442"/>
    <w:rsid w:val="00D245DE"/>
    <w:rsid w:val="00D24830"/>
    <w:rsid w:val="00D24ABF"/>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7C5"/>
    <w:rsid w:val="00D26958"/>
    <w:rsid w:val="00D26AC2"/>
    <w:rsid w:val="00D26B77"/>
    <w:rsid w:val="00D26D34"/>
    <w:rsid w:val="00D26D38"/>
    <w:rsid w:val="00D26F68"/>
    <w:rsid w:val="00D26FB5"/>
    <w:rsid w:val="00D27123"/>
    <w:rsid w:val="00D27266"/>
    <w:rsid w:val="00D27319"/>
    <w:rsid w:val="00D27357"/>
    <w:rsid w:val="00D2747C"/>
    <w:rsid w:val="00D27543"/>
    <w:rsid w:val="00D27551"/>
    <w:rsid w:val="00D27C87"/>
    <w:rsid w:val="00D27D3F"/>
    <w:rsid w:val="00D27F1B"/>
    <w:rsid w:val="00D3046B"/>
    <w:rsid w:val="00D306B3"/>
    <w:rsid w:val="00D309BC"/>
    <w:rsid w:val="00D30C8E"/>
    <w:rsid w:val="00D30F6D"/>
    <w:rsid w:val="00D30FDF"/>
    <w:rsid w:val="00D31067"/>
    <w:rsid w:val="00D31449"/>
    <w:rsid w:val="00D314BD"/>
    <w:rsid w:val="00D31999"/>
    <w:rsid w:val="00D319E5"/>
    <w:rsid w:val="00D31CDC"/>
    <w:rsid w:val="00D31EA0"/>
    <w:rsid w:val="00D31F3D"/>
    <w:rsid w:val="00D321BF"/>
    <w:rsid w:val="00D323F6"/>
    <w:rsid w:val="00D32840"/>
    <w:rsid w:val="00D32A6B"/>
    <w:rsid w:val="00D32B36"/>
    <w:rsid w:val="00D32CDF"/>
    <w:rsid w:val="00D32D83"/>
    <w:rsid w:val="00D32D93"/>
    <w:rsid w:val="00D32ED6"/>
    <w:rsid w:val="00D32F21"/>
    <w:rsid w:val="00D332ED"/>
    <w:rsid w:val="00D33450"/>
    <w:rsid w:val="00D33565"/>
    <w:rsid w:val="00D33602"/>
    <w:rsid w:val="00D33609"/>
    <w:rsid w:val="00D33B37"/>
    <w:rsid w:val="00D33C35"/>
    <w:rsid w:val="00D33CF9"/>
    <w:rsid w:val="00D33D25"/>
    <w:rsid w:val="00D33E41"/>
    <w:rsid w:val="00D33EF6"/>
    <w:rsid w:val="00D34251"/>
    <w:rsid w:val="00D343A1"/>
    <w:rsid w:val="00D3479F"/>
    <w:rsid w:val="00D34B80"/>
    <w:rsid w:val="00D34BC4"/>
    <w:rsid w:val="00D34C6D"/>
    <w:rsid w:val="00D34C8E"/>
    <w:rsid w:val="00D34CBF"/>
    <w:rsid w:val="00D34DA6"/>
    <w:rsid w:val="00D34E64"/>
    <w:rsid w:val="00D34EA3"/>
    <w:rsid w:val="00D34F63"/>
    <w:rsid w:val="00D35524"/>
    <w:rsid w:val="00D35A4B"/>
    <w:rsid w:val="00D35AAE"/>
    <w:rsid w:val="00D35B8B"/>
    <w:rsid w:val="00D35CDE"/>
    <w:rsid w:val="00D35D66"/>
    <w:rsid w:val="00D35F86"/>
    <w:rsid w:val="00D36299"/>
    <w:rsid w:val="00D3632B"/>
    <w:rsid w:val="00D36685"/>
    <w:rsid w:val="00D3690A"/>
    <w:rsid w:val="00D36957"/>
    <w:rsid w:val="00D36A3B"/>
    <w:rsid w:val="00D36D4F"/>
    <w:rsid w:val="00D36D8F"/>
    <w:rsid w:val="00D36FC0"/>
    <w:rsid w:val="00D3707D"/>
    <w:rsid w:val="00D37122"/>
    <w:rsid w:val="00D37194"/>
    <w:rsid w:val="00D37303"/>
    <w:rsid w:val="00D37442"/>
    <w:rsid w:val="00D3748E"/>
    <w:rsid w:val="00D3785C"/>
    <w:rsid w:val="00D37E6C"/>
    <w:rsid w:val="00D37E99"/>
    <w:rsid w:val="00D37EC2"/>
    <w:rsid w:val="00D37FA0"/>
    <w:rsid w:val="00D4019E"/>
    <w:rsid w:val="00D40307"/>
    <w:rsid w:val="00D4043D"/>
    <w:rsid w:val="00D409D0"/>
    <w:rsid w:val="00D40A65"/>
    <w:rsid w:val="00D40E29"/>
    <w:rsid w:val="00D41407"/>
    <w:rsid w:val="00D41566"/>
    <w:rsid w:val="00D41ED4"/>
    <w:rsid w:val="00D41F56"/>
    <w:rsid w:val="00D41F59"/>
    <w:rsid w:val="00D420F5"/>
    <w:rsid w:val="00D4217E"/>
    <w:rsid w:val="00D421FC"/>
    <w:rsid w:val="00D4226F"/>
    <w:rsid w:val="00D42325"/>
    <w:rsid w:val="00D4250F"/>
    <w:rsid w:val="00D427D1"/>
    <w:rsid w:val="00D42876"/>
    <w:rsid w:val="00D428D9"/>
    <w:rsid w:val="00D4299C"/>
    <w:rsid w:val="00D42AC1"/>
    <w:rsid w:val="00D42C09"/>
    <w:rsid w:val="00D42C23"/>
    <w:rsid w:val="00D42CA0"/>
    <w:rsid w:val="00D42E17"/>
    <w:rsid w:val="00D42F92"/>
    <w:rsid w:val="00D42F97"/>
    <w:rsid w:val="00D42FDF"/>
    <w:rsid w:val="00D43033"/>
    <w:rsid w:val="00D434E5"/>
    <w:rsid w:val="00D4360E"/>
    <w:rsid w:val="00D437B0"/>
    <w:rsid w:val="00D437B8"/>
    <w:rsid w:val="00D439E0"/>
    <w:rsid w:val="00D43B53"/>
    <w:rsid w:val="00D44156"/>
    <w:rsid w:val="00D443BF"/>
    <w:rsid w:val="00D444B0"/>
    <w:rsid w:val="00D4457A"/>
    <w:rsid w:val="00D447BA"/>
    <w:rsid w:val="00D44EDC"/>
    <w:rsid w:val="00D45271"/>
    <w:rsid w:val="00D454B3"/>
    <w:rsid w:val="00D4592B"/>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CE"/>
    <w:rsid w:val="00D47F87"/>
    <w:rsid w:val="00D47F94"/>
    <w:rsid w:val="00D50046"/>
    <w:rsid w:val="00D50080"/>
    <w:rsid w:val="00D5033A"/>
    <w:rsid w:val="00D50346"/>
    <w:rsid w:val="00D5034E"/>
    <w:rsid w:val="00D5056F"/>
    <w:rsid w:val="00D505E8"/>
    <w:rsid w:val="00D505F8"/>
    <w:rsid w:val="00D50890"/>
    <w:rsid w:val="00D50974"/>
    <w:rsid w:val="00D509F8"/>
    <w:rsid w:val="00D50CEB"/>
    <w:rsid w:val="00D50E88"/>
    <w:rsid w:val="00D50F60"/>
    <w:rsid w:val="00D51050"/>
    <w:rsid w:val="00D5113B"/>
    <w:rsid w:val="00D511E0"/>
    <w:rsid w:val="00D51235"/>
    <w:rsid w:val="00D51261"/>
    <w:rsid w:val="00D51312"/>
    <w:rsid w:val="00D51368"/>
    <w:rsid w:val="00D515ED"/>
    <w:rsid w:val="00D518CF"/>
    <w:rsid w:val="00D51CF9"/>
    <w:rsid w:val="00D51DB2"/>
    <w:rsid w:val="00D52076"/>
    <w:rsid w:val="00D5218A"/>
    <w:rsid w:val="00D5260E"/>
    <w:rsid w:val="00D529C7"/>
    <w:rsid w:val="00D529D3"/>
    <w:rsid w:val="00D52D7C"/>
    <w:rsid w:val="00D52E44"/>
    <w:rsid w:val="00D52E80"/>
    <w:rsid w:val="00D535C5"/>
    <w:rsid w:val="00D53BA4"/>
    <w:rsid w:val="00D53E0F"/>
    <w:rsid w:val="00D54094"/>
    <w:rsid w:val="00D5410A"/>
    <w:rsid w:val="00D54672"/>
    <w:rsid w:val="00D54F96"/>
    <w:rsid w:val="00D55055"/>
    <w:rsid w:val="00D550FE"/>
    <w:rsid w:val="00D5514C"/>
    <w:rsid w:val="00D5545B"/>
    <w:rsid w:val="00D554C6"/>
    <w:rsid w:val="00D554F8"/>
    <w:rsid w:val="00D555DD"/>
    <w:rsid w:val="00D556B9"/>
    <w:rsid w:val="00D55947"/>
    <w:rsid w:val="00D559DA"/>
    <w:rsid w:val="00D55B74"/>
    <w:rsid w:val="00D55C7F"/>
    <w:rsid w:val="00D56149"/>
    <w:rsid w:val="00D5657E"/>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5C3"/>
    <w:rsid w:val="00D57990"/>
    <w:rsid w:val="00D57C2B"/>
    <w:rsid w:val="00D602E0"/>
    <w:rsid w:val="00D6034E"/>
    <w:rsid w:val="00D604AA"/>
    <w:rsid w:val="00D606D4"/>
    <w:rsid w:val="00D60786"/>
    <w:rsid w:val="00D6088A"/>
    <w:rsid w:val="00D608D4"/>
    <w:rsid w:val="00D608ED"/>
    <w:rsid w:val="00D609E7"/>
    <w:rsid w:val="00D60D98"/>
    <w:rsid w:val="00D60E24"/>
    <w:rsid w:val="00D60EBD"/>
    <w:rsid w:val="00D60F6E"/>
    <w:rsid w:val="00D60FB6"/>
    <w:rsid w:val="00D610A7"/>
    <w:rsid w:val="00D610E8"/>
    <w:rsid w:val="00D61218"/>
    <w:rsid w:val="00D61634"/>
    <w:rsid w:val="00D61653"/>
    <w:rsid w:val="00D61804"/>
    <w:rsid w:val="00D61967"/>
    <w:rsid w:val="00D61A4A"/>
    <w:rsid w:val="00D61B79"/>
    <w:rsid w:val="00D6236E"/>
    <w:rsid w:val="00D6253B"/>
    <w:rsid w:val="00D626EE"/>
    <w:rsid w:val="00D62827"/>
    <w:rsid w:val="00D629E0"/>
    <w:rsid w:val="00D62AEF"/>
    <w:rsid w:val="00D62B62"/>
    <w:rsid w:val="00D62CB8"/>
    <w:rsid w:val="00D62DD4"/>
    <w:rsid w:val="00D62FA0"/>
    <w:rsid w:val="00D62FF4"/>
    <w:rsid w:val="00D63051"/>
    <w:rsid w:val="00D6324F"/>
    <w:rsid w:val="00D6329F"/>
    <w:rsid w:val="00D63357"/>
    <w:rsid w:val="00D63565"/>
    <w:rsid w:val="00D636AF"/>
    <w:rsid w:val="00D6388A"/>
    <w:rsid w:val="00D63A0B"/>
    <w:rsid w:val="00D63B9E"/>
    <w:rsid w:val="00D646B2"/>
    <w:rsid w:val="00D647DA"/>
    <w:rsid w:val="00D64B94"/>
    <w:rsid w:val="00D64C53"/>
    <w:rsid w:val="00D65249"/>
    <w:rsid w:val="00D655F1"/>
    <w:rsid w:val="00D6581C"/>
    <w:rsid w:val="00D65949"/>
    <w:rsid w:val="00D660F6"/>
    <w:rsid w:val="00D66255"/>
    <w:rsid w:val="00D66271"/>
    <w:rsid w:val="00D66286"/>
    <w:rsid w:val="00D662E7"/>
    <w:rsid w:val="00D663AB"/>
    <w:rsid w:val="00D663B8"/>
    <w:rsid w:val="00D66487"/>
    <w:rsid w:val="00D666FC"/>
    <w:rsid w:val="00D66713"/>
    <w:rsid w:val="00D66727"/>
    <w:rsid w:val="00D66849"/>
    <w:rsid w:val="00D66879"/>
    <w:rsid w:val="00D66912"/>
    <w:rsid w:val="00D66B9E"/>
    <w:rsid w:val="00D66D40"/>
    <w:rsid w:val="00D66F8F"/>
    <w:rsid w:val="00D67136"/>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85A"/>
    <w:rsid w:val="00D71B53"/>
    <w:rsid w:val="00D71B54"/>
    <w:rsid w:val="00D71C01"/>
    <w:rsid w:val="00D71D13"/>
    <w:rsid w:val="00D71DE3"/>
    <w:rsid w:val="00D71F2A"/>
    <w:rsid w:val="00D727EE"/>
    <w:rsid w:val="00D728BD"/>
    <w:rsid w:val="00D72954"/>
    <w:rsid w:val="00D7299D"/>
    <w:rsid w:val="00D72A07"/>
    <w:rsid w:val="00D72AC8"/>
    <w:rsid w:val="00D72B6C"/>
    <w:rsid w:val="00D72CC5"/>
    <w:rsid w:val="00D72F4D"/>
    <w:rsid w:val="00D72FC2"/>
    <w:rsid w:val="00D72FE2"/>
    <w:rsid w:val="00D7307E"/>
    <w:rsid w:val="00D734DD"/>
    <w:rsid w:val="00D73511"/>
    <w:rsid w:val="00D73853"/>
    <w:rsid w:val="00D73921"/>
    <w:rsid w:val="00D739BD"/>
    <w:rsid w:val="00D73C2D"/>
    <w:rsid w:val="00D73FA3"/>
    <w:rsid w:val="00D73FD9"/>
    <w:rsid w:val="00D740A1"/>
    <w:rsid w:val="00D740FE"/>
    <w:rsid w:val="00D74139"/>
    <w:rsid w:val="00D7433E"/>
    <w:rsid w:val="00D745ED"/>
    <w:rsid w:val="00D7462E"/>
    <w:rsid w:val="00D74755"/>
    <w:rsid w:val="00D74B3D"/>
    <w:rsid w:val="00D74BC9"/>
    <w:rsid w:val="00D74C10"/>
    <w:rsid w:val="00D74D25"/>
    <w:rsid w:val="00D751B4"/>
    <w:rsid w:val="00D75420"/>
    <w:rsid w:val="00D75466"/>
    <w:rsid w:val="00D75561"/>
    <w:rsid w:val="00D758B8"/>
    <w:rsid w:val="00D75AE9"/>
    <w:rsid w:val="00D75C87"/>
    <w:rsid w:val="00D75CC9"/>
    <w:rsid w:val="00D75EA9"/>
    <w:rsid w:val="00D76128"/>
    <w:rsid w:val="00D76592"/>
    <w:rsid w:val="00D768CE"/>
    <w:rsid w:val="00D76992"/>
    <w:rsid w:val="00D76EF5"/>
    <w:rsid w:val="00D773B6"/>
    <w:rsid w:val="00D773D3"/>
    <w:rsid w:val="00D7746E"/>
    <w:rsid w:val="00D777D0"/>
    <w:rsid w:val="00D778AF"/>
    <w:rsid w:val="00D77B97"/>
    <w:rsid w:val="00D77C39"/>
    <w:rsid w:val="00D77D4F"/>
    <w:rsid w:val="00D77E63"/>
    <w:rsid w:val="00D806DB"/>
    <w:rsid w:val="00D8072D"/>
    <w:rsid w:val="00D80740"/>
    <w:rsid w:val="00D80A24"/>
    <w:rsid w:val="00D80B7E"/>
    <w:rsid w:val="00D80CC6"/>
    <w:rsid w:val="00D80E22"/>
    <w:rsid w:val="00D80F52"/>
    <w:rsid w:val="00D81041"/>
    <w:rsid w:val="00D812B8"/>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42B"/>
    <w:rsid w:val="00D8350A"/>
    <w:rsid w:val="00D835A3"/>
    <w:rsid w:val="00D8379A"/>
    <w:rsid w:val="00D83999"/>
    <w:rsid w:val="00D83B66"/>
    <w:rsid w:val="00D83C96"/>
    <w:rsid w:val="00D83CD1"/>
    <w:rsid w:val="00D83CEB"/>
    <w:rsid w:val="00D83DF1"/>
    <w:rsid w:val="00D83F38"/>
    <w:rsid w:val="00D840B4"/>
    <w:rsid w:val="00D84385"/>
    <w:rsid w:val="00D844CF"/>
    <w:rsid w:val="00D846FE"/>
    <w:rsid w:val="00D84796"/>
    <w:rsid w:val="00D847AC"/>
    <w:rsid w:val="00D84831"/>
    <w:rsid w:val="00D84865"/>
    <w:rsid w:val="00D84943"/>
    <w:rsid w:val="00D84AE9"/>
    <w:rsid w:val="00D84D21"/>
    <w:rsid w:val="00D84DDE"/>
    <w:rsid w:val="00D84E6F"/>
    <w:rsid w:val="00D84FB2"/>
    <w:rsid w:val="00D84FC3"/>
    <w:rsid w:val="00D8515C"/>
    <w:rsid w:val="00D85707"/>
    <w:rsid w:val="00D85765"/>
    <w:rsid w:val="00D85CE5"/>
    <w:rsid w:val="00D85D91"/>
    <w:rsid w:val="00D86355"/>
    <w:rsid w:val="00D864AF"/>
    <w:rsid w:val="00D8650C"/>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71A"/>
    <w:rsid w:val="00D91833"/>
    <w:rsid w:val="00D919D5"/>
    <w:rsid w:val="00D91B97"/>
    <w:rsid w:val="00D91CEB"/>
    <w:rsid w:val="00D91DFD"/>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D6"/>
    <w:rsid w:val="00D95EE0"/>
    <w:rsid w:val="00D95F2E"/>
    <w:rsid w:val="00D96340"/>
    <w:rsid w:val="00D966D3"/>
    <w:rsid w:val="00D96705"/>
    <w:rsid w:val="00D9671F"/>
    <w:rsid w:val="00D96804"/>
    <w:rsid w:val="00D9689C"/>
    <w:rsid w:val="00D969F1"/>
    <w:rsid w:val="00D96E31"/>
    <w:rsid w:val="00D96ED9"/>
    <w:rsid w:val="00D972A2"/>
    <w:rsid w:val="00D973F6"/>
    <w:rsid w:val="00D97446"/>
    <w:rsid w:val="00D97524"/>
    <w:rsid w:val="00D97587"/>
    <w:rsid w:val="00D97741"/>
    <w:rsid w:val="00D97AC1"/>
    <w:rsid w:val="00D97D10"/>
    <w:rsid w:val="00D97D4D"/>
    <w:rsid w:val="00DA0023"/>
    <w:rsid w:val="00DA0079"/>
    <w:rsid w:val="00DA023B"/>
    <w:rsid w:val="00DA02F8"/>
    <w:rsid w:val="00DA0564"/>
    <w:rsid w:val="00DA06A8"/>
    <w:rsid w:val="00DA0B34"/>
    <w:rsid w:val="00DA0DC8"/>
    <w:rsid w:val="00DA0DDC"/>
    <w:rsid w:val="00DA126F"/>
    <w:rsid w:val="00DA14B7"/>
    <w:rsid w:val="00DA1742"/>
    <w:rsid w:val="00DA1973"/>
    <w:rsid w:val="00DA1ADE"/>
    <w:rsid w:val="00DA1BC0"/>
    <w:rsid w:val="00DA1D0F"/>
    <w:rsid w:val="00DA1DA8"/>
    <w:rsid w:val="00DA2048"/>
    <w:rsid w:val="00DA2074"/>
    <w:rsid w:val="00DA2172"/>
    <w:rsid w:val="00DA22D0"/>
    <w:rsid w:val="00DA240A"/>
    <w:rsid w:val="00DA285C"/>
    <w:rsid w:val="00DA2B73"/>
    <w:rsid w:val="00DA3255"/>
    <w:rsid w:val="00DA3583"/>
    <w:rsid w:val="00DA363F"/>
    <w:rsid w:val="00DA36C7"/>
    <w:rsid w:val="00DA37D4"/>
    <w:rsid w:val="00DA38AA"/>
    <w:rsid w:val="00DA39D8"/>
    <w:rsid w:val="00DA3C4D"/>
    <w:rsid w:val="00DA3E95"/>
    <w:rsid w:val="00DA3FBD"/>
    <w:rsid w:val="00DA41A4"/>
    <w:rsid w:val="00DA424C"/>
    <w:rsid w:val="00DA42D7"/>
    <w:rsid w:val="00DA432C"/>
    <w:rsid w:val="00DA43F2"/>
    <w:rsid w:val="00DA44C3"/>
    <w:rsid w:val="00DA453D"/>
    <w:rsid w:val="00DA4577"/>
    <w:rsid w:val="00DA4896"/>
    <w:rsid w:val="00DA4BBF"/>
    <w:rsid w:val="00DA4F4E"/>
    <w:rsid w:val="00DA5016"/>
    <w:rsid w:val="00DA5075"/>
    <w:rsid w:val="00DA5076"/>
    <w:rsid w:val="00DA52DC"/>
    <w:rsid w:val="00DA5547"/>
    <w:rsid w:val="00DA55AE"/>
    <w:rsid w:val="00DA56E6"/>
    <w:rsid w:val="00DA598D"/>
    <w:rsid w:val="00DA5B15"/>
    <w:rsid w:val="00DA5C24"/>
    <w:rsid w:val="00DA5ED2"/>
    <w:rsid w:val="00DA604A"/>
    <w:rsid w:val="00DA6637"/>
    <w:rsid w:val="00DA66A3"/>
    <w:rsid w:val="00DA6C00"/>
    <w:rsid w:val="00DA6C4E"/>
    <w:rsid w:val="00DA71E3"/>
    <w:rsid w:val="00DA7229"/>
    <w:rsid w:val="00DA7394"/>
    <w:rsid w:val="00DA76C7"/>
    <w:rsid w:val="00DA78AE"/>
    <w:rsid w:val="00DA78E2"/>
    <w:rsid w:val="00DB019B"/>
    <w:rsid w:val="00DB07BA"/>
    <w:rsid w:val="00DB0890"/>
    <w:rsid w:val="00DB0A9F"/>
    <w:rsid w:val="00DB0D0E"/>
    <w:rsid w:val="00DB12A0"/>
    <w:rsid w:val="00DB130A"/>
    <w:rsid w:val="00DB13D5"/>
    <w:rsid w:val="00DB191D"/>
    <w:rsid w:val="00DB1C8C"/>
    <w:rsid w:val="00DB1EF0"/>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3EFB"/>
    <w:rsid w:val="00DB4187"/>
    <w:rsid w:val="00DB41C8"/>
    <w:rsid w:val="00DB42D3"/>
    <w:rsid w:val="00DB43CB"/>
    <w:rsid w:val="00DB449A"/>
    <w:rsid w:val="00DB47A1"/>
    <w:rsid w:val="00DB4AAF"/>
    <w:rsid w:val="00DB4CD2"/>
    <w:rsid w:val="00DB4D22"/>
    <w:rsid w:val="00DB5486"/>
    <w:rsid w:val="00DB56D3"/>
    <w:rsid w:val="00DB5759"/>
    <w:rsid w:val="00DB59E0"/>
    <w:rsid w:val="00DB61D3"/>
    <w:rsid w:val="00DB6388"/>
    <w:rsid w:val="00DB643C"/>
    <w:rsid w:val="00DB659F"/>
    <w:rsid w:val="00DB67F0"/>
    <w:rsid w:val="00DB689A"/>
    <w:rsid w:val="00DB6C54"/>
    <w:rsid w:val="00DB6FE9"/>
    <w:rsid w:val="00DB7072"/>
    <w:rsid w:val="00DB7234"/>
    <w:rsid w:val="00DB7277"/>
    <w:rsid w:val="00DB735E"/>
    <w:rsid w:val="00DB740C"/>
    <w:rsid w:val="00DB7484"/>
    <w:rsid w:val="00DB7732"/>
    <w:rsid w:val="00DB77F8"/>
    <w:rsid w:val="00DB7885"/>
    <w:rsid w:val="00DB791A"/>
    <w:rsid w:val="00DB7A07"/>
    <w:rsid w:val="00DB7CBF"/>
    <w:rsid w:val="00DB7CF2"/>
    <w:rsid w:val="00DB7F50"/>
    <w:rsid w:val="00DB7FC6"/>
    <w:rsid w:val="00DC03FB"/>
    <w:rsid w:val="00DC0599"/>
    <w:rsid w:val="00DC0B95"/>
    <w:rsid w:val="00DC10F7"/>
    <w:rsid w:val="00DC119A"/>
    <w:rsid w:val="00DC1505"/>
    <w:rsid w:val="00DC1767"/>
    <w:rsid w:val="00DC17EC"/>
    <w:rsid w:val="00DC1923"/>
    <w:rsid w:val="00DC1A9A"/>
    <w:rsid w:val="00DC1B15"/>
    <w:rsid w:val="00DC1EFD"/>
    <w:rsid w:val="00DC1F81"/>
    <w:rsid w:val="00DC2079"/>
    <w:rsid w:val="00DC2149"/>
    <w:rsid w:val="00DC21FC"/>
    <w:rsid w:val="00DC2294"/>
    <w:rsid w:val="00DC2320"/>
    <w:rsid w:val="00DC26AD"/>
    <w:rsid w:val="00DC2A22"/>
    <w:rsid w:val="00DC2B3D"/>
    <w:rsid w:val="00DC30F5"/>
    <w:rsid w:val="00DC3456"/>
    <w:rsid w:val="00DC35C0"/>
    <w:rsid w:val="00DC3632"/>
    <w:rsid w:val="00DC3782"/>
    <w:rsid w:val="00DC3B1E"/>
    <w:rsid w:val="00DC3C02"/>
    <w:rsid w:val="00DC3C0C"/>
    <w:rsid w:val="00DC3E83"/>
    <w:rsid w:val="00DC4159"/>
    <w:rsid w:val="00DC42E0"/>
    <w:rsid w:val="00DC4629"/>
    <w:rsid w:val="00DC465E"/>
    <w:rsid w:val="00DC473A"/>
    <w:rsid w:val="00DC493D"/>
    <w:rsid w:val="00DC4982"/>
    <w:rsid w:val="00DC4B5D"/>
    <w:rsid w:val="00DC4C7D"/>
    <w:rsid w:val="00DC4DC0"/>
    <w:rsid w:val="00DC4F42"/>
    <w:rsid w:val="00DC5093"/>
    <w:rsid w:val="00DC5133"/>
    <w:rsid w:val="00DC5681"/>
    <w:rsid w:val="00DC5873"/>
    <w:rsid w:val="00DC58AE"/>
    <w:rsid w:val="00DC5982"/>
    <w:rsid w:val="00DC59E6"/>
    <w:rsid w:val="00DC5C66"/>
    <w:rsid w:val="00DC5D28"/>
    <w:rsid w:val="00DC5D83"/>
    <w:rsid w:val="00DC5F97"/>
    <w:rsid w:val="00DC61C7"/>
    <w:rsid w:val="00DC6280"/>
    <w:rsid w:val="00DC62C9"/>
    <w:rsid w:val="00DC641B"/>
    <w:rsid w:val="00DC6433"/>
    <w:rsid w:val="00DC647F"/>
    <w:rsid w:val="00DC64BB"/>
    <w:rsid w:val="00DC6501"/>
    <w:rsid w:val="00DC6545"/>
    <w:rsid w:val="00DC6562"/>
    <w:rsid w:val="00DC6660"/>
    <w:rsid w:val="00DC66CF"/>
    <w:rsid w:val="00DC67DF"/>
    <w:rsid w:val="00DC6CE9"/>
    <w:rsid w:val="00DC706A"/>
    <w:rsid w:val="00DC71F9"/>
    <w:rsid w:val="00DC71FD"/>
    <w:rsid w:val="00DC7668"/>
    <w:rsid w:val="00DC784D"/>
    <w:rsid w:val="00DC79ED"/>
    <w:rsid w:val="00DC7A1C"/>
    <w:rsid w:val="00DC7BF7"/>
    <w:rsid w:val="00DD01F5"/>
    <w:rsid w:val="00DD0279"/>
    <w:rsid w:val="00DD02E6"/>
    <w:rsid w:val="00DD0355"/>
    <w:rsid w:val="00DD0958"/>
    <w:rsid w:val="00DD0A56"/>
    <w:rsid w:val="00DD0C59"/>
    <w:rsid w:val="00DD0D3C"/>
    <w:rsid w:val="00DD0DBB"/>
    <w:rsid w:val="00DD0E43"/>
    <w:rsid w:val="00DD0FA6"/>
    <w:rsid w:val="00DD11C6"/>
    <w:rsid w:val="00DD149F"/>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3F12"/>
    <w:rsid w:val="00DD447E"/>
    <w:rsid w:val="00DD45B8"/>
    <w:rsid w:val="00DD47CF"/>
    <w:rsid w:val="00DD4930"/>
    <w:rsid w:val="00DD49BC"/>
    <w:rsid w:val="00DD49C7"/>
    <w:rsid w:val="00DD4A9A"/>
    <w:rsid w:val="00DD4B03"/>
    <w:rsid w:val="00DD4BF7"/>
    <w:rsid w:val="00DD4C66"/>
    <w:rsid w:val="00DD4ED4"/>
    <w:rsid w:val="00DD4F59"/>
    <w:rsid w:val="00DD5085"/>
    <w:rsid w:val="00DD54A6"/>
    <w:rsid w:val="00DD5546"/>
    <w:rsid w:val="00DD5646"/>
    <w:rsid w:val="00DD5677"/>
    <w:rsid w:val="00DD59F5"/>
    <w:rsid w:val="00DD5C08"/>
    <w:rsid w:val="00DD5F3F"/>
    <w:rsid w:val="00DD60E8"/>
    <w:rsid w:val="00DD618C"/>
    <w:rsid w:val="00DD6391"/>
    <w:rsid w:val="00DD63F9"/>
    <w:rsid w:val="00DD64BE"/>
    <w:rsid w:val="00DD6790"/>
    <w:rsid w:val="00DD68E1"/>
    <w:rsid w:val="00DD68E9"/>
    <w:rsid w:val="00DD695E"/>
    <w:rsid w:val="00DD6AF8"/>
    <w:rsid w:val="00DD6DCA"/>
    <w:rsid w:val="00DD6EC9"/>
    <w:rsid w:val="00DD70C1"/>
    <w:rsid w:val="00DD7115"/>
    <w:rsid w:val="00DD719F"/>
    <w:rsid w:val="00DD7228"/>
    <w:rsid w:val="00DD783F"/>
    <w:rsid w:val="00DD791F"/>
    <w:rsid w:val="00DD7D99"/>
    <w:rsid w:val="00DE00E8"/>
    <w:rsid w:val="00DE0DEA"/>
    <w:rsid w:val="00DE0E9D"/>
    <w:rsid w:val="00DE0F3D"/>
    <w:rsid w:val="00DE0F8E"/>
    <w:rsid w:val="00DE1408"/>
    <w:rsid w:val="00DE153A"/>
    <w:rsid w:val="00DE1774"/>
    <w:rsid w:val="00DE1BE2"/>
    <w:rsid w:val="00DE1C8C"/>
    <w:rsid w:val="00DE1FAC"/>
    <w:rsid w:val="00DE2044"/>
    <w:rsid w:val="00DE20B2"/>
    <w:rsid w:val="00DE2215"/>
    <w:rsid w:val="00DE232F"/>
    <w:rsid w:val="00DE2989"/>
    <w:rsid w:val="00DE29A6"/>
    <w:rsid w:val="00DE2D82"/>
    <w:rsid w:val="00DE2E88"/>
    <w:rsid w:val="00DE2F2D"/>
    <w:rsid w:val="00DE323B"/>
    <w:rsid w:val="00DE36A0"/>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BC9"/>
    <w:rsid w:val="00DE5FB1"/>
    <w:rsid w:val="00DE600C"/>
    <w:rsid w:val="00DE6098"/>
    <w:rsid w:val="00DE6501"/>
    <w:rsid w:val="00DE650B"/>
    <w:rsid w:val="00DE6A25"/>
    <w:rsid w:val="00DE6B9E"/>
    <w:rsid w:val="00DE6E18"/>
    <w:rsid w:val="00DE6FA4"/>
    <w:rsid w:val="00DE6FB3"/>
    <w:rsid w:val="00DE74F1"/>
    <w:rsid w:val="00DE74FA"/>
    <w:rsid w:val="00DE7621"/>
    <w:rsid w:val="00DE7B3F"/>
    <w:rsid w:val="00DF018A"/>
    <w:rsid w:val="00DF05D3"/>
    <w:rsid w:val="00DF05ED"/>
    <w:rsid w:val="00DF06A3"/>
    <w:rsid w:val="00DF073C"/>
    <w:rsid w:val="00DF07CD"/>
    <w:rsid w:val="00DF07EC"/>
    <w:rsid w:val="00DF087F"/>
    <w:rsid w:val="00DF0A65"/>
    <w:rsid w:val="00DF0D3F"/>
    <w:rsid w:val="00DF0FEA"/>
    <w:rsid w:val="00DF13D1"/>
    <w:rsid w:val="00DF1547"/>
    <w:rsid w:val="00DF1728"/>
    <w:rsid w:val="00DF18F3"/>
    <w:rsid w:val="00DF1906"/>
    <w:rsid w:val="00DF1B01"/>
    <w:rsid w:val="00DF1C02"/>
    <w:rsid w:val="00DF1EA3"/>
    <w:rsid w:val="00DF1EF7"/>
    <w:rsid w:val="00DF1F84"/>
    <w:rsid w:val="00DF1F9F"/>
    <w:rsid w:val="00DF2102"/>
    <w:rsid w:val="00DF21B9"/>
    <w:rsid w:val="00DF24AF"/>
    <w:rsid w:val="00DF2789"/>
    <w:rsid w:val="00DF2863"/>
    <w:rsid w:val="00DF2AD5"/>
    <w:rsid w:val="00DF2FB2"/>
    <w:rsid w:val="00DF2FDD"/>
    <w:rsid w:val="00DF3143"/>
    <w:rsid w:val="00DF3168"/>
    <w:rsid w:val="00DF3178"/>
    <w:rsid w:val="00DF3301"/>
    <w:rsid w:val="00DF3498"/>
    <w:rsid w:val="00DF36B4"/>
    <w:rsid w:val="00DF37E0"/>
    <w:rsid w:val="00DF389B"/>
    <w:rsid w:val="00DF38FA"/>
    <w:rsid w:val="00DF3977"/>
    <w:rsid w:val="00DF39B1"/>
    <w:rsid w:val="00DF3A6F"/>
    <w:rsid w:val="00DF3AC6"/>
    <w:rsid w:val="00DF3B9D"/>
    <w:rsid w:val="00DF3BEB"/>
    <w:rsid w:val="00DF3C35"/>
    <w:rsid w:val="00DF407C"/>
    <w:rsid w:val="00DF41BC"/>
    <w:rsid w:val="00DF43A1"/>
    <w:rsid w:val="00DF440D"/>
    <w:rsid w:val="00DF4492"/>
    <w:rsid w:val="00DF4595"/>
    <w:rsid w:val="00DF45A5"/>
    <w:rsid w:val="00DF477D"/>
    <w:rsid w:val="00DF47EA"/>
    <w:rsid w:val="00DF47EF"/>
    <w:rsid w:val="00DF489F"/>
    <w:rsid w:val="00DF4B90"/>
    <w:rsid w:val="00DF4C04"/>
    <w:rsid w:val="00DF4DE4"/>
    <w:rsid w:val="00DF4EA0"/>
    <w:rsid w:val="00DF4FF1"/>
    <w:rsid w:val="00DF55F0"/>
    <w:rsid w:val="00DF55F6"/>
    <w:rsid w:val="00DF5ACD"/>
    <w:rsid w:val="00DF63C0"/>
    <w:rsid w:val="00DF63CF"/>
    <w:rsid w:val="00DF68C2"/>
    <w:rsid w:val="00DF6AC2"/>
    <w:rsid w:val="00DF6EE3"/>
    <w:rsid w:val="00DF6F8F"/>
    <w:rsid w:val="00DF725B"/>
    <w:rsid w:val="00DF7501"/>
    <w:rsid w:val="00DF761E"/>
    <w:rsid w:val="00DF78C4"/>
    <w:rsid w:val="00DF795C"/>
    <w:rsid w:val="00DF7CB4"/>
    <w:rsid w:val="00DF7DC7"/>
    <w:rsid w:val="00DF7E35"/>
    <w:rsid w:val="00DF7E9F"/>
    <w:rsid w:val="00DF7F5A"/>
    <w:rsid w:val="00E00027"/>
    <w:rsid w:val="00E000CB"/>
    <w:rsid w:val="00E00264"/>
    <w:rsid w:val="00E00987"/>
    <w:rsid w:val="00E00ABC"/>
    <w:rsid w:val="00E00C71"/>
    <w:rsid w:val="00E00C8D"/>
    <w:rsid w:val="00E00E02"/>
    <w:rsid w:val="00E00EF8"/>
    <w:rsid w:val="00E00F7F"/>
    <w:rsid w:val="00E00F8E"/>
    <w:rsid w:val="00E00FB4"/>
    <w:rsid w:val="00E00FFD"/>
    <w:rsid w:val="00E0132C"/>
    <w:rsid w:val="00E016EE"/>
    <w:rsid w:val="00E01B3C"/>
    <w:rsid w:val="00E01DE0"/>
    <w:rsid w:val="00E01DE7"/>
    <w:rsid w:val="00E01E40"/>
    <w:rsid w:val="00E01E6B"/>
    <w:rsid w:val="00E01F04"/>
    <w:rsid w:val="00E01F3C"/>
    <w:rsid w:val="00E01FE7"/>
    <w:rsid w:val="00E02474"/>
    <w:rsid w:val="00E025A1"/>
    <w:rsid w:val="00E025BA"/>
    <w:rsid w:val="00E029E6"/>
    <w:rsid w:val="00E02A2A"/>
    <w:rsid w:val="00E02B3C"/>
    <w:rsid w:val="00E02CDB"/>
    <w:rsid w:val="00E033DC"/>
    <w:rsid w:val="00E0356F"/>
    <w:rsid w:val="00E035A9"/>
    <w:rsid w:val="00E035CC"/>
    <w:rsid w:val="00E035DD"/>
    <w:rsid w:val="00E03646"/>
    <w:rsid w:val="00E03C5C"/>
    <w:rsid w:val="00E03ED9"/>
    <w:rsid w:val="00E04009"/>
    <w:rsid w:val="00E045B1"/>
    <w:rsid w:val="00E0467A"/>
    <w:rsid w:val="00E05058"/>
    <w:rsid w:val="00E0528C"/>
    <w:rsid w:val="00E053F2"/>
    <w:rsid w:val="00E05402"/>
    <w:rsid w:val="00E054DC"/>
    <w:rsid w:val="00E05592"/>
    <w:rsid w:val="00E05687"/>
    <w:rsid w:val="00E0580E"/>
    <w:rsid w:val="00E05845"/>
    <w:rsid w:val="00E05DFF"/>
    <w:rsid w:val="00E05E3D"/>
    <w:rsid w:val="00E0603F"/>
    <w:rsid w:val="00E0659B"/>
    <w:rsid w:val="00E065D5"/>
    <w:rsid w:val="00E0660D"/>
    <w:rsid w:val="00E06644"/>
    <w:rsid w:val="00E066B8"/>
    <w:rsid w:val="00E068FD"/>
    <w:rsid w:val="00E06994"/>
    <w:rsid w:val="00E06CE6"/>
    <w:rsid w:val="00E06F05"/>
    <w:rsid w:val="00E06F24"/>
    <w:rsid w:val="00E07732"/>
    <w:rsid w:val="00E07776"/>
    <w:rsid w:val="00E077EC"/>
    <w:rsid w:val="00E0793B"/>
    <w:rsid w:val="00E07AB2"/>
    <w:rsid w:val="00E07CD2"/>
    <w:rsid w:val="00E10107"/>
    <w:rsid w:val="00E10A8B"/>
    <w:rsid w:val="00E10B7D"/>
    <w:rsid w:val="00E10D5B"/>
    <w:rsid w:val="00E10F8D"/>
    <w:rsid w:val="00E1106A"/>
    <w:rsid w:val="00E111F9"/>
    <w:rsid w:val="00E1183D"/>
    <w:rsid w:val="00E11A65"/>
    <w:rsid w:val="00E11C2C"/>
    <w:rsid w:val="00E11D80"/>
    <w:rsid w:val="00E11D95"/>
    <w:rsid w:val="00E11DD1"/>
    <w:rsid w:val="00E12027"/>
    <w:rsid w:val="00E12193"/>
    <w:rsid w:val="00E123EA"/>
    <w:rsid w:val="00E12535"/>
    <w:rsid w:val="00E125D8"/>
    <w:rsid w:val="00E128BD"/>
    <w:rsid w:val="00E12AC1"/>
    <w:rsid w:val="00E12C15"/>
    <w:rsid w:val="00E12F1A"/>
    <w:rsid w:val="00E1300E"/>
    <w:rsid w:val="00E13125"/>
    <w:rsid w:val="00E13280"/>
    <w:rsid w:val="00E134A4"/>
    <w:rsid w:val="00E134EC"/>
    <w:rsid w:val="00E1362D"/>
    <w:rsid w:val="00E13954"/>
    <w:rsid w:val="00E13AA8"/>
    <w:rsid w:val="00E13B99"/>
    <w:rsid w:val="00E13DA0"/>
    <w:rsid w:val="00E13DB0"/>
    <w:rsid w:val="00E13FDE"/>
    <w:rsid w:val="00E1426A"/>
    <w:rsid w:val="00E1444D"/>
    <w:rsid w:val="00E14524"/>
    <w:rsid w:val="00E1470C"/>
    <w:rsid w:val="00E14824"/>
    <w:rsid w:val="00E14A02"/>
    <w:rsid w:val="00E14C1F"/>
    <w:rsid w:val="00E14C77"/>
    <w:rsid w:val="00E14DE5"/>
    <w:rsid w:val="00E14F55"/>
    <w:rsid w:val="00E151AF"/>
    <w:rsid w:val="00E1531B"/>
    <w:rsid w:val="00E15387"/>
    <w:rsid w:val="00E15399"/>
    <w:rsid w:val="00E15469"/>
    <w:rsid w:val="00E154DA"/>
    <w:rsid w:val="00E15505"/>
    <w:rsid w:val="00E15B43"/>
    <w:rsid w:val="00E15E13"/>
    <w:rsid w:val="00E1602B"/>
    <w:rsid w:val="00E16460"/>
    <w:rsid w:val="00E164EA"/>
    <w:rsid w:val="00E166F2"/>
    <w:rsid w:val="00E168E0"/>
    <w:rsid w:val="00E168E5"/>
    <w:rsid w:val="00E169B6"/>
    <w:rsid w:val="00E16C47"/>
    <w:rsid w:val="00E16D10"/>
    <w:rsid w:val="00E16D2C"/>
    <w:rsid w:val="00E16D53"/>
    <w:rsid w:val="00E16E83"/>
    <w:rsid w:val="00E16FBE"/>
    <w:rsid w:val="00E17291"/>
    <w:rsid w:val="00E17484"/>
    <w:rsid w:val="00E17921"/>
    <w:rsid w:val="00E17AFF"/>
    <w:rsid w:val="00E17E3E"/>
    <w:rsid w:val="00E17E4B"/>
    <w:rsid w:val="00E202F7"/>
    <w:rsid w:val="00E20582"/>
    <w:rsid w:val="00E207F1"/>
    <w:rsid w:val="00E20923"/>
    <w:rsid w:val="00E20B9F"/>
    <w:rsid w:val="00E20E94"/>
    <w:rsid w:val="00E2147C"/>
    <w:rsid w:val="00E216B6"/>
    <w:rsid w:val="00E21742"/>
    <w:rsid w:val="00E217F9"/>
    <w:rsid w:val="00E21810"/>
    <w:rsid w:val="00E21A64"/>
    <w:rsid w:val="00E21D45"/>
    <w:rsid w:val="00E21D51"/>
    <w:rsid w:val="00E21DF6"/>
    <w:rsid w:val="00E21EF7"/>
    <w:rsid w:val="00E21F1D"/>
    <w:rsid w:val="00E221C1"/>
    <w:rsid w:val="00E222D1"/>
    <w:rsid w:val="00E22423"/>
    <w:rsid w:val="00E2265D"/>
    <w:rsid w:val="00E22872"/>
    <w:rsid w:val="00E2296C"/>
    <w:rsid w:val="00E22BBB"/>
    <w:rsid w:val="00E22BE8"/>
    <w:rsid w:val="00E22C8F"/>
    <w:rsid w:val="00E22D17"/>
    <w:rsid w:val="00E22D63"/>
    <w:rsid w:val="00E22F1B"/>
    <w:rsid w:val="00E22F80"/>
    <w:rsid w:val="00E2317C"/>
    <w:rsid w:val="00E235B8"/>
    <w:rsid w:val="00E23716"/>
    <w:rsid w:val="00E2374A"/>
    <w:rsid w:val="00E238DB"/>
    <w:rsid w:val="00E23928"/>
    <w:rsid w:val="00E23B5B"/>
    <w:rsid w:val="00E23B97"/>
    <w:rsid w:val="00E23E6A"/>
    <w:rsid w:val="00E24116"/>
    <w:rsid w:val="00E24533"/>
    <w:rsid w:val="00E245A6"/>
    <w:rsid w:val="00E245EE"/>
    <w:rsid w:val="00E248A9"/>
    <w:rsid w:val="00E24A37"/>
    <w:rsid w:val="00E24B04"/>
    <w:rsid w:val="00E24DFF"/>
    <w:rsid w:val="00E24E23"/>
    <w:rsid w:val="00E24E68"/>
    <w:rsid w:val="00E25051"/>
    <w:rsid w:val="00E250E3"/>
    <w:rsid w:val="00E251AA"/>
    <w:rsid w:val="00E2536C"/>
    <w:rsid w:val="00E25429"/>
    <w:rsid w:val="00E25607"/>
    <w:rsid w:val="00E2573C"/>
    <w:rsid w:val="00E259A6"/>
    <w:rsid w:val="00E259DD"/>
    <w:rsid w:val="00E25AC1"/>
    <w:rsid w:val="00E25AC5"/>
    <w:rsid w:val="00E26105"/>
    <w:rsid w:val="00E26125"/>
    <w:rsid w:val="00E26726"/>
    <w:rsid w:val="00E267DB"/>
    <w:rsid w:val="00E26A36"/>
    <w:rsid w:val="00E26D71"/>
    <w:rsid w:val="00E26E79"/>
    <w:rsid w:val="00E2711A"/>
    <w:rsid w:val="00E27236"/>
    <w:rsid w:val="00E2724D"/>
    <w:rsid w:val="00E272A2"/>
    <w:rsid w:val="00E272E9"/>
    <w:rsid w:val="00E27353"/>
    <w:rsid w:val="00E27449"/>
    <w:rsid w:val="00E27A83"/>
    <w:rsid w:val="00E27ACE"/>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0C3E"/>
    <w:rsid w:val="00E315A9"/>
    <w:rsid w:val="00E3178B"/>
    <w:rsid w:val="00E317DE"/>
    <w:rsid w:val="00E3187E"/>
    <w:rsid w:val="00E3188A"/>
    <w:rsid w:val="00E31B4F"/>
    <w:rsid w:val="00E31DCF"/>
    <w:rsid w:val="00E32071"/>
    <w:rsid w:val="00E324FE"/>
    <w:rsid w:val="00E32A18"/>
    <w:rsid w:val="00E32AAF"/>
    <w:rsid w:val="00E32B2E"/>
    <w:rsid w:val="00E32F0B"/>
    <w:rsid w:val="00E330A6"/>
    <w:rsid w:val="00E33642"/>
    <w:rsid w:val="00E337E7"/>
    <w:rsid w:val="00E33A4A"/>
    <w:rsid w:val="00E33CF0"/>
    <w:rsid w:val="00E3415D"/>
    <w:rsid w:val="00E34167"/>
    <w:rsid w:val="00E34250"/>
    <w:rsid w:val="00E34282"/>
    <w:rsid w:val="00E343B2"/>
    <w:rsid w:val="00E34550"/>
    <w:rsid w:val="00E34AFB"/>
    <w:rsid w:val="00E34C75"/>
    <w:rsid w:val="00E34C96"/>
    <w:rsid w:val="00E34CFB"/>
    <w:rsid w:val="00E34E31"/>
    <w:rsid w:val="00E351B8"/>
    <w:rsid w:val="00E35233"/>
    <w:rsid w:val="00E35540"/>
    <w:rsid w:val="00E3557C"/>
    <w:rsid w:val="00E35719"/>
    <w:rsid w:val="00E357E8"/>
    <w:rsid w:val="00E3585B"/>
    <w:rsid w:val="00E359FD"/>
    <w:rsid w:val="00E35B27"/>
    <w:rsid w:val="00E35C49"/>
    <w:rsid w:val="00E35C61"/>
    <w:rsid w:val="00E35F0C"/>
    <w:rsid w:val="00E35F50"/>
    <w:rsid w:val="00E36247"/>
    <w:rsid w:val="00E363AC"/>
    <w:rsid w:val="00E364BF"/>
    <w:rsid w:val="00E367DC"/>
    <w:rsid w:val="00E36CC4"/>
    <w:rsid w:val="00E36FFE"/>
    <w:rsid w:val="00E37081"/>
    <w:rsid w:val="00E37172"/>
    <w:rsid w:val="00E3729C"/>
    <w:rsid w:val="00E37A24"/>
    <w:rsid w:val="00E37CFA"/>
    <w:rsid w:val="00E37E86"/>
    <w:rsid w:val="00E37F82"/>
    <w:rsid w:val="00E400F6"/>
    <w:rsid w:val="00E4011F"/>
    <w:rsid w:val="00E401D7"/>
    <w:rsid w:val="00E402EA"/>
    <w:rsid w:val="00E403C2"/>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03"/>
    <w:rsid w:val="00E41C25"/>
    <w:rsid w:val="00E41E27"/>
    <w:rsid w:val="00E42634"/>
    <w:rsid w:val="00E4263C"/>
    <w:rsid w:val="00E4263F"/>
    <w:rsid w:val="00E428B6"/>
    <w:rsid w:val="00E42A63"/>
    <w:rsid w:val="00E42CDC"/>
    <w:rsid w:val="00E42F84"/>
    <w:rsid w:val="00E43263"/>
    <w:rsid w:val="00E433A3"/>
    <w:rsid w:val="00E4363F"/>
    <w:rsid w:val="00E43716"/>
    <w:rsid w:val="00E4378D"/>
    <w:rsid w:val="00E43D15"/>
    <w:rsid w:val="00E43EAB"/>
    <w:rsid w:val="00E43EB6"/>
    <w:rsid w:val="00E43F5F"/>
    <w:rsid w:val="00E43FA1"/>
    <w:rsid w:val="00E4400F"/>
    <w:rsid w:val="00E44296"/>
    <w:rsid w:val="00E4436E"/>
    <w:rsid w:val="00E44A12"/>
    <w:rsid w:val="00E44A26"/>
    <w:rsid w:val="00E44C8C"/>
    <w:rsid w:val="00E451A7"/>
    <w:rsid w:val="00E45B3F"/>
    <w:rsid w:val="00E45D04"/>
    <w:rsid w:val="00E463BE"/>
    <w:rsid w:val="00E46611"/>
    <w:rsid w:val="00E46778"/>
    <w:rsid w:val="00E467DB"/>
    <w:rsid w:val="00E4688D"/>
    <w:rsid w:val="00E4695B"/>
    <w:rsid w:val="00E469B5"/>
    <w:rsid w:val="00E472B1"/>
    <w:rsid w:val="00E47379"/>
    <w:rsid w:val="00E473A5"/>
    <w:rsid w:val="00E4745E"/>
    <w:rsid w:val="00E475DB"/>
    <w:rsid w:val="00E47B19"/>
    <w:rsid w:val="00E47C09"/>
    <w:rsid w:val="00E47E1F"/>
    <w:rsid w:val="00E47F01"/>
    <w:rsid w:val="00E50338"/>
    <w:rsid w:val="00E506F0"/>
    <w:rsid w:val="00E50813"/>
    <w:rsid w:val="00E508CA"/>
    <w:rsid w:val="00E50A96"/>
    <w:rsid w:val="00E50BBA"/>
    <w:rsid w:val="00E50F1D"/>
    <w:rsid w:val="00E51065"/>
    <w:rsid w:val="00E5121C"/>
    <w:rsid w:val="00E51237"/>
    <w:rsid w:val="00E513EC"/>
    <w:rsid w:val="00E51601"/>
    <w:rsid w:val="00E51895"/>
    <w:rsid w:val="00E51907"/>
    <w:rsid w:val="00E52217"/>
    <w:rsid w:val="00E522CE"/>
    <w:rsid w:val="00E5244D"/>
    <w:rsid w:val="00E52459"/>
    <w:rsid w:val="00E52651"/>
    <w:rsid w:val="00E52A5E"/>
    <w:rsid w:val="00E53060"/>
    <w:rsid w:val="00E5313A"/>
    <w:rsid w:val="00E53160"/>
    <w:rsid w:val="00E533F4"/>
    <w:rsid w:val="00E536D1"/>
    <w:rsid w:val="00E53AC9"/>
    <w:rsid w:val="00E53D2E"/>
    <w:rsid w:val="00E542DB"/>
    <w:rsid w:val="00E5433D"/>
    <w:rsid w:val="00E54397"/>
    <w:rsid w:val="00E547CE"/>
    <w:rsid w:val="00E549C8"/>
    <w:rsid w:val="00E54A7C"/>
    <w:rsid w:val="00E551CF"/>
    <w:rsid w:val="00E551D3"/>
    <w:rsid w:val="00E5546B"/>
    <w:rsid w:val="00E5555C"/>
    <w:rsid w:val="00E555E6"/>
    <w:rsid w:val="00E557A3"/>
    <w:rsid w:val="00E55997"/>
    <w:rsid w:val="00E55AE2"/>
    <w:rsid w:val="00E55B02"/>
    <w:rsid w:val="00E55B31"/>
    <w:rsid w:val="00E55BBE"/>
    <w:rsid w:val="00E56032"/>
    <w:rsid w:val="00E56147"/>
    <w:rsid w:val="00E561ED"/>
    <w:rsid w:val="00E562DD"/>
    <w:rsid w:val="00E563C8"/>
    <w:rsid w:val="00E56453"/>
    <w:rsid w:val="00E564E4"/>
    <w:rsid w:val="00E5676A"/>
    <w:rsid w:val="00E56806"/>
    <w:rsid w:val="00E5687B"/>
    <w:rsid w:val="00E5688E"/>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6C"/>
    <w:rsid w:val="00E604FB"/>
    <w:rsid w:val="00E60843"/>
    <w:rsid w:val="00E6154D"/>
    <w:rsid w:val="00E61641"/>
    <w:rsid w:val="00E6184F"/>
    <w:rsid w:val="00E6191D"/>
    <w:rsid w:val="00E6193D"/>
    <w:rsid w:val="00E61D3E"/>
    <w:rsid w:val="00E62065"/>
    <w:rsid w:val="00E6228C"/>
    <w:rsid w:val="00E622EA"/>
    <w:rsid w:val="00E62357"/>
    <w:rsid w:val="00E62628"/>
    <w:rsid w:val="00E6265C"/>
    <w:rsid w:val="00E6290B"/>
    <w:rsid w:val="00E62BB0"/>
    <w:rsid w:val="00E62E33"/>
    <w:rsid w:val="00E62FE5"/>
    <w:rsid w:val="00E632BF"/>
    <w:rsid w:val="00E6343E"/>
    <w:rsid w:val="00E63558"/>
    <w:rsid w:val="00E63773"/>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2D9"/>
    <w:rsid w:val="00E67322"/>
    <w:rsid w:val="00E67488"/>
    <w:rsid w:val="00E67733"/>
    <w:rsid w:val="00E6796C"/>
    <w:rsid w:val="00E67A9B"/>
    <w:rsid w:val="00E67B1B"/>
    <w:rsid w:val="00E70180"/>
    <w:rsid w:val="00E706A1"/>
    <w:rsid w:val="00E70BAA"/>
    <w:rsid w:val="00E70BAB"/>
    <w:rsid w:val="00E70D1F"/>
    <w:rsid w:val="00E70DD9"/>
    <w:rsid w:val="00E70F39"/>
    <w:rsid w:val="00E71080"/>
    <w:rsid w:val="00E71088"/>
    <w:rsid w:val="00E71137"/>
    <w:rsid w:val="00E71168"/>
    <w:rsid w:val="00E7124A"/>
    <w:rsid w:val="00E714D7"/>
    <w:rsid w:val="00E7151D"/>
    <w:rsid w:val="00E71773"/>
    <w:rsid w:val="00E717C8"/>
    <w:rsid w:val="00E71ABF"/>
    <w:rsid w:val="00E71CCD"/>
    <w:rsid w:val="00E71E4A"/>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921"/>
    <w:rsid w:val="00E73A95"/>
    <w:rsid w:val="00E73AA5"/>
    <w:rsid w:val="00E73B0B"/>
    <w:rsid w:val="00E73D35"/>
    <w:rsid w:val="00E73F10"/>
    <w:rsid w:val="00E73F76"/>
    <w:rsid w:val="00E741D0"/>
    <w:rsid w:val="00E74585"/>
    <w:rsid w:val="00E749F7"/>
    <w:rsid w:val="00E74A0A"/>
    <w:rsid w:val="00E74A4E"/>
    <w:rsid w:val="00E74E7C"/>
    <w:rsid w:val="00E750D4"/>
    <w:rsid w:val="00E7517F"/>
    <w:rsid w:val="00E75216"/>
    <w:rsid w:val="00E75251"/>
    <w:rsid w:val="00E75369"/>
    <w:rsid w:val="00E754D8"/>
    <w:rsid w:val="00E755D1"/>
    <w:rsid w:val="00E757F3"/>
    <w:rsid w:val="00E75939"/>
    <w:rsid w:val="00E75A78"/>
    <w:rsid w:val="00E75B67"/>
    <w:rsid w:val="00E7636C"/>
    <w:rsid w:val="00E7639A"/>
    <w:rsid w:val="00E76710"/>
    <w:rsid w:val="00E7687A"/>
    <w:rsid w:val="00E769D9"/>
    <w:rsid w:val="00E76A7D"/>
    <w:rsid w:val="00E76E73"/>
    <w:rsid w:val="00E76E9C"/>
    <w:rsid w:val="00E77167"/>
    <w:rsid w:val="00E77684"/>
    <w:rsid w:val="00E778C5"/>
    <w:rsid w:val="00E77915"/>
    <w:rsid w:val="00E77CFF"/>
    <w:rsid w:val="00E77F61"/>
    <w:rsid w:val="00E8018C"/>
    <w:rsid w:val="00E80217"/>
    <w:rsid w:val="00E806F2"/>
    <w:rsid w:val="00E8080F"/>
    <w:rsid w:val="00E809DC"/>
    <w:rsid w:val="00E80ECC"/>
    <w:rsid w:val="00E80F39"/>
    <w:rsid w:val="00E811F9"/>
    <w:rsid w:val="00E812AE"/>
    <w:rsid w:val="00E812E8"/>
    <w:rsid w:val="00E81786"/>
    <w:rsid w:val="00E818AF"/>
    <w:rsid w:val="00E81E67"/>
    <w:rsid w:val="00E82311"/>
    <w:rsid w:val="00E82381"/>
    <w:rsid w:val="00E823B1"/>
    <w:rsid w:val="00E82956"/>
    <w:rsid w:val="00E82B68"/>
    <w:rsid w:val="00E82CB3"/>
    <w:rsid w:val="00E8308C"/>
    <w:rsid w:val="00E831EA"/>
    <w:rsid w:val="00E8323C"/>
    <w:rsid w:val="00E832B4"/>
    <w:rsid w:val="00E8360A"/>
    <w:rsid w:val="00E837A6"/>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6EB3"/>
    <w:rsid w:val="00E87052"/>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3A"/>
    <w:rsid w:val="00E917FC"/>
    <w:rsid w:val="00E9193A"/>
    <w:rsid w:val="00E91B08"/>
    <w:rsid w:val="00E91C84"/>
    <w:rsid w:val="00E91D70"/>
    <w:rsid w:val="00E91D79"/>
    <w:rsid w:val="00E92088"/>
    <w:rsid w:val="00E92387"/>
    <w:rsid w:val="00E925F0"/>
    <w:rsid w:val="00E92E00"/>
    <w:rsid w:val="00E930A2"/>
    <w:rsid w:val="00E932A5"/>
    <w:rsid w:val="00E934FC"/>
    <w:rsid w:val="00E93519"/>
    <w:rsid w:val="00E9352F"/>
    <w:rsid w:val="00E93831"/>
    <w:rsid w:val="00E938EB"/>
    <w:rsid w:val="00E93AFE"/>
    <w:rsid w:val="00E94682"/>
    <w:rsid w:val="00E94704"/>
    <w:rsid w:val="00E94EB4"/>
    <w:rsid w:val="00E95057"/>
    <w:rsid w:val="00E95123"/>
    <w:rsid w:val="00E95486"/>
    <w:rsid w:val="00E95A28"/>
    <w:rsid w:val="00E95BAB"/>
    <w:rsid w:val="00E95C83"/>
    <w:rsid w:val="00E95CF5"/>
    <w:rsid w:val="00E9637C"/>
    <w:rsid w:val="00E966EB"/>
    <w:rsid w:val="00E96ACF"/>
    <w:rsid w:val="00E96B62"/>
    <w:rsid w:val="00E96BA2"/>
    <w:rsid w:val="00E96E21"/>
    <w:rsid w:val="00E97143"/>
    <w:rsid w:val="00E9718E"/>
    <w:rsid w:val="00E97804"/>
    <w:rsid w:val="00E97A62"/>
    <w:rsid w:val="00E97A90"/>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9FA"/>
    <w:rsid w:val="00EA1A51"/>
    <w:rsid w:val="00EA1A88"/>
    <w:rsid w:val="00EA1BC9"/>
    <w:rsid w:val="00EA1C94"/>
    <w:rsid w:val="00EA1F3B"/>
    <w:rsid w:val="00EA1FC4"/>
    <w:rsid w:val="00EA206E"/>
    <w:rsid w:val="00EA2296"/>
    <w:rsid w:val="00EA24B3"/>
    <w:rsid w:val="00EA2949"/>
    <w:rsid w:val="00EA29C7"/>
    <w:rsid w:val="00EA2BAA"/>
    <w:rsid w:val="00EA2D69"/>
    <w:rsid w:val="00EA342B"/>
    <w:rsid w:val="00EA37C7"/>
    <w:rsid w:val="00EA3894"/>
    <w:rsid w:val="00EA398F"/>
    <w:rsid w:val="00EA3A6C"/>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008"/>
    <w:rsid w:val="00EA66B2"/>
    <w:rsid w:val="00EA66D8"/>
    <w:rsid w:val="00EA6700"/>
    <w:rsid w:val="00EA67A2"/>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3E3"/>
    <w:rsid w:val="00EB05FB"/>
    <w:rsid w:val="00EB09E6"/>
    <w:rsid w:val="00EB0ABD"/>
    <w:rsid w:val="00EB0E01"/>
    <w:rsid w:val="00EB0E4F"/>
    <w:rsid w:val="00EB0FB9"/>
    <w:rsid w:val="00EB11C8"/>
    <w:rsid w:val="00EB1272"/>
    <w:rsid w:val="00EB1409"/>
    <w:rsid w:val="00EB18DD"/>
    <w:rsid w:val="00EB1C78"/>
    <w:rsid w:val="00EB1D14"/>
    <w:rsid w:val="00EB1D43"/>
    <w:rsid w:val="00EB1D5F"/>
    <w:rsid w:val="00EB1D73"/>
    <w:rsid w:val="00EB1EE9"/>
    <w:rsid w:val="00EB1F1F"/>
    <w:rsid w:val="00EB21AB"/>
    <w:rsid w:val="00EB22A4"/>
    <w:rsid w:val="00EB2420"/>
    <w:rsid w:val="00EB255D"/>
    <w:rsid w:val="00EB29EA"/>
    <w:rsid w:val="00EB2D39"/>
    <w:rsid w:val="00EB30D0"/>
    <w:rsid w:val="00EB33AE"/>
    <w:rsid w:val="00EB34DA"/>
    <w:rsid w:val="00EB35CB"/>
    <w:rsid w:val="00EB3909"/>
    <w:rsid w:val="00EB3B61"/>
    <w:rsid w:val="00EB3CC4"/>
    <w:rsid w:val="00EB3D4C"/>
    <w:rsid w:val="00EB3DAF"/>
    <w:rsid w:val="00EB3F03"/>
    <w:rsid w:val="00EB3F22"/>
    <w:rsid w:val="00EB3FA1"/>
    <w:rsid w:val="00EB3FF4"/>
    <w:rsid w:val="00EB4054"/>
    <w:rsid w:val="00EB422D"/>
    <w:rsid w:val="00EB464B"/>
    <w:rsid w:val="00EB471A"/>
    <w:rsid w:val="00EB48F5"/>
    <w:rsid w:val="00EB497A"/>
    <w:rsid w:val="00EB4AB2"/>
    <w:rsid w:val="00EB4CC2"/>
    <w:rsid w:val="00EB4D21"/>
    <w:rsid w:val="00EB4E74"/>
    <w:rsid w:val="00EB4F87"/>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6F52"/>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07E"/>
    <w:rsid w:val="00EC1199"/>
    <w:rsid w:val="00EC1236"/>
    <w:rsid w:val="00EC14B0"/>
    <w:rsid w:val="00EC15B0"/>
    <w:rsid w:val="00EC1912"/>
    <w:rsid w:val="00EC1A09"/>
    <w:rsid w:val="00EC1C34"/>
    <w:rsid w:val="00EC1FD6"/>
    <w:rsid w:val="00EC226A"/>
    <w:rsid w:val="00EC244C"/>
    <w:rsid w:val="00EC259B"/>
    <w:rsid w:val="00EC2601"/>
    <w:rsid w:val="00EC2639"/>
    <w:rsid w:val="00EC2838"/>
    <w:rsid w:val="00EC28AF"/>
    <w:rsid w:val="00EC2A6A"/>
    <w:rsid w:val="00EC3035"/>
    <w:rsid w:val="00EC308D"/>
    <w:rsid w:val="00EC320A"/>
    <w:rsid w:val="00EC32A7"/>
    <w:rsid w:val="00EC33C7"/>
    <w:rsid w:val="00EC3444"/>
    <w:rsid w:val="00EC347E"/>
    <w:rsid w:val="00EC37D8"/>
    <w:rsid w:val="00EC3842"/>
    <w:rsid w:val="00EC3977"/>
    <w:rsid w:val="00EC40C9"/>
    <w:rsid w:val="00EC4601"/>
    <w:rsid w:val="00EC47AA"/>
    <w:rsid w:val="00EC47B4"/>
    <w:rsid w:val="00EC488C"/>
    <w:rsid w:val="00EC4A60"/>
    <w:rsid w:val="00EC4FE2"/>
    <w:rsid w:val="00EC5136"/>
    <w:rsid w:val="00EC52DF"/>
    <w:rsid w:val="00EC5381"/>
    <w:rsid w:val="00EC53B8"/>
    <w:rsid w:val="00EC54C4"/>
    <w:rsid w:val="00EC5639"/>
    <w:rsid w:val="00EC56D1"/>
    <w:rsid w:val="00EC5726"/>
    <w:rsid w:val="00EC579D"/>
    <w:rsid w:val="00EC5903"/>
    <w:rsid w:val="00EC5F97"/>
    <w:rsid w:val="00EC60FC"/>
    <w:rsid w:val="00EC6486"/>
    <w:rsid w:val="00EC64A0"/>
    <w:rsid w:val="00EC65F2"/>
    <w:rsid w:val="00EC660C"/>
    <w:rsid w:val="00EC66C1"/>
    <w:rsid w:val="00EC66CC"/>
    <w:rsid w:val="00EC6716"/>
    <w:rsid w:val="00EC68DF"/>
    <w:rsid w:val="00EC6D8D"/>
    <w:rsid w:val="00EC6EEB"/>
    <w:rsid w:val="00EC71C9"/>
    <w:rsid w:val="00EC7B6C"/>
    <w:rsid w:val="00EC7CE3"/>
    <w:rsid w:val="00EC7D9F"/>
    <w:rsid w:val="00ED01DA"/>
    <w:rsid w:val="00ED0254"/>
    <w:rsid w:val="00ED0815"/>
    <w:rsid w:val="00ED096D"/>
    <w:rsid w:val="00ED0B41"/>
    <w:rsid w:val="00ED0DCF"/>
    <w:rsid w:val="00ED0FE2"/>
    <w:rsid w:val="00ED1056"/>
    <w:rsid w:val="00ED1091"/>
    <w:rsid w:val="00ED1240"/>
    <w:rsid w:val="00ED13FD"/>
    <w:rsid w:val="00ED14ED"/>
    <w:rsid w:val="00ED15E1"/>
    <w:rsid w:val="00ED15EF"/>
    <w:rsid w:val="00ED17DB"/>
    <w:rsid w:val="00ED18D0"/>
    <w:rsid w:val="00ED1D60"/>
    <w:rsid w:val="00ED2069"/>
    <w:rsid w:val="00ED2180"/>
    <w:rsid w:val="00ED23BF"/>
    <w:rsid w:val="00ED240D"/>
    <w:rsid w:val="00ED24C7"/>
    <w:rsid w:val="00ED24DF"/>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2FE"/>
    <w:rsid w:val="00ED437C"/>
    <w:rsid w:val="00ED44EB"/>
    <w:rsid w:val="00ED4726"/>
    <w:rsid w:val="00ED4971"/>
    <w:rsid w:val="00ED4B92"/>
    <w:rsid w:val="00ED4DA2"/>
    <w:rsid w:val="00ED4E03"/>
    <w:rsid w:val="00ED50EA"/>
    <w:rsid w:val="00ED51BB"/>
    <w:rsid w:val="00ED571C"/>
    <w:rsid w:val="00ED5BC6"/>
    <w:rsid w:val="00ED5C60"/>
    <w:rsid w:val="00ED606F"/>
    <w:rsid w:val="00ED6099"/>
    <w:rsid w:val="00ED60FC"/>
    <w:rsid w:val="00ED6506"/>
    <w:rsid w:val="00ED654B"/>
    <w:rsid w:val="00ED65BA"/>
    <w:rsid w:val="00ED68EA"/>
    <w:rsid w:val="00ED6981"/>
    <w:rsid w:val="00ED69EE"/>
    <w:rsid w:val="00ED6C56"/>
    <w:rsid w:val="00ED6EA5"/>
    <w:rsid w:val="00ED7180"/>
    <w:rsid w:val="00ED73BB"/>
    <w:rsid w:val="00ED7A8B"/>
    <w:rsid w:val="00ED7C74"/>
    <w:rsid w:val="00ED7C97"/>
    <w:rsid w:val="00ED7D7A"/>
    <w:rsid w:val="00EE034C"/>
    <w:rsid w:val="00EE03CF"/>
    <w:rsid w:val="00EE090E"/>
    <w:rsid w:val="00EE0A33"/>
    <w:rsid w:val="00EE0CBD"/>
    <w:rsid w:val="00EE1226"/>
    <w:rsid w:val="00EE137E"/>
    <w:rsid w:val="00EE1397"/>
    <w:rsid w:val="00EE1428"/>
    <w:rsid w:val="00EE171B"/>
    <w:rsid w:val="00EE1857"/>
    <w:rsid w:val="00EE1903"/>
    <w:rsid w:val="00EE1AFF"/>
    <w:rsid w:val="00EE1CD1"/>
    <w:rsid w:val="00EE1D54"/>
    <w:rsid w:val="00EE1F40"/>
    <w:rsid w:val="00EE25B2"/>
    <w:rsid w:val="00EE27C0"/>
    <w:rsid w:val="00EE2A67"/>
    <w:rsid w:val="00EE2D81"/>
    <w:rsid w:val="00EE2EBA"/>
    <w:rsid w:val="00EE31F8"/>
    <w:rsid w:val="00EE329D"/>
    <w:rsid w:val="00EE330C"/>
    <w:rsid w:val="00EE33E3"/>
    <w:rsid w:val="00EE3730"/>
    <w:rsid w:val="00EE395F"/>
    <w:rsid w:val="00EE396C"/>
    <w:rsid w:val="00EE400F"/>
    <w:rsid w:val="00EE414E"/>
    <w:rsid w:val="00EE4347"/>
    <w:rsid w:val="00EE442D"/>
    <w:rsid w:val="00EE4441"/>
    <w:rsid w:val="00EE44C8"/>
    <w:rsid w:val="00EE468E"/>
    <w:rsid w:val="00EE492A"/>
    <w:rsid w:val="00EE4A1A"/>
    <w:rsid w:val="00EE4B29"/>
    <w:rsid w:val="00EE4BBB"/>
    <w:rsid w:val="00EE4C55"/>
    <w:rsid w:val="00EE4D30"/>
    <w:rsid w:val="00EE4EC8"/>
    <w:rsid w:val="00EE51F6"/>
    <w:rsid w:val="00EE52B4"/>
    <w:rsid w:val="00EE541F"/>
    <w:rsid w:val="00EE5486"/>
    <w:rsid w:val="00EE5550"/>
    <w:rsid w:val="00EE5585"/>
    <w:rsid w:val="00EE5C9F"/>
    <w:rsid w:val="00EE5CB3"/>
    <w:rsid w:val="00EE5D1C"/>
    <w:rsid w:val="00EE603A"/>
    <w:rsid w:val="00EE650B"/>
    <w:rsid w:val="00EE66EB"/>
    <w:rsid w:val="00EE67B9"/>
    <w:rsid w:val="00EE6831"/>
    <w:rsid w:val="00EE6EA5"/>
    <w:rsid w:val="00EE6F1E"/>
    <w:rsid w:val="00EE7346"/>
    <w:rsid w:val="00EE75E2"/>
    <w:rsid w:val="00EE7689"/>
    <w:rsid w:val="00EE76CA"/>
    <w:rsid w:val="00EE76E1"/>
    <w:rsid w:val="00EE7744"/>
    <w:rsid w:val="00EE7C51"/>
    <w:rsid w:val="00EE7E0E"/>
    <w:rsid w:val="00EF08A8"/>
    <w:rsid w:val="00EF0CBE"/>
    <w:rsid w:val="00EF0D73"/>
    <w:rsid w:val="00EF0D8D"/>
    <w:rsid w:val="00EF0F2C"/>
    <w:rsid w:val="00EF115F"/>
    <w:rsid w:val="00EF13E8"/>
    <w:rsid w:val="00EF15A4"/>
    <w:rsid w:val="00EF1609"/>
    <w:rsid w:val="00EF197F"/>
    <w:rsid w:val="00EF1AC9"/>
    <w:rsid w:val="00EF1CB0"/>
    <w:rsid w:val="00EF1E7E"/>
    <w:rsid w:val="00EF1FF8"/>
    <w:rsid w:val="00EF2199"/>
    <w:rsid w:val="00EF2253"/>
    <w:rsid w:val="00EF2492"/>
    <w:rsid w:val="00EF26A7"/>
    <w:rsid w:val="00EF2860"/>
    <w:rsid w:val="00EF2949"/>
    <w:rsid w:val="00EF2A8B"/>
    <w:rsid w:val="00EF2C5D"/>
    <w:rsid w:val="00EF3236"/>
    <w:rsid w:val="00EF32AD"/>
    <w:rsid w:val="00EF3749"/>
    <w:rsid w:val="00EF37AD"/>
    <w:rsid w:val="00EF3883"/>
    <w:rsid w:val="00EF3A8B"/>
    <w:rsid w:val="00EF3B4C"/>
    <w:rsid w:val="00EF3C26"/>
    <w:rsid w:val="00EF3C46"/>
    <w:rsid w:val="00EF3D3E"/>
    <w:rsid w:val="00EF3DAE"/>
    <w:rsid w:val="00EF3F15"/>
    <w:rsid w:val="00EF406B"/>
    <w:rsid w:val="00EF40C1"/>
    <w:rsid w:val="00EF40CE"/>
    <w:rsid w:val="00EF417B"/>
    <w:rsid w:val="00EF4259"/>
    <w:rsid w:val="00EF42B3"/>
    <w:rsid w:val="00EF43B1"/>
    <w:rsid w:val="00EF4645"/>
    <w:rsid w:val="00EF49EA"/>
    <w:rsid w:val="00EF4B81"/>
    <w:rsid w:val="00EF4B94"/>
    <w:rsid w:val="00EF4C3F"/>
    <w:rsid w:val="00EF4E48"/>
    <w:rsid w:val="00EF5056"/>
    <w:rsid w:val="00EF51C2"/>
    <w:rsid w:val="00EF5654"/>
    <w:rsid w:val="00EF5766"/>
    <w:rsid w:val="00EF57E8"/>
    <w:rsid w:val="00EF5A18"/>
    <w:rsid w:val="00EF5B6F"/>
    <w:rsid w:val="00EF5C8F"/>
    <w:rsid w:val="00EF5EAD"/>
    <w:rsid w:val="00EF5F40"/>
    <w:rsid w:val="00EF6094"/>
    <w:rsid w:val="00EF61B8"/>
    <w:rsid w:val="00EF61FF"/>
    <w:rsid w:val="00EF64CE"/>
    <w:rsid w:val="00EF68F6"/>
    <w:rsid w:val="00EF6A6D"/>
    <w:rsid w:val="00EF6BC5"/>
    <w:rsid w:val="00EF6C01"/>
    <w:rsid w:val="00EF6C18"/>
    <w:rsid w:val="00EF6CEA"/>
    <w:rsid w:val="00EF6D6F"/>
    <w:rsid w:val="00EF6DA3"/>
    <w:rsid w:val="00EF7070"/>
    <w:rsid w:val="00EF728A"/>
    <w:rsid w:val="00EF72F3"/>
    <w:rsid w:val="00EF75DE"/>
    <w:rsid w:val="00EF763A"/>
    <w:rsid w:val="00EF765E"/>
    <w:rsid w:val="00EF7902"/>
    <w:rsid w:val="00EF797A"/>
    <w:rsid w:val="00EF79F1"/>
    <w:rsid w:val="00EF7C05"/>
    <w:rsid w:val="00EF7C7F"/>
    <w:rsid w:val="00EF7D15"/>
    <w:rsid w:val="00EF7E03"/>
    <w:rsid w:val="00EF7E57"/>
    <w:rsid w:val="00EF7FF5"/>
    <w:rsid w:val="00F001AE"/>
    <w:rsid w:val="00F0022E"/>
    <w:rsid w:val="00F00419"/>
    <w:rsid w:val="00F00489"/>
    <w:rsid w:val="00F00724"/>
    <w:rsid w:val="00F0087E"/>
    <w:rsid w:val="00F00CA6"/>
    <w:rsid w:val="00F00DD1"/>
    <w:rsid w:val="00F00E37"/>
    <w:rsid w:val="00F00F40"/>
    <w:rsid w:val="00F0118F"/>
    <w:rsid w:val="00F011F9"/>
    <w:rsid w:val="00F01294"/>
    <w:rsid w:val="00F01315"/>
    <w:rsid w:val="00F01453"/>
    <w:rsid w:val="00F01D31"/>
    <w:rsid w:val="00F0215C"/>
    <w:rsid w:val="00F0218B"/>
    <w:rsid w:val="00F0249D"/>
    <w:rsid w:val="00F0253C"/>
    <w:rsid w:val="00F02B07"/>
    <w:rsid w:val="00F02B16"/>
    <w:rsid w:val="00F02B24"/>
    <w:rsid w:val="00F02B46"/>
    <w:rsid w:val="00F02D14"/>
    <w:rsid w:val="00F02D31"/>
    <w:rsid w:val="00F02FCF"/>
    <w:rsid w:val="00F030C7"/>
    <w:rsid w:val="00F0314B"/>
    <w:rsid w:val="00F03584"/>
    <w:rsid w:val="00F038B9"/>
    <w:rsid w:val="00F03A79"/>
    <w:rsid w:val="00F043B0"/>
    <w:rsid w:val="00F044E4"/>
    <w:rsid w:val="00F04758"/>
    <w:rsid w:val="00F05025"/>
    <w:rsid w:val="00F050FB"/>
    <w:rsid w:val="00F05115"/>
    <w:rsid w:val="00F054F0"/>
    <w:rsid w:val="00F05708"/>
    <w:rsid w:val="00F0588E"/>
    <w:rsid w:val="00F0597A"/>
    <w:rsid w:val="00F05B7D"/>
    <w:rsid w:val="00F0600B"/>
    <w:rsid w:val="00F0602D"/>
    <w:rsid w:val="00F06148"/>
    <w:rsid w:val="00F061BD"/>
    <w:rsid w:val="00F0627C"/>
    <w:rsid w:val="00F065E7"/>
    <w:rsid w:val="00F066DA"/>
    <w:rsid w:val="00F0676A"/>
    <w:rsid w:val="00F06787"/>
    <w:rsid w:val="00F06A3F"/>
    <w:rsid w:val="00F06A5B"/>
    <w:rsid w:val="00F06B4D"/>
    <w:rsid w:val="00F06EA9"/>
    <w:rsid w:val="00F06EF8"/>
    <w:rsid w:val="00F06F43"/>
    <w:rsid w:val="00F06F9C"/>
    <w:rsid w:val="00F06FEF"/>
    <w:rsid w:val="00F072D6"/>
    <w:rsid w:val="00F07813"/>
    <w:rsid w:val="00F0787C"/>
    <w:rsid w:val="00F0798C"/>
    <w:rsid w:val="00F07DC9"/>
    <w:rsid w:val="00F1008F"/>
    <w:rsid w:val="00F10233"/>
    <w:rsid w:val="00F10A33"/>
    <w:rsid w:val="00F10AEE"/>
    <w:rsid w:val="00F10BD3"/>
    <w:rsid w:val="00F10BFA"/>
    <w:rsid w:val="00F10D98"/>
    <w:rsid w:val="00F110DD"/>
    <w:rsid w:val="00F114E8"/>
    <w:rsid w:val="00F11957"/>
    <w:rsid w:val="00F1196D"/>
    <w:rsid w:val="00F11994"/>
    <w:rsid w:val="00F11A46"/>
    <w:rsid w:val="00F11B13"/>
    <w:rsid w:val="00F11B4A"/>
    <w:rsid w:val="00F11BA4"/>
    <w:rsid w:val="00F11C27"/>
    <w:rsid w:val="00F11DA8"/>
    <w:rsid w:val="00F11DB6"/>
    <w:rsid w:val="00F11E92"/>
    <w:rsid w:val="00F120BB"/>
    <w:rsid w:val="00F126F3"/>
    <w:rsid w:val="00F12AB2"/>
    <w:rsid w:val="00F12AE2"/>
    <w:rsid w:val="00F12BCE"/>
    <w:rsid w:val="00F12BDF"/>
    <w:rsid w:val="00F12C3A"/>
    <w:rsid w:val="00F13104"/>
    <w:rsid w:val="00F132B9"/>
    <w:rsid w:val="00F13316"/>
    <w:rsid w:val="00F13517"/>
    <w:rsid w:val="00F13625"/>
    <w:rsid w:val="00F13911"/>
    <w:rsid w:val="00F13A6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3AB"/>
    <w:rsid w:val="00F15437"/>
    <w:rsid w:val="00F154AE"/>
    <w:rsid w:val="00F15776"/>
    <w:rsid w:val="00F157ED"/>
    <w:rsid w:val="00F159CA"/>
    <w:rsid w:val="00F159E4"/>
    <w:rsid w:val="00F15A51"/>
    <w:rsid w:val="00F15A80"/>
    <w:rsid w:val="00F15D3A"/>
    <w:rsid w:val="00F15EE4"/>
    <w:rsid w:val="00F15F50"/>
    <w:rsid w:val="00F168FF"/>
    <w:rsid w:val="00F16D81"/>
    <w:rsid w:val="00F16DB0"/>
    <w:rsid w:val="00F16DE3"/>
    <w:rsid w:val="00F16F10"/>
    <w:rsid w:val="00F1708B"/>
    <w:rsid w:val="00F170F0"/>
    <w:rsid w:val="00F171AA"/>
    <w:rsid w:val="00F172DD"/>
    <w:rsid w:val="00F17346"/>
    <w:rsid w:val="00F17347"/>
    <w:rsid w:val="00F17353"/>
    <w:rsid w:val="00F17759"/>
    <w:rsid w:val="00F179BF"/>
    <w:rsid w:val="00F17BD7"/>
    <w:rsid w:val="00F17BE8"/>
    <w:rsid w:val="00F200EB"/>
    <w:rsid w:val="00F2018E"/>
    <w:rsid w:val="00F20311"/>
    <w:rsid w:val="00F204A6"/>
    <w:rsid w:val="00F207AE"/>
    <w:rsid w:val="00F20A36"/>
    <w:rsid w:val="00F20AF1"/>
    <w:rsid w:val="00F20C33"/>
    <w:rsid w:val="00F20ED3"/>
    <w:rsid w:val="00F216D7"/>
    <w:rsid w:val="00F216E0"/>
    <w:rsid w:val="00F219FE"/>
    <w:rsid w:val="00F21D80"/>
    <w:rsid w:val="00F21FCA"/>
    <w:rsid w:val="00F221E5"/>
    <w:rsid w:val="00F224C6"/>
    <w:rsid w:val="00F229C9"/>
    <w:rsid w:val="00F22F2C"/>
    <w:rsid w:val="00F22FD9"/>
    <w:rsid w:val="00F231FD"/>
    <w:rsid w:val="00F232DA"/>
    <w:rsid w:val="00F23496"/>
    <w:rsid w:val="00F234CF"/>
    <w:rsid w:val="00F23547"/>
    <w:rsid w:val="00F2354D"/>
    <w:rsid w:val="00F235F7"/>
    <w:rsid w:val="00F2397C"/>
    <w:rsid w:val="00F23D81"/>
    <w:rsid w:val="00F244AA"/>
    <w:rsid w:val="00F2480C"/>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4E1"/>
    <w:rsid w:val="00F27740"/>
    <w:rsid w:val="00F27AC9"/>
    <w:rsid w:val="00F27ADF"/>
    <w:rsid w:val="00F27D01"/>
    <w:rsid w:val="00F27DF6"/>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AEB"/>
    <w:rsid w:val="00F31B61"/>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225"/>
    <w:rsid w:val="00F3469E"/>
    <w:rsid w:val="00F347D2"/>
    <w:rsid w:val="00F348B1"/>
    <w:rsid w:val="00F34973"/>
    <w:rsid w:val="00F34CDC"/>
    <w:rsid w:val="00F34EBA"/>
    <w:rsid w:val="00F35007"/>
    <w:rsid w:val="00F3511D"/>
    <w:rsid w:val="00F35182"/>
    <w:rsid w:val="00F35414"/>
    <w:rsid w:val="00F355D2"/>
    <w:rsid w:val="00F35681"/>
    <w:rsid w:val="00F3576C"/>
    <w:rsid w:val="00F357B4"/>
    <w:rsid w:val="00F358FD"/>
    <w:rsid w:val="00F358FF"/>
    <w:rsid w:val="00F359F0"/>
    <w:rsid w:val="00F35A4E"/>
    <w:rsid w:val="00F35AEF"/>
    <w:rsid w:val="00F35CAE"/>
    <w:rsid w:val="00F35D6C"/>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86B"/>
    <w:rsid w:val="00F409B5"/>
    <w:rsid w:val="00F40C23"/>
    <w:rsid w:val="00F40DBD"/>
    <w:rsid w:val="00F40E3B"/>
    <w:rsid w:val="00F40E5F"/>
    <w:rsid w:val="00F4114C"/>
    <w:rsid w:val="00F4116B"/>
    <w:rsid w:val="00F412F3"/>
    <w:rsid w:val="00F41363"/>
    <w:rsid w:val="00F41824"/>
    <w:rsid w:val="00F41B5A"/>
    <w:rsid w:val="00F41BE4"/>
    <w:rsid w:val="00F41C1B"/>
    <w:rsid w:val="00F41C54"/>
    <w:rsid w:val="00F41E52"/>
    <w:rsid w:val="00F42437"/>
    <w:rsid w:val="00F4252D"/>
    <w:rsid w:val="00F42644"/>
    <w:rsid w:val="00F4272E"/>
    <w:rsid w:val="00F42751"/>
    <w:rsid w:val="00F42806"/>
    <w:rsid w:val="00F42914"/>
    <w:rsid w:val="00F42AD3"/>
    <w:rsid w:val="00F42B02"/>
    <w:rsid w:val="00F42B3F"/>
    <w:rsid w:val="00F42D84"/>
    <w:rsid w:val="00F42DBD"/>
    <w:rsid w:val="00F42EEA"/>
    <w:rsid w:val="00F42F6D"/>
    <w:rsid w:val="00F4303F"/>
    <w:rsid w:val="00F430C6"/>
    <w:rsid w:val="00F431B8"/>
    <w:rsid w:val="00F432BF"/>
    <w:rsid w:val="00F433EE"/>
    <w:rsid w:val="00F433FA"/>
    <w:rsid w:val="00F43521"/>
    <w:rsid w:val="00F436FE"/>
    <w:rsid w:val="00F437AB"/>
    <w:rsid w:val="00F437D4"/>
    <w:rsid w:val="00F438A0"/>
    <w:rsid w:val="00F438CF"/>
    <w:rsid w:val="00F439C7"/>
    <w:rsid w:val="00F439F5"/>
    <w:rsid w:val="00F43B7D"/>
    <w:rsid w:val="00F43CC5"/>
    <w:rsid w:val="00F43F69"/>
    <w:rsid w:val="00F43F9F"/>
    <w:rsid w:val="00F44059"/>
    <w:rsid w:val="00F4437D"/>
    <w:rsid w:val="00F443EC"/>
    <w:rsid w:val="00F44598"/>
    <w:rsid w:val="00F445B5"/>
    <w:rsid w:val="00F4460D"/>
    <w:rsid w:val="00F446E4"/>
    <w:rsid w:val="00F448EC"/>
    <w:rsid w:val="00F44952"/>
    <w:rsid w:val="00F44BF3"/>
    <w:rsid w:val="00F44D00"/>
    <w:rsid w:val="00F44D4F"/>
    <w:rsid w:val="00F44F08"/>
    <w:rsid w:val="00F44FCF"/>
    <w:rsid w:val="00F45249"/>
    <w:rsid w:val="00F452EF"/>
    <w:rsid w:val="00F45342"/>
    <w:rsid w:val="00F4543A"/>
    <w:rsid w:val="00F457CC"/>
    <w:rsid w:val="00F45C91"/>
    <w:rsid w:val="00F45EB6"/>
    <w:rsid w:val="00F4614A"/>
    <w:rsid w:val="00F4633C"/>
    <w:rsid w:val="00F468F1"/>
    <w:rsid w:val="00F46A4D"/>
    <w:rsid w:val="00F46AD7"/>
    <w:rsid w:val="00F46C7A"/>
    <w:rsid w:val="00F46D85"/>
    <w:rsid w:val="00F46F3A"/>
    <w:rsid w:val="00F46FA6"/>
    <w:rsid w:val="00F4715C"/>
    <w:rsid w:val="00F47268"/>
    <w:rsid w:val="00F4726A"/>
    <w:rsid w:val="00F472DE"/>
    <w:rsid w:val="00F478D2"/>
    <w:rsid w:val="00F478E0"/>
    <w:rsid w:val="00F47BBE"/>
    <w:rsid w:val="00F47D41"/>
    <w:rsid w:val="00F47D73"/>
    <w:rsid w:val="00F50129"/>
    <w:rsid w:val="00F50143"/>
    <w:rsid w:val="00F506AF"/>
    <w:rsid w:val="00F507B5"/>
    <w:rsid w:val="00F5082F"/>
    <w:rsid w:val="00F50B14"/>
    <w:rsid w:val="00F513A5"/>
    <w:rsid w:val="00F516CF"/>
    <w:rsid w:val="00F518D0"/>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B1F"/>
    <w:rsid w:val="00F53C51"/>
    <w:rsid w:val="00F53F81"/>
    <w:rsid w:val="00F54268"/>
    <w:rsid w:val="00F5438A"/>
    <w:rsid w:val="00F54645"/>
    <w:rsid w:val="00F54799"/>
    <w:rsid w:val="00F5487C"/>
    <w:rsid w:val="00F5491D"/>
    <w:rsid w:val="00F54B09"/>
    <w:rsid w:val="00F54F4C"/>
    <w:rsid w:val="00F55103"/>
    <w:rsid w:val="00F5522A"/>
    <w:rsid w:val="00F553E7"/>
    <w:rsid w:val="00F555FF"/>
    <w:rsid w:val="00F56134"/>
    <w:rsid w:val="00F564A9"/>
    <w:rsid w:val="00F56617"/>
    <w:rsid w:val="00F5674F"/>
    <w:rsid w:val="00F56801"/>
    <w:rsid w:val="00F5692B"/>
    <w:rsid w:val="00F56AC1"/>
    <w:rsid w:val="00F56BC1"/>
    <w:rsid w:val="00F56C0D"/>
    <w:rsid w:val="00F56D71"/>
    <w:rsid w:val="00F56EC1"/>
    <w:rsid w:val="00F57468"/>
    <w:rsid w:val="00F57A59"/>
    <w:rsid w:val="00F57CC4"/>
    <w:rsid w:val="00F57E53"/>
    <w:rsid w:val="00F57E93"/>
    <w:rsid w:val="00F57EB3"/>
    <w:rsid w:val="00F57EB6"/>
    <w:rsid w:val="00F57FDC"/>
    <w:rsid w:val="00F600BE"/>
    <w:rsid w:val="00F6040D"/>
    <w:rsid w:val="00F604E5"/>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A39"/>
    <w:rsid w:val="00F61D62"/>
    <w:rsid w:val="00F61D7C"/>
    <w:rsid w:val="00F61FF4"/>
    <w:rsid w:val="00F6246A"/>
    <w:rsid w:val="00F6269B"/>
    <w:rsid w:val="00F62B88"/>
    <w:rsid w:val="00F62C9E"/>
    <w:rsid w:val="00F62D34"/>
    <w:rsid w:val="00F6354F"/>
    <w:rsid w:val="00F6360F"/>
    <w:rsid w:val="00F63636"/>
    <w:rsid w:val="00F6365B"/>
    <w:rsid w:val="00F63702"/>
    <w:rsid w:val="00F63929"/>
    <w:rsid w:val="00F6392F"/>
    <w:rsid w:val="00F63995"/>
    <w:rsid w:val="00F639BE"/>
    <w:rsid w:val="00F63B3C"/>
    <w:rsid w:val="00F63BFD"/>
    <w:rsid w:val="00F63C7A"/>
    <w:rsid w:val="00F63CE8"/>
    <w:rsid w:val="00F6406F"/>
    <w:rsid w:val="00F64135"/>
    <w:rsid w:val="00F642BF"/>
    <w:rsid w:val="00F648AE"/>
    <w:rsid w:val="00F64A74"/>
    <w:rsid w:val="00F64BFC"/>
    <w:rsid w:val="00F64D5D"/>
    <w:rsid w:val="00F64DF7"/>
    <w:rsid w:val="00F64ECE"/>
    <w:rsid w:val="00F64ED5"/>
    <w:rsid w:val="00F65180"/>
    <w:rsid w:val="00F6533A"/>
    <w:rsid w:val="00F65631"/>
    <w:rsid w:val="00F65738"/>
    <w:rsid w:val="00F65922"/>
    <w:rsid w:val="00F65A50"/>
    <w:rsid w:val="00F65A80"/>
    <w:rsid w:val="00F66818"/>
    <w:rsid w:val="00F66927"/>
    <w:rsid w:val="00F66A59"/>
    <w:rsid w:val="00F66C8F"/>
    <w:rsid w:val="00F66CD4"/>
    <w:rsid w:val="00F67458"/>
    <w:rsid w:val="00F6745F"/>
    <w:rsid w:val="00F6755D"/>
    <w:rsid w:val="00F67560"/>
    <w:rsid w:val="00F67576"/>
    <w:rsid w:val="00F67C03"/>
    <w:rsid w:val="00F67CE1"/>
    <w:rsid w:val="00F67DB9"/>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A94"/>
    <w:rsid w:val="00F72E56"/>
    <w:rsid w:val="00F72EF8"/>
    <w:rsid w:val="00F72F63"/>
    <w:rsid w:val="00F7334F"/>
    <w:rsid w:val="00F733E9"/>
    <w:rsid w:val="00F73650"/>
    <w:rsid w:val="00F739AA"/>
    <w:rsid w:val="00F73BC3"/>
    <w:rsid w:val="00F73D2F"/>
    <w:rsid w:val="00F73F1B"/>
    <w:rsid w:val="00F73FC7"/>
    <w:rsid w:val="00F741BA"/>
    <w:rsid w:val="00F741F2"/>
    <w:rsid w:val="00F74318"/>
    <w:rsid w:val="00F74609"/>
    <w:rsid w:val="00F74650"/>
    <w:rsid w:val="00F74729"/>
    <w:rsid w:val="00F7493B"/>
    <w:rsid w:val="00F74966"/>
    <w:rsid w:val="00F74CAD"/>
    <w:rsid w:val="00F75237"/>
    <w:rsid w:val="00F755DF"/>
    <w:rsid w:val="00F7566E"/>
    <w:rsid w:val="00F75D26"/>
    <w:rsid w:val="00F76097"/>
    <w:rsid w:val="00F765B8"/>
    <w:rsid w:val="00F76756"/>
    <w:rsid w:val="00F7686B"/>
    <w:rsid w:val="00F76B06"/>
    <w:rsid w:val="00F76C43"/>
    <w:rsid w:val="00F76D8C"/>
    <w:rsid w:val="00F770F0"/>
    <w:rsid w:val="00F770F7"/>
    <w:rsid w:val="00F778D5"/>
    <w:rsid w:val="00F77A8C"/>
    <w:rsid w:val="00F77B2A"/>
    <w:rsid w:val="00F77E7B"/>
    <w:rsid w:val="00F801B6"/>
    <w:rsid w:val="00F80590"/>
    <w:rsid w:val="00F80799"/>
    <w:rsid w:val="00F8083B"/>
    <w:rsid w:val="00F80C12"/>
    <w:rsid w:val="00F80C2D"/>
    <w:rsid w:val="00F8103E"/>
    <w:rsid w:val="00F81268"/>
    <w:rsid w:val="00F8126A"/>
    <w:rsid w:val="00F81476"/>
    <w:rsid w:val="00F817A8"/>
    <w:rsid w:val="00F817E7"/>
    <w:rsid w:val="00F81A0D"/>
    <w:rsid w:val="00F81B21"/>
    <w:rsid w:val="00F81E4D"/>
    <w:rsid w:val="00F81E58"/>
    <w:rsid w:val="00F822CC"/>
    <w:rsid w:val="00F8244F"/>
    <w:rsid w:val="00F82538"/>
    <w:rsid w:val="00F8379D"/>
    <w:rsid w:val="00F8379E"/>
    <w:rsid w:val="00F8390A"/>
    <w:rsid w:val="00F83917"/>
    <w:rsid w:val="00F83965"/>
    <w:rsid w:val="00F83CEB"/>
    <w:rsid w:val="00F83F82"/>
    <w:rsid w:val="00F84016"/>
    <w:rsid w:val="00F84448"/>
    <w:rsid w:val="00F845EC"/>
    <w:rsid w:val="00F84795"/>
    <w:rsid w:val="00F8480A"/>
    <w:rsid w:val="00F84B43"/>
    <w:rsid w:val="00F850AE"/>
    <w:rsid w:val="00F85160"/>
    <w:rsid w:val="00F853AC"/>
    <w:rsid w:val="00F853E7"/>
    <w:rsid w:val="00F8572D"/>
    <w:rsid w:val="00F85799"/>
    <w:rsid w:val="00F858BF"/>
    <w:rsid w:val="00F8607D"/>
    <w:rsid w:val="00F861F2"/>
    <w:rsid w:val="00F8620F"/>
    <w:rsid w:val="00F86874"/>
    <w:rsid w:val="00F86969"/>
    <w:rsid w:val="00F86BD2"/>
    <w:rsid w:val="00F86FC3"/>
    <w:rsid w:val="00F86FC9"/>
    <w:rsid w:val="00F8711E"/>
    <w:rsid w:val="00F8729C"/>
    <w:rsid w:val="00F8742A"/>
    <w:rsid w:val="00F87909"/>
    <w:rsid w:val="00F8794E"/>
    <w:rsid w:val="00F87A0E"/>
    <w:rsid w:val="00F87BC3"/>
    <w:rsid w:val="00F87E55"/>
    <w:rsid w:val="00F902BE"/>
    <w:rsid w:val="00F903D0"/>
    <w:rsid w:val="00F90522"/>
    <w:rsid w:val="00F905B5"/>
    <w:rsid w:val="00F9062A"/>
    <w:rsid w:val="00F907EE"/>
    <w:rsid w:val="00F9099D"/>
    <w:rsid w:val="00F90BA2"/>
    <w:rsid w:val="00F90EA8"/>
    <w:rsid w:val="00F90FAC"/>
    <w:rsid w:val="00F90FBE"/>
    <w:rsid w:val="00F913D6"/>
    <w:rsid w:val="00F91429"/>
    <w:rsid w:val="00F9150D"/>
    <w:rsid w:val="00F919AC"/>
    <w:rsid w:val="00F91DB5"/>
    <w:rsid w:val="00F9204E"/>
    <w:rsid w:val="00F92062"/>
    <w:rsid w:val="00F92557"/>
    <w:rsid w:val="00F925BE"/>
    <w:rsid w:val="00F92CCC"/>
    <w:rsid w:val="00F92DB5"/>
    <w:rsid w:val="00F92E28"/>
    <w:rsid w:val="00F92E56"/>
    <w:rsid w:val="00F92E5A"/>
    <w:rsid w:val="00F92E6A"/>
    <w:rsid w:val="00F92E85"/>
    <w:rsid w:val="00F93ABF"/>
    <w:rsid w:val="00F93AC1"/>
    <w:rsid w:val="00F93CF9"/>
    <w:rsid w:val="00F93D39"/>
    <w:rsid w:val="00F9430C"/>
    <w:rsid w:val="00F945D2"/>
    <w:rsid w:val="00F9494D"/>
    <w:rsid w:val="00F94B21"/>
    <w:rsid w:val="00F94F22"/>
    <w:rsid w:val="00F951B1"/>
    <w:rsid w:val="00F9574D"/>
    <w:rsid w:val="00F9585C"/>
    <w:rsid w:val="00F9589A"/>
    <w:rsid w:val="00F9598E"/>
    <w:rsid w:val="00F95BD0"/>
    <w:rsid w:val="00F95D57"/>
    <w:rsid w:val="00F95D60"/>
    <w:rsid w:val="00F95DA3"/>
    <w:rsid w:val="00F95F24"/>
    <w:rsid w:val="00F9620E"/>
    <w:rsid w:val="00F9624F"/>
    <w:rsid w:val="00F962C4"/>
    <w:rsid w:val="00F964D4"/>
    <w:rsid w:val="00F96881"/>
    <w:rsid w:val="00F96AEE"/>
    <w:rsid w:val="00F96AF2"/>
    <w:rsid w:val="00F96BE6"/>
    <w:rsid w:val="00F96CA8"/>
    <w:rsid w:val="00F96E43"/>
    <w:rsid w:val="00F96E5D"/>
    <w:rsid w:val="00F973E0"/>
    <w:rsid w:val="00F974DD"/>
    <w:rsid w:val="00F97800"/>
    <w:rsid w:val="00F97C71"/>
    <w:rsid w:val="00FA0120"/>
    <w:rsid w:val="00FA0179"/>
    <w:rsid w:val="00FA0287"/>
    <w:rsid w:val="00FA087C"/>
    <w:rsid w:val="00FA0A36"/>
    <w:rsid w:val="00FA114C"/>
    <w:rsid w:val="00FA120C"/>
    <w:rsid w:val="00FA13D3"/>
    <w:rsid w:val="00FA1626"/>
    <w:rsid w:val="00FA17D7"/>
    <w:rsid w:val="00FA1B73"/>
    <w:rsid w:val="00FA2111"/>
    <w:rsid w:val="00FA215E"/>
    <w:rsid w:val="00FA2203"/>
    <w:rsid w:val="00FA2266"/>
    <w:rsid w:val="00FA2377"/>
    <w:rsid w:val="00FA252B"/>
    <w:rsid w:val="00FA2B39"/>
    <w:rsid w:val="00FA2BCE"/>
    <w:rsid w:val="00FA2E1D"/>
    <w:rsid w:val="00FA3107"/>
    <w:rsid w:val="00FA3555"/>
    <w:rsid w:val="00FA37B6"/>
    <w:rsid w:val="00FA3A69"/>
    <w:rsid w:val="00FA3AEE"/>
    <w:rsid w:val="00FA4166"/>
    <w:rsid w:val="00FA4394"/>
    <w:rsid w:val="00FA43E4"/>
    <w:rsid w:val="00FA454D"/>
    <w:rsid w:val="00FA48AB"/>
    <w:rsid w:val="00FA4AA0"/>
    <w:rsid w:val="00FA4B81"/>
    <w:rsid w:val="00FA4C4D"/>
    <w:rsid w:val="00FA4CDE"/>
    <w:rsid w:val="00FA556D"/>
    <w:rsid w:val="00FA56C7"/>
    <w:rsid w:val="00FA580A"/>
    <w:rsid w:val="00FA58AA"/>
    <w:rsid w:val="00FA59AB"/>
    <w:rsid w:val="00FA5B40"/>
    <w:rsid w:val="00FA5B6A"/>
    <w:rsid w:val="00FA6182"/>
    <w:rsid w:val="00FA6219"/>
    <w:rsid w:val="00FA6511"/>
    <w:rsid w:val="00FA6565"/>
    <w:rsid w:val="00FA6579"/>
    <w:rsid w:val="00FA6658"/>
    <w:rsid w:val="00FA6960"/>
    <w:rsid w:val="00FA6DA5"/>
    <w:rsid w:val="00FA7047"/>
    <w:rsid w:val="00FA7124"/>
    <w:rsid w:val="00FA7361"/>
    <w:rsid w:val="00FA73D7"/>
    <w:rsid w:val="00FA74E4"/>
    <w:rsid w:val="00FA776D"/>
    <w:rsid w:val="00FA7A1D"/>
    <w:rsid w:val="00FA7CB3"/>
    <w:rsid w:val="00FA7CCA"/>
    <w:rsid w:val="00FA7DEF"/>
    <w:rsid w:val="00FA7F06"/>
    <w:rsid w:val="00FB0463"/>
    <w:rsid w:val="00FB052A"/>
    <w:rsid w:val="00FB069B"/>
    <w:rsid w:val="00FB07B8"/>
    <w:rsid w:val="00FB0807"/>
    <w:rsid w:val="00FB09F1"/>
    <w:rsid w:val="00FB0B24"/>
    <w:rsid w:val="00FB0ECB"/>
    <w:rsid w:val="00FB0F5E"/>
    <w:rsid w:val="00FB1077"/>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97A"/>
    <w:rsid w:val="00FB3AB7"/>
    <w:rsid w:val="00FB3C7F"/>
    <w:rsid w:val="00FB3E1F"/>
    <w:rsid w:val="00FB4094"/>
    <w:rsid w:val="00FB40C1"/>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48"/>
    <w:rsid w:val="00FB5F65"/>
    <w:rsid w:val="00FB60C4"/>
    <w:rsid w:val="00FB6242"/>
    <w:rsid w:val="00FB6284"/>
    <w:rsid w:val="00FB62D4"/>
    <w:rsid w:val="00FB632C"/>
    <w:rsid w:val="00FB6849"/>
    <w:rsid w:val="00FB68D9"/>
    <w:rsid w:val="00FB6B81"/>
    <w:rsid w:val="00FB6F4E"/>
    <w:rsid w:val="00FB7057"/>
    <w:rsid w:val="00FB70EB"/>
    <w:rsid w:val="00FB710E"/>
    <w:rsid w:val="00FB7524"/>
    <w:rsid w:val="00FB7C02"/>
    <w:rsid w:val="00FB7C27"/>
    <w:rsid w:val="00FB7C54"/>
    <w:rsid w:val="00FC002F"/>
    <w:rsid w:val="00FC0439"/>
    <w:rsid w:val="00FC0463"/>
    <w:rsid w:val="00FC06D7"/>
    <w:rsid w:val="00FC07F4"/>
    <w:rsid w:val="00FC07F7"/>
    <w:rsid w:val="00FC0A7D"/>
    <w:rsid w:val="00FC0D8B"/>
    <w:rsid w:val="00FC0E62"/>
    <w:rsid w:val="00FC0E87"/>
    <w:rsid w:val="00FC0E8F"/>
    <w:rsid w:val="00FC10B8"/>
    <w:rsid w:val="00FC128F"/>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674"/>
    <w:rsid w:val="00FC372A"/>
    <w:rsid w:val="00FC373E"/>
    <w:rsid w:val="00FC3816"/>
    <w:rsid w:val="00FC3BC4"/>
    <w:rsid w:val="00FC3C1E"/>
    <w:rsid w:val="00FC3FDB"/>
    <w:rsid w:val="00FC4019"/>
    <w:rsid w:val="00FC423E"/>
    <w:rsid w:val="00FC42DB"/>
    <w:rsid w:val="00FC436B"/>
    <w:rsid w:val="00FC43C3"/>
    <w:rsid w:val="00FC459C"/>
    <w:rsid w:val="00FC4609"/>
    <w:rsid w:val="00FC48EA"/>
    <w:rsid w:val="00FC4B0C"/>
    <w:rsid w:val="00FC4C1B"/>
    <w:rsid w:val="00FC4C33"/>
    <w:rsid w:val="00FC4DE5"/>
    <w:rsid w:val="00FC4EEC"/>
    <w:rsid w:val="00FC4F73"/>
    <w:rsid w:val="00FC4F9F"/>
    <w:rsid w:val="00FC507B"/>
    <w:rsid w:val="00FC5213"/>
    <w:rsid w:val="00FC557B"/>
    <w:rsid w:val="00FC5740"/>
    <w:rsid w:val="00FC57EF"/>
    <w:rsid w:val="00FC5A4A"/>
    <w:rsid w:val="00FC5D0F"/>
    <w:rsid w:val="00FC5D30"/>
    <w:rsid w:val="00FC5EC5"/>
    <w:rsid w:val="00FC6026"/>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668"/>
    <w:rsid w:val="00FC775B"/>
    <w:rsid w:val="00FC797E"/>
    <w:rsid w:val="00FC79F1"/>
    <w:rsid w:val="00FC7A27"/>
    <w:rsid w:val="00FC7A37"/>
    <w:rsid w:val="00FC7AFC"/>
    <w:rsid w:val="00FD0068"/>
    <w:rsid w:val="00FD00BC"/>
    <w:rsid w:val="00FD0288"/>
    <w:rsid w:val="00FD03F9"/>
    <w:rsid w:val="00FD052D"/>
    <w:rsid w:val="00FD0B7F"/>
    <w:rsid w:val="00FD0CA5"/>
    <w:rsid w:val="00FD0DBF"/>
    <w:rsid w:val="00FD103E"/>
    <w:rsid w:val="00FD106B"/>
    <w:rsid w:val="00FD1091"/>
    <w:rsid w:val="00FD1132"/>
    <w:rsid w:val="00FD15FF"/>
    <w:rsid w:val="00FD1693"/>
    <w:rsid w:val="00FD16CC"/>
    <w:rsid w:val="00FD16F6"/>
    <w:rsid w:val="00FD17E2"/>
    <w:rsid w:val="00FD1B07"/>
    <w:rsid w:val="00FD1F5E"/>
    <w:rsid w:val="00FD2050"/>
    <w:rsid w:val="00FD21CE"/>
    <w:rsid w:val="00FD24B6"/>
    <w:rsid w:val="00FD2651"/>
    <w:rsid w:val="00FD26C3"/>
    <w:rsid w:val="00FD28E1"/>
    <w:rsid w:val="00FD2BD4"/>
    <w:rsid w:val="00FD3078"/>
    <w:rsid w:val="00FD3412"/>
    <w:rsid w:val="00FD349B"/>
    <w:rsid w:val="00FD3615"/>
    <w:rsid w:val="00FD37C0"/>
    <w:rsid w:val="00FD3A0F"/>
    <w:rsid w:val="00FD3A64"/>
    <w:rsid w:val="00FD3C3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756"/>
    <w:rsid w:val="00FD588E"/>
    <w:rsid w:val="00FD5892"/>
    <w:rsid w:val="00FD5A57"/>
    <w:rsid w:val="00FD5BFE"/>
    <w:rsid w:val="00FD5C4C"/>
    <w:rsid w:val="00FD5D60"/>
    <w:rsid w:val="00FD5DE8"/>
    <w:rsid w:val="00FD5E3B"/>
    <w:rsid w:val="00FD62BA"/>
    <w:rsid w:val="00FD64F7"/>
    <w:rsid w:val="00FD68AD"/>
    <w:rsid w:val="00FD6A7D"/>
    <w:rsid w:val="00FD6D00"/>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0E7D"/>
    <w:rsid w:val="00FE1315"/>
    <w:rsid w:val="00FE15CC"/>
    <w:rsid w:val="00FE1737"/>
    <w:rsid w:val="00FE17DB"/>
    <w:rsid w:val="00FE1845"/>
    <w:rsid w:val="00FE1929"/>
    <w:rsid w:val="00FE1B03"/>
    <w:rsid w:val="00FE1D95"/>
    <w:rsid w:val="00FE1FB2"/>
    <w:rsid w:val="00FE1FF8"/>
    <w:rsid w:val="00FE22A9"/>
    <w:rsid w:val="00FE2515"/>
    <w:rsid w:val="00FE2946"/>
    <w:rsid w:val="00FE29E6"/>
    <w:rsid w:val="00FE2CBC"/>
    <w:rsid w:val="00FE2D05"/>
    <w:rsid w:val="00FE3109"/>
    <w:rsid w:val="00FE3303"/>
    <w:rsid w:val="00FE3336"/>
    <w:rsid w:val="00FE37B1"/>
    <w:rsid w:val="00FE4223"/>
    <w:rsid w:val="00FE4225"/>
    <w:rsid w:val="00FE4283"/>
    <w:rsid w:val="00FE42EE"/>
    <w:rsid w:val="00FE43F7"/>
    <w:rsid w:val="00FE4591"/>
    <w:rsid w:val="00FE4B4D"/>
    <w:rsid w:val="00FE4C0E"/>
    <w:rsid w:val="00FE53B6"/>
    <w:rsid w:val="00FE547E"/>
    <w:rsid w:val="00FE54DC"/>
    <w:rsid w:val="00FE5A9E"/>
    <w:rsid w:val="00FE5B6D"/>
    <w:rsid w:val="00FE5DD6"/>
    <w:rsid w:val="00FE5EB0"/>
    <w:rsid w:val="00FE615C"/>
    <w:rsid w:val="00FE622B"/>
    <w:rsid w:val="00FE6245"/>
    <w:rsid w:val="00FE62EF"/>
    <w:rsid w:val="00FE63DE"/>
    <w:rsid w:val="00FE652B"/>
    <w:rsid w:val="00FE6537"/>
    <w:rsid w:val="00FE659D"/>
    <w:rsid w:val="00FE6624"/>
    <w:rsid w:val="00FE66EE"/>
    <w:rsid w:val="00FE6714"/>
    <w:rsid w:val="00FE679C"/>
    <w:rsid w:val="00FE6D56"/>
    <w:rsid w:val="00FE6E16"/>
    <w:rsid w:val="00FE70DD"/>
    <w:rsid w:val="00FE7133"/>
    <w:rsid w:val="00FE72A9"/>
    <w:rsid w:val="00FE74B2"/>
    <w:rsid w:val="00FE77FD"/>
    <w:rsid w:val="00FE793E"/>
    <w:rsid w:val="00FE7A59"/>
    <w:rsid w:val="00FE7B12"/>
    <w:rsid w:val="00FE7B59"/>
    <w:rsid w:val="00FE7D59"/>
    <w:rsid w:val="00FE7D68"/>
    <w:rsid w:val="00FE7F51"/>
    <w:rsid w:val="00FF01BC"/>
    <w:rsid w:val="00FF0307"/>
    <w:rsid w:val="00FF031E"/>
    <w:rsid w:val="00FF032D"/>
    <w:rsid w:val="00FF03B0"/>
    <w:rsid w:val="00FF05F7"/>
    <w:rsid w:val="00FF083B"/>
    <w:rsid w:val="00FF0A5D"/>
    <w:rsid w:val="00FF0A7C"/>
    <w:rsid w:val="00FF1154"/>
    <w:rsid w:val="00FF1270"/>
    <w:rsid w:val="00FF160D"/>
    <w:rsid w:val="00FF187D"/>
    <w:rsid w:val="00FF21AF"/>
    <w:rsid w:val="00FF22CA"/>
    <w:rsid w:val="00FF25D7"/>
    <w:rsid w:val="00FF2631"/>
    <w:rsid w:val="00FF26BA"/>
    <w:rsid w:val="00FF275E"/>
    <w:rsid w:val="00FF2846"/>
    <w:rsid w:val="00FF2A20"/>
    <w:rsid w:val="00FF2A61"/>
    <w:rsid w:val="00FF305D"/>
    <w:rsid w:val="00FF3246"/>
    <w:rsid w:val="00FF32D6"/>
    <w:rsid w:val="00FF34F5"/>
    <w:rsid w:val="00FF37BD"/>
    <w:rsid w:val="00FF37F5"/>
    <w:rsid w:val="00FF453C"/>
    <w:rsid w:val="00FF47C6"/>
    <w:rsid w:val="00FF47FB"/>
    <w:rsid w:val="00FF498C"/>
    <w:rsid w:val="00FF4AE0"/>
    <w:rsid w:val="00FF4D05"/>
    <w:rsid w:val="00FF4D12"/>
    <w:rsid w:val="00FF5113"/>
    <w:rsid w:val="00FF52C5"/>
    <w:rsid w:val="00FF5505"/>
    <w:rsid w:val="00FF57ED"/>
    <w:rsid w:val="00FF5852"/>
    <w:rsid w:val="00FF5973"/>
    <w:rsid w:val="00FF5BF4"/>
    <w:rsid w:val="00FF5D78"/>
    <w:rsid w:val="00FF5E2B"/>
    <w:rsid w:val="00FF613B"/>
    <w:rsid w:val="00FF61D7"/>
    <w:rsid w:val="00FF6364"/>
    <w:rsid w:val="00FF64FC"/>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55D12"/>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2D6FCE"/>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B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1 Char,cap Char Char1,Caption Char Char1 Char,cap Char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1 Char Char,cap Char Char1 Char,Caption Char Char1 Char Char,cap Char2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a2"/>
    <w:next w:val="-10"/>
    <w:uiPriority w:val="61"/>
    <w:rsid w:val="00315E0F"/>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Proposal">
    <w:name w:val="Proposal"/>
    <w:basedOn w:val="a7"/>
    <w:qFormat/>
    <w:rsid w:val="005507DD"/>
    <w:pPr>
      <w:numPr>
        <w:numId w:val="20"/>
      </w:numPr>
      <w:tabs>
        <w:tab w:val="clear" w:pos="1304"/>
        <w:tab w:val="left" w:pos="1701"/>
      </w:tabs>
      <w:overflowPunct/>
      <w:autoSpaceDE/>
      <w:autoSpaceDN/>
      <w:adjustRightInd/>
      <w:spacing w:line="259" w:lineRule="auto"/>
      <w:ind w:left="1701" w:hanging="1701"/>
      <w:jc w:val="both"/>
      <w:textAlignment w:val="auto"/>
    </w:pPr>
    <w:rPr>
      <w:rFonts w:ascii="Arial" w:eastAsiaTheme="minorHAnsi" w:hAnsi="Arial" w:cstheme="minorBidi"/>
      <w:b/>
      <w:bCs/>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1 Char,cap Char Char1,Caption Char Char1 Char,cap Char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1 Char Char,cap Char Char1 Char,Caption Char Char1 Char Char,cap Char2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a2"/>
    <w:next w:val="-10"/>
    <w:uiPriority w:val="61"/>
    <w:rsid w:val="00315E0F"/>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Proposal">
    <w:name w:val="Proposal"/>
    <w:basedOn w:val="a7"/>
    <w:qFormat/>
    <w:rsid w:val="005507DD"/>
    <w:pPr>
      <w:numPr>
        <w:numId w:val="20"/>
      </w:numPr>
      <w:tabs>
        <w:tab w:val="clear" w:pos="1304"/>
        <w:tab w:val="left" w:pos="1701"/>
      </w:tabs>
      <w:overflowPunct/>
      <w:autoSpaceDE/>
      <w:autoSpaceDN/>
      <w:adjustRightInd/>
      <w:spacing w:line="259" w:lineRule="auto"/>
      <w:ind w:left="1701" w:hanging="1701"/>
      <w:jc w:val="both"/>
      <w:textAlignment w:val="auto"/>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49761">
      <w:bodyDiv w:val="1"/>
      <w:marLeft w:val="0"/>
      <w:marRight w:val="0"/>
      <w:marTop w:val="0"/>
      <w:marBottom w:val="0"/>
      <w:divBdr>
        <w:top w:val="none" w:sz="0" w:space="0" w:color="auto"/>
        <w:left w:val="none" w:sz="0" w:space="0" w:color="auto"/>
        <w:bottom w:val="none" w:sz="0" w:space="0" w:color="auto"/>
        <w:right w:val="none" w:sz="0" w:space="0" w:color="auto"/>
      </w:divBdr>
    </w:div>
    <w:div w:id="93064801">
      <w:bodyDiv w:val="1"/>
      <w:marLeft w:val="0"/>
      <w:marRight w:val="0"/>
      <w:marTop w:val="0"/>
      <w:marBottom w:val="0"/>
      <w:divBdr>
        <w:top w:val="none" w:sz="0" w:space="0" w:color="auto"/>
        <w:left w:val="none" w:sz="0" w:space="0" w:color="auto"/>
        <w:bottom w:val="none" w:sz="0" w:space="0" w:color="auto"/>
        <w:right w:val="none" w:sz="0" w:space="0" w:color="auto"/>
      </w:divBdr>
    </w:div>
    <w:div w:id="230698303">
      <w:bodyDiv w:val="1"/>
      <w:marLeft w:val="0"/>
      <w:marRight w:val="0"/>
      <w:marTop w:val="0"/>
      <w:marBottom w:val="0"/>
      <w:divBdr>
        <w:top w:val="none" w:sz="0" w:space="0" w:color="auto"/>
        <w:left w:val="none" w:sz="0" w:space="0" w:color="auto"/>
        <w:bottom w:val="none" w:sz="0" w:space="0" w:color="auto"/>
        <w:right w:val="none" w:sz="0" w:space="0" w:color="auto"/>
      </w:divBdr>
      <w:divsChild>
        <w:div w:id="1636370710">
          <w:marLeft w:val="547"/>
          <w:marRight w:val="0"/>
          <w:marTop w:val="40"/>
          <w:marBottom w:val="0"/>
          <w:divBdr>
            <w:top w:val="none" w:sz="0" w:space="0" w:color="auto"/>
            <w:left w:val="none" w:sz="0" w:space="0" w:color="auto"/>
            <w:bottom w:val="none" w:sz="0" w:space="0" w:color="auto"/>
            <w:right w:val="none" w:sz="0" w:space="0" w:color="auto"/>
          </w:divBdr>
        </w:div>
        <w:div w:id="482547758">
          <w:marLeft w:val="1166"/>
          <w:marRight w:val="0"/>
          <w:marTop w:val="40"/>
          <w:marBottom w:val="0"/>
          <w:divBdr>
            <w:top w:val="none" w:sz="0" w:space="0" w:color="auto"/>
            <w:left w:val="none" w:sz="0" w:space="0" w:color="auto"/>
            <w:bottom w:val="none" w:sz="0" w:space="0" w:color="auto"/>
            <w:right w:val="none" w:sz="0" w:space="0" w:color="auto"/>
          </w:divBdr>
        </w:div>
        <w:div w:id="857423476">
          <w:marLeft w:val="1800"/>
          <w:marRight w:val="0"/>
          <w:marTop w:val="40"/>
          <w:marBottom w:val="0"/>
          <w:divBdr>
            <w:top w:val="none" w:sz="0" w:space="0" w:color="auto"/>
            <w:left w:val="none" w:sz="0" w:space="0" w:color="auto"/>
            <w:bottom w:val="none" w:sz="0" w:space="0" w:color="auto"/>
            <w:right w:val="none" w:sz="0" w:space="0" w:color="auto"/>
          </w:divBdr>
        </w:div>
        <w:div w:id="327444824">
          <w:marLeft w:val="2520"/>
          <w:marRight w:val="0"/>
          <w:marTop w:val="40"/>
          <w:marBottom w:val="0"/>
          <w:divBdr>
            <w:top w:val="none" w:sz="0" w:space="0" w:color="auto"/>
            <w:left w:val="none" w:sz="0" w:space="0" w:color="auto"/>
            <w:bottom w:val="none" w:sz="0" w:space="0" w:color="auto"/>
            <w:right w:val="none" w:sz="0" w:space="0" w:color="auto"/>
          </w:divBdr>
        </w:div>
        <w:div w:id="49547212">
          <w:marLeft w:val="2520"/>
          <w:marRight w:val="0"/>
          <w:marTop w:val="40"/>
          <w:marBottom w:val="0"/>
          <w:divBdr>
            <w:top w:val="none" w:sz="0" w:space="0" w:color="auto"/>
            <w:left w:val="none" w:sz="0" w:space="0" w:color="auto"/>
            <w:bottom w:val="none" w:sz="0" w:space="0" w:color="auto"/>
            <w:right w:val="none" w:sz="0" w:space="0" w:color="auto"/>
          </w:divBdr>
        </w:div>
        <w:div w:id="1573734184">
          <w:marLeft w:val="1166"/>
          <w:marRight w:val="0"/>
          <w:marTop w:val="40"/>
          <w:marBottom w:val="0"/>
          <w:divBdr>
            <w:top w:val="none" w:sz="0" w:space="0" w:color="auto"/>
            <w:left w:val="none" w:sz="0" w:space="0" w:color="auto"/>
            <w:bottom w:val="none" w:sz="0" w:space="0" w:color="auto"/>
            <w:right w:val="none" w:sz="0" w:space="0" w:color="auto"/>
          </w:divBdr>
        </w:div>
        <w:div w:id="1700273278">
          <w:marLeft w:val="1800"/>
          <w:marRight w:val="0"/>
          <w:marTop w:val="40"/>
          <w:marBottom w:val="0"/>
          <w:divBdr>
            <w:top w:val="none" w:sz="0" w:space="0" w:color="auto"/>
            <w:left w:val="none" w:sz="0" w:space="0" w:color="auto"/>
            <w:bottom w:val="none" w:sz="0" w:space="0" w:color="auto"/>
            <w:right w:val="none" w:sz="0" w:space="0" w:color="auto"/>
          </w:divBdr>
        </w:div>
      </w:divsChild>
    </w:div>
    <w:div w:id="305017048">
      <w:bodyDiv w:val="1"/>
      <w:marLeft w:val="0"/>
      <w:marRight w:val="0"/>
      <w:marTop w:val="0"/>
      <w:marBottom w:val="0"/>
      <w:divBdr>
        <w:top w:val="none" w:sz="0" w:space="0" w:color="auto"/>
        <w:left w:val="none" w:sz="0" w:space="0" w:color="auto"/>
        <w:bottom w:val="none" w:sz="0" w:space="0" w:color="auto"/>
        <w:right w:val="none" w:sz="0" w:space="0" w:color="auto"/>
      </w:divBdr>
    </w:div>
    <w:div w:id="332995393">
      <w:bodyDiv w:val="1"/>
      <w:marLeft w:val="0"/>
      <w:marRight w:val="0"/>
      <w:marTop w:val="0"/>
      <w:marBottom w:val="0"/>
      <w:divBdr>
        <w:top w:val="none" w:sz="0" w:space="0" w:color="auto"/>
        <w:left w:val="none" w:sz="0" w:space="0" w:color="auto"/>
        <w:bottom w:val="none" w:sz="0" w:space="0" w:color="auto"/>
        <w:right w:val="none" w:sz="0" w:space="0" w:color="auto"/>
      </w:divBdr>
    </w:div>
    <w:div w:id="333579392">
      <w:bodyDiv w:val="1"/>
      <w:marLeft w:val="0"/>
      <w:marRight w:val="0"/>
      <w:marTop w:val="0"/>
      <w:marBottom w:val="0"/>
      <w:divBdr>
        <w:top w:val="none" w:sz="0" w:space="0" w:color="auto"/>
        <w:left w:val="none" w:sz="0" w:space="0" w:color="auto"/>
        <w:bottom w:val="none" w:sz="0" w:space="0" w:color="auto"/>
        <w:right w:val="none" w:sz="0" w:space="0" w:color="auto"/>
      </w:divBdr>
    </w:div>
    <w:div w:id="569466172">
      <w:bodyDiv w:val="1"/>
      <w:marLeft w:val="0"/>
      <w:marRight w:val="0"/>
      <w:marTop w:val="0"/>
      <w:marBottom w:val="0"/>
      <w:divBdr>
        <w:top w:val="none" w:sz="0" w:space="0" w:color="auto"/>
        <w:left w:val="none" w:sz="0" w:space="0" w:color="auto"/>
        <w:bottom w:val="none" w:sz="0" w:space="0" w:color="auto"/>
        <w:right w:val="none" w:sz="0" w:space="0" w:color="auto"/>
      </w:divBdr>
    </w:div>
    <w:div w:id="649405763">
      <w:bodyDiv w:val="1"/>
      <w:marLeft w:val="0"/>
      <w:marRight w:val="0"/>
      <w:marTop w:val="0"/>
      <w:marBottom w:val="0"/>
      <w:divBdr>
        <w:top w:val="none" w:sz="0" w:space="0" w:color="auto"/>
        <w:left w:val="none" w:sz="0" w:space="0" w:color="auto"/>
        <w:bottom w:val="none" w:sz="0" w:space="0" w:color="auto"/>
        <w:right w:val="none" w:sz="0" w:space="0" w:color="auto"/>
      </w:divBdr>
    </w:div>
    <w:div w:id="740716197">
      <w:bodyDiv w:val="1"/>
      <w:marLeft w:val="0"/>
      <w:marRight w:val="0"/>
      <w:marTop w:val="0"/>
      <w:marBottom w:val="0"/>
      <w:divBdr>
        <w:top w:val="none" w:sz="0" w:space="0" w:color="auto"/>
        <w:left w:val="none" w:sz="0" w:space="0" w:color="auto"/>
        <w:bottom w:val="none" w:sz="0" w:space="0" w:color="auto"/>
        <w:right w:val="none" w:sz="0" w:space="0" w:color="auto"/>
      </w:divBdr>
    </w:div>
    <w:div w:id="760873132">
      <w:bodyDiv w:val="1"/>
      <w:marLeft w:val="0"/>
      <w:marRight w:val="0"/>
      <w:marTop w:val="0"/>
      <w:marBottom w:val="0"/>
      <w:divBdr>
        <w:top w:val="none" w:sz="0" w:space="0" w:color="auto"/>
        <w:left w:val="none" w:sz="0" w:space="0" w:color="auto"/>
        <w:bottom w:val="none" w:sz="0" w:space="0" w:color="auto"/>
        <w:right w:val="none" w:sz="0" w:space="0" w:color="auto"/>
      </w:divBdr>
    </w:div>
    <w:div w:id="794836192">
      <w:bodyDiv w:val="1"/>
      <w:marLeft w:val="0"/>
      <w:marRight w:val="0"/>
      <w:marTop w:val="0"/>
      <w:marBottom w:val="0"/>
      <w:divBdr>
        <w:top w:val="none" w:sz="0" w:space="0" w:color="auto"/>
        <w:left w:val="none" w:sz="0" w:space="0" w:color="auto"/>
        <w:bottom w:val="none" w:sz="0" w:space="0" w:color="auto"/>
        <w:right w:val="none" w:sz="0" w:space="0" w:color="auto"/>
      </w:divBdr>
    </w:div>
    <w:div w:id="830753148">
      <w:bodyDiv w:val="1"/>
      <w:marLeft w:val="0"/>
      <w:marRight w:val="0"/>
      <w:marTop w:val="0"/>
      <w:marBottom w:val="0"/>
      <w:divBdr>
        <w:top w:val="none" w:sz="0" w:space="0" w:color="auto"/>
        <w:left w:val="none" w:sz="0" w:space="0" w:color="auto"/>
        <w:bottom w:val="none" w:sz="0" w:space="0" w:color="auto"/>
        <w:right w:val="none" w:sz="0" w:space="0" w:color="auto"/>
      </w:divBdr>
      <w:divsChild>
        <w:div w:id="279844453">
          <w:marLeft w:val="1800"/>
          <w:marRight w:val="0"/>
          <w:marTop w:val="40"/>
          <w:marBottom w:val="0"/>
          <w:divBdr>
            <w:top w:val="none" w:sz="0" w:space="0" w:color="auto"/>
            <w:left w:val="none" w:sz="0" w:space="0" w:color="auto"/>
            <w:bottom w:val="none" w:sz="0" w:space="0" w:color="auto"/>
            <w:right w:val="none" w:sz="0" w:space="0" w:color="auto"/>
          </w:divBdr>
        </w:div>
        <w:div w:id="1285228861">
          <w:marLeft w:val="2520"/>
          <w:marRight w:val="0"/>
          <w:marTop w:val="40"/>
          <w:marBottom w:val="0"/>
          <w:divBdr>
            <w:top w:val="none" w:sz="0" w:space="0" w:color="auto"/>
            <w:left w:val="none" w:sz="0" w:space="0" w:color="auto"/>
            <w:bottom w:val="none" w:sz="0" w:space="0" w:color="auto"/>
            <w:right w:val="none" w:sz="0" w:space="0" w:color="auto"/>
          </w:divBdr>
        </w:div>
        <w:div w:id="578246990">
          <w:marLeft w:val="2520"/>
          <w:marRight w:val="0"/>
          <w:marTop w:val="40"/>
          <w:marBottom w:val="0"/>
          <w:divBdr>
            <w:top w:val="none" w:sz="0" w:space="0" w:color="auto"/>
            <w:left w:val="none" w:sz="0" w:space="0" w:color="auto"/>
            <w:bottom w:val="none" w:sz="0" w:space="0" w:color="auto"/>
            <w:right w:val="none" w:sz="0" w:space="0" w:color="auto"/>
          </w:divBdr>
        </w:div>
      </w:divsChild>
    </w:div>
    <w:div w:id="871646398">
      <w:bodyDiv w:val="1"/>
      <w:marLeft w:val="0"/>
      <w:marRight w:val="0"/>
      <w:marTop w:val="0"/>
      <w:marBottom w:val="0"/>
      <w:divBdr>
        <w:top w:val="none" w:sz="0" w:space="0" w:color="auto"/>
        <w:left w:val="none" w:sz="0" w:space="0" w:color="auto"/>
        <w:bottom w:val="none" w:sz="0" w:space="0" w:color="auto"/>
        <w:right w:val="none" w:sz="0" w:space="0" w:color="auto"/>
      </w:divBdr>
      <w:divsChild>
        <w:div w:id="476268390">
          <w:marLeft w:val="547"/>
          <w:marRight w:val="0"/>
          <w:marTop w:val="40"/>
          <w:marBottom w:val="0"/>
          <w:divBdr>
            <w:top w:val="none" w:sz="0" w:space="0" w:color="auto"/>
            <w:left w:val="none" w:sz="0" w:space="0" w:color="auto"/>
            <w:bottom w:val="none" w:sz="0" w:space="0" w:color="auto"/>
            <w:right w:val="none" w:sz="0" w:space="0" w:color="auto"/>
          </w:divBdr>
        </w:div>
      </w:divsChild>
    </w:div>
    <w:div w:id="953706229">
      <w:bodyDiv w:val="1"/>
      <w:marLeft w:val="0"/>
      <w:marRight w:val="0"/>
      <w:marTop w:val="0"/>
      <w:marBottom w:val="0"/>
      <w:divBdr>
        <w:top w:val="none" w:sz="0" w:space="0" w:color="auto"/>
        <w:left w:val="none" w:sz="0" w:space="0" w:color="auto"/>
        <w:bottom w:val="none" w:sz="0" w:space="0" w:color="auto"/>
        <w:right w:val="none" w:sz="0" w:space="0" w:color="auto"/>
      </w:divBdr>
    </w:div>
    <w:div w:id="979193799">
      <w:bodyDiv w:val="1"/>
      <w:marLeft w:val="0"/>
      <w:marRight w:val="0"/>
      <w:marTop w:val="0"/>
      <w:marBottom w:val="0"/>
      <w:divBdr>
        <w:top w:val="none" w:sz="0" w:space="0" w:color="auto"/>
        <w:left w:val="none" w:sz="0" w:space="0" w:color="auto"/>
        <w:bottom w:val="none" w:sz="0" w:space="0" w:color="auto"/>
        <w:right w:val="none" w:sz="0" w:space="0" w:color="auto"/>
      </w:divBdr>
    </w:div>
    <w:div w:id="1259143692">
      <w:bodyDiv w:val="1"/>
      <w:marLeft w:val="0"/>
      <w:marRight w:val="0"/>
      <w:marTop w:val="0"/>
      <w:marBottom w:val="0"/>
      <w:divBdr>
        <w:top w:val="none" w:sz="0" w:space="0" w:color="auto"/>
        <w:left w:val="none" w:sz="0" w:space="0" w:color="auto"/>
        <w:bottom w:val="none" w:sz="0" w:space="0" w:color="auto"/>
        <w:right w:val="none" w:sz="0" w:space="0" w:color="auto"/>
      </w:divBdr>
    </w:div>
    <w:div w:id="1271081873">
      <w:bodyDiv w:val="1"/>
      <w:marLeft w:val="0"/>
      <w:marRight w:val="0"/>
      <w:marTop w:val="0"/>
      <w:marBottom w:val="0"/>
      <w:divBdr>
        <w:top w:val="none" w:sz="0" w:space="0" w:color="auto"/>
        <w:left w:val="none" w:sz="0" w:space="0" w:color="auto"/>
        <w:bottom w:val="none" w:sz="0" w:space="0" w:color="auto"/>
        <w:right w:val="none" w:sz="0" w:space="0" w:color="auto"/>
      </w:divBdr>
    </w:div>
    <w:div w:id="1305694778">
      <w:bodyDiv w:val="1"/>
      <w:marLeft w:val="0"/>
      <w:marRight w:val="0"/>
      <w:marTop w:val="0"/>
      <w:marBottom w:val="0"/>
      <w:divBdr>
        <w:top w:val="none" w:sz="0" w:space="0" w:color="auto"/>
        <w:left w:val="none" w:sz="0" w:space="0" w:color="auto"/>
        <w:bottom w:val="none" w:sz="0" w:space="0" w:color="auto"/>
        <w:right w:val="none" w:sz="0" w:space="0" w:color="auto"/>
      </w:divBdr>
    </w:div>
    <w:div w:id="1327510396">
      <w:bodyDiv w:val="1"/>
      <w:marLeft w:val="0"/>
      <w:marRight w:val="0"/>
      <w:marTop w:val="0"/>
      <w:marBottom w:val="0"/>
      <w:divBdr>
        <w:top w:val="none" w:sz="0" w:space="0" w:color="auto"/>
        <w:left w:val="none" w:sz="0" w:space="0" w:color="auto"/>
        <w:bottom w:val="none" w:sz="0" w:space="0" w:color="auto"/>
        <w:right w:val="none" w:sz="0" w:space="0" w:color="auto"/>
      </w:divBdr>
    </w:div>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340232910">
      <w:bodyDiv w:val="1"/>
      <w:marLeft w:val="0"/>
      <w:marRight w:val="0"/>
      <w:marTop w:val="0"/>
      <w:marBottom w:val="0"/>
      <w:divBdr>
        <w:top w:val="none" w:sz="0" w:space="0" w:color="auto"/>
        <w:left w:val="none" w:sz="0" w:space="0" w:color="auto"/>
        <w:bottom w:val="none" w:sz="0" w:space="0" w:color="auto"/>
        <w:right w:val="none" w:sz="0" w:space="0" w:color="auto"/>
      </w:divBdr>
    </w:div>
    <w:div w:id="1355692868">
      <w:bodyDiv w:val="1"/>
      <w:marLeft w:val="0"/>
      <w:marRight w:val="0"/>
      <w:marTop w:val="0"/>
      <w:marBottom w:val="0"/>
      <w:divBdr>
        <w:top w:val="none" w:sz="0" w:space="0" w:color="auto"/>
        <w:left w:val="none" w:sz="0" w:space="0" w:color="auto"/>
        <w:bottom w:val="none" w:sz="0" w:space="0" w:color="auto"/>
        <w:right w:val="none" w:sz="0" w:space="0" w:color="auto"/>
      </w:divBdr>
    </w:div>
    <w:div w:id="1436905149">
      <w:bodyDiv w:val="1"/>
      <w:marLeft w:val="0"/>
      <w:marRight w:val="0"/>
      <w:marTop w:val="0"/>
      <w:marBottom w:val="0"/>
      <w:divBdr>
        <w:top w:val="none" w:sz="0" w:space="0" w:color="auto"/>
        <w:left w:val="none" w:sz="0" w:space="0" w:color="auto"/>
        <w:bottom w:val="none" w:sz="0" w:space="0" w:color="auto"/>
        <w:right w:val="none" w:sz="0" w:space="0" w:color="auto"/>
      </w:divBdr>
      <w:divsChild>
        <w:div w:id="1834955695">
          <w:marLeft w:val="1800"/>
          <w:marRight w:val="0"/>
          <w:marTop w:val="40"/>
          <w:marBottom w:val="0"/>
          <w:divBdr>
            <w:top w:val="none" w:sz="0" w:space="0" w:color="auto"/>
            <w:left w:val="none" w:sz="0" w:space="0" w:color="auto"/>
            <w:bottom w:val="none" w:sz="0" w:space="0" w:color="auto"/>
            <w:right w:val="none" w:sz="0" w:space="0" w:color="auto"/>
          </w:divBdr>
        </w:div>
      </w:divsChild>
    </w:div>
    <w:div w:id="1489589660">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47255335">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682271822">
      <w:bodyDiv w:val="1"/>
      <w:marLeft w:val="0"/>
      <w:marRight w:val="0"/>
      <w:marTop w:val="0"/>
      <w:marBottom w:val="0"/>
      <w:divBdr>
        <w:top w:val="none" w:sz="0" w:space="0" w:color="auto"/>
        <w:left w:val="none" w:sz="0" w:space="0" w:color="auto"/>
        <w:bottom w:val="none" w:sz="0" w:space="0" w:color="auto"/>
        <w:right w:val="none" w:sz="0" w:space="0" w:color="auto"/>
      </w:divBdr>
    </w:div>
    <w:div w:id="1714502017">
      <w:bodyDiv w:val="1"/>
      <w:marLeft w:val="0"/>
      <w:marRight w:val="0"/>
      <w:marTop w:val="0"/>
      <w:marBottom w:val="0"/>
      <w:divBdr>
        <w:top w:val="none" w:sz="0" w:space="0" w:color="auto"/>
        <w:left w:val="none" w:sz="0" w:space="0" w:color="auto"/>
        <w:bottom w:val="none" w:sz="0" w:space="0" w:color="auto"/>
        <w:right w:val="none" w:sz="0" w:space="0" w:color="auto"/>
      </w:divBdr>
    </w:div>
    <w:div w:id="1802453475">
      <w:bodyDiv w:val="1"/>
      <w:marLeft w:val="0"/>
      <w:marRight w:val="0"/>
      <w:marTop w:val="0"/>
      <w:marBottom w:val="0"/>
      <w:divBdr>
        <w:top w:val="none" w:sz="0" w:space="0" w:color="auto"/>
        <w:left w:val="none" w:sz="0" w:space="0" w:color="auto"/>
        <w:bottom w:val="none" w:sz="0" w:space="0" w:color="auto"/>
        <w:right w:val="none" w:sz="0" w:space="0" w:color="auto"/>
      </w:divBdr>
    </w:div>
    <w:div w:id="1818835764">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 w:id="2066293957">
      <w:bodyDiv w:val="1"/>
      <w:marLeft w:val="0"/>
      <w:marRight w:val="0"/>
      <w:marTop w:val="0"/>
      <w:marBottom w:val="0"/>
      <w:divBdr>
        <w:top w:val="none" w:sz="0" w:space="0" w:color="auto"/>
        <w:left w:val="none" w:sz="0" w:space="0" w:color="auto"/>
        <w:bottom w:val="none" w:sz="0" w:space="0" w:color="auto"/>
        <w:right w:val="none" w:sz="0" w:space="0" w:color="auto"/>
      </w:divBdr>
    </w:div>
    <w:div w:id="2101025848">
      <w:bodyDiv w:val="1"/>
      <w:marLeft w:val="0"/>
      <w:marRight w:val="0"/>
      <w:marTop w:val="0"/>
      <w:marBottom w:val="0"/>
      <w:divBdr>
        <w:top w:val="none" w:sz="0" w:space="0" w:color="auto"/>
        <w:left w:val="none" w:sz="0" w:space="0" w:color="auto"/>
        <w:bottom w:val="none" w:sz="0" w:space="0" w:color="auto"/>
        <w:right w:val="none" w:sz="0" w:space="0" w:color="auto"/>
      </w:divBdr>
      <w:divsChild>
        <w:div w:id="1279993421">
          <w:marLeft w:val="1800"/>
          <w:marRight w:val="0"/>
          <w:marTop w:val="40"/>
          <w:marBottom w:val="0"/>
          <w:divBdr>
            <w:top w:val="none" w:sz="0" w:space="0" w:color="auto"/>
            <w:left w:val="none" w:sz="0" w:space="0" w:color="auto"/>
            <w:bottom w:val="none" w:sz="0" w:space="0" w:color="auto"/>
            <w:right w:val="none" w:sz="0" w:space="0" w:color="auto"/>
          </w:divBdr>
        </w:div>
      </w:divsChild>
    </w:div>
    <w:div w:id="2101293971">
      <w:bodyDiv w:val="1"/>
      <w:marLeft w:val="0"/>
      <w:marRight w:val="0"/>
      <w:marTop w:val="0"/>
      <w:marBottom w:val="0"/>
      <w:divBdr>
        <w:top w:val="none" w:sz="0" w:space="0" w:color="auto"/>
        <w:left w:val="none" w:sz="0" w:space="0" w:color="auto"/>
        <w:bottom w:val="none" w:sz="0" w:space="0" w:color="auto"/>
        <w:right w:val="none" w:sz="0" w:space="0" w:color="auto"/>
      </w:divBdr>
    </w:div>
    <w:div w:id="2114739817">
      <w:bodyDiv w:val="1"/>
      <w:marLeft w:val="0"/>
      <w:marRight w:val="0"/>
      <w:marTop w:val="0"/>
      <w:marBottom w:val="0"/>
      <w:divBdr>
        <w:top w:val="none" w:sz="0" w:space="0" w:color="auto"/>
        <w:left w:val="none" w:sz="0" w:space="0" w:color="auto"/>
        <w:bottom w:val="none" w:sz="0" w:space="0" w:color="auto"/>
        <w:right w:val="none" w:sz="0" w:space="0" w:color="auto"/>
      </w:divBdr>
      <w:divsChild>
        <w:div w:id="1311012622">
          <w:marLeft w:val="547"/>
          <w:marRight w:val="0"/>
          <w:marTop w:val="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oter" Target="footer2.xml"/><Relationship Id="rId28"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E9887-036A-41FA-ACC8-C6E45232D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23</Pages>
  <Words>11593</Words>
  <Characters>66081</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77519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李瑶敏</cp:lastModifiedBy>
  <cp:revision>182</cp:revision>
  <cp:lastPrinted>2007-12-29T21:50:00Z</cp:lastPrinted>
  <dcterms:created xsi:type="dcterms:W3CDTF">2022-11-03T06:14:00Z</dcterms:created>
  <dcterms:modified xsi:type="dcterms:W3CDTF">2022-11-07T07:57:00Z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