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7" w:type="dxa"/>
        <w:jc w:val="center"/>
        <w:tblLayout w:type="fixed"/>
        <w:tblLook w:val="04A0" w:firstRow="1" w:lastRow="0" w:firstColumn="1" w:lastColumn="0" w:noHBand="0" w:noVBand="1"/>
      </w:tblPr>
      <w:tblGrid>
        <w:gridCol w:w="9857"/>
      </w:tblGrid>
      <w:tr w:rsidR="00BD0B92" w14:paraId="5BE168B3" w14:textId="77777777">
        <w:trPr>
          <w:trHeight w:val="2880"/>
          <w:jc w:val="center"/>
        </w:trPr>
        <w:tc>
          <w:tcPr>
            <w:tcW w:w="9857" w:type="dxa"/>
          </w:tcPr>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BD0B92" w14:paraId="6DF7D7EA" w14:textId="77777777">
              <w:tc>
                <w:tcPr>
                  <w:tcW w:w="9589" w:type="dxa"/>
                  <w:gridSpan w:val="9"/>
                  <w:tcBorders>
                    <w:top w:val="single" w:sz="4" w:space="0" w:color="auto"/>
                    <w:left w:val="single" w:sz="4" w:space="0" w:color="auto"/>
                    <w:right w:val="single" w:sz="4" w:space="0" w:color="auto"/>
                  </w:tcBorders>
                </w:tcPr>
                <w:p w14:paraId="66894FA7" w14:textId="77777777" w:rsidR="00BD0B92" w:rsidRDefault="00000000">
                  <w:pPr>
                    <w:tabs>
                      <w:tab w:val="center" w:pos="4536"/>
                      <w:tab w:val="right" w:pos="8280"/>
                      <w:tab w:val="right" w:pos="9639"/>
                    </w:tabs>
                    <w:ind w:right="2"/>
                    <w:jc w:val="both"/>
                    <w:rPr>
                      <w:rFonts w:eastAsia="SimSun"/>
                      <w:b/>
                      <w:bCs/>
                      <w:sz w:val="22"/>
                      <w:szCs w:val="22"/>
                      <w:highlight w:val="yellow"/>
                      <w:lang w:eastAsia="zh-CN"/>
                    </w:rPr>
                  </w:pPr>
                  <w:bookmarkStart w:id="0" w:name="_Toc517077556"/>
                  <w:bookmarkStart w:id="1" w:name="page1"/>
                  <w:r>
                    <w:rPr>
                      <w:rFonts w:eastAsia="Batang"/>
                      <w:b/>
                      <w:bCs/>
                      <w:sz w:val="22"/>
                      <w:szCs w:val="22"/>
                      <w:lang w:val="en-GB"/>
                    </w:rPr>
                    <w:t>3GPP TSG RAN WG1 #1</w:t>
                  </w:r>
                  <w:r>
                    <w:rPr>
                      <w:rFonts w:eastAsia="SimSun" w:hint="eastAsia"/>
                      <w:b/>
                      <w:bCs/>
                      <w:sz w:val="22"/>
                      <w:szCs w:val="22"/>
                      <w:lang w:eastAsia="zh-CN"/>
                    </w:rPr>
                    <w:t>11</w:t>
                  </w:r>
                  <w:r>
                    <w:rPr>
                      <w:rFonts w:eastAsia="Batang"/>
                      <w:b/>
                      <w:bCs/>
                      <w:sz w:val="22"/>
                      <w:szCs w:val="22"/>
                      <w:lang w:val="en-GB"/>
                    </w:rPr>
                    <w:t xml:space="preserve"> </w:t>
                  </w:r>
                  <w:r>
                    <w:rPr>
                      <w:rFonts w:eastAsia="Batang"/>
                      <w:b/>
                      <w:bCs/>
                      <w:sz w:val="22"/>
                      <w:szCs w:val="22"/>
                      <w:lang w:val="en-GB"/>
                    </w:rPr>
                    <w:tab/>
                    <w:t xml:space="preserve">                                                                   </w:t>
                  </w:r>
                  <w:proofErr w:type="gramStart"/>
                  <w:r>
                    <w:rPr>
                      <w:rFonts w:eastAsia="Batang"/>
                      <w:b/>
                      <w:bCs/>
                      <w:sz w:val="22"/>
                      <w:szCs w:val="22"/>
                      <w:lang w:val="en-GB"/>
                    </w:rPr>
                    <w:tab/>
                    <w:t xml:space="preserve">  R</w:t>
                  </w:r>
                  <w:proofErr w:type="gramEnd"/>
                  <w:r>
                    <w:rPr>
                      <w:rFonts w:eastAsia="Batang"/>
                      <w:b/>
                      <w:bCs/>
                      <w:sz w:val="22"/>
                      <w:szCs w:val="22"/>
                      <w:lang w:val="en-GB"/>
                    </w:rPr>
                    <w:t>1-22</w:t>
                  </w:r>
                  <w:proofErr w:type="spellStart"/>
                  <w:r>
                    <w:rPr>
                      <w:rFonts w:eastAsia="SimSun" w:hint="eastAsia"/>
                      <w:b/>
                      <w:bCs/>
                      <w:sz w:val="22"/>
                      <w:szCs w:val="22"/>
                      <w:lang w:eastAsia="zh-CN"/>
                    </w:rPr>
                    <w:t>xxxxx</w:t>
                  </w:r>
                  <w:proofErr w:type="spellEnd"/>
                </w:p>
                <w:p w14:paraId="3CC19BC0" w14:textId="77777777" w:rsidR="00BD0B92" w:rsidRDefault="00000000">
                  <w:pPr>
                    <w:snapToGrid w:val="0"/>
                    <w:spacing w:after="80"/>
                    <w:rPr>
                      <w:rFonts w:ascii="Arial" w:eastAsia="DengXian" w:hAnsi="Arial" w:cs="Arial"/>
                      <w:b/>
                      <w:sz w:val="22"/>
                      <w:szCs w:val="20"/>
                    </w:rPr>
                  </w:pPr>
                  <w:r>
                    <w:rPr>
                      <w:rFonts w:eastAsia="SimSun" w:hint="eastAsia"/>
                      <w:b/>
                      <w:bCs/>
                      <w:sz w:val="22"/>
                      <w:szCs w:val="22"/>
                      <w:lang w:eastAsia="zh-CN"/>
                    </w:rPr>
                    <w:t>Toulouse, France</w:t>
                  </w:r>
                  <w:r>
                    <w:rPr>
                      <w:rFonts w:eastAsia="SimSun"/>
                      <w:b/>
                      <w:bCs/>
                      <w:sz w:val="22"/>
                      <w:szCs w:val="22"/>
                      <w:lang w:eastAsia="zh-CN"/>
                    </w:rPr>
                    <w:t xml:space="preserve">, </w:t>
                  </w:r>
                  <w:r>
                    <w:rPr>
                      <w:rFonts w:eastAsia="SimSun" w:hint="eastAsia"/>
                      <w:b/>
                      <w:bCs/>
                      <w:sz w:val="22"/>
                      <w:szCs w:val="22"/>
                      <w:lang w:eastAsia="zh-CN"/>
                    </w:rPr>
                    <w:t>Novem</w:t>
                  </w:r>
                  <w:r>
                    <w:rPr>
                      <w:rFonts w:eastAsia="SimSun"/>
                      <w:b/>
                      <w:bCs/>
                      <w:sz w:val="22"/>
                      <w:szCs w:val="22"/>
                      <w:lang w:eastAsia="zh-CN"/>
                    </w:rPr>
                    <w:t>ber 1</w:t>
                  </w:r>
                  <w:r>
                    <w:rPr>
                      <w:rFonts w:eastAsia="SimSun" w:hint="eastAsia"/>
                      <w:b/>
                      <w:bCs/>
                      <w:sz w:val="22"/>
                      <w:szCs w:val="22"/>
                      <w:lang w:eastAsia="zh-CN"/>
                    </w:rPr>
                    <w:t>4</w:t>
                  </w:r>
                  <w:r>
                    <w:rPr>
                      <w:rFonts w:eastAsia="SimSun"/>
                      <w:b/>
                      <w:bCs/>
                      <w:sz w:val="22"/>
                      <w:szCs w:val="22"/>
                      <w:vertAlign w:val="superscript"/>
                      <w:lang w:eastAsia="zh-CN"/>
                    </w:rPr>
                    <w:t>th</w:t>
                  </w:r>
                  <w:r>
                    <w:rPr>
                      <w:rFonts w:eastAsia="SimSun"/>
                      <w:b/>
                      <w:bCs/>
                      <w:sz w:val="22"/>
                      <w:szCs w:val="22"/>
                      <w:lang w:eastAsia="zh-CN"/>
                    </w:rPr>
                    <w:t>-1</w:t>
                  </w:r>
                  <w:r>
                    <w:rPr>
                      <w:rFonts w:eastAsia="SimSun" w:hint="eastAsia"/>
                      <w:b/>
                      <w:bCs/>
                      <w:sz w:val="22"/>
                      <w:szCs w:val="22"/>
                      <w:lang w:eastAsia="zh-CN"/>
                    </w:rPr>
                    <w:t>8</w:t>
                  </w:r>
                  <w:r>
                    <w:rPr>
                      <w:rFonts w:eastAsia="SimSun"/>
                      <w:b/>
                      <w:bCs/>
                      <w:sz w:val="22"/>
                      <w:szCs w:val="22"/>
                      <w:vertAlign w:val="superscript"/>
                      <w:lang w:eastAsia="zh-CN"/>
                    </w:rPr>
                    <w:t>th</w:t>
                  </w:r>
                  <w:r>
                    <w:rPr>
                      <w:rFonts w:eastAsia="SimSun"/>
                      <w:b/>
                      <w:bCs/>
                      <w:sz w:val="22"/>
                      <w:szCs w:val="22"/>
                      <w:lang w:eastAsia="zh-CN"/>
                    </w:rPr>
                    <w:t>, 2022</w:t>
                  </w:r>
                </w:p>
                <w:p w14:paraId="6A80E5AC" w14:textId="77777777" w:rsidR="00BD0B92" w:rsidRDefault="00000000">
                  <w:pPr>
                    <w:spacing w:after="0" w:line="240" w:lineRule="auto"/>
                    <w:jc w:val="right"/>
                    <w:rPr>
                      <w:rFonts w:ascii="Arial" w:eastAsia="DengXian" w:hAnsi="Arial" w:cs="Arial"/>
                      <w:i/>
                      <w:szCs w:val="20"/>
                      <w:lang w:val="en-GB"/>
                    </w:rPr>
                  </w:pPr>
                  <w:r>
                    <w:rPr>
                      <w:rFonts w:ascii="Arial" w:eastAsia="DengXian" w:hAnsi="Arial" w:cs="Arial"/>
                      <w:i/>
                      <w:sz w:val="14"/>
                      <w:szCs w:val="20"/>
                      <w:highlight w:val="yellow"/>
                      <w:lang w:val="en-GB"/>
                    </w:rPr>
                    <w:t>CR-Form-v1</w:t>
                  </w:r>
                  <w:r>
                    <w:rPr>
                      <w:rFonts w:ascii="Arial" w:eastAsia="SimSun" w:hAnsi="Arial" w:cs="Arial"/>
                      <w:i/>
                      <w:sz w:val="14"/>
                      <w:szCs w:val="20"/>
                      <w:highlight w:val="yellow"/>
                      <w:lang w:eastAsia="zh-CN"/>
                    </w:rPr>
                    <w:t>2.0</w:t>
                  </w:r>
                </w:p>
              </w:tc>
            </w:tr>
            <w:tr w:rsidR="00BD0B92" w14:paraId="57139492" w14:textId="77777777">
              <w:tc>
                <w:tcPr>
                  <w:tcW w:w="9589" w:type="dxa"/>
                  <w:gridSpan w:val="9"/>
                  <w:tcBorders>
                    <w:left w:val="single" w:sz="4" w:space="0" w:color="auto"/>
                    <w:right w:val="single" w:sz="4" w:space="0" w:color="auto"/>
                  </w:tcBorders>
                </w:tcPr>
                <w:p w14:paraId="58232371" w14:textId="77777777" w:rsidR="00BD0B92" w:rsidRDefault="00000000">
                  <w:pPr>
                    <w:spacing w:after="0" w:line="240" w:lineRule="auto"/>
                    <w:jc w:val="center"/>
                    <w:rPr>
                      <w:rFonts w:ascii="Arial" w:eastAsia="DengXian" w:hAnsi="Arial" w:cs="Arial"/>
                      <w:szCs w:val="20"/>
                      <w:lang w:val="en-GB"/>
                    </w:rPr>
                  </w:pPr>
                  <w:r>
                    <w:rPr>
                      <w:rFonts w:ascii="Arial" w:eastAsia="DengXian" w:hAnsi="Arial" w:cs="Arial"/>
                      <w:b/>
                      <w:sz w:val="32"/>
                      <w:szCs w:val="20"/>
                      <w:lang w:val="en-GB"/>
                    </w:rPr>
                    <w:t>CHANGE REQUEST</w:t>
                  </w:r>
                </w:p>
              </w:tc>
            </w:tr>
            <w:tr w:rsidR="00BD0B92" w14:paraId="5C9574B6" w14:textId="77777777">
              <w:tc>
                <w:tcPr>
                  <w:tcW w:w="9589" w:type="dxa"/>
                  <w:gridSpan w:val="9"/>
                  <w:tcBorders>
                    <w:left w:val="single" w:sz="4" w:space="0" w:color="auto"/>
                    <w:right w:val="single" w:sz="4" w:space="0" w:color="auto"/>
                  </w:tcBorders>
                </w:tcPr>
                <w:p w14:paraId="25377BCF" w14:textId="77777777" w:rsidR="00BD0B92" w:rsidRDefault="00BD0B92">
                  <w:pPr>
                    <w:spacing w:after="0" w:line="240" w:lineRule="auto"/>
                    <w:rPr>
                      <w:rFonts w:ascii="Arial" w:eastAsia="DengXian" w:hAnsi="Arial" w:cs="Arial"/>
                      <w:sz w:val="8"/>
                      <w:szCs w:val="8"/>
                      <w:lang w:val="en-GB"/>
                    </w:rPr>
                  </w:pPr>
                </w:p>
              </w:tc>
            </w:tr>
            <w:tr w:rsidR="00BD0B92" w14:paraId="3F489DAD" w14:textId="77777777">
              <w:tc>
                <w:tcPr>
                  <w:tcW w:w="142" w:type="dxa"/>
                  <w:tcBorders>
                    <w:left w:val="single" w:sz="4" w:space="0" w:color="auto"/>
                  </w:tcBorders>
                </w:tcPr>
                <w:p w14:paraId="6CAB5304" w14:textId="77777777" w:rsidR="00BD0B92" w:rsidRDefault="00BD0B92">
                  <w:pPr>
                    <w:spacing w:after="0" w:line="240" w:lineRule="auto"/>
                    <w:jc w:val="right"/>
                    <w:rPr>
                      <w:rFonts w:ascii="Arial" w:eastAsia="DengXian" w:hAnsi="Arial" w:cs="Arial"/>
                      <w:szCs w:val="20"/>
                      <w:lang w:val="en-GB"/>
                    </w:rPr>
                  </w:pPr>
                </w:p>
              </w:tc>
              <w:tc>
                <w:tcPr>
                  <w:tcW w:w="2112" w:type="dxa"/>
                  <w:shd w:val="pct30" w:color="FFFF00" w:fill="auto"/>
                </w:tcPr>
                <w:p w14:paraId="039CA5AF" w14:textId="77777777" w:rsidR="00BD0B92" w:rsidRDefault="00000000">
                  <w:pPr>
                    <w:spacing w:after="0" w:line="240" w:lineRule="auto"/>
                    <w:rPr>
                      <w:rFonts w:ascii="Arial" w:eastAsia="DengXian" w:hAnsi="Arial" w:cs="Arial"/>
                      <w:b/>
                      <w:sz w:val="28"/>
                      <w:szCs w:val="20"/>
                      <w:lang w:eastAsia="zh-CN"/>
                    </w:rPr>
                  </w:pPr>
                  <w:r>
                    <w:rPr>
                      <w:rFonts w:ascii="Arial" w:eastAsia="DengXian" w:hAnsi="Arial" w:cs="Arial"/>
                      <w:b/>
                      <w:sz w:val="28"/>
                      <w:szCs w:val="20"/>
                      <w:lang w:val="en-GB" w:eastAsia="zh-CN"/>
                    </w:rPr>
                    <w:t>38.213</w:t>
                  </w:r>
                </w:p>
              </w:tc>
              <w:tc>
                <w:tcPr>
                  <w:tcW w:w="706" w:type="dxa"/>
                </w:tcPr>
                <w:p w14:paraId="2B8CED56" w14:textId="77777777" w:rsidR="00BD0B92" w:rsidRDefault="00000000">
                  <w:pPr>
                    <w:spacing w:after="0" w:line="240" w:lineRule="auto"/>
                    <w:jc w:val="center"/>
                    <w:rPr>
                      <w:rFonts w:ascii="Arial" w:eastAsia="DengXian" w:hAnsi="Arial" w:cs="Arial"/>
                      <w:szCs w:val="20"/>
                      <w:lang w:val="en-GB"/>
                    </w:rPr>
                  </w:pPr>
                  <w:r>
                    <w:rPr>
                      <w:rFonts w:ascii="Arial" w:eastAsia="DengXian" w:hAnsi="Arial" w:cs="Arial"/>
                      <w:b/>
                      <w:sz w:val="28"/>
                      <w:szCs w:val="20"/>
                      <w:lang w:val="en-GB"/>
                    </w:rPr>
                    <w:t>CR</w:t>
                  </w:r>
                </w:p>
              </w:tc>
              <w:tc>
                <w:tcPr>
                  <w:tcW w:w="1273" w:type="dxa"/>
                  <w:shd w:val="pct30" w:color="FFFF00" w:fill="auto"/>
                </w:tcPr>
                <w:p w14:paraId="5879D003" w14:textId="77777777" w:rsidR="00BD0B92" w:rsidRDefault="00BD0B92">
                  <w:pPr>
                    <w:spacing w:after="0" w:line="240" w:lineRule="auto"/>
                    <w:rPr>
                      <w:rFonts w:ascii="Arial" w:eastAsia="DengXian" w:hAnsi="Arial" w:cs="Arial"/>
                      <w:szCs w:val="20"/>
                      <w:lang w:val="en-GB" w:eastAsia="zh-CN"/>
                    </w:rPr>
                  </w:pPr>
                </w:p>
              </w:tc>
              <w:tc>
                <w:tcPr>
                  <w:tcW w:w="706" w:type="dxa"/>
                </w:tcPr>
                <w:p w14:paraId="542DDFC6" w14:textId="77777777" w:rsidR="00BD0B92" w:rsidRDefault="00000000">
                  <w:pPr>
                    <w:tabs>
                      <w:tab w:val="right" w:pos="625"/>
                    </w:tabs>
                    <w:spacing w:after="0" w:line="240" w:lineRule="auto"/>
                    <w:jc w:val="center"/>
                    <w:rPr>
                      <w:rFonts w:ascii="Arial" w:eastAsia="DengXian" w:hAnsi="Arial" w:cs="Arial"/>
                      <w:szCs w:val="20"/>
                      <w:lang w:val="en-GB"/>
                    </w:rPr>
                  </w:pPr>
                  <w:r>
                    <w:rPr>
                      <w:rFonts w:ascii="Arial" w:eastAsia="DengXian" w:hAnsi="Arial" w:cs="Arial"/>
                      <w:b/>
                      <w:bCs/>
                      <w:sz w:val="28"/>
                      <w:szCs w:val="20"/>
                      <w:lang w:val="en-GB"/>
                    </w:rPr>
                    <w:t>rev</w:t>
                  </w:r>
                </w:p>
              </w:tc>
              <w:tc>
                <w:tcPr>
                  <w:tcW w:w="422" w:type="dxa"/>
                  <w:shd w:val="pct30" w:color="FFFF00" w:fill="auto"/>
                </w:tcPr>
                <w:p w14:paraId="7EEEA337" w14:textId="77777777" w:rsidR="00BD0B92" w:rsidRDefault="00000000">
                  <w:pPr>
                    <w:spacing w:after="0" w:line="240" w:lineRule="auto"/>
                    <w:jc w:val="center"/>
                    <w:rPr>
                      <w:rFonts w:ascii="Arial" w:eastAsia="DengXian" w:hAnsi="Arial" w:cs="Arial"/>
                      <w:b/>
                      <w:szCs w:val="20"/>
                      <w:lang w:val="en-GB"/>
                    </w:rPr>
                  </w:pPr>
                  <w:r>
                    <w:rPr>
                      <w:rFonts w:ascii="Arial" w:eastAsia="DengXian" w:hAnsi="Arial" w:cs="Arial"/>
                      <w:b/>
                      <w:sz w:val="32"/>
                      <w:szCs w:val="20"/>
                      <w:lang w:val="en-GB" w:eastAsia="zh-CN"/>
                    </w:rPr>
                    <w:t>-</w:t>
                  </w:r>
                </w:p>
              </w:tc>
              <w:tc>
                <w:tcPr>
                  <w:tcW w:w="2674" w:type="dxa"/>
                </w:tcPr>
                <w:p w14:paraId="23F87197" w14:textId="77777777" w:rsidR="00BD0B92" w:rsidRDefault="00000000">
                  <w:pPr>
                    <w:tabs>
                      <w:tab w:val="right" w:pos="1825"/>
                    </w:tabs>
                    <w:spacing w:after="0" w:line="240" w:lineRule="auto"/>
                    <w:jc w:val="center"/>
                    <w:rPr>
                      <w:rFonts w:ascii="Arial" w:eastAsia="DengXian" w:hAnsi="Arial" w:cs="Arial"/>
                      <w:szCs w:val="20"/>
                      <w:lang w:val="en-GB"/>
                    </w:rPr>
                  </w:pPr>
                  <w:r>
                    <w:rPr>
                      <w:rFonts w:ascii="Arial" w:eastAsia="DengXian" w:hAnsi="Arial" w:cs="Arial"/>
                      <w:b/>
                      <w:sz w:val="28"/>
                      <w:szCs w:val="28"/>
                      <w:lang w:val="en-GB"/>
                    </w:rPr>
                    <w:t>Current version:</w:t>
                  </w:r>
                </w:p>
              </w:tc>
              <w:tc>
                <w:tcPr>
                  <w:tcW w:w="1412" w:type="dxa"/>
                  <w:shd w:val="pct30" w:color="FFFF00" w:fill="auto"/>
                </w:tcPr>
                <w:p w14:paraId="0D2A6408" w14:textId="77777777" w:rsidR="00BD0B92" w:rsidRDefault="00000000">
                  <w:pPr>
                    <w:spacing w:after="0" w:line="240" w:lineRule="auto"/>
                    <w:jc w:val="center"/>
                    <w:rPr>
                      <w:rFonts w:ascii="Arial" w:eastAsia="DengXian" w:hAnsi="Arial" w:cs="Arial"/>
                      <w:szCs w:val="20"/>
                      <w:lang w:val="en-GB" w:eastAsia="zh-CN"/>
                    </w:rPr>
                  </w:pPr>
                  <w:r>
                    <w:rPr>
                      <w:rFonts w:ascii="Arial" w:eastAsia="DengXian" w:hAnsi="Arial" w:cs="Arial"/>
                      <w:b/>
                      <w:sz w:val="32"/>
                      <w:szCs w:val="20"/>
                      <w:lang w:val="en-GB" w:eastAsia="zh-CN"/>
                    </w:rPr>
                    <w:t>17.2.0</w:t>
                  </w:r>
                </w:p>
              </w:tc>
              <w:tc>
                <w:tcPr>
                  <w:tcW w:w="142" w:type="dxa"/>
                  <w:tcBorders>
                    <w:right w:val="single" w:sz="4" w:space="0" w:color="auto"/>
                  </w:tcBorders>
                </w:tcPr>
                <w:p w14:paraId="2E4C46E5" w14:textId="77777777" w:rsidR="00BD0B92" w:rsidRDefault="00BD0B92">
                  <w:pPr>
                    <w:spacing w:after="0" w:line="240" w:lineRule="auto"/>
                    <w:rPr>
                      <w:rFonts w:ascii="Arial" w:eastAsia="DengXian" w:hAnsi="Arial" w:cs="Arial"/>
                      <w:szCs w:val="20"/>
                      <w:lang w:val="en-GB"/>
                    </w:rPr>
                  </w:pPr>
                </w:p>
              </w:tc>
            </w:tr>
            <w:tr w:rsidR="00BD0B92" w14:paraId="28D54161" w14:textId="77777777">
              <w:tc>
                <w:tcPr>
                  <w:tcW w:w="9589" w:type="dxa"/>
                  <w:gridSpan w:val="9"/>
                  <w:tcBorders>
                    <w:left w:val="single" w:sz="4" w:space="0" w:color="auto"/>
                    <w:right w:val="single" w:sz="4" w:space="0" w:color="auto"/>
                  </w:tcBorders>
                </w:tcPr>
                <w:p w14:paraId="5FD5D18F" w14:textId="77777777" w:rsidR="00BD0B92" w:rsidRDefault="00BD0B92">
                  <w:pPr>
                    <w:spacing w:after="0" w:line="240" w:lineRule="auto"/>
                    <w:rPr>
                      <w:rFonts w:ascii="Arial" w:eastAsia="DengXian" w:hAnsi="Arial" w:cs="Arial"/>
                      <w:szCs w:val="20"/>
                      <w:lang w:val="en-GB"/>
                    </w:rPr>
                  </w:pPr>
                </w:p>
              </w:tc>
            </w:tr>
            <w:tr w:rsidR="00BD0B92" w14:paraId="001F9F1C" w14:textId="77777777">
              <w:tc>
                <w:tcPr>
                  <w:tcW w:w="9589" w:type="dxa"/>
                  <w:gridSpan w:val="9"/>
                  <w:tcBorders>
                    <w:top w:val="single" w:sz="4" w:space="0" w:color="auto"/>
                  </w:tcBorders>
                </w:tcPr>
                <w:p w14:paraId="1839E555" w14:textId="77777777" w:rsidR="00BD0B92" w:rsidRDefault="00000000">
                  <w:pPr>
                    <w:jc w:val="center"/>
                    <w:rPr>
                      <w:rFonts w:ascii="Arial" w:eastAsia="DengXian" w:hAnsi="Arial" w:cs="Arial"/>
                      <w:i/>
                      <w:szCs w:val="20"/>
                      <w:lang w:val="en-GB"/>
                    </w:rPr>
                  </w:pPr>
                  <w:r>
                    <w:rPr>
                      <w:rFonts w:ascii="Arial" w:eastAsia="DengXian" w:hAnsi="Arial" w:cs="Arial"/>
                      <w:i/>
                      <w:szCs w:val="20"/>
                      <w:lang w:val="en-GB"/>
                    </w:rPr>
                    <w:t xml:space="preserve">For </w:t>
                  </w:r>
                  <w:hyperlink r:id="rId7" w:anchor="_blank" w:history="1">
                    <w:r>
                      <w:rPr>
                        <w:rFonts w:ascii="Arial" w:eastAsia="DengXian" w:hAnsi="Arial" w:cs="Arial"/>
                        <w:b/>
                        <w:i/>
                        <w:color w:val="FF0000"/>
                        <w:szCs w:val="20"/>
                        <w:u w:val="single"/>
                        <w:lang w:val="en-GB"/>
                      </w:rPr>
                      <w:t>HE</w:t>
                    </w:r>
                    <w:bookmarkStart w:id="2" w:name="_Hlt497126619"/>
                    <w:r>
                      <w:rPr>
                        <w:rFonts w:ascii="Arial" w:eastAsia="DengXian" w:hAnsi="Arial" w:cs="Arial"/>
                        <w:b/>
                        <w:i/>
                        <w:color w:val="FF0000"/>
                        <w:szCs w:val="20"/>
                        <w:u w:val="single"/>
                        <w:lang w:val="en-GB"/>
                      </w:rPr>
                      <w:t>L</w:t>
                    </w:r>
                    <w:bookmarkEnd w:id="2"/>
                    <w:r>
                      <w:rPr>
                        <w:rFonts w:ascii="Arial" w:eastAsia="DengXian" w:hAnsi="Arial" w:cs="Arial"/>
                        <w:b/>
                        <w:i/>
                        <w:color w:val="FF0000"/>
                        <w:szCs w:val="20"/>
                        <w:u w:val="single"/>
                        <w:lang w:val="en-GB"/>
                      </w:rPr>
                      <w:t>P</w:t>
                    </w:r>
                  </w:hyperlink>
                  <w:r>
                    <w:rPr>
                      <w:rFonts w:ascii="Arial" w:eastAsia="DengXian" w:hAnsi="Arial" w:cs="Arial"/>
                      <w:b/>
                      <w:i/>
                      <w:color w:val="FF0000"/>
                      <w:szCs w:val="20"/>
                      <w:lang w:val="en-GB"/>
                    </w:rPr>
                    <w:t xml:space="preserve"> </w:t>
                  </w:r>
                  <w:r>
                    <w:rPr>
                      <w:rFonts w:ascii="Arial" w:eastAsia="DengXian" w:hAnsi="Arial" w:cs="Arial"/>
                      <w:i/>
                      <w:szCs w:val="20"/>
                      <w:lang w:val="en-GB"/>
                    </w:rPr>
                    <w:t xml:space="preserve">on using this form: comprehensive instructions can be found at </w:t>
                  </w:r>
                  <w:r>
                    <w:rPr>
                      <w:rFonts w:ascii="Arial" w:eastAsia="DengXian" w:hAnsi="Arial" w:cs="Arial"/>
                      <w:i/>
                      <w:szCs w:val="20"/>
                      <w:lang w:val="en-GB"/>
                    </w:rPr>
                    <w:br/>
                  </w:r>
                  <w:hyperlink r:id="rId8" w:history="1">
                    <w:r>
                      <w:rPr>
                        <w:rFonts w:ascii="Arial" w:eastAsia="DengXian" w:hAnsi="Arial" w:cs="Arial"/>
                        <w:i/>
                        <w:color w:val="0000FF"/>
                        <w:szCs w:val="20"/>
                        <w:u w:val="single"/>
                        <w:lang w:val="en-GB"/>
                      </w:rPr>
                      <w:t>http://www.3gpp.org/Change-Requests</w:t>
                    </w:r>
                  </w:hyperlink>
                  <w:r>
                    <w:rPr>
                      <w:rFonts w:ascii="Arial" w:eastAsia="DengXian" w:hAnsi="Arial" w:cs="Arial"/>
                      <w:i/>
                      <w:szCs w:val="20"/>
                      <w:lang w:val="en-GB"/>
                    </w:rPr>
                    <w:t>.</w:t>
                  </w:r>
                </w:p>
              </w:tc>
            </w:tr>
            <w:tr w:rsidR="00BD0B92" w14:paraId="066F039C" w14:textId="77777777">
              <w:tc>
                <w:tcPr>
                  <w:tcW w:w="9589" w:type="dxa"/>
                  <w:gridSpan w:val="9"/>
                </w:tcPr>
                <w:p w14:paraId="5827B59C" w14:textId="77777777" w:rsidR="00BD0B92" w:rsidRDefault="00BD0B92">
                  <w:pPr>
                    <w:spacing w:after="0" w:line="240" w:lineRule="auto"/>
                    <w:rPr>
                      <w:rFonts w:ascii="Arial" w:eastAsia="DengXian" w:hAnsi="Arial" w:cs="Arial"/>
                      <w:sz w:val="8"/>
                      <w:szCs w:val="8"/>
                      <w:lang w:val="en-GB"/>
                    </w:rPr>
                  </w:pPr>
                </w:p>
              </w:tc>
            </w:tr>
          </w:tbl>
          <w:p w14:paraId="6BEA22AE" w14:textId="77777777" w:rsidR="00BD0B92" w:rsidRDefault="00BD0B92">
            <w:pPr>
              <w:spacing w:after="0" w:line="240" w:lineRule="auto"/>
              <w:rPr>
                <w:rFonts w:ascii="Arial" w:eastAsia="DengXian"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0B92" w14:paraId="07285A45" w14:textId="77777777">
              <w:tc>
                <w:tcPr>
                  <w:tcW w:w="2835" w:type="dxa"/>
                </w:tcPr>
                <w:p w14:paraId="10415118" w14:textId="77777777" w:rsidR="00BD0B92" w:rsidRDefault="00000000">
                  <w:pPr>
                    <w:tabs>
                      <w:tab w:val="right" w:pos="2751"/>
                    </w:tabs>
                    <w:spacing w:after="0" w:line="240" w:lineRule="auto"/>
                    <w:rPr>
                      <w:rFonts w:ascii="Arial" w:eastAsia="DengXian" w:hAnsi="Arial" w:cs="Arial"/>
                      <w:b/>
                      <w:i/>
                      <w:szCs w:val="20"/>
                      <w:lang w:val="en-GB"/>
                    </w:rPr>
                  </w:pPr>
                  <w:r>
                    <w:rPr>
                      <w:rFonts w:ascii="Arial" w:eastAsia="DengXian" w:hAnsi="Arial" w:cs="Arial"/>
                      <w:b/>
                      <w:i/>
                      <w:szCs w:val="20"/>
                      <w:lang w:val="en-GB"/>
                    </w:rPr>
                    <w:t>Proposed change affects:</w:t>
                  </w:r>
                </w:p>
              </w:tc>
              <w:tc>
                <w:tcPr>
                  <w:tcW w:w="1418" w:type="dxa"/>
                </w:tcPr>
                <w:p w14:paraId="34D0BE24" w14:textId="77777777" w:rsidR="00BD0B92" w:rsidRDefault="00000000">
                  <w:pPr>
                    <w:spacing w:after="0" w:line="240" w:lineRule="auto"/>
                    <w:jc w:val="right"/>
                    <w:rPr>
                      <w:rFonts w:ascii="Arial" w:eastAsia="DengXian" w:hAnsi="Arial" w:cs="Arial"/>
                      <w:szCs w:val="20"/>
                      <w:lang w:val="en-GB"/>
                    </w:rPr>
                  </w:pPr>
                  <w:r>
                    <w:rPr>
                      <w:rFonts w:ascii="Arial" w:eastAsia="DengXian"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B3C4D" w14:textId="77777777" w:rsidR="00BD0B92" w:rsidRDefault="00BD0B92">
                  <w:pPr>
                    <w:spacing w:after="0" w:line="240" w:lineRule="auto"/>
                    <w:jc w:val="center"/>
                    <w:rPr>
                      <w:rFonts w:ascii="Arial" w:eastAsia="DengXian" w:hAnsi="Arial" w:cs="Arial"/>
                      <w:b/>
                      <w:caps/>
                      <w:szCs w:val="20"/>
                      <w:lang w:val="en-GB"/>
                    </w:rPr>
                  </w:pPr>
                </w:p>
              </w:tc>
              <w:tc>
                <w:tcPr>
                  <w:tcW w:w="709" w:type="dxa"/>
                  <w:tcBorders>
                    <w:left w:val="single" w:sz="4" w:space="0" w:color="auto"/>
                  </w:tcBorders>
                </w:tcPr>
                <w:p w14:paraId="7AE52BEA" w14:textId="77777777" w:rsidR="00BD0B92" w:rsidRDefault="00000000">
                  <w:pPr>
                    <w:spacing w:after="0" w:line="240" w:lineRule="auto"/>
                    <w:jc w:val="right"/>
                    <w:rPr>
                      <w:rFonts w:ascii="Arial" w:eastAsia="DengXian" w:hAnsi="Arial" w:cs="Arial"/>
                      <w:szCs w:val="20"/>
                      <w:u w:val="single"/>
                      <w:lang w:val="en-GB"/>
                    </w:rPr>
                  </w:pPr>
                  <w:r>
                    <w:rPr>
                      <w:rFonts w:ascii="Arial" w:eastAsia="DengXian"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296F6" w14:textId="77777777" w:rsidR="00BD0B92" w:rsidRDefault="00000000">
                  <w:pPr>
                    <w:spacing w:after="0" w:line="240" w:lineRule="auto"/>
                    <w:jc w:val="center"/>
                    <w:rPr>
                      <w:rFonts w:ascii="Arial" w:eastAsia="DengXian" w:hAnsi="Arial" w:cs="Arial"/>
                      <w:b/>
                      <w:caps/>
                      <w:szCs w:val="20"/>
                      <w:lang w:val="en-GB" w:eastAsia="zh-CN"/>
                    </w:rPr>
                  </w:pPr>
                  <w:r>
                    <w:rPr>
                      <w:rFonts w:ascii="Arial" w:eastAsia="DengXian" w:hAnsi="Arial" w:cs="Arial"/>
                      <w:b/>
                      <w:caps/>
                      <w:szCs w:val="20"/>
                      <w:lang w:val="en-GB" w:eastAsia="zh-CN"/>
                    </w:rPr>
                    <w:t>X</w:t>
                  </w:r>
                </w:p>
              </w:tc>
              <w:tc>
                <w:tcPr>
                  <w:tcW w:w="2126" w:type="dxa"/>
                </w:tcPr>
                <w:p w14:paraId="5DF62505" w14:textId="77777777" w:rsidR="00BD0B92" w:rsidRDefault="00000000">
                  <w:pPr>
                    <w:spacing w:after="0" w:line="240" w:lineRule="auto"/>
                    <w:jc w:val="right"/>
                    <w:rPr>
                      <w:rFonts w:ascii="Arial" w:eastAsia="DengXian" w:hAnsi="Arial" w:cs="Arial"/>
                      <w:szCs w:val="20"/>
                      <w:u w:val="single"/>
                      <w:lang w:val="en-GB"/>
                    </w:rPr>
                  </w:pPr>
                  <w:r>
                    <w:rPr>
                      <w:rFonts w:ascii="Arial" w:eastAsia="DengXian"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F71FDC" w14:textId="77777777" w:rsidR="00BD0B92" w:rsidRDefault="00000000">
                  <w:pPr>
                    <w:spacing w:after="0" w:line="240" w:lineRule="auto"/>
                    <w:jc w:val="center"/>
                    <w:rPr>
                      <w:rFonts w:ascii="Arial" w:eastAsia="DengXian" w:hAnsi="Arial" w:cs="Arial"/>
                      <w:b/>
                      <w:caps/>
                      <w:szCs w:val="20"/>
                      <w:lang w:val="en-GB" w:eastAsia="zh-CN"/>
                    </w:rPr>
                  </w:pPr>
                  <w:r>
                    <w:rPr>
                      <w:rFonts w:ascii="Arial" w:eastAsia="DengXian" w:hAnsi="Arial" w:cs="Arial"/>
                      <w:b/>
                      <w:caps/>
                      <w:szCs w:val="20"/>
                      <w:lang w:val="en-GB" w:eastAsia="zh-CN"/>
                    </w:rPr>
                    <w:t>X</w:t>
                  </w:r>
                </w:p>
              </w:tc>
              <w:tc>
                <w:tcPr>
                  <w:tcW w:w="1418" w:type="dxa"/>
                  <w:tcBorders>
                    <w:left w:val="nil"/>
                  </w:tcBorders>
                </w:tcPr>
                <w:p w14:paraId="118E1C1B" w14:textId="77777777" w:rsidR="00BD0B92" w:rsidRDefault="00000000">
                  <w:pPr>
                    <w:spacing w:after="0" w:line="240" w:lineRule="auto"/>
                    <w:jc w:val="right"/>
                    <w:rPr>
                      <w:rFonts w:ascii="Arial" w:eastAsia="DengXian" w:hAnsi="Arial" w:cs="Arial"/>
                      <w:szCs w:val="20"/>
                      <w:lang w:val="en-GB"/>
                    </w:rPr>
                  </w:pPr>
                  <w:r>
                    <w:rPr>
                      <w:rFonts w:ascii="Arial" w:eastAsia="DengXian"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901D7" w14:textId="77777777" w:rsidR="00BD0B92" w:rsidRDefault="00BD0B92">
                  <w:pPr>
                    <w:spacing w:after="0" w:line="240" w:lineRule="auto"/>
                    <w:jc w:val="center"/>
                    <w:rPr>
                      <w:rFonts w:ascii="Arial" w:eastAsia="DengXian" w:hAnsi="Arial" w:cs="Arial"/>
                      <w:b/>
                      <w:bCs/>
                      <w:caps/>
                      <w:szCs w:val="20"/>
                      <w:lang w:val="en-GB"/>
                    </w:rPr>
                  </w:pPr>
                </w:p>
              </w:tc>
            </w:tr>
          </w:tbl>
          <w:p w14:paraId="321BAF48" w14:textId="77777777" w:rsidR="00BD0B92" w:rsidRDefault="00BD0B92">
            <w:pPr>
              <w:spacing w:after="0" w:line="240" w:lineRule="auto"/>
              <w:rPr>
                <w:rFonts w:ascii="Arial" w:eastAsia="DengXian"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D0B92" w14:paraId="4BD3FE5D" w14:textId="77777777">
              <w:tc>
                <w:tcPr>
                  <w:tcW w:w="9641" w:type="dxa"/>
                  <w:gridSpan w:val="11"/>
                </w:tcPr>
                <w:p w14:paraId="6B20290E" w14:textId="77777777" w:rsidR="00BD0B92" w:rsidRDefault="00BD0B92">
                  <w:pPr>
                    <w:spacing w:after="0" w:line="240" w:lineRule="auto"/>
                    <w:rPr>
                      <w:rFonts w:ascii="Arial" w:eastAsia="DengXian" w:hAnsi="Arial" w:cs="Arial"/>
                      <w:sz w:val="8"/>
                      <w:szCs w:val="8"/>
                      <w:lang w:val="en-GB"/>
                    </w:rPr>
                  </w:pPr>
                </w:p>
              </w:tc>
            </w:tr>
            <w:tr w:rsidR="00BD0B92" w14:paraId="02455341" w14:textId="77777777">
              <w:tc>
                <w:tcPr>
                  <w:tcW w:w="1843" w:type="dxa"/>
                  <w:tcBorders>
                    <w:top w:val="single" w:sz="4" w:space="0" w:color="auto"/>
                    <w:left w:val="single" w:sz="4" w:space="0" w:color="auto"/>
                  </w:tcBorders>
                </w:tcPr>
                <w:p w14:paraId="1ED20E6D" w14:textId="77777777" w:rsidR="00BD0B92" w:rsidRDefault="00000000">
                  <w:pPr>
                    <w:tabs>
                      <w:tab w:val="right" w:pos="1759"/>
                    </w:tabs>
                    <w:spacing w:after="0" w:line="240" w:lineRule="auto"/>
                    <w:rPr>
                      <w:rFonts w:ascii="Arial" w:eastAsia="DengXian" w:hAnsi="Arial" w:cs="Arial"/>
                      <w:b/>
                      <w:i/>
                      <w:szCs w:val="20"/>
                      <w:lang w:val="en-GB"/>
                    </w:rPr>
                  </w:pPr>
                  <w:r>
                    <w:rPr>
                      <w:rFonts w:ascii="Arial" w:eastAsia="DengXian" w:hAnsi="Arial" w:cs="Arial"/>
                      <w:b/>
                      <w:i/>
                      <w:szCs w:val="20"/>
                      <w:lang w:val="en-GB"/>
                    </w:rPr>
                    <w:t>Title:</w:t>
                  </w:r>
                  <w:r>
                    <w:rPr>
                      <w:rFonts w:ascii="Arial" w:eastAsia="DengXian"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7B8040DD" w14:textId="77777777" w:rsidR="00BD0B92" w:rsidRDefault="00000000">
                  <w:pPr>
                    <w:spacing w:after="0" w:line="240" w:lineRule="auto"/>
                    <w:ind w:left="100"/>
                    <w:rPr>
                      <w:rFonts w:ascii="Arial" w:eastAsia="DengXian" w:hAnsi="Arial" w:cs="Arial"/>
                      <w:szCs w:val="20"/>
                      <w:lang w:eastAsia="zh-CN"/>
                    </w:rPr>
                  </w:pPr>
                  <w:r>
                    <w:rPr>
                      <w:rFonts w:ascii="Arial" w:eastAsia="DengXian" w:hAnsi="Arial" w:cs="Arial"/>
                      <w:szCs w:val="20"/>
                      <w:lang w:eastAsia="zh-CN"/>
                    </w:rPr>
                    <w:t xml:space="preserve">Draft CR on </w:t>
                  </w:r>
                  <w:r>
                    <w:rPr>
                      <w:rFonts w:ascii="Arial" w:eastAsia="DengXian" w:hAnsi="Arial" w:cs="Arial" w:hint="eastAsia"/>
                      <w:szCs w:val="20"/>
                      <w:lang w:eastAsia="zh-CN"/>
                    </w:rPr>
                    <w:t>correction for UE performing pre-compensation</w:t>
                  </w:r>
                </w:p>
              </w:tc>
            </w:tr>
            <w:tr w:rsidR="00BD0B92" w14:paraId="4FF03E85" w14:textId="77777777">
              <w:tc>
                <w:tcPr>
                  <w:tcW w:w="1843" w:type="dxa"/>
                  <w:tcBorders>
                    <w:left w:val="single" w:sz="4" w:space="0" w:color="auto"/>
                  </w:tcBorders>
                </w:tcPr>
                <w:p w14:paraId="3897868E" w14:textId="77777777" w:rsidR="00BD0B92" w:rsidRDefault="00BD0B92">
                  <w:pPr>
                    <w:spacing w:after="0" w:line="240" w:lineRule="auto"/>
                    <w:rPr>
                      <w:rFonts w:ascii="Arial" w:eastAsia="DengXian" w:hAnsi="Arial" w:cs="Arial"/>
                      <w:b/>
                      <w:i/>
                      <w:sz w:val="8"/>
                      <w:szCs w:val="8"/>
                      <w:lang w:val="en-GB"/>
                    </w:rPr>
                  </w:pPr>
                </w:p>
              </w:tc>
              <w:tc>
                <w:tcPr>
                  <w:tcW w:w="7798" w:type="dxa"/>
                  <w:gridSpan w:val="10"/>
                  <w:tcBorders>
                    <w:right w:val="single" w:sz="4" w:space="0" w:color="auto"/>
                  </w:tcBorders>
                </w:tcPr>
                <w:p w14:paraId="2811DA4B" w14:textId="77777777" w:rsidR="00BD0B92" w:rsidRDefault="00BD0B92">
                  <w:pPr>
                    <w:spacing w:after="0" w:line="240" w:lineRule="auto"/>
                    <w:rPr>
                      <w:rFonts w:ascii="Arial" w:eastAsia="DengXian" w:hAnsi="Arial" w:cs="Arial"/>
                      <w:sz w:val="8"/>
                      <w:szCs w:val="8"/>
                      <w:lang w:val="en-GB"/>
                    </w:rPr>
                  </w:pPr>
                </w:p>
              </w:tc>
            </w:tr>
            <w:tr w:rsidR="00BD0B92" w14:paraId="1311AC71" w14:textId="77777777">
              <w:tc>
                <w:tcPr>
                  <w:tcW w:w="1843" w:type="dxa"/>
                  <w:tcBorders>
                    <w:left w:val="single" w:sz="4" w:space="0" w:color="auto"/>
                  </w:tcBorders>
                </w:tcPr>
                <w:p w14:paraId="4E9B54E6" w14:textId="77777777" w:rsidR="00BD0B92" w:rsidRDefault="00000000">
                  <w:pPr>
                    <w:tabs>
                      <w:tab w:val="right" w:pos="1759"/>
                    </w:tabs>
                    <w:spacing w:after="0" w:line="240" w:lineRule="auto"/>
                    <w:rPr>
                      <w:rFonts w:ascii="Arial" w:eastAsia="DengXian" w:hAnsi="Arial" w:cs="Arial"/>
                      <w:b/>
                      <w:i/>
                      <w:szCs w:val="20"/>
                      <w:lang w:val="en-GB"/>
                    </w:rPr>
                  </w:pPr>
                  <w:r>
                    <w:rPr>
                      <w:rFonts w:ascii="Arial" w:eastAsia="DengXian" w:hAnsi="Arial" w:cs="Arial"/>
                      <w:b/>
                      <w:i/>
                      <w:szCs w:val="20"/>
                      <w:lang w:val="en-GB"/>
                    </w:rPr>
                    <w:t>Source to WG:</w:t>
                  </w:r>
                </w:p>
              </w:tc>
              <w:tc>
                <w:tcPr>
                  <w:tcW w:w="7798" w:type="dxa"/>
                  <w:gridSpan w:val="10"/>
                  <w:tcBorders>
                    <w:right w:val="single" w:sz="4" w:space="0" w:color="auto"/>
                  </w:tcBorders>
                  <w:shd w:val="pct30" w:color="FFFF00" w:fill="auto"/>
                </w:tcPr>
                <w:p w14:paraId="3814DA91" w14:textId="77777777" w:rsidR="00BD0B92" w:rsidRDefault="00000000">
                  <w:pPr>
                    <w:spacing w:after="0" w:line="240" w:lineRule="auto"/>
                    <w:ind w:left="100"/>
                    <w:rPr>
                      <w:rFonts w:ascii="Arial" w:eastAsia="DengXian" w:hAnsi="Arial" w:cs="Arial"/>
                      <w:szCs w:val="20"/>
                      <w:lang w:eastAsia="zh-CN"/>
                    </w:rPr>
                  </w:pPr>
                  <w:r>
                    <w:rPr>
                      <w:rFonts w:ascii="Arial" w:eastAsia="DengXian" w:hAnsi="Arial" w:cs="Arial"/>
                      <w:szCs w:val="20"/>
                      <w:lang w:eastAsia="zh-CN"/>
                    </w:rPr>
                    <w:t>OPPO</w:t>
                  </w:r>
                  <w:r>
                    <w:rPr>
                      <w:rFonts w:ascii="Arial" w:eastAsia="DengXian" w:hAnsi="Arial" w:cs="Arial" w:hint="eastAsia"/>
                      <w:szCs w:val="20"/>
                      <w:lang w:eastAsia="zh-CN"/>
                    </w:rPr>
                    <w:t>, Apple</w:t>
                  </w:r>
                </w:p>
              </w:tc>
            </w:tr>
            <w:tr w:rsidR="00BD0B92" w14:paraId="6BAC359D" w14:textId="77777777">
              <w:tc>
                <w:tcPr>
                  <w:tcW w:w="1843" w:type="dxa"/>
                  <w:tcBorders>
                    <w:left w:val="single" w:sz="4" w:space="0" w:color="auto"/>
                  </w:tcBorders>
                </w:tcPr>
                <w:p w14:paraId="281134A2" w14:textId="77777777" w:rsidR="00BD0B92" w:rsidRDefault="00000000">
                  <w:pPr>
                    <w:tabs>
                      <w:tab w:val="right" w:pos="1759"/>
                    </w:tabs>
                    <w:spacing w:after="0" w:line="240" w:lineRule="auto"/>
                    <w:rPr>
                      <w:rFonts w:ascii="Arial" w:eastAsia="DengXian" w:hAnsi="Arial" w:cs="Arial"/>
                      <w:b/>
                      <w:i/>
                      <w:szCs w:val="20"/>
                      <w:lang w:val="en-GB"/>
                    </w:rPr>
                  </w:pPr>
                  <w:r>
                    <w:rPr>
                      <w:rFonts w:ascii="Arial" w:eastAsia="DengXian" w:hAnsi="Arial" w:cs="Arial"/>
                      <w:b/>
                      <w:i/>
                      <w:szCs w:val="20"/>
                      <w:lang w:val="en-GB"/>
                    </w:rPr>
                    <w:t>Source to TSG:</w:t>
                  </w:r>
                </w:p>
              </w:tc>
              <w:tc>
                <w:tcPr>
                  <w:tcW w:w="7798" w:type="dxa"/>
                  <w:gridSpan w:val="10"/>
                  <w:tcBorders>
                    <w:right w:val="single" w:sz="4" w:space="0" w:color="auto"/>
                  </w:tcBorders>
                  <w:shd w:val="pct30" w:color="FFFF00" w:fill="auto"/>
                </w:tcPr>
                <w:p w14:paraId="371CEC91" w14:textId="77777777" w:rsidR="00BD0B92" w:rsidRDefault="00000000">
                  <w:pPr>
                    <w:spacing w:after="0" w:line="240" w:lineRule="auto"/>
                    <w:rPr>
                      <w:rFonts w:ascii="Arial" w:eastAsia="DengXian" w:hAnsi="Arial" w:cs="Arial"/>
                      <w:szCs w:val="20"/>
                      <w:lang w:val="en-GB" w:eastAsia="zh-CN"/>
                    </w:rPr>
                  </w:pPr>
                  <w:r>
                    <w:rPr>
                      <w:rFonts w:ascii="Arial" w:eastAsia="DengXian" w:hAnsi="Arial" w:cs="Arial"/>
                      <w:szCs w:val="20"/>
                      <w:lang w:val="en-GB" w:eastAsia="zh-CN"/>
                    </w:rPr>
                    <w:t xml:space="preserve">  R1</w:t>
                  </w:r>
                </w:p>
              </w:tc>
            </w:tr>
            <w:tr w:rsidR="00BD0B92" w14:paraId="7C3C5541" w14:textId="77777777">
              <w:tc>
                <w:tcPr>
                  <w:tcW w:w="1843" w:type="dxa"/>
                  <w:tcBorders>
                    <w:left w:val="single" w:sz="4" w:space="0" w:color="auto"/>
                  </w:tcBorders>
                </w:tcPr>
                <w:p w14:paraId="4891B80E" w14:textId="77777777" w:rsidR="00BD0B92" w:rsidRDefault="00BD0B92">
                  <w:pPr>
                    <w:spacing w:after="0" w:line="240" w:lineRule="auto"/>
                    <w:rPr>
                      <w:rFonts w:ascii="Arial" w:eastAsia="DengXian" w:hAnsi="Arial" w:cs="Arial"/>
                      <w:b/>
                      <w:i/>
                      <w:sz w:val="8"/>
                      <w:szCs w:val="8"/>
                      <w:lang w:val="en-GB"/>
                    </w:rPr>
                  </w:pPr>
                </w:p>
              </w:tc>
              <w:tc>
                <w:tcPr>
                  <w:tcW w:w="7798" w:type="dxa"/>
                  <w:gridSpan w:val="10"/>
                  <w:tcBorders>
                    <w:right w:val="single" w:sz="4" w:space="0" w:color="auto"/>
                  </w:tcBorders>
                </w:tcPr>
                <w:p w14:paraId="194EB9D8" w14:textId="77777777" w:rsidR="00BD0B92" w:rsidRDefault="00BD0B92">
                  <w:pPr>
                    <w:spacing w:after="0" w:line="240" w:lineRule="auto"/>
                    <w:rPr>
                      <w:rFonts w:ascii="Arial" w:eastAsia="DengXian" w:hAnsi="Arial" w:cs="Arial"/>
                      <w:sz w:val="8"/>
                      <w:szCs w:val="8"/>
                      <w:lang w:val="en-GB"/>
                    </w:rPr>
                  </w:pPr>
                </w:p>
              </w:tc>
            </w:tr>
            <w:tr w:rsidR="00BD0B92" w14:paraId="5630CABF" w14:textId="77777777">
              <w:tc>
                <w:tcPr>
                  <w:tcW w:w="1843" w:type="dxa"/>
                  <w:tcBorders>
                    <w:left w:val="single" w:sz="4" w:space="0" w:color="auto"/>
                  </w:tcBorders>
                </w:tcPr>
                <w:p w14:paraId="319F8AE3" w14:textId="77777777" w:rsidR="00BD0B92" w:rsidRDefault="00000000">
                  <w:pPr>
                    <w:tabs>
                      <w:tab w:val="right" w:pos="1759"/>
                    </w:tabs>
                    <w:spacing w:after="0" w:line="240" w:lineRule="auto"/>
                    <w:rPr>
                      <w:rFonts w:ascii="Arial" w:eastAsia="DengXian" w:hAnsi="Arial" w:cs="Arial"/>
                      <w:b/>
                      <w:i/>
                      <w:szCs w:val="20"/>
                      <w:lang w:val="en-GB"/>
                    </w:rPr>
                  </w:pPr>
                  <w:r>
                    <w:rPr>
                      <w:rFonts w:ascii="Arial" w:eastAsia="DengXian" w:hAnsi="Arial" w:cs="Arial"/>
                      <w:b/>
                      <w:i/>
                      <w:szCs w:val="20"/>
                      <w:lang w:val="en-GB"/>
                    </w:rPr>
                    <w:t>Work item code:</w:t>
                  </w:r>
                </w:p>
              </w:tc>
              <w:tc>
                <w:tcPr>
                  <w:tcW w:w="3260" w:type="dxa"/>
                  <w:gridSpan w:val="5"/>
                  <w:shd w:val="pct30" w:color="FFFF00" w:fill="auto"/>
                </w:tcPr>
                <w:p w14:paraId="509FEC13" w14:textId="77777777" w:rsidR="00BD0B92" w:rsidRDefault="00000000">
                  <w:pPr>
                    <w:spacing w:after="0" w:line="240" w:lineRule="auto"/>
                    <w:ind w:left="100"/>
                    <w:rPr>
                      <w:rFonts w:ascii="Arial" w:eastAsia="DengXian" w:hAnsi="Arial" w:cs="Arial"/>
                      <w:szCs w:val="20"/>
                      <w:lang w:val="en-GB"/>
                    </w:rPr>
                  </w:pPr>
                  <w:proofErr w:type="spellStart"/>
                  <w:r>
                    <w:rPr>
                      <w:rFonts w:ascii="Arial" w:eastAsia="DengXian" w:hAnsi="Arial" w:cs="Arial"/>
                      <w:szCs w:val="20"/>
                      <w:lang w:val="en-GB"/>
                    </w:rPr>
                    <w:t>NR_NTN_solutions</w:t>
                  </w:r>
                  <w:proofErr w:type="spellEnd"/>
                  <w:r>
                    <w:rPr>
                      <w:rFonts w:ascii="Arial" w:eastAsia="DengXian" w:hAnsi="Arial" w:cs="Arial"/>
                      <w:szCs w:val="20"/>
                      <w:lang w:val="en-GB"/>
                    </w:rPr>
                    <w:t>-Core</w:t>
                  </w:r>
                </w:p>
              </w:tc>
              <w:tc>
                <w:tcPr>
                  <w:tcW w:w="994" w:type="dxa"/>
                  <w:gridSpan w:val="2"/>
                  <w:tcBorders>
                    <w:left w:val="nil"/>
                  </w:tcBorders>
                </w:tcPr>
                <w:p w14:paraId="223064EE" w14:textId="77777777" w:rsidR="00BD0B92" w:rsidRDefault="00BD0B92">
                  <w:pPr>
                    <w:spacing w:after="0" w:line="240" w:lineRule="auto"/>
                    <w:ind w:right="100"/>
                    <w:rPr>
                      <w:rFonts w:ascii="Arial" w:eastAsia="DengXian" w:hAnsi="Arial" w:cs="Arial"/>
                      <w:szCs w:val="20"/>
                      <w:lang w:val="en-GB"/>
                    </w:rPr>
                  </w:pPr>
                </w:p>
              </w:tc>
              <w:tc>
                <w:tcPr>
                  <w:tcW w:w="1417" w:type="dxa"/>
                  <w:gridSpan w:val="2"/>
                  <w:tcBorders>
                    <w:left w:val="nil"/>
                  </w:tcBorders>
                </w:tcPr>
                <w:p w14:paraId="359CB1A3" w14:textId="77777777" w:rsidR="00BD0B92" w:rsidRDefault="00000000">
                  <w:pPr>
                    <w:spacing w:after="0" w:line="240" w:lineRule="auto"/>
                    <w:jc w:val="right"/>
                    <w:rPr>
                      <w:rFonts w:ascii="Arial" w:eastAsia="DengXian" w:hAnsi="Arial" w:cs="Arial"/>
                      <w:szCs w:val="20"/>
                      <w:lang w:val="en-GB"/>
                    </w:rPr>
                  </w:pPr>
                  <w:r>
                    <w:rPr>
                      <w:rFonts w:ascii="Arial" w:eastAsia="DengXian" w:hAnsi="Arial" w:cs="Arial"/>
                      <w:b/>
                      <w:i/>
                      <w:szCs w:val="20"/>
                      <w:lang w:val="en-GB"/>
                    </w:rPr>
                    <w:t>Date:</w:t>
                  </w:r>
                </w:p>
              </w:tc>
              <w:tc>
                <w:tcPr>
                  <w:tcW w:w="2127" w:type="dxa"/>
                  <w:tcBorders>
                    <w:right w:val="single" w:sz="4" w:space="0" w:color="auto"/>
                  </w:tcBorders>
                  <w:shd w:val="pct30" w:color="FFFF00" w:fill="auto"/>
                </w:tcPr>
                <w:p w14:paraId="57579660" w14:textId="77777777" w:rsidR="00BD0B92" w:rsidRDefault="00000000">
                  <w:pPr>
                    <w:spacing w:after="0" w:line="240" w:lineRule="auto"/>
                    <w:ind w:left="100"/>
                    <w:rPr>
                      <w:rFonts w:ascii="Arial" w:eastAsia="DengXian" w:hAnsi="Arial" w:cs="Arial"/>
                      <w:szCs w:val="20"/>
                      <w:lang w:eastAsia="zh-CN"/>
                    </w:rPr>
                  </w:pPr>
                  <w:r>
                    <w:rPr>
                      <w:rFonts w:ascii="Arial" w:eastAsia="DengXian" w:hAnsi="Arial" w:cs="Arial"/>
                      <w:szCs w:val="20"/>
                      <w:lang w:val="en-GB" w:eastAsia="zh-CN"/>
                    </w:rPr>
                    <w:t>20</w:t>
                  </w:r>
                  <w:r>
                    <w:rPr>
                      <w:rFonts w:ascii="Arial" w:eastAsia="DengXian" w:hAnsi="Arial" w:cs="Arial"/>
                      <w:szCs w:val="20"/>
                      <w:lang w:eastAsia="zh-CN"/>
                    </w:rPr>
                    <w:t>22</w:t>
                  </w:r>
                  <w:r>
                    <w:rPr>
                      <w:rFonts w:ascii="Arial" w:eastAsia="DengXian" w:hAnsi="Arial" w:cs="Arial"/>
                      <w:szCs w:val="20"/>
                      <w:lang w:val="en-GB"/>
                    </w:rPr>
                    <w:t>-</w:t>
                  </w:r>
                  <w:r>
                    <w:rPr>
                      <w:rFonts w:ascii="Arial" w:eastAsia="DengXian" w:hAnsi="Arial" w:cs="Arial"/>
                      <w:szCs w:val="20"/>
                    </w:rPr>
                    <w:t>1</w:t>
                  </w:r>
                  <w:r>
                    <w:rPr>
                      <w:rFonts w:ascii="Arial" w:eastAsia="DengXian" w:hAnsi="Arial" w:cs="Arial" w:hint="eastAsia"/>
                      <w:szCs w:val="20"/>
                      <w:lang w:eastAsia="zh-CN"/>
                    </w:rPr>
                    <w:t>1</w:t>
                  </w:r>
                  <w:r>
                    <w:rPr>
                      <w:rFonts w:ascii="Arial" w:eastAsia="DengXian" w:hAnsi="Arial" w:cs="Arial"/>
                      <w:szCs w:val="20"/>
                      <w:lang w:val="en-GB"/>
                    </w:rPr>
                    <w:t>-</w:t>
                  </w:r>
                  <w:r>
                    <w:rPr>
                      <w:rFonts w:ascii="Arial" w:eastAsia="DengXian" w:hAnsi="Arial" w:cs="Arial"/>
                      <w:szCs w:val="20"/>
                      <w:lang w:eastAsia="zh-CN"/>
                    </w:rPr>
                    <w:t>1</w:t>
                  </w:r>
                  <w:r>
                    <w:rPr>
                      <w:rFonts w:ascii="Arial" w:eastAsia="DengXian" w:hAnsi="Arial" w:cs="Arial" w:hint="eastAsia"/>
                      <w:szCs w:val="20"/>
                      <w:lang w:eastAsia="zh-CN"/>
                    </w:rPr>
                    <w:t>4</w:t>
                  </w:r>
                </w:p>
              </w:tc>
            </w:tr>
            <w:tr w:rsidR="00BD0B92" w14:paraId="66B5952B" w14:textId="77777777">
              <w:tc>
                <w:tcPr>
                  <w:tcW w:w="1843" w:type="dxa"/>
                  <w:tcBorders>
                    <w:left w:val="single" w:sz="4" w:space="0" w:color="auto"/>
                  </w:tcBorders>
                </w:tcPr>
                <w:p w14:paraId="28DEF47A" w14:textId="77777777" w:rsidR="00BD0B92" w:rsidRDefault="00BD0B92">
                  <w:pPr>
                    <w:spacing w:after="0" w:line="240" w:lineRule="auto"/>
                    <w:rPr>
                      <w:rFonts w:ascii="Arial" w:eastAsia="DengXian" w:hAnsi="Arial" w:cs="Arial"/>
                      <w:b/>
                      <w:i/>
                      <w:sz w:val="8"/>
                      <w:szCs w:val="8"/>
                      <w:lang w:val="en-GB"/>
                    </w:rPr>
                  </w:pPr>
                </w:p>
              </w:tc>
              <w:tc>
                <w:tcPr>
                  <w:tcW w:w="1560" w:type="dxa"/>
                  <w:gridSpan w:val="4"/>
                </w:tcPr>
                <w:p w14:paraId="0C55C62A" w14:textId="77777777" w:rsidR="00BD0B92" w:rsidRDefault="00BD0B92">
                  <w:pPr>
                    <w:spacing w:after="0" w:line="240" w:lineRule="auto"/>
                    <w:rPr>
                      <w:rFonts w:ascii="Arial" w:eastAsia="DengXian" w:hAnsi="Arial" w:cs="Arial"/>
                      <w:sz w:val="8"/>
                      <w:szCs w:val="8"/>
                      <w:lang w:val="en-GB"/>
                    </w:rPr>
                  </w:pPr>
                </w:p>
              </w:tc>
              <w:tc>
                <w:tcPr>
                  <w:tcW w:w="2694" w:type="dxa"/>
                  <w:gridSpan w:val="3"/>
                </w:tcPr>
                <w:p w14:paraId="519FE491" w14:textId="77777777" w:rsidR="00BD0B92" w:rsidRDefault="00BD0B92">
                  <w:pPr>
                    <w:spacing w:after="0" w:line="240" w:lineRule="auto"/>
                    <w:rPr>
                      <w:rFonts w:ascii="Arial" w:eastAsia="DengXian" w:hAnsi="Arial" w:cs="Arial"/>
                      <w:sz w:val="8"/>
                      <w:szCs w:val="8"/>
                      <w:lang w:val="en-GB"/>
                    </w:rPr>
                  </w:pPr>
                </w:p>
              </w:tc>
              <w:tc>
                <w:tcPr>
                  <w:tcW w:w="1417" w:type="dxa"/>
                  <w:gridSpan w:val="2"/>
                </w:tcPr>
                <w:p w14:paraId="7E106810" w14:textId="77777777" w:rsidR="00BD0B92" w:rsidRDefault="00BD0B92">
                  <w:pPr>
                    <w:spacing w:after="0" w:line="240" w:lineRule="auto"/>
                    <w:rPr>
                      <w:rFonts w:ascii="Arial" w:eastAsia="DengXian" w:hAnsi="Arial" w:cs="Arial"/>
                      <w:sz w:val="8"/>
                      <w:szCs w:val="8"/>
                      <w:lang w:val="en-GB"/>
                    </w:rPr>
                  </w:pPr>
                </w:p>
              </w:tc>
              <w:tc>
                <w:tcPr>
                  <w:tcW w:w="2127" w:type="dxa"/>
                  <w:tcBorders>
                    <w:right w:val="single" w:sz="4" w:space="0" w:color="auto"/>
                  </w:tcBorders>
                </w:tcPr>
                <w:p w14:paraId="56752266" w14:textId="77777777" w:rsidR="00BD0B92" w:rsidRDefault="00BD0B92">
                  <w:pPr>
                    <w:spacing w:after="0" w:line="240" w:lineRule="auto"/>
                    <w:rPr>
                      <w:rFonts w:ascii="Arial" w:eastAsia="DengXian" w:hAnsi="Arial" w:cs="Arial"/>
                      <w:sz w:val="8"/>
                      <w:szCs w:val="8"/>
                      <w:lang w:val="en-GB"/>
                    </w:rPr>
                  </w:pPr>
                </w:p>
              </w:tc>
            </w:tr>
            <w:tr w:rsidR="00BD0B92" w14:paraId="4E455C86" w14:textId="77777777">
              <w:trPr>
                <w:cantSplit/>
              </w:trPr>
              <w:tc>
                <w:tcPr>
                  <w:tcW w:w="1843" w:type="dxa"/>
                  <w:tcBorders>
                    <w:left w:val="single" w:sz="4" w:space="0" w:color="auto"/>
                  </w:tcBorders>
                </w:tcPr>
                <w:p w14:paraId="5F2884F6" w14:textId="77777777" w:rsidR="00BD0B92" w:rsidRDefault="00000000">
                  <w:pPr>
                    <w:tabs>
                      <w:tab w:val="right" w:pos="1759"/>
                    </w:tabs>
                    <w:spacing w:after="0" w:line="240" w:lineRule="auto"/>
                    <w:rPr>
                      <w:rFonts w:ascii="Arial" w:eastAsia="DengXian" w:hAnsi="Arial" w:cs="Arial"/>
                      <w:b/>
                      <w:i/>
                      <w:szCs w:val="20"/>
                      <w:lang w:val="en-GB"/>
                    </w:rPr>
                  </w:pPr>
                  <w:r>
                    <w:rPr>
                      <w:rFonts w:ascii="Arial" w:eastAsia="DengXian" w:hAnsi="Arial" w:cs="Arial"/>
                      <w:b/>
                      <w:i/>
                      <w:szCs w:val="20"/>
                      <w:lang w:val="en-GB"/>
                    </w:rPr>
                    <w:t>Category:</w:t>
                  </w:r>
                </w:p>
              </w:tc>
              <w:tc>
                <w:tcPr>
                  <w:tcW w:w="425" w:type="dxa"/>
                  <w:shd w:val="pct30" w:color="FFFF00" w:fill="auto"/>
                </w:tcPr>
                <w:p w14:paraId="3081B240" w14:textId="77777777" w:rsidR="00BD0B92" w:rsidRDefault="00000000">
                  <w:pPr>
                    <w:spacing w:after="0" w:line="240" w:lineRule="auto"/>
                    <w:ind w:left="100"/>
                    <w:rPr>
                      <w:rFonts w:ascii="Arial" w:eastAsia="DengXian" w:hAnsi="Arial" w:cs="Arial"/>
                      <w:b/>
                      <w:szCs w:val="20"/>
                      <w:lang w:val="en-GB" w:eastAsia="zh-CN"/>
                    </w:rPr>
                  </w:pPr>
                  <w:r>
                    <w:rPr>
                      <w:rFonts w:ascii="Arial" w:eastAsia="DengXian" w:hAnsi="Arial" w:cs="Arial"/>
                      <w:b/>
                      <w:szCs w:val="20"/>
                      <w:lang w:val="en-GB" w:eastAsia="zh-CN"/>
                    </w:rPr>
                    <w:t>F</w:t>
                  </w:r>
                </w:p>
              </w:tc>
              <w:tc>
                <w:tcPr>
                  <w:tcW w:w="3829" w:type="dxa"/>
                  <w:gridSpan w:val="6"/>
                  <w:tcBorders>
                    <w:left w:val="nil"/>
                  </w:tcBorders>
                </w:tcPr>
                <w:p w14:paraId="7AA015C4" w14:textId="77777777" w:rsidR="00BD0B92" w:rsidRDefault="00BD0B92">
                  <w:pPr>
                    <w:spacing w:after="0" w:line="240" w:lineRule="auto"/>
                    <w:rPr>
                      <w:rFonts w:ascii="Arial" w:eastAsia="DengXian" w:hAnsi="Arial" w:cs="Arial"/>
                      <w:szCs w:val="20"/>
                      <w:lang w:val="en-GB"/>
                    </w:rPr>
                  </w:pPr>
                </w:p>
              </w:tc>
              <w:tc>
                <w:tcPr>
                  <w:tcW w:w="1417" w:type="dxa"/>
                  <w:gridSpan w:val="2"/>
                  <w:tcBorders>
                    <w:left w:val="nil"/>
                  </w:tcBorders>
                </w:tcPr>
                <w:p w14:paraId="6A6FFC35" w14:textId="77777777" w:rsidR="00BD0B92" w:rsidRDefault="00000000">
                  <w:pPr>
                    <w:spacing w:after="0" w:line="240" w:lineRule="auto"/>
                    <w:jc w:val="right"/>
                    <w:rPr>
                      <w:rFonts w:ascii="Arial" w:eastAsia="DengXian" w:hAnsi="Arial" w:cs="Arial"/>
                      <w:b/>
                      <w:i/>
                      <w:szCs w:val="20"/>
                      <w:lang w:val="en-GB"/>
                    </w:rPr>
                  </w:pPr>
                  <w:r>
                    <w:rPr>
                      <w:rFonts w:ascii="Arial" w:eastAsia="DengXian" w:hAnsi="Arial" w:cs="Arial"/>
                      <w:b/>
                      <w:i/>
                      <w:szCs w:val="20"/>
                      <w:lang w:val="en-GB"/>
                    </w:rPr>
                    <w:t>Release:</w:t>
                  </w:r>
                </w:p>
              </w:tc>
              <w:tc>
                <w:tcPr>
                  <w:tcW w:w="2127" w:type="dxa"/>
                  <w:tcBorders>
                    <w:right w:val="single" w:sz="4" w:space="0" w:color="auto"/>
                  </w:tcBorders>
                  <w:shd w:val="pct30" w:color="FFFF00" w:fill="auto"/>
                </w:tcPr>
                <w:p w14:paraId="652B6EC5" w14:textId="77777777" w:rsidR="00BD0B92" w:rsidRDefault="00000000">
                  <w:pPr>
                    <w:spacing w:after="0" w:line="240" w:lineRule="auto"/>
                    <w:ind w:left="100"/>
                    <w:rPr>
                      <w:rFonts w:ascii="Arial" w:eastAsia="DengXian" w:hAnsi="Arial" w:cs="Arial"/>
                      <w:szCs w:val="20"/>
                      <w:lang w:eastAsia="zh-CN"/>
                    </w:rPr>
                  </w:pPr>
                  <w:r>
                    <w:rPr>
                      <w:rFonts w:ascii="Arial" w:eastAsia="DengXian" w:hAnsi="Arial" w:cs="Arial"/>
                      <w:szCs w:val="20"/>
                      <w:lang w:val="en-GB"/>
                    </w:rPr>
                    <w:t>Rel-</w:t>
                  </w:r>
                  <w:r>
                    <w:rPr>
                      <w:rFonts w:ascii="Arial" w:eastAsia="DengXian" w:hAnsi="Arial" w:cs="Arial"/>
                      <w:szCs w:val="20"/>
                      <w:lang w:val="en-GB" w:eastAsia="zh-CN"/>
                    </w:rPr>
                    <w:t>1</w:t>
                  </w:r>
                  <w:r>
                    <w:rPr>
                      <w:rFonts w:ascii="Arial" w:eastAsia="DengXian" w:hAnsi="Arial" w:cs="Arial"/>
                      <w:szCs w:val="20"/>
                      <w:lang w:eastAsia="zh-CN"/>
                    </w:rPr>
                    <w:t>7</w:t>
                  </w:r>
                </w:p>
              </w:tc>
            </w:tr>
            <w:tr w:rsidR="00BD0B92" w14:paraId="10E73A67" w14:textId="77777777">
              <w:tc>
                <w:tcPr>
                  <w:tcW w:w="1843" w:type="dxa"/>
                  <w:tcBorders>
                    <w:left w:val="single" w:sz="4" w:space="0" w:color="auto"/>
                    <w:bottom w:val="single" w:sz="4" w:space="0" w:color="auto"/>
                  </w:tcBorders>
                </w:tcPr>
                <w:p w14:paraId="55FB5C2B" w14:textId="77777777" w:rsidR="00BD0B92" w:rsidRDefault="00BD0B92">
                  <w:pPr>
                    <w:rPr>
                      <w:rFonts w:ascii="Arial" w:eastAsia="DengXian" w:hAnsi="Arial" w:cs="Arial"/>
                      <w:b/>
                      <w:i/>
                      <w:szCs w:val="20"/>
                      <w:lang w:val="en-GB"/>
                    </w:rPr>
                  </w:pPr>
                </w:p>
              </w:tc>
              <w:tc>
                <w:tcPr>
                  <w:tcW w:w="4678" w:type="dxa"/>
                  <w:gridSpan w:val="8"/>
                  <w:tcBorders>
                    <w:bottom w:val="single" w:sz="4" w:space="0" w:color="auto"/>
                  </w:tcBorders>
                </w:tcPr>
                <w:p w14:paraId="270BAF25" w14:textId="77777777" w:rsidR="00BD0B92" w:rsidRDefault="00000000">
                  <w:pPr>
                    <w:ind w:left="383" w:hanging="383"/>
                    <w:rPr>
                      <w:rFonts w:ascii="Arial" w:eastAsia="DengXian" w:hAnsi="Arial" w:cs="Arial"/>
                      <w:i/>
                      <w:sz w:val="18"/>
                      <w:szCs w:val="20"/>
                      <w:lang w:val="en-GB"/>
                    </w:rPr>
                  </w:pPr>
                  <w:r>
                    <w:rPr>
                      <w:rFonts w:ascii="Arial" w:eastAsia="DengXian" w:hAnsi="Arial" w:cs="Arial"/>
                      <w:i/>
                      <w:sz w:val="18"/>
                      <w:szCs w:val="20"/>
                      <w:lang w:val="en-GB"/>
                    </w:rPr>
                    <w:t xml:space="preserve">Use </w:t>
                  </w:r>
                  <w:r>
                    <w:rPr>
                      <w:rFonts w:ascii="Arial" w:eastAsia="DengXian" w:hAnsi="Arial" w:cs="Arial"/>
                      <w:i/>
                      <w:sz w:val="18"/>
                      <w:szCs w:val="20"/>
                      <w:u w:val="single"/>
                      <w:lang w:val="en-GB"/>
                    </w:rPr>
                    <w:t>one</w:t>
                  </w:r>
                  <w:r>
                    <w:rPr>
                      <w:rFonts w:ascii="Arial" w:eastAsia="DengXian" w:hAnsi="Arial" w:cs="Arial"/>
                      <w:i/>
                      <w:sz w:val="18"/>
                      <w:szCs w:val="20"/>
                      <w:lang w:val="en-GB"/>
                    </w:rPr>
                    <w:t xml:space="preserve"> of the following categories:</w:t>
                  </w:r>
                  <w:r>
                    <w:rPr>
                      <w:rFonts w:ascii="Arial" w:eastAsia="DengXian" w:hAnsi="Arial" w:cs="Arial"/>
                      <w:b/>
                      <w:i/>
                      <w:sz w:val="18"/>
                      <w:szCs w:val="20"/>
                      <w:lang w:val="en-GB"/>
                    </w:rPr>
                    <w:br/>
                  </w:r>
                  <w:proofErr w:type="gramStart"/>
                  <w:r>
                    <w:rPr>
                      <w:rFonts w:ascii="Arial" w:eastAsia="DengXian" w:hAnsi="Arial" w:cs="Arial"/>
                      <w:b/>
                      <w:i/>
                      <w:sz w:val="18"/>
                      <w:szCs w:val="20"/>
                      <w:lang w:val="en-GB"/>
                    </w:rPr>
                    <w:t>F</w:t>
                  </w:r>
                  <w:r>
                    <w:rPr>
                      <w:rFonts w:ascii="Arial" w:eastAsia="DengXian" w:hAnsi="Arial" w:cs="Arial"/>
                      <w:i/>
                      <w:sz w:val="18"/>
                      <w:szCs w:val="20"/>
                      <w:lang w:val="en-GB"/>
                    </w:rPr>
                    <w:t xml:space="preserve">  (</w:t>
                  </w:r>
                  <w:proofErr w:type="gramEnd"/>
                  <w:r>
                    <w:rPr>
                      <w:rFonts w:ascii="Arial" w:eastAsia="DengXian" w:hAnsi="Arial" w:cs="Arial"/>
                      <w:i/>
                      <w:sz w:val="18"/>
                      <w:szCs w:val="20"/>
                      <w:lang w:val="en-GB"/>
                    </w:rPr>
                    <w:t>correction)</w:t>
                  </w:r>
                  <w:r>
                    <w:rPr>
                      <w:rFonts w:ascii="Arial" w:eastAsia="DengXian" w:hAnsi="Arial" w:cs="Arial"/>
                      <w:i/>
                      <w:sz w:val="18"/>
                      <w:szCs w:val="20"/>
                      <w:lang w:val="en-GB"/>
                    </w:rPr>
                    <w:br/>
                  </w:r>
                  <w:r>
                    <w:rPr>
                      <w:rFonts w:ascii="Arial" w:eastAsia="DengXian" w:hAnsi="Arial" w:cs="Arial"/>
                      <w:b/>
                      <w:i/>
                      <w:sz w:val="18"/>
                      <w:szCs w:val="20"/>
                      <w:lang w:val="en-GB"/>
                    </w:rPr>
                    <w:t>A</w:t>
                  </w:r>
                  <w:r>
                    <w:rPr>
                      <w:rFonts w:ascii="Arial" w:eastAsia="DengXian" w:hAnsi="Arial" w:cs="Arial"/>
                      <w:i/>
                      <w:sz w:val="18"/>
                      <w:szCs w:val="20"/>
                      <w:lang w:val="en-GB"/>
                    </w:rPr>
                    <w:t xml:space="preserve">  (mirror corresponding to a change in an earlier release)</w:t>
                  </w:r>
                  <w:r>
                    <w:rPr>
                      <w:rFonts w:ascii="Arial" w:eastAsia="DengXian" w:hAnsi="Arial" w:cs="Arial"/>
                      <w:i/>
                      <w:sz w:val="18"/>
                      <w:szCs w:val="20"/>
                      <w:lang w:val="en-GB"/>
                    </w:rPr>
                    <w:br/>
                  </w:r>
                  <w:r>
                    <w:rPr>
                      <w:rFonts w:ascii="Arial" w:eastAsia="DengXian" w:hAnsi="Arial" w:cs="Arial"/>
                      <w:b/>
                      <w:i/>
                      <w:sz w:val="18"/>
                      <w:szCs w:val="20"/>
                      <w:lang w:val="en-GB"/>
                    </w:rPr>
                    <w:t>B</w:t>
                  </w:r>
                  <w:r>
                    <w:rPr>
                      <w:rFonts w:ascii="Arial" w:eastAsia="DengXian" w:hAnsi="Arial" w:cs="Arial"/>
                      <w:i/>
                      <w:sz w:val="18"/>
                      <w:szCs w:val="20"/>
                      <w:lang w:val="en-GB"/>
                    </w:rPr>
                    <w:t xml:space="preserve">  (addition of feature), </w:t>
                  </w:r>
                  <w:r>
                    <w:rPr>
                      <w:rFonts w:ascii="Arial" w:eastAsia="DengXian" w:hAnsi="Arial" w:cs="Arial"/>
                      <w:i/>
                      <w:sz w:val="18"/>
                      <w:szCs w:val="20"/>
                      <w:lang w:val="en-GB"/>
                    </w:rPr>
                    <w:br/>
                  </w:r>
                  <w:r>
                    <w:rPr>
                      <w:rFonts w:ascii="Arial" w:eastAsia="DengXian" w:hAnsi="Arial" w:cs="Arial"/>
                      <w:b/>
                      <w:i/>
                      <w:sz w:val="18"/>
                      <w:szCs w:val="20"/>
                      <w:lang w:val="en-GB"/>
                    </w:rPr>
                    <w:t>C</w:t>
                  </w:r>
                  <w:r>
                    <w:rPr>
                      <w:rFonts w:ascii="Arial" w:eastAsia="DengXian" w:hAnsi="Arial" w:cs="Arial"/>
                      <w:i/>
                      <w:sz w:val="18"/>
                      <w:szCs w:val="20"/>
                      <w:lang w:val="en-GB"/>
                    </w:rPr>
                    <w:t xml:space="preserve">  (functional modification of feature)</w:t>
                  </w:r>
                  <w:r>
                    <w:rPr>
                      <w:rFonts w:ascii="Arial" w:eastAsia="DengXian" w:hAnsi="Arial" w:cs="Arial"/>
                      <w:i/>
                      <w:sz w:val="18"/>
                      <w:szCs w:val="20"/>
                      <w:lang w:val="en-GB"/>
                    </w:rPr>
                    <w:br/>
                  </w:r>
                  <w:r>
                    <w:rPr>
                      <w:rFonts w:ascii="Arial" w:eastAsia="DengXian" w:hAnsi="Arial" w:cs="Arial"/>
                      <w:b/>
                      <w:i/>
                      <w:sz w:val="18"/>
                      <w:szCs w:val="20"/>
                      <w:lang w:val="en-GB"/>
                    </w:rPr>
                    <w:t>D</w:t>
                  </w:r>
                  <w:r>
                    <w:rPr>
                      <w:rFonts w:ascii="Arial" w:eastAsia="DengXian" w:hAnsi="Arial" w:cs="Arial"/>
                      <w:i/>
                      <w:sz w:val="18"/>
                      <w:szCs w:val="20"/>
                      <w:lang w:val="en-GB"/>
                    </w:rPr>
                    <w:t xml:space="preserve">  (editorial modification)</w:t>
                  </w:r>
                </w:p>
                <w:p w14:paraId="064AE9E6" w14:textId="77777777" w:rsidR="00BD0B92" w:rsidRDefault="00000000">
                  <w:pPr>
                    <w:spacing w:after="120"/>
                    <w:rPr>
                      <w:rFonts w:ascii="Arial" w:eastAsia="DengXian" w:hAnsi="Arial" w:cs="Arial"/>
                      <w:szCs w:val="20"/>
                      <w:lang w:val="en-GB"/>
                    </w:rPr>
                  </w:pPr>
                  <w:r>
                    <w:rPr>
                      <w:rFonts w:ascii="Arial" w:eastAsia="DengXian" w:hAnsi="Arial" w:cs="Arial"/>
                      <w:sz w:val="18"/>
                      <w:szCs w:val="20"/>
                      <w:lang w:val="en-GB"/>
                    </w:rPr>
                    <w:t>Detailed explanations of the above categories can</w:t>
                  </w:r>
                  <w:r>
                    <w:rPr>
                      <w:rFonts w:ascii="Arial" w:eastAsia="DengXian" w:hAnsi="Arial" w:cs="Arial"/>
                      <w:sz w:val="18"/>
                      <w:szCs w:val="20"/>
                      <w:lang w:val="en-GB"/>
                    </w:rPr>
                    <w:br/>
                    <w:t xml:space="preserve">be found in 3GPP </w:t>
                  </w:r>
                  <w:hyperlink r:id="rId9" w:history="1">
                    <w:r>
                      <w:rPr>
                        <w:rFonts w:ascii="Arial" w:eastAsia="DengXian" w:hAnsi="Arial" w:cs="Arial"/>
                        <w:color w:val="0000FF"/>
                        <w:sz w:val="18"/>
                        <w:szCs w:val="20"/>
                        <w:u w:val="single"/>
                        <w:lang w:val="en-GB"/>
                      </w:rPr>
                      <w:t>TR 21.900</w:t>
                    </w:r>
                  </w:hyperlink>
                  <w:r>
                    <w:rPr>
                      <w:rFonts w:ascii="Arial" w:eastAsia="DengXian" w:hAnsi="Arial" w:cs="Arial"/>
                      <w:sz w:val="18"/>
                      <w:szCs w:val="20"/>
                      <w:lang w:val="en-GB"/>
                    </w:rPr>
                    <w:t>.</w:t>
                  </w:r>
                </w:p>
              </w:tc>
              <w:tc>
                <w:tcPr>
                  <w:tcW w:w="3120" w:type="dxa"/>
                  <w:gridSpan w:val="2"/>
                  <w:tcBorders>
                    <w:bottom w:val="single" w:sz="4" w:space="0" w:color="auto"/>
                    <w:right w:val="single" w:sz="4" w:space="0" w:color="auto"/>
                  </w:tcBorders>
                </w:tcPr>
                <w:p w14:paraId="02FBCCAA" w14:textId="77777777" w:rsidR="00BD0B92" w:rsidRDefault="00000000">
                  <w:pPr>
                    <w:tabs>
                      <w:tab w:val="left" w:pos="950"/>
                    </w:tabs>
                    <w:ind w:left="241" w:hanging="241"/>
                    <w:rPr>
                      <w:rFonts w:ascii="Arial" w:eastAsia="DengXian" w:hAnsi="Arial" w:cs="Arial"/>
                      <w:i/>
                      <w:sz w:val="18"/>
                      <w:szCs w:val="20"/>
                      <w:lang w:val="en-GB"/>
                    </w:rPr>
                  </w:pPr>
                  <w:r>
                    <w:rPr>
                      <w:rFonts w:ascii="Arial" w:eastAsia="DengXian" w:hAnsi="Arial" w:cs="Arial"/>
                      <w:i/>
                      <w:sz w:val="18"/>
                      <w:szCs w:val="20"/>
                      <w:lang w:val="en-GB"/>
                    </w:rPr>
                    <w:t xml:space="preserve">Use </w:t>
                  </w:r>
                  <w:r>
                    <w:rPr>
                      <w:rFonts w:ascii="Arial" w:eastAsia="DengXian" w:hAnsi="Arial" w:cs="Arial"/>
                      <w:i/>
                      <w:sz w:val="18"/>
                      <w:szCs w:val="20"/>
                      <w:u w:val="single"/>
                      <w:lang w:val="en-GB"/>
                    </w:rPr>
                    <w:t>one</w:t>
                  </w:r>
                  <w:r>
                    <w:rPr>
                      <w:rFonts w:ascii="Arial" w:eastAsia="DengXian" w:hAnsi="Arial" w:cs="Arial"/>
                      <w:i/>
                      <w:sz w:val="18"/>
                      <w:szCs w:val="20"/>
                      <w:lang w:val="en-GB"/>
                    </w:rPr>
                    <w:t xml:space="preserve"> of the following releases:</w:t>
                  </w:r>
                  <w:r>
                    <w:rPr>
                      <w:rFonts w:ascii="Arial" w:eastAsia="DengXian" w:hAnsi="Arial" w:cs="Arial"/>
                      <w:i/>
                      <w:sz w:val="18"/>
                      <w:szCs w:val="20"/>
                      <w:lang w:val="en-GB"/>
                    </w:rPr>
                    <w:br/>
                    <w:t>Rel-8</w:t>
                  </w:r>
                  <w:r>
                    <w:rPr>
                      <w:rFonts w:ascii="Arial" w:eastAsia="DengXian" w:hAnsi="Arial" w:cs="Arial"/>
                      <w:i/>
                      <w:sz w:val="18"/>
                      <w:szCs w:val="20"/>
                      <w:lang w:val="en-GB"/>
                    </w:rPr>
                    <w:tab/>
                    <w:t>(Release 8)</w:t>
                  </w:r>
                  <w:r>
                    <w:rPr>
                      <w:rFonts w:ascii="Arial" w:eastAsia="DengXian" w:hAnsi="Arial" w:cs="Arial"/>
                      <w:i/>
                      <w:sz w:val="18"/>
                      <w:szCs w:val="20"/>
                      <w:lang w:val="en-GB"/>
                    </w:rPr>
                    <w:br/>
                    <w:t>Rel-9</w:t>
                  </w:r>
                  <w:r>
                    <w:rPr>
                      <w:rFonts w:ascii="Arial" w:eastAsia="DengXian" w:hAnsi="Arial" w:cs="Arial"/>
                      <w:i/>
                      <w:sz w:val="18"/>
                      <w:szCs w:val="20"/>
                      <w:lang w:val="en-GB"/>
                    </w:rPr>
                    <w:tab/>
                    <w:t>(Release 9)</w:t>
                  </w:r>
                  <w:r>
                    <w:rPr>
                      <w:rFonts w:ascii="Arial" w:eastAsia="DengXian" w:hAnsi="Arial" w:cs="Arial"/>
                      <w:i/>
                      <w:sz w:val="18"/>
                      <w:szCs w:val="20"/>
                      <w:lang w:val="en-GB"/>
                    </w:rPr>
                    <w:br/>
                    <w:t>Rel-10</w:t>
                  </w:r>
                  <w:r>
                    <w:rPr>
                      <w:rFonts w:ascii="Arial" w:eastAsia="DengXian" w:hAnsi="Arial" w:cs="Arial"/>
                      <w:i/>
                      <w:sz w:val="18"/>
                      <w:szCs w:val="20"/>
                      <w:lang w:val="en-GB"/>
                    </w:rPr>
                    <w:tab/>
                    <w:t>(Release 10)</w:t>
                  </w:r>
                  <w:r>
                    <w:rPr>
                      <w:rFonts w:ascii="Arial" w:eastAsia="DengXian" w:hAnsi="Arial" w:cs="Arial"/>
                      <w:i/>
                      <w:sz w:val="18"/>
                      <w:szCs w:val="20"/>
                      <w:lang w:val="en-GB"/>
                    </w:rPr>
                    <w:br/>
                    <w:t>Rel-11</w:t>
                  </w:r>
                  <w:r>
                    <w:rPr>
                      <w:rFonts w:ascii="Arial" w:eastAsia="DengXian" w:hAnsi="Arial" w:cs="Arial"/>
                      <w:i/>
                      <w:sz w:val="18"/>
                      <w:szCs w:val="20"/>
                      <w:lang w:val="en-GB"/>
                    </w:rPr>
                    <w:tab/>
                    <w:t>(Release 11)</w:t>
                  </w:r>
                  <w:r>
                    <w:rPr>
                      <w:rFonts w:ascii="Arial" w:eastAsia="DengXian" w:hAnsi="Arial" w:cs="Arial"/>
                      <w:i/>
                      <w:sz w:val="18"/>
                      <w:szCs w:val="20"/>
                      <w:lang w:val="en-GB"/>
                    </w:rPr>
                    <w:br/>
                    <w:t>Rel-12</w:t>
                  </w:r>
                  <w:r>
                    <w:rPr>
                      <w:rFonts w:ascii="Arial" w:eastAsia="DengXian" w:hAnsi="Arial" w:cs="Arial"/>
                      <w:i/>
                      <w:sz w:val="18"/>
                      <w:szCs w:val="20"/>
                      <w:lang w:val="en-GB"/>
                    </w:rPr>
                    <w:tab/>
                    <w:t>(Release 12)</w:t>
                  </w:r>
                  <w:r>
                    <w:rPr>
                      <w:rFonts w:ascii="Arial" w:eastAsia="DengXian" w:hAnsi="Arial" w:cs="Arial"/>
                      <w:i/>
                      <w:sz w:val="18"/>
                      <w:szCs w:val="20"/>
                      <w:lang w:val="en-GB"/>
                    </w:rPr>
                    <w:br/>
                    <w:t>Rel-13</w:t>
                  </w:r>
                  <w:r>
                    <w:rPr>
                      <w:rFonts w:ascii="Arial" w:eastAsia="DengXian" w:hAnsi="Arial" w:cs="Arial"/>
                      <w:i/>
                      <w:sz w:val="18"/>
                      <w:szCs w:val="20"/>
                      <w:lang w:val="en-GB"/>
                    </w:rPr>
                    <w:tab/>
                    <w:t>(Release 13)</w:t>
                  </w:r>
                  <w:r>
                    <w:rPr>
                      <w:rFonts w:ascii="Arial" w:eastAsia="DengXian" w:hAnsi="Arial" w:cs="Arial"/>
                      <w:i/>
                      <w:sz w:val="18"/>
                      <w:szCs w:val="20"/>
                      <w:lang w:val="en-GB"/>
                    </w:rPr>
                    <w:br/>
                    <w:t>Rel-14</w:t>
                  </w:r>
                  <w:r>
                    <w:rPr>
                      <w:rFonts w:ascii="Arial" w:eastAsia="DengXian" w:hAnsi="Arial" w:cs="Arial"/>
                      <w:i/>
                      <w:sz w:val="18"/>
                      <w:szCs w:val="20"/>
                      <w:lang w:val="en-GB"/>
                    </w:rPr>
                    <w:tab/>
                    <w:t>(Release 14)</w:t>
                  </w:r>
                  <w:r>
                    <w:rPr>
                      <w:rFonts w:ascii="Arial" w:eastAsia="DengXian" w:hAnsi="Arial" w:cs="Arial"/>
                      <w:i/>
                      <w:sz w:val="18"/>
                      <w:szCs w:val="20"/>
                      <w:lang w:val="en-GB"/>
                    </w:rPr>
                    <w:br/>
                    <w:t>Rel-15</w:t>
                  </w:r>
                  <w:r>
                    <w:rPr>
                      <w:rFonts w:ascii="Arial" w:eastAsia="DengXian" w:hAnsi="Arial" w:cs="Arial"/>
                      <w:i/>
                      <w:sz w:val="18"/>
                      <w:szCs w:val="20"/>
                      <w:lang w:val="en-GB"/>
                    </w:rPr>
                    <w:tab/>
                    <w:t>(Release 15)</w:t>
                  </w:r>
                  <w:r>
                    <w:rPr>
                      <w:rFonts w:ascii="Arial" w:eastAsia="DengXian" w:hAnsi="Arial" w:cs="Arial"/>
                      <w:i/>
                      <w:sz w:val="18"/>
                      <w:szCs w:val="20"/>
                      <w:lang w:val="en-GB"/>
                    </w:rPr>
                    <w:br/>
                    <w:t>Rel-16</w:t>
                  </w:r>
                  <w:r>
                    <w:rPr>
                      <w:rFonts w:ascii="Arial" w:eastAsia="DengXian" w:hAnsi="Arial" w:cs="Arial"/>
                      <w:i/>
                      <w:sz w:val="18"/>
                      <w:szCs w:val="20"/>
                      <w:lang w:val="en-GB"/>
                    </w:rPr>
                    <w:tab/>
                    <w:t>(Release 16)</w:t>
                  </w:r>
                </w:p>
              </w:tc>
            </w:tr>
            <w:tr w:rsidR="00BD0B92" w14:paraId="7EC8F9EB" w14:textId="77777777">
              <w:tc>
                <w:tcPr>
                  <w:tcW w:w="1843" w:type="dxa"/>
                </w:tcPr>
                <w:p w14:paraId="11B82E15" w14:textId="77777777" w:rsidR="00BD0B92" w:rsidRDefault="00BD0B92">
                  <w:pPr>
                    <w:rPr>
                      <w:rFonts w:ascii="Arial" w:eastAsia="DengXian" w:hAnsi="Arial" w:cs="Arial"/>
                      <w:b/>
                      <w:i/>
                      <w:sz w:val="8"/>
                      <w:szCs w:val="8"/>
                      <w:lang w:val="en-GB"/>
                    </w:rPr>
                  </w:pPr>
                </w:p>
              </w:tc>
              <w:tc>
                <w:tcPr>
                  <w:tcW w:w="7798" w:type="dxa"/>
                  <w:gridSpan w:val="10"/>
                </w:tcPr>
                <w:p w14:paraId="61CC89A2" w14:textId="77777777" w:rsidR="00BD0B92" w:rsidRDefault="00BD0B92">
                  <w:pPr>
                    <w:rPr>
                      <w:rFonts w:ascii="Arial" w:eastAsia="DengXian" w:hAnsi="Arial" w:cs="Arial"/>
                      <w:sz w:val="8"/>
                      <w:szCs w:val="8"/>
                      <w:lang w:val="en-GB"/>
                    </w:rPr>
                  </w:pPr>
                </w:p>
              </w:tc>
            </w:tr>
            <w:tr w:rsidR="00BD0B92" w14:paraId="5AEB96E1" w14:textId="77777777">
              <w:tc>
                <w:tcPr>
                  <w:tcW w:w="2268" w:type="dxa"/>
                  <w:gridSpan w:val="2"/>
                  <w:tcBorders>
                    <w:top w:val="single" w:sz="4" w:space="0" w:color="auto"/>
                    <w:left w:val="single" w:sz="4" w:space="0" w:color="auto"/>
                  </w:tcBorders>
                </w:tcPr>
                <w:p w14:paraId="7F28A60D" w14:textId="77777777" w:rsidR="00BD0B92" w:rsidRDefault="00000000">
                  <w:pPr>
                    <w:tabs>
                      <w:tab w:val="right" w:pos="2184"/>
                    </w:tabs>
                    <w:spacing w:after="0" w:line="240" w:lineRule="auto"/>
                    <w:rPr>
                      <w:rFonts w:ascii="Arial" w:eastAsia="DengXian" w:hAnsi="Arial" w:cs="Arial"/>
                      <w:b/>
                      <w:i/>
                      <w:szCs w:val="20"/>
                      <w:lang w:val="en-GB"/>
                    </w:rPr>
                  </w:pPr>
                  <w:r>
                    <w:rPr>
                      <w:rFonts w:ascii="Arial" w:eastAsia="DengXian"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55774053" w14:textId="6E73F997" w:rsidR="00BD0B92" w:rsidRDefault="00000000">
                  <w:pPr>
                    <w:spacing w:after="0" w:line="240" w:lineRule="auto"/>
                    <w:jc w:val="both"/>
                    <w:rPr>
                      <w:rFonts w:eastAsia="SimSun"/>
                      <w:szCs w:val="20"/>
                      <w:lang w:eastAsia="zh-CN"/>
                    </w:rPr>
                  </w:pPr>
                  <w:r>
                    <w:rPr>
                      <w:rFonts w:eastAsia="SimSun" w:hint="eastAsia"/>
                      <w:szCs w:val="20"/>
                      <w:lang w:eastAsia="zh-CN"/>
                    </w:rPr>
                    <w:t xml:space="preserve">In the past RAN1#110 and RAN1#110bis meetings, RAN1 has conducted extensive discussions on the possibility for UE performing backward propagation to derive the ephemeris data and common TA even the epoch time is in future. RAN1 has not made any agreement to support the backward propagation, however, in the </w:t>
                  </w:r>
                  <w:del w:id="3" w:author="Chunxuan Ye" w:date="2022-10-29T13:59:00Z">
                    <w:r w:rsidDel="00CF602F">
                      <w:rPr>
                        <w:rFonts w:eastAsia="SimSun" w:hint="eastAsia"/>
                        <w:szCs w:val="20"/>
                        <w:lang w:eastAsia="zh-CN"/>
                      </w:rPr>
                      <w:delText>specificiation</w:delText>
                    </w:r>
                  </w:del>
                  <w:ins w:id="4" w:author="Chunxuan Ye" w:date="2022-10-29T13:59:00Z">
                    <w:r w:rsidR="00CF602F">
                      <w:rPr>
                        <w:rFonts w:eastAsia="SimSun"/>
                        <w:szCs w:val="20"/>
                        <w:lang w:eastAsia="zh-CN"/>
                      </w:rPr>
                      <w:t>specification</w:t>
                    </w:r>
                  </w:ins>
                  <w:r>
                    <w:rPr>
                      <w:rFonts w:eastAsia="SimSun" w:hint="eastAsia"/>
                      <w:szCs w:val="20"/>
                      <w:lang w:eastAsia="zh-CN"/>
                    </w:rPr>
                    <w:t xml:space="preserve"> there is ambiguity that may mislead the reader to believe that the backward propagation is supported. Thus, </w:t>
                  </w:r>
                  <w:del w:id="5" w:author="Chunxuan Ye" w:date="2022-10-29T15:20:00Z">
                    <w:r w:rsidDel="00CD00BC">
                      <w:rPr>
                        <w:rFonts w:eastAsia="SimSun" w:hint="eastAsia"/>
                        <w:szCs w:val="20"/>
                        <w:lang w:eastAsia="zh-CN"/>
                      </w:rPr>
                      <w:delText xml:space="preserve">our </w:delText>
                    </w:r>
                  </w:del>
                  <w:ins w:id="6" w:author="Chunxuan Ye" w:date="2022-10-29T15:20:00Z">
                    <w:r w:rsidR="00CD00BC">
                      <w:rPr>
                        <w:rFonts w:eastAsia="SimSun"/>
                        <w:szCs w:val="20"/>
                        <w:lang w:eastAsia="zh-CN"/>
                      </w:rPr>
                      <w:t xml:space="preserve">this </w:t>
                    </w:r>
                  </w:ins>
                  <w:r>
                    <w:rPr>
                      <w:rFonts w:eastAsia="SimSun" w:hint="eastAsia"/>
                      <w:szCs w:val="20"/>
                      <w:lang w:eastAsia="zh-CN"/>
                    </w:rPr>
                    <w:t xml:space="preserve">CR tries to clarify this and to remove the ambiguity. </w:t>
                  </w:r>
                </w:p>
              </w:tc>
            </w:tr>
            <w:tr w:rsidR="00BD0B92" w14:paraId="7C35406F" w14:textId="77777777">
              <w:tc>
                <w:tcPr>
                  <w:tcW w:w="2268" w:type="dxa"/>
                  <w:gridSpan w:val="2"/>
                  <w:tcBorders>
                    <w:left w:val="single" w:sz="4" w:space="0" w:color="auto"/>
                  </w:tcBorders>
                </w:tcPr>
                <w:p w14:paraId="1B0810B4" w14:textId="77777777" w:rsidR="00BD0B92" w:rsidRDefault="00000000">
                  <w:pPr>
                    <w:rPr>
                      <w:rFonts w:ascii="Arial" w:eastAsia="SimSun" w:hAnsi="Arial" w:cs="Arial"/>
                      <w:b/>
                      <w:i/>
                      <w:sz w:val="8"/>
                      <w:szCs w:val="8"/>
                      <w:lang w:eastAsia="zh-CN"/>
                    </w:rPr>
                  </w:pPr>
                  <w:r>
                    <w:rPr>
                      <w:rFonts w:ascii="Arial" w:eastAsia="SimSun" w:hAnsi="Arial" w:cs="Arial"/>
                      <w:b/>
                      <w:i/>
                      <w:sz w:val="8"/>
                      <w:szCs w:val="8"/>
                      <w:lang w:eastAsia="zh-CN"/>
                    </w:rPr>
                    <w:t>-</w:t>
                  </w:r>
                </w:p>
              </w:tc>
              <w:tc>
                <w:tcPr>
                  <w:tcW w:w="7373" w:type="dxa"/>
                  <w:gridSpan w:val="9"/>
                  <w:tcBorders>
                    <w:right w:val="single" w:sz="4" w:space="0" w:color="auto"/>
                  </w:tcBorders>
                </w:tcPr>
                <w:p w14:paraId="1F759080" w14:textId="77777777" w:rsidR="00BD0B92" w:rsidRDefault="00BD0B92">
                  <w:pPr>
                    <w:rPr>
                      <w:rFonts w:ascii="Arial" w:eastAsia="DengXian" w:hAnsi="Arial" w:cs="Arial"/>
                      <w:szCs w:val="20"/>
                      <w:lang w:val="en-GB"/>
                    </w:rPr>
                  </w:pPr>
                </w:p>
              </w:tc>
            </w:tr>
            <w:tr w:rsidR="00BD0B92" w14:paraId="08A67A0F" w14:textId="77777777">
              <w:tc>
                <w:tcPr>
                  <w:tcW w:w="2268" w:type="dxa"/>
                  <w:gridSpan w:val="2"/>
                  <w:tcBorders>
                    <w:left w:val="single" w:sz="4" w:space="0" w:color="auto"/>
                  </w:tcBorders>
                </w:tcPr>
                <w:p w14:paraId="21F5DC89" w14:textId="77777777" w:rsidR="00BD0B92" w:rsidRDefault="00000000">
                  <w:pPr>
                    <w:tabs>
                      <w:tab w:val="right" w:pos="2184"/>
                    </w:tabs>
                    <w:spacing w:after="0" w:line="240" w:lineRule="auto"/>
                    <w:rPr>
                      <w:rFonts w:ascii="Arial" w:eastAsia="DengXian" w:hAnsi="Arial" w:cs="Arial"/>
                      <w:b/>
                      <w:i/>
                      <w:szCs w:val="20"/>
                      <w:lang w:val="en-GB"/>
                    </w:rPr>
                  </w:pPr>
                  <w:r>
                    <w:rPr>
                      <w:rFonts w:ascii="Arial" w:eastAsia="DengXian" w:hAnsi="Arial" w:cs="Arial"/>
                      <w:b/>
                      <w:i/>
                      <w:szCs w:val="20"/>
                      <w:lang w:val="en-GB"/>
                    </w:rPr>
                    <w:t>Summary of change:</w:t>
                  </w:r>
                </w:p>
              </w:tc>
              <w:tc>
                <w:tcPr>
                  <w:tcW w:w="7373" w:type="dxa"/>
                  <w:gridSpan w:val="9"/>
                  <w:tcBorders>
                    <w:right w:val="single" w:sz="4" w:space="0" w:color="auto"/>
                  </w:tcBorders>
                  <w:shd w:val="pct30" w:color="FFFF00" w:fill="auto"/>
                </w:tcPr>
                <w:p w14:paraId="701A3122" w14:textId="7D49FF96" w:rsidR="00BD0B92" w:rsidDel="00CF602F" w:rsidRDefault="00000000">
                  <w:pPr>
                    <w:tabs>
                      <w:tab w:val="left" w:pos="312"/>
                    </w:tabs>
                    <w:spacing w:after="0" w:line="240" w:lineRule="auto"/>
                    <w:rPr>
                      <w:del w:id="7" w:author="Chunxuan Ye" w:date="2022-10-29T13:59:00Z"/>
                      <w:rFonts w:eastAsia="SimSun"/>
                      <w:szCs w:val="20"/>
                      <w:lang w:eastAsia="zh-CN"/>
                    </w:rPr>
                  </w:pPr>
                  <w:r>
                    <w:rPr>
                      <w:rFonts w:eastAsia="SimSun" w:hint="eastAsia"/>
                      <w:szCs w:val="20"/>
                      <w:lang w:eastAsia="zh-CN"/>
                    </w:rPr>
                    <w:t>Clarify that only after the epoch time, UE can use the received ephemeris data and common TA to pre-compensate the two</w:t>
                  </w:r>
                  <w:ins w:id="8" w:author="Chunxuan Ye" w:date="2022-10-29T15:22:00Z">
                    <w:r w:rsidR="00CD00BC">
                      <w:rPr>
                        <w:rFonts w:eastAsia="SimSun"/>
                        <w:szCs w:val="20"/>
                        <w:lang w:eastAsia="zh-CN"/>
                      </w:rPr>
                      <w:t>-</w:t>
                    </w:r>
                  </w:ins>
                  <w:del w:id="9" w:author="Chunxuan Ye" w:date="2022-10-29T15:22:00Z">
                    <w:r w:rsidDel="00CD00BC">
                      <w:rPr>
                        <w:rFonts w:eastAsia="SimSun" w:hint="eastAsia"/>
                        <w:szCs w:val="20"/>
                        <w:lang w:eastAsia="zh-CN"/>
                      </w:rPr>
                      <w:delText xml:space="preserve"> </w:delText>
                    </w:r>
                  </w:del>
                  <w:r>
                    <w:rPr>
                      <w:rFonts w:eastAsia="SimSun" w:hint="eastAsia"/>
                      <w:szCs w:val="20"/>
                      <w:lang w:eastAsia="zh-CN"/>
                    </w:rPr>
                    <w:t xml:space="preserve">way </w:t>
                  </w:r>
                  <w:del w:id="10" w:author="Chunxuan Ye" w:date="2022-10-29T15:22:00Z">
                    <w:r w:rsidDel="00CD00BC">
                      <w:rPr>
                        <w:rFonts w:eastAsia="SimSun" w:hint="eastAsia"/>
                        <w:szCs w:val="20"/>
                        <w:lang w:eastAsia="zh-CN"/>
                      </w:rPr>
                      <w:delText xml:space="preserve">propagation </w:delText>
                    </w:r>
                  </w:del>
                  <w:ins w:id="11" w:author="Chunxuan Ye" w:date="2022-10-29T15:22:00Z">
                    <w:r w:rsidR="00CD00BC">
                      <w:rPr>
                        <w:rFonts w:eastAsia="SimSun"/>
                        <w:szCs w:val="20"/>
                        <w:lang w:eastAsia="zh-CN"/>
                      </w:rPr>
                      <w:t>transmission</w:t>
                    </w:r>
                    <w:r w:rsidR="00CD00BC">
                      <w:rPr>
                        <w:rFonts w:eastAsia="SimSun" w:hint="eastAsia"/>
                        <w:szCs w:val="20"/>
                        <w:lang w:eastAsia="zh-CN"/>
                      </w:rPr>
                      <w:t xml:space="preserve"> </w:t>
                    </w:r>
                  </w:ins>
                  <w:r>
                    <w:rPr>
                      <w:rFonts w:eastAsia="SimSun" w:hint="eastAsia"/>
                      <w:szCs w:val="20"/>
                      <w:lang w:eastAsia="zh-CN"/>
                    </w:rPr>
                    <w:t xml:space="preserve">delay. </w:t>
                  </w:r>
                </w:p>
                <w:p w14:paraId="37DBDC7D" w14:textId="77777777" w:rsidR="00BD0B92" w:rsidRDefault="00BD0B92">
                  <w:pPr>
                    <w:tabs>
                      <w:tab w:val="left" w:pos="312"/>
                    </w:tabs>
                    <w:spacing w:after="0" w:line="240" w:lineRule="auto"/>
                    <w:rPr>
                      <w:rFonts w:eastAsia="SimSun"/>
                      <w:szCs w:val="20"/>
                      <w:lang w:eastAsia="zh-CN"/>
                    </w:rPr>
                  </w:pPr>
                </w:p>
              </w:tc>
            </w:tr>
            <w:tr w:rsidR="00BD0B92" w14:paraId="6189AE75" w14:textId="77777777">
              <w:tc>
                <w:tcPr>
                  <w:tcW w:w="2268" w:type="dxa"/>
                  <w:gridSpan w:val="2"/>
                  <w:tcBorders>
                    <w:left w:val="single" w:sz="4" w:space="0" w:color="auto"/>
                  </w:tcBorders>
                </w:tcPr>
                <w:p w14:paraId="75A55256" w14:textId="77777777" w:rsidR="00BD0B92" w:rsidRDefault="00BD0B92">
                  <w:pPr>
                    <w:rPr>
                      <w:rFonts w:ascii="Arial" w:eastAsia="DengXian" w:hAnsi="Arial" w:cs="Arial"/>
                      <w:b/>
                      <w:i/>
                      <w:sz w:val="8"/>
                      <w:szCs w:val="8"/>
                      <w:lang w:val="fr-FR"/>
                    </w:rPr>
                  </w:pPr>
                </w:p>
              </w:tc>
              <w:tc>
                <w:tcPr>
                  <w:tcW w:w="7373" w:type="dxa"/>
                  <w:gridSpan w:val="9"/>
                  <w:tcBorders>
                    <w:right w:val="single" w:sz="4" w:space="0" w:color="auto"/>
                  </w:tcBorders>
                </w:tcPr>
                <w:p w14:paraId="6254929E" w14:textId="77777777" w:rsidR="00BD0B92" w:rsidRDefault="00BD0B92">
                  <w:pPr>
                    <w:rPr>
                      <w:rFonts w:ascii="Arial" w:eastAsia="DengXian" w:hAnsi="Arial" w:cs="Arial"/>
                      <w:szCs w:val="20"/>
                      <w:lang w:val="fr-FR"/>
                    </w:rPr>
                  </w:pPr>
                </w:p>
              </w:tc>
            </w:tr>
            <w:tr w:rsidR="00BD0B92" w14:paraId="4EDDE8F2" w14:textId="77777777">
              <w:tc>
                <w:tcPr>
                  <w:tcW w:w="2268" w:type="dxa"/>
                  <w:gridSpan w:val="2"/>
                  <w:tcBorders>
                    <w:left w:val="single" w:sz="4" w:space="0" w:color="auto"/>
                    <w:bottom w:val="single" w:sz="4" w:space="0" w:color="auto"/>
                  </w:tcBorders>
                </w:tcPr>
                <w:p w14:paraId="79F6B064" w14:textId="77777777" w:rsidR="00BD0B92" w:rsidRDefault="00000000">
                  <w:pPr>
                    <w:tabs>
                      <w:tab w:val="right" w:pos="2184"/>
                    </w:tabs>
                    <w:spacing w:after="0" w:line="240" w:lineRule="auto"/>
                    <w:rPr>
                      <w:rFonts w:ascii="Arial" w:eastAsia="DengXian" w:hAnsi="Arial" w:cs="Arial"/>
                      <w:b/>
                      <w:i/>
                      <w:szCs w:val="20"/>
                      <w:lang w:val="en-GB"/>
                    </w:rPr>
                  </w:pPr>
                  <w:r>
                    <w:rPr>
                      <w:rFonts w:ascii="Arial" w:eastAsia="DengXian"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07D9F021" w14:textId="32A91AF2" w:rsidR="00BD0B92" w:rsidRDefault="00000000">
                  <w:pPr>
                    <w:spacing w:after="0" w:line="240" w:lineRule="auto"/>
                    <w:rPr>
                      <w:rFonts w:eastAsia="DengXian"/>
                      <w:szCs w:val="20"/>
                      <w:lang w:eastAsia="zh-CN"/>
                    </w:rPr>
                  </w:pPr>
                  <w:r>
                    <w:rPr>
                      <w:rFonts w:eastAsia="DengXian" w:hint="eastAsia"/>
                      <w:szCs w:val="20"/>
                      <w:lang w:eastAsia="zh-CN"/>
                    </w:rPr>
                    <w:t xml:space="preserve">Potential ambiguity that misleads the reader to believe that the UE shall implement backward propagation if the epoch time is in future </w:t>
                  </w:r>
                  <w:del w:id="12" w:author="Chunxuan Ye" w:date="2022-10-29T15:23:00Z">
                    <w:r w:rsidDel="00CD00BC">
                      <w:rPr>
                        <w:rFonts w:eastAsia="DengXian" w:hint="eastAsia"/>
                        <w:szCs w:val="20"/>
                        <w:lang w:eastAsia="zh-CN"/>
                      </w:rPr>
                      <w:delText xml:space="preserve">and </w:delText>
                    </w:r>
                  </w:del>
                  <w:ins w:id="13" w:author="Chunxuan Ye" w:date="2022-10-29T15:23:00Z">
                    <w:r w:rsidR="00CD00BC">
                      <w:rPr>
                        <w:rFonts w:eastAsia="DengXian"/>
                        <w:szCs w:val="20"/>
                        <w:lang w:eastAsia="zh-CN"/>
                      </w:rPr>
                      <w:t>but</w:t>
                    </w:r>
                    <w:r w:rsidR="00CD00BC">
                      <w:rPr>
                        <w:rFonts w:eastAsia="DengXian" w:hint="eastAsia"/>
                        <w:szCs w:val="20"/>
                        <w:lang w:eastAsia="zh-CN"/>
                      </w:rPr>
                      <w:t xml:space="preserve"> </w:t>
                    </w:r>
                  </w:ins>
                  <w:r>
                    <w:rPr>
                      <w:rFonts w:eastAsia="DengXian" w:hint="eastAsia"/>
                      <w:szCs w:val="20"/>
                      <w:lang w:eastAsia="zh-CN"/>
                    </w:rPr>
                    <w:t xml:space="preserve">the validity duration </w:t>
                  </w:r>
                  <w:ins w:id="14" w:author="Chunxuan Ye" w:date="2022-10-29T15:24:00Z">
                    <w:r w:rsidR="00CD00BC">
                      <w:rPr>
                        <w:rFonts w:eastAsia="DengXian"/>
                        <w:szCs w:val="20"/>
                        <w:lang w:eastAsia="zh-CN"/>
                      </w:rPr>
                      <w:t xml:space="preserve">of the previous uplink synchronization assistance information </w:t>
                    </w:r>
                  </w:ins>
                  <w:del w:id="15" w:author="Chunxuan Ye" w:date="2022-10-29T15:24:00Z">
                    <w:r w:rsidDel="00CD00BC">
                      <w:rPr>
                        <w:rFonts w:eastAsia="DengXian" w:hint="eastAsia"/>
                        <w:szCs w:val="20"/>
                        <w:lang w:eastAsia="zh-CN"/>
                      </w:rPr>
                      <w:delText>i</w:delText>
                    </w:r>
                  </w:del>
                  <w:ins w:id="16" w:author="Chunxuan Ye" w:date="2022-10-29T15:24:00Z">
                    <w:r w:rsidR="00CD00BC">
                      <w:rPr>
                        <w:rFonts w:eastAsia="DengXian"/>
                        <w:szCs w:val="20"/>
                        <w:lang w:eastAsia="zh-CN"/>
                      </w:rPr>
                      <w:t>ha</w:t>
                    </w:r>
                  </w:ins>
                  <w:r>
                    <w:rPr>
                      <w:rFonts w:eastAsia="DengXian" w:hint="eastAsia"/>
                      <w:szCs w:val="20"/>
                      <w:lang w:eastAsia="zh-CN"/>
                    </w:rPr>
                    <w:t xml:space="preserve">s expired. </w:t>
                  </w:r>
                </w:p>
              </w:tc>
            </w:tr>
            <w:tr w:rsidR="00BD0B92" w14:paraId="120D31CB" w14:textId="77777777">
              <w:tc>
                <w:tcPr>
                  <w:tcW w:w="2268" w:type="dxa"/>
                  <w:gridSpan w:val="2"/>
                </w:tcPr>
                <w:p w14:paraId="323E6647" w14:textId="77777777" w:rsidR="00BD0B92" w:rsidRDefault="00BD0B92">
                  <w:pPr>
                    <w:rPr>
                      <w:rFonts w:ascii="Arial" w:eastAsia="DengXian" w:hAnsi="Arial" w:cs="Arial"/>
                      <w:b/>
                      <w:i/>
                      <w:sz w:val="8"/>
                      <w:szCs w:val="8"/>
                      <w:lang w:val="en-GB"/>
                    </w:rPr>
                  </w:pPr>
                </w:p>
                <w:p w14:paraId="1EE68DE2" w14:textId="77777777" w:rsidR="00BD0B92" w:rsidRDefault="00BD0B92">
                  <w:pPr>
                    <w:rPr>
                      <w:rFonts w:ascii="Arial" w:eastAsia="DengXian" w:hAnsi="Arial" w:cs="Arial"/>
                      <w:b/>
                      <w:i/>
                      <w:sz w:val="8"/>
                      <w:szCs w:val="8"/>
                      <w:lang w:val="en-GB"/>
                    </w:rPr>
                  </w:pPr>
                </w:p>
              </w:tc>
              <w:tc>
                <w:tcPr>
                  <w:tcW w:w="7373" w:type="dxa"/>
                  <w:gridSpan w:val="9"/>
                </w:tcPr>
                <w:p w14:paraId="0DDDD3A6" w14:textId="77777777" w:rsidR="00BD0B92" w:rsidRDefault="00BD0B92">
                  <w:pPr>
                    <w:spacing w:after="0" w:line="240" w:lineRule="auto"/>
                    <w:rPr>
                      <w:rFonts w:ascii="Arial" w:eastAsia="DengXian" w:hAnsi="Arial" w:cs="Arial"/>
                      <w:sz w:val="8"/>
                      <w:szCs w:val="8"/>
                      <w:lang w:val="en-GB"/>
                    </w:rPr>
                  </w:pPr>
                </w:p>
              </w:tc>
            </w:tr>
            <w:tr w:rsidR="00BD0B92" w14:paraId="4D6E092D" w14:textId="77777777">
              <w:tc>
                <w:tcPr>
                  <w:tcW w:w="2268" w:type="dxa"/>
                  <w:gridSpan w:val="2"/>
                  <w:tcBorders>
                    <w:top w:val="single" w:sz="4" w:space="0" w:color="auto"/>
                    <w:left w:val="single" w:sz="4" w:space="0" w:color="auto"/>
                  </w:tcBorders>
                </w:tcPr>
                <w:p w14:paraId="1F3BEBD9" w14:textId="77777777" w:rsidR="00BD0B92" w:rsidRDefault="00000000">
                  <w:pPr>
                    <w:tabs>
                      <w:tab w:val="right" w:pos="2184"/>
                    </w:tabs>
                    <w:spacing w:after="0" w:line="240" w:lineRule="auto"/>
                    <w:rPr>
                      <w:rFonts w:ascii="Arial" w:eastAsia="DengXian" w:hAnsi="Arial" w:cs="Arial"/>
                      <w:b/>
                      <w:i/>
                      <w:szCs w:val="20"/>
                      <w:lang w:val="en-GB"/>
                    </w:rPr>
                  </w:pPr>
                  <w:r>
                    <w:rPr>
                      <w:rFonts w:ascii="Arial" w:eastAsia="DengXian"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8D3B906" w14:textId="77777777" w:rsidR="00BD0B92" w:rsidRDefault="00000000">
                  <w:pPr>
                    <w:spacing w:after="0" w:line="240" w:lineRule="auto"/>
                    <w:rPr>
                      <w:rFonts w:ascii="Arial" w:eastAsia="DengXian" w:hAnsi="Arial" w:cs="Arial"/>
                      <w:szCs w:val="20"/>
                      <w:lang w:eastAsia="zh-CN"/>
                    </w:rPr>
                  </w:pPr>
                  <w:r>
                    <w:rPr>
                      <w:rFonts w:ascii="Arial" w:eastAsia="DengXian" w:hAnsi="Arial" w:cs="Arial"/>
                      <w:szCs w:val="20"/>
                      <w:lang w:eastAsia="zh-CN"/>
                    </w:rPr>
                    <w:t>4.2</w:t>
                  </w:r>
                </w:p>
              </w:tc>
            </w:tr>
            <w:tr w:rsidR="00BD0B92" w14:paraId="670E333D" w14:textId="77777777">
              <w:trPr>
                <w:trHeight w:val="90"/>
              </w:trPr>
              <w:tc>
                <w:tcPr>
                  <w:tcW w:w="2268" w:type="dxa"/>
                  <w:gridSpan w:val="2"/>
                  <w:tcBorders>
                    <w:left w:val="single" w:sz="4" w:space="0" w:color="auto"/>
                  </w:tcBorders>
                </w:tcPr>
                <w:p w14:paraId="1162CFB4" w14:textId="77777777" w:rsidR="00BD0B92" w:rsidRDefault="00BD0B92">
                  <w:pPr>
                    <w:spacing w:after="0" w:line="240" w:lineRule="auto"/>
                    <w:rPr>
                      <w:rFonts w:ascii="Arial" w:eastAsia="DengXian" w:hAnsi="Arial" w:cs="Arial"/>
                      <w:b/>
                      <w:i/>
                      <w:sz w:val="8"/>
                      <w:szCs w:val="8"/>
                      <w:lang w:val="en-GB"/>
                    </w:rPr>
                  </w:pPr>
                </w:p>
              </w:tc>
              <w:tc>
                <w:tcPr>
                  <w:tcW w:w="7373" w:type="dxa"/>
                  <w:gridSpan w:val="9"/>
                  <w:tcBorders>
                    <w:right w:val="single" w:sz="4" w:space="0" w:color="auto"/>
                  </w:tcBorders>
                </w:tcPr>
                <w:p w14:paraId="16C6E364" w14:textId="77777777" w:rsidR="00BD0B92" w:rsidRDefault="00BD0B92">
                  <w:pPr>
                    <w:spacing w:after="0" w:line="240" w:lineRule="auto"/>
                    <w:rPr>
                      <w:rFonts w:ascii="Arial" w:eastAsia="DengXian" w:hAnsi="Arial" w:cs="Arial"/>
                      <w:sz w:val="8"/>
                      <w:szCs w:val="8"/>
                      <w:lang w:val="en-GB"/>
                    </w:rPr>
                  </w:pPr>
                </w:p>
              </w:tc>
            </w:tr>
            <w:tr w:rsidR="00BD0B92" w14:paraId="5C36CC00" w14:textId="77777777">
              <w:tc>
                <w:tcPr>
                  <w:tcW w:w="2268" w:type="dxa"/>
                  <w:gridSpan w:val="2"/>
                  <w:tcBorders>
                    <w:left w:val="single" w:sz="4" w:space="0" w:color="auto"/>
                  </w:tcBorders>
                </w:tcPr>
                <w:p w14:paraId="26D0A90B" w14:textId="77777777" w:rsidR="00BD0B92" w:rsidRDefault="00BD0B92">
                  <w:pPr>
                    <w:tabs>
                      <w:tab w:val="right" w:pos="2184"/>
                    </w:tabs>
                    <w:spacing w:after="0" w:line="240" w:lineRule="auto"/>
                    <w:rPr>
                      <w:rFonts w:ascii="Arial" w:eastAsia="DengXian" w:hAnsi="Arial" w:cs="Arial"/>
                      <w:b/>
                      <w:i/>
                      <w:szCs w:val="20"/>
                      <w:lang w:val="en-GB"/>
                    </w:rPr>
                  </w:pPr>
                </w:p>
              </w:tc>
              <w:tc>
                <w:tcPr>
                  <w:tcW w:w="284" w:type="dxa"/>
                  <w:tcBorders>
                    <w:top w:val="single" w:sz="4" w:space="0" w:color="auto"/>
                    <w:left w:val="single" w:sz="4" w:space="0" w:color="auto"/>
                    <w:bottom w:val="single" w:sz="4" w:space="0" w:color="auto"/>
                  </w:tcBorders>
                </w:tcPr>
                <w:p w14:paraId="2DF1C478" w14:textId="77777777" w:rsidR="00BD0B92" w:rsidRDefault="00000000">
                  <w:pPr>
                    <w:spacing w:after="0" w:line="240" w:lineRule="auto"/>
                    <w:jc w:val="center"/>
                    <w:rPr>
                      <w:rFonts w:ascii="Arial" w:eastAsia="DengXian" w:hAnsi="Arial" w:cs="Arial"/>
                      <w:b/>
                      <w:caps/>
                      <w:szCs w:val="20"/>
                      <w:lang w:val="en-GB"/>
                    </w:rPr>
                  </w:pPr>
                  <w:r>
                    <w:rPr>
                      <w:rFonts w:ascii="Arial" w:eastAsia="DengXian"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0AEF49" w14:textId="77777777" w:rsidR="00BD0B92" w:rsidRDefault="00000000">
                  <w:pPr>
                    <w:spacing w:after="0" w:line="240" w:lineRule="auto"/>
                    <w:jc w:val="center"/>
                    <w:rPr>
                      <w:rFonts w:ascii="Arial" w:eastAsia="DengXian" w:hAnsi="Arial" w:cs="Arial"/>
                      <w:b/>
                      <w:caps/>
                      <w:szCs w:val="20"/>
                      <w:lang w:val="en-GB"/>
                    </w:rPr>
                  </w:pPr>
                  <w:r>
                    <w:rPr>
                      <w:rFonts w:ascii="Arial" w:eastAsia="DengXian" w:hAnsi="Arial" w:cs="Arial"/>
                      <w:b/>
                      <w:caps/>
                      <w:szCs w:val="20"/>
                      <w:lang w:val="en-GB"/>
                    </w:rPr>
                    <w:t>N</w:t>
                  </w:r>
                </w:p>
              </w:tc>
              <w:tc>
                <w:tcPr>
                  <w:tcW w:w="2977" w:type="dxa"/>
                  <w:gridSpan w:val="3"/>
                </w:tcPr>
                <w:p w14:paraId="518A8621" w14:textId="77777777" w:rsidR="00BD0B92" w:rsidRDefault="00BD0B92">
                  <w:pPr>
                    <w:tabs>
                      <w:tab w:val="right" w:pos="2893"/>
                    </w:tabs>
                    <w:spacing w:after="0" w:line="240" w:lineRule="auto"/>
                    <w:rPr>
                      <w:rFonts w:ascii="Arial" w:eastAsia="DengXian" w:hAnsi="Arial" w:cs="Arial"/>
                      <w:szCs w:val="20"/>
                      <w:lang w:val="en-GB"/>
                    </w:rPr>
                  </w:pPr>
                </w:p>
              </w:tc>
              <w:tc>
                <w:tcPr>
                  <w:tcW w:w="3828" w:type="dxa"/>
                  <w:gridSpan w:val="4"/>
                  <w:tcBorders>
                    <w:right w:val="single" w:sz="4" w:space="0" w:color="auto"/>
                  </w:tcBorders>
                  <w:shd w:val="clear" w:color="FFFF00" w:fill="auto"/>
                </w:tcPr>
                <w:p w14:paraId="4A488C2F" w14:textId="77777777" w:rsidR="00BD0B92" w:rsidRDefault="00BD0B92">
                  <w:pPr>
                    <w:spacing w:after="0" w:line="240" w:lineRule="auto"/>
                    <w:ind w:left="99"/>
                    <w:rPr>
                      <w:rFonts w:ascii="Arial" w:eastAsia="DengXian" w:hAnsi="Arial" w:cs="Arial"/>
                      <w:szCs w:val="20"/>
                      <w:lang w:val="en-GB"/>
                    </w:rPr>
                  </w:pPr>
                </w:p>
              </w:tc>
            </w:tr>
            <w:tr w:rsidR="00BD0B92" w14:paraId="037B15F6" w14:textId="77777777">
              <w:tc>
                <w:tcPr>
                  <w:tcW w:w="2268" w:type="dxa"/>
                  <w:gridSpan w:val="2"/>
                  <w:tcBorders>
                    <w:left w:val="single" w:sz="4" w:space="0" w:color="auto"/>
                  </w:tcBorders>
                </w:tcPr>
                <w:p w14:paraId="3D3D0F8A" w14:textId="77777777" w:rsidR="00BD0B92" w:rsidRDefault="00000000">
                  <w:pPr>
                    <w:tabs>
                      <w:tab w:val="right" w:pos="2184"/>
                    </w:tabs>
                    <w:spacing w:after="0" w:line="240" w:lineRule="auto"/>
                    <w:rPr>
                      <w:rFonts w:ascii="Arial" w:eastAsia="DengXian" w:hAnsi="Arial" w:cs="Arial"/>
                      <w:b/>
                      <w:i/>
                      <w:szCs w:val="20"/>
                      <w:lang w:val="en-GB"/>
                    </w:rPr>
                  </w:pPr>
                  <w:r>
                    <w:rPr>
                      <w:rFonts w:ascii="Arial" w:eastAsia="DengXian"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6A89FE6B" w14:textId="77777777" w:rsidR="00BD0B92" w:rsidRDefault="00BD0B92">
                  <w:pPr>
                    <w:spacing w:after="0" w:line="240" w:lineRule="auto"/>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22E2E" w14:textId="77777777" w:rsidR="00BD0B92" w:rsidRDefault="00000000">
                  <w:pPr>
                    <w:spacing w:after="0" w:line="240" w:lineRule="auto"/>
                    <w:jc w:val="center"/>
                    <w:rPr>
                      <w:rFonts w:ascii="Arial" w:eastAsia="DengXian" w:hAnsi="Arial" w:cs="Arial"/>
                      <w:b/>
                      <w:caps/>
                      <w:szCs w:val="20"/>
                      <w:lang w:val="en-GB" w:eastAsia="zh-CN"/>
                    </w:rPr>
                  </w:pPr>
                  <w:r>
                    <w:rPr>
                      <w:rFonts w:ascii="Arial" w:eastAsia="DengXian" w:hAnsi="Arial" w:cs="Arial"/>
                      <w:b/>
                      <w:caps/>
                      <w:szCs w:val="20"/>
                      <w:lang w:val="en-GB" w:eastAsia="zh-CN"/>
                    </w:rPr>
                    <w:t>X</w:t>
                  </w:r>
                </w:p>
              </w:tc>
              <w:tc>
                <w:tcPr>
                  <w:tcW w:w="2977" w:type="dxa"/>
                  <w:gridSpan w:val="3"/>
                </w:tcPr>
                <w:p w14:paraId="47E27659" w14:textId="77777777" w:rsidR="00BD0B92" w:rsidRDefault="00000000">
                  <w:pPr>
                    <w:tabs>
                      <w:tab w:val="right" w:pos="2893"/>
                    </w:tabs>
                    <w:spacing w:after="0" w:line="240" w:lineRule="auto"/>
                    <w:rPr>
                      <w:rFonts w:ascii="Arial" w:eastAsia="DengXian" w:hAnsi="Arial" w:cs="Arial"/>
                      <w:szCs w:val="20"/>
                      <w:lang w:val="en-GB"/>
                    </w:rPr>
                  </w:pPr>
                  <w:r>
                    <w:rPr>
                      <w:rFonts w:ascii="Arial" w:eastAsia="DengXian" w:hAnsi="Arial" w:cs="Arial"/>
                      <w:szCs w:val="20"/>
                      <w:lang w:val="en-GB"/>
                    </w:rPr>
                    <w:t xml:space="preserve"> Other core specifications</w:t>
                  </w:r>
                  <w:r>
                    <w:rPr>
                      <w:rFonts w:ascii="Arial" w:eastAsia="DengXian" w:hAnsi="Arial" w:cs="Arial"/>
                      <w:szCs w:val="20"/>
                      <w:lang w:val="en-GB"/>
                    </w:rPr>
                    <w:tab/>
                  </w:r>
                </w:p>
              </w:tc>
              <w:tc>
                <w:tcPr>
                  <w:tcW w:w="3828" w:type="dxa"/>
                  <w:gridSpan w:val="4"/>
                  <w:tcBorders>
                    <w:right w:val="single" w:sz="4" w:space="0" w:color="auto"/>
                  </w:tcBorders>
                  <w:shd w:val="pct30" w:color="FFFF00" w:fill="auto"/>
                </w:tcPr>
                <w:p w14:paraId="55E313CA" w14:textId="77777777" w:rsidR="00BD0B92" w:rsidRDefault="00000000">
                  <w:pPr>
                    <w:spacing w:after="0" w:line="240" w:lineRule="auto"/>
                    <w:ind w:left="99"/>
                    <w:rPr>
                      <w:rFonts w:ascii="Arial" w:eastAsia="DengXian" w:hAnsi="Arial" w:cs="Arial"/>
                      <w:szCs w:val="20"/>
                      <w:lang w:val="en-GB"/>
                    </w:rPr>
                  </w:pPr>
                  <w:r>
                    <w:rPr>
                      <w:rFonts w:ascii="Arial" w:eastAsia="DengXian" w:hAnsi="Arial" w:cs="Arial"/>
                      <w:szCs w:val="20"/>
                      <w:lang w:val="en-GB"/>
                    </w:rPr>
                    <w:t xml:space="preserve">TS/TR ... CR ... </w:t>
                  </w:r>
                </w:p>
              </w:tc>
            </w:tr>
            <w:tr w:rsidR="00BD0B92" w14:paraId="16879440" w14:textId="77777777">
              <w:trPr>
                <w:trHeight w:val="251"/>
              </w:trPr>
              <w:tc>
                <w:tcPr>
                  <w:tcW w:w="2268" w:type="dxa"/>
                  <w:gridSpan w:val="2"/>
                  <w:tcBorders>
                    <w:left w:val="single" w:sz="4" w:space="0" w:color="auto"/>
                  </w:tcBorders>
                </w:tcPr>
                <w:p w14:paraId="24062F39" w14:textId="77777777" w:rsidR="00BD0B92" w:rsidRDefault="00000000">
                  <w:pPr>
                    <w:spacing w:after="0" w:line="240" w:lineRule="auto"/>
                    <w:rPr>
                      <w:rFonts w:ascii="Arial" w:eastAsia="DengXian" w:hAnsi="Arial" w:cs="Arial"/>
                      <w:b/>
                      <w:i/>
                      <w:szCs w:val="20"/>
                      <w:lang w:val="en-GB"/>
                    </w:rPr>
                  </w:pPr>
                  <w:r>
                    <w:rPr>
                      <w:rFonts w:ascii="Arial" w:eastAsia="DengXian"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C4E61AB" w14:textId="77777777" w:rsidR="00BD0B92" w:rsidRDefault="00BD0B92">
                  <w:pPr>
                    <w:spacing w:after="0" w:line="240" w:lineRule="auto"/>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5AD4C" w14:textId="77777777" w:rsidR="00BD0B92" w:rsidRDefault="00000000">
                  <w:pPr>
                    <w:spacing w:after="0" w:line="240" w:lineRule="auto"/>
                    <w:jc w:val="center"/>
                    <w:rPr>
                      <w:rFonts w:ascii="Arial" w:eastAsia="DengXian" w:hAnsi="Arial" w:cs="Arial"/>
                      <w:b/>
                      <w:caps/>
                      <w:szCs w:val="20"/>
                      <w:lang w:val="en-GB" w:eastAsia="zh-CN"/>
                    </w:rPr>
                  </w:pPr>
                  <w:r>
                    <w:rPr>
                      <w:rFonts w:ascii="Arial" w:eastAsia="DengXian" w:hAnsi="Arial" w:cs="Arial"/>
                      <w:b/>
                      <w:caps/>
                      <w:szCs w:val="20"/>
                      <w:lang w:val="en-GB" w:eastAsia="zh-CN"/>
                    </w:rPr>
                    <w:t>X</w:t>
                  </w:r>
                </w:p>
              </w:tc>
              <w:tc>
                <w:tcPr>
                  <w:tcW w:w="2977" w:type="dxa"/>
                  <w:gridSpan w:val="3"/>
                </w:tcPr>
                <w:p w14:paraId="22D5FDB9" w14:textId="77777777" w:rsidR="00BD0B92" w:rsidRDefault="00000000">
                  <w:pPr>
                    <w:spacing w:after="0" w:line="240" w:lineRule="auto"/>
                    <w:rPr>
                      <w:rFonts w:ascii="Arial" w:eastAsia="DengXian" w:hAnsi="Arial" w:cs="Arial"/>
                      <w:szCs w:val="20"/>
                      <w:lang w:val="en-GB"/>
                    </w:rPr>
                  </w:pPr>
                  <w:r>
                    <w:rPr>
                      <w:rFonts w:ascii="Arial" w:eastAsia="DengXian" w:hAnsi="Arial" w:cs="Arial"/>
                      <w:szCs w:val="20"/>
                      <w:lang w:val="en-GB"/>
                    </w:rPr>
                    <w:t xml:space="preserve"> Test specifications</w:t>
                  </w:r>
                </w:p>
              </w:tc>
              <w:tc>
                <w:tcPr>
                  <w:tcW w:w="3828" w:type="dxa"/>
                  <w:gridSpan w:val="4"/>
                  <w:tcBorders>
                    <w:right w:val="single" w:sz="4" w:space="0" w:color="auto"/>
                  </w:tcBorders>
                  <w:shd w:val="pct30" w:color="FFFF00" w:fill="auto"/>
                </w:tcPr>
                <w:p w14:paraId="06737621" w14:textId="77777777" w:rsidR="00BD0B92" w:rsidRDefault="00000000">
                  <w:pPr>
                    <w:spacing w:after="0" w:line="240" w:lineRule="auto"/>
                    <w:ind w:left="99"/>
                    <w:rPr>
                      <w:rFonts w:ascii="Arial" w:eastAsia="DengXian" w:hAnsi="Arial" w:cs="Arial"/>
                      <w:szCs w:val="20"/>
                      <w:lang w:val="en-GB"/>
                    </w:rPr>
                  </w:pPr>
                  <w:r>
                    <w:rPr>
                      <w:rFonts w:ascii="Arial" w:eastAsia="DengXian" w:hAnsi="Arial" w:cs="Arial"/>
                      <w:szCs w:val="20"/>
                      <w:lang w:val="en-GB"/>
                    </w:rPr>
                    <w:t xml:space="preserve">TS/TR ... CR ... </w:t>
                  </w:r>
                </w:p>
              </w:tc>
            </w:tr>
            <w:tr w:rsidR="00BD0B92" w14:paraId="4CDD9156" w14:textId="77777777">
              <w:tc>
                <w:tcPr>
                  <w:tcW w:w="2268" w:type="dxa"/>
                  <w:gridSpan w:val="2"/>
                  <w:tcBorders>
                    <w:left w:val="single" w:sz="4" w:space="0" w:color="auto"/>
                  </w:tcBorders>
                </w:tcPr>
                <w:p w14:paraId="6A4F20EE" w14:textId="77777777" w:rsidR="00BD0B92" w:rsidRDefault="00000000">
                  <w:pPr>
                    <w:spacing w:after="0" w:line="240" w:lineRule="auto"/>
                    <w:rPr>
                      <w:rFonts w:ascii="Arial" w:eastAsia="DengXian" w:hAnsi="Arial" w:cs="Arial"/>
                      <w:b/>
                      <w:i/>
                      <w:szCs w:val="20"/>
                      <w:lang w:val="en-GB"/>
                    </w:rPr>
                  </w:pPr>
                  <w:r>
                    <w:rPr>
                      <w:rFonts w:ascii="Arial" w:eastAsia="DengXian" w:hAnsi="Arial" w:cs="Arial"/>
                      <w:b/>
                      <w:i/>
                      <w:szCs w:val="20"/>
                      <w:lang w:val="en-GB"/>
                    </w:rPr>
                    <w:t>(</w:t>
                  </w:r>
                  <w:proofErr w:type="gramStart"/>
                  <w:r>
                    <w:rPr>
                      <w:rFonts w:ascii="Arial" w:eastAsia="DengXian" w:hAnsi="Arial" w:cs="Arial"/>
                      <w:b/>
                      <w:i/>
                      <w:szCs w:val="20"/>
                      <w:lang w:val="en-GB"/>
                    </w:rPr>
                    <w:t>show</w:t>
                  </w:r>
                  <w:proofErr w:type="gramEnd"/>
                  <w:r>
                    <w:rPr>
                      <w:rFonts w:ascii="Arial" w:eastAsia="DengXian" w:hAnsi="Arial" w:cs="Arial"/>
                      <w:b/>
                      <w:i/>
                      <w:szCs w:val="20"/>
                      <w:lang w:val="en-GB"/>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8AF47D0" w14:textId="77777777" w:rsidR="00BD0B92" w:rsidRDefault="00BD0B92">
                  <w:pPr>
                    <w:spacing w:after="0" w:line="240" w:lineRule="auto"/>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2F257" w14:textId="77777777" w:rsidR="00BD0B92" w:rsidRDefault="00000000">
                  <w:pPr>
                    <w:spacing w:after="0" w:line="240" w:lineRule="auto"/>
                    <w:jc w:val="center"/>
                    <w:rPr>
                      <w:rFonts w:ascii="Arial" w:eastAsia="DengXian" w:hAnsi="Arial" w:cs="Arial"/>
                      <w:b/>
                      <w:caps/>
                      <w:szCs w:val="20"/>
                      <w:lang w:val="en-GB" w:eastAsia="zh-CN"/>
                    </w:rPr>
                  </w:pPr>
                  <w:r>
                    <w:rPr>
                      <w:rFonts w:ascii="Arial" w:eastAsia="DengXian" w:hAnsi="Arial" w:cs="Arial"/>
                      <w:b/>
                      <w:caps/>
                      <w:szCs w:val="20"/>
                      <w:lang w:val="en-GB" w:eastAsia="zh-CN"/>
                    </w:rPr>
                    <w:t>X</w:t>
                  </w:r>
                </w:p>
              </w:tc>
              <w:tc>
                <w:tcPr>
                  <w:tcW w:w="2977" w:type="dxa"/>
                  <w:gridSpan w:val="3"/>
                </w:tcPr>
                <w:p w14:paraId="29F7F682" w14:textId="77777777" w:rsidR="00BD0B92" w:rsidRDefault="00000000">
                  <w:pPr>
                    <w:spacing w:after="0" w:line="240" w:lineRule="auto"/>
                    <w:rPr>
                      <w:rFonts w:ascii="Arial" w:eastAsia="DengXian" w:hAnsi="Arial" w:cs="Arial"/>
                      <w:szCs w:val="20"/>
                      <w:lang w:val="en-GB"/>
                    </w:rPr>
                  </w:pPr>
                  <w:r>
                    <w:rPr>
                      <w:rFonts w:ascii="Arial" w:eastAsia="DengXian" w:hAnsi="Arial" w:cs="Arial"/>
                      <w:szCs w:val="20"/>
                      <w:lang w:val="en-GB"/>
                    </w:rPr>
                    <w:t xml:space="preserve"> O&amp;M Specifications</w:t>
                  </w:r>
                </w:p>
              </w:tc>
              <w:tc>
                <w:tcPr>
                  <w:tcW w:w="3828" w:type="dxa"/>
                  <w:gridSpan w:val="4"/>
                  <w:tcBorders>
                    <w:right w:val="single" w:sz="4" w:space="0" w:color="auto"/>
                  </w:tcBorders>
                  <w:shd w:val="pct30" w:color="FFFF00" w:fill="auto"/>
                </w:tcPr>
                <w:p w14:paraId="28B8994B" w14:textId="77777777" w:rsidR="00BD0B92" w:rsidRDefault="00000000">
                  <w:pPr>
                    <w:spacing w:after="0" w:line="240" w:lineRule="auto"/>
                    <w:ind w:left="99"/>
                    <w:rPr>
                      <w:rFonts w:ascii="Arial" w:eastAsia="DengXian" w:hAnsi="Arial" w:cs="Arial"/>
                      <w:szCs w:val="20"/>
                      <w:lang w:val="en-GB"/>
                    </w:rPr>
                  </w:pPr>
                  <w:r>
                    <w:rPr>
                      <w:rFonts w:ascii="Arial" w:eastAsia="DengXian" w:hAnsi="Arial" w:cs="Arial"/>
                      <w:szCs w:val="20"/>
                      <w:lang w:val="en-GB"/>
                    </w:rPr>
                    <w:t xml:space="preserve">TS/TR ... CR ... </w:t>
                  </w:r>
                </w:p>
              </w:tc>
            </w:tr>
            <w:tr w:rsidR="00BD0B92" w14:paraId="49A8EFA4" w14:textId="77777777">
              <w:trPr>
                <w:trHeight w:val="195"/>
              </w:trPr>
              <w:tc>
                <w:tcPr>
                  <w:tcW w:w="2268" w:type="dxa"/>
                  <w:gridSpan w:val="2"/>
                  <w:tcBorders>
                    <w:left w:val="single" w:sz="4" w:space="0" w:color="auto"/>
                  </w:tcBorders>
                </w:tcPr>
                <w:p w14:paraId="6B1D67D5" w14:textId="77777777" w:rsidR="00BD0B92" w:rsidRDefault="00BD0B92">
                  <w:pPr>
                    <w:spacing w:after="0" w:line="240" w:lineRule="auto"/>
                    <w:rPr>
                      <w:rFonts w:ascii="Arial" w:eastAsia="DengXian" w:hAnsi="Arial" w:cs="Arial"/>
                      <w:b/>
                      <w:i/>
                      <w:szCs w:val="20"/>
                      <w:lang w:val="en-GB"/>
                    </w:rPr>
                  </w:pPr>
                </w:p>
              </w:tc>
              <w:tc>
                <w:tcPr>
                  <w:tcW w:w="7373" w:type="dxa"/>
                  <w:gridSpan w:val="9"/>
                  <w:tcBorders>
                    <w:right w:val="single" w:sz="4" w:space="0" w:color="auto"/>
                  </w:tcBorders>
                </w:tcPr>
                <w:p w14:paraId="62253D2E" w14:textId="77777777" w:rsidR="00BD0B92" w:rsidRDefault="00BD0B92">
                  <w:pPr>
                    <w:spacing w:after="0" w:line="240" w:lineRule="auto"/>
                    <w:rPr>
                      <w:rFonts w:ascii="Arial" w:eastAsia="DengXian" w:hAnsi="Arial" w:cs="Arial"/>
                      <w:szCs w:val="20"/>
                      <w:lang w:val="en-GB"/>
                    </w:rPr>
                  </w:pPr>
                </w:p>
              </w:tc>
            </w:tr>
            <w:tr w:rsidR="00BD0B92" w14:paraId="14C8BF55" w14:textId="77777777">
              <w:tc>
                <w:tcPr>
                  <w:tcW w:w="2268" w:type="dxa"/>
                  <w:gridSpan w:val="2"/>
                  <w:tcBorders>
                    <w:left w:val="single" w:sz="4" w:space="0" w:color="auto"/>
                  </w:tcBorders>
                </w:tcPr>
                <w:p w14:paraId="70FE4FED" w14:textId="77777777" w:rsidR="00BD0B92" w:rsidRDefault="00000000">
                  <w:pPr>
                    <w:tabs>
                      <w:tab w:val="right" w:pos="2184"/>
                    </w:tabs>
                    <w:spacing w:after="0" w:line="240" w:lineRule="auto"/>
                    <w:rPr>
                      <w:rFonts w:ascii="Arial" w:eastAsia="DengXian" w:hAnsi="Arial" w:cs="Arial"/>
                      <w:b/>
                      <w:i/>
                      <w:szCs w:val="20"/>
                      <w:lang w:val="en-GB"/>
                    </w:rPr>
                  </w:pPr>
                  <w:r>
                    <w:rPr>
                      <w:rFonts w:ascii="Arial" w:eastAsia="DengXian" w:hAnsi="Arial" w:cs="Arial"/>
                      <w:b/>
                      <w:i/>
                      <w:szCs w:val="20"/>
                      <w:lang w:val="en-GB"/>
                    </w:rPr>
                    <w:t>Other comments:</w:t>
                  </w:r>
                </w:p>
              </w:tc>
              <w:tc>
                <w:tcPr>
                  <w:tcW w:w="7373" w:type="dxa"/>
                  <w:gridSpan w:val="9"/>
                  <w:tcBorders>
                    <w:right w:val="single" w:sz="4" w:space="0" w:color="auto"/>
                  </w:tcBorders>
                  <w:shd w:val="pct30" w:color="FFFF00" w:fill="auto"/>
                </w:tcPr>
                <w:p w14:paraId="674D1FC5" w14:textId="77777777" w:rsidR="00BD0B92" w:rsidRDefault="00BD0B92">
                  <w:pPr>
                    <w:spacing w:after="0" w:line="240" w:lineRule="auto"/>
                    <w:rPr>
                      <w:rFonts w:ascii="Arial" w:eastAsia="DengXian" w:hAnsi="Arial" w:cs="Arial"/>
                      <w:szCs w:val="20"/>
                      <w:lang w:val="en-GB" w:eastAsia="zh-CN"/>
                    </w:rPr>
                  </w:pPr>
                </w:p>
              </w:tc>
            </w:tr>
            <w:tr w:rsidR="00BD0B92" w14:paraId="31C295FA" w14:textId="77777777">
              <w:trPr>
                <w:trHeight w:val="90"/>
              </w:trPr>
              <w:tc>
                <w:tcPr>
                  <w:tcW w:w="2268" w:type="dxa"/>
                  <w:gridSpan w:val="2"/>
                  <w:tcBorders>
                    <w:left w:val="single" w:sz="4" w:space="0" w:color="auto"/>
                  </w:tcBorders>
                </w:tcPr>
                <w:p w14:paraId="7460CF88" w14:textId="77777777" w:rsidR="00BD0B92" w:rsidRDefault="00BD0B92">
                  <w:pPr>
                    <w:spacing w:after="0" w:line="240" w:lineRule="auto"/>
                    <w:rPr>
                      <w:rFonts w:ascii="Arial" w:eastAsia="DengXian" w:hAnsi="Arial" w:cs="Arial"/>
                      <w:b/>
                      <w:i/>
                      <w:szCs w:val="20"/>
                      <w:lang w:val="en-GB"/>
                    </w:rPr>
                  </w:pPr>
                </w:p>
              </w:tc>
              <w:tc>
                <w:tcPr>
                  <w:tcW w:w="7373" w:type="dxa"/>
                  <w:gridSpan w:val="9"/>
                  <w:tcBorders>
                    <w:right w:val="single" w:sz="4" w:space="0" w:color="auto"/>
                  </w:tcBorders>
                </w:tcPr>
                <w:p w14:paraId="41068254" w14:textId="77777777" w:rsidR="00BD0B92" w:rsidRDefault="00BD0B92">
                  <w:pPr>
                    <w:spacing w:after="0" w:line="240" w:lineRule="auto"/>
                    <w:rPr>
                      <w:rFonts w:ascii="Arial" w:eastAsia="DengXian" w:hAnsi="Arial" w:cs="Arial"/>
                      <w:szCs w:val="20"/>
                      <w:lang w:val="en-GB"/>
                    </w:rPr>
                  </w:pPr>
                </w:p>
              </w:tc>
            </w:tr>
            <w:tr w:rsidR="00BD0B92" w14:paraId="0FFD703A" w14:textId="77777777">
              <w:tc>
                <w:tcPr>
                  <w:tcW w:w="2268" w:type="dxa"/>
                  <w:gridSpan w:val="2"/>
                  <w:tcBorders>
                    <w:left w:val="single" w:sz="4" w:space="0" w:color="auto"/>
                    <w:bottom w:val="single" w:sz="4" w:space="0" w:color="auto"/>
                  </w:tcBorders>
                </w:tcPr>
                <w:p w14:paraId="110059E9" w14:textId="77777777" w:rsidR="00BD0B92" w:rsidRDefault="00000000">
                  <w:pPr>
                    <w:tabs>
                      <w:tab w:val="right" w:pos="2184"/>
                    </w:tabs>
                    <w:spacing w:after="0" w:line="240" w:lineRule="auto"/>
                    <w:rPr>
                      <w:rFonts w:ascii="Arial" w:eastAsia="DengXian" w:hAnsi="Arial" w:cs="Arial"/>
                      <w:b/>
                      <w:i/>
                      <w:szCs w:val="20"/>
                      <w:lang w:val="en-GB"/>
                    </w:rPr>
                  </w:pPr>
                  <w:r>
                    <w:rPr>
                      <w:rFonts w:ascii="Arial" w:eastAsia="DengXian" w:hAnsi="Arial" w:cs="Arial"/>
                      <w:b/>
                      <w:i/>
                      <w:szCs w:val="20"/>
                      <w:lang w:eastAsia="zh-CN"/>
                    </w:rPr>
                    <w:t>T</w:t>
                  </w:r>
                  <w:r>
                    <w:rPr>
                      <w:rFonts w:ascii="Arial" w:eastAsia="DengXian" w:hAnsi="Arial" w:cs="Arial"/>
                      <w:b/>
                      <w:i/>
                      <w:szCs w:val="20"/>
                      <w:lang w:val="en-GB"/>
                    </w:rPr>
                    <w:t>his CR's revision history</w:t>
                  </w:r>
                  <w:r>
                    <w:rPr>
                      <w:rFonts w:ascii="Arial" w:eastAsia="SimSun"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5585FB10" w14:textId="77777777" w:rsidR="00BD0B92" w:rsidRDefault="00BD0B92">
                  <w:pPr>
                    <w:spacing w:after="0" w:line="240" w:lineRule="auto"/>
                    <w:rPr>
                      <w:rFonts w:ascii="Arial" w:eastAsia="DengXian" w:hAnsi="Arial" w:cs="Arial"/>
                      <w:szCs w:val="20"/>
                      <w:lang w:val="en-GB"/>
                    </w:rPr>
                  </w:pPr>
                </w:p>
              </w:tc>
            </w:tr>
          </w:tbl>
          <w:p w14:paraId="08C72BA1" w14:textId="77777777" w:rsidR="00BD0B92" w:rsidRDefault="00BD0B92">
            <w:pPr>
              <w:spacing w:after="180"/>
              <w:rPr>
                <w:rFonts w:ascii="Arial" w:eastAsia="DengXian" w:hAnsi="Arial" w:cs="Arial"/>
                <w:szCs w:val="20"/>
                <w:lang w:val="en-GB"/>
              </w:rPr>
            </w:pPr>
          </w:p>
        </w:tc>
      </w:tr>
      <w:bookmarkEnd w:id="0"/>
      <w:bookmarkEnd w:id="1"/>
    </w:tbl>
    <w:p w14:paraId="717A711E" w14:textId="77777777" w:rsidR="00BD0B92" w:rsidRDefault="00BD0B92">
      <w:pPr>
        <w:rPr>
          <w:lang w:eastAsia="fr-FR"/>
        </w:rPr>
      </w:pPr>
    </w:p>
    <w:p w14:paraId="015280CA" w14:textId="77777777" w:rsidR="00BD0B92" w:rsidRDefault="00BD0B92">
      <w:pPr>
        <w:overflowPunct w:val="0"/>
        <w:autoSpaceDE w:val="0"/>
        <w:autoSpaceDN w:val="0"/>
        <w:adjustRightInd w:val="0"/>
        <w:spacing w:after="180" w:line="240" w:lineRule="auto"/>
        <w:textAlignment w:val="baseline"/>
        <w:rPr>
          <w:color w:val="FF0000"/>
          <w:sz w:val="36"/>
          <w:szCs w:val="36"/>
          <w:lang w:val="en-GB" w:eastAsia="en-GB"/>
        </w:rPr>
      </w:pPr>
    </w:p>
    <w:p w14:paraId="552386A5" w14:textId="77777777" w:rsidR="00BD0B92" w:rsidRDefault="00000000">
      <w:pPr>
        <w:keepNext/>
        <w:keepLines/>
        <w:pageBreakBefore/>
        <w:overflowPunct w:val="0"/>
        <w:autoSpaceDE w:val="0"/>
        <w:autoSpaceDN w:val="0"/>
        <w:adjustRightInd w:val="0"/>
        <w:spacing w:before="120" w:after="180" w:line="240" w:lineRule="auto"/>
        <w:textAlignment w:val="baseline"/>
        <w:outlineLvl w:val="2"/>
        <w:rPr>
          <w:lang w:val="en-GB" w:eastAsia="fr-FR"/>
        </w:rPr>
      </w:pPr>
      <w:r>
        <w:rPr>
          <w:rFonts w:ascii="Arial" w:hAnsi="Arial"/>
          <w:sz w:val="28"/>
          <w:szCs w:val="20"/>
          <w:lang w:val="en-GB" w:eastAsia="en-GB"/>
        </w:rPr>
        <w:lastRenderedPageBreak/>
        <w:t>4.2</w:t>
      </w:r>
      <w:r>
        <w:rPr>
          <w:rFonts w:ascii="Arial" w:hAnsi="Arial"/>
          <w:sz w:val="28"/>
          <w:szCs w:val="20"/>
          <w:lang w:val="en-GB" w:eastAsia="en-GB"/>
        </w:rPr>
        <w:tab/>
        <w:t>Transmission timing adjustments</w:t>
      </w:r>
    </w:p>
    <w:p w14:paraId="4EF149CC" w14:textId="77777777" w:rsidR="00BD0B92" w:rsidRDefault="00000000">
      <w:pPr>
        <w:overflowPunct w:val="0"/>
        <w:autoSpaceDE w:val="0"/>
        <w:autoSpaceDN w:val="0"/>
        <w:adjustRightInd w:val="0"/>
        <w:spacing w:after="180" w:line="240" w:lineRule="auto"/>
        <w:jc w:val="center"/>
        <w:textAlignment w:val="baseline"/>
        <w:rPr>
          <w:color w:val="FF0000"/>
          <w:sz w:val="36"/>
          <w:szCs w:val="36"/>
          <w:lang w:val="en-GB" w:eastAsia="en-GB"/>
        </w:rPr>
      </w:pPr>
      <w:r>
        <w:rPr>
          <w:color w:val="FF0000"/>
          <w:sz w:val="36"/>
          <w:szCs w:val="36"/>
          <w:lang w:val="en-GB" w:eastAsia="en-GB"/>
        </w:rPr>
        <w:t>&lt;Unchanged parts are omitted&gt;</w:t>
      </w:r>
    </w:p>
    <w:p w14:paraId="19A904F5" w14:textId="77777777" w:rsidR="00BD0B92" w:rsidRDefault="00000000">
      <w:pPr>
        <w:snapToGrid w:val="0"/>
        <w:spacing w:after="180" w:line="240" w:lineRule="auto"/>
        <w:rPr>
          <w:rFonts w:eastAsia="SimSun"/>
          <w:szCs w:val="20"/>
          <w:lang w:val="en-GB" w:eastAsia="ko-KR"/>
        </w:rPr>
      </w:pPr>
      <w:r>
        <w:rPr>
          <w:rFonts w:eastAsia="SimSun"/>
          <w:szCs w:val="20"/>
          <w:lang w:eastAsia="zh-CN"/>
        </w:rPr>
        <w:t>U</w:t>
      </w:r>
      <w:r>
        <w:rPr>
          <w:rFonts w:eastAsia="SimSun"/>
          <w:szCs w:val="20"/>
          <w:lang w:val="en-GB" w:eastAsia="ko-KR"/>
        </w:rPr>
        <w:t>s</w:t>
      </w:r>
      <w:proofErr w:type="spellStart"/>
      <w:r>
        <w:rPr>
          <w:rFonts w:eastAsia="SimSun"/>
          <w:szCs w:val="20"/>
          <w:lang w:eastAsia="zh-CN"/>
        </w:rPr>
        <w:t>ing</w:t>
      </w:r>
      <w:proofErr w:type="spellEnd"/>
      <w:r>
        <w:rPr>
          <w:rFonts w:eastAsia="SimSun"/>
          <w:szCs w:val="20"/>
          <w:lang w:val="en-GB" w:eastAsia="ko-KR"/>
        </w:rPr>
        <w:t xml:space="preserve"> higher-layer ephemeris parameters for a serving satellite, if provided </w:t>
      </w:r>
      <w:r>
        <w:rPr>
          <w:rFonts w:eastAsia="SimSun"/>
          <w:color w:val="FF0000"/>
          <w:szCs w:val="20"/>
          <w:lang w:val="en-GB" w:eastAsia="ko-KR"/>
        </w:rPr>
        <w:t>and after its epoch time</w:t>
      </w:r>
      <w:r>
        <w:rPr>
          <w:rFonts w:eastAsia="SimSun"/>
          <w:szCs w:val="20"/>
          <w:lang w:val="en-GB" w:eastAsia="ko-KR"/>
        </w:rPr>
        <w:t xml:space="preserve">, </w:t>
      </w:r>
      <w:r>
        <w:rPr>
          <w:rFonts w:eastAsia="SimSun" w:hint="eastAsia"/>
          <w:szCs w:val="20"/>
          <w:lang w:eastAsia="zh-CN"/>
        </w:rPr>
        <w:t xml:space="preserve">to </w:t>
      </w:r>
      <w:r>
        <w:rPr>
          <w:rFonts w:eastAsia="SimSun"/>
          <w:szCs w:val="20"/>
          <w:lang w:val="en-GB" w:eastAsia="ko-KR"/>
        </w:rPr>
        <w:t>pre-compensate the two-way transmission delay on the service link based on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w:proofErr w:type="gramStart"/>
            <m:r>
              <m:rPr>
                <m:nor/>
              </m:rPr>
              <w:rPr>
                <w:rFonts w:eastAsia="SimSun"/>
                <w:szCs w:val="20"/>
                <w:lang w:val="en-GB"/>
              </w:rPr>
              <m:t>TA,adj</m:t>
            </m:r>
            <w:proofErr w:type="gramEnd"/>
          </m:sub>
          <m:sup>
            <m:r>
              <m:rPr>
                <m:nor/>
              </m:rPr>
              <w:rPr>
                <w:rFonts w:eastAsia="SimSun"/>
                <w:szCs w:val="20"/>
                <w:lang w:val="en-GB"/>
              </w:rPr>
              <m:t>UE</m:t>
            </m:r>
          </m:sup>
        </m:sSubSup>
      </m:oMath>
      <w:r>
        <w:rPr>
          <w:rFonts w:eastAsia="SimSun"/>
          <w:szCs w:val="20"/>
          <w:lang w:val="en-GB" w:eastAsia="ko-KR"/>
        </w:rPr>
        <w:t xml:space="preserve"> that the UE determines using the serving satellite position and its own position. </w:t>
      </w:r>
      <w:r>
        <w:rPr>
          <w:rFonts w:eastAsia="SimSun"/>
          <w:szCs w:val="20"/>
          <w:lang w:val="en-GB"/>
        </w:rPr>
        <w:t>T</w:t>
      </w:r>
      <w:r>
        <w:rPr>
          <w:rFonts w:eastAsia="SimSun"/>
          <w:szCs w:val="20"/>
          <w:lang w:val="en-GB" w:eastAsia="ko-KR"/>
        </w:rPr>
        <w:t>o pre-compensate the two-way transmission delay between the uplink</w:t>
      </w:r>
      <w:r>
        <w:rPr>
          <w:rFonts w:eastAsia="SimSun"/>
          <w:szCs w:val="20"/>
          <w:lang w:val="en-GB"/>
        </w:rPr>
        <w:t xml:space="preserve"> </w:t>
      </w:r>
      <w:r>
        <w:rPr>
          <w:rFonts w:eastAsia="SimSun"/>
          <w:szCs w:val="20"/>
          <w:lang w:val="en-GB" w:eastAsia="ko-KR"/>
        </w:rPr>
        <w:t>time synchronization reference point and the serving satellite</w:t>
      </w:r>
      <w:r>
        <w:rPr>
          <w:rFonts w:eastAsia="SimSun"/>
          <w:szCs w:val="20"/>
          <w:lang w:val="en-GB"/>
        </w:rPr>
        <w:t xml:space="preserve">, the UE determines </w:t>
      </w:r>
      <m:oMath>
        <m:sSubSup>
          <m:sSubSupPr>
            <m:ctrlPr>
              <w:rPr>
                <w:rFonts w:ascii="Cambria Math" w:eastAsia="Calibri" w:hAnsi="Cambria Math"/>
                <w:szCs w:val="20"/>
                <w:lang w:val="en-GB" w:eastAsia="ko-KR"/>
              </w:rPr>
            </m:ctrlPr>
          </m:sSubSupPr>
          <m:e>
            <m:r>
              <w:rPr>
                <w:rFonts w:ascii="Cambria Math" w:eastAsia="SimSun" w:hAnsi="Cambria Math"/>
                <w:szCs w:val="20"/>
                <w:lang w:val="en-GB" w:eastAsia="ko-KR"/>
              </w:rPr>
              <m:t>N</m:t>
            </m:r>
          </m:e>
          <m:sub>
            <w:proofErr w:type="gramStart"/>
            <m:r>
              <m:rPr>
                <m:nor/>
              </m:rPr>
              <w:rPr>
                <w:rFonts w:eastAsia="SimSun"/>
                <w:szCs w:val="20"/>
                <w:lang w:val="en-GB" w:eastAsia="ko-KR"/>
              </w:rPr>
              <m:t>TA,adj</m:t>
            </m:r>
            <w:proofErr w:type="gramEnd"/>
          </m:sub>
          <m:sup>
            <m:r>
              <m:rPr>
                <m:nor/>
              </m:rPr>
              <w:rPr>
                <w:rFonts w:eastAsia="SimSun"/>
                <w:szCs w:val="20"/>
                <w:lang w:val="en-GB" w:eastAsia="ko-KR"/>
              </w:rPr>
              <m:t>common</m:t>
            </m:r>
          </m:sup>
        </m:sSubSup>
        <m:r>
          <m:rPr>
            <m:sty m:val="p"/>
          </m:rPr>
          <w:rPr>
            <w:rFonts w:ascii="Cambria Math" w:eastAsia="SimSun" w:hAnsi="Cambria Math"/>
            <w:szCs w:val="20"/>
            <w:lang w:val="en-GB" w:eastAsia="ko-KR"/>
          </w:rPr>
          <m:t xml:space="preserve"> </m:t>
        </m:r>
      </m:oMath>
      <w:r>
        <w:rPr>
          <w:rFonts w:eastAsia="SimSun"/>
          <w:szCs w:val="20"/>
          <w:lang w:val="en-GB" w:eastAsia="ko-KR"/>
        </w:rPr>
        <w:t xml:space="preserve">[4, TS 38.211] based on one-way propagation delay </w:t>
      </w:r>
      <m:oMath>
        <m:sSub>
          <m:sSubPr>
            <m:ctrlPr>
              <w:rPr>
                <w:rFonts w:ascii="Cambria Math" w:eastAsia="SimSun" w:hAnsi="Cambria Math"/>
                <w:szCs w:val="20"/>
                <w:lang w:val="en-GB" w:eastAsia="ko-KR"/>
              </w:rPr>
            </m:ctrlPr>
          </m:sSubPr>
          <m:e>
            <m:r>
              <m:rPr>
                <m:sty m:val="p"/>
              </m:rPr>
              <w:rPr>
                <w:rFonts w:ascii="Cambria Math" w:eastAsia="SimSun" w:hAnsi="Cambria Math"/>
                <w:szCs w:val="20"/>
                <w:lang w:val="en-GB" w:eastAsia="ko-KR"/>
              </w:rPr>
              <m:t>Delay</m:t>
            </m:r>
          </m:e>
          <m:sub>
            <m:r>
              <m:rPr>
                <m:sty m:val="p"/>
              </m:rPr>
              <w:rPr>
                <w:rFonts w:ascii="Cambria Math" w:eastAsia="SimSun" w:hAnsi="Cambria Math"/>
                <w:szCs w:val="20"/>
                <w:lang w:val="en-GB" w:eastAsia="ko-KR"/>
              </w:rPr>
              <m:t>common</m:t>
            </m:r>
          </m:sub>
        </m:sSub>
        <m:d>
          <m:dPr>
            <m:ctrlPr>
              <w:rPr>
                <w:rFonts w:ascii="Cambria Math" w:eastAsia="Calibri" w:hAnsi="Cambria Math"/>
                <w:szCs w:val="20"/>
                <w:lang w:val="en-GB" w:eastAsia="ko-KR"/>
              </w:rPr>
            </m:ctrlPr>
          </m:dPr>
          <m:e>
            <m:r>
              <m:rPr>
                <m:sty m:val="p"/>
              </m:rPr>
              <w:rPr>
                <w:rFonts w:ascii="Cambria Math" w:eastAsia="SimSun" w:hAnsi="Cambria Math"/>
                <w:szCs w:val="20"/>
                <w:lang w:val="en-GB" w:eastAsia="ko-KR"/>
              </w:rPr>
              <m:t>t</m:t>
            </m:r>
          </m:e>
        </m:d>
      </m:oMath>
      <w:r>
        <w:rPr>
          <w:rFonts w:eastAsia="SimSun"/>
          <w:szCs w:val="20"/>
          <w:lang w:val="en-GB" w:eastAsia="ko-KR"/>
        </w:rPr>
        <w:t xml:space="preserve"> that the UE determines as:</w:t>
      </w:r>
    </w:p>
    <w:p w14:paraId="042FE96C" w14:textId="77777777" w:rsidR="00BD0B92" w:rsidRDefault="00000000">
      <w:pPr>
        <w:spacing w:after="180" w:line="240" w:lineRule="auto"/>
        <w:ind w:left="284"/>
        <w:rPr>
          <w:rFonts w:eastAsia="SimSun"/>
          <w:szCs w:val="20"/>
          <w:lang w:val="en-GB"/>
        </w:rPr>
      </w:pPr>
      <m:oMathPara>
        <m:oMath>
          <m:sSub>
            <m:sSubPr>
              <m:ctrlPr>
                <w:rPr>
                  <w:rFonts w:ascii="Cambria Math" w:eastAsia="Calibri" w:hAnsi="Cambria Math"/>
                  <w:szCs w:val="20"/>
                  <w:lang w:val="en-GB" w:eastAsia="ko-KR"/>
                </w:rPr>
              </m:ctrlPr>
            </m:sSubPr>
            <m:e>
              <m:r>
                <m:rPr>
                  <m:sty m:val="p"/>
                </m:rPr>
                <w:rPr>
                  <w:rFonts w:ascii="Cambria Math" w:eastAsia="SimSun" w:hAnsi="Cambria Math"/>
                  <w:szCs w:val="20"/>
                  <w:lang w:val="en-GB" w:eastAsia="ko-KR"/>
                </w:rPr>
                <m:t>Delay</m:t>
              </m:r>
            </m:e>
            <m:sub>
              <m:r>
                <m:rPr>
                  <m:sty m:val="p"/>
                </m:rPr>
                <w:rPr>
                  <w:rFonts w:ascii="Cambria Math" w:eastAsia="SimSun" w:hAnsi="Cambria Math"/>
                  <w:szCs w:val="20"/>
                  <w:lang w:val="en-GB" w:eastAsia="ko-KR"/>
                </w:rPr>
                <m:t>common</m:t>
              </m:r>
            </m:sub>
          </m:sSub>
          <m:d>
            <m:dPr>
              <m:ctrlPr>
                <w:rPr>
                  <w:rFonts w:ascii="Cambria Math" w:eastAsia="Calibri" w:hAnsi="Cambria Math"/>
                  <w:szCs w:val="20"/>
                  <w:lang w:val="en-GB" w:eastAsia="ko-KR"/>
                </w:rPr>
              </m:ctrlPr>
            </m:dPr>
            <m:e>
              <m:r>
                <w:rPr>
                  <w:rFonts w:ascii="Cambria Math" w:eastAsia="SimSun" w:hAnsi="Cambria Math"/>
                  <w:szCs w:val="20"/>
                  <w:lang w:val="en-GB" w:eastAsia="ko-KR"/>
                </w:rPr>
                <m:t>t</m:t>
              </m:r>
            </m:e>
          </m:d>
          <m:r>
            <m:rPr>
              <m:sty m:val="p"/>
            </m:rPr>
            <w:rPr>
              <w:rFonts w:ascii="Cambria Math" w:eastAsia="SimSun" w:hAnsi="Cambria Math"/>
              <w:szCs w:val="20"/>
              <w:lang w:val="en-GB" w:eastAsia="ko-KR"/>
            </w:rPr>
            <m:t>= </m:t>
          </m:r>
          <m:f>
            <m:fPr>
              <m:ctrlPr>
                <w:rPr>
                  <w:rFonts w:ascii="Cambria Math" w:eastAsia="Calibri" w:hAnsi="Cambria Math"/>
                  <w:i/>
                  <w:iCs/>
                  <w:szCs w:val="20"/>
                  <w:lang w:val="en-GB" w:eastAsia="ko-KR"/>
                </w:rPr>
              </m:ctrlPr>
            </m:fPr>
            <m:num>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m:t>
                  </m:r>
                </m:sub>
              </m:sSub>
            </m:num>
            <m:den>
              <m:r>
                <w:rPr>
                  <w:rFonts w:ascii="Cambria Math" w:eastAsia="SimSun" w:hAnsi="Cambria Math"/>
                  <w:szCs w:val="20"/>
                  <w:lang w:val="en-GB" w:eastAsia="ko-KR"/>
                </w:rPr>
                <m:t>2</m:t>
              </m:r>
            </m:den>
          </m:f>
          <m:r>
            <m:rPr>
              <m:sty m:val="p"/>
            </m:rPr>
            <w:rPr>
              <w:rFonts w:ascii="Cambria Math" w:eastAsia="SimSun" w:hAnsi="Cambria Math"/>
              <w:szCs w:val="20"/>
              <w:lang w:val="en-GB" w:eastAsia="ko-KR"/>
            </w:rPr>
            <m:t>+</m:t>
          </m:r>
          <m:r>
            <w:rPr>
              <w:rFonts w:ascii="Cambria Math" w:eastAsia="SimSun" w:hAnsi="Cambria Math"/>
              <w:szCs w:val="20"/>
              <w:lang w:val="en-GB" w:eastAsia="ko-KR"/>
            </w:rPr>
            <m:t xml:space="preserve"> </m:t>
          </m:r>
          <m:f>
            <m:fPr>
              <m:ctrlPr>
                <w:rPr>
                  <w:rFonts w:ascii="Cambria Math" w:eastAsia="Calibri" w:hAnsi="Cambria Math"/>
                  <w:i/>
                  <w:iCs/>
                  <w:szCs w:val="20"/>
                  <w:lang w:val="en-GB" w:eastAsia="ko-KR"/>
                </w:rPr>
              </m:ctrlPr>
            </m:fPr>
            <m:num>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m:t>
                  </m:r>
                </m:sub>
              </m:sSub>
            </m:num>
            <m:den>
              <m:r>
                <w:rPr>
                  <w:rFonts w:ascii="Cambria Math" w:eastAsia="SimSun" w:hAnsi="Cambria Math"/>
                  <w:szCs w:val="20"/>
                  <w:lang w:val="en-GB" w:eastAsia="ko-KR"/>
                </w:rPr>
                <m:t>2</m:t>
              </m:r>
            </m:den>
          </m:f>
          <m:r>
            <w:rPr>
              <w:rFonts w:ascii="Cambria Math" w:eastAsia="SimSun" w:hAnsi="Cambria Math"/>
              <w:szCs w:val="20"/>
              <w:lang w:val="en-GB" w:eastAsia="ko-KR"/>
            </w:rPr>
            <m:t>×</m:t>
          </m:r>
          <m:d>
            <m:dPr>
              <m:ctrlPr>
                <w:rPr>
                  <w:rFonts w:ascii="Cambria Math" w:eastAsia="Calibri" w:hAnsi="Cambria Math"/>
                  <w:szCs w:val="20"/>
                  <w:lang w:val="en-GB" w:eastAsia="ko-KR"/>
                </w:rPr>
              </m:ctrlPr>
            </m:dPr>
            <m:e>
              <m:r>
                <w:rPr>
                  <w:rFonts w:ascii="Cambria Math" w:eastAsia="SimSun" w:hAnsi="Cambria Math"/>
                  <w:szCs w:val="20"/>
                  <w:lang w:val="en-GB" w:eastAsia="ko-KR"/>
                </w:rPr>
                <m:t>t</m:t>
              </m:r>
              <m:r>
                <m:rPr>
                  <m:sty m:val="p"/>
                </m:rPr>
                <w:rPr>
                  <w:rFonts w:ascii="Cambria Math" w:eastAsia="SimSun" w:hAnsi="Cambria Math"/>
                  <w:szCs w:val="20"/>
                  <w:lang w:val="en-GB" w:eastAsia="ko-KR"/>
                </w:rPr>
                <m:t>-</m:t>
              </m:r>
              <m:sSub>
                <m:sSubPr>
                  <m:ctrlPr>
                    <w:rPr>
                      <w:rFonts w:ascii="Cambria Math" w:eastAsia="Calibri" w:hAnsi="Cambria Math"/>
                      <w:szCs w:val="20"/>
                      <w:lang w:val="en-GB" w:eastAsia="ko-KR"/>
                    </w:rPr>
                  </m:ctrlPr>
                </m:sSubPr>
                <m:e>
                  <m:r>
                    <w:rPr>
                      <w:rFonts w:ascii="Cambria Math" w:eastAsia="SimSun" w:hAnsi="Cambria Math"/>
                      <w:szCs w:val="20"/>
                      <w:lang w:val="en-GB" w:eastAsia="ko-KR"/>
                    </w:rPr>
                    <m:t>t</m:t>
                  </m:r>
                </m:e>
                <m:sub>
                  <m:r>
                    <m:rPr>
                      <m:sty m:val="p"/>
                    </m:rPr>
                    <w:rPr>
                      <w:rFonts w:ascii="Cambria Math" w:eastAsia="SimSun" w:hAnsi="Cambria Math"/>
                      <w:szCs w:val="20"/>
                      <w:lang w:val="en-GB" w:eastAsia="ko-KR"/>
                    </w:rPr>
                    <m:t>epoch</m:t>
                  </m:r>
                </m:sub>
              </m:sSub>
            </m:e>
          </m:d>
          <m:r>
            <m:rPr>
              <m:sty m:val="p"/>
            </m:rPr>
            <w:rPr>
              <w:rFonts w:ascii="Cambria Math" w:eastAsia="SimSun" w:hAnsi="Cambria Math"/>
              <w:szCs w:val="20"/>
              <w:lang w:val="en-GB" w:eastAsia="ko-KR"/>
            </w:rPr>
            <m:t>+</m:t>
          </m:r>
          <m:f>
            <m:fPr>
              <m:ctrlPr>
                <w:rPr>
                  <w:rFonts w:ascii="Cambria Math" w:eastAsia="Calibri" w:hAnsi="Cambria Math"/>
                  <w:i/>
                  <w:iCs/>
                  <w:szCs w:val="20"/>
                  <w:lang w:val="en-GB" w:eastAsia="ko-KR"/>
                </w:rPr>
              </m:ctrlPr>
            </m:fPr>
            <m:num>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CommonDriftVariant</m:t>
                  </m:r>
                </m:sub>
              </m:sSub>
            </m:num>
            <m:den>
              <m:r>
                <w:rPr>
                  <w:rFonts w:ascii="Cambria Math" w:eastAsia="SimSun" w:hAnsi="Cambria Math"/>
                  <w:szCs w:val="20"/>
                  <w:lang w:val="en-GB" w:eastAsia="ko-KR"/>
                </w:rPr>
                <m:t>2</m:t>
              </m:r>
            </m:den>
          </m:f>
          <m:r>
            <w:rPr>
              <w:rFonts w:ascii="Cambria Math" w:eastAsia="SimSun" w:hAnsi="Cambria Math"/>
              <w:szCs w:val="20"/>
              <w:lang w:val="en-GB" w:eastAsia="ko-KR"/>
            </w:rPr>
            <m:t>×</m:t>
          </m:r>
          <m:sSup>
            <m:sSupPr>
              <m:ctrlPr>
                <w:rPr>
                  <w:rFonts w:ascii="Cambria Math" w:eastAsia="Calibri" w:hAnsi="Cambria Math"/>
                  <w:szCs w:val="20"/>
                  <w:lang w:val="en-GB" w:eastAsia="ko-KR"/>
                </w:rPr>
              </m:ctrlPr>
            </m:sSupPr>
            <m:e>
              <m:d>
                <m:dPr>
                  <m:ctrlPr>
                    <w:rPr>
                      <w:rFonts w:ascii="Cambria Math" w:eastAsia="Calibri" w:hAnsi="Cambria Math"/>
                      <w:szCs w:val="20"/>
                      <w:lang w:val="en-GB" w:eastAsia="ko-KR"/>
                    </w:rPr>
                  </m:ctrlPr>
                </m:dPr>
                <m:e>
                  <m:r>
                    <w:rPr>
                      <w:rFonts w:ascii="Cambria Math" w:eastAsia="SimSun" w:hAnsi="Cambria Math"/>
                      <w:szCs w:val="20"/>
                      <w:lang w:val="en-GB" w:eastAsia="ko-KR"/>
                    </w:rPr>
                    <m:t>t</m:t>
                  </m:r>
                  <m:r>
                    <m:rPr>
                      <m:sty m:val="p"/>
                    </m:rPr>
                    <w:rPr>
                      <w:rFonts w:ascii="Cambria Math" w:eastAsia="SimSun" w:hAnsi="Cambria Math"/>
                      <w:szCs w:val="20"/>
                      <w:lang w:val="en-GB" w:eastAsia="ko-KR"/>
                    </w:rPr>
                    <m:t>-</m:t>
                  </m:r>
                  <m:sSub>
                    <m:sSubPr>
                      <m:ctrlPr>
                        <w:rPr>
                          <w:rFonts w:ascii="Cambria Math" w:eastAsia="Calibri" w:hAnsi="Cambria Math"/>
                          <w:szCs w:val="20"/>
                          <w:lang w:val="en-GB" w:eastAsia="ko-KR"/>
                        </w:rPr>
                      </m:ctrlPr>
                    </m:sSubPr>
                    <m:e>
                      <m:r>
                        <w:rPr>
                          <w:rFonts w:ascii="Cambria Math" w:eastAsia="SimSun" w:hAnsi="Cambria Math"/>
                          <w:szCs w:val="20"/>
                          <w:lang w:val="en-GB" w:eastAsia="ko-KR"/>
                        </w:rPr>
                        <m:t>t</m:t>
                      </m:r>
                    </m:e>
                    <m:sub>
                      <m:r>
                        <m:rPr>
                          <m:sty m:val="p"/>
                        </m:rPr>
                        <w:rPr>
                          <w:rFonts w:ascii="Cambria Math" w:eastAsia="SimSun" w:hAnsi="Cambria Math"/>
                          <w:szCs w:val="20"/>
                          <w:lang w:val="en-GB" w:eastAsia="ko-KR"/>
                        </w:rPr>
                        <m:t>epoch</m:t>
                      </m:r>
                    </m:sub>
                  </m:sSub>
                </m:e>
              </m:d>
            </m:e>
            <m:sup>
              <m:r>
                <m:rPr>
                  <m:sty m:val="p"/>
                </m:rPr>
                <w:rPr>
                  <w:rFonts w:ascii="Cambria Math" w:eastAsia="SimSun" w:hAnsi="Cambria Math"/>
                  <w:szCs w:val="20"/>
                  <w:lang w:val="en-GB" w:eastAsia="ko-KR"/>
                </w:rPr>
                <m:t>2</m:t>
              </m:r>
            </m:sup>
          </m:sSup>
          <m:r>
            <m:rPr>
              <m:sty m:val="p"/>
            </m:rPr>
            <w:rPr>
              <w:rFonts w:ascii="Cambria Math" w:eastAsia="SimSun" w:hAnsi="Cambria Math"/>
              <w:szCs w:val="20"/>
              <w:lang w:val="en-GB" w:eastAsia="ko-KR"/>
            </w:rPr>
            <m:t> </m:t>
          </m:r>
        </m:oMath>
      </m:oMathPara>
    </w:p>
    <w:p w14:paraId="3D1A9379" w14:textId="77777777" w:rsidR="00BD0B92" w:rsidRDefault="00000000">
      <w:pPr>
        <w:spacing w:after="180" w:line="240" w:lineRule="auto"/>
        <w:rPr>
          <w:rFonts w:eastAsia="SimSun"/>
          <w:iCs/>
          <w:szCs w:val="20"/>
          <w:lang w:eastAsia="zh-CN"/>
        </w:rPr>
      </w:pPr>
      <w:r>
        <w:rPr>
          <w:rFonts w:eastAsia="SimSun"/>
          <w:szCs w:val="20"/>
          <w:lang w:val="en-GB" w:eastAsia="ko-KR"/>
        </w:rPr>
        <w:t xml:space="preserve">where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m:t>
            </m:r>
          </m:sub>
        </m:sSub>
      </m:oMath>
      <w:r>
        <w:rPr>
          <w:rFonts w:eastAsia="SimSun"/>
          <w:szCs w:val="20"/>
          <w:lang w:val="en-GB" w:eastAsia="zh-CN"/>
        </w:rPr>
        <w:t xml:space="preserve">,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m:t>
            </m:r>
          </m:sub>
        </m:sSub>
      </m:oMath>
      <w:r>
        <w:rPr>
          <w:rFonts w:eastAsia="SimSun"/>
          <w:szCs w:val="20"/>
          <w:lang w:val="en-GB" w:eastAsia="zh-CN"/>
        </w:rPr>
        <w:t xml:space="preserve">, and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CommonDriftVariant</m:t>
            </m:r>
          </m:sub>
        </m:sSub>
      </m:oMath>
      <w:r>
        <w:rPr>
          <w:rFonts w:eastAsia="SimSun"/>
          <w:szCs w:val="20"/>
          <w:lang w:val="en-GB" w:eastAsia="zh-CN"/>
        </w:rPr>
        <w:t xml:space="preserve"> are respectively provided by </w:t>
      </w:r>
      <w:r>
        <w:rPr>
          <w:rFonts w:eastAsia="SimSun"/>
          <w:i/>
          <w:iCs/>
          <w:szCs w:val="20"/>
          <w:lang w:val="en-GB" w:eastAsia="ko-KR"/>
        </w:rPr>
        <w:t>ta-Common</w:t>
      </w:r>
      <w:r>
        <w:rPr>
          <w:rFonts w:eastAsia="SimSun"/>
          <w:szCs w:val="20"/>
          <w:lang w:val="en-GB" w:eastAsia="ko-KR"/>
        </w:rPr>
        <w:t xml:space="preserve">, </w:t>
      </w:r>
      <w:r>
        <w:rPr>
          <w:rFonts w:eastAsia="SimSun"/>
          <w:i/>
          <w:iCs/>
          <w:szCs w:val="20"/>
          <w:lang w:val="en-GB" w:eastAsia="ko-KR"/>
        </w:rPr>
        <w:t>ta-</w:t>
      </w:r>
      <w:proofErr w:type="spellStart"/>
      <w:r>
        <w:rPr>
          <w:rFonts w:eastAsia="SimSun"/>
          <w:i/>
          <w:iCs/>
          <w:szCs w:val="20"/>
          <w:lang w:val="en-GB" w:eastAsia="ko-KR"/>
        </w:rPr>
        <w:t>CommonDrift</w:t>
      </w:r>
      <w:proofErr w:type="spellEnd"/>
      <w:r>
        <w:rPr>
          <w:rFonts w:eastAsia="SimSun"/>
          <w:szCs w:val="20"/>
          <w:lang w:val="en-GB" w:eastAsia="ko-KR"/>
        </w:rPr>
        <w:t xml:space="preserve">, and </w:t>
      </w:r>
      <w:r>
        <w:rPr>
          <w:rFonts w:eastAsia="SimSun"/>
          <w:i/>
          <w:iCs/>
          <w:szCs w:val="20"/>
          <w:lang w:val="en-GB" w:eastAsia="ko-KR"/>
        </w:rPr>
        <w:t>ta-</w:t>
      </w:r>
      <w:proofErr w:type="spellStart"/>
      <w:r>
        <w:rPr>
          <w:rFonts w:eastAsia="SimSun"/>
          <w:i/>
          <w:iCs/>
          <w:szCs w:val="20"/>
          <w:lang w:val="en-GB" w:eastAsia="ko-KR"/>
        </w:rPr>
        <w:t>CommonDriftVariant</w:t>
      </w:r>
      <w:proofErr w:type="spellEnd"/>
      <w:r>
        <w:rPr>
          <w:rFonts w:eastAsia="SimSun"/>
          <w:szCs w:val="20"/>
          <w:lang w:val="en-GB" w:eastAsia="ko-KR"/>
        </w:rPr>
        <w:t xml:space="preserve"> and </w:t>
      </w:r>
      <m:oMath>
        <m:sSub>
          <m:sSubPr>
            <m:ctrlPr>
              <w:rPr>
                <w:rFonts w:ascii="Cambria Math" w:eastAsia="Calibri" w:hAnsi="Cambria Math"/>
                <w:szCs w:val="20"/>
                <w:lang w:val="en-GB" w:eastAsia="ko-KR"/>
              </w:rPr>
            </m:ctrlPr>
          </m:sSubPr>
          <m:e>
            <m:r>
              <w:rPr>
                <w:rFonts w:ascii="Cambria Math" w:eastAsia="SimSun" w:hAnsi="Cambria Math"/>
                <w:szCs w:val="20"/>
                <w:lang w:val="en-GB" w:eastAsia="ko-KR"/>
              </w:rPr>
              <m:t>t</m:t>
            </m:r>
          </m:e>
          <m:sub>
            <m:r>
              <w:rPr>
                <w:rFonts w:ascii="Cambria Math" w:eastAsia="SimSun" w:hAnsi="Cambria Math"/>
                <w:szCs w:val="20"/>
                <w:lang w:val="en-GB" w:eastAsia="ko-KR"/>
              </w:rPr>
              <m:t>epoch</m:t>
            </m:r>
          </m:sub>
        </m:sSub>
      </m:oMath>
      <w:r>
        <w:rPr>
          <w:rFonts w:eastAsia="SimSun"/>
          <w:szCs w:val="20"/>
          <w:lang w:val="en-GB" w:eastAsia="ko-KR"/>
        </w:rPr>
        <w:t xml:space="preserve"> is the epoch time of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m:t>
            </m:r>
          </m:sub>
        </m:sSub>
      </m:oMath>
      <w:r>
        <w:rPr>
          <w:rFonts w:eastAsia="SimSun"/>
          <w:szCs w:val="20"/>
          <w:lang w:val="en-GB" w:eastAsia="zh-CN"/>
        </w:rPr>
        <w:t xml:space="preserve">,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m:t>
            </m:r>
          </m:sub>
        </m:sSub>
      </m:oMath>
      <w:r>
        <w:rPr>
          <w:rFonts w:eastAsia="SimSun"/>
          <w:szCs w:val="20"/>
          <w:lang w:val="en-GB" w:eastAsia="zh-CN"/>
        </w:rPr>
        <w:t xml:space="preserve">, and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CommonDriftVariant</m:t>
            </m:r>
          </m:sub>
        </m:sSub>
      </m:oMath>
      <w:r>
        <w:rPr>
          <w:rFonts w:eastAsia="SimSun"/>
          <w:szCs w:val="20"/>
          <w:lang w:val="en-GB" w:eastAsia="zh-CN"/>
        </w:rPr>
        <w:t xml:space="preserve"> [12, TS 38.331]</w:t>
      </w:r>
      <w:r>
        <w:rPr>
          <w:rFonts w:eastAsia="SimSun"/>
          <w:color w:val="FF0000"/>
          <w:szCs w:val="20"/>
          <w:lang w:val="en-GB" w:eastAsia="zh-CN"/>
        </w:rPr>
        <w:t xml:space="preserve">, and </w:t>
      </w:r>
      <m:oMath>
        <m:r>
          <w:rPr>
            <w:rFonts w:ascii="Cambria Math" w:eastAsia="SimSun" w:hAnsi="Cambria Math"/>
            <w:color w:val="FF0000"/>
            <w:szCs w:val="20"/>
            <w:lang w:val="en-GB" w:eastAsia="zh-CN"/>
          </w:rPr>
          <m:t>t≥</m:t>
        </m:r>
        <m:sSub>
          <m:sSubPr>
            <m:ctrlPr>
              <w:rPr>
                <w:rFonts w:ascii="Cambria Math" w:eastAsia="SimSun" w:hAnsi="Cambria Math"/>
                <w:i/>
                <w:color w:val="FF0000"/>
                <w:szCs w:val="20"/>
                <w:lang w:val="en-GB" w:eastAsia="zh-CN"/>
              </w:rPr>
            </m:ctrlPr>
          </m:sSubPr>
          <m:e>
            <m:r>
              <w:rPr>
                <w:rFonts w:ascii="Cambria Math" w:eastAsia="SimSun" w:hAnsi="Cambria Math"/>
                <w:color w:val="FF0000"/>
                <w:szCs w:val="20"/>
                <w:lang w:val="en-GB" w:eastAsia="zh-CN"/>
              </w:rPr>
              <m:t>t</m:t>
            </m:r>
          </m:e>
          <m:sub>
            <m:r>
              <w:rPr>
                <w:rFonts w:ascii="Cambria Math" w:eastAsia="SimSun" w:hAnsi="Cambria Math"/>
                <w:color w:val="FF0000"/>
                <w:szCs w:val="20"/>
                <w:lang w:val="en-GB" w:eastAsia="zh-CN"/>
              </w:rPr>
              <m:t>epoch</m:t>
            </m:r>
          </m:sub>
        </m:sSub>
      </m:oMath>
      <w:r>
        <w:rPr>
          <w:rFonts w:eastAsia="SimSun"/>
          <w:iCs/>
          <w:szCs w:val="20"/>
          <w:lang w:val="en-GB" w:eastAsia="ko-KR"/>
        </w:rPr>
        <w:t xml:space="preserve">. </w:t>
      </w:r>
      <m:oMath>
        <m:sSub>
          <m:sSubPr>
            <m:ctrlPr>
              <w:rPr>
                <w:rFonts w:ascii="Cambria Math" w:eastAsia="Calibri" w:hAnsi="Cambria Math"/>
                <w:szCs w:val="20"/>
                <w:lang w:val="en-GB" w:eastAsia="ko-KR"/>
              </w:rPr>
            </m:ctrlPr>
          </m:sSubPr>
          <m:e>
            <m:r>
              <w:rPr>
                <w:rFonts w:ascii="Cambria Math" w:eastAsia="SimSun" w:hAnsi="Cambria Math"/>
                <w:szCs w:val="20"/>
                <w:lang w:val="en-GB" w:eastAsia="ko-KR"/>
              </w:rPr>
              <m:t>Delay</m:t>
            </m:r>
          </m:e>
          <m:sub>
            <m:r>
              <w:rPr>
                <w:rFonts w:ascii="Cambria Math" w:eastAsia="SimSun" w:hAnsi="Cambria Math"/>
                <w:szCs w:val="20"/>
                <w:lang w:val="en-GB" w:eastAsia="ko-KR"/>
              </w:rPr>
              <m:t>common</m:t>
            </m:r>
          </m:sub>
        </m:sSub>
        <m:r>
          <w:rPr>
            <w:rFonts w:ascii="Cambria Math" w:eastAsia="SimSun" w:hAnsi="Cambria Math"/>
            <w:szCs w:val="20"/>
            <w:lang w:val="en-GB" w:eastAsia="ko-KR"/>
          </w:rPr>
          <m:t>(t)</m:t>
        </m:r>
      </m:oMath>
      <w:r>
        <w:rPr>
          <w:rFonts w:eastAsia="SimSun"/>
          <w:szCs w:val="20"/>
          <w:lang w:val="en-GB" w:eastAsia="ko-KR"/>
        </w:rPr>
        <w:t xml:space="preserve"> provides a distance at time </w:t>
      </w:r>
      <m:oMath>
        <m:r>
          <w:rPr>
            <w:rFonts w:ascii="Cambria Math" w:eastAsia="SimSun" w:hAnsi="Cambria Math"/>
            <w:szCs w:val="20"/>
            <w:lang w:val="en-GB" w:eastAsia="ko-KR"/>
          </w:rPr>
          <m:t>t</m:t>
        </m:r>
      </m:oMath>
      <w:r>
        <w:rPr>
          <w:rFonts w:eastAsia="SimSun"/>
          <w:szCs w:val="20"/>
          <w:lang w:val="en-GB"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Cs w:val="20"/>
                <w:lang w:val="en-GB" w:eastAsia="ko-KR"/>
              </w:rPr>
            </m:ctrlPr>
          </m:sSubPr>
          <m:e>
            <m:r>
              <w:rPr>
                <w:rFonts w:ascii="Cambria Math" w:eastAsia="SimSun" w:hAnsi="Cambria Math"/>
                <w:szCs w:val="20"/>
                <w:lang w:val="en-GB" w:eastAsia="ko-KR"/>
              </w:rPr>
              <m:t>N</m:t>
            </m:r>
          </m:e>
          <m:sub>
            <m:r>
              <m:rPr>
                <m:sty m:val="p"/>
              </m:rPr>
              <w:rPr>
                <w:rFonts w:ascii="Cambria Math" w:eastAsia="SimSun" w:hAnsi="Cambria Math"/>
                <w:szCs w:val="20"/>
                <w:lang w:val="en-GB" w:eastAsia="ko-KR"/>
              </w:rPr>
              <m:t>TA,offset</m:t>
            </m:r>
          </m:sub>
        </m:sSub>
      </m:oMath>
      <w:r>
        <w:rPr>
          <w:rFonts w:eastAsia="SimSun"/>
          <w:szCs w:val="20"/>
          <w:lang w:val="en-GB" w:eastAsia="ko-KR"/>
        </w:rPr>
        <w:t>.</w:t>
      </w:r>
    </w:p>
    <w:p w14:paraId="3F986E7C" w14:textId="77777777" w:rsidR="00BD0B92" w:rsidRDefault="00000000">
      <w:pPr>
        <w:overflowPunct w:val="0"/>
        <w:autoSpaceDE w:val="0"/>
        <w:autoSpaceDN w:val="0"/>
        <w:adjustRightInd w:val="0"/>
        <w:spacing w:after="180" w:line="240" w:lineRule="auto"/>
        <w:jc w:val="center"/>
        <w:textAlignment w:val="baseline"/>
        <w:rPr>
          <w:color w:val="FF0000"/>
          <w:sz w:val="36"/>
          <w:szCs w:val="36"/>
          <w:lang w:val="en-GB" w:eastAsia="en-GB"/>
        </w:rPr>
      </w:pPr>
      <w:r>
        <w:rPr>
          <w:color w:val="FF0000"/>
          <w:sz w:val="36"/>
          <w:szCs w:val="36"/>
          <w:lang w:val="en-GB" w:eastAsia="en-GB"/>
        </w:rPr>
        <w:t>&lt;Unchanged parts are omitted&gt;</w:t>
      </w:r>
    </w:p>
    <w:p w14:paraId="55D3699B" w14:textId="77777777" w:rsidR="00BD0B92" w:rsidRDefault="00BD0B92">
      <w:pPr>
        <w:rPr>
          <w:lang w:val="en-GB" w:eastAsia="fr-FR"/>
        </w:rPr>
      </w:pPr>
    </w:p>
    <w:sectPr w:rsidR="00BD0B92">
      <w:headerReference w:type="default" r:id="rId10"/>
      <w:footerReference w:type="even" r:id="rId11"/>
      <w:pgSz w:w="12240" w:h="15840"/>
      <w:pgMar w:top="360"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33ACD" w14:textId="77777777" w:rsidR="00BD5415" w:rsidRDefault="00BD5415">
      <w:pPr>
        <w:spacing w:line="240" w:lineRule="auto"/>
      </w:pPr>
      <w:r>
        <w:separator/>
      </w:r>
    </w:p>
  </w:endnote>
  <w:endnote w:type="continuationSeparator" w:id="0">
    <w:p w14:paraId="377BF3B1" w14:textId="77777777" w:rsidR="00BD5415" w:rsidRDefault="00BD54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3D425" w14:textId="77777777" w:rsidR="00BD0B92"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3E8347" w14:textId="77777777" w:rsidR="00BD0B92" w:rsidRDefault="00BD0B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E0F8B" w14:textId="77777777" w:rsidR="00BD5415" w:rsidRDefault="00BD5415">
      <w:pPr>
        <w:spacing w:after="0"/>
      </w:pPr>
      <w:r>
        <w:separator/>
      </w:r>
    </w:p>
  </w:footnote>
  <w:footnote w:type="continuationSeparator" w:id="0">
    <w:p w14:paraId="2BDF6C7C" w14:textId="77777777" w:rsidR="00BD5415" w:rsidRDefault="00BD54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5B177" w14:textId="77777777" w:rsidR="00BD0B92" w:rsidRDefault="00BD0B9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16cid:durableId="2055226779">
    <w:abstractNumId w:val="8"/>
  </w:num>
  <w:num w:numId="2" w16cid:durableId="871651100">
    <w:abstractNumId w:val="5"/>
  </w:num>
  <w:num w:numId="3" w16cid:durableId="1633633676">
    <w:abstractNumId w:val="7"/>
  </w:num>
  <w:num w:numId="4" w16cid:durableId="1169557401">
    <w:abstractNumId w:val="4"/>
  </w:num>
  <w:num w:numId="5" w16cid:durableId="54007869">
    <w:abstractNumId w:val="3"/>
  </w:num>
  <w:num w:numId="6" w16cid:durableId="2049916684">
    <w:abstractNumId w:val="1"/>
  </w:num>
  <w:num w:numId="7" w16cid:durableId="2136436242">
    <w:abstractNumId w:val="2"/>
  </w:num>
  <w:num w:numId="8" w16cid:durableId="1554393125">
    <w:abstractNumId w:val="0"/>
  </w:num>
  <w:num w:numId="9" w16cid:durableId="21467020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uan Ye">
    <w15:presenceInfo w15:providerId="AD" w15:userId="S::chunxuan_ye@apple.com::cf921453-79c0-4930-ad87-d9d91435c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trackRevisions/>
  <w:defaultTabStop w:val="720"/>
  <w:noPunctuationKerning/>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BFFA7877"/>
    <w:rsid w:val="BFFFC2FB"/>
    <w:rsid w:val="F7BF8B87"/>
    <w:rsid w:val="FBBF39DE"/>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3FB2"/>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3"/>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505"/>
    <w:rsid w:val="00025757"/>
    <w:rsid w:val="0002595F"/>
    <w:rsid w:val="00026447"/>
    <w:rsid w:val="00026B9B"/>
    <w:rsid w:val="00026D2B"/>
    <w:rsid w:val="00027175"/>
    <w:rsid w:val="00027290"/>
    <w:rsid w:val="00027365"/>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5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0B"/>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E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96"/>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46C"/>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4E48"/>
    <w:rsid w:val="00095011"/>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6A2F"/>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734"/>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6D"/>
    <w:rsid w:val="000B3142"/>
    <w:rsid w:val="000B3216"/>
    <w:rsid w:val="000B34CA"/>
    <w:rsid w:val="000B35ED"/>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22"/>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100"/>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6252"/>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EFD"/>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C74"/>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1D2"/>
    <w:rsid w:val="00160651"/>
    <w:rsid w:val="00160D4E"/>
    <w:rsid w:val="001610F1"/>
    <w:rsid w:val="001612E3"/>
    <w:rsid w:val="001614E8"/>
    <w:rsid w:val="0016245A"/>
    <w:rsid w:val="00162651"/>
    <w:rsid w:val="00162F3B"/>
    <w:rsid w:val="001632DF"/>
    <w:rsid w:val="001633FF"/>
    <w:rsid w:val="00163435"/>
    <w:rsid w:val="0016364A"/>
    <w:rsid w:val="00163674"/>
    <w:rsid w:val="001637D2"/>
    <w:rsid w:val="001641D9"/>
    <w:rsid w:val="0016467C"/>
    <w:rsid w:val="0016493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1B67"/>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03"/>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659"/>
    <w:rsid w:val="001C2710"/>
    <w:rsid w:val="001C2CA6"/>
    <w:rsid w:val="001C2CCE"/>
    <w:rsid w:val="001C2E1D"/>
    <w:rsid w:val="001C3412"/>
    <w:rsid w:val="001C3979"/>
    <w:rsid w:val="001C3A7B"/>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1C2"/>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8C8"/>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65E"/>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310"/>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07"/>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1FC"/>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27"/>
    <w:rsid w:val="00232467"/>
    <w:rsid w:val="002328D1"/>
    <w:rsid w:val="0023332F"/>
    <w:rsid w:val="0023337E"/>
    <w:rsid w:val="00233731"/>
    <w:rsid w:val="002339C2"/>
    <w:rsid w:val="00233D78"/>
    <w:rsid w:val="00233EA7"/>
    <w:rsid w:val="00234205"/>
    <w:rsid w:val="002342CE"/>
    <w:rsid w:val="00234541"/>
    <w:rsid w:val="002348D0"/>
    <w:rsid w:val="00234F91"/>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36B"/>
    <w:rsid w:val="00241553"/>
    <w:rsid w:val="00241641"/>
    <w:rsid w:val="0024181D"/>
    <w:rsid w:val="00241C61"/>
    <w:rsid w:val="00242826"/>
    <w:rsid w:val="00242839"/>
    <w:rsid w:val="00242B97"/>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B12"/>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84"/>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6D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A21"/>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276"/>
    <w:rsid w:val="002A6D1D"/>
    <w:rsid w:val="002A6D5A"/>
    <w:rsid w:val="002A6F76"/>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AA7"/>
    <w:rsid w:val="002B4CF2"/>
    <w:rsid w:val="002B4F14"/>
    <w:rsid w:val="002B5344"/>
    <w:rsid w:val="002B58B5"/>
    <w:rsid w:val="002B5AE3"/>
    <w:rsid w:val="002B5D45"/>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DA7"/>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A6D"/>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BB0"/>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50A"/>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33"/>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0BBB"/>
    <w:rsid w:val="00340D65"/>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5FAE"/>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071"/>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A88"/>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AD"/>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4F7"/>
    <w:rsid w:val="003A2703"/>
    <w:rsid w:val="003A27F8"/>
    <w:rsid w:val="003A2893"/>
    <w:rsid w:val="003A2A98"/>
    <w:rsid w:val="003A2B21"/>
    <w:rsid w:val="003A2C62"/>
    <w:rsid w:val="003A32EE"/>
    <w:rsid w:val="003A3313"/>
    <w:rsid w:val="003A35DE"/>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B769B"/>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D3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9C3"/>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081"/>
    <w:rsid w:val="004240B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5F9"/>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0B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D41"/>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4C3D"/>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748"/>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2D"/>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C95"/>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5ED"/>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3D4"/>
    <w:rsid w:val="00512866"/>
    <w:rsid w:val="005129C9"/>
    <w:rsid w:val="00512A59"/>
    <w:rsid w:val="00512AE5"/>
    <w:rsid w:val="0051313F"/>
    <w:rsid w:val="005135F6"/>
    <w:rsid w:val="00513773"/>
    <w:rsid w:val="0051393F"/>
    <w:rsid w:val="00513B62"/>
    <w:rsid w:val="00513C9C"/>
    <w:rsid w:val="005140FD"/>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326"/>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33"/>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2EC"/>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0E3"/>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C18"/>
    <w:rsid w:val="00576D54"/>
    <w:rsid w:val="00576E16"/>
    <w:rsid w:val="0057709B"/>
    <w:rsid w:val="005777D0"/>
    <w:rsid w:val="005778F0"/>
    <w:rsid w:val="00577935"/>
    <w:rsid w:val="00577C75"/>
    <w:rsid w:val="00577D01"/>
    <w:rsid w:val="005802DC"/>
    <w:rsid w:val="00580311"/>
    <w:rsid w:val="005804B9"/>
    <w:rsid w:val="005804DB"/>
    <w:rsid w:val="00580527"/>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1C9"/>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5D2A"/>
    <w:rsid w:val="005A700C"/>
    <w:rsid w:val="005A71E6"/>
    <w:rsid w:val="005A7379"/>
    <w:rsid w:val="005A744B"/>
    <w:rsid w:val="005A794A"/>
    <w:rsid w:val="005A7A93"/>
    <w:rsid w:val="005A7CF4"/>
    <w:rsid w:val="005A7DB1"/>
    <w:rsid w:val="005A7E4D"/>
    <w:rsid w:val="005B0015"/>
    <w:rsid w:val="005B00B2"/>
    <w:rsid w:val="005B096A"/>
    <w:rsid w:val="005B1093"/>
    <w:rsid w:val="005B1240"/>
    <w:rsid w:val="005B1311"/>
    <w:rsid w:val="005B13A1"/>
    <w:rsid w:val="005B14EE"/>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DBD"/>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21C"/>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D64"/>
    <w:rsid w:val="005E0FE9"/>
    <w:rsid w:val="005E1326"/>
    <w:rsid w:val="005E146C"/>
    <w:rsid w:val="005E19DD"/>
    <w:rsid w:val="005E2010"/>
    <w:rsid w:val="005E2120"/>
    <w:rsid w:val="005E2194"/>
    <w:rsid w:val="005E2723"/>
    <w:rsid w:val="005E2A4B"/>
    <w:rsid w:val="005E2B16"/>
    <w:rsid w:val="005E2E4E"/>
    <w:rsid w:val="005E2FB8"/>
    <w:rsid w:val="005E3032"/>
    <w:rsid w:val="005E33D2"/>
    <w:rsid w:val="005E35E0"/>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151"/>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0F64"/>
    <w:rsid w:val="006010DE"/>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45"/>
    <w:rsid w:val="00611DFA"/>
    <w:rsid w:val="0061262E"/>
    <w:rsid w:val="006126FF"/>
    <w:rsid w:val="00612A18"/>
    <w:rsid w:val="006132C1"/>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1EF"/>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805"/>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7D3"/>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09DB"/>
    <w:rsid w:val="00691189"/>
    <w:rsid w:val="00691198"/>
    <w:rsid w:val="006911DF"/>
    <w:rsid w:val="00691346"/>
    <w:rsid w:val="0069175A"/>
    <w:rsid w:val="006917FC"/>
    <w:rsid w:val="006918B9"/>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1C4"/>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96E"/>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5936"/>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239"/>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1F4"/>
    <w:rsid w:val="006E63BA"/>
    <w:rsid w:val="006E6B05"/>
    <w:rsid w:val="006E6CE9"/>
    <w:rsid w:val="006E6F4D"/>
    <w:rsid w:val="006E7086"/>
    <w:rsid w:val="006E7139"/>
    <w:rsid w:val="006E727D"/>
    <w:rsid w:val="006E77C7"/>
    <w:rsid w:val="006F0852"/>
    <w:rsid w:val="006F0A8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8F"/>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CCD"/>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880"/>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29"/>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A64"/>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66E"/>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6D5"/>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2B3"/>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342"/>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51"/>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6A7"/>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D34"/>
    <w:rsid w:val="00816EE2"/>
    <w:rsid w:val="008170DA"/>
    <w:rsid w:val="0081718D"/>
    <w:rsid w:val="0081725A"/>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1C71"/>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664E"/>
    <w:rsid w:val="00827572"/>
    <w:rsid w:val="00827716"/>
    <w:rsid w:val="00827E45"/>
    <w:rsid w:val="008302CF"/>
    <w:rsid w:val="0083068A"/>
    <w:rsid w:val="00830920"/>
    <w:rsid w:val="00830F3A"/>
    <w:rsid w:val="00831241"/>
    <w:rsid w:val="008313F8"/>
    <w:rsid w:val="00831659"/>
    <w:rsid w:val="00831FBD"/>
    <w:rsid w:val="0083239C"/>
    <w:rsid w:val="0083239F"/>
    <w:rsid w:val="008323B9"/>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995"/>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41E"/>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D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DC2"/>
    <w:rsid w:val="008A1335"/>
    <w:rsid w:val="008A19D9"/>
    <w:rsid w:val="008A2182"/>
    <w:rsid w:val="008A25AD"/>
    <w:rsid w:val="008A27EB"/>
    <w:rsid w:val="008A2E75"/>
    <w:rsid w:val="008A3393"/>
    <w:rsid w:val="008A3F16"/>
    <w:rsid w:val="008A3FD7"/>
    <w:rsid w:val="008A414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225"/>
    <w:rsid w:val="008B28FA"/>
    <w:rsid w:val="008B29B3"/>
    <w:rsid w:val="008B2E8D"/>
    <w:rsid w:val="008B3142"/>
    <w:rsid w:val="008B3145"/>
    <w:rsid w:val="008B3895"/>
    <w:rsid w:val="008B3E9E"/>
    <w:rsid w:val="008B4090"/>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5FA5"/>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CB"/>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1"/>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C0D"/>
    <w:rsid w:val="00903DF2"/>
    <w:rsid w:val="00904A49"/>
    <w:rsid w:val="00904C5B"/>
    <w:rsid w:val="00905354"/>
    <w:rsid w:val="00905357"/>
    <w:rsid w:val="00905560"/>
    <w:rsid w:val="0090559B"/>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AFB"/>
    <w:rsid w:val="00941E5A"/>
    <w:rsid w:val="00942257"/>
    <w:rsid w:val="009425FE"/>
    <w:rsid w:val="009426C2"/>
    <w:rsid w:val="00942A33"/>
    <w:rsid w:val="00942C6C"/>
    <w:rsid w:val="009433AC"/>
    <w:rsid w:val="009438DD"/>
    <w:rsid w:val="009438EF"/>
    <w:rsid w:val="0094399F"/>
    <w:rsid w:val="00943B00"/>
    <w:rsid w:val="00943C99"/>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AA"/>
    <w:rsid w:val="00954F41"/>
    <w:rsid w:val="00954F7F"/>
    <w:rsid w:val="00954FF9"/>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25"/>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0EF7"/>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691"/>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0C2"/>
    <w:rsid w:val="00991233"/>
    <w:rsid w:val="00992326"/>
    <w:rsid w:val="009926AE"/>
    <w:rsid w:val="00992EEF"/>
    <w:rsid w:val="009931FC"/>
    <w:rsid w:val="009933F1"/>
    <w:rsid w:val="009939E6"/>
    <w:rsid w:val="00993ABF"/>
    <w:rsid w:val="009943D5"/>
    <w:rsid w:val="009943F6"/>
    <w:rsid w:val="009943FA"/>
    <w:rsid w:val="00994455"/>
    <w:rsid w:val="0099467A"/>
    <w:rsid w:val="00994C70"/>
    <w:rsid w:val="009950B5"/>
    <w:rsid w:val="0099515A"/>
    <w:rsid w:val="009952B5"/>
    <w:rsid w:val="00995656"/>
    <w:rsid w:val="0099589D"/>
    <w:rsid w:val="00995936"/>
    <w:rsid w:val="00995A57"/>
    <w:rsid w:val="00995DEE"/>
    <w:rsid w:val="00995E9F"/>
    <w:rsid w:val="009963EC"/>
    <w:rsid w:val="00996A62"/>
    <w:rsid w:val="00996FED"/>
    <w:rsid w:val="009970A2"/>
    <w:rsid w:val="00997E53"/>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B03"/>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A7F1E"/>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3D1"/>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18"/>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4F4D"/>
    <w:rsid w:val="009D5304"/>
    <w:rsid w:val="009D53D5"/>
    <w:rsid w:val="009D5479"/>
    <w:rsid w:val="009D5DD9"/>
    <w:rsid w:val="009D62DE"/>
    <w:rsid w:val="009D62F9"/>
    <w:rsid w:val="009D62FC"/>
    <w:rsid w:val="009D646E"/>
    <w:rsid w:val="009D697A"/>
    <w:rsid w:val="009D6C8C"/>
    <w:rsid w:val="009D6DE4"/>
    <w:rsid w:val="009D72F5"/>
    <w:rsid w:val="009D7A54"/>
    <w:rsid w:val="009D7DA9"/>
    <w:rsid w:val="009D7E02"/>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212"/>
    <w:rsid w:val="009F339C"/>
    <w:rsid w:val="009F39C7"/>
    <w:rsid w:val="009F3C03"/>
    <w:rsid w:val="009F3D2E"/>
    <w:rsid w:val="009F3D3B"/>
    <w:rsid w:val="009F418D"/>
    <w:rsid w:val="009F45EF"/>
    <w:rsid w:val="009F4878"/>
    <w:rsid w:val="009F4C57"/>
    <w:rsid w:val="009F5004"/>
    <w:rsid w:val="009F5100"/>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8C"/>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297"/>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4F"/>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1FC"/>
    <w:rsid w:val="00A22964"/>
    <w:rsid w:val="00A22B97"/>
    <w:rsid w:val="00A22C0A"/>
    <w:rsid w:val="00A22FBA"/>
    <w:rsid w:val="00A23AD1"/>
    <w:rsid w:val="00A23D38"/>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5C2"/>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D1E"/>
    <w:rsid w:val="00A63E17"/>
    <w:rsid w:val="00A63F6D"/>
    <w:rsid w:val="00A64652"/>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3BC"/>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167"/>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433"/>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3E0"/>
    <w:rsid w:val="00AB44AA"/>
    <w:rsid w:val="00AB46E2"/>
    <w:rsid w:val="00AB4706"/>
    <w:rsid w:val="00AB4716"/>
    <w:rsid w:val="00AB4C44"/>
    <w:rsid w:val="00AB4C57"/>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53F"/>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07A"/>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2D64"/>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6A27"/>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52E"/>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EBA"/>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8EE"/>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79F"/>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5DF8"/>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9AA"/>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878"/>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B92"/>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415"/>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EE4"/>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F27"/>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15D"/>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6D8"/>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676"/>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5FC"/>
    <w:rsid w:val="00C44803"/>
    <w:rsid w:val="00C44C94"/>
    <w:rsid w:val="00C45172"/>
    <w:rsid w:val="00C451CC"/>
    <w:rsid w:val="00C45D6D"/>
    <w:rsid w:val="00C45F0C"/>
    <w:rsid w:val="00C463BE"/>
    <w:rsid w:val="00C464B9"/>
    <w:rsid w:val="00C466A4"/>
    <w:rsid w:val="00C46A23"/>
    <w:rsid w:val="00C46AC3"/>
    <w:rsid w:val="00C46E4E"/>
    <w:rsid w:val="00C46FA7"/>
    <w:rsid w:val="00C4747C"/>
    <w:rsid w:val="00C47765"/>
    <w:rsid w:val="00C47944"/>
    <w:rsid w:val="00C47CBE"/>
    <w:rsid w:val="00C47DED"/>
    <w:rsid w:val="00C47EE3"/>
    <w:rsid w:val="00C5000B"/>
    <w:rsid w:val="00C50152"/>
    <w:rsid w:val="00C50158"/>
    <w:rsid w:val="00C50551"/>
    <w:rsid w:val="00C50908"/>
    <w:rsid w:val="00C509FC"/>
    <w:rsid w:val="00C511E2"/>
    <w:rsid w:val="00C51523"/>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BA9"/>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A6E"/>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9B3"/>
    <w:rsid w:val="00C73A78"/>
    <w:rsid w:val="00C74032"/>
    <w:rsid w:val="00C74400"/>
    <w:rsid w:val="00C7489D"/>
    <w:rsid w:val="00C74A1A"/>
    <w:rsid w:val="00C7505D"/>
    <w:rsid w:val="00C75102"/>
    <w:rsid w:val="00C75330"/>
    <w:rsid w:val="00C75728"/>
    <w:rsid w:val="00C757B2"/>
    <w:rsid w:val="00C757FB"/>
    <w:rsid w:val="00C75F57"/>
    <w:rsid w:val="00C76312"/>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237"/>
    <w:rsid w:val="00C95512"/>
    <w:rsid w:val="00C95EEE"/>
    <w:rsid w:val="00C96032"/>
    <w:rsid w:val="00C96076"/>
    <w:rsid w:val="00C9646C"/>
    <w:rsid w:val="00C96B55"/>
    <w:rsid w:val="00C96E33"/>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135"/>
    <w:rsid w:val="00CB2273"/>
    <w:rsid w:val="00CB23C0"/>
    <w:rsid w:val="00CB23C5"/>
    <w:rsid w:val="00CB23D4"/>
    <w:rsid w:val="00CB2553"/>
    <w:rsid w:val="00CB3046"/>
    <w:rsid w:val="00CB31DE"/>
    <w:rsid w:val="00CB3244"/>
    <w:rsid w:val="00CB34F9"/>
    <w:rsid w:val="00CB38D9"/>
    <w:rsid w:val="00CB39D8"/>
    <w:rsid w:val="00CB3A9D"/>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C0D"/>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0BC"/>
    <w:rsid w:val="00CD01AC"/>
    <w:rsid w:val="00CD0DA0"/>
    <w:rsid w:val="00CD1B71"/>
    <w:rsid w:val="00CD1C66"/>
    <w:rsid w:val="00CD1CFF"/>
    <w:rsid w:val="00CD2144"/>
    <w:rsid w:val="00CD251D"/>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145"/>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0C"/>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02F"/>
    <w:rsid w:val="00CF634B"/>
    <w:rsid w:val="00CF67DF"/>
    <w:rsid w:val="00CF6D45"/>
    <w:rsid w:val="00CF6EA4"/>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39C"/>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74C"/>
    <w:rsid w:val="00D249A5"/>
    <w:rsid w:val="00D24C48"/>
    <w:rsid w:val="00D25043"/>
    <w:rsid w:val="00D25062"/>
    <w:rsid w:val="00D25114"/>
    <w:rsid w:val="00D259B2"/>
    <w:rsid w:val="00D25D6C"/>
    <w:rsid w:val="00D26162"/>
    <w:rsid w:val="00D26598"/>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772"/>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817"/>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671"/>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5A"/>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E2F"/>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BAD"/>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267"/>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053"/>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45"/>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4ED9"/>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C7ED2"/>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3EF"/>
    <w:rsid w:val="00DF2765"/>
    <w:rsid w:val="00DF2A27"/>
    <w:rsid w:val="00DF2A58"/>
    <w:rsid w:val="00DF2A5D"/>
    <w:rsid w:val="00DF30B9"/>
    <w:rsid w:val="00DF3612"/>
    <w:rsid w:val="00DF3897"/>
    <w:rsid w:val="00DF3BA3"/>
    <w:rsid w:val="00DF3E4E"/>
    <w:rsid w:val="00DF3F30"/>
    <w:rsid w:val="00DF400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E32"/>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36A"/>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48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A98"/>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1EF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A3"/>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669"/>
    <w:rsid w:val="00EA2705"/>
    <w:rsid w:val="00EA2892"/>
    <w:rsid w:val="00EA2976"/>
    <w:rsid w:val="00EA2BA1"/>
    <w:rsid w:val="00EA2C43"/>
    <w:rsid w:val="00EA3084"/>
    <w:rsid w:val="00EA336D"/>
    <w:rsid w:val="00EA364A"/>
    <w:rsid w:val="00EA38EB"/>
    <w:rsid w:val="00EA3C0B"/>
    <w:rsid w:val="00EA44B8"/>
    <w:rsid w:val="00EA48CE"/>
    <w:rsid w:val="00EA4B90"/>
    <w:rsid w:val="00EA4CE8"/>
    <w:rsid w:val="00EA4EED"/>
    <w:rsid w:val="00EA517A"/>
    <w:rsid w:val="00EA60A5"/>
    <w:rsid w:val="00EA6407"/>
    <w:rsid w:val="00EA65ED"/>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C0D"/>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EC7"/>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2"/>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1AD"/>
    <w:rsid w:val="00F10BBD"/>
    <w:rsid w:val="00F10CB6"/>
    <w:rsid w:val="00F10D37"/>
    <w:rsid w:val="00F10DD5"/>
    <w:rsid w:val="00F11026"/>
    <w:rsid w:val="00F11212"/>
    <w:rsid w:val="00F11372"/>
    <w:rsid w:val="00F11569"/>
    <w:rsid w:val="00F117E2"/>
    <w:rsid w:val="00F11E93"/>
    <w:rsid w:val="00F11EF2"/>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9D3"/>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6B3"/>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EFF"/>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6218"/>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526"/>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DCA"/>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18C"/>
    <w:rsid w:val="00F728E1"/>
    <w:rsid w:val="00F72D81"/>
    <w:rsid w:val="00F72FE6"/>
    <w:rsid w:val="00F73063"/>
    <w:rsid w:val="00F738BF"/>
    <w:rsid w:val="00F73B8B"/>
    <w:rsid w:val="00F73BFB"/>
    <w:rsid w:val="00F73D12"/>
    <w:rsid w:val="00F73D5D"/>
    <w:rsid w:val="00F741E6"/>
    <w:rsid w:val="00F74317"/>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A05"/>
    <w:rsid w:val="00F86BC4"/>
    <w:rsid w:val="00F86C0B"/>
    <w:rsid w:val="00F86F14"/>
    <w:rsid w:val="00F87297"/>
    <w:rsid w:val="00F87906"/>
    <w:rsid w:val="00F87B8F"/>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A29"/>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04"/>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05"/>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084"/>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842"/>
    <w:rsid w:val="00FC4933"/>
    <w:rsid w:val="00FC4DD6"/>
    <w:rsid w:val="00FC4DDA"/>
    <w:rsid w:val="00FC50CC"/>
    <w:rsid w:val="00FC50EC"/>
    <w:rsid w:val="00FC6107"/>
    <w:rsid w:val="00FC6354"/>
    <w:rsid w:val="00FC654E"/>
    <w:rsid w:val="00FC6618"/>
    <w:rsid w:val="00FC67A9"/>
    <w:rsid w:val="00FC6C36"/>
    <w:rsid w:val="00FC6CC4"/>
    <w:rsid w:val="00FC6E97"/>
    <w:rsid w:val="00FC726E"/>
    <w:rsid w:val="00FC735D"/>
    <w:rsid w:val="00FC7ACE"/>
    <w:rsid w:val="00FC7BA7"/>
    <w:rsid w:val="00FC7F62"/>
    <w:rsid w:val="00FD049C"/>
    <w:rsid w:val="00FD09E1"/>
    <w:rsid w:val="00FD0A5C"/>
    <w:rsid w:val="00FD0ABB"/>
    <w:rsid w:val="00FD1369"/>
    <w:rsid w:val="00FD165E"/>
    <w:rsid w:val="00FD1763"/>
    <w:rsid w:val="00FD17F2"/>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D92"/>
    <w:rsid w:val="00FD7FC1"/>
    <w:rsid w:val="00FE05C8"/>
    <w:rsid w:val="00FE09D4"/>
    <w:rsid w:val="00FE0BC5"/>
    <w:rsid w:val="00FE0F38"/>
    <w:rsid w:val="00FE109D"/>
    <w:rsid w:val="00FE12D4"/>
    <w:rsid w:val="00FE14D0"/>
    <w:rsid w:val="00FE17F5"/>
    <w:rsid w:val="00FE2304"/>
    <w:rsid w:val="00FE2B00"/>
    <w:rsid w:val="00FE2B6B"/>
    <w:rsid w:val="00FE2C4B"/>
    <w:rsid w:val="00FE3020"/>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44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 w:val="017B16DC"/>
    <w:rsid w:val="0396532B"/>
    <w:rsid w:val="1B2124BF"/>
    <w:rsid w:val="1D6171F7"/>
    <w:rsid w:val="26C71300"/>
    <w:rsid w:val="3BCB70C7"/>
    <w:rsid w:val="3C524393"/>
    <w:rsid w:val="3DCF7E78"/>
    <w:rsid w:val="3E4341FB"/>
    <w:rsid w:val="3FFFB7EB"/>
    <w:rsid w:val="47470B12"/>
    <w:rsid w:val="636D7322"/>
    <w:rsid w:val="654316BF"/>
    <w:rsid w:val="7AD46517"/>
    <w:rsid w:val="7B733820"/>
    <w:rsid w:val="7FDD4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1A82799"/>
  <w15:docId w15:val="{CEC18FD5-45EE-2143-B66F-E951F636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00" w:line="276" w:lineRule="auto"/>
    </w:pPr>
    <w:rPr>
      <w:rFonts w:eastAsia="Times New Roman"/>
      <w:szCs w:val="24"/>
      <w:lang w:eastAsia="en-US"/>
    </w:rPr>
  </w:style>
  <w:style w:type="paragraph" w:styleId="Heading1">
    <w:name w:val="heading 1"/>
    <w:basedOn w:val="Normal"/>
    <w:next w:val="Normal"/>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BalloonText">
    <w:name w:val="Balloon Text"/>
    <w:basedOn w:val="Normal"/>
    <w:semiHidden/>
    <w:qFormat/>
    <w:rPr>
      <w:sz w:val="18"/>
      <w:szCs w:val="18"/>
    </w:rPr>
  </w:style>
  <w:style w:type="paragraph" w:styleId="BodyText2">
    <w:name w:val="Body Text 2"/>
    <w:basedOn w:val="Normal"/>
    <w:qFormat/>
    <w:pPr>
      <w:spacing w:after="120" w:line="480" w:lineRule="auto"/>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rFonts w:ascii="Arial" w:eastAsia="SimSun" w:hAnsi="Arial" w:cs="Arial"/>
      <w:color w:val="0000FF"/>
      <w:kern w:val="2"/>
      <w:u w:val="single"/>
      <w:lang w:val="en-US" w:eastAsia="zh-CN" w:bidi="ar-SA"/>
    </w:rPr>
  </w:style>
  <w:style w:type="paragraph" w:styleId="List">
    <w:name w:val="List"/>
    <w:basedOn w:val="Normal"/>
    <w:qFormat/>
    <w:pPr>
      <w:ind w:left="283" w:hanging="283"/>
    </w:pPr>
  </w:style>
  <w:style w:type="paragraph" w:styleId="List2">
    <w:name w:val="List 2"/>
    <w:basedOn w:val="List"/>
    <w:qFormat/>
    <w:pPr>
      <w:numPr>
        <w:numId w:val="2"/>
      </w:numPr>
      <w:spacing w:before="180"/>
    </w:pPr>
    <w:rPr>
      <w:rFonts w:ascii="Arial" w:hAnsi="Arial"/>
      <w:sz w:val="22"/>
      <w:szCs w:val="20"/>
    </w:rPr>
  </w:style>
  <w:style w:type="paragraph" w:styleId="List3">
    <w:name w:val="List 3"/>
    <w:basedOn w:val="Normal"/>
    <w:qFormat/>
    <w:pPr>
      <w:ind w:leftChars="400" w:left="100" w:hangingChars="200" w:hanging="200"/>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pPr>
      <w:widowControl w:val="0"/>
      <w:ind w:firstLine="420"/>
      <w:jc w:val="both"/>
    </w:pPr>
    <w:rPr>
      <w:rFonts w:eastAsia="SimSun"/>
      <w:kern w:val="2"/>
      <w:sz w:val="21"/>
      <w:szCs w:val="21"/>
      <w:lang w:eastAsia="zh-CN"/>
    </w:rPr>
  </w:style>
  <w:style w:type="character" w:styleId="PageNumber">
    <w:name w:val="page number"/>
    <w:basedOn w:val="DefaultParagraphFont"/>
    <w:qFormat/>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Pr>
      <w:rFonts w:ascii="Calibri" w:eastAsia="SimSun" w:hAnsi="Calibri" w:cs="SimSun"/>
      <w:sz w:val="22"/>
      <w:szCs w:val="22"/>
      <w:lang w:eastAsia="zh-CN"/>
    </w:rPr>
  </w:style>
  <w:style w:type="character" w:styleId="Strong">
    <w:name w:val="Strong"/>
    <w:uiPriority w:val="22"/>
    <w:qFormat/>
    <w:rPr>
      <w:rFonts w:ascii="Arial" w:eastAsia="SimSun" w:hAnsi="Arial" w:cs="Arial"/>
      <w:b/>
      <w:bCs/>
      <w:color w:val="0000FF"/>
      <w:kern w:val="2"/>
      <w:lang w:val="en-US" w:eastAsia="zh-CN" w:bidi="ar-SA"/>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Pr>
      <w:rFonts w:ascii="Arial" w:eastAsia="SimSun" w:hAnsi="Arial" w:cs="Arial"/>
      <w:color w:val="0000FF"/>
      <w:kern w:val="2"/>
      <w:lang w:val="en-GB" w:eastAsia="en-US" w:bidi="ar-SA"/>
    </w:rPr>
  </w:style>
  <w:style w:type="paragraph" w:customStyle="1" w:styleId="B1">
    <w:name w:val="B1"/>
    <w:basedOn w:val="List"/>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SimSun"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SimSun"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SimSun"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Pr>
      <w:rFonts w:ascii="Arial" w:eastAsia="SimSun"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Pr>
      <w:rFonts w:ascii="Arial" w:eastAsia="SimSun"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Pr>
      <w:rFonts w:ascii="Arial" w:eastAsia="SimSun" w:hAnsi="Arial" w:cs="Arial"/>
      <w:color w:val="0000FF"/>
      <w:kern w:val="2"/>
      <w:lang w:val="en-US" w:eastAsia="zh-CN" w:bidi="ar-SA"/>
    </w:rPr>
  </w:style>
  <w:style w:type="character" w:customStyle="1" w:styleId="Heading2Char">
    <w:name w:val="Heading 2 Char"/>
    <w:link w:val="Heading2"/>
    <w:qFormat/>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pPr>
      <w:numPr>
        <w:numId w:val="4"/>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Normal"/>
    <w:link w:val="TALCar"/>
    <w:qFormat/>
    <w:pPr>
      <w:keepNext/>
      <w:keepLines/>
    </w:pPr>
    <w:rPr>
      <w:rFonts w:ascii="Arial" w:eastAsia="SimSun"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Pr>
      <w:rFonts w:ascii="SimSun" w:hAnsi="SimSun" w:cs="SimSu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PlainTextChar">
    <w:name w:val="Plain Text Char"/>
    <w:link w:val="PlainText"/>
    <w:uiPriority w:val="99"/>
    <w:qFormat/>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HeaderChar">
    <w:name w:val="Header Char"/>
    <w:link w:val="Header"/>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zi041">
    <w:name w:val="zi_041"/>
    <w:qFormat/>
    <w:rPr>
      <w:color w:val="595959"/>
      <w:sz w:val="18"/>
      <w:szCs w:val="18"/>
    </w:rPr>
  </w:style>
  <w:style w:type="paragraph" w:customStyle="1" w:styleId="textintend1">
    <w:name w:val="text intend 1"/>
    <w:basedOn w:val="Normal"/>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Pr>
      <w:rFonts w:ascii="Times New Roman" w:eastAsia="MS Mincho" w:hAnsi="Times New Roman" w:cs="Times New Roman"/>
      <w:sz w:val="20"/>
      <w:szCs w:val="24"/>
      <w:lang w:val="en-US"/>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pPr>
      <w:numPr>
        <w:ilvl w:val="2"/>
        <w:numId w:val="6"/>
      </w:numPr>
    </w:pPr>
  </w:style>
  <w:style w:type="paragraph" w:customStyle="1" w:styleId="textintend2">
    <w:name w:val="text intend 2"/>
    <w:basedOn w:val="Normal"/>
    <w:qFormat/>
    <w:pPr>
      <w:numPr>
        <w:numId w:val="7"/>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qFormat/>
  </w:style>
  <w:style w:type="character" w:customStyle="1" w:styleId="10">
    <w:name w:val="列表段落 字符1"/>
    <w:uiPriority w:val="34"/>
    <w:qFormat/>
    <w:locked/>
    <w:rPr>
      <w:rFonts w:eastAsia="SimSun"/>
      <w:lang w:eastAsia="ja-JP"/>
    </w:rPr>
  </w:style>
  <w:style w:type="paragraph" w:customStyle="1" w:styleId="EQ">
    <w:name w:val="EQ"/>
    <w:basedOn w:val="Normal"/>
    <w:next w:val="Normal"/>
    <w:uiPriority w:val="99"/>
    <w:qFormat/>
    <w:pPr>
      <w:keepLines/>
      <w:tabs>
        <w:tab w:val="center" w:pos="4536"/>
        <w:tab w:val="right" w:pos="9072"/>
      </w:tabs>
      <w:spacing w:after="180" w:line="240" w:lineRule="auto"/>
    </w:pPr>
    <w:rPr>
      <w:rFonts w:eastAsiaTheme="minorEastAsia"/>
      <w:szCs w:val="20"/>
      <w:lang w:val="en-GB"/>
    </w:rPr>
  </w:style>
  <w:style w:type="character" w:customStyle="1" w:styleId="B10">
    <w:name w:val="B1 (文字)"/>
    <w:qFormat/>
    <w:locked/>
    <w:rPr>
      <w:lang w:eastAsia="en-US"/>
    </w:rPr>
  </w:style>
  <w:style w:type="paragraph" w:customStyle="1" w:styleId="RAN1bullet2">
    <w:name w:val="RAN1 bullet2"/>
    <w:basedOn w:val="Normal"/>
    <w:qFormat/>
    <w:pPr>
      <w:numPr>
        <w:ilvl w:val="1"/>
        <w:numId w:val="8"/>
      </w:numPr>
      <w:spacing w:after="0" w:line="240" w:lineRule="auto"/>
    </w:pPr>
    <w:rPr>
      <w:rFonts w:ascii="Times" w:eastAsia="Batang" w:hAnsi="Times"/>
      <w:szCs w:val="20"/>
    </w:rPr>
  </w:style>
  <w:style w:type="paragraph" w:customStyle="1" w:styleId="RAN1bullet3">
    <w:name w:val="RAN1 bullet3"/>
    <w:basedOn w:val="RAN1bullet2"/>
    <w:qFormat/>
    <w:pPr>
      <w:numPr>
        <w:ilvl w:val="2"/>
        <w:numId w:val="9"/>
      </w:numPr>
    </w:pPr>
  </w:style>
  <w:style w:type="paragraph" w:customStyle="1" w:styleId="Revision2">
    <w:name w:val="Revision2"/>
    <w:hidden/>
    <w:uiPriority w:val="99"/>
    <w:semiHidden/>
    <w:qFormat/>
    <w:rPr>
      <w:rFonts w:eastAsia="Times New Roman"/>
      <w:szCs w:val="24"/>
      <w:lang w:eastAsia="en-US"/>
    </w:rPr>
  </w:style>
  <w:style w:type="paragraph" w:styleId="Revision">
    <w:name w:val="Revision"/>
    <w:hidden/>
    <w:uiPriority w:val="99"/>
    <w:semiHidden/>
    <w:rsid w:val="00CF602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590</Words>
  <Characters>3365</Characters>
  <Application>Microsoft Office Word</Application>
  <DocSecurity>0</DocSecurity>
  <Lines>28</Lines>
  <Paragraphs>7</Paragraphs>
  <ScaleCrop>false</ScaleCrop>
  <Company>OPPO</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Chunxuan Ye</cp:lastModifiedBy>
  <cp:revision>4</cp:revision>
  <cp:lastPrinted>2007-08-27T20:45:00Z</cp:lastPrinted>
  <dcterms:created xsi:type="dcterms:W3CDTF">2022-10-29T20:58:00Z</dcterms:created>
  <dcterms:modified xsi:type="dcterms:W3CDTF">2022-10-29T22:25:00Z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1033-11.2.0.11373</vt:lpwstr>
  </property>
  <property fmtid="{D5CDD505-2E9C-101B-9397-08002B2CF9AE}" pid="3" name="ICV">
    <vt:lpwstr>C84E92F69F8647BFB5AB014DD6A53033</vt:lpwstr>
  </property>
</Properties>
</file>