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3B5B5FEC" w14:textId="7C365D77" w:rsidR="00D67987" w:rsidRPr="00551AC2" w:rsidRDefault="00202565" w:rsidP="00D67987">
      <w:pPr>
        <w:widowControl w:val="0"/>
        <w:pBdr>
          <w:bottom w:val="single" w:sz="4" w:space="1" w:color="auto"/>
        </w:pBdr>
        <w:tabs>
          <w:tab w:val="right" w:pos="9639"/>
        </w:tabs>
        <w:spacing w:after="0"/>
        <w:rPr>
          <w:b/>
          <w:kern w:val="2"/>
          <w:lang w:eastAsia="zh-CN"/>
        </w:rPr>
      </w:pPr>
      <w:r w:rsidRPr="00423D1A">
        <w:rPr>
          <w:rFonts w:eastAsiaTheme="minorEastAsia"/>
          <w:b/>
          <w:noProof/>
          <w:kern w:val="2"/>
          <w:lang w:eastAsia="zh-CN"/>
        </w:rPr>
        <mc:AlternateContent>
          <mc:Choice Requires="wps">
            <w:drawing>
              <wp:anchor distT="0" distB="0" distL="114300" distR="114300" simplePos="0" relativeHeight="251659264" behindDoc="0" locked="1" layoutInCell="1" allowOverlap="1" wp14:anchorId="0D875547" wp14:editId="35AA6DD2">
                <wp:simplePos x="0" y="0"/>
                <wp:positionH relativeFrom="column">
                  <wp:posOffset>0</wp:posOffset>
                </wp:positionH>
                <wp:positionV relativeFrom="paragraph">
                  <wp:posOffset>0</wp:posOffset>
                </wp:positionV>
                <wp:extent cx="635" cy="635"/>
                <wp:effectExtent l="9525" t="9525" r="8890" b="8890"/>
                <wp:wrapNone/>
                <wp:docPr id="1"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5EDD35"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KbBfESUFAABK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AC4509" w:rsidRPr="00551AC2">
        <w:rPr>
          <w:b/>
          <w:kern w:val="2"/>
          <w:lang w:eastAsia="zh-CN"/>
        </w:rPr>
        <w:t>3GPP TSG-RAN WG1 Meeting #1</w:t>
      </w:r>
      <w:r w:rsidR="00AC4509">
        <w:rPr>
          <w:b/>
          <w:kern w:val="2"/>
          <w:lang w:eastAsia="zh-CN"/>
        </w:rPr>
        <w:t>10bis</w:t>
      </w:r>
      <w:r w:rsidR="00A177A0">
        <w:rPr>
          <w:rFonts w:hint="eastAsia"/>
          <w:b/>
          <w:kern w:val="2"/>
          <w:lang w:eastAsia="zh-CN"/>
        </w:rPr>
        <w:t>-</w:t>
      </w:r>
      <w:r w:rsidR="00A177A0">
        <w:rPr>
          <w:b/>
          <w:kern w:val="2"/>
          <w:lang w:eastAsia="zh-CN"/>
        </w:rPr>
        <w:t>e</w:t>
      </w:r>
      <w:r w:rsidR="00D67987" w:rsidRPr="00551AC2">
        <w:rPr>
          <w:b/>
          <w:kern w:val="2"/>
          <w:lang w:eastAsia="zh-CN"/>
        </w:rPr>
        <w:tab/>
      </w:r>
      <w:r w:rsidR="00AC4509">
        <w:rPr>
          <w:b/>
          <w:kern w:val="2"/>
          <w:lang w:eastAsia="zh-CN"/>
        </w:rPr>
        <w:t>R1-</w:t>
      </w:r>
      <w:r w:rsidR="002E5D43">
        <w:rPr>
          <w:b/>
          <w:kern w:val="2"/>
          <w:lang w:eastAsia="zh-CN"/>
        </w:rPr>
        <w:t>2208436</w:t>
      </w:r>
    </w:p>
    <w:bookmarkEnd w:id="0"/>
    <w:p w14:paraId="4A2F5F49" w14:textId="2F09C6F6" w:rsidR="00AC4509" w:rsidRPr="00551AC2" w:rsidRDefault="00AC4509" w:rsidP="00AC4509">
      <w:pPr>
        <w:widowControl w:val="0"/>
        <w:pBdr>
          <w:bottom w:val="single" w:sz="4" w:space="1" w:color="auto"/>
        </w:pBdr>
        <w:spacing w:line="360" w:lineRule="auto"/>
        <w:rPr>
          <w:b/>
          <w:kern w:val="2"/>
          <w:lang w:eastAsia="zh-CN"/>
        </w:rPr>
      </w:pPr>
      <w:r>
        <w:rPr>
          <w:rFonts w:eastAsiaTheme="minorEastAsia"/>
          <w:b/>
          <w:kern w:val="2"/>
          <w:lang w:eastAsia="zh-CN"/>
        </w:rPr>
        <w:t>e-Meeting</w:t>
      </w:r>
      <w:r w:rsidRPr="002B7CB7">
        <w:rPr>
          <w:rFonts w:eastAsiaTheme="minorEastAsia"/>
          <w:b/>
          <w:kern w:val="2"/>
          <w:lang w:eastAsia="zh-CN"/>
        </w:rPr>
        <w:t xml:space="preserve">, </w:t>
      </w:r>
      <w:r>
        <w:rPr>
          <w:rFonts w:eastAsiaTheme="minorEastAsia"/>
          <w:b/>
          <w:kern w:val="2"/>
          <w:lang w:eastAsia="zh-CN"/>
        </w:rPr>
        <w:t>October</w:t>
      </w:r>
      <w:r w:rsidRPr="002B7CB7">
        <w:rPr>
          <w:rFonts w:eastAsiaTheme="minorEastAsia"/>
          <w:b/>
          <w:kern w:val="2"/>
          <w:lang w:eastAsia="zh-CN"/>
        </w:rPr>
        <w:t xml:space="preserve"> </w:t>
      </w:r>
      <w:r>
        <w:rPr>
          <w:rFonts w:eastAsiaTheme="minorEastAsia"/>
          <w:b/>
          <w:kern w:val="2"/>
          <w:lang w:eastAsia="zh-CN"/>
        </w:rPr>
        <w:t>10 - 19</w:t>
      </w:r>
      <w:r w:rsidRPr="002B7CB7">
        <w:rPr>
          <w:rFonts w:eastAsiaTheme="minorEastAsia"/>
          <w:b/>
          <w:kern w:val="2"/>
          <w:lang w:eastAsia="zh-CN"/>
        </w:rPr>
        <w:t>, 2022</w:t>
      </w:r>
    </w:p>
    <w:p w14:paraId="6B081747" w14:textId="77777777" w:rsidR="00AD2330" w:rsidRPr="004716B6" w:rsidRDefault="00AD2330" w:rsidP="00AD2330">
      <w:pPr>
        <w:spacing w:after="0"/>
        <w:ind w:left="1554" w:hanging="1554"/>
        <w:jc w:val="left"/>
        <w:rPr>
          <w:b/>
          <w:kern w:val="2"/>
          <w:sz w:val="16"/>
          <w:lang w:eastAsia="zh-CN"/>
        </w:rPr>
      </w:pPr>
    </w:p>
    <w:p w14:paraId="5842A2CC" w14:textId="2C62F2C4"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AC4509">
        <w:rPr>
          <w:b/>
          <w:kern w:val="2"/>
          <w:lang w:eastAsia="zh-CN"/>
        </w:rPr>
        <w:t>9.</w:t>
      </w:r>
      <w:r w:rsidR="00EF7668">
        <w:rPr>
          <w:b/>
          <w:kern w:val="2"/>
          <w:lang w:eastAsia="zh-CN"/>
        </w:rPr>
        <w:t>11</w:t>
      </w:r>
      <w:r w:rsidR="00AC4509">
        <w:rPr>
          <w:b/>
          <w:kern w:val="2"/>
          <w:lang w:eastAsia="zh-CN"/>
        </w:rPr>
        <w:t>.2</w:t>
      </w:r>
    </w:p>
    <w:p w14:paraId="0F6C5CE1" w14:textId="77777777"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9C0564" w:rsidRPr="006B77DD">
        <w:rPr>
          <w:b/>
          <w:kern w:val="2"/>
          <w:lang w:eastAsia="zh-CN"/>
        </w:rPr>
        <w:t>Huawei</w:t>
      </w:r>
      <w:r w:rsidR="00FE1056" w:rsidRPr="006B77DD">
        <w:rPr>
          <w:b/>
          <w:kern w:val="2"/>
          <w:lang w:eastAsia="zh-CN"/>
        </w:rPr>
        <w:t xml:space="preserve">, </w:t>
      </w:r>
      <w:proofErr w:type="spellStart"/>
      <w:r w:rsidR="00FE1056" w:rsidRPr="006B77DD">
        <w:rPr>
          <w:b/>
          <w:kern w:val="2"/>
          <w:lang w:eastAsia="zh-CN"/>
        </w:rPr>
        <w:t>HiSilicon</w:t>
      </w:r>
      <w:proofErr w:type="spellEnd"/>
    </w:p>
    <w:p w14:paraId="4B33E560" w14:textId="77777777"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EE3251">
        <w:rPr>
          <w:b/>
          <w:kern w:val="2"/>
          <w:lang w:eastAsia="zh-CN"/>
        </w:rPr>
        <w:t>Discussion on network</w:t>
      </w:r>
      <w:r w:rsidR="00E55839">
        <w:rPr>
          <w:b/>
          <w:kern w:val="2"/>
          <w:lang w:eastAsia="zh-CN"/>
        </w:rPr>
        <w:t>-</w:t>
      </w:r>
      <w:r w:rsidR="00EE3251">
        <w:rPr>
          <w:b/>
          <w:kern w:val="2"/>
          <w:lang w:eastAsia="zh-CN"/>
        </w:rPr>
        <w:t>verified U</w:t>
      </w:r>
      <w:r w:rsidR="00E55839">
        <w:rPr>
          <w:b/>
          <w:kern w:val="2"/>
          <w:lang w:eastAsia="zh-CN"/>
        </w:rPr>
        <w:t>E</w:t>
      </w:r>
      <w:r w:rsidR="0049629E">
        <w:rPr>
          <w:b/>
          <w:kern w:val="2"/>
          <w:lang w:eastAsia="zh-CN"/>
        </w:rPr>
        <w:t xml:space="preserve"> location </w:t>
      </w:r>
      <w:r w:rsidR="00EE3251">
        <w:rPr>
          <w:b/>
          <w:kern w:val="2"/>
          <w:lang w:eastAsia="zh-CN"/>
        </w:rPr>
        <w:t>for NR</w:t>
      </w:r>
      <w:r w:rsidR="0049629E">
        <w:rPr>
          <w:b/>
          <w:kern w:val="2"/>
          <w:lang w:eastAsia="zh-CN"/>
        </w:rPr>
        <w:t xml:space="preserve"> NTN</w:t>
      </w:r>
    </w:p>
    <w:p w14:paraId="20F37236" w14:textId="4A523CAE"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Discussion</w:t>
      </w:r>
      <w:r w:rsidR="000A41A5">
        <w:rPr>
          <w:b/>
          <w:kern w:val="2"/>
          <w:lang w:eastAsia="zh-CN"/>
        </w:rPr>
        <w:t xml:space="preserve"> and Decision</w:t>
      </w:r>
      <w:bookmarkStart w:id="1" w:name="_GoBack"/>
      <w:bookmarkEnd w:id="1"/>
    </w:p>
    <w:p w14:paraId="36714F65" w14:textId="77777777" w:rsidR="009C0564" w:rsidRPr="006B77DD" w:rsidRDefault="009C0564" w:rsidP="00CF195E">
      <w:pPr>
        <w:pBdr>
          <w:bottom w:val="single" w:sz="4" w:space="1" w:color="auto"/>
        </w:pBdr>
        <w:spacing w:after="0"/>
        <w:jc w:val="left"/>
        <w:rPr>
          <w:b/>
          <w:kern w:val="2"/>
          <w:sz w:val="16"/>
          <w:szCs w:val="16"/>
          <w:lang w:eastAsia="zh-CN"/>
        </w:rPr>
      </w:pPr>
    </w:p>
    <w:p w14:paraId="45743C01" w14:textId="590C301D" w:rsidR="00A87FAD" w:rsidRPr="00A87FAD" w:rsidRDefault="009C0564" w:rsidP="00A87FAD">
      <w:pPr>
        <w:pStyle w:val="1"/>
        <w:rPr>
          <w:b w:val="0"/>
          <w:sz w:val="32"/>
        </w:rPr>
      </w:pPr>
      <w:bookmarkStart w:id="2" w:name="_Ref124589705"/>
      <w:bookmarkStart w:id="3" w:name="_Ref129681862"/>
      <w:r w:rsidRPr="00D67987">
        <w:rPr>
          <w:b w:val="0"/>
          <w:sz w:val="32"/>
        </w:rPr>
        <w:t>Introduction</w:t>
      </w:r>
      <w:bookmarkEnd w:id="2"/>
      <w:bookmarkEnd w:id="3"/>
    </w:p>
    <w:p w14:paraId="439EB3D5" w14:textId="204EAABB" w:rsidR="00A87FAD" w:rsidRDefault="00AC4509" w:rsidP="00AC4509">
      <w:pPr>
        <w:spacing w:before="180"/>
      </w:pPr>
      <w:r w:rsidRPr="00551AC2">
        <w:t xml:space="preserve">In RAN# </w:t>
      </w:r>
      <w:r>
        <w:t>110</w:t>
      </w:r>
      <w:r w:rsidRPr="00551AC2">
        <w:t xml:space="preserve">, </w:t>
      </w:r>
      <w:r w:rsidRPr="000B28D8">
        <w:t>a couple of agreements have been achieved</w:t>
      </w:r>
      <w:r>
        <w:t xml:space="preserve"> on network-verified location for NR NTN </w:t>
      </w:r>
      <w:r>
        <w:fldChar w:fldCharType="begin"/>
      </w:r>
      <w:r>
        <w:instrText xml:space="preserve"> REF _Ref114332767 \r \h </w:instrText>
      </w:r>
      <w:r>
        <w:fldChar w:fldCharType="separate"/>
      </w:r>
      <w:r>
        <w:t>[1]</w:t>
      </w:r>
      <w:r>
        <w:fldChar w:fldCharType="end"/>
      </w:r>
      <w:r w:rsidRPr="00551AC2">
        <w:t>:</w:t>
      </w:r>
    </w:p>
    <w:p w14:paraId="4BB3E161" w14:textId="2B9E3547" w:rsidR="00A87FAD" w:rsidRDefault="00A87FAD" w:rsidP="00AC4509">
      <w:pPr>
        <w:spacing w:before="180"/>
      </w:pPr>
      <w:r w:rsidRPr="00376028">
        <w:rPr>
          <w:bCs/>
          <w:noProof/>
          <w:lang w:eastAsia="zh-CN"/>
        </w:rPr>
        <mc:AlternateContent>
          <mc:Choice Requires="wps">
            <w:drawing>
              <wp:inline distT="0" distB="0" distL="0" distR="0" wp14:anchorId="6F6EBDBB" wp14:editId="30CAE683">
                <wp:extent cx="5916295" cy="4148521"/>
                <wp:effectExtent l="0" t="0" r="27305" b="1016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4148521"/>
                        </a:xfrm>
                        <a:prstGeom prst="rect">
                          <a:avLst/>
                        </a:prstGeom>
                        <a:solidFill>
                          <a:srgbClr val="FFFFFF"/>
                        </a:solidFill>
                        <a:ln w="9525">
                          <a:solidFill>
                            <a:srgbClr val="000000"/>
                          </a:solidFill>
                          <a:miter lim="800000"/>
                          <a:headEnd/>
                          <a:tailEnd/>
                        </a:ln>
                      </wps:spPr>
                      <wps:txbx>
                        <w:txbxContent>
                          <w:p w14:paraId="79C5219A" w14:textId="77777777" w:rsidR="009B54E8" w:rsidRPr="00ED400A" w:rsidRDefault="009B54E8" w:rsidP="00A87FAD">
                            <w:pPr>
                              <w:spacing w:after="0"/>
                              <w:rPr>
                                <w:rFonts w:ascii="Times" w:eastAsia="Batang" w:hAnsi="Times"/>
                                <w:b/>
                                <w:bCs/>
                                <w:iCs/>
                                <w:szCs w:val="24"/>
                                <w:lang w:eastAsia="x-none"/>
                              </w:rPr>
                            </w:pPr>
                            <w:r w:rsidRPr="00ED400A">
                              <w:rPr>
                                <w:rFonts w:ascii="Times" w:eastAsia="Batang" w:hAnsi="Times"/>
                                <w:b/>
                                <w:bCs/>
                                <w:iCs/>
                                <w:szCs w:val="24"/>
                                <w:highlight w:val="green"/>
                                <w:lang w:eastAsia="x-none"/>
                              </w:rPr>
                              <w:t>Agreement</w:t>
                            </w:r>
                          </w:p>
                          <w:p w14:paraId="1AA702C4" w14:textId="77777777" w:rsidR="009B54E8" w:rsidRPr="00026054" w:rsidRDefault="009B54E8" w:rsidP="00A87FAD">
                            <w:pPr>
                              <w:pStyle w:val="af3"/>
                              <w:spacing w:before="0" w:beforeAutospacing="0" w:after="0" w:afterAutospacing="0"/>
                              <w:rPr>
                                <w:rFonts w:ascii="Times New Roman" w:hAnsi="Times New Roman" w:cs="Times New Roman"/>
                                <w:sz w:val="20"/>
                                <w:szCs w:val="20"/>
                              </w:rPr>
                            </w:pPr>
                            <w:r w:rsidRPr="00026054">
                              <w:rPr>
                                <w:rFonts w:ascii="Times New Roman" w:hAnsi="Times New Roman" w:cs="Times New Roman"/>
                                <w:sz w:val="20"/>
                                <w:szCs w:val="20"/>
                              </w:rPr>
                              <w:t>The following 3GPP defined RAT dependent positioning methods shall be considered as starting point for the study on Network verified UE location in case of NGSO based NTN deployment:</w:t>
                            </w:r>
                          </w:p>
                          <w:p w14:paraId="1421C963" w14:textId="77777777" w:rsidR="009B54E8" w:rsidRPr="00026054" w:rsidRDefault="009B54E8" w:rsidP="00A87FAD">
                            <w:pPr>
                              <w:pStyle w:val="af4"/>
                              <w:numPr>
                                <w:ilvl w:val="0"/>
                                <w:numId w:val="8"/>
                              </w:numPr>
                              <w:autoSpaceDE/>
                              <w:autoSpaceDN/>
                              <w:adjustRightInd/>
                              <w:snapToGrid/>
                              <w:spacing w:after="0"/>
                              <w:ind w:left="1200" w:firstLineChars="0"/>
                              <w:jc w:val="left"/>
                              <w:rPr>
                                <w:lang w:eastAsia="zh-CN"/>
                              </w:rPr>
                            </w:pPr>
                            <w:r w:rsidRPr="00026054">
                              <w:rPr>
                                <w:lang w:eastAsia="zh-CN"/>
                              </w:rPr>
                              <w:t>Multi-RTT</w:t>
                            </w:r>
                          </w:p>
                          <w:p w14:paraId="6F378692" w14:textId="77777777" w:rsidR="009B54E8" w:rsidRPr="00026054" w:rsidRDefault="009B54E8" w:rsidP="00A87FAD">
                            <w:pPr>
                              <w:pStyle w:val="af4"/>
                              <w:numPr>
                                <w:ilvl w:val="0"/>
                                <w:numId w:val="8"/>
                              </w:numPr>
                              <w:autoSpaceDE/>
                              <w:autoSpaceDN/>
                              <w:adjustRightInd/>
                              <w:snapToGrid/>
                              <w:spacing w:after="0"/>
                              <w:ind w:left="1200" w:firstLineChars="0"/>
                              <w:jc w:val="left"/>
                              <w:rPr>
                                <w:lang w:eastAsia="zh-CN"/>
                              </w:rPr>
                            </w:pPr>
                            <w:r w:rsidRPr="00026054">
                              <w:rPr>
                                <w:lang w:eastAsia="zh-CN"/>
                              </w:rPr>
                              <w:t>DL/UL-TDOA</w:t>
                            </w:r>
                          </w:p>
                          <w:p w14:paraId="4032844D" w14:textId="77777777" w:rsidR="009B54E8" w:rsidRPr="00026054" w:rsidRDefault="009B54E8" w:rsidP="00A87FAD">
                            <w:pPr>
                              <w:pStyle w:val="af3"/>
                              <w:spacing w:before="0" w:beforeAutospacing="0" w:after="0" w:afterAutospacing="0"/>
                              <w:rPr>
                                <w:rFonts w:ascii="Times New Roman" w:hAnsi="Times New Roman" w:cs="Times New Roman"/>
                                <w:sz w:val="20"/>
                                <w:szCs w:val="20"/>
                              </w:rPr>
                            </w:pPr>
                            <w:r w:rsidRPr="00026054">
                              <w:rPr>
                                <w:rFonts w:ascii="Times New Roman" w:hAnsi="Times New Roman" w:cs="Times New Roman"/>
                                <w:sz w:val="20"/>
                                <w:szCs w:val="20"/>
                              </w:rPr>
                              <w:t xml:space="preserve">Note-1: Other methods (e.g. </w:t>
                            </w:r>
                            <w:proofErr w:type="spellStart"/>
                            <w:r w:rsidRPr="00026054">
                              <w:rPr>
                                <w:rFonts w:ascii="Times New Roman" w:hAnsi="Times New Roman" w:cs="Times New Roman"/>
                                <w:sz w:val="20"/>
                                <w:szCs w:val="20"/>
                              </w:rPr>
                              <w:t>AoA</w:t>
                            </w:r>
                            <w:proofErr w:type="spellEnd"/>
                            <w:r w:rsidRPr="00026054">
                              <w:rPr>
                                <w:rFonts w:ascii="Times New Roman" w:hAnsi="Times New Roman" w:cs="Times New Roman"/>
                                <w:sz w:val="20"/>
                                <w:szCs w:val="20"/>
                              </w:rPr>
                              <w:t xml:space="preserve"> based) are not precluded</w:t>
                            </w:r>
                          </w:p>
                          <w:p w14:paraId="6D0A6226" w14:textId="77777777" w:rsidR="009B54E8" w:rsidRDefault="009B54E8" w:rsidP="00A87FAD">
                            <w:pPr>
                              <w:spacing w:after="0"/>
                            </w:pPr>
                            <w:r w:rsidRPr="00026054">
                              <w:rPr>
                                <w:sz w:val="20"/>
                                <w:szCs w:val="20"/>
                              </w:rPr>
                              <w:t>Note-2: RAT independent positioning methods are not under the scope of the study</w:t>
                            </w:r>
                          </w:p>
                          <w:p w14:paraId="42644663" w14:textId="77777777" w:rsidR="009B54E8" w:rsidRPr="00026054" w:rsidRDefault="009B54E8" w:rsidP="00A87FAD">
                            <w:pPr>
                              <w:spacing w:after="0"/>
                              <w:rPr>
                                <w:rFonts w:eastAsia="Batang"/>
                                <w:szCs w:val="24"/>
                                <w:lang w:eastAsia="x-none"/>
                              </w:rPr>
                            </w:pPr>
                          </w:p>
                          <w:p w14:paraId="1BED241A" w14:textId="77777777" w:rsidR="009B54E8" w:rsidRPr="00ED400A" w:rsidRDefault="009B54E8" w:rsidP="00A87FAD">
                            <w:pPr>
                              <w:spacing w:after="0"/>
                              <w:rPr>
                                <w:rFonts w:ascii="Times" w:eastAsia="Batang" w:hAnsi="Times"/>
                                <w:b/>
                                <w:bCs/>
                                <w:iCs/>
                                <w:szCs w:val="24"/>
                                <w:lang w:eastAsia="x-none"/>
                              </w:rPr>
                            </w:pPr>
                            <w:r w:rsidRPr="00ED400A">
                              <w:rPr>
                                <w:rFonts w:ascii="Times" w:eastAsia="Batang" w:hAnsi="Times"/>
                                <w:b/>
                                <w:bCs/>
                                <w:iCs/>
                                <w:szCs w:val="24"/>
                                <w:highlight w:val="green"/>
                                <w:lang w:eastAsia="x-none"/>
                              </w:rPr>
                              <w:t>Agreement</w:t>
                            </w:r>
                          </w:p>
                          <w:p w14:paraId="738EAEA4" w14:textId="77777777" w:rsidR="009B54E8" w:rsidRPr="00026054" w:rsidRDefault="009B54E8" w:rsidP="00A87FAD">
                            <w:pPr>
                              <w:pStyle w:val="af3"/>
                              <w:spacing w:before="0" w:beforeAutospacing="0" w:after="0" w:afterAutospacing="0"/>
                              <w:rPr>
                                <w:rFonts w:ascii="Times New Roman" w:hAnsi="Times New Roman" w:cs="Times New Roman"/>
                                <w:sz w:val="20"/>
                                <w:szCs w:val="20"/>
                              </w:rPr>
                            </w:pPr>
                            <w:r w:rsidRPr="00026054">
                              <w:rPr>
                                <w:rFonts w:ascii="Times New Roman" w:hAnsi="Times New Roman" w:cs="Times New Roman"/>
                                <w:sz w:val="20"/>
                                <w:szCs w:val="20"/>
                              </w:rPr>
                              <w:t>For evaluating positioning performance in NTN, the following metrics apply.</w:t>
                            </w:r>
                          </w:p>
                          <w:p w14:paraId="43CEC86F" w14:textId="77777777" w:rsidR="009B54E8" w:rsidRPr="00026054" w:rsidRDefault="009B54E8" w:rsidP="00A87FAD">
                            <w:pPr>
                              <w:pStyle w:val="af3"/>
                              <w:numPr>
                                <w:ilvl w:val="0"/>
                                <w:numId w:val="9"/>
                              </w:numPr>
                              <w:spacing w:before="0" w:beforeAutospacing="0" w:after="0" w:afterAutospacing="0"/>
                              <w:jc w:val="both"/>
                              <w:rPr>
                                <w:rFonts w:ascii="Times New Roman" w:hAnsi="Times New Roman" w:cs="Times New Roman"/>
                                <w:sz w:val="20"/>
                                <w:szCs w:val="20"/>
                              </w:rPr>
                            </w:pPr>
                            <w:r w:rsidRPr="00026054">
                              <w:rPr>
                                <w:rFonts w:ascii="Times New Roman" w:hAnsi="Times New Roman" w:cs="Times New Roman"/>
                                <w:sz w:val="20"/>
                                <w:szCs w:val="20"/>
                              </w:rPr>
                              <w:t>Horizontal accuracy:</w:t>
                            </w:r>
                          </w:p>
                          <w:p w14:paraId="6EEC11BA" w14:textId="77777777" w:rsidR="009B54E8" w:rsidRPr="00026054" w:rsidRDefault="009B54E8" w:rsidP="00A87FAD">
                            <w:pPr>
                              <w:pStyle w:val="af4"/>
                              <w:numPr>
                                <w:ilvl w:val="0"/>
                                <w:numId w:val="8"/>
                              </w:numPr>
                              <w:autoSpaceDE/>
                              <w:autoSpaceDN/>
                              <w:adjustRightInd/>
                              <w:snapToGrid/>
                              <w:spacing w:after="0"/>
                              <w:ind w:left="1200" w:firstLineChars="0"/>
                              <w:jc w:val="left"/>
                              <w:rPr>
                                <w:lang w:eastAsia="zh-CN"/>
                              </w:rPr>
                            </w:pPr>
                            <w:r w:rsidRPr="00026054">
                              <w:rPr>
                                <w:lang w:eastAsia="zh-CN"/>
                              </w:rPr>
                              <w:t>Horizontal accuracy is the difference between a calculated horizontal position by the network and the actual horizontal position of a UE (for evaluation purposes)</w:t>
                            </w:r>
                          </w:p>
                          <w:p w14:paraId="717110BE" w14:textId="77777777" w:rsidR="009B54E8" w:rsidRPr="00026054" w:rsidRDefault="009B54E8" w:rsidP="00A87FAD">
                            <w:pPr>
                              <w:pStyle w:val="af4"/>
                              <w:numPr>
                                <w:ilvl w:val="0"/>
                                <w:numId w:val="8"/>
                              </w:numPr>
                              <w:autoSpaceDE/>
                              <w:autoSpaceDN/>
                              <w:adjustRightInd/>
                              <w:snapToGrid/>
                              <w:spacing w:after="0"/>
                              <w:ind w:left="1200" w:firstLineChars="0"/>
                              <w:jc w:val="left"/>
                              <w:rPr>
                                <w:lang w:eastAsia="zh-CN"/>
                              </w:rPr>
                            </w:pPr>
                            <w:r w:rsidRPr="00026054">
                              <w:rPr>
                                <w:lang w:eastAsia="zh-CN"/>
                              </w:rPr>
                              <w:t>At least CDFs of horizontal positioning errors are used as a performance metrics in NR positioning evaluations</w:t>
                            </w:r>
                          </w:p>
                          <w:p w14:paraId="3EA191BB" w14:textId="76CC637A" w:rsidR="009B54E8" w:rsidRPr="00A87FAD" w:rsidRDefault="009B54E8" w:rsidP="00A87FAD">
                            <w:pPr>
                              <w:pStyle w:val="af4"/>
                              <w:numPr>
                                <w:ilvl w:val="0"/>
                                <w:numId w:val="8"/>
                              </w:numPr>
                              <w:autoSpaceDE/>
                              <w:autoSpaceDN/>
                              <w:adjustRightInd/>
                              <w:snapToGrid/>
                              <w:spacing w:after="0"/>
                              <w:ind w:left="1200" w:firstLineChars="0"/>
                              <w:jc w:val="left"/>
                              <w:rPr>
                                <w:lang w:eastAsia="zh-CN"/>
                              </w:rPr>
                            </w:pPr>
                            <w:r w:rsidRPr="00026054">
                              <w:rPr>
                                <w:lang w:eastAsia="zh-CN"/>
                              </w:rPr>
                              <w:t>At least the following percentiles of positioning error is analyzed 50%, 67%, 80%, 90%, 95%</w:t>
                            </w:r>
                          </w:p>
                        </w:txbxContent>
                      </wps:txbx>
                      <wps:bodyPr rot="0" vert="horz" wrap="square" lIns="91440" tIns="45720" rIns="91440" bIns="45720" anchor="t" anchorCtr="0">
                        <a:spAutoFit/>
                      </wps:bodyPr>
                    </wps:wsp>
                  </a:graphicData>
                </a:graphic>
              </wp:inline>
            </w:drawing>
          </mc:Choice>
          <mc:Fallback>
            <w:pict>
              <v:shapetype w14:anchorId="6F6EBDBB" id="_x0000_t202" coordsize="21600,21600" o:spt="202" path="m,l,21600r21600,l21600,xe">
                <v:stroke joinstyle="miter"/>
                <v:path gradientshapeok="t" o:connecttype="rect"/>
              </v:shapetype>
              <v:shape id="文本框 2" o:spid="_x0000_s1026" type="#_x0000_t202" style="width:465.85pt;height:32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">
                <v:textbox style="mso-fit-shape-to-text:t">
                  <w:txbxContent>
                    <w:p w14:paraId="79C5219A" w14:textId="77777777" w:rsidR="009B54E8" w:rsidRPr="00ED400A" w:rsidRDefault="009B54E8" w:rsidP="00A87FAD">
                      <w:pPr>
                        <w:spacing w:after="0"/>
                        <w:rPr>
                          <w:rFonts w:ascii="Times" w:eastAsia="Batang" w:hAnsi="Times"/>
                          <w:b/>
                          <w:bCs/>
                          <w:iCs/>
                          <w:szCs w:val="24"/>
                          <w:lang w:eastAsia="x-none"/>
                        </w:rPr>
                      </w:pPr>
                      <w:r w:rsidRPr="00ED400A">
                        <w:rPr>
                          <w:rFonts w:ascii="Times" w:eastAsia="Batang" w:hAnsi="Times"/>
                          <w:b/>
                          <w:bCs/>
                          <w:iCs/>
                          <w:szCs w:val="24"/>
                          <w:highlight w:val="green"/>
                          <w:lang w:eastAsia="x-none"/>
                        </w:rPr>
                        <w:t>Agreement</w:t>
                      </w:r>
                    </w:p>
                    <w:p w14:paraId="1AA702C4" w14:textId="77777777" w:rsidR="009B54E8" w:rsidRPr="00026054" w:rsidRDefault="009B54E8" w:rsidP="00A87FAD">
                      <w:pPr>
                        <w:pStyle w:val="af3"/>
                        <w:spacing w:before="0" w:beforeAutospacing="0" w:after="0" w:afterAutospacing="0"/>
                        <w:rPr>
                          <w:rFonts w:ascii="Times New Roman" w:hAnsi="Times New Roman" w:cs="Times New Roman"/>
                          <w:sz w:val="20"/>
                          <w:szCs w:val="20"/>
                        </w:rPr>
                      </w:pPr>
                      <w:r w:rsidRPr="00026054">
                        <w:rPr>
                          <w:rFonts w:ascii="Times New Roman" w:hAnsi="Times New Roman" w:cs="Times New Roman"/>
                          <w:sz w:val="20"/>
                          <w:szCs w:val="20"/>
                        </w:rPr>
                        <w:t>The following 3GPP defined RAT dependent positioning methods shall be considered as starting point for the study on Network verified UE location in case of NGSO based NTN deployment:</w:t>
                      </w:r>
                    </w:p>
                    <w:p w14:paraId="1421C963" w14:textId="77777777" w:rsidR="009B54E8" w:rsidRPr="00026054" w:rsidRDefault="009B54E8" w:rsidP="00A87FAD">
                      <w:pPr>
                        <w:pStyle w:val="af4"/>
                        <w:numPr>
                          <w:ilvl w:val="0"/>
                          <w:numId w:val="8"/>
                        </w:numPr>
                        <w:autoSpaceDE/>
                        <w:autoSpaceDN/>
                        <w:adjustRightInd/>
                        <w:snapToGrid/>
                        <w:spacing w:after="0"/>
                        <w:ind w:left="1200" w:firstLineChars="0"/>
                        <w:jc w:val="left"/>
                        <w:rPr>
                          <w:lang w:eastAsia="zh-CN"/>
                        </w:rPr>
                      </w:pPr>
                      <w:r w:rsidRPr="00026054">
                        <w:rPr>
                          <w:lang w:eastAsia="zh-CN"/>
                        </w:rPr>
                        <w:t>Multi-RTT</w:t>
                      </w:r>
                    </w:p>
                    <w:p w14:paraId="6F378692" w14:textId="77777777" w:rsidR="009B54E8" w:rsidRPr="00026054" w:rsidRDefault="009B54E8" w:rsidP="00A87FAD">
                      <w:pPr>
                        <w:pStyle w:val="af4"/>
                        <w:numPr>
                          <w:ilvl w:val="0"/>
                          <w:numId w:val="8"/>
                        </w:numPr>
                        <w:autoSpaceDE/>
                        <w:autoSpaceDN/>
                        <w:adjustRightInd/>
                        <w:snapToGrid/>
                        <w:spacing w:after="0"/>
                        <w:ind w:left="1200" w:firstLineChars="0"/>
                        <w:jc w:val="left"/>
                        <w:rPr>
                          <w:lang w:eastAsia="zh-CN"/>
                        </w:rPr>
                      </w:pPr>
                      <w:r w:rsidRPr="00026054">
                        <w:rPr>
                          <w:lang w:eastAsia="zh-CN"/>
                        </w:rPr>
                        <w:t>DL/UL-TDOA</w:t>
                      </w:r>
                    </w:p>
                    <w:p w14:paraId="4032844D" w14:textId="77777777" w:rsidR="009B54E8" w:rsidRPr="00026054" w:rsidRDefault="009B54E8" w:rsidP="00A87FAD">
                      <w:pPr>
                        <w:pStyle w:val="af3"/>
                        <w:spacing w:before="0" w:beforeAutospacing="0" w:after="0" w:afterAutospacing="0"/>
                        <w:rPr>
                          <w:rFonts w:ascii="Times New Roman" w:hAnsi="Times New Roman" w:cs="Times New Roman"/>
                          <w:sz w:val="20"/>
                          <w:szCs w:val="20"/>
                        </w:rPr>
                      </w:pPr>
                      <w:r w:rsidRPr="00026054">
                        <w:rPr>
                          <w:rFonts w:ascii="Times New Roman" w:hAnsi="Times New Roman" w:cs="Times New Roman"/>
                          <w:sz w:val="20"/>
                          <w:szCs w:val="20"/>
                        </w:rPr>
                        <w:t xml:space="preserve">Note-1: Other methods (e.g. </w:t>
                      </w:r>
                      <w:proofErr w:type="spellStart"/>
                      <w:r w:rsidRPr="00026054">
                        <w:rPr>
                          <w:rFonts w:ascii="Times New Roman" w:hAnsi="Times New Roman" w:cs="Times New Roman"/>
                          <w:sz w:val="20"/>
                          <w:szCs w:val="20"/>
                        </w:rPr>
                        <w:t>AoA</w:t>
                      </w:r>
                      <w:proofErr w:type="spellEnd"/>
                      <w:r w:rsidRPr="00026054">
                        <w:rPr>
                          <w:rFonts w:ascii="Times New Roman" w:hAnsi="Times New Roman" w:cs="Times New Roman"/>
                          <w:sz w:val="20"/>
                          <w:szCs w:val="20"/>
                        </w:rPr>
                        <w:t xml:space="preserve"> based) are not precluded</w:t>
                      </w:r>
                    </w:p>
                    <w:p w14:paraId="6D0A6226" w14:textId="77777777" w:rsidR="009B54E8" w:rsidRDefault="009B54E8" w:rsidP="00A87FAD">
                      <w:pPr>
                        <w:spacing w:after="0"/>
                      </w:pPr>
                      <w:r w:rsidRPr="00026054">
                        <w:rPr>
                          <w:sz w:val="20"/>
                          <w:szCs w:val="20"/>
                        </w:rPr>
                        <w:t>Note-2: RAT independent positioning methods are not under the scope of the study</w:t>
                      </w:r>
                    </w:p>
                    <w:p w14:paraId="42644663" w14:textId="77777777" w:rsidR="009B54E8" w:rsidRPr="00026054" w:rsidRDefault="009B54E8" w:rsidP="00A87FAD">
                      <w:pPr>
                        <w:spacing w:after="0"/>
                        <w:rPr>
                          <w:rFonts w:eastAsia="Batang"/>
                          <w:szCs w:val="24"/>
                          <w:lang w:eastAsia="x-none"/>
                        </w:rPr>
                      </w:pPr>
                    </w:p>
                    <w:p w14:paraId="1BED241A" w14:textId="77777777" w:rsidR="009B54E8" w:rsidRPr="00ED400A" w:rsidRDefault="009B54E8" w:rsidP="00A87FAD">
                      <w:pPr>
                        <w:spacing w:after="0"/>
                        <w:rPr>
                          <w:rFonts w:ascii="Times" w:eastAsia="Batang" w:hAnsi="Times"/>
                          <w:b/>
                          <w:bCs/>
                          <w:iCs/>
                          <w:szCs w:val="24"/>
                          <w:lang w:eastAsia="x-none"/>
                        </w:rPr>
                      </w:pPr>
                      <w:r w:rsidRPr="00ED400A">
                        <w:rPr>
                          <w:rFonts w:ascii="Times" w:eastAsia="Batang" w:hAnsi="Times"/>
                          <w:b/>
                          <w:bCs/>
                          <w:iCs/>
                          <w:szCs w:val="24"/>
                          <w:highlight w:val="green"/>
                          <w:lang w:eastAsia="x-none"/>
                        </w:rPr>
                        <w:t>Agreement</w:t>
                      </w:r>
                    </w:p>
                    <w:p w14:paraId="738EAEA4" w14:textId="77777777" w:rsidR="009B54E8" w:rsidRPr="00026054" w:rsidRDefault="009B54E8" w:rsidP="00A87FAD">
                      <w:pPr>
                        <w:pStyle w:val="af3"/>
                        <w:spacing w:before="0" w:beforeAutospacing="0" w:after="0" w:afterAutospacing="0"/>
                        <w:rPr>
                          <w:rFonts w:ascii="Times New Roman" w:hAnsi="Times New Roman" w:cs="Times New Roman"/>
                          <w:sz w:val="20"/>
                          <w:szCs w:val="20"/>
                        </w:rPr>
                      </w:pPr>
                      <w:r w:rsidRPr="00026054">
                        <w:rPr>
                          <w:rFonts w:ascii="Times New Roman" w:hAnsi="Times New Roman" w:cs="Times New Roman"/>
                          <w:sz w:val="20"/>
                          <w:szCs w:val="20"/>
                        </w:rPr>
                        <w:t>For evaluating positioning performance in NTN, the following metrics apply.</w:t>
                      </w:r>
                    </w:p>
                    <w:p w14:paraId="43CEC86F" w14:textId="77777777" w:rsidR="009B54E8" w:rsidRPr="00026054" w:rsidRDefault="009B54E8" w:rsidP="00A87FAD">
                      <w:pPr>
                        <w:pStyle w:val="af3"/>
                        <w:numPr>
                          <w:ilvl w:val="0"/>
                          <w:numId w:val="9"/>
                        </w:numPr>
                        <w:spacing w:before="0" w:beforeAutospacing="0" w:after="0" w:afterAutospacing="0"/>
                        <w:jc w:val="both"/>
                        <w:rPr>
                          <w:rFonts w:ascii="Times New Roman" w:hAnsi="Times New Roman" w:cs="Times New Roman"/>
                          <w:sz w:val="20"/>
                          <w:szCs w:val="20"/>
                        </w:rPr>
                      </w:pPr>
                      <w:r w:rsidRPr="00026054">
                        <w:rPr>
                          <w:rFonts w:ascii="Times New Roman" w:hAnsi="Times New Roman" w:cs="Times New Roman"/>
                          <w:sz w:val="20"/>
                          <w:szCs w:val="20"/>
                        </w:rPr>
                        <w:t>Horizontal accuracy:</w:t>
                      </w:r>
                    </w:p>
                    <w:p w14:paraId="6EEC11BA" w14:textId="77777777" w:rsidR="009B54E8" w:rsidRPr="00026054" w:rsidRDefault="009B54E8" w:rsidP="00A87FAD">
                      <w:pPr>
                        <w:pStyle w:val="af4"/>
                        <w:numPr>
                          <w:ilvl w:val="0"/>
                          <w:numId w:val="8"/>
                        </w:numPr>
                        <w:autoSpaceDE/>
                        <w:autoSpaceDN/>
                        <w:adjustRightInd/>
                        <w:snapToGrid/>
                        <w:spacing w:after="0"/>
                        <w:ind w:left="1200" w:firstLineChars="0"/>
                        <w:jc w:val="left"/>
                        <w:rPr>
                          <w:lang w:eastAsia="zh-CN"/>
                        </w:rPr>
                      </w:pPr>
                      <w:r w:rsidRPr="00026054">
                        <w:rPr>
                          <w:lang w:eastAsia="zh-CN"/>
                        </w:rPr>
                        <w:t>Horizontal accuracy is the difference between a calculated horizontal position by the network and the actual horizontal position of a UE (for evaluation purposes)</w:t>
                      </w:r>
                    </w:p>
                    <w:p w14:paraId="717110BE" w14:textId="77777777" w:rsidR="009B54E8" w:rsidRPr="00026054" w:rsidRDefault="009B54E8" w:rsidP="00A87FAD">
                      <w:pPr>
                        <w:pStyle w:val="af4"/>
                        <w:numPr>
                          <w:ilvl w:val="0"/>
                          <w:numId w:val="8"/>
                        </w:numPr>
                        <w:autoSpaceDE/>
                        <w:autoSpaceDN/>
                        <w:adjustRightInd/>
                        <w:snapToGrid/>
                        <w:spacing w:after="0"/>
                        <w:ind w:left="1200" w:firstLineChars="0"/>
                        <w:jc w:val="left"/>
                        <w:rPr>
                          <w:lang w:eastAsia="zh-CN"/>
                        </w:rPr>
                      </w:pPr>
                      <w:r w:rsidRPr="00026054">
                        <w:rPr>
                          <w:lang w:eastAsia="zh-CN"/>
                        </w:rPr>
                        <w:t>At least CDFs of horizontal positioning errors are used as a performance metrics in NR positioning evaluations</w:t>
                      </w:r>
                    </w:p>
                    <w:p w14:paraId="3EA191BB" w14:textId="76CC637A" w:rsidR="009B54E8" w:rsidRPr="00A87FAD" w:rsidRDefault="009B54E8" w:rsidP="00A87FAD">
                      <w:pPr>
                        <w:pStyle w:val="af4"/>
                        <w:numPr>
                          <w:ilvl w:val="0"/>
                          <w:numId w:val="8"/>
                        </w:numPr>
                        <w:autoSpaceDE/>
                        <w:autoSpaceDN/>
                        <w:adjustRightInd/>
                        <w:snapToGrid/>
                        <w:spacing w:after="0"/>
                        <w:ind w:left="1200" w:firstLineChars="0"/>
                        <w:jc w:val="left"/>
                        <w:rPr>
                          <w:lang w:eastAsia="zh-CN"/>
                        </w:rPr>
                      </w:pPr>
                      <w:r w:rsidRPr="00026054">
                        <w:rPr>
                          <w:lang w:eastAsia="zh-CN"/>
                        </w:rPr>
                        <w:t>At least the following percentiles of positioning error is analyzed 50%, 67%, 80%, 90%, 95%</w:t>
                      </w:r>
                    </w:p>
                  </w:txbxContent>
                </v:textbox>
                <w10:anchorlock/>
              </v:shape>
            </w:pict>
          </mc:Fallback>
        </mc:AlternateContent>
      </w:r>
    </w:p>
    <w:p w14:paraId="436CBBB2" w14:textId="77777777" w:rsidR="00AC4509" w:rsidRDefault="00AC4509" w:rsidP="00AC4509">
      <w:pPr>
        <w:spacing w:after="0"/>
        <w:rPr>
          <w:bCs/>
        </w:rPr>
      </w:pPr>
      <w:r w:rsidRPr="00376028">
        <w:rPr>
          <w:bCs/>
          <w:noProof/>
          <w:lang w:eastAsia="zh-CN"/>
        </w:rPr>
        <w:lastRenderedPageBreak/>
        <mc:AlternateContent>
          <mc:Choice Requires="wps">
            <w:drawing>
              <wp:inline distT="0" distB="0" distL="0" distR="0" wp14:anchorId="3D69797A" wp14:editId="126600AF">
                <wp:extent cx="6178163" cy="1101600"/>
                <wp:effectExtent l="0" t="0" r="13335" b="1778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8163" cy="1101600"/>
                        </a:xfrm>
                        <a:prstGeom prst="rect">
                          <a:avLst/>
                        </a:prstGeom>
                        <a:solidFill>
                          <a:srgbClr val="FFFFFF"/>
                        </a:solidFill>
                        <a:ln w="9525">
                          <a:solidFill>
                            <a:srgbClr val="000000"/>
                          </a:solidFill>
                          <a:miter lim="800000"/>
                          <a:headEnd/>
                          <a:tailEnd/>
                        </a:ln>
                      </wps:spPr>
                      <wps:txbx>
                        <w:txbxContent>
                          <w:p w14:paraId="4E30BA21" w14:textId="77777777" w:rsidR="009B54E8" w:rsidRPr="00ED400A" w:rsidRDefault="009B54E8" w:rsidP="00AC4509">
                            <w:pPr>
                              <w:spacing w:after="0"/>
                              <w:rPr>
                                <w:rFonts w:ascii="Times" w:eastAsia="Batang" w:hAnsi="Times"/>
                                <w:b/>
                                <w:bCs/>
                                <w:szCs w:val="24"/>
                                <w:lang w:eastAsia="x-none"/>
                              </w:rPr>
                            </w:pPr>
                            <w:r w:rsidRPr="00ED400A">
                              <w:rPr>
                                <w:rFonts w:ascii="Times" w:eastAsia="Batang" w:hAnsi="Times"/>
                                <w:b/>
                                <w:bCs/>
                                <w:szCs w:val="24"/>
                                <w:highlight w:val="green"/>
                                <w:lang w:eastAsia="x-none"/>
                              </w:rPr>
                              <w:t>Agreement</w:t>
                            </w:r>
                          </w:p>
                          <w:p w14:paraId="3E61513D" w14:textId="77777777" w:rsidR="009B54E8" w:rsidRDefault="009B54E8" w:rsidP="00AC4509">
                            <w:pPr>
                              <w:pStyle w:val="xmsonormal"/>
                              <w:rPr>
                                <w:rStyle w:val="afd"/>
                                <w:rFonts w:cs="Times New Roman"/>
                                <w:szCs w:val="20"/>
                                <w:lang w:eastAsia="zh-CN"/>
                              </w:rPr>
                            </w:pPr>
                            <w:r w:rsidRPr="006A686C">
                              <w:rPr>
                                <w:rStyle w:val="afd"/>
                                <w:rFonts w:cs="Times New Roman"/>
                                <w:szCs w:val="20"/>
                                <w:lang w:eastAsia="zh-CN"/>
                              </w:rPr>
                              <w:t>The following parameters are assumed for the evaluation of RAT dependent positioning methods study in NTN:</w:t>
                            </w:r>
                          </w:p>
                          <w:tbl>
                            <w:tblPr>
                              <w:tblW w:w="5000" w:type="pct"/>
                              <w:tblCellMar>
                                <w:left w:w="0" w:type="dxa"/>
                                <w:right w:w="0" w:type="dxa"/>
                              </w:tblCellMar>
                              <w:tblLook w:val="04A0" w:firstRow="1" w:lastRow="0" w:firstColumn="1" w:lastColumn="0" w:noHBand="0" w:noVBand="1"/>
                            </w:tblPr>
                            <w:tblGrid>
                              <w:gridCol w:w="4374"/>
                              <w:gridCol w:w="5033"/>
                            </w:tblGrid>
                            <w:tr w:rsidR="009B54E8" w:rsidRPr="006A686C" w14:paraId="3B090EAD" w14:textId="77777777" w:rsidTr="003E6769">
                              <w:trPr>
                                <w:trHeight w:val="222"/>
                              </w:trPr>
                              <w:tc>
                                <w:tcPr>
                                  <w:tcW w:w="2325" w:type="pct"/>
                                  <w:tcBorders>
                                    <w:top w:val="single" w:sz="8" w:space="0" w:color="999999"/>
                                    <w:left w:val="single" w:sz="8" w:space="0" w:color="999999"/>
                                    <w:bottom w:val="single" w:sz="12" w:space="0" w:color="666666"/>
                                    <w:right w:val="single" w:sz="8" w:space="0" w:color="999999"/>
                                  </w:tcBorders>
                                  <w:shd w:val="clear" w:color="auto" w:fill="00B0F0"/>
                                  <w:tcMar>
                                    <w:top w:w="0" w:type="dxa"/>
                                    <w:left w:w="108" w:type="dxa"/>
                                    <w:bottom w:w="0" w:type="dxa"/>
                                    <w:right w:w="108" w:type="dxa"/>
                                  </w:tcMar>
                                  <w:hideMark/>
                                </w:tcPr>
                                <w:p w14:paraId="3676756A" w14:textId="77777777" w:rsidR="009B54E8" w:rsidRPr="00AC2383" w:rsidRDefault="009B54E8" w:rsidP="003E6769">
                                  <w:pPr>
                                    <w:pStyle w:val="xmsonormal"/>
                                    <w:rPr>
                                      <w:rFonts w:cs="Times New Roman"/>
                                      <w:color w:val="FFFFFF" w:themeColor="background1"/>
                                      <w:szCs w:val="20"/>
                                    </w:rPr>
                                  </w:pPr>
                                  <w:r w:rsidRPr="00AC2383">
                                    <w:rPr>
                                      <w:rStyle w:val="afd"/>
                                      <w:rFonts w:cs="Times New Roman"/>
                                      <w:color w:val="FFFFFF" w:themeColor="background1"/>
                                      <w:szCs w:val="20"/>
                                    </w:rPr>
                                    <w:t>Parameter</w:t>
                                  </w:r>
                                </w:p>
                              </w:tc>
                              <w:tc>
                                <w:tcPr>
                                  <w:tcW w:w="2675" w:type="pct"/>
                                  <w:tcBorders>
                                    <w:top w:val="single" w:sz="8" w:space="0" w:color="999999"/>
                                    <w:left w:val="nil"/>
                                    <w:bottom w:val="single" w:sz="12" w:space="0" w:color="666666"/>
                                    <w:right w:val="single" w:sz="8" w:space="0" w:color="999999"/>
                                  </w:tcBorders>
                                  <w:shd w:val="clear" w:color="auto" w:fill="00B0F0"/>
                                  <w:tcMar>
                                    <w:top w:w="0" w:type="dxa"/>
                                    <w:left w:w="108" w:type="dxa"/>
                                    <w:bottom w:w="0" w:type="dxa"/>
                                    <w:right w:w="108" w:type="dxa"/>
                                  </w:tcMar>
                                  <w:hideMark/>
                                </w:tcPr>
                                <w:p w14:paraId="79833EB1" w14:textId="77777777" w:rsidR="009B54E8" w:rsidRPr="00AC2383" w:rsidRDefault="009B54E8" w:rsidP="003E6769">
                                  <w:pPr>
                                    <w:pStyle w:val="xmsonormal"/>
                                    <w:rPr>
                                      <w:rFonts w:cs="Times New Roman"/>
                                      <w:color w:val="FFFFFF" w:themeColor="background1"/>
                                      <w:szCs w:val="20"/>
                                    </w:rPr>
                                  </w:pPr>
                                  <w:r w:rsidRPr="00AC2383">
                                    <w:rPr>
                                      <w:rStyle w:val="afd"/>
                                      <w:rFonts w:cs="Times New Roman"/>
                                      <w:color w:val="FFFFFF" w:themeColor="background1"/>
                                      <w:szCs w:val="20"/>
                                    </w:rPr>
                                    <w:t>Description/Value</w:t>
                                  </w:r>
                                </w:p>
                              </w:tc>
                            </w:tr>
                            <w:tr w:rsidR="009B54E8" w:rsidRPr="006A686C" w14:paraId="49175800" w14:textId="77777777" w:rsidTr="003E676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584DEC8" w14:textId="77777777" w:rsidR="009B54E8" w:rsidRPr="006A686C" w:rsidRDefault="009B54E8" w:rsidP="003E6769">
                                  <w:pPr>
                                    <w:pStyle w:val="xmsonormal"/>
                                    <w:rPr>
                                      <w:rFonts w:cs="Times New Roman"/>
                                      <w:szCs w:val="20"/>
                                    </w:rPr>
                                  </w:pPr>
                                  <w:r w:rsidRPr="006A686C">
                                    <w:rPr>
                                      <w:rStyle w:val="afd"/>
                                      <w:rFonts w:cs="Times New Roman"/>
                                      <w:szCs w:val="20"/>
                                    </w:rPr>
                                    <w:t xml:space="preserve">Scenarios </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356399FD" w14:textId="77777777" w:rsidR="009B54E8" w:rsidRPr="006A686C" w:rsidRDefault="009B54E8" w:rsidP="003E6769">
                                  <w:pPr>
                                    <w:pStyle w:val="xmsonormal"/>
                                    <w:rPr>
                                      <w:rFonts w:cs="Times New Roman"/>
                                      <w:szCs w:val="20"/>
                                    </w:rPr>
                                  </w:pPr>
                                  <w:r w:rsidRPr="006A686C">
                                    <w:rPr>
                                      <w:rFonts w:cs="Times New Roman"/>
                                      <w:szCs w:val="20"/>
                                    </w:rPr>
                                    <w:t>Rural, LOS</w:t>
                                  </w:r>
                                </w:p>
                              </w:tc>
                            </w:tr>
                            <w:tr w:rsidR="009B54E8" w:rsidRPr="006A686C" w14:paraId="063CD554" w14:textId="77777777" w:rsidTr="003E676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1F97D0B8" w14:textId="77777777" w:rsidR="009B54E8" w:rsidRPr="006A686C" w:rsidRDefault="009B54E8" w:rsidP="003E6769">
                                  <w:pPr>
                                    <w:pStyle w:val="xmsonormal"/>
                                    <w:rPr>
                                      <w:rFonts w:cs="Times New Roman"/>
                                      <w:szCs w:val="20"/>
                                    </w:rPr>
                                  </w:pPr>
                                  <w:r w:rsidRPr="006A686C">
                                    <w:rPr>
                                      <w:rStyle w:val="afd"/>
                                      <w:rFonts w:cs="Times New Roman"/>
                                      <w:szCs w:val="20"/>
                                    </w:rPr>
                                    <w:t>Satellite Orbit</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1E2ED8B8" w14:textId="77777777" w:rsidR="009B54E8" w:rsidRPr="006A686C" w:rsidRDefault="009B54E8" w:rsidP="003E6769">
                                  <w:pPr>
                                    <w:pStyle w:val="xmsonormal"/>
                                    <w:rPr>
                                      <w:rFonts w:cs="Times New Roman"/>
                                      <w:szCs w:val="20"/>
                                    </w:rPr>
                                  </w:pPr>
                                  <w:r w:rsidRPr="006A686C">
                                    <w:rPr>
                                      <w:rFonts w:cs="Times New Roman"/>
                                      <w:szCs w:val="20"/>
                                    </w:rPr>
                                    <w:t>600km, optional: 1200km</w:t>
                                  </w:r>
                                </w:p>
                              </w:tc>
                            </w:tr>
                            <w:tr w:rsidR="009B54E8" w:rsidRPr="006A686C" w14:paraId="14273174" w14:textId="77777777" w:rsidTr="003E676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6D099C1" w14:textId="77777777" w:rsidR="009B54E8" w:rsidRPr="006A686C" w:rsidRDefault="009B54E8" w:rsidP="003E6769">
                                  <w:pPr>
                                    <w:pStyle w:val="xmsonormal"/>
                                    <w:rPr>
                                      <w:rFonts w:cs="Times New Roman"/>
                                      <w:szCs w:val="20"/>
                                    </w:rPr>
                                  </w:pPr>
                                  <w:r w:rsidRPr="006A686C">
                                    <w:rPr>
                                      <w:rStyle w:val="afd"/>
                                      <w:rFonts w:cs="Times New Roman"/>
                                      <w:szCs w:val="20"/>
                                    </w:rPr>
                                    <w:t>Satellite parameters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6BA781B0" w14:textId="77777777" w:rsidR="009B54E8" w:rsidRPr="006A686C" w:rsidRDefault="009B54E8" w:rsidP="003E6769">
                                  <w:pPr>
                                    <w:pStyle w:val="xmsonormal"/>
                                    <w:rPr>
                                      <w:rFonts w:cs="Times New Roman"/>
                                      <w:szCs w:val="20"/>
                                    </w:rPr>
                                  </w:pPr>
                                  <w:r w:rsidRPr="006A686C">
                                    <w:rPr>
                                      <w:rFonts w:cs="Times New Roman"/>
                                      <w:szCs w:val="20"/>
                                    </w:rPr>
                                    <w:t xml:space="preserve">Reuse Set-1satellite parameters as in table 6.1.1.1-1/2 of TR38.821 </w:t>
                                  </w:r>
                                </w:p>
                              </w:tc>
                            </w:tr>
                            <w:tr w:rsidR="009B54E8" w:rsidRPr="006A686C" w14:paraId="6327178F" w14:textId="77777777" w:rsidTr="003E676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EA0F400" w14:textId="77777777" w:rsidR="009B54E8" w:rsidRPr="006A686C" w:rsidRDefault="009B54E8" w:rsidP="003E6769">
                                  <w:pPr>
                                    <w:pStyle w:val="xmsonormal"/>
                                    <w:rPr>
                                      <w:rFonts w:cs="Times New Roman"/>
                                      <w:szCs w:val="20"/>
                                    </w:rPr>
                                  </w:pPr>
                                  <w:r w:rsidRPr="006A686C">
                                    <w:rPr>
                                      <w:rStyle w:val="afd"/>
                                      <w:rFonts w:cs="Times New Roman"/>
                                      <w:szCs w:val="20"/>
                                    </w:rPr>
                                    <w:t>Channel model/ Delay spread</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3FBD7B11" w14:textId="77777777" w:rsidR="009B54E8" w:rsidRPr="006A686C" w:rsidRDefault="009B54E8" w:rsidP="003E6769">
                                  <w:pPr>
                                    <w:pStyle w:val="xmsonormal"/>
                                    <w:rPr>
                                      <w:rFonts w:cs="Times New Roman"/>
                                      <w:szCs w:val="20"/>
                                    </w:rPr>
                                  </w:pPr>
                                  <w:r w:rsidRPr="006A686C">
                                    <w:rPr>
                                      <w:rFonts w:cs="Times New Roman"/>
                                      <w:szCs w:val="20"/>
                                    </w:rPr>
                                    <w:t>Based on section 6.7.2 of TR 38.811</w:t>
                                  </w:r>
                                </w:p>
                              </w:tc>
                            </w:tr>
                            <w:tr w:rsidR="009B54E8" w:rsidRPr="006A686C" w14:paraId="40CA6BA6" w14:textId="77777777" w:rsidTr="003E676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DBFC7BA" w14:textId="77777777" w:rsidR="009B54E8" w:rsidRPr="006A686C" w:rsidRDefault="009B54E8" w:rsidP="003E6769">
                                  <w:pPr>
                                    <w:pStyle w:val="xmsonormal"/>
                                    <w:rPr>
                                      <w:rFonts w:cs="Times New Roman"/>
                                      <w:szCs w:val="20"/>
                                    </w:rPr>
                                  </w:pPr>
                                  <w:r w:rsidRPr="006A686C">
                                    <w:rPr>
                                      <w:rStyle w:val="afd"/>
                                      <w:rFonts w:cs="Times New Roman"/>
                                      <w:szCs w:val="20"/>
                                    </w:rPr>
                                    <w:t>FR/Carrier frequency</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715E114B" w14:textId="77777777" w:rsidR="009B54E8" w:rsidRPr="006A686C" w:rsidRDefault="009B54E8" w:rsidP="003E6769">
                                  <w:pPr>
                                    <w:pStyle w:val="xmsonormal"/>
                                    <w:rPr>
                                      <w:rFonts w:cs="Times New Roman"/>
                                      <w:szCs w:val="20"/>
                                    </w:rPr>
                                  </w:pPr>
                                  <w:r w:rsidRPr="006A686C">
                                    <w:rPr>
                                      <w:rFonts w:cs="Times New Roman"/>
                                      <w:szCs w:val="20"/>
                                    </w:rPr>
                                    <w:t>FR1: 2GHz, S-band (n256). Optional: FR2</w:t>
                                  </w:r>
                                </w:p>
                              </w:tc>
                            </w:tr>
                            <w:tr w:rsidR="009B54E8" w:rsidRPr="006A686C" w14:paraId="011F94FC" w14:textId="77777777" w:rsidTr="003E676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0908D75" w14:textId="77777777" w:rsidR="009B54E8" w:rsidRPr="006A686C" w:rsidRDefault="009B54E8" w:rsidP="003E6769">
                                  <w:pPr>
                                    <w:pStyle w:val="xmsonormal"/>
                                    <w:rPr>
                                      <w:rFonts w:cs="Times New Roman"/>
                                      <w:szCs w:val="20"/>
                                    </w:rPr>
                                  </w:pPr>
                                  <w:r w:rsidRPr="006A686C">
                                    <w:rPr>
                                      <w:rStyle w:val="afd"/>
                                      <w:rFonts w:cs="Times New Roman"/>
                                      <w:szCs w:val="20"/>
                                    </w:rPr>
                                    <w:t>BW</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348F864A" w14:textId="77777777" w:rsidR="009B54E8" w:rsidRPr="006A686C" w:rsidRDefault="009B54E8" w:rsidP="003E6769">
                                  <w:pPr>
                                    <w:pStyle w:val="xmsonormal"/>
                                    <w:rPr>
                                      <w:rFonts w:cs="Times New Roman"/>
                                      <w:szCs w:val="20"/>
                                    </w:rPr>
                                  </w:pPr>
                                  <w:r w:rsidRPr="006A686C">
                                    <w:rPr>
                                      <w:rFonts w:cs="Times New Roman"/>
                                      <w:szCs w:val="20"/>
                                    </w:rPr>
                                    <w:t>To be reported by companies</w:t>
                                  </w:r>
                                </w:p>
                              </w:tc>
                            </w:tr>
                            <w:tr w:rsidR="009B54E8" w:rsidRPr="006A686C" w14:paraId="61862E5B" w14:textId="77777777" w:rsidTr="003E676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3A341B1" w14:textId="77777777" w:rsidR="009B54E8" w:rsidRPr="006A686C" w:rsidRDefault="009B54E8" w:rsidP="003E6769">
                                  <w:pPr>
                                    <w:pStyle w:val="xmsonormal"/>
                                    <w:rPr>
                                      <w:rFonts w:cs="Times New Roman"/>
                                      <w:szCs w:val="20"/>
                                    </w:rPr>
                                  </w:pPr>
                                  <w:r w:rsidRPr="006A686C">
                                    <w:rPr>
                                      <w:rStyle w:val="afd"/>
                                      <w:rFonts w:cs="Times New Roman"/>
                                      <w:szCs w:val="20"/>
                                    </w:rPr>
                                    <w:t>Subcarrier spacing, kHz</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191BFB58" w14:textId="77777777" w:rsidR="009B54E8" w:rsidRPr="006A686C" w:rsidRDefault="009B54E8" w:rsidP="003E6769">
                                  <w:pPr>
                                    <w:pStyle w:val="xmsonormal"/>
                                    <w:rPr>
                                      <w:rFonts w:cs="Times New Roman"/>
                                      <w:szCs w:val="20"/>
                                    </w:rPr>
                                  </w:pPr>
                                  <w:r w:rsidRPr="006A686C">
                                    <w:rPr>
                                      <w:rFonts w:cs="Times New Roman"/>
                                      <w:szCs w:val="20"/>
                                      <w:lang w:val="da-DK"/>
                                    </w:rPr>
                                    <w:t>15 for FR1, optional: 120 kHz for FR2</w:t>
                                  </w:r>
                                </w:p>
                              </w:tc>
                            </w:tr>
                            <w:tr w:rsidR="009B54E8" w:rsidRPr="006A686C" w14:paraId="14B6CB72" w14:textId="77777777" w:rsidTr="003E676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73AD30E9" w14:textId="77777777" w:rsidR="009B54E8" w:rsidRPr="006A686C" w:rsidRDefault="009B54E8" w:rsidP="003E6769">
                                  <w:pPr>
                                    <w:pStyle w:val="xmsonormal"/>
                                    <w:rPr>
                                      <w:rFonts w:cs="Times New Roman"/>
                                      <w:szCs w:val="20"/>
                                    </w:rPr>
                                  </w:pPr>
                                  <w:r w:rsidRPr="006A686C">
                                    <w:rPr>
                                      <w:rStyle w:val="afd"/>
                                      <w:rFonts w:cs="Times New Roman"/>
                                      <w:szCs w:val="20"/>
                                    </w:rPr>
                                    <w:t xml:space="preserve">Number of </w:t>
                                  </w:r>
                                  <w:proofErr w:type="gramStart"/>
                                  <w:r w:rsidRPr="006A686C">
                                    <w:rPr>
                                      <w:rStyle w:val="afd"/>
                                      <w:rFonts w:cs="Times New Roman"/>
                                      <w:szCs w:val="20"/>
                                    </w:rPr>
                                    <w:t>satellite</w:t>
                                  </w:r>
                                  <w:proofErr w:type="gramEnd"/>
                                  <w:r w:rsidRPr="006A686C">
                                    <w:rPr>
                                      <w:rStyle w:val="afd"/>
                                      <w:rFonts w:cs="Times New Roman"/>
                                      <w:szCs w:val="20"/>
                                    </w:rPr>
                                    <w:t xml:space="preserve"> in view</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563A46B1" w14:textId="77777777" w:rsidR="009B54E8" w:rsidRPr="006A686C" w:rsidRDefault="009B54E8" w:rsidP="003E6769">
                                  <w:pPr>
                                    <w:pStyle w:val="xmsonormal"/>
                                    <w:rPr>
                                      <w:rFonts w:cs="Times New Roman"/>
                                      <w:szCs w:val="20"/>
                                    </w:rPr>
                                  </w:pPr>
                                  <w:r w:rsidRPr="006A686C">
                                    <w:rPr>
                                      <w:rFonts w:cs="Times New Roman"/>
                                      <w:szCs w:val="20"/>
                                    </w:rPr>
                                    <w:t>1 for single satellite case,</w:t>
                                  </w:r>
                                </w:p>
                              </w:tc>
                            </w:tr>
                            <w:tr w:rsidR="009B54E8" w:rsidRPr="006A686C" w14:paraId="2FBC1B01" w14:textId="77777777" w:rsidTr="003E676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43A79168" w14:textId="77777777" w:rsidR="009B54E8" w:rsidRPr="006A686C" w:rsidRDefault="009B54E8" w:rsidP="003E6769">
                                  <w:pPr>
                                    <w:pStyle w:val="xmsonormal"/>
                                    <w:rPr>
                                      <w:rFonts w:cs="Times New Roman"/>
                                      <w:szCs w:val="20"/>
                                    </w:rPr>
                                  </w:pPr>
                                  <w:r w:rsidRPr="006A686C">
                                    <w:rPr>
                                      <w:rStyle w:val="afd"/>
                                      <w:rFonts w:cs="Times New Roman"/>
                                      <w:szCs w:val="20"/>
                                    </w:rPr>
                                    <w:t>Orbit inclination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0E821714" w14:textId="77777777" w:rsidR="009B54E8" w:rsidRPr="006A686C" w:rsidRDefault="009B54E8" w:rsidP="003E6769">
                                  <w:pPr>
                                    <w:pStyle w:val="xmsonormal"/>
                                    <w:rPr>
                                      <w:rFonts w:cs="Times New Roman"/>
                                      <w:szCs w:val="20"/>
                                    </w:rPr>
                                  </w:pPr>
                                  <w:r w:rsidRPr="006A686C">
                                    <w:rPr>
                                      <w:rFonts w:cs="Times New Roman"/>
                                      <w:szCs w:val="20"/>
                                    </w:rPr>
                                    <w:t>To be reported by companies</w:t>
                                  </w:r>
                                </w:p>
                              </w:tc>
                            </w:tr>
                            <w:tr w:rsidR="009B54E8" w:rsidRPr="006A686C" w14:paraId="32F36434" w14:textId="77777777" w:rsidTr="003E676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5E64CCCE" w14:textId="77777777" w:rsidR="009B54E8" w:rsidRPr="006A686C" w:rsidRDefault="009B54E8" w:rsidP="003E6769">
                                  <w:pPr>
                                    <w:pStyle w:val="xmsonormal"/>
                                    <w:rPr>
                                      <w:rFonts w:cs="Times New Roman"/>
                                      <w:szCs w:val="20"/>
                                    </w:rPr>
                                  </w:pPr>
                                  <w:r w:rsidRPr="006A686C">
                                    <w:rPr>
                                      <w:rStyle w:val="afd"/>
                                      <w:rFonts w:cs="Times New Roman"/>
                                      <w:szCs w:val="20"/>
                                    </w:rPr>
                                    <w:t>UE type</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5C11D3B3" w14:textId="77777777" w:rsidR="009B54E8" w:rsidRPr="006A686C" w:rsidRDefault="009B54E8" w:rsidP="003E6769">
                                  <w:pPr>
                                    <w:pStyle w:val="xmsonormal"/>
                                    <w:rPr>
                                      <w:rFonts w:cs="Times New Roman"/>
                                      <w:szCs w:val="20"/>
                                    </w:rPr>
                                  </w:pPr>
                                  <w:r w:rsidRPr="006A686C">
                                    <w:rPr>
                                      <w:rFonts w:cs="Times New Roman"/>
                                      <w:szCs w:val="20"/>
                                    </w:rPr>
                                    <w:t>Handheld terminal, Optional: VSAT</w:t>
                                  </w:r>
                                </w:p>
                              </w:tc>
                            </w:tr>
                            <w:tr w:rsidR="009B54E8" w:rsidRPr="006A686C" w14:paraId="45699B24" w14:textId="77777777" w:rsidTr="003E676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E57E121" w14:textId="77777777" w:rsidR="009B54E8" w:rsidRPr="006A686C" w:rsidRDefault="009B54E8" w:rsidP="003E6769">
                                  <w:pPr>
                                    <w:pStyle w:val="xmsonormal"/>
                                    <w:rPr>
                                      <w:rFonts w:cs="Times New Roman"/>
                                      <w:szCs w:val="20"/>
                                    </w:rPr>
                                  </w:pPr>
                                  <w:r w:rsidRPr="006A686C">
                                    <w:rPr>
                                      <w:rStyle w:val="afd"/>
                                      <w:rFonts w:cs="Times New Roman"/>
                                      <w:szCs w:val="20"/>
                                    </w:rPr>
                                    <w:t>UE related parameters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4C647858" w14:textId="77777777" w:rsidR="009B54E8" w:rsidRPr="006A686C" w:rsidRDefault="009B54E8" w:rsidP="003E6769">
                                  <w:pPr>
                                    <w:pStyle w:val="xmsonormal"/>
                                    <w:rPr>
                                      <w:rFonts w:cs="Times New Roman"/>
                                      <w:szCs w:val="20"/>
                                    </w:rPr>
                                  </w:pPr>
                                  <w:r w:rsidRPr="006A686C">
                                    <w:rPr>
                                      <w:rFonts w:cs="Times New Roman"/>
                                      <w:szCs w:val="20"/>
                                    </w:rPr>
                                    <w:t>Handheld UE characteristics as in Table 6.1.1.1-3 of TR38.821 with update of polarization, Tx/Rx antenna gain, and antenna type and configuration as agreed under AI 9.12.1</w:t>
                                  </w:r>
                                </w:p>
                              </w:tc>
                            </w:tr>
                            <w:tr w:rsidR="009B54E8" w:rsidRPr="006A686C" w14:paraId="23BC3A99" w14:textId="77777777" w:rsidTr="003E676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7F717F61" w14:textId="77777777" w:rsidR="009B54E8" w:rsidRPr="006A686C" w:rsidRDefault="009B54E8" w:rsidP="003E6769">
                                  <w:pPr>
                                    <w:pStyle w:val="xmsonormal"/>
                                    <w:rPr>
                                      <w:rFonts w:cs="Times New Roman"/>
                                      <w:szCs w:val="20"/>
                                    </w:rPr>
                                  </w:pPr>
                                  <w:r w:rsidRPr="006A686C">
                                    <w:rPr>
                                      <w:rStyle w:val="afd"/>
                                      <w:rFonts w:cs="Times New Roman"/>
                                      <w:szCs w:val="20"/>
                                    </w:rPr>
                                    <w:t>Positioning signals (Note 1)</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40309B22" w14:textId="77777777" w:rsidR="009B54E8" w:rsidRPr="006A686C" w:rsidRDefault="009B54E8" w:rsidP="003E6769">
                                  <w:pPr>
                                    <w:pStyle w:val="xmsonormal"/>
                                    <w:rPr>
                                      <w:rFonts w:cs="Times New Roman"/>
                                      <w:szCs w:val="20"/>
                                    </w:rPr>
                                  </w:pPr>
                                  <w:r w:rsidRPr="006A686C">
                                    <w:rPr>
                                      <w:rFonts w:cs="Times New Roman"/>
                                      <w:szCs w:val="20"/>
                                    </w:rPr>
                                    <w:t>To be reported</w:t>
                                  </w:r>
                                </w:p>
                              </w:tc>
                            </w:tr>
                            <w:tr w:rsidR="009B54E8" w:rsidRPr="006A686C" w14:paraId="00F037B8" w14:textId="77777777" w:rsidTr="003E676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720D1DB" w14:textId="77777777" w:rsidR="009B54E8" w:rsidRPr="006A686C" w:rsidRDefault="009B54E8" w:rsidP="003E6769">
                                  <w:pPr>
                                    <w:pStyle w:val="xmsonormal"/>
                                    <w:rPr>
                                      <w:rFonts w:cs="Times New Roman"/>
                                      <w:szCs w:val="20"/>
                                    </w:rPr>
                                  </w:pPr>
                                  <w:r w:rsidRPr="006A686C">
                                    <w:rPr>
                                      <w:rStyle w:val="afd"/>
                                      <w:rFonts w:cs="Times New Roman"/>
                                      <w:szCs w:val="20"/>
                                    </w:rPr>
                                    <w:t>Reference Signal Physical Structure and Resource Allocation (RE pattern)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111F82F9" w14:textId="77777777" w:rsidR="009B54E8" w:rsidRPr="006A686C" w:rsidRDefault="009B54E8" w:rsidP="003E6769">
                                  <w:pPr>
                                    <w:pStyle w:val="xmsonormal"/>
                                    <w:rPr>
                                      <w:rFonts w:cs="Times New Roman"/>
                                      <w:szCs w:val="20"/>
                                    </w:rPr>
                                  </w:pPr>
                                  <w:r w:rsidRPr="006A686C">
                                    <w:rPr>
                                      <w:rFonts w:cs="Times New Roman"/>
                                      <w:szCs w:val="20"/>
                                    </w:rPr>
                                    <w:t>To be reported</w:t>
                                  </w:r>
                                </w:p>
                              </w:tc>
                            </w:tr>
                            <w:tr w:rsidR="009B54E8" w:rsidRPr="006A686C" w14:paraId="398033F1" w14:textId="77777777" w:rsidTr="003E676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1A96363C" w14:textId="77777777" w:rsidR="009B54E8" w:rsidRPr="006A686C" w:rsidRDefault="009B54E8" w:rsidP="003E6769">
                                  <w:pPr>
                                    <w:pStyle w:val="xmsonormal"/>
                                    <w:rPr>
                                      <w:rFonts w:cs="Times New Roman"/>
                                      <w:szCs w:val="20"/>
                                    </w:rPr>
                                  </w:pPr>
                                  <w:r w:rsidRPr="006A686C">
                                    <w:rPr>
                                      <w:rStyle w:val="afd"/>
                                      <w:rFonts w:cs="Times New Roman"/>
                                      <w:szCs w:val="20"/>
                                    </w:rPr>
                                    <w:t>RS type of sequence/number of ports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0FAB4B9B" w14:textId="77777777" w:rsidR="009B54E8" w:rsidRPr="006A686C" w:rsidRDefault="009B54E8" w:rsidP="003E6769">
                                  <w:pPr>
                                    <w:pStyle w:val="xmsonormal"/>
                                    <w:rPr>
                                      <w:rFonts w:cs="Times New Roman"/>
                                      <w:szCs w:val="20"/>
                                    </w:rPr>
                                  </w:pPr>
                                  <w:r w:rsidRPr="006A686C">
                                    <w:rPr>
                                      <w:rFonts w:cs="Times New Roman"/>
                                      <w:szCs w:val="20"/>
                                    </w:rPr>
                                    <w:t>To be reported</w:t>
                                  </w:r>
                                </w:p>
                              </w:tc>
                            </w:tr>
                            <w:tr w:rsidR="009B54E8" w:rsidRPr="006A686C" w14:paraId="694C9EF4" w14:textId="77777777" w:rsidTr="003E676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6557058" w14:textId="77777777" w:rsidR="009B54E8" w:rsidRPr="006A686C" w:rsidRDefault="009B54E8" w:rsidP="003E6769">
                                  <w:pPr>
                                    <w:pStyle w:val="xmsonormal"/>
                                    <w:rPr>
                                      <w:rFonts w:cs="Times New Roman"/>
                                      <w:szCs w:val="20"/>
                                    </w:rPr>
                                  </w:pPr>
                                  <w:r w:rsidRPr="006A686C">
                                    <w:rPr>
                                      <w:rStyle w:val="afd"/>
                                      <w:rFonts w:cs="Times New Roman"/>
                                      <w:szCs w:val="20"/>
                                    </w:rPr>
                                    <w:t>Number of symbols used per occasion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16C39C37" w14:textId="77777777" w:rsidR="009B54E8" w:rsidRPr="006A686C" w:rsidRDefault="009B54E8" w:rsidP="003E6769">
                                  <w:pPr>
                                    <w:pStyle w:val="xmsonormal"/>
                                    <w:rPr>
                                      <w:rFonts w:cs="Times New Roman"/>
                                      <w:szCs w:val="20"/>
                                    </w:rPr>
                                  </w:pPr>
                                  <w:r w:rsidRPr="006A686C">
                                    <w:rPr>
                                      <w:rFonts w:cs="Times New Roman"/>
                                      <w:szCs w:val="20"/>
                                    </w:rPr>
                                    <w:t>To be reported</w:t>
                                  </w:r>
                                </w:p>
                              </w:tc>
                            </w:tr>
                            <w:tr w:rsidR="009B54E8" w:rsidRPr="006A686C" w14:paraId="4514FAF1" w14:textId="77777777" w:rsidTr="003E676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B7AE097" w14:textId="77777777" w:rsidR="009B54E8" w:rsidRPr="006A686C" w:rsidRDefault="009B54E8" w:rsidP="003E6769">
                                  <w:pPr>
                                    <w:pStyle w:val="xmsonormal"/>
                                    <w:rPr>
                                      <w:rFonts w:cs="Times New Roman"/>
                                      <w:szCs w:val="20"/>
                                    </w:rPr>
                                  </w:pPr>
                                  <w:r w:rsidRPr="006A686C">
                                    <w:rPr>
                                      <w:rStyle w:val="afd"/>
                                      <w:rFonts w:cs="Times New Roman"/>
                                      <w:szCs w:val="20"/>
                                    </w:rPr>
                                    <w:t>number of occasions used per positioning estimate</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7406D48C" w14:textId="77777777" w:rsidR="009B54E8" w:rsidRPr="006A686C" w:rsidRDefault="009B54E8" w:rsidP="003E6769">
                                  <w:pPr>
                                    <w:pStyle w:val="xmsonormal"/>
                                    <w:rPr>
                                      <w:rFonts w:cs="Times New Roman"/>
                                      <w:szCs w:val="20"/>
                                    </w:rPr>
                                  </w:pPr>
                                  <w:r w:rsidRPr="006A686C">
                                    <w:rPr>
                                      <w:rFonts w:cs="Times New Roman"/>
                                      <w:szCs w:val="20"/>
                                    </w:rPr>
                                    <w:t>To be reported</w:t>
                                  </w:r>
                                </w:p>
                              </w:tc>
                            </w:tr>
                            <w:tr w:rsidR="009B54E8" w:rsidRPr="006A686C" w14:paraId="5BA57BC2" w14:textId="77777777" w:rsidTr="003E676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50EBC199" w14:textId="77777777" w:rsidR="009B54E8" w:rsidRPr="006A686C" w:rsidRDefault="009B54E8" w:rsidP="003E6769">
                                  <w:pPr>
                                    <w:pStyle w:val="xmsonormal"/>
                                    <w:rPr>
                                      <w:rFonts w:cs="Times New Roman"/>
                                      <w:szCs w:val="20"/>
                                    </w:rPr>
                                  </w:pPr>
                                  <w:r w:rsidRPr="006A686C">
                                    <w:rPr>
                                      <w:rStyle w:val="afd"/>
                                      <w:rFonts w:cs="Times New Roman"/>
                                      <w:szCs w:val="20"/>
                                    </w:rPr>
                                    <w:t>Time window for measurement collection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7F6EE072" w14:textId="77777777" w:rsidR="009B54E8" w:rsidRPr="006A686C" w:rsidRDefault="009B54E8" w:rsidP="003E6769">
                                  <w:pPr>
                                    <w:pStyle w:val="xmsonormal"/>
                                    <w:rPr>
                                      <w:rFonts w:cs="Times New Roman"/>
                                      <w:szCs w:val="20"/>
                                    </w:rPr>
                                  </w:pPr>
                                  <w:r w:rsidRPr="006A686C">
                                    <w:rPr>
                                      <w:rFonts w:cs="Times New Roman"/>
                                      <w:szCs w:val="20"/>
                                    </w:rPr>
                                    <w:t>To be reported</w:t>
                                  </w:r>
                                </w:p>
                              </w:tc>
                            </w:tr>
                            <w:tr w:rsidR="009B54E8" w:rsidRPr="006A686C" w14:paraId="3A3E1234" w14:textId="77777777" w:rsidTr="003E676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7689B58A" w14:textId="77777777" w:rsidR="009B54E8" w:rsidRPr="006A686C" w:rsidRDefault="009B54E8" w:rsidP="003E6769">
                                  <w:pPr>
                                    <w:pStyle w:val="xmsonormal"/>
                                    <w:rPr>
                                      <w:rFonts w:cs="Times New Roman"/>
                                      <w:szCs w:val="20"/>
                                    </w:rPr>
                                  </w:pPr>
                                  <w:r w:rsidRPr="006A686C">
                                    <w:rPr>
                                      <w:rStyle w:val="afd"/>
                                      <w:rFonts w:cs="Times New Roman"/>
                                      <w:szCs w:val="20"/>
                                    </w:rPr>
                                    <w:t>Interference modelling (ideal muting, or other)</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1C0656D6" w14:textId="77777777" w:rsidR="009B54E8" w:rsidRPr="006A686C" w:rsidRDefault="009B54E8" w:rsidP="003E6769">
                                  <w:pPr>
                                    <w:pStyle w:val="xmsonormal"/>
                                    <w:rPr>
                                      <w:rFonts w:cs="Times New Roman"/>
                                      <w:szCs w:val="20"/>
                                    </w:rPr>
                                  </w:pPr>
                                  <w:r w:rsidRPr="006A686C">
                                    <w:rPr>
                                      <w:rFonts w:cs="Times New Roman"/>
                                      <w:szCs w:val="20"/>
                                    </w:rPr>
                                    <w:t xml:space="preserve">To be reported </w:t>
                                  </w:r>
                                </w:p>
                              </w:tc>
                            </w:tr>
                            <w:tr w:rsidR="009B54E8" w:rsidRPr="006A686C" w14:paraId="46ADB452" w14:textId="77777777" w:rsidTr="003E676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7A4D3326" w14:textId="77777777" w:rsidR="009B54E8" w:rsidRPr="006A686C" w:rsidRDefault="009B54E8" w:rsidP="003E6769">
                                  <w:pPr>
                                    <w:pStyle w:val="xmsonormal"/>
                                    <w:rPr>
                                      <w:rFonts w:cs="Times New Roman"/>
                                      <w:szCs w:val="20"/>
                                    </w:rPr>
                                  </w:pPr>
                                  <w:r w:rsidRPr="006A686C">
                                    <w:rPr>
                                      <w:rStyle w:val="afd"/>
                                      <w:rFonts w:cs="Times New Roman"/>
                                      <w:szCs w:val="20"/>
                                    </w:rPr>
                                    <w:t>Reference Signal Transmission Bandwidth</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7EB025F9" w14:textId="77777777" w:rsidR="009B54E8" w:rsidRPr="006A686C" w:rsidRDefault="009B54E8" w:rsidP="003E6769">
                                  <w:pPr>
                                    <w:pStyle w:val="xmsonormal"/>
                                    <w:rPr>
                                      <w:rFonts w:cs="Times New Roman"/>
                                      <w:szCs w:val="20"/>
                                    </w:rPr>
                                  </w:pPr>
                                  <w:r w:rsidRPr="006A686C">
                                    <w:rPr>
                                      <w:rFonts w:cs="Times New Roman"/>
                                      <w:szCs w:val="20"/>
                                    </w:rPr>
                                    <w:t xml:space="preserve">To be reported </w:t>
                                  </w:r>
                                </w:p>
                              </w:tc>
                            </w:tr>
                            <w:tr w:rsidR="009B54E8" w:rsidRPr="006A686C" w14:paraId="245FB1B4" w14:textId="77777777" w:rsidTr="003E6769">
                              <w:trPr>
                                <w:trHeight w:val="2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10EB992A" w14:textId="77777777" w:rsidR="009B54E8" w:rsidRPr="006A686C" w:rsidRDefault="009B54E8" w:rsidP="003E6769">
                                  <w:pPr>
                                    <w:pStyle w:val="xmsonormal"/>
                                    <w:rPr>
                                      <w:rFonts w:cs="Times New Roman"/>
                                      <w:szCs w:val="20"/>
                                    </w:rPr>
                                  </w:pPr>
                                  <w:r w:rsidRPr="006A686C">
                                    <w:rPr>
                                      <w:rStyle w:val="afd"/>
                                      <w:rFonts w:cs="Times New Roman"/>
                                      <w:szCs w:val="20"/>
                                    </w:rPr>
                                    <w:t>Reference point for timing measurement</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395F9EE6" w14:textId="77777777" w:rsidR="009B54E8" w:rsidRPr="006A686C" w:rsidRDefault="009B54E8" w:rsidP="003E6769">
                                  <w:pPr>
                                    <w:pStyle w:val="xmsonormal"/>
                                    <w:rPr>
                                      <w:rFonts w:cs="Times New Roman"/>
                                      <w:szCs w:val="20"/>
                                    </w:rPr>
                                  </w:pPr>
                                  <w:r w:rsidRPr="006A686C">
                                    <w:rPr>
                                      <w:rFonts w:cs="Times New Roman"/>
                                      <w:szCs w:val="20"/>
                                    </w:rPr>
                                    <w:t>Satellite</w:t>
                                  </w:r>
                                </w:p>
                              </w:tc>
                            </w:tr>
                            <w:tr w:rsidR="009B54E8" w:rsidRPr="006A686C" w14:paraId="3CE9E92A" w14:textId="77777777" w:rsidTr="003E6769">
                              <w:trPr>
                                <w:trHeight w:val="2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630F932" w14:textId="77777777" w:rsidR="009B54E8" w:rsidRPr="006A686C" w:rsidRDefault="009B54E8" w:rsidP="003E6769">
                                  <w:pPr>
                                    <w:pStyle w:val="xmsonormal"/>
                                    <w:rPr>
                                      <w:rFonts w:cs="Times New Roman"/>
                                      <w:szCs w:val="20"/>
                                    </w:rPr>
                                  </w:pPr>
                                  <w:r w:rsidRPr="006A686C">
                                    <w:rPr>
                                      <w:rStyle w:val="afd"/>
                                      <w:rFonts w:cs="Times New Roman"/>
                                      <w:szCs w:val="20"/>
                                    </w:rPr>
                                    <w:t xml:space="preserve">Description of positioning technique / applied positioning algorithm </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1FD4AC7D" w14:textId="77777777" w:rsidR="009B54E8" w:rsidRPr="006A686C" w:rsidRDefault="009B54E8" w:rsidP="003E6769">
                                  <w:pPr>
                                    <w:pStyle w:val="xmsonormal"/>
                                    <w:rPr>
                                      <w:rFonts w:cs="Times New Roman"/>
                                      <w:szCs w:val="20"/>
                                    </w:rPr>
                                  </w:pPr>
                                  <w:r w:rsidRPr="006A686C">
                                    <w:rPr>
                                      <w:rFonts w:cs="Times New Roman"/>
                                      <w:szCs w:val="20"/>
                                    </w:rPr>
                                    <w:t>To be reported</w:t>
                                  </w:r>
                                </w:p>
                              </w:tc>
                            </w:tr>
                            <w:tr w:rsidR="009B54E8" w:rsidRPr="006A686C" w14:paraId="377DF585" w14:textId="77777777" w:rsidTr="003E6769">
                              <w:trPr>
                                <w:trHeight w:val="212"/>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74A2BB1C" w14:textId="77777777" w:rsidR="009B54E8" w:rsidRPr="006A686C" w:rsidRDefault="009B54E8" w:rsidP="003E6769">
                                  <w:pPr>
                                    <w:pStyle w:val="xmsonormal"/>
                                    <w:rPr>
                                      <w:rFonts w:cs="Times New Roman"/>
                                      <w:szCs w:val="20"/>
                                    </w:rPr>
                                  </w:pPr>
                                  <w:r w:rsidRPr="006A686C">
                                    <w:rPr>
                                      <w:rStyle w:val="afd"/>
                                      <w:rFonts w:cs="Times New Roman"/>
                                      <w:szCs w:val="20"/>
                                    </w:rPr>
                                    <w:t>UE speed</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21F10C9F" w14:textId="77777777" w:rsidR="009B54E8" w:rsidRPr="006A686C" w:rsidRDefault="009B54E8" w:rsidP="003E6769">
                                  <w:pPr>
                                    <w:pStyle w:val="xmsonormal"/>
                                    <w:rPr>
                                      <w:rFonts w:cs="Times New Roman"/>
                                      <w:szCs w:val="20"/>
                                    </w:rPr>
                                  </w:pPr>
                                  <w:r w:rsidRPr="006A686C">
                                    <w:rPr>
                                      <w:rFonts w:cs="Times New Roman"/>
                                      <w:szCs w:val="20"/>
                                    </w:rPr>
                                    <w:t>3km/h</w:t>
                                  </w:r>
                                </w:p>
                              </w:tc>
                            </w:tr>
                            <w:tr w:rsidR="009B54E8" w:rsidRPr="006A686C" w14:paraId="112DC558" w14:textId="77777777" w:rsidTr="003E6769">
                              <w:trPr>
                                <w:trHeight w:val="45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7640CD46" w14:textId="77777777" w:rsidR="009B54E8" w:rsidRPr="006A686C" w:rsidRDefault="009B54E8" w:rsidP="003E6769">
                                  <w:pPr>
                                    <w:pStyle w:val="xmsonormal"/>
                                    <w:rPr>
                                      <w:rFonts w:cs="Times New Roman"/>
                                      <w:szCs w:val="20"/>
                                    </w:rPr>
                                  </w:pPr>
                                  <w:r w:rsidRPr="006A686C">
                                    <w:rPr>
                                      <w:rStyle w:val="afd"/>
                                      <w:rFonts w:cs="Times New Roman"/>
                                      <w:szCs w:val="20"/>
                                    </w:rPr>
                                    <w:t>Maximum timing measurement error</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2F0FEE17" w14:textId="77777777" w:rsidR="009B54E8" w:rsidRPr="006A686C" w:rsidRDefault="009B54E8" w:rsidP="003E6769">
                                  <w:pPr>
                                    <w:pStyle w:val="xmsonormal"/>
                                    <w:rPr>
                                      <w:rFonts w:cs="Times New Roman"/>
                                      <w:szCs w:val="20"/>
                                    </w:rPr>
                                  </w:pPr>
                                  <w:r w:rsidRPr="006A686C">
                                    <w:rPr>
                                      <w:rFonts w:cs="Times New Roman"/>
                                      <w:szCs w:val="20"/>
                                    </w:rPr>
                                    <w:t>To be reported</w:t>
                                  </w:r>
                                </w:p>
                              </w:tc>
                            </w:tr>
                            <w:tr w:rsidR="009B54E8" w:rsidRPr="006A686C" w14:paraId="5D843F17" w14:textId="77777777" w:rsidTr="003E6769">
                              <w:trPr>
                                <w:trHeight w:val="45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23F88468" w14:textId="77777777" w:rsidR="009B54E8" w:rsidRPr="006A686C" w:rsidRDefault="009B54E8" w:rsidP="003E6769">
                                  <w:pPr>
                                    <w:pStyle w:val="xmsonormal"/>
                                    <w:rPr>
                                      <w:rFonts w:cs="Times New Roman"/>
                                      <w:szCs w:val="20"/>
                                    </w:rPr>
                                  </w:pPr>
                                  <w:r w:rsidRPr="006A686C">
                                    <w:rPr>
                                      <w:rStyle w:val="afd"/>
                                      <w:rFonts w:cs="Times New Roman"/>
                                      <w:szCs w:val="20"/>
                                    </w:rPr>
                                    <w:t>Performance metrics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0FFC4F8B" w14:textId="77777777" w:rsidR="009B54E8" w:rsidRPr="006A686C" w:rsidRDefault="009B54E8" w:rsidP="003E6769">
                                  <w:pPr>
                                    <w:pStyle w:val="xmsonormal"/>
                                    <w:rPr>
                                      <w:rFonts w:cs="Times New Roman"/>
                                      <w:szCs w:val="20"/>
                                    </w:rPr>
                                  </w:pPr>
                                  <w:r w:rsidRPr="006A686C">
                                    <w:rPr>
                                      <w:rFonts w:cs="Times New Roman"/>
                                      <w:szCs w:val="20"/>
                                    </w:rPr>
                                    <w:t>Horizontal accuracy (UE 2D position accuracy)</w:t>
                                  </w:r>
                                </w:p>
                              </w:tc>
                            </w:tr>
                            <w:tr w:rsidR="009B54E8" w:rsidRPr="006A686C" w14:paraId="684EA952" w14:textId="77777777" w:rsidTr="003E6769">
                              <w:trPr>
                                <w:trHeight w:val="212"/>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5754D04" w14:textId="77777777" w:rsidR="009B54E8" w:rsidRPr="006A686C" w:rsidRDefault="009B54E8" w:rsidP="003E6769">
                                  <w:pPr>
                                    <w:pStyle w:val="xmsonormal"/>
                                    <w:rPr>
                                      <w:rFonts w:cs="Times New Roman"/>
                                      <w:szCs w:val="20"/>
                                    </w:rPr>
                                  </w:pPr>
                                  <w:r w:rsidRPr="006A686C">
                                    <w:rPr>
                                      <w:rStyle w:val="afd"/>
                                      <w:rFonts w:cs="Times New Roman"/>
                                      <w:szCs w:val="20"/>
                                    </w:rPr>
                                    <w:t>Additional notes, if any</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70186F5D" w14:textId="77777777" w:rsidR="009B54E8" w:rsidRPr="006A686C" w:rsidRDefault="009B54E8" w:rsidP="003E6769">
                                  <w:pPr>
                                    <w:pStyle w:val="xmsonormal"/>
                                    <w:rPr>
                                      <w:rFonts w:cs="Times New Roman"/>
                                      <w:szCs w:val="20"/>
                                    </w:rPr>
                                  </w:pPr>
                                  <w:r w:rsidRPr="006A686C">
                                    <w:rPr>
                                      <w:rFonts w:cs="Times New Roman"/>
                                      <w:szCs w:val="20"/>
                                    </w:rPr>
                                    <w:t>Note 1: Time-related measurements can be performed via other downlink and uplink signals than PRS and SRS</w:t>
                                  </w:r>
                                </w:p>
                                <w:p w14:paraId="7475259D" w14:textId="77777777" w:rsidR="009B54E8" w:rsidRPr="006A686C" w:rsidRDefault="009B54E8" w:rsidP="003E6769">
                                  <w:pPr>
                                    <w:pStyle w:val="xmsonormal"/>
                                    <w:rPr>
                                      <w:rFonts w:cs="Times New Roman"/>
                                      <w:szCs w:val="20"/>
                                    </w:rPr>
                                  </w:pPr>
                                  <w:r w:rsidRPr="006A686C">
                                    <w:rPr>
                                      <w:rFonts w:cs="Times New Roman"/>
                                      <w:szCs w:val="20"/>
                                    </w:rPr>
                                    <w:t> </w:t>
                                  </w:r>
                                </w:p>
                                <w:p w14:paraId="4D30E85A" w14:textId="77777777" w:rsidR="009B54E8" w:rsidRPr="006A686C" w:rsidRDefault="009B54E8" w:rsidP="003E6769">
                                  <w:pPr>
                                    <w:pStyle w:val="xmsonormal"/>
                                    <w:rPr>
                                      <w:rFonts w:cs="Times New Roman"/>
                                      <w:szCs w:val="20"/>
                                    </w:rPr>
                                  </w:pPr>
                                  <w:r w:rsidRPr="006A686C">
                                    <w:rPr>
                                      <w:rFonts w:cs="Times New Roman"/>
                                      <w:szCs w:val="20"/>
                                    </w:rPr>
                                    <w:t>Note 2: The corresponding link budget should also be reported and the verification procedure should be done within the restriction of minimum elevation angle for service, e.g., 30 degree for LEO</w:t>
                                  </w:r>
                                </w:p>
                              </w:tc>
                            </w:tr>
                          </w:tbl>
                          <w:p w14:paraId="2CC2ACD2" w14:textId="77777777" w:rsidR="009B54E8" w:rsidRPr="00026054" w:rsidRDefault="009B54E8" w:rsidP="00AC4509">
                            <w:pPr>
                              <w:overflowPunct w:val="0"/>
                              <w:spacing w:after="0"/>
                              <w:textAlignment w:val="baseline"/>
                              <w:rPr>
                                <w:rFonts w:eastAsia="等线"/>
                                <w:bCs/>
                                <w:lang w:eastAsia="en-GB"/>
                              </w:rPr>
                            </w:pPr>
                          </w:p>
                        </w:txbxContent>
                      </wps:txbx>
                      <wps:bodyPr rot="0" vert="horz" wrap="square" lIns="91440" tIns="45720" rIns="91440" bIns="45720" anchor="t" anchorCtr="0">
                        <a:spAutoFit/>
                      </wps:bodyPr>
                    </wps:wsp>
                  </a:graphicData>
                </a:graphic>
              </wp:inline>
            </w:drawing>
          </mc:Choice>
          <mc:Fallback>
            <w:pict>
              <v:shapetype w14:anchorId="3D69797A" id="_x0000_t202" coordsize="21600,21600" o:spt="202" path="m,l,21600r21600,l21600,xe">
                <v:stroke joinstyle="miter"/>
                <v:path gradientshapeok="t" o:connecttype="rect"/>
              </v:shapetype>
              <v:shape id="_x0000_s1027" type="#_x0000_t202" style="width:486.45pt;height:8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">
                <v:textbox style="mso-fit-shape-to-text:t">
                  <w:txbxContent>
                    <w:p w14:paraId="4E30BA21" w14:textId="77777777" w:rsidR="009B54E8" w:rsidRPr="00ED400A" w:rsidRDefault="009B54E8" w:rsidP="00AC4509">
                      <w:pPr>
                        <w:spacing w:after="0"/>
                        <w:rPr>
                          <w:rFonts w:ascii="Times" w:eastAsia="Batang" w:hAnsi="Times"/>
                          <w:b/>
                          <w:bCs/>
                          <w:szCs w:val="24"/>
                          <w:lang w:eastAsia="x-none"/>
                        </w:rPr>
                      </w:pPr>
                      <w:r w:rsidRPr="00ED400A">
                        <w:rPr>
                          <w:rFonts w:ascii="Times" w:eastAsia="Batang" w:hAnsi="Times"/>
                          <w:b/>
                          <w:bCs/>
                          <w:szCs w:val="24"/>
                          <w:highlight w:val="green"/>
                          <w:lang w:eastAsia="x-none"/>
                        </w:rPr>
                        <w:t>Agreement</w:t>
                      </w:r>
                    </w:p>
                    <w:p w14:paraId="3E61513D" w14:textId="77777777" w:rsidR="009B54E8" w:rsidRDefault="009B54E8" w:rsidP="00AC4509">
                      <w:pPr>
                        <w:pStyle w:val="xmsonormal"/>
                        <w:rPr>
                          <w:rStyle w:val="afd"/>
                          <w:rFonts w:cs="Times New Roman"/>
                          <w:szCs w:val="20"/>
                          <w:lang w:eastAsia="zh-CN"/>
                        </w:rPr>
                      </w:pPr>
                      <w:r w:rsidRPr="006A686C">
                        <w:rPr>
                          <w:rStyle w:val="afd"/>
                          <w:rFonts w:cs="Times New Roman"/>
                          <w:szCs w:val="20"/>
                          <w:lang w:eastAsia="zh-CN"/>
                        </w:rPr>
                        <w:t>The following parameters are assumed for the evaluation of RAT dependent positioning methods study in NTN:</w:t>
                      </w:r>
                    </w:p>
                    <w:tbl>
                      <w:tblPr>
                        <w:tblW w:w="5000" w:type="pct"/>
                        <w:tblCellMar>
                          <w:left w:w="0" w:type="dxa"/>
                          <w:right w:w="0" w:type="dxa"/>
                        </w:tblCellMar>
                        <w:tblLook w:val="04A0" w:firstRow="1" w:lastRow="0" w:firstColumn="1" w:lastColumn="0" w:noHBand="0" w:noVBand="1"/>
                      </w:tblPr>
                      <w:tblGrid>
                        <w:gridCol w:w="4374"/>
                        <w:gridCol w:w="5033"/>
                      </w:tblGrid>
                      <w:tr w:rsidR="009B54E8" w:rsidRPr="006A686C" w14:paraId="3B090EAD" w14:textId="77777777" w:rsidTr="003E6769">
                        <w:trPr>
                          <w:trHeight w:val="222"/>
                        </w:trPr>
                        <w:tc>
                          <w:tcPr>
                            <w:tcW w:w="2325" w:type="pct"/>
                            <w:tcBorders>
                              <w:top w:val="single" w:sz="8" w:space="0" w:color="999999"/>
                              <w:left w:val="single" w:sz="8" w:space="0" w:color="999999"/>
                              <w:bottom w:val="single" w:sz="12" w:space="0" w:color="666666"/>
                              <w:right w:val="single" w:sz="8" w:space="0" w:color="999999"/>
                            </w:tcBorders>
                            <w:shd w:val="clear" w:color="auto" w:fill="00B0F0"/>
                            <w:tcMar>
                              <w:top w:w="0" w:type="dxa"/>
                              <w:left w:w="108" w:type="dxa"/>
                              <w:bottom w:w="0" w:type="dxa"/>
                              <w:right w:w="108" w:type="dxa"/>
                            </w:tcMar>
                            <w:hideMark/>
                          </w:tcPr>
                          <w:p w14:paraId="3676756A" w14:textId="77777777" w:rsidR="009B54E8" w:rsidRPr="00AC2383" w:rsidRDefault="009B54E8" w:rsidP="003E6769">
                            <w:pPr>
                              <w:pStyle w:val="xmsonormal"/>
                              <w:rPr>
                                <w:rFonts w:cs="Times New Roman"/>
                                <w:color w:val="FFFFFF" w:themeColor="background1"/>
                                <w:szCs w:val="20"/>
                              </w:rPr>
                            </w:pPr>
                            <w:r w:rsidRPr="00AC2383">
                              <w:rPr>
                                <w:rStyle w:val="afd"/>
                                <w:rFonts w:cs="Times New Roman"/>
                                <w:color w:val="FFFFFF" w:themeColor="background1"/>
                                <w:szCs w:val="20"/>
                              </w:rPr>
                              <w:t>Parameter</w:t>
                            </w:r>
                          </w:p>
                        </w:tc>
                        <w:tc>
                          <w:tcPr>
                            <w:tcW w:w="2675" w:type="pct"/>
                            <w:tcBorders>
                              <w:top w:val="single" w:sz="8" w:space="0" w:color="999999"/>
                              <w:left w:val="nil"/>
                              <w:bottom w:val="single" w:sz="12" w:space="0" w:color="666666"/>
                              <w:right w:val="single" w:sz="8" w:space="0" w:color="999999"/>
                            </w:tcBorders>
                            <w:shd w:val="clear" w:color="auto" w:fill="00B0F0"/>
                            <w:tcMar>
                              <w:top w:w="0" w:type="dxa"/>
                              <w:left w:w="108" w:type="dxa"/>
                              <w:bottom w:w="0" w:type="dxa"/>
                              <w:right w:w="108" w:type="dxa"/>
                            </w:tcMar>
                            <w:hideMark/>
                          </w:tcPr>
                          <w:p w14:paraId="79833EB1" w14:textId="77777777" w:rsidR="009B54E8" w:rsidRPr="00AC2383" w:rsidRDefault="009B54E8" w:rsidP="003E6769">
                            <w:pPr>
                              <w:pStyle w:val="xmsonormal"/>
                              <w:rPr>
                                <w:rFonts w:cs="Times New Roman"/>
                                <w:color w:val="FFFFFF" w:themeColor="background1"/>
                                <w:szCs w:val="20"/>
                              </w:rPr>
                            </w:pPr>
                            <w:r w:rsidRPr="00AC2383">
                              <w:rPr>
                                <w:rStyle w:val="afd"/>
                                <w:rFonts w:cs="Times New Roman"/>
                                <w:color w:val="FFFFFF" w:themeColor="background1"/>
                                <w:szCs w:val="20"/>
                              </w:rPr>
                              <w:t>Description/Value</w:t>
                            </w:r>
                          </w:p>
                        </w:tc>
                      </w:tr>
                      <w:tr w:rsidR="009B54E8" w:rsidRPr="006A686C" w14:paraId="49175800" w14:textId="77777777" w:rsidTr="003E676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584DEC8" w14:textId="77777777" w:rsidR="009B54E8" w:rsidRPr="006A686C" w:rsidRDefault="009B54E8" w:rsidP="003E6769">
                            <w:pPr>
                              <w:pStyle w:val="xmsonormal"/>
                              <w:rPr>
                                <w:rFonts w:cs="Times New Roman"/>
                                <w:szCs w:val="20"/>
                              </w:rPr>
                            </w:pPr>
                            <w:r w:rsidRPr="006A686C">
                              <w:rPr>
                                <w:rStyle w:val="afd"/>
                                <w:rFonts w:cs="Times New Roman"/>
                                <w:szCs w:val="20"/>
                              </w:rPr>
                              <w:t xml:space="preserve">Scenarios </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356399FD" w14:textId="77777777" w:rsidR="009B54E8" w:rsidRPr="006A686C" w:rsidRDefault="009B54E8" w:rsidP="003E6769">
                            <w:pPr>
                              <w:pStyle w:val="xmsonormal"/>
                              <w:rPr>
                                <w:rFonts w:cs="Times New Roman"/>
                                <w:szCs w:val="20"/>
                              </w:rPr>
                            </w:pPr>
                            <w:r w:rsidRPr="006A686C">
                              <w:rPr>
                                <w:rFonts w:cs="Times New Roman"/>
                                <w:szCs w:val="20"/>
                              </w:rPr>
                              <w:t>Rural, LOS</w:t>
                            </w:r>
                          </w:p>
                        </w:tc>
                      </w:tr>
                      <w:tr w:rsidR="009B54E8" w:rsidRPr="006A686C" w14:paraId="063CD554" w14:textId="77777777" w:rsidTr="003E676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1F97D0B8" w14:textId="77777777" w:rsidR="009B54E8" w:rsidRPr="006A686C" w:rsidRDefault="009B54E8" w:rsidP="003E6769">
                            <w:pPr>
                              <w:pStyle w:val="xmsonormal"/>
                              <w:rPr>
                                <w:rFonts w:cs="Times New Roman"/>
                                <w:szCs w:val="20"/>
                              </w:rPr>
                            </w:pPr>
                            <w:r w:rsidRPr="006A686C">
                              <w:rPr>
                                <w:rStyle w:val="afd"/>
                                <w:rFonts w:cs="Times New Roman"/>
                                <w:szCs w:val="20"/>
                              </w:rPr>
                              <w:t>Satellite Orbit</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1E2ED8B8" w14:textId="77777777" w:rsidR="009B54E8" w:rsidRPr="006A686C" w:rsidRDefault="009B54E8" w:rsidP="003E6769">
                            <w:pPr>
                              <w:pStyle w:val="xmsonormal"/>
                              <w:rPr>
                                <w:rFonts w:cs="Times New Roman"/>
                                <w:szCs w:val="20"/>
                              </w:rPr>
                            </w:pPr>
                            <w:r w:rsidRPr="006A686C">
                              <w:rPr>
                                <w:rFonts w:cs="Times New Roman"/>
                                <w:szCs w:val="20"/>
                              </w:rPr>
                              <w:t>600km, optional: 1200km</w:t>
                            </w:r>
                          </w:p>
                        </w:tc>
                      </w:tr>
                      <w:tr w:rsidR="009B54E8" w:rsidRPr="006A686C" w14:paraId="14273174" w14:textId="77777777" w:rsidTr="003E676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6D099C1" w14:textId="77777777" w:rsidR="009B54E8" w:rsidRPr="006A686C" w:rsidRDefault="009B54E8" w:rsidP="003E6769">
                            <w:pPr>
                              <w:pStyle w:val="xmsonormal"/>
                              <w:rPr>
                                <w:rFonts w:cs="Times New Roman"/>
                                <w:szCs w:val="20"/>
                              </w:rPr>
                            </w:pPr>
                            <w:r w:rsidRPr="006A686C">
                              <w:rPr>
                                <w:rStyle w:val="afd"/>
                                <w:rFonts w:cs="Times New Roman"/>
                                <w:szCs w:val="20"/>
                              </w:rPr>
                              <w:t>Satellite parameters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6BA781B0" w14:textId="77777777" w:rsidR="009B54E8" w:rsidRPr="006A686C" w:rsidRDefault="009B54E8" w:rsidP="003E6769">
                            <w:pPr>
                              <w:pStyle w:val="xmsonormal"/>
                              <w:rPr>
                                <w:rFonts w:cs="Times New Roman"/>
                                <w:szCs w:val="20"/>
                              </w:rPr>
                            </w:pPr>
                            <w:r w:rsidRPr="006A686C">
                              <w:rPr>
                                <w:rFonts w:cs="Times New Roman"/>
                                <w:szCs w:val="20"/>
                              </w:rPr>
                              <w:t xml:space="preserve">Reuse Set-1satellite parameters as in table 6.1.1.1-1/2 of TR38.821 </w:t>
                            </w:r>
                          </w:p>
                        </w:tc>
                      </w:tr>
                      <w:tr w:rsidR="009B54E8" w:rsidRPr="006A686C" w14:paraId="6327178F" w14:textId="77777777" w:rsidTr="003E676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EA0F400" w14:textId="77777777" w:rsidR="009B54E8" w:rsidRPr="006A686C" w:rsidRDefault="009B54E8" w:rsidP="003E6769">
                            <w:pPr>
                              <w:pStyle w:val="xmsonormal"/>
                              <w:rPr>
                                <w:rFonts w:cs="Times New Roman"/>
                                <w:szCs w:val="20"/>
                              </w:rPr>
                            </w:pPr>
                            <w:r w:rsidRPr="006A686C">
                              <w:rPr>
                                <w:rStyle w:val="afd"/>
                                <w:rFonts w:cs="Times New Roman"/>
                                <w:szCs w:val="20"/>
                              </w:rPr>
                              <w:t>Channel model/ Delay spread</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3FBD7B11" w14:textId="77777777" w:rsidR="009B54E8" w:rsidRPr="006A686C" w:rsidRDefault="009B54E8" w:rsidP="003E6769">
                            <w:pPr>
                              <w:pStyle w:val="xmsonormal"/>
                              <w:rPr>
                                <w:rFonts w:cs="Times New Roman"/>
                                <w:szCs w:val="20"/>
                              </w:rPr>
                            </w:pPr>
                            <w:r w:rsidRPr="006A686C">
                              <w:rPr>
                                <w:rFonts w:cs="Times New Roman"/>
                                <w:szCs w:val="20"/>
                              </w:rPr>
                              <w:t>Based on section 6.7.2 of TR 38.811</w:t>
                            </w:r>
                          </w:p>
                        </w:tc>
                      </w:tr>
                      <w:tr w:rsidR="009B54E8" w:rsidRPr="006A686C" w14:paraId="40CA6BA6" w14:textId="77777777" w:rsidTr="003E676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DBFC7BA" w14:textId="77777777" w:rsidR="009B54E8" w:rsidRPr="006A686C" w:rsidRDefault="009B54E8" w:rsidP="003E6769">
                            <w:pPr>
                              <w:pStyle w:val="xmsonormal"/>
                              <w:rPr>
                                <w:rFonts w:cs="Times New Roman"/>
                                <w:szCs w:val="20"/>
                              </w:rPr>
                            </w:pPr>
                            <w:r w:rsidRPr="006A686C">
                              <w:rPr>
                                <w:rStyle w:val="afd"/>
                                <w:rFonts w:cs="Times New Roman"/>
                                <w:szCs w:val="20"/>
                              </w:rPr>
                              <w:t>FR/Carrier frequency</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715E114B" w14:textId="77777777" w:rsidR="009B54E8" w:rsidRPr="006A686C" w:rsidRDefault="009B54E8" w:rsidP="003E6769">
                            <w:pPr>
                              <w:pStyle w:val="xmsonormal"/>
                              <w:rPr>
                                <w:rFonts w:cs="Times New Roman"/>
                                <w:szCs w:val="20"/>
                              </w:rPr>
                            </w:pPr>
                            <w:r w:rsidRPr="006A686C">
                              <w:rPr>
                                <w:rFonts w:cs="Times New Roman"/>
                                <w:szCs w:val="20"/>
                              </w:rPr>
                              <w:t>FR1: 2GHz, S-band (n256). Optional: FR2</w:t>
                            </w:r>
                          </w:p>
                        </w:tc>
                      </w:tr>
                      <w:tr w:rsidR="009B54E8" w:rsidRPr="006A686C" w14:paraId="011F94FC" w14:textId="77777777" w:rsidTr="003E676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0908D75" w14:textId="77777777" w:rsidR="009B54E8" w:rsidRPr="006A686C" w:rsidRDefault="009B54E8" w:rsidP="003E6769">
                            <w:pPr>
                              <w:pStyle w:val="xmsonormal"/>
                              <w:rPr>
                                <w:rFonts w:cs="Times New Roman"/>
                                <w:szCs w:val="20"/>
                              </w:rPr>
                            </w:pPr>
                            <w:r w:rsidRPr="006A686C">
                              <w:rPr>
                                <w:rStyle w:val="afd"/>
                                <w:rFonts w:cs="Times New Roman"/>
                                <w:szCs w:val="20"/>
                              </w:rPr>
                              <w:t>BW</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348F864A" w14:textId="77777777" w:rsidR="009B54E8" w:rsidRPr="006A686C" w:rsidRDefault="009B54E8" w:rsidP="003E6769">
                            <w:pPr>
                              <w:pStyle w:val="xmsonormal"/>
                              <w:rPr>
                                <w:rFonts w:cs="Times New Roman"/>
                                <w:szCs w:val="20"/>
                              </w:rPr>
                            </w:pPr>
                            <w:r w:rsidRPr="006A686C">
                              <w:rPr>
                                <w:rFonts w:cs="Times New Roman"/>
                                <w:szCs w:val="20"/>
                              </w:rPr>
                              <w:t>To be reported by companies</w:t>
                            </w:r>
                          </w:p>
                        </w:tc>
                      </w:tr>
                      <w:tr w:rsidR="009B54E8" w:rsidRPr="006A686C" w14:paraId="61862E5B" w14:textId="77777777" w:rsidTr="003E676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3A341B1" w14:textId="77777777" w:rsidR="009B54E8" w:rsidRPr="006A686C" w:rsidRDefault="009B54E8" w:rsidP="003E6769">
                            <w:pPr>
                              <w:pStyle w:val="xmsonormal"/>
                              <w:rPr>
                                <w:rFonts w:cs="Times New Roman"/>
                                <w:szCs w:val="20"/>
                              </w:rPr>
                            </w:pPr>
                            <w:r w:rsidRPr="006A686C">
                              <w:rPr>
                                <w:rStyle w:val="afd"/>
                                <w:rFonts w:cs="Times New Roman"/>
                                <w:szCs w:val="20"/>
                              </w:rPr>
                              <w:t>Subcarrier spacing, kHz</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191BFB58" w14:textId="77777777" w:rsidR="009B54E8" w:rsidRPr="006A686C" w:rsidRDefault="009B54E8" w:rsidP="003E6769">
                            <w:pPr>
                              <w:pStyle w:val="xmsonormal"/>
                              <w:rPr>
                                <w:rFonts w:cs="Times New Roman"/>
                                <w:szCs w:val="20"/>
                              </w:rPr>
                            </w:pPr>
                            <w:r w:rsidRPr="006A686C">
                              <w:rPr>
                                <w:rFonts w:cs="Times New Roman"/>
                                <w:szCs w:val="20"/>
                                <w:lang w:val="da-DK"/>
                              </w:rPr>
                              <w:t>15 for FR1, optional: 120 kHz for FR2</w:t>
                            </w:r>
                          </w:p>
                        </w:tc>
                      </w:tr>
                      <w:tr w:rsidR="009B54E8" w:rsidRPr="006A686C" w14:paraId="14B6CB72" w14:textId="77777777" w:rsidTr="003E676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73AD30E9" w14:textId="77777777" w:rsidR="009B54E8" w:rsidRPr="006A686C" w:rsidRDefault="009B54E8" w:rsidP="003E6769">
                            <w:pPr>
                              <w:pStyle w:val="xmsonormal"/>
                              <w:rPr>
                                <w:rFonts w:cs="Times New Roman"/>
                                <w:szCs w:val="20"/>
                              </w:rPr>
                            </w:pPr>
                            <w:r w:rsidRPr="006A686C">
                              <w:rPr>
                                <w:rStyle w:val="afd"/>
                                <w:rFonts w:cs="Times New Roman"/>
                                <w:szCs w:val="20"/>
                              </w:rPr>
                              <w:t xml:space="preserve">Number of </w:t>
                            </w:r>
                            <w:proofErr w:type="gramStart"/>
                            <w:r w:rsidRPr="006A686C">
                              <w:rPr>
                                <w:rStyle w:val="afd"/>
                                <w:rFonts w:cs="Times New Roman"/>
                                <w:szCs w:val="20"/>
                              </w:rPr>
                              <w:t>satellite</w:t>
                            </w:r>
                            <w:proofErr w:type="gramEnd"/>
                            <w:r w:rsidRPr="006A686C">
                              <w:rPr>
                                <w:rStyle w:val="afd"/>
                                <w:rFonts w:cs="Times New Roman"/>
                                <w:szCs w:val="20"/>
                              </w:rPr>
                              <w:t xml:space="preserve"> in view</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563A46B1" w14:textId="77777777" w:rsidR="009B54E8" w:rsidRPr="006A686C" w:rsidRDefault="009B54E8" w:rsidP="003E6769">
                            <w:pPr>
                              <w:pStyle w:val="xmsonormal"/>
                              <w:rPr>
                                <w:rFonts w:cs="Times New Roman"/>
                                <w:szCs w:val="20"/>
                              </w:rPr>
                            </w:pPr>
                            <w:r w:rsidRPr="006A686C">
                              <w:rPr>
                                <w:rFonts w:cs="Times New Roman"/>
                                <w:szCs w:val="20"/>
                              </w:rPr>
                              <w:t>1 for single satellite case,</w:t>
                            </w:r>
                          </w:p>
                        </w:tc>
                      </w:tr>
                      <w:tr w:rsidR="009B54E8" w:rsidRPr="006A686C" w14:paraId="2FBC1B01" w14:textId="77777777" w:rsidTr="003E676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43A79168" w14:textId="77777777" w:rsidR="009B54E8" w:rsidRPr="006A686C" w:rsidRDefault="009B54E8" w:rsidP="003E6769">
                            <w:pPr>
                              <w:pStyle w:val="xmsonormal"/>
                              <w:rPr>
                                <w:rFonts w:cs="Times New Roman"/>
                                <w:szCs w:val="20"/>
                              </w:rPr>
                            </w:pPr>
                            <w:r w:rsidRPr="006A686C">
                              <w:rPr>
                                <w:rStyle w:val="afd"/>
                                <w:rFonts w:cs="Times New Roman"/>
                                <w:szCs w:val="20"/>
                              </w:rPr>
                              <w:t>Orbit inclination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0E821714" w14:textId="77777777" w:rsidR="009B54E8" w:rsidRPr="006A686C" w:rsidRDefault="009B54E8" w:rsidP="003E6769">
                            <w:pPr>
                              <w:pStyle w:val="xmsonormal"/>
                              <w:rPr>
                                <w:rFonts w:cs="Times New Roman"/>
                                <w:szCs w:val="20"/>
                              </w:rPr>
                            </w:pPr>
                            <w:r w:rsidRPr="006A686C">
                              <w:rPr>
                                <w:rFonts w:cs="Times New Roman"/>
                                <w:szCs w:val="20"/>
                              </w:rPr>
                              <w:t>To be reported by companies</w:t>
                            </w:r>
                          </w:p>
                        </w:tc>
                      </w:tr>
                      <w:tr w:rsidR="009B54E8" w:rsidRPr="006A686C" w14:paraId="32F36434" w14:textId="77777777" w:rsidTr="003E676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5E64CCCE" w14:textId="77777777" w:rsidR="009B54E8" w:rsidRPr="006A686C" w:rsidRDefault="009B54E8" w:rsidP="003E6769">
                            <w:pPr>
                              <w:pStyle w:val="xmsonormal"/>
                              <w:rPr>
                                <w:rFonts w:cs="Times New Roman"/>
                                <w:szCs w:val="20"/>
                              </w:rPr>
                            </w:pPr>
                            <w:r w:rsidRPr="006A686C">
                              <w:rPr>
                                <w:rStyle w:val="afd"/>
                                <w:rFonts w:cs="Times New Roman"/>
                                <w:szCs w:val="20"/>
                              </w:rPr>
                              <w:t>UE type</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5C11D3B3" w14:textId="77777777" w:rsidR="009B54E8" w:rsidRPr="006A686C" w:rsidRDefault="009B54E8" w:rsidP="003E6769">
                            <w:pPr>
                              <w:pStyle w:val="xmsonormal"/>
                              <w:rPr>
                                <w:rFonts w:cs="Times New Roman"/>
                                <w:szCs w:val="20"/>
                              </w:rPr>
                            </w:pPr>
                            <w:r w:rsidRPr="006A686C">
                              <w:rPr>
                                <w:rFonts w:cs="Times New Roman"/>
                                <w:szCs w:val="20"/>
                              </w:rPr>
                              <w:t>Handheld terminal, Optional: VSAT</w:t>
                            </w:r>
                          </w:p>
                        </w:tc>
                      </w:tr>
                      <w:tr w:rsidR="009B54E8" w:rsidRPr="006A686C" w14:paraId="45699B24" w14:textId="77777777" w:rsidTr="003E676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E57E121" w14:textId="77777777" w:rsidR="009B54E8" w:rsidRPr="006A686C" w:rsidRDefault="009B54E8" w:rsidP="003E6769">
                            <w:pPr>
                              <w:pStyle w:val="xmsonormal"/>
                              <w:rPr>
                                <w:rFonts w:cs="Times New Roman"/>
                                <w:szCs w:val="20"/>
                              </w:rPr>
                            </w:pPr>
                            <w:r w:rsidRPr="006A686C">
                              <w:rPr>
                                <w:rStyle w:val="afd"/>
                                <w:rFonts w:cs="Times New Roman"/>
                                <w:szCs w:val="20"/>
                              </w:rPr>
                              <w:t>UE related parameters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4C647858" w14:textId="77777777" w:rsidR="009B54E8" w:rsidRPr="006A686C" w:rsidRDefault="009B54E8" w:rsidP="003E6769">
                            <w:pPr>
                              <w:pStyle w:val="xmsonormal"/>
                              <w:rPr>
                                <w:rFonts w:cs="Times New Roman"/>
                                <w:szCs w:val="20"/>
                              </w:rPr>
                            </w:pPr>
                            <w:r w:rsidRPr="006A686C">
                              <w:rPr>
                                <w:rFonts w:cs="Times New Roman"/>
                                <w:szCs w:val="20"/>
                              </w:rPr>
                              <w:t>Handheld UE characteristics as in Table 6.1.1.1-3 of TR38.821 with update of polarization, Tx/Rx antenna gain, and antenna type and configuration as agreed under AI 9.12.1</w:t>
                            </w:r>
                          </w:p>
                        </w:tc>
                      </w:tr>
                      <w:tr w:rsidR="009B54E8" w:rsidRPr="006A686C" w14:paraId="23BC3A99" w14:textId="77777777" w:rsidTr="003E676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7F717F61" w14:textId="77777777" w:rsidR="009B54E8" w:rsidRPr="006A686C" w:rsidRDefault="009B54E8" w:rsidP="003E6769">
                            <w:pPr>
                              <w:pStyle w:val="xmsonormal"/>
                              <w:rPr>
                                <w:rFonts w:cs="Times New Roman"/>
                                <w:szCs w:val="20"/>
                              </w:rPr>
                            </w:pPr>
                            <w:r w:rsidRPr="006A686C">
                              <w:rPr>
                                <w:rStyle w:val="afd"/>
                                <w:rFonts w:cs="Times New Roman"/>
                                <w:szCs w:val="20"/>
                              </w:rPr>
                              <w:t>Positioning signals (Note 1)</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40309B22" w14:textId="77777777" w:rsidR="009B54E8" w:rsidRPr="006A686C" w:rsidRDefault="009B54E8" w:rsidP="003E6769">
                            <w:pPr>
                              <w:pStyle w:val="xmsonormal"/>
                              <w:rPr>
                                <w:rFonts w:cs="Times New Roman"/>
                                <w:szCs w:val="20"/>
                              </w:rPr>
                            </w:pPr>
                            <w:r w:rsidRPr="006A686C">
                              <w:rPr>
                                <w:rFonts w:cs="Times New Roman"/>
                                <w:szCs w:val="20"/>
                              </w:rPr>
                              <w:t>To be reported</w:t>
                            </w:r>
                          </w:p>
                        </w:tc>
                      </w:tr>
                      <w:tr w:rsidR="009B54E8" w:rsidRPr="006A686C" w14:paraId="00F037B8" w14:textId="77777777" w:rsidTr="003E676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720D1DB" w14:textId="77777777" w:rsidR="009B54E8" w:rsidRPr="006A686C" w:rsidRDefault="009B54E8" w:rsidP="003E6769">
                            <w:pPr>
                              <w:pStyle w:val="xmsonormal"/>
                              <w:rPr>
                                <w:rFonts w:cs="Times New Roman"/>
                                <w:szCs w:val="20"/>
                              </w:rPr>
                            </w:pPr>
                            <w:r w:rsidRPr="006A686C">
                              <w:rPr>
                                <w:rStyle w:val="afd"/>
                                <w:rFonts w:cs="Times New Roman"/>
                                <w:szCs w:val="20"/>
                              </w:rPr>
                              <w:t>Reference Signal Physical Structure and Resource Allocation (RE pattern)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111F82F9" w14:textId="77777777" w:rsidR="009B54E8" w:rsidRPr="006A686C" w:rsidRDefault="009B54E8" w:rsidP="003E6769">
                            <w:pPr>
                              <w:pStyle w:val="xmsonormal"/>
                              <w:rPr>
                                <w:rFonts w:cs="Times New Roman"/>
                                <w:szCs w:val="20"/>
                              </w:rPr>
                            </w:pPr>
                            <w:r w:rsidRPr="006A686C">
                              <w:rPr>
                                <w:rFonts w:cs="Times New Roman"/>
                                <w:szCs w:val="20"/>
                              </w:rPr>
                              <w:t>To be reported</w:t>
                            </w:r>
                          </w:p>
                        </w:tc>
                      </w:tr>
                      <w:tr w:rsidR="009B54E8" w:rsidRPr="006A686C" w14:paraId="398033F1" w14:textId="77777777" w:rsidTr="003E676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1A96363C" w14:textId="77777777" w:rsidR="009B54E8" w:rsidRPr="006A686C" w:rsidRDefault="009B54E8" w:rsidP="003E6769">
                            <w:pPr>
                              <w:pStyle w:val="xmsonormal"/>
                              <w:rPr>
                                <w:rFonts w:cs="Times New Roman"/>
                                <w:szCs w:val="20"/>
                              </w:rPr>
                            </w:pPr>
                            <w:r w:rsidRPr="006A686C">
                              <w:rPr>
                                <w:rStyle w:val="afd"/>
                                <w:rFonts w:cs="Times New Roman"/>
                                <w:szCs w:val="20"/>
                              </w:rPr>
                              <w:t>RS type of sequence/number of ports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0FAB4B9B" w14:textId="77777777" w:rsidR="009B54E8" w:rsidRPr="006A686C" w:rsidRDefault="009B54E8" w:rsidP="003E6769">
                            <w:pPr>
                              <w:pStyle w:val="xmsonormal"/>
                              <w:rPr>
                                <w:rFonts w:cs="Times New Roman"/>
                                <w:szCs w:val="20"/>
                              </w:rPr>
                            </w:pPr>
                            <w:r w:rsidRPr="006A686C">
                              <w:rPr>
                                <w:rFonts w:cs="Times New Roman"/>
                                <w:szCs w:val="20"/>
                              </w:rPr>
                              <w:t>To be reported</w:t>
                            </w:r>
                          </w:p>
                        </w:tc>
                      </w:tr>
                      <w:tr w:rsidR="009B54E8" w:rsidRPr="006A686C" w14:paraId="694C9EF4" w14:textId="77777777" w:rsidTr="003E676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6557058" w14:textId="77777777" w:rsidR="009B54E8" w:rsidRPr="006A686C" w:rsidRDefault="009B54E8" w:rsidP="003E6769">
                            <w:pPr>
                              <w:pStyle w:val="xmsonormal"/>
                              <w:rPr>
                                <w:rFonts w:cs="Times New Roman"/>
                                <w:szCs w:val="20"/>
                              </w:rPr>
                            </w:pPr>
                            <w:r w:rsidRPr="006A686C">
                              <w:rPr>
                                <w:rStyle w:val="afd"/>
                                <w:rFonts w:cs="Times New Roman"/>
                                <w:szCs w:val="20"/>
                              </w:rPr>
                              <w:t>Number of symbols used per occasion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16C39C37" w14:textId="77777777" w:rsidR="009B54E8" w:rsidRPr="006A686C" w:rsidRDefault="009B54E8" w:rsidP="003E6769">
                            <w:pPr>
                              <w:pStyle w:val="xmsonormal"/>
                              <w:rPr>
                                <w:rFonts w:cs="Times New Roman"/>
                                <w:szCs w:val="20"/>
                              </w:rPr>
                            </w:pPr>
                            <w:r w:rsidRPr="006A686C">
                              <w:rPr>
                                <w:rFonts w:cs="Times New Roman"/>
                                <w:szCs w:val="20"/>
                              </w:rPr>
                              <w:t>To be reported</w:t>
                            </w:r>
                          </w:p>
                        </w:tc>
                      </w:tr>
                      <w:tr w:rsidR="009B54E8" w:rsidRPr="006A686C" w14:paraId="4514FAF1" w14:textId="77777777" w:rsidTr="003E676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B7AE097" w14:textId="77777777" w:rsidR="009B54E8" w:rsidRPr="006A686C" w:rsidRDefault="009B54E8" w:rsidP="003E6769">
                            <w:pPr>
                              <w:pStyle w:val="xmsonormal"/>
                              <w:rPr>
                                <w:rFonts w:cs="Times New Roman"/>
                                <w:szCs w:val="20"/>
                              </w:rPr>
                            </w:pPr>
                            <w:r w:rsidRPr="006A686C">
                              <w:rPr>
                                <w:rStyle w:val="afd"/>
                                <w:rFonts w:cs="Times New Roman"/>
                                <w:szCs w:val="20"/>
                              </w:rPr>
                              <w:t>number of occasions used per positioning estimate</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7406D48C" w14:textId="77777777" w:rsidR="009B54E8" w:rsidRPr="006A686C" w:rsidRDefault="009B54E8" w:rsidP="003E6769">
                            <w:pPr>
                              <w:pStyle w:val="xmsonormal"/>
                              <w:rPr>
                                <w:rFonts w:cs="Times New Roman"/>
                                <w:szCs w:val="20"/>
                              </w:rPr>
                            </w:pPr>
                            <w:r w:rsidRPr="006A686C">
                              <w:rPr>
                                <w:rFonts w:cs="Times New Roman"/>
                                <w:szCs w:val="20"/>
                              </w:rPr>
                              <w:t>To be reported</w:t>
                            </w:r>
                          </w:p>
                        </w:tc>
                      </w:tr>
                      <w:tr w:rsidR="009B54E8" w:rsidRPr="006A686C" w14:paraId="5BA57BC2" w14:textId="77777777" w:rsidTr="003E676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50EBC199" w14:textId="77777777" w:rsidR="009B54E8" w:rsidRPr="006A686C" w:rsidRDefault="009B54E8" w:rsidP="003E6769">
                            <w:pPr>
                              <w:pStyle w:val="xmsonormal"/>
                              <w:rPr>
                                <w:rFonts w:cs="Times New Roman"/>
                                <w:szCs w:val="20"/>
                              </w:rPr>
                            </w:pPr>
                            <w:r w:rsidRPr="006A686C">
                              <w:rPr>
                                <w:rStyle w:val="afd"/>
                                <w:rFonts w:cs="Times New Roman"/>
                                <w:szCs w:val="20"/>
                              </w:rPr>
                              <w:t>Time window for measurement collection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7F6EE072" w14:textId="77777777" w:rsidR="009B54E8" w:rsidRPr="006A686C" w:rsidRDefault="009B54E8" w:rsidP="003E6769">
                            <w:pPr>
                              <w:pStyle w:val="xmsonormal"/>
                              <w:rPr>
                                <w:rFonts w:cs="Times New Roman"/>
                                <w:szCs w:val="20"/>
                              </w:rPr>
                            </w:pPr>
                            <w:r w:rsidRPr="006A686C">
                              <w:rPr>
                                <w:rFonts w:cs="Times New Roman"/>
                                <w:szCs w:val="20"/>
                              </w:rPr>
                              <w:t>To be reported</w:t>
                            </w:r>
                          </w:p>
                        </w:tc>
                      </w:tr>
                      <w:tr w:rsidR="009B54E8" w:rsidRPr="006A686C" w14:paraId="3A3E1234" w14:textId="77777777" w:rsidTr="003E676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7689B58A" w14:textId="77777777" w:rsidR="009B54E8" w:rsidRPr="006A686C" w:rsidRDefault="009B54E8" w:rsidP="003E6769">
                            <w:pPr>
                              <w:pStyle w:val="xmsonormal"/>
                              <w:rPr>
                                <w:rFonts w:cs="Times New Roman"/>
                                <w:szCs w:val="20"/>
                              </w:rPr>
                            </w:pPr>
                            <w:r w:rsidRPr="006A686C">
                              <w:rPr>
                                <w:rStyle w:val="afd"/>
                                <w:rFonts w:cs="Times New Roman"/>
                                <w:szCs w:val="20"/>
                              </w:rPr>
                              <w:t>Interference modelling (ideal muting, or other)</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1C0656D6" w14:textId="77777777" w:rsidR="009B54E8" w:rsidRPr="006A686C" w:rsidRDefault="009B54E8" w:rsidP="003E6769">
                            <w:pPr>
                              <w:pStyle w:val="xmsonormal"/>
                              <w:rPr>
                                <w:rFonts w:cs="Times New Roman"/>
                                <w:szCs w:val="20"/>
                              </w:rPr>
                            </w:pPr>
                            <w:r w:rsidRPr="006A686C">
                              <w:rPr>
                                <w:rFonts w:cs="Times New Roman"/>
                                <w:szCs w:val="20"/>
                              </w:rPr>
                              <w:t xml:space="preserve">To be reported </w:t>
                            </w:r>
                          </w:p>
                        </w:tc>
                      </w:tr>
                      <w:tr w:rsidR="009B54E8" w:rsidRPr="006A686C" w14:paraId="46ADB452" w14:textId="77777777" w:rsidTr="003E676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7A4D3326" w14:textId="77777777" w:rsidR="009B54E8" w:rsidRPr="006A686C" w:rsidRDefault="009B54E8" w:rsidP="003E6769">
                            <w:pPr>
                              <w:pStyle w:val="xmsonormal"/>
                              <w:rPr>
                                <w:rFonts w:cs="Times New Roman"/>
                                <w:szCs w:val="20"/>
                              </w:rPr>
                            </w:pPr>
                            <w:r w:rsidRPr="006A686C">
                              <w:rPr>
                                <w:rStyle w:val="afd"/>
                                <w:rFonts w:cs="Times New Roman"/>
                                <w:szCs w:val="20"/>
                              </w:rPr>
                              <w:t>Reference Signal Transmission Bandwidth</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7EB025F9" w14:textId="77777777" w:rsidR="009B54E8" w:rsidRPr="006A686C" w:rsidRDefault="009B54E8" w:rsidP="003E6769">
                            <w:pPr>
                              <w:pStyle w:val="xmsonormal"/>
                              <w:rPr>
                                <w:rFonts w:cs="Times New Roman"/>
                                <w:szCs w:val="20"/>
                              </w:rPr>
                            </w:pPr>
                            <w:r w:rsidRPr="006A686C">
                              <w:rPr>
                                <w:rFonts w:cs="Times New Roman"/>
                                <w:szCs w:val="20"/>
                              </w:rPr>
                              <w:t xml:space="preserve">To be reported </w:t>
                            </w:r>
                          </w:p>
                        </w:tc>
                      </w:tr>
                      <w:tr w:rsidR="009B54E8" w:rsidRPr="006A686C" w14:paraId="245FB1B4" w14:textId="77777777" w:rsidTr="003E6769">
                        <w:trPr>
                          <w:trHeight w:val="2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10EB992A" w14:textId="77777777" w:rsidR="009B54E8" w:rsidRPr="006A686C" w:rsidRDefault="009B54E8" w:rsidP="003E6769">
                            <w:pPr>
                              <w:pStyle w:val="xmsonormal"/>
                              <w:rPr>
                                <w:rFonts w:cs="Times New Roman"/>
                                <w:szCs w:val="20"/>
                              </w:rPr>
                            </w:pPr>
                            <w:r w:rsidRPr="006A686C">
                              <w:rPr>
                                <w:rStyle w:val="afd"/>
                                <w:rFonts w:cs="Times New Roman"/>
                                <w:szCs w:val="20"/>
                              </w:rPr>
                              <w:t>Reference point for timing measurement</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395F9EE6" w14:textId="77777777" w:rsidR="009B54E8" w:rsidRPr="006A686C" w:rsidRDefault="009B54E8" w:rsidP="003E6769">
                            <w:pPr>
                              <w:pStyle w:val="xmsonormal"/>
                              <w:rPr>
                                <w:rFonts w:cs="Times New Roman"/>
                                <w:szCs w:val="20"/>
                              </w:rPr>
                            </w:pPr>
                            <w:r w:rsidRPr="006A686C">
                              <w:rPr>
                                <w:rFonts w:cs="Times New Roman"/>
                                <w:szCs w:val="20"/>
                              </w:rPr>
                              <w:t>Satellite</w:t>
                            </w:r>
                          </w:p>
                        </w:tc>
                      </w:tr>
                      <w:tr w:rsidR="009B54E8" w:rsidRPr="006A686C" w14:paraId="3CE9E92A" w14:textId="77777777" w:rsidTr="003E6769">
                        <w:trPr>
                          <w:trHeight w:val="2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630F932" w14:textId="77777777" w:rsidR="009B54E8" w:rsidRPr="006A686C" w:rsidRDefault="009B54E8" w:rsidP="003E6769">
                            <w:pPr>
                              <w:pStyle w:val="xmsonormal"/>
                              <w:rPr>
                                <w:rFonts w:cs="Times New Roman"/>
                                <w:szCs w:val="20"/>
                              </w:rPr>
                            </w:pPr>
                            <w:r w:rsidRPr="006A686C">
                              <w:rPr>
                                <w:rStyle w:val="afd"/>
                                <w:rFonts w:cs="Times New Roman"/>
                                <w:szCs w:val="20"/>
                              </w:rPr>
                              <w:t xml:space="preserve">Description of positioning technique / applied positioning algorithm </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1FD4AC7D" w14:textId="77777777" w:rsidR="009B54E8" w:rsidRPr="006A686C" w:rsidRDefault="009B54E8" w:rsidP="003E6769">
                            <w:pPr>
                              <w:pStyle w:val="xmsonormal"/>
                              <w:rPr>
                                <w:rFonts w:cs="Times New Roman"/>
                                <w:szCs w:val="20"/>
                              </w:rPr>
                            </w:pPr>
                            <w:r w:rsidRPr="006A686C">
                              <w:rPr>
                                <w:rFonts w:cs="Times New Roman"/>
                                <w:szCs w:val="20"/>
                              </w:rPr>
                              <w:t>To be reported</w:t>
                            </w:r>
                          </w:p>
                        </w:tc>
                      </w:tr>
                      <w:tr w:rsidR="009B54E8" w:rsidRPr="006A686C" w14:paraId="377DF585" w14:textId="77777777" w:rsidTr="003E6769">
                        <w:trPr>
                          <w:trHeight w:val="212"/>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74A2BB1C" w14:textId="77777777" w:rsidR="009B54E8" w:rsidRPr="006A686C" w:rsidRDefault="009B54E8" w:rsidP="003E6769">
                            <w:pPr>
                              <w:pStyle w:val="xmsonormal"/>
                              <w:rPr>
                                <w:rFonts w:cs="Times New Roman"/>
                                <w:szCs w:val="20"/>
                              </w:rPr>
                            </w:pPr>
                            <w:r w:rsidRPr="006A686C">
                              <w:rPr>
                                <w:rStyle w:val="afd"/>
                                <w:rFonts w:cs="Times New Roman"/>
                                <w:szCs w:val="20"/>
                              </w:rPr>
                              <w:t>UE speed</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21F10C9F" w14:textId="77777777" w:rsidR="009B54E8" w:rsidRPr="006A686C" w:rsidRDefault="009B54E8" w:rsidP="003E6769">
                            <w:pPr>
                              <w:pStyle w:val="xmsonormal"/>
                              <w:rPr>
                                <w:rFonts w:cs="Times New Roman"/>
                                <w:szCs w:val="20"/>
                              </w:rPr>
                            </w:pPr>
                            <w:r w:rsidRPr="006A686C">
                              <w:rPr>
                                <w:rFonts w:cs="Times New Roman"/>
                                <w:szCs w:val="20"/>
                              </w:rPr>
                              <w:t>3km/h</w:t>
                            </w:r>
                          </w:p>
                        </w:tc>
                      </w:tr>
                      <w:tr w:rsidR="009B54E8" w:rsidRPr="006A686C" w14:paraId="112DC558" w14:textId="77777777" w:rsidTr="003E6769">
                        <w:trPr>
                          <w:trHeight w:val="45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7640CD46" w14:textId="77777777" w:rsidR="009B54E8" w:rsidRPr="006A686C" w:rsidRDefault="009B54E8" w:rsidP="003E6769">
                            <w:pPr>
                              <w:pStyle w:val="xmsonormal"/>
                              <w:rPr>
                                <w:rFonts w:cs="Times New Roman"/>
                                <w:szCs w:val="20"/>
                              </w:rPr>
                            </w:pPr>
                            <w:r w:rsidRPr="006A686C">
                              <w:rPr>
                                <w:rStyle w:val="afd"/>
                                <w:rFonts w:cs="Times New Roman"/>
                                <w:szCs w:val="20"/>
                              </w:rPr>
                              <w:t>Maximum timing measurement error</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2F0FEE17" w14:textId="77777777" w:rsidR="009B54E8" w:rsidRPr="006A686C" w:rsidRDefault="009B54E8" w:rsidP="003E6769">
                            <w:pPr>
                              <w:pStyle w:val="xmsonormal"/>
                              <w:rPr>
                                <w:rFonts w:cs="Times New Roman"/>
                                <w:szCs w:val="20"/>
                              </w:rPr>
                            </w:pPr>
                            <w:r w:rsidRPr="006A686C">
                              <w:rPr>
                                <w:rFonts w:cs="Times New Roman"/>
                                <w:szCs w:val="20"/>
                              </w:rPr>
                              <w:t>To be reported</w:t>
                            </w:r>
                          </w:p>
                        </w:tc>
                      </w:tr>
                      <w:tr w:rsidR="009B54E8" w:rsidRPr="006A686C" w14:paraId="5D843F17" w14:textId="77777777" w:rsidTr="003E6769">
                        <w:trPr>
                          <w:trHeight w:val="45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23F88468" w14:textId="77777777" w:rsidR="009B54E8" w:rsidRPr="006A686C" w:rsidRDefault="009B54E8" w:rsidP="003E6769">
                            <w:pPr>
                              <w:pStyle w:val="xmsonormal"/>
                              <w:rPr>
                                <w:rFonts w:cs="Times New Roman"/>
                                <w:szCs w:val="20"/>
                              </w:rPr>
                            </w:pPr>
                            <w:r w:rsidRPr="006A686C">
                              <w:rPr>
                                <w:rStyle w:val="afd"/>
                                <w:rFonts w:cs="Times New Roman"/>
                                <w:szCs w:val="20"/>
                              </w:rPr>
                              <w:t>Performance metrics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0FFC4F8B" w14:textId="77777777" w:rsidR="009B54E8" w:rsidRPr="006A686C" w:rsidRDefault="009B54E8" w:rsidP="003E6769">
                            <w:pPr>
                              <w:pStyle w:val="xmsonormal"/>
                              <w:rPr>
                                <w:rFonts w:cs="Times New Roman"/>
                                <w:szCs w:val="20"/>
                              </w:rPr>
                            </w:pPr>
                            <w:r w:rsidRPr="006A686C">
                              <w:rPr>
                                <w:rFonts w:cs="Times New Roman"/>
                                <w:szCs w:val="20"/>
                              </w:rPr>
                              <w:t>Horizontal accuracy (UE 2D position accuracy)</w:t>
                            </w:r>
                          </w:p>
                        </w:tc>
                      </w:tr>
                      <w:tr w:rsidR="009B54E8" w:rsidRPr="006A686C" w14:paraId="684EA952" w14:textId="77777777" w:rsidTr="003E6769">
                        <w:trPr>
                          <w:trHeight w:val="212"/>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5754D04" w14:textId="77777777" w:rsidR="009B54E8" w:rsidRPr="006A686C" w:rsidRDefault="009B54E8" w:rsidP="003E6769">
                            <w:pPr>
                              <w:pStyle w:val="xmsonormal"/>
                              <w:rPr>
                                <w:rFonts w:cs="Times New Roman"/>
                                <w:szCs w:val="20"/>
                              </w:rPr>
                            </w:pPr>
                            <w:r w:rsidRPr="006A686C">
                              <w:rPr>
                                <w:rStyle w:val="afd"/>
                                <w:rFonts w:cs="Times New Roman"/>
                                <w:szCs w:val="20"/>
                              </w:rPr>
                              <w:t>Additional notes, if any</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70186F5D" w14:textId="77777777" w:rsidR="009B54E8" w:rsidRPr="006A686C" w:rsidRDefault="009B54E8" w:rsidP="003E6769">
                            <w:pPr>
                              <w:pStyle w:val="xmsonormal"/>
                              <w:rPr>
                                <w:rFonts w:cs="Times New Roman"/>
                                <w:szCs w:val="20"/>
                              </w:rPr>
                            </w:pPr>
                            <w:r w:rsidRPr="006A686C">
                              <w:rPr>
                                <w:rFonts w:cs="Times New Roman"/>
                                <w:szCs w:val="20"/>
                              </w:rPr>
                              <w:t>Note 1: Time-related measurements can be performed via other downlink and uplink signals than PRS and SRS</w:t>
                            </w:r>
                          </w:p>
                          <w:p w14:paraId="7475259D" w14:textId="77777777" w:rsidR="009B54E8" w:rsidRPr="006A686C" w:rsidRDefault="009B54E8" w:rsidP="003E6769">
                            <w:pPr>
                              <w:pStyle w:val="xmsonormal"/>
                              <w:rPr>
                                <w:rFonts w:cs="Times New Roman"/>
                                <w:szCs w:val="20"/>
                              </w:rPr>
                            </w:pPr>
                            <w:r w:rsidRPr="006A686C">
                              <w:rPr>
                                <w:rFonts w:cs="Times New Roman"/>
                                <w:szCs w:val="20"/>
                              </w:rPr>
                              <w:t> </w:t>
                            </w:r>
                          </w:p>
                          <w:p w14:paraId="4D30E85A" w14:textId="77777777" w:rsidR="009B54E8" w:rsidRPr="006A686C" w:rsidRDefault="009B54E8" w:rsidP="003E6769">
                            <w:pPr>
                              <w:pStyle w:val="xmsonormal"/>
                              <w:rPr>
                                <w:rFonts w:cs="Times New Roman"/>
                                <w:szCs w:val="20"/>
                              </w:rPr>
                            </w:pPr>
                            <w:r w:rsidRPr="006A686C">
                              <w:rPr>
                                <w:rFonts w:cs="Times New Roman"/>
                                <w:szCs w:val="20"/>
                              </w:rPr>
                              <w:t>Note 2: The corresponding link budget should also be reported and the verification procedure should be done within the restriction of minimum elevation angle for service, e.g., 30 degree for LEO</w:t>
                            </w:r>
                          </w:p>
                        </w:tc>
                      </w:tr>
                    </w:tbl>
                    <w:p w14:paraId="2CC2ACD2" w14:textId="77777777" w:rsidR="009B54E8" w:rsidRPr="00026054" w:rsidRDefault="009B54E8" w:rsidP="00AC4509">
                      <w:pPr>
                        <w:overflowPunct w:val="0"/>
                        <w:spacing w:after="0"/>
                        <w:textAlignment w:val="baseline"/>
                        <w:rPr>
                          <w:rFonts w:eastAsia="等线"/>
                          <w:bCs/>
                          <w:lang w:eastAsia="en-GB"/>
                        </w:rPr>
                      </w:pPr>
                    </w:p>
                  </w:txbxContent>
                </v:textbox>
                <w10:anchorlock/>
              </v:shape>
            </w:pict>
          </mc:Fallback>
        </mc:AlternateContent>
      </w:r>
    </w:p>
    <w:p w14:paraId="199010E9" w14:textId="77777777" w:rsidR="00254C9F" w:rsidRDefault="00254C9F" w:rsidP="00AC4509">
      <w:pPr>
        <w:spacing w:after="0"/>
        <w:rPr>
          <w:bCs/>
        </w:rPr>
      </w:pPr>
    </w:p>
    <w:p w14:paraId="1A113064" w14:textId="24BA6778" w:rsidR="00A87FAD" w:rsidRDefault="00A87FAD" w:rsidP="00AC4509">
      <w:pPr>
        <w:spacing w:after="0"/>
        <w:rPr>
          <w:bCs/>
          <w:lang w:eastAsia="zh-CN"/>
        </w:rPr>
      </w:pPr>
      <w:r>
        <w:rPr>
          <w:rFonts w:hint="eastAsia"/>
          <w:bCs/>
          <w:lang w:eastAsia="zh-CN"/>
        </w:rPr>
        <w:t>I</w:t>
      </w:r>
      <w:r>
        <w:rPr>
          <w:bCs/>
          <w:lang w:eastAsia="zh-CN"/>
        </w:rPr>
        <w:t xml:space="preserve">n this contribution, we </w:t>
      </w:r>
      <w:r w:rsidR="009B54E8">
        <w:rPr>
          <w:bCs/>
          <w:lang w:eastAsia="zh-CN"/>
        </w:rPr>
        <w:t xml:space="preserve">provide the evaluations on </w:t>
      </w:r>
      <w:r>
        <w:rPr>
          <w:bCs/>
          <w:lang w:eastAsia="zh-CN"/>
        </w:rPr>
        <w:t xml:space="preserve">DL-TDOA </w:t>
      </w:r>
      <w:r w:rsidR="009B54E8">
        <w:rPr>
          <w:bCs/>
          <w:lang w:eastAsia="zh-CN"/>
        </w:rPr>
        <w:t>based approach, UL-</w:t>
      </w:r>
      <w:proofErr w:type="spellStart"/>
      <w:r w:rsidR="009B54E8">
        <w:rPr>
          <w:bCs/>
          <w:lang w:eastAsia="zh-CN"/>
        </w:rPr>
        <w:t>TDoA</w:t>
      </w:r>
      <w:proofErr w:type="spellEnd"/>
      <w:r w:rsidR="009B54E8">
        <w:rPr>
          <w:bCs/>
          <w:lang w:eastAsia="zh-CN"/>
        </w:rPr>
        <w:t xml:space="preserve"> based </w:t>
      </w:r>
      <w:r w:rsidR="00347DEB">
        <w:rPr>
          <w:bCs/>
          <w:lang w:eastAsia="zh-CN"/>
        </w:rPr>
        <w:t>approach and</w:t>
      </w:r>
      <w:r>
        <w:rPr>
          <w:bCs/>
          <w:lang w:eastAsia="zh-CN"/>
        </w:rPr>
        <w:t xml:space="preserve"> Multi-RTT </w:t>
      </w:r>
      <w:r w:rsidR="009B54E8">
        <w:rPr>
          <w:bCs/>
          <w:lang w:eastAsia="zh-CN"/>
        </w:rPr>
        <w:t xml:space="preserve">based approach for UE location verification </w:t>
      </w:r>
      <w:r w:rsidR="00254C9F">
        <w:rPr>
          <w:bCs/>
          <w:lang w:eastAsia="zh-CN"/>
        </w:rPr>
        <w:t>in single-satellite scenario</w:t>
      </w:r>
      <w:r>
        <w:rPr>
          <w:bCs/>
          <w:lang w:eastAsia="zh-CN"/>
        </w:rPr>
        <w:t xml:space="preserve">, and </w:t>
      </w:r>
      <w:r w:rsidR="00AA3C50">
        <w:rPr>
          <w:bCs/>
          <w:lang w:eastAsia="zh-CN"/>
        </w:rPr>
        <w:t>provide discussions on</w:t>
      </w:r>
      <w:r>
        <w:rPr>
          <w:bCs/>
          <w:lang w:eastAsia="zh-CN"/>
        </w:rPr>
        <w:t xml:space="preserve"> network-verified UE location for NR NTN. </w:t>
      </w:r>
    </w:p>
    <w:p w14:paraId="4439D53C" w14:textId="77777777" w:rsidR="00A87FAD" w:rsidRDefault="00A87FAD" w:rsidP="00AC4509">
      <w:pPr>
        <w:spacing w:after="0"/>
        <w:rPr>
          <w:bCs/>
        </w:rPr>
      </w:pPr>
    </w:p>
    <w:p w14:paraId="7C7873C8" w14:textId="5CEBF064" w:rsidR="00B5447E" w:rsidRDefault="003A32C8" w:rsidP="00B5447E">
      <w:pPr>
        <w:pStyle w:val="1"/>
        <w:rPr>
          <w:b w:val="0"/>
          <w:sz w:val="32"/>
        </w:rPr>
      </w:pPr>
      <w:r>
        <w:rPr>
          <w:b w:val="0"/>
          <w:sz w:val="32"/>
        </w:rPr>
        <w:t>UE location verification based on single satellite</w:t>
      </w:r>
    </w:p>
    <w:p w14:paraId="0AF11CE9" w14:textId="52797F88" w:rsidR="00B5447E" w:rsidRDefault="00B5447E" w:rsidP="009C6802">
      <w:pPr>
        <w:spacing w:after="0"/>
      </w:pPr>
      <w:r>
        <w:rPr>
          <w:rFonts w:hint="eastAsia"/>
          <w:lang w:eastAsia="zh-CN"/>
        </w:rPr>
        <w:t>I</w:t>
      </w:r>
      <w:r>
        <w:rPr>
          <w:lang w:eastAsia="zh-CN"/>
        </w:rPr>
        <w:t xml:space="preserve">n this section, detailed simulation results of horizontal CDF errors are provided under the agreed percentile points for single-satellite based positioning. </w:t>
      </w:r>
      <w:r w:rsidR="008D0D47">
        <w:rPr>
          <w:lang w:eastAsia="zh-CN"/>
        </w:rPr>
        <w:t>Simulation assumptions</w:t>
      </w:r>
      <w:r w:rsidR="00BB405E">
        <w:rPr>
          <w:lang w:eastAsia="zh-CN"/>
        </w:rPr>
        <w:t xml:space="preserve"> for both DL-TDOA positioning and Multi-RTT positioning are given in </w:t>
      </w:r>
      <w:r w:rsidR="00BB405E">
        <w:rPr>
          <w:lang w:eastAsia="zh-CN"/>
        </w:rPr>
        <w:fldChar w:fldCharType="begin"/>
      </w:r>
      <w:r w:rsidR="00BB405E">
        <w:rPr>
          <w:lang w:eastAsia="zh-CN"/>
        </w:rPr>
        <w:instrText xml:space="preserve"> REF _Ref114765706 \h </w:instrText>
      </w:r>
      <w:r w:rsidR="00BB405E">
        <w:rPr>
          <w:lang w:eastAsia="zh-CN"/>
        </w:rPr>
      </w:r>
      <w:r w:rsidR="00BB405E">
        <w:rPr>
          <w:lang w:eastAsia="zh-CN"/>
        </w:rPr>
        <w:fldChar w:fldCharType="separate"/>
      </w:r>
      <w:r w:rsidR="002E5D43">
        <w:t xml:space="preserve">Table </w:t>
      </w:r>
      <w:r w:rsidR="002E5D43">
        <w:rPr>
          <w:noProof/>
        </w:rPr>
        <w:t>7</w:t>
      </w:r>
      <w:r w:rsidR="00BB405E">
        <w:rPr>
          <w:lang w:eastAsia="zh-CN"/>
        </w:rPr>
        <w:fldChar w:fldCharType="end"/>
      </w:r>
      <w:r w:rsidR="00BB405E">
        <w:rPr>
          <w:lang w:eastAsia="zh-CN"/>
        </w:rPr>
        <w:t xml:space="preserve"> of</w:t>
      </w:r>
      <w:r>
        <w:rPr>
          <w:lang w:eastAsia="zh-CN"/>
        </w:rPr>
        <w:t xml:space="preserve"> Appendix </w:t>
      </w:r>
      <w:r w:rsidRPr="007E4A6E">
        <w:t>A.1</w:t>
      </w:r>
      <w:r>
        <w:t>.</w:t>
      </w:r>
      <w:r w:rsidR="004806AE">
        <w:t xml:space="preserve"> Parameters related to PRS, SRS</w:t>
      </w:r>
      <w:r w:rsidR="00201E13">
        <w:t>, and CSI-RS</w:t>
      </w:r>
      <w:r w:rsidR="004806AE">
        <w:t xml:space="preserve"> are configured according to </w:t>
      </w:r>
      <w:r w:rsidR="004806AE">
        <w:fldChar w:fldCharType="begin"/>
      </w:r>
      <w:r w:rsidR="004806AE">
        <w:instrText xml:space="preserve"> REF _Ref114906508 \r \h </w:instrText>
      </w:r>
      <w:r w:rsidR="004806AE">
        <w:fldChar w:fldCharType="separate"/>
      </w:r>
      <w:r w:rsidR="004806AE">
        <w:t>[3]</w:t>
      </w:r>
      <w:r w:rsidR="004806AE">
        <w:fldChar w:fldCharType="end"/>
      </w:r>
      <w:r w:rsidR="004806AE">
        <w:t>.</w:t>
      </w:r>
    </w:p>
    <w:p w14:paraId="25133804" w14:textId="30EA70B8" w:rsidR="002E5D43" w:rsidRDefault="005F6D28" w:rsidP="00B63DB0">
      <w:pPr>
        <w:spacing w:after="0"/>
        <w:rPr>
          <w:lang w:eastAsia="zh-CN"/>
        </w:rPr>
      </w:pPr>
      <w:r>
        <w:rPr>
          <w:bCs/>
          <w:lang w:eastAsia="zh-CN"/>
        </w:rPr>
        <w:lastRenderedPageBreak/>
        <w:t xml:space="preserve">System level evaluation is used to evaluate the performance of UE location verification, in which UEs are </w:t>
      </w:r>
      <w:r w:rsidR="002D4D94">
        <w:rPr>
          <w:bCs/>
          <w:lang w:eastAsia="zh-CN"/>
        </w:rPr>
        <w:t xml:space="preserve">uniformly </w:t>
      </w:r>
      <w:r>
        <w:rPr>
          <w:bCs/>
          <w:lang w:eastAsia="zh-CN"/>
        </w:rPr>
        <w:t>dropped in an area</w:t>
      </w:r>
      <w:r w:rsidR="002E5D43">
        <w:rPr>
          <w:bCs/>
          <w:lang w:eastAsia="zh-CN"/>
        </w:rPr>
        <w:t xml:space="preserve">, where the longitude and latitude span </w:t>
      </w:r>
      <w:r w:rsidR="009B54E8">
        <w:rPr>
          <w:bCs/>
          <w:lang w:eastAsia="zh-CN"/>
        </w:rPr>
        <w:t xml:space="preserve">of the area make sure </w:t>
      </w:r>
      <w:r w:rsidR="009B54E8">
        <w:rPr>
          <w:lang w:eastAsia="zh-CN"/>
        </w:rPr>
        <w:t>that e</w:t>
      </w:r>
      <w:r w:rsidR="002E5D43">
        <w:rPr>
          <w:lang w:eastAsia="zh-CN"/>
        </w:rPr>
        <w:t>levation angles of UEs during the movement of the satellite are within the restriction of minimum elevation angle 30 degree</w:t>
      </w:r>
      <w:r w:rsidR="009B54E8">
        <w:rPr>
          <w:lang w:eastAsia="zh-CN"/>
        </w:rPr>
        <w:t>. The distribution of elevation angles of all UEs</w:t>
      </w:r>
      <w:r w:rsidR="002E5D43">
        <w:rPr>
          <w:lang w:eastAsia="zh-CN"/>
        </w:rPr>
        <w:t xml:space="preserve"> are shown in </w:t>
      </w:r>
      <w:r w:rsidR="002E5D43">
        <w:rPr>
          <w:lang w:eastAsia="zh-CN"/>
        </w:rPr>
        <w:fldChar w:fldCharType="begin"/>
      </w:r>
      <w:r w:rsidR="002E5D43">
        <w:rPr>
          <w:lang w:eastAsia="zh-CN"/>
        </w:rPr>
        <w:instrText xml:space="preserve"> REF _Ref115440849 \h </w:instrText>
      </w:r>
      <w:r w:rsidR="002E5D43">
        <w:rPr>
          <w:lang w:eastAsia="zh-CN"/>
        </w:rPr>
      </w:r>
      <w:r w:rsidR="002E5D43">
        <w:rPr>
          <w:lang w:eastAsia="zh-CN"/>
        </w:rPr>
        <w:fldChar w:fldCharType="separate"/>
      </w:r>
      <w:r w:rsidR="002E5D43">
        <w:t xml:space="preserve">Figure </w:t>
      </w:r>
      <w:r w:rsidR="002E5D43">
        <w:rPr>
          <w:noProof/>
        </w:rPr>
        <w:t>1</w:t>
      </w:r>
      <w:r w:rsidR="002E5D43">
        <w:t>.</w:t>
      </w:r>
      <w:r w:rsidR="002E5D43">
        <w:rPr>
          <w:lang w:eastAsia="zh-CN"/>
        </w:rPr>
        <w:fldChar w:fldCharType="end"/>
      </w:r>
      <w:r w:rsidR="009B54E8">
        <w:rPr>
          <w:lang w:eastAsia="zh-CN"/>
        </w:rPr>
        <w:t xml:space="preserve"> It can be observed that </w:t>
      </w:r>
      <w:r w:rsidR="00A838ED">
        <w:rPr>
          <w:lang w:eastAsia="zh-CN"/>
        </w:rPr>
        <w:t xml:space="preserve">the </w:t>
      </w:r>
      <w:r w:rsidR="009B54E8">
        <w:rPr>
          <w:lang w:eastAsia="zh-CN"/>
        </w:rPr>
        <w:t>minimum elevation angle</w:t>
      </w:r>
      <w:r w:rsidR="00A838ED">
        <w:rPr>
          <w:lang w:eastAsia="zh-CN"/>
        </w:rPr>
        <w:t xml:space="preserve"> among the UEs</w:t>
      </w:r>
      <w:r w:rsidR="009B54E8">
        <w:rPr>
          <w:lang w:eastAsia="zh-CN"/>
        </w:rPr>
        <w:t xml:space="preserve"> is 30 degree in this evaluation, therefore, the evaluated area and satellite settings have already cover</w:t>
      </w:r>
      <w:r w:rsidR="00A838ED">
        <w:rPr>
          <w:lang w:eastAsia="zh-CN"/>
        </w:rPr>
        <w:t>ed</w:t>
      </w:r>
      <w:r w:rsidR="009B54E8">
        <w:rPr>
          <w:lang w:eastAsia="zh-CN"/>
        </w:rPr>
        <w:t xml:space="preserve"> all the </w:t>
      </w:r>
      <w:r w:rsidR="00A838ED">
        <w:rPr>
          <w:lang w:eastAsia="zh-CN"/>
        </w:rPr>
        <w:t xml:space="preserve">CNR values from the </w:t>
      </w:r>
      <w:r w:rsidR="009B54E8">
        <w:rPr>
          <w:lang w:eastAsia="zh-CN"/>
        </w:rPr>
        <w:t xml:space="preserve">link budget </w:t>
      </w:r>
      <w:r w:rsidR="00A838ED">
        <w:rPr>
          <w:lang w:eastAsia="zh-CN"/>
        </w:rPr>
        <w:t xml:space="preserve">requirement </w:t>
      </w:r>
      <w:r w:rsidR="009B54E8">
        <w:rPr>
          <w:lang w:eastAsia="zh-CN"/>
        </w:rPr>
        <w:t xml:space="preserve">of </w:t>
      </w:r>
      <w:r w:rsidR="00A838ED">
        <w:rPr>
          <w:lang w:eastAsia="zh-CN"/>
        </w:rPr>
        <w:t>the agreed evaluation scenario</w:t>
      </w:r>
      <w:r w:rsidR="009B54E8">
        <w:rPr>
          <w:lang w:eastAsia="zh-CN"/>
        </w:rPr>
        <w:t>.</w:t>
      </w:r>
    </w:p>
    <w:p w14:paraId="6C5814E2" w14:textId="77777777" w:rsidR="002E5D43" w:rsidRDefault="002E5D43" w:rsidP="00B63DB0">
      <w:pPr>
        <w:spacing w:after="0"/>
        <w:rPr>
          <w:lang w:eastAsia="zh-CN"/>
        </w:rPr>
      </w:pPr>
    </w:p>
    <w:p w14:paraId="6253A2C8" w14:textId="1D61D208" w:rsidR="002E5D43" w:rsidRDefault="002E5D43" w:rsidP="00347DEB">
      <w:pPr>
        <w:keepNext/>
        <w:spacing w:after="0"/>
        <w:jc w:val="center"/>
      </w:pPr>
      <w:r>
        <w:rPr>
          <w:noProof/>
          <w:lang w:eastAsia="zh-CN"/>
        </w:rPr>
        <w:drawing>
          <wp:inline distT="0" distB="0" distL="0" distR="0" wp14:anchorId="4CC33CE5" wp14:editId="2AD04147">
            <wp:extent cx="2781300" cy="2255259"/>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94327" cy="2265822"/>
                    </a:xfrm>
                    <a:prstGeom prst="rect">
                      <a:avLst/>
                    </a:prstGeom>
                  </pic:spPr>
                </pic:pic>
              </a:graphicData>
            </a:graphic>
          </wp:inline>
        </w:drawing>
      </w:r>
    </w:p>
    <w:p w14:paraId="43306009" w14:textId="38252EC1" w:rsidR="002E5D43" w:rsidRDefault="002E5D43" w:rsidP="00347DEB">
      <w:pPr>
        <w:pStyle w:val="a6"/>
        <w:rPr>
          <w:lang w:eastAsia="zh-CN"/>
        </w:rPr>
      </w:pPr>
      <w:bookmarkStart w:id="4" w:name="_Ref115440849"/>
      <w:r>
        <w:t xml:space="preserve">Figure </w:t>
      </w:r>
      <w:r w:rsidR="00C81AD2">
        <w:rPr>
          <w:noProof/>
        </w:rPr>
        <w:fldChar w:fldCharType="begin"/>
      </w:r>
      <w:r w:rsidR="00C81AD2">
        <w:rPr>
          <w:noProof/>
        </w:rPr>
        <w:instrText xml:space="preserve"> SEQ Figure \* ARABIC </w:instrText>
      </w:r>
      <w:r w:rsidR="00C81AD2">
        <w:rPr>
          <w:noProof/>
        </w:rPr>
        <w:fldChar w:fldCharType="separate"/>
      </w:r>
      <w:r>
        <w:rPr>
          <w:noProof/>
        </w:rPr>
        <w:t>1</w:t>
      </w:r>
      <w:r w:rsidR="00C81AD2">
        <w:rPr>
          <w:noProof/>
        </w:rPr>
        <w:fldChar w:fldCharType="end"/>
      </w:r>
      <w:r>
        <w:t xml:space="preserve"> Elevation angles of UEs during the movement of satellite.</w:t>
      </w:r>
      <w:bookmarkEnd w:id="4"/>
    </w:p>
    <w:p w14:paraId="6C9BCE7B" w14:textId="40440EDB" w:rsidR="00267D54" w:rsidRPr="00267D54" w:rsidRDefault="0086585F">
      <w:pPr>
        <w:pStyle w:val="2"/>
        <w:rPr>
          <w:b w:val="0"/>
          <w:sz w:val="28"/>
          <w:lang w:eastAsia="zh-CN"/>
        </w:rPr>
      </w:pPr>
      <w:r w:rsidRPr="00C6074E">
        <w:rPr>
          <w:rFonts w:hint="eastAsia"/>
          <w:b w:val="0"/>
          <w:sz w:val="28"/>
          <w:lang w:eastAsia="zh-CN"/>
        </w:rPr>
        <w:t>D</w:t>
      </w:r>
      <w:r w:rsidRPr="00C6074E">
        <w:rPr>
          <w:b w:val="0"/>
          <w:sz w:val="28"/>
          <w:lang w:eastAsia="zh-CN"/>
        </w:rPr>
        <w:t>L-TD</w:t>
      </w:r>
      <w:r w:rsidR="00FA659B">
        <w:rPr>
          <w:b w:val="0"/>
          <w:sz w:val="28"/>
          <w:lang w:eastAsia="zh-CN"/>
        </w:rPr>
        <w:t>O</w:t>
      </w:r>
      <w:r w:rsidRPr="00C6074E">
        <w:rPr>
          <w:b w:val="0"/>
          <w:sz w:val="28"/>
          <w:lang w:eastAsia="zh-CN"/>
        </w:rPr>
        <w:t>A</w:t>
      </w:r>
      <w:r w:rsidR="00827BE9">
        <w:rPr>
          <w:b w:val="0"/>
          <w:sz w:val="28"/>
          <w:lang w:eastAsia="zh-CN"/>
        </w:rPr>
        <w:t xml:space="preserve"> and UL-TD</w:t>
      </w:r>
      <w:r w:rsidR="00FA659B">
        <w:rPr>
          <w:b w:val="0"/>
          <w:sz w:val="28"/>
          <w:lang w:eastAsia="zh-CN"/>
        </w:rPr>
        <w:t>O</w:t>
      </w:r>
      <w:r w:rsidR="00827BE9">
        <w:rPr>
          <w:b w:val="0"/>
          <w:sz w:val="28"/>
          <w:lang w:eastAsia="zh-CN"/>
        </w:rPr>
        <w:t>A</w:t>
      </w:r>
      <w:r w:rsidRPr="00C6074E">
        <w:rPr>
          <w:b w:val="0"/>
          <w:sz w:val="28"/>
          <w:lang w:eastAsia="zh-CN"/>
        </w:rPr>
        <w:t xml:space="preserve"> </w:t>
      </w:r>
      <w:r w:rsidR="00827BE9">
        <w:rPr>
          <w:b w:val="0"/>
          <w:sz w:val="28"/>
          <w:lang w:eastAsia="zh-CN"/>
        </w:rPr>
        <w:t>based UE location verification</w:t>
      </w:r>
    </w:p>
    <w:p w14:paraId="0A2619EA" w14:textId="455813CA" w:rsidR="002E5D43" w:rsidRDefault="00BB405E" w:rsidP="00B07F9F">
      <w:pPr>
        <w:rPr>
          <w:lang w:eastAsia="zh-CN"/>
        </w:rPr>
      </w:pPr>
      <w:r>
        <w:rPr>
          <w:rFonts w:hint="eastAsia"/>
          <w:lang w:eastAsia="zh-CN"/>
        </w:rPr>
        <w:t>I</w:t>
      </w:r>
      <w:r>
        <w:rPr>
          <w:lang w:eastAsia="zh-CN"/>
        </w:rPr>
        <w:t xml:space="preserve">n this subsection, </w:t>
      </w:r>
      <w:r w:rsidR="00267D54">
        <w:rPr>
          <w:lang w:eastAsia="zh-CN"/>
        </w:rPr>
        <w:t>time-related measurements in DL-TD</w:t>
      </w:r>
      <w:r w:rsidR="00FA659B">
        <w:rPr>
          <w:lang w:eastAsia="zh-CN"/>
        </w:rPr>
        <w:t>O</w:t>
      </w:r>
      <w:r w:rsidR="00267D54">
        <w:rPr>
          <w:lang w:eastAsia="zh-CN"/>
        </w:rPr>
        <w:t xml:space="preserve">A are performed via PRS under different time intervals, i.e., 2s, 4s, 6s, 8s, and the corresponding parameters are presented in </w:t>
      </w:r>
      <w:r w:rsidR="00201E13">
        <w:rPr>
          <w:lang w:eastAsia="zh-CN"/>
        </w:rPr>
        <w:fldChar w:fldCharType="begin"/>
      </w:r>
      <w:r w:rsidR="00201E13">
        <w:rPr>
          <w:lang w:eastAsia="zh-CN"/>
        </w:rPr>
        <w:instrText xml:space="preserve"> REF _Ref114765738 \h </w:instrText>
      </w:r>
      <w:r w:rsidR="00201E13">
        <w:rPr>
          <w:lang w:eastAsia="zh-CN"/>
        </w:rPr>
      </w:r>
      <w:r w:rsidR="00201E13">
        <w:rPr>
          <w:lang w:eastAsia="zh-CN"/>
        </w:rPr>
        <w:fldChar w:fldCharType="separate"/>
      </w:r>
      <w:r w:rsidR="002E5D43">
        <w:t xml:space="preserve">Table </w:t>
      </w:r>
      <w:r w:rsidR="002E5D43">
        <w:rPr>
          <w:noProof/>
        </w:rPr>
        <w:t>8</w:t>
      </w:r>
      <w:r w:rsidR="00201E13">
        <w:rPr>
          <w:lang w:eastAsia="zh-CN"/>
        </w:rPr>
        <w:fldChar w:fldCharType="end"/>
      </w:r>
      <w:r w:rsidR="002E5D43">
        <w:rPr>
          <w:lang w:eastAsia="zh-CN"/>
        </w:rPr>
        <w:t>.</w:t>
      </w:r>
      <w:r w:rsidR="00201E13">
        <w:rPr>
          <w:lang w:eastAsia="zh-CN"/>
        </w:rPr>
        <w:t xml:space="preserve"> </w:t>
      </w:r>
      <w:r w:rsidR="00B07F9F">
        <w:rPr>
          <w:lang w:eastAsia="zh-CN"/>
        </w:rPr>
        <w:t>Simulation results of the h</w:t>
      </w:r>
      <w:r w:rsidR="00C24E6B">
        <w:rPr>
          <w:lang w:eastAsia="zh-CN"/>
        </w:rPr>
        <w:t>orizontal error obtained via 3 RSTDs (4 measurements) and 4 RSTDs (5 measurements), under different time intervals</w:t>
      </w:r>
      <w:r w:rsidR="004A5EEC">
        <w:rPr>
          <w:rFonts w:hint="eastAsia"/>
          <w:lang w:eastAsia="zh-CN"/>
        </w:rPr>
        <w:t xml:space="preserve"> </w:t>
      </w:r>
      <w:r w:rsidR="00C24E6B">
        <w:rPr>
          <w:lang w:eastAsia="zh-CN"/>
        </w:rPr>
        <w:t>are shown in</w:t>
      </w:r>
      <w:r>
        <w:rPr>
          <w:lang w:eastAsia="zh-CN"/>
        </w:rPr>
        <w:t xml:space="preserve"> </w:t>
      </w:r>
      <w:r>
        <w:rPr>
          <w:highlight w:val="yellow"/>
          <w:lang w:eastAsia="zh-CN"/>
        </w:rPr>
        <w:fldChar w:fldCharType="begin"/>
      </w:r>
      <w:r>
        <w:rPr>
          <w:lang w:eastAsia="zh-CN"/>
        </w:rPr>
        <w:instrText xml:space="preserve"> REF _Ref114765768 \h </w:instrText>
      </w:r>
      <w:r>
        <w:rPr>
          <w:highlight w:val="yellow"/>
          <w:lang w:eastAsia="zh-CN"/>
        </w:rPr>
      </w:r>
      <w:r>
        <w:rPr>
          <w:highlight w:val="yellow"/>
          <w:lang w:eastAsia="zh-CN"/>
        </w:rPr>
        <w:fldChar w:fldCharType="separate"/>
      </w:r>
      <w:r w:rsidR="002E5D43">
        <w:t xml:space="preserve">Table </w:t>
      </w:r>
      <w:r w:rsidR="002E5D43">
        <w:rPr>
          <w:noProof/>
        </w:rPr>
        <w:t>1</w:t>
      </w:r>
      <w:r>
        <w:rPr>
          <w:highlight w:val="yellow"/>
          <w:lang w:eastAsia="zh-CN"/>
        </w:rPr>
        <w:fldChar w:fldCharType="end"/>
      </w:r>
      <w:r w:rsidR="002E5D43">
        <w:rPr>
          <w:lang w:eastAsia="zh-CN"/>
        </w:rPr>
        <w:t xml:space="preserve"> </w:t>
      </w:r>
      <w:r>
        <w:rPr>
          <w:lang w:eastAsia="zh-CN"/>
        </w:rPr>
        <w:t xml:space="preserve">and </w:t>
      </w:r>
      <w:r>
        <w:rPr>
          <w:highlight w:val="yellow"/>
          <w:lang w:eastAsia="zh-CN"/>
        </w:rPr>
        <w:fldChar w:fldCharType="begin"/>
      </w:r>
      <w:r>
        <w:rPr>
          <w:lang w:eastAsia="zh-CN"/>
        </w:rPr>
        <w:instrText xml:space="preserve"> REF _Ref114765779 \h </w:instrText>
      </w:r>
      <w:r>
        <w:rPr>
          <w:highlight w:val="yellow"/>
          <w:lang w:eastAsia="zh-CN"/>
        </w:rPr>
      </w:r>
      <w:r>
        <w:rPr>
          <w:highlight w:val="yellow"/>
          <w:lang w:eastAsia="zh-CN"/>
        </w:rPr>
        <w:fldChar w:fldCharType="separate"/>
      </w:r>
      <w:r w:rsidR="002E5D43">
        <w:t xml:space="preserve">Table </w:t>
      </w:r>
      <w:r w:rsidR="002E5D43">
        <w:rPr>
          <w:noProof/>
        </w:rPr>
        <w:t>2</w:t>
      </w:r>
      <w:r>
        <w:rPr>
          <w:highlight w:val="yellow"/>
          <w:lang w:eastAsia="zh-CN"/>
        </w:rPr>
        <w:fldChar w:fldCharType="end"/>
      </w:r>
      <w:r>
        <w:rPr>
          <w:lang w:eastAsia="zh-CN"/>
        </w:rPr>
        <w:t>,</w:t>
      </w:r>
      <w:r w:rsidR="00C24E6B">
        <w:rPr>
          <w:lang w:eastAsia="zh-CN"/>
        </w:rPr>
        <w:t xml:space="preserve"> respectively. </w:t>
      </w:r>
    </w:p>
    <w:p w14:paraId="69C4EDA3" w14:textId="77777777" w:rsidR="00C24E6B" w:rsidRDefault="00C24E6B" w:rsidP="00B07F9F">
      <w:pPr>
        <w:rPr>
          <w:lang w:eastAsia="zh-CN"/>
        </w:rPr>
      </w:pPr>
    </w:p>
    <w:p w14:paraId="2E43EE6F" w14:textId="083F2B16" w:rsidR="00C24E6B" w:rsidRDefault="00C24E6B" w:rsidP="00C24E6B">
      <w:pPr>
        <w:pStyle w:val="a6"/>
        <w:keepNext/>
      </w:pPr>
      <w:bookmarkStart w:id="5" w:name="_Ref114765768"/>
      <w:r>
        <w:t xml:space="preserve">Table </w:t>
      </w:r>
      <w:r w:rsidR="002C55F8">
        <w:rPr>
          <w:noProof/>
        </w:rPr>
        <w:fldChar w:fldCharType="begin"/>
      </w:r>
      <w:r w:rsidR="002C55F8">
        <w:rPr>
          <w:noProof/>
        </w:rPr>
        <w:instrText xml:space="preserve"> SEQ Table \* ARABIC </w:instrText>
      </w:r>
      <w:r w:rsidR="002C55F8">
        <w:rPr>
          <w:noProof/>
        </w:rPr>
        <w:fldChar w:fldCharType="separate"/>
      </w:r>
      <w:r w:rsidR="002E5D43">
        <w:rPr>
          <w:noProof/>
        </w:rPr>
        <w:t>1</w:t>
      </w:r>
      <w:r w:rsidR="002C55F8">
        <w:rPr>
          <w:noProof/>
        </w:rPr>
        <w:fldChar w:fldCharType="end"/>
      </w:r>
      <w:r>
        <w:t xml:space="preserve"> </w:t>
      </w:r>
      <w:r w:rsidR="004A5EEC">
        <w:t>H</w:t>
      </w:r>
      <w:r>
        <w:t>orizontal erro</w:t>
      </w:r>
      <w:r w:rsidR="004A5EEC">
        <w:t>r of</w:t>
      </w:r>
      <w:r>
        <w:t xml:space="preserve"> DL-TD</w:t>
      </w:r>
      <w:r w:rsidR="00FA659B">
        <w:t>O</w:t>
      </w:r>
      <w:r>
        <w:t>A via PRS with 3 RSTDs</w:t>
      </w:r>
      <w:bookmarkEnd w:id="5"/>
      <w:r w:rsidR="009C330E">
        <w:t xml:space="preserve"> (which corresponds to 4 measurement occasions)</w:t>
      </w:r>
    </w:p>
    <w:tbl>
      <w:tblPr>
        <w:tblStyle w:val="ae"/>
        <w:tblW w:w="0" w:type="auto"/>
        <w:tblLook w:val="04A0" w:firstRow="1" w:lastRow="0" w:firstColumn="1" w:lastColumn="0" w:noHBand="0" w:noVBand="1"/>
      </w:tblPr>
      <w:tblGrid>
        <w:gridCol w:w="1306"/>
        <w:gridCol w:w="1844"/>
        <w:gridCol w:w="1228"/>
        <w:gridCol w:w="1229"/>
        <w:gridCol w:w="1229"/>
        <w:gridCol w:w="1229"/>
        <w:gridCol w:w="1242"/>
      </w:tblGrid>
      <w:tr w:rsidR="00C24E6B" w14:paraId="3988070B" w14:textId="77777777" w:rsidTr="004A5EEC">
        <w:tc>
          <w:tcPr>
            <w:tcW w:w="1306" w:type="dxa"/>
          </w:tcPr>
          <w:p w14:paraId="2AE88299" w14:textId="77777777" w:rsidR="00C24E6B" w:rsidRPr="00D53105" w:rsidRDefault="00C24E6B" w:rsidP="004A5EEC">
            <w:pPr>
              <w:jc w:val="center"/>
              <w:rPr>
                <w:lang w:eastAsia="zh-CN"/>
              </w:rPr>
            </w:pPr>
          </w:p>
        </w:tc>
        <w:tc>
          <w:tcPr>
            <w:tcW w:w="1844" w:type="dxa"/>
          </w:tcPr>
          <w:p w14:paraId="34E6E600" w14:textId="77777777" w:rsidR="00C24E6B" w:rsidRPr="00D53105" w:rsidRDefault="00C24E6B" w:rsidP="004A5EEC">
            <w:pPr>
              <w:jc w:val="center"/>
              <w:rPr>
                <w:lang w:eastAsia="zh-CN"/>
              </w:rPr>
            </w:pPr>
            <m:oMathPara>
              <m:oMath>
                <m:r>
                  <m:rPr>
                    <m:sty m:val="p"/>
                  </m:rPr>
                  <w:rPr>
                    <w:rFonts w:ascii="Cambria Math" w:hAnsi="Cambria Math"/>
                    <w:lang w:eastAsia="zh-CN"/>
                  </w:rPr>
                  <m:t>Time inverval (s)</m:t>
                </m:r>
              </m:oMath>
            </m:oMathPara>
          </w:p>
        </w:tc>
        <w:tc>
          <w:tcPr>
            <w:tcW w:w="1228" w:type="dxa"/>
          </w:tcPr>
          <w:p w14:paraId="19124D3E" w14:textId="77777777" w:rsidR="00C24E6B" w:rsidRPr="00D53105" w:rsidRDefault="00C24E6B" w:rsidP="004A5EEC">
            <w:pPr>
              <w:jc w:val="center"/>
              <w:rPr>
                <w:lang w:eastAsia="zh-CN"/>
              </w:rPr>
            </w:pPr>
            <w:r w:rsidRPr="00D53105">
              <w:rPr>
                <w:lang w:eastAsia="zh-CN"/>
              </w:rPr>
              <w:t>50%</w:t>
            </w:r>
          </w:p>
        </w:tc>
        <w:tc>
          <w:tcPr>
            <w:tcW w:w="1229" w:type="dxa"/>
          </w:tcPr>
          <w:p w14:paraId="6E2A02AF" w14:textId="77777777" w:rsidR="00C24E6B" w:rsidRPr="00D53105" w:rsidRDefault="00C24E6B" w:rsidP="004A5EEC">
            <w:pPr>
              <w:jc w:val="center"/>
              <w:rPr>
                <w:lang w:eastAsia="zh-CN"/>
              </w:rPr>
            </w:pPr>
            <w:r w:rsidRPr="00D53105">
              <w:rPr>
                <w:lang w:eastAsia="zh-CN"/>
              </w:rPr>
              <w:t>67%</w:t>
            </w:r>
          </w:p>
        </w:tc>
        <w:tc>
          <w:tcPr>
            <w:tcW w:w="1229" w:type="dxa"/>
          </w:tcPr>
          <w:p w14:paraId="5CB5F87F" w14:textId="77777777" w:rsidR="00C24E6B" w:rsidRPr="00D53105" w:rsidRDefault="00C24E6B" w:rsidP="004A5EEC">
            <w:pPr>
              <w:jc w:val="center"/>
              <w:rPr>
                <w:lang w:eastAsia="zh-CN"/>
              </w:rPr>
            </w:pPr>
            <w:r w:rsidRPr="00D53105">
              <w:rPr>
                <w:lang w:eastAsia="zh-CN"/>
              </w:rPr>
              <w:t>80%</w:t>
            </w:r>
          </w:p>
        </w:tc>
        <w:tc>
          <w:tcPr>
            <w:tcW w:w="1229" w:type="dxa"/>
          </w:tcPr>
          <w:p w14:paraId="4C0B02F7" w14:textId="77777777" w:rsidR="00C24E6B" w:rsidRPr="00D53105" w:rsidRDefault="00C24E6B" w:rsidP="004A5EEC">
            <w:pPr>
              <w:jc w:val="center"/>
              <w:rPr>
                <w:lang w:eastAsia="zh-CN"/>
              </w:rPr>
            </w:pPr>
            <w:r w:rsidRPr="00D53105">
              <w:rPr>
                <w:lang w:eastAsia="zh-CN"/>
              </w:rPr>
              <w:t>90%</w:t>
            </w:r>
          </w:p>
        </w:tc>
        <w:tc>
          <w:tcPr>
            <w:tcW w:w="1242" w:type="dxa"/>
          </w:tcPr>
          <w:p w14:paraId="5D7DADF9" w14:textId="77777777" w:rsidR="00C24E6B" w:rsidRPr="00D53105" w:rsidRDefault="00C24E6B" w:rsidP="004A5EEC">
            <w:pPr>
              <w:jc w:val="center"/>
              <w:rPr>
                <w:lang w:eastAsia="zh-CN"/>
              </w:rPr>
            </w:pPr>
            <w:r w:rsidRPr="00D53105">
              <w:rPr>
                <w:lang w:eastAsia="zh-CN"/>
              </w:rPr>
              <w:t>95%</w:t>
            </w:r>
          </w:p>
        </w:tc>
      </w:tr>
      <w:tr w:rsidR="002E5D43" w14:paraId="11AF008F" w14:textId="77777777" w:rsidTr="004A5EEC">
        <w:tc>
          <w:tcPr>
            <w:tcW w:w="1306" w:type="dxa"/>
            <w:vMerge w:val="restart"/>
          </w:tcPr>
          <w:p w14:paraId="328305D1" w14:textId="77777777" w:rsidR="002E5D43" w:rsidRPr="00D53105" w:rsidRDefault="002E5D43" w:rsidP="002E5D43">
            <w:pPr>
              <w:jc w:val="center"/>
              <w:rPr>
                <w:lang w:eastAsia="zh-CN"/>
              </w:rPr>
            </w:pPr>
          </w:p>
          <w:p w14:paraId="6782EE14" w14:textId="77777777" w:rsidR="002E5D43" w:rsidRPr="00D53105" w:rsidRDefault="002E5D43" w:rsidP="002E5D43">
            <w:pPr>
              <w:rPr>
                <w:lang w:eastAsia="zh-CN"/>
              </w:rPr>
            </w:pPr>
            <w:r w:rsidRPr="00D53105">
              <w:rPr>
                <w:lang w:eastAsia="zh-CN"/>
              </w:rPr>
              <w:t>Horizontal error (km)</w:t>
            </w:r>
          </w:p>
        </w:tc>
        <w:tc>
          <w:tcPr>
            <w:tcW w:w="1844" w:type="dxa"/>
          </w:tcPr>
          <w:p w14:paraId="24F4563A" w14:textId="77777777" w:rsidR="002E5D43" w:rsidRPr="00D53105" w:rsidRDefault="002E5D43" w:rsidP="002E5D43">
            <w:pPr>
              <w:jc w:val="center"/>
              <w:rPr>
                <w:lang w:eastAsia="zh-CN"/>
              </w:rPr>
            </w:pPr>
            <w:r w:rsidRPr="00D53105">
              <w:rPr>
                <w:lang w:eastAsia="zh-CN"/>
              </w:rPr>
              <w:t>2</w:t>
            </w:r>
          </w:p>
        </w:tc>
        <w:tc>
          <w:tcPr>
            <w:tcW w:w="1228" w:type="dxa"/>
          </w:tcPr>
          <w:p w14:paraId="4C9CA432" w14:textId="14E72E4E" w:rsidR="002E5D43" w:rsidRPr="00347DEB" w:rsidRDefault="002E5D43" w:rsidP="002E5D43">
            <w:pPr>
              <w:jc w:val="center"/>
              <w:rPr>
                <w:lang w:eastAsia="zh-CN"/>
              </w:rPr>
            </w:pPr>
            <w:r w:rsidRPr="00347DEB">
              <w:rPr>
                <w:bCs/>
                <w:kern w:val="24"/>
              </w:rPr>
              <w:t>10.23</w:t>
            </w:r>
          </w:p>
        </w:tc>
        <w:tc>
          <w:tcPr>
            <w:tcW w:w="1229" w:type="dxa"/>
          </w:tcPr>
          <w:p w14:paraId="3053E3B0" w14:textId="03E81E80" w:rsidR="002E5D43" w:rsidRPr="00347DEB" w:rsidRDefault="002E5D43" w:rsidP="002E5D43">
            <w:pPr>
              <w:jc w:val="center"/>
              <w:rPr>
                <w:lang w:eastAsia="zh-CN"/>
              </w:rPr>
            </w:pPr>
            <w:r w:rsidRPr="00347DEB">
              <w:rPr>
                <w:bCs/>
                <w:kern w:val="24"/>
              </w:rPr>
              <w:t>21.21</w:t>
            </w:r>
          </w:p>
        </w:tc>
        <w:tc>
          <w:tcPr>
            <w:tcW w:w="1229" w:type="dxa"/>
          </w:tcPr>
          <w:p w14:paraId="1D52A265" w14:textId="7AE6BA26" w:rsidR="002E5D43" w:rsidRPr="00347DEB" w:rsidRDefault="002E5D43" w:rsidP="002E5D43">
            <w:pPr>
              <w:jc w:val="center"/>
              <w:rPr>
                <w:lang w:eastAsia="zh-CN"/>
              </w:rPr>
            </w:pPr>
            <w:r w:rsidRPr="00347DEB">
              <w:rPr>
                <w:bCs/>
                <w:kern w:val="24"/>
              </w:rPr>
              <w:t>47.46</w:t>
            </w:r>
          </w:p>
        </w:tc>
        <w:tc>
          <w:tcPr>
            <w:tcW w:w="1229" w:type="dxa"/>
          </w:tcPr>
          <w:p w14:paraId="062CACCD" w14:textId="00803B5B" w:rsidR="002E5D43" w:rsidRPr="00347DEB" w:rsidRDefault="002E5D43" w:rsidP="002E5D43">
            <w:pPr>
              <w:jc w:val="center"/>
              <w:rPr>
                <w:lang w:eastAsia="zh-CN"/>
              </w:rPr>
            </w:pPr>
            <w:r w:rsidRPr="00347DEB">
              <w:rPr>
                <w:bCs/>
                <w:kern w:val="24"/>
              </w:rPr>
              <w:t>191.77</w:t>
            </w:r>
          </w:p>
        </w:tc>
        <w:tc>
          <w:tcPr>
            <w:tcW w:w="1242" w:type="dxa"/>
          </w:tcPr>
          <w:p w14:paraId="7AEDD91C" w14:textId="5271D15F" w:rsidR="002E5D43" w:rsidRPr="00347DEB" w:rsidRDefault="002E5D43" w:rsidP="002E5D43">
            <w:pPr>
              <w:jc w:val="center"/>
              <w:rPr>
                <w:lang w:eastAsia="zh-CN"/>
              </w:rPr>
            </w:pPr>
            <w:r w:rsidRPr="00347DEB">
              <w:rPr>
                <w:bCs/>
                <w:kern w:val="24"/>
              </w:rPr>
              <w:t>328.51</w:t>
            </w:r>
          </w:p>
        </w:tc>
      </w:tr>
      <w:tr w:rsidR="002E5D43" w14:paraId="3596DE6D" w14:textId="77777777" w:rsidTr="004A5EEC">
        <w:tc>
          <w:tcPr>
            <w:tcW w:w="1306" w:type="dxa"/>
            <w:vMerge/>
          </w:tcPr>
          <w:p w14:paraId="01B52B52" w14:textId="77777777" w:rsidR="002E5D43" w:rsidRPr="00D53105" w:rsidRDefault="002E5D43" w:rsidP="002E5D43">
            <w:pPr>
              <w:jc w:val="center"/>
              <w:rPr>
                <w:lang w:eastAsia="zh-CN"/>
              </w:rPr>
            </w:pPr>
          </w:p>
        </w:tc>
        <w:tc>
          <w:tcPr>
            <w:tcW w:w="1844" w:type="dxa"/>
          </w:tcPr>
          <w:p w14:paraId="1E4B9333" w14:textId="77777777" w:rsidR="002E5D43" w:rsidRPr="00D53105" w:rsidRDefault="002E5D43" w:rsidP="002E5D43">
            <w:pPr>
              <w:jc w:val="center"/>
              <w:rPr>
                <w:lang w:eastAsia="zh-CN"/>
              </w:rPr>
            </w:pPr>
            <w:r w:rsidRPr="00D53105">
              <w:rPr>
                <w:lang w:eastAsia="zh-CN"/>
              </w:rPr>
              <w:t>4</w:t>
            </w:r>
          </w:p>
        </w:tc>
        <w:tc>
          <w:tcPr>
            <w:tcW w:w="1228" w:type="dxa"/>
          </w:tcPr>
          <w:p w14:paraId="545ADE06" w14:textId="737A1602" w:rsidR="002E5D43" w:rsidRPr="00347DEB" w:rsidRDefault="002E5D43" w:rsidP="002E5D43">
            <w:pPr>
              <w:jc w:val="center"/>
              <w:rPr>
                <w:lang w:eastAsia="zh-CN"/>
              </w:rPr>
            </w:pPr>
            <w:r w:rsidRPr="00347DEB">
              <w:rPr>
                <w:bCs/>
                <w:kern w:val="24"/>
              </w:rPr>
              <w:t>0</w:t>
            </w:r>
          </w:p>
        </w:tc>
        <w:tc>
          <w:tcPr>
            <w:tcW w:w="1229" w:type="dxa"/>
          </w:tcPr>
          <w:p w14:paraId="3D047C7F" w14:textId="2DAB30A1" w:rsidR="002E5D43" w:rsidRPr="00347DEB" w:rsidRDefault="002E5D43" w:rsidP="002E5D43">
            <w:pPr>
              <w:jc w:val="center"/>
              <w:rPr>
                <w:lang w:eastAsia="zh-CN"/>
              </w:rPr>
            </w:pPr>
            <w:r w:rsidRPr="00347DEB">
              <w:rPr>
                <w:kern w:val="24"/>
              </w:rPr>
              <w:t>2.49</w:t>
            </w:r>
          </w:p>
        </w:tc>
        <w:tc>
          <w:tcPr>
            <w:tcW w:w="1229" w:type="dxa"/>
          </w:tcPr>
          <w:p w14:paraId="7028F8B0" w14:textId="1B756B87" w:rsidR="002E5D43" w:rsidRPr="00347DEB" w:rsidRDefault="002E5D43" w:rsidP="002E5D43">
            <w:pPr>
              <w:jc w:val="center"/>
              <w:rPr>
                <w:lang w:eastAsia="zh-CN"/>
              </w:rPr>
            </w:pPr>
            <w:r w:rsidRPr="00347DEB">
              <w:rPr>
                <w:kern w:val="24"/>
              </w:rPr>
              <w:t>11.95</w:t>
            </w:r>
          </w:p>
        </w:tc>
        <w:tc>
          <w:tcPr>
            <w:tcW w:w="1229" w:type="dxa"/>
          </w:tcPr>
          <w:p w14:paraId="6ED96EFF" w14:textId="02AAE81F" w:rsidR="002E5D43" w:rsidRPr="00347DEB" w:rsidRDefault="002E5D43" w:rsidP="002E5D43">
            <w:pPr>
              <w:jc w:val="center"/>
              <w:rPr>
                <w:lang w:eastAsia="zh-CN"/>
              </w:rPr>
            </w:pPr>
            <w:r w:rsidRPr="00347DEB">
              <w:rPr>
                <w:kern w:val="24"/>
              </w:rPr>
              <w:t>88.22</w:t>
            </w:r>
          </w:p>
        </w:tc>
        <w:tc>
          <w:tcPr>
            <w:tcW w:w="1242" w:type="dxa"/>
          </w:tcPr>
          <w:p w14:paraId="26841E9B" w14:textId="7197AB13" w:rsidR="002E5D43" w:rsidRPr="00347DEB" w:rsidRDefault="002E5D43" w:rsidP="002E5D43">
            <w:pPr>
              <w:jc w:val="center"/>
              <w:rPr>
                <w:lang w:eastAsia="zh-CN"/>
              </w:rPr>
            </w:pPr>
            <w:r w:rsidRPr="00347DEB">
              <w:rPr>
                <w:kern w:val="24"/>
              </w:rPr>
              <w:t>247.69</w:t>
            </w:r>
          </w:p>
        </w:tc>
      </w:tr>
      <w:tr w:rsidR="002E5D43" w14:paraId="16ACB1ED" w14:textId="77777777" w:rsidTr="004A5EEC">
        <w:tc>
          <w:tcPr>
            <w:tcW w:w="1306" w:type="dxa"/>
            <w:vMerge/>
          </w:tcPr>
          <w:p w14:paraId="77DFC553" w14:textId="77777777" w:rsidR="002E5D43" w:rsidRPr="00D53105" w:rsidRDefault="002E5D43" w:rsidP="002E5D43">
            <w:pPr>
              <w:jc w:val="center"/>
              <w:rPr>
                <w:lang w:eastAsia="zh-CN"/>
              </w:rPr>
            </w:pPr>
          </w:p>
        </w:tc>
        <w:tc>
          <w:tcPr>
            <w:tcW w:w="1844" w:type="dxa"/>
          </w:tcPr>
          <w:p w14:paraId="5EA1F72A" w14:textId="77777777" w:rsidR="002E5D43" w:rsidRPr="00D53105" w:rsidRDefault="002E5D43" w:rsidP="002E5D43">
            <w:pPr>
              <w:jc w:val="center"/>
              <w:rPr>
                <w:lang w:eastAsia="zh-CN"/>
              </w:rPr>
            </w:pPr>
            <w:r w:rsidRPr="00D53105">
              <w:rPr>
                <w:lang w:eastAsia="zh-CN"/>
              </w:rPr>
              <w:t>6</w:t>
            </w:r>
          </w:p>
        </w:tc>
        <w:tc>
          <w:tcPr>
            <w:tcW w:w="1228" w:type="dxa"/>
          </w:tcPr>
          <w:p w14:paraId="0693E366" w14:textId="628AF27C" w:rsidR="002E5D43" w:rsidRPr="00347DEB" w:rsidRDefault="002E5D43" w:rsidP="002E5D43">
            <w:pPr>
              <w:jc w:val="center"/>
              <w:rPr>
                <w:lang w:eastAsia="zh-CN"/>
              </w:rPr>
            </w:pPr>
            <w:r w:rsidRPr="00347DEB">
              <w:rPr>
                <w:bCs/>
                <w:kern w:val="24"/>
              </w:rPr>
              <w:t>0</w:t>
            </w:r>
          </w:p>
        </w:tc>
        <w:tc>
          <w:tcPr>
            <w:tcW w:w="1229" w:type="dxa"/>
          </w:tcPr>
          <w:p w14:paraId="72876B10" w14:textId="07857643" w:rsidR="002E5D43" w:rsidRPr="00347DEB" w:rsidRDefault="002E5D43" w:rsidP="002E5D43">
            <w:pPr>
              <w:jc w:val="center"/>
              <w:rPr>
                <w:lang w:eastAsia="zh-CN"/>
              </w:rPr>
            </w:pPr>
            <w:r w:rsidRPr="00347DEB">
              <w:rPr>
                <w:kern w:val="24"/>
              </w:rPr>
              <w:t>0</w:t>
            </w:r>
          </w:p>
        </w:tc>
        <w:tc>
          <w:tcPr>
            <w:tcW w:w="1229" w:type="dxa"/>
          </w:tcPr>
          <w:p w14:paraId="502328B1" w14:textId="26169B71" w:rsidR="002E5D43" w:rsidRPr="00347DEB" w:rsidRDefault="002E5D43" w:rsidP="002E5D43">
            <w:pPr>
              <w:jc w:val="center"/>
              <w:rPr>
                <w:lang w:eastAsia="zh-CN"/>
              </w:rPr>
            </w:pPr>
            <w:r w:rsidRPr="00347DEB">
              <w:rPr>
                <w:kern w:val="24"/>
              </w:rPr>
              <w:t>1.57</w:t>
            </w:r>
          </w:p>
        </w:tc>
        <w:tc>
          <w:tcPr>
            <w:tcW w:w="1229" w:type="dxa"/>
          </w:tcPr>
          <w:p w14:paraId="6FDCED15" w14:textId="4C56133E" w:rsidR="002E5D43" w:rsidRPr="00347DEB" w:rsidRDefault="002E5D43" w:rsidP="002E5D43">
            <w:pPr>
              <w:jc w:val="center"/>
              <w:rPr>
                <w:lang w:eastAsia="zh-CN"/>
              </w:rPr>
            </w:pPr>
            <w:r w:rsidRPr="00347DEB">
              <w:rPr>
                <w:kern w:val="24"/>
              </w:rPr>
              <w:t>16.45</w:t>
            </w:r>
          </w:p>
        </w:tc>
        <w:tc>
          <w:tcPr>
            <w:tcW w:w="1242" w:type="dxa"/>
          </w:tcPr>
          <w:p w14:paraId="09803638" w14:textId="1D2D1F85" w:rsidR="002E5D43" w:rsidRPr="00347DEB" w:rsidRDefault="002E5D43" w:rsidP="002E5D43">
            <w:pPr>
              <w:jc w:val="center"/>
              <w:rPr>
                <w:lang w:eastAsia="zh-CN"/>
              </w:rPr>
            </w:pPr>
            <w:r w:rsidRPr="00347DEB">
              <w:rPr>
                <w:kern w:val="24"/>
              </w:rPr>
              <w:t>122.68</w:t>
            </w:r>
          </w:p>
        </w:tc>
      </w:tr>
      <w:tr w:rsidR="002E5D43" w14:paraId="5C37D1F0" w14:textId="77777777" w:rsidTr="004A5EEC">
        <w:tc>
          <w:tcPr>
            <w:tcW w:w="1306" w:type="dxa"/>
            <w:vMerge/>
          </w:tcPr>
          <w:p w14:paraId="7A3291AF" w14:textId="77777777" w:rsidR="002E5D43" w:rsidRPr="00D53105" w:rsidRDefault="002E5D43" w:rsidP="002E5D43">
            <w:pPr>
              <w:jc w:val="center"/>
              <w:rPr>
                <w:lang w:eastAsia="zh-CN"/>
              </w:rPr>
            </w:pPr>
          </w:p>
        </w:tc>
        <w:tc>
          <w:tcPr>
            <w:tcW w:w="1844" w:type="dxa"/>
          </w:tcPr>
          <w:p w14:paraId="010BD672" w14:textId="77777777" w:rsidR="002E5D43" w:rsidRPr="00D53105" w:rsidRDefault="002E5D43" w:rsidP="002E5D43">
            <w:pPr>
              <w:jc w:val="center"/>
              <w:rPr>
                <w:lang w:eastAsia="zh-CN"/>
              </w:rPr>
            </w:pPr>
            <w:r w:rsidRPr="00D53105">
              <w:rPr>
                <w:lang w:eastAsia="zh-CN"/>
              </w:rPr>
              <w:t>8</w:t>
            </w:r>
          </w:p>
        </w:tc>
        <w:tc>
          <w:tcPr>
            <w:tcW w:w="1228" w:type="dxa"/>
          </w:tcPr>
          <w:p w14:paraId="3E2E8E3C" w14:textId="671EFDAB" w:rsidR="002E5D43" w:rsidRPr="00347DEB" w:rsidRDefault="002E5D43" w:rsidP="002E5D43">
            <w:pPr>
              <w:jc w:val="center"/>
              <w:rPr>
                <w:lang w:eastAsia="zh-CN"/>
              </w:rPr>
            </w:pPr>
            <w:r w:rsidRPr="00347DEB">
              <w:rPr>
                <w:bCs/>
                <w:kern w:val="24"/>
              </w:rPr>
              <w:t>0</w:t>
            </w:r>
          </w:p>
        </w:tc>
        <w:tc>
          <w:tcPr>
            <w:tcW w:w="1229" w:type="dxa"/>
          </w:tcPr>
          <w:p w14:paraId="1B135DD4" w14:textId="2AF6667C" w:rsidR="002E5D43" w:rsidRPr="00347DEB" w:rsidRDefault="002E5D43" w:rsidP="002E5D43">
            <w:pPr>
              <w:jc w:val="center"/>
              <w:rPr>
                <w:lang w:eastAsia="zh-CN"/>
              </w:rPr>
            </w:pPr>
            <w:r w:rsidRPr="00347DEB">
              <w:rPr>
                <w:kern w:val="24"/>
              </w:rPr>
              <w:t>0</w:t>
            </w:r>
          </w:p>
        </w:tc>
        <w:tc>
          <w:tcPr>
            <w:tcW w:w="1229" w:type="dxa"/>
          </w:tcPr>
          <w:p w14:paraId="51035EA3" w14:textId="49C662F6" w:rsidR="002E5D43" w:rsidRPr="00347DEB" w:rsidRDefault="002E5D43" w:rsidP="002E5D43">
            <w:pPr>
              <w:jc w:val="center"/>
              <w:rPr>
                <w:lang w:eastAsia="zh-CN"/>
              </w:rPr>
            </w:pPr>
            <w:r w:rsidRPr="00347DEB">
              <w:rPr>
                <w:kern w:val="24"/>
              </w:rPr>
              <w:t>0</w:t>
            </w:r>
          </w:p>
        </w:tc>
        <w:tc>
          <w:tcPr>
            <w:tcW w:w="1229" w:type="dxa"/>
          </w:tcPr>
          <w:p w14:paraId="09527E24" w14:textId="5ACF4EE2" w:rsidR="002E5D43" w:rsidRPr="00347DEB" w:rsidRDefault="002E5D43" w:rsidP="002E5D43">
            <w:pPr>
              <w:jc w:val="center"/>
              <w:rPr>
                <w:lang w:eastAsia="zh-CN"/>
              </w:rPr>
            </w:pPr>
            <w:r w:rsidRPr="00347DEB">
              <w:rPr>
                <w:kern w:val="24"/>
              </w:rPr>
              <w:t>2.48</w:t>
            </w:r>
          </w:p>
        </w:tc>
        <w:tc>
          <w:tcPr>
            <w:tcW w:w="1242" w:type="dxa"/>
          </w:tcPr>
          <w:p w14:paraId="3CBDE646" w14:textId="5E1213EF" w:rsidR="002E5D43" w:rsidRPr="00347DEB" w:rsidRDefault="002E5D43" w:rsidP="002E5D43">
            <w:pPr>
              <w:jc w:val="center"/>
              <w:rPr>
                <w:lang w:eastAsia="zh-CN"/>
              </w:rPr>
            </w:pPr>
            <w:r w:rsidRPr="00347DEB">
              <w:rPr>
                <w:kern w:val="24"/>
              </w:rPr>
              <w:t>30.90</w:t>
            </w:r>
          </w:p>
        </w:tc>
      </w:tr>
    </w:tbl>
    <w:p w14:paraId="0CEA0B0F" w14:textId="77777777" w:rsidR="00FC3C34" w:rsidRDefault="00FC3C34" w:rsidP="00FC3C34">
      <w:pPr>
        <w:rPr>
          <w:lang w:eastAsia="zh-CN"/>
        </w:rPr>
      </w:pPr>
    </w:p>
    <w:p w14:paraId="1EDB5F50" w14:textId="76939DE0" w:rsidR="00C24E6B" w:rsidRDefault="00C24E6B" w:rsidP="00C24E6B">
      <w:pPr>
        <w:pStyle w:val="a6"/>
        <w:keepNext/>
      </w:pPr>
      <w:bookmarkStart w:id="6" w:name="_Ref114765779"/>
      <w:r>
        <w:t xml:space="preserve">Table </w:t>
      </w:r>
      <w:r w:rsidR="002C55F8">
        <w:rPr>
          <w:noProof/>
        </w:rPr>
        <w:fldChar w:fldCharType="begin"/>
      </w:r>
      <w:r w:rsidR="002C55F8">
        <w:rPr>
          <w:noProof/>
        </w:rPr>
        <w:instrText xml:space="preserve"> SEQ Table \* ARABIC </w:instrText>
      </w:r>
      <w:r w:rsidR="002C55F8">
        <w:rPr>
          <w:noProof/>
        </w:rPr>
        <w:fldChar w:fldCharType="separate"/>
      </w:r>
      <w:r w:rsidR="002E5D43">
        <w:rPr>
          <w:noProof/>
        </w:rPr>
        <w:t>2</w:t>
      </w:r>
      <w:r w:rsidR="002C55F8">
        <w:rPr>
          <w:noProof/>
        </w:rPr>
        <w:fldChar w:fldCharType="end"/>
      </w:r>
      <w:r>
        <w:t xml:space="preserve"> </w:t>
      </w:r>
      <w:r w:rsidR="004A5EEC">
        <w:t>H</w:t>
      </w:r>
      <w:r>
        <w:t xml:space="preserve">orizontal </w:t>
      </w:r>
      <w:r w:rsidR="004A5EEC">
        <w:t>error of</w:t>
      </w:r>
      <w:r>
        <w:t xml:space="preserve"> DL-TDOA via PRS with 4 RSTDs</w:t>
      </w:r>
      <w:bookmarkEnd w:id="6"/>
      <w:r w:rsidR="009C330E">
        <w:t xml:space="preserve"> (which corresponds to 5 measurement occasions)</w:t>
      </w:r>
    </w:p>
    <w:tbl>
      <w:tblPr>
        <w:tblStyle w:val="ae"/>
        <w:tblW w:w="0" w:type="auto"/>
        <w:tblLook w:val="04A0" w:firstRow="1" w:lastRow="0" w:firstColumn="1" w:lastColumn="0" w:noHBand="0" w:noVBand="1"/>
      </w:tblPr>
      <w:tblGrid>
        <w:gridCol w:w="1306"/>
        <w:gridCol w:w="1844"/>
        <w:gridCol w:w="1228"/>
        <w:gridCol w:w="1229"/>
        <w:gridCol w:w="1229"/>
        <w:gridCol w:w="1229"/>
        <w:gridCol w:w="1242"/>
      </w:tblGrid>
      <w:tr w:rsidR="00C24E6B" w14:paraId="3A6520F0" w14:textId="77777777" w:rsidTr="004A5EEC">
        <w:tc>
          <w:tcPr>
            <w:tcW w:w="1306" w:type="dxa"/>
          </w:tcPr>
          <w:p w14:paraId="0454BB00" w14:textId="77777777" w:rsidR="00C24E6B" w:rsidRDefault="00C24E6B" w:rsidP="004A5EEC">
            <w:pPr>
              <w:jc w:val="center"/>
              <w:rPr>
                <w:lang w:eastAsia="zh-CN"/>
              </w:rPr>
            </w:pPr>
          </w:p>
        </w:tc>
        <w:tc>
          <w:tcPr>
            <w:tcW w:w="1844" w:type="dxa"/>
          </w:tcPr>
          <w:p w14:paraId="4196906B" w14:textId="77777777" w:rsidR="00C24E6B" w:rsidRDefault="00C24E6B" w:rsidP="004A5EEC">
            <w:pPr>
              <w:jc w:val="center"/>
              <w:rPr>
                <w:lang w:eastAsia="zh-CN"/>
              </w:rPr>
            </w:pPr>
            <m:oMathPara>
              <m:oMath>
                <m:r>
                  <m:rPr>
                    <m:sty m:val="p"/>
                  </m:rPr>
                  <w:rPr>
                    <w:rFonts w:ascii="Cambria Math" w:hAnsi="Cambria Math"/>
                    <w:lang w:eastAsia="zh-CN"/>
                  </w:rPr>
                  <m:t>Time inverval (s)</m:t>
                </m:r>
              </m:oMath>
            </m:oMathPara>
          </w:p>
        </w:tc>
        <w:tc>
          <w:tcPr>
            <w:tcW w:w="1228" w:type="dxa"/>
          </w:tcPr>
          <w:p w14:paraId="482F3329" w14:textId="77777777" w:rsidR="00C24E6B" w:rsidRDefault="00C24E6B" w:rsidP="004A5EEC">
            <w:pPr>
              <w:jc w:val="center"/>
              <w:rPr>
                <w:lang w:eastAsia="zh-CN"/>
              </w:rPr>
            </w:pPr>
            <w:r>
              <w:rPr>
                <w:rFonts w:hint="eastAsia"/>
                <w:lang w:eastAsia="zh-CN"/>
              </w:rPr>
              <w:t>5</w:t>
            </w:r>
            <w:r>
              <w:rPr>
                <w:lang w:eastAsia="zh-CN"/>
              </w:rPr>
              <w:t>0%</w:t>
            </w:r>
          </w:p>
        </w:tc>
        <w:tc>
          <w:tcPr>
            <w:tcW w:w="1229" w:type="dxa"/>
          </w:tcPr>
          <w:p w14:paraId="55CA8103" w14:textId="77777777" w:rsidR="00C24E6B" w:rsidRDefault="00C24E6B" w:rsidP="004A5EEC">
            <w:pPr>
              <w:jc w:val="center"/>
              <w:rPr>
                <w:lang w:eastAsia="zh-CN"/>
              </w:rPr>
            </w:pPr>
            <w:r>
              <w:rPr>
                <w:lang w:eastAsia="zh-CN"/>
              </w:rPr>
              <w:t>67%</w:t>
            </w:r>
          </w:p>
        </w:tc>
        <w:tc>
          <w:tcPr>
            <w:tcW w:w="1229" w:type="dxa"/>
          </w:tcPr>
          <w:p w14:paraId="54C4371E" w14:textId="77777777" w:rsidR="00C24E6B" w:rsidRDefault="00C24E6B" w:rsidP="004A5EEC">
            <w:pPr>
              <w:jc w:val="center"/>
              <w:rPr>
                <w:lang w:eastAsia="zh-CN"/>
              </w:rPr>
            </w:pPr>
            <w:r>
              <w:rPr>
                <w:rFonts w:hint="eastAsia"/>
                <w:lang w:eastAsia="zh-CN"/>
              </w:rPr>
              <w:t>8</w:t>
            </w:r>
            <w:r>
              <w:rPr>
                <w:lang w:eastAsia="zh-CN"/>
              </w:rPr>
              <w:t>0%</w:t>
            </w:r>
          </w:p>
        </w:tc>
        <w:tc>
          <w:tcPr>
            <w:tcW w:w="1229" w:type="dxa"/>
          </w:tcPr>
          <w:p w14:paraId="06834A60" w14:textId="77777777" w:rsidR="00C24E6B" w:rsidRDefault="00C24E6B" w:rsidP="004A5EEC">
            <w:pPr>
              <w:jc w:val="center"/>
              <w:rPr>
                <w:lang w:eastAsia="zh-CN"/>
              </w:rPr>
            </w:pPr>
            <w:r>
              <w:rPr>
                <w:rFonts w:hint="eastAsia"/>
                <w:lang w:eastAsia="zh-CN"/>
              </w:rPr>
              <w:t>9</w:t>
            </w:r>
            <w:r>
              <w:rPr>
                <w:lang w:eastAsia="zh-CN"/>
              </w:rPr>
              <w:t>0%</w:t>
            </w:r>
          </w:p>
        </w:tc>
        <w:tc>
          <w:tcPr>
            <w:tcW w:w="1242" w:type="dxa"/>
          </w:tcPr>
          <w:p w14:paraId="75C8FB7F" w14:textId="77777777" w:rsidR="00C24E6B" w:rsidRDefault="00C24E6B" w:rsidP="004A5EEC">
            <w:pPr>
              <w:jc w:val="center"/>
              <w:rPr>
                <w:lang w:eastAsia="zh-CN"/>
              </w:rPr>
            </w:pPr>
            <w:r>
              <w:rPr>
                <w:rFonts w:hint="eastAsia"/>
                <w:lang w:eastAsia="zh-CN"/>
              </w:rPr>
              <w:t>9</w:t>
            </w:r>
            <w:r>
              <w:rPr>
                <w:lang w:eastAsia="zh-CN"/>
              </w:rPr>
              <w:t>5%</w:t>
            </w:r>
          </w:p>
        </w:tc>
      </w:tr>
      <w:tr w:rsidR="00C24E6B" w14:paraId="29AE0FE2" w14:textId="77777777" w:rsidTr="004A5EEC">
        <w:tc>
          <w:tcPr>
            <w:tcW w:w="1306" w:type="dxa"/>
            <w:vMerge w:val="restart"/>
          </w:tcPr>
          <w:p w14:paraId="54AD5CF2" w14:textId="77777777" w:rsidR="00C24E6B" w:rsidRDefault="00C24E6B" w:rsidP="00C24E6B">
            <w:pPr>
              <w:jc w:val="center"/>
              <w:rPr>
                <w:lang w:eastAsia="zh-CN"/>
              </w:rPr>
            </w:pPr>
          </w:p>
          <w:p w14:paraId="19D38DE0" w14:textId="77777777" w:rsidR="00C24E6B" w:rsidRDefault="00C24E6B" w:rsidP="00C24E6B">
            <w:pPr>
              <w:rPr>
                <w:lang w:eastAsia="zh-CN"/>
              </w:rPr>
            </w:pPr>
            <w:r>
              <w:rPr>
                <w:lang w:eastAsia="zh-CN"/>
              </w:rPr>
              <w:t>Horizontal error (km)</w:t>
            </w:r>
          </w:p>
        </w:tc>
        <w:tc>
          <w:tcPr>
            <w:tcW w:w="1844" w:type="dxa"/>
          </w:tcPr>
          <w:p w14:paraId="63F69BAC" w14:textId="77777777" w:rsidR="00C24E6B" w:rsidRDefault="00C24E6B" w:rsidP="00C24E6B">
            <w:pPr>
              <w:jc w:val="center"/>
              <w:rPr>
                <w:lang w:eastAsia="zh-CN"/>
              </w:rPr>
            </w:pPr>
            <w:r>
              <w:rPr>
                <w:lang w:eastAsia="zh-CN"/>
              </w:rPr>
              <w:t>2</w:t>
            </w:r>
          </w:p>
        </w:tc>
        <w:tc>
          <w:tcPr>
            <w:tcW w:w="1228" w:type="dxa"/>
          </w:tcPr>
          <w:p w14:paraId="06BEF266" w14:textId="4065B377" w:rsidR="00C24E6B" w:rsidRPr="00C24E6B" w:rsidRDefault="002E5D43" w:rsidP="00C24E6B">
            <w:pPr>
              <w:jc w:val="center"/>
              <w:rPr>
                <w:color w:val="000000" w:themeColor="text1"/>
                <w:lang w:eastAsia="zh-CN"/>
              </w:rPr>
            </w:pPr>
            <w:r>
              <w:rPr>
                <w:bCs/>
                <w:color w:val="000000" w:themeColor="text1"/>
                <w:kern w:val="24"/>
              </w:rPr>
              <w:t>4.70</w:t>
            </w:r>
          </w:p>
        </w:tc>
        <w:tc>
          <w:tcPr>
            <w:tcW w:w="1229" w:type="dxa"/>
          </w:tcPr>
          <w:p w14:paraId="6665EF85" w14:textId="18A2B553" w:rsidR="00C24E6B" w:rsidRPr="00C24E6B" w:rsidRDefault="002E5D43" w:rsidP="00C24E6B">
            <w:pPr>
              <w:jc w:val="center"/>
              <w:rPr>
                <w:color w:val="000000" w:themeColor="text1"/>
                <w:lang w:eastAsia="zh-CN"/>
              </w:rPr>
            </w:pPr>
            <w:r>
              <w:rPr>
                <w:bCs/>
                <w:color w:val="000000" w:themeColor="text1"/>
                <w:kern w:val="24"/>
              </w:rPr>
              <w:t>11.98</w:t>
            </w:r>
          </w:p>
        </w:tc>
        <w:tc>
          <w:tcPr>
            <w:tcW w:w="1229" w:type="dxa"/>
          </w:tcPr>
          <w:p w14:paraId="6FA2B18E" w14:textId="3512E381" w:rsidR="00C24E6B" w:rsidRPr="00C24E6B" w:rsidRDefault="002E5D43" w:rsidP="00C24E6B">
            <w:pPr>
              <w:jc w:val="center"/>
              <w:rPr>
                <w:color w:val="000000" w:themeColor="text1"/>
                <w:lang w:eastAsia="zh-CN"/>
              </w:rPr>
            </w:pPr>
            <w:r>
              <w:rPr>
                <w:bCs/>
                <w:color w:val="000000" w:themeColor="text1"/>
                <w:kern w:val="24"/>
              </w:rPr>
              <w:t>32.08</w:t>
            </w:r>
          </w:p>
        </w:tc>
        <w:tc>
          <w:tcPr>
            <w:tcW w:w="1229" w:type="dxa"/>
          </w:tcPr>
          <w:p w14:paraId="4F829889" w14:textId="30AEA81A" w:rsidR="00C24E6B" w:rsidRPr="00C24E6B" w:rsidRDefault="002E5D43" w:rsidP="00C24E6B">
            <w:pPr>
              <w:jc w:val="center"/>
              <w:rPr>
                <w:color w:val="000000" w:themeColor="text1"/>
                <w:lang w:eastAsia="zh-CN"/>
              </w:rPr>
            </w:pPr>
            <w:r>
              <w:rPr>
                <w:bCs/>
                <w:color w:val="000000" w:themeColor="text1"/>
                <w:kern w:val="24"/>
              </w:rPr>
              <w:t>161.14</w:t>
            </w:r>
          </w:p>
        </w:tc>
        <w:tc>
          <w:tcPr>
            <w:tcW w:w="1242" w:type="dxa"/>
          </w:tcPr>
          <w:p w14:paraId="602294A9" w14:textId="3773B7ED" w:rsidR="00C24E6B" w:rsidRPr="00C24E6B" w:rsidRDefault="002E5D43" w:rsidP="00C24E6B">
            <w:pPr>
              <w:jc w:val="center"/>
              <w:rPr>
                <w:color w:val="000000" w:themeColor="text1"/>
                <w:lang w:eastAsia="zh-CN"/>
              </w:rPr>
            </w:pPr>
            <w:r>
              <w:rPr>
                <w:bCs/>
                <w:color w:val="000000" w:themeColor="text1"/>
                <w:kern w:val="24"/>
              </w:rPr>
              <w:t>319.61</w:t>
            </w:r>
          </w:p>
        </w:tc>
      </w:tr>
      <w:tr w:rsidR="00C24E6B" w14:paraId="76413E78" w14:textId="77777777" w:rsidTr="004A5EEC">
        <w:tc>
          <w:tcPr>
            <w:tcW w:w="1306" w:type="dxa"/>
            <w:vMerge/>
          </w:tcPr>
          <w:p w14:paraId="15A40794" w14:textId="77777777" w:rsidR="00C24E6B" w:rsidRDefault="00C24E6B" w:rsidP="00C24E6B">
            <w:pPr>
              <w:jc w:val="center"/>
              <w:rPr>
                <w:lang w:eastAsia="zh-CN"/>
              </w:rPr>
            </w:pPr>
          </w:p>
        </w:tc>
        <w:tc>
          <w:tcPr>
            <w:tcW w:w="1844" w:type="dxa"/>
          </w:tcPr>
          <w:p w14:paraId="50C36E44" w14:textId="77777777" w:rsidR="00C24E6B" w:rsidRDefault="00C24E6B" w:rsidP="00C24E6B">
            <w:pPr>
              <w:jc w:val="center"/>
              <w:rPr>
                <w:lang w:eastAsia="zh-CN"/>
              </w:rPr>
            </w:pPr>
            <w:r>
              <w:rPr>
                <w:lang w:eastAsia="zh-CN"/>
              </w:rPr>
              <w:t>4</w:t>
            </w:r>
          </w:p>
        </w:tc>
        <w:tc>
          <w:tcPr>
            <w:tcW w:w="1228" w:type="dxa"/>
          </w:tcPr>
          <w:p w14:paraId="7469F4B3" w14:textId="6D63C7B3" w:rsidR="00C24E6B" w:rsidRPr="00C24E6B" w:rsidRDefault="002E5D43" w:rsidP="00C24E6B">
            <w:pPr>
              <w:jc w:val="center"/>
              <w:rPr>
                <w:color w:val="000000" w:themeColor="text1"/>
                <w:lang w:eastAsia="zh-CN"/>
              </w:rPr>
            </w:pPr>
            <w:r>
              <w:rPr>
                <w:bCs/>
                <w:color w:val="000000" w:themeColor="text1"/>
                <w:kern w:val="24"/>
              </w:rPr>
              <w:t>0</w:t>
            </w:r>
          </w:p>
        </w:tc>
        <w:tc>
          <w:tcPr>
            <w:tcW w:w="1229" w:type="dxa"/>
          </w:tcPr>
          <w:p w14:paraId="1FDD7A9B" w14:textId="27F11E9B" w:rsidR="00C24E6B" w:rsidRPr="00C24E6B" w:rsidRDefault="002E5D43" w:rsidP="00C24E6B">
            <w:pPr>
              <w:jc w:val="center"/>
              <w:rPr>
                <w:color w:val="000000" w:themeColor="text1"/>
                <w:lang w:eastAsia="zh-CN"/>
              </w:rPr>
            </w:pPr>
            <w:r>
              <w:rPr>
                <w:color w:val="000000" w:themeColor="text1"/>
                <w:kern w:val="24"/>
              </w:rPr>
              <w:t>0</w:t>
            </w:r>
          </w:p>
        </w:tc>
        <w:tc>
          <w:tcPr>
            <w:tcW w:w="1229" w:type="dxa"/>
          </w:tcPr>
          <w:p w14:paraId="0EB53E4A" w14:textId="682FEE75" w:rsidR="00C24E6B" w:rsidRPr="00C24E6B" w:rsidRDefault="002E5D43" w:rsidP="00C24E6B">
            <w:pPr>
              <w:jc w:val="center"/>
              <w:rPr>
                <w:color w:val="000000" w:themeColor="text1"/>
                <w:lang w:eastAsia="zh-CN"/>
              </w:rPr>
            </w:pPr>
            <w:r>
              <w:rPr>
                <w:color w:val="000000" w:themeColor="text1"/>
                <w:kern w:val="24"/>
              </w:rPr>
              <w:t>2.48</w:t>
            </w:r>
          </w:p>
        </w:tc>
        <w:tc>
          <w:tcPr>
            <w:tcW w:w="1229" w:type="dxa"/>
          </w:tcPr>
          <w:p w14:paraId="5A235647" w14:textId="11DBE9A8" w:rsidR="00C24E6B" w:rsidRPr="00C24E6B" w:rsidRDefault="002E5D43" w:rsidP="00C24E6B">
            <w:pPr>
              <w:jc w:val="center"/>
              <w:rPr>
                <w:color w:val="000000" w:themeColor="text1"/>
                <w:lang w:eastAsia="zh-CN"/>
              </w:rPr>
            </w:pPr>
            <w:r>
              <w:rPr>
                <w:color w:val="000000" w:themeColor="text1"/>
                <w:kern w:val="24"/>
              </w:rPr>
              <w:t>29.32</w:t>
            </w:r>
          </w:p>
        </w:tc>
        <w:tc>
          <w:tcPr>
            <w:tcW w:w="1242" w:type="dxa"/>
          </w:tcPr>
          <w:p w14:paraId="18B1C0E1" w14:textId="3C9F7BC4" w:rsidR="00C24E6B" w:rsidRPr="00C24E6B" w:rsidRDefault="002E5D43" w:rsidP="00C24E6B">
            <w:pPr>
              <w:jc w:val="center"/>
              <w:rPr>
                <w:color w:val="000000" w:themeColor="text1"/>
                <w:lang w:eastAsia="zh-CN"/>
              </w:rPr>
            </w:pPr>
            <w:r>
              <w:rPr>
                <w:color w:val="000000" w:themeColor="text1"/>
                <w:kern w:val="24"/>
              </w:rPr>
              <w:t>155.86</w:t>
            </w:r>
          </w:p>
        </w:tc>
      </w:tr>
      <w:tr w:rsidR="00C24E6B" w14:paraId="68F3CC35" w14:textId="77777777" w:rsidTr="004A5EEC">
        <w:tc>
          <w:tcPr>
            <w:tcW w:w="1306" w:type="dxa"/>
            <w:vMerge/>
          </w:tcPr>
          <w:p w14:paraId="40066D6A" w14:textId="77777777" w:rsidR="00C24E6B" w:rsidRDefault="00C24E6B" w:rsidP="00C24E6B">
            <w:pPr>
              <w:jc w:val="center"/>
              <w:rPr>
                <w:lang w:eastAsia="zh-CN"/>
              </w:rPr>
            </w:pPr>
          </w:p>
        </w:tc>
        <w:tc>
          <w:tcPr>
            <w:tcW w:w="1844" w:type="dxa"/>
          </w:tcPr>
          <w:p w14:paraId="51A06408" w14:textId="77777777" w:rsidR="00C24E6B" w:rsidRDefault="00C24E6B" w:rsidP="00C24E6B">
            <w:pPr>
              <w:jc w:val="center"/>
              <w:rPr>
                <w:lang w:eastAsia="zh-CN"/>
              </w:rPr>
            </w:pPr>
            <w:r>
              <w:rPr>
                <w:lang w:eastAsia="zh-CN"/>
              </w:rPr>
              <w:t>6</w:t>
            </w:r>
          </w:p>
        </w:tc>
        <w:tc>
          <w:tcPr>
            <w:tcW w:w="1228" w:type="dxa"/>
          </w:tcPr>
          <w:p w14:paraId="112A6FA9" w14:textId="4D5BEEB6" w:rsidR="00C24E6B" w:rsidRPr="00C24E6B" w:rsidRDefault="002E5D43" w:rsidP="00C24E6B">
            <w:pPr>
              <w:jc w:val="center"/>
              <w:rPr>
                <w:color w:val="000000" w:themeColor="text1"/>
                <w:lang w:eastAsia="zh-CN"/>
              </w:rPr>
            </w:pPr>
            <w:r>
              <w:rPr>
                <w:bCs/>
                <w:color w:val="000000" w:themeColor="text1"/>
                <w:kern w:val="24"/>
              </w:rPr>
              <w:t>0</w:t>
            </w:r>
          </w:p>
        </w:tc>
        <w:tc>
          <w:tcPr>
            <w:tcW w:w="1229" w:type="dxa"/>
          </w:tcPr>
          <w:p w14:paraId="240A5753" w14:textId="5AE19428" w:rsidR="00C24E6B" w:rsidRPr="00C24E6B" w:rsidRDefault="002E5D43" w:rsidP="00C24E6B">
            <w:pPr>
              <w:jc w:val="center"/>
              <w:rPr>
                <w:color w:val="000000" w:themeColor="text1"/>
                <w:lang w:eastAsia="zh-CN"/>
              </w:rPr>
            </w:pPr>
            <w:r>
              <w:rPr>
                <w:color w:val="000000" w:themeColor="text1"/>
                <w:kern w:val="24"/>
              </w:rPr>
              <w:t>0</w:t>
            </w:r>
          </w:p>
        </w:tc>
        <w:tc>
          <w:tcPr>
            <w:tcW w:w="1229" w:type="dxa"/>
          </w:tcPr>
          <w:p w14:paraId="3BC4D615" w14:textId="1AFDACC8" w:rsidR="00C24E6B" w:rsidRPr="00C24E6B" w:rsidRDefault="002E5D43" w:rsidP="00C24E6B">
            <w:pPr>
              <w:jc w:val="center"/>
              <w:rPr>
                <w:color w:val="000000" w:themeColor="text1"/>
                <w:lang w:eastAsia="zh-CN"/>
              </w:rPr>
            </w:pPr>
            <w:r>
              <w:rPr>
                <w:color w:val="000000" w:themeColor="text1"/>
                <w:kern w:val="24"/>
              </w:rPr>
              <w:t>0</w:t>
            </w:r>
          </w:p>
        </w:tc>
        <w:tc>
          <w:tcPr>
            <w:tcW w:w="1229" w:type="dxa"/>
          </w:tcPr>
          <w:p w14:paraId="0955AFAF" w14:textId="10DA3DDD" w:rsidR="00C24E6B" w:rsidRPr="00C24E6B" w:rsidRDefault="002E5D43" w:rsidP="00C24E6B">
            <w:pPr>
              <w:jc w:val="center"/>
              <w:rPr>
                <w:color w:val="000000" w:themeColor="text1"/>
                <w:lang w:eastAsia="zh-CN"/>
              </w:rPr>
            </w:pPr>
            <w:r>
              <w:rPr>
                <w:color w:val="000000" w:themeColor="text1"/>
                <w:kern w:val="24"/>
              </w:rPr>
              <w:t>2.48</w:t>
            </w:r>
          </w:p>
        </w:tc>
        <w:tc>
          <w:tcPr>
            <w:tcW w:w="1242" w:type="dxa"/>
          </w:tcPr>
          <w:p w14:paraId="37418E10" w14:textId="1F840C85" w:rsidR="00C24E6B" w:rsidRPr="00C24E6B" w:rsidRDefault="002E5D43" w:rsidP="00C24E6B">
            <w:pPr>
              <w:jc w:val="center"/>
              <w:rPr>
                <w:color w:val="000000" w:themeColor="text1"/>
                <w:lang w:eastAsia="zh-CN"/>
              </w:rPr>
            </w:pPr>
            <w:r>
              <w:rPr>
                <w:color w:val="000000" w:themeColor="text1"/>
                <w:kern w:val="24"/>
              </w:rPr>
              <w:t>31.70</w:t>
            </w:r>
          </w:p>
        </w:tc>
      </w:tr>
      <w:tr w:rsidR="00C24E6B" w14:paraId="766549D3" w14:textId="77777777" w:rsidTr="004A5EEC">
        <w:tc>
          <w:tcPr>
            <w:tcW w:w="1306" w:type="dxa"/>
            <w:vMerge/>
          </w:tcPr>
          <w:p w14:paraId="6BEE09A2" w14:textId="77777777" w:rsidR="00C24E6B" w:rsidRDefault="00C24E6B" w:rsidP="00C24E6B">
            <w:pPr>
              <w:jc w:val="center"/>
              <w:rPr>
                <w:lang w:eastAsia="zh-CN"/>
              </w:rPr>
            </w:pPr>
          </w:p>
        </w:tc>
        <w:tc>
          <w:tcPr>
            <w:tcW w:w="1844" w:type="dxa"/>
          </w:tcPr>
          <w:p w14:paraId="25F479C6" w14:textId="77777777" w:rsidR="00C24E6B" w:rsidRDefault="00C24E6B" w:rsidP="00C24E6B">
            <w:pPr>
              <w:jc w:val="center"/>
              <w:rPr>
                <w:lang w:eastAsia="zh-CN"/>
              </w:rPr>
            </w:pPr>
            <w:r>
              <w:rPr>
                <w:lang w:eastAsia="zh-CN"/>
              </w:rPr>
              <w:t>8</w:t>
            </w:r>
          </w:p>
        </w:tc>
        <w:tc>
          <w:tcPr>
            <w:tcW w:w="1228" w:type="dxa"/>
          </w:tcPr>
          <w:p w14:paraId="2EF06664" w14:textId="27E11DDD" w:rsidR="00C24E6B" w:rsidRPr="00C24E6B" w:rsidRDefault="002E5D43" w:rsidP="00C24E6B">
            <w:pPr>
              <w:jc w:val="center"/>
              <w:rPr>
                <w:color w:val="000000" w:themeColor="text1"/>
                <w:lang w:eastAsia="zh-CN"/>
              </w:rPr>
            </w:pPr>
            <w:r>
              <w:rPr>
                <w:bCs/>
                <w:color w:val="000000" w:themeColor="text1"/>
                <w:kern w:val="24"/>
              </w:rPr>
              <w:t>0</w:t>
            </w:r>
          </w:p>
        </w:tc>
        <w:tc>
          <w:tcPr>
            <w:tcW w:w="1229" w:type="dxa"/>
          </w:tcPr>
          <w:p w14:paraId="5794CC6A" w14:textId="02436F12" w:rsidR="00C24E6B" w:rsidRPr="00C24E6B" w:rsidRDefault="002E5D43" w:rsidP="00C24E6B">
            <w:pPr>
              <w:jc w:val="center"/>
              <w:rPr>
                <w:color w:val="000000" w:themeColor="text1"/>
                <w:lang w:eastAsia="zh-CN"/>
              </w:rPr>
            </w:pPr>
            <w:r>
              <w:rPr>
                <w:color w:val="000000" w:themeColor="text1"/>
                <w:kern w:val="24"/>
              </w:rPr>
              <w:t>0</w:t>
            </w:r>
          </w:p>
        </w:tc>
        <w:tc>
          <w:tcPr>
            <w:tcW w:w="1229" w:type="dxa"/>
          </w:tcPr>
          <w:p w14:paraId="0272E04B" w14:textId="7008B976" w:rsidR="00C24E6B" w:rsidRPr="00C24E6B" w:rsidRDefault="002E5D43" w:rsidP="00C24E6B">
            <w:pPr>
              <w:jc w:val="center"/>
              <w:rPr>
                <w:color w:val="000000" w:themeColor="text1"/>
                <w:lang w:eastAsia="zh-CN"/>
              </w:rPr>
            </w:pPr>
            <w:r>
              <w:rPr>
                <w:color w:val="000000" w:themeColor="text1"/>
                <w:kern w:val="24"/>
              </w:rPr>
              <w:t>0</w:t>
            </w:r>
          </w:p>
        </w:tc>
        <w:tc>
          <w:tcPr>
            <w:tcW w:w="1229" w:type="dxa"/>
          </w:tcPr>
          <w:p w14:paraId="0C13524C" w14:textId="19BFDF5B" w:rsidR="00C24E6B" w:rsidRPr="00C24E6B" w:rsidRDefault="002E5D43" w:rsidP="00C24E6B">
            <w:pPr>
              <w:jc w:val="center"/>
              <w:rPr>
                <w:color w:val="000000" w:themeColor="text1"/>
                <w:lang w:eastAsia="zh-CN"/>
              </w:rPr>
            </w:pPr>
            <w:r>
              <w:rPr>
                <w:color w:val="000000" w:themeColor="text1"/>
                <w:kern w:val="24"/>
              </w:rPr>
              <w:t>0</w:t>
            </w:r>
          </w:p>
        </w:tc>
        <w:tc>
          <w:tcPr>
            <w:tcW w:w="1242" w:type="dxa"/>
          </w:tcPr>
          <w:p w14:paraId="5C48F82A" w14:textId="70E8576F" w:rsidR="00C24E6B" w:rsidRPr="00C24E6B" w:rsidRDefault="002E5D43" w:rsidP="00C24E6B">
            <w:pPr>
              <w:jc w:val="center"/>
              <w:rPr>
                <w:color w:val="000000" w:themeColor="text1"/>
                <w:lang w:eastAsia="zh-CN"/>
              </w:rPr>
            </w:pPr>
            <w:r>
              <w:rPr>
                <w:color w:val="000000" w:themeColor="text1"/>
                <w:kern w:val="24"/>
              </w:rPr>
              <w:t>4.00</w:t>
            </w:r>
          </w:p>
        </w:tc>
      </w:tr>
    </w:tbl>
    <w:p w14:paraId="09B6EE08" w14:textId="77777777" w:rsidR="00FC3C34" w:rsidRDefault="00FC3C34" w:rsidP="00FC3C34">
      <w:pPr>
        <w:rPr>
          <w:lang w:eastAsia="zh-CN"/>
        </w:rPr>
      </w:pPr>
    </w:p>
    <w:p w14:paraId="6F51E008" w14:textId="256B19C5" w:rsidR="00EF6D2E" w:rsidRDefault="00A30EB2" w:rsidP="00FC3C34">
      <w:pPr>
        <w:rPr>
          <w:lang w:eastAsia="zh-CN"/>
        </w:rPr>
      </w:pPr>
      <w:r>
        <w:rPr>
          <w:rFonts w:hint="eastAsia"/>
          <w:lang w:eastAsia="zh-CN"/>
        </w:rPr>
        <w:lastRenderedPageBreak/>
        <w:t>F</w:t>
      </w:r>
      <w:r>
        <w:rPr>
          <w:lang w:eastAsia="zh-CN"/>
        </w:rPr>
        <w:t>or PRS-based DL-TDOA positioning,</w:t>
      </w:r>
      <w:r w:rsidR="00BB405E">
        <w:rPr>
          <w:lang w:eastAsia="zh-CN"/>
        </w:rPr>
        <w:t xml:space="preserve"> it is observed that</w:t>
      </w:r>
      <w:r>
        <w:rPr>
          <w:lang w:eastAsia="zh-CN"/>
        </w:rPr>
        <w:t xml:space="preserve"> </w:t>
      </w:r>
      <w:r w:rsidR="00EF6D2E">
        <w:rPr>
          <w:lang w:eastAsia="zh-CN"/>
        </w:rPr>
        <w:t>the horizontal error decreases with the increasing of</w:t>
      </w:r>
      <w:r w:rsidR="00BB405E">
        <w:rPr>
          <w:lang w:eastAsia="zh-CN"/>
        </w:rPr>
        <w:t xml:space="preserve"> the</w:t>
      </w:r>
      <w:r w:rsidR="00EF6D2E">
        <w:rPr>
          <w:lang w:eastAsia="zh-CN"/>
        </w:rPr>
        <w:t xml:space="preserve"> time interval. </w:t>
      </w:r>
      <w:r w:rsidR="00BB405E">
        <w:rPr>
          <w:lang w:eastAsia="zh-CN"/>
        </w:rPr>
        <w:t xml:space="preserve">As discussed in </w:t>
      </w:r>
      <w:r w:rsidR="004806AE">
        <w:rPr>
          <w:lang w:eastAsia="zh-CN"/>
        </w:rPr>
        <w:fldChar w:fldCharType="begin"/>
      </w:r>
      <w:r w:rsidR="004806AE">
        <w:rPr>
          <w:lang w:eastAsia="zh-CN"/>
        </w:rPr>
        <w:instrText xml:space="preserve"> REF _Ref114766005 \r \h </w:instrText>
      </w:r>
      <w:r w:rsidR="004806AE">
        <w:rPr>
          <w:lang w:eastAsia="zh-CN"/>
        </w:rPr>
      </w:r>
      <w:r w:rsidR="004806AE">
        <w:rPr>
          <w:lang w:eastAsia="zh-CN"/>
        </w:rPr>
        <w:fldChar w:fldCharType="separate"/>
      </w:r>
      <w:r w:rsidR="004806AE">
        <w:rPr>
          <w:lang w:eastAsia="zh-CN"/>
        </w:rPr>
        <w:t>[4]</w:t>
      </w:r>
      <w:r w:rsidR="004806AE">
        <w:rPr>
          <w:lang w:eastAsia="zh-CN"/>
        </w:rPr>
        <w:fldChar w:fldCharType="end"/>
      </w:r>
      <w:r w:rsidR="001808A4">
        <w:rPr>
          <w:lang w:eastAsia="zh-CN"/>
        </w:rPr>
        <w:t>,</w:t>
      </w:r>
      <w:r w:rsidR="00BB405E">
        <w:rPr>
          <w:lang w:eastAsia="zh-CN"/>
        </w:rPr>
        <w:t xml:space="preserve"> a</w:t>
      </w:r>
      <w:r w:rsidR="00EF6D2E">
        <w:rPr>
          <w:lang w:eastAsia="zh-CN"/>
        </w:rPr>
        <w:t>lthough a larger time interval causes larger delay for UE location verification, it brings distinguishable</w:t>
      </w:r>
      <w:r w:rsidR="001808A4">
        <w:rPr>
          <w:lang w:eastAsia="zh-CN"/>
        </w:rPr>
        <w:t xml:space="preserve"> measurements</w:t>
      </w:r>
      <w:r w:rsidR="00EF6D2E">
        <w:rPr>
          <w:lang w:eastAsia="zh-CN"/>
        </w:rPr>
        <w:t xml:space="preserve"> such that positioning accuracy</w:t>
      </w:r>
      <w:r w:rsidR="001808A4">
        <w:rPr>
          <w:lang w:eastAsia="zh-CN"/>
        </w:rPr>
        <w:t xml:space="preserve"> can be</w:t>
      </w:r>
      <w:r w:rsidR="00EF6D2E">
        <w:rPr>
          <w:lang w:eastAsia="zh-CN"/>
        </w:rPr>
        <w:t xml:space="preserve"> improved. By comparing </w:t>
      </w:r>
      <w:r w:rsidR="001808A4">
        <w:rPr>
          <w:lang w:eastAsia="zh-CN"/>
        </w:rPr>
        <w:fldChar w:fldCharType="begin"/>
      </w:r>
      <w:r w:rsidR="001808A4">
        <w:rPr>
          <w:lang w:eastAsia="zh-CN"/>
        </w:rPr>
        <w:instrText xml:space="preserve"> REF _Ref114765768 \h </w:instrText>
      </w:r>
      <w:r w:rsidR="001808A4">
        <w:rPr>
          <w:lang w:eastAsia="zh-CN"/>
        </w:rPr>
      </w:r>
      <w:r w:rsidR="001808A4">
        <w:rPr>
          <w:lang w:eastAsia="zh-CN"/>
        </w:rPr>
        <w:fldChar w:fldCharType="separate"/>
      </w:r>
      <w:r w:rsidR="002E5D43">
        <w:t xml:space="preserve">Table </w:t>
      </w:r>
      <w:r w:rsidR="002E5D43">
        <w:rPr>
          <w:noProof/>
        </w:rPr>
        <w:t>1</w:t>
      </w:r>
      <w:r w:rsidR="001808A4">
        <w:rPr>
          <w:lang w:eastAsia="zh-CN"/>
        </w:rPr>
        <w:fldChar w:fldCharType="end"/>
      </w:r>
      <w:r w:rsidR="001808A4">
        <w:rPr>
          <w:lang w:eastAsia="zh-CN"/>
        </w:rPr>
        <w:t xml:space="preserve"> and </w:t>
      </w:r>
      <w:r w:rsidR="001808A4">
        <w:rPr>
          <w:lang w:eastAsia="zh-CN"/>
        </w:rPr>
        <w:fldChar w:fldCharType="begin"/>
      </w:r>
      <w:r w:rsidR="001808A4">
        <w:rPr>
          <w:lang w:eastAsia="zh-CN"/>
        </w:rPr>
        <w:instrText xml:space="preserve"> REF _Ref114765779 \h </w:instrText>
      </w:r>
      <w:r w:rsidR="001808A4">
        <w:rPr>
          <w:lang w:eastAsia="zh-CN"/>
        </w:rPr>
      </w:r>
      <w:r w:rsidR="001808A4">
        <w:rPr>
          <w:lang w:eastAsia="zh-CN"/>
        </w:rPr>
        <w:fldChar w:fldCharType="separate"/>
      </w:r>
      <w:r w:rsidR="002E5D43">
        <w:t xml:space="preserve">Table </w:t>
      </w:r>
      <w:r w:rsidR="002E5D43">
        <w:rPr>
          <w:noProof/>
        </w:rPr>
        <w:t>2</w:t>
      </w:r>
      <w:r w:rsidR="001808A4">
        <w:rPr>
          <w:lang w:eastAsia="zh-CN"/>
        </w:rPr>
        <w:fldChar w:fldCharType="end"/>
      </w:r>
      <w:r w:rsidR="00EF6D2E">
        <w:rPr>
          <w:lang w:eastAsia="zh-CN"/>
        </w:rPr>
        <w:t xml:space="preserve">, it is also </w:t>
      </w:r>
      <w:r w:rsidR="001808A4">
        <w:rPr>
          <w:lang w:eastAsia="zh-CN"/>
        </w:rPr>
        <w:t>found</w:t>
      </w:r>
      <w:r w:rsidR="00EF6D2E">
        <w:rPr>
          <w:lang w:eastAsia="zh-CN"/>
        </w:rPr>
        <w:t xml:space="preserve"> that the positioning error decreases with the increasing number of measurements. </w:t>
      </w:r>
      <w:r w:rsidR="009C330E">
        <w:rPr>
          <w:lang w:eastAsia="zh-CN"/>
        </w:rPr>
        <w:t xml:space="preserve">It should be noticed that for N RSTD </w:t>
      </w:r>
      <w:r w:rsidR="00FA659B">
        <w:rPr>
          <w:lang w:eastAsia="zh-CN"/>
        </w:rPr>
        <w:t>measurements</w:t>
      </w:r>
      <w:r w:rsidR="009C330E">
        <w:rPr>
          <w:lang w:eastAsia="zh-CN"/>
        </w:rPr>
        <w:t xml:space="preserve">, it corresponds to N+1 measurement </w:t>
      </w:r>
      <w:proofErr w:type="gramStart"/>
      <w:r w:rsidR="009C330E">
        <w:rPr>
          <w:lang w:eastAsia="zh-CN"/>
        </w:rPr>
        <w:t>occasions</w:t>
      </w:r>
      <w:proofErr w:type="gramEnd"/>
      <w:r w:rsidR="009C330E">
        <w:rPr>
          <w:lang w:eastAsia="zh-CN"/>
        </w:rPr>
        <w:t xml:space="preserve">. </w:t>
      </w:r>
      <w:r w:rsidR="00EF6D2E">
        <w:rPr>
          <w:lang w:eastAsia="zh-CN"/>
        </w:rPr>
        <w:t>Furthermore, with the accuracy requirement of 5-10 km as proposed in</w:t>
      </w:r>
      <w:r w:rsidR="001808A4">
        <w:rPr>
          <w:lang w:eastAsia="zh-CN"/>
        </w:rPr>
        <w:t xml:space="preserve"> </w:t>
      </w:r>
      <w:r w:rsidR="004806AE">
        <w:rPr>
          <w:lang w:eastAsia="zh-CN"/>
        </w:rPr>
        <w:fldChar w:fldCharType="begin"/>
      </w:r>
      <w:r w:rsidR="004806AE">
        <w:rPr>
          <w:lang w:eastAsia="zh-CN"/>
        </w:rPr>
        <w:instrText xml:space="preserve"> REF _Ref114754382 \r \h </w:instrText>
      </w:r>
      <w:r w:rsidR="004806AE">
        <w:rPr>
          <w:lang w:eastAsia="zh-CN"/>
        </w:rPr>
      </w:r>
      <w:r w:rsidR="004806AE">
        <w:rPr>
          <w:lang w:eastAsia="zh-CN"/>
        </w:rPr>
        <w:fldChar w:fldCharType="separate"/>
      </w:r>
      <w:r w:rsidR="004806AE">
        <w:rPr>
          <w:lang w:eastAsia="zh-CN"/>
        </w:rPr>
        <w:t>[5]</w:t>
      </w:r>
      <w:r w:rsidR="004806AE">
        <w:rPr>
          <w:lang w:eastAsia="zh-CN"/>
        </w:rPr>
        <w:fldChar w:fldCharType="end"/>
      </w:r>
      <w:r w:rsidR="00EF6D2E">
        <w:rPr>
          <w:lang w:eastAsia="zh-CN"/>
        </w:rPr>
        <w:t>, DL-TDOA can meet the horizontal position accuracy</w:t>
      </w:r>
      <w:r w:rsidR="00A73D66">
        <w:rPr>
          <w:lang w:eastAsia="zh-CN"/>
        </w:rPr>
        <w:t xml:space="preserve"> requirement</w:t>
      </w:r>
      <w:r w:rsidR="00EF6D2E">
        <w:rPr>
          <w:lang w:eastAsia="zh-CN"/>
        </w:rPr>
        <w:t xml:space="preserve"> (&lt; 10km) for 90% of UEs under the time interval of </w:t>
      </w:r>
      <w:r w:rsidR="002E5D43">
        <w:rPr>
          <w:lang w:eastAsia="zh-CN"/>
        </w:rPr>
        <w:t>8s with 3 RSTDs</w:t>
      </w:r>
      <w:r w:rsidR="009C330E">
        <w:rPr>
          <w:lang w:eastAsia="zh-CN"/>
        </w:rPr>
        <w:t xml:space="preserve"> (which corresponds to a latency of 8*(3+1)=32 seconds)</w:t>
      </w:r>
      <w:r w:rsidR="002E5D43">
        <w:rPr>
          <w:lang w:eastAsia="zh-CN"/>
        </w:rPr>
        <w:t xml:space="preserve"> or 6s with 4 RSTDs</w:t>
      </w:r>
      <w:r w:rsidR="009C330E">
        <w:rPr>
          <w:lang w:eastAsia="zh-CN"/>
        </w:rPr>
        <w:t xml:space="preserve"> (which corresponds to a latency of 6*(4+1)=30 seconds)</w:t>
      </w:r>
      <w:r w:rsidR="002E5D43">
        <w:rPr>
          <w:lang w:eastAsia="zh-CN"/>
        </w:rPr>
        <w:t>.</w:t>
      </w:r>
    </w:p>
    <w:p w14:paraId="0228F7EA" w14:textId="57463E38" w:rsidR="00EF6D2E" w:rsidRPr="004A5EEC" w:rsidRDefault="00EF6D2E" w:rsidP="00FC3C34">
      <w:pPr>
        <w:rPr>
          <w:b/>
          <w:i/>
          <w:lang w:eastAsia="zh-CN"/>
        </w:rPr>
      </w:pPr>
      <w:r w:rsidRPr="004A5EEC">
        <w:rPr>
          <w:rFonts w:hint="eastAsia"/>
          <w:b/>
          <w:i/>
          <w:lang w:eastAsia="zh-CN"/>
        </w:rPr>
        <w:t>O</w:t>
      </w:r>
      <w:r w:rsidRPr="004A5EEC">
        <w:rPr>
          <w:b/>
          <w:i/>
          <w:lang w:eastAsia="zh-CN"/>
        </w:rPr>
        <w:t xml:space="preserve">bservation 1: </w:t>
      </w:r>
      <w:r w:rsidR="00007455">
        <w:rPr>
          <w:i/>
          <w:lang w:eastAsia="zh-CN"/>
        </w:rPr>
        <w:t>With</w:t>
      </w:r>
      <w:r w:rsidRPr="00246F4E">
        <w:rPr>
          <w:i/>
          <w:lang w:eastAsia="zh-CN"/>
        </w:rPr>
        <w:t xml:space="preserve"> DL-TDOA positioning, the horizontal error decreases with the increasing of</w:t>
      </w:r>
      <w:r w:rsidR="001808A4">
        <w:rPr>
          <w:i/>
          <w:lang w:eastAsia="zh-CN"/>
        </w:rPr>
        <w:t xml:space="preserve"> the</w:t>
      </w:r>
      <w:r w:rsidRPr="00246F4E">
        <w:rPr>
          <w:i/>
          <w:lang w:eastAsia="zh-CN"/>
        </w:rPr>
        <w:t xml:space="preserve"> time interval and the number of measurements.</w:t>
      </w:r>
      <w:r w:rsidRPr="004A5EEC">
        <w:rPr>
          <w:b/>
          <w:i/>
          <w:lang w:eastAsia="zh-CN"/>
        </w:rPr>
        <w:t xml:space="preserve"> </w:t>
      </w:r>
    </w:p>
    <w:p w14:paraId="0DB35C9D" w14:textId="7A81B126" w:rsidR="00EF6D2E" w:rsidRPr="00FA659B" w:rsidRDefault="00EF6D2E" w:rsidP="00FC3C34">
      <w:pPr>
        <w:rPr>
          <w:i/>
          <w:lang w:eastAsia="zh-CN"/>
        </w:rPr>
      </w:pPr>
      <w:r w:rsidRPr="006459FA">
        <w:rPr>
          <w:b/>
          <w:i/>
          <w:lang w:eastAsia="zh-CN"/>
        </w:rPr>
        <w:t>Observation 2:</w:t>
      </w:r>
      <w:r w:rsidRPr="00347DEB">
        <w:rPr>
          <w:i/>
          <w:lang w:eastAsia="zh-CN"/>
        </w:rPr>
        <w:t xml:space="preserve"> </w:t>
      </w:r>
      <w:r w:rsidR="00007455" w:rsidRPr="003A19E1">
        <w:rPr>
          <w:i/>
          <w:lang w:eastAsia="zh-CN"/>
        </w:rPr>
        <w:t>With</w:t>
      </w:r>
      <w:r w:rsidRPr="003A19E1">
        <w:rPr>
          <w:i/>
          <w:lang w:eastAsia="zh-CN"/>
        </w:rPr>
        <w:t xml:space="preserve"> DL-TDOA positioning, </w:t>
      </w:r>
      <w:r w:rsidR="004A5EEC" w:rsidRPr="003A19E1">
        <w:rPr>
          <w:i/>
          <w:lang w:eastAsia="zh-CN"/>
        </w:rPr>
        <w:t>the positioni</w:t>
      </w:r>
      <w:r w:rsidR="00720FAB" w:rsidRPr="003A19E1">
        <w:rPr>
          <w:i/>
          <w:lang w:eastAsia="zh-CN"/>
        </w:rPr>
        <w:t>ng accuracy of less than 10km @</w:t>
      </w:r>
      <w:r w:rsidR="004A5EEC" w:rsidRPr="003A19E1">
        <w:rPr>
          <w:i/>
          <w:lang w:eastAsia="zh-CN"/>
        </w:rPr>
        <w:t xml:space="preserve">90% UEs can be achieved under the time interval </w:t>
      </w:r>
      <w:r w:rsidR="002E5D43" w:rsidRPr="00347DEB">
        <w:rPr>
          <w:i/>
          <w:lang w:eastAsia="zh-CN"/>
        </w:rPr>
        <w:t>of 8s with 3 RSTDs</w:t>
      </w:r>
      <w:r w:rsidR="009C330E" w:rsidRPr="00FA659B">
        <w:rPr>
          <w:i/>
          <w:lang w:eastAsia="zh-CN"/>
        </w:rPr>
        <w:t xml:space="preserve"> </w:t>
      </w:r>
      <w:r w:rsidR="009C330E" w:rsidRPr="00347DEB">
        <w:rPr>
          <w:i/>
          <w:lang w:eastAsia="zh-CN"/>
        </w:rPr>
        <w:t>(which corresponds to a latency of 32 seconds)</w:t>
      </w:r>
      <w:r w:rsidR="002E5D43" w:rsidRPr="00347DEB">
        <w:rPr>
          <w:i/>
          <w:lang w:eastAsia="zh-CN"/>
        </w:rPr>
        <w:t xml:space="preserve"> or 6s with 4 RSTDs</w:t>
      </w:r>
      <w:r w:rsidR="009C330E" w:rsidRPr="00FA659B">
        <w:rPr>
          <w:i/>
          <w:lang w:eastAsia="zh-CN"/>
        </w:rPr>
        <w:t xml:space="preserve"> (</w:t>
      </w:r>
      <w:r w:rsidR="009C330E" w:rsidRPr="00347DEB">
        <w:rPr>
          <w:i/>
          <w:lang w:eastAsia="zh-CN"/>
        </w:rPr>
        <w:t>which corresponds to a latency of 30 seconds</w:t>
      </w:r>
      <w:r w:rsidR="009C330E" w:rsidRPr="00FA659B">
        <w:rPr>
          <w:i/>
          <w:lang w:eastAsia="zh-CN"/>
        </w:rPr>
        <w:t>)</w:t>
      </w:r>
      <w:r w:rsidR="002E5D43" w:rsidRPr="00347DEB">
        <w:rPr>
          <w:i/>
          <w:lang w:eastAsia="zh-CN"/>
        </w:rPr>
        <w:t>.</w:t>
      </w:r>
    </w:p>
    <w:p w14:paraId="1E436A0F" w14:textId="372EF12E" w:rsidR="00201E13" w:rsidRPr="00347DEB" w:rsidRDefault="00031595" w:rsidP="00FC3C34">
      <w:pPr>
        <w:rPr>
          <w:lang w:eastAsia="zh-CN"/>
        </w:rPr>
      </w:pPr>
      <w:r>
        <w:rPr>
          <w:lang w:eastAsia="zh-CN"/>
        </w:rPr>
        <w:t>As f</w:t>
      </w:r>
      <w:r w:rsidR="007C515E">
        <w:rPr>
          <w:lang w:eastAsia="zh-CN"/>
        </w:rPr>
        <w:t>or single-satellite based U</w:t>
      </w:r>
      <w:r w:rsidR="007C515E" w:rsidRPr="00347DEB">
        <w:rPr>
          <w:lang w:eastAsia="zh-CN"/>
        </w:rPr>
        <w:t>L-TDOA positioning</w:t>
      </w:r>
      <w:r w:rsidR="007C515E">
        <w:rPr>
          <w:rFonts w:hint="eastAsia"/>
          <w:lang w:eastAsia="zh-CN"/>
        </w:rPr>
        <w:t>,</w:t>
      </w:r>
      <w:r w:rsidR="007C515E">
        <w:rPr>
          <w:lang w:eastAsia="zh-CN"/>
        </w:rPr>
        <w:t xml:space="preserve"> </w:t>
      </w:r>
      <w:r w:rsidR="00911D9A">
        <w:rPr>
          <w:lang w:eastAsia="zh-CN"/>
        </w:rPr>
        <w:t xml:space="preserve">it is not directly feasible as </w:t>
      </w:r>
      <w:r w:rsidR="007C515E">
        <w:rPr>
          <w:lang w:eastAsia="zh-CN"/>
        </w:rPr>
        <w:t>TA is autonomously updated by UE via an open loop mechanism, wh</w:t>
      </w:r>
      <w:r>
        <w:rPr>
          <w:lang w:eastAsia="zh-CN"/>
        </w:rPr>
        <w:t>ere the</w:t>
      </w:r>
      <w:r w:rsidR="007C515E">
        <w:rPr>
          <w:lang w:eastAsia="zh-CN"/>
        </w:rPr>
        <w:t xml:space="preserve"> value </w:t>
      </w:r>
      <w:r w:rsidR="00721CD9">
        <w:rPr>
          <w:lang w:eastAsia="zh-CN"/>
        </w:rPr>
        <w:t xml:space="preserve">is calculated with GNSS-based UE location and </w:t>
      </w:r>
      <w:r w:rsidR="007C515E">
        <w:rPr>
          <w:lang w:eastAsia="zh-CN"/>
        </w:rPr>
        <w:t>can’t be known by the network</w:t>
      </w:r>
      <w:r w:rsidR="00911D9A">
        <w:rPr>
          <w:lang w:eastAsia="zh-CN"/>
        </w:rPr>
        <w:t>,</w:t>
      </w:r>
      <w:r w:rsidR="007C515E">
        <w:rPr>
          <w:lang w:eastAsia="zh-CN"/>
        </w:rPr>
        <w:t xml:space="preserve"> as pointed out in </w:t>
      </w:r>
      <w:r w:rsidR="00201E13">
        <w:rPr>
          <w:lang w:eastAsia="zh-CN"/>
        </w:rPr>
        <w:fldChar w:fldCharType="begin"/>
      </w:r>
      <w:r w:rsidR="00201E13">
        <w:rPr>
          <w:lang w:eastAsia="zh-CN"/>
        </w:rPr>
        <w:instrText xml:space="preserve"> REF _Ref114766005 \r \h </w:instrText>
      </w:r>
      <w:r w:rsidR="00201E13">
        <w:rPr>
          <w:lang w:eastAsia="zh-CN"/>
        </w:rPr>
      </w:r>
      <w:r w:rsidR="00201E13">
        <w:rPr>
          <w:lang w:eastAsia="zh-CN"/>
        </w:rPr>
        <w:fldChar w:fldCharType="separate"/>
      </w:r>
      <w:r w:rsidR="00201E13">
        <w:rPr>
          <w:lang w:eastAsia="zh-CN"/>
        </w:rPr>
        <w:t>[4]</w:t>
      </w:r>
      <w:r w:rsidR="00201E13">
        <w:rPr>
          <w:lang w:eastAsia="zh-CN"/>
        </w:rPr>
        <w:fldChar w:fldCharType="end"/>
      </w:r>
      <w:r w:rsidR="007C515E">
        <w:rPr>
          <w:lang w:eastAsia="zh-CN"/>
        </w:rPr>
        <w:t xml:space="preserve">. Even though </w:t>
      </w:r>
      <w:r w:rsidR="00911D9A">
        <w:rPr>
          <w:lang w:eastAsia="zh-CN"/>
        </w:rPr>
        <w:t xml:space="preserve">the pre-compensation of a fixed TA is possible on the UE side to enable </w:t>
      </w:r>
      <w:r w:rsidR="00800827">
        <w:rPr>
          <w:lang w:eastAsia="zh-CN"/>
        </w:rPr>
        <w:t xml:space="preserve">the </w:t>
      </w:r>
      <w:r w:rsidR="00CA7A29">
        <w:rPr>
          <w:lang w:eastAsia="zh-CN"/>
        </w:rPr>
        <w:t xml:space="preserve">measurements of </w:t>
      </w:r>
      <w:r w:rsidR="00911D9A">
        <w:rPr>
          <w:lang w:eastAsia="zh-CN"/>
        </w:rPr>
        <w:t xml:space="preserve">UL-RTOAs, </w:t>
      </w:r>
      <w:r w:rsidR="00721CD9">
        <w:rPr>
          <w:lang w:eastAsia="zh-CN"/>
        </w:rPr>
        <w:t xml:space="preserve">the remaining TA </w:t>
      </w:r>
      <w:r w:rsidR="00827BE9">
        <w:rPr>
          <w:lang w:eastAsia="zh-CN"/>
        </w:rPr>
        <w:t>could</w:t>
      </w:r>
      <w:r w:rsidR="003F6923">
        <w:rPr>
          <w:lang w:eastAsia="zh-CN"/>
        </w:rPr>
        <w:t xml:space="preserve"> exceed </w:t>
      </w:r>
      <w:r w:rsidR="000C0338">
        <w:rPr>
          <w:lang w:eastAsia="zh-CN"/>
        </w:rPr>
        <w:t>the CP length</w:t>
      </w:r>
      <w:r w:rsidR="003F6923">
        <w:rPr>
          <w:lang w:eastAsia="zh-CN"/>
        </w:rPr>
        <w:t>, leading to timing misalignment</w:t>
      </w:r>
      <w:r w:rsidR="000C0338">
        <w:rPr>
          <w:lang w:eastAsia="zh-CN"/>
        </w:rPr>
        <w:t xml:space="preserve"> especially in uplink transmissions. </w:t>
      </w:r>
    </w:p>
    <w:p w14:paraId="5E92D16D" w14:textId="055F44FA" w:rsidR="001F7DC2" w:rsidRPr="00911D9A" w:rsidRDefault="00800827" w:rsidP="00FC3C34">
      <w:pPr>
        <w:rPr>
          <w:i/>
          <w:lang w:eastAsia="zh-CN"/>
        </w:rPr>
      </w:pPr>
      <w:r w:rsidRPr="00347DEB">
        <w:rPr>
          <w:b/>
          <w:i/>
          <w:lang w:eastAsia="zh-CN"/>
        </w:rPr>
        <w:t xml:space="preserve">Observation </w:t>
      </w:r>
      <w:r w:rsidR="00CA7A29" w:rsidRPr="00347DEB">
        <w:rPr>
          <w:b/>
          <w:i/>
          <w:lang w:eastAsia="zh-CN"/>
        </w:rPr>
        <w:t>3:</w:t>
      </w:r>
      <w:r w:rsidR="00CA7A29">
        <w:rPr>
          <w:i/>
          <w:lang w:eastAsia="zh-CN"/>
        </w:rPr>
        <w:t xml:space="preserve"> </w:t>
      </w:r>
      <w:r w:rsidR="000C0338">
        <w:rPr>
          <w:i/>
          <w:lang w:eastAsia="zh-CN"/>
        </w:rPr>
        <w:t xml:space="preserve">UL-TDOA positioning is not suitable in </w:t>
      </w:r>
      <w:r w:rsidR="00E37CEF">
        <w:rPr>
          <w:i/>
          <w:lang w:eastAsia="zh-CN"/>
        </w:rPr>
        <w:t>verification of UE reported location due to the open-loop TA update</w:t>
      </w:r>
      <w:r w:rsidR="00827BE9">
        <w:rPr>
          <w:i/>
          <w:lang w:eastAsia="zh-CN"/>
        </w:rPr>
        <w:t xml:space="preserve"> on UE, meanwhile even if the pre-compensated TA is fixed</w:t>
      </w:r>
      <w:r w:rsidR="00E37CEF">
        <w:rPr>
          <w:i/>
          <w:lang w:eastAsia="zh-CN"/>
        </w:rPr>
        <w:t xml:space="preserve"> </w:t>
      </w:r>
      <w:r w:rsidR="00827BE9">
        <w:rPr>
          <w:i/>
          <w:lang w:eastAsia="zh-CN"/>
        </w:rPr>
        <w:t>on UE</w:t>
      </w:r>
      <w:r w:rsidR="00AD471C">
        <w:rPr>
          <w:i/>
          <w:lang w:eastAsia="zh-CN"/>
        </w:rPr>
        <w:t xml:space="preserve"> </w:t>
      </w:r>
      <w:r w:rsidR="00827BE9">
        <w:rPr>
          <w:i/>
          <w:lang w:eastAsia="zh-CN"/>
        </w:rPr>
        <w:t>in order to</w:t>
      </w:r>
      <w:r w:rsidR="00AD471C">
        <w:rPr>
          <w:i/>
          <w:lang w:eastAsia="zh-CN"/>
        </w:rPr>
        <w:t xml:space="preserve"> enable UL-TDOA</w:t>
      </w:r>
      <w:r w:rsidR="00827BE9">
        <w:rPr>
          <w:i/>
          <w:lang w:eastAsia="zh-CN"/>
        </w:rPr>
        <w:t xml:space="preserve"> based location verification</w:t>
      </w:r>
      <w:r w:rsidR="00721CD9">
        <w:rPr>
          <w:i/>
          <w:lang w:eastAsia="zh-CN"/>
        </w:rPr>
        <w:t>, the remaining TA</w:t>
      </w:r>
      <w:r w:rsidR="00721CD9">
        <w:rPr>
          <w:rFonts w:hint="eastAsia"/>
          <w:i/>
          <w:lang w:eastAsia="zh-CN"/>
        </w:rPr>
        <w:t xml:space="preserve"> </w:t>
      </w:r>
      <w:r w:rsidR="00827BE9">
        <w:rPr>
          <w:i/>
          <w:lang w:eastAsia="zh-CN"/>
        </w:rPr>
        <w:t>of UE could</w:t>
      </w:r>
      <w:r w:rsidR="00201E13">
        <w:rPr>
          <w:i/>
          <w:lang w:eastAsia="zh-CN"/>
        </w:rPr>
        <w:t xml:space="preserve"> exceed the CP length and lead to timing misalignment in uplink transmissions. </w:t>
      </w:r>
    </w:p>
    <w:p w14:paraId="41793CF5" w14:textId="0EC76BDD" w:rsidR="001F7DC2" w:rsidRDefault="001F7DC2" w:rsidP="00FC3C34">
      <w:pPr>
        <w:rPr>
          <w:i/>
          <w:lang w:eastAsia="zh-CN"/>
        </w:rPr>
      </w:pPr>
    </w:p>
    <w:p w14:paraId="15D5A2C0" w14:textId="017FBB8A" w:rsidR="00267D54" w:rsidRDefault="00267D54" w:rsidP="00267D54">
      <w:pPr>
        <w:pStyle w:val="2"/>
        <w:rPr>
          <w:b w:val="0"/>
          <w:sz w:val="28"/>
          <w:lang w:eastAsia="zh-CN"/>
        </w:rPr>
      </w:pPr>
      <w:r>
        <w:rPr>
          <w:rFonts w:hint="eastAsia"/>
          <w:b w:val="0"/>
          <w:sz w:val="28"/>
          <w:lang w:eastAsia="zh-CN"/>
        </w:rPr>
        <w:t>M</w:t>
      </w:r>
      <w:r>
        <w:rPr>
          <w:b w:val="0"/>
          <w:sz w:val="28"/>
          <w:lang w:eastAsia="zh-CN"/>
        </w:rPr>
        <w:t>ulti-RTT positioning</w:t>
      </w:r>
    </w:p>
    <w:p w14:paraId="01AA1615" w14:textId="20B134D6" w:rsidR="005847F4" w:rsidRDefault="00267D54" w:rsidP="00347DEB">
      <w:pPr>
        <w:rPr>
          <w:lang w:eastAsia="zh-CN"/>
        </w:rPr>
      </w:pPr>
      <w:r>
        <w:rPr>
          <w:lang w:eastAsia="zh-CN"/>
        </w:rPr>
        <w:t>In this subsection, simulation results of Multi-RTT positioning</w:t>
      </w:r>
      <w:r w:rsidR="005847F4">
        <w:rPr>
          <w:lang w:eastAsia="zh-CN"/>
        </w:rPr>
        <w:t>, based on PRS and SRS,</w:t>
      </w:r>
      <w:r>
        <w:rPr>
          <w:lang w:eastAsia="zh-CN"/>
        </w:rPr>
        <w:t xml:space="preserve"> are presented via making use of Rx-Tx measurements to </w:t>
      </w:r>
      <w:r>
        <w:rPr>
          <w:rFonts w:hint="eastAsia"/>
          <w:lang w:eastAsia="zh-CN"/>
        </w:rPr>
        <w:t>deter</w:t>
      </w:r>
      <w:r>
        <w:rPr>
          <w:lang w:eastAsia="zh-CN"/>
        </w:rPr>
        <w:t>mine RTTs.</w:t>
      </w:r>
      <w:r w:rsidR="005847F4">
        <w:rPr>
          <w:lang w:eastAsia="zh-CN"/>
        </w:rPr>
        <w:t xml:space="preserve"> </w:t>
      </w:r>
      <w:r w:rsidR="005C5FB2">
        <w:rPr>
          <w:lang w:eastAsia="zh-CN"/>
        </w:rPr>
        <w:t>Specifically,</w:t>
      </w:r>
      <w:r w:rsidR="003B4ED6">
        <w:rPr>
          <w:lang w:eastAsia="zh-CN"/>
        </w:rPr>
        <w:t xml:space="preserve"> as shown in </w:t>
      </w:r>
      <w:r w:rsidR="003B4ED6">
        <w:rPr>
          <w:lang w:eastAsia="zh-CN"/>
        </w:rPr>
        <w:fldChar w:fldCharType="begin"/>
      </w:r>
      <w:r w:rsidR="003B4ED6">
        <w:rPr>
          <w:lang w:eastAsia="zh-CN"/>
        </w:rPr>
        <w:instrText xml:space="preserve"> REF _Ref115360938 \h </w:instrText>
      </w:r>
      <w:r w:rsidR="003B4ED6">
        <w:rPr>
          <w:lang w:eastAsia="zh-CN"/>
        </w:rPr>
      </w:r>
      <w:r w:rsidR="003B4ED6">
        <w:rPr>
          <w:lang w:eastAsia="zh-CN"/>
        </w:rPr>
        <w:fldChar w:fldCharType="separate"/>
      </w:r>
      <w:r w:rsidR="003A19E1">
        <w:t xml:space="preserve">Figure </w:t>
      </w:r>
      <w:r w:rsidR="003A19E1">
        <w:rPr>
          <w:noProof/>
        </w:rPr>
        <w:t>2</w:t>
      </w:r>
      <w:r w:rsidR="003B4ED6">
        <w:rPr>
          <w:lang w:eastAsia="zh-CN"/>
        </w:rPr>
        <w:fldChar w:fldCharType="end"/>
      </w:r>
      <w:r w:rsidR="003B4ED6">
        <w:rPr>
          <w:lang w:eastAsia="zh-CN"/>
        </w:rPr>
        <w:t>,</w:t>
      </w:r>
      <w:r w:rsidR="005C5FB2">
        <w:rPr>
          <w:lang w:eastAsia="zh-CN"/>
        </w:rPr>
        <w:t xml:space="preserve"> the UE measures the time difference</w:t>
      </w:r>
      <w:r w:rsidR="003B4ED6">
        <w:rPr>
          <w:lang w:eastAsia="zh-CN"/>
        </w:rPr>
        <w:t xml:space="preserve"> (Rx-Tx)</w:t>
      </w:r>
      <w:r w:rsidR="005C5FB2">
        <w:rPr>
          <w:lang w:eastAsia="zh-CN"/>
        </w:rPr>
        <w:t xml:space="preserve"> between the DL reception of PRS and </w:t>
      </w:r>
      <w:r w:rsidR="003B4ED6">
        <w:rPr>
          <w:lang w:eastAsia="zh-CN"/>
        </w:rPr>
        <w:t xml:space="preserve">UL transmission of SRS from the same satellite at different </w:t>
      </w:r>
      <w:r w:rsidR="009C330E">
        <w:rPr>
          <w:lang w:eastAsia="zh-CN"/>
        </w:rPr>
        <w:t>time occasions</w:t>
      </w:r>
      <w:r w:rsidR="003B4ED6">
        <w:rPr>
          <w:lang w:eastAsia="zh-CN"/>
        </w:rPr>
        <w:t xml:space="preserve">, which corresponds to different locations of the same satellite, </w:t>
      </w:r>
      <w:r w:rsidR="003A19E1">
        <w:rPr>
          <w:lang w:eastAsia="zh-CN"/>
        </w:rPr>
        <w:t>while</w:t>
      </w:r>
      <w:r w:rsidR="002E5D43">
        <w:rPr>
          <w:noProof/>
          <w:lang w:eastAsia="zh-CN"/>
        </w:rPr>
        <mc:AlternateContent>
          <mc:Choice Requires="wps">
            <w:drawing>
              <wp:anchor distT="0" distB="0" distL="114300" distR="114300" simplePos="0" relativeHeight="251664384" behindDoc="0" locked="0" layoutInCell="1" allowOverlap="1" wp14:anchorId="6EEE34B6" wp14:editId="7C710744">
                <wp:simplePos x="0" y="0"/>
                <wp:positionH relativeFrom="page">
                  <wp:align>center</wp:align>
                </wp:positionH>
                <wp:positionV relativeFrom="paragraph">
                  <wp:posOffset>2675636</wp:posOffset>
                </wp:positionV>
                <wp:extent cx="2882900" cy="635"/>
                <wp:effectExtent l="0" t="0" r="0" b="6350"/>
                <wp:wrapTopAndBottom/>
                <wp:docPr id="34" name="文本框 34"/>
                <wp:cNvGraphicFramePr/>
                <a:graphic xmlns:a="http://schemas.openxmlformats.org/drawingml/2006/main">
                  <a:graphicData uri="http://schemas.microsoft.com/office/word/2010/wordprocessingShape">
                    <wps:wsp>
                      <wps:cNvSpPr txBox="1"/>
                      <wps:spPr>
                        <a:xfrm>
                          <a:off x="0" y="0"/>
                          <a:ext cx="2882900" cy="635"/>
                        </a:xfrm>
                        <a:prstGeom prst="rect">
                          <a:avLst/>
                        </a:prstGeom>
                        <a:solidFill>
                          <a:prstClr val="white"/>
                        </a:solidFill>
                        <a:ln>
                          <a:noFill/>
                        </a:ln>
                        <a:effectLst/>
                      </wps:spPr>
                      <wps:txbx>
                        <w:txbxContent>
                          <w:p w14:paraId="2C4DFCDB" w14:textId="7F5C258A" w:rsidR="009B54E8" w:rsidRPr="00EE4C9B" w:rsidRDefault="009B54E8" w:rsidP="00347DEB">
                            <w:pPr>
                              <w:pStyle w:val="a6"/>
                            </w:pPr>
                            <w:bookmarkStart w:id="7" w:name="_Ref115360938"/>
                            <w:r>
                              <w:t xml:space="preserve">Figure </w:t>
                            </w:r>
                            <w:r w:rsidR="00C81AD2">
                              <w:rPr>
                                <w:noProof/>
                              </w:rPr>
                              <w:fldChar w:fldCharType="begin"/>
                            </w:r>
                            <w:r w:rsidR="00C81AD2">
                              <w:rPr>
                                <w:noProof/>
                              </w:rPr>
                              <w:instrText xml:space="preserve"> SEQ Figure \* ARABIC </w:instrText>
                            </w:r>
                            <w:r w:rsidR="00C81AD2">
                              <w:rPr>
                                <w:noProof/>
                              </w:rPr>
                              <w:fldChar w:fldCharType="separate"/>
                            </w:r>
                            <w:r>
                              <w:rPr>
                                <w:noProof/>
                              </w:rPr>
                              <w:t>2</w:t>
                            </w:r>
                            <w:r w:rsidR="00C81AD2">
                              <w:rPr>
                                <w:noProof/>
                              </w:rPr>
                              <w:fldChar w:fldCharType="end"/>
                            </w:r>
                            <w:r>
                              <w:t xml:space="preserve"> Visualization of Multi-RTT positioning</w:t>
                            </w:r>
                            <w:bookmarkEnd w:id="7"/>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EEE34B6" id="文本框 34" o:spid="_x0000_s1028" type="#_x0000_t202" style="position:absolute;left:0;text-align:left;margin-left:0;margin-top:210.7pt;width:227pt;height:.05pt;z-index:251664384;visibility:visible;mso-wrap-style:square;mso-wrap-distance-left:9pt;mso-wrap-distance-top:0;mso-wrap-distance-right:9pt;mso-wrap-distance-bottom:0;mso-position-horizontal:center;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" stroked="f">
                <v:textbox style="mso-fit-shape-to-text:t" inset="0,0,0,0">
                  <w:txbxContent>
                    <w:p w14:paraId="2C4DFCDB" w14:textId="7F5C258A" w:rsidR="009B54E8" w:rsidRPr="00EE4C9B" w:rsidRDefault="009B54E8" w:rsidP="00347DEB">
                      <w:pPr>
                        <w:pStyle w:val="a6"/>
                      </w:pPr>
                      <w:bookmarkStart w:id="8" w:name="_Ref115360938"/>
                      <w:r>
                        <w:t xml:space="preserve">Figure </w:t>
                      </w:r>
                      <w:fldSimple w:instr=" SEQ Figure \* ARABIC ">
                        <w:r>
                          <w:rPr>
                            <w:noProof/>
                          </w:rPr>
                          <w:t>2</w:t>
                        </w:r>
                      </w:fldSimple>
                      <w:r>
                        <w:t xml:space="preserve"> Visualization of Multi-RTT positioning</w:t>
                      </w:r>
                      <w:bookmarkEnd w:id="8"/>
                    </w:p>
                  </w:txbxContent>
                </v:textbox>
                <w10:wrap type="topAndBottom" anchorx="page"/>
              </v:shape>
            </w:pict>
          </mc:Fallback>
        </mc:AlternateContent>
      </w:r>
      <w:r w:rsidR="002E5D43" w:rsidRPr="003B4ED6">
        <w:rPr>
          <w:noProof/>
          <w:lang w:eastAsia="zh-CN"/>
        </w:rPr>
        <mc:AlternateContent>
          <mc:Choice Requires="wpg">
            <w:drawing>
              <wp:anchor distT="0" distB="0" distL="114300" distR="114300" simplePos="0" relativeHeight="251662336" behindDoc="0" locked="0" layoutInCell="1" allowOverlap="1" wp14:anchorId="4A2C4282" wp14:editId="11B81AD7">
                <wp:simplePos x="0" y="0"/>
                <wp:positionH relativeFrom="page">
                  <wp:align>center</wp:align>
                </wp:positionH>
                <wp:positionV relativeFrom="paragraph">
                  <wp:posOffset>935428</wp:posOffset>
                </wp:positionV>
                <wp:extent cx="2882900" cy="1657350"/>
                <wp:effectExtent l="0" t="0" r="0" b="19050"/>
                <wp:wrapTopAndBottom/>
                <wp:docPr id="9" name="组合 37"/>
                <wp:cNvGraphicFramePr/>
                <a:graphic xmlns:a="http://schemas.openxmlformats.org/drawingml/2006/main">
                  <a:graphicData uri="http://schemas.microsoft.com/office/word/2010/wordprocessingGroup">
                    <wpg:wgp>
                      <wpg:cNvGrpSpPr/>
                      <wpg:grpSpPr>
                        <a:xfrm>
                          <a:off x="0" y="0"/>
                          <a:ext cx="2882900" cy="1657350"/>
                          <a:chOff x="0" y="0"/>
                          <a:chExt cx="3939540" cy="2641704"/>
                        </a:xfrm>
                      </wpg:grpSpPr>
                      <pic:pic xmlns:pic="http://schemas.openxmlformats.org/drawingml/2006/picture">
                        <pic:nvPicPr>
                          <pic:cNvPr id="12" name="图片 12"/>
                          <pic:cNvPicPr>
                            <a:picLocks noChangeAspect="1"/>
                          </pic:cNvPicPr>
                        </pic:nvPicPr>
                        <pic:blipFill>
                          <a:blip r:embed="rId9"/>
                          <a:stretch>
                            <a:fillRect/>
                          </a:stretch>
                        </pic:blipFill>
                        <pic:spPr>
                          <a:xfrm>
                            <a:off x="3120474" y="208876"/>
                            <a:ext cx="747441" cy="669791"/>
                          </a:xfrm>
                          <a:prstGeom prst="rect">
                            <a:avLst/>
                          </a:prstGeom>
                        </pic:spPr>
                      </pic:pic>
                      <pic:pic xmlns:pic="http://schemas.openxmlformats.org/drawingml/2006/picture">
                        <pic:nvPicPr>
                          <pic:cNvPr id="14" name="图片 14"/>
                          <pic:cNvPicPr>
                            <a:picLocks noChangeAspect="1"/>
                          </pic:cNvPicPr>
                        </pic:nvPicPr>
                        <pic:blipFill>
                          <a:blip r:embed="rId9"/>
                          <a:stretch>
                            <a:fillRect/>
                          </a:stretch>
                        </pic:blipFill>
                        <pic:spPr>
                          <a:xfrm>
                            <a:off x="1560237" y="0"/>
                            <a:ext cx="747441" cy="669791"/>
                          </a:xfrm>
                          <a:prstGeom prst="rect">
                            <a:avLst/>
                          </a:prstGeom>
                        </pic:spPr>
                      </pic:pic>
                      <pic:pic xmlns:pic="http://schemas.openxmlformats.org/drawingml/2006/picture">
                        <pic:nvPicPr>
                          <pic:cNvPr id="15" name="图片 15"/>
                          <pic:cNvPicPr>
                            <a:picLocks noChangeAspect="1"/>
                          </pic:cNvPicPr>
                        </pic:nvPicPr>
                        <pic:blipFill>
                          <a:blip r:embed="rId9"/>
                          <a:stretch>
                            <a:fillRect/>
                          </a:stretch>
                        </pic:blipFill>
                        <pic:spPr>
                          <a:xfrm>
                            <a:off x="61545" y="320110"/>
                            <a:ext cx="747441" cy="669791"/>
                          </a:xfrm>
                          <a:prstGeom prst="rect">
                            <a:avLst/>
                          </a:prstGeom>
                        </pic:spPr>
                      </pic:pic>
                      <wpg:grpSp>
                        <wpg:cNvPr id="16" name="组合 16"/>
                        <wpg:cNvGrpSpPr/>
                        <wpg:grpSpPr>
                          <a:xfrm>
                            <a:off x="915105" y="1978225"/>
                            <a:ext cx="2037704" cy="663479"/>
                            <a:chOff x="915105" y="1978225"/>
                            <a:chExt cx="2037704" cy="663479"/>
                          </a:xfrm>
                        </wpg:grpSpPr>
                        <wps:wsp>
                          <wps:cNvPr id="17" name="椭圆 17"/>
                          <wps:cNvSpPr/>
                          <wps:spPr>
                            <a:xfrm>
                              <a:off x="915105" y="1978225"/>
                              <a:ext cx="2037704" cy="663479"/>
                            </a:xfrm>
                            <a:prstGeom prst="ellipse">
                              <a:avLst/>
                            </a:prstGeom>
                            <a:solidFill>
                              <a:srgbClr val="D6EAF8"/>
                            </a:solidFill>
                            <a:ln w="6350">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8" name="图片 18"/>
                            <pic:cNvPicPr>
                              <a:picLocks noChangeAspect="1"/>
                            </pic:cNvPicPr>
                          </pic:nvPicPr>
                          <pic:blipFill>
                            <a:blip r:embed="rId10"/>
                            <a:stretch>
                              <a:fillRect/>
                            </a:stretch>
                          </pic:blipFill>
                          <pic:spPr>
                            <a:xfrm>
                              <a:off x="1862967" y="2154158"/>
                              <a:ext cx="141981" cy="349702"/>
                            </a:xfrm>
                            <a:prstGeom prst="rect">
                              <a:avLst/>
                            </a:prstGeom>
                            <a:solidFill>
                              <a:srgbClr val="D6EAF8"/>
                            </a:solidFill>
                          </pic:spPr>
                        </pic:pic>
                        <wps:wsp>
                          <wps:cNvPr id="19" name="矩形 19"/>
                          <wps:cNvSpPr/>
                          <wps:spPr>
                            <a:xfrm>
                              <a:off x="1610504" y="2410792"/>
                              <a:ext cx="647700" cy="184933"/>
                            </a:xfrm>
                            <a:prstGeom prst="rect">
                              <a:avLst/>
                            </a:prstGeom>
                            <a:solidFill>
                              <a:srgbClr val="D6EAF8"/>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20" name="弧形 20"/>
                        <wps:cNvSpPr/>
                        <wps:spPr>
                          <a:xfrm>
                            <a:off x="0" y="241833"/>
                            <a:ext cx="3939540" cy="1821760"/>
                          </a:xfrm>
                          <a:prstGeom prst="arc">
                            <a:avLst>
                              <a:gd name="adj1" fmla="val 11639155"/>
                              <a:gd name="adj2" fmla="val 20991586"/>
                            </a:avLst>
                          </a:prstGeom>
                          <a:ln w="12700">
                            <a:solidFill>
                              <a:srgbClr val="888888"/>
                            </a:solidFill>
                            <a:prstDash val="lgDash"/>
                          </a:ln>
                        </wps:spPr>
                        <wps:style>
                          <a:lnRef idx="1">
                            <a:schemeClr val="accent1"/>
                          </a:lnRef>
                          <a:fillRef idx="0">
                            <a:schemeClr val="accent1"/>
                          </a:fillRef>
                          <a:effectRef idx="0">
                            <a:schemeClr val="accent1"/>
                          </a:effectRef>
                          <a:fontRef idx="minor">
                            <a:schemeClr val="tx1"/>
                          </a:fontRef>
                        </wps:style>
                        <wps:bodyPr rtlCol="0" anchor="ctr"/>
                      </wps:wsp>
                      <wps:wsp>
                        <wps:cNvPr id="21" name="直接箭头连接符 21"/>
                        <wps:cNvCnPr/>
                        <wps:spPr>
                          <a:xfrm>
                            <a:off x="623892" y="878667"/>
                            <a:ext cx="1145082" cy="1431297"/>
                          </a:xfrm>
                          <a:prstGeom prst="straightConnector1">
                            <a:avLst/>
                          </a:prstGeom>
                          <a:ln>
                            <a:solidFill>
                              <a:srgbClr val="0070C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2" name="直接箭头连接符 22"/>
                        <wps:cNvCnPr/>
                        <wps:spPr>
                          <a:xfrm>
                            <a:off x="695517" y="828762"/>
                            <a:ext cx="1099117" cy="1384984"/>
                          </a:xfrm>
                          <a:prstGeom prst="straightConnector1">
                            <a:avLst/>
                          </a:prstGeom>
                          <a:ln>
                            <a:solidFill>
                              <a:srgbClr val="0070C0"/>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3" name="直接箭头连接符 23"/>
                        <wps:cNvCnPr/>
                        <wps:spPr>
                          <a:xfrm>
                            <a:off x="1875194" y="435423"/>
                            <a:ext cx="29480" cy="1710849"/>
                          </a:xfrm>
                          <a:prstGeom prst="straightConnector1">
                            <a:avLst/>
                          </a:prstGeom>
                          <a:ln>
                            <a:solidFill>
                              <a:srgbClr val="0070C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4" name="直接箭头连接符 24"/>
                        <wps:cNvCnPr/>
                        <wps:spPr>
                          <a:xfrm>
                            <a:off x="1969770" y="414487"/>
                            <a:ext cx="0" cy="1676106"/>
                          </a:xfrm>
                          <a:prstGeom prst="straightConnector1">
                            <a:avLst/>
                          </a:prstGeom>
                          <a:ln>
                            <a:solidFill>
                              <a:srgbClr val="0070C0"/>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5" name="直接箭头连接符 25"/>
                        <wps:cNvCnPr/>
                        <wps:spPr>
                          <a:xfrm flipH="1">
                            <a:off x="2004870" y="546592"/>
                            <a:ext cx="1282569" cy="1710100"/>
                          </a:xfrm>
                          <a:prstGeom prst="straightConnector1">
                            <a:avLst/>
                          </a:prstGeom>
                          <a:ln>
                            <a:solidFill>
                              <a:srgbClr val="0070C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 name="直接箭头连接符 26"/>
                        <wps:cNvCnPr/>
                        <wps:spPr>
                          <a:xfrm flipH="1">
                            <a:off x="2096478" y="584473"/>
                            <a:ext cx="1268807" cy="1676106"/>
                          </a:xfrm>
                          <a:prstGeom prst="straightConnector1">
                            <a:avLst/>
                          </a:prstGeom>
                          <a:ln>
                            <a:solidFill>
                              <a:srgbClr val="0070C0"/>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7" name="文本框 49"/>
                        <wps:cNvSpPr txBox="1"/>
                        <wps:spPr>
                          <a:xfrm>
                            <a:off x="688702" y="1172405"/>
                            <a:ext cx="342880" cy="314703"/>
                          </a:xfrm>
                          <a:prstGeom prst="rect">
                            <a:avLst/>
                          </a:prstGeom>
                          <a:noFill/>
                        </wps:spPr>
                        <wps:txbx>
                          <w:txbxContent>
                            <w:p w14:paraId="579B390D" w14:textId="77777777" w:rsidR="009B54E8" w:rsidRDefault="009B54E8" w:rsidP="003B4ED6">
                              <w:pPr>
                                <w:pStyle w:val="af3"/>
                                <w:spacing w:before="0" w:beforeAutospacing="0" w:after="0" w:afterAutospacing="0"/>
                              </w:pPr>
                              <w:r>
                                <w:rPr>
                                  <w:rFonts w:ascii="微软雅黑" w:eastAsia="微软雅黑" w:hAnsi="微软雅黑" w:cstheme="minorBidi" w:hint="eastAsia"/>
                                  <w:color w:val="000000"/>
                                  <w:kern w:val="24"/>
                                  <w:sz w:val="20"/>
                                  <w:szCs w:val="20"/>
                                </w:rPr>
                                <w:t>PRS</w:t>
                              </w:r>
                            </w:p>
                          </w:txbxContent>
                        </wps:txbx>
                        <wps:bodyPr wrap="square" lIns="0" tIns="0" rIns="0" bIns="0" rtlCol="0">
                          <a:noAutofit/>
                        </wps:bodyPr>
                      </wps:wsp>
                      <wps:wsp>
                        <wps:cNvPr id="28" name="文本框 50"/>
                        <wps:cNvSpPr txBox="1"/>
                        <wps:spPr>
                          <a:xfrm>
                            <a:off x="1087114" y="1306513"/>
                            <a:ext cx="343687" cy="314703"/>
                          </a:xfrm>
                          <a:prstGeom prst="rect">
                            <a:avLst/>
                          </a:prstGeom>
                          <a:noFill/>
                        </wps:spPr>
                        <wps:txbx>
                          <w:txbxContent>
                            <w:p w14:paraId="78E889A7" w14:textId="77777777" w:rsidR="009B54E8" w:rsidRDefault="009B54E8" w:rsidP="003B4ED6">
                              <w:pPr>
                                <w:pStyle w:val="af3"/>
                                <w:spacing w:before="0" w:beforeAutospacing="0" w:after="0" w:afterAutospacing="0"/>
                              </w:pPr>
                              <w:r>
                                <w:rPr>
                                  <w:rFonts w:ascii="微软雅黑" w:eastAsia="微软雅黑" w:hAnsi="微软雅黑" w:cstheme="minorBidi" w:hint="eastAsia"/>
                                  <w:color w:val="000000"/>
                                  <w:kern w:val="24"/>
                                  <w:sz w:val="20"/>
                                  <w:szCs w:val="20"/>
                                </w:rPr>
                                <w:t>SRS</w:t>
                              </w:r>
                            </w:p>
                          </w:txbxContent>
                        </wps:txbx>
                        <wps:bodyPr wrap="square" lIns="0" tIns="0" rIns="0" bIns="0" rtlCol="0">
                          <a:noAutofit/>
                        </wps:bodyPr>
                      </wps:wsp>
                      <wps:wsp>
                        <wps:cNvPr id="29" name="文本框 51"/>
                        <wps:cNvSpPr txBox="1"/>
                        <wps:spPr>
                          <a:xfrm>
                            <a:off x="1677250" y="1004268"/>
                            <a:ext cx="342880" cy="314703"/>
                          </a:xfrm>
                          <a:prstGeom prst="rect">
                            <a:avLst/>
                          </a:prstGeom>
                          <a:noFill/>
                        </wps:spPr>
                        <wps:txbx>
                          <w:txbxContent>
                            <w:p w14:paraId="0BF5B505" w14:textId="77777777" w:rsidR="009B54E8" w:rsidRDefault="009B54E8" w:rsidP="003B4ED6">
                              <w:pPr>
                                <w:pStyle w:val="af3"/>
                                <w:spacing w:before="0" w:beforeAutospacing="0" w:after="0" w:afterAutospacing="0"/>
                              </w:pPr>
                              <w:r>
                                <w:rPr>
                                  <w:rFonts w:ascii="微软雅黑" w:eastAsia="微软雅黑" w:hAnsi="微软雅黑" w:cstheme="minorBidi" w:hint="eastAsia"/>
                                  <w:color w:val="000000"/>
                                  <w:kern w:val="24"/>
                                  <w:sz w:val="20"/>
                                  <w:szCs w:val="20"/>
                                </w:rPr>
                                <w:t>PRS</w:t>
                              </w:r>
                            </w:p>
                          </w:txbxContent>
                        </wps:txbx>
                        <wps:bodyPr wrap="square" lIns="0" tIns="0" rIns="0" bIns="0" rtlCol="0">
                          <a:noAutofit/>
                        </wps:bodyPr>
                      </wps:wsp>
                      <wps:wsp>
                        <wps:cNvPr id="30" name="文本框 52"/>
                        <wps:cNvSpPr txBox="1"/>
                        <wps:spPr>
                          <a:xfrm>
                            <a:off x="2609759" y="1018058"/>
                            <a:ext cx="342880" cy="314703"/>
                          </a:xfrm>
                          <a:prstGeom prst="rect">
                            <a:avLst/>
                          </a:prstGeom>
                          <a:noFill/>
                        </wps:spPr>
                        <wps:txbx>
                          <w:txbxContent>
                            <w:p w14:paraId="6C2E4347" w14:textId="77777777" w:rsidR="009B54E8" w:rsidRDefault="009B54E8" w:rsidP="003B4ED6">
                              <w:pPr>
                                <w:pStyle w:val="af3"/>
                                <w:spacing w:before="0" w:beforeAutospacing="0" w:after="0" w:afterAutospacing="0"/>
                              </w:pPr>
                              <w:r>
                                <w:rPr>
                                  <w:rFonts w:ascii="微软雅黑" w:eastAsia="微软雅黑" w:hAnsi="微软雅黑" w:cstheme="minorBidi" w:hint="eastAsia"/>
                                  <w:color w:val="000000"/>
                                  <w:kern w:val="24"/>
                                  <w:sz w:val="20"/>
                                  <w:szCs w:val="20"/>
                                </w:rPr>
                                <w:t>PRS</w:t>
                              </w:r>
                            </w:p>
                          </w:txbxContent>
                        </wps:txbx>
                        <wps:bodyPr wrap="square" lIns="0" tIns="0" rIns="0" bIns="0" rtlCol="0">
                          <a:noAutofit/>
                        </wps:bodyPr>
                      </wps:wsp>
                      <wps:wsp>
                        <wps:cNvPr id="31" name="文本框 53"/>
                        <wps:cNvSpPr txBox="1"/>
                        <wps:spPr>
                          <a:xfrm>
                            <a:off x="1947876" y="1160112"/>
                            <a:ext cx="343687" cy="314703"/>
                          </a:xfrm>
                          <a:prstGeom prst="rect">
                            <a:avLst/>
                          </a:prstGeom>
                          <a:noFill/>
                        </wps:spPr>
                        <wps:txbx>
                          <w:txbxContent>
                            <w:p w14:paraId="45D7D90E" w14:textId="77777777" w:rsidR="009B54E8" w:rsidRDefault="009B54E8" w:rsidP="003B4ED6">
                              <w:pPr>
                                <w:pStyle w:val="af3"/>
                                <w:spacing w:before="0" w:beforeAutospacing="0" w:after="0" w:afterAutospacing="0"/>
                              </w:pPr>
                              <w:r>
                                <w:rPr>
                                  <w:rFonts w:ascii="微软雅黑" w:eastAsia="微软雅黑" w:hAnsi="微软雅黑" w:cstheme="minorBidi" w:hint="eastAsia"/>
                                  <w:color w:val="000000"/>
                                  <w:kern w:val="24"/>
                                  <w:sz w:val="20"/>
                                  <w:szCs w:val="20"/>
                                </w:rPr>
                                <w:t>SRS</w:t>
                              </w:r>
                            </w:p>
                          </w:txbxContent>
                        </wps:txbx>
                        <wps:bodyPr wrap="square" lIns="0" tIns="0" rIns="0" bIns="0" rtlCol="0">
                          <a:noAutofit/>
                        </wps:bodyPr>
                      </wps:wsp>
                      <wps:wsp>
                        <wps:cNvPr id="32" name="文本框 54"/>
                        <wps:cNvSpPr txBox="1"/>
                        <wps:spPr>
                          <a:xfrm>
                            <a:off x="2755482" y="1260675"/>
                            <a:ext cx="343687" cy="314703"/>
                          </a:xfrm>
                          <a:prstGeom prst="rect">
                            <a:avLst/>
                          </a:prstGeom>
                          <a:noFill/>
                        </wps:spPr>
                        <wps:txbx>
                          <w:txbxContent>
                            <w:p w14:paraId="04AEB50C" w14:textId="77777777" w:rsidR="009B54E8" w:rsidRDefault="009B54E8" w:rsidP="003B4ED6">
                              <w:pPr>
                                <w:pStyle w:val="af3"/>
                                <w:spacing w:before="0" w:beforeAutospacing="0" w:after="0" w:afterAutospacing="0"/>
                              </w:pPr>
                              <w:r>
                                <w:rPr>
                                  <w:rFonts w:ascii="微软雅黑" w:eastAsia="微软雅黑" w:hAnsi="微软雅黑" w:cstheme="minorBidi" w:hint="eastAsia"/>
                                  <w:color w:val="000000"/>
                                  <w:kern w:val="24"/>
                                  <w:sz w:val="20"/>
                                  <w:szCs w:val="20"/>
                                </w:rPr>
                                <w:t>SRS</w:t>
                              </w:r>
                            </w:p>
                          </w:txbxContent>
                        </wps:txbx>
                        <wps:bodyPr wrap="square" lIns="0" tIns="0" rIns="0" bIns="0" rtlCol="0">
                          <a:noAutofit/>
                        </wps:bodyPr>
                      </wps:wsp>
                      <wps:wsp>
                        <wps:cNvPr id="33" name="直接箭头连接符 33"/>
                        <wps:cNvCnPr/>
                        <wps:spPr>
                          <a:xfrm flipH="1">
                            <a:off x="1196433" y="291700"/>
                            <a:ext cx="123544" cy="26132"/>
                          </a:xfrm>
                          <a:prstGeom prst="straightConnector1">
                            <a:avLst/>
                          </a:prstGeom>
                          <a:ln w="19050">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4A2C4282" id="组合 37" o:spid="_x0000_s1029" style="position:absolute;left:0;text-align:left;margin-left:0;margin-top:73.65pt;width:227pt;height:130.5pt;z-index:251662336;mso-position-horizontal:center;mso-position-horizontal-relative:page;mso-position-vertical-relative:text;mso-width-relative:margin;mso-height-relative:margin" coordsize="39395,26417"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2" o:spid="_x0000_s1030" type="#_x0000_t75" style="position:absolute;left:31204;top:2088;width:7475;height:66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">
                  <v:imagedata r:id="rId14" o:title=""/>
                </v:shape>
                <v:shape id="图片 14" o:spid="_x0000_s1031" type="#_x0000_t75" style="position:absolute;left:15602;width:7474;height:66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">
                  <v:imagedata r:id="rId14" o:title=""/>
                </v:shape>
                <v:shape id="图片 15" o:spid="_x0000_s1032" type="#_x0000_t75" style="position:absolute;left:615;top:3201;width:7474;height:66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">
                  <v:imagedata r:id="rId14" o:title=""/>
                </v:shape>
                <v:group id="组合 16" o:spid="_x0000_s1033" style="position:absolute;left:9151;top:19782;width:20377;height:6635" coordorigin="9151,19782" coordsize="20377,6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oval id="椭圆 17" o:spid="_x0000_s1034" style="position:absolute;left:9151;top:19782;width:20377;height:66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" fillcolor="#d6eaf8" strokecolor="#00b0f0" strokeweight=".5pt"/>
                  <v:shape id="图片 18" o:spid="_x0000_s1035" type="#_x0000_t75" style="position:absolute;left:18629;top:21541;width:1420;height:34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" filled="t" fillcolor="#d6eaf8">
                    <v:imagedata r:id="rId15" o:title=""/>
                  </v:shape>
                  <v:rect id="矩形 19" o:spid="_x0000_s1036" style="position:absolute;left:16105;top:24107;width:6477;height:18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" fillcolor="#d6eaf8" stroked="f" strokeweight="2pt"/>
                </v:group>
                <v:shape id="弧形 20" o:spid="_x0000_s1037" style="position:absolute;top:2418;width:39395;height:18217;visibility:visible;mso-wrap-style:square;v-text-anchor:middle" coordsize="3939540,1821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" path="m235548,478943nsc584342,179479,1264890,-5170,2000347,110v802434,5761,1517080,236066,1806573,582193l1969770,910880,235548,478943xem235548,478943nfc584342,179479,1264890,-5170,2000347,110v802434,5761,1517080,236066,1806573,582193e" filled="f" strokecolor="#888" strokeweight="1pt">
                  <v:stroke dashstyle="longDash"/>
                  <v:path arrowok="t" o:connecttype="custom" o:connectlocs="235548,478943;2000347,110;3806920,582303" o:connectangles="0,0,0"/>
                </v:shape>
                <v:shapetype id="_x0000_t32" coordsize="21600,21600" o:spt="32" o:oned="t" path="m,l21600,21600e" filled="f">
                  <v:path arrowok="t" fillok="f" o:connecttype="none"/>
                  <o:lock v:ext="edit" shapetype="t"/>
                </v:shapetype>
                <v:shape id="直接箭头连接符 21" o:spid="_x0000_s1038" type="#_x0000_t32" style="position:absolute;left:6238;top:8786;width:11451;height:143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" strokecolor="#0070c0">
                  <v:stroke endarrow="block"/>
                </v:shape>
                <v:shape id="直接箭头连接符 22" o:spid="_x0000_s1039" type="#_x0000_t32" style="position:absolute;left:6955;top:8287;width:10991;height:13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" strokecolor="#0070c0">
                  <v:stroke startarrow="block"/>
                </v:shape>
                <v:shape id="直接箭头连接符 23" o:spid="_x0000_s1040" type="#_x0000_t32" style="position:absolute;left:18751;top:4354;width:295;height:1710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" strokecolor="#0070c0">
                  <v:stroke endarrow="block"/>
                </v:shape>
                <v:shape id="直接箭头连接符 24" o:spid="_x0000_s1041" type="#_x0000_t32" style="position:absolute;left:19697;top:4144;width:0;height:1676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" strokecolor="#0070c0">
                  <v:stroke startarrow="block"/>
                </v:shape>
                <v:shape id="直接箭头连接符 25" o:spid="_x0000_s1042" type="#_x0000_t32" style="position:absolute;left:20048;top:5465;width:12826;height:1710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" strokecolor="#0070c0">
                  <v:stroke endarrow="block"/>
                </v:shape>
                <v:shape id="直接箭头连接符 26" o:spid="_x0000_s1043" type="#_x0000_t32" style="position:absolute;left:20964;top:5844;width:12688;height:1676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" strokecolor="#0070c0">
                  <v:stroke startarrow="block"/>
                </v:shape>
                <v:shape id="文本框 49" o:spid="_x0000_s1044" type="#_x0000_t202" style="position:absolute;left:6887;top:11724;width:3428;height:3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" filled="f" stroked="f">
                  <v:textbox inset="0,0,0,0">
                    <w:txbxContent>
                      <w:p w14:paraId="579B390D" w14:textId="77777777" w:rsidR="009B54E8" w:rsidRDefault="009B54E8" w:rsidP="003B4ED6">
                        <w:pPr>
                          <w:pStyle w:val="af3"/>
                          <w:spacing w:before="0" w:beforeAutospacing="0" w:after="0" w:afterAutospacing="0"/>
                        </w:pPr>
                        <w:r>
                          <w:rPr>
                            <w:rFonts w:ascii="微软雅黑" w:eastAsia="微软雅黑" w:hAnsi="微软雅黑" w:cstheme="minorBidi" w:hint="eastAsia"/>
                            <w:color w:val="000000"/>
                            <w:kern w:val="24"/>
                            <w:sz w:val="20"/>
                            <w:szCs w:val="20"/>
                          </w:rPr>
                          <w:t>PRS</w:t>
                        </w:r>
                      </w:p>
                    </w:txbxContent>
                  </v:textbox>
                </v:shape>
                <v:shape id="文本框 50" o:spid="_x0000_s1045" type="#_x0000_t202" style="position:absolute;left:10871;top:13065;width:3437;height:3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" filled="f" stroked="f">
                  <v:textbox inset="0,0,0,0">
                    <w:txbxContent>
                      <w:p w14:paraId="78E889A7" w14:textId="77777777" w:rsidR="009B54E8" w:rsidRDefault="009B54E8" w:rsidP="003B4ED6">
                        <w:pPr>
                          <w:pStyle w:val="af3"/>
                          <w:spacing w:before="0" w:beforeAutospacing="0" w:after="0" w:afterAutospacing="0"/>
                        </w:pPr>
                        <w:r>
                          <w:rPr>
                            <w:rFonts w:ascii="微软雅黑" w:eastAsia="微软雅黑" w:hAnsi="微软雅黑" w:cstheme="minorBidi" w:hint="eastAsia"/>
                            <w:color w:val="000000"/>
                            <w:kern w:val="24"/>
                            <w:sz w:val="20"/>
                            <w:szCs w:val="20"/>
                          </w:rPr>
                          <w:t>SRS</w:t>
                        </w:r>
                      </w:p>
                    </w:txbxContent>
                  </v:textbox>
                </v:shape>
                <v:shape id="文本框 51" o:spid="_x0000_s1046" type="#_x0000_t202" style="position:absolute;left:16772;top:10042;width:3429;height:3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" filled="f" stroked="f">
                  <v:textbox inset="0,0,0,0">
                    <w:txbxContent>
                      <w:p w14:paraId="0BF5B505" w14:textId="77777777" w:rsidR="009B54E8" w:rsidRDefault="009B54E8" w:rsidP="003B4ED6">
                        <w:pPr>
                          <w:pStyle w:val="af3"/>
                          <w:spacing w:before="0" w:beforeAutospacing="0" w:after="0" w:afterAutospacing="0"/>
                        </w:pPr>
                        <w:r>
                          <w:rPr>
                            <w:rFonts w:ascii="微软雅黑" w:eastAsia="微软雅黑" w:hAnsi="微软雅黑" w:cstheme="minorBidi" w:hint="eastAsia"/>
                            <w:color w:val="000000"/>
                            <w:kern w:val="24"/>
                            <w:sz w:val="20"/>
                            <w:szCs w:val="20"/>
                          </w:rPr>
                          <w:t>PRS</w:t>
                        </w:r>
                      </w:p>
                    </w:txbxContent>
                  </v:textbox>
                </v:shape>
                <v:shape id="文本框 52" o:spid="_x0000_s1047" type="#_x0000_t202" style="position:absolute;left:26097;top:10180;width:3429;height:3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P7XwAAAANsAAAAPAAAAZHJzL2Rvd25yZXYueG1sRE9Ni8Iw&#10;EL0v+B/CCN7W1B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Xoz+18AAAADbAAAADwAAAAAA&#10;AAAAAAAAAAAHAgAAZHJzL2Rvd25yZXYueG1sUEsFBgAAAAADAAMAtwAAAPQCAAAAAA==&#10;" filled="f" stroked="f">
                  <v:textbox inset="0,0,0,0">
                    <w:txbxContent>
                      <w:p w14:paraId="6C2E4347" w14:textId="77777777" w:rsidR="009B54E8" w:rsidRDefault="009B54E8" w:rsidP="003B4ED6">
                        <w:pPr>
                          <w:pStyle w:val="af3"/>
                          <w:spacing w:before="0" w:beforeAutospacing="0" w:after="0" w:afterAutospacing="0"/>
                        </w:pPr>
                        <w:r>
                          <w:rPr>
                            <w:rFonts w:ascii="微软雅黑" w:eastAsia="微软雅黑" w:hAnsi="微软雅黑" w:cstheme="minorBidi" w:hint="eastAsia"/>
                            <w:color w:val="000000"/>
                            <w:kern w:val="24"/>
                            <w:sz w:val="20"/>
                            <w:szCs w:val="20"/>
                          </w:rPr>
                          <w:t>PRS</w:t>
                        </w:r>
                      </w:p>
                    </w:txbxContent>
                  </v:textbox>
                </v:shape>
                <v:shape id="文本框 53" o:spid="_x0000_s1048" type="#_x0000_t202" style="position:absolute;left:19478;top:11601;width:3437;height:3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FtMxQAAANsAAAAPAAAAZHJzL2Rvd25yZXYueG1sRI9Ba8JA&#10;FITvhf6H5RW8NRsVpE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AxwFtMxQAAANsAAAAP&#10;AAAAAAAAAAAAAAAAAAcCAABkcnMvZG93bnJldi54bWxQSwUGAAAAAAMAAwC3AAAA+QIAAAAA&#10;" filled="f" stroked="f">
                  <v:textbox inset="0,0,0,0">
                    <w:txbxContent>
                      <w:p w14:paraId="45D7D90E" w14:textId="77777777" w:rsidR="009B54E8" w:rsidRDefault="009B54E8" w:rsidP="003B4ED6">
                        <w:pPr>
                          <w:pStyle w:val="af3"/>
                          <w:spacing w:before="0" w:beforeAutospacing="0" w:after="0" w:afterAutospacing="0"/>
                        </w:pPr>
                        <w:r>
                          <w:rPr>
                            <w:rFonts w:ascii="微软雅黑" w:eastAsia="微软雅黑" w:hAnsi="微软雅黑" w:cstheme="minorBidi" w:hint="eastAsia"/>
                            <w:color w:val="000000"/>
                            <w:kern w:val="24"/>
                            <w:sz w:val="20"/>
                            <w:szCs w:val="20"/>
                          </w:rPr>
                          <w:t>SRS</w:t>
                        </w:r>
                      </w:p>
                    </w:txbxContent>
                  </v:textbox>
                </v:shape>
                <v:shape id="文本框 54" o:spid="_x0000_s1049" type="#_x0000_t202" style="position:absolute;left:27554;top:12606;width:3437;height:3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sU7wwAAANsAAAAPAAAAZHJzL2Rvd25yZXYueG1sRI9Ba8JA&#10;FITvQv/D8gredKOC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wRLFO8MAAADbAAAADwAA&#10;AAAAAAAAAAAAAAAHAgAAZHJzL2Rvd25yZXYueG1sUEsFBgAAAAADAAMAtwAAAPcCAAAAAA==&#10;" filled="f" stroked="f">
                  <v:textbox inset="0,0,0,0">
                    <w:txbxContent>
                      <w:p w14:paraId="04AEB50C" w14:textId="77777777" w:rsidR="009B54E8" w:rsidRDefault="009B54E8" w:rsidP="003B4ED6">
                        <w:pPr>
                          <w:pStyle w:val="af3"/>
                          <w:spacing w:before="0" w:beforeAutospacing="0" w:after="0" w:afterAutospacing="0"/>
                        </w:pPr>
                        <w:r>
                          <w:rPr>
                            <w:rFonts w:ascii="微软雅黑" w:eastAsia="微软雅黑" w:hAnsi="微软雅黑" w:cstheme="minorBidi" w:hint="eastAsia"/>
                            <w:color w:val="000000"/>
                            <w:kern w:val="24"/>
                            <w:sz w:val="20"/>
                            <w:szCs w:val="20"/>
                          </w:rPr>
                          <w:t>SRS</w:t>
                        </w:r>
                      </w:p>
                    </w:txbxContent>
                  </v:textbox>
                </v:shape>
                <v:shape id="直接箭头连接符 33" o:spid="_x0000_s1050" type="#_x0000_t32" style="position:absolute;left:11964;top:2917;width:1235;height:26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" strokecolor="black [3213]" strokeweight="1.5pt">
                  <v:stroke startarrow="open"/>
                </v:shape>
                <w10:wrap type="topAndBottom" anchorx="page"/>
              </v:group>
            </w:pict>
          </mc:Fallback>
        </mc:AlternateContent>
      </w:r>
      <w:r w:rsidR="003A19E1">
        <w:rPr>
          <w:lang w:eastAsia="zh-CN"/>
        </w:rPr>
        <w:t xml:space="preserve"> </w:t>
      </w:r>
      <w:r w:rsidR="003B4ED6">
        <w:rPr>
          <w:lang w:eastAsia="zh-CN"/>
        </w:rPr>
        <w:t xml:space="preserve">the corresponding Tx-Rx </w:t>
      </w:r>
      <w:r w:rsidR="009C330E">
        <w:rPr>
          <w:lang w:eastAsia="zh-CN"/>
        </w:rPr>
        <w:t xml:space="preserve">time difference </w:t>
      </w:r>
      <w:r w:rsidR="003B4ED6">
        <w:rPr>
          <w:lang w:eastAsia="zh-CN"/>
        </w:rPr>
        <w:t xml:space="preserve">at the satellite are also measured by </w:t>
      </w:r>
      <w:proofErr w:type="spellStart"/>
      <w:r w:rsidR="003B4ED6">
        <w:rPr>
          <w:lang w:eastAsia="zh-CN"/>
        </w:rPr>
        <w:t>gNB</w:t>
      </w:r>
      <w:proofErr w:type="spellEnd"/>
      <w:r w:rsidR="003B4ED6">
        <w:rPr>
          <w:lang w:eastAsia="zh-CN"/>
        </w:rPr>
        <w:t xml:space="preserve"> at different time </w:t>
      </w:r>
      <w:r w:rsidR="009C330E">
        <w:rPr>
          <w:lang w:eastAsia="zh-CN"/>
        </w:rPr>
        <w:t>occasions</w:t>
      </w:r>
      <w:r w:rsidR="003B4ED6">
        <w:rPr>
          <w:lang w:eastAsia="zh-CN"/>
        </w:rPr>
        <w:t xml:space="preserve">. RTTs are calculated </w:t>
      </w:r>
      <w:r w:rsidR="009C330E">
        <w:rPr>
          <w:lang w:eastAsia="zh-CN"/>
        </w:rPr>
        <w:t>based on</w:t>
      </w:r>
      <w:r w:rsidR="003B4ED6">
        <w:rPr>
          <w:lang w:eastAsia="zh-CN"/>
        </w:rPr>
        <w:t xml:space="preserve"> UE/</w:t>
      </w:r>
      <w:proofErr w:type="spellStart"/>
      <w:r w:rsidR="003B4ED6">
        <w:rPr>
          <w:lang w:eastAsia="zh-CN"/>
        </w:rPr>
        <w:t>gNB</w:t>
      </w:r>
      <w:proofErr w:type="spellEnd"/>
      <w:r w:rsidR="003B4ED6">
        <w:rPr>
          <w:lang w:eastAsia="zh-CN"/>
        </w:rPr>
        <w:t xml:space="preserve"> Rx-Tx time difference measurements such that the location of UE can be estimated. </w:t>
      </w:r>
      <w:r w:rsidR="005847F4">
        <w:rPr>
          <w:lang w:eastAsia="zh-CN"/>
        </w:rPr>
        <w:t xml:space="preserve">Parameters of PRS are the same as the previous subsection, while parameters of SRS are provided and can be found in </w:t>
      </w:r>
      <w:r w:rsidR="00201E13">
        <w:rPr>
          <w:lang w:eastAsia="zh-CN"/>
        </w:rPr>
        <w:fldChar w:fldCharType="begin"/>
      </w:r>
      <w:r w:rsidR="00201E13">
        <w:rPr>
          <w:lang w:eastAsia="zh-CN"/>
        </w:rPr>
        <w:instrText xml:space="preserve"> REF _Ref115095474 \h </w:instrText>
      </w:r>
      <w:r w:rsidR="00201E13">
        <w:rPr>
          <w:lang w:eastAsia="zh-CN"/>
        </w:rPr>
      </w:r>
      <w:r w:rsidR="00201E13">
        <w:rPr>
          <w:lang w:eastAsia="zh-CN"/>
        </w:rPr>
        <w:fldChar w:fldCharType="separate"/>
      </w:r>
      <w:r w:rsidR="006459FA">
        <w:t xml:space="preserve">Table </w:t>
      </w:r>
      <w:r w:rsidR="006459FA">
        <w:rPr>
          <w:noProof/>
        </w:rPr>
        <w:t>9</w:t>
      </w:r>
      <w:r w:rsidR="00201E13">
        <w:rPr>
          <w:lang w:eastAsia="zh-CN"/>
        </w:rPr>
        <w:fldChar w:fldCharType="end"/>
      </w:r>
      <w:r w:rsidR="00201E13">
        <w:rPr>
          <w:lang w:eastAsia="zh-CN"/>
        </w:rPr>
        <w:t xml:space="preserve">. </w:t>
      </w:r>
      <w:r w:rsidR="005847F4">
        <w:rPr>
          <w:lang w:eastAsia="zh-CN"/>
        </w:rPr>
        <w:t>Simulation results of the horizontal error obtained via 3 RTTs and 4 RTTs are summarized in</w:t>
      </w:r>
      <w:r w:rsidR="00201E13">
        <w:rPr>
          <w:lang w:eastAsia="zh-CN"/>
        </w:rPr>
        <w:t xml:space="preserve"> </w:t>
      </w:r>
      <w:r w:rsidR="00201E13" w:rsidRPr="00347DEB">
        <w:rPr>
          <w:lang w:eastAsia="zh-CN"/>
        </w:rPr>
        <w:fldChar w:fldCharType="begin"/>
      </w:r>
      <w:r w:rsidR="00201E13" w:rsidRPr="00347DEB">
        <w:rPr>
          <w:lang w:eastAsia="zh-CN"/>
        </w:rPr>
        <w:instrText xml:space="preserve"> REF _Ref115095505 \h  \* MERGEFORMAT </w:instrText>
      </w:r>
      <w:r w:rsidR="00201E13" w:rsidRPr="00347DEB">
        <w:rPr>
          <w:lang w:eastAsia="zh-CN"/>
        </w:rPr>
      </w:r>
      <w:r w:rsidR="00201E13" w:rsidRPr="00347DEB">
        <w:rPr>
          <w:lang w:eastAsia="zh-CN"/>
        </w:rPr>
        <w:fldChar w:fldCharType="separate"/>
      </w:r>
      <w:r w:rsidR="002E5D43">
        <w:t xml:space="preserve">Table </w:t>
      </w:r>
      <w:r w:rsidR="002E5D43">
        <w:rPr>
          <w:noProof/>
        </w:rPr>
        <w:t>3</w:t>
      </w:r>
      <w:r w:rsidR="00201E13" w:rsidRPr="00347DEB">
        <w:rPr>
          <w:lang w:eastAsia="zh-CN"/>
        </w:rPr>
        <w:fldChar w:fldCharType="end"/>
      </w:r>
      <w:r w:rsidR="00201E13" w:rsidRPr="00347DEB">
        <w:rPr>
          <w:lang w:eastAsia="zh-CN"/>
        </w:rPr>
        <w:t xml:space="preserve"> and </w:t>
      </w:r>
      <w:r w:rsidR="00201E13" w:rsidRPr="00347DEB">
        <w:rPr>
          <w:lang w:eastAsia="zh-CN"/>
        </w:rPr>
        <w:fldChar w:fldCharType="begin"/>
      </w:r>
      <w:r w:rsidR="00201E13" w:rsidRPr="00347DEB">
        <w:rPr>
          <w:lang w:eastAsia="zh-CN"/>
        </w:rPr>
        <w:instrText xml:space="preserve"> REF _Ref115095507 \h  \* MERGEFORMAT </w:instrText>
      </w:r>
      <w:r w:rsidR="00201E13" w:rsidRPr="00347DEB">
        <w:rPr>
          <w:lang w:eastAsia="zh-CN"/>
        </w:rPr>
      </w:r>
      <w:r w:rsidR="00201E13" w:rsidRPr="00347DEB">
        <w:rPr>
          <w:lang w:eastAsia="zh-CN"/>
        </w:rPr>
        <w:fldChar w:fldCharType="separate"/>
      </w:r>
      <w:r w:rsidR="002E5D43">
        <w:t xml:space="preserve">Table </w:t>
      </w:r>
      <w:r w:rsidR="002E5D43">
        <w:rPr>
          <w:noProof/>
        </w:rPr>
        <w:t>4</w:t>
      </w:r>
      <w:r w:rsidR="00201E13" w:rsidRPr="00347DEB">
        <w:rPr>
          <w:lang w:eastAsia="zh-CN"/>
        </w:rPr>
        <w:fldChar w:fldCharType="end"/>
      </w:r>
      <w:r w:rsidR="00201E13">
        <w:rPr>
          <w:lang w:eastAsia="zh-CN"/>
        </w:rPr>
        <w:t>,</w:t>
      </w:r>
      <w:r w:rsidR="005847F4">
        <w:rPr>
          <w:lang w:eastAsia="zh-CN"/>
        </w:rPr>
        <w:t xml:space="preserve"> respectively.</w:t>
      </w:r>
    </w:p>
    <w:p w14:paraId="20B5B2F8" w14:textId="2D92E5C9" w:rsidR="002E5D43" w:rsidRPr="00347DEB" w:rsidRDefault="002E5D43" w:rsidP="00347DEB">
      <w:pPr>
        <w:rPr>
          <w:lang w:eastAsia="zh-CN"/>
        </w:rPr>
      </w:pPr>
    </w:p>
    <w:p w14:paraId="4DDF38AE" w14:textId="4D93044F" w:rsidR="00E37CEF" w:rsidRDefault="00E37CEF" w:rsidP="00347DEB">
      <w:pPr>
        <w:pStyle w:val="a6"/>
        <w:keepNext/>
      </w:pPr>
      <w:bookmarkStart w:id="8" w:name="_Ref115095505"/>
      <w:r>
        <w:lastRenderedPageBreak/>
        <w:t xml:space="preserve">Table </w:t>
      </w:r>
      <w:r w:rsidR="00C81AD2">
        <w:rPr>
          <w:noProof/>
        </w:rPr>
        <w:fldChar w:fldCharType="begin"/>
      </w:r>
      <w:r w:rsidR="00C81AD2">
        <w:rPr>
          <w:noProof/>
        </w:rPr>
        <w:instrText xml:space="preserve"> SEQ Table \* ARABIC </w:instrText>
      </w:r>
      <w:r w:rsidR="00C81AD2">
        <w:rPr>
          <w:noProof/>
        </w:rPr>
        <w:fldChar w:fldCharType="separate"/>
      </w:r>
      <w:r w:rsidR="002E5D43">
        <w:rPr>
          <w:noProof/>
        </w:rPr>
        <w:t>3</w:t>
      </w:r>
      <w:r w:rsidR="00C81AD2">
        <w:rPr>
          <w:noProof/>
        </w:rPr>
        <w:fldChar w:fldCharType="end"/>
      </w:r>
      <w:r>
        <w:t xml:space="preserve"> Horizontal error of Multi-RTT with 3 RTTs</w:t>
      </w:r>
      <w:bookmarkEnd w:id="8"/>
      <w:r w:rsidR="006C6ACC">
        <w:t xml:space="preserve"> (which corresponds to 3 measurement occasions)</w:t>
      </w:r>
    </w:p>
    <w:tbl>
      <w:tblPr>
        <w:tblStyle w:val="ae"/>
        <w:tblW w:w="0" w:type="auto"/>
        <w:tblLook w:val="04A0" w:firstRow="1" w:lastRow="0" w:firstColumn="1" w:lastColumn="0" w:noHBand="0" w:noVBand="1"/>
      </w:tblPr>
      <w:tblGrid>
        <w:gridCol w:w="1306"/>
        <w:gridCol w:w="1844"/>
        <w:gridCol w:w="1228"/>
        <w:gridCol w:w="1229"/>
        <w:gridCol w:w="1229"/>
        <w:gridCol w:w="1229"/>
        <w:gridCol w:w="1242"/>
      </w:tblGrid>
      <w:tr w:rsidR="005847F4" w14:paraId="46944872" w14:textId="77777777" w:rsidTr="005847F4">
        <w:tc>
          <w:tcPr>
            <w:tcW w:w="1306" w:type="dxa"/>
          </w:tcPr>
          <w:p w14:paraId="751DDBBF" w14:textId="77777777" w:rsidR="005847F4" w:rsidRDefault="005847F4" w:rsidP="005847F4">
            <w:pPr>
              <w:jc w:val="center"/>
              <w:rPr>
                <w:lang w:eastAsia="zh-CN"/>
              </w:rPr>
            </w:pPr>
          </w:p>
        </w:tc>
        <w:tc>
          <w:tcPr>
            <w:tcW w:w="1844" w:type="dxa"/>
          </w:tcPr>
          <w:p w14:paraId="15843077" w14:textId="77777777" w:rsidR="005847F4" w:rsidRDefault="005847F4" w:rsidP="005847F4">
            <w:pPr>
              <w:jc w:val="center"/>
              <w:rPr>
                <w:lang w:eastAsia="zh-CN"/>
              </w:rPr>
            </w:pPr>
            <m:oMathPara>
              <m:oMath>
                <m:r>
                  <m:rPr>
                    <m:sty m:val="p"/>
                  </m:rPr>
                  <w:rPr>
                    <w:rFonts w:ascii="Cambria Math" w:hAnsi="Cambria Math"/>
                    <w:lang w:eastAsia="zh-CN"/>
                  </w:rPr>
                  <m:t>Time inverval (s)</m:t>
                </m:r>
              </m:oMath>
            </m:oMathPara>
          </w:p>
        </w:tc>
        <w:tc>
          <w:tcPr>
            <w:tcW w:w="1228" w:type="dxa"/>
          </w:tcPr>
          <w:p w14:paraId="0B4410D6" w14:textId="77777777" w:rsidR="005847F4" w:rsidRDefault="005847F4" w:rsidP="005847F4">
            <w:pPr>
              <w:jc w:val="center"/>
              <w:rPr>
                <w:lang w:eastAsia="zh-CN"/>
              </w:rPr>
            </w:pPr>
            <w:r>
              <w:rPr>
                <w:rFonts w:hint="eastAsia"/>
                <w:lang w:eastAsia="zh-CN"/>
              </w:rPr>
              <w:t>5</w:t>
            </w:r>
            <w:r>
              <w:rPr>
                <w:lang w:eastAsia="zh-CN"/>
              </w:rPr>
              <w:t>0%</w:t>
            </w:r>
          </w:p>
        </w:tc>
        <w:tc>
          <w:tcPr>
            <w:tcW w:w="1229" w:type="dxa"/>
          </w:tcPr>
          <w:p w14:paraId="4D469FC8" w14:textId="77777777" w:rsidR="005847F4" w:rsidRDefault="005847F4" w:rsidP="005847F4">
            <w:pPr>
              <w:jc w:val="center"/>
              <w:rPr>
                <w:lang w:eastAsia="zh-CN"/>
              </w:rPr>
            </w:pPr>
            <w:r>
              <w:rPr>
                <w:lang w:eastAsia="zh-CN"/>
              </w:rPr>
              <w:t>67%</w:t>
            </w:r>
          </w:p>
        </w:tc>
        <w:tc>
          <w:tcPr>
            <w:tcW w:w="1229" w:type="dxa"/>
          </w:tcPr>
          <w:p w14:paraId="296CA4C8" w14:textId="77777777" w:rsidR="005847F4" w:rsidRDefault="005847F4" w:rsidP="005847F4">
            <w:pPr>
              <w:jc w:val="center"/>
              <w:rPr>
                <w:lang w:eastAsia="zh-CN"/>
              </w:rPr>
            </w:pPr>
            <w:r>
              <w:rPr>
                <w:rFonts w:hint="eastAsia"/>
                <w:lang w:eastAsia="zh-CN"/>
              </w:rPr>
              <w:t>8</w:t>
            </w:r>
            <w:r>
              <w:rPr>
                <w:lang w:eastAsia="zh-CN"/>
              </w:rPr>
              <w:t>0%</w:t>
            </w:r>
          </w:p>
        </w:tc>
        <w:tc>
          <w:tcPr>
            <w:tcW w:w="1229" w:type="dxa"/>
          </w:tcPr>
          <w:p w14:paraId="47FA606D" w14:textId="77777777" w:rsidR="005847F4" w:rsidRDefault="005847F4" w:rsidP="005847F4">
            <w:pPr>
              <w:jc w:val="center"/>
              <w:rPr>
                <w:lang w:eastAsia="zh-CN"/>
              </w:rPr>
            </w:pPr>
            <w:r>
              <w:rPr>
                <w:rFonts w:hint="eastAsia"/>
                <w:lang w:eastAsia="zh-CN"/>
              </w:rPr>
              <w:t>9</w:t>
            </w:r>
            <w:r>
              <w:rPr>
                <w:lang w:eastAsia="zh-CN"/>
              </w:rPr>
              <w:t>0%</w:t>
            </w:r>
          </w:p>
        </w:tc>
        <w:tc>
          <w:tcPr>
            <w:tcW w:w="1242" w:type="dxa"/>
          </w:tcPr>
          <w:p w14:paraId="6B521248" w14:textId="77777777" w:rsidR="005847F4" w:rsidRDefault="005847F4" w:rsidP="005847F4">
            <w:pPr>
              <w:jc w:val="center"/>
              <w:rPr>
                <w:lang w:eastAsia="zh-CN"/>
              </w:rPr>
            </w:pPr>
            <w:r>
              <w:rPr>
                <w:rFonts w:hint="eastAsia"/>
                <w:lang w:eastAsia="zh-CN"/>
              </w:rPr>
              <w:t>9</w:t>
            </w:r>
            <w:r>
              <w:rPr>
                <w:lang w:eastAsia="zh-CN"/>
              </w:rPr>
              <w:t>5%</w:t>
            </w:r>
          </w:p>
        </w:tc>
      </w:tr>
      <w:tr w:rsidR="002E5D43" w14:paraId="4832DD77" w14:textId="77777777" w:rsidTr="005847F4">
        <w:tc>
          <w:tcPr>
            <w:tcW w:w="1306" w:type="dxa"/>
            <w:vMerge w:val="restart"/>
          </w:tcPr>
          <w:p w14:paraId="41AC13A8" w14:textId="77777777" w:rsidR="002E5D43" w:rsidRDefault="002E5D43" w:rsidP="002E5D43">
            <w:pPr>
              <w:jc w:val="center"/>
              <w:rPr>
                <w:lang w:eastAsia="zh-CN"/>
              </w:rPr>
            </w:pPr>
          </w:p>
          <w:p w14:paraId="017AF07F" w14:textId="77777777" w:rsidR="002E5D43" w:rsidRDefault="002E5D43" w:rsidP="002E5D43">
            <w:pPr>
              <w:rPr>
                <w:lang w:eastAsia="zh-CN"/>
              </w:rPr>
            </w:pPr>
            <w:r>
              <w:rPr>
                <w:lang w:eastAsia="zh-CN"/>
              </w:rPr>
              <w:t>Horizontal error (km)</w:t>
            </w:r>
          </w:p>
        </w:tc>
        <w:tc>
          <w:tcPr>
            <w:tcW w:w="1844" w:type="dxa"/>
          </w:tcPr>
          <w:p w14:paraId="6468F128" w14:textId="77777777" w:rsidR="002E5D43" w:rsidRDefault="002E5D43" w:rsidP="002E5D43">
            <w:pPr>
              <w:jc w:val="center"/>
              <w:rPr>
                <w:lang w:eastAsia="zh-CN"/>
              </w:rPr>
            </w:pPr>
            <w:r>
              <w:rPr>
                <w:lang w:eastAsia="zh-CN"/>
              </w:rPr>
              <w:t>2</w:t>
            </w:r>
          </w:p>
        </w:tc>
        <w:tc>
          <w:tcPr>
            <w:tcW w:w="1228" w:type="dxa"/>
          </w:tcPr>
          <w:p w14:paraId="28F86E24" w14:textId="1E9919FA" w:rsidR="002E5D43" w:rsidRPr="00347DEB" w:rsidRDefault="002E5D43" w:rsidP="002E5D43">
            <w:pPr>
              <w:jc w:val="center"/>
              <w:rPr>
                <w:lang w:eastAsia="zh-CN"/>
              </w:rPr>
            </w:pPr>
            <w:r w:rsidRPr="00347DEB">
              <w:rPr>
                <w:bCs/>
                <w:kern w:val="24"/>
              </w:rPr>
              <w:t>0</w:t>
            </w:r>
          </w:p>
        </w:tc>
        <w:tc>
          <w:tcPr>
            <w:tcW w:w="1229" w:type="dxa"/>
          </w:tcPr>
          <w:p w14:paraId="5DA61B84" w14:textId="72865B8B" w:rsidR="002E5D43" w:rsidRPr="00347DEB" w:rsidRDefault="002E5D43" w:rsidP="002E5D43">
            <w:pPr>
              <w:jc w:val="center"/>
              <w:rPr>
                <w:lang w:eastAsia="zh-CN"/>
              </w:rPr>
            </w:pPr>
            <w:r w:rsidRPr="00347DEB">
              <w:rPr>
                <w:bCs/>
                <w:kern w:val="24"/>
              </w:rPr>
              <w:t>0</w:t>
            </w:r>
          </w:p>
        </w:tc>
        <w:tc>
          <w:tcPr>
            <w:tcW w:w="1229" w:type="dxa"/>
          </w:tcPr>
          <w:p w14:paraId="487A78E2" w14:textId="2772C787" w:rsidR="002E5D43" w:rsidRPr="00347DEB" w:rsidRDefault="002E5D43" w:rsidP="002E5D43">
            <w:pPr>
              <w:jc w:val="center"/>
              <w:rPr>
                <w:lang w:eastAsia="zh-CN"/>
              </w:rPr>
            </w:pPr>
            <w:r w:rsidRPr="00347DEB">
              <w:rPr>
                <w:bCs/>
                <w:kern w:val="24"/>
              </w:rPr>
              <w:t>7.84</w:t>
            </w:r>
          </w:p>
        </w:tc>
        <w:tc>
          <w:tcPr>
            <w:tcW w:w="1229" w:type="dxa"/>
          </w:tcPr>
          <w:p w14:paraId="1D7C5F74" w14:textId="795D4C66" w:rsidR="002E5D43" w:rsidRPr="00347DEB" w:rsidRDefault="002E5D43" w:rsidP="002E5D43">
            <w:pPr>
              <w:jc w:val="center"/>
              <w:rPr>
                <w:lang w:eastAsia="zh-CN"/>
              </w:rPr>
            </w:pPr>
            <w:r w:rsidRPr="00347DEB">
              <w:rPr>
                <w:bCs/>
                <w:kern w:val="24"/>
              </w:rPr>
              <w:t>54.86</w:t>
            </w:r>
          </w:p>
        </w:tc>
        <w:tc>
          <w:tcPr>
            <w:tcW w:w="1242" w:type="dxa"/>
          </w:tcPr>
          <w:p w14:paraId="4766A774" w14:textId="0B48D467" w:rsidR="002E5D43" w:rsidRPr="00347DEB" w:rsidRDefault="002E5D43" w:rsidP="002E5D43">
            <w:pPr>
              <w:jc w:val="center"/>
              <w:rPr>
                <w:lang w:eastAsia="zh-CN"/>
              </w:rPr>
            </w:pPr>
            <w:r w:rsidRPr="00347DEB">
              <w:rPr>
                <w:bCs/>
                <w:kern w:val="24"/>
              </w:rPr>
              <w:t>178.34</w:t>
            </w:r>
          </w:p>
        </w:tc>
      </w:tr>
      <w:tr w:rsidR="002E5D43" w14:paraId="651ECFF4" w14:textId="77777777" w:rsidTr="005847F4">
        <w:tc>
          <w:tcPr>
            <w:tcW w:w="1306" w:type="dxa"/>
            <w:vMerge/>
          </w:tcPr>
          <w:p w14:paraId="6266ED47" w14:textId="77777777" w:rsidR="002E5D43" w:rsidRDefault="002E5D43" w:rsidP="002E5D43">
            <w:pPr>
              <w:jc w:val="center"/>
              <w:rPr>
                <w:lang w:eastAsia="zh-CN"/>
              </w:rPr>
            </w:pPr>
          </w:p>
        </w:tc>
        <w:tc>
          <w:tcPr>
            <w:tcW w:w="1844" w:type="dxa"/>
          </w:tcPr>
          <w:p w14:paraId="21A9AED6" w14:textId="77777777" w:rsidR="002E5D43" w:rsidRDefault="002E5D43" w:rsidP="002E5D43">
            <w:pPr>
              <w:jc w:val="center"/>
              <w:rPr>
                <w:lang w:eastAsia="zh-CN"/>
              </w:rPr>
            </w:pPr>
            <w:r>
              <w:rPr>
                <w:lang w:eastAsia="zh-CN"/>
              </w:rPr>
              <w:t>4</w:t>
            </w:r>
          </w:p>
        </w:tc>
        <w:tc>
          <w:tcPr>
            <w:tcW w:w="1228" w:type="dxa"/>
          </w:tcPr>
          <w:p w14:paraId="05A50CC1" w14:textId="040923E7" w:rsidR="002E5D43" w:rsidRPr="00347DEB" w:rsidRDefault="002E5D43" w:rsidP="002E5D43">
            <w:pPr>
              <w:jc w:val="center"/>
              <w:rPr>
                <w:lang w:eastAsia="zh-CN"/>
              </w:rPr>
            </w:pPr>
            <w:r w:rsidRPr="00347DEB">
              <w:rPr>
                <w:bCs/>
                <w:kern w:val="24"/>
              </w:rPr>
              <w:t>0</w:t>
            </w:r>
          </w:p>
        </w:tc>
        <w:tc>
          <w:tcPr>
            <w:tcW w:w="1229" w:type="dxa"/>
          </w:tcPr>
          <w:p w14:paraId="27E706C1" w14:textId="6DB2F609" w:rsidR="002E5D43" w:rsidRPr="00347DEB" w:rsidRDefault="002E5D43" w:rsidP="002E5D43">
            <w:pPr>
              <w:jc w:val="center"/>
              <w:rPr>
                <w:lang w:eastAsia="zh-CN"/>
              </w:rPr>
            </w:pPr>
            <w:r w:rsidRPr="00347DEB">
              <w:rPr>
                <w:kern w:val="24"/>
              </w:rPr>
              <w:t>0</w:t>
            </w:r>
          </w:p>
        </w:tc>
        <w:tc>
          <w:tcPr>
            <w:tcW w:w="1229" w:type="dxa"/>
          </w:tcPr>
          <w:p w14:paraId="64FAEE41" w14:textId="05959C0D" w:rsidR="002E5D43" w:rsidRPr="00347DEB" w:rsidRDefault="002E5D43" w:rsidP="002E5D43">
            <w:pPr>
              <w:jc w:val="center"/>
              <w:rPr>
                <w:lang w:eastAsia="zh-CN"/>
              </w:rPr>
            </w:pPr>
            <w:r w:rsidRPr="00347DEB">
              <w:rPr>
                <w:kern w:val="24"/>
              </w:rPr>
              <w:t>0</w:t>
            </w:r>
          </w:p>
        </w:tc>
        <w:tc>
          <w:tcPr>
            <w:tcW w:w="1229" w:type="dxa"/>
          </w:tcPr>
          <w:p w14:paraId="09933325" w14:textId="57905E09" w:rsidR="002E5D43" w:rsidRPr="00347DEB" w:rsidRDefault="002E5D43" w:rsidP="002E5D43">
            <w:pPr>
              <w:jc w:val="center"/>
              <w:rPr>
                <w:lang w:eastAsia="zh-CN"/>
              </w:rPr>
            </w:pPr>
            <w:r w:rsidRPr="00347DEB">
              <w:rPr>
                <w:kern w:val="24"/>
              </w:rPr>
              <w:t>15.69</w:t>
            </w:r>
          </w:p>
        </w:tc>
        <w:tc>
          <w:tcPr>
            <w:tcW w:w="1242" w:type="dxa"/>
          </w:tcPr>
          <w:p w14:paraId="6F1DCBC2" w14:textId="58746BC4" w:rsidR="002E5D43" w:rsidRPr="00347DEB" w:rsidRDefault="002E5D43" w:rsidP="002E5D43">
            <w:pPr>
              <w:jc w:val="center"/>
              <w:rPr>
                <w:lang w:eastAsia="zh-CN"/>
              </w:rPr>
            </w:pPr>
            <w:r w:rsidRPr="00347DEB">
              <w:rPr>
                <w:kern w:val="24"/>
              </w:rPr>
              <w:t>87.68</w:t>
            </w:r>
          </w:p>
        </w:tc>
      </w:tr>
      <w:tr w:rsidR="002E5D43" w14:paraId="4E7CCD81" w14:textId="77777777" w:rsidTr="005847F4">
        <w:tc>
          <w:tcPr>
            <w:tcW w:w="1306" w:type="dxa"/>
            <w:vMerge/>
          </w:tcPr>
          <w:p w14:paraId="6A1CB4DB" w14:textId="77777777" w:rsidR="002E5D43" w:rsidRDefault="002E5D43" w:rsidP="002E5D43">
            <w:pPr>
              <w:jc w:val="center"/>
              <w:rPr>
                <w:lang w:eastAsia="zh-CN"/>
              </w:rPr>
            </w:pPr>
          </w:p>
        </w:tc>
        <w:tc>
          <w:tcPr>
            <w:tcW w:w="1844" w:type="dxa"/>
          </w:tcPr>
          <w:p w14:paraId="6A532101" w14:textId="77777777" w:rsidR="002E5D43" w:rsidRDefault="002E5D43" w:rsidP="002E5D43">
            <w:pPr>
              <w:jc w:val="center"/>
              <w:rPr>
                <w:lang w:eastAsia="zh-CN"/>
              </w:rPr>
            </w:pPr>
            <w:r>
              <w:rPr>
                <w:lang w:eastAsia="zh-CN"/>
              </w:rPr>
              <w:t>6</w:t>
            </w:r>
          </w:p>
        </w:tc>
        <w:tc>
          <w:tcPr>
            <w:tcW w:w="1228" w:type="dxa"/>
          </w:tcPr>
          <w:p w14:paraId="12260F57" w14:textId="055718A5" w:rsidR="002E5D43" w:rsidRPr="00347DEB" w:rsidRDefault="002E5D43" w:rsidP="002E5D43">
            <w:pPr>
              <w:jc w:val="center"/>
              <w:rPr>
                <w:lang w:eastAsia="zh-CN"/>
              </w:rPr>
            </w:pPr>
            <w:r w:rsidRPr="00347DEB">
              <w:rPr>
                <w:bCs/>
                <w:kern w:val="24"/>
              </w:rPr>
              <w:t>0</w:t>
            </w:r>
          </w:p>
        </w:tc>
        <w:tc>
          <w:tcPr>
            <w:tcW w:w="1229" w:type="dxa"/>
          </w:tcPr>
          <w:p w14:paraId="59272644" w14:textId="79592EA1" w:rsidR="002E5D43" w:rsidRPr="00347DEB" w:rsidRDefault="002E5D43" w:rsidP="002E5D43">
            <w:pPr>
              <w:jc w:val="center"/>
              <w:rPr>
                <w:lang w:eastAsia="zh-CN"/>
              </w:rPr>
            </w:pPr>
            <w:r w:rsidRPr="00347DEB">
              <w:rPr>
                <w:kern w:val="24"/>
              </w:rPr>
              <w:t>0</w:t>
            </w:r>
          </w:p>
        </w:tc>
        <w:tc>
          <w:tcPr>
            <w:tcW w:w="1229" w:type="dxa"/>
          </w:tcPr>
          <w:p w14:paraId="4DF3D83E" w14:textId="6D5EDBA2" w:rsidR="002E5D43" w:rsidRPr="00347DEB" w:rsidRDefault="002E5D43" w:rsidP="002E5D43">
            <w:pPr>
              <w:jc w:val="center"/>
              <w:rPr>
                <w:lang w:eastAsia="zh-CN"/>
              </w:rPr>
            </w:pPr>
            <w:r w:rsidRPr="00347DEB">
              <w:rPr>
                <w:kern w:val="24"/>
              </w:rPr>
              <w:t>0</w:t>
            </w:r>
          </w:p>
        </w:tc>
        <w:tc>
          <w:tcPr>
            <w:tcW w:w="1229" w:type="dxa"/>
          </w:tcPr>
          <w:p w14:paraId="1EBB9EB0" w14:textId="6B1CCD82" w:rsidR="002E5D43" w:rsidRPr="00347DEB" w:rsidRDefault="002E5D43" w:rsidP="002E5D43">
            <w:pPr>
              <w:jc w:val="center"/>
              <w:rPr>
                <w:lang w:eastAsia="zh-CN"/>
              </w:rPr>
            </w:pPr>
            <w:r w:rsidRPr="00347DEB">
              <w:rPr>
                <w:kern w:val="24"/>
              </w:rPr>
              <w:t>5.56</w:t>
            </w:r>
          </w:p>
        </w:tc>
        <w:tc>
          <w:tcPr>
            <w:tcW w:w="1242" w:type="dxa"/>
          </w:tcPr>
          <w:p w14:paraId="1EC38973" w14:textId="4B04F793" w:rsidR="002E5D43" w:rsidRPr="00347DEB" w:rsidRDefault="002E5D43" w:rsidP="002E5D43">
            <w:pPr>
              <w:jc w:val="center"/>
              <w:rPr>
                <w:lang w:eastAsia="zh-CN"/>
              </w:rPr>
            </w:pPr>
            <w:r w:rsidRPr="00347DEB">
              <w:rPr>
                <w:kern w:val="24"/>
              </w:rPr>
              <w:t>47.75</w:t>
            </w:r>
          </w:p>
        </w:tc>
      </w:tr>
      <w:tr w:rsidR="002E5D43" w14:paraId="2516326A" w14:textId="77777777" w:rsidTr="005847F4">
        <w:tc>
          <w:tcPr>
            <w:tcW w:w="1306" w:type="dxa"/>
            <w:vMerge/>
          </w:tcPr>
          <w:p w14:paraId="24E4A7B4" w14:textId="77777777" w:rsidR="002E5D43" w:rsidRDefault="002E5D43" w:rsidP="002E5D43">
            <w:pPr>
              <w:jc w:val="center"/>
              <w:rPr>
                <w:lang w:eastAsia="zh-CN"/>
              </w:rPr>
            </w:pPr>
          </w:p>
        </w:tc>
        <w:tc>
          <w:tcPr>
            <w:tcW w:w="1844" w:type="dxa"/>
          </w:tcPr>
          <w:p w14:paraId="7302760F" w14:textId="77777777" w:rsidR="002E5D43" w:rsidRDefault="002E5D43" w:rsidP="002E5D43">
            <w:pPr>
              <w:jc w:val="center"/>
              <w:rPr>
                <w:lang w:eastAsia="zh-CN"/>
              </w:rPr>
            </w:pPr>
            <w:r>
              <w:rPr>
                <w:lang w:eastAsia="zh-CN"/>
              </w:rPr>
              <w:t>8</w:t>
            </w:r>
          </w:p>
        </w:tc>
        <w:tc>
          <w:tcPr>
            <w:tcW w:w="1228" w:type="dxa"/>
          </w:tcPr>
          <w:p w14:paraId="40781D34" w14:textId="189AAC47" w:rsidR="002E5D43" w:rsidRPr="00347DEB" w:rsidRDefault="002E5D43" w:rsidP="002E5D43">
            <w:pPr>
              <w:jc w:val="center"/>
              <w:rPr>
                <w:lang w:eastAsia="zh-CN"/>
              </w:rPr>
            </w:pPr>
            <w:r w:rsidRPr="00347DEB">
              <w:rPr>
                <w:bCs/>
                <w:kern w:val="24"/>
              </w:rPr>
              <w:t>0</w:t>
            </w:r>
          </w:p>
        </w:tc>
        <w:tc>
          <w:tcPr>
            <w:tcW w:w="1229" w:type="dxa"/>
          </w:tcPr>
          <w:p w14:paraId="5B052230" w14:textId="00CFEC86" w:rsidR="002E5D43" w:rsidRPr="00347DEB" w:rsidRDefault="002E5D43" w:rsidP="002E5D43">
            <w:pPr>
              <w:jc w:val="center"/>
              <w:rPr>
                <w:lang w:eastAsia="zh-CN"/>
              </w:rPr>
            </w:pPr>
            <w:r w:rsidRPr="00347DEB">
              <w:rPr>
                <w:kern w:val="24"/>
              </w:rPr>
              <w:t>0</w:t>
            </w:r>
          </w:p>
        </w:tc>
        <w:tc>
          <w:tcPr>
            <w:tcW w:w="1229" w:type="dxa"/>
          </w:tcPr>
          <w:p w14:paraId="6EFD8485" w14:textId="43B18428" w:rsidR="002E5D43" w:rsidRPr="00347DEB" w:rsidRDefault="002E5D43" w:rsidP="002E5D43">
            <w:pPr>
              <w:jc w:val="center"/>
              <w:rPr>
                <w:lang w:eastAsia="zh-CN"/>
              </w:rPr>
            </w:pPr>
            <w:r w:rsidRPr="00347DEB">
              <w:rPr>
                <w:kern w:val="24"/>
              </w:rPr>
              <w:t>0</w:t>
            </w:r>
          </w:p>
        </w:tc>
        <w:tc>
          <w:tcPr>
            <w:tcW w:w="1229" w:type="dxa"/>
          </w:tcPr>
          <w:p w14:paraId="0ED1D08A" w14:textId="0C27C435" w:rsidR="002E5D43" w:rsidRPr="00347DEB" w:rsidRDefault="002E5D43" w:rsidP="002E5D43">
            <w:pPr>
              <w:jc w:val="center"/>
              <w:rPr>
                <w:lang w:eastAsia="zh-CN"/>
              </w:rPr>
            </w:pPr>
            <w:r w:rsidRPr="00347DEB">
              <w:rPr>
                <w:kern w:val="24"/>
              </w:rPr>
              <w:t>0</w:t>
            </w:r>
          </w:p>
        </w:tc>
        <w:tc>
          <w:tcPr>
            <w:tcW w:w="1242" w:type="dxa"/>
          </w:tcPr>
          <w:p w14:paraId="2239F91B" w14:textId="6C9EE3BE" w:rsidR="002E5D43" w:rsidRPr="00347DEB" w:rsidRDefault="002E5D43" w:rsidP="002E5D43">
            <w:pPr>
              <w:jc w:val="center"/>
              <w:rPr>
                <w:lang w:eastAsia="zh-CN"/>
              </w:rPr>
            </w:pPr>
            <w:r w:rsidRPr="00347DEB">
              <w:rPr>
                <w:kern w:val="24"/>
              </w:rPr>
              <w:t>27.72</w:t>
            </w:r>
          </w:p>
        </w:tc>
      </w:tr>
    </w:tbl>
    <w:p w14:paraId="5F98C96C" w14:textId="77777777" w:rsidR="005847F4" w:rsidRDefault="005847F4" w:rsidP="005847F4">
      <w:pPr>
        <w:rPr>
          <w:lang w:eastAsia="zh-CN"/>
        </w:rPr>
      </w:pPr>
    </w:p>
    <w:p w14:paraId="037427ED" w14:textId="64CD7308" w:rsidR="005847F4" w:rsidRDefault="005847F4" w:rsidP="006C6ACC">
      <w:pPr>
        <w:pStyle w:val="a6"/>
        <w:keepNext/>
      </w:pPr>
      <w:bookmarkStart w:id="9" w:name="_Ref115095507"/>
      <w:r>
        <w:t xml:space="preserve">Table </w:t>
      </w:r>
      <w:r>
        <w:rPr>
          <w:noProof/>
        </w:rPr>
        <w:fldChar w:fldCharType="begin"/>
      </w:r>
      <w:r>
        <w:rPr>
          <w:noProof/>
        </w:rPr>
        <w:instrText xml:space="preserve"> SEQ Table \* ARABIC </w:instrText>
      </w:r>
      <w:r>
        <w:rPr>
          <w:noProof/>
        </w:rPr>
        <w:fldChar w:fldCharType="separate"/>
      </w:r>
      <w:r w:rsidR="002E5D43">
        <w:rPr>
          <w:noProof/>
        </w:rPr>
        <w:t>4</w:t>
      </w:r>
      <w:r>
        <w:rPr>
          <w:noProof/>
        </w:rPr>
        <w:fldChar w:fldCharType="end"/>
      </w:r>
      <w:r>
        <w:t xml:space="preserve"> Horizontal error of Multi-RTT with 4 RTTs</w:t>
      </w:r>
      <w:bookmarkEnd w:id="9"/>
      <w:r w:rsidR="006C6ACC">
        <w:t xml:space="preserve"> (which corresponds to 4 measurement occasions)</w:t>
      </w:r>
    </w:p>
    <w:tbl>
      <w:tblPr>
        <w:tblStyle w:val="ae"/>
        <w:tblW w:w="0" w:type="auto"/>
        <w:tblLook w:val="04A0" w:firstRow="1" w:lastRow="0" w:firstColumn="1" w:lastColumn="0" w:noHBand="0" w:noVBand="1"/>
      </w:tblPr>
      <w:tblGrid>
        <w:gridCol w:w="1306"/>
        <w:gridCol w:w="1844"/>
        <w:gridCol w:w="1228"/>
        <w:gridCol w:w="1229"/>
        <w:gridCol w:w="1229"/>
        <w:gridCol w:w="1229"/>
        <w:gridCol w:w="1242"/>
      </w:tblGrid>
      <w:tr w:rsidR="005847F4" w14:paraId="4B25530F" w14:textId="77777777" w:rsidTr="005847F4">
        <w:tc>
          <w:tcPr>
            <w:tcW w:w="1306" w:type="dxa"/>
          </w:tcPr>
          <w:p w14:paraId="1A2C73F6" w14:textId="77777777" w:rsidR="005847F4" w:rsidRDefault="005847F4" w:rsidP="005847F4">
            <w:pPr>
              <w:jc w:val="center"/>
              <w:rPr>
                <w:lang w:eastAsia="zh-CN"/>
              </w:rPr>
            </w:pPr>
          </w:p>
        </w:tc>
        <w:tc>
          <w:tcPr>
            <w:tcW w:w="1844" w:type="dxa"/>
          </w:tcPr>
          <w:p w14:paraId="36695512" w14:textId="77777777" w:rsidR="005847F4" w:rsidRDefault="005847F4" w:rsidP="005847F4">
            <w:pPr>
              <w:jc w:val="center"/>
              <w:rPr>
                <w:lang w:eastAsia="zh-CN"/>
              </w:rPr>
            </w:pPr>
            <m:oMathPara>
              <m:oMath>
                <m:r>
                  <m:rPr>
                    <m:sty m:val="p"/>
                  </m:rPr>
                  <w:rPr>
                    <w:rFonts w:ascii="Cambria Math" w:hAnsi="Cambria Math"/>
                    <w:lang w:eastAsia="zh-CN"/>
                  </w:rPr>
                  <m:t>Time inverval (s)</m:t>
                </m:r>
              </m:oMath>
            </m:oMathPara>
          </w:p>
        </w:tc>
        <w:tc>
          <w:tcPr>
            <w:tcW w:w="1228" w:type="dxa"/>
          </w:tcPr>
          <w:p w14:paraId="01F16FEE" w14:textId="77777777" w:rsidR="005847F4" w:rsidRDefault="005847F4" w:rsidP="005847F4">
            <w:pPr>
              <w:jc w:val="center"/>
              <w:rPr>
                <w:lang w:eastAsia="zh-CN"/>
              </w:rPr>
            </w:pPr>
            <w:r>
              <w:rPr>
                <w:rFonts w:hint="eastAsia"/>
                <w:lang w:eastAsia="zh-CN"/>
              </w:rPr>
              <w:t>5</w:t>
            </w:r>
            <w:r>
              <w:rPr>
                <w:lang w:eastAsia="zh-CN"/>
              </w:rPr>
              <w:t>0%</w:t>
            </w:r>
          </w:p>
        </w:tc>
        <w:tc>
          <w:tcPr>
            <w:tcW w:w="1229" w:type="dxa"/>
          </w:tcPr>
          <w:p w14:paraId="265FAF84" w14:textId="77777777" w:rsidR="005847F4" w:rsidRDefault="005847F4" w:rsidP="005847F4">
            <w:pPr>
              <w:jc w:val="center"/>
              <w:rPr>
                <w:lang w:eastAsia="zh-CN"/>
              </w:rPr>
            </w:pPr>
            <w:r>
              <w:rPr>
                <w:lang w:eastAsia="zh-CN"/>
              </w:rPr>
              <w:t>67%</w:t>
            </w:r>
          </w:p>
        </w:tc>
        <w:tc>
          <w:tcPr>
            <w:tcW w:w="1229" w:type="dxa"/>
          </w:tcPr>
          <w:p w14:paraId="3FDD1B52" w14:textId="77777777" w:rsidR="005847F4" w:rsidRDefault="005847F4" w:rsidP="005847F4">
            <w:pPr>
              <w:jc w:val="center"/>
              <w:rPr>
                <w:lang w:eastAsia="zh-CN"/>
              </w:rPr>
            </w:pPr>
            <w:r>
              <w:rPr>
                <w:rFonts w:hint="eastAsia"/>
                <w:lang w:eastAsia="zh-CN"/>
              </w:rPr>
              <w:t>8</w:t>
            </w:r>
            <w:r>
              <w:rPr>
                <w:lang w:eastAsia="zh-CN"/>
              </w:rPr>
              <w:t>0%</w:t>
            </w:r>
          </w:p>
        </w:tc>
        <w:tc>
          <w:tcPr>
            <w:tcW w:w="1229" w:type="dxa"/>
          </w:tcPr>
          <w:p w14:paraId="206DE465" w14:textId="77777777" w:rsidR="005847F4" w:rsidRDefault="005847F4" w:rsidP="005847F4">
            <w:pPr>
              <w:jc w:val="center"/>
              <w:rPr>
                <w:lang w:eastAsia="zh-CN"/>
              </w:rPr>
            </w:pPr>
            <w:r>
              <w:rPr>
                <w:rFonts w:hint="eastAsia"/>
                <w:lang w:eastAsia="zh-CN"/>
              </w:rPr>
              <w:t>9</w:t>
            </w:r>
            <w:r>
              <w:rPr>
                <w:lang w:eastAsia="zh-CN"/>
              </w:rPr>
              <w:t>0%</w:t>
            </w:r>
          </w:p>
        </w:tc>
        <w:tc>
          <w:tcPr>
            <w:tcW w:w="1242" w:type="dxa"/>
          </w:tcPr>
          <w:p w14:paraId="32DFB4BC" w14:textId="77777777" w:rsidR="005847F4" w:rsidRDefault="005847F4" w:rsidP="005847F4">
            <w:pPr>
              <w:jc w:val="center"/>
              <w:rPr>
                <w:lang w:eastAsia="zh-CN"/>
              </w:rPr>
            </w:pPr>
            <w:r>
              <w:rPr>
                <w:rFonts w:hint="eastAsia"/>
                <w:lang w:eastAsia="zh-CN"/>
              </w:rPr>
              <w:t>9</w:t>
            </w:r>
            <w:r>
              <w:rPr>
                <w:lang w:eastAsia="zh-CN"/>
              </w:rPr>
              <w:t>5%</w:t>
            </w:r>
          </w:p>
        </w:tc>
      </w:tr>
      <w:tr w:rsidR="002E5D43" w14:paraId="61CBAD7E" w14:textId="77777777" w:rsidTr="005847F4">
        <w:tc>
          <w:tcPr>
            <w:tcW w:w="1306" w:type="dxa"/>
            <w:vMerge w:val="restart"/>
          </w:tcPr>
          <w:p w14:paraId="71F03A37" w14:textId="77777777" w:rsidR="002E5D43" w:rsidRDefault="002E5D43" w:rsidP="002E5D43">
            <w:pPr>
              <w:jc w:val="center"/>
              <w:rPr>
                <w:lang w:eastAsia="zh-CN"/>
              </w:rPr>
            </w:pPr>
          </w:p>
          <w:p w14:paraId="27F65308" w14:textId="77777777" w:rsidR="002E5D43" w:rsidRDefault="002E5D43" w:rsidP="002E5D43">
            <w:pPr>
              <w:rPr>
                <w:lang w:eastAsia="zh-CN"/>
              </w:rPr>
            </w:pPr>
            <w:r>
              <w:rPr>
                <w:lang w:eastAsia="zh-CN"/>
              </w:rPr>
              <w:t>Horizontal error (km)</w:t>
            </w:r>
          </w:p>
        </w:tc>
        <w:tc>
          <w:tcPr>
            <w:tcW w:w="1844" w:type="dxa"/>
          </w:tcPr>
          <w:p w14:paraId="2FDC27E8" w14:textId="77777777" w:rsidR="002E5D43" w:rsidRDefault="002E5D43" w:rsidP="002E5D43">
            <w:pPr>
              <w:jc w:val="center"/>
              <w:rPr>
                <w:lang w:eastAsia="zh-CN"/>
              </w:rPr>
            </w:pPr>
            <w:r>
              <w:rPr>
                <w:lang w:eastAsia="zh-CN"/>
              </w:rPr>
              <w:t>2</w:t>
            </w:r>
          </w:p>
        </w:tc>
        <w:tc>
          <w:tcPr>
            <w:tcW w:w="1228" w:type="dxa"/>
          </w:tcPr>
          <w:p w14:paraId="2BF3CC7E" w14:textId="479BD631" w:rsidR="002E5D43" w:rsidRPr="00347DEB" w:rsidRDefault="002E5D43" w:rsidP="002E5D43">
            <w:pPr>
              <w:jc w:val="center"/>
              <w:rPr>
                <w:lang w:eastAsia="zh-CN"/>
              </w:rPr>
            </w:pPr>
            <w:r w:rsidRPr="00347DEB">
              <w:rPr>
                <w:bCs/>
                <w:kern w:val="24"/>
              </w:rPr>
              <w:t>0</w:t>
            </w:r>
          </w:p>
        </w:tc>
        <w:tc>
          <w:tcPr>
            <w:tcW w:w="1229" w:type="dxa"/>
          </w:tcPr>
          <w:p w14:paraId="42F8D61D" w14:textId="4074FFC0" w:rsidR="002E5D43" w:rsidRPr="00347DEB" w:rsidRDefault="002E5D43" w:rsidP="002E5D43">
            <w:pPr>
              <w:jc w:val="center"/>
              <w:rPr>
                <w:lang w:eastAsia="zh-CN"/>
              </w:rPr>
            </w:pPr>
            <w:r w:rsidRPr="00347DEB">
              <w:rPr>
                <w:bCs/>
                <w:kern w:val="24"/>
              </w:rPr>
              <w:t>0</w:t>
            </w:r>
          </w:p>
        </w:tc>
        <w:tc>
          <w:tcPr>
            <w:tcW w:w="1229" w:type="dxa"/>
          </w:tcPr>
          <w:p w14:paraId="5F3AF64B" w14:textId="63843C71" w:rsidR="002E5D43" w:rsidRPr="00347DEB" w:rsidRDefault="002E5D43" w:rsidP="002E5D43">
            <w:pPr>
              <w:jc w:val="center"/>
              <w:rPr>
                <w:lang w:eastAsia="zh-CN"/>
              </w:rPr>
            </w:pPr>
            <w:r w:rsidRPr="00347DEB">
              <w:rPr>
                <w:bCs/>
                <w:kern w:val="24"/>
              </w:rPr>
              <w:t>0</w:t>
            </w:r>
          </w:p>
        </w:tc>
        <w:tc>
          <w:tcPr>
            <w:tcW w:w="1229" w:type="dxa"/>
          </w:tcPr>
          <w:p w14:paraId="74077A54" w14:textId="630FB721" w:rsidR="002E5D43" w:rsidRPr="00347DEB" w:rsidRDefault="002E5D43" w:rsidP="002E5D43">
            <w:pPr>
              <w:jc w:val="center"/>
              <w:rPr>
                <w:lang w:eastAsia="zh-CN"/>
              </w:rPr>
            </w:pPr>
            <w:r w:rsidRPr="00347DEB">
              <w:rPr>
                <w:bCs/>
                <w:kern w:val="24"/>
              </w:rPr>
              <w:t>27.75</w:t>
            </w:r>
          </w:p>
        </w:tc>
        <w:tc>
          <w:tcPr>
            <w:tcW w:w="1242" w:type="dxa"/>
          </w:tcPr>
          <w:p w14:paraId="5DECD59C" w14:textId="6CF16565" w:rsidR="002E5D43" w:rsidRPr="00347DEB" w:rsidRDefault="002E5D43" w:rsidP="002E5D43">
            <w:pPr>
              <w:jc w:val="center"/>
              <w:rPr>
                <w:lang w:eastAsia="zh-CN"/>
              </w:rPr>
            </w:pPr>
            <w:r w:rsidRPr="00347DEB">
              <w:rPr>
                <w:bCs/>
                <w:kern w:val="24"/>
              </w:rPr>
              <w:t>111.80</w:t>
            </w:r>
          </w:p>
        </w:tc>
      </w:tr>
      <w:tr w:rsidR="002E5D43" w14:paraId="7EF08949" w14:textId="77777777" w:rsidTr="005847F4">
        <w:tc>
          <w:tcPr>
            <w:tcW w:w="1306" w:type="dxa"/>
            <w:vMerge/>
          </w:tcPr>
          <w:p w14:paraId="5DCBA339" w14:textId="77777777" w:rsidR="002E5D43" w:rsidRDefault="002E5D43" w:rsidP="002E5D43">
            <w:pPr>
              <w:jc w:val="center"/>
              <w:rPr>
                <w:lang w:eastAsia="zh-CN"/>
              </w:rPr>
            </w:pPr>
          </w:p>
        </w:tc>
        <w:tc>
          <w:tcPr>
            <w:tcW w:w="1844" w:type="dxa"/>
          </w:tcPr>
          <w:p w14:paraId="6841A37C" w14:textId="77777777" w:rsidR="002E5D43" w:rsidRDefault="002E5D43" w:rsidP="002E5D43">
            <w:pPr>
              <w:jc w:val="center"/>
              <w:rPr>
                <w:lang w:eastAsia="zh-CN"/>
              </w:rPr>
            </w:pPr>
            <w:r>
              <w:rPr>
                <w:lang w:eastAsia="zh-CN"/>
              </w:rPr>
              <w:t>4</w:t>
            </w:r>
          </w:p>
        </w:tc>
        <w:tc>
          <w:tcPr>
            <w:tcW w:w="1228" w:type="dxa"/>
          </w:tcPr>
          <w:p w14:paraId="3929CDD3" w14:textId="03CBCFED" w:rsidR="002E5D43" w:rsidRPr="00347DEB" w:rsidRDefault="002E5D43" w:rsidP="002E5D43">
            <w:pPr>
              <w:jc w:val="center"/>
              <w:rPr>
                <w:lang w:eastAsia="zh-CN"/>
              </w:rPr>
            </w:pPr>
            <w:r w:rsidRPr="00347DEB">
              <w:rPr>
                <w:bCs/>
                <w:kern w:val="24"/>
              </w:rPr>
              <w:t>0</w:t>
            </w:r>
          </w:p>
        </w:tc>
        <w:tc>
          <w:tcPr>
            <w:tcW w:w="1229" w:type="dxa"/>
          </w:tcPr>
          <w:p w14:paraId="13C9E236" w14:textId="3CF470DE" w:rsidR="002E5D43" w:rsidRPr="00347DEB" w:rsidRDefault="002E5D43" w:rsidP="002E5D43">
            <w:pPr>
              <w:jc w:val="center"/>
              <w:rPr>
                <w:lang w:eastAsia="zh-CN"/>
              </w:rPr>
            </w:pPr>
            <w:r w:rsidRPr="00347DEB">
              <w:rPr>
                <w:kern w:val="24"/>
              </w:rPr>
              <w:t>0</w:t>
            </w:r>
          </w:p>
        </w:tc>
        <w:tc>
          <w:tcPr>
            <w:tcW w:w="1229" w:type="dxa"/>
          </w:tcPr>
          <w:p w14:paraId="42F7DAD4" w14:textId="089AD037" w:rsidR="002E5D43" w:rsidRPr="00347DEB" w:rsidRDefault="002E5D43" w:rsidP="002E5D43">
            <w:pPr>
              <w:jc w:val="center"/>
              <w:rPr>
                <w:lang w:eastAsia="zh-CN"/>
              </w:rPr>
            </w:pPr>
            <w:r w:rsidRPr="00347DEB">
              <w:rPr>
                <w:kern w:val="24"/>
              </w:rPr>
              <w:t>0</w:t>
            </w:r>
          </w:p>
        </w:tc>
        <w:tc>
          <w:tcPr>
            <w:tcW w:w="1229" w:type="dxa"/>
          </w:tcPr>
          <w:p w14:paraId="3992CD1C" w14:textId="3632801C" w:rsidR="002E5D43" w:rsidRPr="00347DEB" w:rsidRDefault="002E5D43" w:rsidP="002E5D43">
            <w:pPr>
              <w:jc w:val="center"/>
              <w:rPr>
                <w:lang w:eastAsia="zh-CN"/>
              </w:rPr>
            </w:pPr>
            <w:r w:rsidRPr="00347DEB">
              <w:rPr>
                <w:kern w:val="24"/>
              </w:rPr>
              <w:t>5.56</w:t>
            </w:r>
          </w:p>
        </w:tc>
        <w:tc>
          <w:tcPr>
            <w:tcW w:w="1242" w:type="dxa"/>
          </w:tcPr>
          <w:p w14:paraId="4FD379B2" w14:textId="4A697981" w:rsidR="002E5D43" w:rsidRPr="00347DEB" w:rsidRDefault="002E5D43" w:rsidP="002E5D43">
            <w:pPr>
              <w:jc w:val="center"/>
              <w:rPr>
                <w:lang w:eastAsia="zh-CN"/>
              </w:rPr>
            </w:pPr>
            <w:r w:rsidRPr="00347DEB">
              <w:rPr>
                <w:kern w:val="24"/>
              </w:rPr>
              <w:t>47.70</w:t>
            </w:r>
          </w:p>
        </w:tc>
      </w:tr>
      <w:tr w:rsidR="002E5D43" w14:paraId="5ED8E1B8" w14:textId="77777777" w:rsidTr="005847F4">
        <w:tc>
          <w:tcPr>
            <w:tcW w:w="1306" w:type="dxa"/>
            <w:vMerge/>
          </w:tcPr>
          <w:p w14:paraId="6CCFBDBD" w14:textId="77777777" w:rsidR="002E5D43" w:rsidRDefault="002E5D43" w:rsidP="002E5D43">
            <w:pPr>
              <w:jc w:val="center"/>
              <w:rPr>
                <w:lang w:eastAsia="zh-CN"/>
              </w:rPr>
            </w:pPr>
          </w:p>
        </w:tc>
        <w:tc>
          <w:tcPr>
            <w:tcW w:w="1844" w:type="dxa"/>
          </w:tcPr>
          <w:p w14:paraId="78AEDE30" w14:textId="77777777" w:rsidR="002E5D43" w:rsidRDefault="002E5D43" w:rsidP="002E5D43">
            <w:pPr>
              <w:jc w:val="center"/>
              <w:rPr>
                <w:lang w:eastAsia="zh-CN"/>
              </w:rPr>
            </w:pPr>
            <w:r>
              <w:rPr>
                <w:lang w:eastAsia="zh-CN"/>
              </w:rPr>
              <w:t>6</w:t>
            </w:r>
          </w:p>
        </w:tc>
        <w:tc>
          <w:tcPr>
            <w:tcW w:w="1228" w:type="dxa"/>
          </w:tcPr>
          <w:p w14:paraId="678ED23E" w14:textId="4B6720B4" w:rsidR="002E5D43" w:rsidRPr="00347DEB" w:rsidRDefault="002E5D43" w:rsidP="002E5D43">
            <w:pPr>
              <w:jc w:val="center"/>
              <w:rPr>
                <w:lang w:eastAsia="zh-CN"/>
              </w:rPr>
            </w:pPr>
            <w:r w:rsidRPr="00347DEB">
              <w:rPr>
                <w:bCs/>
                <w:kern w:val="24"/>
              </w:rPr>
              <w:t>0</w:t>
            </w:r>
          </w:p>
        </w:tc>
        <w:tc>
          <w:tcPr>
            <w:tcW w:w="1229" w:type="dxa"/>
          </w:tcPr>
          <w:p w14:paraId="6D2489A2" w14:textId="4E5E873C" w:rsidR="002E5D43" w:rsidRPr="00347DEB" w:rsidRDefault="002E5D43" w:rsidP="002E5D43">
            <w:pPr>
              <w:jc w:val="center"/>
              <w:rPr>
                <w:lang w:eastAsia="zh-CN"/>
              </w:rPr>
            </w:pPr>
            <w:r w:rsidRPr="00347DEB">
              <w:rPr>
                <w:kern w:val="24"/>
              </w:rPr>
              <w:t>0</w:t>
            </w:r>
          </w:p>
        </w:tc>
        <w:tc>
          <w:tcPr>
            <w:tcW w:w="1229" w:type="dxa"/>
          </w:tcPr>
          <w:p w14:paraId="2DC10862" w14:textId="1B76ED94" w:rsidR="002E5D43" w:rsidRPr="00347DEB" w:rsidRDefault="002E5D43" w:rsidP="002E5D43">
            <w:pPr>
              <w:jc w:val="center"/>
              <w:rPr>
                <w:lang w:eastAsia="zh-CN"/>
              </w:rPr>
            </w:pPr>
            <w:r w:rsidRPr="00347DEB">
              <w:rPr>
                <w:kern w:val="24"/>
              </w:rPr>
              <w:t>0</w:t>
            </w:r>
          </w:p>
        </w:tc>
        <w:tc>
          <w:tcPr>
            <w:tcW w:w="1229" w:type="dxa"/>
          </w:tcPr>
          <w:p w14:paraId="616B6D3E" w14:textId="3C850601" w:rsidR="002E5D43" w:rsidRPr="00347DEB" w:rsidRDefault="002E5D43" w:rsidP="002E5D43">
            <w:pPr>
              <w:jc w:val="center"/>
              <w:rPr>
                <w:lang w:eastAsia="zh-CN"/>
              </w:rPr>
            </w:pPr>
            <w:r w:rsidRPr="00347DEB">
              <w:rPr>
                <w:kern w:val="24"/>
              </w:rPr>
              <w:t>0</w:t>
            </w:r>
          </w:p>
        </w:tc>
        <w:tc>
          <w:tcPr>
            <w:tcW w:w="1242" w:type="dxa"/>
          </w:tcPr>
          <w:p w14:paraId="714AD4F6" w14:textId="564439E4" w:rsidR="002E5D43" w:rsidRPr="00347DEB" w:rsidRDefault="002E5D43" w:rsidP="002E5D43">
            <w:pPr>
              <w:jc w:val="center"/>
              <w:rPr>
                <w:lang w:eastAsia="zh-CN"/>
              </w:rPr>
            </w:pPr>
            <w:r w:rsidRPr="00347DEB">
              <w:rPr>
                <w:kern w:val="24"/>
              </w:rPr>
              <w:t>20.00</w:t>
            </w:r>
          </w:p>
        </w:tc>
      </w:tr>
      <w:tr w:rsidR="002E5D43" w14:paraId="2EF30101" w14:textId="77777777" w:rsidTr="005847F4">
        <w:tc>
          <w:tcPr>
            <w:tcW w:w="1306" w:type="dxa"/>
            <w:vMerge/>
          </w:tcPr>
          <w:p w14:paraId="41582F87" w14:textId="77777777" w:rsidR="002E5D43" w:rsidRDefault="002E5D43" w:rsidP="002E5D43">
            <w:pPr>
              <w:jc w:val="center"/>
              <w:rPr>
                <w:lang w:eastAsia="zh-CN"/>
              </w:rPr>
            </w:pPr>
          </w:p>
        </w:tc>
        <w:tc>
          <w:tcPr>
            <w:tcW w:w="1844" w:type="dxa"/>
          </w:tcPr>
          <w:p w14:paraId="6F242628" w14:textId="77777777" w:rsidR="002E5D43" w:rsidRDefault="002E5D43" w:rsidP="002E5D43">
            <w:pPr>
              <w:jc w:val="center"/>
              <w:rPr>
                <w:lang w:eastAsia="zh-CN"/>
              </w:rPr>
            </w:pPr>
            <w:r>
              <w:rPr>
                <w:lang w:eastAsia="zh-CN"/>
              </w:rPr>
              <w:t>8</w:t>
            </w:r>
          </w:p>
        </w:tc>
        <w:tc>
          <w:tcPr>
            <w:tcW w:w="1228" w:type="dxa"/>
          </w:tcPr>
          <w:p w14:paraId="58D8BDBF" w14:textId="126DBE64" w:rsidR="002E5D43" w:rsidRPr="00347DEB" w:rsidRDefault="002E5D43" w:rsidP="002E5D43">
            <w:pPr>
              <w:jc w:val="center"/>
              <w:rPr>
                <w:lang w:eastAsia="zh-CN"/>
              </w:rPr>
            </w:pPr>
            <w:r w:rsidRPr="00347DEB">
              <w:rPr>
                <w:bCs/>
                <w:kern w:val="24"/>
              </w:rPr>
              <w:t>0</w:t>
            </w:r>
          </w:p>
        </w:tc>
        <w:tc>
          <w:tcPr>
            <w:tcW w:w="1229" w:type="dxa"/>
          </w:tcPr>
          <w:p w14:paraId="0DF433EA" w14:textId="172DBEA6" w:rsidR="002E5D43" w:rsidRPr="00347DEB" w:rsidRDefault="002E5D43" w:rsidP="002E5D43">
            <w:pPr>
              <w:jc w:val="center"/>
              <w:rPr>
                <w:lang w:eastAsia="zh-CN"/>
              </w:rPr>
            </w:pPr>
            <w:r w:rsidRPr="00347DEB">
              <w:rPr>
                <w:kern w:val="24"/>
              </w:rPr>
              <w:t>0</w:t>
            </w:r>
          </w:p>
        </w:tc>
        <w:tc>
          <w:tcPr>
            <w:tcW w:w="1229" w:type="dxa"/>
          </w:tcPr>
          <w:p w14:paraId="6C783E38" w14:textId="50F7A23F" w:rsidR="002E5D43" w:rsidRPr="00347DEB" w:rsidRDefault="002E5D43" w:rsidP="002E5D43">
            <w:pPr>
              <w:jc w:val="center"/>
              <w:rPr>
                <w:lang w:eastAsia="zh-CN"/>
              </w:rPr>
            </w:pPr>
            <w:r w:rsidRPr="00347DEB">
              <w:rPr>
                <w:kern w:val="24"/>
              </w:rPr>
              <w:t>0</w:t>
            </w:r>
          </w:p>
        </w:tc>
        <w:tc>
          <w:tcPr>
            <w:tcW w:w="1229" w:type="dxa"/>
          </w:tcPr>
          <w:p w14:paraId="5BF7DC9C" w14:textId="471830B7" w:rsidR="002E5D43" w:rsidRPr="00347DEB" w:rsidRDefault="002E5D43" w:rsidP="002E5D43">
            <w:pPr>
              <w:jc w:val="center"/>
              <w:rPr>
                <w:lang w:eastAsia="zh-CN"/>
              </w:rPr>
            </w:pPr>
            <w:r w:rsidRPr="00347DEB">
              <w:rPr>
                <w:kern w:val="24"/>
              </w:rPr>
              <w:t>0</w:t>
            </w:r>
          </w:p>
        </w:tc>
        <w:tc>
          <w:tcPr>
            <w:tcW w:w="1242" w:type="dxa"/>
          </w:tcPr>
          <w:p w14:paraId="4ED726A9" w14:textId="0611B08E" w:rsidR="002E5D43" w:rsidRPr="00347DEB" w:rsidRDefault="002E5D43" w:rsidP="002E5D43">
            <w:pPr>
              <w:jc w:val="center"/>
              <w:rPr>
                <w:lang w:eastAsia="zh-CN"/>
              </w:rPr>
            </w:pPr>
            <w:r w:rsidRPr="00347DEB">
              <w:rPr>
                <w:kern w:val="24"/>
              </w:rPr>
              <w:t>7.84</w:t>
            </w:r>
          </w:p>
        </w:tc>
      </w:tr>
    </w:tbl>
    <w:p w14:paraId="3B7A5483" w14:textId="77777777" w:rsidR="005847F4" w:rsidRDefault="005847F4" w:rsidP="005847F4">
      <w:pPr>
        <w:rPr>
          <w:lang w:eastAsia="zh-CN"/>
        </w:rPr>
      </w:pPr>
    </w:p>
    <w:p w14:paraId="53D8586B" w14:textId="13706474" w:rsidR="00267D54" w:rsidRPr="005847F4" w:rsidRDefault="005847F4" w:rsidP="00FC3C34">
      <w:pPr>
        <w:rPr>
          <w:i/>
          <w:lang w:eastAsia="zh-CN"/>
        </w:rPr>
      </w:pPr>
      <w:r>
        <w:rPr>
          <w:rFonts w:hint="eastAsia"/>
          <w:lang w:eastAsia="zh-CN"/>
        </w:rPr>
        <w:t>A</w:t>
      </w:r>
      <w:r>
        <w:rPr>
          <w:lang w:eastAsia="zh-CN"/>
        </w:rPr>
        <w:t>lthough Multi-RTT positioning and DL-TDOA positioning follow a similar trend in terms of horizontal error, which gradually decreases with the increasing of time interval, the performance of the Multi-RTT based verification mechanism outperfo</w:t>
      </w:r>
      <w:r w:rsidR="00533A0E">
        <w:rPr>
          <w:lang w:eastAsia="zh-CN"/>
        </w:rPr>
        <w:t xml:space="preserve">rms the DL-TDOA based solution. </w:t>
      </w:r>
      <w:r w:rsidR="00736B4F">
        <w:rPr>
          <w:lang w:eastAsia="zh-CN"/>
        </w:rPr>
        <w:t xml:space="preserve">The reason is that for two closely located UEs, the difference between their respective DL-RSTDs is usually smaller than that between their respective RTTs such that </w:t>
      </w:r>
      <w:r>
        <w:rPr>
          <w:lang w:eastAsia="zh-CN"/>
        </w:rPr>
        <w:t xml:space="preserve">a large time interval is generally required to bring distinguishable RSTDs to locate an area. </w:t>
      </w:r>
    </w:p>
    <w:p w14:paraId="20C9B03F" w14:textId="59CA760E" w:rsidR="005847F4" w:rsidRPr="00007455" w:rsidRDefault="005847F4" w:rsidP="005847F4">
      <w:pPr>
        <w:rPr>
          <w:i/>
          <w:lang w:eastAsia="zh-CN"/>
        </w:rPr>
      </w:pPr>
      <w:r w:rsidRPr="00007455">
        <w:rPr>
          <w:rFonts w:hint="eastAsia"/>
          <w:b/>
          <w:i/>
          <w:lang w:eastAsia="zh-CN"/>
        </w:rPr>
        <w:t>O</w:t>
      </w:r>
      <w:r w:rsidRPr="00007455">
        <w:rPr>
          <w:b/>
          <w:i/>
          <w:lang w:eastAsia="zh-CN"/>
        </w:rPr>
        <w:t xml:space="preserve">bservation </w:t>
      </w:r>
      <w:r w:rsidR="00201E13">
        <w:rPr>
          <w:b/>
          <w:i/>
          <w:lang w:eastAsia="zh-CN"/>
        </w:rPr>
        <w:t>4</w:t>
      </w:r>
      <w:r w:rsidRPr="00007455">
        <w:rPr>
          <w:b/>
          <w:i/>
          <w:lang w:eastAsia="zh-CN"/>
        </w:rPr>
        <w:t>:</w:t>
      </w:r>
      <w:r w:rsidRPr="00007455">
        <w:rPr>
          <w:i/>
          <w:lang w:eastAsia="zh-CN"/>
        </w:rPr>
        <w:t xml:space="preserve"> Multi-RTT</w:t>
      </w:r>
      <w:r>
        <w:rPr>
          <w:i/>
          <w:lang w:eastAsia="zh-CN"/>
        </w:rPr>
        <w:t xml:space="preserve"> </w:t>
      </w:r>
      <w:r w:rsidRPr="00007455">
        <w:rPr>
          <w:i/>
          <w:lang w:eastAsia="zh-CN"/>
        </w:rPr>
        <w:t xml:space="preserve">positioning outperforms DL-TDOA positioning, and its performance improves with </w:t>
      </w:r>
      <w:r>
        <w:rPr>
          <w:i/>
          <w:lang w:eastAsia="zh-CN"/>
        </w:rPr>
        <w:t xml:space="preserve">increment of </w:t>
      </w:r>
      <w:r w:rsidRPr="00007455">
        <w:rPr>
          <w:i/>
          <w:lang w:eastAsia="zh-CN"/>
        </w:rPr>
        <w:t>time interval</w:t>
      </w:r>
      <w:r>
        <w:rPr>
          <w:i/>
          <w:lang w:eastAsia="zh-CN"/>
        </w:rPr>
        <w:t xml:space="preserve"> between two measurements</w:t>
      </w:r>
      <w:r w:rsidRPr="00007455">
        <w:rPr>
          <w:i/>
          <w:lang w:eastAsia="zh-CN"/>
        </w:rPr>
        <w:t>.</w:t>
      </w:r>
    </w:p>
    <w:p w14:paraId="2DC4E3C7" w14:textId="7CF25250" w:rsidR="00267D54" w:rsidRPr="005847F4" w:rsidRDefault="005847F4" w:rsidP="00FC3C34">
      <w:pPr>
        <w:rPr>
          <w:i/>
          <w:lang w:eastAsia="zh-CN"/>
        </w:rPr>
      </w:pPr>
      <w:r>
        <w:rPr>
          <w:lang w:eastAsia="zh-CN"/>
        </w:rPr>
        <w:t xml:space="preserve">It is also observed that </w:t>
      </w:r>
      <w:r w:rsidR="006C6ACC">
        <w:rPr>
          <w:lang w:eastAsia="zh-CN"/>
        </w:rPr>
        <w:t>w</w:t>
      </w:r>
      <w:r>
        <w:rPr>
          <w:lang w:eastAsia="zh-CN"/>
        </w:rPr>
        <w:t xml:space="preserve">ith Multi-RTT based </w:t>
      </w:r>
      <w:r w:rsidR="006C6ACC">
        <w:rPr>
          <w:lang w:eastAsia="zh-CN"/>
        </w:rPr>
        <w:t>approach</w:t>
      </w:r>
      <w:r>
        <w:rPr>
          <w:lang w:eastAsia="zh-CN"/>
        </w:rPr>
        <w:t xml:space="preserve">, the positioning accuracy of 10 km for 90% </w:t>
      </w:r>
      <w:r>
        <w:rPr>
          <w:rFonts w:hint="eastAsia"/>
          <w:lang w:eastAsia="zh-CN"/>
        </w:rPr>
        <w:t>o</w:t>
      </w:r>
      <w:r>
        <w:rPr>
          <w:lang w:eastAsia="zh-CN"/>
        </w:rPr>
        <w:t>f UEs can be achieved under a short</w:t>
      </w:r>
      <w:r w:rsidR="003A19E1">
        <w:rPr>
          <w:lang w:eastAsia="zh-CN"/>
        </w:rPr>
        <w:t>er</w:t>
      </w:r>
      <w:r>
        <w:rPr>
          <w:lang w:eastAsia="zh-CN"/>
        </w:rPr>
        <w:t xml:space="preserve"> latency, which is three times of the time interval of </w:t>
      </w:r>
      <w:r w:rsidR="003A19E1">
        <w:rPr>
          <w:lang w:eastAsia="zh-CN"/>
        </w:rPr>
        <w:t>6</w:t>
      </w:r>
      <w:r>
        <w:rPr>
          <w:lang w:eastAsia="zh-CN"/>
        </w:rPr>
        <w:t>s to obtain 3 RTT measurements</w:t>
      </w:r>
      <w:r w:rsidR="003A19E1">
        <w:rPr>
          <w:lang w:eastAsia="zh-CN"/>
        </w:rPr>
        <w:t>, or four times of the time interval of 4s to obtain 4 RTT measurements</w:t>
      </w:r>
    </w:p>
    <w:p w14:paraId="1CA88CA1" w14:textId="51C39794" w:rsidR="005847F4" w:rsidRDefault="005847F4" w:rsidP="005847F4">
      <w:pPr>
        <w:rPr>
          <w:lang w:eastAsia="zh-CN"/>
        </w:rPr>
      </w:pPr>
      <w:r w:rsidRPr="000B39D8">
        <w:rPr>
          <w:b/>
          <w:i/>
          <w:lang w:eastAsia="zh-CN"/>
        </w:rPr>
        <w:t xml:space="preserve">Observation </w:t>
      </w:r>
      <w:r w:rsidR="00201E13">
        <w:rPr>
          <w:b/>
          <w:i/>
          <w:lang w:eastAsia="zh-CN"/>
        </w:rPr>
        <w:t>5</w:t>
      </w:r>
      <w:r w:rsidRPr="000B39D8">
        <w:rPr>
          <w:i/>
          <w:lang w:eastAsia="zh-CN"/>
        </w:rPr>
        <w:t xml:space="preserve">: With Multi-RTT positioning, the positioning accuracy of less than 10km </w:t>
      </w:r>
      <w:r w:rsidRPr="000B39D8">
        <w:rPr>
          <w:rFonts w:hint="eastAsia"/>
          <w:i/>
          <w:lang w:eastAsia="zh-CN"/>
        </w:rPr>
        <w:t>@</w:t>
      </w:r>
      <w:r w:rsidRPr="000B39D8">
        <w:rPr>
          <w:i/>
          <w:lang w:eastAsia="zh-CN"/>
        </w:rPr>
        <w:t xml:space="preserve">90% UEs can </w:t>
      </w:r>
      <w:r w:rsidRPr="006C6ACC">
        <w:rPr>
          <w:i/>
          <w:lang w:eastAsia="zh-CN"/>
        </w:rPr>
        <w:t xml:space="preserve">be achieved </w:t>
      </w:r>
      <w:r w:rsidR="00D53105" w:rsidRPr="006C6ACC">
        <w:rPr>
          <w:rFonts w:hint="eastAsia"/>
          <w:i/>
          <w:lang w:eastAsia="zh-CN"/>
        </w:rPr>
        <w:t>by</w:t>
      </w:r>
      <w:r w:rsidR="00D53105" w:rsidRPr="006C6ACC">
        <w:rPr>
          <w:i/>
          <w:lang w:eastAsia="zh-CN"/>
        </w:rPr>
        <w:t xml:space="preserve"> 3 RTT measurements</w:t>
      </w:r>
      <w:r w:rsidRPr="006C6ACC">
        <w:rPr>
          <w:i/>
          <w:lang w:eastAsia="zh-CN"/>
        </w:rPr>
        <w:t xml:space="preserve"> </w:t>
      </w:r>
      <w:r w:rsidR="00D53105" w:rsidRPr="006C6ACC">
        <w:rPr>
          <w:rFonts w:hint="eastAsia"/>
          <w:i/>
          <w:lang w:eastAsia="zh-CN"/>
        </w:rPr>
        <w:t>with</w:t>
      </w:r>
      <w:r w:rsidRPr="006C6ACC">
        <w:rPr>
          <w:i/>
          <w:lang w:eastAsia="zh-CN"/>
        </w:rPr>
        <w:t xml:space="preserve"> time interval</w:t>
      </w:r>
      <w:r w:rsidR="00D53105" w:rsidRPr="006C6ACC">
        <w:rPr>
          <w:i/>
          <w:lang w:eastAsia="zh-CN"/>
        </w:rPr>
        <w:t>s</w:t>
      </w:r>
      <w:r w:rsidRPr="006C6ACC">
        <w:rPr>
          <w:i/>
          <w:lang w:eastAsia="zh-CN"/>
        </w:rPr>
        <w:t xml:space="preserve"> of </w:t>
      </w:r>
      <w:r w:rsidR="002E5D43" w:rsidRPr="006C6ACC">
        <w:rPr>
          <w:i/>
          <w:lang w:eastAsia="zh-CN"/>
        </w:rPr>
        <w:t>6</w:t>
      </w:r>
      <w:r w:rsidRPr="006C6ACC">
        <w:rPr>
          <w:i/>
          <w:lang w:eastAsia="zh-CN"/>
        </w:rPr>
        <w:t>s</w:t>
      </w:r>
      <w:r w:rsidR="006C6ACC" w:rsidRPr="006C6ACC">
        <w:rPr>
          <w:i/>
          <w:lang w:eastAsia="zh-CN"/>
        </w:rPr>
        <w:t xml:space="preserve"> (</w:t>
      </w:r>
      <w:r w:rsidR="006C6ACC" w:rsidRPr="00347DEB">
        <w:rPr>
          <w:i/>
          <w:lang w:eastAsia="zh-CN"/>
        </w:rPr>
        <w:t>which corresponds to a latency of 18seconds</w:t>
      </w:r>
      <w:r w:rsidR="006C6ACC" w:rsidRPr="006C6ACC">
        <w:rPr>
          <w:i/>
          <w:lang w:eastAsia="zh-CN"/>
        </w:rPr>
        <w:t>)</w:t>
      </w:r>
      <w:r w:rsidR="003A19E1" w:rsidRPr="006C6ACC">
        <w:rPr>
          <w:i/>
          <w:lang w:eastAsia="zh-CN"/>
        </w:rPr>
        <w:t xml:space="preserve"> or 4 RTT measurements with time interval of 4s</w:t>
      </w:r>
      <w:r w:rsidR="006C6ACC" w:rsidRPr="006C6ACC">
        <w:rPr>
          <w:i/>
          <w:lang w:eastAsia="zh-CN"/>
        </w:rPr>
        <w:t xml:space="preserve"> </w:t>
      </w:r>
      <w:r w:rsidR="006C6ACC" w:rsidRPr="00347DEB">
        <w:rPr>
          <w:i/>
          <w:lang w:eastAsia="zh-CN"/>
        </w:rPr>
        <w:t>(which corresponds to a latency of 16seconds)</w:t>
      </w:r>
      <w:r w:rsidR="003A19E1" w:rsidRPr="006C6ACC">
        <w:rPr>
          <w:i/>
          <w:lang w:eastAsia="zh-CN"/>
        </w:rPr>
        <w:t>.</w:t>
      </w:r>
      <w:r w:rsidRPr="00007455">
        <w:rPr>
          <w:i/>
          <w:lang w:eastAsia="zh-CN"/>
        </w:rPr>
        <w:t xml:space="preserve"> </w:t>
      </w:r>
    </w:p>
    <w:p w14:paraId="0E93EE09" w14:textId="6A1B081F" w:rsidR="00230DF4" w:rsidRDefault="00230DF4" w:rsidP="00FC3C34">
      <w:pPr>
        <w:rPr>
          <w:b/>
          <w:i/>
          <w:lang w:eastAsia="zh-CN"/>
        </w:rPr>
      </w:pPr>
    </w:p>
    <w:p w14:paraId="0BE5A1CD" w14:textId="1E143C13" w:rsidR="00230DF4" w:rsidRPr="00267D54" w:rsidRDefault="00230DF4" w:rsidP="00230DF4">
      <w:pPr>
        <w:pStyle w:val="2"/>
        <w:rPr>
          <w:b w:val="0"/>
          <w:sz w:val="28"/>
          <w:lang w:eastAsia="zh-CN"/>
        </w:rPr>
      </w:pPr>
      <w:r>
        <w:rPr>
          <w:b w:val="0"/>
          <w:sz w:val="28"/>
          <w:lang w:eastAsia="zh-CN"/>
        </w:rPr>
        <w:t xml:space="preserve">UE location verification by using </w:t>
      </w:r>
      <w:r w:rsidR="001F7DC2">
        <w:rPr>
          <w:b w:val="0"/>
          <w:sz w:val="28"/>
          <w:lang w:eastAsia="zh-CN"/>
        </w:rPr>
        <w:t>CSI-RS</w:t>
      </w:r>
    </w:p>
    <w:p w14:paraId="0D66C307" w14:textId="59D70821" w:rsidR="00B07F9F" w:rsidRPr="004A5EEC" w:rsidRDefault="00230DF4" w:rsidP="00B07F9F">
      <w:pPr>
        <w:rPr>
          <w:lang w:eastAsia="zh-CN"/>
        </w:rPr>
      </w:pPr>
      <w:r w:rsidRPr="00347DEB">
        <w:rPr>
          <w:lang w:eastAsia="zh-CN"/>
        </w:rPr>
        <w:t>In the previous two subsections,</w:t>
      </w:r>
      <w:r w:rsidR="001F7DC2">
        <w:rPr>
          <w:lang w:eastAsia="zh-CN"/>
        </w:rPr>
        <w:t xml:space="preserve"> time-related measurements in</w:t>
      </w:r>
      <w:r>
        <w:rPr>
          <w:lang w:eastAsia="zh-CN"/>
        </w:rPr>
        <w:t xml:space="preserve"> UE location verification are performed via positioning reference signals, i.e., PRS and SRS</w:t>
      </w:r>
      <w:r w:rsidR="00042404">
        <w:rPr>
          <w:lang w:eastAsia="zh-CN"/>
        </w:rPr>
        <w:t xml:space="preserve">, </w:t>
      </w:r>
      <w:r>
        <w:rPr>
          <w:lang w:eastAsia="zh-CN"/>
        </w:rPr>
        <w:t xml:space="preserve">while </w:t>
      </w:r>
      <w:r w:rsidR="001F7DC2">
        <w:rPr>
          <w:lang w:eastAsia="zh-CN"/>
        </w:rPr>
        <w:t xml:space="preserve">these measurements can also be performed via </w:t>
      </w:r>
      <w:r w:rsidR="006C6ACC">
        <w:rPr>
          <w:lang w:eastAsia="zh-CN"/>
        </w:rPr>
        <w:t>existing</w:t>
      </w:r>
      <w:r w:rsidR="001F7DC2">
        <w:rPr>
          <w:lang w:eastAsia="zh-CN"/>
        </w:rPr>
        <w:t xml:space="preserve"> </w:t>
      </w:r>
      <w:r w:rsidR="006C6ACC">
        <w:rPr>
          <w:lang w:eastAsia="zh-CN"/>
        </w:rPr>
        <w:t xml:space="preserve">deployed </w:t>
      </w:r>
      <w:r w:rsidR="001F7DC2">
        <w:rPr>
          <w:lang w:eastAsia="zh-CN"/>
        </w:rPr>
        <w:t>downlink and uplink signals</w:t>
      </w:r>
      <w:r w:rsidR="006C6ACC">
        <w:rPr>
          <w:lang w:eastAsia="zh-CN"/>
        </w:rPr>
        <w:t>, e.g. CSI-RS,</w:t>
      </w:r>
      <w:r w:rsidR="00042404">
        <w:rPr>
          <w:lang w:eastAsia="zh-CN"/>
        </w:rPr>
        <w:t xml:space="preserve"> due to the relaxed requirement of positioning accuracy</w:t>
      </w:r>
      <w:r w:rsidR="001F7DC2">
        <w:rPr>
          <w:lang w:eastAsia="zh-CN"/>
        </w:rPr>
        <w:t>. In the following, we evaluate the performance of CSI-RS based DL</w:t>
      </w:r>
      <w:r w:rsidR="001F7DC2">
        <w:rPr>
          <w:rFonts w:hint="eastAsia"/>
          <w:lang w:eastAsia="zh-CN"/>
        </w:rPr>
        <w:t>-</w:t>
      </w:r>
      <w:r w:rsidR="001F7DC2">
        <w:rPr>
          <w:lang w:eastAsia="zh-CN"/>
        </w:rPr>
        <w:t>TDOA positioning, and the corresponding parameters are presented in</w:t>
      </w:r>
      <w:r w:rsidR="00201E13">
        <w:rPr>
          <w:lang w:eastAsia="zh-CN"/>
        </w:rPr>
        <w:t xml:space="preserve"> </w:t>
      </w:r>
      <w:r w:rsidR="00201E13">
        <w:rPr>
          <w:highlight w:val="yellow"/>
          <w:lang w:eastAsia="zh-CN"/>
        </w:rPr>
        <w:fldChar w:fldCharType="begin"/>
      </w:r>
      <w:r w:rsidR="00201E13">
        <w:rPr>
          <w:lang w:eastAsia="zh-CN"/>
        </w:rPr>
        <w:instrText xml:space="preserve"> REF _Ref115095731 \h </w:instrText>
      </w:r>
      <w:r w:rsidR="00201E13">
        <w:rPr>
          <w:highlight w:val="yellow"/>
          <w:lang w:eastAsia="zh-CN"/>
        </w:rPr>
      </w:r>
      <w:r w:rsidR="00201E13">
        <w:rPr>
          <w:highlight w:val="yellow"/>
          <w:lang w:eastAsia="zh-CN"/>
        </w:rPr>
        <w:fldChar w:fldCharType="separate"/>
      </w:r>
      <w:r w:rsidR="003A19E1">
        <w:t xml:space="preserve">Table </w:t>
      </w:r>
      <w:r w:rsidR="003A19E1">
        <w:rPr>
          <w:noProof/>
        </w:rPr>
        <w:t>10</w:t>
      </w:r>
      <w:r w:rsidR="00201E13">
        <w:rPr>
          <w:highlight w:val="yellow"/>
          <w:lang w:eastAsia="zh-CN"/>
        </w:rPr>
        <w:fldChar w:fldCharType="end"/>
      </w:r>
      <w:r w:rsidR="00201E13">
        <w:rPr>
          <w:lang w:eastAsia="zh-CN"/>
        </w:rPr>
        <w:t xml:space="preserve">. </w:t>
      </w:r>
      <w:r w:rsidR="001F7DC2">
        <w:rPr>
          <w:lang w:eastAsia="zh-CN"/>
        </w:rPr>
        <w:t>Simulation results of the horizontal error obtained via 3 RSTDs (4 measurements) and 4 RSTDs (5 measurements), under different time intervals</w:t>
      </w:r>
      <w:r w:rsidR="001F7DC2">
        <w:rPr>
          <w:rFonts w:hint="eastAsia"/>
          <w:lang w:eastAsia="zh-CN"/>
        </w:rPr>
        <w:t xml:space="preserve"> </w:t>
      </w:r>
      <w:r w:rsidR="001F7DC2">
        <w:rPr>
          <w:lang w:eastAsia="zh-CN"/>
        </w:rPr>
        <w:t>are shown in</w:t>
      </w:r>
      <w:r w:rsidR="00201E13">
        <w:rPr>
          <w:lang w:eastAsia="zh-CN"/>
        </w:rPr>
        <w:t xml:space="preserve"> </w:t>
      </w:r>
      <w:r w:rsidR="00201E13" w:rsidRPr="00347DEB">
        <w:rPr>
          <w:lang w:eastAsia="zh-CN"/>
        </w:rPr>
        <w:fldChar w:fldCharType="begin"/>
      </w:r>
      <w:r w:rsidR="00201E13" w:rsidRPr="00201E13">
        <w:rPr>
          <w:lang w:eastAsia="zh-CN"/>
        </w:rPr>
        <w:instrText xml:space="preserve"> REF _Ref114766289 \h </w:instrText>
      </w:r>
      <w:r w:rsidR="00201E13">
        <w:rPr>
          <w:lang w:eastAsia="zh-CN"/>
        </w:rPr>
        <w:instrText xml:space="preserve"> \* MERGEFORMAT </w:instrText>
      </w:r>
      <w:r w:rsidR="00201E13" w:rsidRPr="00347DEB">
        <w:rPr>
          <w:lang w:eastAsia="zh-CN"/>
        </w:rPr>
      </w:r>
      <w:r w:rsidR="00201E13" w:rsidRPr="00347DEB">
        <w:rPr>
          <w:lang w:eastAsia="zh-CN"/>
        </w:rPr>
        <w:fldChar w:fldCharType="separate"/>
      </w:r>
      <w:r w:rsidR="003A19E1">
        <w:t xml:space="preserve">Table </w:t>
      </w:r>
      <w:r w:rsidR="003A19E1">
        <w:rPr>
          <w:noProof/>
        </w:rPr>
        <w:t>5</w:t>
      </w:r>
      <w:r w:rsidR="00201E13" w:rsidRPr="00347DEB">
        <w:rPr>
          <w:lang w:eastAsia="zh-CN"/>
        </w:rPr>
        <w:fldChar w:fldCharType="end"/>
      </w:r>
      <w:r w:rsidR="003A19E1">
        <w:rPr>
          <w:lang w:eastAsia="zh-CN"/>
        </w:rPr>
        <w:t xml:space="preserve"> </w:t>
      </w:r>
      <w:r w:rsidR="00201E13" w:rsidRPr="00347DEB">
        <w:rPr>
          <w:lang w:eastAsia="zh-CN"/>
        </w:rPr>
        <w:t xml:space="preserve">and </w:t>
      </w:r>
      <w:r w:rsidR="00201E13" w:rsidRPr="00347DEB">
        <w:rPr>
          <w:lang w:eastAsia="zh-CN"/>
        </w:rPr>
        <w:fldChar w:fldCharType="begin"/>
      </w:r>
      <w:r w:rsidR="00201E13" w:rsidRPr="00347DEB">
        <w:rPr>
          <w:lang w:eastAsia="zh-CN"/>
        </w:rPr>
        <w:instrText xml:space="preserve"> REF _Ref114766291 \h </w:instrText>
      </w:r>
      <w:r w:rsidR="00201E13">
        <w:rPr>
          <w:lang w:eastAsia="zh-CN"/>
        </w:rPr>
        <w:instrText xml:space="preserve"> \* MERGEFORMAT </w:instrText>
      </w:r>
      <w:r w:rsidR="00201E13" w:rsidRPr="00347DEB">
        <w:rPr>
          <w:lang w:eastAsia="zh-CN"/>
        </w:rPr>
      </w:r>
      <w:r w:rsidR="00201E13" w:rsidRPr="00347DEB">
        <w:rPr>
          <w:lang w:eastAsia="zh-CN"/>
        </w:rPr>
        <w:fldChar w:fldCharType="separate"/>
      </w:r>
      <w:r w:rsidR="003A19E1">
        <w:t xml:space="preserve">Table </w:t>
      </w:r>
      <w:r w:rsidR="003A19E1">
        <w:rPr>
          <w:noProof/>
        </w:rPr>
        <w:t>6</w:t>
      </w:r>
      <w:r w:rsidR="00201E13" w:rsidRPr="00347DEB">
        <w:rPr>
          <w:lang w:eastAsia="zh-CN"/>
        </w:rPr>
        <w:fldChar w:fldCharType="end"/>
      </w:r>
      <w:r w:rsidR="001F7DC2">
        <w:rPr>
          <w:lang w:eastAsia="zh-CN"/>
        </w:rPr>
        <w:t xml:space="preserve">, respectively. </w:t>
      </w:r>
    </w:p>
    <w:p w14:paraId="16FBE689" w14:textId="72A5BAF0" w:rsidR="004A5EEC" w:rsidRDefault="004A5EEC" w:rsidP="004A5EEC">
      <w:pPr>
        <w:pStyle w:val="a6"/>
        <w:keepNext/>
      </w:pPr>
      <w:bookmarkStart w:id="10" w:name="_Ref114766289"/>
      <w:r>
        <w:t xml:space="preserve">Table </w:t>
      </w:r>
      <w:r w:rsidR="002C55F8">
        <w:rPr>
          <w:noProof/>
        </w:rPr>
        <w:fldChar w:fldCharType="begin"/>
      </w:r>
      <w:r w:rsidR="002C55F8">
        <w:rPr>
          <w:noProof/>
        </w:rPr>
        <w:instrText xml:space="preserve"> SEQ Table \* ARABIC </w:instrText>
      </w:r>
      <w:r w:rsidR="002C55F8">
        <w:rPr>
          <w:noProof/>
        </w:rPr>
        <w:fldChar w:fldCharType="separate"/>
      </w:r>
      <w:r w:rsidR="002E5D43">
        <w:rPr>
          <w:noProof/>
        </w:rPr>
        <w:t>5</w:t>
      </w:r>
      <w:r w:rsidR="002C55F8">
        <w:rPr>
          <w:noProof/>
        </w:rPr>
        <w:fldChar w:fldCharType="end"/>
      </w:r>
      <w:r>
        <w:t xml:space="preserve"> Horizontal error of DL-TDOA via CSI-RS with 3 RSTDs</w:t>
      </w:r>
      <w:bookmarkEnd w:id="10"/>
      <w:r w:rsidR="002B1327">
        <w:t xml:space="preserve"> </w:t>
      </w:r>
      <w:r w:rsidR="006C6ACC">
        <w:rPr>
          <w:lang w:eastAsia="zh-CN"/>
        </w:rPr>
        <w:t>(4 measurements)</w:t>
      </w:r>
    </w:p>
    <w:tbl>
      <w:tblPr>
        <w:tblStyle w:val="ae"/>
        <w:tblW w:w="0" w:type="auto"/>
        <w:tblLook w:val="04A0" w:firstRow="1" w:lastRow="0" w:firstColumn="1" w:lastColumn="0" w:noHBand="0" w:noVBand="1"/>
      </w:tblPr>
      <w:tblGrid>
        <w:gridCol w:w="1306"/>
        <w:gridCol w:w="1844"/>
        <w:gridCol w:w="1228"/>
        <w:gridCol w:w="1229"/>
        <w:gridCol w:w="1229"/>
        <w:gridCol w:w="1229"/>
        <w:gridCol w:w="1242"/>
      </w:tblGrid>
      <w:tr w:rsidR="004A5EEC" w:rsidRPr="00D53105" w14:paraId="23A500B1" w14:textId="77777777" w:rsidTr="004A5EEC">
        <w:tc>
          <w:tcPr>
            <w:tcW w:w="1306" w:type="dxa"/>
          </w:tcPr>
          <w:p w14:paraId="295C3D24" w14:textId="77777777" w:rsidR="004A5EEC" w:rsidRPr="00D53105" w:rsidRDefault="004A5EEC" w:rsidP="004A5EEC">
            <w:pPr>
              <w:jc w:val="center"/>
              <w:rPr>
                <w:lang w:eastAsia="zh-CN"/>
              </w:rPr>
            </w:pPr>
          </w:p>
        </w:tc>
        <w:tc>
          <w:tcPr>
            <w:tcW w:w="1844" w:type="dxa"/>
          </w:tcPr>
          <w:p w14:paraId="52A25988" w14:textId="77777777" w:rsidR="004A5EEC" w:rsidRPr="00D53105" w:rsidRDefault="004A5EEC" w:rsidP="004A5EEC">
            <w:pPr>
              <w:jc w:val="center"/>
              <w:rPr>
                <w:lang w:eastAsia="zh-CN"/>
              </w:rPr>
            </w:pPr>
            <m:oMathPara>
              <m:oMath>
                <m:r>
                  <m:rPr>
                    <m:sty m:val="p"/>
                  </m:rPr>
                  <w:rPr>
                    <w:rFonts w:ascii="Cambria Math" w:hAnsi="Cambria Math"/>
                    <w:lang w:eastAsia="zh-CN"/>
                  </w:rPr>
                  <m:t>Time inverval (s)</m:t>
                </m:r>
              </m:oMath>
            </m:oMathPara>
          </w:p>
        </w:tc>
        <w:tc>
          <w:tcPr>
            <w:tcW w:w="1228" w:type="dxa"/>
          </w:tcPr>
          <w:p w14:paraId="39518CE0" w14:textId="77777777" w:rsidR="004A5EEC" w:rsidRPr="00D53105" w:rsidRDefault="004A5EEC" w:rsidP="004A5EEC">
            <w:pPr>
              <w:jc w:val="center"/>
              <w:rPr>
                <w:lang w:eastAsia="zh-CN"/>
              </w:rPr>
            </w:pPr>
            <w:r w:rsidRPr="00D53105">
              <w:rPr>
                <w:lang w:eastAsia="zh-CN"/>
              </w:rPr>
              <w:t>50%</w:t>
            </w:r>
          </w:p>
        </w:tc>
        <w:tc>
          <w:tcPr>
            <w:tcW w:w="1229" w:type="dxa"/>
          </w:tcPr>
          <w:p w14:paraId="08963862" w14:textId="77777777" w:rsidR="004A5EEC" w:rsidRPr="00D53105" w:rsidRDefault="004A5EEC" w:rsidP="004A5EEC">
            <w:pPr>
              <w:jc w:val="center"/>
              <w:rPr>
                <w:lang w:eastAsia="zh-CN"/>
              </w:rPr>
            </w:pPr>
            <w:r w:rsidRPr="00D53105">
              <w:rPr>
                <w:lang w:eastAsia="zh-CN"/>
              </w:rPr>
              <w:t>67%</w:t>
            </w:r>
          </w:p>
        </w:tc>
        <w:tc>
          <w:tcPr>
            <w:tcW w:w="1229" w:type="dxa"/>
          </w:tcPr>
          <w:p w14:paraId="05FDB443" w14:textId="77777777" w:rsidR="004A5EEC" w:rsidRPr="00D53105" w:rsidRDefault="004A5EEC" w:rsidP="004A5EEC">
            <w:pPr>
              <w:jc w:val="center"/>
              <w:rPr>
                <w:lang w:eastAsia="zh-CN"/>
              </w:rPr>
            </w:pPr>
            <w:r w:rsidRPr="00D53105">
              <w:rPr>
                <w:lang w:eastAsia="zh-CN"/>
              </w:rPr>
              <w:t>80%</w:t>
            </w:r>
          </w:p>
        </w:tc>
        <w:tc>
          <w:tcPr>
            <w:tcW w:w="1229" w:type="dxa"/>
          </w:tcPr>
          <w:p w14:paraId="70F92BB4" w14:textId="77777777" w:rsidR="004A5EEC" w:rsidRPr="00D53105" w:rsidRDefault="004A5EEC" w:rsidP="004A5EEC">
            <w:pPr>
              <w:jc w:val="center"/>
              <w:rPr>
                <w:lang w:eastAsia="zh-CN"/>
              </w:rPr>
            </w:pPr>
            <w:r w:rsidRPr="00D53105">
              <w:rPr>
                <w:lang w:eastAsia="zh-CN"/>
              </w:rPr>
              <w:t>90%</w:t>
            </w:r>
          </w:p>
        </w:tc>
        <w:tc>
          <w:tcPr>
            <w:tcW w:w="1242" w:type="dxa"/>
          </w:tcPr>
          <w:p w14:paraId="220E8F87" w14:textId="77777777" w:rsidR="004A5EEC" w:rsidRPr="00D53105" w:rsidRDefault="004A5EEC" w:rsidP="004A5EEC">
            <w:pPr>
              <w:jc w:val="center"/>
              <w:rPr>
                <w:lang w:eastAsia="zh-CN"/>
              </w:rPr>
            </w:pPr>
            <w:r w:rsidRPr="00D53105">
              <w:rPr>
                <w:lang w:eastAsia="zh-CN"/>
              </w:rPr>
              <w:t>95%</w:t>
            </w:r>
          </w:p>
        </w:tc>
      </w:tr>
      <w:tr w:rsidR="002E5D43" w:rsidRPr="00D53105" w14:paraId="322AB064" w14:textId="77777777" w:rsidTr="004A5EEC">
        <w:tc>
          <w:tcPr>
            <w:tcW w:w="1306" w:type="dxa"/>
            <w:vMerge w:val="restart"/>
          </w:tcPr>
          <w:p w14:paraId="0C184731" w14:textId="77777777" w:rsidR="002E5D43" w:rsidRPr="00D53105" w:rsidRDefault="002E5D43" w:rsidP="002E5D43">
            <w:pPr>
              <w:jc w:val="center"/>
              <w:rPr>
                <w:lang w:eastAsia="zh-CN"/>
              </w:rPr>
            </w:pPr>
          </w:p>
          <w:p w14:paraId="1A6FE1D1" w14:textId="77777777" w:rsidR="002E5D43" w:rsidRPr="00D53105" w:rsidRDefault="002E5D43" w:rsidP="002E5D43">
            <w:pPr>
              <w:rPr>
                <w:lang w:eastAsia="zh-CN"/>
              </w:rPr>
            </w:pPr>
            <w:r w:rsidRPr="00D53105">
              <w:rPr>
                <w:lang w:eastAsia="zh-CN"/>
              </w:rPr>
              <w:t>Horizontal error (km)</w:t>
            </w:r>
          </w:p>
        </w:tc>
        <w:tc>
          <w:tcPr>
            <w:tcW w:w="1844" w:type="dxa"/>
          </w:tcPr>
          <w:p w14:paraId="5136DF8C" w14:textId="77777777" w:rsidR="002E5D43" w:rsidRPr="00D53105" w:rsidRDefault="002E5D43" w:rsidP="002E5D43">
            <w:pPr>
              <w:jc w:val="center"/>
              <w:rPr>
                <w:lang w:eastAsia="zh-CN"/>
              </w:rPr>
            </w:pPr>
            <w:r w:rsidRPr="00D53105">
              <w:rPr>
                <w:lang w:eastAsia="zh-CN"/>
              </w:rPr>
              <w:t>2</w:t>
            </w:r>
          </w:p>
        </w:tc>
        <w:tc>
          <w:tcPr>
            <w:tcW w:w="1228" w:type="dxa"/>
          </w:tcPr>
          <w:p w14:paraId="412AE8C8" w14:textId="57025D7C" w:rsidR="002E5D43" w:rsidRPr="00347DEB" w:rsidRDefault="002E5D43" w:rsidP="002E5D43">
            <w:pPr>
              <w:jc w:val="center"/>
              <w:rPr>
                <w:lang w:eastAsia="zh-CN"/>
              </w:rPr>
            </w:pPr>
            <w:r w:rsidRPr="00347DEB">
              <w:rPr>
                <w:bCs/>
                <w:kern w:val="24"/>
              </w:rPr>
              <w:t>9.93</w:t>
            </w:r>
          </w:p>
        </w:tc>
        <w:tc>
          <w:tcPr>
            <w:tcW w:w="1229" w:type="dxa"/>
          </w:tcPr>
          <w:p w14:paraId="26312237" w14:textId="10C93F89" w:rsidR="002E5D43" w:rsidRPr="00347DEB" w:rsidRDefault="002E5D43" w:rsidP="002E5D43">
            <w:pPr>
              <w:jc w:val="center"/>
              <w:rPr>
                <w:lang w:eastAsia="zh-CN"/>
              </w:rPr>
            </w:pPr>
            <w:r w:rsidRPr="00347DEB">
              <w:rPr>
                <w:bCs/>
                <w:kern w:val="24"/>
              </w:rPr>
              <w:t>18.89</w:t>
            </w:r>
          </w:p>
        </w:tc>
        <w:tc>
          <w:tcPr>
            <w:tcW w:w="1229" w:type="dxa"/>
          </w:tcPr>
          <w:p w14:paraId="45FA5E7D" w14:textId="13971AF4" w:rsidR="002E5D43" w:rsidRPr="00347DEB" w:rsidRDefault="002E5D43" w:rsidP="002E5D43">
            <w:pPr>
              <w:jc w:val="center"/>
              <w:rPr>
                <w:lang w:eastAsia="zh-CN"/>
              </w:rPr>
            </w:pPr>
            <w:r w:rsidRPr="00347DEB">
              <w:rPr>
                <w:bCs/>
                <w:kern w:val="24"/>
              </w:rPr>
              <w:t>56.74</w:t>
            </w:r>
          </w:p>
        </w:tc>
        <w:tc>
          <w:tcPr>
            <w:tcW w:w="1229" w:type="dxa"/>
          </w:tcPr>
          <w:p w14:paraId="3107B854" w14:textId="26F1AE40" w:rsidR="002E5D43" w:rsidRPr="00347DEB" w:rsidRDefault="002E5D43" w:rsidP="002E5D43">
            <w:pPr>
              <w:jc w:val="center"/>
              <w:rPr>
                <w:lang w:eastAsia="zh-CN"/>
              </w:rPr>
            </w:pPr>
            <w:r w:rsidRPr="00347DEB">
              <w:rPr>
                <w:bCs/>
                <w:kern w:val="24"/>
              </w:rPr>
              <w:t>185.20</w:t>
            </w:r>
          </w:p>
        </w:tc>
        <w:tc>
          <w:tcPr>
            <w:tcW w:w="1242" w:type="dxa"/>
          </w:tcPr>
          <w:p w14:paraId="10373CF8" w14:textId="20B69C27" w:rsidR="002E5D43" w:rsidRPr="00347DEB" w:rsidRDefault="002E5D43" w:rsidP="002E5D43">
            <w:pPr>
              <w:jc w:val="center"/>
              <w:rPr>
                <w:lang w:eastAsia="zh-CN"/>
              </w:rPr>
            </w:pPr>
            <w:r w:rsidRPr="00347DEB">
              <w:rPr>
                <w:bCs/>
                <w:kern w:val="24"/>
              </w:rPr>
              <w:t>353.41</w:t>
            </w:r>
          </w:p>
        </w:tc>
      </w:tr>
      <w:tr w:rsidR="002E5D43" w:rsidRPr="00D53105" w14:paraId="4B52E954" w14:textId="77777777" w:rsidTr="004A5EEC">
        <w:tc>
          <w:tcPr>
            <w:tcW w:w="1306" w:type="dxa"/>
            <w:vMerge/>
          </w:tcPr>
          <w:p w14:paraId="2ABDABF2" w14:textId="77777777" w:rsidR="002E5D43" w:rsidRPr="00D53105" w:rsidRDefault="002E5D43" w:rsidP="002E5D43">
            <w:pPr>
              <w:jc w:val="center"/>
              <w:rPr>
                <w:lang w:eastAsia="zh-CN"/>
              </w:rPr>
            </w:pPr>
          </w:p>
        </w:tc>
        <w:tc>
          <w:tcPr>
            <w:tcW w:w="1844" w:type="dxa"/>
          </w:tcPr>
          <w:p w14:paraId="497A1E8F" w14:textId="77777777" w:rsidR="002E5D43" w:rsidRPr="00D53105" w:rsidRDefault="002E5D43" w:rsidP="002E5D43">
            <w:pPr>
              <w:jc w:val="center"/>
              <w:rPr>
                <w:lang w:eastAsia="zh-CN"/>
              </w:rPr>
            </w:pPr>
            <w:r w:rsidRPr="00D53105">
              <w:rPr>
                <w:lang w:eastAsia="zh-CN"/>
              </w:rPr>
              <w:t>4</w:t>
            </w:r>
          </w:p>
        </w:tc>
        <w:tc>
          <w:tcPr>
            <w:tcW w:w="1228" w:type="dxa"/>
          </w:tcPr>
          <w:p w14:paraId="6CF31DE7" w14:textId="189141E9" w:rsidR="002E5D43" w:rsidRPr="00347DEB" w:rsidRDefault="002E5D43" w:rsidP="002E5D43">
            <w:pPr>
              <w:jc w:val="center"/>
              <w:rPr>
                <w:lang w:eastAsia="zh-CN"/>
              </w:rPr>
            </w:pPr>
            <w:r w:rsidRPr="00347DEB">
              <w:rPr>
                <w:bCs/>
                <w:kern w:val="24"/>
              </w:rPr>
              <w:t>0</w:t>
            </w:r>
          </w:p>
        </w:tc>
        <w:tc>
          <w:tcPr>
            <w:tcW w:w="1229" w:type="dxa"/>
          </w:tcPr>
          <w:p w14:paraId="45CF0B79" w14:textId="179A54E6" w:rsidR="002E5D43" w:rsidRPr="00347DEB" w:rsidRDefault="002E5D43" w:rsidP="002E5D43">
            <w:pPr>
              <w:jc w:val="center"/>
              <w:rPr>
                <w:lang w:eastAsia="zh-CN"/>
              </w:rPr>
            </w:pPr>
            <w:r w:rsidRPr="00347DEB">
              <w:rPr>
                <w:kern w:val="24"/>
              </w:rPr>
              <w:t>2.48</w:t>
            </w:r>
          </w:p>
        </w:tc>
        <w:tc>
          <w:tcPr>
            <w:tcW w:w="1229" w:type="dxa"/>
          </w:tcPr>
          <w:p w14:paraId="32F7F1CE" w14:textId="16B7B973" w:rsidR="002E5D43" w:rsidRPr="00347DEB" w:rsidRDefault="002E5D43" w:rsidP="002E5D43">
            <w:pPr>
              <w:jc w:val="center"/>
              <w:rPr>
                <w:lang w:eastAsia="zh-CN"/>
              </w:rPr>
            </w:pPr>
            <w:r w:rsidRPr="00347DEB">
              <w:rPr>
                <w:kern w:val="24"/>
              </w:rPr>
              <w:t>12.82</w:t>
            </w:r>
          </w:p>
        </w:tc>
        <w:tc>
          <w:tcPr>
            <w:tcW w:w="1229" w:type="dxa"/>
          </w:tcPr>
          <w:p w14:paraId="6D04454C" w14:textId="2152259B" w:rsidR="002E5D43" w:rsidRPr="00347DEB" w:rsidRDefault="002E5D43" w:rsidP="002E5D43">
            <w:pPr>
              <w:jc w:val="center"/>
              <w:rPr>
                <w:lang w:eastAsia="zh-CN"/>
              </w:rPr>
            </w:pPr>
            <w:r w:rsidRPr="00347DEB">
              <w:rPr>
                <w:kern w:val="24"/>
              </w:rPr>
              <w:t>91.68</w:t>
            </w:r>
          </w:p>
        </w:tc>
        <w:tc>
          <w:tcPr>
            <w:tcW w:w="1242" w:type="dxa"/>
          </w:tcPr>
          <w:p w14:paraId="57E3702A" w14:textId="677960F5" w:rsidR="002E5D43" w:rsidRPr="00347DEB" w:rsidRDefault="002E5D43" w:rsidP="002E5D43">
            <w:pPr>
              <w:jc w:val="center"/>
              <w:rPr>
                <w:lang w:eastAsia="zh-CN"/>
              </w:rPr>
            </w:pPr>
            <w:r w:rsidRPr="00347DEB">
              <w:rPr>
                <w:kern w:val="24"/>
              </w:rPr>
              <w:t>195.64</w:t>
            </w:r>
          </w:p>
        </w:tc>
      </w:tr>
      <w:tr w:rsidR="002E5D43" w:rsidRPr="00D53105" w14:paraId="7F9E1E6E" w14:textId="77777777" w:rsidTr="004A5EEC">
        <w:tc>
          <w:tcPr>
            <w:tcW w:w="1306" w:type="dxa"/>
            <w:vMerge/>
          </w:tcPr>
          <w:p w14:paraId="46CE0ED6" w14:textId="77777777" w:rsidR="002E5D43" w:rsidRPr="00D53105" w:rsidRDefault="002E5D43" w:rsidP="002E5D43">
            <w:pPr>
              <w:jc w:val="center"/>
              <w:rPr>
                <w:lang w:eastAsia="zh-CN"/>
              </w:rPr>
            </w:pPr>
          </w:p>
        </w:tc>
        <w:tc>
          <w:tcPr>
            <w:tcW w:w="1844" w:type="dxa"/>
          </w:tcPr>
          <w:p w14:paraId="6A1C00FB" w14:textId="77777777" w:rsidR="002E5D43" w:rsidRPr="00D53105" w:rsidRDefault="002E5D43" w:rsidP="002E5D43">
            <w:pPr>
              <w:jc w:val="center"/>
              <w:rPr>
                <w:lang w:eastAsia="zh-CN"/>
              </w:rPr>
            </w:pPr>
            <w:r w:rsidRPr="00D53105">
              <w:rPr>
                <w:lang w:eastAsia="zh-CN"/>
              </w:rPr>
              <w:t>6</w:t>
            </w:r>
          </w:p>
        </w:tc>
        <w:tc>
          <w:tcPr>
            <w:tcW w:w="1228" w:type="dxa"/>
          </w:tcPr>
          <w:p w14:paraId="4F5E83D6" w14:textId="368972F1" w:rsidR="002E5D43" w:rsidRPr="00347DEB" w:rsidRDefault="002E5D43" w:rsidP="002E5D43">
            <w:pPr>
              <w:jc w:val="center"/>
              <w:rPr>
                <w:lang w:eastAsia="zh-CN"/>
              </w:rPr>
            </w:pPr>
            <w:r w:rsidRPr="00347DEB">
              <w:rPr>
                <w:bCs/>
                <w:kern w:val="24"/>
              </w:rPr>
              <w:t>0</w:t>
            </w:r>
          </w:p>
        </w:tc>
        <w:tc>
          <w:tcPr>
            <w:tcW w:w="1229" w:type="dxa"/>
          </w:tcPr>
          <w:p w14:paraId="77F47CBC" w14:textId="520B5C85" w:rsidR="002E5D43" w:rsidRPr="00347DEB" w:rsidRDefault="002E5D43" w:rsidP="002E5D43">
            <w:pPr>
              <w:jc w:val="center"/>
              <w:rPr>
                <w:lang w:eastAsia="zh-CN"/>
              </w:rPr>
            </w:pPr>
            <w:r w:rsidRPr="00347DEB">
              <w:rPr>
                <w:kern w:val="24"/>
              </w:rPr>
              <w:t>0</w:t>
            </w:r>
          </w:p>
        </w:tc>
        <w:tc>
          <w:tcPr>
            <w:tcW w:w="1229" w:type="dxa"/>
          </w:tcPr>
          <w:p w14:paraId="796229E3" w14:textId="18E93369" w:rsidR="002E5D43" w:rsidRPr="00347DEB" w:rsidRDefault="002E5D43" w:rsidP="002E5D43">
            <w:pPr>
              <w:jc w:val="center"/>
              <w:rPr>
                <w:lang w:eastAsia="zh-CN"/>
              </w:rPr>
            </w:pPr>
            <w:r w:rsidRPr="00347DEB">
              <w:rPr>
                <w:kern w:val="24"/>
              </w:rPr>
              <w:t>0</w:t>
            </w:r>
          </w:p>
        </w:tc>
        <w:tc>
          <w:tcPr>
            <w:tcW w:w="1229" w:type="dxa"/>
          </w:tcPr>
          <w:p w14:paraId="45EDD164" w14:textId="4565F57F" w:rsidR="002E5D43" w:rsidRPr="00347DEB" w:rsidRDefault="002E5D43" w:rsidP="002E5D43">
            <w:pPr>
              <w:jc w:val="center"/>
              <w:rPr>
                <w:lang w:eastAsia="zh-CN"/>
              </w:rPr>
            </w:pPr>
            <w:r w:rsidRPr="00347DEB">
              <w:rPr>
                <w:kern w:val="24"/>
              </w:rPr>
              <w:t>16.62</w:t>
            </w:r>
          </w:p>
        </w:tc>
        <w:tc>
          <w:tcPr>
            <w:tcW w:w="1242" w:type="dxa"/>
          </w:tcPr>
          <w:p w14:paraId="4F86C0C5" w14:textId="7387E55F" w:rsidR="002E5D43" w:rsidRPr="00347DEB" w:rsidRDefault="002E5D43" w:rsidP="002E5D43">
            <w:pPr>
              <w:jc w:val="center"/>
              <w:rPr>
                <w:lang w:eastAsia="zh-CN"/>
              </w:rPr>
            </w:pPr>
            <w:r w:rsidRPr="00347DEB">
              <w:rPr>
                <w:kern w:val="24"/>
              </w:rPr>
              <w:t>92.66</w:t>
            </w:r>
          </w:p>
        </w:tc>
      </w:tr>
      <w:tr w:rsidR="002E5D43" w:rsidRPr="00D53105" w14:paraId="24E79C86" w14:textId="77777777" w:rsidTr="004A5EEC">
        <w:tc>
          <w:tcPr>
            <w:tcW w:w="1306" w:type="dxa"/>
            <w:vMerge/>
          </w:tcPr>
          <w:p w14:paraId="70024C22" w14:textId="77777777" w:rsidR="002E5D43" w:rsidRPr="00D53105" w:rsidRDefault="002E5D43" w:rsidP="002E5D43">
            <w:pPr>
              <w:jc w:val="center"/>
              <w:rPr>
                <w:lang w:eastAsia="zh-CN"/>
              </w:rPr>
            </w:pPr>
          </w:p>
        </w:tc>
        <w:tc>
          <w:tcPr>
            <w:tcW w:w="1844" w:type="dxa"/>
          </w:tcPr>
          <w:p w14:paraId="232F9D07" w14:textId="77777777" w:rsidR="002E5D43" w:rsidRPr="00D53105" w:rsidRDefault="002E5D43" w:rsidP="002E5D43">
            <w:pPr>
              <w:jc w:val="center"/>
              <w:rPr>
                <w:lang w:eastAsia="zh-CN"/>
              </w:rPr>
            </w:pPr>
            <w:r w:rsidRPr="00D53105">
              <w:rPr>
                <w:lang w:eastAsia="zh-CN"/>
              </w:rPr>
              <w:t>8</w:t>
            </w:r>
          </w:p>
        </w:tc>
        <w:tc>
          <w:tcPr>
            <w:tcW w:w="1228" w:type="dxa"/>
          </w:tcPr>
          <w:p w14:paraId="74A7E5F0" w14:textId="3F775E5B" w:rsidR="002E5D43" w:rsidRPr="00347DEB" w:rsidRDefault="002E5D43" w:rsidP="002E5D43">
            <w:pPr>
              <w:jc w:val="center"/>
              <w:rPr>
                <w:lang w:eastAsia="zh-CN"/>
              </w:rPr>
            </w:pPr>
            <w:r w:rsidRPr="00347DEB">
              <w:rPr>
                <w:bCs/>
                <w:kern w:val="24"/>
              </w:rPr>
              <w:t>0</w:t>
            </w:r>
          </w:p>
        </w:tc>
        <w:tc>
          <w:tcPr>
            <w:tcW w:w="1229" w:type="dxa"/>
          </w:tcPr>
          <w:p w14:paraId="682D2491" w14:textId="616B91D0" w:rsidR="002E5D43" w:rsidRPr="00347DEB" w:rsidRDefault="002E5D43" w:rsidP="002E5D43">
            <w:pPr>
              <w:jc w:val="center"/>
              <w:rPr>
                <w:lang w:eastAsia="zh-CN"/>
              </w:rPr>
            </w:pPr>
            <w:r w:rsidRPr="00347DEB">
              <w:rPr>
                <w:kern w:val="24"/>
              </w:rPr>
              <w:t>0</w:t>
            </w:r>
          </w:p>
        </w:tc>
        <w:tc>
          <w:tcPr>
            <w:tcW w:w="1229" w:type="dxa"/>
          </w:tcPr>
          <w:p w14:paraId="26E0BC99" w14:textId="76C5C0B6" w:rsidR="002E5D43" w:rsidRPr="00347DEB" w:rsidRDefault="002E5D43" w:rsidP="002E5D43">
            <w:pPr>
              <w:jc w:val="center"/>
              <w:rPr>
                <w:lang w:eastAsia="zh-CN"/>
              </w:rPr>
            </w:pPr>
            <w:r w:rsidRPr="00347DEB">
              <w:rPr>
                <w:kern w:val="24"/>
              </w:rPr>
              <w:t>0</w:t>
            </w:r>
          </w:p>
        </w:tc>
        <w:tc>
          <w:tcPr>
            <w:tcW w:w="1229" w:type="dxa"/>
          </w:tcPr>
          <w:p w14:paraId="16AFFEF8" w14:textId="1B7EF264" w:rsidR="002E5D43" w:rsidRPr="00347DEB" w:rsidRDefault="002E5D43" w:rsidP="002E5D43">
            <w:pPr>
              <w:jc w:val="center"/>
              <w:rPr>
                <w:lang w:eastAsia="zh-CN"/>
              </w:rPr>
            </w:pPr>
            <w:r w:rsidRPr="00347DEB">
              <w:rPr>
                <w:kern w:val="24"/>
              </w:rPr>
              <w:t>1.57</w:t>
            </w:r>
          </w:p>
        </w:tc>
        <w:tc>
          <w:tcPr>
            <w:tcW w:w="1242" w:type="dxa"/>
          </w:tcPr>
          <w:p w14:paraId="78D52B36" w14:textId="7025ABEF" w:rsidR="002E5D43" w:rsidRPr="00347DEB" w:rsidRDefault="002E5D43" w:rsidP="002E5D43">
            <w:pPr>
              <w:jc w:val="center"/>
              <w:rPr>
                <w:lang w:eastAsia="zh-CN"/>
              </w:rPr>
            </w:pPr>
            <w:r w:rsidRPr="00347DEB">
              <w:rPr>
                <w:kern w:val="24"/>
              </w:rPr>
              <w:t>13.60</w:t>
            </w:r>
          </w:p>
        </w:tc>
      </w:tr>
    </w:tbl>
    <w:p w14:paraId="72E67015" w14:textId="77777777" w:rsidR="00B07F9F" w:rsidRPr="00B07F9F" w:rsidRDefault="00B07F9F" w:rsidP="00B07F9F">
      <w:pPr>
        <w:rPr>
          <w:lang w:eastAsia="zh-CN"/>
        </w:rPr>
      </w:pPr>
    </w:p>
    <w:p w14:paraId="255FF78A" w14:textId="7041E635" w:rsidR="004A5EEC" w:rsidRDefault="004A5EEC" w:rsidP="004A5EEC">
      <w:pPr>
        <w:pStyle w:val="a6"/>
        <w:keepNext/>
      </w:pPr>
      <w:bookmarkStart w:id="11" w:name="_Ref114766291"/>
      <w:r>
        <w:t xml:space="preserve">Table </w:t>
      </w:r>
      <w:r w:rsidR="002C55F8">
        <w:rPr>
          <w:noProof/>
        </w:rPr>
        <w:fldChar w:fldCharType="begin"/>
      </w:r>
      <w:r w:rsidR="002C55F8">
        <w:rPr>
          <w:noProof/>
        </w:rPr>
        <w:instrText xml:space="preserve"> SEQ Table \* ARABIC </w:instrText>
      </w:r>
      <w:r w:rsidR="002C55F8">
        <w:rPr>
          <w:noProof/>
        </w:rPr>
        <w:fldChar w:fldCharType="separate"/>
      </w:r>
      <w:r w:rsidR="002E5D43">
        <w:rPr>
          <w:noProof/>
        </w:rPr>
        <w:t>6</w:t>
      </w:r>
      <w:r w:rsidR="002C55F8">
        <w:rPr>
          <w:noProof/>
        </w:rPr>
        <w:fldChar w:fldCharType="end"/>
      </w:r>
      <w:r>
        <w:t xml:space="preserve"> Horizontal error of DL</w:t>
      </w:r>
      <w:r>
        <w:rPr>
          <w:rFonts w:hint="eastAsia"/>
          <w:lang w:eastAsia="zh-CN"/>
        </w:rPr>
        <w:t>-</w:t>
      </w:r>
      <w:r>
        <w:t>TDOA via CSI-RS with 4 RSTDs</w:t>
      </w:r>
      <w:bookmarkEnd w:id="11"/>
      <w:r w:rsidR="006C6ACC">
        <w:t xml:space="preserve"> </w:t>
      </w:r>
      <w:r w:rsidR="006C6ACC">
        <w:rPr>
          <w:lang w:eastAsia="zh-CN"/>
        </w:rPr>
        <w:t>(5 measurements)</w:t>
      </w:r>
    </w:p>
    <w:tbl>
      <w:tblPr>
        <w:tblStyle w:val="ae"/>
        <w:tblW w:w="0" w:type="auto"/>
        <w:tblLook w:val="04A0" w:firstRow="1" w:lastRow="0" w:firstColumn="1" w:lastColumn="0" w:noHBand="0" w:noVBand="1"/>
      </w:tblPr>
      <w:tblGrid>
        <w:gridCol w:w="1306"/>
        <w:gridCol w:w="1844"/>
        <w:gridCol w:w="1228"/>
        <w:gridCol w:w="1229"/>
        <w:gridCol w:w="1229"/>
        <w:gridCol w:w="1229"/>
        <w:gridCol w:w="1242"/>
      </w:tblGrid>
      <w:tr w:rsidR="004A5EEC" w14:paraId="603C22FA" w14:textId="77777777" w:rsidTr="004A5EEC">
        <w:tc>
          <w:tcPr>
            <w:tcW w:w="1306" w:type="dxa"/>
          </w:tcPr>
          <w:p w14:paraId="7EAEBC01" w14:textId="77777777" w:rsidR="004A5EEC" w:rsidRDefault="004A5EEC" w:rsidP="004A5EEC">
            <w:pPr>
              <w:jc w:val="center"/>
              <w:rPr>
                <w:lang w:eastAsia="zh-CN"/>
              </w:rPr>
            </w:pPr>
          </w:p>
        </w:tc>
        <w:tc>
          <w:tcPr>
            <w:tcW w:w="1844" w:type="dxa"/>
          </w:tcPr>
          <w:p w14:paraId="106F69BA" w14:textId="77777777" w:rsidR="004A5EEC" w:rsidRDefault="004A5EEC" w:rsidP="004A5EEC">
            <w:pPr>
              <w:jc w:val="center"/>
              <w:rPr>
                <w:lang w:eastAsia="zh-CN"/>
              </w:rPr>
            </w:pPr>
            <m:oMathPara>
              <m:oMath>
                <m:r>
                  <m:rPr>
                    <m:sty m:val="p"/>
                  </m:rPr>
                  <w:rPr>
                    <w:rFonts w:ascii="Cambria Math" w:hAnsi="Cambria Math"/>
                    <w:lang w:eastAsia="zh-CN"/>
                  </w:rPr>
                  <m:t>Time inverval (s)</m:t>
                </m:r>
              </m:oMath>
            </m:oMathPara>
          </w:p>
        </w:tc>
        <w:tc>
          <w:tcPr>
            <w:tcW w:w="1228" w:type="dxa"/>
          </w:tcPr>
          <w:p w14:paraId="1D37C5AF" w14:textId="77777777" w:rsidR="004A5EEC" w:rsidRDefault="004A5EEC" w:rsidP="004A5EEC">
            <w:pPr>
              <w:jc w:val="center"/>
              <w:rPr>
                <w:lang w:eastAsia="zh-CN"/>
              </w:rPr>
            </w:pPr>
            <w:r>
              <w:rPr>
                <w:rFonts w:hint="eastAsia"/>
                <w:lang w:eastAsia="zh-CN"/>
              </w:rPr>
              <w:t>5</w:t>
            </w:r>
            <w:r>
              <w:rPr>
                <w:lang w:eastAsia="zh-CN"/>
              </w:rPr>
              <w:t>0%</w:t>
            </w:r>
          </w:p>
        </w:tc>
        <w:tc>
          <w:tcPr>
            <w:tcW w:w="1229" w:type="dxa"/>
          </w:tcPr>
          <w:p w14:paraId="7FA79E7E" w14:textId="77777777" w:rsidR="004A5EEC" w:rsidRDefault="004A5EEC" w:rsidP="004A5EEC">
            <w:pPr>
              <w:jc w:val="center"/>
              <w:rPr>
                <w:lang w:eastAsia="zh-CN"/>
              </w:rPr>
            </w:pPr>
            <w:r>
              <w:rPr>
                <w:lang w:eastAsia="zh-CN"/>
              </w:rPr>
              <w:t>67%</w:t>
            </w:r>
          </w:p>
        </w:tc>
        <w:tc>
          <w:tcPr>
            <w:tcW w:w="1229" w:type="dxa"/>
          </w:tcPr>
          <w:p w14:paraId="5C783265" w14:textId="77777777" w:rsidR="004A5EEC" w:rsidRDefault="004A5EEC" w:rsidP="004A5EEC">
            <w:pPr>
              <w:jc w:val="center"/>
              <w:rPr>
                <w:lang w:eastAsia="zh-CN"/>
              </w:rPr>
            </w:pPr>
            <w:r>
              <w:rPr>
                <w:rFonts w:hint="eastAsia"/>
                <w:lang w:eastAsia="zh-CN"/>
              </w:rPr>
              <w:t>8</w:t>
            </w:r>
            <w:r>
              <w:rPr>
                <w:lang w:eastAsia="zh-CN"/>
              </w:rPr>
              <w:t>0%</w:t>
            </w:r>
          </w:p>
        </w:tc>
        <w:tc>
          <w:tcPr>
            <w:tcW w:w="1229" w:type="dxa"/>
          </w:tcPr>
          <w:p w14:paraId="0A3238D1" w14:textId="77777777" w:rsidR="004A5EEC" w:rsidRDefault="004A5EEC" w:rsidP="004A5EEC">
            <w:pPr>
              <w:jc w:val="center"/>
              <w:rPr>
                <w:lang w:eastAsia="zh-CN"/>
              </w:rPr>
            </w:pPr>
            <w:r>
              <w:rPr>
                <w:rFonts w:hint="eastAsia"/>
                <w:lang w:eastAsia="zh-CN"/>
              </w:rPr>
              <w:t>9</w:t>
            </w:r>
            <w:r>
              <w:rPr>
                <w:lang w:eastAsia="zh-CN"/>
              </w:rPr>
              <w:t>0%</w:t>
            </w:r>
          </w:p>
        </w:tc>
        <w:tc>
          <w:tcPr>
            <w:tcW w:w="1242" w:type="dxa"/>
          </w:tcPr>
          <w:p w14:paraId="43BA6186" w14:textId="77777777" w:rsidR="004A5EEC" w:rsidRDefault="004A5EEC" w:rsidP="004A5EEC">
            <w:pPr>
              <w:jc w:val="center"/>
              <w:rPr>
                <w:lang w:eastAsia="zh-CN"/>
              </w:rPr>
            </w:pPr>
            <w:r>
              <w:rPr>
                <w:rFonts w:hint="eastAsia"/>
                <w:lang w:eastAsia="zh-CN"/>
              </w:rPr>
              <w:t>9</w:t>
            </w:r>
            <w:r>
              <w:rPr>
                <w:lang w:eastAsia="zh-CN"/>
              </w:rPr>
              <w:t>5%</w:t>
            </w:r>
          </w:p>
        </w:tc>
      </w:tr>
      <w:tr w:rsidR="002E5D43" w14:paraId="08013EBA" w14:textId="77777777" w:rsidTr="004A5EEC">
        <w:tc>
          <w:tcPr>
            <w:tcW w:w="1306" w:type="dxa"/>
            <w:vMerge w:val="restart"/>
          </w:tcPr>
          <w:p w14:paraId="7E16ADBA" w14:textId="77777777" w:rsidR="002E5D43" w:rsidRDefault="002E5D43" w:rsidP="002E5D43">
            <w:pPr>
              <w:jc w:val="center"/>
              <w:rPr>
                <w:lang w:eastAsia="zh-CN"/>
              </w:rPr>
            </w:pPr>
          </w:p>
          <w:p w14:paraId="4713C1C4" w14:textId="77777777" w:rsidR="002E5D43" w:rsidRDefault="002E5D43" w:rsidP="002E5D43">
            <w:pPr>
              <w:rPr>
                <w:lang w:eastAsia="zh-CN"/>
              </w:rPr>
            </w:pPr>
            <w:r>
              <w:rPr>
                <w:lang w:eastAsia="zh-CN"/>
              </w:rPr>
              <w:t>Horizontal error (km)</w:t>
            </w:r>
          </w:p>
        </w:tc>
        <w:tc>
          <w:tcPr>
            <w:tcW w:w="1844" w:type="dxa"/>
          </w:tcPr>
          <w:p w14:paraId="5BFD4628" w14:textId="77777777" w:rsidR="002E5D43" w:rsidRDefault="002E5D43" w:rsidP="002E5D43">
            <w:pPr>
              <w:jc w:val="center"/>
              <w:rPr>
                <w:lang w:eastAsia="zh-CN"/>
              </w:rPr>
            </w:pPr>
            <w:r>
              <w:rPr>
                <w:lang w:eastAsia="zh-CN"/>
              </w:rPr>
              <w:t>2</w:t>
            </w:r>
          </w:p>
        </w:tc>
        <w:tc>
          <w:tcPr>
            <w:tcW w:w="1228" w:type="dxa"/>
          </w:tcPr>
          <w:p w14:paraId="1E795116" w14:textId="0584F68F" w:rsidR="002E5D43" w:rsidRPr="00347DEB" w:rsidRDefault="002E5D43" w:rsidP="002E5D43">
            <w:pPr>
              <w:jc w:val="center"/>
              <w:rPr>
                <w:lang w:eastAsia="zh-CN"/>
              </w:rPr>
            </w:pPr>
            <w:r w:rsidRPr="00347DEB">
              <w:rPr>
                <w:bCs/>
                <w:kern w:val="24"/>
              </w:rPr>
              <w:t>3.13</w:t>
            </w:r>
          </w:p>
        </w:tc>
        <w:tc>
          <w:tcPr>
            <w:tcW w:w="1229" w:type="dxa"/>
          </w:tcPr>
          <w:p w14:paraId="2F2889B1" w14:textId="63FA2BFF" w:rsidR="002E5D43" w:rsidRPr="00347DEB" w:rsidRDefault="002E5D43" w:rsidP="002E5D43">
            <w:pPr>
              <w:jc w:val="center"/>
              <w:rPr>
                <w:lang w:eastAsia="zh-CN"/>
              </w:rPr>
            </w:pPr>
            <w:r w:rsidRPr="00347DEB">
              <w:rPr>
                <w:bCs/>
                <w:kern w:val="24"/>
              </w:rPr>
              <w:t>10.23</w:t>
            </w:r>
          </w:p>
        </w:tc>
        <w:tc>
          <w:tcPr>
            <w:tcW w:w="1229" w:type="dxa"/>
          </w:tcPr>
          <w:p w14:paraId="413716D4" w14:textId="0F76B1CD" w:rsidR="002E5D43" w:rsidRPr="00347DEB" w:rsidRDefault="002E5D43" w:rsidP="002E5D43">
            <w:pPr>
              <w:jc w:val="center"/>
              <w:rPr>
                <w:lang w:eastAsia="zh-CN"/>
              </w:rPr>
            </w:pPr>
            <w:r w:rsidRPr="00347DEB">
              <w:rPr>
                <w:bCs/>
                <w:kern w:val="24"/>
              </w:rPr>
              <w:t>26.00</w:t>
            </w:r>
          </w:p>
        </w:tc>
        <w:tc>
          <w:tcPr>
            <w:tcW w:w="1229" w:type="dxa"/>
          </w:tcPr>
          <w:p w14:paraId="7973A073" w14:textId="578FC8FB" w:rsidR="002E5D43" w:rsidRPr="00347DEB" w:rsidRDefault="002E5D43" w:rsidP="002E5D43">
            <w:pPr>
              <w:jc w:val="center"/>
              <w:rPr>
                <w:lang w:eastAsia="zh-CN"/>
              </w:rPr>
            </w:pPr>
            <w:r w:rsidRPr="00347DEB">
              <w:rPr>
                <w:bCs/>
                <w:kern w:val="24"/>
              </w:rPr>
              <w:t>144.14</w:t>
            </w:r>
          </w:p>
        </w:tc>
        <w:tc>
          <w:tcPr>
            <w:tcW w:w="1242" w:type="dxa"/>
          </w:tcPr>
          <w:p w14:paraId="63DF4905" w14:textId="421E3846" w:rsidR="002E5D43" w:rsidRPr="00347DEB" w:rsidRDefault="002E5D43" w:rsidP="002E5D43">
            <w:pPr>
              <w:jc w:val="center"/>
              <w:rPr>
                <w:lang w:eastAsia="zh-CN"/>
              </w:rPr>
            </w:pPr>
            <w:r w:rsidRPr="00347DEB">
              <w:rPr>
                <w:bCs/>
                <w:kern w:val="24"/>
              </w:rPr>
              <w:t>243.75</w:t>
            </w:r>
          </w:p>
        </w:tc>
      </w:tr>
      <w:tr w:rsidR="002E5D43" w14:paraId="2454FD8E" w14:textId="77777777" w:rsidTr="004A5EEC">
        <w:tc>
          <w:tcPr>
            <w:tcW w:w="1306" w:type="dxa"/>
            <w:vMerge/>
          </w:tcPr>
          <w:p w14:paraId="32D02D5A" w14:textId="77777777" w:rsidR="002E5D43" w:rsidRDefault="002E5D43" w:rsidP="002E5D43">
            <w:pPr>
              <w:jc w:val="center"/>
              <w:rPr>
                <w:lang w:eastAsia="zh-CN"/>
              </w:rPr>
            </w:pPr>
          </w:p>
        </w:tc>
        <w:tc>
          <w:tcPr>
            <w:tcW w:w="1844" w:type="dxa"/>
          </w:tcPr>
          <w:p w14:paraId="7768AFFB" w14:textId="77777777" w:rsidR="002E5D43" w:rsidRDefault="002E5D43" w:rsidP="002E5D43">
            <w:pPr>
              <w:jc w:val="center"/>
              <w:rPr>
                <w:lang w:eastAsia="zh-CN"/>
              </w:rPr>
            </w:pPr>
            <w:r>
              <w:rPr>
                <w:lang w:eastAsia="zh-CN"/>
              </w:rPr>
              <w:t>4</w:t>
            </w:r>
          </w:p>
        </w:tc>
        <w:tc>
          <w:tcPr>
            <w:tcW w:w="1228" w:type="dxa"/>
          </w:tcPr>
          <w:p w14:paraId="06342BAB" w14:textId="5A681B0C" w:rsidR="002E5D43" w:rsidRPr="00347DEB" w:rsidRDefault="002E5D43" w:rsidP="002E5D43">
            <w:pPr>
              <w:jc w:val="center"/>
              <w:rPr>
                <w:lang w:eastAsia="zh-CN"/>
              </w:rPr>
            </w:pPr>
            <w:r w:rsidRPr="00347DEB">
              <w:rPr>
                <w:bCs/>
                <w:kern w:val="24"/>
              </w:rPr>
              <w:t>0</w:t>
            </w:r>
          </w:p>
        </w:tc>
        <w:tc>
          <w:tcPr>
            <w:tcW w:w="1229" w:type="dxa"/>
          </w:tcPr>
          <w:p w14:paraId="1A7BFFC9" w14:textId="1CB92908" w:rsidR="002E5D43" w:rsidRPr="00347DEB" w:rsidRDefault="002E5D43" w:rsidP="002E5D43">
            <w:pPr>
              <w:jc w:val="center"/>
              <w:rPr>
                <w:lang w:eastAsia="zh-CN"/>
              </w:rPr>
            </w:pPr>
            <w:r w:rsidRPr="00347DEB">
              <w:rPr>
                <w:kern w:val="24"/>
              </w:rPr>
              <w:t>0</w:t>
            </w:r>
          </w:p>
        </w:tc>
        <w:tc>
          <w:tcPr>
            <w:tcW w:w="1229" w:type="dxa"/>
          </w:tcPr>
          <w:p w14:paraId="2210927F" w14:textId="58F3918E" w:rsidR="002E5D43" w:rsidRPr="00347DEB" w:rsidRDefault="002E5D43" w:rsidP="002E5D43">
            <w:pPr>
              <w:jc w:val="center"/>
              <w:rPr>
                <w:lang w:eastAsia="zh-CN"/>
              </w:rPr>
            </w:pPr>
            <w:r w:rsidRPr="00347DEB">
              <w:rPr>
                <w:kern w:val="24"/>
              </w:rPr>
              <w:t>2.81</w:t>
            </w:r>
          </w:p>
        </w:tc>
        <w:tc>
          <w:tcPr>
            <w:tcW w:w="1229" w:type="dxa"/>
          </w:tcPr>
          <w:p w14:paraId="70D0C8C2" w14:textId="0667E3E3" w:rsidR="002E5D43" w:rsidRPr="00347DEB" w:rsidRDefault="002E5D43" w:rsidP="002E5D43">
            <w:pPr>
              <w:jc w:val="center"/>
              <w:rPr>
                <w:lang w:eastAsia="zh-CN"/>
              </w:rPr>
            </w:pPr>
            <w:r w:rsidRPr="00347DEB">
              <w:rPr>
                <w:kern w:val="24"/>
              </w:rPr>
              <w:t>40.42</w:t>
            </w:r>
          </w:p>
        </w:tc>
        <w:tc>
          <w:tcPr>
            <w:tcW w:w="1242" w:type="dxa"/>
          </w:tcPr>
          <w:p w14:paraId="14B2A447" w14:textId="5A9E35FC" w:rsidR="002E5D43" w:rsidRPr="00347DEB" w:rsidRDefault="002E5D43" w:rsidP="002E5D43">
            <w:pPr>
              <w:jc w:val="center"/>
              <w:rPr>
                <w:lang w:eastAsia="zh-CN"/>
              </w:rPr>
            </w:pPr>
            <w:r w:rsidRPr="00347DEB">
              <w:rPr>
                <w:kern w:val="24"/>
              </w:rPr>
              <w:t>135.63</w:t>
            </w:r>
          </w:p>
        </w:tc>
      </w:tr>
      <w:tr w:rsidR="002E5D43" w14:paraId="14E33C66" w14:textId="77777777" w:rsidTr="004A5EEC">
        <w:tc>
          <w:tcPr>
            <w:tcW w:w="1306" w:type="dxa"/>
            <w:vMerge/>
          </w:tcPr>
          <w:p w14:paraId="6B8FE82E" w14:textId="77777777" w:rsidR="002E5D43" w:rsidRDefault="002E5D43" w:rsidP="002E5D43">
            <w:pPr>
              <w:jc w:val="center"/>
              <w:rPr>
                <w:lang w:eastAsia="zh-CN"/>
              </w:rPr>
            </w:pPr>
          </w:p>
        </w:tc>
        <w:tc>
          <w:tcPr>
            <w:tcW w:w="1844" w:type="dxa"/>
          </w:tcPr>
          <w:p w14:paraId="0ACB2460" w14:textId="77777777" w:rsidR="002E5D43" w:rsidRDefault="002E5D43" w:rsidP="002E5D43">
            <w:pPr>
              <w:jc w:val="center"/>
              <w:rPr>
                <w:lang w:eastAsia="zh-CN"/>
              </w:rPr>
            </w:pPr>
            <w:r>
              <w:rPr>
                <w:lang w:eastAsia="zh-CN"/>
              </w:rPr>
              <w:t>6</w:t>
            </w:r>
          </w:p>
        </w:tc>
        <w:tc>
          <w:tcPr>
            <w:tcW w:w="1228" w:type="dxa"/>
          </w:tcPr>
          <w:p w14:paraId="2E3F2D80" w14:textId="0289D912" w:rsidR="002E5D43" w:rsidRPr="00347DEB" w:rsidRDefault="002E5D43" w:rsidP="002E5D43">
            <w:pPr>
              <w:jc w:val="center"/>
              <w:rPr>
                <w:lang w:eastAsia="zh-CN"/>
              </w:rPr>
            </w:pPr>
            <w:r w:rsidRPr="00347DEB">
              <w:rPr>
                <w:bCs/>
                <w:kern w:val="24"/>
              </w:rPr>
              <w:t>0</w:t>
            </w:r>
          </w:p>
        </w:tc>
        <w:tc>
          <w:tcPr>
            <w:tcW w:w="1229" w:type="dxa"/>
          </w:tcPr>
          <w:p w14:paraId="48C14AEF" w14:textId="1C61AF45" w:rsidR="002E5D43" w:rsidRPr="00347DEB" w:rsidRDefault="002E5D43" w:rsidP="002E5D43">
            <w:pPr>
              <w:jc w:val="center"/>
              <w:rPr>
                <w:lang w:eastAsia="zh-CN"/>
              </w:rPr>
            </w:pPr>
            <w:r w:rsidRPr="00347DEB">
              <w:rPr>
                <w:kern w:val="24"/>
              </w:rPr>
              <w:t>0</w:t>
            </w:r>
          </w:p>
        </w:tc>
        <w:tc>
          <w:tcPr>
            <w:tcW w:w="1229" w:type="dxa"/>
          </w:tcPr>
          <w:p w14:paraId="3A649EF2" w14:textId="4DFD2CD5" w:rsidR="002E5D43" w:rsidRPr="00347DEB" w:rsidRDefault="002E5D43" w:rsidP="002E5D43">
            <w:pPr>
              <w:jc w:val="center"/>
              <w:rPr>
                <w:lang w:eastAsia="zh-CN"/>
              </w:rPr>
            </w:pPr>
            <w:r w:rsidRPr="00347DEB">
              <w:rPr>
                <w:kern w:val="24"/>
              </w:rPr>
              <w:t>0</w:t>
            </w:r>
          </w:p>
        </w:tc>
        <w:tc>
          <w:tcPr>
            <w:tcW w:w="1229" w:type="dxa"/>
          </w:tcPr>
          <w:p w14:paraId="413287E0" w14:textId="1C2A5855" w:rsidR="002E5D43" w:rsidRPr="00347DEB" w:rsidRDefault="002E5D43" w:rsidP="002E5D43">
            <w:pPr>
              <w:jc w:val="center"/>
              <w:rPr>
                <w:lang w:eastAsia="zh-CN"/>
              </w:rPr>
            </w:pPr>
            <w:r w:rsidRPr="00347DEB">
              <w:rPr>
                <w:kern w:val="24"/>
              </w:rPr>
              <w:t>1.57</w:t>
            </w:r>
          </w:p>
        </w:tc>
        <w:tc>
          <w:tcPr>
            <w:tcW w:w="1242" w:type="dxa"/>
          </w:tcPr>
          <w:p w14:paraId="4A936DAC" w14:textId="1F8B6BCE" w:rsidR="002E5D43" w:rsidRPr="00347DEB" w:rsidRDefault="002E5D43" w:rsidP="002E5D43">
            <w:pPr>
              <w:jc w:val="center"/>
              <w:rPr>
                <w:lang w:eastAsia="zh-CN"/>
              </w:rPr>
            </w:pPr>
            <w:r w:rsidRPr="00347DEB">
              <w:rPr>
                <w:kern w:val="24"/>
              </w:rPr>
              <w:t>15.27</w:t>
            </w:r>
          </w:p>
        </w:tc>
      </w:tr>
      <w:tr w:rsidR="002E5D43" w14:paraId="4270CDA1" w14:textId="77777777" w:rsidTr="004A5EEC">
        <w:tc>
          <w:tcPr>
            <w:tcW w:w="1306" w:type="dxa"/>
            <w:vMerge/>
          </w:tcPr>
          <w:p w14:paraId="6C90D185" w14:textId="77777777" w:rsidR="002E5D43" w:rsidRDefault="002E5D43" w:rsidP="002E5D43">
            <w:pPr>
              <w:jc w:val="center"/>
              <w:rPr>
                <w:lang w:eastAsia="zh-CN"/>
              </w:rPr>
            </w:pPr>
          </w:p>
        </w:tc>
        <w:tc>
          <w:tcPr>
            <w:tcW w:w="1844" w:type="dxa"/>
          </w:tcPr>
          <w:p w14:paraId="0AC2CB90" w14:textId="77777777" w:rsidR="002E5D43" w:rsidRDefault="002E5D43" w:rsidP="002E5D43">
            <w:pPr>
              <w:jc w:val="center"/>
              <w:rPr>
                <w:lang w:eastAsia="zh-CN"/>
              </w:rPr>
            </w:pPr>
            <w:r>
              <w:rPr>
                <w:lang w:eastAsia="zh-CN"/>
              </w:rPr>
              <w:t>8</w:t>
            </w:r>
          </w:p>
        </w:tc>
        <w:tc>
          <w:tcPr>
            <w:tcW w:w="1228" w:type="dxa"/>
          </w:tcPr>
          <w:p w14:paraId="6E080AAF" w14:textId="42B376C8" w:rsidR="002E5D43" w:rsidRPr="00347DEB" w:rsidRDefault="002E5D43" w:rsidP="002E5D43">
            <w:pPr>
              <w:jc w:val="center"/>
              <w:rPr>
                <w:lang w:eastAsia="zh-CN"/>
              </w:rPr>
            </w:pPr>
            <w:r w:rsidRPr="00347DEB">
              <w:rPr>
                <w:bCs/>
                <w:kern w:val="24"/>
              </w:rPr>
              <w:t>0</w:t>
            </w:r>
          </w:p>
        </w:tc>
        <w:tc>
          <w:tcPr>
            <w:tcW w:w="1229" w:type="dxa"/>
          </w:tcPr>
          <w:p w14:paraId="458EBE54" w14:textId="79E0B24A" w:rsidR="002E5D43" w:rsidRPr="00347DEB" w:rsidRDefault="002E5D43" w:rsidP="002E5D43">
            <w:pPr>
              <w:jc w:val="center"/>
              <w:rPr>
                <w:lang w:eastAsia="zh-CN"/>
              </w:rPr>
            </w:pPr>
            <w:r w:rsidRPr="00347DEB">
              <w:rPr>
                <w:kern w:val="24"/>
              </w:rPr>
              <w:t>0</w:t>
            </w:r>
          </w:p>
        </w:tc>
        <w:tc>
          <w:tcPr>
            <w:tcW w:w="1229" w:type="dxa"/>
          </w:tcPr>
          <w:p w14:paraId="102885F1" w14:textId="4F8A20A3" w:rsidR="002E5D43" w:rsidRPr="00347DEB" w:rsidRDefault="002E5D43" w:rsidP="002E5D43">
            <w:pPr>
              <w:jc w:val="center"/>
              <w:rPr>
                <w:lang w:eastAsia="zh-CN"/>
              </w:rPr>
            </w:pPr>
            <w:r w:rsidRPr="00347DEB">
              <w:rPr>
                <w:kern w:val="24"/>
              </w:rPr>
              <w:t>0</w:t>
            </w:r>
          </w:p>
        </w:tc>
        <w:tc>
          <w:tcPr>
            <w:tcW w:w="1229" w:type="dxa"/>
          </w:tcPr>
          <w:p w14:paraId="7DA737D4" w14:textId="4EE0FEAE" w:rsidR="002E5D43" w:rsidRPr="00347DEB" w:rsidRDefault="002E5D43" w:rsidP="002E5D43">
            <w:pPr>
              <w:jc w:val="center"/>
              <w:rPr>
                <w:lang w:eastAsia="zh-CN"/>
              </w:rPr>
            </w:pPr>
            <w:r w:rsidRPr="00347DEB">
              <w:rPr>
                <w:kern w:val="24"/>
              </w:rPr>
              <w:t>0</w:t>
            </w:r>
          </w:p>
        </w:tc>
        <w:tc>
          <w:tcPr>
            <w:tcW w:w="1242" w:type="dxa"/>
          </w:tcPr>
          <w:p w14:paraId="1315B296" w14:textId="289747F5" w:rsidR="002E5D43" w:rsidRPr="00347DEB" w:rsidRDefault="002E5D43" w:rsidP="002E5D43">
            <w:pPr>
              <w:jc w:val="center"/>
              <w:rPr>
                <w:lang w:eastAsia="zh-CN"/>
              </w:rPr>
            </w:pPr>
            <w:r w:rsidRPr="00347DEB">
              <w:rPr>
                <w:kern w:val="24"/>
              </w:rPr>
              <w:t>5.54</w:t>
            </w:r>
          </w:p>
        </w:tc>
      </w:tr>
    </w:tbl>
    <w:p w14:paraId="205D58B5" w14:textId="4EB04750" w:rsidR="00201E13" w:rsidRDefault="00201E13" w:rsidP="0086585F">
      <w:pPr>
        <w:rPr>
          <w:lang w:eastAsia="zh-CN"/>
        </w:rPr>
      </w:pPr>
    </w:p>
    <w:p w14:paraId="3FE6F9CB" w14:textId="0008DDD7" w:rsidR="007C515E" w:rsidRDefault="00201E13" w:rsidP="0086585F">
      <w:pPr>
        <w:rPr>
          <w:lang w:eastAsia="zh-CN"/>
        </w:rPr>
      </w:pPr>
      <w:r>
        <w:rPr>
          <w:rFonts w:hint="eastAsia"/>
          <w:lang w:eastAsia="zh-CN"/>
        </w:rPr>
        <w:t>B</w:t>
      </w:r>
      <w:r>
        <w:rPr>
          <w:lang w:eastAsia="zh-CN"/>
        </w:rPr>
        <w:t xml:space="preserve">y comparing </w:t>
      </w:r>
      <w:r w:rsidRPr="000B7690">
        <w:rPr>
          <w:lang w:eastAsia="zh-CN"/>
        </w:rPr>
        <w:fldChar w:fldCharType="begin"/>
      </w:r>
      <w:r w:rsidRPr="000B7690">
        <w:rPr>
          <w:lang w:eastAsia="zh-CN"/>
        </w:rPr>
        <w:instrText xml:space="preserve"> REF _Ref114766289 \h </w:instrText>
      </w:r>
      <w:r>
        <w:rPr>
          <w:lang w:eastAsia="zh-CN"/>
        </w:rPr>
        <w:instrText xml:space="preserve"> \* MERGEFORMAT </w:instrText>
      </w:r>
      <w:r w:rsidRPr="000B7690">
        <w:rPr>
          <w:lang w:eastAsia="zh-CN"/>
        </w:rPr>
      </w:r>
      <w:r w:rsidRPr="000B7690">
        <w:rPr>
          <w:lang w:eastAsia="zh-CN"/>
        </w:rPr>
        <w:fldChar w:fldCharType="separate"/>
      </w:r>
      <w:r w:rsidR="003A19E1">
        <w:t xml:space="preserve">Table </w:t>
      </w:r>
      <w:r w:rsidR="003A19E1">
        <w:rPr>
          <w:noProof/>
        </w:rPr>
        <w:t>5</w:t>
      </w:r>
      <w:r w:rsidRPr="000B7690">
        <w:rPr>
          <w:lang w:eastAsia="zh-CN"/>
        </w:rPr>
        <w:fldChar w:fldCharType="end"/>
      </w:r>
      <w:r w:rsidR="003A19E1">
        <w:rPr>
          <w:lang w:eastAsia="zh-CN"/>
        </w:rPr>
        <w:t xml:space="preserve"> </w:t>
      </w:r>
      <w:r w:rsidRPr="000B7690">
        <w:rPr>
          <w:lang w:eastAsia="zh-CN"/>
        </w:rPr>
        <w:t xml:space="preserve">and </w:t>
      </w:r>
      <w:r w:rsidRPr="000B7690">
        <w:rPr>
          <w:lang w:eastAsia="zh-CN"/>
        </w:rPr>
        <w:fldChar w:fldCharType="begin"/>
      </w:r>
      <w:r w:rsidRPr="000B7690">
        <w:rPr>
          <w:lang w:eastAsia="zh-CN"/>
        </w:rPr>
        <w:instrText xml:space="preserve"> REF _Ref114766291 \h </w:instrText>
      </w:r>
      <w:r>
        <w:rPr>
          <w:lang w:eastAsia="zh-CN"/>
        </w:rPr>
        <w:instrText xml:space="preserve"> \* MERGEFORMAT </w:instrText>
      </w:r>
      <w:r w:rsidRPr="000B7690">
        <w:rPr>
          <w:lang w:eastAsia="zh-CN"/>
        </w:rPr>
      </w:r>
      <w:r w:rsidRPr="000B7690">
        <w:rPr>
          <w:lang w:eastAsia="zh-CN"/>
        </w:rPr>
        <w:fldChar w:fldCharType="separate"/>
      </w:r>
      <w:r w:rsidR="003A19E1">
        <w:t xml:space="preserve">Table </w:t>
      </w:r>
      <w:r w:rsidR="003A19E1">
        <w:rPr>
          <w:noProof/>
        </w:rPr>
        <w:t>6</w:t>
      </w:r>
      <w:r w:rsidRPr="000B7690">
        <w:rPr>
          <w:lang w:eastAsia="zh-CN"/>
        </w:rPr>
        <w:fldChar w:fldCharType="end"/>
      </w:r>
      <w:r>
        <w:rPr>
          <w:lang w:eastAsia="zh-CN"/>
        </w:rPr>
        <w:t xml:space="preserve"> with </w:t>
      </w:r>
      <w:r>
        <w:rPr>
          <w:highlight w:val="yellow"/>
          <w:lang w:eastAsia="zh-CN"/>
        </w:rPr>
        <w:fldChar w:fldCharType="begin"/>
      </w:r>
      <w:r>
        <w:rPr>
          <w:lang w:eastAsia="zh-CN"/>
        </w:rPr>
        <w:instrText xml:space="preserve"> REF _Ref114765768 \h </w:instrText>
      </w:r>
      <w:r>
        <w:rPr>
          <w:highlight w:val="yellow"/>
          <w:lang w:eastAsia="zh-CN"/>
        </w:rPr>
      </w:r>
      <w:r>
        <w:rPr>
          <w:highlight w:val="yellow"/>
          <w:lang w:eastAsia="zh-CN"/>
        </w:rPr>
        <w:fldChar w:fldCharType="separate"/>
      </w:r>
      <w:r w:rsidR="003A19E1">
        <w:t xml:space="preserve">Table </w:t>
      </w:r>
      <w:r w:rsidR="003A19E1">
        <w:rPr>
          <w:noProof/>
        </w:rPr>
        <w:t>1</w:t>
      </w:r>
      <w:r>
        <w:rPr>
          <w:highlight w:val="yellow"/>
          <w:lang w:eastAsia="zh-CN"/>
        </w:rPr>
        <w:fldChar w:fldCharType="end"/>
      </w:r>
      <w:r w:rsidR="003A19E1">
        <w:rPr>
          <w:lang w:eastAsia="zh-CN"/>
        </w:rPr>
        <w:t xml:space="preserve"> </w:t>
      </w:r>
      <w:r>
        <w:rPr>
          <w:lang w:eastAsia="zh-CN"/>
        </w:rPr>
        <w:t xml:space="preserve">and </w:t>
      </w:r>
      <w:r>
        <w:rPr>
          <w:highlight w:val="yellow"/>
          <w:lang w:eastAsia="zh-CN"/>
        </w:rPr>
        <w:fldChar w:fldCharType="begin"/>
      </w:r>
      <w:r>
        <w:rPr>
          <w:lang w:eastAsia="zh-CN"/>
        </w:rPr>
        <w:instrText xml:space="preserve"> REF _Ref114765779 \h </w:instrText>
      </w:r>
      <w:r>
        <w:rPr>
          <w:highlight w:val="yellow"/>
          <w:lang w:eastAsia="zh-CN"/>
        </w:rPr>
      </w:r>
      <w:r>
        <w:rPr>
          <w:highlight w:val="yellow"/>
          <w:lang w:eastAsia="zh-CN"/>
        </w:rPr>
        <w:fldChar w:fldCharType="separate"/>
      </w:r>
      <w:r w:rsidR="003A19E1">
        <w:t xml:space="preserve">Table </w:t>
      </w:r>
      <w:r w:rsidR="003A19E1">
        <w:rPr>
          <w:noProof/>
        </w:rPr>
        <w:t>2</w:t>
      </w:r>
      <w:r>
        <w:rPr>
          <w:highlight w:val="yellow"/>
          <w:lang w:eastAsia="zh-CN"/>
        </w:rPr>
        <w:fldChar w:fldCharType="end"/>
      </w:r>
      <w:r>
        <w:rPr>
          <w:lang w:eastAsia="zh-CN"/>
        </w:rPr>
        <w:t>, i</w:t>
      </w:r>
      <w:r w:rsidR="004A5EEC">
        <w:rPr>
          <w:lang w:eastAsia="zh-CN"/>
        </w:rPr>
        <w:t xml:space="preserve">t is observed that the performance of CSI-RS-based DL-TDOA is </w:t>
      </w:r>
      <w:r w:rsidR="003E775D">
        <w:rPr>
          <w:rFonts w:hint="eastAsia"/>
          <w:lang w:eastAsia="zh-CN"/>
        </w:rPr>
        <w:t>slightly</w:t>
      </w:r>
      <w:r w:rsidR="0004258C">
        <w:rPr>
          <w:lang w:eastAsia="zh-CN"/>
        </w:rPr>
        <w:t xml:space="preserve"> </w:t>
      </w:r>
      <w:r w:rsidR="002B1327">
        <w:rPr>
          <w:lang w:eastAsia="zh-CN"/>
        </w:rPr>
        <w:t xml:space="preserve">better </w:t>
      </w:r>
      <w:r w:rsidR="006C6ACC">
        <w:rPr>
          <w:lang w:eastAsia="zh-CN"/>
        </w:rPr>
        <w:t xml:space="preserve">than </w:t>
      </w:r>
      <w:r w:rsidR="0004258C">
        <w:rPr>
          <w:lang w:eastAsia="zh-CN"/>
        </w:rPr>
        <w:t>that of PRS-based DL-TDOA</w:t>
      </w:r>
      <w:r w:rsidR="004A5EEC">
        <w:rPr>
          <w:lang w:eastAsia="zh-CN"/>
        </w:rPr>
        <w:t xml:space="preserve">. </w:t>
      </w:r>
      <w:r w:rsidR="00721CD9">
        <w:rPr>
          <w:lang w:eastAsia="zh-CN"/>
        </w:rPr>
        <w:t>And</w:t>
      </w:r>
      <w:r>
        <w:rPr>
          <w:lang w:eastAsia="zh-CN"/>
        </w:rPr>
        <w:t xml:space="preserve"> a</w:t>
      </w:r>
      <w:r w:rsidR="009D3955">
        <w:rPr>
          <w:lang w:eastAsia="zh-CN"/>
        </w:rPr>
        <w:t xml:space="preserve"> similar performance as </w:t>
      </w:r>
      <w:r w:rsidRPr="000B7690">
        <w:rPr>
          <w:lang w:eastAsia="zh-CN"/>
        </w:rPr>
        <w:fldChar w:fldCharType="begin"/>
      </w:r>
      <w:r w:rsidRPr="000B7690">
        <w:rPr>
          <w:lang w:eastAsia="zh-CN"/>
        </w:rPr>
        <w:instrText xml:space="preserve"> REF _Ref115095505 \h  \* MERGEFORMAT </w:instrText>
      </w:r>
      <w:r w:rsidRPr="000B7690">
        <w:rPr>
          <w:lang w:eastAsia="zh-CN"/>
        </w:rPr>
      </w:r>
      <w:r w:rsidRPr="000B7690">
        <w:rPr>
          <w:lang w:eastAsia="zh-CN"/>
        </w:rPr>
        <w:fldChar w:fldCharType="separate"/>
      </w:r>
      <w:r w:rsidR="003A19E1">
        <w:t xml:space="preserve">Table </w:t>
      </w:r>
      <w:r w:rsidR="003A19E1">
        <w:rPr>
          <w:noProof/>
        </w:rPr>
        <w:t>3</w:t>
      </w:r>
      <w:r w:rsidR="003A19E1">
        <w:t xml:space="preserve"> </w:t>
      </w:r>
      <w:r w:rsidRPr="000B7690">
        <w:rPr>
          <w:lang w:eastAsia="zh-CN"/>
        </w:rPr>
        <w:fldChar w:fldCharType="end"/>
      </w:r>
      <w:r w:rsidRPr="000B7690">
        <w:rPr>
          <w:lang w:eastAsia="zh-CN"/>
        </w:rPr>
        <w:t xml:space="preserve">and </w:t>
      </w:r>
      <w:r w:rsidRPr="000B7690">
        <w:rPr>
          <w:lang w:eastAsia="zh-CN"/>
        </w:rPr>
        <w:fldChar w:fldCharType="begin"/>
      </w:r>
      <w:r w:rsidRPr="000B7690">
        <w:rPr>
          <w:lang w:eastAsia="zh-CN"/>
        </w:rPr>
        <w:instrText xml:space="preserve"> REF _Ref115095507 \h  \* MERGEFORMAT </w:instrText>
      </w:r>
      <w:r w:rsidRPr="000B7690">
        <w:rPr>
          <w:lang w:eastAsia="zh-CN"/>
        </w:rPr>
      </w:r>
      <w:r w:rsidRPr="000B7690">
        <w:rPr>
          <w:lang w:eastAsia="zh-CN"/>
        </w:rPr>
        <w:fldChar w:fldCharType="separate"/>
      </w:r>
      <w:r w:rsidR="003A19E1">
        <w:t xml:space="preserve">Table </w:t>
      </w:r>
      <w:r w:rsidR="003A19E1">
        <w:rPr>
          <w:noProof/>
        </w:rPr>
        <w:t>4</w:t>
      </w:r>
      <w:r w:rsidRPr="000B7690">
        <w:rPr>
          <w:lang w:eastAsia="zh-CN"/>
        </w:rPr>
        <w:fldChar w:fldCharType="end"/>
      </w:r>
      <w:r w:rsidR="009D3955">
        <w:rPr>
          <w:lang w:eastAsia="zh-CN"/>
        </w:rPr>
        <w:t xml:space="preserve"> can also be expected when replacing PRS with CSI-RS in Multi-RTT positioning, </w:t>
      </w:r>
      <w:r>
        <w:rPr>
          <w:lang w:eastAsia="zh-CN"/>
        </w:rPr>
        <w:t>in whi</w:t>
      </w:r>
      <w:r w:rsidR="00D90F6B">
        <w:rPr>
          <w:lang w:eastAsia="zh-CN"/>
        </w:rPr>
        <w:t>ch</w:t>
      </w:r>
      <w:r w:rsidR="009D3955">
        <w:rPr>
          <w:lang w:eastAsia="zh-CN"/>
        </w:rPr>
        <w:t xml:space="preserve"> the details are omitted for brevity. </w:t>
      </w:r>
      <w:r w:rsidR="007C515E">
        <w:rPr>
          <w:lang w:eastAsia="zh-CN"/>
        </w:rPr>
        <w:t xml:space="preserve">This further validates that the time-related measurements can be performed via </w:t>
      </w:r>
      <w:r w:rsidR="00721CD9">
        <w:rPr>
          <w:lang w:eastAsia="zh-CN"/>
        </w:rPr>
        <w:t xml:space="preserve">existing reference signals, e.g., SSB, CSI-RS, </w:t>
      </w:r>
      <w:r w:rsidR="00606467">
        <w:rPr>
          <w:lang w:eastAsia="zh-CN"/>
        </w:rPr>
        <w:t xml:space="preserve">TRS, </w:t>
      </w:r>
      <w:r w:rsidR="00721CD9">
        <w:rPr>
          <w:lang w:eastAsia="zh-CN"/>
        </w:rPr>
        <w:t xml:space="preserve">such that the </w:t>
      </w:r>
      <w:r w:rsidR="00606467">
        <w:rPr>
          <w:rFonts w:hint="eastAsia"/>
          <w:lang w:eastAsia="zh-CN"/>
        </w:rPr>
        <w:t>resource</w:t>
      </w:r>
      <w:r w:rsidR="006C6ACC">
        <w:rPr>
          <w:lang w:eastAsia="zh-CN"/>
        </w:rPr>
        <w:t xml:space="preserve"> overhead</w:t>
      </w:r>
      <w:r w:rsidR="00606467">
        <w:rPr>
          <w:lang w:eastAsia="zh-CN"/>
        </w:rPr>
        <w:t xml:space="preserve"> </w:t>
      </w:r>
      <w:r w:rsidR="006C6ACC">
        <w:rPr>
          <w:lang w:eastAsia="zh-CN"/>
        </w:rPr>
        <w:t>due to UE location verification can be avoided/minimized,</w:t>
      </w:r>
      <w:r w:rsidR="00D90F6B">
        <w:rPr>
          <w:lang w:eastAsia="zh-CN"/>
        </w:rPr>
        <w:t xml:space="preserve"> as well as</w:t>
      </w:r>
      <w:r w:rsidR="00042404">
        <w:rPr>
          <w:lang w:eastAsia="zh-CN"/>
        </w:rPr>
        <w:t xml:space="preserve"> </w:t>
      </w:r>
      <w:r w:rsidR="006C6ACC">
        <w:rPr>
          <w:lang w:eastAsia="zh-CN"/>
        </w:rPr>
        <w:t xml:space="preserve">better power consumption performance considering </w:t>
      </w:r>
      <w:r w:rsidR="00042404">
        <w:rPr>
          <w:lang w:eastAsia="zh-CN"/>
        </w:rPr>
        <w:t xml:space="preserve">the </w:t>
      </w:r>
      <w:r w:rsidR="006C6ACC">
        <w:rPr>
          <w:lang w:eastAsia="zh-CN"/>
        </w:rPr>
        <w:t xml:space="preserve">reception time </w:t>
      </w:r>
      <w:r w:rsidR="00606467">
        <w:rPr>
          <w:lang w:eastAsia="zh-CN"/>
        </w:rPr>
        <w:t>at the UE side</w:t>
      </w:r>
      <w:r w:rsidR="00042404">
        <w:rPr>
          <w:lang w:eastAsia="zh-CN"/>
        </w:rPr>
        <w:t xml:space="preserve"> </w:t>
      </w:r>
      <w:r w:rsidR="006C6ACC">
        <w:rPr>
          <w:lang w:eastAsia="zh-CN"/>
        </w:rPr>
        <w:t xml:space="preserve">is not increased </w:t>
      </w:r>
      <w:r w:rsidR="006C6ACC">
        <w:rPr>
          <w:rFonts w:hint="eastAsia"/>
          <w:lang w:eastAsia="zh-CN"/>
        </w:rPr>
        <w:t>if</w:t>
      </w:r>
      <w:r w:rsidR="006C6ACC">
        <w:rPr>
          <w:lang w:eastAsia="zh-CN"/>
        </w:rPr>
        <w:t xml:space="preserve"> existing signal is used for measurement</w:t>
      </w:r>
      <w:r w:rsidR="00606467">
        <w:rPr>
          <w:lang w:eastAsia="zh-CN"/>
        </w:rPr>
        <w:t>.</w:t>
      </w:r>
    </w:p>
    <w:p w14:paraId="371CC2E4" w14:textId="77777777" w:rsidR="00A30EB2" w:rsidRPr="00246F4E" w:rsidRDefault="00A30EB2" w:rsidP="0086585F">
      <w:pPr>
        <w:rPr>
          <w:lang w:eastAsia="zh-CN"/>
        </w:rPr>
      </w:pPr>
    </w:p>
    <w:p w14:paraId="0610BE13" w14:textId="2441DB94" w:rsidR="0004258C" w:rsidRDefault="00246F4E" w:rsidP="0086585F">
      <w:pPr>
        <w:rPr>
          <w:i/>
          <w:lang w:eastAsia="zh-CN"/>
        </w:rPr>
      </w:pPr>
      <w:r w:rsidRPr="00246F4E">
        <w:rPr>
          <w:rFonts w:hint="eastAsia"/>
          <w:b/>
          <w:i/>
          <w:lang w:eastAsia="zh-CN"/>
        </w:rPr>
        <w:t>O</w:t>
      </w:r>
      <w:r w:rsidRPr="00246F4E">
        <w:rPr>
          <w:b/>
          <w:i/>
          <w:lang w:eastAsia="zh-CN"/>
        </w:rPr>
        <w:t xml:space="preserve">bservation </w:t>
      </w:r>
      <w:r w:rsidR="006459FA">
        <w:rPr>
          <w:b/>
          <w:i/>
          <w:lang w:eastAsia="zh-CN"/>
        </w:rPr>
        <w:t>6</w:t>
      </w:r>
      <w:r w:rsidRPr="00246F4E">
        <w:rPr>
          <w:b/>
          <w:i/>
          <w:lang w:eastAsia="zh-CN"/>
        </w:rPr>
        <w:t>:</w:t>
      </w:r>
      <w:r w:rsidRPr="00246F4E">
        <w:rPr>
          <w:i/>
          <w:lang w:eastAsia="zh-CN"/>
        </w:rPr>
        <w:t xml:space="preserve"> </w:t>
      </w:r>
      <w:r w:rsidR="00606467">
        <w:rPr>
          <w:i/>
          <w:lang w:eastAsia="zh-CN"/>
        </w:rPr>
        <w:t xml:space="preserve">Reusing </w:t>
      </w:r>
      <w:r w:rsidR="00D2326E">
        <w:rPr>
          <w:i/>
          <w:lang w:eastAsia="zh-CN"/>
        </w:rPr>
        <w:t xml:space="preserve">the </w:t>
      </w:r>
      <w:r w:rsidR="00606467">
        <w:rPr>
          <w:i/>
          <w:lang w:eastAsia="zh-CN"/>
        </w:rPr>
        <w:t>existing</w:t>
      </w:r>
      <w:r w:rsidR="00D2326E">
        <w:rPr>
          <w:i/>
          <w:lang w:eastAsia="zh-CN"/>
        </w:rPr>
        <w:t xml:space="preserve"> reference signal (e.g. </w:t>
      </w:r>
      <w:r w:rsidR="0004258C">
        <w:rPr>
          <w:i/>
          <w:lang w:eastAsia="zh-CN"/>
        </w:rPr>
        <w:t>CSI-RS</w:t>
      </w:r>
      <w:r w:rsidR="00D2326E">
        <w:rPr>
          <w:i/>
          <w:lang w:eastAsia="zh-CN"/>
        </w:rPr>
        <w:t>)</w:t>
      </w:r>
      <w:r w:rsidR="0004258C">
        <w:rPr>
          <w:i/>
          <w:lang w:eastAsia="zh-CN"/>
        </w:rPr>
        <w:t xml:space="preserve"> </w:t>
      </w:r>
      <w:r w:rsidR="00606467">
        <w:rPr>
          <w:i/>
          <w:lang w:eastAsia="zh-CN"/>
        </w:rPr>
        <w:t>for DL-TDO</w:t>
      </w:r>
      <w:r w:rsidR="00606467">
        <w:rPr>
          <w:rFonts w:hint="eastAsia"/>
          <w:i/>
          <w:lang w:eastAsia="zh-CN"/>
        </w:rPr>
        <w:t>A</w:t>
      </w:r>
      <w:r w:rsidR="00606467">
        <w:rPr>
          <w:i/>
          <w:lang w:eastAsia="zh-CN"/>
        </w:rPr>
        <w:t xml:space="preserve"> and multi</w:t>
      </w:r>
      <w:r w:rsidR="00606467">
        <w:rPr>
          <w:rFonts w:hint="eastAsia"/>
          <w:i/>
          <w:lang w:eastAsia="zh-CN"/>
        </w:rPr>
        <w:t>-</w:t>
      </w:r>
      <w:r w:rsidR="00606467">
        <w:rPr>
          <w:i/>
          <w:lang w:eastAsia="zh-CN"/>
        </w:rPr>
        <w:t xml:space="preserve">RTT </w:t>
      </w:r>
      <w:r w:rsidR="00133832">
        <w:rPr>
          <w:rFonts w:hint="eastAsia"/>
          <w:i/>
          <w:lang w:eastAsia="zh-CN"/>
        </w:rPr>
        <w:t>can</w:t>
      </w:r>
      <w:r w:rsidR="00606467">
        <w:rPr>
          <w:i/>
          <w:lang w:eastAsia="zh-CN"/>
        </w:rPr>
        <w:t xml:space="preserve"> meet the requirement of UE location verification</w:t>
      </w:r>
      <w:r w:rsidR="0004258C">
        <w:rPr>
          <w:i/>
          <w:lang w:eastAsia="zh-CN"/>
        </w:rPr>
        <w:t xml:space="preserve">. </w:t>
      </w:r>
    </w:p>
    <w:p w14:paraId="2EB85439" w14:textId="22134773" w:rsidR="00246F4E" w:rsidRDefault="00937515" w:rsidP="0086585F">
      <w:pPr>
        <w:rPr>
          <w:lang w:eastAsia="zh-CN"/>
        </w:rPr>
      </w:pPr>
      <w:r w:rsidRPr="00246F4E">
        <w:rPr>
          <w:b/>
          <w:i/>
          <w:lang w:eastAsia="zh-CN"/>
        </w:rPr>
        <w:t>Proposal 1:</w:t>
      </w:r>
      <w:r w:rsidRPr="00246F4E">
        <w:rPr>
          <w:i/>
          <w:lang w:eastAsia="zh-CN"/>
        </w:rPr>
        <w:t xml:space="preserve"> </w:t>
      </w:r>
      <w:r>
        <w:rPr>
          <w:i/>
          <w:lang w:eastAsia="zh-CN"/>
        </w:rPr>
        <w:t>Support reuse</w:t>
      </w:r>
      <w:r w:rsidRPr="0048259E">
        <w:rPr>
          <w:i/>
          <w:lang w:eastAsia="zh-CN"/>
        </w:rPr>
        <w:t xml:space="preserve"> the existing reference signal (e.g. CSI-RS) for DL-TDOA and multi-RTT </w:t>
      </w:r>
      <w:r>
        <w:rPr>
          <w:i/>
          <w:lang w:eastAsia="zh-CN"/>
        </w:rPr>
        <w:t xml:space="preserve">to </w:t>
      </w:r>
      <w:r w:rsidR="006C6ACC">
        <w:rPr>
          <w:i/>
          <w:lang w:eastAsia="zh-CN"/>
        </w:rPr>
        <w:t>minimize</w:t>
      </w:r>
      <w:r>
        <w:rPr>
          <w:i/>
          <w:lang w:eastAsia="zh-CN"/>
        </w:rPr>
        <w:t xml:space="preserve"> the </w:t>
      </w:r>
      <w:r w:rsidR="006C6ACC">
        <w:rPr>
          <w:i/>
          <w:lang w:eastAsia="zh-CN"/>
        </w:rPr>
        <w:t xml:space="preserve">resource </w:t>
      </w:r>
      <w:r>
        <w:rPr>
          <w:i/>
          <w:lang w:eastAsia="zh-CN"/>
        </w:rPr>
        <w:t xml:space="preserve">overhead and </w:t>
      </w:r>
      <w:r w:rsidR="006C6ACC">
        <w:rPr>
          <w:i/>
          <w:lang w:eastAsia="zh-CN"/>
        </w:rPr>
        <w:t>UE power consumption</w:t>
      </w:r>
      <w:r w:rsidR="002A355B">
        <w:rPr>
          <w:i/>
          <w:lang w:eastAsia="zh-CN"/>
        </w:rPr>
        <w:t xml:space="preserve"> </w:t>
      </w:r>
      <w:r w:rsidR="006C6ACC">
        <w:rPr>
          <w:i/>
          <w:lang w:eastAsia="zh-CN"/>
        </w:rPr>
        <w:t>due to</w:t>
      </w:r>
      <w:r w:rsidR="002A355B">
        <w:rPr>
          <w:i/>
          <w:lang w:eastAsia="zh-CN"/>
        </w:rPr>
        <w:t xml:space="preserve"> UE location verification</w:t>
      </w:r>
      <w:r>
        <w:rPr>
          <w:i/>
          <w:lang w:eastAsia="zh-CN"/>
        </w:rPr>
        <w:t>.</w:t>
      </w:r>
    </w:p>
    <w:p w14:paraId="16DF1214" w14:textId="15539D5A" w:rsidR="00597640" w:rsidRPr="00347DEB" w:rsidRDefault="00597640">
      <w:pPr>
        <w:rPr>
          <w:b/>
          <w:i/>
          <w:lang w:eastAsia="zh-CN"/>
        </w:rPr>
      </w:pPr>
    </w:p>
    <w:p w14:paraId="5CEAEA6C" w14:textId="77777777" w:rsidR="00720FAB" w:rsidRPr="00007455" w:rsidRDefault="00720FAB" w:rsidP="0086585F">
      <w:pPr>
        <w:rPr>
          <w:lang w:eastAsia="zh-CN"/>
        </w:rPr>
      </w:pPr>
    </w:p>
    <w:p w14:paraId="2544D21D" w14:textId="77777777" w:rsidR="00254C9F" w:rsidRDefault="00254C9F" w:rsidP="00254C9F">
      <w:pPr>
        <w:pStyle w:val="1"/>
        <w:rPr>
          <w:b w:val="0"/>
          <w:sz w:val="32"/>
        </w:rPr>
      </w:pPr>
      <w:r>
        <w:rPr>
          <w:b w:val="0"/>
          <w:sz w:val="32"/>
        </w:rPr>
        <w:t>Conclusion</w:t>
      </w:r>
    </w:p>
    <w:p w14:paraId="5C3D618C" w14:textId="5E3F269C" w:rsidR="00254C9F" w:rsidRDefault="00254C9F" w:rsidP="00254C9F">
      <w:pPr>
        <w:spacing w:before="180"/>
        <w:rPr>
          <w:lang w:eastAsia="zh-CN"/>
        </w:rPr>
      </w:pPr>
      <w:r>
        <w:rPr>
          <w:rFonts w:hint="eastAsia"/>
          <w:lang w:eastAsia="zh-CN"/>
        </w:rPr>
        <w:t>I</w:t>
      </w:r>
      <w:r>
        <w:rPr>
          <w:lang w:eastAsia="zh-CN"/>
        </w:rPr>
        <w:t xml:space="preserve">n this contribution, simulation results and discussion about network-verified UE location in single-satellite </w:t>
      </w:r>
      <w:r w:rsidR="00B121C8">
        <w:rPr>
          <w:lang w:eastAsia="zh-CN"/>
        </w:rPr>
        <w:t>scenario</w:t>
      </w:r>
      <w:r>
        <w:rPr>
          <w:lang w:eastAsia="zh-CN"/>
        </w:rPr>
        <w:t xml:space="preserve"> are provided. The observations and proposals are summarized in the following. </w:t>
      </w:r>
    </w:p>
    <w:p w14:paraId="264D4FAB" w14:textId="77777777" w:rsidR="00B121C8" w:rsidRPr="004A5EEC" w:rsidRDefault="00B121C8" w:rsidP="00B121C8">
      <w:pPr>
        <w:rPr>
          <w:b/>
          <w:i/>
          <w:lang w:eastAsia="zh-CN"/>
        </w:rPr>
      </w:pPr>
      <w:r w:rsidRPr="004A5EEC">
        <w:rPr>
          <w:rFonts w:hint="eastAsia"/>
          <w:b/>
          <w:i/>
          <w:lang w:eastAsia="zh-CN"/>
        </w:rPr>
        <w:t>O</w:t>
      </w:r>
      <w:r w:rsidRPr="004A5EEC">
        <w:rPr>
          <w:b/>
          <w:i/>
          <w:lang w:eastAsia="zh-CN"/>
        </w:rPr>
        <w:t xml:space="preserve">bservation 1: </w:t>
      </w:r>
      <w:r>
        <w:rPr>
          <w:i/>
          <w:lang w:eastAsia="zh-CN"/>
        </w:rPr>
        <w:t>With</w:t>
      </w:r>
      <w:r w:rsidRPr="00246F4E">
        <w:rPr>
          <w:i/>
          <w:lang w:eastAsia="zh-CN"/>
        </w:rPr>
        <w:t xml:space="preserve"> DL-TDOA positioning, the horizontal error decreases with the increasing of</w:t>
      </w:r>
      <w:r>
        <w:rPr>
          <w:i/>
          <w:lang w:eastAsia="zh-CN"/>
        </w:rPr>
        <w:t xml:space="preserve"> the</w:t>
      </w:r>
      <w:r w:rsidRPr="00246F4E">
        <w:rPr>
          <w:i/>
          <w:lang w:eastAsia="zh-CN"/>
        </w:rPr>
        <w:t xml:space="preserve"> time interval and the number of measurements.</w:t>
      </w:r>
      <w:r w:rsidRPr="004A5EEC">
        <w:rPr>
          <w:b/>
          <w:i/>
          <w:lang w:eastAsia="zh-CN"/>
        </w:rPr>
        <w:t xml:space="preserve"> </w:t>
      </w:r>
    </w:p>
    <w:p w14:paraId="00BF11D1" w14:textId="77777777" w:rsidR="009C330E" w:rsidRPr="006C6ACC" w:rsidRDefault="009C330E" w:rsidP="009C330E">
      <w:pPr>
        <w:rPr>
          <w:i/>
          <w:lang w:eastAsia="zh-CN"/>
        </w:rPr>
      </w:pPr>
      <w:r w:rsidRPr="006C6ACC">
        <w:rPr>
          <w:b/>
          <w:i/>
          <w:lang w:eastAsia="zh-CN"/>
        </w:rPr>
        <w:t>Observation 2:</w:t>
      </w:r>
      <w:r w:rsidRPr="006C6ACC">
        <w:rPr>
          <w:i/>
          <w:lang w:eastAsia="zh-CN"/>
        </w:rPr>
        <w:t xml:space="preserve"> With DL-TDOA positioning, the positioning accuracy of less than 10km @90% UEs can be achieved under the time interval of 8s with 3 RSTDs </w:t>
      </w:r>
      <w:r w:rsidRPr="00347DEB">
        <w:rPr>
          <w:i/>
          <w:lang w:eastAsia="zh-CN"/>
        </w:rPr>
        <w:t>(which corresponds to a latency of 32 seconds)</w:t>
      </w:r>
      <w:r w:rsidRPr="006C6ACC">
        <w:rPr>
          <w:i/>
          <w:lang w:eastAsia="zh-CN"/>
        </w:rPr>
        <w:t xml:space="preserve"> or 6s with 4 RSTDs (</w:t>
      </w:r>
      <w:r w:rsidRPr="00347DEB">
        <w:rPr>
          <w:i/>
          <w:lang w:eastAsia="zh-CN"/>
        </w:rPr>
        <w:t>which corresponds to a latency of 30 seconds</w:t>
      </w:r>
      <w:r w:rsidRPr="006C6ACC">
        <w:rPr>
          <w:i/>
          <w:lang w:eastAsia="zh-CN"/>
        </w:rPr>
        <w:t>).</w:t>
      </w:r>
    </w:p>
    <w:p w14:paraId="07E1ADEC" w14:textId="77777777" w:rsidR="00B64C68" w:rsidRPr="00911D9A" w:rsidRDefault="00B64C68" w:rsidP="00B64C68">
      <w:pPr>
        <w:rPr>
          <w:i/>
          <w:lang w:eastAsia="zh-CN"/>
        </w:rPr>
      </w:pPr>
      <w:r w:rsidRPr="00347DEB">
        <w:rPr>
          <w:b/>
          <w:i/>
          <w:lang w:eastAsia="zh-CN"/>
        </w:rPr>
        <w:t>Observation 3:</w:t>
      </w:r>
      <w:r>
        <w:rPr>
          <w:i/>
          <w:lang w:eastAsia="zh-CN"/>
        </w:rPr>
        <w:t xml:space="preserve"> UL-TDOA positioning is not suitable in verification of UE reported location due to the open-loop TA update on UE, meanwhile even if the pre-compensated TA is fixed on UE in order to enable UL-TDOA based location verification, the remaining TA</w:t>
      </w:r>
      <w:r>
        <w:rPr>
          <w:rFonts w:hint="eastAsia"/>
          <w:i/>
          <w:lang w:eastAsia="zh-CN"/>
        </w:rPr>
        <w:t xml:space="preserve"> </w:t>
      </w:r>
      <w:r>
        <w:rPr>
          <w:i/>
          <w:lang w:eastAsia="zh-CN"/>
        </w:rPr>
        <w:t xml:space="preserve">of UE could exceed the CP length and lead to timing misalignment in uplink transmissions. </w:t>
      </w:r>
    </w:p>
    <w:p w14:paraId="63939B09" w14:textId="14DB2681" w:rsidR="00B121C8" w:rsidRPr="00007455" w:rsidRDefault="00B121C8" w:rsidP="00B121C8">
      <w:pPr>
        <w:rPr>
          <w:i/>
          <w:lang w:eastAsia="zh-CN"/>
        </w:rPr>
      </w:pPr>
      <w:r w:rsidRPr="00007455">
        <w:rPr>
          <w:rFonts w:hint="eastAsia"/>
          <w:b/>
          <w:i/>
          <w:lang w:eastAsia="zh-CN"/>
        </w:rPr>
        <w:t>O</w:t>
      </w:r>
      <w:r w:rsidRPr="00007455">
        <w:rPr>
          <w:b/>
          <w:i/>
          <w:lang w:eastAsia="zh-CN"/>
        </w:rPr>
        <w:t>bs</w:t>
      </w:r>
      <w:r w:rsidRPr="009B0184">
        <w:rPr>
          <w:b/>
          <w:i/>
          <w:lang w:eastAsia="zh-CN"/>
        </w:rPr>
        <w:t xml:space="preserve">ervation </w:t>
      </w:r>
      <w:r w:rsidR="009B0184" w:rsidRPr="00347DEB">
        <w:rPr>
          <w:b/>
          <w:i/>
          <w:lang w:eastAsia="zh-CN"/>
        </w:rPr>
        <w:t>4:</w:t>
      </w:r>
      <w:r w:rsidR="009B0184">
        <w:rPr>
          <w:i/>
          <w:lang w:eastAsia="zh-CN"/>
        </w:rPr>
        <w:t xml:space="preserve"> </w:t>
      </w:r>
      <w:r w:rsidRPr="00007455">
        <w:rPr>
          <w:i/>
          <w:lang w:eastAsia="zh-CN"/>
        </w:rPr>
        <w:t>Multi-RTT positioning outperforms DL-TDOA positioning, and its performance improves with</w:t>
      </w:r>
      <w:r w:rsidR="000B39D8">
        <w:rPr>
          <w:i/>
          <w:lang w:eastAsia="zh-CN"/>
        </w:rPr>
        <w:t xml:space="preserve"> increment of</w:t>
      </w:r>
      <w:r w:rsidRPr="00007455">
        <w:rPr>
          <w:i/>
          <w:lang w:eastAsia="zh-CN"/>
        </w:rPr>
        <w:t xml:space="preserve"> time interval</w:t>
      </w:r>
      <w:r w:rsidR="000B39D8">
        <w:rPr>
          <w:i/>
          <w:lang w:eastAsia="zh-CN"/>
        </w:rPr>
        <w:t xml:space="preserve"> between two measurements.</w:t>
      </w:r>
    </w:p>
    <w:p w14:paraId="5035E02E" w14:textId="77777777" w:rsidR="006C6ACC" w:rsidRDefault="006C6ACC" w:rsidP="006C6ACC">
      <w:pPr>
        <w:rPr>
          <w:lang w:eastAsia="zh-CN"/>
        </w:rPr>
      </w:pPr>
      <w:r w:rsidRPr="000B39D8">
        <w:rPr>
          <w:b/>
          <w:i/>
          <w:lang w:eastAsia="zh-CN"/>
        </w:rPr>
        <w:t xml:space="preserve">Observation </w:t>
      </w:r>
      <w:r>
        <w:rPr>
          <w:b/>
          <w:i/>
          <w:lang w:eastAsia="zh-CN"/>
        </w:rPr>
        <w:t>5</w:t>
      </w:r>
      <w:r w:rsidRPr="000B39D8">
        <w:rPr>
          <w:i/>
          <w:lang w:eastAsia="zh-CN"/>
        </w:rPr>
        <w:t xml:space="preserve">: With Multi-RTT positioning, the positioning accuracy of less than 10km </w:t>
      </w:r>
      <w:r w:rsidRPr="000B39D8">
        <w:rPr>
          <w:rFonts w:hint="eastAsia"/>
          <w:i/>
          <w:lang w:eastAsia="zh-CN"/>
        </w:rPr>
        <w:t>@</w:t>
      </w:r>
      <w:r w:rsidRPr="000B39D8">
        <w:rPr>
          <w:i/>
          <w:lang w:eastAsia="zh-CN"/>
        </w:rPr>
        <w:t xml:space="preserve">90% UEs can </w:t>
      </w:r>
      <w:r w:rsidRPr="006C6ACC">
        <w:rPr>
          <w:i/>
          <w:lang w:eastAsia="zh-CN"/>
        </w:rPr>
        <w:t xml:space="preserve">be achieved </w:t>
      </w:r>
      <w:r w:rsidRPr="00563610">
        <w:rPr>
          <w:rFonts w:hint="eastAsia"/>
          <w:i/>
          <w:lang w:eastAsia="zh-CN"/>
        </w:rPr>
        <w:t>by</w:t>
      </w:r>
      <w:r w:rsidRPr="00563610">
        <w:rPr>
          <w:i/>
          <w:lang w:eastAsia="zh-CN"/>
        </w:rPr>
        <w:t xml:space="preserve"> 3 RTT measurements </w:t>
      </w:r>
      <w:r w:rsidRPr="00563610">
        <w:rPr>
          <w:rFonts w:hint="eastAsia"/>
          <w:i/>
          <w:lang w:eastAsia="zh-CN"/>
        </w:rPr>
        <w:t>with</w:t>
      </w:r>
      <w:r w:rsidRPr="00563610">
        <w:rPr>
          <w:i/>
          <w:lang w:eastAsia="zh-CN"/>
        </w:rPr>
        <w:t xml:space="preserve"> time intervals of 6s (which corresponds to a latency of 18seconds</w:t>
      </w:r>
      <w:r w:rsidRPr="006C6ACC">
        <w:rPr>
          <w:i/>
          <w:lang w:eastAsia="zh-CN"/>
        </w:rPr>
        <w:t>)</w:t>
      </w:r>
      <w:r w:rsidRPr="00563610">
        <w:rPr>
          <w:i/>
          <w:lang w:eastAsia="zh-CN"/>
        </w:rPr>
        <w:t xml:space="preserve"> or 4 RTT measurements with time interval of 4s (which corresponds to a latency of 16seconds)</w:t>
      </w:r>
      <w:r w:rsidRPr="006C6ACC">
        <w:rPr>
          <w:i/>
          <w:lang w:eastAsia="zh-CN"/>
        </w:rPr>
        <w:t>.</w:t>
      </w:r>
      <w:r w:rsidRPr="00007455">
        <w:rPr>
          <w:i/>
          <w:lang w:eastAsia="zh-CN"/>
        </w:rPr>
        <w:t xml:space="preserve"> </w:t>
      </w:r>
    </w:p>
    <w:p w14:paraId="070217D8" w14:textId="03BA0D6B" w:rsidR="0048259E" w:rsidRDefault="0048259E" w:rsidP="0048259E">
      <w:pPr>
        <w:rPr>
          <w:i/>
          <w:lang w:eastAsia="zh-CN"/>
        </w:rPr>
      </w:pPr>
      <w:r w:rsidRPr="00246F4E">
        <w:rPr>
          <w:rFonts w:hint="eastAsia"/>
          <w:b/>
          <w:i/>
          <w:lang w:eastAsia="zh-CN"/>
        </w:rPr>
        <w:t>O</w:t>
      </w:r>
      <w:r w:rsidRPr="00246F4E">
        <w:rPr>
          <w:b/>
          <w:i/>
          <w:lang w:eastAsia="zh-CN"/>
        </w:rPr>
        <w:t xml:space="preserve">bservation </w:t>
      </w:r>
      <w:r w:rsidR="006459FA">
        <w:rPr>
          <w:b/>
          <w:i/>
          <w:lang w:eastAsia="zh-CN"/>
        </w:rPr>
        <w:t>6</w:t>
      </w:r>
      <w:r w:rsidRPr="00246F4E">
        <w:rPr>
          <w:b/>
          <w:i/>
          <w:lang w:eastAsia="zh-CN"/>
        </w:rPr>
        <w:t>:</w:t>
      </w:r>
      <w:r w:rsidRPr="00246F4E">
        <w:rPr>
          <w:i/>
          <w:lang w:eastAsia="zh-CN"/>
        </w:rPr>
        <w:t xml:space="preserve"> </w:t>
      </w:r>
      <w:r>
        <w:rPr>
          <w:i/>
          <w:lang w:eastAsia="zh-CN"/>
        </w:rPr>
        <w:t>Reusing the existing reference signal (e.g. CSI-RS) for DL-TDO</w:t>
      </w:r>
      <w:r>
        <w:rPr>
          <w:rFonts w:hint="eastAsia"/>
          <w:i/>
          <w:lang w:eastAsia="zh-CN"/>
        </w:rPr>
        <w:t>A</w:t>
      </w:r>
      <w:r>
        <w:rPr>
          <w:i/>
          <w:lang w:eastAsia="zh-CN"/>
        </w:rPr>
        <w:t xml:space="preserve"> and multi</w:t>
      </w:r>
      <w:r>
        <w:rPr>
          <w:rFonts w:hint="eastAsia"/>
          <w:i/>
          <w:lang w:eastAsia="zh-CN"/>
        </w:rPr>
        <w:t>-</w:t>
      </w:r>
      <w:r>
        <w:rPr>
          <w:i/>
          <w:lang w:eastAsia="zh-CN"/>
        </w:rPr>
        <w:t xml:space="preserve">RTT </w:t>
      </w:r>
      <w:r w:rsidR="00133832">
        <w:rPr>
          <w:i/>
          <w:lang w:eastAsia="zh-CN"/>
        </w:rPr>
        <w:t xml:space="preserve">can </w:t>
      </w:r>
      <w:r>
        <w:rPr>
          <w:i/>
          <w:lang w:eastAsia="zh-CN"/>
        </w:rPr>
        <w:t xml:space="preserve">meet the requirement of UE location verification. </w:t>
      </w:r>
    </w:p>
    <w:p w14:paraId="5B0D05D4" w14:textId="57DC39C7" w:rsidR="00FA1A8B" w:rsidRDefault="00D530DF" w:rsidP="00347DEB">
      <w:pPr>
        <w:rPr>
          <w:i/>
          <w:lang w:eastAsia="zh-CN"/>
        </w:rPr>
      </w:pPr>
      <w:r w:rsidRPr="00246F4E">
        <w:rPr>
          <w:b/>
          <w:i/>
          <w:lang w:eastAsia="zh-CN"/>
        </w:rPr>
        <w:lastRenderedPageBreak/>
        <w:t>Proposal 1:</w:t>
      </w:r>
      <w:r w:rsidRPr="00246F4E">
        <w:rPr>
          <w:i/>
          <w:lang w:eastAsia="zh-CN"/>
        </w:rPr>
        <w:t xml:space="preserve"> </w:t>
      </w:r>
      <w:r>
        <w:rPr>
          <w:i/>
          <w:lang w:eastAsia="zh-CN"/>
        </w:rPr>
        <w:t>Support reuse</w:t>
      </w:r>
      <w:r w:rsidRPr="0048259E">
        <w:rPr>
          <w:i/>
          <w:lang w:eastAsia="zh-CN"/>
        </w:rPr>
        <w:t xml:space="preserve"> the existing reference signal (e.g. CSI-RS) for DL-TDOA and multi-RTT </w:t>
      </w:r>
      <w:r>
        <w:rPr>
          <w:i/>
          <w:lang w:eastAsia="zh-CN"/>
        </w:rPr>
        <w:t>to minimize the resource overhead and UE power consumption due to UE location verification.</w:t>
      </w:r>
    </w:p>
    <w:p w14:paraId="4B71AE3E" w14:textId="77777777" w:rsidR="00720FAB" w:rsidRPr="00FA1A8B" w:rsidRDefault="00720FAB" w:rsidP="0086585F">
      <w:pPr>
        <w:rPr>
          <w:lang w:eastAsia="zh-CN"/>
        </w:rPr>
      </w:pPr>
    </w:p>
    <w:p w14:paraId="77AD5878" w14:textId="77777777" w:rsidR="00B5447E" w:rsidRDefault="00B5447E" w:rsidP="00B5447E">
      <w:pPr>
        <w:keepNext/>
        <w:spacing w:before="120"/>
        <w:ind w:left="432" w:hanging="432"/>
        <w:outlineLvl w:val="0"/>
        <w:rPr>
          <w:b/>
          <w:bCs/>
          <w:sz w:val="28"/>
          <w:szCs w:val="28"/>
        </w:rPr>
      </w:pPr>
      <w:bookmarkStart w:id="12" w:name="_Ref124589665"/>
      <w:bookmarkStart w:id="13" w:name="_Ref71620620"/>
      <w:bookmarkStart w:id="14" w:name="_Ref124671424"/>
      <w:r w:rsidRPr="00551AC2">
        <w:rPr>
          <w:b/>
          <w:bCs/>
          <w:sz w:val="28"/>
          <w:szCs w:val="28"/>
        </w:rPr>
        <w:t>References</w:t>
      </w:r>
    </w:p>
    <w:p w14:paraId="67BF7AF4" w14:textId="187EDA57" w:rsidR="00B5447E" w:rsidRDefault="00B5447E" w:rsidP="00B5447E">
      <w:pPr>
        <w:pStyle w:val="References"/>
        <w:rPr>
          <w:sz w:val="22"/>
          <w:szCs w:val="22"/>
        </w:rPr>
      </w:pPr>
      <w:bookmarkStart w:id="15" w:name="_Ref109114139"/>
      <w:bookmarkStart w:id="16" w:name="_Ref114332767"/>
      <w:bookmarkEnd w:id="12"/>
      <w:bookmarkEnd w:id="13"/>
      <w:bookmarkEnd w:id="14"/>
      <w:r w:rsidRPr="00C17757">
        <w:rPr>
          <w:rFonts w:hint="eastAsia"/>
          <w:sz w:val="22"/>
          <w:szCs w:val="22"/>
          <w:lang w:eastAsia="zh-CN"/>
        </w:rPr>
        <w:t>R</w:t>
      </w:r>
      <w:r w:rsidRPr="00C17757">
        <w:rPr>
          <w:sz w:val="22"/>
          <w:szCs w:val="22"/>
          <w:lang w:eastAsia="zh-CN"/>
        </w:rPr>
        <w:t>1-2</w:t>
      </w:r>
      <w:bookmarkEnd w:id="15"/>
      <w:r>
        <w:rPr>
          <w:sz w:val="22"/>
          <w:szCs w:val="22"/>
          <w:lang w:eastAsia="zh-CN"/>
        </w:rPr>
        <w:t xml:space="preserve">207631, FL Summary </w:t>
      </w:r>
      <w:r>
        <w:rPr>
          <w:rFonts w:hint="eastAsia"/>
          <w:sz w:val="22"/>
          <w:szCs w:val="22"/>
          <w:lang w:eastAsia="zh-CN"/>
        </w:rPr>
        <w:t>#</w:t>
      </w:r>
      <w:r>
        <w:rPr>
          <w:sz w:val="22"/>
          <w:szCs w:val="22"/>
          <w:lang w:eastAsia="zh-CN"/>
        </w:rPr>
        <w:t>4</w:t>
      </w:r>
      <w:r>
        <w:rPr>
          <w:rFonts w:hint="eastAsia"/>
          <w:sz w:val="22"/>
          <w:szCs w:val="22"/>
          <w:lang w:eastAsia="zh-CN"/>
        </w:rPr>
        <w:t>:</w:t>
      </w:r>
      <w:r>
        <w:rPr>
          <w:sz w:val="22"/>
          <w:szCs w:val="22"/>
          <w:lang w:eastAsia="zh-CN"/>
        </w:rPr>
        <w:t xml:space="preserve"> Network verified UE location for NR NTN.</w:t>
      </w:r>
      <w:bookmarkEnd w:id="16"/>
      <w:r>
        <w:rPr>
          <w:sz w:val="22"/>
          <w:szCs w:val="22"/>
          <w:lang w:eastAsia="zh-CN"/>
        </w:rPr>
        <w:t xml:space="preserve"> </w:t>
      </w:r>
    </w:p>
    <w:p w14:paraId="59645DC0" w14:textId="2FE457E6" w:rsidR="00C6074E" w:rsidRDefault="00B5447E" w:rsidP="00C6074E">
      <w:pPr>
        <w:pStyle w:val="References"/>
        <w:rPr>
          <w:sz w:val="22"/>
          <w:szCs w:val="22"/>
        </w:rPr>
      </w:pPr>
      <w:bookmarkStart w:id="17" w:name="_Ref114648283"/>
      <w:r>
        <w:rPr>
          <w:sz w:val="22"/>
          <w:szCs w:val="22"/>
          <w:lang w:eastAsia="zh-CN"/>
        </w:rPr>
        <w:t>TR 38.857, Study on NR Positioning Enhancements.</w:t>
      </w:r>
      <w:bookmarkEnd w:id="17"/>
      <w:r>
        <w:rPr>
          <w:sz w:val="22"/>
          <w:szCs w:val="22"/>
          <w:lang w:eastAsia="zh-CN"/>
        </w:rPr>
        <w:t xml:space="preserve"> </w:t>
      </w:r>
    </w:p>
    <w:p w14:paraId="11511C3A" w14:textId="2E2E06C5" w:rsidR="004806AE" w:rsidRDefault="004806AE" w:rsidP="00C6074E">
      <w:pPr>
        <w:pStyle w:val="References"/>
        <w:rPr>
          <w:sz w:val="22"/>
          <w:szCs w:val="22"/>
        </w:rPr>
      </w:pPr>
      <w:bookmarkStart w:id="18" w:name="_Ref114906508"/>
      <w:r>
        <w:rPr>
          <w:sz w:val="22"/>
          <w:szCs w:val="22"/>
          <w:lang w:eastAsia="zh-CN"/>
        </w:rPr>
        <w:t>TS 38.211, NR; Physical channels and modulation.</w:t>
      </w:r>
      <w:bookmarkEnd w:id="18"/>
    </w:p>
    <w:p w14:paraId="353D4E02" w14:textId="612A4468" w:rsidR="00BB405E" w:rsidRDefault="00BB405E" w:rsidP="00C6074E">
      <w:pPr>
        <w:pStyle w:val="References"/>
        <w:rPr>
          <w:sz w:val="22"/>
          <w:szCs w:val="22"/>
        </w:rPr>
      </w:pPr>
      <w:bookmarkStart w:id="19" w:name="_Ref114766005"/>
      <w:r>
        <w:rPr>
          <w:sz w:val="22"/>
          <w:szCs w:val="22"/>
          <w:lang w:eastAsia="zh-CN"/>
        </w:rPr>
        <w:t>R1-2205</w:t>
      </w:r>
      <w:r w:rsidR="001808A4">
        <w:rPr>
          <w:sz w:val="22"/>
          <w:szCs w:val="22"/>
          <w:lang w:eastAsia="zh-CN"/>
        </w:rPr>
        <w:t>859, Discussion on network-verified UE location for NR NTN.</w:t>
      </w:r>
      <w:bookmarkEnd w:id="19"/>
      <w:r w:rsidR="001808A4">
        <w:rPr>
          <w:sz w:val="22"/>
          <w:szCs w:val="22"/>
          <w:lang w:eastAsia="zh-CN"/>
        </w:rPr>
        <w:t xml:space="preserve"> </w:t>
      </w:r>
    </w:p>
    <w:p w14:paraId="42C9FB3D" w14:textId="69FDD2A5" w:rsidR="00EF6D2E" w:rsidRDefault="00EF6D2E" w:rsidP="00C6074E">
      <w:pPr>
        <w:pStyle w:val="References"/>
        <w:rPr>
          <w:sz w:val="22"/>
          <w:szCs w:val="22"/>
        </w:rPr>
      </w:pPr>
      <w:bookmarkStart w:id="20" w:name="_Ref114754382"/>
      <w:r w:rsidRPr="00EB35CC">
        <w:rPr>
          <w:sz w:val="22"/>
          <w:szCs w:val="22"/>
        </w:rPr>
        <w:t>TS 38.882</w:t>
      </w:r>
      <w:r>
        <w:rPr>
          <w:sz w:val="22"/>
          <w:szCs w:val="22"/>
        </w:rPr>
        <w:t>,</w:t>
      </w:r>
      <w:r w:rsidRPr="00EB35CC">
        <w:rPr>
          <w:sz w:val="22"/>
          <w:szCs w:val="22"/>
        </w:rPr>
        <w:t xml:space="preserve"> Study on requirements and use cases for network verified UE location for Non-Terrestrial</w:t>
      </w:r>
      <w:r w:rsidRPr="00EB35CC">
        <w:rPr>
          <w:rFonts w:hint="eastAsia"/>
          <w:sz w:val="22"/>
          <w:szCs w:val="22"/>
          <w:lang w:eastAsia="zh-CN"/>
        </w:rPr>
        <w:t>-</w:t>
      </w:r>
      <w:r w:rsidRPr="00EB35CC">
        <w:rPr>
          <w:sz w:val="22"/>
          <w:szCs w:val="22"/>
        </w:rPr>
        <w:t>Networks (NTN) in NR</w:t>
      </w:r>
      <w:r>
        <w:rPr>
          <w:sz w:val="22"/>
          <w:szCs w:val="22"/>
        </w:rPr>
        <w:t>.</w:t>
      </w:r>
      <w:bookmarkEnd w:id="20"/>
    </w:p>
    <w:p w14:paraId="6276FF7B" w14:textId="31F705F6" w:rsidR="00E5683F" w:rsidRPr="00E5683F" w:rsidRDefault="00E5683F" w:rsidP="00E5683F">
      <w:pPr>
        <w:pStyle w:val="References"/>
        <w:rPr>
          <w:sz w:val="22"/>
          <w:szCs w:val="22"/>
        </w:rPr>
      </w:pPr>
      <w:bookmarkStart w:id="21" w:name="_Ref109114534"/>
      <w:r w:rsidRPr="00C17757">
        <w:rPr>
          <w:sz w:val="22"/>
          <w:szCs w:val="22"/>
        </w:rPr>
        <w:t>RP-221444, Discussion on network-verified UE location for NR NTN.</w:t>
      </w:r>
      <w:bookmarkEnd w:id="21"/>
    </w:p>
    <w:p w14:paraId="1549593C" w14:textId="77777777" w:rsidR="00C6074E" w:rsidRPr="00C6074E" w:rsidRDefault="00C6074E" w:rsidP="00C6074E">
      <w:pPr>
        <w:pStyle w:val="References"/>
        <w:numPr>
          <w:ilvl w:val="0"/>
          <w:numId w:val="0"/>
        </w:numPr>
        <w:rPr>
          <w:sz w:val="22"/>
          <w:szCs w:val="22"/>
        </w:rPr>
      </w:pPr>
    </w:p>
    <w:p w14:paraId="37DCBDD4" w14:textId="77777777" w:rsidR="00B5447E" w:rsidRPr="0084087E" w:rsidRDefault="00B5447E" w:rsidP="00B5447E">
      <w:pPr>
        <w:pStyle w:val="1"/>
        <w:numPr>
          <w:ilvl w:val="0"/>
          <w:numId w:val="0"/>
        </w:numPr>
        <w:rPr>
          <w:b w:val="0"/>
          <w:sz w:val="32"/>
        </w:rPr>
      </w:pPr>
      <w:r>
        <w:rPr>
          <w:b w:val="0"/>
          <w:sz w:val="32"/>
        </w:rPr>
        <w:t>Appendix A: Evaluation Results</w:t>
      </w:r>
    </w:p>
    <w:p w14:paraId="099983DC" w14:textId="2495BB32" w:rsidR="00B04A30" w:rsidRPr="00347DEB" w:rsidRDefault="00B04A30" w:rsidP="00B04A30">
      <w:pPr>
        <w:pStyle w:val="2"/>
        <w:numPr>
          <w:ilvl w:val="0"/>
          <w:numId w:val="0"/>
        </w:numPr>
        <w:tabs>
          <w:tab w:val="num" w:pos="576"/>
        </w:tabs>
        <w:rPr>
          <w:sz w:val="28"/>
          <w:szCs w:val="28"/>
          <w:lang w:eastAsia="zh-CN"/>
        </w:rPr>
      </w:pPr>
      <w:r w:rsidRPr="00347DEB">
        <w:rPr>
          <w:rFonts w:eastAsiaTheme="minorEastAsia"/>
          <w:b w:val="0"/>
          <w:bCs w:val="0"/>
          <w:sz w:val="28"/>
          <w:szCs w:val="28"/>
          <w:lang w:eastAsia="zh-CN"/>
        </w:rPr>
        <w:t>A.1</w:t>
      </w:r>
      <w:r w:rsidRPr="00347DEB">
        <w:rPr>
          <w:b w:val="0"/>
          <w:bCs w:val="0"/>
          <w:sz w:val="28"/>
          <w:szCs w:val="28"/>
          <w:lang w:eastAsia="zh-CN"/>
        </w:rPr>
        <w:t xml:space="preserve"> Common parameters</w:t>
      </w:r>
    </w:p>
    <w:p w14:paraId="02C81E4C" w14:textId="3B38E935" w:rsidR="00BB405E" w:rsidRDefault="00BB405E" w:rsidP="00BB405E">
      <w:pPr>
        <w:pStyle w:val="a6"/>
        <w:keepNext/>
      </w:pPr>
      <w:bookmarkStart w:id="22" w:name="_Ref114765706"/>
      <w:r>
        <w:t xml:space="preserve">Table </w:t>
      </w:r>
      <w:r w:rsidR="002C55F8">
        <w:rPr>
          <w:noProof/>
        </w:rPr>
        <w:fldChar w:fldCharType="begin"/>
      </w:r>
      <w:r w:rsidR="002C55F8">
        <w:rPr>
          <w:noProof/>
        </w:rPr>
        <w:instrText xml:space="preserve"> SEQ Table \* ARABIC </w:instrText>
      </w:r>
      <w:r w:rsidR="002C55F8">
        <w:rPr>
          <w:noProof/>
        </w:rPr>
        <w:fldChar w:fldCharType="separate"/>
      </w:r>
      <w:r w:rsidR="002E5D43">
        <w:rPr>
          <w:noProof/>
        </w:rPr>
        <w:t>7</w:t>
      </w:r>
      <w:r w:rsidR="002C55F8">
        <w:rPr>
          <w:noProof/>
        </w:rPr>
        <w:fldChar w:fldCharType="end"/>
      </w:r>
      <w:r>
        <w:t xml:space="preserve"> Common simulation assumption</w:t>
      </w:r>
      <w:bookmarkEnd w:id="22"/>
    </w:p>
    <w:tbl>
      <w:tblPr>
        <w:tblW w:w="5000" w:type="pct"/>
        <w:tblCellMar>
          <w:left w:w="0" w:type="dxa"/>
          <w:right w:w="0" w:type="dxa"/>
        </w:tblCellMar>
        <w:tblLook w:val="04A0" w:firstRow="1" w:lastRow="0" w:firstColumn="1" w:lastColumn="0" w:noHBand="0" w:noVBand="1"/>
      </w:tblPr>
      <w:tblGrid>
        <w:gridCol w:w="4323"/>
        <w:gridCol w:w="4974"/>
      </w:tblGrid>
      <w:tr w:rsidR="00B5447E" w:rsidRPr="006A686C" w14:paraId="1AA92404" w14:textId="77777777" w:rsidTr="004A5EEC">
        <w:trPr>
          <w:trHeight w:val="222"/>
        </w:trPr>
        <w:tc>
          <w:tcPr>
            <w:tcW w:w="2325" w:type="pct"/>
            <w:tcBorders>
              <w:top w:val="single" w:sz="8" w:space="0" w:color="999999"/>
              <w:left w:val="single" w:sz="8" w:space="0" w:color="999999"/>
              <w:bottom w:val="single" w:sz="12" w:space="0" w:color="666666"/>
              <w:right w:val="single" w:sz="8" w:space="0" w:color="999999"/>
            </w:tcBorders>
            <w:shd w:val="clear" w:color="auto" w:fill="00B0F0"/>
            <w:tcMar>
              <w:top w:w="0" w:type="dxa"/>
              <w:left w:w="108" w:type="dxa"/>
              <w:bottom w:w="0" w:type="dxa"/>
              <w:right w:w="108" w:type="dxa"/>
            </w:tcMar>
            <w:hideMark/>
          </w:tcPr>
          <w:p w14:paraId="738778C8" w14:textId="77777777" w:rsidR="00B5447E" w:rsidRPr="00AC2383" w:rsidRDefault="00B5447E" w:rsidP="004A5EEC">
            <w:pPr>
              <w:pStyle w:val="xmsonormal"/>
              <w:rPr>
                <w:rFonts w:cs="Times New Roman"/>
                <w:color w:val="FFFFFF" w:themeColor="background1"/>
                <w:szCs w:val="20"/>
              </w:rPr>
            </w:pPr>
            <w:r w:rsidRPr="00AC2383">
              <w:rPr>
                <w:rStyle w:val="afd"/>
                <w:rFonts w:cs="Times New Roman"/>
                <w:color w:val="FFFFFF" w:themeColor="background1"/>
                <w:szCs w:val="20"/>
              </w:rPr>
              <w:t>Parameter</w:t>
            </w:r>
          </w:p>
        </w:tc>
        <w:tc>
          <w:tcPr>
            <w:tcW w:w="2675" w:type="pct"/>
            <w:tcBorders>
              <w:top w:val="single" w:sz="8" w:space="0" w:color="999999"/>
              <w:left w:val="nil"/>
              <w:bottom w:val="single" w:sz="12" w:space="0" w:color="666666"/>
              <w:right w:val="single" w:sz="8" w:space="0" w:color="999999"/>
            </w:tcBorders>
            <w:shd w:val="clear" w:color="auto" w:fill="00B0F0"/>
            <w:tcMar>
              <w:top w:w="0" w:type="dxa"/>
              <w:left w:w="108" w:type="dxa"/>
              <w:bottom w:w="0" w:type="dxa"/>
              <w:right w:w="108" w:type="dxa"/>
            </w:tcMar>
            <w:hideMark/>
          </w:tcPr>
          <w:p w14:paraId="2F318ADE" w14:textId="77777777" w:rsidR="00B5447E" w:rsidRPr="00AC2383" w:rsidRDefault="00B5447E" w:rsidP="004A5EEC">
            <w:pPr>
              <w:pStyle w:val="xmsonormal"/>
              <w:rPr>
                <w:rFonts w:cs="Times New Roman"/>
                <w:color w:val="FFFFFF" w:themeColor="background1"/>
                <w:szCs w:val="20"/>
              </w:rPr>
            </w:pPr>
            <w:r w:rsidRPr="00AC2383">
              <w:rPr>
                <w:rStyle w:val="afd"/>
                <w:rFonts w:cs="Times New Roman"/>
                <w:color w:val="FFFFFF" w:themeColor="background1"/>
                <w:szCs w:val="20"/>
              </w:rPr>
              <w:t>Description/Value</w:t>
            </w:r>
          </w:p>
        </w:tc>
      </w:tr>
      <w:tr w:rsidR="00B5447E" w:rsidRPr="006A686C" w14:paraId="339D18FE" w14:textId="77777777" w:rsidTr="004A5EEC">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5D77E39" w14:textId="77777777" w:rsidR="00B5447E" w:rsidRPr="006A686C" w:rsidRDefault="00B5447E" w:rsidP="004A5EEC">
            <w:pPr>
              <w:pStyle w:val="xmsonormal"/>
              <w:rPr>
                <w:rFonts w:cs="Times New Roman"/>
                <w:szCs w:val="20"/>
              </w:rPr>
            </w:pPr>
            <w:r w:rsidRPr="006A686C">
              <w:rPr>
                <w:rStyle w:val="afd"/>
                <w:rFonts w:cs="Times New Roman"/>
                <w:szCs w:val="20"/>
              </w:rPr>
              <w:t xml:space="preserve">Scenarios </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17124992" w14:textId="77777777" w:rsidR="00B5447E" w:rsidRPr="006A686C" w:rsidRDefault="00B5447E" w:rsidP="004A5EEC">
            <w:pPr>
              <w:pStyle w:val="xmsonormal"/>
              <w:rPr>
                <w:rFonts w:cs="Times New Roman"/>
                <w:szCs w:val="20"/>
              </w:rPr>
            </w:pPr>
            <w:r w:rsidRPr="006A686C">
              <w:rPr>
                <w:rFonts w:cs="Times New Roman"/>
                <w:szCs w:val="20"/>
              </w:rPr>
              <w:t>Rural, LOS</w:t>
            </w:r>
          </w:p>
        </w:tc>
      </w:tr>
      <w:tr w:rsidR="00B5447E" w:rsidRPr="006A686C" w14:paraId="34E3A9C3" w14:textId="77777777" w:rsidTr="004A5EEC">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2CD48F88" w14:textId="77777777" w:rsidR="00B5447E" w:rsidRPr="006A686C" w:rsidRDefault="00B5447E" w:rsidP="004A5EEC">
            <w:pPr>
              <w:pStyle w:val="xmsonormal"/>
              <w:rPr>
                <w:rFonts w:cs="Times New Roman"/>
                <w:szCs w:val="20"/>
              </w:rPr>
            </w:pPr>
            <w:r w:rsidRPr="006A686C">
              <w:rPr>
                <w:rStyle w:val="afd"/>
                <w:rFonts w:cs="Times New Roman"/>
                <w:szCs w:val="20"/>
              </w:rPr>
              <w:t>Satellite Orbit</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71932447" w14:textId="77777777" w:rsidR="00B5447E" w:rsidRPr="006A686C" w:rsidRDefault="00B5447E" w:rsidP="004A5EEC">
            <w:pPr>
              <w:pStyle w:val="xmsonormal"/>
              <w:rPr>
                <w:rFonts w:cs="Times New Roman"/>
                <w:szCs w:val="20"/>
              </w:rPr>
            </w:pPr>
            <w:r w:rsidRPr="006A686C">
              <w:rPr>
                <w:rFonts w:cs="Times New Roman"/>
                <w:szCs w:val="20"/>
              </w:rPr>
              <w:t>600km</w:t>
            </w:r>
          </w:p>
        </w:tc>
      </w:tr>
      <w:tr w:rsidR="00B5447E" w:rsidRPr="006A686C" w14:paraId="5D2EEEF2" w14:textId="77777777" w:rsidTr="004A5EEC">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1CF45BF5" w14:textId="77777777" w:rsidR="00B5447E" w:rsidRPr="006A686C" w:rsidRDefault="00B5447E" w:rsidP="004A5EEC">
            <w:pPr>
              <w:pStyle w:val="xmsonormal"/>
              <w:rPr>
                <w:rFonts w:cs="Times New Roman"/>
                <w:szCs w:val="20"/>
              </w:rPr>
            </w:pPr>
            <w:r w:rsidRPr="006A686C">
              <w:rPr>
                <w:rStyle w:val="afd"/>
                <w:rFonts w:cs="Times New Roman"/>
                <w:szCs w:val="20"/>
              </w:rPr>
              <w:t>Satellite parameters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65788FBB" w14:textId="77777777" w:rsidR="00B5447E" w:rsidRPr="006A686C" w:rsidRDefault="00B5447E" w:rsidP="004A5EEC">
            <w:pPr>
              <w:pStyle w:val="xmsonormal"/>
              <w:rPr>
                <w:rFonts w:cs="Times New Roman"/>
                <w:szCs w:val="20"/>
              </w:rPr>
            </w:pPr>
            <w:r w:rsidRPr="006A686C">
              <w:rPr>
                <w:rFonts w:cs="Times New Roman"/>
                <w:szCs w:val="20"/>
              </w:rPr>
              <w:t xml:space="preserve">Reuse Set-1satellite parameters as in table 6.1.1.1-1/2 of TR38.821 </w:t>
            </w:r>
          </w:p>
        </w:tc>
      </w:tr>
      <w:tr w:rsidR="00B5447E" w:rsidRPr="006A686C" w14:paraId="1609D5C9" w14:textId="77777777" w:rsidTr="004A5EEC">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C9196F9" w14:textId="77777777" w:rsidR="00B5447E" w:rsidRPr="006A686C" w:rsidRDefault="00B5447E" w:rsidP="004A5EEC">
            <w:pPr>
              <w:pStyle w:val="xmsonormal"/>
              <w:rPr>
                <w:rFonts w:cs="Times New Roman"/>
                <w:szCs w:val="20"/>
              </w:rPr>
            </w:pPr>
            <w:r w:rsidRPr="006A686C">
              <w:rPr>
                <w:rStyle w:val="afd"/>
                <w:rFonts w:cs="Times New Roman"/>
                <w:szCs w:val="20"/>
              </w:rPr>
              <w:t>Channel model/ Delay spread</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2859BF3A" w14:textId="77777777" w:rsidR="00B5447E" w:rsidRPr="006A686C" w:rsidRDefault="00B5447E" w:rsidP="004A5EEC">
            <w:pPr>
              <w:pStyle w:val="xmsonormal"/>
              <w:rPr>
                <w:rFonts w:cs="Times New Roman"/>
                <w:szCs w:val="20"/>
              </w:rPr>
            </w:pPr>
            <w:r w:rsidRPr="006A686C">
              <w:rPr>
                <w:rFonts w:cs="Times New Roman"/>
                <w:szCs w:val="20"/>
              </w:rPr>
              <w:t>Based on section 6.7.2 of TR 38.811</w:t>
            </w:r>
          </w:p>
        </w:tc>
      </w:tr>
      <w:tr w:rsidR="00B5447E" w:rsidRPr="006A686C" w14:paraId="634B07DC" w14:textId="77777777" w:rsidTr="004A5EEC">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125B3EF6" w14:textId="77777777" w:rsidR="00B5447E" w:rsidRPr="006A686C" w:rsidRDefault="00B5447E" w:rsidP="004A5EEC">
            <w:pPr>
              <w:pStyle w:val="xmsonormal"/>
              <w:rPr>
                <w:rFonts w:cs="Times New Roman"/>
                <w:szCs w:val="20"/>
              </w:rPr>
            </w:pPr>
            <w:r w:rsidRPr="006A686C">
              <w:rPr>
                <w:rStyle w:val="afd"/>
                <w:rFonts w:cs="Times New Roman"/>
                <w:szCs w:val="20"/>
              </w:rPr>
              <w:t>FR/Carrier frequency</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518B2D05" w14:textId="77777777" w:rsidR="00B5447E" w:rsidRPr="006A686C" w:rsidRDefault="00B5447E" w:rsidP="004A5EEC">
            <w:pPr>
              <w:pStyle w:val="xmsonormal"/>
              <w:rPr>
                <w:rFonts w:cs="Times New Roman"/>
                <w:szCs w:val="20"/>
              </w:rPr>
            </w:pPr>
            <w:r w:rsidRPr="006A686C">
              <w:rPr>
                <w:rFonts w:cs="Times New Roman"/>
                <w:szCs w:val="20"/>
              </w:rPr>
              <w:t>FR1: 2GHz, S-band (n256).</w:t>
            </w:r>
          </w:p>
        </w:tc>
      </w:tr>
      <w:tr w:rsidR="00B5447E" w:rsidRPr="006A686C" w14:paraId="5A0BE243" w14:textId="77777777" w:rsidTr="004A5EEC">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5079641A" w14:textId="77777777" w:rsidR="00B5447E" w:rsidRPr="006A686C" w:rsidRDefault="00B5447E" w:rsidP="004A5EEC">
            <w:pPr>
              <w:pStyle w:val="xmsonormal"/>
              <w:rPr>
                <w:rFonts w:cs="Times New Roman"/>
                <w:szCs w:val="20"/>
              </w:rPr>
            </w:pPr>
            <w:r w:rsidRPr="006A686C">
              <w:rPr>
                <w:rStyle w:val="afd"/>
                <w:rFonts w:cs="Times New Roman"/>
                <w:szCs w:val="20"/>
              </w:rPr>
              <w:t>BW</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5C0229D6" w14:textId="69818520" w:rsidR="00B5447E" w:rsidRPr="006A686C" w:rsidRDefault="00A0028F" w:rsidP="004A5EEC">
            <w:pPr>
              <w:pStyle w:val="xmsonormal"/>
              <w:rPr>
                <w:rFonts w:cs="Times New Roman"/>
                <w:szCs w:val="20"/>
              </w:rPr>
            </w:pPr>
            <w:r>
              <w:rPr>
                <w:rFonts w:cs="Times New Roman"/>
                <w:szCs w:val="20"/>
              </w:rPr>
              <w:t xml:space="preserve">DL: </w:t>
            </w:r>
            <w:r w:rsidR="00B5447E">
              <w:rPr>
                <w:rFonts w:cs="Times New Roman"/>
                <w:szCs w:val="20"/>
              </w:rPr>
              <w:t>4.5MHz</w:t>
            </w:r>
            <w:r>
              <w:rPr>
                <w:rFonts w:cs="Times New Roman"/>
                <w:szCs w:val="20"/>
              </w:rPr>
              <w:t>, UL: 2.88 MHz</w:t>
            </w:r>
          </w:p>
        </w:tc>
      </w:tr>
      <w:tr w:rsidR="00B5447E" w:rsidRPr="006A686C" w14:paraId="4485A65D" w14:textId="77777777" w:rsidTr="004A5EEC">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14F41748" w14:textId="77777777" w:rsidR="00B5447E" w:rsidRPr="006A686C" w:rsidRDefault="00B5447E" w:rsidP="004A5EEC">
            <w:pPr>
              <w:pStyle w:val="xmsonormal"/>
              <w:rPr>
                <w:rFonts w:cs="Times New Roman"/>
                <w:szCs w:val="20"/>
              </w:rPr>
            </w:pPr>
            <w:r w:rsidRPr="006A686C">
              <w:rPr>
                <w:rStyle w:val="afd"/>
                <w:rFonts w:cs="Times New Roman"/>
                <w:szCs w:val="20"/>
              </w:rPr>
              <w:t>Subcarrier spacing, kHz</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732DF10E" w14:textId="77777777" w:rsidR="00B5447E" w:rsidRPr="006A686C" w:rsidRDefault="00B5447E" w:rsidP="004A5EEC">
            <w:pPr>
              <w:pStyle w:val="xmsonormal"/>
              <w:rPr>
                <w:rFonts w:cs="Times New Roman"/>
                <w:szCs w:val="20"/>
              </w:rPr>
            </w:pPr>
            <w:r w:rsidRPr="006A686C">
              <w:rPr>
                <w:rFonts w:cs="Times New Roman"/>
                <w:szCs w:val="20"/>
                <w:lang w:val="da-DK"/>
              </w:rPr>
              <w:t>15 for FR1</w:t>
            </w:r>
          </w:p>
        </w:tc>
      </w:tr>
      <w:tr w:rsidR="00B5447E" w:rsidRPr="006A686C" w14:paraId="20FD9B40" w14:textId="77777777" w:rsidTr="004A5EEC">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564C166D" w14:textId="77777777" w:rsidR="00B5447E" w:rsidRPr="006A686C" w:rsidRDefault="00B5447E" w:rsidP="004A5EEC">
            <w:pPr>
              <w:pStyle w:val="xmsonormal"/>
              <w:rPr>
                <w:rFonts w:cs="Times New Roman"/>
                <w:szCs w:val="20"/>
              </w:rPr>
            </w:pPr>
            <w:r w:rsidRPr="006A686C">
              <w:rPr>
                <w:rStyle w:val="afd"/>
                <w:rFonts w:cs="Times New Roman"/>
                <w:szCs w:val="20"/>
              </w:rPr>
              <w:t xml:space="preserve">Number of </w:t>
            </w:r>
            <w:proofErr w:type="gramStart"/>
            <w:r w:rsidRPr="006A686C">
              <w:rPr>
                <w:rStyle w:val="afd"/>
                <w:rFonts w:cs="Times New Roman"/>
                <w:szCs w:val="20"/>
              </w:rPr>
              <w:t>satellite</w:t>
            </w:r>
            <w:proofErr w:type="gramEnd"/>
            <w:r w:rsidRPr="006A686C">
              <w:rPr>
                <w:rStyle w:val="afd"/>
                <w:rFonts w:cs="Times New Roman"/>
                <w:szCs w:val="20"/>
              </w:rPr>
              <w:t xml:space="preserve"> in view</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400528DE" w14:textId="77777777" w:rsidR="00B5447E" w:rsidRPr="006A686C" w:rsidRDefault="00B5447E" w:rsidP="004A5EEC">
            <w:pPr>
              <w:pStyle w:val="xmsonormal"/>
              <w:rPr>
                <w:rFonts w:cs="Times New Roman"/>
                <w:szCs w:val="20"/>
              </w:rPr>
            </w:pPr>
            <w:r w:rsidRPr="006A686C">
              <w:rPr>
                <w:rFonts w:cs="Times New Roman"/>
                <w:szCs w:val="20"/>
              </w:rPr>
              <w:t>1 for single satellite case,</w:t>
            </w:r>
          </w:p>
        </w:tc>
      </w:tr>
      <w:tr w:rsidR="00B5447E" w:rsidRPr="006A686C" w14:paraId="4B8325A0" w14:textId="77777777" w:rsidTr="004A5EEC">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C39AE7B" w14:textId="77777777" w:rsidR="00B5447E" w:rsidRPr="006A686C" w:rsidRDefault="00B5447E" w:rsidP="004A5EEC">
            <w:pPr>
              <w:pStyle w:val="xmsonormal"/>
              <w:rPr>
                <w:rFonts w:cs="Times New Roman"/>
                <w:szCs w:val="20"/>
              </w:rPr>
            </w:pPr>
            <w:r w:rsidRPr="006A686C">
              <w:rPr>
                <w:rStyle w:val="afd"/>
                <w:rFonts w:cs="Times New Roman"/>
                <w:szCs w:val="20"/>
              </w:rPr>
              <w:t>Orbit inclination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0BE7826C" w14:textId="77777777" w:rsidR="00B5447E" w:rsidRPr="006A686C" w:rsidRDefault="00B5447E" w:rsidP="004A5EEC">
            <w:pPr>
              <w:pStyle w:val="xmsonormal"/>
              <w:rPr>
                <w:rFonts w:cs="Times New Roman"/>
                <w:szCs w:val="20"/>
              </w:rPr>
            </w:pPr>
            <w:r>
              <w:rPr>
                <w:rFonts w:cs="Times New Roman"/>
                <w:szCs w:val="20"/>
              </w:rPr>
              <w:t>90</w:t>
            </w:r>
          </w:p>
        </w:tc>
      </w:tr>
      <w:tr w:rsidR="00C17E22" w:rsidRPr="006A686C" w14:paraId="138334A4" w14:textId="77777777" w:rsidTr="004A5EEC">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91E0953" w14:textId="057644B6" w:rsidR="00C17E22" w:rsidRPr="00C17E22" w:rsidRDefault="00C17E22" w:rsidP="00C17E22">
            <w:pPr>
              <w:pStyle w:val="xmsonormal"/>
              <w:rPr>
                <w:rStyle w:val="afd"/>
                <w:rFonts w:eastAsiaTheme="minorEastAsia" w:cs="Times New Roman"/>
                <w:szCs w:val="20"/>
                <w:lang w:eastAsia="zh-CN"/>
              </w:rPr>
            </w:pPr>
            <w:r>
              <w:rPr>
                <w:rStyle w:val="afd"/>
                <w:rFonts w:eastAsiaTheme="minorEastAsia" w:cs="Times New Roman" w:hint="eastAsia"/>
                <w:szCs w:val="20"/>
                <w:lang w:eastAsia="zh-CN"/>
              </w:rPr>
              <w:t>S</w:t>
            </w:r>
            <w:r>
              <w:rPr>
                <w:rStyle w:val="afd"/>
                <w:rFonts w:eastAsiaTheme="minorEastAsia" w:cs="Times New Roman"/>
                <w:szCs w:val="20"/>
                <w:lang w:eastAsia="zh-CN"/>
              </w:rPr>
              <w:t>atellite location at</w:t>
            </w:r>
            <w:r w:rsidRPr="00C17E22">
              <w:rPr>
                <w:rStyle w:val="afd"/>
                <w:rFonts w:eastAsiaTheme="minorEastAsia" w:cs="Times New Roman"/>
                <w:szCs w:val="20"/>
                <w:lang w:eastAsia="zh-CN"/>
              </w:rPr>
              <w:t xml:space="preserve"> </w:t>
            </w:r>
            <m:oMath>
              <m:r>
                <w:rPr>
                  <w:rStyle w:val="afd"/>
                  <w:rFonts w:ascii="Cambria Math" w:eastAsiaTheme="minorEastAsia" w:hAnsi="Cambria Math" w:cs="Times New Roman"/>
                  <w:szCs w:val="20"/>
                  <w:lang w:eastAsia="zh-CN"/>
                </w:rPr>
                <m:t>t</m:t>
              </m:r>
              <m:r>
                <m:rPr>
                  <m:sty m:val="p"/>
                </m:rPr>
                <w:rPr>
                  <w:rStyle w:val="afd"/>
                  <w:rFonts w:ascii="Cambria Math" w:eastAsiaTheme="minorEastAsia" w:hAnsi="Cambria Math" w:cs="Times New Roman"/>
                  <w:szCs w:val="20"/>
                  <w:lang w:eastAsia="zh-CN"/>
                </w:rPr>
                <m:t>=0</m:t>
              </m:r>
            </m:oMath>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7058A372" w14:textId="0825EF17" w:rsidR="00C17E22" w:rsidRPr="00C17E22" w:rsidRDefault="00C17E22" w:rsidP="00C17E22">
            <w:pPr>
              <w:pStyle w:val="xmsonormal"/>
              <w:rPr>
                <w:rFonts w:eastAsiaTheme="minorEastAsia" w:cs="Times New Roman"/>
                <w:szCs w:val="20"/>
                <w:lang w:eastAsia="zh-CN"/>
              </w:rPr>
            </w:pPr>
            <m:oMathPara>
              <m:oMathParaPr>
                <m:jc m:val="left"/>
              </m:oMathParaPr>
              <m:oMath>
                <m:r>
                  <m:rPr>
                    <m:sty m:val="p"/>
                  </m:rPr>
                  <w:rPr>
                    <w:rFonts w:ascii="Cambria Math" w:eastAsiaTheme="minorEastAsia" w:hAnsi="Cambria Math" w:cs="Times New Roman"/>
                    <w:szCs w:val="20"/>
                    <w:lang w:eastAsia="zh-CN"/>
                  </w:rPr>
                  <m:t>0°N, 0°E</m:t>
                </m:r>
              </m:oMath>
            </m:oMathPara>
          </w:p>
        </w:tc>
      </w:tr>
      <w:tr w:rsidR="00B5447E" w:rsidRPr="006A686C" w14:paraId="78A64348" w14:textId="77777777" w:rsidTr="004A5EEC">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1475467" w14:textId="77777777" w:rsidR="00B5447E" w:rsidRPr="006A686C" w:rsidRDefault="00B5447E" w:rsidP="004A5EEC">
            <w:pPr>
              <w:pStyle w:val="xmsonormal"/>
              <w:rPr>
                <w:rFonts w:cs="Times New Roman"/>
                <w:szCs w:val="20"/>
              </w:rPr>
            </w:pPr>
            <w:r w:rsidRPr="006A686C">
              <w:rPr>
                <w:rStyle w:val="afd"/>
                <w:rFonts w:cs="Times New Roman"/>
                <w:szCs w:val="20"/>
              </w:rPr>
              <w:t>UE type</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287DAEC3" w14:textId="77777777" w:rsidR="00B5447E" w:rsidRPr="006A686C" w:rsidRDefault="00B5447E" w:rsidP="004A5EEC">
            <w:pPr>
              <w:pStyle w:val="xmsonormal"/>
              <w:rPr>
                <w:rFonts w:cs="Times New Roman"/>
                <w:szCs w:val="20"/>
              </w:rPr>
            </w:pPr>
            <w:r w:rsidRPr="006A686C">
              <w:rPr>
                <w:rFonts w:cs="Times New Roman"/>
                <w:szCs w:val="20"/>
              </w:rPr>
              <w:t>Handheld terminal</w:t>
            </w:r>
          </w:p>
        </w:tc>
      </w:tr>
      <w:tr w:rsidR="00B5447E" w:rsidRPr="006A686C" w14:paraId="5B61F68D" w14:textId="77777777" w:rsidTr="004A5EEC">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1D7021B3" w14:textId="77777777" w:rsidR="00B5447E" w:rsidRPr="006A686C" w:rsidRDefault="00B5447E" w:rsidP="004A5EEC">
            <w:pPr>
              <w:pStyle w:val="xmsonormal"/>
              <w:rPr>
                <w:rFonts w:cs="Times New Roman"/>
                <w:szCs w:val="20"/>
              </w:rPr>
            </w:pPr>
            <w:r w:rsidRPr="006A686C">
              <w:rPr>
                <w:rStyle w:val="afd"/>
                <w:rFonts w:cs="Times New Roman"/>
                <w:szCs w:val="20"/>
              </w:rPr>
              <w:t>UE related parameters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71C9878C" w14:textId="77777777" w:rsidR="00B5447E" w:rsidRPr="006A686C" w:rsidRDefault="00B5447E" w:rsidP="004A5EEC">
            <w:pPr>
              <w:pStyle w:val="xmsonormal"/>
              <w:rPr>
                <w:rFonts w:cs="Times New Roman"/>
                <w:szCs w:val="20"/>
              </w:rPr>
            </w:pPr>
            <w:r w:rsidRPr="006A686C">
              <w:rPr>
                <w:rFonts w:cs="Times New Roman"/>
                <w:szCs w:val="20"/>
              </w:rPr>
              <w:t>Handheld UE characteristics as in Table 6.1.1.1-3 of TR38.821 with update of polarization, Tx/Rx antenna gain, and antenna type and configuration as agreed under AI 9.12.1</w:t>
            </w:r>
          </w:p>
        </w:tc>
      </w:tr>
      <w:tr w:rsidR="00B5447E" w:rsidRPr="006A686C" w14:paraId="484EFFF1" w14:textId="77777777" w:rsidTr="00B5447E">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83C6041" w14:textId="61704C9B" w:rsidR="00B5447E" w:rsidRPr="006A686C" w:rsidRDefault="00B5447E" w:rsidP="00B5447E">
            <w:pPr>
              <w:pStyle w:val="xmsonormal"/>
              <w:rPr>
                <w:rFonts w:cs="Times New Roman"/>
                <w:szCs w:val="20"/>
              </w:rPr>
            </w:pPr>
            <w:r w:rsidRPr="006A686C">
              <w:rPr>
                <w:rStyle w:val="afd"/>
                <w:rFonts w:cs="Times New Roman"/>
                <w:szCs w:val="20"/>
              </w:rPr>
              <w:t>Interference modelling (ideal muting, or other)</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1F458012" w14:textId="2C37B791" w:rsidR="00B5447E" w:rsidRPr="006A686C" w:rsidRDefault="00B5447E" w:rsidP="00B5447E">
            <w:pPr>
              <w:pStyle w:val="xmsonormal"/>
              <w:rPr>
                <w:rFonts w:cs="Times New Roman"/>
                <w:szCs w:val="20"/>
              </w:rPr>
            </w:pPr>
            <w:r>
              <w:rPr>
                <w:rFonts w:cs="Times New Roman"/>
                <w:szCs w:val="20"/>
              </w:rPr>
              <w:t>Ideal muting</w:t>
            </w:r>
          </w:p>
        </w:tc>
      </w:tr>
      <w:tr w:rsidR="00B5447E" w:rsidRPr="006A686C" w14:paraId="1DDB3FD6" w14:textId="77777777" w:rsidTr="00B5447E">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19BD8C62" w14:textId="708A06AC" w:rsidR="00B5447E" w:rsidRPr="006A686C" w:rsidRDefault="00B5447E" w:rsidP="00B5447E">
            <w:pPr>
              <w:pStyle w:val="xmsonormal"/>
              <w:rPr>
                <w:rFonts w:cs="Times New Roman"/>
                <w:szCs w:val="20"/>
              </w:rPr>
            </w:pPr>
            <w:r>
              <w:rPr>
                <w:rStyle w:val="afd"/>
                <w:rFonts w:eastAsiaTheme="minorEastAsia" w:cs="Times New Roman" w:hint="eastAsia"/>
                <w:szCs w:val="20"/>
                <w:lang w:eastAsia="zh-CN"/>
              </w:rPr>
              <w:t>D</w:t>
            </w:r>
            <w:r>
              <w:rPr>
                <w:rStyle w:val="afd"/>
                <w:rFonts w:eastAsiaTheme="minorEastAsia" w:cs="Times New Roman"/>
                <w:szCs w:val="20"/>
                <w:lang w:eastAsia="zh-CN"/>
              </w:rPr>
              <w:t>elay between symbol boundary and first path</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17BF3830" w14:textId="7A2EDBE2" w:rsidR="00B5447E" w:rsidRPr="006A686C" w:rsidRDefault="00B5447E" w:rsidP="00B5447E">
            <w:pPr>
              <w:pStyle w:val="xmsonormal"/>
              <w:rPr>
                <w:rFonts w:cs="Times New Roman"/>
                <w:szCs w:val="20"/>
              </w:rPr>
            </w:pPr>
            <w:r>
              <w:rPr>
                <w:rFonts w:eastAsiaTheme="minorEastAsia" w:cs="Times New Roman" w:hint="eastAsia"/>
                <w:szCs w:val="20"/>
                <w:lang w:eastAsia="zh-CN"/>
              </w:rPr>
              <w:t>D</w:t>
            </w:r>
            <w:r>
              <w:rPr>
                <w:rFonts w:eastAsiaTheme="minorEastAsia" w:cs="Times New Roman"/>
                <w:szCs w:val="20"/>
                <w:lang w:eastAsia="zh-CN"/>
              </w:rPr>
              <w:t>L: Uniform in [</w:t>
            </w:r>
            <w:proofErr w:type="gramStart"/>
            <w:r>
              <w:rPr>
                <w:rFonts w:eastAsiaTheme="minorEastAsia" w:cs="Times New Roman"/>
                <w:szCs w:val="20"/>
                <w:lang w:eastAsia="zh-CN"/>
              </w:rPr>
              <w:t>0,500]ns</w:t>
            </w:r>
            <w:proofErr w:type="gramEnd"/>
          </w:p>
        </w:tc>
      </w:tr>
      <w:tr w:rsidR="00B5447E" w:rsidRPr="006A686C" w14:paraId="608A7414" w14:textId="77777777" w:rsidTr="00B5447E">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7F2CC9A2" w14:textId="4E13DC32" w:rsidR="00B5447E" w:rsidRPr="00C6074E" w:rsidRDefault="00B5447E" w:rsidP="00B5447E">
            <w:pPr>
              <w:pStyle w:val="xmsonormal"/>
              <w:rPr>
                <w:rFonts w:eastAsiaTheme="minorEastAsia" w:cs="Times New Roman"/>
                <w:b/>
                <w:szCs w:val="20"/>
                <w:lang w:eastAsia="zh-CN"/>
              </w:rPr>
            </w:pPr>
            <w:r w:rsidRPr="00C6074E">
              <w:rPr>
                <w:rFonts w:eastAsiaTheme="minorEastAsia" w:cs="Times New Roman" w:hint="eastAsia"/>
                <w:b/>
                <w:szCs w:val="20"/>
                <w:lang w:eastAsia="zh-CN"/>
              </w:rPr>
              <w:t>N</w:t>
            </w:r>
            <w:r w:rsidRPr="00C6074E">
              <w:rPr>
                <w:rFonts w:eastAsiaTheme="minorEastAsia" w:cs="Times New Roman"/>
                <w:b/>
                <w:szCs w:val="20"/>
                <w:lang w:eastAsia="zh-CN"/>
              </w:rPr>
              <w:t>etwork synchronization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74404455" w14:textId="309C0B6D" w:rsidR="00B5447E" w:rsidRPr="006A686C" w:rsidRDefault="00B5447E" w:rsidP="00B5447E">
            <w:pPr>
              <w:pStyle w:val="xmsonormal"/>
              <w:rPr>
                <w:rFonts w:cs="Times New Roman"/>
                <w:szCs w:val="20"/>
              </w:rPr>
            </w:pPr>
            <w:r>
              <w:rPr>
                <w:rFonts w:cs="Times New Roman"/>
                <w:szCs w:val="20"/>
              </w:rPr>
              <w:t>T</w:t>
            </w:r>
            <w:r w:rsidRPr="00B5447E">
              <w:rPr>
                <w:rFonts w:cs="Times New Roman"/>
                <w:szCs w:val="20"/>
              </w:rPr>
              <w:t>runcated Gaussian distribution with zero mean and standard deviation of T1 ns, with truncation of the distribution to the [-T2, T2] range, and with T2=2*T1</w:t>
            </w:r>
            <w:r>
              <w:rPr>
                <w:rFonts w:cs="Times New Roman"/>
                <w:szCs w:val="20"/>
              </w:rPr>
              <w:t xml:space="preserve">. T1 = 50ns </w:t>
            </w:r>
            <w:r>
              <w:rPr>
                <w:rFonts w:cs="Times New Roman"/>
                <w:szCs w:val="20"/>
              </w:rPr>
              <w:fldChar w:fldCharType="begin"/>
            </w:r>
            <w:r>
              <w:rPr>
                <w:rFonts w:cs="Times New Roman"/>
                <w:szCs w:val="20"/>
              </w:rPr>
              <w:instrText xml:space="preserve"> REF _Ref114648283 \r \h </w:instrText>
            </w:r>
            <w:r w:rsidR="00C6074E">
              <w:rPr>
                <w:rFonts w:cs="Times New Roman"/>
                <w:szCs w:val="20"/>
              </w:rPr>
              <w:instrText xml:space="preserve"> \* MERGEFORMAT </w:instrText>
            </w:r>
            <w:r>
              <w:rPr>
                <w:rFonts w:cs="Times New Roman"/>
                <w:szCs w:val="20"/>
              </w:rPr>
            </w:r>
            <w:r>
              <w:rPr>
                <w:rFonts w:cs="Times New Roman"/>
                <w:szCs w:val="20"/>
              </w:rPr>
              <w:fldChar w:fldCharType="separate"/>
            </w:r>
            <w:r>
              <w:rPr>
                <w:rFonts w:cs="Times New Roman"/>
                <w:szCs w:val="20"/>
              </w:rPr>
              <w:t>[2]</w:t>
            </w:r>
            <w:r>
              <w:rPr>
                <w:rFonts w:cs="Times New Roman"/>
                <w:szCs w:val="20"/>
              </w:rPr>
              <w:fldChar w:fldCharType="end"/>
            </w:r>
            <w:r>
              <w:rPr>
                <w:rFonts w:cs="Times New Roman"/>
                <w:szCs w:val="20"/>
              </w:rPr>
              <w:t>.</w:t>
            </w:r>
          </w:p>
        </w:tc>
      </w:tr>
      <w:tr w:rsidR="00B5447E" w:rsidRPr="006A686C" w14:paraId="03BBCB04" w14:textId="77777777" w:rsidTr="00B5447E">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3A93FF34" w14:textId="3581A2F5" w:rsidR="00B5447E" w:rsidRPr="00C6074E" w:rsidRDefault="00B5447E" w:rsidP="00B5447E">
            <w:pPr>
              <w:pStyle w:val="xmsonormal"/>
              <w:rPr>
                <w:rFonts w:eastAsiaTheme="minorEastAsia" w:cs="Times New Roman"/>
                <w:b/>
                <w:szCs w:val="20"/>
                <w:lang w:eastAsia="zh-CN"/>
              </w:rPr>
            </w:pPr>
            <w:r w:rsidRPr="00C6074E">
              <w:rPr>
                <w:rFonts w:eastAsiaTheme="minorEastAsia" w:cs="Times New Roman"/>
                <w:b/>
                <w:szCs w:val="20"/>
                <w:lang w:eastAsia="zh-CN"/>
              </w:rPr>
              <w:t>UE/</w:t>
            </w:r>
            <w:proofErr w:type="spellStart"/>
            <w:r w:rsidRPr="00C6074E">
              <w:rPr>
                <w:rFonts w:eastAsiaTheme="minorEastAsia" w:cs="Times New Roman"/>
                <w:b/>
                <w:szCs w:val="20"/>
                <w:lang w:eastAsia="zh-CN"/>
              </w:rPr>
              <w:t>gNB</w:t>
            </w:r>
            <w:proofErr w:type="spellEnd"/>
            <w:r w:rsidRPr="00C6074E">
              <w:rPr>
                <w:rFonts w:eastAsiaTheme="minorEastAsia" w:cs="Times New Roman"/>
                <w:b/>
                <w:szCs w:val="20"/>
                <w:lang w:eastAsia="zh-CN"/>
              </w:rPr>
              <w:t xml:space="preserve"> Tx/Rx </w:t>
            </w:r>
            <w:r w:rsidR="000B1A76">
              <w:rPr>
                <w:rFonts w:eastAsiaTheme="minorEastAsia" w:cs="Times New Roman"/>
                <w:b/>
                <w:szCs w:val="20"/>
                <w:lang w:eastAsia="zh-CN"/>
              </w:rPr>
              <w:t>c</w:t>
            </w:r>
            <w:r w:rsidRPr="00C6074E">
              <w:rPr>
                <w:rFonts w:eastAsiaTheme="minorEastAsia" w:cs="Times New Roman"/>
                <w:b/>
                <w:szCs w:val="20"/>
                <w:lang w:eastAsia="zh-CN"/>
              </w:rPr>
              <w:t>alibration error</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BA43958" w14:textId="0D63D5B0" w:rsidR="00B5447E" w:rsidRDefault="00B5447E" w:rsidP="00B5447E">
            <w:pPr>
              <w:pStyle w:val="xmsonormal"/>
              <w:rPr>
                <w:rFonts w:cs="Times New Roman"/>
                <w:szCs w:val="20"/>
              </w:rPr>
            </w:pPr>
            <w:r>
              <w:rPr>
                <w:rFonts w:cs="Times New Roman"/>
                <w:szCs w:val="20"/>
              </w:rPr>
              <w:t>T</w:t>
            </w:r>
            <w:r w:rsidRPr="00B5447E">
              <w:rPr>
                <w:rFonts w:cs="Times New Roman"/>
                <w:szCs w:val="20"/>
              </w:rPr>
              <w:t>runcated Gaussian distribution with zero mean and standard deviation of T1 ns, with truncation of the distribution to the [-T2, T2] range, and with T2=2*T1</w:t>
            </w:r>
            <w:r>
              <w:rPr>
                <w:rFonts w:cs="Times New Roman"/>
                <w:szCs w:val="20"/>
              </w:rPr>
              <w:t xml:space="preserve">. </w:t>
            </w:r>
          </w:p>
          <w:p w14:paraId="4A098546" w14:textId="1ECF3CFF" w:rsidR="00B5447E" w:rsidRDefault="00B5447E" w:rsidP="00B5447E">
            <w:pPr>
              <w:pStyle w:val="xmsonormal"/>
              <w:rPr>
                <w:rFonts w:cs="Times New Roman"/>
                <w:szCs w:val="20"/>
              </w:rPr>
            </w:pPr>
            <w:proofErr w:type="spellStart"/>
            <w:r>
              <w:rPr>
                <w:rFonts w:cs="Times New Roman"/>
                <w:szCs w:val="20"/>
              </w:rPr>
              <w:t>gNB</w:t>
            </w:r>
            <w:proofErr w:type="spellEnd"/>
            <w:r>
              <w:rPr>
                <w:rFonts w:cs="Times New Roman"/>
                <w:szCs w:val="20"/>
              </w:rPr>
              <w:t xml:space="preserve"> Rx/Tx Time error T1 = 1.4ns</w:t>
            </w:r>
          </w:p>
          <w:p w14:paraId="5AB242DC" w14:textId="40FFB8E1" w:rsidR="00B5447E" w:rsidRPr="00B5447E" w:rsidRDefault="00B5447E" w:rsidP="00B5447E">
            <w:pPr>
              <w:pStyle w:val="xmsonormal"/>
              <w:rPr>
                <w:rFonts w:eastAsiaTheme="minorEastAsia" w:cs="Times New Roman"/>
                <w:szCs w:val="20"/>
                <w:lang w:eastAsia="zh-CN"/>
              </w:rPr>
            </w:pPr>
            <w:r>
              <w:rPr>
                <w:rFonts w:eastAsiaTheme="minorEastAsia" w:cs="Times New Roman" w:hint="eastAsia"/>
                <w:szCs w:val="20"/>
                <w:lang w:eastAsia="zh-CN"/>
              </w:rPr>
              <w:t>U</w:t>
            </w:r>
            <w:r>
              <w:rPr>
                <w:rFonts w:eastAsiaTheme="minorEastAsia" w:cs="Times New Roman"/>
                <w:szCs w:val="20"/>
                <w:lang w:eastAsia="zh-CN"/>
              </w:rPr>
              <w:t>E Rx/Tx Time error T1 = 5.6ns</w:t>
            </w:r>
          </w:p>
        </w:tc>
      </w:tr>
      <w:tr w:rsidR="00B5447E" w:rsidRPr="006A686C" w14:paraId="323C436C" w14:textId="77777777" w:rsidTr="004A5EEC">
        <w:trPr>
          <w:trHeight w:val="2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77EAB874" w14:textId="77777777" w:rsidR="00B5447E" w:rsidRPr="006A686C" w:rsidRDefault="00B5447E" w:rsidP="00B5447E">
            <w:pPr>
              <w:pStyle w:val="xmsonormal"/>
              <w:rPr>
                <w:rFonts w:cs="Times New Roman"/>
                <w:szCs w:val="20"/>
              </w:rPr>
            </w:pPr>
            <w:r w:rsidRPr="006A686C">
              <w:rPr>
                <w:rStyle w:val="afd"/>
                <w:rFonts w:cs="Times New Roman"/>
                <w:szCs w:val="20"/>
              </w:rPr>
              <w:t>Reference point for timing measurement</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02B343CA" w14:textId="77777777" w:rsidR="00B5447E" w:rsidRPr="006A686C" w:rsidRDefault="00B5447E" w:rsidP="00B5447E">
            <w:pPr>
              <w:pStyle w:val="xmsonormal"/>
              <w:rPr>
                <w:rFonts w:cs="Times New Roman"/>
                <w:szCs w:val="20"/>
              </w:rPr>
            </w:pPr>
            <w:r w:rsidRPr="006A686C">
              <w:rPr>
                <w:rFonts w:cs="Times New Roman"/>
                <w:szCs w:val="20"/>
              </w:rPr>
              <w:t>Satellite</w:t>
            </w:r>
          </w:p>
        </w:tc>
      </w:tr>
      <w:tr w:rsidR="00B5447E" w:rsidRPr="006A686C" w14:paraId="72092188" w14:textId="77777777" w:rsidTr="004A5EEC">
        <w:trPr>
          <w:trHeight w:val="212"/>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4CF35210" w14:textId="77777777" w:rsidR="00B5447E" w:rsidRPr="006A686C" w:rsidRDefault="00B5447E" w:rsidP="00B5447E">
            <w:pPr>
              <w:pStyle w:val="xmsonormal"/>
              <w:rPr>
                <w:rFonts w:cs="Times New Roman"/>
                <w:szCs w:val="20"/>
              </w:rPr>
            </w:pPr>
            <w:r w:rsidRPr="006A686C">
              <w:rPr>
                <w:rStyle w:val="afd"/>
                <w:rFonts w:cs="Times New Roman"/>
                <w:szCs w:val="20"/>
              </w:rPr>
              <w:t>UE speed</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2DA019C3" w14:textId="77777777" w:rsidR="00B5447E" w:rsidRPr="006A686C" w:rsidRDefault="00B5447E" w:rsidP="00B5447E">
            <w:pPr>
              <w:pStyle w:val="xmsonormal"/>
              <w:rPr>
                <w:rFonts w:cs="Times New Roman"/>
                <w:szCs w:val="20"/>
              </w:rPr>
            </w:pPr>
            <w:r w:rsidRPr="006A686C">
              <w:rPr>
                <w:rFonts w:cs="Times New Roman"/>
                <w:szCs w:val="20"/>
              </w:rPr>
              <w:t>3km/h</w:t>
            </w:r>
          </w:p>
        </w:tc>
      </w:tr>
      <w:tr w:rsidR="00B5447E" w:rsidRPr="006A686C" w14:paraId="05534160" w14:textId="77777777" w:rsidTr="004A5EEC">
        <w:trPr>
          <w:trHeight w:val="45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3585A7C" w14:textId="77777777" w:rsidR="00B5447E" w:rsidRPr="006A686C" w:rsidRDefault="00B5447E" w:rsidP="00B5447E">
            <w:pPr>
              <w:pStyle w:val="xmsonormal"/>
              <w:rPr>
                <w:rFonts w:cs="Times New Roman"/>
                <w:szCs w:val="20"/>
              </w:rPr>
            </w:pPr>
            <w:r w:rsidRPr="006A686C">
              <w:rPr>
                <w:rStyle w:val="afd"/>
                <w:rFonts w:cs="Times New Roman"/>
                <w:szCs w:val="20"/>
              </w:rPr>
              <w:t>Performance metrics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4F943F75" w14:textId="77777777" w:rsidR="00B5447E" w:rsidRPr="006A686C" w:rsidRDefault="00B5447E" w:rsidP="00B5447E">
            <w:pPr>
              <w:pStyle w:val="xmsonormal"/>
              <w:rPr>
                <w:rFonts w:cs="Times New Roman"/>
                <w:szCs w:val="20"/>
              </w:rPr>
            </w:pPr>
            <w:r w:rsidRPr="006A686C">
              <w:rPr>
                <w:rFonts w:cs="Times New Roman"/>
                <w:szCs w:val="20"/>
              </w:rPr>
              <w:t>Horizontal accuracy (UE 2D position accuracy)</w:t>
            </w:r>
          </w:p>
        </w:tc>
      </w:tr>
    </w:tbl>
    <w:p w14:paraId="5F2709BC" w14:textId="77777777" w:rsidR="00B5447E" w:rsidRDefault="00B5447E" w:rsidP="009C6802">
      <w:pPr>
        <w:spacing w:after="0"/>
      </w:pPr>
    </w:p>
    <w:p w14:paraId="484E3A15" w14:textId="11E4EC23" w:rsidR="00B04A30" w:rsidRDefault="00B04A30" w:rsidP="00B04A30">
      <w:pPr>
        <w:pStyle w:val="2"/>
        <w:numPr>
          <w:ilvl w:val="0"/>
          <w:numId w:val="0"/>
        </w:numPr>
        <w:rPr>
          <w:b w:val="0"/>
          <w:sz w:val="28"/>
          <w:szCs w:val="28"/>
        </w:rPr>
      </w:pPr>
      <w:bookmarkStart w:id="23" w:name="_Ref114654122"/>
      <w:r>
        <w:rPr>
          <w:b w:val="0"/>
          <w:sz w:val="28"/>
          <w:szCs w:val="28"/>
        </w:rPr>
        <w:lastRenderedPageBreak/>
        <w:t>A.2</w:t>
      </w:r>
      <w:r w:rsidR="00C6074E" w:rsidRPr="00B04A30">
        <w:rPr>
          <w:b w:val="0"/>
          <w:sz w:val="28"/>
          <w:szCs w:val="28"/>
        </w:rPr>
        <w:t xml:space="preserve"> Simulations for DL-TDOA positioning</w:t>
      </w:r>
      <w:bookmarkEnd w:id="23"/>
    </w:p>
    <w:p w14:paraId="55527482" w14:textId="49556E24" w:rsidR="00B04A30" w:rsidRDefault="00B04A30" w:rsidP="00B04A30">
      <w:pPr>
        <w:pStyle w:val="a6"/>
        <w:keepNext/>
      </w:pPr>
      <w:bookmarkStart w:id="24" w:name="_Ref114765738"/>
      <w:r>
        <w:t xml:space="preserve">Table </w:t>
      </w:r>
      <w:r w:rsidR="002C55F8">
        <w:rPr>
          <w:noProof/>
        </w:rPr>
        <w:fldChar w:fldCharType="begin"/>
      </w:r>
      <w:r w:rsidR="002C55F8">
        <w:rPr>
          <w:noProof/>
        </w:rPr>
        <w:instrText xml:space="preserve"> SEQ Table \* ARABIC </w:instrText>
      </w:r>
      <w:r w:rsidR="002C55F8">
        <w:rPr>
          <w:noProof/>
        </w:rPr>
        <w:fldChar w:fldCharType="separate"/>
      </w:r>
      <w:r w:rsidR="002E5D43">
        <w:rPr>
          <w:noProof/>
        </w:rPr>
        <w:t>8</w:t>
      </w:r>
      <w:r w:rsidR="002C55F8">
        <w:rPr>
          <w:noProof/>
        </w:rPr>
        <w:fldChar w:fldCharType="end"/>
      </w:r>
      <w:r>
        <w:t xml:space="preserve"> PRS simulation assumption</w:t>
      </w:r>
      <w:bookmarkEnd w:id="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23"/>
        <w:gridCol w:w="4974"/>
      </w:tblGrid>
      <w:tr w:rsidR="00B04A30" w:rsidRPr="006A686C" w14:paraId="5A4DACBA" w14:textId="77777777" w:rsidTr="00347DEB">
        <w:trPr>
          <w:trHeight w:val="222"/>
        </w:trPr>
        <w:tc>
          <w:tcPr>
            <w:tcW w:w="2325" w:type="pct"/>
            <w:tcBorders>
              <w:top w:val="single" w:sz="8" w:space="0" w:color="999999"/>
              <w:left w:val="single" w:sz="8" w:space="0" w:color="999999"/>
              <w:bottom w:val="single" w:sz="8" w:space="0" w:color="999999"/>
              <w:right w:val="single" w:sz="8" w:space="0" w:color="999999"/>
            </w:tcBorders>
            <w:shd w:val="clear" w:color="auto" w:fill="00B0F0"/>
            <w:tcMar>
              <w:top w:w="0" w:type="dxa"/>
              <w:left w:w="108" w:type="dxa"/>
              <w:bottom w:w="0" w:type="dxa"/>
              <w:right w:w="108" w:type="dxa"/>
            </w:tcMar>
            <w:hideMark/>
          </w:tcPr>
          <w:p w14:paraId="32156E24" w14:textId="77777777" w:rsidR="00B04A30" w:rsidRPr="00AC2383" w:rsidRDefault="00B04A30" w:rsidP="004A5EEC">
            <w:pPr>
              <w:pStyle w:val="xmsonormal"/>
              <w:rPr>
                <w:rFonts w:cs="Times New Roman"/>
                <w:color w:val="FFFFFF" w:themeColor="background1"/>
                <w:szCs w:val="20"/>
              </w:rPr>
            </w:pPr>
            <w:r w:rsidRPr="00AC2383">
              <w:rPr>
                <w:rStyle w:val="afd"/>
                <w:rFonts w:cs="Times New Roman"/>
                <w:color w:val="FFFFFF" w:themeColor="background1"/>
                <w:szCs w:val="20"/>
              </w:rPr>
              <w:t>Parameter</w:t>
            </w:r>
          </w:p>
        </w:tc>
        <w:tc>
          <w:tcPr>
            <w:tcW w:w="2675" w:type="pct"/>
            <w:tcBorders>
              <w:top w:val="single" w:sz="8" w:space="0" w:color="999999"/>
              <w:left w:val="single" w:sz="8" w:space="0" w:color="999999"/>
              <w:bottom w:val="single" w:sz="8" w:space="0" w:color="999999"/>
              <w:right w:val="single" w:sz="8" w:space="0" w:color="999999"/>
            </w:tcBorders>
            <w:shd w:val="clear" w:color="auto" w:fill="00B0F0"/>
            <w:tcMar>
              <w:top w:w="0" w:type="dxa"/>
              <w:left w:w="108" w:type="dxa"/>
              <w:bottom w:w="0" w:type="dxa"/>
              <w:right w:w="108" w:type="dxa"/>
            </w:tcMar>
            <w:hideMark/>
          </w:tcPr>
          <w:p w14:paraId="7B2F228E" w14:textId="77777777" w:rsidR="00B04A30" w:rsidRPr="00AC2383" w:rsidRDefault="00B04A30" w:rsidP="004A5EEC">
            <w:pPr>
              <w:pStyle w:val="xmsonormal"/>
              <w:rPr>
                <w:rFonts w:cs="Times New Roman"/>
                <w:color w:val="FFFFFF" w:themeColor="background1"/>
                <w:szCs w:val="20"/>
              </w:rPr>
            </w:pPr>
            <w:r w:rsidRPr="00AC2383">
              <w:rPr>
                <w:rStyle w:val="afd"/>
                <w:rFonts w:cs="Times New Roman"/>
                <w:color w:val="FFFFFF" w:themeColor="background1"/>
                <w:szCs w:val="20"/>
              </w:rPr>
              <w:t>Description/Value</w:t>
            </w:r>
          </w:p>
        </w:tc>
      </w:tr>
      <w:tr w:rsidR="00B04A30" w:rsidRPr="006A686C" w14:paraId="50FB30BB" w14:textId="77777777" w:rsidTr="00347DEB">
        <w:trPr>
          <w:trHeight w:val="201"/>
        </w:trPr>
        <w:tc>
          <w:tcPr>
            <w:tcW w:w="2325" w:type="pct"/>
            <w:tcBorders>
              <w:top w:val="single" w:sz="8" w:space="0" w:color="999999"/>
              <w:left w:val="single" w:sz="8" w:space="0" w:color="999999"/>
              <w:bottom w:val="single" w:sz="8" w:space="0" w:color="999999"/>
              <w:right w:val="single" w:sz="8" w:space="0" w:color="999999"/>
            </w:tcBorders>
            <w:tcMar>
              <w:top w:w="0" w:type="dxa"/>
              <w:left w:w="108" w:type="dxa"/>
              <w:bottom w:w="0" w:type="dxa"/>
              <w:right w:w="108" w:type="dxa"/>
            </w:tcMar>
            <w:hideMark/>
          </w:tcPr>
          <w:p w14:paraId="3E1CA3B0" w14:textId="56928530" w:rsidR="00B04A30" w:rsidRPr="006A686C" w:rsidRDefault="00B04A30" w:rsidP="004A5EEC">
            <w:pPr>
              <w:pStyle w:val="xmsonormal"/>
              <w:rPr>
                <w:rFonts w:cs="Times New Roman"/>
                <w:szCs w:val="20"/>
              </w:rPr>
            </w:pPr>
            <w:r w:rsidRPr="006A686C">
              <w:rPr>
                <w:rStyle w:val="afd"/>
                <w:rFonts w:cs="Times New Roman"/>
                <w:szCs w:val="20"/>
              </w:rPr>
              <w:t xml:space="preserve">Positioning signals </w:t>
            </w:r>
          </w:p>
        </w:tc>
        <w:tc>
          <w:tcPr>
            <w:tcW w:w="2675" w:type="pct"/>
            <w:tcBorders>
              <w:top w:val="single" w:sz="8" w:space="0" w:color="999999"/>
              <w:left w:val="single" w:sz="8" w:space="0" w:color="999999"/>
              <w:bottom w:val="single" w:sz="8" w:space="0" w:color="999999"/>
              <w:right w:val="single" w:sz="8" w:space="0" w:color="999999"/>
            </w:tcBorders>
            <w:tcMar>
              <w:top w:w="0" w:type="dxa"/>
              <w:left w:w="108" w:type="dxa"/>
              <w:bottom w:w="0" w:type="dxa"/>
              <w:right w:w="108" w:type="dxa"/>
            </w:tcMar>
            <w:hideMark/>
          </w:tcPr>
          <w:p w14:paraId="6BC072A6" w14:textId="77777777" w:rsidR="00B04A30" w:rsidRPr="006A686C" w:rsidRDefault="00B04A30" w:rsidP="004A5EEC">
            <w:pPr>
              <w:pStyle w:val="xmsonormal"/>
              <w:rPr>
                <w:rFonts w:cs="Times New Roman"/>
                <w:szCs w:val="20"/>
              </w:rPr>
            </w:pPr>
            <w:r>
              <w:rPr>
                <w:rFonts w:cs="Times New Roman"/>
                <w:szCs w:val="20"/>
              </w:rPr>
              <w:t>PRS</w:t>
            </w:r>
          </w:p>
        </w:tc>
      </w:tr>
      <w:tr w:rsidR="00B04A30" w:rsidRPr="006A686C" w14:paraId="3E2BE447" w14:textId="77777777" w:rsidTr="00347DEB">
        <w:trPr>
          <w:trHeight w:val="201"/>
        </w:trPr>
        <w:tc>
          <w:tcPr>
            <w:tcW w:w="2325" w:type="pct"/>
            <w:tcBorders>
              <w:top w:val="single" w:sz="8" w:space="0" w:color="999999"/>
              <w:left w:val="single" w:sz="8" w:space="0" w:color="999999"/>
              <w:bottom w:val="single" w:sz="8" w:space="0" w:color="999999"/>
              <w:right w:val="single" w:sz="8" w:space="0" w:color="999999"/>
            </w:tcBorders>
            <w:tcMar>
              <w:top w:w="0" w:type="dxa"/>
              <w:left w:w="108" w:type="dxa"/>
              <w:bottom w:w="0" w:type="dxa"/>
              <w:right w:w="108" w:type="dxa"/>
            </w:tcMar>
            <w:hideMark/>
          </w:tcPr>
          <w:p w14:paraId="4F895B76" w14:textId="77777777" w:rsidR="00B04A30" w:rsidRPr="006A686C" w:rsidRDefault="00B04A30" w:rsidP="004A5EEC">
            <w:pPr>
              <w:pStyle w:val="xmsonormal"/>
              <w:rPr>
                <w:rFonts w:cs="Times New Roman"/>
                <w:szCs w:val="20"/>
              </w:rPr>
            </w:pPr>
            <w:r w:rsidRPr="006A686C">
              <w:rPr>
                <w:rStyle w:val="afd"/>
                <w:rFonts w:cs="Times New Roman"/>
                <w:szCs w:val="20"/>
              </w:rPr>
              <w:t>Reference Signal Physical Structure and Resource Allocation (RE pattern)</w:t>
            </w:r>
          </w:p>
        </w:tc>
        <w:tc>
          <w:tcPr>
            <w:tcW w:w="2675" w:type="pct"/>
            <w:tcBorders>
              <w:top w:val="single" w:sz="8" w:space="0" w:color="999999"/>
              <w:left w:val="single" w:sz="8" w:space="0" w:color="999999"/>
              <w:bottom w:val="single" w:sz="8" w:space="0" w:color="999999"/>
              <w:right w:val="single" w:sz="8" w:space="0" w:color="999999"/>
            </w:tcBorders>
            <w:tcMar>
              <w:top w:w="0" w:type="dxa"/>
              <w:left w:w="108" w:type="dxa"/>
              <w:bottom w:w="0" w:type="dxa"/>
              <w:right w:w="108" w:type="dxa"/>
            </w:tcMar>
            <w:hideMark/>
          </w:tcPr>
          <w:p w14:paraId="63869C6D" w14:textId="77777777" w:rsidR="00B04A30" w:rsidRPr="006A686C" w:rsidRDefault="00B04A30" w:rsidP="004A5EEC">
            <w:pPr>
              <w:pStyle w:val="xmsonormal"/>
              <w:rPr>
                <w:rFonts w:cs="Times New Roman"/>
                <w:szCs w:val="20"/>
              </w:rPr>
            </w:pPr>
            <w:r>
              <w:rPr>
                <w:rFonts w:cs="Times New Roman"/>
                <w:szCs w:val="20"/>
              </w:rPr>
              <w:t>DL: Comb-2</w:t>
            </w:r>
          </w:p>
        </w:tc>
      </w:tr>
      <w:tr w:rsidR="00B04A30" w:rsidRPr="006A686C" w14:paraId="72F4FCB6" w14:textId="77777777" w:rsidTr="00347DEB">
        <w:trPr>
          <w:trHeight w:val="201"/>
        </w:trPr>
        <w:tc>
          <w:tcPr>
            <w:tcW w:w="2325" w:type="pct"/>
            <w:tcBorders>
              <w:top w:val="single" w:sz="8" w:space="0" w:color="999999"/>
              <w:left w:val="single" w:sz="8" w:space="0" w:color="999999"/>
              <w:bottom w:val="single" w:sz="8" w:space="0" w:color="999999"/>
              <w:right w:val="single" w:sz="8" w:space="0" w:color="999999"/>
            </w:tcBorders>
            <w:tcMar>
              <w:top w:w="0" w:type="dxa"/>
              <w:left w:w="108" w:type="dxa"/>
              <w:bottom w:w="0" w:type="dxa"/>
              <w:right w:w="108" w:type="dxa"/>
            </w:tcMar>
            <w:hideMark/>
          </w:tcPr>
          <w:p w14:paraId="34E15A1A" w14:textId="77777777" w:rsidR="00B04A30" w:rsidRPr="006A686C" w:rsidRDefault="00B04A30" w:rsidP="004A5EEC">
            <w:pPr>
              <w:pStyle w:val="xmsonormal"/>
              <w:rPr>
                <w:rFonts w:cs="Times New Roman"/>
                <w:szCs w:val="20"/>
              </w:rPr>
            </w:pPr>
            <w:r w:rsidRPr="006A686C">
              <w:rPr>
                <w:rStyle w:val="afd"/>
                <w:rFonts w:cs="Times New Roman"/>
                <w:szCs w:val="20"/>
              </w:rPr>
              <w:t>RS type of sequence/number of ports</w:t>
            </w:r>
          </w:p>
        </w:tc>
        <w:tc>
          <w:tcPr>
            <w:tcW w:w="2675" w:type="pct"/>
            <w:tcBorders>
              <w:top w:val="single" w:sz="8" w:space="0" w:color="999999"/>
              <w:left w:val="single" w:sz="8" w:space="0" w:color="999999"/>
              <w:bottom w:val="single" w:sz="8" w:space="0" w:color="999999"/>
              <w:right w:val="single" w:sz="8" w:space="0" w:color="999999"/>
            </w:tcBorders>
            <w:tcMar>
              <w:top w:w="0" w:type="dxa"/>
              <w:left w:w="108" w:type="dxa"/>
              <w:bottom w:w="0" w:type="dxa"/>
              <w:right w:w="108" w:type="dxa"/>
            </w:tcMar>
            <w:hideMark/>
          </w:tcPr>
          <w:p w14:paraId="444A56E9" w14:textId="77777777" w:rsidR="00B04A30" w:rsidRPr="006A686C" w:rsidRDefault="00B04A30" w:rsidP="004A5EEC">
            <w:pPr>
              <w:pStyle w:val="xmsonormal"/>
              <w:rPr>
                <w:rFonts w:cs="Times New Roman"/>
                <w:szCs w:val="20"/>
              </w:rPr>
            </w:pPr>
            <w:r>
              <w:rPr>
                <w:rFonts w:cs="Times New Roman"/>
                <w:szCs w:val="20"/>
              </w:rPr>
              <w:t>Gold / 1</w:t>
            </w:r>
          </w:p>
        </w:tc>
      </w:tr>
      <w:tr w:rsidR="00B04A30" w:rsidRPr="006A686C" w14:paraId="5D29E847" w14:textId="77777777" w:rsidTr="00347DEB">
        <w:trPr>
          <w:trHeight w:val="201"/>
        </w:trPr>
        <w:tc>
          <w:tcPr>
            <w:tcW w:w="2325" w:type="pct"/>
            <w:tcBorders>
              <w:top w:val="single" w:sz="8" w:space="0" w:color="999999"/>
              <w:left w:val="single" w:sz="8" w:space="0" w:color="999999"/>
              <w:bottom w:val="single" w:sz="8" w:space="0" w:color="999999"/>
              <w:right w:val="single" w:sz="8" w:space="0" w:color="999999"/>
            </w:tcBorders>
            <w:tcMar>
              <w:top w:w="0" w:type="dxa"/>
              <w:left w:w="108" w:type="dxa"/>
              <w:bottom w:w="0" w:type="dxa"/>
              <w:right w:w="108" w:type="dxa"/>
            </w:tcMar>
            <w:hideMark/>
          </w:tcPr>
          <w:p w14:paraId="3B8FCAAD" w14:textId="77777777" w:rsidR="00B04A30" w:rsidRPr="006A686C" w:rsidRDefault="00B04A30" w:rsidP="004A5EEC">
            <w:pPr>
              <w:pStyle w:val="xmsonormal"/>
              <w:rPr>
                <w:rFonts w:cs="Times New Roman"/>
                <w:szCs w:val="20"/>
              </w:rPr>
            </w:pPr>
            <w:r w:rsidRPr="006A686C">
              <w:rPr>
                <w:rStyle w:val="afd"/>
                <w:rFonts w:cs="Times New Roman"/>
                <w:szCs w:val="20"/>
              </w:rPr>
              <w:t>Number of symbols used per occasion</w:t>
            </w:r>
          </w:p>
        </w:tc>
        <w:tc>
          <w:tcPr>
            <w:tcW w:w="2675" w:type="pct"/>
            <w:tcBorders>
              <w:top w:val="single" w:sz="8" w:space="0" w:color="999999"/>
              <w:left w:val="single" w:sz="8" w:space="0" w:color="999999"/>
              <w:bottom w:val="single" w:sz="8" w:space="0" w:color="999999"/>
              <w:right w:val="single" w:sz="8" w:space="0" w:color="999999"/>
            </w:tcBorders>
            <w:tcMar>
              <w:top w:w="0" w:type="dxa"/>
              <w:left w:w="108" w:type="dxa"/>
              <w:bottom w:w="0" w:type="dxa"/>
              <w:right w:w="108" w:type="dxa"/>
            </w:tcMar>
            <w:hideMark/>
          </w:tcPr>
          <w:p w14:paraId="165F32BB" w14:textId="77777777" w:rsidR="00B04A30" w:rsidRPr="006A686C" w:rsidRDefault="00B04A30" w:rsidP="004A5EEC">
            <w:pPr>
              <w:pStyle w:val="xmsonormal"/>
              <w:rPr>
                <w:rFonts w:cs="Times New Roman"/>
                <w:szCs w:val="20"/>
              </w:rPr>
            </w:pPr>
            <w:r>
              <w:rPr>
                <w:rFonts w:cs="Times New Roman"/>
                <w:szCs w:val="20"/>
              </w:rPr>
              <w:t>6</w:t>
            </w:r>
          </w:p>
        </w:tc>
      </w:tr>
      <w:tr w:rsidR="00B04A30" w:rsidRPr="006A686C" w14:paraId="139411D5" w14:textId="77777777" w:rsidTr="00347DEB">
        <w:trPr>
          <w:trHeight w:val="201"/>
        </w:trPr>
        <w:tc>
          <w:tcPr>
            <w:tcW w:w="2325" w:type="pct"/>
            <w:tcBorders>
              <w:top w:val="single" w:sz="8" w:space="0" w:color="999999"/>
              <w:left w:val="single" w:sz="8" w:space="0" w:color="999999"/>
              <w:bottom w:val="single" w:sz="8" w:space="0" w:color="999999"/>
              <w:right w:val="single" w:sz="8" w:space="0" w:color="999999"/>
            </w:tcBorders>
            <w:tcMar>
              <w:top w:w="0" w:type="dxa"/>
              <w:left w:w="108" w:type="dxa"/>
              <w:bottom w:w="0" w:type="dxa"/>
              <w:right w:w="108" w:type="dxa"/>
            </w:tcMar>
            <w:hideMark/>
          </w:tcPr>
          <w:p w14:paraId="2BC0DC69" w14:textId="23DD819A" w:rsidR="00B04A30" w:rsidRPr="006A686C" w:rsidRDefault="00814AE5" w:rsidP="004A5EEC">
            <w:pPr>
              <w:pStyle w:val="xmsonormal"/>
              <w:rPr>
                <w:rFonts w:cs="Times New Roman"/>
                <w:szCs w:val="20"/>
              </w:rPr>
            </w:pPr>
            <w:r>
              <w:rPr>
                <w:rStyle w:val="afd"/>
                <w:rFonts w:cs="Times New Roman"/>
                <w:szCs w:val="20"/>
              </w:rPr>
              <w:t>N</w:t>
            </w:r>
            <w:r w:rsidR="00B04A30" w:rsidRPr="006A686C">
              <w:rPr>
                <w:rStyle w:val="afd"/>
                <w:rFonts w:cs="Times New Roman"/>
                <w:szCs w:val="20"/>
              </w:rPr>
              <w:t>umber of occasions used per positioning estimate</w:t>
            </w:r>
          </w:p>
        </w:tc>
        <w:tc>
          <w:tcPr>
            <w:tcW w:w="2675" w:type="pct"/>
            <w:tcBorders>
              <w:top w:val="single" w:sz="8" w:space="0" w:color="999999"/>
              <w:left w:val="single" w:sz="8" w:space="0" w:color="999999"/>
              <w:bottom w:val="single" w:sz="8" w:space="0" w:color="999999"/>
              <w:right w:val="single" w:sz="8" w:space="0" w:color="999999"/>
            </w:tcBorders>
            <w:tcMar>
              <w:top w:w="0" w:type="dxa"/>
              <w:left w:w="108" w:type="dxa"/>
              <w:bottom w:w="0" w:type="dxa"/>
              <w:right w:w="108" w:type="dxa"/>
            </w:tcMar>
            <w:hideMark/>
          </w:tcPr>
          <w:p w14:paraId="20D48236" w14:textId="77777777" w:rsidR="00B04A30" w:rsidRPr="006A686C" w:rsidRDefault="00B04A30" w:rsidP="004A5EEC">
            <w:pPr>
              <w:pStyle w:val="xmsonormal"/>
              <w:rPr>
                <w:rFonts w:cs="Times New Roman"/>
                <w:szCs w:val="20"/>
              </w:rPr>
            </w:pPr>
            <w:r>
              <w:rPr>
                <w:rFonts w:cs="Times New Roman"/>
                <w:szCs w:val="20"/>
              </w:rPr>
              <w:t>1</w:t>
            </w:r>
          </w:p>
        </w:tc>
      </w:tr>
      <w:tr w:rsidR="00B04A30" w:rsidRPr="006A686C" w14:paraId="4944A821" w14:textId="77777777" w:rsidTr="00347DEB">
        <w:trPr>
          <w:trHeight w:val="201"/>
        </w:trPr>
        <w:tc>
          <w:tcPr>
            <w:tcW w:w="2325" w:type="pct"/>
            <w:tcBorders>
              <w:top w:val="single" w:sz="8" w:space="0" w:color="999999"/>
              <w:left w:val="single" w:sz="8" w:space="0" w:color="999999"/>
              <w:bottom w:val="single" w:sz="8" w:space="0" w:color="999999"/>
              <w:right w:val="single" w:sz="8" w:space="0" w:color="999999"/>
            </w:tcBorders>
            <w:tcMar>
              <w:top w:w="0" w:type="dxa"/>
              <w:left w:w="108" w:type="dxa"/>
              <w:bottom w:w="0" w:type="dxa"/>
              <w:right w:w="108" w:type="dxa"/>
            </w:tcMar>
            <w:hideMark/>
          </w:tcPr>
          <w:p w14:paraId="65A88358" w14:textId="77777777" w:rsidR="00B04A30" w:rsidRPr="006A686C" w:rsidRDefault="00B04A30" w:rsidP="004A5EEC">
            <w:pPr>
              <w:pStyle w:val="xmsonormal"/>
              <w:rPr>
                <w:rFonts w:cs="Times New Roman"/>
                <w:szCs w:val="20"/>
              </w:rPr>
            </w:pPr>
            <w:r w:rsidRPr="006A686C">
              <w:rPr>
                <w:rStyle w:val="afd"/>
                <w:rFonts w:cs="Times New Roman"/>
                <w:szCs w:val="20"/>
              </w:rPr>
              <w:t>Reference Signal Transmission Bandwidth</w:t>
            </w:r>
          </w:p>
        </w:tc>
        <w:tc>
          <w:tcPr>
            <w:tcW w:w="2675" w:type="pct"/>
            <w:tcBorders>
              <w:top w:val="single" w:sz="8" w:space="0" w:color="999999"/>
              <w:left w:val="single" w:sz="8" w:space="0" w:color="999999"/>
              <w:bottom w:val="single" w:sz="8" w:space="0" w:color="999999"/>
              <w:right w:val="single" w:sz="8" w:space="0" w:color="999999"/>
            </w:tcBorders>
            <w:tcMar>
              <w:top w:w="0" w:type="dxa"/>
              <w:left w:w="108" w:type="dxa"/>
              <w:bottom w:w="0" w:type="dxa"/>
              <w:right w:w="108" w:type="dxa"/>
            </w:tcMar>
            <w:hideMark/>
          </w:tcPr>
          <w:p w14:paraId="0CC3A95A" w14:textId="77777777" w:rsidR="00B04A30" w:rsidRPr="006A686C" w:rsidRDefault="00B04A30" w:rsidP="004A5EEC">
            <w:pPr>
              <w:pStyle w:val="xmsonormal"/>
              <w:rPr>
                <w:rFonts w:cs="Times New Roman"/>
                <w:szCs w:val="20"/>
              </w:rPr>
            </w:pPr>
            <w:r>
              <w:rPr>
                <w:rFonts w:cs="Times New Roman"/>
                <w:szCs w:val="20"/>
              </w:rPr>
              <w:t>1.8 MHz</w:t>
            </w:r>
            <w:r w:rsidRPr="006A686C">
              <w:rPr>
                <w:rFonts w:cs="Times New Roman"/>
                <w:szCs w:val="20"/>
              </w:rPr>
              <w:t xml:space="preserve"> </w:t>
            </w:r>
          </w:p>
        </w:tc>
      </w:tr>
      <w:tr w:rsidR="00442991" w:rsidRPr="006A686C" w14:paraId="59A232B2" w14:textId="77777777" w:rsidTr="00347DEB">
        <w:trPr>
          <w:trHeight w:val="201"/>
        </w:trPr>
        <w:tc>
          <w:tcPr>
            <w:tcW w:w="2325" w:type="pct"/>
            <w:tcBorders>
              <w:top w:val="single" w:sz="8" w:space="0" w:color="999999"/>
              <w:left w:val="single" w:sz="8" w:space="0" w:color="999999"/>
              <w:bottom w:val="single" w:sz="8" w:space="0" w:color="999999"/>
              <w:right w:val="single" w:sz="8" w:space="0" w:color="999999"/>
            </w:tcBorders>
            <w:tcMar>
              <w:top w:w="0" w:type="dxa"/>
              <w:left w:w="108" w:type="dxa"/>
              <w:bottom w:w="0" w:type="dxa"/>
              <w:right w:w="108" w:type="dxa"/>
            </w:tcMar>
          </w:tcPr>
          <w:p w14:paraId="17806D99" w14:textId="662AE58C" w:rsidR="00442991" w:rsidRPr="00347DEB" w:rsidRDefault="00442991" w:rsidP="004A5EEC">
            <w:pPr>
              <w:pStyle w:val="xmsonormal"/>
              <w:rPr>
                <w:rStyle w:val="afd"/>
                <w:rFonts w:eastAsiaTheme="minorEastAsia" w:cs="Times New Roman"/>
                <w:szCs w:val="20"/>
                <w:lang w:eastAsia="zh-CN"/>
              </w:rPr>
            </w:pPr>
            <w:r>
              <w:rPr>
                <w:rStyle w:val="afd"/>
                <w:rFonts w:eastAsiaTheme="minorEastAsia" w:cs="Times New Roman" w:hint="eastAsia"/>
                <w:szCs w:val="20"/>
                <w:lang w:eastAsia="zh-CN"/>
              </w:rPr>
              <w:t>P</w:t>
            </w:r>
            <w:r>
              <w:rPr>
                <w:rStyle w:val="afd"/>
                <w:rFonts w:eastAsiaTheme="minorEastAsia" w:cs="Times New Roman"/>
                <w:szCs w:val="20"/>
                <w:lang w:eastAsia="zh-CN"/>
              </w:rPr>
              <w:t>RS configuration</w:t>
            </w:r>
          </w:p>
        </w:tc>
        <w:tc>
          <w:tcPr>
            <w:tcW w:w="2675" w:type="pct"/>
            <w:tcBorders>
              <w:top w:val="single" w:sz="8" w:space="0" w:color="999999"/>
              <w:left w:val="single" w:sz="8" w:space="0" w:color="999999"/>
              <w:bottom w:val="single" w:sz="8" w:space="0" w:color="999999"/>
              <w:right w:val="single" w:sz="8" w:space="0" w:color="999999"/>
            </w:tcBorders>
            <w:tcMar>
              <w:top w:w="0" w:type="dxa"/>
              <w:left w:w="108" w:type="dxa"/>
              <w:bottom w:w="0" w:type="dxa"/>
              <w:right w:w="108" w:type="dxa"/>
            </w:tcMar>
          </w:tcPr>
          <w:p w14:paraId="34F94393" w14:textId="0AE5BBD4" w:rsidR="00442991" w:rsidRPr="00347DEB" w:rsidRDefault="000913CF" w:rsidP="000913CF">
            <w:pPr>
              <w:pStyle w:val="xmsonormal"/>
              <w:rPr>
                <w:rFonts w:eastAsiaTheme="minorEastAsia" w:cs="Times New Roman"/>
                <w:szCs w:val="20"/>
                <w:lang w:eastAsia="zh-CN"/>
              </w:rPr>
            </w:pPr>
            <w:r>
              <w:rPr>
                <w:rFonts w:eastAsiaTheme="minorEastAsia" w:cs="Times New Roman" w:hint="eastAsia"/>
                <w:szCs w:val="20"/>
                <w:lang w:eastAsia="zh-CN"/>
              </w:rPr>
              <w:t>P</w:t>
            </w:r>
            <w:r>
              <w:rPr>
                <w:rFonts w:eastAsiaTheme="minorEastAsia" w:cs="Times New Roman"/>
                <w:szCs w:val="20"/>
                <w:lang w:eastAsia="zh-CN"/>
              </w:rPr>
              <w:t xml:space="preserve">RS positions defined in Table 7.4.1.7.3-1 with </w:t>
            </w:r>
            <m:oMath>
              <m:sSubSup>
                <m:sSubSupPr>
                  <m:ctrlPr>
                    <w:rPr>
                      <w:rFonts w:ascii="Cambria Math" w:hAnsi="Cambria Math"/>
                      <w:i/>
                    </w:rPr>
                  </m:ctrlPr>
                </m:sSubSupPr>
                <m:e>
                  <m:r>
                    <w:rPr>
                      <w:rFonts w:ascii="Cambria Math" w:hAnsi="Cambria Math"/>
                    </w:rPr>
                    <m:t>l</m:t>
                  </m:r>
                </m:e>
                <m:sub>
                  <m:r>
                    <m:rPr>
                      <m:nor/>
                    </m:rPr>
                    <w:rPr>
                      <w:rFonts w:ascii="Cambria Math" w:hAnsi="Cambria Math"/>
                    </w:rPr>
                    <m:t>start</m:t>
                  </m:r>
                </m:sub>
                <m:sup>
                  <m:r>
                    <m:rPr>
                      <m:nor/>
                    </m:rPr>
                    <w:rPr>
                      <w:rFonts w:ascii="Cambria Math" w:hAnsi="Cambria Math"/>
                    </w:rPr>
                    <m:t>PRS</m:t>
                  </m:r>
                </m:sup>
              </m:sSubSup>
              <m:r>
                <w:rPr>
                  <w:rFonts w:ascii="Cambria Math" w:hAnsi="Cambria Math"/>
                </w:rPr>
                <m:t>=3</m:t>
              </m:r>
            </m:oMath>
            <w:r>
              <w:rPr>
                <w:rFonts w:eastAsiaTheme="minorEastAsia" w:cs="Times New Roman" w:hint="eastAsia"/>
                <w:lang w:eastAsia="zh-CN"/>
              </w:rPr>
              <w:t xml:space="preserve"> </w:t>
            </w:r>
            <w:r>
              <w:rPr>
                <w:rFonts w:eastAsiaTheme="minorEastAsia" w:cs="Times New Roman"/>
                <w:lang w:eastAsia="zh-CN"/>
              </w:rPr>
              <w:t>and</w:t>
            </w:r>
            <w:r>
              <w:rPr>
                <w:rFonts w:eastAsiaTheme="minorEastAsia" w:cs="Times New Roman"/>
                <w:szCs w:val="20"/>
                <w:lang w:eastAsia="zh-CN"/>
              </w:rPr>
              <w:t xml:space="preserve"> </w:t>
            </w:r>
            <m:oMath>
              <m:sSubSup>
                <m:sSubSupPr>
                  <m:ctrlPr>
                    <w:rPr>
                      <w:rFonts w:ascii="Cambria Math" w:hAnsi="Cambria Math"/>
                    </w:rPr>
                  </m:ctrlPr>
                </m:sSubSupPr>
                <m:e>
                  <m:r>
                    <w:rPr>
                      <w:rFonts w:ascii="Cambria Math" w:hAnsi="Cambria Math"/>
                    </w:rPr>
                    <m:t>k</m:t>
                  </m:r>
                </m:e>
                <m:sub>
                  <m:r>
                    <m:rPr>
                      <m:nor/>
                    </m:rPr>
                    <m:t>offset</m:t>
                  </m:r>
                </m:sub>
                <m:sup>
                  <m:r>
                    <m:rPr>
                      <m:nor/>
                    </m:rPr>
                    <m:t>PRS</m:t>
                  </m:r>
                </m:sup>
              </m:sSubSup>
              <m:r>
                <w:rPr>
                  <w:rFonts w:ascii="Cambria Math" w:eastAsiaTheme="minorEastAsia" w:hAnsi="Cambria Math" w:cs="Times New Roman"/>
                  <w:szCs w:val="20"/>
                  <w:lang w:eastAsia="zh-CN"/>
                </w:rPr>
                <m:t>=2</m:t>
              </m:r>
            </m:oMath>
            <w:r>
              <w:rPr>
                <w:rFonts w:eastAsiaTheme="minorEastAsia" w:cs="Times New Roman" w:hint="eastAsia"/>
                <w:szCs w:val="20"/>
                <w:lang w:eastAsia="zh-CN"/>
              </w:rPr>
              <w:t xml:space="preserve"> </w:t>
            </w:r>
            <w:r>
              <w:rPr>
                <w:rFonts w:eastAsiaTheme="minorEastAsia" w:cs="Times New Roman"/>
                <w:szCs w:val="20"/>
                <w:lang w:eastAsia="zh-CN"/>
              </w:rPr>
              <w:t xml:space="preserve">in </w:t>
            </w:r>
            <w:r>
              <w:rPr>
                <w:rFonts w:eastAsiaTheme="minorEastAsia" w:cs="Times New Roman"/>
                <w:szCs w:val="20"/>
                <w:lang w:eastAsia="zh-CN"/>
              </w:rPr>
              <w:fldChar w:fldCharType="begin"/>
            </w:r>
            <w:r>
              <w:rPr>
                <w:rFonts w:eastAsiaTheme="minorEastAsia" w:cs="Times New Roman"/>
                <w:szCs w:val="20"/>
                <w:lang w:eastAsia="zh-CN"/>
              </w:rPr>
              <w:instrText xml:space="preserve"> REF _Ref114906508 \r \h </w:instrText>
            </w:r>
            <w:r>
              <w:rPr>
                <w:rFonts w:eastAsiaTheme="minorEastAsia" w:cs="Times New Roman"/>
                <w:szCs w:val="20"/>
                <w:lang w:eastAsia="zh-CN"/>
              </w:rPr>
            </w:r>
            <w:r>
              <w:rPr>
                <w:rFonts w:eastAsiaTheme="minorEastAsia" w:cs="Times New Roman"/>
                <w:szCs w:val="20"/>
                <w:lang w:eastAsia="zh-CN"/>
              </w:rPr>
              <w:fldChar w:fldCharType="separate"/>
            </w:r>
            <w:r>
              <w:rPr>
                <w:rFonts w:eastAsiaTheme="minorEastAsia" w:cs="Times New Roman"/>
                <w:szCs w:val="20"/>
                <w:lang w:eastAsia="zh-CN"/>
              </w:rPr>
              <w:t>[3]</w:t>
            </w:r>
            <w:r>
              <w:rPr>
                <w:rFonts w:eastAsiaTheme="minorEastAsia" w:cs="Times New Roman"/>
                <w:szCs w:val="20"/>
                <w:lang w:eastAsia="zh-CN"/>
              </w:rPr>
              <w:fldChar w:fldCharType="end"/>
            </w:r>
          </w:p>
        </w:tc>
      </w:tr>
    </w:tbl>
    <w:p w14:paraId="1DD7DF0C" w14:textId="77777777" w:rsidR="00283C4B" w:rsidRDefault="00283C4B" w:rsidP="00B04A30"/>
    <w:p w14:paraId="400699AE" w14:textId="2B3D291D" w:rsidR="004A5EEC" w:rsidRDefault="002E5D43" w:rsidP="00720FAB">
      <w:r w:rsidRPr="002E5D43">
        <w:rPr>
          <w:noProof/>
          <w:lang w:eastAsia="zh-CN"/>
        </w:rPr>
        <w:drawing>
          <wp:inline distT="0" distB="0" distL="0" distR="0" wp14:anchorId="11E8E5BC" wp14:editId="34346129">
            <wp:extent cx="2819400" cy="2214450"/>
            <wp:effectExtent l="0" t="0" r="0" b="0"/>
            <wp:docPr id="37"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16"/>
                    <a:stretch>
                      <a:fillRect/>
                    </a:stretch>
                  </pic:blipFill>
                  <pic:spPr>
                    <a:xfrm>
                      <a:off x="0" y="0"/>
                      <a:ext cx="2830990" cy="2223553"/>
                    </a:xfrm>
                    <a:prstGeom prst="rect">
                      <a:avLst/>
                    </a:prstGeom>
                  </pic:spPr>
                </pic:pic>
              </a:graphicData>
            </a:graphic>
          </wp:inline>
        </w:drawing>
      </w:r>
    </w:p>
    <w:p w14:paraId="6DB103A9" w14:textId="66B2FDD6" w:rsidR="004A5EEC" w:rsidRDefault="004A5EEC" w:rsidP="004A5EEC">
      <w:pPr>
        <w:pStyle w:val="a6"/>
        <w:jc w:val="both"/>
      </w:pPr>
      <w:r>
        <w:t xml:space="preserve">Figure </w:t>
      </w:r>
      <w:r w:rsidR="002C55F8">
        <w:rPr>
          <w:noProof/>
        </w:rPr>
        <w:fldChar w:fldCharType="begin"/>
      </w:r>
      <w:r w:rsidR="002C55F8">
        <w:rPr>
          <w:noProof/>
        </w:rPr>
        <w:instrText xml:space="preserve"> SEQ Figure \* ARABIC </w:instrText>
      </w:r>
      <w:r w:rsidR="002C55F8">
        <w:rPr>
          <w:noProof/>
        </w:rPr>
        <w:fldChar w:fldCharType="separate"/>
      </w:r>
      <w:r w:rsidR="002E5D43">
        <w:rPr>
          <w:noProof/>
        </w:rPr>
        <w:t>3</w:t>
      </w:r>
      <w:r w:rsidR="002C55F8">
        <w:rPr>
          <w:noProof/>
        </w:rPr>
        <w:fldChar w:fldCharType="end"/>
      </w:r>
      <w:r>
        <w:t xml:space="preserve"> CDF of horizontal error for DL-TDOA via PRS with 3 RSTDs. </w:t>
      </w:r>
    </w:p>
    <w:p w14:paraId="3AE667AD" w14:textId="77777777" w:rsidR="004A5EEC" w:rsidRDefault="004A5EEC" w:rsidP="00B04A30"/>
    <w:p w14:paraId="5BE2C57F" w14:textId="7BC0DB2C" w:rsidR="00720FAB" w:rsidRDefault="002E5D43" w:rsidP="00720FAB">
      <w:r w:rsidRPr="002E5D43">
        <w:rPr>
          <w:noProof/>
          <w:lang w:eastAsia="zh-CN"/>
        </w:rPr>
        <w:drawing>
          <wp:inline distT="0" distB="0" distL="0" distR="0" wp14:anchorId="791A0B6F" wp14:editId="15B0122F">
            <wp:extent cx="2863850" cy="2222525"/>
            <wp:effectExtent l="0" t="0" r="0" b="6350"/>
            <wp:docPr id="3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7"/>
                    <pic:cNvPicPr>
                      <a:picLocks noChangeAspect="1"/>
                    </pic:cNvPicPr>
                  </pic:nvPicPr>
                  <pic:blipFill>
                    <a:blip r:embed="rId17"/>
                    <a:stretch>
                      <a:fillRect/>
                    </a:stretch>
                  </pic:blipFill>
                  <pic:spPr>
                    <a:xfrm>
                      <a:off x="0" y="0"/>
                      <a:ext cx="2877654" cy="2233238"/>
                    </a:xfrm>
                    <a:prstGeom prst="rect">
                      <a:avLst/>
                    </a:prstGeom>
                  </pic:spPr>
                </pic:pic>
              </a:graphicData>
            </a:graphic>
          </wp:inline>
        </w:drawing>
      </w:r>
    </w:p>
    <w:p w14:paraId="3D06571E" w14:textId="409403EB" w:rsidR="004A5EEC" w:rsidRDefault="004A5EEC" w:rsidP="004A5EEC">
      <w:pPr>
        <w:pStyle w:val="a6"/>
        <w:jc w:val="both"/>
      </w:pPr>
      <w:r>
        <w:t xml:space="preserve">Figure </w:t>
      </w:r>
      <w:r w:rsidR="002C55F8">
        <w:rPr>
          <w:noProof/>
        </w:rPr>
        <w:fldChar w:fldCharType="begin"/>
      </w:r>
      <w:r w:rsidR="002C55F8">
        <w:rPr>
          <w:noProof/>
        </w:rPr>
        <w:instrText xml:space="preserve"> SEQ Figure \* ARABIC </w:instrText>
      </w:r>
      <w:r w:rsidR="002C55F8">
        <w:rPr>
          <w:noProof/>
        </w:rPr>
        <w:fldChar w:fldCharType="separate"/>
      </w:r>
      <w:r w:rsidR="002E5D43">
        <w:rPr>
          <w:noProof/>
        </w:rPr>
        <w:t>4</w:t>
      </w:r>
      <w:r w:rsidR="002C55F8">
        <w:rPr>
          <w:noProof/>
        </w:rPr>
        <w:fldChar w:fldCharType="end"/>
      </w:r>
      <w:r>
        <w:t xml:space="preserve"> CDF of horizontal error for DL-TDOA via PRS with 4 RSTDs. </w:t>
      </w:r>
    </w:p>
    <w:p w14:paraId="27E9238F" w14:textId="77777777" w:rsidR="00882A23" w:rsidRPr="00B63DB0" w:rsidRDefault="00882A23" w:rsidP="00347DEB"/>
    <w:p w14:paraId="1C3AABC9" w14:textId="5B31FDF9" w:rsidR="00882A23" w:rsidRPr="000B7690" w:rsidRDefault="00882A23" w:rsidP="00882A23">
      <w:pPr>
        <w:pStyle w:val="2"/>
        <w:numPr>
          <w:ilvl w:val="0"/>
          <w:numId w:val="0"/>
        </w:numPr>
        <w:tabs>
          <w:tab w:val="num" w:pos="576"/>
        </w:tabs>
        <w:rPr>
          <w:sz w:val="28"/>
          <w:szCs w:val="28"/>
          <w:lang w:eastAsia="zh-CN"/>
        </w:rPr>
      </w:pPr>
      <w:r w:rsidRPr="000B7690">
        <w:rPr>
          <w:rFonts w:eastAsiaTheme="minorEastAsia"/>
          <w:b w:val="0"/>
          <w:bCs w:val="0"/>
          <w:sz w:val="28"/>
          <w:szCs w:val="28"/>
          <w:lang w:eastAsia="zh-CN"/>
        </w:rPr>
        <w:t>A.</w:t>
      </w:r>
      <w:r>
        <w:rPr>
          <w:rFonts w:eastAsiaTheme="minorEastAsia"/>
          <w:b w:val="0"/>
          <w:bCs w:val="0"/>
          <w:sz w:val="28"/>
          <w:szCs w:val="28"/>
          <w:lang w:eastAsia="zh-CN"/>
        </w:rPr>
        <w:t>3</w:t>
      </w:r>
      <w:r w:rsidRPr="000B7690">
        <w:rPr>
          <w:b w:val="0"/>
          <w:bCs w:val="0"/>
          <w:sz w:val="28"/>
          <w:szCs w:val="28"/>
          <w:lang w:eastAsia="zh-CN"/>
        </w:rPr>
        <w:t xml:space="preserve"> </w:t>
      </w:r>
      <w:r>
        <w:rPr>
          <w:b w:val="0"/>
          <w:bCs w:val="0"/>
          <w:sz w:val="28"/>
          <w:szCs w:val="28"/>
          <w:lang w:eastAsia="zh-CN"/>
        </w:rPr>
        <w:t>Simulations for Multi-RTT positioning</w:t>
      </w:r>
    </w:p>
    <w:p w14:paraId="63051CD9" w14:textId="79D7A328" w:rsidR="00E37CEF" w:rsidRDefault="00E37CEF" w:rsidP="00347DEB">
      <w:pPr>
        <w:pStyle w:val="a6"/>
        <w:keepNext/>
        <w:ind w:left="2125" w:firstLine="425"/>
        <w:jc w:val="both"/>
      </w:pPr>
      <w:bookmarkStart w:id="25" w:name="_Ref115095474"/>
      <w:r>
        <w:t xml:space="preserve">Table </w:t>
      </w:r>
      <w:r w:rsidR="00C81AD2">
        <w:rPr>
          <w:noProof/>
        </w:rPr>
        <w:fldChar w:fldCharType="begin"/>
      </w:r>
      <w:r w:rsidR="00C81AD2">
        <w:rPr>
          <w:noProof/>
        </w:rPr>
        <w:instrText xml:space="preserve"> SEQ Table \* ARABIC </w:instrText>
      </w:r>
      <w:r w:rsidR="00C81AD2">
        <w:rPr>
          <w:noProof/>
        </w:rPr>
        <w:fldChar w:fldCharType="separate"/>
      </w:r>
      <w:r w:rsidR="002E5D43">
        <w:rPr>
          <w:noProof/>
        </w:rPr>
        <w:t>9</w:t>
      </w:r>
      <w:r w:rsidR="00C81AD2">
        <w:rPr>
          <w:noProof/>
        </w:rPr>
        <w:fldChar w:fldCharType="end"/>
      </w:r>
      <w:r>
        <w:t xml:space="preserve"> SRS simulation assumption</w:t>
      </w:r>
      <w:bookmarkEnd w:id="25"/>
    </w:p>
    <w:tbl>
      <w:tblPr>
        <w:tblW w:w="5000" w:type="pct"/>
        <w:tblCellMar>
          <w:left w:w="0" w:type="dxa"/>
          <w:right w:w="0" w:type="dxa"/>
        </w:tblCellMar>
        <w:tblLook w:val="04A0" w:firstRow="1" w:lastRow="0" w:firstColumn="1" w:lastColumn="0" w:noHBand="0" w:noVBand="1"/>
      </w:tblPr>
      <w:tblGrid>
        <w:gridCol w:w="4323"/>
        <w:gridCol w:w="4974"/>
      </w:tblGrid>
      <w:tr w:rsidR="00A12FFB" w:rsidRPr="006A686C" w14:paraId="4436B8A4" w14:textId="77777777" w:rsidTr="00872209">
        <w:trPr>
          <w:trHeight w:val="222"/>
        </w:trPr>
        <w:tc>
          <w:tcPr>
            <w:tcW w:w="2325" w:type="pct"/>
            <w:tcBorders>
              <w:top w:val="single" w:sz="8" w:space="0" w:color="999999"/>
              <w:left w:val="single" w:sz="8" w:space="0" w:color="999999"/>
              <w:bottom w:val="single" w:sz="12" w:space="0" w:color="666666"/>
              <w:right w:val="single" w:sz="8" w:space="0" w:color="999999"/>
            </w:tcBorders>
            <w:shd w:val="clear" w:color="auto" w:fill="00B0F0"/>
            <w:tcMar>
              <w:top w:w="0" w:type="dxa"/>
              <w:left w:w="108" w:type="dxa"/>
              <w:bottom w:w="0" w:type="dxa"/>
              <w:right w:w="108" w:type="dxa"/>
            </w:tcMar>
            <w:hideMark/>
          </w:tcPr>
          <w:p w14:paraId="1260824F" w14:textId="77777777" w:rsidR="00A12FFB" w:rsidRPr="00AC2383" w:rsidRDefault="00A12FFB" w:rsidP="00872209">
            <w:pPr>
              <w:pStyle w:val="xmsonormal"/>
              <w:rPr>
                <w:rFonts w:cs="Times New Roman"/>
                <w:color w:val="FFFFFF" w:themeColor="background1"/>
                <w:szCs w:val="20"/>
              </w:rPr>
            </w:pPr>
            <w:r w:rsidRPr="00AC2383">
              <w:rPr>
                <w:rStyle w:val="afd"/>
                <w:rFonts w:cs="Times New Roman"/>
                <w:color w:val="FFFFFF" w:themeColor="background1"/>
                <w:szCs w:val="20"/>
              </w:rPr>
              <w:t>Parameter</w:t>
            </w:r>
          </w:p>
        </w:tc>
        <w:tc>
          <w:tcPr>
            <w:tcW w:w="2675" w:type="pct"/>
            <w:tcBorders>
              <w:top w:val="single" w:sz="8" w:space="0" w:color="999999"/>
              <w:left w:val="nil"/>
              <w:bottom w:val="single" w:sz="12" w:space="0" w:color="666666"/>
              <w:right w:val="single" w:sz="8" w:space="0" w:color="999999"/>
            </w:tcBorders>
            <w:shd w:val="clear" w:color="auto" w:fill="00B0F0"/>
            <w:tcMar>
              <w:top w:w="0" w:type="dxa"/>
              <w:left w:w="108" w:type="dxa"/>
              <w:bottom w:w="0" w:type="dxa"/>
              <w:right w:w="108" w:type="dxa"/>
            </w:tcMar>
            <w:hideMark/>
          </w:tcPr>
          <w:p w14:paraId="1B73CAC5" w14:textId="77777777" w:rsidR="00A12FFB" w:rsidRPr="00AC2383" w:rsidRDefault="00A12FFB" w:rsidP="00872209">
            <w:pPr>
              <w:pStyle w:val="xmsonormal"/>
              <w:rPr>
                <w:rFonts w:cs="Times New Roman"/>
                <w:color w:val="FFFFFF" w:themeColor="background1"/>
                <w:szCs w:val="20"/>
              </w:rPr>
            </w:pPr>
            <w:r w:rsidRPr="00AC2383">
              <w:rPr>
                <w:rStyle w:val="afd"/>
                <w:rFonts w:cs="Times New Roman"/>
                <w:color w:val="FFFFFF" w:themeColor="background1"/>
                <w:szCs w:val="20"/>
              </w:rPr>
              <w:t>Description/Value</w:t>
            </w:r>
          </w:p>
        </w:tc>
      </w:tr>
      <w:tr w:rsidR="00A12FFB" w:rsidRPr="006A686C" w14:paraId="195A9925" w14:textId="77777777" w:rsidTr="0087220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16582588" w14:textId="77777777" w:rsidR="00A12FFB" w:rsidRPr="006A686C" w:rsidRDefault="00A12FFB" w:rsidP="00872209">
            <w:pPr>
              <w:pStyle w:val="xmsonormal"/>
              <w:rPr>
                <w:rFonts w:cs="Times New Roman"/>
                <w:szCs w:val="20"/>
              </w:rPr>
            </w:pPr>
            <w:r w:rsidRPr="006A686C">
              <w:rPr>
                <w:rStyle w:val="afd"/>
                <w:rFonts w:cs="Times New Roman"/>
                <w:szCs w:val="20"/>
              </w:rPr>
              <w:t>Positioning signals (Note 1)</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4EA48A4D" w14:textId="77777777" w:rsidR="00A12FFB" w:rsidRPr="006A686C" w:rsidRDefault="00A12FFB" w:rsidP="00872209">
            <w:pPr>
              <w:pStyle w:val="xmsonormal"/>
              <w:rPr>
                <w:rFonts w:cs="Times New Roman"/>
                <w:szCs w:val="20"/>
              </w:rPr>
            </w:pPr>
            <w:r>
              <w:rPr>
                <w:rFonts w:cs="Times New Roman"/>
                <w:szCs w:val="20"/>
              </w:rPr>
              <w:t xml:space="preserve">SRS </w:t>
            </w:r>
          </w:p>
        </w:tc>
      </w:tr>
      <w:tr w:rsidR="00A12FFB" w:rsidRPr="006A686C" w14:paraId="6AD52CF9" w14:textId="77777777" w:rsidTr="0087220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43B1ECDE" w14:textId="77777777" w:rsidR="00A12FFB" w:rsidRPr="006A686C" w:rsidRDefault="00A12FFB" w:rsidP="00872209">
            <w:pPr>
              <w:pStyle w:val="xmsonormal"/>
              <w:rPr>
                <w:rFonts w:cs="Times New Roman"/>
                <w:szCs w:val="20"/>
              </w:rPr>
            </w:pPr>
            <w:r w:rsidRPr="006A686C">
              <w:rPr>
                <w:rStyle w:val="afd"/>
                <w:rFonts w:cs="Times New Roman"/>
                <w:szCs w:val="20"/>
              </w:rPr>
              <w:lastRenderedPageBreak/>
              <w:t>Reference Signal Physical Structure and Resource Allocation (RE pattern)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1BD8E4FB" w14:textId="77777777" w:rsidR="00A12FFB" w:rsidRPr="006A686C" w:rsidRDefault="00A12FFB" w:rsidP="00872209">
            <w:pPr>
              <w:pStyle w:val="xmsonormal"/>
              <w:rPr>
                <w:rFonts w:cs="Times New Roman"/>
                <w:szCs w:val="20"/>
              </w:rPr>
            </w:pPr>
            <w:r>
              <w:rPr>
                <w:rFonts w:cs="Times New Roman"/>
                <w:szCs w:val="20"/>
              </w:rPr>
              <w:t>UL: Comb-2</w:t>
            </w:r>
          </w:p>
        </w:tc>
      </w:tr>
      <w:tr w:rsidR="00A12FFB" w:rsidRPr="006A686C" w14:paraId="025FA148" w14:textId="77777777" w:rsidTr="0087220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F2B4AB7" w14:textId="77777777" w:rsidR="00A12FFB" w:rsidRPr="006A686C" w:rsidRDefault="00A12FFB" w:rsidP="00872209">
            <w:pPr>
              <w:pStyle w:val="xmsonormal"/>
              <w:rPr>
                <w:rFonts w:cs="Times New Roman"/>
                <w:szCs w:val="20"/>
              </w:rPr>
            </w:pPr>
            <w:r w:rsidRPr="006A686C">
              <w:rPr>
                <w:rStyle w:val="afd"/>
                <w:rFonts w:cs="Times New Roman"/>
                <w:szCs w:val="20"/>
              </w:rPr>
              <w:t>RS type of sequence/number of ports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0ADE0482" w14:textId="77777777" w:rsidR="00A12FFB" w:rsidRPr="006A686C" w:rsidRDefault="00A12FFB" w:rsidP="00872209">
            <w:pPr>
              <w:pStyle w:val="xmsonormal"/>
              <w:rPr>
                <w:rFonts w:cs="Times New Roman"/>
                <w:szCs w:val="20"/>
              </w:rPr>
            </w:pPr>
            <w:r>
              <w:rPr>
                <w:rFonts w:cs="Times New Roman"/>
                <w:szCs w:val="20"/>
              </w:rPr>
              <w:t>ZC / 1</w:t>
            </w:r>
          </w:p>
        </w:tc>
      </w:tr>
      <w:tr w:rsidR="00A12FFB" w:rsidRPr="006A686C" w14:paraId="64DA2C44" w14:textId="77777777" w:rsidTr="0087220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29BB0785" w14:textId="77777777" w:rsidR="00A12FFB" w:rsidRPr="006A686C" w:rsidRDefault="00A12FFB" w:rsidP="00872209">
            <w:pPr>
              <w:pStyle w:val="xmsonormal"/>
              <w:rPr>
                <w:rFonts w:cs="Times New Roman"/>
                <w:szCs w:val="20"/>
              </w:rPr>
            </w:pPr>
            <w:r w:rsidRPr="006A686C">
              <w:rPr>
                <w:rStyle w:val="afd"/>
                <w:rFonts w:cs="Times New Roman"/>
                <w:szCs w:val="20"/>
              </w:rPr>
              <w:t>Number of symbols used per occasion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071C5449" w14:textId="77777777" w:rsidR="00A12FFB" w:rsidRPr="006A686C" w:rsidRDefault="00A12FFB" w:rsidP="00872209">
            <w:pPr>
              <w:pStyle w:val="xmsonormal"/>
              <w:rPr>
                <w:rFonts w:cs="Times New Roman"/>
                <w:szCs w:val="20"/>
              </w:rPr>
            </w:pPr>
            <w:r>
              <w:rPr>
                <w:rFonts w:cs="Times New Roman"/>
                <w:szCs w:val="20"/>
              </w:rPr>
              <w:t>1</w:t>
            </w:r>
          </w:p>
        </w:tc>
      </w:tr>
      <w:tr w:rsidR="00A12FFB" w:rsidRPr="006A686C" w14:paraId="64DA1723" w14:textId="77777777" w:rsidTr="0087220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20E10BF0" w14:textId="77777777" w:rsidR="00A12FFB" w:rsidRPr="006A686C" w:rsidRDefault="00A12FFB" w:rsidP="00872209">
            <w:pPr>
              <w:pStyle w:val="xmsonormal"/>
              <w:rPr>
                <w:rFonts w:cs="Times New Roman"/>
                <w:szCs w:val="20"/>
              </w:rPr>
            </w:pPr>
            <w:r w:rsidRPr="006A686C">
              <w:rPr>
                <w:rStyle w:val="afd"/>
                <w:rFonts w:cs="Times New Roman"/>
                <w:szCs w:val="20"/>
              </w:rPr>
              <w:t>number of occasions used per positioning estimate</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7493CADB" w14:textId="77777777" w:rsidR="00A12FFB" w:rsidRPr="006A686C" w:rsidRDefault="00A12FFB" w:rsidP="00872209">
            <w:pPr>
              <w:pStyle w:val="xmsonormal"/>
              <w:rPr>
                <w:rFonts w:cs="Times New Roman"/>
                <w:szCs w:val="20"/>
              </w:rPr>
            </w:pPr>
            <w:r>
              <w:rPr>
                <w:rFonts w:cs="Times New Roman"/>
                <w:szCs w:val="20"/>
              </w:rPr>
              <w:t>1</w:t>
            </w:r>
          </w:p>
        </w:tc>
      </w:tr>
      <w:tr w:rsidR="00A12FFB" w:rsidRPr="006A686C" w14:paraId="0F3F6A6D" w14:textId="77777777" w:rsidTr="00347DEB">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F4CB824" w14:textId="77777777" w:rsidR="00A12FFB" w:rsidRPr="006A686C" w:rsidRDefault="00A12FFB" w:rsidP="00872209">
            <w:pPr>
              <w:pStyle w:val="xmsonormal"/>
              <w:rPr>
                <w:rFonts w:cs="Times New Roman"/>
                <w:szCs w:val="20"/>
              </w:rPr>
            </w:pPr>
            <w:r w:rsidRPr="006A686C">
              <w:rPr>
                <w:rStyle w:val="afd"/>
                <w:rFonts w:cs="Times New Roman"/>
                <w:szCs w:val="20"/>
              </w:rPr>
              <w:t>Reference Signal Transmission Bandwidth</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0D40EFE2" w14:textId="77777777" w:rsidR="00A12FFB" w:rsidRPr="006A686C" w:rsidRDefault="00A12FFB" w:rsidP="00872209">
            <w:pPr>
              <w:pStyle w:val="xmsonormal"/>
              <w:rPr>
                <w:rFonts w:cs="Times New Roman"/>
                <w:szCs w:val="20"/>
              </w:rPr>
            </w:pPr>
            <w:r>
              <w:rPr>
                <w:rFonts w:cs="Times New Roman"/>
                <w:szCs w:val="20"/>
              </w:rPr>
              <w:t>2.88 MHz</w:t>
            </w:r>
            <w:r w:rsidRPr="006A686C">
              <w:rPr>
                <w:rFonts w:cs="Times New Roman"/>
                <w:szCs w:val="20"/>
              </w:rPr>
              <w:t xml:space="preserve"> </w:t>
            </w:r>
          </w:p>
        </w:tc>
      </w:tr>
      <w:tr w:rsidR="00F44C58" w:rsidRPr="006A686C" w14:paraId="0C120D4D" w14:textId="77777777" w:rsidTr="00DC05F6">
        <w:trPr>
          <w:trHeight w:val="201"/>
        </w:trPr>
        <w:tc>
          <w:tcPr>
            <w:tcW w:w="2325" w:type="pct"/>
            <w:tcBorders>
              <w:top w:val="single" w:sz="8" w:space="0" w:color="999999"/>
              <w:left w:val="single" w:sz="8" w:space="0" w:color="999999"/>
              <w:bottom w:val="single" w:sz="8" w:space="0" w:color="999999"/>
              <w:right w:val="single" w:sz="8" w:space="0" w:color="999999"/>
            </w:tcBorders>
            <w:tcMar>
              <w:top w:w="0" w:type="dxa"/>
              <w:left w:w="108" w:type="dxa"/>
              <w:bottom w:w="0" w:type="dxa"/>
              <w:right w:w="108" w:type="dxa"/>
            </w:tcMar>
          </w:tcPr>
          <w:p w14:paraId="0E6C15F2" w14:textId="689A8C3A" w:rsidR="00F44C58" w:rsidRPr="00347DEB" w:rsidRDefault="00F44C58" w:rsidP="00872209">
            <w:pPr>
              <w:pStyle w:val="xmsonormal"/>
              <w:rPr>
                <w:rStyle w:val="afd"/>
                <w:rFonts w:eastAsiaTheme="minorEastAsia" w:cs="Times New Roman"/>
                <w:szCs w:val="20"/>
                <w:lang w:eastAsia="zh-CN"/>
              </w:rPr>
            </w:pPr>
            <w:r>
              <w:rPr>
                <w:rStyle w:val="afd"/>
                <w:rFonts w:eastAsiaTheme="minorEastAsia" w:cs="Times New Roman" w:hint="eastAsia"/>
                <w:szCs w:val="20"/>
                <w:lang w:eastAsia="zh-CN"/>
              </w:rPr>
              <w:t>S</w:t>
            </w:r>
            <w:r>
              <w:rPr>
                <w:rStyle w:val="afd"/>
                <w:rFonts w:eastAsiaTheme="minorEastAsia" w:cs="Times New Roman"/>
                <w:szCs w:val="20"/>
                <w:lang w:eastAsia="zh-CN"/>
              </w:rPr>
              <w:t>RS configuration</w:t>
            </w:r>
          </w:p>
        </w:tc>
        <w:tc>
          <w:tcPr>
            <w:tcW w:w="2675" w:type="pct"/>
            <w:tcBorders>
              <w:top w:val="single" w:sz="8" w:space="0" w:color="999999"/>
              <w:left w:val="nil"/>
              <w:bottom w:val="single" w:sz="8" w:space="0" w:color="999999"/>
              <w:right w:val="single" w:sz="8" w:space="0" w:color="999999"/>
            </w:tcBorders>
            <w:tcMar>
              <w:top w:w="0" w:type="dxa"/>
              <w:left w:w="108" w:type="dxa"/>
              <w:bottom w:w="0" w:type="dxa"/>
              <w:right w:w="108" w:type="dxa"/>
            </w:tcMar>
          </w:tcPr>
          <w:p w14:paraId="6392A6B3" w14:textId="10316884" w:rsidR="00F44C58" w:rsidRPr="00347DEB" w:rsidRDefault="000B2204" w:rsidP="000B2204">
            <w:pPr>
              <w:pStyle w:val="xmsonormal"/>
              <w:rPr>
                <w:rFonts w:eastAsiaTheme="minorEastAsia" w:cs="Times New Roman"/>
                <w:szCs w:val="20"/>
                <w:lang w:eastAsia="zh-CN"/>
              </w:rPr>
            </w:pPr>
            <w:r>
              <w:rPr>
                <w:rFonts w:eastAsiaTheme="minorEastAsia" w:cs="Times New Roman"/>
                <w:szCs w:val="20"/>
                <w:lang w:eastAsia="zh-CN"/>
              </w:rPr>
              <w:t xml:space="preserve">SRS positions defined in Table 6.4.1.4.3-1 </w:t>
            </w:r>
            <w:r w:rsidR="00CF3CDF">
              <w:rPr>
                <w:rFonts w:eastAsiaTheme="minorEastAsia" w:cs="Times New Roman"/>
                <w:szCs w:val="20"/>
                <w:lang w:eastAsia="zh-CN"/>
              </w:rPr>
              <w:t xml:space="preserve">and Table 6.4.1.1.3-2 </w:t>
            </w:r>
            <w:r>
              <w:rPr>
                <w:rFonts w:eastAsiaTheme="minorEastAsia" w:cs="Times New Roman"/>
                <w:szCs w:val="20"/>
                <w:lang w:eastAsia="zh-CN"/>
              </w:rPr>
              <w:t xml:space="preserve">with </w:t>
            </w:r>
            <m:oMath>
              <m:sSub>
                <m:sSubPr>
                  <m:ctrlPr>
                    <w:rPr>
                      <w:rFonts w:ascii="Cambria Math" w:eastAsiaTheme="minorEastAsia" w:hAnsi="Cambria Math" w:cs="Times New Roman"/>
                      <w:szCs w:val="20"/>
                      <w:lang w:eastAsia="zh-CN"/>
                    </w:rPr>
                  </m:ctrlPr>
                </m:sSubPr>
                <m:e>
                  <m:r>
                    <w:rPr>
                      <w:rFonts w:ascii="Cambria Math" w:eastAsiaTheme="minorEastAsia" w:hAnsi="Cambria Math" w:cs="Times New Roman"/>
                      <w:szCs w:val="20"/>
                      <w:lang w:eastAsia="zh-CN"/>
                    </w:rPr>
                    <m:t>C</m:t>
                  </m:r>
                </m:e>
                <m:sub>
                  <m:r>
                    <m:rPr>
                      <m:sty m:val="p"/>
                    </m:rPr>
                    <w:rPr>
                      <w:rFonts w:ascii="Cambria Math" w:eastAsiaTheme="minorEastAsia" w:hAnsi="Cambria Math" w:cs="Times New Roman"/>
                      <w:szCs w:val="20"/>
                      <w:lang w:eastAsia="zh-CN"/>
                    </w:rPr>
                    <m:t>SRS</m:t>
                  </m:r>
                </m:sub>
              </m:sSub>
              <m:r>
                <w:rPr>
                  <w:rFonts w:ascii="Cambria Math" w:eastAsiaTheme="minorEastAsia" w:hAnsi="Cambria Math" w:cs="Times New Roman"/>
                  <w:szCs w:val="20"/>
                  <w:lang w:eastAsia="zh-CN"/>
                </w:rPr>
                <m:t>=3</m:t>
              </m:r>
            </m:oMath>
            <w:r>
              <w:rPr>
                <w:rFonts w:eastAsiaTheme="minorEastAsia" w:cs="Times New Roman"/>
                <w:szCs w:val="20"/>
                <w:lang w:eastAsia="zh-CN"/>
              </w:rPr>
              <w:t xml:space="preserve">, </w:t>
            </w:r>
            <m:oMath>
              <m:sSub>
                <m:sSubPr>
                  <m:ctrlPr>
                    <w:rPr>
                      <w:rFonts w:ascii="Cambria Math" w:eastAsiaTheme="minorEastAsia" w:hAnsi="Cambria Math" w:cs="Times New Roman"/>
                      <w:szCs w:val="20"/>
                      <w:lang w:eastAsia="zh-CN"/>
                    </w:rPr>
                  </m:ctrlPr>
                </m:sSubPr>
                <m:e>
                  <m:r>
                    <w:rPr>
                      <w:rFonts w:ascii="Cambria Math" w:eastAsiaTheme="minorEastAsia" w:hAnsi="Cambria Math" w:cs="Times New Roman"/>
                      <w:szCs w:val="20"/>
                      <w:lang w:eastAsia="zh-CN"/>
                    </w:rPr>
                    <m:t>B</m:t>
                  </m:r>
                </m:e>
                <m:sub>
                  <m:r>
                    <m:rPr>
                      <m:sty m:val="p"/>
                    </m:rPr>
                    <w:rPr>
                      <w:rFonts w:ascii="Cambria Math" w:eastAsiaTheme="minorEastAsia" w:hAnsi="Cambria Math" w:cs="Times New Roman"/>
                      <w:szCs w:val="20"/>
                      <w:lang w:eastAsia="zh-CN"/>
                    </w:rPr>
                    <m:t>SRS</m:t>
                  </m:r>
                </m:sub>
              </m:sSub>
              <m:r>
                <w:rPr>
                  <w:rFonts w:ascii="Cambria Math" w:eastAsiaTheme="minorEastAsia" w:hAnsi="Cambria Math" w:cs="Times New Roman"/>
                  <w:szCs w:val="20"/>
                  <w:lang w:eastAsia="zh-CN"/>
                </w:rPr>
                <m:t>=</m:t>
              </m:r>
              <m:r>
                <m:rPr>
                  <m:sty m:val="p"/>
                </m:rPr>
                <w:rPr>
                  <w:rFonts w:ascii="Cambria Math" w:eastAsiaTheme="minorEastAsia" w:hAnsi="Cambria Math" w:cs="Times New Roman"/>
                  <w:szCs w:val="20"/>
                  <w:lang w:eastAsia="zh-CN"/>
                </w:rPr>
                <m:t>0</m:t>
              </m:r>
            </m:oMath>
            <w:r>
              <w:rPr>
                <w:rFonts w:eastAsiaTheme="minorEastAsia" w:cs="Times New Roman" w:hint="eastAsia"/>
                <w:lang w:eastAsia="zh-CN"/>
              </w:rPr>
              <w:t>,</w:t>
            </w:r>
            <w:r>
              <w:rPr>
                <w:rFonts w:eastAsiaTheme="minorEastAsia" w:cs="Times New Roman"/>
                <w:lang w:eastAsia="zh-CN"/>
              </w:rPr>
              <w:t xml:space="preserve">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=0</m:t>
              </m:r>
            </m:oMath>
            <w:r>
              <w:rPr>
                <w:rFonts w:eastAsiaTheme="minorEastAsia" w:cs="Times New Roman" w:hint="eastAsia"/>
                <w:lang w:eastAsia="zh-CN"/>
              </w:rPr>
              <w:t>,</w:t>
            </w:r>
            <w:r w:rsidR="00946BCC">
              <w:rPr>
                <w:rFonts w:eastAsiaTheme="minorEastAsia" w:cs="Times New Roman"/>
                <w:lang w:eastAsia="zh-CN"/>
              </w:rPr>
              <w:t xml:space="preserve">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m:rPr>
                  <m:sty m:val="p"/>
                </m:rPr>
                <w:rPr>
                  <w:rFonts w:ascii="Cambria Math" w:hAnsi="Cambria Math"/>
                  <w:lang w:eastAsia="zh-CN"/>
                </w:rPr>
                <m:t>=1</m:t>
              </m:r>
            </m:oMath>
            <w:r w:rsidR="00946BCC">
              <w:rPr>
                <w:rFonts w:eastAsiaTheme="minorEastAsia" w:cs="Times New Roman"/>
                <w:lang w:eastAsia="zh-CN"/>
              </w:rPr>
              <w:t>,</w:t>
            </w:r>
            <w:r w:rsidR="00CF3CDF">
              <w:rPr>
                <w:rFonts w:eastAsiaTheme="minorEastAsia" w:cs="Times New Roman"/>
                <w:lang w:eastAsia="zh-CN"/>
              </w:rPr>
              <w:t xml:space="preserve"> and </w:t>
            </w:r>
            <m:oMath>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k</m:t>
                  </m:r>
                </m:e>
                <m:sub>
                  <m:r>
                    <w:rPr>
                      <w:rFonts w:ascii="Cambria Math" w:eastAsiaTheme="minorEastAsia" w:hAnsi="Cambria Math" w:cs="Times New Roman"/>
                      <w:lang w:eastAsia="zh-CN"/>
                    </w:rPr>
                    <m:t>0</m:t>
                  </m:r>
                </m:sub>
              </m:sSub>
              <m:r>
                <w:rPr>
                  <w:rFonts w:ascii="Cambria Math" w:eastAsiaTheme="minorEastAsia" w:hAnsi="Cambria Math" w:cs="Times New Roman"/>
                  <w:lang w:eastAsia="zh-CN"/>
                </w:rPr>
                <m:t>=0</m:t>
              </m:r>
            </m:oMath>
            <w:r>
              <w:rPr>
                <w:rFonts w:eastAsiaTheme="minorEastAsia" w:cs="Times New Roman" w:hint="eastAsia"/>
                <w:szCs w:val="20"/>
                <w:lang w:eastAsia="zh-CN"/>
              </w:rPr>
              <w:t xml:space="preserve"> </w:t>
            </w:r>
            <w:r>
              <w:rPr>
                <w:rFonts w:eastAsiaTheme="minorEastAsia" w:cs="Times New Roman"/>
                <w:szCs w:val="20"/>
                <w:lang w:eastAsia="zh-CN"/>
              </w:rPr>
              <w:t xml:space="preserve">in </w:t>
            </w:r>
            <w:r>
              <w:rPr>
                <w:rFonts w:eastAsiaTheme="minorEastAsia" w:cs="Times New Roman"/>
                <w:szCs w:val="20"/>
                <w:lang w:eastAsia="zh-CN"/>
              </w:rPr>
              <w:fldChar w:fldCharType="begin"/>
            </w:r>
            <w:r>
              <w:rPr>
                <w:rFonts w:eastAsiaTheme="minorEastAsia" w:cs="Times New Roman"/>
                <w:szCs w:val="20"/>
                <w:lang w:eastAsia="zh-CN"/>
              </w:rPr>
              <w:instrText xml:space="preserve"> REF _Ref114906508 \r \h </w:instrText>
            </w:r>
            <w:r>
              <w:rPr>
                <w:rFonts w:eastAsiaTheme="minorEastAsia" w:cs="Times New Roman"/>
                <w:szCs w:val="20"/>
                <w:lang w:eastAsia="zh-CN"/>
              </w:rPr>
            </w:r>
            <w:r>
              <w:rPr>
                <w:rFonts w:eastAsiaTheme="minorEastAsia" w:cs="Times New Roman"/>
                <w:szCs w:val="20"/>
                <w:lang w:eastAsia="zh-CN"/>
              </w:rPr>
              <w:fldChar w:fldCharType="separate"/>
            </w:r>
            <w:r>
              <w:rPr>
                <w:rFonts w:eastAsiaTheme="minorEastAsia" w:cs="Times New Roman"/>
                <w:szCs w:val="20"/>
                <w:lang w:eastAsia="zh-CN"/>
              </w:rPr>
              <w:t>[3]</w:t>
            </w:r>
            <w:r>
              <w:rPr>
                <w:rFonts w:eastAsiaTheme="minorEastAsia" w:cs="Times New Roman"/>
                <w:szCs w:val="20"/>
                <w:lang w:eastAsia="zh-CN"/>
              </w:rPr>
              <w:fldChar w:fldCharType="end"/>
            </w:r>
          </w:p>
        </w:tc>
      </w:tr>
    </w:tbl>
    <w:p w14:paraId="359C2D1C" w14:textId="45980994" w:rsidR="00C6074E" w:rsidRPr="00CF3CDF" w:rsidRDefault="00C6074E" w:rsidP="00C6074E">
      <w:pPr>
        <w:rPr>
          <w:lang w:eastAsia="zh-CN"/>
        </w:rPr>
      </w:pPr>
    </w:p>
    <w:p w14:paraId="57A50EF9" w14:textId="1C190ED1" w:rsidR="00E37CEF" w:rsidRDefault="002E5D43" w:rsidP="00347DEB">
      <w:pPr>
        <w:keepNext/>
      </w:pPr>
      <w:r w:rsidRPr="002E5D43">
        <w:rPr>
          <w:noProof/>
          <w:lang w:eastAsia="zh-CN"/>
        </w:rPr>
        <w:drawing>
          <wp:inline distT="0" distB="0" distL="0" distR="0" wp14:anchorId="0371AAA6" wp14:editId="1921FFEC">
            <wp:extent cx="2946150" cy="2330450"/>
            <wp:effectExtent l="0" t="0" r="6985" b="0"/>
            <wp:docPr id="39"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18"/>
                    <a:stretch>
                      <a:fillRect/>
                    </a:stretch>
                  </pic:blipFill>
                  <pic:spPr>
                    <a:xfrm>
                      <a:off x="0" y="0"/>
                      <a:ext cx="2953217" cy="2336040"/>
                    </a:xfrm>
                    <a:prstGeom prst="rect">
                      <a:avLst/>
                    </a:prstGeom>
                  </pic:spPr>
                </pic:pic>
              </a:graphicData>
            </a:graphic>
          </wp:inline>
        </w:drawing>
      </w:r>
    </w:p>
    <w:p w14:paraId="7CE2411D" w14:textId="5F55914B" w:rsidR="0004258C" w:rsidRDefault="00E37CEF" w:rsidP="00347DEB">
      <w:pPr>
        <w:pStyle w:val="a6"/>
        <w:jc w:val="both"/>
      </w:pPr>
      <w:r>
        <w:t xml:space="preserve">Figure </w:t>
      </w:r>
      <w:r w:rsidR="00C81AD2">
        <w:rPr>
          <w:noProof/>
        </w:rPr>
        <w:fldChar w:fldCharType="begin"/>
      </w:r>
      <w:r w:rsidR="00C81AD2">
        <w:rPr>
          <w:noProof/>
        </w:rPr>
        <w:instrText xml:space="preserve"> SEQ Figure \* ARABIC </w:instrText>
      </w:r>
      <w:r w:rsidR="00C81AD2">
        <w:rPr>
          <w:noProof/>
        </w:rPr>
        <w:fldChar w:fldCharType="separate"/>
      </w:r>
      <w:r w:rsidR="00384039">
        <w:rPr>
          <w:noProof/>
        </w:rPr>
        <w:t>5</w:t>
      </w:r>
      <w:r w:rsidR="00C81AD2">
        <w:rPr>
          <w:noProof/>
        </w:rPr>
        <w:fldChar w:fldCharType="end"/>
      </w:r>
      <w:r>
        <w:t xml:space="preserve"> CDF of horizontal error for Multi-RTT with 3 RTTs.</w:t>
      </w:r>
    </w:p>
    <w:p w14:paraId="3BB7CA8D" w14:textId="70B3E3B4" w:rsidR="00E37CEF" w:rsidRDefault="002E5D43" w:rsidP="00347DEB">
      <w:pPr>
        <w:keepNext/>
      </w:pPr>
      <w:r w:rsidRPr="002E5D43">
        <w:rPr>
          <w:noProof/>
          <w:lang w:eastAsia="zh-CN"/>
        </w:rPr>
        <w:drawing>
          <wp:inline distT="0" distB="0" distL="0" distR="0" wp14:anchorId="76EABA01" wp14:editId="4E3557DA">
            <wp:extent cx="2952750" cy="2335928"/>
            <wp:effectExtent l="0" t="0" r="0" b="7620"/>
            <wp:docPr id="4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19"/>
                    <a:stretch>
                      <a:fillRect/>
                    </a:stretch>
                  </pic:blipFill>
                  <pic:spPr>
                    <a:xfrm>
                      <a:off x="0" y="0"/>
                      <a:ext cx="2961965" cy="2343218"/>
                    </a:xfrm>
                    <a:prstGeom prst="rect">
                      <a:avLst/>
                    </a:prstGeom>
                  </pic:spPr>
                </pic:pic>
              </a:graphicData>
            </a:graphic>
          </wp:inline>
        </w:drawing>
      </w:r>
    </w:p>
    <w:p w14:paraId="6BE44218" w14:textId="7D46A16B" w:rsidR="0004258C" w:rsidRDefault="00E37CEF" w:rsidP="00347DEB">
      <w:pPr>
        <w:pStyle w:val="a6"/>
        <w:jc w:val="both"/>
        <w:rPr>
          <w:lang w:eastAsia="zh-CN"/>
        </w:rPr>
      </w:pPr>
      <w:r>
        <w:t xml:space="preserve">Figure </w:t>
      </w:r>
      <w:r w:rsidR="00C81AD2">
        <w:rPr>
          <w:noProof/>
        </w:rPr>
        <w:fldChar w:fldCharType="begin"/>
      </w:r>
      <w:r w:rsidR="00C81AD2">
        <w:rPr>
          <w:noProof/>
        </w:rPr>
        <w:instrText xml:space="preserve"> SEQ Figure \* ARABIC </w:instrText>
      </w:r>
      <w:r w:rsidR="00C81AD2">
        <w:rPr>
          <w:noProof/>
        </w:rPr>
        <w:fldChar w:fldCharType="separate"/>
      </w:r>
      <w:r w:rsidR="00384039">
        <w:rPr>
          <w:noProof/>
        </w:rPr>
        <w:t>6</w:t>
      </w:r>
      <w:r w:rsidR="00C81AD2">
        <w:rPr>
          <w:noProof/>
        </w:rPr>
        <w:fldChar w:fldCharType="end"/>
      </w:r>
      <w:r>
        <w:t xml:space="preserve"> CDF of horizontal error for Multi-RTT with 4 RTTs.</w:t>
      </w:r>
    </w:p>
    <w:p w14:paraId="087FADED" w14:textId="77777777" w:rsidR="00882A23" w:rsidRDefault="00882A23" w:rsidP="00347DEB"/>
    <w:p w14:paraId="3E4CF231" w14:textId="19AB876D" w:rsidR="000C0338" w:rsidRPr="00347DEB" w:rsidRDefault="000C0338" w:rsidP="00347DEB">
      <w:pPr>
        <w:pStyle w:val="2"/>
        <w:numPr>
          <w:ilvl w:val="0"/>
          <w:numId w:val="0"/>
        </w:numPr>
        <w:rPr>
          <w:b w:val="0"/>
          <w:sz w:val="28"/>
        </w:rPr>
      </w:pPr>
      <w:r w:rsidRPr="00B04A30">
        <w:rPr>
          <w:b w:val="0"/>
          <w:sz w:val="28"/>
        </w:rPr>
        <w:t>A</w:t>
      </w:r>
      <w:r>
        <w:rPr>
          <w:b w:val="0"/>
          <w:sz w:val="28"/>
        </w:rPr>
        <w:t>.</w:t>
      </w:r>
      <w:r w:rsidR="00E37CEF">
        <w:rPr>
          <w:b w:val="0"/>
          <w:sz w:val="28"/>
        </w:rPr>
        <w:t>4</w:t>
      </w:r>
      <w:r w:rsidRPr="00B04A30">
        <w:rPr>
          <w:b w:val="0"/>
          <w:sz w:val="28"/>
        </w:rPr>
        <w:t xml:space="preserve"> Simulations for </w:t>
      </w:r>
      <w:r>
        <w:rPr>
          <w:b w:val="0"/>
          <w:sz w:val="28"/>
        </w:rPr>
        <w:t xml:space="preserve">DL-TDOA </w:t>
      </w:r>
      <w:r w:rsidR="000B1A76">
        <w:rPr>
          <w:b w:val="0"/>
          <w:sz w:val="28"/>
        </w:rPr>
        <w:t>p</w:t>
      </w:r>
      <w:r>
        <w:rPr>
          <w:b w:val="0"/>
          <w:sz w:val="28"/>
        </w:rPr>
        <w:t>ositioning based on CSI-RS</w:t>
      </w:r>
    </w:p>
    <w:p w14:paraId="1B3A871A" w14:textId="134BBDA8" w:rsidR="00E37CEF" w:rsidRDefault="00E37CEF" w:rsidP="00347DEB">
      <w:pPr>
        <w:pStyle w:val="a6"/>
        <w:keepNext/>
      </w:pPr>
      <w:bookmarkStart w:id="26" w:name="_Ref115095731"/>
      <w:r>
        <w:t xml:space="preserve">Table </w:t>
      </w:r>
      <w:r w:rsidR="00C81AD2">
        <w:rPr>
          <w:noProof/>
        </w:rPr>
        <w:fldChar w:fldCharType="begin"/>
      </w:r>
      <w:r w:rsidR="00C81AD2">
        <w:rPr>
          <w:noProof/>
        </w:rPr>
        <w:instrText xml:space="preserve"> SEQ Table \* ARABIC </w:instrText>
      </w:r>
      <w:r w:rsidR="00C81AD2">
        <w:rPr>
          <w:noProof/>
        </w:rPr>
        <w:fldChar w:fldCharType="separate"/>
      </w:r>
      <w:r w:rsidR="002E5D43">
        <w:rPr>
          <w:noProof/>
        </w:rPr>
        <w:t>10</w:t>
      </w:r>
      <w:r w:rsidR="00C81AD2">
        <w:rPr>
          <w:noProof/>
        </w:rPr>
        <w:fldChar w:fldCharType="end"/>
      </w:r>
      <w:r>
        <w:t xml:space="preserve"> CSI-RS simulation assumption</w:t>
      </w:r>
      <w:bookmarkEnd w:id="26"/>
    </w:p>
    <w:tbl>
      <w:tblPr>
        <w:tblW w:w="5000" w:type="pct"/>
        <w:tblCellMar>
          <w:left w:w="0" w:type="dxa"/>
          <w:right w:w="0" w:type="dxa"/>
        </w:tblCellMar>
        <w:tblLook w:val="04A0" w:firstRow="1" w:lastRow="0" w:firstColumn="1" w:lastColumn="0" w:noHBand="0" w:noVBand="1"/>
      </w:tblPr>
      <w:tblGrid>
        <w:gridCol w:w="4323"/>
        <w:gridCol w:w="4974"/>
      </w:tblGrid>
      <w:tr w:rsidR="000C0338" w:rsidRPr="006A686C" w14:paraId="75C0F792" w14:textId="77777777" w:rsidTr="00D53105">
        <w:trPr>
          <w:trHeight w:val="222"/>
        </w:trPr>
        <w:tc>
          <w:tcPr>
            <w:tcW w:w="2325" w:type="pct"/>
            <w:tcBorders>
              <w:top w:val="single" w:sz="8" w:space="0" w:color="999999"/>
              <w:left w:val="single" w:sz="8" w:space="0" w:color="999999"/>
              <w:bottom w:val="single" w:sz="12" w:space="0" w:color="666666"/>
              <w:right w:val="single" w:sz="8" w:space="0" w:color="999999"/>
            </w:tcBorders>
            <w:shd w:val="clear" w:color="auto" w:fill="00B0F0"/>
            <w:tcMar>
              <w:top w:w="0" w:type="dxa"/>
              <w:left w:w="108" w:type="dxa"/>
              <w:bottom w:w="0" w:type="dxa"/>
              <w:right w:w="108" w:type="dxa"/>
            </w:tcMar>
            <w:hideMark/>
          </w:tcPr>
          <w:p w14:paraId="28F41426" w14:textId="77777777" w:rsidR="000C0338" w:rsidRPr="00AC2383" w:rsidRDefault="000C0338" w:rsidP="00D53105">
            <w:pPr>
              <w:pStyle w:val="xmsonormal"/>
              <w:ind w:left="880" w:hanging="440"/>
              <w:rPr>
                <w:rFonts w:cs="Times New Roman"/>
                <w:color w:val="FFFFFF" w:themeColor="background1"/>
                <w:szCs w:val="20"/>
              </w:rPr>
            </w:pPr>
            <w:r w:rsidRPr="00AC2383">
              <w:rPr>
                <w:rStyle w:val="afd"/>
                <w:rFonts w:cs="Times New Roman"/>
                <w:color w:val="FFFFFF" w:themeColor="background1"/>
                <w:szCs w:val="20"/>
              </w:rPr>
              <w:t>Parameter</w:t>
            </w:r>
          </w:p>
        </w:tc>
        <w:tc>
          <w:tcPr>
            <w:tcW w:w="2675" w:type="pct"/>
            <w:tcBorders>
              <w:top w:val="single" w:sz="8" w:space="0" w:color="999999"/>
              <w:left w:val="nil"/>
              <w:bottom w:val="single" w:sz="12" w:space="0" w:color="666666"/>
              <w:right w:val="single" w:sz="8" w:space="0" w:color="999999"/>
            </w:tcBorders>
            <w:shd w:val="clear" w:color="auto" w:fill="00B0F0"/>
            <w:tcMar>
              <w:top w:w="0" w:type="dxa"/>
              <w:left w:w="108" w:type="dxa"/>
              <w:bottom w:w="0" w:type="dxa"/>
              <w:right w:w="108" w:type="dxa"/>
            </w:tcMar>
            <w:hideMark/>
          </w:tcPr>
          <w:p w14:paraId="36B5C12F" w14:textId="77777777" w:rsidR="000C0338" w:rsidRPr="00AC2383" w:rsidRDefault="000C0338" w:rsidP="00D53105">
            <w:pPr>
              <w:pStyle w:val="xmsonormal"/>
              <w:rPr>
                <w:rFonts w:cs="Times New Roman"/>
                <w:color w:val="FFFFFF" w:themeColor="background1"/>
                <w:szCs w:val="20"/>
              </w:rPr>
            </w:pPr>
            <w:r w:rsidRPr="00AC2383">
              <w:rPr>
                <w:rStyle w:val="afd"/>
                <w:rFonts w:cs="Times New Roman"/>
                <w:color w:val="FFFFFF" w:themeColor="background1"/>
                <w:szCs w:val="20"/>
              </w:rPr>
              <w:t>Description/Value</w:t>
            </w:r>
          </w:p>
        </w:tc>
      </w:tr>
      <w:tr w:rsidR="000C0338" w:rsidRPr="006A686C" w14:paraId="312BD931" w14:textId="77777777" w:rsidTr="00D53105">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6E69188" w14:textId="77777777" w:rsidR="000C0338" w:rsidRPr="006A686C" w:rsidRDefault="000C0338" w:rsidP="00D53105">
            <w:pPr>
              <w:pStyle w:val="xmsonormal"/>
              <w:rPr>
                <w:rFonts w:cs="Times New Roman"/>
                <w:szCs w:val="20"/>
              </w:rPr>
            </w:pPr>
            <w:r w:rsidRPr="006A686C">
              <w:rPr>
                <w:rStyle w:val="afd"/>
                <w:rFonts w:cs="Times New Roman"/>
                <w:szCs w:val="20"/>
              </w:rPr>
              <w:t xml:space="preserve">Positioning signals </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5669BAB0" w14:textId="77777777" w:rsidR="000C0338" w:rsidRPr="006A686C" w:rsidRDefault="000C0338" w:rsidP="00D53105">
            <w:pPr>
              <w:pStyle w:val="xmsonormal"/>
              <w:rPr>
                <w:rFonts w:cs="Times New Roman"/>
                <w:szCs w:val="20"/>
              </w:rPr>
            </w:pPr>
            <w:r>
              <w:rPr>
                <w:rFonts w:cs="Times New Roman"/>
                <w:szCs w:val="20"/>
              </w:rPr>
              <w:t>CSI-RS</w:t>
            </w:r>
          </w:p>
        </w:tc>
      </w:tr>
      <w:tr w:rsidR="000C0338" w:rsidRPr="006A686C" w14:paraId="1A9CC2C9" w14:textId="77777777" w:rsidTr="00D53105">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7A37EBD0" w14:textId="77777777" w:rsidR="000C0338" w:rsidRPr="006A686C" w:rsidRDefault="000C0338" w:rsidP="00D53105">
            <w:pPr>
              <w:pStyle w:val="xmsonormal"/>
              <w:rPr>
                <w:rFonts w:cs="Times New Roman"/>
                <w:szCs w:val="20"/>
              </w:rPr>
            </w:pPr>
            <w:r w:rsidRPr="006A686C">
              <w:rPr>
                <w:rStyle w:val="afd"/>
                <w:rFonts w:cs="Times New Roman"/>
                <w:szCs w:val="20"/>
              </w:rPr>
              <w:t>RS type of sequence/number of ports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4E5E818C" w14:textId="77777777" w:rsidR="000C0338" w:rsidRPr="006A686C" w:rsidRDefault="000C0338" w:rsidP="00D53105">
            <w:pPr>
              <w:pStyle w:val="xmsonormal"/>
              <w:rPr>
                <w:rFonts w:cs="Times New Roman"/>
                <w:szCs w:val="20"/>
              </w:rPr>
            </w:pPr>
            <w:r>
              <w:rPr>
                <w:rFonts w:cs="Times New Roman"/>
                <w:szCs w:val="20"/>
              </w:rPr>
              <w:t>Gold / 1</w:t>
            </w:r>
          </w:p>
        </w:tc>
      </w:tr>
      <w:tr w:rsidR="000C0338" w:rsidRPr="006A686C" w14:paraId="1090FA55" w14:textId="77777777" w:rsidTr="00D53105">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0AE95437" w14:textId="77777777" w:rsidR="000C0338" w:rsidRPr="00814AE5" w:rsidRDefault="000C0338" w:rsidP="00D53105">
            <w:pPr>
              <w:pStyle w:val="xmsonormal"/>
              <w:rPr>
                <w:rFonts w:eastAsiaTheme="minorEastAsia" w:cs="Times New Roman"/>
                <w:b/>
                <w:szCs w:val="20"/>
                <w:lang w:eastAsia="zh-CN"/>
              </w:rPr>
            </w:pPr>
            <w:r w:rsidRPr="006A686C">
              <w:rPr>
                <w:rStyle w:val="afd"/>
                <w:rFonts w:cs="Times New Roman"/>
                <w:szCs w:val="20"/>
              </w:rPr>
              <w:t>Number of symbols used per occasion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3450887D" w14:textId="77777777" w:rsidR="000C0338" w:rsidRPr="00814AE5" w:rsidRDefault="000C0338" w:rsidP="00D53105">
            <w:pPr>
              <w:pStyle w:val="xmsonormal"/>
              <w:rPr>
                <w:rFonts w:eastAsiaTheme="minorEastAsia" w:cs="Times New Roman"/>
                <w:szCs w:val="20"/>
                <w:lang w:eastAsia="zh-CN"/>
              </w:rPr>
            </w:pPr>
            <w:r>
              <w:rPr>
                <w:rFonts w:eastAsiaTheme="minorEastAsia" w:cs="Times New Roman" w:hint="eastAsia"/>
                <w:szCs w:val="20"/>
                <w:lang w:eastAsia="zh-CN"/>
              </w:rPr>
              <w:t>1</w:t>
            </w:r>
          </w:p>
        </w:tc>
      </w:tr>
      <w:tr w:rsidR="000C0338" w:rsidRPr="006A686C" w14:paraId="29FBF5F2" w14:textId="77777777" w:rsidTr="00D53105">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4E036F8" w14:textId="77777777" w:rsidR="000C0338" w:rsidRPr="006A686C" w:rsidRDefault="000C0338" w:rsidP="00D53105">
            <w:pPr>
              <w:pStyle w:val="xmsonormal"/>
              <w:rPr>
                <w:rFonts w:cs="Times New Roman"/>
                <w:szCs w:val="20"/>
              </w:rPr>
            </w:pPr>
            <w:r>
              <w:rPr>
                <w:rStyle w:val="afd"/>
                <w:rFonts w:cs="Times New Roman"/>
                <w:szCs w:val="20"/>
              </w:rPr>
              <w:t>N</w:t>
            </w:r>
            <w:r w:rsidRPr="006A686C">
              <w:rPr>
                <w:rStyle w:val="afd"/>
                <w:rFonts w:cs="Times New Roman"/>
                <w:szCs w:val="20"/>
              </w:rPr>
              <w:t>umber of occasions used per positioning estimate</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48A98263" w14:textId="77777777" w:rsidR="000C0338" w:rsidRPr="00814AE5" w:rsidRDefault="000C0338" w:rsidP="00D53105">
            <w:pPr>
              <w:pStyle w:val="xmsonormal"/>
              <w:rPr>
                <w:rFonts w:eastAsiaTheme="minorEastAsia" w:cs="Times New Roman"/>
                <w:szCs w:val="20"/>
                <w:lang w:eastAsia="zh-CN"/>
              </w:rPr>
            </w:pPr>
            <w:r>
              <w:rPr>
                <w:rFonts w:eastAsiaTheme="minorEastAsia" w:cs="Times New Roman" w:hint="eastAsia"/>
                <w:szCs w:val="20"/>
                <w:lang w:eastAsia="zh-CN"/>
              </w:rPr>
              <w:t>1</w:t>
            </w:r>
          </w:p>
        </w:tc>
      </w:tr>
      <w:tr w:rsidR="000C0338" w:rsidRPr="006A686C" w14:paraId="69D67D78" w14:textId="77777777" w:rsidTr="00D53105">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4217008F" w14:textId="77777777" w:rsidR="000C0338" w:rsidRPr="006A686C" w:rsidRDefault="000C0338" w:rsidP="00D53105">
            <w:pPr>
              <w:pStyle w:val="xmsonormal"/>
              <w:rPr>
                <w:rFonts w:cs="Times New Roman"/>
                <w:szCs w:val="20"/>
              </w:rPr>
            </w:pPr>
            <w:r w:rsidRPr="006A686C">
              <w:rPr>
                <w:rStyle w:val="afd"/>
                <w:rFonts w:cs="Times New Roman"/>
                <w:szCs w:val="20"/>
              </w:rPr>
              <w:lastRenderedPageBreak/>
              <w:t>Reference Signal Transmission Bandwidth</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077D37E8" w14:textId="77777777" w:rsidR="000C0338" w:rsidRPr="00814AE5" w:rsidRDefault="000C0338" w:rsidP="00D53105">
            <w:pPr>
              <w:pStyle w:val="xmsonormal"/>
              <w:rPr>
                <w:rFonts w:eastAsiaTheme="minorEastAsia" w:cs="Times New Roman"/>
                <w:szCs w:val="20"/>
                <w:lang w:eastAsia="zh-CN"/>
              </w:rPr>
            </w:pPr>
            <w:r>
              <w:rPr>
                <w:rFonts w:eastAsiaTheme="minorEastAsia" w:cs="Times New Roman" w:hint="eastAsia"/>
                <w:szCs w:val="20"/>
                <w:lang w:eastAsia="zh-CN"/>
              </w:rPr>
              <w:t>4</w:t>
            </w:r>
            <w:r>
              <w:rPr>
                <w:rFonts w:eastAsiaTheme="minorEastAsia" w:cs="Times New Roman"/>
                <w:szCs w:val="20"/>
                <w:lang w:eastAsia="zh-CN"/>
              </w:rPr>
              <w:t>.5 MHz</w:t>
            </w:r>
          </w:p>
        </w:tc>
      </w:tr>
      <w:tr w:rsidR="000C0338" w:rsidRPr="006A686C" w14:paraId="768BD662" w14:textId="77777777" w:rsidTr="00D53105">
        <w:trPr>
          <w:trHeight w:val="201"/>
        </w:trPr>
        <w:tc>
          <w:tcPr>
            <w:tcW w:w="2325" w:type="pct"/>
            <w:tcBorders>
              <w:top w:val="single" w:sz="8" w:space="0" w:color="999999"/>
              <w:left w:val="single" w:sz="8" w:space="0" w:color="999999"/>
              <w:bottom w:val="single" w:sz="8" w:space="0" w:color="999999"/>
              <w:right w:val="single" w:sz="8" w:space="0" w:color="999999"/>
            </w:tcBorders>
            <w:tcMar>
              <w:top w:w="0" w:type="dxa"/>
              <w:left w:w="108" w:type="dxa"/>
              <w:bottom w:w="0" w:type="dxa"/>
              <w:right w:w="108" w:type="dxa"/>
            </w:tcMar>
          </w:tcPr>
          <w:p w14:paraId="64985BA7" w14:textId="77777777" w:rsidR="000C0338" w:rsidRPr="000B7690" w:rsidRDefault="000C0338" w:rsidP="00D53105">
            <w:pPr>
              <w:pStyle w:val="xmsonormal"/>
              <w:rPr>
                <w:rStyle w:val="afd"/>
                <w:rFonts w:eastAsiaTheme="minorEastAsia" w:cs="Times New Roman"/>
                <w:szCs w:val="20"/>
                <w:lang w:eastAsia="zh-CN"/>
              </w:rPr>
            </w:pPr>
            <w:r>
              <w:rPr>
                <w:rStyle w:val="afd"/>
                <w:rFonts w:eastAsiaTheme="minorEastAsia" w:cs="Times New Roman" w:hint="eastAsia"/>
                <w:szCs w:val="20"/>
                <w:lang w:eastAsia="zh-CN"/>
              </w:rPr>
              <w:t>C</w:t>
            </w:r>
            <w:r>
              <w:rPr>
                <w:rStyle w:val="afd"/>
                <w:rFonts w:eastAsiaTheme="minorEastAsia" w:cs="Times New Roman"/>
                <w:szCs w:val="20"/>
                <w:lang w:eastAsia="zh-CN"/>
              </w:rPr>
              <w:t>SI-RS configuration</w:t>
            </w:r>
          </w:p>
        </w:tc>
        <w:tc>
          <w:tcPr>
            <w:tcW w:w="2675" w:type="pct"/>
            <w:tcBorders>
              <w:top w:val="single" w:sz="8" w:space="0" w:color="999999"/>
              <w:left w:val="nil"/>
              <w:bottom w:val="single" w:sz="8" w:space="0" w:color="999999"/>
              <w:right w:val="single" w:sz="8" w:space="0" w:color="999999"/>
            </w:tcBorders>
            <w:tcMar>
              <w:top w:w="0" w:type="dxa"/>
              <w:left w:w="108" w:type="dxa"/>
              <w:bottom w:w="0" w:type="dxa"/>
              <w:right w:w="108" w:type="dxa"/>
            </w:tcMar>
          </w:tcPr>
          <w:p w14:paraId="4401078F" w14:textId="77777777" w:rsidR="000C0338" w:rsidRDefault="000C0338" w:rsidP="00D53105">
            <w:pPr>
              <w:pStyle w:val="xmsonormal"/>
              <w:rPr>
                <w:rFonts w:eastAsiaTheme="minorEastAsia" w:cs="Times New Roman"/>
                <w:szCs w:val="20"/>
                <w:lang w:eastAsia="zh-CN"/>
              </w:rPr>
            </w:pPr>
            <w:r>
              <w:rPr>
                <w:rFonts w:eastAsiaTheme="minorEastAsia" w:cs="Times New Roman" w:hint="eastAsia"/>
                <w:szCs w:val="20"/>
                <w:lang w:eastAsia="zh-CN"/>
              </w:rPr>
              <w:t>C</w:t>
            </w:r>
            <w:r>
              <w:rPr>
                <w:rFonts w:eastAsiaTheme="minorEastAsia" w:cs="Times New Roman"/>
                <w:szCs w:val="20"/>
                <w:lang w:eastAsia="zh-CN"/>
              </w:rPr>
              <w:t xml:space="preserve">SI-RS positions defined in Table 7.4.1.5.3-1 and Table 7.4.1.5.3-2 with </w:t>
            </w:r>
            <m:oMath>
              <m:sSub>
                <m:sSubPr>
                  <m:ctrlPr>
                    <w:rPr>
                      <w:rFonts w:ascii="Cambria Math" w:eastAsiaTheme="minorEastAsia" w:hAnsi="Cambria Math" w:cs="Times New Roman"/>
                      <w:szCs w:val="20"/>
                      <w:lang w:eastAsia="zh-CN"/>
                    </w:rPr>
                  </m:ctrlPr>
                </m:sSubPr>
                <m:e>
                  <m:r>
                    <w:rPr>
                      <w:rFonts w:ascii="Cambria Math" w:eastAsiaTheme="minorEastAsia" w:hAnsi="Cambria Math" w:cs="Times New Roman"/>
                      <w:szCs w:val="20"/>
                      <w:lang w:eastAsia="zh-CN"/>
                    </w:rPr>
                    <m:t>k</m:t>
                  </m:r>
                </m:e>
                <m:sub>
                  <m:r>
                    <w:rPr>
                      <w:rFonts w:ascii="Cambria Math" w:eastAsiaTheme="minorEastAsia" w:hAnsi="Cambria Math" w:cs="Times New Roman"/>
                      <w:szCs w:val="20"/>
                      <w:lang w:eastAsia="zh-CN"/>
                    </w:rPr>
                    <m:t>0</m:t>
                  </m:r>
                </m:sub>
              </m:sSub>
              <m:r>
                <w:rPr>
                  <w:rFonts w:ascii="Cambria Math" w:eastAsiaTheme="minorEastAsia" w:hAnsi="Cambria Math" w:cs="Times New Roman"/>
                  <w:szCs w:val="20"/>
                  <w:lang w:eastAsia="zh-CN"/>
                </w:rPr>
                <m:t>=0</m:t>
              </m:r>
            </m:oMath>
            <w:r>
              <w:rPr>
                <w:rFonts w:eastAsiaTheme="minorEastAsia" w:cs="Times New Roman"/>
                <w:szCs w:val="20"/>
                <w:lang w:eastAsia="zh-CN"/>
              </w:rPr>
              <w:t xml:space="preserve">,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=9</m:t>
              </m:r>
            </m:oMath>
            <w:r>
              <w:rPr>
                <w:rFonts w:eastAsiaTheme="minorEastAsia" w:cs="Times New Roman"/>
                <w:szCs w:val="20"/>
                <w:lang w:eastAsia="zh-CN"/>
              </w:rPr>
              <w:t xml:space="preserve">, and </w:t>
            </w:r>
            <m:oMath>
              <m:r>
                <w:rPr>
                  <w:rFonts w:ascii="Cambria Math" w:eastAsiaTheme="minorEastAsia" w:hAnsi="Cambria Math" w:cs="Times New Roman"/>
                  <w:szCs w:val="20"/>
                  <w:lang w:eastAsia="zh-CN"/>
                </w:rPr>
                <m:t>ρ=3</m:t>
              </m:r>
            </m:oMath>
            <w:r>
              <w:rPr>
                <w:rFonts w:eastAsiaTheme="minorEastAsia" w:cs="Times New Roman" w:hint="eastAsia"/>
                <w:b/>
                <w:szCs w:val="20"/>
                <w:lang w:eastAsia="zh-CN"/>
              </w:rPr>
              <w:t xml:space="preserve"> </w:t>
            </w:r>
            <w:r>
              <w:rPr>
                <w:rFonts w:eastAsiaTheme="minorEastAsia" w:cs="Times New Roman"/>
                <w:szCs w:val="20"/>
                <w:lang w:eastAsia="zh-CN"/>
              </w:rPr>
              <w:t xml:space="preserve">in </w:t>
            </w:r>
            <w:r>
              <w:rPr>
                <w:rFonts w:eastAsiaTheme="minorEastAsia" w:cs="Times New Roman"/>
                <w:szCs w:val="20"/>
                <w:lang w:eastAsia="zh-CN"/>
              </w:rPr>
              <w:fldChar w:fldCharType="begin"/>
            </w:r>
            <w:r>
              <w:rPr>
                <w:rFonts w:eastAsiaTheme="minorEastAsia" w:cs="Times New Roman"/>
                <w:szCs w:val="20"/>
                <w:lang w:eastAsia="zh-CN"/>
              </w:rPr>
              <w:instrText xml:space="preserve"> REF _Ref114906508 \r \h </w:instrText>
            </w:r>
            <w:r>
              <w:rPr>
                <w:rFonts w:eastAsiaTheme="minorEastAsia" w:cs="Times New Roman"/>
                <w:szCs w:val="20"/>
                <w:lang w:eastAsia="zh-CN"/>
              </w:rPr>
            </w:r>
            <w:r>
              <w:rPr>
                <w:rFonts w:eastAsiaTheme="minorEastAsia" w:cs="Times New Roman"/>
                <w:szCs w:val="20"/>
                <w:lang w:eastAsia="zh-CN"/>
              </w:rPr>
              <w:fldChar w:fldCharType="separate"/>
            </w:r>
            <w:r>
              <w:rPr>
                <w:rFonts w:eastAsiaTheme="minorEastAsia" w:cs="Times New Roman"/>
                <w:szCs w:val="20"/>
                <w:lang w:eastAsia="zh-CN"/>
              </w:rPr>
              <w:t>[3]</w:t>
            </w:r>
            <w:r>
              <w:rPr>
                <w:rFonts w:eastAsiaTheme="minorEastAsia" w:cs="Times New Roman"/>
                <w:szCs w:val="20"/>
                <w:lang w:eastAsia="zh-CN"/>
              </w:rPr>
              <w:fldChar w:fldCharType="end"/>
            </w:r>
          </w:p>
        </w:tc>
      </w:tr>
    </w:tbl>
    <w:p w14:paraId="6DAC5AD8" w14:textId="77777777" w:rsidR="000C0338" w:rsidRDefault="000C0338" w:rsidP="000C0338"/>
    <w:p w14:paraId="4BC56F54" w14:textId="63BEA65B" w:rsidR="00E37CEF" w:rsidRDefault="002E5D43" w:rsidP="00347DEB">
      <w:pPr>
        <w:keepNext/>
      </w:pPr>
      <w:r w:rsidRPr="002E5D43">
        <w:rPr>
          <w:noProof/>
          <w:lang w:eastAsia="zh-CN"/>
        </w:rPr>
        <w:drawing>
          <wp:inline distT="0" distB="0" distL="0" distR="0" wp14:anchorId="2400E32D" wp14:editId="3BB4519D">
            <wp:extent cx="2904825" cy="2298700"/>
            <wp:effectExtent l="0" t="0" r="0" b="6350"/>
            <wp:docPr id="4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20"/>
                    <a:stretch>
                      <a:fillRect/>
                    </a:stretch>
                  </pic:blipFill>
                  <pic:spPr>
                    <a:xfrm>
                      <a:off x="0" y="0"/>
                      <a:ext cx="2911639" cy="2304092"/>
                    </a:xfrm>
                    <a:prstGeom prst="rect">
                      <a:avLst/>
                    </a:prstGeom>
                  </pic:spPr>
                </pic:pic>
              </a:graphicData>
            </a:graphic>
          </wp:inline>
        </w:drawing>
      </w:r>
    </w:p>
    <w:p w14:paraId="7342C0F9" w14:textId="26B04203" w:rsidR="000C0338" w:rsidRDefault="00E37CEF" w:rsidP="000C0338">
      <w:pPr>
        <w:pStyle w:val="a6"/>
        <w:jc w:val="both"/>
      </w:pPr>
      <w:r>
        <w:t xml:space="preserve">Figure </w:t>
      </w:r>
      <w:r w:rsidR="00C81AD2">
        <w:rPr>
          <w:noProof/>
        </w:rPr>
        <w:fldChar w:fldCharType="begin"/>
      </w:r>
      <w:r w:rsidR="00C81AD2">
        <w:rPr>
          <w:noProof/>
        </w:rPr>
        <w:instrText xml:space="preserve"> SEQ Figure \* ARABIC </w:instrText>
      </w:r>
      <w:r w:rsidR="00C81AD2">
        <w:rPr>
          <w:noProof/>
        </w:rPr>
        <w:fldChar w:fldCharType="separate"/>
      </w:r>
      <w:r w:rsidR="00384039">
        <w:rPr>
          <w:noProof/>
        </w:rPr>
        <w:t>7</w:t>
      </w:r>
      <w:r w:rsidR="00C81AD2">
        <w:rPr>
          <w:noProof/>
        </w:rPr>
        <w:fldChar w:fldCharType="end"/>
      </w:r>
      <w:r>
        <w:t xml:space="preserve"> CDF of horizontal error for DL-TDOA via CSI-RS with 3 RSTDs.</w:t>
      </w:r>
    </w:p>
    <w:p w14:paraId="5CEBF3AF" w14:textId="7075EC3F" w:rsidR="000C0338" w:rsidRPr="00347DEB" w:rsidRDefault="002E5D43" w:rsidP="00347DEB">
      <w:pPr>
        <w:keepNext/>
        <w:rPr>
          <w:b/>
          <w:sz w:val="20"/>
          <w:szCs w:val="20"/>
        </w:rPr>
      </w:pPr>
      <w:r w:rsidRPr="002E5D43">
        <w:rPr>
          <w:noProof/>
          <w:lang w:eastAsia="zh-CN"/>
        </w:rPr>
        <w:drawing>
          <wp:inline distT="0" distB="0" distL="0" distR="0" wp14:anchorId="40E94EA0" wp14:editId="47491BC2">
            <wp:extent cx="2904490" cy="2316744"/>
            <wp:effectExtent l="0" t="0" r="0" b="7620"/>
            <wp:docPr id="4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21"/>
                    <a:stretch>
                      <a:fillRect/>
                    </a:stretch>
                  </pic:blipFill>
                  <pic:spPr>
                    <a:xfrm>
                      <a:off x="0" y="0"/>
                      <a:ext cx="2905172" cy="2317288"/>
                    </a:xfrm>
                    <a:prstGeom prst="rect">
                      <a:avLst/>
                    </a:prstGeom>
                  </pic:spPr>
                </pic:pic>
              </a:graphicData>
            </a:graphic>
          </wp:inline>
        </w:drawing>
      </w:r>
      <w:r w:rsidR="009B0184">
        <w:br w:type="textWrapping" w:clear="all"/>
      </w:r>
      <w:r w:rsidR="00E37CEF" w:rsidRPr="00347DEB">
        <w:rPr>
          <w:b/>
          <w:sz w:val="20"/>
          <w:szCs w:val="20"/>
        </w:rPr>
        <w:t xml:space="preserve">Figure </w:t>
      </w:r>
      <w:r w:rsidR="00E37CEF" w:rsidRPr="00347DEB">
        <w:rPr>
          <w:b/>
          <w:sz w:val="20"/>
          <w:szCs w:val="20"/>
        </w:rPr>
        <w:fldChar w:fldCharType="begin"/>
      </w:r>
      <w:r w:rsidR="00E37CEF" w:rsidRPr="00347DEB">
        <w:rPr>
          <w:b/>
          <w:sz w:val="20"/>
          <w:szCs w:val="20"/>
        </w:rPr>
        <w:instrText xml:space="preserve"> SEQ Figure \* ARABIC </w:instrText>
      </w:r>
      <w:r w:rsidR="00E37CEF" w:rsidRPr="00347DEB">
        <w:rPr>
          <w:b/>
          <w:sz w:val="20"/>
          <w:szCs w:val="20"/>
        </w:rPr>
        <w:fldChar w:fldCharType="separate"/>
      </w:r>
      <w:r w:rsidR="00384039">
        <w:rPr>
          <w:b/>
          <w:noProof/>
          <w:sz w:val="20"/>
          <w:szCs w:val="20"/>
        </w:rPr>
        <w:t>8</w:t>
      </w:r>
      <w:r w:rsidR="00E37CEF" w:rsidRPr="00347DEB">
        <w:rPr>
          <w:b/>
          <w:sz w:val="20"/>
          <w:szCs w:val="20"/>
        </w:rPr>
        <w:fldChar w:fldCharType="end"/>
      </w:r>
      <w:r w:rsidR="00E37CEF" w:rsidRPr="00347DEB">
        <w:rPr>
          <w:b/>
          <w:sz w:val="20"/>
          <w:szCs w:val="20"/>
        </w:rPr>
        <w:t xml:space="preserve"> CDF of horizontal error for DL-DOA via CSI-RS with 4 RSTDs. </w:t>
      </w:r>
    </w:p>
    <w:sectPr w:rsidR="000C0338" w:rsidRPr="00347DE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0B37E" w14:textId="77777777" w:rsidR="00C708C3" w:rsidRDefault="00C708C3">
      <w:r>
        <w:separator/>
      </w:r>
    </w:p>
  </w:endnote>
  <w:endnote w:type="continuationSeparator" w:id="0">
    <w:p w14:paraId="46FEF7E6" w14:textId="77777777" w:rsidR="00C708C3" w:rsidRDefault="00C708C3">
      <w:r>
        <w:continuationSeparator/>
      </w:r>
    </w:p>
  </w:endnote>
  <w:endnote w:type="continuationNotice" w:id="1">
    <w:p w14:paraId="4378E066" w14:textId="77777777" w:rsidR="00C708C3" w:rsidRDefault="00C708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759791" w14:textId="77777777" w:rsidR="00C708C3" w:rsidRDefault="00C708C3">
      <w:r>
        <w:separator/>
      </w:r>
    </w:p>
  </w:footnote>
  <w:footnote w:type="continuationSeparator" w:id="0">
    <w:p w14:paraId="0A852079" w14:textId="77777777" w:rsidR="00C708C3" w:rsidRDefault="00C708C3">
      <w:r>
        <w:continuationSeparator/>
      </w:r>
    </w:p>
  </w:footnote>
  <w:footnote w:type="continuationNotice" w:id="1">
    <w:p w14:paraId="7373FC3C" w14:textId="77777777" w:rsidR="00C708C3" w:rsidRDefault="00C708C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7322B"/>
    <w:multiLevelType w:val="multilevel"/>
    <w:tmpl w:val="0197322B"/>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B6D5827"/>
    <w:multiLevelType w:val="multilevel"/>
    <w:tmpl w:val="3B14CEF6"/>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val="0"/>
        <w:i w:val="0"/>
        <w:sz w:val="28"/>
        <w:szCs w:val="32"/>
        <w:effect w:val="none"/>
      </w:rPr>
    </w:lvl>
    <w:lvl w:ilvl="2">
      <w:start w:val="1"/>
      <w:numFmt w:val="upp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33B557C1"/>
    <w:multiLevelType w:val="multilevel"/>
    <w:tmpl w:val="4ACABB2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val="0"/>
        <w:i w:val="0"/>
        <w:sz w:val="28"/>
        <w:szCs w:val="32"/>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99E2F14"/>
    <w:multiLevelType w:val="hybridMultilevel"/>
    <w:tmpl w:val="C206DAA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6" w15:restartNumberingAfterBreak="0">
    <w:nsid w:val="45615026"/>
    <w:multiLevelType w:val="hybridMultilevel"/>
    <w:tmpl w:val="6A04A7D0"/>
    <w:lvl w:ilvl="0" w:tplc="040C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2313C0E"/>
    <w:multiLevelType w:val="hybridMultilevel"/>
    <w:tmpl w:val="3EFE2964"/>
    <w:lvl w:ilvl="0" w:tplc="73F4FA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32118C2"/>
    <w:multiLevelType w:val="multilevel"/>
    <w:tmpl w:val="2048D8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D8A7DE6"/>
    <w:multiLevelType w:val="hybridMultilevel"/>
    <w:tmpl w:val="8C1A3548"/>
    <w:lvl w:ilvl="0" w:tplc="05B4467C">
      <w:start w:val="1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3"/>
  </w:num>
  <w:num w:numId="3">
    <w:abstractNumId w:val="9"/>
  </w:num>
  <w:num w:numId="4">
    <w:abstractNumId w:val="6"/>
  </w:num>
  <w:num w:numId="5">
    <w:abstractNumId w:val="10"/>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7"/>
  </w:num>
  <w:num w:numId="9">
    <w:abstractNumId w:val="0"/>
  </w:num>
  <w:num w:numId="10">
    <w:abstractNumId w:val="2"/>
  </w:num>
  <w:num w:numId="11">
    <w:abstractNumId w:val="8"/>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D04"/>
    <w:rsid w:val="00000DB2"/>
    <w:rsid w:val="00000DFB"/>
    <w:rsid w:val="00000EAB"/>
    <w:rsid w:val="00000ED9"/>
    <w:rsid w:val="00000FD7"/>
    <w:rsid w:val="000013C6"/>
    <w:rsid w:val="00001638"/>
    <w:rsid w:val="00001741"/>
    <w:rsid w:val="000017CE"/>
    <w:rsid w:val="00001B3D"/>
    <w:rsid w:val="00001C76"/>
    <w:rsid w:val="00001E95"/>
    <w:rsid w:val="00001F5E"/>
    <w:rsid w:val="000020F6"/>
    <w:rsid w:val="000022DB"/>
    <w:rsid w:val="00002588"/>
    <w:rsid w:val="00002893"/>
    <w:rsid w:val="000029A6"/>
    <w:rsid w:val="000029C0"/>
    <w:rsid w:val="00002E3A"/>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455"/>
    <w:rsid w:val="00007813"/>
    <w:rsid w:val="000079D4"/>
    <w:rsid w:val="00007D05"/>
    <w:rsid w:val="0001025E"/>
    <w:rsid w:val="00010297"/>
    <w:rsid w:val="0001052D"/>
    <w:rsid w:val="000109E6"/>
    <w:rsid w:val="000109FC"/>
    <w:rsid w:val="00010C26"/>
    <w:rsid w:val="000111AF"/>
    <w:rsid w:val="00011218"/>
    <w:rsid w:val="000112B4"/>
    <w:rsid w:val="00011375"/>
    <w:rsid w:val="000113B5"/>
    <w:rsid w:val="000114C9"/>
    <w:rsid w:val="0001170B"/>
    <w:rsid w:val="0001182D"/>
    <w:rsid w:val="00011A64"/>
    <w:rsid w:val="00011B33"/>
    <w:rsid w:val="00011F67"/>
    <w:rsid w:val="00012050"/>
    <w:rsid w:val="00012073"/>
    <w:rsid w:val="0001219D"/>
    <w:rsid w:val="000122DA"/>
    <w:rsid w:val="0001230A"/>
    <w:rsid w:val="00012798"/>
    <w:rsid w:val="00012862"/>
    <w:rsid w:val="000128E6"/>
    <w:rsid w:val="00012A60"/>
    <w:rsid w:val="00012B49"/>
    <w:rsid w:val="00012D6E"/>
    <w:rsid w:val="00012EC4"/>
    <w:rsid w:val="00013130"/>
    <w:rsid w:val="00013464"/>
    <w:rsid w:val="000134DC"/>
    <w:rsid w:val="00013596"/>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05"/>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10D"/>
    <w:rsid w:val="000211D7"/>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595"/>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0A"/>
    <w:rsid w:val="0003544F"/>
    <w:rsid w:val="000354C5"/>
    <w:rsid w:val="000355A4"/>
    <w:rsid w:val="00035871"/>
    <w:rsid w:val="00035B18"/>
    <w:rsid w:val="00035B26"/>
    <w:rsid w:val="00035B74"/>
    <w:rsid w:val="00035DCB"/>
    <w:rsid w:val="00035F6C"/>
    <w:rsid w:val="00035FEF"/>
    <w:rsid w:val="000360F7"/>
    <w:rsid w:val="0003686B"/>
    <w:rsid w:val="00037339"/>
    <w:rsid w:val="00037420"/>
    <w:rsid w:val="00037484"/>
    <w:rsid w:val="000379E3"/>
    <w:rsid w:val="000379FA"/>
    <w:rsid w:val="00037B10"/>
    <w:rsid w:val="00037E11"/>
    <w:rsid w:val="00037F94"/>
    <w:rsid w:val="000400C0"/>
    <w:rsid w:val="00040174"/>
    <w:rsid w:val="0004023E"/>
    <w:rsid w:val="0004024B"/>
    <w:rsid w:val="0004025E"/>
    <w:rsid w:val="0004027E"/>
    <w:rsid w:val="000403CD"/>
    <w:rsid w:val="000405B8"/>
    <w:rsid w:val="000406AD"/>
    <w:rsid w:val="00040753"/>
    <w:rsid w:val="00040C6E"/>
    <w:rsid w:val="00040E40"/>
    <w:rsid w:val="0004103F"/>
    <w:rsid w:val="0004108F"/>
    <w:rsid w:val="00041173"/>
    <w:rsid w:val="00041479"/>
    <w:rsid w:val="0004148A"/>
    <w:rsid w:val="0004153F"/>
    <w:rsid w:val="00041747"/>
    <w:rsid w:val="00041B11"/>
    <w:rsid w:val="00041C57"/>
    <w:rsid w:val="00041C5C"/>
    <w:rsid w:val="00041F42"/>
    <w:rsid w:val="00042075"/>
    <w:rsid w:val="00042204"/>
    <w:rsid w:val="00042404"/>
    <w:rsid w:val="0004258C"/>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4A2"/>
    <w:rsid w:val="000445A9"/>
    <w:rsid w:val="0004487C"/>
    <w:rsid w:val="00045017"/>
    <w:rsid w:val="000452E7"/>
    <w:rsid w:val="0004542A"/>
    <w:rsid w:val="000454F1"/>
    <w:rsid w:val="000455A0"/>
    <w:rsid w:val="0004582E"/>
    <w:rsid w:val="00045873"/>
    <w:rsid w:val="00045987"/>
    <w:rsid w:val="00045F79"/>
    <w:rsid w:val="000462AF"/>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79D"/>
    <w:rsid w:val="000519C1"/>
    <w:rsid w:val="00051BF2"/>
    <w:rsid w:val="00051D72"/>
    <w:rsid w:val="00051E6D"/>
    <w:rsid w:val="000523A4"/>
    <w:rsid w:val="00052421"/>
    <w:rsid w:val="000527B1"/>
    <w:rsid w:val="00052AD2"/>
    <w:rsid w:val="00052DDA"/>
    <w:rsid w:val="00052E1F"/>
    <w:rsid w:val="00052E45"/>
    <w:rsid w:val="000530DF"/>
    <w:rsid w:val="00053559"/>
    <w:rsid w:val="000535A9"/>
    <w:rsid w:val="00053824"/>
    <w:rsid w:val="000538D5"/>
    <w:rsid w:val="00053A35"/>
    <w:rsid w:val="00053F84"/>
    <w:rsid w:val="000545CF"/>
    <w:rsid w:val="000549B5"/>
    <w:rsid w:val="00054AD4"/>
    <w:rsid w:val="00054E0C"/>
    <w:rsid w:val="0005529F"/>
    <w:rsid w:val="000553A3"/>
    <w:rsid w:val="0005541D"/>
    <w:rsid w:val="0005598C"/>
    <w:rsid w:val="00055A11"/>
    <w:rsid w:val="00055E11"/>
    <w:rsid w:val="00055F44"/>
    <w:rsid w:val="00055F97"/>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86C"/>
    <w:rsid w:val="000638A0"/>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E7"/>
    <w:rsid w:val="000708AB"/>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944"/>
    <w:rsid w:val="00080A21"/>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9001E"/>
    <w:rsid w:val="00090220"/>
    <w:rsid w:val="000902C8"/>
    <w:rsid w:val="000902DC"/>
    <w:rsid w:val="0009076B"/>
    <w:rsid w:val="00090D8D"/>
    <w:rsid w:val="000911AE"/>
    <w:rsid w:val="000913CF"/>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1A5"/>
    <w:rsid w:val="000A4205"/>
    <w:rsid w:val="000A4539"/>
    <w:rsid w:val="000A4A19"/>
    <w:rsid w:val="000A4F9C"/>
    <w:rsid w:val="000A5136"/>
    <w:rsid w:val="000A5344"/>
    <w:rsid w:val="000A53FC"/>
    <w:rsid w:val="000A5482"/>
    <w:rsid w:val="000A588E"/>
    <w:rsid w:val="000A5BDA"/>
    <w:rsid w:val="000A5D1E"/>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A76"/>
    <w:rsid w:val="000B1F22"/>
    <w:rsid w:val="000B2204"/>
    <w:rsid w:val="000B25DB"/>
    <w:rsid w:val="000B2768"/>
    <w:rsid w:val="000B2985"/>
    <w:rsid w:val="000B2A6F"/>
    <w:rsid w:val="000B2C88"/>
    <w:rsid w:val="000B2E28"/>
    <w:rsid w:val="000B3119"/>
    <w:rsid w:val="000B31F9"/>
    <w:rsid w:val="000B3220"/>
    <w:rsid w:val="000B3342"/>
    <w:rsid w:val="000B33ED"/>
    <w:rsid w:val="000B371A"/>
    <w:rsid w:val="000B3834"/>
    <w:rsid w:val="000B3893"/>
    <w:rsid w:val="000B39D8"/>
    <w:rsid w:val="000B3FE1"/>
    <w:rsid w:val="000B406A"/>
    <w:rsid w:val="000B41D8"/>
    <w:rsid w:val="000B4362"/>
    <w:rsid w:val="000B456D"/>
    <w:rsid w:val="000B46DB"/>
    <w:rsid w:val="000B494C"/>
    <w:rsid w:val="000B49CA"/>
    <w:rsid w:val="000B4A65"/>
    <w:rsid w:val="000B4B63"/>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338"/>
    <w:rsid w:val="000C0429"/>
    <w:rsid w:val="000C0981"/>
    <w:rsid w:val="000C0B7E"/>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0F4"/>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960"/>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60B"/>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141"/>
    <w:rsid w:val="000E581F"/>
    <w:rsid w:val="000E59A0"/>
    <w:rsid w:val="000E5D70"/>
    <w:rsid w:val="000E5D83"/>
    <w:rsid w:val="000E5E1E"/>
    <w:rsid w:val="000E5E4A"/>
    <w:rsid w:val="000E5EA4"/>
    <w:rsid w:val="000E6305"/>
    <w:rsid w:val="000E6933"/>
    <w:rsid w:val="000E6C16"/>
    <w:rsid w:val="000E6C80"/>
    <w:rsid w:val="000E6FA5"/>
    <w:rsid w:val="000E79ED"/>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609"/>
    <w:rsid w:val="000F3697"/>
    <w:rsid w:val="000F3B40"/>
    <w:rsid w:val="000F3D3B"/>
    <w:rsid w:val="000F3FD7"/>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71"/>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9FE"/>
    <w:rsid w:val="00102F13"/>
    <w:rsid w:val="00103096"/>
    <w:rsid w:val="001031DE"/>
    <w:rsid w:val="001031E0"/>
    <w:rsid w:val="00103248"/>
    <w:rsid w:val="00103310"/>
    <w:rsid w:val="0010363A"/>
    <w:rsid w:val="0010385F"/>
    <w:rsid w:val="001039D8"/>
    <w:rsid w:val="00103EF7"/>
    <w:rsid w:val="00104275"/>
    <w:rsid w:val="001042C0"/>
    <w:rsid w:val="001042C5"/>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2B7"/>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626"/>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507A"/>
    <w:rsid w:val="001250DD"/>
    <w:rsid w:val="00125733"/>
    <w:rsid w:val="0012580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32"/>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28E"/>
    <w:rsid w:val="0013693D"/>
    <w:rsid w:val="00136A23"/>
    <w:rsid w:val="00136B99"/>
    <w:rsid w:val="00136C90"/>
    <w:rsid w:val="00136C9A"/>
    <w:rsid w:val="00136F4D"/>
    <w:rsid w:val="0013725F"/>
    <w:rsid w:val="00137470"/>
    <w:rsid w:val="001374FB"/>
    <w:rsid w:val="001375B0"/>
    <w:rsid w:val="001377E5"/>
    <w:rsid w:val="00137CD4"/>
    <w:rsid w:val="00137D6A"/>
    <w:rsid w:val="00137D81"/>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1C"/>
    <w:rsid w:val="00164DAB"/>
    <w:rsid w:val="00165149"/>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24"/>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195"/>
    <w:rsid w:val="00173321"/>
    <w:rsid w:val="00173608"/>
    <w:rsid w:val="001737C6"/>
    <w:rsid w:val="00173800"/>
    <w:rsid w:val="00173970"/>
    <w:rsid w:val="00173CDC"/>
    <w:rsid w:val="00173D57"/>
    <w:rsid w:val="001740F1"/>
    <w:rsid w:val="0017415C"/>
    <w:rsid w:val="0017428A"/>
    <w:rsid w:val="001745C1"/>
    <w:rsid w:val="001745EC"/>
    <w:rsid w:val="001747B7"/>
    <w:rsid w:val="00174A90"/>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B3F"/>
    <w:rsid w:val="00177C2C"/>
    <w:rsid w:val="00177E22"/>
    <w:rsid w:val="00177FC1"/>
    <w:rsid w:val="0018034F"/>
    <w:rsid w:val="0018052F"/>
    <w:rsid w:val="001808A4"/>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53E6"/>
    <w:rsid w:val="00185699"/>
    <w:rsid w:val="0018588A"/>
    <w:rsid w:val="00185ACA"/>
    <w:rsid w:val="00185B88"/>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CB6"/>
    <w:rsid w:val="001A5EEB"/>
    <w:rsid w:val="001A5F22"/>
    <w:rsid w:val="001A634B"/>
    <w:rsid w:val="001A6359"/>
    <w:rsid w:val="001A640D"/>
    <w:rsid w:val="001A65F7"/>
    <w:rsid w:val="001A66A1"/>
    <w:rsid w:val="001A6734"/>
    <w:rsid w:val="001A673E"/>
    <w:rsid w:val="001A6965"/>
    <w:rsid w:val="001A6A2C"/>
    <w:rsid w:val="001A6DC9"/>
    <w:rsid w:val="001A6E0F"/>
    <w:rsid w:val="001A6E5E"/>
    <w:rsid w:val="001A7170"/>
    <w:rsid w:val="001A754F"/>
    <w:rsid w:val="001A7552"/>
    <w:rsid w:val="001A76FF"/>
    <w:rsid w:val="001A7763"/>
    <w:rsid w:val="001A795F"/>
    <w:rsid w:val="001A79FE"/>
    <w:rsid w:val="001A7B36"/>
    <w:rsid w:val="001A7B60"/>
    <w:rsid w:val="001B003B"/>
    <w:rsid w:val="001B00DD"/>
    <w:rsid w:val="001B00E2"/>
    <w:rsid w:val="001B02F8"/>
    <w:rsid w:val="001B0484"/>
    <w:rsid w:val="001B058F"/>
    <w:rsid w:val="001B0837"/>
    <w:rsid w:val="001B08D1"/>
    <w:rsid w:val="001B0C7B"/>
    <w:rsid w:val="001B0FFF"/>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50C"/>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A18"/>
    <w:rsid w:val="001B6F2A"/>
    <w:rsid w:val="001B6F6F"/>
    <w:rsid w:val="001B70B5"/>
    <w:rsid w:val="001B71D5"/>
    <w:rsid w:val="001B742B"/>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80"/>
    <w:rsid w:val="001C47DB"/>
    <w:rsid w:val="001C4BD1"/>
    <w:rsid w:val="001C4D00"/>
    <w:rsid w:val="001C4E4C"/>
    <w:rsid w:val="001C5714"/>
    <w:rsid w:val="001C5962"/>
    <w:rsid w:val="001C59D4"/>
    <w:rsid w:val="001C5A3F"/>
    <w:rsid w:val="001C5B5D"/>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E6"/>
    <w:rsid w:val="001D3294"/>
    <w:rsid w:val="001D332E"/>
    <w:rsid w:val="001D3AED"/>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0D1"/>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436"/>
    <w:rsid w:val="001E173B"/>
    <w:rsid w:val="001E18BE"/>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40D"/>
    <w:rsid w:val="001E55BF"/>
    <w:rsid w:val="001E5707"/>
    <w:rsid w:val="001E5778"/>
    <w:rsid w:val="001E57C6"/>
    <w:rsid w:val="001E582D"/>
    <w:rsid w:val="001E58DE"/>
    <w:rsid w:val="001E5943"/>
    <w:rsid w:val="001E5A0A"/>
    <w:rsid w:val="001E5A75"/>
    <w:rsid w:val="001E5A7D"/>
    <w:rsid w:val="001E5C06"/>
    <w:rsid w:val="001E5C23"/>
    <w:rsid w:val="001E5DF9"/>
    <w:rsid w:val="001E5EBA"/>
    <w:rsid w:val="001E6154"/>
    <w:rsid w:val="001E6294"/>
    <w:rsid w:val="001E64D2"/>
    <w:rsid w:val="001E6830"/>
    <w:rsid w:val="001E69AD"/>
    <w:rsid w:val="001E6E30"/>
    <w:rsid w:val="001E6E4A"/>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0D78"/>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0B8"/>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85"/>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DC2"/>
    <w:rsid w:val="001F7F47"/>
    <w:rsid w:val="00200003"/>
    <w:rsid w:val="002001AA"/>
    <w:rsid w:val="00200247"/>
    <w:rsid w:val="00200502"/>
    <w:rsid w:val="002006B0"/>
    <w:rsid w:val="00200BCF"/>
    <w:rsid w:val="00200D2C"/>
    <w:rsid w:val="00200F69"/>
    <w:rsid w:val="002012D5"/>
    <w:rsid w:val="002014DC"/>
    <w:rsid w:val="002017D7"/>
    <w:rsid w:val="002019D8"/>
    <w:rsid w:val="00201CA4"/>
    <w:rsid w:val="00201E13"/>
    <w:rsid w:val="00201E7C"/>
    <w:rsid w:val="00201EC7"/>
    <w:rsid w:val="00201F03"/>
    <w:rsid w:val="00202053"/>
    <w:rsid w:val="00202507"/>
    <w:rsid w:val="00202550"/>
    <w:rsid w:val="00202565"/>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1146"/>
    <w:rsid w:val="002111B3"/>
    <w:rsid w:val="0021139E"/>
    <w:rsid w:val="00211436"/>
    <w:rsid w:val="00211719"/>
    <w:rsid w:val="00211745"/>
    <w:rsid w:val="0021181E"/>
    <w:rsid w:val="002120DC"/>
    <w:rsid w:val="002123F5"/>
    <w:rsid w:val="002125BE"/>
    <w:rsid w:val="002126AE"/>
    <w:rsid w:val="002129DE"/>
    <w:rsid w:val="00212C56"/>
    <w:rsid w:val="00212C67"/>
    <w:rsid w:val="00212CB6"/>
    <w:rsid w:val="00212E37"/>
    <w:rsid w:val="00212F61"/>
    <w:rsid w:val="00212FA6"/>
    <w:rsid w:val="00213669"/>
    <w:rsid w:val="002140FF"/>
    <w:rsid w:val="00214187"/>
    <w:rsid w:val="00214206"/>
    <w:rsid w:val="00214280"/>
    <w:rsid w:val="00214321"/>
    <w:rsid w:val="0021468A"/>
    <w:rsid w:val="002149F0"/>
    <w:rsid w:val="00214AB1"/>
    <w:rsid w:val="00214D23"/>
    <w:rsid w:val="00214EF5"/>
    <w:rsid w:val="00215577"/>
    <w:rsid w:val="002158C8"/>
    <w:rsid w:val="00215A00"/>
    <w:rsid w:val="00215D0F"/>
    <w:rsid w:val="00216161"/>
    <w:rsid w:val="00216E44"/>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23BF"/>
    <w:rsid w:val="00222509"/>
    <w:rsid w:val="002226F9"/>
    <w:rsid w:val="00222945"/>
    <w:rsid w:val="002229AF"/>
    <w:rsid w:val="002231E4"/>
    <w:rsid w:val="002231E5"/>
    <w:rsid w:val="002232F0"/>
    <w:rsid w:val="002235D7"/>
    <w:rsid w:val="00223B15"/>
    <w:rsid w:val="00223C2E"/>
    <w:rsid w:val="00223E18"/>
    <w:rsid w:val="00223FB1"/>
    <w:rsid w:val="002243C0"/>
    <w:rsid w:val="0022453F"/>
    <w:rsid w:val="002245BA"/>
    <w:rsid w:val="0022464A"/>
    <w:rsid w:val="00224742"/>
    <w:rsid w:val="00224779"/>
    <w:rsid w:val="0022487B"/>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92"/>
    <w:rsid w:val="00226EA8"/>
    <w:rsid w:val="002271B5"/>
    <w:rsid w:val="00227524"/>
    <w:rsid w:val="00227659"/>
    <w:rsid w:val="002279D2"/>
    <w:rsid w:val="00227B2B"/>
    <w:rsid w:val="0023021C"/>
    <w:rsid w:val="002309F9"/>
    <w:rsid w:val="00230A44"/>
    <w:rsid w:val="00230BDF"/>
    <w:rsid w:val="00230D24"/>
    <w:rsid w:val="00230DF4"/>
    <w:rsid w:val="00230FD3"/>
    <w:rsid w:val="00231033"/>
    <w:rsid w:val="00231432"/>
    <w:rsid w:val="002314BC"/>
    <w:rsid w:val="002314F6"/>
    <w:rsid w:val="002315AC"/>
    <w:rsid w:val="0023187D"/>
    <w:rsid w:val="002319F6"/>
    <w:rsid w:val="002319F7"/>
    <w:rsid w:val="00231ABD"/>
    <w:rsid w:val="00231C25"/>
    <w:rsid w:val="00231C6F"/>
    <w:rsid w:val="00231D11"/>
    <w:rsid w:val="00231F69"/>
    <w:rsid w:val="0023200B"/>
    <w:rsid w:val="0023201C"/>
    <w:rsid w:val="00232073"/>
    <w:rsid w:val="00232435"/>
    <w:rsid w:val="002327EA"/>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52B"/>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28A2"/>
    <w:rsid w:val="00242C31"/>
    <w:rsid w:val="00243143"/>
    <w:rsid w:val="0024338C"/>
    <w:rsid w:val="00243510"/>
    <w:rsid w:val="0024355F"/>
    <w:rsid w:val="0024368E"/>
    <w:rsid w:val="00243795"/>
    <w:rsid w:val="00243806"/>
    <w:rsid w:val="002439C1"/>
    <w:rsid w:val="00243B90"/>
    <w:rsid w:val="00243C58"/>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6F4E"/>
    <w:rsid w:val="002470C3"/>
    <w:rsid w:val="00247103"/>
    <w:rsid w:val="0024713B"/>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C9F"/>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1FFB"/>
    <w:rsid w:val="00262090"/>
    <w:rsid w:val="00262470"/>
    <w:rsid w:val="00262481"/>
    <w:rsid w:val="0026248E"/>
    <w:rsid w:val="00262554"/>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C9"/>
    <w:rsid w:val="002658D3"/>
    <w:rsid w:val="002659C3"/>
    <w:rsid w:val="00265D23"/>
    <w:rsid w:val="002662B2"/>
    <w:rsid w:val="00266307"/>
    <w:rsid w:val="002664D0"/>
    <w:rsid w:val="002669BD"/>
    <w:rsid w:val="00266ABA"/>
    <w:rsid w:val="00266B13"/>
    <w:rsid w:val="00266B32"/>
    <w:rsid w:val="00266BE4"/>
    <w:rsid w:val="002672BF"/>
    <w:rsid w:val="002676D5"/>
    <w:rsid w:val="0026774D"/>
    <w:rsid w:val="0026780A"/>
    <w:rsid w:val="00267850"/>
    <w:rsid w:val="00267930"/>
    <w:rsid w:val="002679FE"/>
    <w:rsid w:val="00267BC7"/>
    <w:rsid w:val="00267D54"/>
    <w:rsid w:val="002700E5"/>
    <w:rsid w:val="002702BA"/>
    <w:rsid w:val="00270728"/>
    <w:rsid w:val="00270906"/>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CDD"/>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57"/>
    <w:rsid w:val="0027758B"/>
    <w:rsid w:val="00277835"/>
    <w:rsid w:val="00277BCD"/>
    <w:rsid w:val="00277C56"/>
    <w:rsid w:val="002800AF"/>
    <w:rsid w:val="00280150"/>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3C4B"/>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BB0"/>
    <w:rsid w:val="00290D79"/>
    <w:rsid w:val="00290E6F"/>
    <w:rsid w:val="00290FB7"/>
    <w:rsid w:val="002910A4"/>
    <w:rsid w:val="00291385"/>
    <w:rsid w:val="00291422"/>
    <w:rsid w:val="002917AD"/>
    <w:rsid w:val="00291A69"/>
    <w:rsid w:val="00291C4F"/>
    <w:rsid w:val="00291D09"/>
    <w:rsid w:val="0029213F"/>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07"/>
    <w:rsid w:val="002947D1"/>
    <w:rsid w:val="002947EE"/>
    <w:rsid w:val="002948DF"/>
    <w:rsid w:val="002948FA"/>
    <w:rsid w:val="002949EB"/>
    <w:rsid w:val="00294D90"/>
    <w:rsid w:val="00295236"/>
    <w:rsid w:val="00295344"/>
    <w:rsid w:val="002953F1"/>
    <w:rsid w:val="002953F4"/>
    <w:rsid w:val="002954A7"/>
    <w:rsid w:val="00295644"/>
    <w:rsid w:val="00295977"/>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5B"/>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1C"/>
    <w:rsid w:val="002A6189"/>
    <w:rsid w:val="002A62AD"/>
    <w:rsid w:val="002A6343"/>
    <w:rsid w:val="002A63EF"/>
    <w:rsid w:val="002A6432"/>
    <w:rsid w:val="002A649C"/>
    <w:rsid w:val="002A672A"/>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A0"/>
    <w:rsid w:val="002B0FC1"/>
    <w:rsid w:val="002B0FD8"/>
    <w:rsid w:val="002B109D"/>
    <w:rsid w:val="002B12ED"/>
    <w:rsid w:val="002B1327"/>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01"/>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4DD"/>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5F8"/>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D94"/>
    <w:rsid w:val="002D4E96"/>
    <w:rsid w:val="002D4F85"/>
    <w:rsid w:val="002D5078"/>
    <w:rsid w:val="002D56F0"/>
    <w:rsid w:val="002D5738"/>
    <w:rsid w:val="002D5B50"/>
    <w:rsid w:val="002D5D02"/>
    <w:rsid w:val="002D5E51"/>
    <w:rsid w:val="002D5E53"/>
    <w:rsid w:val="002D5EAD"/>
    <w:rsid w:val="002D6354"/>
    <w:rsid w:val="002D6490"/>
    <w:rsid w:val="002D65A2"/>
    <w:rsid w:val="002D6633"/>
    <w:rsid w:val="002D6795"/>
    <w:rsid w:val="002D6A99"/>
    <w:rsid w:val="002D6CBF"/>
    <w:rsid w:val="002D70FD"/>
    <w:rsid w:val="002D728D"/>
    <w:rsid w:val="002D776A"/>
    <w:rsid w:val="002D7890"/>
    <w:rsid w:val="002D78FB"/>
    <w:rsid w:val="002D7A95"/>
    <w:rsid w:val="002E0288"/>
    <w:rsid w:val="002E0319"/>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9A7"/>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5D43"/>
    <w:rsid w:val="002E5DB1"/>
    <w:rsid w:val="002E5F16"/>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C"/>
    <w:rsid w:val="002F1CBE"/>
    <w:rsid w:val="002F1CDC"/>
    <w:rsid w:val="002F1EF9"/>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7CE"/>
    <w:rsid w:val="002F5972"/>
    <w:rsid w:val="002F5DD6"/>
    <w:rsid w:val="002F5F4F"/>
    <w:rsid w:val="002F5FEA"/>
    <w:rsid w:val="002F60C8"/>
    <w:rsid w:val="002F63E7"/>
    <w:rsid w:val="002F64D1"/>
    <w:rsid w:val="002F66AC"/>
    <w:rsid w:val="002F679D"/>
    <w:rsid w:val="002F6BF9"/>
    <w:rsid w:val="002F70F9"/>
    <w:rsid w:val="002F7194"/>
    <w:rsid w:val="002F74F2"/>
    <w:rsid w:val="002F78EB"/>
    <w:rsid w:val="002F7983"/>
    <w:rsid w:val="002F79FF"/>
    <w:rsid w:val="002F7BE3"/>
    <w:rsid w:val="002F7BE4"/>
    <w:rsid w:val="002F7E6A"/>
    <w:rsid w:val="00300165"/>
    <w:rsid w:val="003003A7"/>
    <w:rsid w:val="003005F6"/>
    <w:rsid w:val="003010CF"/>
    <w:rsid w:val="00301294"/>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33"/>
    <w:rsid w:val="00306E6B"/>
    <w:rsid w:val="00306E8D"/>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7EC"/>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2F3F"/>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331"/>
    <w:rsid w:val="003325DA"/>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4EE4"/>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857"/>
    <w:rsid w:val="00340C1E"/>
    <w:rsid w:val="00340D83"/>
    <w:rsid w:val="00340F54"/>
    <w:rsid w:val="00341006"/>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DEB"/>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6AF"/>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1E75"/>
    <w:rsid w:val="00362283"/>
    <w:rsid w:val="0036228A"/>
    <w:rsid w:val="00362569"/>
    <w:rsid w:val="0036259A"/>
    <w:rsid w:val="0036263F"/>
    <w:rsid w:val="003628BB"/>
    <w:rsid w:val="00362DD6"/>
    <w:rsid w:val="00362F0A"/>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4E9"/>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1187"/>
    <w:rsid w:val="003811CB"/>
    <w:rsid w:val="00381239"/>
    <w:rsid w:val="003816CE"/>
    <w:rsid w:val="00381961"/>
    <w:rsid w:val="0038196E"/>
    <w:rsid w:val="00381AF7"/>
    <w:rsid w:val="00381CB1"/>
    <w:rsid w:val="00382201"/>
    <w:rsid w:val="003822ED"/>
    <w:rsid w:val="003823DD"/>
    <w:rsid w:val="003824A4"/>
    <w:rsid w:val="003825F0"/>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039"/>
    <w:rsid w:val="00384113"/>
    <w:rsid w:val="00384589"/>
    <w:rsid w:val="003845FB"/>
    <w:rsid w:val="00384A65"/>
    <w:rsid w:val="003852FB"/>
    <w:rsid w:val="00385385"/>
    <w:rsid w:val="00385429"/>
    <w:rsid w:val="003855A4"/>
    <w:rsid w:val="00385802"/>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A07"/>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C89"/>
    <w:rsid w:val="00392D9A"/>
    <w:rsid w:val="00392E68"/>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9E1"/>
    <w:rsid w:val="003A1AA0"/>
    <w:rsid w:val="003A20C8"/>
    <w:rsid w:val="003A226F"/>
    <w:rsid w:val="003A2448"/>
    <w:rsid w:val="003A2506"/>
    <w:rsid w:val="003A2645"/>
    <w:rsid w:val="003A2751"/>
    <w:rsid w:val="003A2A81"/>
    <w:rsid w:val="003A2C1C"/>
    <w:rsid w:val="003A2C29"/>
    <w:rsid w:val="003A2C74"/>
    <w:rsid w:val="003A2E7D"/>
    <w:rsid w:val="003A2EAC"/>
    <w:rsid w:val="003A2EC3"/>
    <w:rsid w:val="003A31AC"/>
    <w:rsid w:val="003A32C8"/>
    <w:rsid w:val="003A3348"/>
    <w:rsid w:val="003A357B"/>
    <w:rsid w:val="003A365F"/>
    <w:rsid w:val="003A36F2"/>
    <w:rsid w:val="003A3B22"/>
    <w:rsid w:val="003A3D39"/>
    <w:rsid w:val="003A3EC4"/>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4ED6"/>
    <w:rsid w:val="003B50BC"/>
    <w:rsid w:val="003B5D97"/>
    <w:rsid w:val="003B606E"/>
    <w:rsid w:val="003B63A4"/>
    <w:rsid w:val="003B68FE"/>
    <w:rsid w:val="003B6B23"/>
    <w:rsid w:val="003B6D7D"/>
    <w:rsid w:val="003B6DCF"/>
    <w:rsid w:val="003B7003"/>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8EB"/>
    <w:rsid w:val="003C4CDF"/>
    <w:rsid w:val="003C5198"/>
    <w:rsid w:val="003C5386"/>
    <w:rsid w:val="003C57D7"/>
    <w:rsid w:val="003C5BFC"/>
    <w:rsid w:val="003C5DD6"/>
    <w:rsid w:val="003C5E6B"/>
    <w:rsid w:val="003C5EA7"/>
    <w:rsid w:val="003C6144"/>
    <w:rsid w:val="003C62C3"/>
    <w:rsid w:val="003C6654"/>
    <w:rsid w:val="003C682A"/>
    <w:rsid w:val="003C684F"/>
    <w:rsid w:val="003C7181"/>
    <w:rsid w:val="003C71E3"/>
    <w:rsid w:val="003C7364"/>
    <w:rsid w:val="003C76D0"/>
    <w:rsid w:val="003C77B1"/>
    <w:rsid w:val="003C7807"/>
    <w:rsid w:val="003C78F4"/>
    <w:rsid w:val="003C7939"/>
    <w:rsid w:val="003C7AD7"/>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1D3"/>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2F1D"/>
    <w:rsid w:val="003E30BE"/>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9"/>
    <w:rsid w:val="003E676C"/>
    <w:rsid w:val="003E6884"/>
    <w:rsid w:val="003E6AC5"/>
    <w:rsid w:val="003E6C32"/>
    <w:rsid w:val="003E725F"/>
    <w:rsid w:val="003E775D"/>
    <w:rsid w:val="003E7A59"/>
    <w:rsid w:val="003E7A97"/>
    <w:rsid w:val="003E7A9E"/>
    <w:rsid w:val="003E7C52"/>
    <w:rsid w:val="003E7E56"/>
    <w:rsid w:val="003F001D"/>
    <w:rsid w:val="003F0096"/>
    <w:rsid w:val="003F0662"/>
    <w:rsid w:val="003F0728"/>
    <w:rsid w:val="003F0850"/>
    <w:rsid w:val="003F0A3E"/>
    <w:rsid w:val="003F0CCF"/>
    <w:rsid w:val="003F0D12"/>
    <w:rsid w:val="003F0DD9"/>
    <w:rsid w:val="003F0E97"/>
    <w:rsid w:val="003F106C"/>
    <w:rsid w:val="003F14B7"/>
    <w:rsid w:val="003F160C"/>
    <w:rsid w:val="003F1620"/>
    <w:rsid w:val="003F16CB"/>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050"/>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923"/>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53D"/>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46"/>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AAA"/>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8A"/>
    <w:rsid w:val="00414BD3"/>
    <w:rsid w:val="00414C65"/>
    <w:rsid w:val="00414FC1"/>
    <w:rsid w:val="00415071"/>
    <w:rsid w:val="004156AA"/>
    <w:rsid w:val="00415A2D"/>
    <w:rsid w:val="00415A53"/>
    <w:rsid w:val="00415AB7"/>
    <w:rsid w:val="00415D76"/>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322"/>
    <w:rsid w:val="00423641"/>
    <w:rsid w:val="0042366F"/>
    <w:rsid w:val="0042394C"/>
    <w:rsid w:val="00423BC4"/>
    <w:rsid w:val="00423C33"/>
    <w:rsid w:val="00423D1A"/>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6D"/>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875"/>
    <w:rsid w:val="00435B05"/>
    <w:rsid w:val="00435DA8"/>
    <w:rsid w:val="00435FE2"/>
    <w:rsid w:val="004360A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9"/>
    <w:rsid w:val="0044201B"/>
    <w:rsid w:val="00442034"/>
    <w:rsid w:val="0044204D"/>
    <w:rsid w:val="0044232C"/>
    <w:rsid w:val="00442375"/>
    <w:rsid w:val="004424B1"/>
    <w:rsid w:val="004424F4"/>
    <w:rsid w:val="004428AD"/>
    <w:rsid w:val="00442991"/>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DA6"/>
    <w:rsid w:val="00445021"/>
    <w:rsid w:val="00445317"/>
    <w:rsid w:val="0044531A"/>
    <w:rsid w:val="00445618"/>
    <w:rsid w:val="00445634"/>
    <w:rsid w:val="004459D5"/>
    <w:rsid w:val="004459EC"/>
    <w:rsid w:val="00445CF4"/>
    <w:rsid w:val="00445EAC"/>
    <w:rsid w:val="004461D9"/>
    <w:rsid w:val="00446539"/>
    <w:rsid w:val="004466C1"/>
    <w:rsid w:val="004469B8"/>
    <w:rsid w:val="00446AC6"/>
    <w:rsid w:val="00446CA1"/>
    <w:rsid w:val="00447035"/>
    <w:rsid w:val="0044707F"/>
    <w:rsid w:val="00447100"/>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47A9"/>
    <w:rsid w:val="004550A3"/>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5B26"/>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6B6"/>
    <w:rsid w:val="00471828"/>
    <w:rsid w:val="004719A2"/>
    <w:rsid w:val="00471C7E"/>
    <w:rsid w:val="00471E04"/>
    <w:rsid w:val="00471E9F"/>
    <w:rsid w:val="004720D1"/>
    <w:rsid w:val="0047255B"/>
    <w:rsid w:val="004725F8"/>
    <w:rsid w:val="0047273C"/>
    <w:rsid w:val="0047286B"/>
    <w:rsid w:val="00472E27"/>
    <w:rsid w:val="0047354A"/>
    <w:rsid w:val="004735B2"/>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6AE"/>
    <w:rsid w:val="00480783"/>
    <w:rsid w:val="00480988"/>
    <w:rsid w:val="00480E05"/>
    <w:rsid w:val="00481580"/>
    <w:rsid w:val="004816BB"/>
    <w:rsid w:val="004817CB"/>
    <w:rsid w:val="00481A07"/>
    <w:rsid w:val="00481BAD"/>
    <w:rsid w:val="00482063"/>
    <w:rsid w:val="004821F6"/>
    <w:rsid w:val="0048259E"/>
    <w:rsid w:val="00482636"/>
    <w:rsid w:val="00482759"/>
    <w:rsid w:val="004827DA"/>
    <w:rsid w:val="00482824"/>
    <w:rsid w:val="00482BBE"/>
    <w:rsid w:val="00482CD1"/>
    <w:rsid w:val="004831E9"/>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CDC"/>
    <w:rsid w:val="00487F3F"/>
    <w:rsid w:val="004901D6"/>
    <w:rsid w:val="00490591"/>
    <w:rsid w:val="004905A4"/>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1C8"/>
    <w:rsid w:val="00493384"/>
    <w:rsid w:val="00493395"/>
    <w:rsid w:val="004933A9"/>
    <w:rsid w:val="0049373E"/>
    <w:rsid w:val="00493AE9"/>
    <w:rsid w:val="00493AF3"/>
    <w:rsid w:val="00493D9C"/>
    <w:rsid w:val="004941BB"/>
    <w:rsid w:val="00494242"/>
    <w:rsid w:val="004944B0"/>
    <w:rsid w:val="00494860"/>
    <w:rsid w:val="004949C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623"/>
    <w:rsid w:val="004A4715"/>
    <w:rsid w:val="004A47A5"/>
    <w:rsid w:val="004A4841"/>
    <w:rsid w:val="004A4B53"/>
    <w:rsid w:val="004A4CA7"/>
    <w:rsid w:val="004A5046"/>
    <w:rsid w:val="004A5145"/>
    <w:rsid w:val="004A532A"/>
    <w:rsid w:val="004A54B7"/>
    <w:rsid w:val="004A565E"/>
    <w:rsid w:val="004A5A6B"/>
    <w:rsid w:val="004A5DE3"/>
    <w:rsid w:val="004A5DF3"/>
    <w:rsid w:val="004A5EEC"/>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7FC"/>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ADF"/>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01"/>
    <w:rsid w:val="004B4E17"/>
    <w:rsid w:val="004B4E5D"/>
    <w:rsid w:val="004B4F8D"/>
    <w:rsid w:val="004B525B"/>
    <w:rsid w:val="004B5494"/>
    <w:rsid w:val="004B551A"/>
    <w:rsid w:val="004B558F"/>
    <w:rsid w:val="004B5884"/>
    <w:rsid w:val="004B5949"/>
    <w:rsid w:val="004B5A04"/>
    <w:rsid w:val="004B5AEA"/>
    <w:rsid w:val="004B6096"/>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07"/>
    <w:rsid w:val="004C0722"/>
    <w:rsid w:val="004C0864"/>
    <w:rsid w:val="004C0B8A"/>
    <w:rsid w:val="004C0C29"/>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5B"/>
    <w:rsid w:val="004C3893"/>
    <w:rsid w:val="004C3C3C"/>
    <w:rsid w:val="004C3E95"/>
    <w:rsid w:val="004C40AE"/>
    <w:rsid w:val="004C45F3"/>
    <w:rsid w:val="004C472E"/>
    <w:rsid w:val="004C47E9"/>
    <w:rsid w:val="004C48AC"/>
    <w:rsid w:val="004C4B54"/>
    <w:rsid w:val="004C4C37"/>
    <w:rsid w:val="004C4F21"/>
    <w:rsid w:val="004C5158"/>
    <w:rsid w:val="004C51AC"/>
    <w:rsid w:val="004C5245"/>
    <w:rsid w:val="004C5319"/>
    <w:rsid w:val="004C574D"/>
    <w:rsid w:val="004C5848"/>
    <w:rsid w:val="004C5A1C"/>
    <w:rsid w:val="004C5ED1"/>
    <w:rsid w:val="004C621F"/>
    <w:rsid w:val="004C6698"/>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E97"/>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40E3"/>
    <w:rsid w:val="004D41DD"/>
    <w:rsid w:val="004D4342"/>
    <w:rsid w:val="004D44C5"/>
    <w:rsid w:val="004D485D"/>
    <w:rsid w:val="004D48A1"/>
    <w:rsid w:val="004D4A4D"/>
    <w:rsid w:val="004D4C28"/>
    <w:rsid w:val="004D4C31"/>
    <w:rsid w:val="004D4C83"/>
    <w:rsid w:val="004D4F84"/>
    <w:rsid w:val="004D50B8"/>
    <w:rsid w:val="004D513D"/>
    <w:rsid w:val="004D532E"/>
    <w:rsid w:val="004D55D0"/>
    <w:rsid w:val="004D595D"/>
    <w:rsid w:val="004D5DF9"/>
    <w:rsid w:val="004D5F1B"/>
    <w:rsid w:val="004D610A"/>
    <w:rsid w:val="004D640F"/>
    <w:rsid w:val="004D6449"/>
    <w:rsid w:val="004D686E"/>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62C"/>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3A2"/>
    <w:rsid w:val="004E7CEF"/>
    <w:rsid w:val="004E7E72"/>
    <w:rsid w:val="004F08F0"/>
    <w:rsid w:val="004F0A0A"/>
    <w:rsid w:val="004F0C7C"/>
    <w:rsid w:val="004F0D24"/>
    <w:rsid w:val="004F0D55"/>
    <w:rsid w:val="004F0F49"/>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AD8"/>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9A7"/>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54C"/>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13D"/>
    <w:rsid w:val="005102F8"/>
    <w:rsid w:val="00510543"/>
    <w:rsid w:val="005108E3"/>
    <w:rsid w:val="00510911"/>
    <w:rsid w:val="005109C7"/>
    <w:rsid w:val="00510B4B"/>
    <w:rsid w:val="00510C72"/>
    <w:rsid w:val="00510C7F"/>
    <w:rsid w:val="005116D4"/>
    <w:rsid w:val="0051177D"/>
    <w:rsid w:val="00511DA6"/>
    <w:rsid w:val="00511DAD"/>
    <w:rsid w:val="00511DAE"/>
    <w:rsid w:val="00511E55"/>
    <w:rsid w:val="00511F15"/>
    <w:rsid w:val="00512718"/>
    <w:rsid w:val="005128AA"/>
    <w:rsid w:val="005128C9"/>
    <w:rsid w:val="00512A4D"/>
    <w:rsid w:val="00512EDC"/>
    <w:rsid w:val="00512F9D"/>
    <w:rsid w:val="005130B0"/>
    <w:rsid w:val="0051318C"/>
    <w:rsid w:val="00513331"/>
    <w:rsid w:val="005136CE"/>
    <w:rsid w:val="005137E9"/>
    <w:rsid w:val="005138A6"/>
    <w:rsid w:val="00513A5B"/>
    <w:rsid w:val="00513BDD"/>
    <w:rsid w:val="00513D3C"/>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23A"/>
    <w:rsid w:val="0052146E"/>
    <w:rsid w:val="005218B6"/>
    <w:rsid w:val="00521EF2"/>
    <w:rsid w:val="00521F95"/>
    <w:rsid w:val="00521FCB"/>
    <w:rsid w:val="00522011"/>
    <w:rsid w:val="005221BD"/>
    <w:rsid w:val="005222CC"/>
    <w:rsid w:val="00522589"/>
    <w:rsid w:val="00522BE7"/>
    <w:rsid w:val="00522CAF"/>
    <w:rsid w:val="00522D04"/>
    <w:rsid w:val="00522E70"/>
    <w:rsid w:val="00522F32"/>
    <w:rsid w:val="005230CC"/>
    <w:rsid w:val="005233E6"/>
    <w:rsid w:val="00523475"/>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C82"/>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0E"/>
    <w:rsid w:val="00533A3C"/>
    <w:rsid w:val="00533AE5"/>
    <w:rsid w:val="00533BCA"/>
    <w:rsid w:val="00533D7E"/>
    <w:rsid w:val="00533DA2"/>
    <w:rsid w:val="005340A4"/>
    <w:rsid w:val="005340BF"/>
    <w:rsid w:val="005343FB"/>
    <w:rsid w:val="0053441F"/>
    <w:rsid w:val="00534428"/>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54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01"/>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25"/>
    <w:rsid w:val="00547BB0"/>
    <w:rsid w:val="00547C89"/>
    <w:rsid w:val="005507B7"/>
    <w:rsid w:val="00551320"/>
    <w:rsid w:val="005516BD"/>
    <w:rsid w:val="0055177C"/>
    <w:rsid w:val="00551813"/>
    <w:rsid w:val="005518A4"/>
    <w:rsid w:val="00551B70"/>
    <w:rsid w:val="00551BA5"/>
    <w:rsid w:val="00551BBD"/>
    <w:rsid w:val="00551DDE"/>
    <w:rsid w:val="00552191"/>
    <w:rsid w:val="00552193"/>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A3F"/>
    <w:rsid w:val="00555B95"/>
    <w:rsid w:val="0055611B"/>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D96"/>
    <w:rsid w:val="00563E53"/>
    <w:rsid w:val="00563F36"/>
    <w:rsid w:val="00564121"/>
    <w:rsid w:val="005641A1"/>
    <w:rsid w:val="0056430F"/>
    <w:rsid w:val="00564382"/>
    <w:rsid w:val="005644AC"/>
    <w:rsid w:val="005645FF"/>
    <w:rsid w:val="00564702"/>
    <w:rsid w:val="00564959"/>
    <w:rsid w:val="005649ED"/>
    <w:rsid w:val="00564A88"/>
    <w:rsid w:val="00564CC8"/>
    <w:rsid w:val="00564D2B"/>
    <w:rsid w:val="00564E4E"/>
    <w:rsid w:val="00564ECC"/>
    <w:rsid w:val="0056560D"/>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1FE6"/>
    <w:rsid w:val="0057233A"/>
    <w:rsid w:val="00572760"/>
    <w:rsid w:val="00572A65"/>
    <w:rsid w:val="00572AF3"/>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7F4"/>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A95"/>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40"/>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C21"/>
    <w:rsid w:val="005A1CB3"/>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5FB2"/>
    <w:rsid w:val="005C636E"/>
    <w:rsid w:val="005C6383"/>
    <w:rsid w:val="005C66D3"/>
    <w:rsid w:val="005C6B29"/>
    <w:rsid w:val="005C6D8C"/>
    <w:rsid w:val="005C6E17"/>
    <w:rsid w:val="005C6E3E"/>
    <w:rsid w:val="005C6FC8"/>
    <w:rsid w:val="005C712D"/>
    <w:rsid w:val="005C71FA"/>
    <w:rsid w:val="005C746D"/>
    <w:rsid w:val="005C7502"/>
    <w:rsid w:val="005C7642"/>
    <w:rsid w:val="005C77CA"/>
    <w:rsid w:val="005C791F"/>
    <w:rsid w:val="005C7B99"/>
    <w:rsid w:val="005C7C09"/>
    <w:rsid w:val="005C7C75"/>
    <w:rsid w:val="005D0019"/>
    <w:rsid w:val="005D0125"/>
    <w:rsid w:val="005D0132"/>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2B"/>
    <w:rsid w:val="005D4578"/>
    <w:rsid w:val="005D4755"/>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C9A"/>
    <w:rsid w:val="005D6E49"/>
    <w:rsid w:val="005D6F71"/>
    <w:rsid w:val="005D7469"/>
    <w:rsid w:val="005D7798"/>
    <w:rsid w:val="005D7CFF"/>
    <w:rsid w:val="005D7DD8"/>
    <w:rsid w:val="005D7E0D"/>
    <w:rsid w:val="005D7E61"/>
    <w:rsid w:val="005D7F97"/>
    <w:rsid w:val="005E0265"/>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19F"/>
    <w:rsid w:val="005E429E"/>
    <w:rsid w:val="005E43CD"/>
    <w:rsid w:val="005E44FA"/>
    <w:rsid w:val="005E4D1A"/>
    <w:rsid w:val="005E4D33"/>
    <w:rsid w:val="005E4DF8"/>
    <w:rsid w:val="005E4F83"/>
    <w:rsid w:val="005E4FB0"/>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72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64A7"/>
    <w:rsid w:val="005F68B0"/>
    <w:rsid w:val="005F6B77"/>
    <w:rsid w:val="005F6D28"/>
    <w:rsid w:val="005F6DD4"/>
    <w:rsid w:val="005F6EF3"/>
    <w:rsid w:val="005F71BB"/>
    <w:rsid w:val="005F7349"/>
    <w:rsid w:val="005F7487"/>
    <w:rsid w:val="005F74BF"/>
    <w:rsid w:val="005F76D2"/>
    <w:rsid w:val="005F795D"/>
    <w:rsid w:val="005F7B61"/>
    <w:rsid w:val="006000E2"/>
    <w:rsid w:val="006002C7"/>
    <w:rsid w:val="0060036F"/>
    <w:rsid w:val="0060075C"/>
    <w:rsid w:val="00600A2E"/>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C53"/>
    <w:rsid w:val="00605E49"/>
    <w:rsid w:val="00606007"/>
    <w:rsid w:val="00606125"/>
    <w:rsid w:val="006063FA"/>
    <w:rsid w:val="00606467"/>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4EC"/>
    <w:rsid w:val="00612712"/>
    <w:rsid w:val="006127F1"/>
    <w:rsid w:val="00612A7A"/>
    <w:rsid w:val="00612AD7"/>
    <w:rsid w:val="006130F7"/>
    <w:rsid w:val="006131EF"/>
    <w:rsid w:val="00613353"/>
    <w:rsid w:val="00613AF8"/>
    <w:rsid w:val="00613B80"/>
    <w:rsid w:val="00613C75"/>
    <w:rsid w:val="00613D8E"/>
    <w:rsid w:val="00613EF1"/>
    <w:rsid w:val="00613F19"/>
    <w:rsid w:val="00614009"/>
    <w:rsid w:val="006140B4"/>
    <w:rsid w:val="006142E0"/>
    <w:rsid w:val="0061432A"/>
    <w:rsid w:val="006145CC"/>
    <w:rsid w:val="00614B03"/>
    <w:rsid w:val="00614F26"/>
    <w:rsid w:val="00614F9D"/>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3BD"/>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085"/>
    <w:rsid w:val="00624201"/>
    <w:rsid w:val="006244C9"/>
    <w:rsid w:val="006245F6"/>
    <w:rsid w:val="00624694"/>
    <w:rsid w:val="0062475D"/>
    <w:rsid w:val="006247E8"/>
    <w:rsid w:val="0062495F"/>
    <w:rsid w:val="006249B9"/>
    <w:rsid w:val="00624A64"/>
    <w:rsid w:val="00624C31"/>
    <w:rsid w:val="00624CE0"/>
    <w:rsid w:val="006253E8"/>
    <w:rsid w:val="0062567E"/>
    <w:rsid w:val="006256CD"/>
    <w:rsid w:val="006258F3"/>
    <w:rsid w:val="00625985"/>
    <w:rsid w:val="00625C58"/>
    <w:rsid w:val="00625D95"/>
    <w:rsid w:val="006262D3"/>
    <w:rsid w:val="0062660B"/>
    <w:rsid w:val="006269F9"/>
    <w:rsid w:val="00626A62"/>
    <w:rsid w:val="00626AD1"/>
    <w:rsid w:val="00626B8D"/>
    <w:rsid w:val="00626F92"/>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54C"/>
    <w:rsid w:val="0063363E"/>
    <w:rsid w:val="006336DE"/>
    <w:rsid w:val="006339B6"/>
    <w:rsid w:val="00633F4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9FA"/>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837"/>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246"/>
    <w:rsid w:val="00654379"/>
    <w:rsid w:val="00654429"/>
    <w:rsid w:val="00654568"/>
    <w:rsid w:val="006546B0"/>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A02"/>
    <w:rsid w:val="00657DF2"/>
    <w:rsid w:val="00657FBA"/>
    <w:rsid w:val="00657FDA"/>
    <w:rsid w:val="006601BD"/>
    <w:rsid w:val="006605DB"/>
    <w:rsid w:val="00660A1B"/>
    <w:rsid w:val="00660AE1"/>
    <w:rsid w:val="00660B3F"/>
    <w:rsid w:val="00660BF2"/>
    <w:rsid w:val="00660EC4"/>
    <w:rsid w:val="00660F7D"/>
    <w:rsid w:val="006611E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94"/>
    <w:rsid w:val="006633E5"/>
    <w:rsid w:val="006635F7"/>
    <w:rsid w:val="00663662"/>
    <w:rsid w:val="0066366B"/>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F5"/>
    <w:rsid w:val="00667B77"/>
    <w:rsid w:val="00667D9F"/>
    <w:rsid w:val="00667DF8"/>
    <w:rsid w:val="00667EBC"/>
    <w:rsid w:val="0067001B"/>
    <w:rsid w:val="00670489"/>
    <w:rsid w:val="00670495"/>
    <w:rsid w:val="0067057D"/>
    <w:rsid w:val="00670736"/>
    <w:rsid w:val="006709A7"/>
    <w:rsid w:val="00670A29"/>
    <w:rsid w:val="00670AD8"/>
    <w:rsid w:val="00670AF6"/>
    <w:rsid w:val="00670BD1"/>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2FDD"/>
    <w:rsid w:val="006732B1"/>
    <w:rsid w:val="0067330F"/>
    <w:rsid w:val="0067337C"/>
    <w:rsid w:val="00673A98"/>
    <w:rsid w:val="00673BFD"/>
    <w:rsid w:val="00674174"/>
    <w:rsid w:val="00674351"/>
    <w:rsid w:val="0067446F"/>
    <w:rsid w:val="006745F0"/>
    <w:rsid w:val="006746A4"/>
    <w:rsid w:val="0067480F"/>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6A"/>
    <w:rsid w:val="0068202B"/>
    <w:rsid w:val="006822E4"/>
    <w:rsid w:val="0068235F"/>
    <w:rsid w:val="006826A1"/>
    <w:rsid w:val="00682702"/>
    <w:rsid w:val="00682900"/>
    <w:rsid w:val="00682A8E"/>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625"/>
    <w:rsid w:val="0068585F"/>
    <w:rsid w:val="006858C1"/>
    <w:rsid w:val="00685AF2"/>
    <w:rsid w:val="00685ED8"/>
    <w:rsid w:val="00685FD4"/>
    <w:rsid w:val="006861A7"/>
    <w:rsid w:val="00686239"/>
    <w:rsid w:val="0068623C"/>
    <w:rsid w:val="00686612"/>
    <w:rsid w:val="0068661E"/>
    <w:rsid w:val="006868AC"/>
    <w:rsid w:val="00686968"/>
    <w:rsid w:val="00686A7E"/>
    <w:rsid w:val="00686E94"/>
    <w:rsid w:val="0068713C"/>
    <w:rsid w:val="006876EA"/>
    <w:rsid w:val="006877A3"/>
    <w:rsid w:val="006877D0"/>
    <w:rsid w:val="0068785C"/>
    <w:rsid w:val="006878F4"/>
    <w:rsid w:val="00687B62"/>
    <w:rsid w:val="00690231"/>
    <w:rsid w:val="006904D8"/>
    <w:rsid w:val="00690A49"/>
    <w:rsid w:val="00690BB6"/>
    <w:rsid w:val="00691993"/>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58"/>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F9"/>
    <w:rsid w:val="006B1413"/>
    <w:rsid w:val="006B17E7"/>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57"/>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CFE"/>
    <w:rsid w:val="006C50C5"/>
    <w:rsid w:val="006C5683"/>
    <w:rsid w:val="006C56C8"/>
    <w:rsid w:val="006C573D"/>
    <w:rsid w:val="006C5761"/>
    <w:rsid w:val="006C5958"/>
    <w:rsid w:val="006C5B4F"/>
    <w:rsid w:val="006C5E49"/>
    <w:rsid w:val="006C5EBA"/>
    <w:rsid w:val="006C61BD"/>
    <w:rsid w:val="006C63B2"/>
    <w:rsid w:val="006C63BC"/>
    <w:rsid w:val="006C643C"/>
    <w:rsid w:val="006C6548"/>
    <w:rsid w:val="006C674C"/>
    <w:rsid w:val="006C6ACC"/>
    <w:rsid w:val="006C6E3A"/>
    <w:rsid w:val="006C6FD7"/>
    <w:rsid w:val="006C72C4"/>
    <w:rsid w:val="006C74A9"/>
    <w:rsid w:val="006C75FA"/>
    <w:rsid w:val="006C7692"/>
    <w:rsid w:val="006C76DC"/>
    <w:rsid w:val="006C7735"/>
    <w:rsid w:val="006C78E2"/>
    <w:rsid w:val="006C79AB"/>
    <w:rsid w:val="006C7F70"/>
    <w:rsid w:val="006C7FA2"/>
    <w:rsid w:val="006D00DB"/>
    <w:rsid w:val="006D0361"/>
    <w:rsid w:val="006D057F"/>
    <w:rsid w:val="006D0666"/>
    <w:rsid w:val="006D0697"/>
    <w:rsid w:val="006D08DD"/>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2E4"/>
    <w:rsid w:val="006E037F"/>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930"/>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2C3"/>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7E2"/>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E5"/>
    <w:rsid w:val="006F53FA"/>
    <w:rsid w:val="006F5ACB"/>
    <w:rsid w:val="006F5E44"/>
    <w:rsid w:val="006F6066"/>
    <w:rsid w:val="006F63E5"/>
    <w:rsid w:val="006F6616"/>
    <w:rsid w:val="006F6695"/>
    <w:rsid w:val="006F6850"/>
    <w:rsid w:val="006F6C5B"/>
    <w:rsid w:val="006F6D00"/>
    <w:rsid w:val="006F6D20"/>
    <w:rsid w:val="006F6D60"/>
    <w:rsid w:val="006F6EA4"/>
    <w:rsid w:val="006F707E"/>
    <w:rsid w:val="006F78C6"/>
    <w:rsid w:val="006F79FB"/>
    <w:rsid w:val="006F7A89"/>
    <w:rsid w:val="006F7BCB"/>
    <w:rsid w:val="006F7BFA"/>
    <w:rsid w:val="006F7C97"/>
    <w:rsid w:val="006F7CE7"/>
    <w:rsid w:val="007001DC"/>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EE1"/>
    <w:rsid w:val="00707F2A"/>
    <w:rsid w:val="00710136"/>
    <w:rsid w:val="0071018A"/>
    <w:rsid w:val="00710428"/>
    <w:rsid w:val="00710594"/>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360"/>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3D9"/>
    <w:rsid w:val="00716462"/>
    <w:rsid w:val="007164D6"/>
    <w:rsid w:val="007166A3"/>
    <w:rsid w:val="00716803"/>
    <w:rsid w:val="00716890"/>
    <w:rsid w:val="00716D29"/>
    <w:rsid w:val="00716D51"/>
    <w:rsid w:val="00716E77"/>
    <w:rsid w:val="007174F0"/>
    <w:rsid w:val="00717549"/>
    <w:rsid w:val="0071771F"/>
    <w:rsid w:val="0071789B"/>
    <w:rsid w:val="00717998"/>
    <w:rsid w:val="00717BFA"/>
    <w:rsid w:val="00717D42"/>
    <w:rsid w:val="00717D8A"/>
    <w:rsid w:val="00717DFA"/>
    <w:rsid w:val="00717F74"/>
    <w:rsid w:val="00720075"/>
    <w:rsid w:val="00720281"/>
    <w:rsid w:val="007206C0"/>
    <w:rsid w:val="007206C7"/>
    <w:rsid w:val="007209A8"/>
    <w:rsid w:val="00720D72"/>
    <w:rsid w:val="00720FAB"/>
    <w:rsid w:val="00721084"/>
    <w:rsid w:val="00721262"/>
    <w:rsid w:val="00721270"/>
    <w:rsid w:val="00721453"/>
    <w:rsid w:val="00721753"/>
    <w:rsid w:val="007218AE"/>
    <w:rsid w:val="0072196D"/>
    <w:rsid w:val="00721A33"/>
    <w:rsid w:val="00721CD9"/>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4FF1"/>
    <w:rsid w:val="0072506E"/>
    <w:rsid w:val="00725081"/>
    <w:rsid w:val="007253F0"/>
    <w:rsid w:val="00725721"/>
    <w:rsid w:val="00725AA1"/>
    <w:rsid w:val="00726036"/>
    <w:rsid w:val="007260F9"/>
    <w:rsid w:val="00726243"/>
    <w:rsid w:val="00726279"/>
    <w:rsid w:val="0072645C"/>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247"/>
    <w:rsid w:val="0073442B"/>
    <w:rsid w:val="00734B25"/>
    <w:rsid w:val="00734BE0"/>
    <w:rsid w:val="00734E87"/>
    <w:rsid w:val="00734EBE"/>
    <w:rsid w:val="007351E5"/>
    <w:rsid w:val="00735396"/>
    <w:rsid w:val="00735643"/>
    <w:rsid w:val="00735722"/>
    <w:rsid w:val="0073585E"/>
    <w:rsid w:val="00735A2F"/>
    <w:rsid w:val="00735C0D"/>
    <w:rsid w:val="00735C7B"/>
    <w:rsid w:val="00735CB9"/>
    <w:rsid w:val="00735FE4"/>
    <w:rsid w:val="00736032"/>
    <w:rsid w:val="007360EA"/>
    <w:rsid w:val="00736142"/>
    <w:rsid w:val="0073628D"/>
    <w:rsid w:val="007367E6"/>
    <w:rsid w:val="007369FF"/>
    <w:rsid w:val="00736B4F"/>
    <w:rsid w:val="00736D3D"/>
    <w:rsid w:val="00736DD8"/>
    <w:rsid w:val="00737165"/>
    <w:rsid w:val="00737185"/>
    <w:rsid w:val="00737398"/>
    <w:rsid w:val="00737635"/>
    <w:rsid w:val="00737740"/>
    <w:rsid w:val="0073775F"/>
    <w:rsid w:val="00737813"/>
    <w:rsid w:val="00737C33"/>
    <w:rsid w:val="00737D42"/>
    <w:rsid w:val="00737E86"/>
    <w:rsid w:val="00737ED1"/>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506"/>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6F"/>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2CE"/>
    <w:rsid w:val="00756531"/>
    <w:rsid w:val="00756681"/>
    <w:rsid w:val="0075699E"/>
    <w:rsid w:val="00756B63"/>
    <w:rsid w:val="00756BA4"/>
    <w:rsid w:val="00757019"/>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507"/>
    <w:rsid w:val="00764750"/>
    <w:rsid w:val="00764838"/>
    <w:rsid w:val="00764989"/>
    <w:rsid w:val="00764A4F"/>
    <w:rsid w:val="00764BB0"/>
    <w:rsid w:val="00765129"/>
    <w:rsid w:val="00765884"/>
    <w:rsid w:val="00765AB7"/>
    <w:rsid w:val="00765AFF"/>
    <w:rsid w:val="00765CAA"/>
    <w:rsid w:val="00765EC6"/>
    <w:rsid w:val="00765ED3"/>
    <w:rsid w:val="00765FE0"/>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D96"/>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C16"/>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186"/>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7EA"/>
    <w:rsid w:val="0078085B"/>
    <w:rsid w:val="00780A0C"/>
    <w:rsid w:val="00780ADC"/>
    <w:rsid w:val="00780B21"/>
    <w:rsid w:val="00780E70"/>
    <w:rsid w:val="00780E77"/>
    <w:rsid w:val="00781045"/>
    <w:rsid w:val="007811DC"/>
    <w:rsid w:val="007812C2"/>
    <w:rsid w:val="007814FB"/>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480"/>
    <w:rsid w:val="0078471F"/>
    <w:rsid w:val="0078483B"/>
    <w:rsid w:val="0078488E"/>
    <w:rsid w:val="007848D0"/>
    <w:rsid w:val="00784BDE"/>
    <w:rsid w:val="00784DC3"/>
    <w:rsid w:val="00784EED"/>
    <w:rsid w:val="00785406"/>
    <w:rsid w:val="00785900"/>
    <w:rsid w:val="00785988"/>
    <w:rsid w:val="00785A51"/>
    <w:rsid w:val="007864C0"/>
    <w:rsid w:val="0078658F"/>
    <w:rsid w:val="007867CB"/>
    <w:rsid w:val="007868A0"/>
    <w:rsid w:val="00786958"/>
    <w:rsid w:val="00786A4C"/>
    <w:rsid w:val="00786AAA"/>
    <w:rsid w:val="00786C7A"/>
    <w:rsid w:val="00786CA7"/>
    <w:rsid w:val="00786D2A"/>
    <w:rsid w:val="00786E05"/>
    <w:rsid w:val="00786E71"/>
    <w:rsid w:val="00786E77"/>
    <w:rsid w:val="007872A8"/>
    <w:rsid w:val="007875C3"/>
    <w:rsid w:val="00787616"/>
    <w:rsid w:val="007877D1"/>
    <w:rsid w:val="0078795A"/>
    <w:rsid w:val="00787A97"/>
    <w:rsid w:val="00787C67"/>
    <w:rsid w:val="00787CA1"/>
    <w:rsid w:val="00787D78"/>
    <w:rsid w:val="00787E70"/>
    <w:rsid w:val="00787E7B"/>
    <w:rsid w:val="00787EDF"/>
    <w:rsid w:val="007900BF"/>
    <w:rsid w:val="0079037D"/>
    <w:rsid w:val="0079071D"/>
    <w:rsid w:val="00790A1D"/>
    <w:rsid w:val="00790A5D"/>
    <w:rsid w:val="00790C7B"/>
    <w:rsid w:val="00790D66"/>
    <w:rsid w:val="00791135"/>
    <w:rsid w:val="0079116D"/>
    <w:rsid w:val="0079121E"/>
    <w:rsid w:val="007915F7"/>
    <w:rsid w:val="0079162F"/>
    <w:rsid w:val="0079187B"/>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211"/>
    <w:rsid w:val="0079635B"/>
    <w:rsid w:val="0079688C"/>
    <w:rsid w:val="0079688F"/>
    <w:rsid w:val="00796B96"/>
    <w:rsid w:val="00796C59"/>
    <w:rsid w:val="00796C8E"/>
    <w:rsid w:val="0079734A"/>
    <w:rsid w:val="00797405"/>
    <w:rsid w:val="007978C5"/>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687"/>
    <w:rsid w:val="007A781C"/>
    <w:rsid w:val="007A78CE"/>
    <w:rsid w:val="007A7A96"/>
    <w:rsid w:val="007A7C63"/>
    <w:rsid w:val="007A7E13"/>
    <w:rsid w:val="007A7EBB"/>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655"/>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5A6"/>
    <w:rsid w:val="007B56DA"/>
    <w:rsid w:val="007B57B7"/>
    <w:rsid w:val="007B5C27"/>
    <w:rsid w:val="007B5EC5"/>
    <w:rsid w:val="007B5F81"/>
    <w:rsid w:val="007B5FFE"/>
    <w:rsid w:val="007B629D"/>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60"/>
    <w:rsid w:val="007C27AC"/>
    <w:rsid w:val="007C2AAE"/>
    <w:rsid w:val="007C2BFD"/>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7C0"/>
    <w:rsid w:val="007C4AA3"/>
    <w:rsid w:val="007C4B1B"/>
    <w:rsid w:val="007C4CAC"/>
    <w:rsid w:val="007C5067"/>
    <w:rsid w:val="007C50A3"/>
    <w:rsid w:val="007C515E"/>
    <w:rsid w:val="007C5376"/>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AF4"/>
    <w:rsid w:val="007C6D23"/>
    <w:rsid w:val="007C6D30"/>
    <w:rsid w:val="007C6DE8"/>
    <w:rsid w:val="007C6F19"/>
    <w:rsid w:val="007C6F32"/>
    <w:rsid w:val="007C7058"/>
    <w:rsid w:val="007C7A90"/>
    <w:rsid w:val="007D0020"/>
    <w:rsid w:val="007D002F"/>
    <w:rsid w:val="007D02D1"/>
    <w:rsid w:val="007D034F"/>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13"/>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F9B"/>
    <w:rsid w:val="007D4178"/>
    <w:rsid w:val="007D46CE"/>
    <w:rsid w:val="007D46F4"/>
    <w:rsid w:val="007D4816"/>
    <w:rsid w:val="007D4982"/>
    <w:rsid w:val="007D4AE3"/>
    <w:rsid w:val="007D4D33"/>
    <w:rsid w:val="007D4EA3"/>
    <w:rsid w:val="007D4FE7"/>
    <w:rsid w:val="007D504F"/>
    <w:rsid w:val="007D53CA"/>
    <w:rsid w:val="007D5573"/>
    <w:rsid w:val="007D5C3C"/>
    <w:rsid w:val="007D5E7B"/>
    <w:rsid w:val="007D63CB"/>
    <w:rsid w:val="007D679A"/>
    <w:rsid w:val="007D6E33"/>
    <w:rsid w:val="007D6E6F"/>
    <w:rsid w:val="007D6F49"/>
    <w:rsid w:val="007D6FB8"/>
    <w:rsid w:val="007D7175"/>
    <w:rsid w:val="007D71CA"/>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2D94"/>
    <w:rsid w:val="007E30A6"/>
    <w:rsid w:val="007E3434"/>
    <w:rsid w:val="007E34D4"/>
    <w:rsid w:val="007E37EB"/>
    <w:rsid w:val="007E38A0"/>
    <w:rsid w:val="007E39CF"/>
    <w:rsid w:val="007E3BF8"/>
    <w:rsid w:val="007E3F3B"/>
    <w:rsid w:val="007E4181"/>
    <w:rsid w:val="007E43F7"/>
    <w:rsid w:val="007E43F9"/>
    <w:rsid w:val="007E4A6E"/>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2028"/>
    <w:rsid w:val="007F210B"/>
    <w:rsid w:val="007F220B"/>
    <w:rsid w:val="007F2429"/>
    <w:rsid w:val="007F24CF"/>
    <w:rsid w:val="007F2660"/>
    <w:rsid w:val="007F27DD"/>
    <w:rsid w:val="007F2A37"/>
    <w:rsid w:val="007F2CB7"/>
    <w:rsid w:val="007F2CF7"/>
    <w:rsid w:val="007F2F70"/>
    <w:rsid w:val="007F2FCD"/>
    <w:rsid w:val="007F32E9"/>
    <w:rsid w:val="007F33E8"/>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827"/>
    <w:rsid w:val="00800B81"/>
    <w:rsid w:val="00800C09"/>
    <w:rsid w:val="00800D43"/>
    <w:rsid w:val="00800ED2"/>
    <w:rsid w:val="0080103C"/>
    <w:rsid w:val="008012C2"/>
    <w:rsid w:val="00801391"/>
    <w:rsid w:val="008016E4"/>
    <w:rsid w:val="008017DA"/>
    <w:rsid w:val="008018CE"/>
    <w:rsid w:val="00801A3F"/>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AFE"/>
    <w:rsid w:val="00804B24"/>
    <w:rsid w:val="00804B92"/>
    <w:rsid w:val="00804D77"/>
    <w:rsid w:val="00804E21"/>
    <w:rsid w:val="00805092"/>
    <w:rsid w:val="008050E2"/>
    <w:rsid w:val="008054E3"/>
    <w:rsid w:val="008057CA"/>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804"/>
    <w:rsid w:val="00814905"/>
    <w:rsid w:val="008149BE"/>
    <w:rsid w:val="00814AE5"/>
    <w:rsid w:val="00814B77"/>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35B"/>
    <w:rsid w:val="008206B8"/>
    <w:rsid w:val="008206EA"/>
    <w:rsid w:val="008209DC"/>
    <w:rsid w:val="00820A07"/>
    <w:rsid w:val="00820A24"/>
    <w:rsid w:val="00820C5A"/>
    <w:rsid w:val="00820D25"/>
    <w:rsid w:val="00820D7D"/>
    <w:rsid w:val="00821041"/>
    <w:rsid w:val="00821177"/>
    <w:rsid w:val="008214CB"/>
    <w:rsid w:val="008217B5"/>
    <w:rsid w:val="008217CF"/>
    <w:rsid w:val="0082188D"/>
    <w:rsid w:val="00821902"/>
    <w:rsid w:val="00821A54"/>
    <w:rsid w:val="00821CFC"/>
    <w:rsid w:val="00821EB9"/>
    <w:rsid w:val="00821F8A"/>
    <w:rsid w:val="00822144"/>
    <w:rsid w:val="008221B3"/>
    <w:rsid w:val="00822479"/>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27BE9"/>
    <w:rsid w:val="00830060"/>
    <w:rsid w:val="008301F9"/>
    <w:rsid w:val="0083027A"/>
    <w:rsid w:val="008306EE"/>
    <w:rsid w:val="008309F0"/>
    <w:rsid w:val="00830DC3"/>
    <w:rsid w:val="00830F33"/>
    <w:rsid w:val="0083113F"/>
    <w:rsid w:val="00831181"/>
    <w:rsid w:val="008312EF"/>
    <w:rsid w:val="00831550"/>
    <w:rsid w:val="00831555"/>
    <w:rsid w:val="00831830"/>
    <w:rsid w:val="00831A6E"/>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87E"/>
    <w:rsid w:val="00840ADF"/>
    <w:rsid w:val="00840B5F"/>
    <w:rsid w:val="00840FB4"/>
    <w:rsid w:val="0084126B"/>
    <w:rsid w:val="008412A5"/>
    <w:rsid w:val="0084141A"/>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292"/>
    <w:rsid w:val="008463F8"/>
    <w:rsid w:val="0084656C"/>
    <w:rsid w:val="00846856"/>
    <w:rsid w:val="008469D9"/>
    <w:rsid w:val="00846A4F"/>
    <w:rsid w:val="00846B24"/>
    <w:rsid w:val="00846C3C"/>
    <w:rsid w:val="00846CFD"/>
    <w:rsid w:val="00846D3F"/>
    <w:rsid w:val="00846DC0"/>
    <w:rsid w:val="00846F7B"/>
    <w:rsid w:val="008470EE"/>
    <w:rsid w:val="008474A7"/>
    <w:rsid w:val="008476E6"/>
    <w:rsid w:val="00847A89"/>
    <w:rsid w:val="00847D73"/>
    <w:rsid w:val="00847D9C"/>
    <w:rsid w:val="00847FD2"/>
    <w:rsid w:val="00850293"/>
    <w:rsid w:val="008503DC"/>
    <w:rsid w:val="0085055B"/>
    <w:rsid w:val="008505FC"/>
    <w:rsid w:val="0085063B"/>
    <w:rsid w:val="008506B6"/>
    <w:rsid w:val="008508ED"/>
    <w:rsid w:val="00850AE0"/>
    <w:rsid w:val="00850BEC"/>
    <w:rsid w:val="00850C9D"/>
    <w:rsid w:val="00850DE7"/>
    <w:rsid w:val="008510D1"/>
    <w:rsid w:val="008510D9"/>
    <w:rsid w:val="0085137A"/>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05E"/>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A92"/>
    <w:rsid w:val="00863B19"/>
    <w:rsid w:val="00863E53"/>
    <w:rsid w:val="00863F62"/>
    <w:rsid w:val="008641C0"/>
    <w:rsid w:val="00864440"/>
    <w:rsid w:val="008644BC"/>
    <w:rsid w:val="008647BE"/>
    <w:rsid w:val="00864D76"/>
    <w:rsid w:val="00864F3B"/>
    <w:rsid w:val="00864FCC"/>
    <w:rsid w:val="008650EC"/>
    <w:rsid w:val="008650FC"/>
    <w:rsid w:val="00865166"/>
    <w:rsid w:val="008652DB"/>
    <w:rsid w:val="0086585F"/>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209"/>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1D2"/>
    <w:rsid w:val="00875226"/>
    <w:rsid w:val="008753E3"/>
    <w:rsid w:val="0087544B"/>
    <w:rsid w:val="008756A4"/>
    <w:rsid w:val="008758CA"/>
    <w:rsid w:val="0087593D"/>
    <w:rsid w:val="00875C94"/>
    <w:rsid w:val="00875D37"/>
    <w:rsid w:val="00875F73"/>
    <w:rsid w:val="008760DE"/>
    <w:rsid w:val="008763C2"/>
    <w:rsid w:val="00876981"/>
    <w:rsid w:val="00876EB1"/>
    <w:rsid w:val="00877367"/>
    <w:rsid w:val="008776A6"/>
    <w:rsid w:val="00877A38"/>
    <w:rsid w:val="00877C61"/>
    <w:rsid w:val="008803E2"/>
    <w:rsid w:val="008804AB"/>
    <w:rsid w:val="00880583"/>
    <w:rsid w:val="0088071A"/>
    <w:rsid w:val="00880779"/>
    <w:rsid w:val="00880990"/>
    <w:rsid w:val="008809FC"/>
    <w:rsid w:val="00880C50"/>
    <w:rsid w:val="00880D97"/>
    <w:rsid w:val="00880F30"/>
    <w:rsid w:val="008811B9"/>
    <w:rsid w:val="008813CB"/>
    <w:rsid w:val="0088142D"/>
    <w:rsid w:val="00881492"/>
    <w:rsid w:val="008814DD"/>
    <w:rsid w:val="008819E0"/>
    <w:rsid w:val="00881A15"/>
    <w:rsid w:val="00881ABC"/>
    <w:rsid w:val="00881F9D"/>
    <w:rsid w:val="00882055"/>
    <w:rsid w:val="0088213A"/>
    <w:rsid w:val="008821F2"/>
    <w:rsid w:val="008821F7"/>
    <w:rsid w:val="00882A23"/>
    <w:rsid w:val="00882A81"/>
    <w:rsid w:val="00882C40"/>
    <w:rsid w:val="00882C86"/>
    <w:rsid w:val="00882E50"/>
    <w:rsid w:val="00882FAE"/>
    <w:rsid w:val="0088325E"/>
    <w:rsid w:val="008832B5"/>
    <w:rsid w:val="008833E8"/>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87C"/>
    <w:rsid w:val="00893B05"/>
    <w:rsid w:val="00893D5A"/>
    <w:rsid w:val="00893E28"/>
    <w:rsid w:val="008940F2"/>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97E96"/>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444"/>
    <w:rsid w:val="008A6653"/>
    <w:rsid w:val="008A69FB"/>
    <w:rsid w:val="008A6A9C"/>
    <w:rsid w:val="008A6DEE"/>
    <w:rsid w:val="008A72CD"/>
    <w:rsid w:val="008A73B2"/>
    <w:rsid w:val="008A7748"/>
    <w:rsid w:val="008A774F"/>
    <w:rsid w:val="008A796D"/>
    <w:rsid w:val="008A7A5B"/>
    <w:rsid w:val="008A7E1C"/>
    <w:rsid w:val="008B008F"/>
    <w:rsid w:val="008B01C1"/>
    <w:rsid w:val="008B021A"/>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6C5"/>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669"/>
    <w:rsid w:val="008B57E9"/>
    <w:rsid w:val="008B5A5F"/>
    <w:rsid w:val="008B5AB0"/>
    <w:rsid w:val="008B5D07"/>
    <w:rsid w:val="008B5D51"/>
    <w:rsid w:val="008B5D61"/>
    <w:rsid w:val="008B5EA9"/>
    <w:rsid w:val="008B6002"/>
    <w:rsid w:val="008B6054"/>
    <w:rsid w:val="008B610A"/>
    <w:rsid w:val="008B62A6"/>
    <w:rsid w:val="008B6637"/>
    <w:rsid w:val="008B6903"/>
    <w:rsid w:val="008B6C46"/>
    <w:rsid w:val="008B6D09"/>
    <w:rsid w:val="008B6FEC"/>
    <w:rsid w:val="008B707C"/>
    <w:rsid w:val="008B747E"/>
    <w:rsid w:val="008B7709"/>
    <w:rsid w:val="008B7B08"/>
    <w:rsid w:val="008C019F"/>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56"/>
    <w:rsid w:val="008C4C44"/>
    <w:rsid w:val="008C4C7E"/>
    <w:rsid w:val="008C4CAF"/>
    <w:rsid w:val="008C4EE9"/>
    <w:rsid w:val="008C5219"/>
    <w:rsid w:val="008C532D"/>
    <w:rsid w:val="008C5533"/>
    <w:rsid w:val="008C55E3"/>
    <w:rsid w:val="008C5C46"/>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47"/>
    <w:rsid w:val="008D0DE9"/>
    <w:rsid w:val="008D1511"/>
    <w:rsid w:val="008D165D"/>
    <w:rsid w:val="008D16BE"/>
    <w:rsid w:val="008D171E"/>
    <w:rsid w:val="008D181A"/>
    <w:rsid w:val="008D181B"/>
    <w:rsid w:val="008D1EC7"/>
    <w:rsid w:val="008D237D"/>
    <w:rsid w:val="008D25FC"/>
    <w:rsid w:val="008D2621"/>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C01"/>
    <w:rsid w:val="008D3D9B"/>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4CF"/>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074"/>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D03"/>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E2C"/>
    <w:rsid w:val="008F7F9D"/>
    <w:rsid w:val="00900079"/>
    <w:rsid w:val="0090014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4AE"/>
    <w:rsid w:val="009036D7"/>
    <w:rsid w:val="00903802"/>
    <w:rsid w:val="00903B53"/>
    <w:rsid w:val="00903DD1"/>
    <w:rsid w:val="00903F14"/>
    <w:rsid w:val="00903FEB"/>
    <w:rsid w:val="00904068"/>
    <w:rsid w:val="0090442F"/>
    <w:rsid w:val="00904987"/>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D9A"/>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6D1"/>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36D"/>
    <w:rsid w:val="00925534"/>
    <w:rsid w:val="00925BA8"/>
    <w:rsid w:val="00925CDD"/>
    <w:rsid w:val="00925DBF"/>
    <w:rsid w:val="00925EA4"/>
    <w:rsid w:val="0092618B"/>
    <w:rsid w:val="0092671D"/>
    <w:rsid w:val="00926BE4"/>
    <w:rsid w:val="00926D44"/>
    <w:rsid w:val="00926D9E"/>
    <w:rsid w:val="00926DA7"/>
    <w:rsid w:val="00926E68"/>
    <w:rsid w:val="00926F93"/>
    <w:rsid w:val="0092739E"/>
    <w:rsid w:val="00927F2E"/>
    <w:rsid w:val="00927F8B"/>
    <w:rsid w:val="0093019F"/>
    <w:rsid w:val="00930826"/>
    <w:rsid w:val="0093094D"/>
    <w:rsid w:val="009309D9"/>
    <w:rsid w:val="00930C85"/>
    <w:rsid w:val="00930EB2"/>
    <w:rsid w:val="00930F8F"/>
    <w:rsid w:val="0093132F"/>
    <w:rsid w:val="0093145E"/>
    <w:rsid w:val="009318B5"/>
    <w:rsid w:val="00931AA7"/>
    <w:rsid w:val="00931C51"/>
    <w:rsid w:val="00931C91"/>
    <w:rsid w:val="00931FF6"/>
    <w:rsid w:val="009326A1"/>
    <w:rsid w:val="009326FE"/>
    <w:rsid w:val="009328C7"/>
    <w:rsid w:val="009328FA"/>
    <w:rsid w:val="00932C1D"/>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515"/>
    <w:rsid w:val="00937888"/>
    <w:rsid w:val="00937B26"/>
    <w:rsid w:val="00937D64"/>
    <w:rsid w:val="00937D74"/>
    <w:rsid w:val="00937ECE"/>
    <w:rsid w:val="00937F8D"/>
    <w:rsid w:val="0094015B"/>
    <w:rsid w:val="00940354"/>
    <w:rsid w:val="0094086A"/>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AE9"/>
    <w:rsid w:val="00944CE6"/>
    <w:rsid w:val="00944E1C"/>
    <w:rsid w:val="00944F78"/>
    <w:rsid w:val="00944F7D"/>
    <w:rsid w:val="0094509F"/>
    <w:rsid w:val="00945180"/>
    <w:rsid w:val="009452FA"/>
    <w:rsid w:val="009455A2"/>
    <w:rsid w:val="009456BE"/>
    <w:rsid w:val="00945711"/>
    <w:rsid w:val="0094588C"/>
    <w:rsid w:val="0094590C"/>
    <w:rsid w:val="00945A37"/>
    <w:rsid w:val="00945B20"/>
    <w:rsid w:val="00945C2A"/>
    <w:rsid w:val="00945CFF"/>
    <w:rsid w:val="00945D3E"/>
    <w:rsid w:val="00945E0A"/>
    <w:rsid w:val="00945F71"/>
    <w:rsid w:val="0094631A"/>
    <w:rsid w:val="00946355"/>
    <w:rsid w:val="0094643C"/>
    <w:rsid w:val="009465F5"/>
    <w:rsid w:val="0094670F"/>
    <w:rsid w:val="0094687B"/>
    <w:rsid w:val="009468B7"/>
    <w:rsid w:val="00946BCC"/>
    <w:rsid w:val="00946F6A"/>
    <w:rsid w:val="009471FA"/>
    <w:rsid w:val="0094724E"/>
    <w:rsid w:val="0094750C"/>
    <w:rsid w:val="0094767D"/>
    <w:rsid w:val="00947973"/>
    <w:rsid w:val="0094798B"/>
    <w:rsid w:val="00947BE6"/>
    <w:rsid w:val="00947DDB"/>
    <w:rsid w:val="00947EAB"/>
    <w:rsid w:val="00947EC3"/>
    <w:rsid w:val="00947F12"/>
    <w:rsid w:val="00950116"/>
    <w:rsid w:val="00950226"/>
    <w:rsid w:val="0095048D"/>
    <w:rsid w:val="00950778"/>
    <w:rsid w:val="009507CD"/>
    <w:rsid w:val="00950934"/>
    <w:rsid w:val="00950A93"/>
    <w:rsid w:val="00950B37"/>
    <w:rsid w:val="00950BBB"/>
    <w:rsid w:val="00950CA4"/>
    <w:rsid w:val="00950D98"/>
    <w:rsid w:val="00950EA0"/>
    <w:rsid w:val="00951014"/>
    <w:rsid w:val="00951089"/>
    <w:rsid w:val="0095123C"/>
    <w:rsid w:val="009515D3"/>
    <w:rsid w:val="0095183C"/>
    <w:rsid w:val="00951ADB"/>
    <w:rsid w:val="00951D80"/>
    <w:rsid w:val="0095205D"/>
    <w:rsid w:val="00952640"/>
    <w:rsid w:val="009529A4"/>
    <w:rsid w:val="009529D6"/>
    <w:rsid w:val="00952BB1"/>
    <w:rsid w:val="00952D1C"/>
    <w:rsid w:val="00953090"/>
    <w:rsid w:val="00953332"/>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202A"/>
    <w:rsid w:val="0096205E"/>
    <w:rsid w:val="009620BC"/>
    <w:rsid w:val="009620C0"/>
    <w:rsid w:val="009623F2"/>
    <w:rsid w:val="0096281F"/>
    <w:rsid w:val="00962A2E"/>
    <w:rsid w:val="0096342F"/>
    <w:rsid w:val="009637CD"/>
    <w:rsid w:val="00963910"/>
    <w:rsid w:val="00963BD5"/>
    <w:rsid w:val="00963F1D"/>
    <w:rsid w:val="009640AE"/>
    <w:rsid w:val="00964431"/>
    <w:rsid w:val="009646DD"/>
    <w:rsid w:val="00964B41"/>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B4C"/>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74B"/>
    <w:rsid w:val="00972917"/>
    <w:rsid w:val="00972929"/>
    <w:rsid w:val="00972F74"/>
    <w:rsid w:val="00972F91"/>
    <w:rsid w:val="0097336C"/>
    <w:rsid w:val="00973486"/>
    <w:rsid w:val="00973827"/>
    <w:rsid w:val="0097394C"/>
    <w:rsid w:val="009739BB"/>
    <w:rsid w:val="00973A86"/>
    <w:rsid w:val="00973AF8"/>
    <w:rsid w:val="00973D21"/>
    <w:rsid w:val="009740FE"/>
    <w:rsid w:val="009742D3"/>
    <w:rsid w:val="00974653"/>
    <w:rsid w:val="0097484D"/>
    <w:rsid w:val="00974F12"/>
    <w:rsid w:val="009750D2"/>
    <w:rsid w:val="009751DA"/>
    <w:rsid w:val="00975492"/>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DB1"/>
    <w:rsid w:val="00977F0D"/>
    <w:rsid w:val="00977F77"/>
    <w:rsid w:val="0098023E"/>
    <w:rsid w:val="0098033B"/>
    <w:rsid w:val="00980442"/>
    <w:rsid w:val="00980517"/>
    <w:rsid w:val="0098063C"/>
    <w:rsid w:val="00980CAB"/>
    <w:rsid w:val="00980D00"/>
    <w:rsid w:val="00980D0C"/>
    <w:rsid w:val="0098112B"/>
    <w:rsid w:val="00981257"/>
    <w:rsid w:val="0098194F"/>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ADD"/>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0F0A"/>
    <w:rsid w:val="009911F8"/>
    <w:rsid w:val="00991416"/>
    <w:rsid w:val="009914FC"/>
    <w:rsid w:val="009914FF"/>
    <w:rsid w:val="00991635"/>
    <w:rsid w:val="009916EB"/>
    <w:rsid w:val="00991707"/>
    <w:rsid w:val="009917C0"/>
    <w:rsid w:val="00991872"/>
    <w:rsid w:val="0099191F"/>
    <w:rsid w:val="0099196F"/>
    <w:rsid w:val="00992551"/>
    <w:rsid w:val="0099265F"/>
    <w:rsid w:val="00992702"/>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0C0"/>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4D"/>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49"/>
    <w:rsid w:val="009A718C"/>
    <w:rsid w:val="009A74B4"/>
    <w:rsid w:val="009A74E6"/>
    <w:rsid w:val="009A760E"/>
    <w:rsid w:val="009A7C45"/>
    <w:rsid w:val="009A7F6C"/>
    <w:rsid w:val="009B0154"/>
    <w:rsid w:val="009B0184"/>
    <w:rsid w:val="009B02B6"/>
    <w:rsid w:val="009B030E"/>
    <w:rsid w:val="009B054F"/>
    <w:rsid w:val="009B0B16"/>
    <w:rsid w:val="009B0B5C"/>
    <w:rsid w:val="009B0BF5"/>
    <w:rsid w:val="009B0C72"/>
    <w:rsid w:val="009B0C99"/>
    <w:rsid w:val="009B0E9D"/>
    <w:rsid w:val="009B0FC0"/>
    <w:rsid w:val="009B1378"/>
    <w:rsid w:val="009B16FE"/>
    <w:rsid w:val="009B17C3"/>
    <w:rsid w:val="009B1804"/>
    <w:rsid w:val="009B1A23"/>
    <w:rsid w:val="009B1A9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14"/>
    <w:rsid w:val="009B526F"/>
    <w:rsid w:val="009B54E8"/>
    <w:rsid w:val="009B57EF"/>
    <w:rsid w:val="009B5B85"/>
    <w:rsid w:val="009B5F9C"/>
    <w:rsid w:val="009B6040"/>
    <w:rsid w:val="009B6373"/>
    <w:rsid w:val="009B65F8"/>
    <w:rsid w:val="009B6747"/>
    <w:rsid w:val="009B683C"/>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0E"/>
    <w:rsid w:val="009C33CE"/>
    <w:rsid w:val="009C33F6"/>
    <w:rsid w:val="009C3401"/>
    <w:rsid w:val="009C39BC"/>
    <w:rsid w:val="009C3C85"/>
    <w:rsid w:val="009C4114"/>
    <w:rsid w:val="009C41B3"/>
    <w:rsid w:val="009C4263"/>
    <w:rsid w:val="009C438A"/>
    <w:rsid w:val="009C47FC"/>
    <w:rsid w:val="009C4AA8"/>
    <w:rsid w:val="009C4AB9"/>
    <w:rsid w:val="009C4BA2"/>
    <w:rsid w:val="009C4BC2"/>
    <w:rsid w:val="009C4C53"/>
    <w:rsid w:val="009C4CB7"/>
    <w:rsid w:val="009C4D22"/>
    <w:rsid w:val="009C5209"/>
    <w:rsid w:val="009C56D2"/>
    <w:rsid w:val="009C589D"/>
    <w:rsid w:val="009C58E2"/>
    <w:rsid w:val="009C5B9B"/>
    <w:rsid w:val="009C5C86"/>
    <w:rsid w:val="009C6084"/>
    <w:rsid w:val="009C6105"/>
    <w:rsid w:val="009C650F"/>
    <w:rsid w:val="009C6543"/>
    <w:rsid w:val="009C6558"/>
    <w:rsid w:val="009C6802"/>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D1"/>
    <w:rsid w:val="009D06FD"/>
    <w:rsid w:val="009D0729"/>
    <w:rsid w:val="009D07EA"/>
    <w:rsid w:val="009D089F"/>
    <w:rsid w:val="009D09A0"/>
    <w:rsid w:val="009D0A08"/>
    <w:rsid w:val="009D0F5A"/>
    <w:rsid w:val="009D0F66"/>
    <w:rsid w:val="009D101E"/>
    <w:rsid w:val="009D1152"/>
    <w:rsid w:val="009D11E2"/>
    <w:rsid w:val="009D122C"/>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8D0"/>
    <w:rsid w:val="009D2A49"/>
    <w:rsid w:val="009D2C88"/>
    <w:rsid w:val="009D317F"/>
    <w:rsid w:val="009D319C"/>
    <w:rsid w:val="009D32E5"/>
    <w:rsid w:val="009D374C"/>
    <w:rsid w:val="009D3955"/>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792"/>
    <w:rsid w:val="009D78EA"/>
    <w:rsid w:val="009D7BBD"/>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8C3"/>
    <w:rsid w:val="009E19A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39A"/>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A3B"/>
    <w:rsid w:val="009F1CD8"/>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28F"/>
    <w:rsid w:val="00A003C8"/>
    <w:rsid w:val="00A0048D"/>
    <w:rsid w:val="00A0050D"/>
    <w:rsid w:val="00A005B0"/>
    <w:rsid w:val="00A00C5E"/>
    <w:rsid w:val="00A00FDD"/>
    <w:rsid w:val="00A011A9"/>
    <w:rsid w:val="00A011FB"/>
    <w:rsid w:val="00A01302"/>
    <w:rsid w:val="00A014D6"/>
    <w:rsid w:val="00A01661"/>
    <w:rsid w:val="00A01F17"/>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A57"/>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2FFB"/>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7A0"/>
    <w:rsid w:val="00A1785B"/>
    <w:rsid w:val="00A179FF"/>
    <w:rsid w:val="00A17A10"/>
    <w:rsid w:val="00A17C57"/>
    <w:rsid w:val="00A17C9C"/>
    <w:rsid w:val="00A17CA4"/>
    <w:rsid w:val="00A17EB7"/>
    <w:rsid w:val="00A20305"/>
    <w:rsid w:val="00A2054D"/>
    <w:rsid w:val="00A206DD"/>
    <w:rsid w:val="00A2091E"/>
    <w:rsid w:val="00A20E58"/>
    <w:rsid w:val="00A20E6E"/>
    <w:rsid w:val="00A21257"/>
    <w:rsid w:val="00A213CF"/>
    <w:rsid w:val="00A216BB"/>
    <w:rsid w:val="00A21A36"/>
    <w:rsid w:val="00A21A9A"/>
    <w:rsid w:val="00A21EB7"/>
    <w:rsid w:val="00A22280"/>
    <w:rsid w:val="00A22353"/>
    <w:rsid w:val="00A22554"/>
    <w:rsid w:val="00A225B8"/>
    <w:rsid w:val="00A2274E"/>
    <w:rsid w:val="00A227AA"/>
    <w:rsid w:val="00A22A27"/>
    <w:rsid w:val="00A22C23"/>
    <w:rsid w:val="00A22E09"/>
    <w:rsid w:val="00A22E18"/>
    <w:rsid w:val="00A22EC1"/>
    <w:rsid w:val="00A22FDE"/>
    <w:rsid w:val="00A2300A"/>
    <w:rsid w:val="00A23963"/>
    <w:rsid w:val="00A23A99"/>
    <w:rsid w:val="00A23DE3"/>
    <w:rsid w:val="00A2428A"/>
    <w:rsid w:val="00A24566"/>
    <w:rsid w:val="00A24630"/>
    <w:rsid w:val="00A247E6"/>
    <w:rsid w:val="00A2488E"/>
    <w:rsid w:val="00A24ABC"/>
    <w:rsid w:val="00A24AD8"/>
    <w:rsid w:val="00A24B03"/>
    <w:rsid w:val="00A24CC6"/>
    <w:rsid w:val="00A25083"/>
    <w:rsid w:val="00A25292"/>
    <w:rsid w:val="00A25294"/>
    <w:rsid w:val="00A254EE"/>
    <w:rsid w:val="00A25526"/>
    <w:rsid w:val="00A2573D"/>
    <w:rsid w:val="00A25970"/>
    <w:rsid w:val="00A25A53"/>
    <w:rsid w:val="00A25BE7"/>
    <w:rsid w:val="00A25C65"/>
    <w:rsid w:val="00A25FB4"/>
    <w:rsid w:val="00A261BD"/>
    <w:rsid w:val="00A26415"/>
    <w:rsid w:val="00A26DC9"/>
    <w:rsid w:val="00A26EA1"/>
    <w:rsid w:val="00A26F01"/>
    <w:rsid w:val="00A27008"/>
    <w:rsid w:val="00A273F5"/>
    <w:rsid w:val="00A274CE"/>
    <w:rsid w:val="00A27760"/>
    <w:rsid w:val="00A27B41"/>
    <w:rsid w:val="00A27CDF"/>
    <w:rsid w:val="00A27E27"/>
    <w:rsid w:val="00A27E86"/>
    <w:rsid w:val="00A27FD3"/>
    <w:rsid w:val="00A30022"/>
    <w:rsid w:val="00A30439"/>
    <w:rsid w:val="00A30634"/>
    <w:rsid w:val="00A306C0"/>
    <w:rsid w:val="00A3087B"/>
    <w:rsid w:val="00A309C6"/>
    <w:rsid w:val="00A30A0F"/>
    <w:rsid w:val="00A30C52"/>
    <w:rsid w:val="00A30D13"/>
    <w:rsid w:val="00A30EB2"/>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29F"/>
    <w:rsid w:val="00A37A5F"/>
    <w:rsid w:val="00A37FDF"/>
    <w:rsid w:val="00A37FF2"/>
    <w:rsid w:val="00A40359"/>
    <w:rsid w:val="00A40429"/>
    <w:rsid w:val="00A40476"/>
    <w:rsid w:val="00A404A6"/>
    <w:rsid w:val="00A4084F"/>
    <w:rsid w:val="00A4092F"/>
    <w:rsid w:val="00A40A5A"/>
    <w:rsid w:val="00A40C63"/>
    <w:rsid w:val="00A4141E"/>
    <w:rsid w:val="00A41850"/>
    <w:rsid w:val="00A4189C"/>
    <w:rsid w:val="00A418DD"/>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245"/>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E4D"/>
    <w:rsid w:val="00A66FC4"/>
    <w:rsid w:val="00A672F0"/>
    <w:rsid w:val="00A673A5"/>
    <w:rsid w:val="00A6749F"/>
    <w:rsid w:val="00A67544"/>
    <w:rsid w:val="00A676AB"/>
    <w:rsid w:val="00A678DF"/>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3D66"/>
    <w:rsid w:val="00A7402F"/>
    <w:rsid w:val="00A74124"/>
    <w:rsid w:val="00A7433A"/>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73E"/>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65"/>
    <w:rsid w:val="00A83187"/>
    <w:rsid w:val="00A8352E"/>
    <w:rsid w:val="00A8374F"/>
    <w:rsid w:val="00A83805"/>
    <w:rsid w:val="00A838ED"/>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5A26"/>
    <w:rsid w:val="00A86257"/>
    <w:rsid w:val="00A86281"/>
    <w:rsid w:val="00A86371"/>
    <w:rsid w:val="00A867EC"/>
    <w:rsid w:val="00A86885"/>
    <w:rsid w:val="00A86C4B"/>
    <w:rsid w:val="00A86D43"/>
    <w:rsid w:val="00A86D63"/>
    <w:rsid w:val="00A86E3C"/>
    <w:rsid w:val="00A86FDB"/>
    <w:rsid w:val="00A87000"/>
    <w:rsid w:val="00A870BE"/>
    <w:rsid w:val="00A870D5"/>
    <w:rsid w:val="00A87107"/>
    <w:rsid w:val="00A871F6"/>
    <w:rsid w:val="00A873F0"/>
    <w:rsid w:val="00A87642"/>
    <w:rsid w:val="00A87721"/>
    <w:rsid w:val="00A87797"/>
    <w:rsid w:val="00A877AE"/>
    <w:rsid w:val="00A8794E"/>
    <w:rsid w:val="00A87C9A"/>
    <w:rsid w:val="00A87E23"/>
    <w:rsid w:val="00A87E51"/>
    <w:rsid w:val="00A87F46"/>
    <w:rsid w:val="00A87FAD"/>
    <w:rsid w:val="00A90163"/>
    <w:rsid w:val="00A9064A"/>
    <w:rsid w:val="00A90697"/>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9C3"/>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2AF"/>
    <w:rsid w:val="00AA339C"/>
    <w:rsid w:val="00AA34DA"/>
    <w:rsid w:val="00AA3500"/>
    <w:rsid w:val="00AA3591"/>
    <w:rsid w:val="00AA3642"/>
    <w:rsid w:val="00AA3872"/>
    <w:rsid w:val="00AA38C4"/>
    <w:rsid w:val="00AA39A2"/>
    <w:rsid w:val="00AA3A2D"/>
    <w:rsid w:val="00AA3AFD"/>
    <w:rsid w:val="00AA3C50"/>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AE6"/>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8B"/>
    <w:rsid w:val="00AB2E81"/>
    <w:rsid w:val="00AB3103"/>
    <w:rsid w:val="00AB3113"/>
    <w:rsid w:val="00AB3317"/>
    <w:rsid w:val="00AB343E"/>
    <w:rsid w:val="00AB348A"/>
    <w:rsid w:val="00AB36DE"/>
    <w:rsid w:val="00AB3819"/>
    <w:rsid w:val="00AB39A9"/>
    <w:rsid w:val="00AB3B3E"/>
    <w:rsid w:val="00AB3E39"/>
    <w:rsid w:val="00AB3F38"/>
    <w:rsid w:val="00AB4014"/>
    <w:rsid w:val="00AB43EC"/>
    <w:rsid w:val="00AB4410"/>
    <w:rsid w:val="00AB4B40"/>
    <w:rsid w:val="00AB4BF4"/>
    <w:rsid w:val="00AB53A9"/>
    <w:rsid w:val="00AB55BB"/>
    <w:rsid w:val="00AB56BE"/>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509"/>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51B"/>
    <w:rsid w:val="00AC6526"/>
    <w:rsid w:val="00AC67DA"/>
    <w:rsid w:val="00AC68B6"/>
    <w:rsid w:val="00AC69E5"/>
    <w:rsid w:val="00AC6EDB"/>
    <w:rsid w:val="00AC74DA"/>
    <w:rsid w:val="00AC79CB"/>
    <w:rsid w:val="00AC7A2B"/>
    <w:rsid w:val="00AC7AAF"/>
    <w:rsid w:val="00AC7B5B"/>
    <w:rsid w:val="00AC7BE9"/>
    <w:rsid w:val="00AC7C25"/>
    <w:rsid w:val="00AC7C77"/>
    <w:rsid w:val="00AC7E79"/>
    <w:rsid w:val="00AD0046"/>
    <w:rsid w:val="00AD0234"/>
    <w:rsid w:val="00AD04FA"/>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330"/>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71C"/>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E7FCD"/>
    <w:rsid w:val="00AF0146"/>
    <w:rsid w:val="00AF0415"/>
    <w:rsid w:val="00AF04B8"/>
    <w:rsid w:val="00AF05C2"/>
    <w:rsid w:val="00AF064A"/>
    <w:rsid w:val="00AF07EE"/>
    <w:rsid w:val="00AF0AEF"/>
    <w:rsid w:val="00AF119D"/>
    <w:rsid w:val="00AF1442"/>
    <w:rsid w:val="00AF1613"/>
    <w:rsid w:val="00AF16E4"/>
    <w:rsid w:val="00AF1752"/>
    <w:rsid w:val="00AF1833"/>
    <w:rsid w:val="00AF1B7B"/>
    <w:rsid w:val="00AF234E"/>
    <w:rsid w:val="00AF24A6"/>
    <w:rsid w:val="00AF25D5"/>
    <w:rsid w:val="00AF2749"/>
    <w:rsid w:val="00AF27C8"/>
    <w:rsid w:val="00AF2B7C"/>
    <w:rsid w:val="00AF2BBA"/>
    <w:rsid w:val="00AF2D07"/>
    <w:rsid w:val="00AF2FA3"/>
    <w:rsid w:val="00AF315D"/>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18"/>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4A30"/>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07F9F"/>
    <w:rsid w:val="00B103AF"/>
    <w:rsid w:val="00B10558"/>
    <w:rsid w:val="00B1056A"/>
    <w:rsid w:val="00B106C9"/>
    <w:rsid w:val="00B10871"/>
    <w:rsid w:val="00B10B12"/>
    <w:rsid w:val="00B10CB6"/>
    <w:rsid w:val="00B10F2D"/>
    <w:rsid w:val="00B11061"/>
    <w:rsid w:val="00B111F2"/>
    <w:rsid w:val="00B11320"/>
    <w:rsid w:val="00B11923"/>
    <w:rsid w:val="00B11A9C"/>
    <w:rsid w:val="00B11F20"/>
    <w:rsid w:val="00B11F7F"/>
    <w:rsid w:val="00B120DD"/>
    <w:rsid w:val="00B121C8"/>
    <w:rsid w:val="00B1250C"/>
    <w:rsid w:val="00B1257E"/>
    <w:rsid w:val="00B12790"/>
    <w:rsid w:val="00B128FC"/>
    <w:rsid w:val="00B129A3"/>
    <w:rsid w:val="00B12B7D"/>
    <w:rsid w:val="00B13111"/>
    <w:rsid w:val="00B13707"/>
    <w:rsid w:val="00B13895"/>
    <w:rsid w:val="00B13B9D"/>
    <w:rsid w:val="00B141E1"/>
    <w:rsid w:val="00B1432F"/>
    <w:rsid w:val="00B143C1"/>
    <w:rsid w:val="00B15594"/>
    <w:rsid w:val="00B156A9"/>
    <w:rsid w:val="00B15701"/>
    <w:rsid w:val="00B1598B"/>
    <w:rsid w:val="00B15B6E"/>
    <w:rsid w:val="00B15F83"/>
    <w:rsid w:val="00B160FF"/>
    <w:rsid w:val="00B1617E"/>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04B"/>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76"/>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CD"/>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9CE"/>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401AB"/>
    <w:rsid w:val="00B403EB"/>
    <w:rsid w:val="00B405A1"/>
    <w:rsid w:val="00B405A9"/>
    <w:rsid w:val="00B40D35"/>
    <w:rsid w:val="00B40E00"/>
    <w:rsid w:val="00B40F74"/>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0FA"/>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85"/>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3B8"/>
    <w:rsid w:val="00B5447E"/>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7C5"/>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3DB0"/>
    <w:rsid w:val="00B64101"/>
    <w:rsid w:val="00B643E0"/>
    <w:rsid w:val="00B64434"/>
    <w:rsid w:val="00B64C68"/>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8E1"/>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33B"/>
    <w:rsid w:val="00B77A9C"/>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26B"/>
    <w:rsid w:val="00B82615"/>
    <w:rsid w:val="00B8270E"/>
    <w:rsid w:val="00B82816"/>
    <w:rsid w:val="00B82CD7"/>
    <w:rsid w:val="00B82DBF"/>
    <w:rsid w:val="00B82DEA"/>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DFC"/>
    <w:rsid w:val="00B87E1F"/>
    <w:rsid w:val="00B87F87"/>
    <w:rsid w:val="00B90023"/>
    <w:rsid w:val="00B90028"/>
    <w:rsid w:val="00B90386"/>
    <w:rsid w:val="00B90691"/>
    <w:rsid w:val="00B909C0"/>
    <w:rsid w:val="00B90A3F"/>
    <w:rsid w:val="00B90B13"/>
    <w:rsid w:val="00B90C6E"/>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05C"/>
    <w:rsid w:val="00BA0302"/>
    <w:rsid w:val="00BA04F0"/>
    <w:rsid w:val="00BA0632"/>
    <w:rsid w:val="00BA074E"/>
    <w:rsid w:val="00BA0932"/>
    <w:rsid w:val="00BA0954"/>
    <w:rsid w:val="00BA0AA8"/>
    <w:rsid w:val="00BA0AAA"/>
    <w:rsid w:val="00BA0BD2"/>
    <w:rsid w:val="00BA0C35"/>
    <w:rsid w:val="00BA0DFB"/>
    <w:rsid w:val="00BA1330"/>
    <w:rsid w:val="00BA17AF"/>
    <w:rsid w:val="00BA2073"/>
    <w:rsid w:val="00BA245D"/>
    <w:rsid w:val="00BA2D78"/>
    <w:rsid w:val="00BA2D9C"/>
    <w:rsid w:val="00BA2FEF"/>
    <w:rsid w:val="00BA319D"/>
    <w:rsid w:val="00BA36A0"/>
    <w:rsid w:val="00BA4056"/>
    <w:rsid w:val="00BA42CC"/>
    <w:rsid w:val="00BA44A2"/>
    <w:rsid w:val="00BA46C7"/>
    <w:rsid w:val="00BA4A53"/>
    <w:rsid w:val="00BA4B85"/>
    <w:rsid w:val="00BA4F27"/>
    <w:rsid w:val="00BA4F2C"/>
    <w:rsid w:val="00BA4FE4"/>
    <w:rsid w:val="00BA5093"/>
    <w:rsid w:val="00BA53E4"/>
    <w:rsid w:val="00BA5893"/>
    <w:rsid w:val="00BA5A7A"/>
    <w:rsid w:val="00BA5B9A"/>
    <w:rsid w:val="00BA5E2B"/>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AAC"/>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9DC"/>
    <w:rsid w:val="00BB3A29"/>
    <w:rsid w:val="00BB3BC2"/>
    <w:rsid w:val="00BB3C2E"/>
    <w:rsid w:val="00BB3E3F"/>
    <w:rsid w:val="00BB3EAE"/>
    <w:rsid w:val="00BB3FBD"/>
    <w:rsid w:val="00BB3FC0"/>
    <w:rsid w:val="00BB405E"/>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BB7"/>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C40"/>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9F6"/>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9EA"/>
    <w:rsid w:val="00BD4B0D"/>
    <w:rsid w:val="00BD4C79"/>
    <w:rsid w:val="00BD4F4C"/>
    <w:rsid w:val="00BD50AA"/>
    <w:rsid w:val="00BD50B8"/>
    <w:rsid w:val="00BD50EE"/>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9DF"/>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79"/>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33C"/>
    <w:rsid w:val="00BF351A"/>
    <w:rsid w:val="00BF3555"/>
    <w:rsid w:val="00BF3658"/>
    <w:rsid w:val="00BF37C3"/>
    <w:rsid w:val="00BF3914"/>
    <w:rsid w:val="00BF3BFB"/>
    <w:rsid w:val="00BF3E14"/>
    <w:rsid w:val="00BF3F33"/>
    <w:rsid w:val="00BF4016"/>
    <w:rsid w:val="00BF41E6"/>
    <w:rsid w:val="00BF420D"/>
    <w:rsid w:val="00BF49B1"/>
    <w:rsid w:val="00BF4ECA"/>
    <w:rsid w:val="00BF5552"/>
    <w:rsid w:val="00BF590E"/>
    <w:rsid w:val="00BF5A92"/>
    <w:rsid w:val="00BF5BCE"/>
    <w:rsid w:val="00BF5CCB"/>
    <w:rsid w:val="00BF5F18"/>
    <w:rsid w:val="00BF6080"/>
    <w:rsid w:val="00BF6135"/>
    <w:rsid w:val="00BF6141"/>
    <w:rsid w:val="00BF628D"/>
    <w:rsid w:val="00BF6603"/>
    <w:rsid w:val="00BF6881"/>
    <w:rsid w:val="00BF6890"/>
    <w:rsid w:val="00BF68F5"/>
    <w:rsid w:val="00BF6903"/>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217C"/>
    <w:rsid w:val="00C02346"/>
    <w:rsid w:val="00C02378"/>
    <w:rsid w:val="00C02419"/>
    <w:rsid w:val="00C02521"/>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BA"/>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757"/>
    <w:rsid w:val="00C17BAA"/>
    <w:rsid w:val="00C17E22"/>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3D9"/>
    <w:rsid w:val="00C228C4"/>
    <w:rsid w:val="00C22A26"/>
    <w:rsid w:val="00C22C51"/>
    <w:rsid w:val="00C22F0C"/>
    <w:rsid w:val="00C22F7C"/>
    <w:rsid w:val="00C23083"/>
    <w:rsid w:val="00C23130"/>
    <w:rsid w:val="00C232A8"/>
    <w:rsid w:val="00C2331D"/>
    <w:rsid w:val="00C233E5"/>
    <w:rsid w:val="00C2362A"/>
    <w:rsid w:val="00C23663"/>
    <w:rsid w:val="00C238B1"/>
    <w:rsid w:val="00C23C5E"/>
    <w:rsid w:val="00C23C86"/>
    <w:rsid w:val="00C24C63"/>
    <w:rsid w:val="00C24CC8"/>
    <w:rsid w:val="00C24CFF"/>
    <w:rsid w:val="00C24D6E"/>
    <w:rsid w:val="00C24E6B"/>
    <w:rsid w:val="00C24FD0"/>
    <w:rsid w:val="00C24FD1"/>
    <w:rsid w:val="00C2503A"/>
    <w:rsid w:val="00C252DE"/>
    <w:rsid w:val="00C2532E"/>
    <w:rsid w:val="00C25486"/>
    <w:rsid w:val="00C255A5"/>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05"/>
    <w:rsid w:val="00C276EC"/>
    <w:rsid w:val="00C27833"/>
    <w:rsid w:val="00C27C45"/>
    <w:rsid w:val="00C27C49"/>
    <w:rsid w:val="00C27FC7"/>
    <w:rsid w:val="00C30174"/>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D8E"/>
    <w:rsid w:val="00C32E1C"/>
    <w:rsid w:val="00C32E6B"/>
    <w:rsid w:val="00C33092"/>
    <w:rsid w:val="00C33456"/>
    <w:rsid w:val="00C3353B"/>
    <w:rsid w:val="00C33611"/>
    <w:rsid w:val="00C33BC3"/>
    <w:rsid w:val="00C33CE0"/>
    <w:rsid w:val="00C3400F"/>
    <w:rsid w:val="00C34163"/>
    <w:rsid w:val="00C34398"/>
    <w:rsid w:val="00C343F9"/>
    <w:rsid w:val="00C34508"/>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B6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74E"/>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66"/>
    <w:rsid w:val="00C64392"/>
    <w:rsid w:val="00C646D0"/>
    <w:rsid w:val="00C64701"/>
    <w:rsid w:val="00C647FB"/>
    <w:rsid w:val="00C648C6"/>
    <w:rsid w:val="00C64985"/>
    <w:rsid w:val="00C64A2C"/>
    <w:rsid w:val="00C64AAB"/>
    <w:rsid w:val="00C64F77"/>
    <w:rsid w:val="00C654B1"/>
    <w:rsid w:val="00C654E0"/>
    <w:rsid w:val="00C655B3"/>
    <w:rsid w:val="00C659A6"/>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8C3"/>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24C"/>
    <w:rsid w:val="00C75324"/>
    <w:rsid w:val="00C75335"/>
    <w:rsid w:val="00C75405"/>
    <w:rsid w:val="00C75428"/>
    <w:rsid w:val="00C75521"/>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1AD2"/>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BF3"/>
    <w:rsid w:val="00C83EA9"/>
    <w:rsid w:val="00C841D3"/>
    <w:rsid w:val="00C8451F"/>
    <w:rsid w:val="00C8456F"/>
    <w:rsid w:val="00C8476A"/>
    <w:rsid w:val="00C848F2"/>
    <w:rsid w:val="00C848FF"/>
    <w:rsid w:val="00C84A2A"/>
    <w:rsid w:val="00C851D2"/>
    <w:rsid w:val="00C851D7"/>
    <w:rsid w:val="00C854A4"/>
    <w:rsid w:val="00C854C6"/>
    <w:rsid w:val="00C855A2"/>
    <w:rsid w:val="00C855AC"/>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96"/>
    <w:rsid w:val="00C91D35"/>
    <w:rsid w:val="00C91DE3"/>
    <w:rsid w:val="00C91E7F"/>
    <w:rsid w:val="00C91E82"/>
    <w:rsid w:val="00C92658"/>
    <w:rsid w:val="00C927A6"/>
    <w:rsid w:val="00C92C7F"/>
    <w:rsid w:val="00C92E96"/>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194"/>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18"/>
    <w:rsid w:val="00CA2A9F"/>
    <w:rsid w:val="00CA2B46"/>
    <w:rsid w:val="00CA2D98"/>
    <w:rsid w:val="00CA3189"/>
    <w:rsid w:val="00CA3401"/>
    <w:rsid w:val="00CA367B"/>
    <w:rsid w:val="00CA3AE7"/>
    <w:rsid w:val="00CA3CBC"/>
    <w:rsid w:val="00CA3CDD"/>
    <w:rsid w:val="00CA403B"/>
    <w:rsid w:val="00CA4191"/>
    <w:rsid w:val="00CA42BE"/>
    <w:rsid w:val="00CA4520"/>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A29"/>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55C"/>
    <w:rsid w:val="00CB45E1"/>
    <w:rsid w:val="00CB4662"/>
    <w:rsid w:val="00CB48F1"/>
    <w:rsid w:val="00CB4976"/>
    <w:rsid w:val="00CB4BEB"/>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401"/>
    <w:rsid w:val="00CC1699"/>
    <w:rsid w:val="00CC171F"/>
    <w:rsid w:val="00CC17DE"/>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4C3"/>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3A6"/>
    <w:rsid w:val="00CD4488"/>
    <w:rsid w:val="00CD467F"/>
    <w:rsid w:val="00CD495F"/>
    <w:rsid w:val="00CD4D6C"/>
    <w:rsid w:val="00CD4F91"/>
    <w:rsid w:val="00CD50B0"/>
    <w:rsid w:val="00CD50D0"/>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818"/>
    <w:rsid w:val="00CE096C"/>
    <w:rsid w:val="00CE14D1"/>
    <w:rsid w:val="00CE171C"/>
    <w:rsid w:val="00CE1ABD"/>
    <w:rsid w:val="00CE1AD2"/>
    <w:rsid w:val="00CE1B69"/>
    <w:rsid w:val="00CE1E3C"/>
    <w:rsid w:val="00CE1FC5"/>
    <w:rsid w:val="00CE21AA"/>
    <w:rsid w:val="00CE26E9"/>
    <w:rsid w:val="00CE288D"/>
    <w:rsid w:val="00CE35CE"/>
    <w:rsid w:val="00CE38BE"/>
    <w:rsid w:val="00CE3DB4"/>
    <w:rsid w:val="00CE4015"/>
    <w:rsid w:val="00CE413B"/>
    <w:rsid w:val="00CE43F9"/>
    <w:rsid w:val="00CE46E5"/>
    <w:rsid w:val="00CE485A"/>
    <w:rsid w:val="00CE4AE4"/>
    <w:rsid w:val="00CE4D00"/>
    <w:rsid w:val="00CE4FCE"/>
    <w:rsid w:val="00CE5032"/>
    <w:rsid w:val="00CE50FD"/>
    <w:rsid w:val="00CE512A"/>
    <w:rsid w:val="00CE5279"/>
    <w:rsid w:val="00CE57B4"/>
    <w:rsid w:val="00CE596F"/>
    <w:rsid w:val="00CE59DE"/>
    <w:rsid w:val="00CE5A78"/>
    <w:rsid w:val="00CE5AFF"/>
    <w:rsid w:val="00CE5F3A"/>
    <w:rsid w:val="00CE60D3"/>
    <w:rsid w:val="00CE6102"/>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409"/>
    <w:rsid w:val="00CE7522"/>
    <w:rsid w:val="00CE78AE"/>
    <w:rsid w:val="00CE7A62"/>
    <w:rsid w:val="00CE7C11"/>
    <w:rsid w:val="00CE7E62"/>
    <w:rsid w:val="00CE7EEB"/>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2FC5"/>
    <w:rsid w:val="00CF32E0"/>
    <w:rsid w:val="00CF34B0"/>
    <w:rsid w:val="00CF3669"/>
    <w:rsid w:val="00CF37AD"/>
    <w:rsid w:val="00CF3C60"/>
    <w:rsid w:val="00CF3CDF"/>
    <w:rsid w:val="00CF3CF9"/>
    <w:rsid w:val="00CF4247"/>
    <w:rsid w:val="00CF47CC"/>
    <w:rsid w:val="00CF4B7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7A3"/>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C9A"/>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7E0"/>
    <w:rsid w:val="00D178FC"/>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6E"/>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03"/>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A7F"/>
    <w:rsid w:val="00D37D0C"/>
    <w:rsid w:val="00D37D52"/>
    <w:rsid w:val="00D37DC9"/>
    <w:rsid w:val="00D37DD5"/>
    <w:rsid w:val="00D40B5C"/>
    <w:rsid w:val="00D411B2"/>
    <w:rsid w:val="00D4131F"/>
    <w:rsid w:val="00D4133A"/>
    <w:rsid w:val="00D414F3"/>
    <w:rsid w:val="00D41708"/>
    <w:rsid w:val="00D419CE"/>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C4"/>
    <w:rsid w:val="00D457DE"/>
    <w:rsid w:val="00D45871"/>
    <w:rsid w:val="00D45DF3"/>
    <w:rsid w:val="00D4613F"/>
    <w:rsid w:val="00D46174"/>
    <w:rsid w:val="00D46331"/>
    <w:rsid w:val="00D4639B"/>
    <w:rsid w:val="00D465A2"/>
    <w:rsid w:val="00D4693F"/>
    <w:rsid w:val="00D47103"/>
    <w:rsid w:val="00D4777A"/>
    <w:rsid w:val="00D47922"/>
    <w:rsid w:val="00D47B1B"/>
    <w:rsid w:val="00D47C90"/>
    <w:rsid w:val="00D47DD0"/>
    <w:rsid w:val="00D47E8D"/>
    <w:rsid w:val="00D47F61"/>
    <w:rsid w:val="00D50080"/>
    <w:rsid w:val="00D50183"/>
    <w:rsid w:val="00D5025B"/>
    <w:rsid w:val="00D506DD"/>
    <w:rsid w:val="00D5073B"/>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0DF"/>
    <w:rsid w:val="00D53105"/>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B8D"/>
    <w:rsid w:val="00D60C21"/>
    <w:rsid w:val="00D60C8D"/>
    <w:rsid w:val="00D60D65"/>
    <w:rsid w:val="00D60E09"/>
    <w:rsid w:val="00D60E0D"/>
    <w:rsid w:val="00D60F46"/>
    <w:rsid w:val="00D60FB5"/>
    <w:rsid w:val="00D60FD1"/>
    <w:rsid w:val="00D611A2"/>
    <w:rsid w:val="00D61200"/>
    <w:rsid w:val="00D61374"/>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87"/>
    <w:rsid w:val="00D679CF"/>
    <w:rsid w:val="00D679D3"/>
    <w:rsid w:val="00D67A3C"/>
    <w:rsid w:val="00D67FEE"/>
    <w:rsid w:val="00D7004C"/>
    <w:rsid w:val="00D70383"/>
    <w:rsid w:val="00D70583"/>
    <w:rsid w:val="00D70754"/>
    <w:rsid w:val="00D7078F"/>
    <w:rsid w:val="00D70850"/>
    <w:rsid w:val="00D70D4E"/>
    <w:rsid w:val="00D71290"/>
    <w:rsid w:val="00D7160A"/>
    <w:rsid w:val="00D71672"/>
    <w:rsid w:val="00D71CC7"/>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25"/>
    <w:rsid w:val="00D751FB"/>
    <w:rsid w:val="00D754D2"/>
    <w:rsid w:val="00D754D6"/>
    <w:rsid w:val="00D75517"/>
    <w:rsid w:val="00D75599"/>
    <w:rsid w:val="00D761AA"/>
    <w:rsid w:val="00D76337"/>
    <w:rsid w:val="00D763EF"/>
    <w:rsid w:val="00D764D0"/>
    <w:rsid w:val="00D76581"/>
    <w:rsid w:val="00D76962"/>
    <w:rsid w:val="00D769FE"/>
    <w:rsid w:val="00D76CE5"/>
    <w:rsid w:val="00D76D5A"/>
    <w:rsid w:val="00D76D6E"/>
    <w:rsid w:val="00D76DC2"/>
    <w:rsid w:val="00D76FAE"/>
    <w:rsid w:val="00D77131"/>
    <w:rsid w:val="00D77463"/>
    <w:rsid w:val="00D774D7"/>
    <w:rsid w:val="00D774DB"/>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933"/>
    <w:rsid w:val="00D82D71"/>
    <w:rsid w:val="00D8335F"/>
    <w:rsid w:val="00D834C3"/>
    <w:rsid w:val="00D83535"/>
    <w:rsid w:val="00D835F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B99"/>
    <w:rsid w:val="00D84D70"/>
    <w:rsid w:val="00D85147"/>
    <w:rsid w:val="00D8517A"/>
    <w:rsid w:val="00D857B8"/>
    <w:rsid w:val="00D858B4"/>
    <w:rsid w:val="00D85DCD"/>
    <w:rsid w:val="00D85EFB"/>
    <w:rsid w:val="00D86248"/>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6B"/>
    <w:rsid w:val="00D90F8A"/>
    <w:rsid w:val="00D910F7"/>
    <w:rsid w:val="00D9130A"/>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A"/>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175"/>
    <w:rsid w:val="00D977B5"/>
    <w:rsid w:val="00D97884"/>
    <w:rsid w:val="00D97AC0"/>
    <w:rsid w:val="00DA0248"/>
    <w:rsid w:val="00DA058E"/>
    <w:rsid w:val="00DA0A7F"/>
    <w:rsid w:val="00DA0D50"/>
    <w:rsid w:val="00DA0D68"/>
    <w:rsid w:val="00DA0D97"/>
    <w:rsid w:val="00DA10D8"/>
    <w:rsid w:val="00DA13DA"/>
    <w:rsid w:val="00DA14A7"/>
    <w:rsid w:val="00DA1C31"/>
    <w:rsid w:val="00DA20BC"/>
    <w:rsid w:val="00DA21C6"/>
    <w:rsid w:val="00DA299B"/>
    <w:rsid w:val="00DA2BF0"/>
    <w:rsid w:val="00DA2E81"/>
    <w:rsid w:val="00DA2ED7"/>
    <w:rsid w:val="00DA2F94"/>
    <w:rsid w:val="00DA3050"/>
    <w:rsid w:val="00DA321A"/>
    <w:rsid w:val="00DA32D6"/>
    <w:rsid w:val="00DA34F0"/>
    <w:rsid w:val="00DA3551"/>
    <w:rsid w:val="00DA35BC"/>
    <w:rsid w:val="00DA367E"/>
    <w:rsid w:val="00DA36D1"/>
    <w:rsid w:val="00DA3B82"/>
    <w:rsid w:val="00DA3E7A"/>
    <w:rsid w:val="00DA3EB1"/>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35F"/>
    <w:rsid w:val="00DB46CA"/>
    <w:rsid w:val="00DB470E"/>
    <w:rsid w:val="00DB485D"/>
    <w:rsid w:val="00DB4877"/>
    <w:rsid w:val="00DB49D8"/>
    <w:rsid w:val="00DB4A95"/>
    <w:rsid w:val="00DB4D3E"/>
    <w:rsid w:val="00DB4E0B"/>
    <w:rsid w:val="00DB4EAA"/>
    <w:rsid w:val="00DB50D1"/>
    <w:rsid w:val="00DB51C7"/>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5F6"/>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D1F"/>
    <w:rsid w:val="00DC5672"/>
    <w:rsid w:val="00DC588F"/>
    <w:rsid w:val="00DC58EC"/>
    <w:rsid w:val="00DC5903"/>
    <w:rsid w:val="00DC595C"/>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7C8"/>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187"/>
    <w:rsid w:val="00DE63B0"/>
    <w:rsid w:val="00DE6953"/>
    <w:rsid w:val="00DE6D32"/>
    <w:rsid w:val="00DE6E3E"/>
    <w:rsid w:val="00DE6F50"/>
    <w:rsid w:val="00DE7A9D"/>
    <w:rsid w:val="00DE7B6A"/>
    <w:rsid w:val="00DE7C00"/>
    <w:rsid w:val="00DE7C96"/>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F17"/>
    <w:rsid w:val="00DF6FBE"/>
    <w:rsid w:val="00DF75A8"/>
    <w:rsid w:val="00DF7632"/>
    <w:rsid w:val="00DF771F"/>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A9E"/>
    <w:rsid w:val="00E04C49"/>
    <w:rsid w:val="00E04DA3"/>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74E"/>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E8B"/>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8F6"/>
    <w:rsid w:val="00E30B9D"/>
    <w:rsid w:val="00E30FA3"/>
    <w:rsid w:val="00E314C6"/>
    <w:rsid w:val="00E31775"/>
    <w:rsid w:val="00E317AA"/>
    <w:rsid w:val="00E317F7"/>
    <w:rsid w:val="00E31BE7"/>
    <w:rsid w:val="00E31CB2"/>
    <w:rsid w:val="00E3248D"/>
    <w:rsid w:val="00E32632"/>
    <w:rsid w:val="00E3286E"/>
    <w:rsid w:val="00E32A02"/>
    <w:rsid w:val="00E32B12"/>
    <w:rsid w:val="00E32D62"/>
    <w:rsid w:val="00E32DD6"/>
    <w:rsid w:val="00E32DE2"/>
    <w:rsid w:val="00E331E0"/>
    <w:rsid w:val="00E3320A"/>
    <w:rsid w:val="00E332FD"/>
    <w:rsid w:val="00E336D8"/>
    <w:rsid w:val="00E33816"/>
    <w:rsid w:val="00E339DC"/>
    <w:rsid w:val="00E33A99"/>
    <w:rsid w:val="00E33C40"/>
    <w:rsid w:val="00E33CFC"/>
    <w:rsid w:val="00E33E15"/>
    <w:rsid w:val="00E3449B"/>
    <w:rsid w:val="00E34709"/>
    <w:rsid w:val="00E34710"/>
    <w:rsid w:val="00E34D85"/>
    <w:rsid w:val="00E34D93"/>
    <w:rsid w:val="00E34E42"/>
    <w:rsid w:val="00E35648"/>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CEF"/>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82D"/>
    <w:rsid w:val="00E41A7E"/>
    <w:rsid w:val="00E41C78"/>
    <w:rsid w:val="00E420C5"/>
    <w:rsid w:val="00E422E7"/>
    <w:rsid w:val="00E428DA"/>
    <w:rsid w:val="00E429ED"/>
    <w:rsid w:val="00E42A67"/>
    <w:rsid w:val="00E42B30"/>
    <w:rsid w:val="00E42CB6"/>
    <w:rsid w:val="00E42D5F"/>
    <w:rsid w:val="00E43067"/>
    <w:rsid w:val="00E430AC"/>
    <w:rsid w:val="00E43444"/>
    <w:rsid w:val="00E434DB"/>
    <w:rsid w:val="00E435ED"/>
    <w:rsid w:val="00E4398B"/>
    <w:rsid w:val="00E43CDA"/>
    <w:rsid w:val="00E43D0D"/>
    <w:rsid w:val="00E43DEB"/>
    <w:rsid w:val="00E43F37"/>
    <w:rsid w:val="00E44094"/>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C"/>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3E9"/>
    <w:rsid w:val="00E52426"/>
    <w:rsid w:val="00E52435"/>
    <w:rsid w:val="00E524E7"/>
    <w:rsid w:val="00E525A5"/>
    <w:rsid w:val="00E526DE"/>
    <w:rsid w:val="00E527A1"/>
    <w:rsid w:val="00E52E6E"/>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474"/>
    <w:rsid w:val="00E547B3"/>
    <w:rsid w:val="00E54A31"/>
    <w:rsid w:val="00E54AB9"/>
    <w:rsid w:val="00E54C0E"/>
    <w:rsid w:val="00E54F13"/>
    <w:rsid w:val="00E5564A"/>
    <w:rsid w:val="00E55839"/>
    <w:rsid w:val="00E559F7"/>
    <w:rsid w:val="00E55A29"/>
    <w:rsid w:val="00E55C8C"/>
    <w:rsid w:val="00E55DAA"/>
    <w:rsid w:val="00E56526"/>
    <w:rsid w:val="00E567F4"/>
    <w:rsid w:val="00E5683F"/>
    <w:rsid w:val="00E5690D"/>
    <w:rsid w:val="00E56938"/>
    <w:rsid w:val="00E56B4F"/>
    <w:rsid w:val="00E56BF2"/>
    <w:rsid w:val="00E56C0E"/>
    <w:rsid w:val="00E56C73"/>
    <w:rsid w:val="00E56D9D"/>
    <w:rsid w:val="00E5733D"/>
    <w:rsid w:val="00E57388"/>
    <w:rsid w:val="00E5792B"/>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1D5"/>
    <w:rsid w:val="00E6743F"/>
    <w:rsid w:val="00E6758E"/>
    <w:rsid w:val="00E67727"/>
    <w:rsid w:val="00E677B0"/>
    <w:rsid w:val="00E678B1"/>
    <w:rsid w:val="00E67912"/>
    <w:rsid w:val="00E67BAE"/>
    <w:rsid w:val="00E67E23"/>
    <w:rsid w:val="00E67FF2"/>
    <w:rsid w:val="00E70016"/>
    <w:rsid w:val="00E700CB"/>
    <w:rsid w:val="00E70362"/>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77F8A"/>
    <w:rsid w:val="00E80514"/>
    <w:rsid w:val="00E805AF"/>
    <w:rsid w:val="00E80732"/>
    <w:rsid w:val="00E80CCB"/>
    <w:rsid w:val="00E80D83"/>
    <w:rsid w:val="00E80E5B"/>
    <w:rsid w:val="00E80E8D"/>
    <w:rsid w:val="00E80EFD"/>
    <w:rsid w:val="00E8119B"/>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68"/>
    <w:rsid w:val="00E83141"/>
    <w:rsid w:val="00E83AC4"/>
    <w:rsid w:val="00E83C05"/>
    <w:rsid w:val="00E83CBF"/>
    <w:rsid w:val="00E8457E"/>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5B1"/>
    <w:rsid w:val="00E916D5"/>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82"/>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7A1"/>
    <w:rsid w:val="00EA48ED"/>
    <w:rsid w:val="00EA4947"/>
    <w:rsid w:val="00EA4DE5"/>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37"/>
    <w:rsid w:val="00EB3297"/>
    <w:rsid w:val="00EB33FC"/>
    <w:rsid w:val="00EB3455"/>
    <w:rsid w:val="00EB35CC"/>
    <w:rsid w:val="00EB3906"/>
    <w:rsid w:val="00EB3B0D"/>
    <w:rsid w:val="00EB3BC1"/>
    <w:rsid w:val="00EB3DBE"/>
    <w:rsid w:val="00EB3E40"/>
    <w:rsid w:val="00EB3F15"/>
    <w:rsid w:val="00EB3F61"/>
    <w:rsid w:val="00EB3FB6"/>
    <w:rsid w:val="00EB415F"/>
    <w:rsid w:val="00EB42B3"/>
    <w:rsid w:val="00EB4398"/>
    <w:rsid w:val="00EB439A"/>
    <w:rsid w:val="00EB4503"/>
    <w:rsid w:val="00EB45B6"/>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571"/>
    <w:rsid w:val="00EB66AA"/>
    <w:rsid w:val="00EB6BEF"/>
    <w:rsid w:val="00EB6DB4"/>
    <w:rsid w:val="00EB6DFB"/>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46E"/>
    <w:rsid w:val="00ED3541"/>
    <w:rsid w:val="00ED37E5"/>
    <w:rsid w:val="00ED3AE5"/>
    <w:rsid w:val="00ED3E68"/>
    <w:rsid w:val="00ED3E8F"/>
    <w:rsid w:val="00ED402F"/>
    <w:rsid w:val="00ED4092"/>
    <w:rsid w:val="00ED40FF"/>
    <w:rsid w:val="00ED44C2"/>
    <w:rsid w:val="00ED47A7"/>
    <w:rsid w:val="00ED4A5F"/>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D52"/>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513"/>
    <w:rsid w:val="00EF6666"/>
    <w:rsid w:val="00EF6683"/>
    <w:rsid w:val="00EF66D4"/>
    <w:rsid w:val="00EF6880"/>
    <w:rsid w:val="00EF6ADE"/>
    <w:rsid w:val="00EF6B36"/>
    <w:rsid w:val="00EF6D2E"/>
    <w:rsid w:val="00EF7002"/>
    <w:rsid w:val="00EF72D8"/>
    <w:rsid w:val="00EF766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6E0"/>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2EB"/>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D11"/>
    <w:rsid w:val="00F22E0E"/>
    <w:rsid w:val="00F22EC7"/>
    <w:rsid w:val="00F2337C"/>
    <w:rsid w:val="00F2346E"/>
    <w:rsid w:val="00F2357D"/>
    <w:rsid w:val="00F23704"/>
    <w:rsid w:val="00F2390E"/>
    <w:rsid w:val="00F241B7"/>
    <w:rsid w:val="00F2426C"/>
    <w:rsid w:val="00F2438E"/>
    <w:rsid w:val="00F24682"/>
    <w:rsid w:val="00F2474C"/>
    <w:rsid w:val="00F24788"/>
    <w:rsid w:val="00F247A1"/>
    <w:rsid w:val="00F24D4B"/>
    <w:rsid w:val="00F25153"/>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6E6"/>
    <w:rsid w:val="00F328E3"/>
    <w:rsid w:val="00F32C0F"/>
    <w:rsid w:val="00F32DA4"/>
    <w:rsid w:val="00F32F02"/>
    <w:rsid w:val="00F32F56"/>
    <w:rsid w:val="00F32FB6"/>
    <w:rsid w:val="00F331F3"/>
    <w:rsid w:val="00F33212"/>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C58"/>
    <w:rsid w:val="00F44E59"/>
    <w:rsid w:val="00F44EC5"/>
    <w:rsid w:val="00F44FFA"/>
    <w:rsid w:val="00F45098"/>
    <w:rsid w:val="00F452A2"/>
    <w:rsid w:val="00F452A4"/>
    <w:rsid w:val="00F4595D"/>
    <w:rsid w:val="00F45A01"/>
    <w:rsid w:val="00F45BE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A75"/>
    <w:rsid w:val="00F57CC6"/>
    <w:rsid w:val="00F605A5"/>
    <w:rsid w:val="00F60BE9"/>
    <w:rsid w:val="00F60D8B"/>
    <w:rsid w:val="00F612EF"/>
    <w:rsid w:val="00F61322"/>
    <w:rsid w:val="00F61806"/>
    <w:rsid w:val="00F61AFC"/>
    <w:rsid w:val="00F61D4B"/>
    <w:rsid w:val="00F61F26"/>
    <w:rsid w:val="00F61FD8"/>
    <w:rsid w:val="00F626C7"/>
    <w:rsid w:val="00F62990"/>
    <w:rsid w:val="00F62CB4"/>
    <w:rsid w:val="00F62DBF"/>
    <w:rsid w:val="00F62E2D"/>
    <w:rsid w:val="00F62EE6"/>
    <w:rsid w:val="00F632A5"/>
    <w:rsid w:val="00F633CA"/>
    <w:rsid w:val="00F6359C"/>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BB8"/>
    <w:rsid w:val="00F71C7F"/>
    <w:rsid w:val="00F71CA3"/>
    <w:rsid w:val="00F71D40"/>
    <w:rsid w:val="00F7239B"/>
    <w:rsid w:val="00F72584"/>
    <w:rsid w:val="00F72813"/>
    <w:rsid w:val="00F72842"/>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3F7F"/>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6C"/>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927"/>
    <w:rsid w:val="00F84A43"/>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1BB"/>
    <w:rsid w:val="00F95304"/>
    <w:rsid w:val="00F95862"/>
    <w:rsid w:val="00F95A99"/>
    <w:rsid w:val="00F95D92"/>
    <w:rsid w:val="00F95E99"/>
    <w:rsid w:val="00F9611C"/>
    <w:rsid w:val="00F96766"/>
    <w:rsid w:val="00F96A3D"/>
    <w:rsid w:val="00F96AA7"/>
    <w:rsid w:val="00F973CE"/>
    <w:rsid w:val="00F97607"/>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8B"/>
    <w:rsid w:val="00FA1ABD"/>
    <w:rsid w:val="00FA1B20"/>
    <w:rsid w:val="00FA2514"/>
    <w:rsid w:val="00FA265D"/>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6504"/>
    <w:rsid w:val="00FA659B"/>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48"/>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ABC"/>
    <w:rsid w:val="00FC0B0B"/>
    <w:rsid w:val="00FC10A9"/>
    <w:rsid w:val="00FC1160"/>
    <w:rsid w:val="00FC120A"/>
    <w:rsid w:val="00FC1212"/>
    <w:rsid w:val="00FC1589"/>
    <w:rsid w:val="00FC18FA"/>
    <w:rsid w:val="00FC1CF4"/>
    <w:rsid w:val="00FC1D35"/>
    <w:rsid w:val="00FC1E63"/>
    <w:rsid w:val="00FC223F"/>
    <w:rsid w:val="00FC22A2"/>
    <w:rsid w:val="00FC2664"/>
    <w:rsid w:val="00FC27A5"/>
    <w:rsid w:val="00FC2A6A"/>
    <w:rsid w:val="00FC2CB9"/>
    <w:rsid w:val="00FC2F40"/>
    <w:rsid w:val="00FC305F"/>
    <w:rsid w:val="00FC314E"/>
    <w:rsid w:val="00FC31CB"/>
    <w:rsid w:val="00FC35AD"/>
    <w:rsid w:val="00FC36EC"/>
    <w:rsid w:val="00FC3764"/>
    <w:rsid w:val="00FC3885"/>
    <w:rsid w:val="00FC3A38"/>
    <w:rsid w:val="00FC3C34"/>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20"/>
    <w:rsid w:val="00FD1BD8"/>
    <w:rsid w:val="00FD1D0B"/>
    <w:rsid w:val="00FD1DE1"/>
    <w:rsid w:val="00FD1EA2"/>
    <w:rsid w:val="00FD21E5"/>
    <w:rsid w:val="00FD22CE"/>
    <w:rsid w:val="00FD2364"/>
    <w:rsid w:val="00FD2529"/>
    <w:rsid w:val="00FD265A"/>
    <w:rsid w:val="00FD2845"/>
    <w:rsid w:val="00FD28CD"/>
    <w:rsid w:val="00FD2916"/>
    <w:rsid w:val="00FD2D7B"/>
    <w:rsid w:val="00FD2F89"/>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A9B"/>
    <w:rsid w:val="00FD5695"/>
    <w:rsid w:val="00FD5A16"/>
    <w:rsid w:val="00FD5AF6"/>
    <w:rsid w:val="00FD6683"/>
    <w:rsid w:val="00FD6F7A"/>
    <w:rsid w:val="00FD71B8"/>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BEA"/>
    <w:rsid w:val="00FE0C2F"/>
    <w:rsid w:val="00FE0ED4"/>
    <w:rsid w:val="00FE0F3C"/>
    <w:rsid w:val="00FE1056"/>
    <w:rsid w:val="00FE11C2"/>
    <w:rsid w:val="00FE1478"/>
    <w:rsid w:val="00FE14B8"/>
    <w:rsid w:val="00FE14CE"/>
    <w:rsid w:val="00FE1B6C"/>
    <w:rsid w:val="00FE1BE0"/>
    <w:rsid w:val="00FE1C5C"/>
    <w:rsid w:val="00FE1CE0"/>
    <w:rsid w:val="00FE1DC6"/>
    <w:rsid w:val="00FE1DE9"/>
    <w:rsid w:val="00FE1EAB"/>
    <w:rsid w:val="00FE1F9B"/>
    <w:rsid w:val="00FE209C"/>
    <w:rsid w:val="00FE20E5"/>
    <w:rsid w:val="00FE2288"/>
    <w:rsid w:val="00FE22E1"/>
    <w:rsid w:val="00FE237A"/>
    <w:rsid w:val="00FE23DF"/>
    <w:rsid w:val="00FE24AC"/>
    <w:rsid w:val="00FE24EA"/>
    <w:rsid w:val="00FE291F"/>
    <w:rsid w:val="00FE2C87"/>
    <w:rsid w:val="00FE2E64"/>
    <w:rsid w:val="00FE2E6B"/>
    <w:rsid w:val="00FE3052"/>
    <w:rsid w:val="00FE31C5"/>
    <w:rsid w:val="00FE3308"/>
    <w:rsid w:val="00FE3465"/>
    <w:rsid w:val="00FE34A8"/>
    <w:rsid w:val="00FE35FD"/>
    <w:rsid w:val="00FE397D"/>
    <w:rsid w:val="00FE3C5D"/>
    <w:rsid w:val="00FE3F7A"/>
    <w:rsid w:val="00FE421A"/>
    <w:rsid w:val="00FE4A2F"/>
    <w:rsid w:val="00FE4CF1"/>
    <w:rsid w:val="00FE4DA8"/>
    <w:rsid w:val="00FE4F1B"/>
    <w:rsid w:val="00FE549C"/>
    <w:rsid w:val="00FE54FC"/>
    <w:rsid w:val="00FE5890"/>
    <w:rsid w:val="00FE5DD3"/>
    <w:rsid w:val="00FE5EE3"/>
    <w:rsid w:val="00FE60E3"/>
    <w:rsid w:val="00FE6449"/>
    <w:rsid w:val="00FE6693"/>
    <w:rsid w:val="00FE67CF"/>
    <w:rsid w:val="00FE6C69"/>
    <w:rsid w:val="00FE6D20"/>
    <w:rsid w:val="00FE6FB9"/>
    <w:rsid w:val="00FE7549"/>
    <w:rsid w:val="00FE7751"/>
    <w:rsid w:val="00FE791B"/>
    <w:rsid w:val="00FE7A74"/>
    <w:rsid w:val="00FE7BCC"/>
    <w:rsid w:val="00FE7D95"/>
    <w:rsid w:val="00FE7DBC"/>
    <w:rsid w:val="00FE7FB8"/>
    <w:rsid w:val="00FF02D1"/>
    <w:rsid w:val="00FF0305"/>
    <w:rsid w:val="00FF0355"/>
    <w:rsid w:val="00FF0571"/>
    <w:rsid w:val="00FF089B"/>
    <w:rsid w:val="00FF0997"/>
    <w:rsid w:val="00FF10BB"/>
    <w:rsid w:val="00FF117B"/>
    <w:rsid w:val="00FF126D"/>
    <w:rsid w:val="00FF14C9"/>
    <w:rsid w:val="00FF1844"/>
    <w:rsid w:val="00FF1B94"/>
    <w:rsid w:val="00FF1BA3"/>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1C0"/>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62079D"/>
  <w15:docId w15:val="{C5A11AF7-899A-4C2A-B352-A64296EDC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67D54"/>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rPr>
      <w:sz w:val="20"/>
      <w:szCs w:val="20"/>
    </w:rPr>
  </w:style>
  <w:style w:type="character" w:customStyle="1" w:styleId="a4">
    <w:name w:val="正文文本 字符"/>
    <w:basedOn w:val="a0"/>
    <w:link w:val="a3"/>
    <w:rsid w:val="00CF195E"/>
  </w:style>
  <w:style w:type="character" w:styleId="a5">
    <w:name w:val="Hyperlink"/>
    <w:basedOn w:val="a0"/>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030AF4"/>
    <w:rPr>
      <w:color w:val="800080"/>
      <w:u w:val="single"/>
    </w:rPr>
  </w:style>
  <w:style w:type="paragraph" w:styleId="ac">
    <w:name w:val="footnote text"/>
    <w:basedOn w:val="a"/>
    <w:semiHidden/>
    <w:rsid w:val="00030AF4"/>
    <w:rPr>
      <w:sz w:val="20"/>
      <w:szCs w:val="20"/>
    </w:rPr>
  </w:style>
  <w:style w:type="character" w:styleId="ad">
    <w:name w:val="footnote reference"/>
    <w:basedOn w:val="a0"/>
    <w:semiHidden/>
    <w:rsid w:val="00030AF4"/>
    <w:rPr>
      <w:vertAlign w:val="superscript"/>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qFormat/>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ño’i—Ž,목록단락,列"/>
    <w:basedOn w:val="a"/>
    <w:link w:val="af5"/>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semiHidden/>
    <w:unhideWhenUsed/>
    <w:rsid w:val="00116E65"/>
    <w:rPr>
      <w:sz w:val="21"/>
      <w:szCs w:val="21"/>
    </w:rPr>
  </w:style>
  <w:style w:type="paragraph" w:styleId="af8">
    <w:name w:val="annotation text"/>
    <w:basedOn w:val="a"/>
    <w:link w:val="af9"/>
    <w:unhideWhenUsed/>
    <w:rsid w:val="00116E65"/>
    <w:pPr>
      <w:jc w:val="left"/>
    </w:pPr>
  </w:style>
  <w:style w:type="character" w:customStyle="1" w:styleId="af9">
    <w:name w:val="批注文字 字符"/>
    <w:basedOn w:val="a0"/>
    <w:link w:val="af8"/>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列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0F6871"/>
    <w:rPr>
      <w:b/>
      <w:bCs/>
      <w:sz w:val="28"/>
      <w:szCs w:val="28"/>
    </w:rPr>
  </w:style>
  <w:style w:type="character" w:customStyle="1" w:styleId="fontstyle01">
    <w:name w:val="fontstyle01"/>
    <w:basedOn w:val="a0"/>
    <w:rsid w:val="009B5214"/>
    <w:rPr>
      <w:rFonts w:ascii="NimbusRomNo9L-Regu" w:hAnsi="NimbusRomNo9L-Regu" w:hint="default"/>
      <w:b w:val="0"/>
      <w:bCs w:val="0"/>
      <w:i w:val="0"/>
      <w:iCs w:val="0"/>
      <w:color w:val="231F20"/>
      <w:sz w:val="20"/>
      <w:szCs w:val="20"/>
    </w:rPr>
  </w:style>
  <w:style w:type="paragraph" w:customStyle="1" w:styleId="xmsonormal">
    <w:name w:val="xmsonormal"/>
    <w:basedOn w:val="a"/>
    <w:uiPriority w:val="99"/>
    <w:rsid w:val="00AC4509"/>
    <w:pPr>
      <w:autoSpaceDE/>
      <w:autoSpaceDN/>
      <w:adjustRightInd/>
      <w:snapToGrid/>
      <w:spacing w:after="0"/>
    </w:pPr>
    <w:rPr>
      <w:rFonts w:eastAsiaTheme="minorHAnsi" w:cs="Calibri"/>
      <w:sz w:val="20"/>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C6074E"/>
    <w:rPr>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09429">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11974520">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719628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198151">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89360555">
      <w:bodyDiv w:val="1"/>
      <w:marLeft w:val="0"/>
      <w:marRight w:val="0"/>
      <w:marTop w:val="0"/>
      <w:marBottom w:val="0"/>
      <w:divBdr>
        <w:top w:val="none" w:sz="0" w:space="0" w:color="auto"/>
        <w:left w:val="none" w:sz="0" w:space="0" w:color="auto"/>
        <w:bottom w:val="none" w:sz="0" w:space="0" w:color="auto"/>
        <w:right w:val="none" w:sz="0" w:space="0" w:color="auto"/>
      </w:divBdr>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247323">
      <w:bodyDiv w:val="1"/>
      <w:marLeft w:val="0"/>
      <w:marRight w:val="0"/>
      <w:marTop w:val="0"/>
      <w:marBottom w:val="0"/>
      <w:divBdr>
        <w:top w:val="none" w:sz="0" w:space="0" w:color="auto"/>
        <w:left w:val="none" w:sz="0" w:space="0" w:color="auto"/>
        <w:bottom w:val="none" w:sz="0" w:space="0" w:color="auto"/>
        <w:right w:val="none" w:sz="0" w:space="0" w:color="auto"/>
      </w:divBdr>
    </w:div>
    <w:div w:id="1518929646">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87127893">
      <w:bodyDiv w:val="1"/>
      <w:marLeft w:val="0"/>
      <w:marRight w:val="0"/>
      <w:marTop w:val="0"/>
      <w:marBottom w:val="0"/>
      <w:divBdr>
        <w:top w:val="none" w:sz="0" w:space="0" w:color="auto"/>
        <w:left w:val="none" w:sz="0" w:space="0" w:color="auto"/>
        <w:bottom w:val="none" w:sz="0" w:space="0" w:color="auto"/>
        <w:right w:val="none" w:sz="0" w:space="0" w:color="auto"/>
      </w:divBdr>
    </w:div>
    <w:div w:id="1987778592">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10448975">
      <w:bodyDiv w:val="1"/>
      <w:marLeft w:val="0"/>
      <w:marRight w:val="0"/>
      <w:marTop w:val="0"/>
      <w:marBottom w:val="0"/>
      <w:divBdr>
        <w:top w:val="none" w:sz="0" w:space="0" w:color="auto"/>
        <w:left w:val="none" w:sz="0" w:space="0" w:color="auto"/>
        <w:bottom w:val="none" w:sz="0" w:space="0" w:color="auto"/>
        <w:right w:val="none" w:sz="0" w:space="0" w:color="auto"/>
      </w:divBdr>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D20124-33C6-432E-A4AA-2BCD59342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2684</Words>
  <Characters>14097</Characters>
  <Application>Microsoft Office Word</Application>
  <DocSecurity>0</DocSecurity>
  <Lines>231</Lines>
  <Paragraphs>90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chenying18@huawei.com</dc:creator>
  <cp:keywords/>
  <dc:description/>
  <cp:lastModifiedBy>Huawei</cp:lastModifiedBy>
  <cp:revision>7</cp:revision>
  <cp:lastPrinted>2018-12-18T01:25:00Z</cp:lastPrinted>
  <dcterms:created xsi:type="dcterms:W3CDTF">2022-09-30T15:49:00Z</dcterms:created>
  <dcterms:modified xsi:type="dcterms:W3CDTF">2022-09-30T16:51:00Z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(3)PNDNRL19Jhr4vWerm81q8BEpGh0S1msCz5mjUONi+iJP/eJlL5Snutm4C/TtedE88trNosuv
9QR/PHknytN+91Tq+SNdgrpW1jLv2PCQr4bl16z5nw7mhn/wP6uX/qS8um5wmvWkoGmgEpjM
PTanSOxcYd1EGJcpL1sWotBiK/fSo6jn+j+ECtHKyus2+xybXIIzxrenbd3sSGcpYZ0tmo+y
zfo1W83/pDuNbDxaYc</vt:lpwstr>
  </property>
  <property fmtid="{D5CDD505-2E9C-101B-9397-08002B2CF9AE}" pid="13" name="_2015_ms_pID_725343_00">
    <vt:lpwstr>_2015_ms_pID_725343</vt:lpwstr>
  </property>
  <property fmtid="{D5CDD505-2E9C-101B-9397-08002B2CF9AE}" pid="14" name="_2015_ms_pID_7253431">
    <vt:lpwstr>N7G5cJXZWgQzohenSW7/SxbtzrcsNnj0pQH65TolEKqLo84Go7ae60
RxadpzKk4I8hzsAj9PrLd6syMUk/dH3wPX4tGe9pjGxlVLuhQmswy3IhdL9noQa3Ry9qdCgR
P6AGEZmLM1uzmwqmLRHbNyCk4Dhc7esZ+CpLPzHL45eCrou8XugpYkLMHtNmeBNTImePxScT
aqCJEX5lOVC6MXvi8IQMfptNMs2WtMBYb0f1</vt:lpwstr>
  </property>
  <property fmtid="{D5CDD505-2E9C-101B-9397-08002B2CF9AE}" pid="15" name="_2015_ms_pID_7253431_00">
    <vt:lpwstr>_2015_ms_pID_7253431</vt:lpwstr>
  </property>
  <property fmtid="{D5CDD505-2E9C-101B-9397-08002B2CF9AE}" pid="16" name="_2015_ms_pID_7253432">
    <vt:lpwstr>zuup4O2TZioEN7TcirkizkWhOfkMUp6U4bxh
6HdE99no+fVm6AJcw7I/dArIqRPBAw==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1664552925</vt:lpwstr>
  </property>
</Properties>
</file>