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A8E9A" w14:textId="77777777" w:rsidR="00FE1D11" w:rsidRDefault="006A1451">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77777777"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3" w:name="_GoBack"/>
      <w:r>
        <w:rPr>
          <w:color w:val="FF0000"/>
          <w:lang w:val="en-US"/>
        </w:rPr>
        <w:t>FL4</w:t>
      </w:r>
      <w:bookmarkEnd w:id="3"/>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77777777" w:rsidR="00FE1D11" w:rsidRDefault="006A1451">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맑은 고딕"/>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맑은 고딕"/>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맑은 고딕"/>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맑은 고딕"/>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6"/>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6"/>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6"/>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맑은 고딕"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1134" w:type="dxa"/>
          </w:tcPr>
          <w:p w14:paraId="56B90C64" w14:textId="77777777" w:rsidR="00FE1D11" w:rsidRDefault="006A1451">
            <w:pPr>
              <w:rPr>
                <w:rFonts w:eastAsia="Yu Mincho"/>
                <w:lang w:val="en-US" w:eastAsia="ja-JP"/>
              </w:rPr>
            </w:pPr>
            <w:r>
              <w:rPr>
                <w:rFonts w:eastAsia="맑은 고딕" w:hint="eastAsia"/>
                <w:lang w:val="en-US" w:eastAsia="ko-KR"/>
              </w:rPr>
              <w:t xml:space="preserve">Option </w:t>
            </w:r>
            <w:r>
              <w:rPr>
                <w:rFonts w:eastAsia="맑은 고딕"/>
                <w:lang w:val="en-US" w:eastAsia="ko-KR"/>
              </w:rPr>
              <w:t>¾</w:t>
            </w:r>
          </w:p>
        </w:tc>
        <w:tc>
          <w:tcPr>
            <w:tcW w:w="5982" w:type="dxa"/>
          </w:tcPr>
          <w:p w14:paraId="141D30BF" w14:textId="77777777" w:rsidR="00FE1D11" w:rsidRDefault="006A1451">
            <w:pPr>
              <w:rPr>
                <w:rFonts w:eastAsia="맑은 고딕"/>
                <w:lang w:val="en-US" w:eastAsia="ko-KR"/>
              </w:rPr>
            </w:pPr>
            <w:r>
              <w:rPr>
                <w:rFonts w:eastAsia="맑은 고딕"/>
                <w:lang w:val="en-US" w:eastAsia="ko-KR"/>
              </w:rPr>
              <w:t>Okay to down-select from the complete list of proposals.</w:t>
            </w:r>
          </w:p>
          <w:p w14:paraId="3EE3CFC0" w14:textId="77777777" w:rsidR="00FE1D11" w:rsidRDefault="006A1451">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맑은 고딕"/>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맑은 고딕"/>
                <w:lang w:val="en-US" w:eastAsia="ko-KR"/>
              </w:rPr>
            </w:pPr>
            <w:r>
              <w:rPr>
                <w:rFonts w:eastAsia="Yu Mincho"/>
                <w:lang w:val="en-US" w:eastAsia="ja-JP"/>
              </w:rPr>
              <w:t>Y</w:t>
            </w:r>
          </w:p>
        </w:tc>
        <w:tc>
          <w:tcPr>
            <w:tcW w:w="1134" w:type="dxa"/>
          </w:tcPr>
          <w:p w14:paraId="11DE0398" w14:textId="77777777" w:rsidR="00FE1D11" w:rsidRDefault="00FE1D11">
            <w:pPr>
              <w:rPr>
                <w:rFonts w:eastAsia="맑은 고딕"/>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맑은 고딕"/>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6"/>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6"/>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6"/>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6"/>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맑은 고딕" w:hint="eastAsia"/>
                <w:lang w:eastAsia="ko-KR"/>
              </w:rPr>
              <w:lastRenderedPageBreak/>
              <w:t>L</w:t>
            </w:r>
            <w:r>
              <w:rPr>
                <w:rFonts w:eastAsia="맑은 고딕"/>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맑은 고딕" w:hint="eastAsia"/>
                <w:lang w:val="en-US" w:eastAsia="ko-KR"/>
              </w:rPr>
              <w:t>N</w:t>
            </w:r>
          </w:p>
        </w:tc>
        <w:tc>
          <w:tcPr>
            <w:tcW w:w="1134" w:type="dxa"/>
          </w:tcPr>
          <w:p w14:paraId="09808442" w14:textId="77777777" w:rsidR="00FE1D11" w:rsidRDefault="006A1451">
            <w:pPr>
              <w:rPr>
                <w:rFonts w:eastAsia="Yu Mincho"/>
                <w:lang w:val="en-US" w:eastAsia="ja-JP"/>
              </w:rPr>
            </w:pPr>
            <w:r>
              <w:rPr>
                <w:rFonts w:eastAsia="맑은 고딕" w:hint="eastAsia"/>
                <w:lang w:val="en-US" w:eastAsia="ko-KR"/>
              </w:rPr>
              <w:t xml:space="preserve">Option </w:t>
            </w:r>
            <w:r>
              <w:rPr>
                <w:rFonts w:eastAsia="맑은 고딕"/>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맑은 고딕"/>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맑은 고딕"/>
                <w:lang w:val="en-US" w:eastAsia="ko-KR"/>
              </w:rPr>
            </w:pPr>
            <w:r>
              <w:rPr>
                <w:rFonts w:eastAsiaTheme="minorEastAsia"/>
                <w:lang w:val="en-US" w:eastAsia="zh-CN"/>
              </w:rPr>
              <w:t>Y</w:t>
            </w:r>
          </w:p>
        </w:tc>
        <w:tc>
          <w:tcPr>
            <w:tcW w:w="1134" w:type="dxa"/>
          </w:tcPr>
          <w:p w14:paraId="25FD3E57" w14:textId="77777777" w:rsidR="00FE1D11" w:rsidRDefault="006A1451">
            <w:pPr>
              <w:rPr>
                <w:rFonts w:eastAsia="맑은 고딕"/>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맑은 고딕"/>
                <w:lang w:val="en-US" w:eastAsia="zh-CN"/>
              </w:rPr>
            </w:pPr>
            <w:r>
              <w:rPr>
                <w:rFonts w:eastAsia="맑은 고딕"/>
                <w:lang w:val="en-US" w:eastAsia="ko-KR"/>
              </w:rPr>
              <w:t>CMCC</w:t>
            </w:r>
          </w:p>
        </w:tc>
        <w:tc>
          <w:tcPr>
            <w:tcW w:w="1039" w:type="dxa"/>
          </w:tcPr>
          <w:p w14:paraId="7187A876" w14:textId="77777777" w:rsidR="00FE1D11" w:rsidRDefault="006A1451">
            <w:pPr>
              <w:tabs>
                <w:tab w:val="left" w:pos="551"/>
              </w:tabs>
              <w:rPr>
                <w:rFonts w:eastAsia="맑은 고딕"/>
                <w:lang w:val="en-US" w:eastAsia="zh-CN"/>
              </w:rPr>
            </w:pPr>
            <w:r>
              <w:rPr>
                <w:rFonts w:eastAsia="맑은 고딕"/>
                <w:lang w:val="en-US" w:eastAsia="ko-KR"/>
              </w:rPr>
              <w:t>Y</w:t>
            </w:r>
          </w:p>
        </w:tc>
        <w:tc>
          <w:tcPr>
            <w:tcW w:w="1134" w:type="dxa"/>
          </w:tcPr>
          <w:p w14:paraId="7C56A05D" w14:textId="77777777" w:rsidR="00FE1D11" w:rsidRDefault="006A1451">
            <w:pPr>
              <w:rPr>
                <w:rFonts w:eastAsia="맑은 고딕"/>
                <w:lang w:val="en-US" w:eastAsia="zh-CN"/>
              </w:rPr>
            </w:pPr>
            <w:r>
              <w:rPr>
                <w:rFonts w:eastAsia="맑은 고딕"/>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6"/>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6"/>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6"/>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6"/>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79"/>
        <w:gridCol w:w="8155"/>
      </w:tblGrid>
      <w:tr w:rsidR="00FE1D11" w14:paraId="6FC8B2A2" w14:textId="77777777">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70035C9" w14:textId="77777777" w:rsidR="00FE1D11" w:rsidRDefault="006A145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rate-mathcing per slot ….. in other words how many PRBs UE can process. </w:t>
            </w:r>
          </w:p>
          <w:p w14:paraId="3E1C3E81" w14:textId="77777777" w:rsidR="00FE1D11" w:rsidRDefault="00FE1D11">
            <w:pPr>
              <w:rPr>
                <w:rFonts w:eastAsiaTheme="minorEastAsia"/>
                <w:lang w:val="en-US" w:eastAsia="zh-CN"/>
              </w:rPr>
            </w:pPr>
          </w:p>
          <w:p w14:paraId="5C96B693" w14:textId="77777777" w:rsidR="00FE1D11" w:rsidRDefault="006A1451">
            <w:pPr>
              <w:rPr>
                <w:rFonts w:eastAsiaTheme="minorEastAsia"/>
                <w:lang w:val="en-US" w:eastAsia="zh-CN"/>
              </w:rPr>
            </w:pPr>
            <w:r>
              <w:rPr>
                <w:rFonts w:eastAsiaTheme="minorEastAsia"/>
                <w:lang w:val="en-US" w:eastAsia="zh-CN"/>
              </w:rPr>
              <w:t xml:space="preserve"> </w:t>
            </w:r>
          </w:p>
        </w:tc>
      </w:tr>
      <w:tr w:rsidR="00FE1D11" w14:paraId="59E9F84E" w14:textId="77777777">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E110024" w14:textId="77777777"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D3F1149" w14:textId="77777777" w:rsidR="00FE1D11" w:rsidRDefault="00FE1D11">
            <w:pPr>
              <w:rPr>
                <w:rFonts w:eastAsiaTheme="minorEastAsia"/>
                <w:lang w:val="en-US" w:eastAsia="zh-CN"/>
              </w:rPr>
            </w:pPr>
          </w:p>
        </w:tc>
      </w:tr>
      <w:tr w:rsidR="00FE1D11" w14:paraId="2986E1D6" w14:textId="77777777">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w:t>
            </w:r>
            <w:r>
              <w:rPr>
                <w:rFonts w:eastAsia="SimSun" w:hint="eastAsia"/>
                <w:lang w:val="en-US" w:eastAsia="zh-CN"/>
              </w:rPr>
              <w:lastRenderedPageBreak/>
              <w:t xml:space="preserve">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lastRenderedPageBreak/>
              <w:t>vivo</w:t>
            </w:r>
          </w:p>
        </w:tc>
        <w:tc>
          <w:tcPr>
            <w:tcW w:w="8155" w:type="dxa"/>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tc>
          <w:tcPr>
            <w:tcW w:w="1479" w:type="dxa"/>
          </w:tcPr>
          <w:p w14:paraId="6BAB3BA0" w14:textId="77777777" w:rsidR="00FE1D11" w:rsidRDefault="006A1451">
            <w:pPr>
              <w:rPr>
                <w:rFonts w:eastAsiaTheme="minorEastAsia"/>
                <w:lang w:val="en-US" w:eastAsia="zh-CN"/>
              </w:rPr>
            </w:pPr>
            <w:r>
              <w:rPr>
                <w:rFonts w:eastAsiaTheme="minorEastAsia"/>
                <w:lang w:val="en-US" w:eastAsia="zh-CN"/>
              </w:rPr>
              <w:t>CATT</w:t>
            </w:r>
          </w:p>
        </w:tc>
        <w:tc>
          <w:tcPr>
            <w:tcW w:w="8155" w:type="dxa"/>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tc>
          <w:tcPr>
            <w:tcW w:w="1479" w:type="dxa"/>
          </w:tcPr>
          <w:p w14:paraId="1ED79F56" w14:textId="77777777" w:rsidR="00FE1D11" w:rsidRDefault="006A1451">
            <w:pPr>
              <w:rPr>
                <w:rFonts w:eastAsiaTheme="minorEastAsia"/>
                <w:lang w:eastAsia="zh-CN"/>
              </w:rPr>
            </w:pPr>
            <w:r>
              <w:rPr>
                <w:rFonts w:eastAsiaTheme="minorEastAsia" w:hint="eastAsia"/>
                <w:lang w:eastAsia="zh-CN"/>
              </w:rPr>
              <w:lastRenderedPageBreak/>
              <w:t>Spreadtrum</w:t>
            </w:r>
          </w:p>
        </w:tc>
        <w:tc>
          <w:tcPr>
            <w:tcW w:w="8155" w:type="dxa"/>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tcPr>
          <w:p w14:paraId="70D2398C" w14:textId="77777777" w:rsidR="00FE1D11" w:rsidRDefault="006A1451">
            <w:pPr>
              <w:rPr>
                <w:rFonts w:eastAsiaTheme="minorEastAsia"/>
                <w:lang w:val="en-US" w:eastAsia="zh-CN"/>
              </w:rPr>
            </w:pPr>
            <w:bookmarkStart w:id="5"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6" w:name="OLE_LINK8"/>
            <w:r>
              <w:rPr>
                <w:rFonts w:eastAsiaTheme="minorEastAsia"/>
                <w:lang w:val="en-US" w:eastAsia="zh-CN"/>
              </w:rPr>
              <w:t>PRBs is contiguous</w:t>
            </w:r>
            <w:bookmarkEnd w:id="6"/>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5"/>
          </w:p>
        </w:tc>
      </w:tr>
      <w:tr w:rsidR="00FE1D11" w14:paraId="169BAF34" w14:textId="77777777">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1F7E1CC" w14:textId="77777777" w:rsidR="00FE1D11" w:rsidRDefault="006A1451">
            <w:pPr>
              <w:rPr>
                <w:rFonts w:eastAsiaTheme="minorEastAsia"/>
                <w:lang w:val="en-US" w:eastAsia="zh-CN"/>
              </w:rPr>
            </w:pPr>
            <w:r>
              <w:rPr>
                <w:rFonts w:eastAsiaTheme="minorEastAsia" w:hint="eastAsia"/>
                <w:lang w:val="en-US" w:eastAsia="zh-CN"/>
              </w:rPr>
              <w:lastRenderedPageBreak/>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5D9E226E" w14:textId="77777777" w:rsidR="00FE1D11" w:rsidRDefault="006A1451">
            <w:pPr>
              <w:rPr>
                <w:rFonts w:eastAsiaTheme="minorEastAsia"/>
                <w:lang w:val="en-US" w:eastAsia="zh-CN"/>
              </w:rPr>
            </w:pPr>
            <w:r>
              <w:rPr>
                <w:rFonts w:eastAsia="Yu Mincho"/>
                <w:lang w:val="en-US" w:eastAsia="ja-JP"/>
              </w:rPr>
              <w:t xml:space="preserve"> </w:t>
            </w:r>
          </w:p>
        </w:tc>
      </w:tr>
      <w:tr w:rsidR="00FE1D11" w14:paraId="5024510E" w14:textId="77777777">
        <w:tc>
          <w:tcPr>
            <w:tcW w:w="1479" w:type="dxa"/>
          </w:tcPr>
          <w:p w14:paraId="6D9D1E2D" w14:textId="77777777" w:rsidR="00FE1D11" w:rsidRDefault="006A1451">
            <w:pPr>
              <w:rPr>
                <w:rFonts w:eastAsia="Yu Mincho"/>
                <w:lang w:val="en-US" w:eastAsia="ja-JP"/>
              </w:rPr>
            </w:pPr>
            <w:r>
              <w:rPr>
                <w:rFonts w:eastAsiaTheme="minorEastAsia"/>
                <w:lang w:val="en-US" w:eastAsia="zh-CN"/>
              </w:rPr>
              <w:lastRenderedPageBreak/>
              <w:t>Qualcomm</w:t>
            </w:r>
          </w:p>
        </w:tc>
        <w:tc>
          <w:tcPr>
            <w:tcW w:w="8155" w:type="dxa"/>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tcPr>
          <w:p w14:paraId="619C759D" w14:textId="77777777" w:rsidR="00FE1D11" w:rsidRDefault="006A1451">
            <w:pPr>
              <w:rPr>
                <w:rFonts w:eastAsia="Yu Mincho"/>
                <w:lang w:val="en-US" w:eastAsia="ja-JP"/>
              </w:rPr>
            </w:pPr>
            <w:r>
              <w:rPr>
                <w:rFonts w:eastAsia="Yu Mincho"/>
                <w:lang w:val="en-US" w:eastAsia="ja-JP"/>
              </w:rPr>
              <w:t xml:space="preserve">Although one may say "process" can be generic, our interpretation of the reason of the different views is the relationship to the issue of “BW3 or PR3”. The down-selection between BW3 and </w:t>
            </w:r>
            <w:r>
              <w:rPr>
                <w:rFonts w:eastAsia="Yu Mincho"/>
                <w:lang w:val="en-US" w:eastAsia="ja-JP"/>
              </w:rPr>
              <w:lastRenderedPageBreak/>
              <w:t>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tc>
          <w:tcPr>
            <w:tcW w:w="1479" w:type="dxa"/>
          </w:tcPr>
          <w:p w14:paraId="14E7FB41" w14:textId="77777777" w:rsidR="00FE1D11" w:rsidRDefault="006A1451">
            <w:pPr>
              <w:rPr>
                <w:rFonts w:eastAsia="Yu Mincho"/>
                <w:lang w:val="en-US" w:eastAsia="ja-JP"/>
              </w:rPr>
            </w:pPr>
            <w:r>
              <w:rPr>
                <w:rFonts w:eastAsiaTheme="minorEastAsia" w:hint="eastAsia"/>
                <w:lang w:eastAsia="zh-CN"/>
              </w:rPr>
              <w:lastRenderedPageBreak/>
              <w:t>S</w:t>
            </w:r>
            <w:r>
              <w:rPr>
                <w:rFonts w:eastAsiaTheme="minorEastAsia"/>
                <w:lang w:eastAsia="zh-CN"/>
              </w:rPr>
              <w:t>amsung</w:t>
            </w:r>
          </w:p>
        </w:tc>
        <w:tc>
          <w:tcPr>
            <w:tcW w:w="8155" w:type="dxa"/>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530680">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530680">
        <w:tc>
          <w:tcPr>
            <w:tcW w:w="1479" w:type="dxa"/>
          </w:tcPr>
          <w:p w14:paraId="41CD3DC0" w14:textId="63614439" w:rsidR="007A51A0" w:rsidRDefault="007A51A0" w:rsidP="003E4278">
            <w:pPr>
              <w:rPr>
                <w:rFonts w:eastAsiaTheme="minorEastAsia"/>
                <w:lang w:val="en-US" w:eastAsia="zh-CN"/>
              </w:rPr>
            </w:pPr>
            <w:r>
              <w:rPr>
                <w:rFonts w:eastAsia="PMingLiU"/>
                <w:lang w:eastAsia="zh-TW"/>
              </w:rPr>
              <w:t xml:space="preserve">Sequans </w:t>
            </w:r>
          </w:p>
        </w:tc>
        <w:tc>
          <w:tcPr>
            <w:tcW w:w="8155" w:type="dxa"/>
          </w:tcPr>
          <w:p w14:paraId="79C6B807" w14:textId="258335B2" w:rsidR="007A51A0" w:rsidRDefault="007A51A0" w:rsidP="003E4278">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r w:rsidR="00F87ED3" w14:paraId="1D886E48" w14:textId="77777777" w:rsidTr="00F87ED3">
        <w:tc>
          <w:tcPr>
            <w:tcW w:w="1479" w:type="dxa"/>
          </w:tcPr>
          <w:p w14:paraId="5B61168F" w14:textId="26556E18" w:rsidR="00F87ED3" w:rsidRDefault="00F87ED3" w:rsidP="00D86021">
            <w:pPr>
              <w:rPr>
                <w:rFonts w:eastAsiaTheme="minorEastAsia"/>
                <w:lang w:val="en-US" w:eastAsia="zh-CN"/>
              </w:rPr>
            </w:pPr>
            <w:r>
              <w:rPr>
                <w:rFonts w:eastAsiaTheme="minorEastAsia"/>
                <w:lang w:val="en-US" w:eastAsia="zh-CN"/>
              </w:rPr>
              <w:t>Ericsson</w:t>
            </w:r>
          </w:p>
        </w:tc>
        <w:tc>
          <w:tcPr>
            <w:tcW w:w="8155" w:type="dxa"/>
          </w:tcPr>
          <w:p w14:paraId="36AB59A5" w14:textId="77777777" w:rsidR="00F87ED3" w:rsidRDefault="00F87ED3" w:rsidP="00D8602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D8602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D86021">
            <w:pPr>
              <w:rPr>
                <w:rFonts w:eastAsiaTheme="minorEastAsia"/>
                <w:lang w:val="en-US" w:eastAsia="zh-CN"/>
              </w:rPr>
            </w:pPr>
            <w:r>
              <w:rPr>
                <w:rFonts w:eastAsiaTheme="minorEastAsia"/>
                <w:lang w:val="en-US" w:eastAsia="zh-CN"/>
              </w:rPr>
              <w:lastRenderedPageBreak/>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F87ED3">
        <w:tc>
          <w:tcPr>
            <w:tcW w:w="1479" w:type="dxa"/>
          </w:tcPr>
          <w:p w14:paraId="6320CF50" w14:textId="255C6639" w:rsidR="006B21D6" w:rsidRDefault="006B21D6" w:rsidP="006B21D6">
            <w:pPr>
              <w:rPr>
                <w:rFonts w:eastAsiaTheme="minorEastAsia"/>
                <w:lang w:val="en-US" w:eastAsia="zh-CN"/>
              </w:rPr>
            </w:pPr>
            <w:r>
              <w:rPr>
                <w:rFonts w:eastAsia="맑은 고딕" w:hint="eastAsia"/>
                <w:lang w:val="en-US" w:eastAsia="ko-KR"/>
              </w:rPr>
              <w:lastRenderedPageBreak/>
              <w:t>L</w:t>
            </w:r>
            <w:r>
              <w:rPr>
                <w:rFonts w:eastAsia="맑은 고딕"/>
                <w:lang w:val="en-US" w:eastAsia="ko-KR"/>
              </w:rPr>
              <w:t>GE</w:t>
            </w:r>
          </w:p>
        </w:tc>
        <w:tc>
          <w:tcPr>
            <w:tcW w:w="8155" w:type="dxa"/>
          </w:tcPr>
          <w:p w14:paraId="64CA4ECE" w14:textId="77777777" w:rsidR="006B21D6" w:rsidRDefault="006B21D6" w:rsidP="006B21D6">
            <w:pPr>
              <w:rPr>
                <w:rFonts w:eastAsia="맑은 고딕"/>
                <w:lang w:val="en-US" w:eastAsia="ko-KR"/>
              </w:rPr>
            </w:pPr>
            <w:r>
              <w:rPr>
                <w:rFonts w:eastAsia="맑은 고딕" w:hint="eastAsia"/>
                <w:lang w:val="en-US" w:eastAsia="ko-KR"/>
              </w:rPr>
              <w:t xml:space="preserve">In our view, receive/process is from UE perspective. </w:t>
            </w:r>
            <w:r>
              <w:rPr>
                <w:rFonts w:eastAsia="맑은 고딕"/>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맑은 고딕"/>
                <w:lang w:val="en-US" w:eastAsia="ko-KR"/>
              </w:rPr>
              <w:t>Our preference is BW3. So, we prefer “receive” over “process”. Receive 25 PRBs here means 25 “contiguous” PRBs in our view. Before down-selecting to one of the Options, we think it is important to have a unified view on this aspect.</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SIB1,OSI,paging.</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3E4278">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3E4278">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3E427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D86021">
            <w:pPr>
              <w:tabs>
                <w:tab w:val="left" w:pos="551"/>
              </w:tabs>
              <w:rPr>
                <w:rFonts w:eastAsiaTheme="minorEastAsia"/>
                <w:lang w:val="en-US" w:eastAsia="zh-CN"/>
              </w:rPr>
            </w:pPr>
          </w:p>
        </w:tc>
        <w:tc>
          <w:tcPr>
            <w:tcW w:w="6780" w:type="dxa"/>
          </w:tcPr>
          <w:p w14:paraId="76EC30E6" w14:textId="77777777" w:rsidR="00F87ED3" w:rsidRDefault="00F87ED3" w:rsidP="00D8602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맑은 고딕" w:hint="eastAsia"/>
                <w:lang w:val="en-US" w:eastAsia="ko-KR"/>
              </w:rPr>
              <w:t>LGE</w:t>
            </w:r>
          </w:p>
        </w:tc>
        <w:tc>
          <w:tcPr>
            <w:tcW w:w="1372" w:type="dxa"/>
          </w:tcPr>
          <w:p w14:paraId="31221508" w14:textId="329D33FE" w:rsidR="006B21D6" w:rsidRDefault="006B21D6" w:rsidP="006B21D6">
            <w:pPr>
              <w:tabs>
                <w:tab w:val="left" w:pos="551"/>
              </w:tabs>
              <w:rPr>
                <w:rFonts w:eastAsiaTheme="minorEastAsia"/>
                <w:lang w:val="en-US" w:eastAsia="zh-CN"/>
              </w:rPr>
            </w:pPr>
            <w:r>
              <w:rPr>
                <w:rFonts w:eastAsia="맑은 고딕"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맑은 고딕"/>
                <w:lang w:val="en-US" w:eastAsia="ko-KR"/>
              </w:rPr>
              <w:t>As we understand it, receive/process is from UE perspective. So, for UE complexity reduction, the same should apply for broadcast PDSCH.</w:t>
            </w: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af6"/>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af6"/>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af6"/>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af6"/>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맑은 고딕"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af6"/>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lastRenderedPageBreak/>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6"/>
        <w:numPr>
          <w:ilvl w:val="0"/>
          <w:numId w:val="23"/>
        </w:numPr>
        <w:rPr>
          <w:b/>
          <w:bCs/>
          <w:sz w:val="20"/>
          <w:szCs w:val="20"/>
          <w:lang w:val="en-US"/>
        </w:rPr>
      </w:pPr>
      <w:r>
        <w:rPr>
          <w:b/>
          <w:bCs/>
          <w:sz w:val="20"/>
          <w:szCs w:val="20"/>
          <w:lang w:val="en-US"/>
        </w:rPr>
        <w:t>Their preferred option (1 or 2), if any</w:t>
      </w:r>
    </w:p>
    <w:p w14:paraId="79E3BCB8" w14:textId="77777777" w:rsidR="00FE1D11" w:rsidRDefault="006A1451">
      <w:pPr>
        <w:pStyle w:val="af6"/>
        <w:numPr>
          <w:ilvl w:val="0"/>
          <w:numId w:val="23"/>
        </w:numPr>
        <w:rPr>
          <w:b/>
          <w:bCs/>
          <w:sz w:val="20"/>
          <w:szCs w:val="20"/>
          <w:lang w:val="en-US"/>
        </w:rPr>
      </w:pPr>
      <w:r>
        <w:rPr>
          <w:b/>
          <w:bCs/>
          <w:sz w:val="20"/>
          <w:szCs w:val="20"/>
          <w:lang w:val="en-US"/>
        </w:rPr>
        <w:t>The potential need for additional SIB1 link simulations</w:t>
      </w:r>
    </w:p>
    <w:tbl>
      <w:tblPr>
        <w:tblStyle w:val="af0"/>
        <w:tblW w:w="9631" w:type="dxa"/>
        <w:tblLayout w:type="fixed"/>
        <w:tblLook w:val="04A0" w:firstRow="1" w:lastRow="0" w:firstColumn="1" w:lastColumn="0" w:noHBand="0" w:noVBand="1"/>
      </w:tblPr>
      <w:tblGrid>
        <w:gridCol w:w="1479"/>
        <w:gridCol w:w="1068"/>
        <w:gridCol w:w="7084"/>
      </w:tblGrid>
      <w:tr w:rsidR="00FE1D11" w14:paraId="4E04C557" w14:textId="77777777">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4" w:type="dxa"/>
          </w:tcPr>
          <w:p w14:paraId="3B031E87" w14:textId="77777777" w:rsidR="00FE1D11" w:rsidRDefault="006A1451">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C77CF01" w14:textId="77777777" w:rsidR="00FE1D11" w:rsidRDefault="00FE1D11">
            <w:pPr>
              <w:rPr>
                <w:rFonts w:eastAsiaTheme="minorEastAsia"/>
                <w:lang w:val="en-US" w:eastAsia="zh-CN"/>
              </w:rPr>
            </w:pPr>
          </w:p>
        </w:tc>
      </w:tr>
      <w:tr w:rsidR="00FE1D11" w14:paraId="4264720C" w14:textId="77777777">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 xml:space="preserve">As for the SIB1 link performance enchantment, we can further discuss it when we </w:t>
            </w:r>
            <w:r>
              <w:rPr>
                <w:rFonts w:eastAsiaTheme="minorEastAsia" w:hint="eastAsia"/>
                <w:lang w:val="en-US" w:eastAsia="zh-CN"/>
              </w:rPr>
              <w:lastRenderedPageBreak/>
              <w:t>have further outcome about the post-FFT buffer size.</w:t>
            </w:r>
          </w:p>
        </w:tc>
      </w:tr>
      <w:tr w:rsidR="00FE1D11" w14:paraId="6321C29B" w14:textId="77777777">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40E66E49" w14:textId="77777777"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FL4 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4" w:type="dxa"/>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af6"/>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af6"/>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4" w:type="dxa"/>
          </w:tcPr>
          <w:p w14:paraId="5A6C2BE2" w14:textId="77777777" w:rsidR="00FE1D11" w:rsidRDefault="006A1451">
            <w:pPr>
              <w:rPr>
                <w:rFonts w:eastAsiaTheme="minorEastAsia"/>
                <w:lang w:val="en-US" w:eastAsia="zh-CN"/>
              </w:rPr>
            </w:pPr>
            <w:bookmarkStart w:id="7"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7"/>
          </w:p>
        </w:tc>
      </w:tr>
      <w:tr w:rsidR="00FE1D11" w14:paraId="1446579C" w14:textId="77777777">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4" w:type="dxa"/>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4" w:type="dxa"/>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4" w:type="dxa"/>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tc>
          <w:tcPr>
            <w:tcW w:w="1479" w:type="dxa"/>
          </w:tcPr>
          <w:p w14:paraId="7275A5AE"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4" w:type="dxa"/>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4" w:type="dxa"/>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53068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4" w:type="dxa"/>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530680">
        <w:tc>
          <w:tcPr>
            <w:tcW w:w="1479" w:type="dxa"/>
          </w:tcPr>
          <w:p w14:paraId="73BCBD48" w14:textId="1018B130" w:rsidR="007A51A0" w:rsidRDefault="007A51A0" w:rsidP="003E4278">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3E4278">
            <w:pPr>
              <w:tabs>
                <w:tab w:val="left" w:pos="551"/>
              </w:tabs>
              <w:rPr>
                <w:rFonts w:eastAsiaTheme="minorEastAsia"/>
                <w:lang w:val="en-US" w:eastAsia="zh-CN"/>
              </w:rPr>
            </w:pPr>
            <w:r>
              <w:rPr>
                <w:rFonts w:eastAsiaTheme="minorEastAsia"/>
                <w:lang w:val="en-US" w:eastAsia="zh-CN"/>
              </w:rPr>
              <w:t>Option 2</w:t>
            </w:r>
          </w:p>
        </w:tc>
        <w:tc>
          <w:tcPr>
            <w:tcW w:w="7084" w:type="dxa"/>
          </w:tcPr>
          <w:p w14:paraId="354BF865" w14:textId="550C3041" w:rsidR="007A51A0" w:rsidRDefault="007A51A0" w:rsidP="003E4278">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F87ED3">
        <w:tc>
          <w:tcPr>
            <w:tcW w:w="1479" w:type="dxa"/>
          </w:tcPr>
          <w:p w14:paraId="6C08DF79" w14:textId="4AFCC38D" w:rsidR="00F87ED3" w:rsidRDefault="00F87ED3" w:rsidP="00D8602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D86021">
            <w:pPr>
              <w:tabs>
                <w:tab w:val="left" w:pos="551"/>
              </w:tabs>
              <w:rPr>
                <w:rFonts w:eastAsiaTheme="minorEastAsia"/>
                <w:lang w:val="en-US" w:eastAsia="zh-CN"/>
              </w:rPr>
            </w:pPr>
            <w:r>
              <w:rPr>
                <w:rFonts w:eastAsiaTheme="minorEastAsia"/>
                <w:lang w:val="en-US" w:eastAsia="zh-CN"/>
              </w:rPr>
              <w:t>Option 2</w:t>
            </w:r>
          </w:p>
        </w:tc>
        <w:tc>
          <w:tcPr>
            <w:tcW w:w="7084" w:type="dxa"/>
          </w:tcPr>
          <w:p w14:paraId="54B22B85" w14:textId="77777777" w:rsidR="00F87ED3" w:rsidRPr="00726FFE" w:rsidRDefault="00F87ED3" w:rsidP="00F87ED3">
            <w:pPr>
              <w:pStyle w:val="af6"/>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D86021">
            <w:pPr>
              <w:pStyle w:val="af6"/>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F87ED3">
        <w:tc>
          <w:tcPr>
            <w:tcW w:w="1479" w:type="dxa"/>
          </w:tcPr>
          <w:p w14:paraId="3685AEB0" w14:textId="567E4E0A" w:rsidR="006B21D6" w:rsidRDefault="006B21D6" w:rsidP="006B21D6">
            <w:pPr>
              <w:rPr>
                <w:rFonts w:eastAsiaTheme="minorEastAsia"/>
                <w:lang w:val="en-US" w:eastAsia="zh-CN"/>
              </w:rPr>
            </w:pPr>
            <w:r>
              <w:rPr>
                <w:rFonts w:eastAsia="맑은 고딕"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맑은 고딕" w:hint="eastAsia"/>
                <w:lang w:val="en-US" w:eastAsia="ko-KR"/>
              </w:rPr>
              <w:t>Option 1</w:t>
            </w:r>
          </w:p>
        </w:tc>
        <w:tc>
          <w:tcPr>
            <w:tcW w:w="7084" w:type="dxa"/>
          </w:tcPr>
          <w:p w14:paraId="1E6B6A09" w14:textId="6D3AF062" w:rsidR="006B21D6" w:rsidRPr="006B21D6" w:rsidRDefault="006B21D6" w:rsidP="006B21D6">
            <w:pPr>
              <w:rPr>
                <w:rFonts w:eastAsiaTheme="minorEastAsia"/>
                <w:lang w:val="en-US" w:eastAsia="zh-CN"/>
              </w:rPr>
            </w:pPr>
            <w:r w:rsidRPr="006B21D6">
              <w:rPr>
                <w:rFonts w:eastAsia="맑은 고딕"/>
                <w:lang w:val="en-US" w:eastAsia="ko-KR"/>
              </w:rPr>
              <w:t>Option</w:t>
            </w:r>
            <w:r w:rsidRPr="006B21D6">
              <w:rPr>
                <w:rFonts w:eastAsia="맑은 고딕" w:hint="eastAsia"/>
                <w:lang w:val="en-US" w:eastAsia="ko-KR"/>
              </w:rPr>
              <w:t xml:space="preserve"> </w:t>
            </w:r>
            <w:r w:rsidRPr="006B21D6">
              <w:rPr>
                <w:rFonts w:eastAsia="맑은 고딕"/>
                <w:lang w:val="en-US" w:eastAsia="ko-KR"/>
              </w:rPr>
              <w:t>1 is preferred to avoid the potential UE complexity that may be required if the UE ought to handle the performance loss by UE implementation.</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af6"/>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lastRenderedPageBreak/>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 xml:space="preserve">Rel-18 RedCap receive the PDSCH with 5MHz post-FFT data buffering even if option 2 is </w:t>
            </w:r>
            <w:r>
              <w:rPr>
                <w:rFonts w:eastAsiaTheme="minorEastAsia"/>
                <w:lang w:val="en-US" w:eastAsia="zh-CN"/>
              </w:rPr>
              <w:lastRenderedPageBreak/>
              <w:t>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맑은 고딕"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1134" w:type="dxa"/>
          </w:tcPr>
          <w:p w14:paraId="07882DE7" w14:textId="77777777" w:rsidR="00FE1D11" w:rsidRDefault="006A1451">
            <w:pPr>
              <w:rPr>
                <w:rFonts w:eastAsia="Yu Mincho"/>
                <w:lang w:val="en-US" w:eastAsia="ja-JP"/>
              </w:rPr>
            </w:pPr>
            <w:r>
              <w:rPr>
                <w:rFonts w:eastAsia="맑은 고딕"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맑은 고딕"/>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맑은 고딕"/>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맑은 고딕"/>
                <w:lang w:val="en-US" w:eastAsia="ko-KR"/>
              </w:rPr>
            </w:pPr>
            <w:r>
              <w:rPr>
                <w:rFonts w:eastAsia="Yu Mincho" w:hint="eastAsia"/>
                <w:lang w:val="en-US" w:eastAsia="ja-JP"/>
              </w:rPr>
              <w:t>Y</w:t>
            </w:r>
          </w:p>
        </w:tc>
        <w:tc>
          <w:tcPr>
            <w:tcW w:w="1134" w:type="dxa"/>
          </w:tcPr>
          <w:p w14:paraId="47F4ACF0" w14:textId="77777777" w:rsidR="00FE1D11" w:rsidRDefault="006A1451">
            <w:pPr>
              <w:rPr>
                <w:rFonts w:eastAsia="맑은 고딕"/>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맑은 고딕"/>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lastRenderedPageBreak/>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6"/>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w:t>
            </w:r>
            <w:r>
              <w:rPr>
                <w:rFonts w:eastAsiaTheme="minorEastAsia"/>
                <w:lang w:val="en-US" w:eastAsia="zh-CN"/>
              </w:rPr>
              <w:lastRenderedPageBreak/>
              <w:t xml:space="preserve">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6"/>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af6"/>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af6"/>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맑은 고딕"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1134" w:type="dxa"/>
          </w:tcPr>
          <w:p w14:paraId="1BA4CAB3" w14:textId="77777777" w:rsidR="00FE1D11" w:rsidRDefault="006A1451">
            <w:pPr>
              <w:rPr>
                <w:rFonts w:eastAsia="Yu Mincho"/>
                <w:lang w:val="en-US" w:eastAsia="ja-JP"/>
              </w:rPr>
            </w:pPr>
            <w:r>
              <w:rPr>
                <w:rFonts w:eastAsia="맑은 고딕"/>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맑은 고딕"/>
                <w:lang w:val="en-US" w:eastAsia="ko-KR"/>
              </w:rPr>
              <w:t xml:space="preserve">Share the view with OPPO and Nordic. </w:t>
            </w:r>
            <w:r>
              <w:rPr>
                <w:rFonts w:eastAsia="맑은 고딕"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맑은 고딕"/>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맑은 고딕"/>
                <w:lang w:val="en-US" w:eastAsia="ko-KR"/>
              </w:rPr>
            </w:pPr>
            <w:r>
              <w:rPr>
                <w:rFonts w:eastAsiaTheme="minorEastAsia"/>
                <w:lang w:val="en-US" w:eastAsia="zh-CN"/>
              </w:rPr>
              <w:t>Y</w:t>
            </w:r>
          </w:p>
        </w:tc>
        <w:tc>
          <w:tcPr>
            <w:tcW w:w="1134" w:type="dxa"/>
          </w:tcPr>
          <w:p w14:paraId="71456B28" w14:textId="77777777" w:rsidR="00FE1D11" w:rsidRDefault="00FE1D11">
            <w:pPr>
              <w:rPr>
                <w:rFonts w:eastAsia="맑은 고딕"/>
                <w:lang w:val="en-US" w:eastAsia="ko-KR"/>
              </w:rPr>
            </w:pPr>
          </w:p>
        </w:tc>
        <w:tc>
          <w:tcPr>
            <w:tcW w:w="5982" w:type="dxa"/>
          </w:tcPr>
          <w:p w14:paraId="0F2CD5F2" w14:textId="77777777" w:rsidR="00FE1D11" w:rsidRDefault="006A1451">
            <w:pPr>
              <w:rPr>
                <w:rFonts w:eastAsia="맑은 고딕"/>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맑은 고딕"/>
                <w:lang w:val="en-US" w:eastAsia="zh-CN"/>
              </w:rPr>
            </w:pPr>
            <w:r>
              <w:rPr>
                <w:rFonts w:eastAsia="맑은 고딕"/>
                <w:lang w:val="en-US" w:eastAsia="ko-KR"/>
              </w:rPr>
              <w:t>CMCC</w:t>
            </w:r>
          </w:p>
        </w:tc>
        <w:tc>
          <w:tcPr>
            <w:tcW w:w="1039" w:type="dxa"/>
          </w:tcPr>
          <w:p w14:paraId="5B020A8D" w14:textId="77777777" w:rsidR="00FE1D11" w:rsidRDefault="006A1451">
            <w:pPr>
              <w:tabs>
                <w:tab w:val="left" w:pos="551"/>
              </w:tabs>
              <w:rPr>
                <w:rFonts w:eastAsia="맑은 고딕"/>
                <w:lang w:val="en-US" w:eastAsia="zh-CN"/>
              </w:rPr>
            </w:pPr>
            <w:r>
              <w:rPr>
                <w:rFonts w:eastAsia="맑은 고딕"/>
                <w:lang w:val="en-US" w:eastAsia="ko-KR"/>
              </w:rPr>
              <w:t>Y</w:t>
            </w:r>
          </w:p>
        </w:tc>
        <w:tc>
          <w:tcPr>
            <w:tcW w:w="1134" w:type="dxa"/>
          </w:tcPr>
          <w:p w14:paraId="785B9A96" w14:textId="77777777" w:rsidR="00FE1D11" w:rsidRDefault="006A1451">
            <w:pPr>
              <w:rPr>
                <w:rFonts w:eastAsia="맑은 고딕"/>
                <w:lang w:val="en-US" w:eastAsia="zh-CN"/>
              </w:rPr>
            </w:pPr>
            <w:r>
              <w:rPr>
                <w:rFonts w:eastAsia="맑은 고딕"/>
                <w:lang w:val="en-US" w:eastAsia="ko-KR"/>
              </w:rPr>
              <w:t>Option 2</w:t>
            </w:r>
          </w:p>
        </w:tc>
        <w:tc>
          <w:tcPr>
            <w:tcW w:w="5982" w:type="dxa"/>
          </w:tcPr>
          <w:p w14:paraId="6D4664C0" w14:textId="77777777" w:rsidR="00FE1D11" w:rsidRDefault="006A1451">
            <w:pPr>
              <w:rPr>
                <w:rFonts w:eastAsia="맑은 고딕"/>
                <w:lang w:val="en-US" w:eastAsia="ko-KR"/>
              </w:rPr>
            </w:pPr>
            <w:r>
              <w:rPr>
                <w:rFonts w:eastAsia="맑은 고딕"/>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맑은 고딕"/>
                <w:lang w:val="en-US" w:eastAsia="ko-KR"/>
              </w:rPr>
            </w:pPr>
            <w:r>
              <w:rPr>
                <w:rFonts w:eastAsia="맑은 고딕"/>
                <w:lang w:val="en-US" w:eastAsia="ko-KR"/>
              </w:rPr>
              <w:t>However, this also depends on whether VRB to PRB interleave is enabled.</w:t>
            </w:r>
          </w:p>
          <w:p w14:paraId="0A08562C" w14:textId="77777777" w:rsidR="00FE1D11" w:rsidRDefault="006A1451">
            <w:pPr>
              <w:rPr>
                <w:rFonts w:eastAsia="맑은 고딕"/>
                <w:lang w:val="en-US" w:eastAsia="ko-KR"/>
              </w:rPr>
            </w:pPr>
            <w:r>
              <w:rPr>
                <w:rFonts w:eastAsia="맑은 고딕"/>
                <w:lang w:val="en-US" w:eastAsia="ko-KR"/>
              </w:rPr>
              <w:t xml:space="preserve">Among the two options, option 2 gives gNB more flexibility. </w:t>
            </w:r>
          </w:p>
          <w:p w14:paraId="7CDE7F57" w14:textId="77777777" w:rsidR="00FE1D11" w:rsidRDefault="006A1451">
            <w:pPr>
              <w:rPr>
                <w:rFonts w:eastAsia="맑은 고딕"/>
                <w:lang w:val="en-US" w:eastAsia="ko-KR"/>
              </w:rPr>
            </w:pPr>
            <w:r>
              <w:rPr>
                <w:rFonts w:eastAsia="맑은 고딕"/>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맑은 고딕"/>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af6"/>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6"/>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af6"/>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6"/>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6"/>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맑은 고딕"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1134" w:type="dxa"/>
          </w:tcPr>
          <w:p w14:paraId="480754A4" w14:textId="77777777" w:rsidR="00FE1D11" w:rsidRDefault="006A1451">
            <w:pPr>
              <w:rPr>
                <w:rFonts w:eastAsia="Yu Mincho"/>
                <w:lang w:val="en-US" w:eastAsia="ja-JP"/>
              </w:rPr>
            </w:pPr>
            <w:r>
              <w:rPr>
                <w:rFonts w:eastAsia="맑은 고딕"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맑은 고딕"/>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맑은 고딕"/>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맑은 고딕"/>
                <w:lang w:val="en-US" w:eastAsia="ko-KR"/>
              </w:rPr>
            </w:pPr>
            <w:r>
              <w:rPr>
                <w:rFonts w:eastAsia="Yu Mincho"/>
                <w:lang w:val="en-US" w:eastAsia="ja-JP"/>
              </w:rPr>
              <w:t>Y</w:t>
            </w:r>
          </w:p>
        </w:tc>
        <w:tc>
          <w:tcPr>
            <w:tcW w:w="1134" w:type="dxa"/>
          </w:tcPr>
          <w:p w14:paraId="36EDE2B8" w14:textId="77777777" w:rsidR="00FE1D11" w:rsidRDefault="00FE1D11">
            <w:pPr>
              <w:rPr>
                <w:rFonts w:eastAsia="맑은 고딕"/>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맑은 고딕"/>
                <w:lang w:val="en-US" w:eastAsia="ko-KR"/>
              </w:rPr>
            </w:pPr>
            <w:r>
              <w:rPr>
                <w:rFonts w:eastAsia="Yu Mincho"/>
                <w:lang w:val="en-US" w:eastAsia="ja-JP"/>
              </w:rPr>
              <w:lastRenderedPageBreak/>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w:t>
            </w:r>
            <w:r>
              <w:rPr>
                <w:rFonts w:eastAsiaTheme="minorEastAsia"/>
                <w:lang w:val="en-US" w:eastAsia="zh-CN"/>
              </w:rPr>
              <w:lastRenderedPageBreak/>
              <w:t xml:space="preserve">following two alternatives (similar to our proposal to 2-4b) for revising Proposal 2-5b. Either of them should be supported and we support Alt-1. </w:t>
            </w:r>
          </w:p>
          <w:p w14:paraId="5A897EC1" w14:textId="77777777" w:rsidR="00FE1D11" w:rsidRDefault="006A1451">
            <w:pPr>
              <w:pStyle w:val="af6"/>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af6"/>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6"/>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맑은 고딕"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맑은 고딕"/>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맑은 고딕"/>
                <w:lang w:val="en-US" w:eastAsia="ko-KR"/>
              </w:rPr>
              <w:t xml:space="preserve">Share the view with OPPO. </w:t>
            </w:r>
            <w:r>
              <w:rPr>
                <w:rFonts w:eastAsia="맑은 고딕"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맑은 고딕"/>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맑은 고딕"/>
                <w:lang w:val="en-US" w:eastAsia="ko-KR"/>
              </w:rPr>
            </w:pPr>
            <w:r>
              <w:rPr>
                <w:rFonts w:eastAsiaTheme="minorEastAsia"/>
                <w:lang w:val="en-US" w:eastAsia="zh-CN"/>
              </w:rPr>
              <w:t>Y</w:t>
            </w:r>
          </w:p>
        </w:tc>
        <w:tc>
          <w:tcPr>
            <w:tcW w:w="1134" w:type="dxa"/>
          </w:tcPr>
          <w:p w14:paraId="569CA6CC" w14:textId="77777777" w:rsidR="00FE1D11" w:rsidRDefault="00FE1D11">
            <w:pPr>
              <w:rPr>
                <w:rFonts w:eastAsia="맑은 고딕"/>
                <w:lang w:val="en-US" w:eastAsia="ko-KR"/>
              </w:rPr>
            </w:pPr>
          </w:p>
        </w:tc>
        <w:tc>
          <w:tcPr>
            <w:tcW w:w="5982" w:type="dxa"/>
          </w:tcPr>
          <w:p w14:paraId="52B7D11A" w14:textId="77777777" w:rsidR="00FE1D11" w:rsidRDefault="00FE1D11">
            <w:pPr>
              <w:rPr>
                <w:rFonts w:eastAsia="맑은 고딕"/>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맑은 고딕"/>
                <w:lang w:val="en-US" w:eastAsia="zh-CN"/>
              </w:rPr>
            </w:pPr>
            <w:r>
              <w:rPr>
                <w:rFonts w:eastAsia="맑은 고딕"/>
                <w:lang w:val="en-US" w:eastAsia="ko-KR"/>
              </w:rPr>
              <w:t>CMCC</w:t>
            </w:r>
          </w:p>
        </w:tc>
        <w:tc>
          <w:tcPr>
            <w:tcW w:w="1039" w:type="dxa"/>
          </w:tcPr>
          <w:p w14:paraId="6846FDD2" w14:textId="77777777" w:rsidR="00FE1D11" w:rsidRDefault="006A1451">
            <w:pPr>
              <w:tabs>
                <w:tab w:val="left" w:pos="551"/>
              </w:tabs>
              <w:rPr>
                <w:rFonts w:eastAsia="맑은 고딕"/>
                <w:lang w:val="en-US" w:eastAsia="zh-CN"/>
              </w:rPr>
            </w:pPr>
            <w:r>
              <w:rPr>
                <w:rFonts w:eastAsia="맑은 고딕"/>
                <w:lang w:val="en-US" w:eastAsia="ko-KR"/>
              </w:rPr>
              <w:t>Y</w:t>
            </w:r>
          </w:p>
        </w:tc>
        <w:tc>
          <w:tcPr>
            <w:tcW w:w="1134" w:type="dxa"/>
          </w:tcPr>
          <w:p w14:paraId="06843D88" w14:textId="77777777" w:rsidR="00FE1D11" w:rsidRDefault="00FE1D11">
            <w:pPr>
              <w:rPr>
                <w:rFonts w:eastAsia="맑은 고딕"/>
                <w:lang w:val="en-US" w:eastAsia="ko-KR"/>
              </w:rPr>
            </w:pPr>
          </w:p>
        </w:tc>
        <w:tc>
          <w:tcPr>
            <w:tcW w:w="5982" w:type="dxa"/>
          </w:tcPr>
          <w:p w14:paraId="1A392E86" w14:textId="77777777" w:rsidR="00FE1D11" w:rsidRDefault="006A1451">
            <w:pPr>
              <w:rPr>
                <w:rFonts w:eastAsia="맑은 고딕"/>
                <w:lang w:val="en-US" w:eastAsia="zh-CN"/>
              </w:rPr>
            </w:pPr>
            <w:r>
              <w:rPr>
                <w:rFonts w:eastAsia="맑은 고딕"/>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lastRenderedPageBreak/>
              <w:t>For UE BB bandwidth reduction, for OSI (PDSCH) to Rel-18 RedCap UEs, down-select between the following options:</w:t>
            </w:r>
          </w:p>
          <w:p w14:paraId="0C9E0A17"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xml:space="preserve">” or </w:t>
            </w:r>
            <w:r>
              <w:rPr>
                <w:rFonts w:eastAsia="Yu Mincho"/>
                <w:lang w:val="en-US" w:eastAsia="ja-JP"/>
              </w:rPr>
              <w:lastRenderedPageBreak/>
              <w:t>“</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맑은 고딕"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맑은 고딕"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맑은 고딕"/>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맑은 고딕"/>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맑은 고딕"/>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w:t>
            </w:r>
            <w:r>
              <w:rPr>
                <w:rFonts w:eastAsiaTheme="minorEastAsia"/>
                <w:lang w:val="en-US" w:eastAsia="zh-CN"/>
              </w:rPr>
              <w:lastRenderedPageBreak/>
              <w:t xml:space="preserve">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맑은 고딕"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맑은 고딕"/>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맑은 고딕"/>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맑은 고딕"/>
                <w:lang w:val="en-US" w:eastAsia="ko-KR"/>
              </w:rPr>
            </w:pPr>
            <w:r>
              <w:rPr>
                <w:rFonts w:eastAsiaTheme="minorEastAsia"/>
                <w:lang w:val="en-US" w:eastAsia="zh-CN"/>
              </w:rPr>
              <w:t>Y</w:t>
            </w:r>
          </w:p>
        </w:tc>
        <w:tc>
          <w:tcPr>
            <w:tcW w:w="6780" w:type="dxa"/>
          </w:tcPr>
          <w:p w14:paraId="34F27136" w14:textId="77777777" w:rsidR="00FE1D11" w:rsidRDefault="006A1451">
            <w:pPr>
              <w:rPr>
                <w:rFonts w:eastAsia="맑은 고딕"/>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맑은 고딕"/>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맑은 고딕"/>
                <w:lang w:val="en-US" w:eastAsia="zh-CN"/>
              </w:rPr>
            </w:pPr>
            <w:r>
              <w:rPr>
                <w:rFonts w:eastAsiaTheme="minorEastAsia"/>
                <w:lang w:val="en-US" w:eastAsia="zh-CN"/>
              </w:rPr>
              <w:t>Y</w:t>
            </w:r>
          </w:p>
        </w:tc>
        <w:tc>
          <w:tcPr>
            <w:tcW w:w="6780" w:type="dxa"/>
          </w:tcPr>
          <w:p w14:paraId="175C693C" w14:textId="77777777" w:rsidR="00FE1D11" w:rsidRDefault="006A1451">
            <w:pPr>
              <w:rPr>
                <w:rFonts w:eastAsia="맑은 고딕"/>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 xml:space="preserve">For PDSCH, whether distributed resource allocation refers to RA type 0? If so, we prefer to take PDSCH and PUSCH together and the revised version provided </w:t>
            </w:r>
            <w:r>
              <w:rPr>
                <w:rFonts w:eastAsiaTheme="minorEastAsia"/>
                <w:lang w:val="en-US" w:eastAsia="zh-CN"/>
              </w:rPr>
              <w:lastRenderedPageBreak/>
              <w:t>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8"/>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lastRenderedPageBreak/>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맑은 고딕" w:hint="eastAsia"/>
                <w:lang w:val="en-US" w:eastAsia="ko-KR"/>
              </w:rPr>
              <w:t>N</w:t>
            </w:r>
          </w:p>
        </w:tc>
        <w:tc>
          <w:tcPr>
            <w:tcW w:w="6780" w:type="dxa"/>
          </w:tcPr>
          <w:p w14:paraId="0B06E752" w14:textId="77777777" w:rsidR="00FE1D11" w:rsidRDefault="006A1451">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맑은 고딕"/>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맑은 고딕"/>
                <w:lang w:val="en-US" w:eastAsia="ko-KR"/>
              </w:rPr>
            </w:pPr>
          </w:p>
        </w:tc>
        <w:tc>
          <w:tcPr>
            <w:tcW w:w="6780" w:type="dxa"/>
          </w:tcPr>
          <w:p w14:paraId="697E1B40" w14:textId="77777777" w:rsidR="00FE1D11" w:rsidRDefault="006A1451">
            <w:pPr>
              <w:rPr>
                <w:rFonts w:eastAsia="맑은 고딕"/>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맑은 고딕"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맑은 고딕"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맑은 고딕" w:hint="eastAsia"/>
                <w:lang w:val="en-US" w:eastAsia="ko-KR"/>
              </w:rPr>
              <w:t xml:space="preserve">We </w:t>
            </w:r>
            <w:r>
              <w:rPr>
                <w:rFonts w:eastAsia="맑은 고딕"/>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맑은 고딕"/>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맑은 고딕"/>
                <w:lang w:val="en-US" w:eastAsia="ko-KR"/>
              </w:rPr>
            </w:pPr>
          </w:p>
        </w:tc>
        <w:tc>
          <w:tcPr>
            <w:tcW w:w="6780" w:type="dxa"/>
          </w:tcPr>
          <w:p w14:paraId="10D2BC8B" w14:textId="77777777" w:rsidR="00FE1D11" w:rsidRDefault="006A1451">
            <w:pPr>
              <w:rPr>
                <w:rFonts w:eastAsia="맑은 고딕"/>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w:t>
            </w:r>
            <w:r>
              <w:rPr>
                <w:rFonts w:eastAsiaTheme="minorEastAsia"/>
                <w:lang w:val="en-US" w:eastAsia="zh-CN"/>
              </w:rPr>
              <w:lastRenderedPageBreak/>
              <w:t xml:space="preserve">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af6"/>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af6"/>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6"/>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6"/>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w:t>
            </w:r>
            <w:r>
              <w:rPr>
                <w:rFonts w:eastAsiaTheme="minorEastAsia"/>
                <w:lang w:val="en-US" w:eastAsia="zh-CN"/>
              </w:rPr>
              <w:lastRenderedPageBreak/>
              <w:t>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af6"/>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af6"/>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af6"/>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af6"/>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w:t>
            </w:r>
            <w:r>
              <w:rPr>
                <w:rFonts w:eastAsia="Yu Mincho"/>
                <w:lang w:val="en-US" w:eastAsia="ja-JP"/>
              </w:rPr>
              <w:lastRenderedPageBreak/>
              <w:t>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맑은 고딕" w:hint="eastAsia"/>
                <w:lang w:val="en-US" w:eastAsia="ko-KR"/>
              </w:rPr>
              <w:lastRenderedPageBreak/>
              <w:t>LGE</w:t>
            </w:r>
          </w:p>
        </w:tc>
        <w:tc>
          <w:tcPr>
            <w:tcW w:w="1372" w:type="dxa"/>
          </w:tcPr>
          <w:p w14:paraId="713C1A69"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6780" w:type="dxa"/>
          </w:tcPr>
          <w:p w14:paraId="29CE280E" w14:textId="77777777" w:rsidR="00FE1D11" w:rsidRDefault="006A1451">
            <w:pPr>
              <w:rPr>
                <w:rFonts w:eastAsia="Yu Mincho"/>
                <w:lang w:val="en-US" w:eastAsia="ja-JP"/>
              </w:rPr>
            </w:pPr>
            <w:r>
              <w:rPr>
                <w:rFonts w:eastAsia="맑은 고딕"/>
                <w:lang w:val="en-US" w:eastAsia="ko-KR"/>
              </w:rPr>
              <w:t>The current proposal covers only the semi-static approach which is okay per say. In addition, we would like to also consider other approaches, e.g., predefined in the spec, cross-slot scheduling. As a whole, w</w:t>
            </w:r>
            <w:r>
              <w:rPr>
                <w:rFonts w:eastAsia="맑은 고딕"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맑은 고딕" w:hint="eastAsia"/>
                <w:lang w:val="en-US" w:eastAsia="ko-KR"/>
              </w:rPr>
              <w:t>N</w:t>
            </w:r>
          </w:p>
        </w:tc>
        <w:tc>
          <w:tcPr>
            <w:tcW w:w="6780" w:type="dxa"/>
          </w:tcPr>
          <w:p w14:paraId="1DF1401F" w14:textId="77777777" w:rsidR="00FE1D11" w:rsidRDefault="006A1451">
            <w:pPr>
              <w:rPr>
                <w:rFonts w:eastAsia="맑은 고딕"/>
                <w:lang w:val="en-US" w:eastAsia="ko-KR"/>
              </w:rPr>
            </w:pPr>
            <w:r>
              <w:rPr>
                <w:rFonts w:eastAsia="맑은 고딕"/>
                <w:lang w:val="en-US" w:eastAsia="ko-KR"/>
              </w:rPr>
              <w:t xml:space="preserve">Similar view with FUTUREWEI. </w:t>
            </w:r>
          </w:p>
          <w:p w14:paraId="4B35A939" w14:textId="77777777" w:rsidR="00FE1D11" w:rsidRDefault="006A1451">
            <w:pPr>
              <w:rPr>
                <w:rFonts w:eastAsia="Yu Mincho"/>
                <w:lang w:val="en-US" w:eastAsia="ja-JP"/>
              </w:rPr>
            </w:pPr>
            <w:r>
              <w:rPr>
                <w:rFonts w:eastAsia="맑은 고딕"/>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맑은 고딕"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lastRenderedPageBreak/>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6"/>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6"/>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af6"/>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af6"/>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af6"/>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 xml:space="preserve">can </w:t>
            </w:r>
            <w:r>
              <w:rPr>
                <w:b/>
                <w:bCs/>
                <w:color w:val="FF0000"/>
                <w:lang w:val="en-US"/>
              </w:rPr>
              <w:lastRenderedPageBreak/>
              <w:t>be considered</w:t>
            </w:r>
            <w:r>
              <w:rPr>
                <w:b/>
                <w:bCs/>
                <w:lang w:val="en-US"/>
              </w:rPr>
              <w:t>:</w:t>
            </w:r>
          </w:p>
          <w:p w14:paraId="0A984D77" w14:textId="77777777" w:rsidR="00FE1D11" w:rsidRDefault="006A145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47ABBCE"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6383953E" w14:textId="77777777" w:rsidR="00FE1D11" w:rsidRDefault="00FE1D11">
            <w:pPr>
              <w:rPr>
                <w:rFonts w:eastAsiaTheme="minorEastAsia"/>
                <w:lang w:val="en-US" w:eastAsia="zh-CN"/>
              </w:rPr>
            </w:pPr>
          </w:p>
          <w:p w14:paraId="4A014955" w14:textId="77777777" w:rsidR="00FE1D11" w:rsidRDefault="00FE1D11">
            <w:pPr>
              <w:rPr>
                <w:rFonts w:eastAsiaTheme="minorEastAsia"/>
                <w:lang w:val="en-US" w:eastAsia="zh-CN"/>
              </w:rPr>
            </w:pP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6C8B322D"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3310DEF6" w14:textId="77777777" w:rsidR="00FE1D11" w:rsidRDefault="00FE1D11">
            <w:pPr>
              <w:rPr>
                <w:rFonts w:eastAsiaTheme="minorEastAsia"/>
                <w:lang w:val="en-US" w:eastAsia="zh-CN"/>
              </w:rPr>
            </w:pP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6"/>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6"/>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6"/>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 xml:space="preserve">In order to clarify the current situation, we agree to confirm current status is FFS on the listed points. Besides, this discussion is also related to the issue “BW3 or PR3”. When no solution was adopted after discussion, Option PR3 would be </w:t>
            </w:r>
            <w:r>
              <w:rPr>
                <w:rFonts w:eastAsiaTheme="minorEastAsia"/>
                <w:lang w:val="en-US" w:eastAsia="zh-CN"/>
              </w:rPr>
              <w:lastRenderedPageBreak/>
              <w:t>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D8602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D8602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맑은 고딕"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맑은 고딕"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맑은 고딕" w:hint="eastAsia"/>
                <w:lang w:val="en-US" w:eastAsia="ko-KR"/>
              </w:rPr>
              <w:t xml:space="preserve">This is just FFS. </w:t>
            </w:r>
            <w:r>
              <w:rPr>
                <w:rFonts w:eastAsia="맑은 고딕"/>
                <w:lang w:val="en-US" w:eastAsia="ko-KR"/>
              </w:rPr>
              <w:t>We should at least study solutions to reduce post-FFT buffer for the benefit of BW3 over PR3. Whether to adopt some of the techniques can be decided considering the whole picture including the spec impact and coexistence.</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may be we need to discuss is whether to </w:t>
            </w:r>
            <w:r>
              <w:rPr>
                <w:rFonts w:eastAsiaTheme="minorEastAsia"/>
                <w:lang w:val="en-US" w:eastAsia="zh-CN"/>
              </w:rPr>
              <w:lastRenderedPageBreak/>
              <w:t>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6780" w:type="dxa"/>
          </w:tcPr>
          <w:p w14:paraId="064D2C57" w14:textId="77777777" w:rsidR="00FE1D11" w:rsidRDefault="006A1451">
            <w:pPr>
              <w:rPr>
                <w:rFonts w:eastAsia="Yu Mincho"/>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6"/>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6"/>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6"/>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w:t>
      </w:r>
      <w:r>
        <w:rPr>
          <w:rFonts w:ascii="Times New Roman" w:hAnsi="Times New Roman" w:cs="Times New Roman"/>
          <w:sz w:val="20"/>
          <w:szCs w:val="20"/>
          <w:lang w:val="en-US"/>
        </w:rPr>
        <w:lastRenderedPageBreak/>
        <w:t xml:space="preserve">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6"/>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af6"/>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6"/>
              <w:numPr>
                <w:ilvl w:val="1"/>
                <w:numId w:val="32"/>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6"/>
              <w:ind w:left="0"/>
              <w:rPr>
                <w:sz w:val="20"/>
                <w:szCs w:val="20"/>
                <w:lang w:val="en-US" w:eastAsia="zh-CN"/>
              </w:rPr>
            </w:pPr>
          </w:p>
          <w:p w14:paraId="3A20586D" w14:textId="77777777" w:rsidR="00FE1D11" w:rsidRDefault="006A1451">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6"/>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af6"/>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af6"/>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af6"/>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맑은 고딕" w:hint="eastAsia"/>
                <w:lang w:val="en-US" w:eastAsia="ko-KR"/>
              </w:rPr>
              <w:t>N</w:t>
            </w:r>
          </w:p>
        </w:tc>
        <w:tc>
          <w:tcPr>
            <w:tcW w:w="6780" w:type="dxa"/>
          </w:tcPr>
          <w:p w14:paraId="6880F216" w14:textId="77777777" w:rsidR="00FE1D11" w:rsidRDefault="006A1451">
            <w:pPr>
              <w:rPr>
                <w:rFonts w:eastAsia="Yu Mincho"/>
                <w:lang w:val="en-US" w:eastAsia="ja-JP"/>
              </w:rPr>
            </w:pPr>
            <w:r>
              <w:rPr>
                <w:rFonts w:eastAsia="맑은 고딕"/>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맑은 고딕"/>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맑은 고딕"/>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맑은 고딕"/>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lastRenderedPageBreak/>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6"/>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af6"/>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af6"/>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af6"/>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w:t>
            </w:r>
            <w:r>
              <w:rPr>
                <w:rFonts w:eastAsiaTheme="minorEastAsia"/>
                <w:lang w:val="en-US" w:eastAsia="zh-CN"/>
              </w:rPr>
              <w:lastRenderedPageBreak/>
              <w:t xml:space="preserve">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6"/>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af6"/>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af6"/>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6"/>
              <w:numPr>
                <w:ilvl w:val="1"/>
                <w:numId w:val="32"/>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af6"/>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맑은 고딕"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맑은 고딕"/>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맑은 고딕"/>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맑은 고딕"/>
                <w:lang w:val="en-US" w:eastAsia="zh-CN"/>
              </w:rPr>
            </w:pPr>
            <w:r>
              <w:rPr>
                <w:rFonts w:eastAsia="맑은 고딕"/>
                <w:lang w:val="en-US" w:eastAsia="ko-KR"/>
              </w:rPr>
              <w:t>CMCC</w:t>
            </w:r>
          </w:p>
        </w:tc>
        <w:tc>
          <w:tcPr>
            <w:tcW w:w="1372" w:type="dxa"/>
          </w:tcPr>
          <w:p w14:paraId="4001AA86" w14:textId="77777777" w:rsidR="00FE1D11" w:rsidRDefault="006A1451">
            <w:pPr>
              <w:tabs>
                <w:tab w:val="left" w:pos="551"/>
              </w:tabs>
              <w:rPr>
                <w:rFonts w:eastAsia="맑은 고딕"/>
                <w:lang w:val="en-US" w:eastAsia="zh-CN"/>
              </w:rPr>
            </w:pPr>
            <w:r>
              <w:rPr>
                <w:rFonts w:eastAsia="맑은 고딕"/>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6"/>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6"/>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6"/>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6"/>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6"/>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6"/>
              <w:numPr>
                <w:ilvl w:val="1"/>
                <w:numId w:val="32"/>
              </w:numPr>
              <w:rPr>
                <w:rFonts w:eastAsiaTheme="minorEastAsia"/>
                <w:color w:val="FF0000"/>
                <w:lang w:val="en-US" w:eastAsia="zh-CN"/>
              </w:rPr>
            </w:pPr>
            <w:r>
              <w:rPr>
                <w:b/>
                <w:bCs/>
                <w:color w:val="FF0000"/>
                <w:sz w:val="20"/>
                <w:szCs w:val="20"/>
                <w:lang w:val="en-US"/>
              </w:rPr>
              <w:lastRenderedPageBreak/>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6"/>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6"/>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af6"/>
              <w:numPr>
                <w:ilvl w:val="1"/>
                <w:numId w:val="32"/>
              </w:numPr>
              <w:rPr>
                <w:sz w:val="20"/>
                <w:szCs w:val="20"/>
                <w:lang w:val="en-US"/>
              </w:rPr>
            </w:pPr>
            <w:r>
              <w:rPr>
                <w:sz w:val="20"/>
                <w:szCs w:val="20"/>
                <w:lang w:val="en-US"/>
              </w:rPr>
              <w:t>FFS: the value of X</w:t>
            </w:r>
          </w:p>
          <w:p w14:paraId="5A2E0BC5" w14:textId="77777777" w:rsidR="00FE1D11" w:rsidRDefault="006A1451">
            <w:pPr>
              <w:pStyle w:val="af6"/>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6"/>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af6"/>
              <w:numPr>
                <w:ilvl w:val="1"/>
                <w:numId w:val="32"/>
              </w:numPr>
              <w:rPr>
                <w:sz w:val="20"/>
                <w:szCs w:val="20"/>
                <w:lang w:val="en-US"/>
              </w:rPr>
            </w:pPr>
            <w:r>
              <w:rPr>
                <w:sz w:val="20"/>
                <w:szCs w:val="20"/>
                <w:lang w:val="en-US"/>
              </w:rPr>
              <w:t>FFS: the value of Y</w:t>
            </w:r>
          </w:p>
          <w:p w14:paraId="653130F3" w14:textId="77777777" w:rsidR="00FE1D11" w:rsidRDefault="006A1451">
            <w:pPr>
              <w:pStyle w:val="af6"/>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980"/>
        <w:gridCol w:w="7654"/>
      </w:tblGrid>
      <w:tr w:rsidR="00FE1D11" w14:paraId="12B8D6A6" w14:textId="77777777">
        <w:tc>
          <w:tcPr>
            <w:tcW w:w="1980"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7654"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tblPrEx>
          <w:tblCellMar>
            <w:left w:w="70" w:type="dxa"/>
            <w:right w:w="70" w:type="dxa"/>
          </w:tblCellMar>
        </w:tblPrEx>
        <w:tc>
          <w:tcPr>
            <w:tcW w:w="1980"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7654"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6AA12D3B" w14:textId="77777777"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45123E6" w14:textId="77777777" w:rsidR="00FE1D11" w:rsidRDefault="00FE1D11">
            <w:pPr>
              <w:rPr>
                <w:rFonts w:eastAsiaTheme="minorEastAsia"/>
                <w:lang w:val="en-US" w:eastAsia="zh-CN"/>
              </w:rPr>
            </w:pP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3BAFF51C" w14:textId="77777777"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685B10AE" w14:textId="77777777" w:rsidR="00FE1D11" w:rsidRDefault="00FE1D11">
            <w:pPr>
              <w:rPr>
                <w:rFonts w:eastAsiaTheme="minorEastAsia"/>
                <w:lang w:val="en-US" w:eastAsia="zh-CN"/>
              </w:rPr>
            </w:pPr>
          </w:p>
          <w:p w14:paraId="089BD76E" w14:textId="77777777" w:rsidR="00FE1D11" w:rsidRDefault="00FE1D11">
            <w:pPr>
              <w:rPr>
                <w:rFonts w:eastAsiaTheme="minorEastAsia"/>
                <w:lang w:val="en-US" w:eastAsia="zh-CN"/>
              </w:rPr>
            </w:pPr>
          </w:p>
          <w:p w14:paraId="5DA43FDF" w14:textId="77777777" w:rsidR="00FE1D11" w:rsidRDefault="00FE1D11">
            <w:pPr>
              <w:rPr>
                <w:rFonts w:eastAsiaTheme="minorEastAsia"/>
                <w:lang w:val="en-US" w:eastAsia="zh-CN"/>
              </w:rPr>
            </w:pPr>
          </w:p>
          <w:p w14:paraId="01332E99" w14:textId="77777777" w:rsidR="00FE1D11" w:rsidRDefault="00FE1D11">
            <w:pPr>
              <w:rPr>
                <w:rFonts w:eastAsiaTheme="minorEastAsia"/>
                <w:lang w:val="en-US" w:eastAsia="zh-CN"/>
              </w:rPr>
            </w:pPr>
          </w:p>
        </w:tc>
      </w:tr>
      <w:tr w:rsidR="00FE1D11" w14:paraId="0E5285B0" w14:textId="77777777">
        <w:tc>
          <w:tcPr>
            <w:tcW w:w="1980"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7654"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w:t>
            </w:r>
            <w:r>
              <w:rPr>
                <w:rFonts w:eastAsiaTheme="minorEastAsia"/>
                <w:lang w:val="en-US" w:eastAsia="zh-CN"/>
              </w:rPr>
              <w:lastRenderedPageBreak/>
              <w:t>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tc>
          <w:tcPr>
            <w:tcW w:w="1980" w:type="dxa"/>
          </w:tcPr>
          <w:p w14:paraId="0EDF7C9E" w14:textId="77777777" w:rsidR="00FE1D11" w:rsidRDefault="006A1451">
            <w:pPr>
              <w:rPr>
                <w:rFonts w:eastAsiaTheme="minorEastAsia"/>
                <w:lang w:val="en-US" w:eastAsia="zh-CN"/>
              </w:rPr>
            </w:pPr>
            <w:r>
              <w:lastRenderedPageBreak/>
              <w:t>FUTUREWEI</w:t>
            </w:r>
          </w:p>
        </w:tc>
        <w:tc>
          <w:tcPr>
            <w:tcW w:w="7654"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tc>
          <w:tcPr>
            <w:tcW w:w="1980"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7654"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tc>
          <w:tcPr>
            <w:tcW w:w="1980"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tc>
          <w:tcPr>
            <w:tcW w:w="1980"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7654" w:type="dxa"/>
          </w:tcPr>
          <w:p w14:paraId="7D33EE25" w14:textId="77777777" w:rsidR="00FE1D11" w:rsidRPr="00F87ED3" w:rsidRDefault="006A1451">
            <w:pPr>
              <w:pStyle w:val="af6"/>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af6"/>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6"/>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tc>
          <w:tcPr>
            <w:tcW w:w="1980"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4"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tc>
          <w:tcPr>
            <w:tcW w:w="1980"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capability of MIMO layers, modulation order and/or scaling factor, and we are rather concerned about this since the peak rate would be linearly affect to </w:t>
            </w:r>
            <w:r>
              <w:rPr>
                <w:rFonts w:eastAsia="Yu Mincho"/>
                <w:lang w:val="en-US" w:eastAsia="ja-JP"/>
              </w:rPr>
              <w:lastRenderedPageBreak/>
              <w:t>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tc>
          <w:tcPr>
            <w:tcW w:w="1980"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7654"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tc>
          <w:tcPr>
            <w:tcW w:w="1980"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7654"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tc>
          <w:tcPr>
            <w:tcW w:w="1980"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7654"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tc>
          <w:tcPr>
            <w:tcW w:w="1980"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7654"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tc>
          <w:tcPr>
            <w:tcW w:w="1980"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7654"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tc>
          <w:tcPr>
            <w:tcW w:w="1980" w:type="dxa"/>
          </w:tcPr>
          <w:p w14:paraId="19AC220E" w14:textId="77777777" w:rsidR="00FE1D11" w:rsidRDefault="006A1451">
            <w:pPr>
              <w:rPr>
                <w:rFonts w:eastAsia="Yu Mincho"/>
                <w:lang w:eastAsia="ja-JP"/>
              </w:rPr>
            </w:pPr>
            <w:r>
              <w:rPr>
                <w:rFonts w:eastAsia="Yu Mincho"/>
                <w:lang w:val="en-US" w:eastAsia="ja-JP"/>
              </w:rPr>
              <w:t>Samsung</w:t>
            </w:r>
          </w:p>
        </w:tc>
        <w:tc>
          <w:tcPr>
            <w:tcW w:w="7654"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tc>
          <w:tcPr>
            <w:tcW w:w="1980"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7654"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lastRenderedPageBreak/>
              <w:t>X=3, DL:9.63Mbps, UL:10.3Mbps;</w:t>
            </w:r>
          </w:p>
        </w:tc>
      </w:tr>
      <w:tr w:rsidR="00530680" w:rsidRPr="005F4BFC" w14:paraId="4E2CA43E" w14:textId="77777777" w:rsidTr="00530680">
        <w:tc>
          <w:tcPr>
            <w:tcW w:w="1980" w:type="dxa"/>
          </w:tcPr>
          <w:p w14:paraId="1C393F19" w14:textId="77777777" w:rsidR="00530680" w:rsidRDefault="00530680" w:rsidP="003E4278">
            <w:pPr>
              <w:rPr>
                <w:rFonts w:eastAsiaTheme="minorEastAsia"/>
                <w:lang w:eastAsia="zh-CN"/>
              </w:rPr>
            </w:pPr>
            <w:r>
              <w:rPr>
                <w:rFonts w:eastAsiaTheme="minorEastAsia"/>
                <w:lang w:eastAsia="zh-CN"/>
              </w:rPr>
              <w:lastRenderedPageBreak/>
              <w:t>Intel</w:t>
            </w:r>
          </w:p>
        </w:tc>
        <w:tc>
          <w:tcPr>
            <w:tcW w:w="7654" w:type="dxa"/>
          </w:tcPr>
          <w:p w14:paraId="5B365375" w14:textId="77777777" w:rsidR="00530680" w:rsidRPr="00F87ED3" w:rsidRDefault="00530680" w:rsidP="003E4278">
            <w:pPr>
              <w:pStyle w:val="af6"/>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calcualtion gives X=3 is the most proper value. </w:t>
            </w:r>
          </w:p>
        </w:tc>
      </w:tr>
      <w:tr w:rsidR="007A51A0" w:rsidRPr="005F4BFC" w14:paraId="48D04D5D" w14:textId="77777777" w:rsidTr="00530680">
        <w:tc>
          <w:tcPr>
            <w:tcW w:w="1980" w:type="dxa"/>
          </w:tcPr>
          <w:p w14:paraId="5E4D6449" w14:textId="05FDFD04" w:rsidR="007A51A0" w:rsidRDefault="007A51A0" w:rsidP="003E4278">
            <w:pPr>
              <w:rPr>
                <w:rFonts w:eastAsiaTheme="minorEastAsia"/>
                <w:lang w:eastAsia="zh-CN"/>
              </w:rPr>
            </w:pPr>
            <w:r>
              <w:rPr>
                <w:rFonts w:eastAsia="Yu Mincho"/>
                <w:lang w:eastAsia="ja-JP"/>
              </w:rPr>
              <w:t>Sequans</w:t>
            </w:r>
          </w:p>
        </w:tc>
        <w:tc>
          <w:tcPr>
            <w:tcW w:w="7654" w:type="dxa"/>
          </w:tcPr>
          <w:p w14:paraId="5A0D3C54" w14:textId="7BE04044" w:rsidR="007A51A0" w:rsidRPr="00F87ED3" w:rsidRDefault="007A51A0" w:rsidP="003E4278">
            <w:pPr>
              <w:pStyle w:val="af6"/>
              <w:ind w:left="0"/>
              <w:rPr>
                <w:rFonts w:eastAsiaTheme="minorEastAsia"/>
                <w:bCs/>
                <w:sz w:val="20"/>
                <w:lang w:val="en-US" w:eastAsia="zh-CN"/>
              </w:rPr>
            </w:pPr>
            <w:r w:rsidRPr="00F87ED3">
              <w:rPr>
                <w:rFonts w:eastAsia="Yu Mincho"/>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530680">
        <w:tc>
          <w:tcPr>
            <w:tcW w:w="1980" w:type="dxa"/>
          </w:tcPr>
          <w:p w14:paraId="6BBA66C1" w14:textId="2EA6686F" w:rsidR="00F87ED3" w:rsidRDefault="00F87ED3" w:rsidP="003E4278">
            <w:pPr>
              <w:rPr>
                <w:rFonts w:eastAsia="Yu Mincho"/>
                <w:lang w:eastAsia="ja-JP"/>
              </w:rPr>
            </w:pPr>
            <w:r>
              <w:rPr>
                <w:rFonts w:eastAsia="Yu Mincho"/>
                <w:lang w:eastAsia="ja-JP"/>
              </w:rPr>
              <w:t>Ericsson</w:t>
            </w:r>
          </w:p>
        </w:tc>
        <w:tc>
          <w:tcPr>
            <w:tcW w:w="7654"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D8602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D8602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D8602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D8602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D8602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D8602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D8602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D8602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3E4278">
            <w:pPr>
              <w:pStyle w:val="af6"/>
              <w:ind w:left="0"/>
              <w:rPr>
                <w:rFonts w:eastAsia="Yu Mincho"/>
                <w:lang w:val="en-US"/>
              </w:rPr>
            </w:pPr>
          </w:p>
        </w:tc>
      </w:tr>
      <w:tr w:rsidR="006B21D6" w:rsidRPr="005F4BFC" w14:paraId="5E447DB9" w14:textId="77777777" w:rsidTr="00530680">
        <w:tc>
          <w:tcPr>
            <w:tcW w:w="1980" w:type="dxa"/>
          </w:tcPr>
          <w:p w14:paraId="33795C80" w14:textId="733F1698" w:rsidR="006B21D6" w:rsidRDefault="006B21D6" w:rsidP="006B21D6">
            <w:pPr>
              <w:rPr>
                <w:rFonts w:eastAsia="Yu Mincho"/>
                <w:lang w:eastAsia="ja-JP"/>
              </w:rPr>
            </w:pPr>
            <w:r>
              <w:rPr>
                <w:rFonts w:eastAsia="맑은 고딕" w:hint="eastAsia"/>
                <w:lang w:val="en-US" w:eastAsia="ko-KR"/>
              </w:rPr>
              <w:t>LGE</w:t>
            </w:r>
          </w:p>
        </w:tc>
        <w:tc>
          <w:tcPr>
            <w:tcW w:w="7654"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bl>
    <w:p w14:paraId="28705312" w14:textId="77777777" w:rsidR="00FE1D11" w:rsidRDefault="00FE1D11">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lastRenderedPageBreak/>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af6"/>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w:t>
            </w:r>
            <w:r>
              <w:rPr>
                <w:rFonts w:eastAsiaTheme="minorEastAsia"/>
                <w:lang w:val="en-US" w:eastAsia="zh-CN"/>
              </w:rPr>
              <w:lastRenderedPageBreak/>
              <w:t xml:space="preserve">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맑은 고딕"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맑은 고딕" w:hint="eastAsia"/>
                <w:lang w:val="en-US" w:eastAsia="ko-KR"/>
              </w:rPr>
              <w:t>Y</w:t>
            </w:r>
          </w:p>
        </w:tc>
        <w:tc>
          <w:tcPr>
            <w:tcW w:w="6780" w:type="dxa"/>
          </w:tcPr>
          <w:p w14:paraId="1E5E1671" w14:textId="77777777" w:rsidR="00FE1D11" w:rsidRDefault="006A1451">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맑은 고딕"/>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맑은 고딕"/>
                <w:lang w:val="en-US" w:eastAsia="ko-KR"/>
              </w:rPr>
            </w:pPr>
            <w:r>
              <w:rPr>
                <w:rFonts w:eastAsia="Yu Mincho"/>
                <w:lang w:val="en-US" w:eastAsia="ja-JP"/>
              </w:rPr>
              <w:t>Y</w:t>
            </w:r>
          </w:p>
        </w:tc>
        <w:tc>
          <w:tcPr>
            <w:tcW w:w="6780" w:type="dxa"/>
          </w:tcPr>
          <w:p w14:paraId="02A62272" w14:textId="77777777" w:rsidR="00FE1D11" w:rsidRDefault="006A1451">
            <w:pPr>
              <w:rPr>
                <w:rFonts w:eastAsia="맑은 고딕"/>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lastRenderedPageBreak/>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af6"/>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6"/>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R18 Redcap UEs to half, i.e., 28CCE + 22BD per 15kHz slot, 18BDs per 30kHz SCS; Rel-18 RedCap UE monitors only one common SS per slot [34].</w:t>
      </w:r>
    </w:p>
    <w:p w14:paraId="62E044D7"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9"/>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275796">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275796">
            <w:pPr>
              <w:jc w:val="left"/>
              <w:rPr>
                <w:rFonts w:eastAsia="Calibri"/>
                <w:color w:val="0000FF"/>
                <w:u w:val="single"/>
                <w:lang w:val="en-US"/>
              </w:rPr>
            </w:pPr>
            <w:hyperlink r:id="rId15" w:history="1">
              <w:r w:rsidR="006A1451">
                <w:rPr>
                  <w:rStyle w:val="af3"/>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275796">
            <w:pPr>
              <w:jc w:val="left"/>
              <w:rPr>
                <w:rFonts w:eastAsia="Calibri"/>
                <w:color w:val="0000FF"/>
                <w:szCs w:val="22"/>
                <w:u w:val="single"/>
                <w:lang w:val="en-US"/>
              </w:rPr>
            </w:pPr>
            <w:hyperlink r:id="rId16" w:history="1">
              <w:r w:rsidR="006A1451">
                <w:rPr>
                  <w:rStyle w:val="af3"/>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275796">
            <w:pPr>
              <w:jc w:val="left"/>
              <w:rPr>
                <w:rFonts w:eastAsia="Calibri"/>
                <w:szCs w:val="22"/>
                <w:lang w:val="en-US"/>
              </w:rPr>
            </w:pPr>
            <w:hyperlink r:id="rId17" w:history="1">
              <w:r w:rsidR="006A1451">
                <w:rPr>
                  <w:rStyle w:val="af3"/>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275796">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275796">
            <w:pPr>
              <w:jc w:val="left"/>
              <w:rPr>
                <w:rStyle w:val="af3"/>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275796">
            <w:pPr>
              <w:jc w:val="left"/>
              <w:rPr>
                <w:rStyle w:val="af3"/>
                <w:color w:val="0000FF"/>
                <w:lang w:val="en-US" w:eastAsia="sv-SE"/>
              </w:rPr>
            </w:pPr>
            <w:hyperlink r:id="rId20" w:history="1">
              <w:r w:rsidR="006A1451">
                <w:rPr>
                  <w:rStyle w:val="af3"/>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275796">
            <w:pPr>
              <w:jc w:val="left"/>
              <w:rPr>
                <w:rStyle w:val="af3"/>
                <w:color w:val="0000FF"/>
                <w:lang w:val="en-US" w:eastAsia="sv-SE"/>
              </w:rPr>
            </w:pPr>
            <w:hyperlink r:id="rId21" w:history="1">
              <w:r w:rsidR="006A1451">
                <w:rPr>
                  <w:rStyle w:val="af3"/>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275796">
            <w:pPr>
              <w:jc w:val="left"/>
              <w:rPr>
                <w:rStyle w:val="af3"/>
                <w:color w:val="0000FF"/>
                <w:lang w:val="en-US" w:eastAsia="sv-SE"/>
              </w:rPr>
            </w:pPr>
            <w:hyperlink r:id="rId22" w:history="1">
              <w:r w:rsidR="006A1451">
                <w:rPr>
                  <w:rStyle w:val="af3"/>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275796">
            <w:pPr>
              <w:jc w:val="left"/>
              <w:rPr>
                <w:rStyle w:val="af3"/>
                <w:color w:val="0000FF"/>
                <w:lang w:val="en-US" w:eastAsia="sv-SE"/>
              </w:rPr>
            </w:pPr>
            <w:hyperlink r:id="rId23" w:history="1">
              <w:r w:rsidR="006A1451">
                <w:rPr>
                  <w:rStyle w:val="af3"/>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275796">
            <w:pPr>
              <w:jc w:val="left"/>
              <w:rPr>
                <w:rStyle w:val="af3"/>
                <w:color w:val="0000FF"/>
                <w:lang w:val="en-US" w:eastAsia="sv-SE"/>
              </w:rPr>
            </w:pPr>
            <w:hyperlink r:id="rId24" w:history="1">
              <w:r w:rsidR="006A1451">
                <w:rPr>
                  <w:rStyle w:val="af3"/>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275796">
            <w:pPr>
              <w:jc w:val="left"/>
              <w:rPr>
                <w:rStyle w:val="af3"/>
                <w:color w:val="0000FF"/>
                <w:lang w:val="en-US" w:eastAsia="sv-SE"/>
              </w:rPr>
            </w:pPr>
            <w:hyperlink r:id="rId25" w:history="1">
              <w:r w:rsidR="006A1451">
                <w:rPr>
                  <w:rStyle w:val="af3"/>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275796">
            <w:pPr>
              <w:jc w:val="left"/>
              <w:rPr>
                <w:rStyle w:val="af3"/>
                <w:color w:val="0000FF"/>
                <w:lang w:val="en-US" w:eastAsia="sv-SE"/>
              </w:rPr>
            </w:pPr>
            <w:hyperlink r:id="rId26" w:history="1">
              <w:r w:rsidR="006A1451">
                <w:rPr>
                  <w:rStyle w:val="af3"/>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275796">
            <w:pPr>
              <w:jc w:val="left"/>
              <w:rPr>
                <w:rStyle w:val="af3"/>
                <w:color w:val="0000FF"/>
                <w:lang w:val="en-US" w:eastAsia="sv-SE"/>
              </w:rPr>
            </w:pPr>
            <w:hyperlink r:id="rId27" w:history="1">
              <w:r w:rsidR="006A1451">
                <w:rPr>
                  <w:rStyle w:val="af3"/>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275796">
            <w:pPr>
              <w:jc w:val="left"/>
              <w:rPr>
                <w:rStyle w:val="af3"/>
                <w:color w:val="0000FF"/>
                <w:lang w:val="en-US" w:eastAsia="sv-SE"/>
              </w:rPr>
            </w:pPr>
            <w:hyperlink r:id="rId28" w:history="1">
              <w:r w:rsidR="006A1451">
                <w:rPr>
                  <w:rStyle w:val="af3"/>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275796">
            <w:pPr>
              <w:jc w:val="left"/>
              <w:rPr>
                <w:rStyle w:val="af3"/>
                <w:color w:val="0000FF"/>
                <w:lang w:val="en-US" w:eastAsia="sv-SE"/>
              </w:rPr>
            </w:pPr>
            <w:hyperlink r:id="rId29" w:history="1">
              <w:r w:rsidR="006A1451">
                <w:rPr>
                  <w:rStyle w:val="af3"/>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275796">
            <w:pPr>
              <w:jc w:val="left"/>
              <w:rPr>
                <w:rStyle w:val="af3"/>
                <w:color w:val="0000FF"/>
                <w:lang w:val="en-US" w:eastAsia="sv-SE"/>
              </w:rPr>
            </w:pPr>
            <w:hyperlink r:id="rId30" w:history="1">
              <w:r w:rsidR="006A1451">
                <w:rPr>
                  <w:rStyle w:val="af3"/>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275796">
            <w:pPr>
              <w:jc w:val="left"/>
              <w:rPr>
                <w:rStyle w:val="af3"/>
                <w:color w:val="0000FF"/>
                <w:lang w:val="en-US" w:eastAsia="sv-SE"/>
              </w:rPr>
            </w:pPr>
            <w:hyperlink r:id="rId31" w:history="1">
              <w:r w:rsidR="006A1451">
                <w:rPr>
                  <w:rStyle w:val="af3"/>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275796">
            <w:pPr>
              <w:jc w:val="left"/>
              <w:rPr>
                <w:rStyle w:val="af3"/>
                <w:color w:val="0000FF"/>
                <w:lang w:val="en-US" w:eastAsia="sv-SE"/>
              </w:rPr>
            </w:pPr>
            <w:hyperlink r:id="rId32" w:history="1">
              <w:r w:rsidR="006A1451">
                <w:rPr>
                  <w:rStyle w:val="af3"/>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275796">
            <w:pPr>
              <w:jc w:val="left"/>
              <w:rPr>
                <w:rStyle w:val="af3"/>
                <w:color w:val="0000FF"/>
                <w:lang w:val="en-US" w:eastAsia="sv-SE"/>
              </w:rPr>
            </w:pPr>
            <w:hyperlink r:id="rId33" w:history="1">
              <w:r w:rsidR="006A1451">
                <w:rPr>
                  <w:rStyle w:val="af3"/>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275796">
            <w:pPr>
              <w:jc w:val="left"/>
              <w:rPr>
                <w:rStyle w:val="af3"/>
                <w:color w:val="0000FF"/>
                <w:lang w:val="en-US" w:eastAsia="sv-SE"/>
              </w:rPr>
            </w:pPr>
            <w:hyperlink r:id="rId34" w:history="1">
              <w:r w:rsidR="006A1451">
                <w:rPr>
                  <w:rStyle w:val="af3"/>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275796">
            <w:pPr>
              <w:jc w:val="left"/>
              <w:rPr>
                <w:rStyle w:val="af3"/>
                <w:color w:val="0000FF"/>
                <w:lang w:val="en-US" w:eastAsia="sv-SE"/>
              </w:rPr>
            </w:pPr>
            <w:hyperlink r:id="rId35" w:history="1">
              <w:r w:rsidR="006A1451">
                <w:rPr>
                  <w:rStyle w:val="af3"/>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lastRenderedPageBreak/>
              <w:t>[23]</w:t>
            </w:r>
          </w:p>
        </w:tc>
        <w:tc>
          <w:tcPr>
            <w:tcW w:w="1456" w:type="dxa"/>
            <w:tcMar>
              <w:top w:w="0" w:type="dxa"/>
              <w:left w:w="70" w:type="dxa"/>
              <w:bottom w:w="0" w:type="dxa"/>
              <w:right w:w="70" w:type="dxa"/>
            </w:tcMar>
          </w:tcPr>
          <w:p w14:paraId="1A41FDCF" w14:textId="77777777" w:rsidR="00FE1D11" w:rsidRDefault="00275796">
            <w:pPr>
              <w:jc w:val="left"/>
              <w:rPr>
                <w:rStyle w:val="af3"/>
                <w:color w:val="0000FF"/>
                <w:lang w:val="en-US" w:eastAsia="sv-SE"/>
              </w:rPr>
            </w:pPr>
            <w:hyperlink r:id="rId36" w:history="1">
              <w:r w:rsidR="006A1451">
                <w:rPr>
                  <w:rStyle w:val="af3"/>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275796">
            <w:pPr>
              <w:jc w:val="left"/>
              <w:rPr>
                <w:rStyle w:val="af3"/>
                <w:color w:val="0000FF"/>
                <w:lang w:val="en-US" w:eastAsia="sv-SE"/>
              </w:rPr>
            </w:pPr>
            <w:hyperlink r:id="rId37" w:history="1">
              <w:r w:rsidR="006A1451">
                <w:rPr>
                  <w:rStyle w:val="af3"/>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275796">
            <w:pPr>
              <w:jc w:val="left"/>
              <w:rPr>
                <w:rStyle w:val="af3"/>
                <w:color w:val="0000FF"/>
                <w:lang w:val="en-US" w:eastAsia="sv-SE"/>
              </w:rPr>
            </w:pPr>
            <w:hyperlink r:id="rId38" w:history="1">
              <w:r w:rsidR="006A1451">
                <w:rPr>
                  <w:rStyle w:val="af3"/>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275796">
            <w:pPr>
              <w:jc w:val="left"/>
              <w:rPr>
                <w:rStyle w:val="af3"/>
                <w:color w:val="0000FF"/>
                <w:lang w:val="en-US" w:eastAsia="sv-SE"/>
              </w:rPr>
            </w:pPr>
            <w:hyperlink r:id="rId39" w:history="1">
              <w:r w:rsidR="006A1451">
                <w:rPr>
                  <w:rStyle w:val="af3"/>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275796">
            <w:pPr>
              <w:jc w:val="left"/>
              <w:rPr>
                <w:rStyle w:val="af3"/>
                <w:color w:val="0000FF"/>
                <w:lang w:val="en-US" w:eastAsia="sv-SE"/>
              </w:rPr>
            </w:pPr>
            <w:hyperlink r:id="rId40" w:history="1">
              <w:r w:rsidR="006A1451">
                <w:rPr>
                  <w:rStyle w:val="af3"/>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275796">
            <w:pPr>
              <w:jc w:val="left"/>
              <w:rPr>
                <w:rStyle w:val="af3"/>
                <w:color w:val="0000FF"/>
                <w:lang w:val="en-US" w:eastAsia="sv-SE"/>
              </w:rPr>
            </w:pPr>
            <w:hyperlink r:id="rId41" w:history="1">
              <w:r w:rsidR="006A1451">
                <w:rPr>
                  <w:rStyle w:val="af3"/>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275796">
            <w:pPr>
              <w:jc w:val="left"/>
              <w:rPr>
                <w:rStyle w:val="af3"/>
                <w:color w:val="0000FF"/>
                <w:lang w:val="en-US" w:eastAsia="sv-SE"/>
              </w:rPr>
            </w:pPr>
            <w:hyperlink r:id="rId42" w:history="1">
              <w:r w:rsidR="006A1451">
                <w:rPr>
                  <w:rStyle w:val="af3"/>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275796">
            <w:pPr>
              <w:jc w:val="left"/>
              <w:rPr>
                <w:rStyle w:val="af3"/>
                <w:color w:val="0000FF"/>
                <w:lang w:val="en-US" w:eastAsia="sv-SE"/>
              </w:rPr>
            </w:pPr>
            <w:hyperlink r:id="rId43" w:history="1">
              <w:r w:rsidR="006A1451">
                <w:rPr>
                  <w:rStyle w:val="af3"/>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275796">
            <w:pPr>
              <w:jc w:val="left"/>
              <w:rPr>
                <w:rStyle w:val="af3"/>
                <w:color w:val="0000FF"/>
                <w:lang w:val="en-US" w:eastAsia="sv-SE"/>
              </w:rPr>
            </w:pPr>
            <w:hyperlink r:id="rId44" w:history="1">
              <w:r w:rsidR="006A1451">
                <w:rPr>
                  <w:rStyle w:val="af3"/>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275796">
            <w:pPr>
              <w:jc w:val="left"/>
              <w:rPr>
                <w:rStyle w:val="af3"/>
                <w:color w:val="0000FF"/>
                <w:lang w:val="en-US" w:eastAsia="sv-SE"/>
              </w:rPr>
            </w:pPr>
            <w:hyperlink r:id="rId45" w:history="1">
              <w:r w:rsidR="006A1451">
                <w:rPr>
                  <w:rStyle w:val="af3"/>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275796">
            <w:pPr>
              <w:jc w:val="left"/>
              <w:rPr>
                <w:color w:val="000000"/>
                <w:lang w:val="en-US"/>
              </w:rPr>
            </w:pPr>
            <w:hyperlink r:id="rId46" w:history="1">
              <w:r w:rsidR="006A1451">
                <w:rPr>
                  <w:rStyle w:val="af3"/>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275796">
            <w:pPr>
              <w:jc w:val="left"/>
              <w:rPr>
                <w:color w:val="000000"/>
                <w:lang w:val="en-US"/>
              </w:rPr>
            </w:pPr>
            <w:hyperlink r:id="rId47" w:history="1">
              <w:r w:rsidR="006A1451">
                <w:rPr>
                  <w:rStyle w:val="af3"/>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275796">
            <w:pPr>
              <w:jc w:val="left"/>
            </w:pPr>
            <w:hyperlink r:id="rId48" w:history="1">
              <w:r w:rsidR="006A1451">
                <w:rPr>
                  <w:rStyle w:val="af3"/>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275796">
            <w:pPr>
              <w:jc w:val="left"/>
            </w:pPr>
            <w:hyperlink r:id="rId50" w:history="1">
              <w:r w:rsidR="006A1451">
                <w:rPr>
                  <w:rStyle w:val="af3"/>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275796">
            <w:pPr>
              <w:jc w:val="left"/>
            </w:pPr>
            <w:hyperlink r:id="rId51" w:history="1">
              <w:r w:rsidR="006A1451">
                <w:rPr>
                  <w:rStyle w:val="af3"/>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BBF2" w14:textId="77777777" w:rsidR="00275796" w:rsidRDefault="00275796">
      <w:pPr>
        <w:spacing w:line="240" w:lineRule="auto"/>
      </w:pPr>
      <w:r>
        <w:separator/>
      </w:r>
    </w:p>
  </w:endnote>
  <w:endnote w:type="continuationSeparator" w:id="0">
    <w:p w14:paraId="10240C48" w14:textId="77777777" w:rsidR="00275796" w:rsidRDefault="00275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21DB7" w14:textId="77777777" w:rsidR="00275796" w:rsidRDefault="00275796">
      <w:pPr>
        <w:spacing w:after="0"/>
      </w:pPr>
      <w:r>
        <w:separator/>
      </w:r>
    </w:p>
  </w:footnote>
  <w:footnote w:type="continuationSeparator" w:id="0">
    <w:p w14:paraId="3533790D" w14:textId="77777777" w:rsidR="00275796" w:rsidRDefault="002757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5"/>
  </w:num>
  <w:num w:numId="10">
    <w:abstractNumId w:val="30"/>
  </w:num>
  <w:num w:numId="11">
    <w:abstractNumId w:val="15"/>
  </w:num>
  <w:num w:numId="12">
    <w:abstractNumId w:val="24"/>
  </w:num>
  <w:num w:numId="13">
    <w:abstractNumId w:val="10"/>
  </w:num>
  <w:num w:numId="14">
    <w:abstractNumId w:val="32"/>
  </w:num>
  <w:num w:numId="15">
    <w:abstractNumId w:val="16"/>
  </w:num>
  <w:num w:numId="16">
    <w:abstractNumId w:val="11"/>
  </w:num>
  <w:num w:numId="17">
    <w:abstractNumId w:val="20"/>
  </w:num>
  <w:num w:numId="18">
    <w:abstractNumId w:val="13"/>
  </w:num>
  <w:num w:numId="19">
    <w:abstractNumId w:val="31"/>
  </w:num>
  <w:num w:numId="20">
    <w:abstractNumId w:val="29"/>
  </w:num>
  <w:num w:numId="21">
    <w:abstractNumId w:val="37"/>
  </w:num>
  <w:num w:numId="22">
    <w:abstractNumId w:val="22"/>
  </w:num>
  <w:num w:numId="23">
    <w:abstractNumId w:val="27"/>
  </w:num>
  <w:num w:numId="24">
    <w:abstractNumId w:val="34"/>
  </w:num>
  <w:num w:numId="25">
    <w:abstractNumId w:val="6"/>
  </w:num>
  <w:num w:numId="26">
    <w:abstractNumId w:val="4"/>
  </w:num>
  <w:num w:numId="27">
    <w:abstractNumId w:val="23"/>
  </w:num>
  <w:num w:numId="28">
    <w:abstractNumId w:val="0"/>
  </w:num>
  <w:num w:numId="29">
    <w:abstractNumId w:val="9"/>
  </w:num>
  <w:num w:numId="30">
    <w:abstractNumId w:val="25"/>
  </w:num>
  <w:num w:numId="31">
    <w:abstractNumId w:val="26"/>
  </w:num>
  <w:num w:numId="32">
    <w:abstractNumId w:val="33"/>
  </w:num>
  <w:num w:numId="33">
    <w:abstractNumId w:val="17"/>
  </w:num>
  <w:num w:numId="34">
    <w:abstractNumId w:val="5"/>
  </w:num>
  <w:num w:numId="35">
    <w:abstractNumId w:val="7"/>
  </w:num>
  <w:num w:numId="36">
    <w:abstractNumId w:val="1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95AC"/>
  <w15:docId w15:val="{44B4319F-0695-4C27-A6D1-530F0E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602653D-D8ED-4FFE-A1A1-EC673EA3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26489</Words>
  <Characters>150989</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2022-10-13T09:28:00Z</dcterms:created>
  <dcterms:modified xsi:type="dcterms:W3CDTF">2022-10-13T10:40:00Z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