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DB8D3A" w14:textId="77777777" w:rsidR="0037058C" w:rsidRDefault="00D71C53">
      <w:pPr>
        <w:pStyle w:val="TH"/>
        <w:jc w:val="both"/>
      </w:pPr>
      <w:r>
        <w:t>3GPP TSG RAN WG1 #109-e</w:t>
      </w:r>
      <w:r>
        <w:tab/>
      </w:r>
      <w:r>
        <w:tab/>
      </w:r>
      <w:r>
        <w:tab/>
      </w:r>
      <w:r>
        <w:tab/>
      </w:r>
      <w:r>
        <w:tab/>
      </w:r>
      <w:r>
        <w:tab/>
      </w:r>
      <w:r>
        <w:tab/>
      </w:r>
      <w:r>
        <w:tab/>
      </w:r>
      <w:r>
        <w:tab/>
      </w:r>
      <w:r>
        <w:tab/>
      </w:r>
      <w:r>
        <w:tab/>
        <w:t xml:space="preserve"> </w:t>
      </w:r>
      <w:r>
        <w:tab/>
      </w:r>
      <w:r>
        <w:tab/>
      </w:r>
      <w:r>
        <w:tab/>
        <w:t>R1-220xxxx</w:t>
      </w:r>
    </w:p>
    <w:p w14:paraId="57C5BF56" w14:textId="77777777" w:rsidR="0037058C" w:rsidRDefault="00D71C53">
      <w:pPr>
        <w:rPr>
          <w:b/>
          <w:bCs/>
          <w:lang w:eastAsia="ja-JP"/>
        </w:rPr>
      </w:pPr>
      <w:r>
        <w:rPr>
          <w:b/>
          <w:bCs/>
          <w:lang w:eastAsia="ja-JP"/>
        </w:rPr>
        <w:t>e-Meeting, May 09 – May 20, 2022</w:t>
      </w:r>
    </w:p>
    <w:p w14:paraId="584A3B34" w14:textId="77777777" w:rsidR="0037058C" w:rsidRDefault="00D71C53">
      <w:pPr>
        <w:rPr>
          <w:b/>
          <w:bCs/>
        </w:rPr>
      </w:pPr>
      <w:r>
        <w:rPr>
          <w:b/>
          <w:bCs/>
        </w:rPr>
        <w:t>Agenda item:</w:t>
      </w:r>
      <w:r>
        <w:rPr>
          <w:b/>
          <w:bCs/>
        </w:rPr>
        <w:tab/>
      </w:r>
      <w:bookmarkStart w:id="0" w:name="Source"/>
      <w:bookmarkEnd w:id="0"/>
      <w:r>
        <w:rPr>
          <w:b/>
          <w:bCs/>
        </w:rPr>
        <w:t>9.2.3.1</w:t>
      </w:r>
    </w:p>
    <w:p w14:paraId="32CE287C" w14:textId="77777777" w:rsidR="0037058C" w:rsidRDefault="0037058C">
      <w:pPr>
        <w:rPr>
          <w:b/>
          <w:bCs/>
        </w:rPr>
      </w:pPr>
    </w:p>
    <w:p w14:paraId="29F3FAC9" w14:textId="77777777" w:rsidR="0037058C" w:rsidRDefault="00D71C53">
      <w:r>
        <w:rPr>
          <w:b/>
        </w:rPr>
        <w:t>Source:</w:t>
      </w:r>
      <w:r>
        <w:rPr>
          <w:b/>
        </w:rPr>
        <w:tab/>
      </w:r>
      <w:r>
        <w:t>Moderator (Samsung)</w:t>
      </w:r>
    </w:p>
    <w:p w14:paraId="0FE8AD6A" w14:textId="77777777" w:rsidR="0037058C" w:rsidRDefault="00D71C53">
      <w:r>
        <w:rPr>
          <w:b/>
        </w:rPr>
        <w:t>Title:</w:t>
      </w:r>
      <w:r>
        <w:rPr>
          <w:b/>
        </w:rPr>
        <w:tab/>
      </w:r>
      <w:r>
        <w:rPr>
          <w:bCs/>
        </w:rPr>
        <w:t>Feature lead summary #2 evaluation of AI/ML for beam management</w:t>
      </w:r>
    </w:p>
    <w:p w14:paraId="6C517E6B" w14:textId="77777777" w:rsidR="0037058C" w:rsidRDefault="00D71C53">
      <w:r>
        <w:rPr>
          <w:b/>
        </w:rPr>
        <w:t>Document for:</w:t>
      </w:r>
      <w:r>
        <w:rPr>
          <w:b/>
        </w:rPr>
        <w:tab/>
        <w:t xml:space="preserve"> </w:t>
      </w:r>
      <w:r>
        <w:t>Discussion and Decision</w:t>
      </w:r>
    </w:p>
    <w:p w14:paraId="0D6BB095" w14:textId="77777777" w:rsidR="0037058C" w:rsidRDefault="00D71C53">
      <w:pPr>
        <w:pStyle w:val="1"/>
        <w:numPr>
          <w:ilvl w:val="0"/>
          <w:numId w:val="3"/>
        </w:numPr>
      </w:pPr>
      <w:r>
        <w:t>Introduction</w:t>
      </w:r>
    </w:p>
    <w:p w14:paraId="7761F235" w14:textId="77777777" w:rsidR="0037058C" w:rsidRDefault="00D71C53">
      <w:r>
        <w:t xml:space="preserve">In RAN#94-e, Rel-18 new study item on “Study on Artificial Intelligence (AI)/Machine Learning (ML) for NR Air Interface” was approved. The following use cases were identified as the initial set: </w:t>
      </w:r>
    </w:p>
    <w:p w14:paraId="0395D04C" w14:textId="77777777" w:rsidR="0037058C" w:rsidRDefault="00D71C53">
      <w:pPr>
        <w:pStyle w:val="ae"/>
        <w:numPr>
          <w:ilvl w:val="0"/>
          <w:numId w:val="4"/>
        </w:numPr>
      </w:pPr>
      <w:r>
        <w:rPr>
          <w:noProof/>
        </w:rPr>
        <mc:AlternateContent>
          <mc:Choice Requires="wps">
            <w:drawing>
              <wp:anchor distT="0" distB="0" distL="114300" distR="114300" simplePos="0" relativeHeight="251660288" behindDoc="0" locked="0" layoutInCell="1" allowOverlap="1" wp14:anchorId="52EF2B18" wp14:editId="3C552604">
                <wp:simplePos x="0" y="0"/>
                <wp:positionH relativeFrom="column">
                  <wp:posOffset>13335</wp:posOffset>
                </wp:positionH>
                <wp:positionV relativeFrom="paragraph">
                  <wp:posOffset>-3810</wp:posOffset>
                </wp:positionV>
                <wp:extent cx="6169660" cy="1208405"/>
                <wp:effectExtent l="13335" t="13335" r="8255" b="698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oel="http://schemas.microsoft.com/office/2019/extlst"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6" o:spt="1" style="position:absolute;left:0pt;margin-left:1.05pt;margin-top:-0.3pt;height:95.15pt;width:485.8pt;z-index:251660288;v-text-anchor:middle;mso-width-relative:page;mso-height-relative:page;" filled="f" stroked="t" coordsize="21600,21600" o:gfxdata="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K6tWq1AAAAAcBAAAPAAAAAAAAAAEAIAAAACIAAABkcnMvZG93&#10;bnJldi54bWxQSwECFAAUAAAACACHTuJAv/YWbj0CAACCBAAADgAAAAAAAAABACAAAAAjAQAAZHJz&#10;L2Uyb0RvYy54bWxQSwUGAAAAAAYABgBZAQAA0gUAAAAA&#10;">
                <v:fill on="f" focussize="0,0"/>
                <v:stroke weight="0.25pt" color="#000000 [3229]" miterlimit="8" joinstyle="miter"/>
                <v:imagedata o:title=""/>
                <o:lock v:ext="edit" aspectratio="f"/>
              </v:rect>
            </w:pict>
          </mc:Fallback>
        </mc:AlternateContent>
      </w:r>
      <w:r>
        <w:t xml:space="preserve">Initial set of use cases includes: </w:t>
      </w:r>
    </w:p>
    <w:p w14:paraId="25649C99" w14:textId="77777777" w:rsidR="0037058C" w:rsidRDefault="00D71C53">
      <w:pPr>
        <w:pStyle w:val="ae"/>
        <w:numPr>
          <w:ilvl w:val="1"/>
          <w:numId w:val="4"/>
        </w:numPr>
      </w:pPr>
      <w:r>
        <w:t>CSI feedback enhancement, e.g., overhead reduction, improved accuracy, prediction [RAN1]</w:t>
      </w:r>
    </w:p>
    <w:p w14:paraId="1FD85AC6" w14:textId="77777777" w:rsidR="0037058C" w:rsidRDefault="00D71C53">
      <w:pPr>
        <w:pStyle w:val="ae"/>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4A1F1274" w14:textId="77777777" w:rsidR="0037058C" w:rsidRDefault="00D71C53">
      <w:pPr>
        <w:pStyle w:val="ae"/>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2513D2A5" w14:textId="77777777" w:rsidR="0037058C" w:rsidRDefault="0037058C"/>
    <w:p w14:paraId="0484CA01" w14:textId="77777777" w:rsidR="0037058C" w:rsidRDefault="00D71C53">
      <w:r>
        <w:t>The performance of AI/ML based algorithms for the use cases includes the following aspects:</w:t>
      </w:r>
    </w:p>
    <w:p w14:paraId="75463578" w14:textId="77777777" w:rsidR="0037058C" w:rsidRDefault="00D71C53">
      <w:r>
        <w:rPr>
          <w:noProof/>
        </w:rPr>
        <mc:AlternateContent>
          <mc:Choice Requires="wps">
            <w:drawing>
              <wp:anchor distT="0" distB="0" distL="114300" distR="114300" simplePos="0" relativeHeight="251661312" behindDoc="0" locked="0" layoutInCell="1" allowOverlap="1" wp14:anchorId="29A02951" wp14:editId="005DD54E">
                <wp:simplePos x="0" y="0"/>
                <wp:positionH relativeFrom="column">
                  <wp:posOffset>-1905</wp:posOffset>
                </wp:positionH>
                <wp:positionV relativeFrom="paragraph">
                  <wp:posOffset>152400</wp:posOffset>
                </wp:positionV>
                <wp:extent cx="6186170" cy="4197985"/>
                <wp:effectExtent l="7620" t="11430" r="6985"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oel="http://schemas.microsoft.com/office/2019/extlst"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4" o:spid="_x0000_s1026" o:spt="1" style="position:absolute;left:0pt;margin-left:-0.15pt;margin-top:12pt;height:330.55pt;width:487.1pt;z-index:251661312;v-text-anchor:middle;mso-width-relative:page;mso-height-relative:page;" filled="f" stroked="t" coordsize="21600,21600" o:gfxdata="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nLy+/2AAAAAgBAAAPAAAAAAAAAAEAIAAAACIAAABkcnMv&#10;ZG93bnJldi54bWxQSwECFAAUAAAACACHTuJAghycJDwCAACCBAAADgAAAAAAAAABACAAAAAnAQAA&#10;ZHJzL2Uyb0RvYy54bWxQSwUGAAAAAAYABgBZAQAA1QUAAAAA&#10;">
                <v:fill on="f" focussize="0,0"/>
                <v:stroke weight="0.25pt" color="#000000 [3229]" miterlimit="8" joinstyle="miter"/>
                <v:imagedata o:title=""/>
                <o:lock v:ext="edit" aspectratio="f"/>
              </v:rect>
            </w:pict>
          </mc:Fallback>
        </mc:AlternateContent>
      </w:r>
    </w:p>
    <w:p w14:paraId="217E23C6" w14:textId="77777777" w:rsidR="0037058C" w:rsidRDefault="00D71C53">
      <w:pPr>
        <w:pStyle w:val="ae"/>
        <w:numPr>
          <w:ilvl w:val="0"/>
          <w:numId w:val="5"/>
        </w:numPr>
      </w:pPr>
      <w:r>
        <w:t>Evaluate performance benefits of AI/ML based algorithms for the agreed use cases in the final representative set:</w:t>
      </w:r>
    </w:p>
    <w:p w14:paraId="7F2F1B0C" w14:textId="77777777" w:rsidR="0037058C" w:rsidRDefault="00D71C53">
      <w:pPr>
        <w:pStyle w:val="ae"/>
        <w:numPr>
          <w:ilvl w:val="1"/>
          <w:numId w:val="4"/>
        </w:numPr>
      </w:pPr>
      <w:r>
        <w:t xml:space="preserve">Methodology based on statistical models (from TR 38.901 and TR 38.857 [positioning]), for link and system level simulations. </w:t>
      </w:r>
    </w:p>
    <w:p w14:paraId="4D2D9D6F" w14:textId="77777777" w:rsidR="0037058C" w:rsidRDefault="00D71C53">
      <w:pPr>
        <w:pStyle w:val="ae"/>
        <w:numPr>
          <w:ilvl w:val="2"/>
          <w:numId w:val="4"/>
        </w:numPr>
      </w:pPr>
      <w:r>
        <w:t>Extensions of 3GPP evaluation methodology for better suitability to AI/ML based techniques should be considered as needed.</w:t>
      </w:r>
    </w:p>
    <w:p w14:paraId="69FD91C0" w14:textId="77777777" w:rsidR="0037058C" w:rsidRDefault="00D71C53">
      <w:pPr>
        <w:pStyle w:val="ae"/>
        <w:numPr>
          <w:ilvl w:val="2"/>
          <w:numId w:val="4"/>
        </w:numPr>
      </w:pPr>
      <w:r>
        <w:t xml:space="preserve">Whether field data are optionally needed to further assess the performance and robustness in real-world environments should be discussed as part of the study. </w:t>
      </w:r>
    </w:p>
    <w:p w14:paraId="3FCD5834" w14:textId="77777777" w:rsidR="0037058C" w:rsidRDefault="00D71C53">
      <w:pPr>
        <w:pStyle w:val="ae"/>
        <w:numPr>
          <w:ilvl w:val="2"/>
          <w:numId w:val="4"/>
        </w:numPr>
      </w:pPr>
      <w:r>
        <w:t xml:space="preserve">Need for common assumptions in dataset construction for training, validation and test for the selected use cases. </w:t>
      </w:r>
    </w:p>
    <w:p w14:paraId="43BD9A7B" w14:textId="77777777" w:rsidR="0037058C" w:rsidRDefault="00D71C53">
      <w:pPr>
        <w:pStyle w:val="ae"/>
        <w:numPr>
          <w:ilvl w:val="2"/>
          <w:numId w:val="4"/>
        </w:numPr>
      </w:pPr>
      <w:r>
        <w:t>Consider adequate model training strategy, collaboration levels and associated implications</w:t>
      </w:r>
    </w:p>
    <w:p w14:paraId="5BDC477C" w14:textId="77777777" w:rsidR="0037058C" w:rsidRDefault="00D71C53">
      <w:pPr>
        <w:pStyle w:val="ae"/>
        <w:numPr>
          <w:ilvl w:val="2"/>
          <w:numId w:val="4"/>
        </w:numPr>
      </w:pPr>
      <w:r>
        <w:t>Consider agreed-upon base AI model(s) for calibration</w:t>
      </w:r>
    </w:p>
    <w:p w14:paraId="2CAF41FB" w14:textId="77777777" w:rsidR="0037058C" w:rsidRDefault="00D71C53">
      <w:pPr>
        <w:pStyle w:val="ae"/>
        <w:numPr>
          <w:ilvl w:val="2"/>
          <w:numId w:val="4"/>
        </w:numPr>
      </w:pPr>
      <w:r>
        <w:t>AI model description and training methodology used for evaluation should be reported for information and cross-checking purposes</w:t>
      </w:r>
    </w:p>
    <w:p w14:paraId="5A82FD2B" w14:textId="77777777" w:rsidR="0037058C" w:rsidRDefault="00D71C53">
      <w:pPr>
        <w:pStyle w:val="ae"/>
        <w:numPr>
          <w:ilvl w:val="1"/>
          <w:numId w:val="4"/>
        </w:numPr>
      </w:pPr>
      <w:r>
        <w:t>KPIs: Determine the common KPIs and corresponding requirements for the AI/ML operations. Determine the use-case specific KPIs and benchmarks of the selected use-cases.</w:t>
      </w:r>
    </w:p>
    <w:p w14:paraId="6E37434B" w14:textId="77777777" w:rsidR="0037058C" w:rsidRDefault="00D71C53">
      <w:pPr>
        <w:pStyle w:val="ae"/>
        <w:numPr>
          <w:ilvl w:val="2"/>
          <w:numId w:val="4"/>
        </w:numPr>
      </w:pPr>
      <w:r>
        <w:t>Performance, inference latency and computational complexity of AI/ML based algorithms should be compared to that of a state-of-the-art baseline</w:t>
      </w:r>
    </w:p>
    <w:p w14:paraId="591D8AEE" w14:textId="77777777" w:rsidR="0037058C" w:rsidRDefault="00D71C53">
      <w:pPr>
        <w:pStyle w:val="ae"/>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5D67C1DF" w14:textId="77777777" w:rsidR="0037058C" w:rsidRDefault="0037058C"/>
    <w:p w14:paraId="70857A0D" w14:textId="77777777" w:rsidR="0037058C" w:rsidRDefault="00D71C53">
      <w:r>
        <w:t xml:space="preserve">In this contribution summarized the discussions and proposal on evaluation methodology (EVM) and KPIs from </w:t>
      </w:r>
      <w:r>
        <w:lastRenderedPageBreak/>
        <w:t>contributions submitted to AI 9.2.3.1 for beam management (BM).</w:t>
      </w:r>
    </w:p>
    <w:p w14:paraId="4BA83018" w14:textId="1DE944BB" w:rsidR="0037058C" w:rsidRDefault="00D71C53">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7F7EAC">
        <w:rPr>
          <w:color w:val="FF0000"/>
        </w:rPr>
        <w:t>7</w:t>
      </w:r>
      <w:r>
        <w:t>.</w:t>
      </w:r>
    </w:p>
    <w:p w14:paraId="0E49EDCD" w14:textId="77777777" w:rsidR="0037058C" w:rsidRDefault="0037058C"/>
    <w:p w14:paraId="45348639" w14:textId="77777777" w:rsidR="0037058C" w:rsidRDefault="00D71C53">
      <w:r>
        <w:t>Follow the naming convention in this example:</w:t>
      </w:r>
    </w:p>
    <w:p w14:paraId="0B0E0DC1" w14:textId="77777777" w:rsidR="0037058C" w:rsidRDefault="00D71C53">
      <w:pPr>
        <w:pStyle w:val="ae"/>
        <w:numPr>
          <w:ilvl w:val="0"/>
          <w:numId w:val="6"/>
        </w:numPr>
      </w:pPr>
      <w:r>
        <w:t>Document-v000-Mod.docx</w:t>
      </w:r>
    </w:p>
    <w:p w14:paraId="35325ECF" w14:textId="77777777" w:rsidR="0037058C" w:rsidRDefault="00D71C53">
      <w:pPr>
        <w:pStyle w:val="ae"/>
        <w:numPr>
          <w:ilvl w:val="0"/>
          <w:numId w:val="6"/>
        </w:numPr>
      </w:pPr>
      <w:r>
        <w:t>Document-v001-Mod-CompanyA.docx</w:t>
      </w:r>
    </w:p>
    <w:p w14:paraId="686BFFCB" w14:textId="77777777" w:rsidR="0037058C" w:rsidRDefault="00D71C53">
      <w:pPr>
        <w:pStyle w:val="ae"/>
        <w:numPr>
          <w:ilvl w:val="0"/>
          <w:numId w:val="6"/>
        </w:numPr>
      </w:pPr>
      <w:r>
        <w:t>Document-v002-CompanyA-CompanyB.docx</w:t>
      </w:r>
    </w:p>
    <w:p w14:paraId="1240EB5C" w14:textId="77777777" w:rsidR="0037058C" w:rsidRDefault="00D71C53">
      <w:r>
        <w:t xml:space="preserve">If needed, you may “lock” a spreadsheet file for 30 minutes by creating a </w:t>
      </w:r>
      <w:r>
        <w:rPr>
          <w:color w:val="FF0000"/>
        </w:rPr>
        <w:t>checkout</w:t>
      </w:r>
      <w:r>
        <w:t xml:space="preserve"> file, as in this example:</w:t>
      </w:r>
    </w:p>
    <w:p w14:paraId="5F91EF61" w14:textId="77777777" w:rsidR="0037058C" w:rsidRDefault="00D71C53">
      <w:pPr>
        <w:pStyle w:val="ae"/>
        <w:numPr>
          <w:ilvl w:val="0"/>
          <w:numId w:val="7"/>
        </w:numPr>
      </w:pPr>
      <w:r>
        <w:t>CompanyC uploads an empty file named Document-v003-CompanyB-CompanyC</w:t>
      </w:r>
      <w:r>
        <w:rPr>
          <w:color w:val="FF0000"/>
        </w:rPr>
        <w:t>.checkout</w:t>
      </w:r>
    </w:p>
    <w:p w14:paraId="7C993699" w14:textId="77777777" w:rsidR="0037058C" w:rsidRDefault="00D71C53">
      <w:pPr>
        <w:pStyle w:val="ae"/>
        <w:numPr>
          <w:ilvl w:val="0"/>
          <w:numId w:val="7"/>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14:paraId="1CD08E09" w14:textId="77777777" w:rsidR="0037058C" w:rsidRDefault="00D71C53">
      <w:pPr>
        <w:pStyle w:val="ae"/>
        <w:numPr>
          <w:ilvl w:val="0"/>
          <w:numId w:val="7"/>
        </w:numPr>
      </w:pPr>
      <w:r>
        <w:t>CompanyC then has 30 minutes to upload Document</w:t>
      </w:r>
      <w:r>
        <w:rPr>
          <w:i/>
          <w:iCs/>
        </w:rPr>
        <w:t>-v003-CompanyB-CompanyC</w:t>
      </w:r>
      <w:r>
        <w:rPr>
          <w:i/>
          <w:iCs/>
          <w:color w:val="FF0000"/>
        </w:rPr>
        <w:t>.docx</w:t>
      </w:r>
    </w:p>
    <w:p w14:paraId="07E5ABE4" w14:textId="77777777" w:rsidR="0037058C" w:rsidRDefault="00D71C53">
      <w:pPr>
        <w:pStyle w:val="ae"/>
        <w:numPr>
          <w:ilvl w:val="0"/>
          <w:numId w:val="7"/>
        </w:numPr>
      </w:pPr>
      <w:r>
        <w:t>If no update is uploaded in 30 minutes, other companies can ignore the checkout file.</w:t>
      </w:r>
    </w:p>
    <w:p w14:paraId="10FFFB49" w14:textId="77777777" w:rsidR="0037058C" w:rsidRDefault="0037058C">
      <w:pPr>
        <w:pStyle w:val="ae"/>
      </w:pPr>
    </w:p>
    <w:p w14:paraId="4757CE80" w14:textId="77777777" w:rsidR="0037058C" w:rsidRDefault="00D71C53">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0E99DA12" w14:textId="77777777" w:rsidR="0037058C" w:rsidRDefault="0037058C"/>
    <w:p w14:paraId="3F4FA8A6" w14:textId="08E614C5" w:rsidR="0037058C" w:rsidRDefault="00D71C53">
      <w:pPr>
        <w:pStyle w:val="4"/>
        <w:rPr>
          <w:highlight w:val="yellow"/>
        </w:rPr>
      </w:pPr>
      <w:r>
        <w:rPr>
          <w:highlight w:val="yellow"/>
        </w:rPr>
        <w:t>FL</w:t>
      </w:r>
      <w:r w:rsidR="007F7EAC">
        <w:rPr>
          <w:highlight w:val="yellow"/>
        </w:rPr>
        <w:t>7</w:t>
      </w:r>
      <w:r>
        <w:rPr>
          <w:highlight w:val="yellow"/>
        </w:rPr>
        <w:t xml:space="preserve"> Question 0-1a</w:t>
      </w:r>
    </w:p>
    <w:p w14:paraId="6E05C66A" w14:textId="77777777" w:rsidR="0037058C" w:rsidRDefault="00D71C53">
      <w:pPr>
        <w:pStyle w:val="ae"/>
        <w:numPr>
          <w:ilvl w:val="0"/>
          <w:numId w:val="8"/>
        </w:numPr>
        <w:rPr>
          <w:b/>
          <w:bCs/>
        </w:rPr>
      </w:pPr>
      <w:r>
        <w:rPr>
          <w:b/>
          <w:bCs/>
        </w:rPr>
        <w:t>Please consider entering contact info below for the points of contact for this email discussion.</w:t>
      </w:r>
    </w:p>
    <w:tbl>
      <w:tblPr>
        <w:tblStyle w:val="ab"/>
        <w:tblW w:w="9634" w:type="dxa"/>
        <w:tblLook w:val="04A0" w:firstRow="1" w:lastRow="0" w:firstColumn="1" w:lastColumn="0" w:noHBand="0" w:noVBand="1"/>
      </w:tblPr>
      <w:tblGrid>
        <w:gridCol w:w="2263"/>
        <w:gridCol w:w="2977"/>
        <w:gridCol w:w="4394"/>
      </w:tblGrid>
      <w:tr w:rsidR="0037058C" w14:paraId="7B5DEFB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99AFBD" w14:textId="77777777" w:rsidR="0037058C" w:rsidRDefault="00D71C53">
            <w:pPr>
              <w:rPr>
                <w:kern w:val="0"/>
                <w:lang w:eastAsia="ko-KR"/>
              </w:rPr>
            </w:pPr>
            <w:r>
              <w:rPr>
                <w:kern w:val="0"/>
                <w:lang w:eastAsia="ko-KR"/>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F7E0C5" w14:textId="77777777" w:rsidR="0037058C" w:rsidRDefault="00D71C53">
            <w:pPr>
              <w:rPr>
                <w:kern w:val="0"/>
                <w:lang w:eastAsia="ko-KR"/>
              </w:rPr>
            </w:pPr>
            <w:r>
              <w:rPr>
                <w:kern w:val="0"/>
                <w:lang w:eastAsia="ko-KR"/>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76A9D3" w14:textId="77777777" w:rsidR="0037058C" w:rsidRDefault="00D71C53">
            <w:pPr>
              <w:rPr>
                <w:kern w:val="0"/>
                <w:lang w:eastAsia="ko-KR"/>
              </w:rPr>
            </w:pPr>
            <w:r>
              <w:rPr>
                <w:kern w:val="0"/>
                <w:lang w:eastAsia="ko-KR"/>
              </w:rPr>
              <w:t>Email address</w:t>
            </w:r>
          </w:p>
        </w:tc>
      </w:tr>
      <w:tr w:rsidR="0037058C" w14:paraId="1A5F4D88" w14:textId="77777777">
        <w:tc>
          <w:tcPr>
            <w:tcW w:w="2263" w:type="dxa"/>
            <w:tcBorders>
              <w:top w:val="single" w:sz="4" w:space="0" w:color="auto"/>
              <w:left w:val="single" w:sz="4" w:space="0" w:color="auto"/>
              <w:bottom w:val="single" w:sz="4" w:space="0" w:color="auto"/>
              <w:right w:val="single" w:sz="4" w:space="0" w:color="auto"/>
            </w:tcBorders>
          </w:tcPr>
          <w:p w14:paraId="5DC17D2B" w14:textId="77777777" w:rsidR="0037058C" w:rsidRDefault="00D71C53">
            <w:pPr>
              <w:rPr>
                <w:kern w:val="0"/>
                <w:lang w:eastAsia="ko-KR"/>
              </w:rPr>
            </w:pPr>
            <w:r>
              <w:rPr>
                <w:kern w:val="0"/>
                <w:lang w:eastAsia="ko-KR"/>
              </w:rPr>
              <w:t>Apple</w:t>
            </w:r>
          </w:p>
        </w:tc>
        <w:tc>
          <w:tcPr>
            <w:tcW w:w="2977" w:type="dxa"/>
            <w:tcBorders>
              <w:top w:val="single" w:sz="4" w:space="0" w:color="auto"/>
              <w:left w:val="single" w:sz="4" w:space="0" w:color="auto"/>
              <w:bottom w:val="single" w:sz="4" w:space="0" w:color="auto"/>
              <w:right w:val="single" w:sz="4" w:space="0" w:color="auto"/>
            </w:tcBorders>
          </w:tcPr>
          <w:p w14:paraId="62EBBE0D" w14:textId="77777777" w:rsidR="0037058C" w:rsidRDefault="00D71C53">
            <w:pPr>
              <w:rPr>
                <w:kern w:val="0"/>
                <w:lang w:eastAsia="ko-KR"/>
              </w:rPr>
            </w:pPr>
            <w:r>
              <w:rPr>
                <w:kern w:val="0"/>
                <w:lang w:eastAsia="ko-KR"/>
              </w:rPr>
              <w:t>Yushu Zhang</w:t>
            </w:r>
          </w:p>
        </w:tc>
        <w:tc>
          <w:tcPr>
            <w:tcW w:w="4394" w:type="dxa"/>
            <w:tcBorders>
              <w:top w:val="single" w:sz="4" w:space="0" w:color="auto"/>
              <w:left w:val="single" w:sz="4" w:space="0" w:color="auto"/>
              <w:bottom w:val="single" w:sz="4" w:space="0" w:color="auto"/>
              <w:right w:val="single" w:sz="4" w:space="0" w:color="auto"/>
            </w:tcBorders>
          </w:tcPr>
          <w:p w14:paraId="08E6D3FD" w14:textId="77777777" w:rsidR="0037058C" w:rsidRDefault="00D71C53">
            <w:pPr>
              <w:rPr>
                <w:kern w:val="0"/>
                <w:lang w:eastAsia="ko-KR"/>
              </w:rPr>
            </w:pPr>
            <w:r>
              <w:rPr>
                <w:kern w:val="0"/>
                <w:lang w:eastAsia="ko-KR"/>
              </w:rPr>
              <w:t>yushu_zhang@apple.com</w:t>
            </w:r>
          </w:p>
        </w:tc>
      </w:tr>
      <w:tr w:rsidR="0037058C" w14:paraId="2B259B8B" w14:textId="77777777">
        <w:tc>
          <w:tcPr>
            <w:tcW w:w="2263" w:type="dxa"/>
            <w:tcBorders>
              <w:top w:val="single" w:sz="4" w:space="0" w:color="auto"/>
              <w:left w:val="single" w:sz="4" w:space="0" w:color="auto"/>
              <w:bottom w:val="single" w:sz="4" w:space="0" w:color="auto"/>
              <w:right w:val="single" w:sz="4" w:space="0" w:color="auto"/>
            </w:tcBorders>
          </w:tcPr>
          <w:p w14:paraId="552E0BDC" w14:textId="77777777" w:rsidR="0037058C" w:rsidRDefault="00D71C53">
            <w:pPr>
              <w:rPr>
                <w:kern w:val="0"/>
                <w:lang w:eastAsia="ja-JP"/>
              </w:rPr>
            </w:pPr>
            <w:r>
              <w:rPr>
                <w:kern w:val="0"/>
                <w:lang w:eastAsia="ko-KR"/>
              </w:rPr>
              <w:t>Nokia, NSB</w:t>
            </w:r>
          </w:p>
        </w:tc>
        <w:tc>
          <w:tcPr>
            <w:tcW w:w="2977" w:type="dxa"/>
            <w:tcBorders>
              <w:top w:val="single" w:sz="4" w:space="0" w:color="auto"/>
              <w:left w:val="single" w:sz="4" w:space="0" w:color="auto"/>
              <w:bottom w:val="single" w:sz="4" w:space="0" w:color="auto"/>
              <w:right w:val="single" w:sz="4" w:space="0" w:color="auto"/>
            </w:tcBorders>
          </w:tcPr>
          <w:p w14:paraId="6289CC43" w14:textId="77777777" w:rsidR="0037058C" w:rsidRDefault="00D71C53">
            <w:pPr>
              <w:rPr>
                <w:kern w:val="0"/>
                <w:lang w:eastAsia="ja-JP"/>
              </w:rPr>
            </w:pPr>
            <w:r>
              <w:rPr>
                <w:kern w:val="0"/>
                <w:lang w:eastAsia="ko-KR"/>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5B6E2245" w14:textId="77777777" w:rsidR="0037058C" w:rsidRDefault="00CC1479">
            <w:pPr>
              <w:rPr>
                <w:kern w:val="0"/>
                <w:lang w:eastAsia="ko-KR"/>
              </w:rPr>
            </w:pPr>
            <w:hyperlink r:id="rId13" w:history="1">
              <w:r w:rsidR="00D71C53">
                <w:rPr>
                  <w:rStyle w:val="ac"/>
                  <w:kern w:val="0"/>
                  <w:lang w:eastAsia="ko-KR"/>
                </w:rPr>
                <w:t>keeth.jayasinghe@nokia.com</w:t>
              </w:r>
            </w:hyperlink>
            <w:r w:rsidR="00D71C53">
              <w:rPr>
                <w:kern w:val="0"/>
                <w:lang w:eastAsia="ko-KR"/>
              </w:rPr>
              <w:t>, mihai.enescu@nokia.com</w:t>
            </w:r>
          </w:p>
        </w:tc>
      </w:tr>
      <w:tr w:rsidR="0037058C" w14:paraId="4558D205" w14:textId="77777777">
        <w:tc>
          <w:tcPr>
            <w:tcW w:w="2263" w:type="dxa"/>
            <w:tcBorders>
              <w:top w:val="single" w:sz="4" w:space="0" w:color="auto"/>
              <w:left w:val="single" w:sz="4" w:space="0" w:color="auto"/>
              <w:bottom w:val="single" w:sz="4" w:space="0" w:color="auto"/>
              <w:right w:val="single" w:sz="4" w:space="0" w:color="auto"/>
            </w:tcBorders>
          </w:tcPr>
          <w:p w14:paraId="5CCCDB3E" w14:textId="77777777" w:rsidR="0037058C" w:rsidRDefault="00D71C53">
            <w:pPr>
              <w:rPr>
                <w:kern w:val="0"/>
                <w:lang w:eastAsia="ko-KR"/>
              </w:rPr>
            </w:pPr>
            <w:r>
              <w:rPr>
                <w:rFonts w:hint="eastAsia"/>
                <w:kern w:val="0"/>
                <w:lang w:eastAsia="ko-KR"/>
              </w:rPr>
              <w:t>X</w:t>
            </w:r>
            <w:r>
              <w:rPr>
                <w:kern w:val="0"/>
                <w:lang w:eastAsia="ko-KR"/>
              </w:rPr>
              <w:t>iaomi</w:t>
            </w:r>
          </w:p>
        </w:tc>
        <w:tc>
          <w:tcPr>
            <w:tcW w:w="2977" w:type="dxa"/>
            <w:tcBorders>
              <w:top w:val="single" w:sz="4" w:space="0" w:color="auto"/>
              <w:left w:val="single" w:sz="4" w:space="0" w:color="auto"/>
              <w:bottom w:val="single" w:sz="4" w:space="0" w:color="auto"/>
              <w:right w:val="single" w:sz="4" w:space="0" w:color="auto"/>
            </w:tcBorders>
          </w:tcPr>
          <w:p w14:paraId="3A03B8C2" w14:textId="77777777" w:rsidR="0037058C" w:rsidRDefault="00D71C53">
            <w:pPr>
              <w:rPr>
                <w:kern w:val="0"/>
                <w:lang w:eastAsia="ko-KR"/>
              </w:rPr>
            </w:pPr>
            <w:r>
              <w:rPr>
                <w:rFonts w:hint="eastAsia"/>
                <w:kern w:val="0"/>
                <w:lang w:eastAsia="ko-KR"/>
              </w:rPr>
              <w:t>Mingju L</w:t>
            </w:r>
            <w:r>
              <w:rPr>
                <w:kern w:val="0"/>
                <w:lang w:eastAsia="ko-KR"/>
              </w:rPr>
              <w:t>i</w:t>
            </w:r>
          </w:p>
        </w:tc>
        <w:tc>
          <w:tcPr>
            <w:tcW w:w="4394" w:type="dxa"/>
            <w:tcBorders>
              <w:top w:val="single" w:sz="4" w:space="0" w:color="auto"/>
              <w:left w:val="single" w:sz="4" w:space="0" w:color="auto"/>
              <w:bottom w:val="single" w:sz="4" w:space="0" w:color="auto"/>
              <w:right w:val="single" w:sz="4" w:space="0" w:color="auto"/>
            </w:tcBorders>
          </w:tcPr>
          <w:p w14:paraId="3BD3BF25" w14:textId="77777777" w:rsidR="0037058C" w:rsidRDefault="00D71C53">
            <w:pPr>
              <w:rPr>
                <w:kern w:val="0"/>
                <w:lang w:eastAsia="ko-KR"/>
              </w:rPr>
            </w:pPr>
            <w:r>
              <w:rPr>
                <w:rFonts w:hint="eastAsia"/>
                <w:kern w:val="0"/>
                <w:lang w:eastAsia="ko-KR"/>
              </w:rPr>
              <w:t>limingju@xiaomi</w:t>
            </w:r>
            <w:r>
              <w:rPr>
                <w:kern w:val="0"/>
                <w:lang w:eastAsia="ko-KR"/>
              </w:rPr>
              <w:t>.com</w:t>
            </w:r>
          </w:p>
        </w:tc>
      </w:tr>
      <w:tr w:rsidR="0037058C" w14:paraId="41150752" w14:textId="77777777">
        <w:tc>
          <w:tcPr>
            <w:tcW w:w="2263" w:type="dxa"/>
            <w:tcBorders>
              <w:top w:val="single" w:sz="4" w:space="0" w:color="auto"/>
              <w:left w:val="single" w:sz="4" w:space="0" w:color="auto"/>
              <w:bottom w:val="single" w:sz="4" w:space="0" w:color="auto"/>
              <w:right w:val="single" w:sz="4" w:space="0" w:color="auto"/>
            </w:tcBorders>
          </w:tcPr>
          <w:p w14:paraId="7B7DF303" w14:textId="77777777" w:rsidR="0037058C" w:rsidRDefault="00D71C53">
            <w:pPr>
              <w:rPr>
                <w:kern w:val="0"/>
                <w:lang w:eastAsia="ko-KR"/>
              </w:rPr>
            </w:pPr>
            <w:r>
              <w:rPr>
                <w:rFonts w:hint="eastAsia"/>
                <w:kern w:val="0"/>
                <w:lang w:eastAsia="ko-KR"/>
              </w:rPr>
              <w:t>v</w:t>
            </w:r>
            <w:r>
              <w:rPr>
                <w:kern w:val="0"/>
                <w:lang w:eastAsia="ko-KR"/>
              </w:rPr>
              <w:t>ivo</w:t>
            </w:r>
          </w:p>
        </w:tc>
        <w:tc>
          <w:tcPr>
            <w:tcW w:w="2977" w:type="dxa"/>
            <w:tcBorders>
              <w:top w:val="single" w:sz="4" w:space="0" w:color="auto"/>
              <w:left w:val="single" w:sz="4" w:space="0" w:color="auto"/>
              <w:bottom w:val="single" w:sz="4" w:space="0" w:color="auto"/>
              <w:right w:val="single" w:sz="4" w:space="0" w:color="auto"/>
            </w:tcBorders>
          </w:tcPr>
          <w:p w14:paraId="29E0BB31" w14:textId="77777777" w:rsidR="0037058C" w:rsidRDefault="00D71C53">
            <w:pPr>
              <w:rPr>
                <w:kern w:val="0"/>
                <w:lang w:eastAsia="ko-KR"/>
              </w:rPr>
            </w:pPr>
            <w:r>
              <w:rPr>
                <w:rFonts w:hint="eastAsia"/>
                <w:kern w:val="0"/>
                <w:lang w:eastAsia="ko-KR"/>
              </w:rPr>
              <w:t>P</w:t>
            </w:r>
            <w:r>
              <w:rPr>
                <w:kern w:val="0"/>
                <w:lang w:eastAsia="ko-KR"/>
              </w:rPr>
              <w:t>eng SUN</w:t>
            </w:r>
          </w:p>
        </w:tc>
        <w:tc>
          <w:tcPr>
            <w:tcW w:w="4394" w:type="dxa"/>
            <w:tcBorders>
              <w:top w:val="single" w:sz="4" w:space="0" w:color="auto"/>
              <w:left w:val="single" w:sz="4" w:space="0" w:color="auto"/>
              <w:bottom w:val="single" w:sz="4" w:space="0" w:color="auto"/>
              <w:right w:val="single" w:sz="4" w:space="0" w:color="auto"/>
            </w:tcBorders>
          </w:tcPr>
          <w:p w14:paraId="2D7A1F71" w14:textId="77777777" w:rsidR="0037058C" w:rsidRDefault="00D71C53">
            <w:pPr>
              <w:rPr>
                <w:kern w:val="0"/>
                <w:lang w:eastAsia="ko-KR"/>
              </w:rPr>
            </w:pPr>
            <w:r>
              <w:rPr>
                <w:rFonts w:hint="eastAsia"/>
                <w:kern w:val="0"/>
                <w:lang w:eastAsia="ko-KR"/>
              </w:rPr>
              <w:t>s</w:t>
            </w:r>
            <w:r>
              <w:rPr>
                <w:kern w:val="0"/>
                <w:lang w:eastAsia="ko-KR"/>
              </w:rPr>
              <w:t>unpeng@vivo.com</w:t>
            </w:r>
          </w:p>
        </w:tc>
      </w:tr>
      <w:tr w:rsidR="0037058C" w14:paraId="74786E54" w14:textId="77777777">
        <w:tc>
          <w:tcPr>
            <w:tcW w:w="2263" w:type="dxa"/>
            <w:tcBorders>
              <w:top w:val="single" w:sz="4" w:space="0" w:color="auto"/>
              <w:left w:val="single" w:sz="4" w:space="0" w:color="auto"/>
              <w:bottom w:val="single" w:sz="4" w:space="0" w:color="auto"/>
              <w:right w:val="single" w:sz="4" w:space="0" w:color="auto"/>
            </w:tcBorders>
          </w:tcPr>
          <w:p w14:paraId="5EC6A363" w14:textId="77777777" w:rsidR="0037058C" w:rsidRDefault="00D71C53">
            <w:pPr>
              <w:rPr>
                <w:kern w:val="0"/>
                <w:lang w:eastAsia="ko-KR"/>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0576FB90" w14:textId="77777777" w:rsidR="0037058C" w:rsidRDefault="00D71C53">
            <w:pPr>
              <w:rPr>
                <w:kern w:val="0"/>
                <w:lang w:eastAsia="ko-KR"/>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409D7AAF" w14:textId="77777777" w:rsidR="0037058C" w:rsidRDefault="00D71C53">
            <w:pPr>
              <w:rPr>
                <w:kern w:val="0"/>
                <w:lang w:eastAsia="ko-KR"/>
              </w:rPr>
            </w:pPr>
            <w:r>
              <w:rPr>
                <w:kern w:val="0"/>
                <w:lang w:eastAsia="ko-KR"/>
              </w:rPr>
              <w:t>avik.sengupta@intel.com</w:t>
            </w:r>
          </w:p>
        </w:tc>
      </w:tr>
      <w:tr w:rsidR="0037058C" w14:paraId="7CB74709" w14:textId="77777777">
        <w:tc>
          <w:tcPr>
            <w:tcW w:w="2263" w:type="dxa"/>
            <w:tcBorders>
              <w:top w:val="single" w:sz="4" w:space="0" w:color="auto"/>
              <w:left w:val="single" w:sz="4" w:space="0" w:color="auto"/>
              <w:bottom w:val="single" w:sz="4" w:space="0" w:color="auto"/>
              <w:right w:val="single" w:sz="4" w:space="0" w:color="auto"/>
            </w:tcBorders>
          </w:tcPr>
          <w:p w14:paraId="4B2D75CA" w14:textId="77777777" w:rsidR="0037058C" w:rsidRDefault="00D71C53">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2A0CA82A" w14:textId="77777777" w:rsidR="0037058C" w:rsidRDefault="00D71C53">
            <w:pPr>
              <w:rPr>
                <w:kern w:val="0"/>
                <w:lang w:eastAsia="ja-JP"/>
              </w:rPr>
            </w:pPr>
            <w:r>
              <w:rPr>
                <w:kern w:val="0"/>
                <w:lang w:eastAsia="ja-JP"/>
              </w:rPr>
              <w:t>Xingqin Lin</w:t>
            </w:r>
          </w:p>
        </w:tc>
        <w:tc>
          <w:tcPr>
            <w:tcW w:w="4394" w:type="dxa"/>
            <w:tcBorders>
              <w:top w:val="single" w:sz="4" w:space="0" w:color="auto"/>
              <w:left w:val="single" w:sz="4" w:space="0" w:color="auto"/>
              <w:bottom w:val="single" w:sz="4" w:space="0" w:color="auto"/>
              <w:right w:val="single" w:sz="4" w:space="0" w:color="auto"/>
            </w:tcBorders>
          </w:tcPr>
          <w:p w14:paraId="429C2EAC" w14:textId="77777777" w:rsidR="0037058C" w:rsidRDefault="00D71C53">
            <w:pPr>
              <w:rPr>
                <w:kern w:val="0"/>
                <w:lang w:eastAsia="ko-KR"/>
              </w:rPr>
            </w:pPr>
            <w:r>
              <w:rPr>
                <w:kern w:val="0"/>
                <w:lang w:eastAsia="ko-KR"/>
              </w:rPr>
              <w:t>xingqinl@nvidia.com</w:t>
            </w:r>
          </w:p>
        </w:tc>
      </w:tr>
      <w:tr w:rsidR="0037058C" w14:paraId="05FE61F8" w14:textId="77777777">
        <w:tc>
          <w:tcPr>
            <w:tcW w:w="2263" w:type="dxa"/>
            <w:tcBorders>
              <w:top w:val="single" w:sz="4" w:space="0" w:color="auto"/>
              <w:left w:val="single" w:sz="4" w:space="0" w:color="auto"/>
              <w:bottom w:val="single" w:sz="4" w:space="0" w:color="auto"/>
              <w:right w:val="single" w:sz="4" w:space="0" w:color="auto"/>
            </w:tcBorders>
          </w:tcPr>
          <w:p w14:paraId="1E2D1A36" w14:textId="77777777" w:rsidR="0037058C" w:rsidRDefault="00D71C53">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4353397F" w14:textId="77777777" w:rsidR="0037058C" w:rsidRDefault="00D71C53">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6AD19999" w14:textId="77777777" w:rsidR="0037058C" w:rsidRDefault="00D71C53">
            <w:pPr>
              <w:rPr>
                <w:kern w:val="0"/>
                <w:lang w:eastAsia="ko-KR"/>
              </w:rPr>
            </w:pPr>
            <w:r>
              <w:rPr>
                <w:kern w:val="0"/>
                <w:lang w:eastAsia="ko-KR"/>
              </w:rPr>
              <w:t>szh@oppo.com</w:t>
            </w:r>
          </w:p>
        </w:tc>
      </w:tr>
      <w:tr w:rsidR="0037058C" w14:paraId="2D77C861" w14:textId="77777777">
        <w:tc>
          <w:tcPr>
            <w:tcW w:w="2263" w:type="dxa"/>
            <w:tcBorders>
              <w:top w:val="single" w:sz="4" w:space="0" w:color="auto"/>
              <w:left w:val="single" w:sz="4" w:space="0" w:color="auto"/>
              <w:bottom w:val="single" w:sz="4" w:space="0" w:color="auto"/>
              <w:right w:val="single" w:sz="4" w:space="0" w:color="auto"/>
            </w:tcBorders>
          </w:tcPr>
          <w:p w14:paraId="0B01236A" w14:textId="77777777" w:rsidR="0037058C" w:rsidRDefault="00D71C53">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45B85573" w14:textId="77777777" w:rsidR="0037058C" w:rsidRDefault="00D71C53">
            <w:pPr>
              <w:rPr>
                <w:kern w:val="0"/>
                <w:lang w:eastAsia="ja-JP"/>
              </w:rPr>
            </w:pPr>
            <w:r>
              <w:rPr>
                <w:kern w:val="0"/>
                <w:lang w:eastAsia="ja-JP"/>
              </w:rPr>
              <w:t>Thomas Novlan</w:t>
            </w:r>
          </w:p>
        </w:tc>
        <w:tc>
          <w:tcPr>
            <w:tcW w:w="4394" w:type="dxa"/>
            <w:tcBorders>
              <w:top w:val="single" w:sz="4" w:space="0" w:color="auto"/>
              <w:left w:val="single" w:sz="4" w:space="0" w:color="auto"/>
              <w:bottom w:val="single" w:sz="4" w:space="0" w:color="auto"/>
              <w:right w:val="single" w:sz="4" w:space="0" w:color="auto"/>
            </w:tcBorders>
          </w:tcPr>
          <w:p w14:paraId="4BB3029B" w14:textId="77777777" w:rsidR="0037058C" w:rsidRDefault="00D71C53">
            <w:pPr>
              <w:rPr>
                <w:kern w:val="0"/>
                <w:lang w:eastAsia="ko-KR"/>
              </w:rPr>
            </w:pPr>
            <w:r>
              <w:rPr>
                <w:kern w:val="0"/>
                <w:lang w:eastAsia="ko-KR"/>
              </w:rPr>
              <w:t>thomas_novlan@labs.att.com</w:t>
            </w:r>
          </w:p>
        </w:tc>
      </w:tr>
      <w:tr w:rsidR="0037058C" w14:paraId="5C741E4F" w14:textId="77777777">
        <w:tc>
          <w:tcPr>
            <w:tcW w:w="2263" w:type="dxa"/>
            <w:tcBorders>
              <w:top w:val="single" w:sz="4" w:space="0" w:color="auto"/>
              <w:left w:val="single" w:sz="4" w:space="0" w:color="auto"/>
              <w:bottom w:val="single" w:sz="4" w:space="0" w:color="auto"/>
              <w:right w:val="single" w:sz="4" w:space="0" w:color="auto"/>
            </w:tcBorders>
          </w:tcPr>
          <w:p w14:paraId="674F036F" w14:textId="77777777" w:rsidR="0037058C" w:rsidRDefault="00D71C53">
            <w:pPr>
              <w:rPr>
                <w:kern w:val="0"/>
                <w:lang w:eastAsia="ko-KR"/>
              </w:rPr>
            </w:pPr>
            <w:r>
              <w:rPr>
                <w:rFonts w:hint="eastAsia"/>
                <w:kern w:val="0"/>
                <w:lang w:eastAsia="ko-KR"/>
              </w:rPr>
              <w:t>CATT</w:t>
            </w:r>
          </w:p>
        </w:tc>
        <w:tc>
          <w:tcPr>
            <w:tcW w:w="2977" w:type="dxa"/>
            <w:tcBorders>
              <w:top w:val="single" w:sz="4" w:space="0" w:color="auto"/>
              <w:left w:val="single" w:sz="4" w:space="0" w:color="auto"/>
              <w:bottom w:val="single" w:sz="4" w:space="0" w:color="auto"/>
              <w:right w:val="single" w:sz="4" w:space="0" w:color="auto"/>
            </w:tcBorders>
          </w:tcPr>
          <w:p w14:paraId="5D439D21" w14:textId="77777777" w:rsidR="0037058C" w:rsidRDefault="00D71C53">
            <w:pPr>
              <w:rPr>
                <w:kern w:val="0"/>
                <w:lang w:eastAsia="ko-KR"/>
              </w:rPr>
            </w:pPr>
            <w:r>
              <w:rPr>
                <w:rFonts w:hint="eastAsia"/>
                <w:kern w:val="0"/>
                <w:lang w:eastAsia="ko-KR"/>
              </w:rPr>
              <w:t>Yongqiang FEI</w:t>
            </w:r>
          </w:p>
        </w:tc>
        <w:tc>
          <w:tcPr>
            <w:tcW w:w="4394" w:type="dxa"/>
            <w:tcBorders>
              <w:top w:val="single" w:sz="4" w:space="0" w:color="auto"/>
              <w:left w:val="single" w:sz="4" w:space="0" w:color="auto"/>
              <w:bottom w:val="single" w:sz="4" w:space="0" w:color="auto"/>
              <w:right w:val="single" w:sz="4" w:space="0" w:color="auto"/>
            </w:tcBorders>
          </w:tcPr>
          <w:p w14:paraId="05EFD2BC" w14:textId="77777777" w:rsidR="0037058C" w:rsidRDefault="00D71C53">
            <w:pPr>
              <w:rPr>
                <w:kern w:val="0"/>
                <w:lang w:eastAsia="ko-KR"/>
              </w:rPr>
            </w:pPr>
            <w:r>
              <w:rPr>
                <w:rFonts w:hint="eastAsia"/>
                <w:kern w:val="0"/>
                <w:lang w:eastAsia="ko-KR"/>
              </w:rPr>
              <w:t>feiyongqiang@catt.cn</w:t>
            </w:r>
          </w:p>
        </w:tc>
      </w:tr>
      <w:tr w:rsidR="0037058C" w14:paraId="0D985BE5" w14:textId="77777777">
        <w:tc>
          <w:tcPr>
            <w:tcW w:w="2263" w:type="dxa"/>
            <w:tcBorders>
              <w:top w:val="single" w:sz="4" w:space="0" w:color="auto"/>
              <w:left w:val="single" w:sz="4" w:space="0" w:color="auto"/>
              <w:bottom w:val="single" w:sz="4" w:space="0" w:color="auto"/>
              <w:right w:val="single" w:sz="4" w:space="0" w:color="auto"/>
            </w:tcBorders>
          </w:tcPr>
          <w:p w14:paraId="6DBB9663" w14:textId="77777777" w:rsidR="0037058C" w:rsidRDefault="00D71C53">
            <w:pPr>
              <w:rPr>
                <w:kern w:val="0"/>
                <w:lang w:eastAsia="ko-KR"/>
              </w:rPr>
            </w:pPr>
            <w:r>
              <w:rPr>
                <w:rFonts w:hint="eastAsia"/>
                <w:kern w:val="0"/>
                <w:lang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50853E10" w14:textId="77777777" w:rsidR="0037058C" w:rsidRDefault="00D71C53">
            <w:pPr>
              <w:rPr>
                <w:kern w:val="0"/>
                <w:lang w:eastAsia="ko-KR"/>
              </w:rPr>
            </w:pPr>
            <w:r>
              <w:rPr>
                <w:rFonts w:hint="eastAsia"/>
                <w:kern w:val="0"/>
                <w:lang w:eastAsia="ko-KR"/>
              </w:rPr>
              <w:t>SeongWon Go</w:t>
            </w:r>
          </w:p>
        </w:tc>
        <w:tc>
          <w:tcPr>
            <w:tcW w:w="4394" w:type="dxa"/>
            <w:tcBorders>
              <w:top w:val="single" w:sz="4" w:space="0" w:color="auto"/>
              <w:left w:val="single" w:sz="4" w:space="0" w:color="auto"/>
              <w:bottom w:val="single" w:sz="4" w:space="0" w:color="auto"/>
              <w:right w:val="single" w:sz="4" w:space="0" w:color="auto"/>
            </w:tcBorders>
          </w:tcPr>
          <w:p w14:paraId="22AACD72" w14:textId="77777777" w:rsidR="0037058C" w:rsidRDefault="00CC1479">
            <w:pPr>
              <w:rPr>
                <w:kern w:val="0"/>
                <w:lang w:eastAsia="ko-KR"/>
              </w:rPr>
            </w:pPr>
            <w:hyperlink r:id="rId14" w:history="1">
              <w:r w:rsidR="00D71C53">
                <w:rPr>
                  <w:rStyle w:val="ac"/>
                  <w:rFonts w:hint="eastAsia"/>
                  <w:kern w:val="0"/>
                  <w:lang w:eastAsia="ko-KR"/>
                </w:rPr>
                <w:t>sw.</w:t>
              </w:r>
              <w:r w:rsidR="00D71C53">
                <w:rPr>
                  <w:rStyle w:val="ac"/>
                  <w:kern w:val="0"/>
                  <w:lang w:eastAsia="ko-KR"/>
                </w:rPr>
                <w:t>go@lge.com</w:t>
              </w:r>
            </w:hyperlink>
          </w:p>
        </w:tc>
      </w:tr>
      <w:tr w:rsidR="0037058C" w14:paraId="06A8C2E3" w14:textId="77777777">
        <w:tc>
          <w:tcPr>
            <w:tcW w:w="2263" w:type="dxa"/>
            <w:tcBorders>
              <w:top w:val="single" w:sz="4" w:space="0" w:color="auto"/>
              <w:left w:val="single" w:sz="4" w:space="0" w:color="auto"/>
              <w:bottom w:val="single" w:sz="4" w:space="0" w:color="auto"/>
              <w:right w:val="single" w:sz="4" w:space="0" w:color="auto"/>
            </w:tcBorders>
          </w:tcPr>
          <w:p w14:paraId="290A0CA0" w14:textId="77777777" w:rsidR="0037058C" w:rsidRDefault="00D71C53">
            <w:pPr>
              <w:rPr>
                <w:kern w:val="0"/>
                <w:lang w:eastAsia="ko-KR"/>
              </w:rPr>
            </w:pPr>
            <w:r>
              <w:rPr>
                <w:kern w:val="0"/>
                <w:lang w:eastAsia="ko-KR"/>
              </w:rPr>
              <w:t>Ericsson</w:t>
            </w:r>
          </w:p>
        </w:tc>
        <w:tc>
          <w:tcPr>
            <w:tcW w:w="2977" w:type="dxa"/>
            <w:tcBorders>
              <w:top w:val="single" w:sz="4" w:space="0" w:color="auto"/>
              <w:left w:val="single" w:sz="4" w:space="0" w:color="auto"/>
              <w:bottom w:val="single" w:sz="4" w:space="0" w:color="auto"/>
              <w:right w:val="single" w:sz="4" w:space="0" w:color="auto"/>
            </w:tcBorders>
          </w:tcPr>
          <w:p w14:paraId="019324F4" w14:textId="77777777" w:rsidR="0037058C" w:rsidRDefault="00D71C53">
            <w:pPr>
              <w:rPr>
                <w:kern w:val="0"/>
                <w:lang w:eastAsia="ko-KR"/>
              </w:rPr>
            </w:pPr>
            <w:r>
              <w:rPr>
                <w:kern w:val="0"/>
                <w:lang w:eastAsia="ko-KR"/>
              </w:rPr>
              <w:t>Henrik Ryden</w:t>
            </w:r>
          </w:p>
        </w:tc>
        <w:tc>
          <w:tcPr>
            <w:tcW w:w="4394" w:type="dxa"/>
            <w:tcBorders>
              <w:top w:val="single" w:sz="4" w:space="0" w:color="auto"/>
              <w:left w:val="single" w:sz="4" w:space="0" w:color="auto"/>
              <w:bottom w:val="single" w:sz="4" w:space="0" w:color="auto"/>
              <w:right w:val="single" w:sz="4" w:space="0" w:color="auto"/>
            </w:tcBorders>
          </w:tcPr>
          <w:p w14:paraId="04FD5B6B" w14:textId="77777777" w:rsidR="0037058C" w:rsidRDefault="00D71C53">
            <w:pPr>
              <w:rPr>
                <w:kern w:val="0"/>
                <w:lang w:eastAsia="ko-KR"/>
              </w:rPr>
            </w:pPr>
            <w:r>
              <w:rPr>
                <w:kern w:val="0"/>
                <w:lang w:eastAsia="ko-KR"/>
              </w:rPr>
              <w:t>Henrik.a.ryden@ericsson.com</w:t>
            </w:r>
          </w:p>
        </w:tc>
      </w:tr>
      <w:tr w:rsidR="0037058C" w14:paraId="4EA190C4" w14:textId="77777777">
        <w:tc>
          <w:tcPr>
            <w:tcW w:w="2263" w:type="dxa"/>
            <w:tcBorders>
              <w:top w:val="single" w:sz="4" w:space="0" w:color="auto"/>
              <w:left w:val="single" w:sz="4" w:space="0" w:color="auto"/>
              <w:bottom w:val="single" w:sz="4" w:space="0" w:color="auto"/>
              <w:right w:val="single" w:sz="4" w:space="0" w:color="auto"/>
            </w:tcBorders>
          </w:tcPr>
          <w:p w14:paraId="1349211E" w14:textId="77777777" w:rsidR="0037058C" w:rsidRDefault="00D71C53">
            <w:pPr>
              <w:rPr>
                <w:rFonts w:eastAsia="宋体"/>
                <w:kern w:val="0"/>
                <w:lang w:eastAsia="ko-KR"/>
              </w:rPr>
            </w:pPr>
            <w:r>
              <w:rPr>
                <w:rFonts w:eastAsia="宋体" w:hint="eastAsia"/>
                <w:kern w:val="0"/>
                <w:lang w:eastAsia="ko-KR"/>
              </w:rPr>
              <w:t>ZTE, Sanechips</w:t>
            </w:r>
          </w:p>
        </w:tc>
        <w:tc>
          <w:tcPr>
            <w:tcW w:w="2977" w:type="dxa"/>
            <w:tcBorders>
              <w:top w:val="single" w:sz="4" w:space="0" w:color="auto"/>
              <w:left w:val="single" w:sz="4" w:space="0" w:color="auto"/>
              <w:bottom w:val="single" w:sz="4" w:space="0" w:color="auto"/>
              <w:right w:val="single" w:sz="4" w:space="0" w:color="auto"/>
            </w:tcBorders>
          </w:tcPr>
          <w:p w14:paraId="77883B43" w14:textId="77777777" w:rsidR="0037058C" w:rsidRDefault="00D71C53">
            <w:pPr>
              <w:rPr>
                <w:rFonts w:eastAsia="宋体"/>
                <w:kern w:val="0"/>
                <w:lang w:eastAsia="ko-KR"/>
              </w:rPr>
            </w:pPr>
            <w:r>
              <w:rPr>
                <w:rFonts w:eastAsia="宋体" w:hint="eastAsia"/>
                <w:kern w:val="0"/>
                <w:lang w:eastAsia="ko-KR"/>
              </w:rPr>
              <w:t>Wenfeng Liu</w:t>
            </w:r>
          </w:p>
        </w:tc>
        <w:tc>
          <w:tcPr>
            <w:tcW w:w="4394" w:type="dxa"/>
            <w:tcBorders>
              <w:top w:val="single" w:sz="4" w:space="0" w:color="auto"/>
              <w:left w:val="single" w:sz="4" w:space="0" w:color="auto"/>
              <w:bottom w:val="single" w:sz="4" w:space="0" w:color="auto"/>
              <w:right w:val="single" w:sz="4" w:space="0" w:color="auto"/>
            </w:tcBorders>
          </w:tcPr>
          <w:p w14:paraId="40566D08" w14:textId="77777777" w:rsidR="0037058C" w:rsidRDefault="00D71C53">
            <w:pPr>
              <w:rPr>
                <w:rFonts w:eastAsia="宋体"/>
                <w:kern w:val="0"/>
                <w:lang w:eastAsia="ko-KR"/>
              </w:rPr>
            </w:pPr>
            <w:r>
              <w:rPr>
                <w:rFonts w:eastAsia="宋体" w:hint="eastAsia"/>
                <w:kern w:val="0"/>
                <w:lang w:eastAsia="ko-KR"/>
              </w:rPr>
              <w:t>liu.wenfeng@zte.com.cn</w:t>
            </w:r>
          </w:p>
        </w:tc>
      </w:tr>
      <w:tr w:rsidR="0037058C" w14:paraId="1B70E951" w14:textId="77777777">
        <w:tc>
          <w:tcPr>
            <w:tcW w:w="2263" w:type="dxa"/>
            <w:tcBorders>
              <w:top w:val="single" w:sz="4" w:space="0" w:color="auto"/>
              <w:left w:val="single" w:sz="4" w:space="0" w:color="auto"/>
              <w:bottom w:val="single" w:sz="4" w:space="0" w:color="auto"/>
              <w:right w:val="single" w:sz="4" w:space="0" w:color="auto"/>
            </w:tcBorders>
          </w:tcPr>
          <w:p w14:paraId="273B8646" w14:textId="77777777" w:rsidR="0037058C" w:rsidRDefault="00D71C53">
            <w:pPr>
              <w:rPr>
                <w:rFonts w:eastAsia="宋体"/>
                <w:kern w:val="0"/>
                <w:lang w:eastAsia="ko-KR"/>
              </w:rPr>
            </w:pPr>
            <w:r>
              <w:rPr>
                <w:rFonts w:hint="eastAsia"/>
                <w:lang w:eastAsia="ko-KR"/>
              </w:rPr>
              <w:t>C</w:t>
            </w:r>
            <w:r>
              <w:rPr>
                <w:lang w:eastAsia="ko-KR"/>
              </w:rPr>
              <w:t>AICT</w:t>
            </w:r>
          </w:p>
        </w:tc>
        <w:tc>
          <w:tcPr>
            <w:tcW w:w="2977" w:type="dxa"/>
            <w:tcBorders>
              <w:top w:val="single" w:sz="4" w:space="0" w:color="auto"/>
              <w:left w:val="single" w:sz="4" w:space="0" w:color="auto"/>
              <w:bottom w:val="single" w:sz="4" w:space="0" w:color="auto"/>
              <w:right w:val="single" w:sz="4" w:space="0" w:color="auto"/>
            </w:tcBorders>
          </w:tcPr>
          <w:p w14:paraId="319AE174" w14:textId="77777777" w:rsidR="0037058C" w:rsidRDefault="00D71C53">
            <w:pPr>
              <w:rPr>
                <w:rFonts w:eastAsia="宋体"/>
                <w:kern w:val="0"/>
                <w:lang w:eastAsia="ko-KR"/>
              </w:rPr>
            </w:pPr>
            <w:r>
              <w:rPr>
                <w:rFonts w:hint="eastAsia"/>
                <w:lang w:eastAsia="ko-KR"/>
              </w:rPr>
              <w:t>X</w:t>
            </w:r>
            <w:r>
              <w:rPr>
                <w:lang w:eastAsia="ko-KR"/>
              </w:rPr>
              <w:t>iaofeng Liu</w:t>
            </w:r>
          </w:p>
        </w:tc>
        <w:tc>
          <w:tcPr>
            <w:tcW w:w="4394" w:type="dxa"/>
            <w:tcBorders>
              <w:top w:val="single" w:sz="4" w:space="0" w:color="auto"/>
              <w:left w:val="single" w:sz="4" w:space="0" w:color="auto"/>
              <w:bottom w:val="single" w:sz="4" w:space="0" w:color="auto"/>
              <w:right w:val="single" w:sz="4" w:space="0" w:color="auto"/>
            </w:tcBorders>
          </w:tcPr>
          <w:p w14:paraId="1DC7F78F" w14:textId="77777777" w:rsidR="0037058C" w:rsidRDefault="00D71C53">
            <w:pPr>
              <w:rPr>
                <w:rFonts w:eastAsia="宋体"/>
                <w:kern w:val="0"/>
                <w:lang w:eastAsia="ko-KR"/>
              </w:rPr>
            </w:pPr>
            <w:r>
              <w:rPr>
                <w:lang w:eastAsia="ko-KR"/>
              </w:rPr>
              <w:t>Liuxiaofeng1@caict.ac.cn</w:t>
            </w:r>
          </w:p>
        </w:tc>
      </w:tr>
      <w:tr w:rsidR="0037058C" w14:paraId="1F833976" w14:textId="77777777">
        <w:tc>
          <w:tcPr>
            <w:tcW w:w="2263" w:type="dxa"/>
            <w:tcBorders>
              <w:top w:val="single" w:sz="4" w:space="0" w:color="auto"/>
              <w:left w:val="single" w:sz="4" w:space="0" w:color="auto"/>
              <w:bottom w:val="single" w:sz="4" w:space="0" w:color="auto"/>
              <w:right w:val="single" w:sz="4" w:space="0" w:color="auto"/>
            </w:tcBorders>
          </w:tcPr>
          <w:p w14:paraId="55B37D06" w14:textId="77777777" w:rsidR="0037058C" w:rsidRDefault="00D71C53">
            <w:pPr>
              <w:rPr>
                <w:lang w:eastAsia="ko-KR"/>
              </w:rPr>
            </w:pPr>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61D03CA6" w14:textId="77777777" w:rsidR="0037058C" w:rsidRDefault="00D71C53">
            <w:pPr>
              <w:rPr>
                <w:lang w:eastAsia="ja-JP"/>
              </w:rPr>
            </w:pPr>
            <w:r>
              <w:rPr>
                <w:lang w:eastAsia="ja-JP"/>
              </w:rPr>
              <w:t>Jackson Wang</w:t>
            </w:r>
          </w:p>
          <w:p w14:paraId="0CB3949C" w14:textId="77777777" w:rsidR="0037058C" w:rsidRDefault="00D71C53">
            <w:pPr>
              <w:rPr>
                <w:lang w:eastAsia="ko-KR"/>
              </w:rPr>
            </w:pPr>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14:paraId="6058D227" w14:textId="77777777" w:rsidR="0037058C" w:rsidRDefault="00CC1479">
            <w:pPr>
              <w:rPr>
                <w:lang w:eastAsia="ko-KR"/>
              </w:rPr>
            </w:pPr>
            <w:hyperlink r:id="rId15" w:history="1">
              <w:r w:rsidR="00D71C53">
                <w:rPr>
                  <w:rStyle w:val="ac"/>
                  <w:lang w:eastAsia="ko-KR"/>
                </w:rPr>
                <w:t>h0809.wang@samsung.com</w:t>
              </w:r>
            </w:hyperlink>
          </w:p>
          <w:p w14:paraId="4A8305D3" w14:textId="77777777" w:rsidR="0037058C" w:rsidRDefault="00D71C53">
            <w:pPr>
              <w:rPr>
                <w:lang w:eastAsia="ko-KR"/>
              </w:rPr>
            </w:pPr>
            <w:r>
              <w:rPr>
                <w:lang w:eastAsia="ko-KR"/>
              </w:rPr>
              <w:t>yg.lim@samsung.com</w:t>
            </w:r>
          </w:p>
        </w:tc>
      </w:tr>
      <w:tr w:rsidR="0037058C" w14:paraId="6160F799" w14:textId="77777777">
        <w:tc>
          <w:tcPr>
            <w:tcW w:w="2263" w:type="dxa"/>
            <w:tcBorders>
              <w:top w:val="single" w:sz="4" w:space="0" w:color="auto"/>
              <w:left w:val="single" w:sz="4" w:space="0" w:color="auto"/>
              <w:bottom w:val="single" w:sz="4" w:space="0" w:color="auto"/>
              <w:right w:val="single" w:sz="4" w:space="0" w:color="auto"/>
            </w:tcBorders>
          </w:tcPr>
          <w:p w14:paraId="08401420" w14:textId="77777777" w:rsidR="0037058C" w:rsidRDefault="00D71C53">
            <w:pPr>
              <w:rPr>
                <w:lang w:eastAsia="ja-JP"/>
              </w:rPr>
            </w:pPr>
            <w:r>
              <w:rPr>
                <w:rFonts w:hint="eastAsia"/>
                <w:lang w:eastAsia="ko-KR"/>
              </w:rPr>
              <w:t>F</w:t>
            </w:r>
            <w:r>
              <w:rPr>
                <w:lang w:eastAsia="ko-KR"/>
              </w:rPr>
              <w:t>ujitsu</w:t>
            </w:r>
          </w:p>
        </w:tc>
        <w:tc>
          <w:tcPr>
            <w:tcW w:w="2977" w:type="dxa"/>
            <w:tcBorders>
              <w:top w:val="single" w:sz="4" w:space="0" w:color="auto"/>
              <w:left w:val="single" w:sz="4" w:space="0" w:color="auto"/>
              <w:bottom w:val="single" w:sz="4" w:space="0" w:color="auto"/>
              <w:right w:val="single" w:sz="4" w:space="0" w:color="auto"/>
            </w:tcBorders>
          </w:tcPr>
          <w:p w14:paraId="1D50C234" w14:textId="77777777" w:rsidR="0037058C" w:rsidRDefault="00D71C53">
            <w:pPr>
              <w:rPr>
                <w:lang w:eastAsia="ja-JP"/>
              </w:rPr>
            </w:pPr>
            <w:r>
              <w:rPr>
                <w:rFonts w:hint="eastAsia"/>
                <w:lang w:eastAsia="ko-KR"/>
              </w:rPr>
              <w:t>W</w:t>
            </w:r>
            <w:r>
              <w:rPr>
                <w:lang w:eastAsia="ko-KR"/>
              </w:rPr>
              <w:t>ang Xin</w:t>
            </w:r>
          </w:p>
        </w:tc>
        <w:tc>
          <w:tcPr>
            <w:tcW w:w="4394" w:type="dxa"/>
            <w:tcBorders>
              <w:top w:val="single" w:sz="4" w:space="0" w:color="auto"/>
              <w:left w:val="single" w:sz="4" w:space="0" w:color="auto"/>
              <w:bottom w:val="single" w:sz="4" w:space="0" w:color="auto"/>
              <w:right w:val="single" w:sz="4" w:space="0" w:color="auto"/>
            </w:tcBorders>
          </w:tcPr>
          <w:p w14:paraId="3E370FAB" w14:textId="77777777" w:rsidR="0037058C" w:rsidRDefault="00D71C53">
            <w:pPr>
              <w:rPr>
                <w:lang w:eastAsia="ko-KR"/>
              </w:rPr>
            </w:pPr>
            <w:r>
              <w:rPr>
                <w:rFonts w:hint="eastAsia"/>
                <w:lang w:eastAsia="ko-KR"/>
              </w:rPr>
              <w:t>w</w:t>
            </w:r>
            <w:r>
              <w:rPr>
                <w:lang w:eastAsia="ko-KR"/>
              </w:rPr>
              <w:t>angxin@fujitsu.com</w:t>
            </w:r>
          </w:p>
        </w:tc>
      </w:tr>
      <w:tr w:rsidR="0037058C" w14:paraId="76C433EE" w14:textId="77777777">
        <w:tc>
          <w:tcPr>
            <w:tcW w:w="2263" w:type="dxa"/>
            <w:tcBorders>
              <w:top w:val="single" w:sz="4" w:space="0" w:color="auto"/>
              <w:left w:val="single" w:sz="4" w:space="0" w:color="auto"/>
              <w:bottom w:val="single" w:sz="4" w:space="0" w:color="auto"/>
              <w:right w:val="single" w:sz="4" w:space="0" w:color="auto"/>
            </w:tcBorders>
          </w:tcPr>
          <w:p w14:paraId="600798AC" w14:textId="77777777" w:rsidR="0037058C" w:rsidRDefault="00D71C53">
            <w:pPr>
              <w:rPr>
                <w:lang w:eastAsia="ko-KR"/>
              </w:rPr>
            </w:pPr>
            <w:r>
              <w:rPr>
                <w:rFonts w:hint="eastAsia"/>
                <w:lang w:eastAsia="ko-KR"/>
              </w:rPr>
              <w:t>C</w:t>
            </w:r>
            <w:r>
              <w:rPr>
                <w:lang w:eastAsia="ko-KR"/>
              </w:rPr>
              <w:t>MCC</w:t>
            </w:r>
          </w:p>
        </w:tc>
        <w:tc>
          <w:tcPr>
            <w:tcW w:w="2977" w:type="dxa"/>
            <w:tcBorders>
              <w:top w:val="single" w:sz="4" w:space="0" w:color="auto"/>
              <w:left w:val="single" w:sz="4" w:space="0" w:color="auto"/>
              <w:bottom w:val="single" w:sz="4" w:space="0" w:color="auto"/>
              <w:right w:val="single" w:sz="4" w:space="0" w:color="auto"/>
            </w:tcBorders>
          </w:tcPr>
          <w:p w14:paraId="1E78F480" w14:textId="77777777" w:rsidR="0037058C" w:rsidRDefault="00D71C53">
            <w:pPr>
              <w:rPr>
                <w:lang w:eastAsia="ko-KR"/>
              </w:rPr>
            </w:pPr>
            <w:r>
              <w:rPr>
                <w:rFonts w:hint="eastAsia"/>
                <w:lang w:eastAsia="ko-KR"/>
              </w:rPr>
              <w:t>J</w:t>
            </w:r>
            <w:r>
              <w:rPr>
                <w:lang w:eastAsia="ko-KR"/>
              </w:rPr>
              <w:t>un ZUO</w:t>
            </w:r>
          </w:p>
        </w:tc>
        <w:tc>
          <w:tcPr>
            <w:tcW w:w="4394" w:type="dxa"/>
            <w:tcBorders>
              <w:top w:val="single" w:sz="4" w:space="0" w:color="auto"/>
              <w:left w:val="single" w:sz="4" w:space="0" w:color="auto"/>
              <w:bottom w:val="single" w:sz="4" w:space="0" w:color="auto"/>
              <w:right w:val="single" w:sz="4" w:space="0" w:color="auto"/>
            </w:tcBorders>
          </w:tcPr>
          <w:p w14:paraId="21488933" w14:textId="77777777" w:rsidR="0037058C" w:rsidRDefault="00D71C53">
            <w:pPr>
              <w:rPr>
                <w:lang w:eastAsia="ko-KR"/>
              </w:rPr>
            </w:pPr>
            <w:r>
              <w:rPr>
                <w:lang w:eastAsia="ko-KR"/>
              </w:rPr>
              <w:t>zuojun@chinamobile.com</w:t>
            </w:r>
          </w:p>
        </w:tc>
      </w:tr>
      <w:tr w:rsidR="0037058C" w14:paraId="22FCD26E" w14:textId="77777777">
        <w:tc>
          <w:tcPr>
            <w:tcW w:w="2263" w:type="dxa"/>
            <w:tcBorders>
              <w:top w:val="single" w:sz="4" w:space="0" w:color="auto"/>
              <w:left w:val="single" w:sz="4" w:space="0" w:color="auto"/>
              <w:bottom w:val="single" w:sz="4" w:space="0" w:color="auto"/>
              <w:right w:val="single" w:sz="4" w:space="0" w:color="auto"/>
            </w:tcBorders>
          </w:tcPr>
          <w:p w14:paraId="60091976" w14:textId="77777777" w:rsidR="0037058C" w:rsidRDefault="00D71C53">
            <w:pPr>
              <w:rPr>
                <w:lang w:eastAsia="ko-KR"/>
              </w:rPr>
            </w:pPr>
            <w:r>
              <w:rPr>
                <w:lang w:eastAsia="ko-KR"/>
              </w:rPr>
              <w:t>MediaTek</w:t>
            </w:r>
          </w:p>
        </w:tc>
        <w:tc>
          <w:tcPr>
            <w:tcW w:w="2977" w:type="dxa"/>
            <w:tcBorders>
              <w:top w:val="single" w:sz="4" w:space="0" w:color="auto"/>
              <w:left w:val="single" w:sz="4" w:space="0" w:color="auto"/>
              <w:bottom w:val="single" w:sz="4" w:space="0" w:color="auto"/>
              <w:right w:val="single" w:sz="4" w:space="0" w:color="auto"/>
            </w:tcBorders>
          </w:tcPr>
          <w:p w14:paraId="5822A233" w14:textId="77777777" w:rsidR="0037058C" w:rsidRDefault="00D71C53">
            <w:pPr>
              <w:rPr>
                <w:lang w:eastAsia="ko-KR"/>
              </w:rPr>
            </w:pPr>
            <w:r>
              <w:rPr>
                <w:lang w:eastAsia="ko-KR"/>
              </w:rPr>
              <w:t>Gyu Bum Kyung</w:t>
            </w:r>
          </w:p>
        </w:tc>
        <w:tc>
          <w:tcPr>
            <w:tcW w:w="4394" w:type="dxa"/>
            <w:tcBorders>
              <w:top w:val="single" w:sz="4" w:space="0" w:color="auto"/>
              <w:left w:val="single" w:sz="4" w:space="0" w:color="auto"/>
              <w:bottom w:val="single" w:sz="4" w:space="0" w:color="auto"/>
              <w:right w:val="single" w:sz="4" w:space="0" w:color="auto"/>
            </w:tcBorders>
          </w:tcPr>
          <w:p w14:paraId="43B572AB" w14:textId="77777777" w:rsidR="0037058C" w:rsidRDefault="00D71C53">
            <w:pPr>
              <w:rPr>
                <w:lang w:eastAsia="ko-KR"/>
              </w:rPr>
            </w:pPr>
            <w:r>
              <w:rPr>
                <w:lang w:eastAsia="ko-KR"/>
              </w:rPr>
              <w:t>gyubum.kyung@mediatek.com</w:t>
            </w:r>
          </w:p>
        </w:tc>
      </w:tr>
      <w:tr w:rsidR="0037058C" w14:paraId="6B3D8830" w14:textId="77777777">
        <w:tc>
          <w:tcPr>
            <w:tcW w:w="2263" w:type="dxa"/>
            <w:tcBorders>
              <w:top w:val="single" w:sz="4" w:space="0" w:color="auto"/>
              <w:left w:val="single" w:sz="4" w:space="0" w:color="auto"/>
              <w:bottom w:val="single" w:sz="4" w:space="0" w:color="auto"/>
              <w:right w:val="single" w:sz="4" w:space="0" w:color="auto"/>
            </w:tcBorders>
          </w:tcPr>
          <w:p w14:paraId="5821844D" w14:textId="77777777" w:rsidR="0037058C" w:rsidRDefault="00D71C53">
            <w:pPr>
              <w:rPr>
                <w:lang w:eastAsia="ko-KR"/>
              </w:rPr>
            </w:pPr>
            <w:r>
              <w:rPr>
                <w:lang w:eastAsia="ko-KR"/>
              </w:rPr>
              <w:t>Huawei, HiSilicon</w:t>
            </w:r>
          </w:p>
        </w:tc>
        <w:tc>
          <w:tcPr>
            <w:tcW w:w="2977" w:type="dxa"/>
            <w:tcBorders>
              <w:top w:val="single" w:sz="4" w:space="0" w:color="auto"/>
              <w:left w:val="single" w:sz="4" w:space="0" w:color="auto"/>
              <w:bottom w:val="single" w:sz="4" w:space="0" w:color="auto"/>
              <w:right w:val="single" w:sz="4" w:space="0" w:color="auto"/>
            </w:tcBorders>
          </w:tcPr>
          <w:p w14:paraId="18DD5C9C" w14:textId="77777777" w:rsidR="0037058C" w:rsidRDefault="00D71C53">
            <w:pPr>
              <w:rPr>
                <w:lang w:eastAsia="ko-KR"/>
              </w:rPr>
            </w:pPr>
            <w:r>
              <w:rPr>
                <w:lang w:eastAsia="ko-KR"/>
              </w:rPr>
              <w:t>Thorsten Schier</w:t>
            </w:r>
          </w:p>
        </w:tc>
        <w:tc>
          <w:tcPr>
            <w:tcW w:w="4394" w:type="dxa"/>
            <w:tcBorders>
              <w:top w:val="single" w:sz="4" w:space="0" w:color="auto"/>
              <w:left w:val="single" w:sz="4" w:space="0" w:color="auto"/>
              <w:bottom w:val="single" w:sz="4" w:space="0" w:color="auto"/>
              <w:right w:val="single" w:sz="4" w:space="0" w:color="auto"/>
            </w:tcBorders>
          </w:tcPr>
          <w:p w14:paraId="7F368FF4" w14:textId="77777777" w:rsidR="0037058C" w:rsidRDefault="00D71C53">
            <w:pPr>
              <w:rPr>
                <w:lang w:eastAsia="ko-KR"/>
              </w:rPr>
            </w:pPr>
            <w:r>
              <w:rPr>
                <w:lang w:eastAsia="ko-KR"/>
              </w:rPr>
              <w:t>Thorsten.schier@huawei.com</w:t>
            </w:r>
          </w:p>
        </w:tc>
      </w:tr>
      <w:tr w:rsidR="0037058C" w14:paraId="069C5F8A" w14:textId="77777777">
        <w:tc>
          <w:tcPr>
            <w:tcW w:w="2263" w:type="dxa"/>
            <w:tcBorders>
              <w:top w:val="single" w:sz="4" w:space="0" w:color="auto"/>
              <w:left w:val="single" w:sz="4" w:space="0" w:color="auto"/>
              <w:bottom w:val="single" w:sz="4" w:space="0" w:color="auto"/>
              <w:right w:val="single" w:sz="4" w:space="0" w:color="auto"/>
            </w:tcBorders>
          </w:tcPr>
          <w:p w14:paraId="329E7FB7" w14:textId="77777777" w:rsidR="0037058C" w:rsidRDefault="00D71C53">
            <w:pPr>
              <w:rPr>
                <w:lang w:eastAsia="ko-KR"/>
              </w:rPr>
            </w:pPr>
            <w:r>
              <w:rPr>
                <w:lang w:eastAsia="ko-KR"/>
              </w:rPr>
              <w:t>IDCC</w:t>
            </w:r>
          </w:p>
        </w:tc>
        <w:tc>
          <w:tcPr>
            <w:tcW w:w="2977" w:type="dxa"/>
            <w:tcBorders>
              <w:top w:val="single" w:sz="4" w:space="0" w:color="auto"/>
              <w:left w:val="single" w:sz="4" w:space="0" w:color="auto"/>
              <w:bottom w:val="single" w:sz="4" w:space="0" w:color="auto"/>
              <w:right w:val="single" w:sz="4" w:space="0" w:color="auto"/>
            </w:tcBorders>
          </w:tcPr>
          <w:p w14:paraId="05966713" w14:textId="77777777" w:rsidR="0037058C" w:rsidRDefault="00D71C53">
            <w:pPr>
              <w:rPr>
                <w:lang w:eastAsia="ko-KR"/>
              </w:rPr>
            </w:pPr>
            <w:r>
              <w:rPr>
                <w:lang w:eastAsia="ko-KR"/>
              </w:rPr>
              <w:t>Youngwoo Kwak</w:t>
            </w:r>
          </w:p>
        </w:tc>
        <w:tc>
          <w:tcPr>
            <w:tcW w:w="4394" w:type="dxa"/>
            <w:tcBorders>
              <w:top w:val="single" w:sz="4" w:space="0" w:color="auto"/>
              <w:left w:val="single" w:sz="4" w:space="0" w:color="auto"/>
              <w:bottom w:val="single" w:sz="4" w:space="0" w:color="auto"/>
              <w:right w:val="single" w:sz="4" w:space="0" w:color="auto"/>
            </w:tcBorders>
          </w:tcPr>
          <w:p w14:paraId="75FD0456" w14:textId="77777777" w:rsidR="0037058C" w:rsidRDefault="00D71C53">
            <w:pPr>
              <w:rPr>
                <w:lang w:eastAsia="ko-KR"/>
              </w:rPr>
            </w:pPr>
            <w:r>
              <w:rPr>
                <w:lang w:eastAsia="ko-KR"/>
              </w:rPr>
              <w:t>youngwoo.kwak@interdigital.com</w:t>
            </w:r>
          </w:p>
        </w:tc>
      </w:tr>
      <w:tr w:rsidR="0037058C" w14:paraId="138DBCE7" w14:textId="77777777">
        <w:tc>
          <w:tcPr>
            <w:tcW w:w="2263" w:type="dxa"/>
            <w:tcBorders>
              <w:top w:val="single" w:sz="4" w:space="0" w:color="auto"/>
              <w:left w:val="single" w:sz="4" w:space="0" w:color="auto"/>
              <w:bottom w:val="single" w:sz="4" w:space="0" w:color="auto"/>
              <w:right w:val="single" w:sz="4" w:space="0" w:color="auto"/>
            </w:tcBorders>
          </w:tcPr>
          <w:p w14:paraId="3809F432" w14:textId="77777777" w:rsidR="0037058C" w:rsidRDefault="00D71C53">
            <w:pPr>
              <w:rPr>
                <w:lang w:eastAsia="ko-KR"/>
              </w:rPr>
            </w:pPr>
            <w:r>
              <w:rPr>
                <w:lang w:eastAsia="ko-KR"/>
              </w:rPr>
              <w:lastRenderedPageBreak/>
              <w:t>Lenovo</w:t>
            </w:r>
          </w:p>
        </w:tc>
        <w:tc>
          <w:tcPr>
            <w:tcW w:w="2977" w:type="dxa"/>
            <w:tcBorders>
              <w:top w:val="single" w:sz="4" w:space="0" w:color="auto"/>
              <w:left w:val="single" w:sz="4" w:space="0" w:color="auto"/>
              <w:bottom w:val="single" w:sz="4" w:space="0" w:color="auto"/>
              <w:right w:val="single" w:sz="4" w:space="0" w:color="auto"/>
            </w:tcBorders>
          </w:tcPr>
          <w:p w14:paraId="70E9EB71" w14:textId="77777777" w:rsidR="0037058C" w:rsidRDefault="00D71C53">
            <w:pPr>
              <w:rPr>
                <w:lang w:eastAsia="ko-KR"/>
              </w:rPr>
            </w:pPr>
            <w:r>
              <w:rPr>
                <w:lang w:eastAsia="ko-KR"/>
              </w:rPr>
              <w:t>Srinivas Kothapalli</w:t>
            </w:r>
          </w:p>
        </w:tc>
        <w:tc>
          <w:tcPr>
            <w:tcW w:w="4394" w:type="dxa"/>
            <w:tcBorders>
              <w:top w:val="single" w:sz="4" w:space="0" w:color="auto"/>
              <w:left w:val="single" w:sz="4" w:space="0" w:color="auto"/>
              <w:bottom w:val="single" w:sz="4" w:space="0" w:color="auto"/>
              <w:right w:val="single" w:sz="4" w:space="0" w:color="auto"/>
            </w:tcBorders>
          </w:tcPr>
          <w:p w14:paraId="58FA409D" w14:textId="77777777" w:rsidR="0037058C" w:rsidRDefault="00D71C53">
            <w:pPr>
              <w:rPr>
                <w:lang w:eastAsia="ko-KR"/>
              </w:rPr>
            </w:pPr>
            <w:r>
              <w:rPr>
                <w:lang w:eastAsia="ko-KR"/>
              </w:rPr>
              <w:t>vkothapalli@lenovo.com</w:t>
            </w:r>
          </w:p>
        </w:tc>
      </w:tr>
      <w:tr w:rsidR="0037058C" w14:paraId="4DA96994" w14:textId="77777777">
        <w:tc>
          <w:tcPr>
            <w:tcW w:w="2263" w:type="dxa"/>
            <w:tcBorders>
              <w:top w:val="single" w:sz="4" w:space="0" w:color="auto"/>
              <w:left w:val="single" w:sz="4" w:space="0" w:color="auto"/>
              <w:bottom w:val="single" w:sz="4" w:space="0" w:color="auto"/>
              <w:right w:val="single" w:sz="4" w:space="0" w:color="auto"/>
            </w:tcBorders>
          </w:tcPr>
          <w:p w14:paraId="3F9492AE" w14:textId="77777777" w:rsidR="0037058C" w:rsidRDefault="00D71C53">
            <w:pPr>
              <w:rPr>
                <w:lang w:eastAsia="ko-KR"/>
              </w:rPr>
            </w:pPr>
            <w:r>
              <w:rPr>
                <w:lang w:eastAsia="ko-KR"/>
              </w:rPr>
              <w:t>Qualcomm</w:t>
            </w:r>
          </w:p>
        </w:tc>
        <w:tc>
          <w:tcPr>
            <w:tcW w:w="2977" w:type="dxa"/>
            <w:tcBorders>
              <w:top w:val="single" w:sz="4" w:space="0" w:color="auto"/>
              <w:left w:val="single" w:sz="4" w:space="0" w:color="auto"/>
              <w:bottom w:val="single" w:sz="4" w:space="0" w:color="auto"/>
              <w:right w:val="single" w:sz="4" w:space="0" w:color="auto"/>
            </w:tcBorders>
          </w:tcPr>
          <w:p w14:paraId="41CBEFDB" w14:textId="77777777" w:rsidR="0037058C" w:rsidRDefault="00D71C53">
            <w:pPr>
              <w:rPr>
                <w:lang w:eastAsia="ko-KR"/>
              </w:rPr>
            </w:pPr>
            <w:r>
              <w:rPr>
                <w:lang w:eastAsia="ko-KR"/>
              </w:rPr>
              <w:t>Hamed Pezeshki</w:t>
            </w:r>
          </w:p>
        </w:tc>
        <w:tc>
          <w:tcPr>
            <w:tcW w:w="4394" w:type="dxa"/>
            <w:tcBorders>
              <w:top w:val="single" w:sz="4" w:space="0" w:color="auto"/>
              <w:left w:val="single" w:sz="4" w:space="0" w:color="auto"/>
              <w:bottom w:val="single" w:sz="4" w:space="0" w:color="auto"/>
              <w:right w:val="single" w:sz="4" w:space="0" w:color="auto"/>
            </w:tcBorders>
          </w:tcPr>
          <w:p w14:paraId="47BD8BCF" w14:textId="77777777" w:rsidR="0037058C" w:rsidRDefault="00D71C53">
            <w:pPr>
              <w:rPr>
                <w:lang w:eastAsia="ko-KR"/>
              </w:rPr>
            </w:pPr>
            <w:r>
              <w:rPr>
                <w:lang w:eastAsia="ko-KR"/>
              </w:rPr>
              <w:t>hamedp@qti.qualcomm.com</w:t>
            </w:r>
          </w:p>
        </w:tc>
      </w:tr>
      <w:tr w:rsidR="0037058C" w14:paraId="5F74898E" w14:textId="77777777">
        <w:tc>
          <w:tcPr>
            <w:tcW w:w="2263" w:type="dxa"/>
            <w:tcBorders>
              <w:top w:val="single" w:sz="4" w:space="0" w:color="auto"/>
              <w:left w:val="single" w:sz="4" w:space="0" w:color="auto"/>
              <w:bottom w:val="single" w:sz="4" w:space="0" w:color="auto"/>
              <w:right w:val="single" w:sz="4" w:space="0" w:color="auto"/>
            </w:tcBorders>
          </w:tcPr>
          <w:p w14:paraId="77442363" w14:textId="77777777" w:rsidR="0037058C" w:rsidRDefault="00D71C53">
            <w:pPr>
              <w:rPr>
                <w:smallCaps/>
                <w:lang w:eastAsia="ko-KR"/>
              </w:rPr>
            </w:pPr>
            <w:r>
              <w:rPr>
                <w:smallCaps/>
                <w:lang w:eastAsia="ko-KR"/>
              </w:rPr>
              <w:t>Futurewei</w:t>
            </w:r>
          </w:p>
        </w:tc>
        <w:tc>
          <w:tcPr>
            <w:tcW w:w="2977" w:type="dxa"/>
            <w:tcBorders>
              <w:top w:val="single" w:sz="4" w:space="0" w:color="auto"/>
              <w:left w:val="single" w:sz="4" w:space="0" w:color="auto"/>
              <w:bottom w:val="single" w:sz="4" w:space="0" w:color="auto"/>
              <w:right w:val="single" w:sz="4" w:space="0" w:color="auto"/>
            </w:tcBorders>
          </w:tcPr>
          <w:p w14:paraId="0C0E77E4" w14:textId="77777777" w:rsidR="0037058C" w:rsidRDefault="00D71C53">
            <w:pPr>
              <w:rPr>
                <w:lang w:eastAsia="ko-KR"/>
              </w:rPr>
            </w:pPr>
            <w:r>
              <w:rPr>
                <w:lang w:eastAsia="ko-KR"/>
              </w:rPr>
              <w:t>Baoling Sheen</w:t>
            </w:r>
          </w:p>
        </w:tc>
        <w:tc>
          <w:tcPr>
            <w:tcW w:w="4394" w:type="dxa"/>
            <w:tcBorders>
              <w:top w:val="single" w:sz="4" w:space="0" w:color="auto"/>
              <w:left w:val="single" w:sz="4" w:space="0" w:color="auto"/>
              <w:bottom w:val="single" w:sz="4" w:space="0" w:color="auto"/>
              <w:right w:val="single" w:sz="4" w:space="0" w:color="auto"/>
            </w:tcBorders>
          </w:tcPr>
          <w:p w14:paraId="221A2119" w14:textId="77777777" w:rsidR="0037058C" w:rsidRDefault="00D71C53">
            <w:pPr>
              <w:rPr>
                <w:lang w:eastAsia="ko-KR"/>
              </w:rPr>
            </w:pPr>
            <w:r>
              <w:rPr>
                <w:lang w:eastAsia="ko-KR"/>
              </w:rPr>
              <w:t>bsheen@futurewei.com</w:t>
            </w:r>
          </w:p>
        </w:tc>
      </w:tr>
      <w:tr w:rsidR="0037058C" w14:paraId="02E2F0EE" w14:textId="77777777">
        <w:tc>
          <w:tcPr>
            <w:tcW w:w="2263" w:type="dxa"/>
            <w:tcBorders>
              <w:top w:val="single" w:sz="4" w:space="0" w:color="auto"/>
              <w:left w:val="single" w:sz="4" w:space="0" w:color="auto"/>
              <w:bottom w:val="single" w:sz="4" w:space="0" w:color="auto"/>
              <w:right w:val="single" w:sz="4" w:space="0" w:color="auto"/>
            </w:tcBorders>
          </w:tcPr>
          <w:p w14:paraId="14CE05BF"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EBF3F36" w14:textId="77777777" w:rsidR="0037058C" w:rsidRDefault="00D71C53">
            <w:pPr>
              <w:rPr>
                <w:rFonts w:eastAsia="MS Mincho"/>
                <w:lang w:eastAsia="ja-JP"/>
              </w:rPr>
            </w:pPr>
            <w:r>
              <w:rPr>
                <w:rFonts w:eastAsia="MS Mincho" w:hint="eastAsia"/>
                <w:lang w:eastAsia="ja-JP"/>
              </w:rPr>
              <w:t>L</w:t>
            </w:r>
            <w:r>
              <w:rPr>
                <w:rFonts w:eastAsia="MS Mincho"/>
                <w:lang w:eastAsia="ja-JP"/>
              </w:rPr>
              <w:t xml:space="preserve">iu Liu, </w:t>
            </w:r>
            <w:r>
              <w:rPr>
                <w:rFonts w:eastAsia="MS Mincho" w:hint="eastAsia"/>
                <w:lang w:eastAsia="ja-JP"/>
              </w:rPr>
              <w:t>H</w:t>
            </w:r>
            <w:r>
              <w:rPr>
                <w:rFonts w:eastAsia="MS Mincho"/>
                <w:lang w:eastAsia="ja-JP"/>
              </w:rPr>
              <w:t>aruhi Echigo</w:t>
            </w:r>
          </w:p>
          <w:p w14:paraId="49E8D7C1" w14:textId="77777777" w:rsidR="0037058C" w:rsidRDefault="0037058C">
            <w:pPr>
              <w:rPr>
                <w:lang w:eastAsia="ko-KR"/>
              </w:rPr>
            </w:pPr>
          </w:p>
        </w:tc>
        <w:tc>
          <w:tcPr>
            <w:tcW w:w="4394" w:type="dxa"/>
            <w:tcBorders>
              <w:top w:val="single" w:sz="4" w:space="0" w:color="auto"/>
              <w:left w:val="single" w:sz="4" w:space="0" w:color="auto"/>
              <w:bottom w:val="single" w:sz="4" w:space="0" w:color="auto"/>
              <w:right w:val="single" w:sz="4" w:space="0" w:color="auto"/>
            </w:tcBorders>
          </w:tcPr>
          <w:p w14:paraId="04A9D87D" w14:textId="77777777" w:rsidR="0037058C" w:rsidRDefault="00CC1479">
            <w:pPr>
              <w:rPr>
                <w:lang w:eastAsia="ko-KR"/>
              </w:rPr>
            </w:pPr>
            <w:hyperlink r:id="rId16" w:history="1">
              <w:r w:rsidR="00D71C53">
                <w:rPr>
                  <w:rStyle w:val="ac"/>
                  <w:rFonts w:eastAsia="MS Mincho" w:hint="eastAsia"/>
                  <w:lang w:eastAsia="ja-JP"/>
                </w:rPr>
                <w:t>l</w:t>
              </w:r>
              <w:r w:rsidR="00D71C53">
                <w:rPr>
                  <w:rStyle w:val="ac"/>
                  <w:rFonts w:eastAsia="MS Mincho"/>
                  <w:lang w:eastAsia="ja-JP"/>
                </w:rPr>
                <w:t>iul@docomolabs-beijing.com.cn</w:t>
              </w:r>
            </w:hyperlink>
            <w:r w:rsidR="00D71C53">
              <w:rPr>
                <w:rFonts w:eastAsia="MS Mincho"/>
                <w:lang w:eastAsia="ja-JP"/>
              </w:rPr>
              <w:t xml:space="preserve">, </w:t>
            </w:r>
            <w:hyperlink r:id="rId17" w:history="1">
              <w:r w:rsidR="00D71C53">
                <w:rPr>
                  <w:rStyle w:val="ac"/>
                  <w:rFonts w:eastAsia="MS Mincho"/>
                  <w:lang w:eastAsia="ja-JP"/>
                </w:rPr>
                <w:t>haruhi.echigo.fw@nttdocomo.com</w:t>
              </w:r>
            </w:hyperlink>
          </w:p>
        </w:tc>
      </w:tr>
      <w:tr w:rsidR="0037058C" w14:paraId="57FB56C3" w14:textId="77777777">
        <w:tc>
          <w:tcPr>
            <w:tcW w:w="2263" w:type="dxa"/>
            <w:tcBorders>
              <w:top w:val="single" w:sz="4" w:space="0" w:color="auto"/>
              <w:left w:val="single" w:sz="4" w:space="0" w:color="auto"/>
              <w:bottom w:val="single" w:sz="4" w:space="0" w:color="auto"/>
              <w:right w:val="single" w:sz="4" w:space="0" w:color="auto"/>
            </w:tcBorders>
          </w:tcPr>
          <w:p w14:paraId="574192CE" w14:textId="77777777" w:rsidR="0037058C" w:rsidRDefault="00D71C53">
            <w:pPr>
              <w:rPr>
                <w:rFonts w:eastAsia="MS Mincho"/>
                <w:lang w:eastAsia="ja-JP"/>
              </w:rPr>
            </w:pPr>
            <w:r>
              <w:rPr>
                <w:lang w:eastAsia="ko-KR"/>
              </w:rPr>
              <w:t>BJTU (Beijing Jiao Tong University)</w:t>
            </w:r>
          </w:p>
        </w:tc>
        <w:tc>
          <w:tcPr>
            <w:tcW w:w="2977" w:type="dxa"/>
            <w:tcBorders>
              <w:top w:val="single" w:sz="4" w:space="0" w:color="auto"/>
              <w:left w:val="single" w:sz="4" w:space="0" w:color="auto"/>
              <w:bottom w:val="single" w:sz="4" w:space="0" w:color="auto"/>
              <w:right w:val="single" w:sz="4" w:space="0" w:color="auto"/>
            </w:tcBorders>
          </w:tcPr>
          <w:p w14:paraId="09A9D976" w14:textId="77777777" w:rsidR="0037058C" w:rsidRDefault="00D71C53">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54082835" w14:textId="77777777" w:rsidR="0037058C" w:rsidRDefault="00D71C53">
            <w:pPr>
              <w:rPr>
                <w:lang w:eastAsia="ko-KR"/>
              </w:rPr>
            </w:pPr>
            <w:r>
              <w:rPr>
                <w:lang w:eastAsia="ko-KR"/>
              </w:rPr>
              <w:t>weich@bjtu.edu.cn</w:t>
            </w:r>
          </w:p>
        </w:tc>
      </w:tr>
      <w:tr w:rsidR="0037058C" w14:paraId="06BB0660" w14:textId="77777777">
        <w:tc>
          <w:tcPr>
            <w:tcW w:w="2263" w:type="dxa"/>
            <w:tcBorders>
              <w:top w:val="single" w:sz="4" w:space="0" w:color="auto"/>
              <w:left w:val="single" w:sz="4" w:space="0" w:color="auto"/>
              <w:bottom w:val="single" w:sz="4" w:space="0" w:color="auto"/>
              <w:right w:val="single" w:sz="4" w:space="0" w:color="auto"/>
            </w:tcBorders>
          </w:tcPr>
          <w:p w14:paraId="603C6B0D" w14:textId="77777777" w:rsidR="0037058C" w:rsidRDefault="00D71C53">
            <w:pPr>
              <w:rPr>
                <w:lang w:eastAsia="ko-KR"/>
              </w:rPr>
            </w:pPr>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14:paraId="08E3C75D" w14:textId="77777777" w:rsidR="0037058C" w:rsidRDefault="00D71C53">
            <w:pPr>
              <w:rPr>
                <w:rFonts w:eastAsia="MS Mincho"/>
                <w:lang w:eastAsia="ja-JP"/>
              </w:rPr>
            </w:pPr>
            <w:r>
              <w:rPr>
                <w:rFonts w:hint="eastAsia"/>
                <w:lang w:eastAsia="ko-KR"/>
              </w:rPr>
              <w:t>D</w:t>
            </w:r>
            <w:r>
              <w:rPr>
                <w:lang w:eastAsia="ko-KR"/>
              </w:rPr>
              <w:t>awei Ma</w:t>
            </w:r>
          </w:p>
        </w:tc>
        <w:tc>
          <w:tcPr>
            <w:tcW w:w="4394" w:type="dxa"/>
            <w:tcBorders>
              <w:top w:val="single" w:sz="4" w:space="0" w:color="auto"/>
              <w:left w:val="single" w:sz="4" w:space="0" w:color="auto"/>
              <w:bottom w:val="single" w:sz="4" w:space="0" w:color="auto"/>
              <w:right w:val="single" w:sz="4" w:space="0" w:color="auto"/>
            </w:tcBorders>
          </w:tcPr>
          <w:p w14:paraId="2563F502" w14:textId="77777777" w:rsidR="0037058C" w:rsidRDefault="00D71C53">
            <w:pPr>
              <w:rPr>
                <w:lang w:eastAsia="ko-KR"/>
              </w:rPr>
            </w:pPr>
            <w:r>
              <w:rPr>
                <w:lang w:eastAsia="ko-KR"/>
              </w:rPr>
              <w:t>dawei.ma@unisoc.com</w:t>
            </w:r>
          </w:p>
        </w:tc>
      </w:tr>
    </w:tbl>
    <w:p w14:paraId="4FF050A3" w14:textId="77777777" w:rsidR="0037058C" w:rsidRDefault="00D71C53">
      <w:pPr>
        <w:pStyle w:val="1"/>
      </w:pPr>
      <w:r>
        <w:t>Evaluation methodology on AI/ML in beam management</w:t>
      </w:r>
    </w:p>
    <w:p w14:paraId="51526D28" w14:textId="77777777" w:rsidR="0037058C" w:rsidRDefault="00D71C53">
      <w:pPr>
        <w:pStyle w:val="2"/>
      </w:pPr>
      <w:r>
        <w:t>1.1 Dataset construction (closed)</w:t>
      </w:r>
    </w:p>
    <w:p w14:paraId="62327F9B" w14:textId="77777777" w:rsidR="0037058C" w:rsidRDefault="00D71C53">
      <w:r>
        <w:t xml:space="preserve">Most of the companies proposed to use the dataset generated based on statistical channel models for evaluation: </w:t>
      </w:r>
      <w:r>
        <w:rPr>
          <w:b/>
        </w:rPr>
        <w:t xml:space="preserve"> </w:t>
      </w:r>
    </w:p>
    <w:p w14:paraId="4656429D" w14:textId="77777777" w:rsidR="0037058C" w:rsidRDefault="00D71C53">
      <w:pPr>
        <w:pStyle w:val="ae"/>
        <w:numPr>
          <w:ilvl w:val="0"/>
          <w:numId w:val="9"/>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14:paraId="76464AB0" w14:textId="77777777" w:rsidR="0037058C" w:rsidRDefault="00D71C53">
      <w:pPr>
        <w:pStyle w:val="ae"/>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01AC30FC" w14:textId="77777777" w:rsidR="0037058C" w:rsidRDefault="00D71C53">
      <w:pPr>
        <w:pStyle w:val="ae"/>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45DFEE84" w14:textId="77777777" w:rsidR="0037058C" w:rsidRDefault="00D71C53">
      <w:pPr>
        <w:pStyle w:val="ae"/>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3ACE15EC" w14:textId="77777777" w:rsidR="0037058C" w:rsidRDefault="00D71C53">
      <w:pPr>
        <w:pStyle w:val="ae"/>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0F2BD2A8" w14:textId="77777777" w:rsidR="0037058C" w:rsidRDefault="00D71C53">
      <w:pPr>
        <w:pStyle w:val="ae"/>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1F3D3B4B" w14:textId="77777777" w:rsidR="0037058C" w:rsidRDefault="00D71C53">
      <w:pPr>
        <w:pStyle w:val="ae"/>
        <w:numPr>
          <w:ilvl w:val="1"/>
          <w:numId w:val="9"/>
        </w:numPr>
        <w:rPr>
          <w:sz w:val="18"/>
          <w:szCs w:val="18"/>
        </w:rPr>
      </w:pPr>
      <w:r>
        <w:rPr>
          <w:sz w:val="18"/>
          <w:szCs w:val="18"/>
        </w:rPr>
        <w:t> Other parameters can be selected based on traditional system level evaluation</w:t>
      </w:r>
    </w:p>
    <w:p w14:paraId="0B1871EF" w14:textId="77777777" w:rsidR="0037058C" w:rsidRDefault="00D71C53">
      <w:pPr>
        <w:pStyle w:val="ae"/>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43D78E74" w14:textId="77777777" w:rsidR="0037058C" w:rsidRDefault="00D71C53">
      <w:pPr>
        <w:pStyle w:val="ae"/>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F80CD8F" w14:textId="77777777" w:rsidR="0037058C" w:rsidRDefault="00D71C53">
      <w:pPr>
        <w:pStyle w:val="ae"/>
        <w:numPr>
          <w:ilvl w:val="1"/>
          <w:numId w:val="9"/>
        </w:numPr>
        <w:rPr>
          <w:sz w:val="18"/>
          <w:szCs w:val="18"/>
        </w:rPr>
      </w:pPr>
      <w:r>
        <w:rPr>
          <w:sz w:val="18"/>
          <w:szCs w:val="18"/>
        </w:rPr>
        <w:t xml:space="preserve">Option 1: Field data as indicated in SID. </w:t>
      </w:r>
    </w:p>
    <w:p w14:paraId="4B5AC37C" w14:textId="77777777" w:rsidR="0037058C" w:rsidRDefault="00D71C53">
      <w:pPr>
        <w:pStyle w:val="ae"/>
        <w:numPr>
          <w:ilvl w:val="1"/>
          <w:numId w:val="9"/>
        </w:numPr>
        <w:rPr>
          <w:sz w:val="18"/>
          <w:szCs w:val="18"/>
        </w:rPr>
      </w:pPr>
      <w:r>
        <w:rPr>
          <w:sz w:val="18"/>
          <w:szCs w:val="18"/>
        </w:rPr>
        <w:t>Option 2: Ray-tracing channel model.</w:t>
      </w:r>
    </w:p>
    <w:p w14:paraId="740A5265" w14:textId="77777777" w:rsidR="0037058C" w:rsidRDefault="00D71C53">
      <w:pPr>
        <w:pStyle w:val="ae"/>
        <w:numPr>
          <w:ilvl w:val="1"/>
          <w:numId w:val="9"/>
        </w:numPr>
        <w:rPr>
          <w:sz w:val="18"/>
          <w:szCs w:val="18"/>
        </w:rPr>
      </w:pPr>
      <w:r>
        <w:rPr>
          <w:sz w:val="18"/>
          <w:szCs w:val="18"/>
        </w:rPr>
        <w:t xml:space="preserve">Option 3: Map-based hybrid channel model as </w:t>
      </w:r>
      <w:r>
        <w:rPr>
          <w:sz w:val="18"/>
          <w:szCs w:val="18"/>
          <w:u w:val="single"/>
        </w:rPr>
        <w:t>defined in TR38.901.</w:t>
      </w:r>
    </w:p>
    <w:p w14:paraId="4B07F18A" w14:textId="77777777" w:rsidR="0037058C" w:rsidRDefault="00D71C53">
      <w:pPr>
        <w:pStyle w:val="ae"/>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0ACA16EC" w14:textId="77777777" w:rsidR="0037058C" w:rsidRDefault="00D71C53">
      <w:pPr>
        <w:pStyle w:val="ae"/>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05DE22C5" w14:textId="77777777" w:rsidR="0037058C" w:rsidRDefault="00D71C53">
      <w:pPr>
        <w:pStyle w:val="ae"/>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35E89A89" w14:textId="77777777" w:rsidR="0037058C" w:rsidRDefault="00D71C53">
      <w:pPr>
        <w:pStyle w:val="ae"/>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377D51BC" w14:textId="77777777" w:rsidR="0037058C" w:rsidRDefault="00D71C53">
      <w:pPr>
        <w:pStyle w:val="ae"/>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5DB57C93" w14:textId="77777777" w:rsidR="0037058C" w:rsidRDefault="0037058C"/>
    <w:p w14:paraId="16790718" w14:textId="77777777" w:rsidR="0037058C" w:rsidRDefault="00D71C53">
      <w:r>
        <w:lastRenderedPageBreak/>
        <w:t xml:space="preserve">Some companies suggested to encourage companies to provide common/public dataset for training and validation for cross check purposes. In [14], a website for mobile communication open dataset was mentioned as  </w:t>
      </w:r>
      <w:hyperlink r:id="rId18" w:history="1">
        <w:r>
          <w:rPr>
            <w:rStyle w:val="ac"/>
          </w:rPr>
          <w:t>http://www.mobileai-dataset.com/</w:t>
        </w:r>
      </w:hyperlink>
      <w:r>
        <w:t xml:space="preserve">. </w:t>
      </w:r>
    </w:p>
    <w:p w14:paraId="3C11E894" w14:textId="77777777" w:rsidR="0037058C" w:rsidRDefault="00D71C53">
      <w:pPr>
        <w:pStyle w:val="ae"/>
        <w:numPr>
          <w:ilvl w:val="0"/>
          <w:numId w:val="9"/>
        </w:numPr>
        <w:rPr>
          <w:sz w:val="18"/>
          <w:szCs w:val="18"/>
        </w:rPr>
      </w:pPr>
      <w:r>
        <w:rPr>
          <w:sz w:val="18"/>
          <w:szCs w:val="18"/>
        </w:rPr>
        <w:t>Vivo [7]: It is encouraged for companies to provide publicly accessible dataset for training and validation for cross-check purposes.</w:t>
      </w:r>
    </w:p>
    <w:p w14:paraId="16144CD6" w14:textId="77777777" w:rsidR="0037058C" w:rsidRDefault="00D71C53">
      <w:pPr>
        <w:pStyle w:val="ae"/>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23D463C4" w14:textId="77777777" w:rsidR="0037058C" w:rsidRDefault="0037058C">
      <w:pPr>
        <w:pStyle w:val="ae"/>
      </w:pPr>
    </w:p>
    <w:p w14:paraId="26042E9F" w14:textId="77777777" w:rsidR="0037058C" w:rsidRDefault="00D71C53">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097D4A21" w14:textId="77777777" w:rsidR="0037058C" w:rsidRDefault="00D71C53">
      <w:pPr>
        <w:pStyle w:val="ae"/>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26918897" w14:textId="77777777" w:rsidR="0037058C" w:rsidRDefault="00D71C53">
      <w:pPr>
        <w:pStyle w:val="ae"/>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831CFF7" w14:textId="77777777" w:rsidR="0037058C" w:rsidRDefault="00D71C53">
      <w:pPr>
        <w:pStyle w:val="ae"/>
        <w:numPr>
          <w:ilvl w:val="1"/>
          <w:numId w:val="9"/>
        </w:numPr>
        <w:rPr>
          <w:sz w:val="18"/>
          <w:szCs w:val="18"/>
        </w:rPr>
      </w:pPr>
      <w:r>
        <w:rPr>
          <w:sz w:val="18"/>
          <w:szCs w:val="18"/>
        </w:rPr>
        <w:t xml:space="preserve">Option 1: Field data as indicated in SID. </w:t>
      </w:r>
    </w:p>
    <w:p w14:paraId="6A03F8AA" w14:textId="77777777" w:rsidR="0037058C" w:rsidRDefault="00D71C53">
      <w:pPr>
        <w:pStyle w:val="ae"/>
        <w:numPr>
          <w:ilvl w:val="1"/>
          <w:numId w:val="9"/>
        </w:numPr>
        <w:rPr>
          <w:sz w:val="18"/>
          <w:szCs w:val="18"/>
        </w:rPr>
      </w:pPr>
      <w:r>
        <w:rPr>
          <w:sz w:val="18"/>
          <w:szCs w:val="18"/>
        </w:rPr>
        <w:t>Option 2: Ray-tracing channel model.</w:t>
      </w:r>
    </w:p>
    <w:p w14:paraId="35678BF8" w14:textId="77777777" w:rsidR="0037058C" w:rsidRDefault="00D71C53">
      <w:pPr>
        <w:pStyle w:val="ae"/>
        <w:numPr>
          <w:ilvl w:val="1"/>
          <w:numId w:val="9"/>
        </w:numPr>
        <w:rPr>
          <w:sz w:val="18"/>
          <w:szCs w:val="18"/>
        </w:rPr>
      </w:pPr>
      <w:r>
        <w:rPr>
          <w:sz w:val="18"/>
          <w:szCs w:val="18"/>
        </w:rPr>
        <w:t>Option 3: Map-based hybrid channel model as defined in TR38.901</w:t>
      </w:r>
    </w:p>
    <w:p w14:paraId="60716662" w14:textId="77777777" w:rsidR="0037058C" w:rsidRDefault="00D71C53">
      <w:pPr>
        <w:pStyle w:val="ae"/>
        <w:numPr>
          <w:ilvl w:val="0"/>
          <w:numId w:val="9"/>
        </w:numPr>
        <w:rPr>
          <w:sz w:val="18"/>
          <w:szCs w:val="18"/>
        </w:rPr>
      </w:pPr>
      <w:r>
        <w:rPr>
          <w:sz w:val="18"/>
          <w:szCs w:val="18"/>
        </w:rPr>
        <w:t>NVIDIA [21]: Identifying existing sets of real data should be part of the evaluation work for AI/ML based beam management.</w:t>
      </w:r>
    </w:p>
    <w:p w14:paraId="7971ADC4" w14:textId="77777777" w:rsidR="0037058C" w:rsidRDefault="00D71C53">
      <w:pPr>
        <w:pStyle w:val="ae"/>
        <w:numPr>
          <w:ilvl w:val="0"/>
          <w:numId w:val="9"/>
        </w:numPr>
        <w:rPr>
          <w:sz w:val="18"/>
          <w:szCs w:val="18"/>
        </w:rPr>
      </w:pPr>
      <w:r>
        <w:rPr>
          <w:sz w:val="18"/>
          <w:szCs w:val="18"/>
        </w:rPr>
        <w:t>NVIDIA [21]: Companies are encouraged to contribute real data to develop and evaluate AI/ML based algorithms for beam management.</w:t>
      </w:r>
    </w:p>
    <w:p w14:paraId="19243530" w14:textId="77777777" w:rsidR="0037058C" w:rsidRDefault="0037058C"/>
    <w:p w14:paraId="1D192504" w14:textId="77777777" w:rsidR="0037058C" w:rsidRDefault="00D71C53">
      <w:r>
        <w:t>Based on the above views, the following proposal related to dataset construction can be considered.</w:t>
      </w:r>
    </w:p>
    <w:p w14:paraId="68ADD53B" w14:textId="77777777" w:rsidR="0037058C" w:rsidRDefault="0037058C"/>
    <w:p w14:paraId="6FDA1CE9"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1-1(closed)</w:t>
      </w:r>
    </w:p>
    <w:p w14:paraId="1D9406BD" w14:textId="77777777" w:rsidR="0037058C" w:rsidRDefault="00D71C53">
      <w:pPr>
        <w:rPr>
          <w:b/>
          <w:bCs/>
        </w:rPr>
      </w:pPr>
      <w:r>
        <w:rPr>
          <w:b/>
          <w:bCs/>
        </w:rPr>
        <w:t xml:space="preserve">Proposal 1-1: </w:t>
      </w:r>
    </w:p>
    <w:p w14:paraId="52D3504F" w14:textId="77777777" w:rsidR="0037058C" w:rsidRDefault="00D71C53">
      <w:pPr>
        <w:pStyle w:val="ae"/>
        <w:numPr>
          <w:ilvl w:val="0"/>
          <w:numId w:val="10"/>
        </w:numPr>
        <w:rPr>
          <w:b/>
          <w:bCs/>
        </w:rPr>
      </w:pPr>
      <w:r>
        <w:rPr>
          <w:b/>
          <w:bCs/>
        </w:rPr>
        <w:t>Dataset constructed based on 3GPP channel model(s) in TR 38.901 is used for beam management use case.</w:t>
      </w:r>
    </w:p>
    <w:p w14:paraId="0FBCC3C3" w14:textId="77777777" w:rsidR="0037058C" w:rsidRDefault="00D71C53">
      <w:pPr>
        <w:rPr>
          <w:b/>
          <w:bCs/>
        </w:rPr>
      </w:pPr>
      <w:r>
        <w:rPr>
          <w:b/>
          <w:bCs/>
        </w:rPr>
        <w:t>Question 1-1:</w:t>
      </w:r>
    </w:p>
    <w:p w14:paraId="57AEDA3E" w14:textId="77777777" w:rsidR="0037058C" w:rsidRDefault="00D71C53">
      <w:pPr>
        <w:pStyle w:val="ae"/>
        <w:numPr>
          <w:ilvl w:val="0"/>
          <w:numId w:val="11"/>
        </w:numPr>
      </w:pPr>
      <w:r>
        <w:t>Whether the above proposal 1-1 can be adopted?</w:t>
      </w:r>
    </w:p>
    <w:p w14:paraId="69F76486" w14:textId="77777777" w:rsidR="0037058C" w:rsidRDefault="00D71C53">
      <w:pPr>
        <w:pStyle w:val="ae"/>
        <w:numPr>
          <w:ilvl w:val="0"/>
          <w:numId w:val="11"/>
        </w:numPr>
      </w:pPr>
      <w:r>
        <w:t xml:space="preserve">Whether real data/field data is optionally needed as part of the study? </w:t>
      </w:r>
    </w:p>
    <w:tbl>
      <w:tblPr>
        <w:tblStyle w:val="ab"/>
        <w:tblW w:w="0" w:type="auto"/>
        <w:tblLook w:val="04A0" w:firstRow="1" w:lastRow="0" w:firstColumn="1" w:lastColumn="0" w:noHBand="0" w:noVBand="1"/>
      </w:tblPr>
      <w:tblGrid>
        <w:gridCol w:w="1163"/>
        <w:gridCol w:w="946"/>
        <w:gridCol w:w="7627"/>
      </w:tblGrid>
      <w:tr w:rsidR="0037058C" w14:paraId="3DE03C5D" w14:textId="77777777">
        <w:tc>
          <w:tcPr>
            <w:tcW w:w="1163" w:type="dxa"/>
            <w:shd w:val="clear" w:color="auto" w:fill="BFBFBF" w:themeFill="background1" w:themeFillShade="BF"/>
          </w:tcPr>
          <w:p w14:paraId="52D84703" w14:textId="77777777" w:rsidR="0037058C" w:rsidRDefault="00D71C53">
            <w:pPr>
              <w:rPr>
                <w:kern w:val="0"/>
                <w:lang w:eastAsia="ko-KR"/>
              </w:rPr>
            </w:pPr>
            <w:r>
              <w:rPr>
                <w:kern w:val="0"/>
                <w:lang w:eastAsia="ko-KR"/>
              </w:rPr>
              <w:t>Company</w:t>
            </w:r>
          </w:p>
        </w:tc>
        <w:tc>
          <w:tcPr>
            <w:tcW w:w="946" w:type="dxa"/>
            <w:shd w:val="clear" w:color="auto" w:fill="BFBFBF" w:themeFill="background1" w:themeFillShade="BF"/>
          </w:tcPr>
          <w:p w14:paraId="4E29323A" w14:textId="77777777" w:rsidR="0037058C" w:rsidRDefault="00D71C53">
            <w:pPr>
              <w:rPr>
                <w:kern w:val="0"/>
                <w:lang w:eastAsia="ko-KR"/>
              </w:rPr>
            </w:pPr>
            <w:r>
              <w:rPr>
                <w:kern w:val="0"/>
                <w:lang w:eastAsia="ko-KR"/>
              </w:rPr>
              <w:t>Y/N</w:t>
            </w:r>
          </w:p>
        </w:tc>
        <w:tc>
          <w:tcPr>
            <w:tcW w:w="7627" w:type="dxa"/>
            <w:shd w:val="clear" w:color="auto" w:fill="BFBFBF" w:themeFill="background1" w:themeFillShade="BF"/>
          </w:tcPr>
          <w:p w14:paraId="1D78C9BE" w14:textId="77777777" w:rsidR="0037058C" w:rsidRDefault="00D71C53">
            <w:pPr>
              <w:rPr>
                <w:kern w:val="0"/>
                <w:lang w:eastAsia="ko-KR"/>
              </w:rPr>
            </w:pPr>
            <w:r>
              <w:rPr>
                <w:kern w:val="0"/>
                <w:lang w:eastAsia="ko-KR"/>
              </w:rPr>
              <w:t>Comments</w:t>
            </w:r>
          </w:p>
        </w:tc>
      </w:tr>
      <w:tr w:rsidR="0037058C" w14:paraId="096134B5" w14:textId="77777777">
        <w:tc>
          <w:tcPr>
            <w:tcW w:w="1163" w:type="dxa"/>
          </w:tcPr>
          <w:p w14:paraId="5E789A6B" w14:textId="77777777" w:rsidR="0037058C" w:rsidRDefault="00D71C53">
            <w:pPr>
              <w:rPr>
                <w:kern w:val="0"/>
                <w:lang w:eastAsia="ko-KR"/>
              </w:rPr>
            </w:pPr>
            <w:r>
              <w:rPr>
                <w:kern w:val="0"/>
                <w:lang w:eastAsia="ko-KR"/>
              </w:rPr>
              <w:t>Apple</w:t>
            </w:r>
          </w:p>
        </w:tc>
        <w:tc>
          <w:tcPr>
            <w:tcW w:w="946" w:type="dxa"/>
          </w:tcPr>
          <w:p w14:paraId="53C8E485" w14:textId="77777777" w:rsidR="0037058C" w:rsidRDefault="00D71C53">
            <w:pPr>
              <w:rPr>
                <w:kern w:val="0"/>
                <w:lang w:eastAsia="ko-KR"/>
              </w:rPr>
            </w:pPr>
            <w:r>
              <w:rPr>
                <w:kern w:val="0"/>
                <w:lang w:eastAsia="ko-KR"/>
              </w:rPr>
              <w:t>Y</w:t>
            </w:r>
          </w:p>
        </w:tc>
        <w:tc>
          <w:tcPr>
            <w:tcW w:w="7627" w:type="dxa"/>
          </w:tcPr>
          <w:p w14:paraId="5CF3A080" w14:textId="77777777" w:rsidR="0037058C" w:rsidRDefault="0037058C">
            <w:pPr>
              <w:rPr>
                <w:kern w:val="0"/>
                <w:lang w:eastAsia="ko-KR"/>
              </w:rPr>
            </w:pPr>
          </w:p>
        </w:tc>
      </w:tr>
      <w:tr w:rsidR="0037058C" w14:paraId="6E8624E4" w14:textId="77777777">
        <w:tc>
          <w:tcPr>
            <w:tcW w:w="1163" w:type="dxa"/>
          </w:tcPr>
          <w:p w14:paraId="712FADF0" w14:textId="77777777" w:rsidR="0037058C" w:rsidRDefault="00D71C53">
            <w:pPr>
              <w:rPr>
                <w:kern w:val="0"/>
                <w:lang w:eastAsia="ko-KR"/>
              </w:rPr>
            </w:pPr>
            <w:r>
              <w:rPr>
                <w:kern w:val="0"/>
                <w:lang w:eastAsia="ko-KR"/>
              </w:rPr>
              <w:t>Nokia, NSB</w:t>
            </w:r>
          </w:p>
        </w:tc>
        <w:tc>
          <w:tcPr>
            <w:tcW w:w="946" w:type="dxa"/>
          </w:tcPr>
          <w:p w14:paraId="4D30B424" w14:textId="77777777" w:rsidR="0037058C" w:rsidRDefault="00D71C53">
            <w:pPr>
              <w:rPr>
                <w:kern w:val="0"/>
                <w:lang w:eastAsia="ko-KR"/>
              </w:rPr>
            </w:pPr>
            <w:r>
              <w:rPr>
                <w:kern w:val="0"/>
                <w:lang w:eastAsia="ko-KR"/>
              </w:rPr>
              <w:t>Y</w:t>
            </w:r>
          </w:p>
        </w:tc>
        <w:tc>
          <w:tcPr>
            <w:tcW w:w="7627" w:type="dxa"/>
          </w:tcPr>
          <w:p w14:paraId="607BAEE7" w14:textId="77777777" w:rsidR="0037058C" w:rsidRDefault="00D71C53">
            <w:pPr>
              <w:rPr>
                <w:kern w:val="0"/>
                <w:lang w:eastAsia="ko-KR"/>
              </w:rPr>
            </w:pPr>
            <w:r>
              <w:rPr>
                <w:kern w:val="0"/>
                <w:lang w:eastAsia="ko-KR"/>
              </w:rPr>
              <w:t xml:space="preserve">Yes, Support a) </w:t>
            </w:r>
          </w:p>
          <w:p w14:paraId="03F1CE5B" w14:textId="77777777" w:rsidR="0037058C" w:rsidRDefault="00D71C53">
            <w:pPr>
              <w:rPr>
                <w:kern w:val="0"/>
                <w:lang w:eastAsia="ko-KR"/>
              </w:rPr>
            </w:pPr>
            <w:r>
              <w:rPr>
                <w:kern w:val="0"/>
                <w:lang w:eastAsia="ko-KR"/>
              </w:rPr>
              <w:t xml:space="preserve">Optional field data should be fine but should not be the main focus. </w:t>
            </w:r>
          </w:p>
        </w:tc>
      </w:tr>
      <w:tr w:rsidR="0037058C" w14:paraId="6153F9E8" w14:textId="77777777">
        <w:tc>
          <w:tcPr>
            <w:tcW w:w="1163" w:type="dxa"/>
          </w:tcPr>
          <w:p w14:paraId="2B4222A2" w14:textId="77777777" w:rsidR="0037058C" w:rsidRDefault="00D71C53">
            <w:pPr>
              <w:rPr>
                <w:kern w:val="0"/>
                <w:lang w:eastAsia="ko-KR"/>
              </w:rPr>
            </w:pPr>
            <w:r>
              <w:rPr>
                <w:kern w:val="0"/>
                <w:lang w:eastAsia="ko-KR"/>
              </w:rPr>
              <w:t>Xiaomi</w:t>
            </w:r>
          </w:p>
        </w:tc>
        <w:tc>
          <w:tcPr>
            <w:tcW w:w="946" w:type="dxa"/>
          </w:tcPr>
          <w:p w14:paraId="23377898" w14:textId="77777777" w:rsidR="0037058C" w:rsidRDefault="00D71C53">
            <w:pPr>
              <w:rPr>
                <w:kern w:val="0"/>
                <w:lang w:eastAsia="ko-KR"/>
              </w:rPr>
            </w:pPr>
            <w:r>
              <w:rPr>
                <w:kern w:val="0"/>
                <w:lang w:eastAsia="ko-KR"/>
              </w:rPr>
              <w:t>Y</w:t>
            </w:r>
          </w:p>
        </w:tc>
        <w:tc>
          <w:tcPr>
            <w:tcW w:w="7627" w:type="dxa"/>
          </w:tcPr>
          <w:p w14:paraId="221A2D99" w14:textId="77777777" w:rsidR="0037058C" w:rsidRDefault="00D71C53">
            <w:pPr>
              <w:rPr>
                <w:kern w:val="0"/>
                <w:lang w:eastAsia="ko-KR"/>
              </w:rPr>
            </w:pPr>
            <w:r>
              <w:rPr>
                <w:kern w:val="0"/>
                <w:lang w:eastAsia="ko-KR"/>
              </w:rPr>
              <w:t>Support a)</w:t>
            </w:r>
          </w:p>
        </w:tc>
      </w:tr>
      <w:tr w:rsidR="0037058C" w14:paraId="03A0AF15" w14:textId="77777777">
        <w:tc>
          <w:tcPr>
            <w:tcW w:w="1163" w:type="dxa"/>
          </w:tcPr>
          <w:p w14:paraId="6DA72361" w14:textId="77777777" w:rsidR="0037058C" w:rsidRDefault="00D71C53">
            <w:pPr>
              <w:rPr>
                <w:kern w:val="0"/>
                <w:lang w:eastAsia="ko-KR"/>
              </w:rPr>
            </w:pPr>
            <w:r>
              <w:rPr>
                <w:rFonts w:hint="eastAsia"/>
                <w:kern w:val="0"/>
                <w:lang w:eastAsia="ko-KR"/>
              </w:rPr>
              <w:t>v</w:t>
            </w:r>
            <w:r>
              <w:rPr>
                <w:kern w:val="0"/>
                <w:lang w:eastAsia="ko-KR"/>
              </w:rPr>
              <w:t>ivo</w:t>
            </w:r>
          </w:p>
        </w:tc>
        <w:tc>
          <w:tcPr>
            <w:tcW w:w="946" w:type="dxa"/>
          </w:tcPr>
          <w:p w14:paraId="400521DF" w14:textId="77777777" w:rsidR="0037058C" w:rsidRDefault="00D71C53">
            <w:pPr>
              <w:rPr>
                <w:kern w:val="0"/>
                <w:lang w:eastAsia="ko-KR"/>
              </w:rPr>
            </w:pPr>
            <w:r>
              <w:rPr>
                <w:rFonts w:hint="eastAsia"/>
                <w:kern w:val="0"/>
                <w:lang w:eastAsia="ko-KR"/>
              </w:rPr>
              <w:t>Y</w:t>
            </w:r>
          </w:p>
        </w:tc>
        <w:tc>
          <w:tcPr>
            <w:tcW w:w="7627" w:type="dxa"/>
          </w:tcPr>
          <w:p w14:paraId="1FF13591" w14:textId="77777777" w:rsidR="0037058C" w:rsidRDefault="00D71C53">
            <w:pPr>
              <w:rPr>
                <w:kern w:val="0"/>
                <w:lang w:eastAsia="ko-KR"/>
              </w:rPr>
            </w:pPr>
            <w:r>
              <w:rPr>
                <w:kern w:val="0"/>
                <w:lang w:eastAsia="ko-KR"/>
              </w:rPr>
              <w:t xml:space="preserve">At least in SI stage, no need to introduce real data/field data </w:t>
            </w:r>
          </w:p>
        </w:tc>
      </w:tr>
      <w:tr w:rsidR="0037058C" w14:paraId="56BB272B" w14:textId="77777777">
        <w:tc>
          <w:tcPr>
            <w:tcW w:w="1163" w:type="dxa"/>
          </w:tcPr>
          <w:p w14:paraId="46695CF8" w14:textId="77777777" w:rsidR="0037058C" w:rsidRDefault="00D71C53">
            <w:pPr>
              <w:rPr>
                <w:kern w:val="0"/>
                <w:lang w:eastAsia="ko-KR"/>
              </w:rPr>
            </w:pPr>
            <w:r>
              <w:rPr>
                <w:kern w:val="0"/>
                <w:lang w:eastAsia="ko-KR"/>
              </w:rPr>
              <w:t>Intel</w:t>
            </w:r>
          </w:p>
        </w:tc>
        <w:tc>
          <w:tcPr>
            <w:tcW w:w="946" w:type="dxa"/>
          </w:tcPr>
          <w:p w14:paraId="5320739A" w14:textId="77777777" w:rsidR="0037058C" w:rsidRDefault="00D71C53">
            <w:pPr>
              <w:rPr>
                <w:kern w:val="0"/>
                <w:lang w:eastAsia="ko-KR"/>
              </w:rPr>
            </w:pPr>
            <w:r>
              <w:rPr>
                <w:kern w:val="0"/>
                <w:lang w:eastAsia="ko-KR"/>
              </w:rPr>
              <w:t>Y</w:t>
            </w:r>
          </w:p>
        </w:tc>
        <w:tc>
          <w:tcPr>
            <w:tcW w:w="7627" w:type="dxa"/>
          </w:tcPr>
          <w:p w14:paraId="1EFFCF29" w14:textId="77777777" w:rsidR="0037058C" w:rsidRDefault="00D71C53">
            <w:pPr>
              <w:rPr>
                <w:kern w:val="0"/>
                <w:lang w:eastAsia="ko-KR"/>
              </w:rPr>
            </w:pPr>
            <w:r>
              <w:rPr>
                <w:kern w:val="0"/>
                <w:lang w:eastAsia="ko-KR"/>
              </w:rPr>
              <w:t>Statistical channel models are OK as long dataset generation assumptions can be well aligned across companies</w:t>
            </w:r>
          </w:p>
        </w:tc>
      </w:tr>
      <w:tr w:rsidR="0037058C" w14:paraId="4AA4363E" w14:textId="77777777">
        <w:tc>
          <w:tcPr>
            <w:tcW w:w="1163" w:type="dxa"/>
          </w:tcPr>
          <w:p w14:paraId="64DA7D34" w14:textId="77777777" w:rsidR="0037058C" w:rsidRDefault="00D71C53">
            <w:pPr>
              <w:rPr>
                <w:kern w:val="0"/>
                <w:lang w:eastAsia="ko-KR"/>
              </w:rPr>
            </w:pPr>
            <w:r>
              <w:rPr>
                <w:kern w:val="0"/>
                <w:lang w:eastAsia="ko-KR"/>
              </w:rPr>
              <w:t>NVIDIA</w:t>
            </w:r>
          </w:p>
        </w:tc>
        <w:tc>
          <w:tcPr>
            <w:tcW w:w="946" w:type="dxa"/>
          </w:tcPr>
          <w:p w14:paraId="2D0212E7" w14:textId="77777777" w:rsidR="0037058C" w:rsidRDefault="00D71C53">
            <w:pPr>
              <w:rPr>
                <w:kern w:val="0"/>
                <w:lang w:eastAsia="ko-KR"/>
              </w:rPr>
            </w:pPr>
            <w:r>
              <w:rPr>
                <w:kern w:val="0"/>
                <w:lang w:eastAsia="ko-KR"/>
              </w:rPr>
              <w:t>Y</w:t>
            </w:r>
          </w:p>
        </w:tc>
        <w:tc>
          <w:tcPr>
            <w:tcW w:w="7627" w:type="dxa"/>
          </w:tcPr>
          <w:p w14:paraId="439BE7AF" w14:textId="77777777" w:rsidR="0037058C" w:rsidRDefault="00D71C53">
            <w:pPr>
              <w:rPr>
                <w:kern w:val="0"/>
                <w:lang w:eastAsia="ko-KR"/>
              </w:rPr>
            </w:pPr>
            <w:r>
              <w:rPr>
                <w:kern w:val="0"/>
                <w:lang w:eastAsia="ko-KR"/>
              </w:rPr>
              <w:t xml:space="preserve">Support a) </w:t>
            </w:r>
          </w:p>
          <w:p w14:paraId="4F13EE27" w14:textId="77777777" w:rsidR="0037058C" w:rsidRDefault="00D71C53">
            <w:pPr>
              <w:rPr>
                <w:kern w:val="0"/>
                <w:lang w:eastAsia="ko-KR"/>
              </w:rPr>
            </w:pPr>
            <w:r>
              <w:rPr>
                <w:kern w:val="0"/>
                <w:lang w:eastAsia="ko-KR"/>
              </w:rPr>
              <w:t>Support b) to consider optional field data.</w:t>
            </w:r>
          </w:p>
        </w:tc>
      </w:tr>
      <w:tr w:rsidR="0037058C" w14:paraId="39119E71" w14:textId="77777777">
        <w:tc>
          <w:tcPr>
            <w:tcW w:w="1163" w:type="dxa"/>
          </w:tcPr>
          <w:p w14:paraId="18C1CDD4" w14:textId="77777777" w:rsidR="0037058C" w:rsidRDefault="00D71C53">
            <w:pPr>
              <w:rPr>
                <w:kern w:val="0"/>
                <w:lang w:eastAsia="ko-KR"/>
              </w:rPr>
            </w:pPr>
            <w:r>
              <w:rPr>
                <w:kern w:val="0"/>
                <w:lang w:eastAsia="ko-KR"/>
              </w:rPr>
              <w:t>OPPO</w:t>
            </w:r>
          </w:p>
        </w:tc>
        <w:tc>
          <w:tcPr>
            <w:tcW w:w="946" w:type="dxa"/>
          </w:tcPr>
          <w:p w14:paraId="5E0207AB" w14:textId="77777777" w:rsidR="0037058C" w:rsidRDefault="00D71C53">
            <w:pPr>
              <w:rPr>
                <w:kern w:val="0"/>
                <w:lang w:eastAsia="ko-KR"/>
              </w:rPr>
            </w:pPr>
            <w:r>
              <w:rPr>
                <w:kern w:val="0"/>
                <w:lang w:eastAsia="ko-KR"/>
              </w:rPr>
              <w:t>Y</w:t>
            </w:r>
          </w:p>
        </w:tc>
        <w:tc>
          <w:tcPr>
            <w:tcW w:w="7627" w:type="dxa"/>
          </w:tcPr>
          <w:p w14:paraId="0EED1A2B" w14:textId="77777777" w:rsidR="0037058C" w:rsidRDefault="00D71C53">
            <w:pPr>
              <w:rPr>
                <w:kern w:val="0"/>
                <w:lang w:eastAsia="ko-KR"/>
              </w:rPr>
            </w:pPr>
            <w:r>
              <w:rPr>
                <w:kern w:val="0"/>
                <w:lang w:eastAsia="ko-KR"/>
              </w:rPr>
              <w:t xml:space="preserve">The real data / field data are welcome and can be used optionally. </w:t>
            </w:r>
          </w:p>
        </w:tc>
      </w:tr>
      <w:tr w:rsidR="0037058C" w14:paraId="1CB10B25" w14:textId="77777777">
        <w:tc>
          <w:tcPr>
            <w:tcW w:w="1163" w:type="dxa"/>
          </w:tcPr>
          <w:p w14:paraId="73F81F14" w14:textId="77777777" w:rsidR="0037058C" w:rsidRDefault="00D71C53">
            <w:pPr>
              <w:rPr>
                <w:kern w:val="0"/>
                <w:lang w:eastAsia="ko-KR"/>
              </w:rPr>
            </w:pPr>
            <w:r>
              <w:rPr>
                <w:kern w:val="0"/>
                <w:lang w:eastAsia="ko-KR"/>
              </w:rPr>
              <w:t>AT&amp;T</w:t>
            </w:r>
          </w:p>
        </w:tc>
        <w:tc>
          <w:tcPr>
            <w:tcW w:w="946" w:type="dxa"/>
          </w:tcPr>
          <w:p w14:paraId="10CD2DCA" w14:textId="77777777" w:rsidR="0037058C" w:rsidRDefault="00D71C53">
            <w:pPr>
              <w:rPr>
                <w:kern w:val="0"/>
                <w:lang w:eastAsia="ko-KR"/>
              </w:rPr>
            </w:pPr>
            <w:r>
              <w:rPr>
                <w:kern w:val="0"/>
                <w:lang w:eastAsia="ko-KR"/>
              </w:rPr>
              <w:t>Y</w:t>
            </w:r>
          </w:p>
        </w:tc>
        <w:tc>
          <w:tcPr>
            <w:tcW w:w="7627" w:type="dxa"/>
          </w:tcPr>
          <w:p w14:paraId="2A626B09" w14:textId="77777777" w:rsidR="0037058C" w:rsidRDefault="0037058C">
            <w:pPr>
              <w:rPr>
                <w:kern w:val="0"/>
                <w:lang w:eastAsia="ko-KR"/>
              </w:rPr>
            </w:pPr>
          </w:p>
        </w:tc>
      </w:tr>
      <w:tr w:rsidR="0037058C" w14:paraId="1477FAA1" w14:textId="77777777">
        <w:tc>
          <w:tcPr>
            <w:tcW w:w="1163" w:type="dxa"/>
          </w:tcPr>
          <w:p w14:paraId="4F0539DF" w14:textId="77777777" w:rsidR="0037058C" w:rsidRDefault="00D71C53">
            <w:pPr>
              <w:rPr>
                <w:kern w:val="0"/>
                <w:lang w:eastAsia="ko-KR"/>
              </w:rPr>
            </w:pPr>
            <w:r>
              <w:rPr>
                <w:rFonts w:hint="eastAsia"/>
                <w:kern w:val="0"/>
                <w:lang w:eastAsia="ko-KR"/>
              </w:rPr>
              <w:t xml:space="preserve">CATT </w:t>
            </w:r>
          </w:p>
        </w:tc>
        <w:tc>
          <w:tcPr>
            <w:tcW w:w="946" w:type="dxa"/>
          </w:tcPr>
          <w:p w14:paraId="1689F908" w14:textId="77777777" w:rsidR="0037058C" w:rsidRDefault="00D71C53">
            <w:pPr>
              <w:rPr>
                <w:kern w:val="0"/>
                <w:lang w:eastAsia="ko-KR"/>
              </w:rPr>
            </w:pPr>
            <w:r>
              <w:rPr>
                <w:rFonts w:hint="eastAsia"/>
                <w:kern w:val="0"/>
                <w:lang w:eastAsia="ko-KR"/>
              </w:rPr>
              <w:t xml:space="preserve">Y </w:t>
            </w:r>
          </w:p>
        </w:tc>
        <w:tc>
          <w:tcPr>
            <w:tcW w:w="7627" w:type="dxa"/>
          </w:tcPr>
          <w:p w14:paraId="4623534A" w14:textId="77777777" w:rsidR="0037058C" w:rsidRDefault="00D71C53">
            <w:pPr>
              <w:rPr>
                <w:kern w:val="0"/>
                <w:lang w:eastAsia="ko-KR"/>
              </w:rPr>
            </w:pPr>
            <w:r>
              <w:rPr>
                <w:kern w:val="0"/>
                <w:lang w:eastAsia="ko-KR"/>
              </w:rPr>
              <w:t>Support a)</w:t>
            </w:r>
            <w:r>
              <w:rPr>
                <w:rFonts w:hint="eastAsia"/>
                <w:kern w:val="0"/>
                <w:lang w:eastAsia="ko-KR"/>
              </w:rPr>
              <w:t xml:space="preserve">. </w:t>
            </w:r>
          </w:p>
          <w:p w14:paraId="543F1E3D" w14:textId="77777777" w:rsidR="0037058C" w:rsidRDefault="00D71C53">
            <w:pPr>
              <w:rPr>
                <w:kern w:val="0"/>
                <w:lang w:eastAsia="ko-KR"/>
              </w:rPr>
            </w:pPr>
            <w:r>
              <w:rPr>
                <w:rFonts w:hint="eastAsia"/>
                <w:kern w:val="0"/>
                <w:lang w:eastAsia="ko-KR"/>
              </w:rPr>
              <w:t>Field data can be optionally used, if companies have interest.</w:t>
            </w:r>
          </w:p>
        </w:tc>
      </w:tr>
      <w:tr w:rsidR="0037058C" w14:paraId="3C6CF6C0" w14:textId="77777777">
        <w:tc>
          <w:tcPr>
            <w:tcW w:w="1163" w:type="dxa"/>
          </w:tcPr>
          <w:p w14:paraId="59D6BE9D" w14:textId="77777777" w:rsidR="0037058C" w:rsidRDefault="00D71C53">
            <w:pPr>
              <w:rPr>
                <w:kern w:val="0"/>
                <w:lang w:eastAsia="ko-KR"/>
              </w:rPr>
            </w:pPr>
            <w:r>
              <w:rPr>
                <w:rFonts w:hint="eastAsia"/>
                <w:kern w:val="0"/>
                <w:lang w:eastAsia="ko-KR"/>
              </w:rPr>
              <w:t>LGE</w:t>
            </w:r>
          </w:p>
        </w:tc>
        <w:tc>
          <w:tcPr>
            <w:tcW w:w="946" w:type="dxa"/>
          </w:tcPr>
          <w:p w14:paraId="1E5B7BDB" w14:textId="77777777" w:rsidR="0037058C" w:rsidRDefault="00D71C53">
            <w:pPr>
              <w:rPr>
                <w:kern w:val="0"/>
                <w:lang w:eastAsia="ko-KR"/>
              </w:rPr>
            </w:pPr>
            <w:r>
              <w:rPr>
                <w:rFonts w:hint="eastAsia"/>
                <w:kern w:val="0"/>
                <w:lang w:eastAsia="ko-KR"/>
              </w:rPr>
              <w:t>Y</w:t>
            </w:r>
          </w:p>
        </w:tc>
        <w:tc>
          <w:tcPr>
            <w:tcW w:w="7627" w:type="dxa"/>
          </w:tcPr>
          <w:p w14:paraId="36AB4CD6" w14:textId="77777777" w:rsidR="0037058C" w:rsidRDefault="00D71C53">
            <w:pPr>
              <w:rPr>
                <w:kern w:val="0"/>
                <w:lang w:eastAsia="ko-KR"/>
              </w:rPr>
            </w:pPr>
            <w:r>
              <w:rPr>
                <w:rFonts w:hint="eastAsia"/>
                <w:kern w:val="0"/>
                <w:lang w:eastAsia="ko-KR"/>
              </w:rPr>
              <w:t xml:space="preserve">a) </w:t>
            </w:r>
            <w:r>
              <w:rPr>
                <w:kern w:val="0"/>
                <w:lang w:eastAsia="ko-KR"/>
              </w:rPr>
              <w:t>Support.</w:t>
            </w:r>
          </w:p>
          <w:p w14:paraId="64AF8422" w14:textId="77777777" w:rsidR="0037058C" w:rsidRDefault="00D71C53">
            <w:pPr>
              <w:rPr>
                <w:kern w:val="0"/>
                <w:lang w:eastAsia="ko-KR"/>
              </w:rPr>
            </w:pPr>
            <w:r>
              <w:rPr>
                <w:kern w:val="0"/>
                <w:lang w:eastAsia="ko-KR"/>
              </w:rPr>
              <w:lastRenderedPageBreak/>
              <w:t>b) We think stochastic channel model is enough to evaluate AI/ML for BM.</w:t>
            </w:r>
          </w:p>
        </w:tc>
      </w:tr>
      <w:tr w:rsidR="0037058C" w14:paraId="7553E03F" w14:textId="77777777">
        <w:tc>
          <w:tcPr>
            <w:tcW w:w="1163" w:type="dxa"/>
          </w:tcPr>
          <w:p w14:paraId="3B42FAE4" w14:textId="77777777" w:rsidR="0037058C" w:rsidRDefault="00D71C53">
            <w:pPr>
              <w:rPr>
                <w:kern w:val="0"/>
                <w:lang w:eastAsia="ko-KR"/>
              </w:rPr>
            </w:pPr>
            <w:r>
              <w:rPr>
                <w:kern w:val="0"/>
                <w:lang w:eastAsia="ko-KR"/>
              </w:rPr>
              <w:lastRenderedPageBreak/>
              <w:t>Ericsson</w:t>
            </w:r>
          </w:p>
        </w:tc>
        <w:tc>
          <w:tcPr>
            <w:tcW w:w="946" w:type="dxa"/>
          </w:tcPr>
          <w:p w14:paraId="139FE030" w14:textId="77777777" w:rsidR="0037058C" w:rsidRDefault="00D71C53">
            <w:pPr>
              <w:rPr>
                <w:kern w:val="0"/>
                <w:lang w:eastAsia="ko-KR"/>
              </w:rPr>
            </w:pPr>
            <w:r>
              <w:rPr>
                <w:kern w:val="0"/>
                <w:lang w:eastAsia="ko-KR"/>
              </w:rPr>
              <w:t>Y</w:t>
            </w:r>
          </w:p>
        </w:tc>
        <w:tc>
          <w:tcPr>
            <w:tcW w:w="7627" w:type="dxa"/>
          </w:tcPr>
          <w:p w14:paraId="77683F5E" w14:textId="77777777" w:rsidR="0037058C" w:rsidRDefault="00D71C53">
            <w:pPr>
              <w:rPr>
                <w:kern w:val="0"/>
                <w:lang w:eastAsia="ko-KR"/>
              </w:rPr>
            </w:pPr>
            <w:r>
              <w:rPr>
                <w:kern w:val="0"/>
                <w:lang w:eastAsia="ko-KR"/>
              </w:rPr>
              <w:t>Support a)</w:t>
            </w:r>
          </w:p>
        </w:tc>
      </w:tr>
      <w:tr w:rsidR="0037058C" w14:paraId="41E4679D" w14:textId="77777777">
        <w:tc>
          <w:tcPr>
            <w:tcW w:w="1163" w:type="dxa"/>
          </w:tcPr>
          <w:p w14:paraId="2DCECEB1" w14:textId="77777777" w:rsidR="0037058C" w:rsidRDefault="00D71C53">
            <w:pPr>
              <w:rPr>
                <w:rFonts w:eastAsia="宋体"/>
                <w:kern w:val="0"/>
                <w:lang w:eastAsia="ko-KR"/>
              </w:rPr>
            </w:pPr>
            <w:r>
              <w:rPr>
                <w:rFonts w:eastAsia="宋体" w:hint="eastAsia"/>
                <w:kern w:val="0"/>
                <w:lang w:eastAsia="ko-KR"/>
              </w:rPr>
              <w:t>ZTE, Sanechips</w:t>
            </w:r>
          </w:p>
        </w:tc>
        <w:tc>
          <w:tcPr>
            <w:tcW w:w="946" w:type="dxa"/>
          </w:tcPr>
          <w:p w14:paraId="71DC353D" w14:textId="77777777" w:rsidR="0037058C" w:rsidRDefault="00D71C53">
            <w:pPr>
              <w:rPr>
                <w:rFonts w:eastAsia="宋体"/>
                <w:kern w:val="0"/>
                <w:lang w:eastAsia="ko-KR"/>
              </w:rPr>
            </w:pPr>
            <w:r>
              <w:rPr>
                <w:rFonts w:eastAsia="宋体" w:hint="eastAsia"/>
                <w:kern w:val="0"/>
                <w:lang w:eastAsia="ko-KR"/>
              </w:rPr>
              <w:t>Y</w:t>
            </w:r>
          </w:p>
        </w:tc>
        <w:tc>
          <w:tcPr>
            <w:tcW w:w="7627" w:type="dxa"/>
          </w:tcPr>
          <w:p w14:paraId="27F3564E" w14:textId="77777777" w:rsidR="0037058C" w:rsidRDefault="00D71C53">
            <w:pPr>
              <w:rPr>
                <w:kern w:val="0"/>
                <w:lang w:eastAsia="ko-KR"/>
              </w:rPr>
            </w:pPr>
            <w:r>
              <w:rPr>
                <w:rFonts w:hint="eastAsia"/>
                <w:kern w:val="0"/>
                <w:lang w:eastAsia="ko-KR"/>
              </w:rPr>
              <w:t xml:space="preserve">a) </w:t>
            </w:r>
            <w:r>
              <w:rPr>
                <w:rFonts w:eastAsia="宋体" w:hint="eastAsia"/>
                <w:kern w:val="0"/>
                <w:lang w:eastAsia="ko-KR"/>
              </w:rPr>
              <w:t>Support</w:t>
            </w:r>
            <w:r>
              <w:rPr>
                <w:rFonts w:hint="eastAsia"/>
                <w:kern w:val="0"/>
                <w:lang w:eastAsia="ko-KR"/>
              </w:rPr>
              <w:t>.</w:t>
            </w:r>
          </w:p>
          <w:p w14:paraId="3D42AC9A" w14:textId="77777777" w:rsidR="0037058C" w:rsidRDefault="00D71C53">
            <w:pPr>
              <w:rPr>
                <w:kern w:val="0"/>
                <w:lang w:eastAsia="ko-KR"/>
              </w:rPr>
            </w:pPr>
            <w:r>
              <w:rPr>
                <w:rFonts w:hint="eastAsia"/>
                <w:kern w:val="0"/>
                <w:lang w:eastAsia="ko-KR"/>
              </w:rPr>
              <w:t>b) Field data is optionally needed but should be placed at a lower priorit</w:t>
            </w:r>
            <w:r>
              <w:rPr>
                <w:rFonts w:eastAsia="宋体" w:hint="eastAsia"/>
                <w:kern w:val="0"/>
                <w:lang w:eastAsia="ko-KR"/>
              </w:rPr>
              <w:t>y</w:t>
            </w:r>
            <w:r>
              <w:rPr>
                <w:rFonts w:hint="eastAsia"/>
                <w:kern w:val="0"/>
                <w:lang w:eastAsia="ko-KR"/>
              </w:rPr>
              <w:t>.</w:t>
            </w:r>
          </w:p>
        </w:tc>
      </w:tr>
      <w:tr w:rsidR="0037058C" w14:paraId="07C62519" w14:textId="77777777">
        <w:tc>
          <w:tcPr>
            <w:tcW w:w="1163" w:type="dxa"/>
          </w:tcPr>
          <w:p w14:paraId="7267B970" w14:textId="77777777" w:rsidR="0037058C" w:rsidRDefault="00D71C53">
            <w:pPr>
              <w:rPr>
                <w:rFonts w:eastAsia="宋体"/>
                <w:kern w:val="0"/>
                <w:lang w:eastAsia="ko-KR"/>
              </w:rPr>
            </w:pPr>
            <w:r>
              <w:rPr>
                <w:rFonts w:hint="eastAsia"/>
                <w:lang w:eastAsia="ko-KR"/>
              </w:rPr>
              <w:t>C</w:t>
            </w:r>
            <w:r>
              <w:rPr>
                <w:lang w:eastAsia="ko-KR"/>
              </w:rPr>
              <w:t>AICT</w:t>
            </w:r>
          </w:p>
        </w:tc>
        <w:tc>
          <w:tcPr>
            <w:tcW w:w="946" w:type="dxa"/>
          </w:tcPr>
          <w:p w14:paraId="104201DD" w14:textId="77777777" w:rsidR="0037058C" w:rsidRDefault="00D71C53">
            <w:pPr>
              <w:rPr>
                <w:rFonts w:eastAsia="宋体"/>
                <w:kern w:val="0"/>
                <w:lang w:eastAsia="ko-KR"/>
              </w:rPr>
            </w:pPr>
            <w:r>
              <w:rPr>
                <w:rFonts w:hint="eastAsia"/>
                <w:lang w:eastAsia="ko-KR"/>
              </w:rPr>
              <w:t>Y</w:t>
            </w:r>
          </w:p>
        </w:tc>
        <w:tc>
          <w:tcPr>
            <w:tcW w:w="7627" w:type="dxa"/>
          </w:tcPr>
          <w:p w14:paraId="4F4E3EA5" w14:textId="77777777" w:rsidR="0037058C" w:rsidRDefault="00D71C53">
            <w:pPr>
              <w:rPr>
                <w:kern w:val="0"/>
                <w:lang w:eastAsia="ko-KR"/>
              </w:rPr>
            </w:pPr>
            <w:r>
              <w:rPr>
                <w:lang w:eastAsia="ko-KR"/>
              </w:rPr>
              <w:t>Field data is not necessary for sub case down selection at least.</w:t>
            </w:r>
          </w:p>
        </w:tc>
      </w:tr>
      <w:tr w:rsidR="0037058C" w14:paraId="0CF22A09" w14:textId="77777777">
        <w:tc>
          <w:tcPr>
            <w:tcW w:w="1163" w:type="dxa"/>
          </w:tcPr>
          <w:p w14:paraId="5789EBCC" w14:textId="77777777" w:rsidR="0037058C" w:rsidRDefault="00D71C53">
            <w:pPr>
              <w:rPr>
                <w:lang w:eastAsia="ko-KR"/>
              </w:rPr>
            </w:pPr>
            <w:r>
              <w:rPr>
                <w:lang w:eastAsia="ko-KR"/>
              </w:rPr>
              <w:t>Samsung</w:t>
            </w:r>
          </w:p>
        </w:tc>
        <w:tc>
          <w:tcPr>
            <w:tcW w:w="946" w:type="dxa"/>
          </w:tcPr>
          <w:p w14:paraId="6127E865" w14:textId="77777777" w:rsidR="0037058C" w:rsidRDefault="00D71C53">
            <w:pPr>
              <w:rPr>
                <w:lang w:eastAsia="ko-KR"/>
              </w:rPr>
            </w:pPr>
            <w:r>
              <w:rPr>
                <w:lang w:eastAsia="ko-KR"/>
              </w:rPr>
              <w:t>Y</w:t>
            </w:r>
          </w:p>
        </w:tc>
        <w:tc>
          <w:tcPr>
            <w:tcW w:w="7627" w:type="dxa"/>
          </w:tcPr>
          <w:p w14:paraId="530B4B20" w14:textId="77777777" w:rsidR="0037058C" w:rsidRDefault="00D71C53">
            <w:pPr>
              <w:rPr>
                <w:lang w:eastAsia="ko-KR"/>
              </w:rPr>
            </w:pPr>
            <w:r>
              <w:rPr>
                <w:lang w:eastAsia="ko-KR"/>
              </w:rPr>
              <w:t>Yes for a)</w:t>
            </w:r>
          </w:p>
          <w:p w14:paraId="734DDBB2" w14:textId="77777777" w:rsidR="0037058C" w:rsidRDefault="00D71C53">
            <w:pPr>
              <w:rPr>
                <w:lang w:eastAsia="ko-KR"/>
              </w:rPr>
            </w:pPr>
            <w:r>
              <w:rPr>
                <w:lang w:eastAsia="ko-KR"/>
              </w:rPr>
              <w:t xml:space="preserve">For b), no need to spend time on field data at this stage. </w:t>
            </w:r>
          </w:p>
        </w:tc>
      </w:tr>
      <w:tr w:rsidR="0037058C" w14:paraId="3CB19753" w14:textId="77777777">
        <w:tc>
          <w:tcPr>
            <w:tcW w:w="1163" w:type="dxa"/>
          </w:tcPr>
          <w:p w14:paraId="4143642D" w14:textId="77777777" w:rsidR="0037058C" w:rsidRDefault="00D71C53">
            <w:pPr>
              <w:rPr>
                <w:lang w:eastAsia="ko-KR"/>
              </w:rPr>
            </w:pPr>
            <w:r>
              <w:rPr>
                <w:rFonts w:hint="eastAsia"/>
                <w:lang w:eastAsia="ko-KR"/>
              </w:rPr>
              <w:t>F</w:t>
            </w:r>
            <w:r>
              <w:rPr>
                <w:lang w:eastAsia="ko-KR"/>
              </w:rPr>
              <w:t>ujitsu</w:t>
            </w:r>
          </w:p>
        </w:tc>
        <w:tc>
          <w:tcPr>
            <w:tcW w:w="946" w:type="dxa"/>
          </w:tcPr>
          <w:p w14:paraId="5166E212" w14:textId="77777777" w:rsidR="0037058C" w:rsidRDefault="00D71C53">
            <w:pPr>
              <w:rPr>
                <w:lang w:eastAsia="ko-KR"/>
              </w:rPr>
            </w:pPr>
            <w:r>
              <w:rPr>
                <w:rFonts w:hint="eastAsia"/>
                <w:lang w:eastAsia="ko-KR"/>
              </w:rPr>
              <w:t>Y</w:t>
            </w:r>
          </w:p>
        </w:tc>
        <w:tc>
          <w:tcPr>
            <w:tcW w:w="7627" w:type="dxa"/>
          </w:tcPr>
          <w:p w14:paraId="72FBB091" w14:textId="77777777" w:rsidR="0037058C" w:rsidRDefault="00D71C53">
            <w:pPr>
              <w:rPr>
                <w:lang w:eastAsia="ko-KR"/>
              </w:rPr>
            </w:pPr>
            <w:r>
              <w:rPr>
                <w:lang w:eastAsia="ko-KR"/>
              </w:rPr>
              <w:t xml:space="preserve">It’s not necessary to use the real data/field data in initial stage. </w:t>
            </w:r>
          </w:p>
        </w:tc>
      </w:tr>
      <w:tr w:rsidR="0037058C" w14:paraId="525E647C" w14:textId="77777777">
        <w:tc>
          <w:tcPr>
            <w:tcW w:w="1163" w:type="dxa"/>
          </w:tcPr>
          <w:p w14:paraId="04070D51" w14:textId="77777777" w:rsidR="0037058C" w:rsidRDefault="00D71C53">
            <w:pPr>
              <w:rPr>
                <w:lang w:eastAsia="ko-KR"/>
              </w:rPr>
            </w:pPr>
            <w:r>
              <w:rPr>
                <w:rFonts w:hint="eastAsia"/>
                <w:lang w:eastAsia="ko-KR"/>
              </w:rPr>
              <w:t>C</w:t>
            </w:r>
            <w:r>
              <w:rPr>
                <w:lang w:eastAsia="ko-KR"/>
              </w:rPr>
              <w:t>MCC</w:t>
            </w:r>
          </w:p>
        </w:tc>
        <w:tc>
          <w:tcPr>
            <w:tcW w:w="946" w:type="dxa"/>
          </w:tcPr>
          <w:p w14:paraId="1D969ED1" w14:textId="77777777" w:rsidR="0037058C" w:rsidRDefault="00D71C53">
            <w:pPr>
              <w:rPr>
                <w:lang w:eastAsia="ko-KR"/>
              </w:rPr>
            </w:pPr>
            <w:r>
              <w:rPr>
                <w:rFonts w:hint="eastAsia"/>
                <w:lang w:eastAsia="ko-KR"/>
              </w:rPr>
              <w:t>Y</w:t>
            </w:r>
          </w:p>
        </w:tc>
        <w:tc>
          <w:tcPr>
            <w:tcW w:w="7627" w:type="dxa"/>
          </w:tcPr>
          <w:p w14:paraId="365768DB" w14:textId="77777777" w:rsidR="0037058C" w:rsidRDefault="0037058C">
            <w:pPr>
              <w:rPr>
                <w:lang w:eastAsia="ko-KR"/>
              </w:rPr>
            </w:pPr>
          </w:p>
        </w:tc>
      </w:tr>
      <w:tr w:rsidR="0037058C" w14:paraId="6897248A" w14:textId="77777777">
        <w:tc>
          <w:tcPr>
            <w:tcW w:w="1163" w:type="dxa"/>
          </w:tcPr>
          <w:p w14:paraId="0A41DB77" w14:textId="77777777" w:rsidR="0037058C" w:rsidRDefault="00D71C53">
            <w:pPr>
              <w:rPr>
                <w:lang w:eastAsia="ko-KR"/>
              </w:rPr>
            </w:pPr>
            <w:r>
              <w:rPr>
                <w:lang w:eastAsia="ko-KR"/>
              </w:rPr>
              <w:t>MediaTek</w:t>
            </w:r>
          </w:p>
        </w:tc>
        <w:tc>
          <w:tcPr>
            <w:tcW w:w="946" w:type="dxa"/>
          </w:tcPr>
          <w:p w14:paraId="1B8D25B8" w14:textId="77777777" w:rsidR="0037058C" w:rsidRDefault="00D71C53">
            <w:pPr>
              <w:rPr>
                <w:lang w:eastAsia="ko-KR"/>
              </w:rPr>
            </w:pPr>
            <w:r>
              <w:rPr>
                <w:lang w:eastAsia="ko-KR"/>
              </w:rPr>
              <w:t>Y</w:t>
            </w:r>
          </w:p>
        </w:tc>
        <w:tc>
          <w:tcPr>
            <w:tcW w:w="7627" w:type="dxa"/>
          </w:tcPr>
          <w:p w14:paraId="10ECD43F" w14:textId="77777777" w:rsidR="0037058C" w:rsidRDefault="00D71C53">
            <w:pPr>
              <w:rPr>
                <w:rFonts w:eastAsia="PMingLiU"/>
                <w:b/>
                <w:bCs/>
                <w:kern w:val="0"/>
                <w:lang w:eastAsia="zh-TW"/>
              </w:rPr>
            </w:pPr>
            <w:r>
              <w:rPr>
                <w:rFonts w:eastAsia="PMingLiU"/>
                <w:kern w:val="0"/>
                <w:lang w:eastAsia="zh-TW"/>
              </w:rPr>
              <w:t>In SI phase, we can use dataset generated by 3GPP model(s)</w:t>
            </w:r>
          </w:p>
        </w:tc>
      </w:tr>
      <w:tr w:rsidR="0037058C" w14:paraId="52C74ADF" w14:textId="77777777">
        <w:tc>
          <w:tcPr>
            <w:tcW w:w="1163" w:type="dxa"/>
          </w:tcPr>
          <w:p w14:paraId="0961B00E" w14:textId="77777777" w:rsidR="0037058C" w:rsidRDefault="00D71C53">
            <w:pPr>
              <w:rPr>
                <w:lang w:eastAsia="ko-KR"/>
              </w:rPr>
            </w:pPr>
            <w:r>
              <w:rPr>
                <w:lang w:eastAsia="ko-KR"/>
              </w:rPr>
              <w:t>HW/HiSi</w:t>
            </w:r>
          </w:p>
        </w:tc>
        <w:tc>
          <w:tcPr>
            <w:tcW w:w="946" w:type="dxa"/>
          </w:tcPr>
          <w:p w14:paraId="03ABCE79" w14:textId="77777777" w:rsidR="0037058C" w:rsidRDefault="00D71C53">
            <w:pPr>
              <w:rPr>
                <w:lang w:eastAsia="ko-KR"/>
              </w:rPr>
            </w:pPr>
            <w:r>
              <w:rPr>
                <w:rFonts w:hint="eastAsia"/>
                <w:lang w:eastAsia="ko-KR"/>
              </w:rPr>
              <w:t>Y</w:t>
            </w:r>
          </w:p>
        </w:tc>
        <w:tc>
          <w:tcPr>
            <w:tcW w:w="7627" w:type="dxa"/>
          </w:tcPr>
          <w:p w14:paraId="711CB313" w14:textId="77777777" w:rsidR="0037058C" w:rsidRDefault="00D71C53">
            <w:pPr>
              <w:rPr>
                <w:lang w:eastAsia="ko-KR"/>
              </w:rPr>
            </w:pPr>
            <w:r>
              <w:rPr>
                <w:rFonts w:hint="eastAsia"/>
                <w:lang w:eastAsia="ko-KR"/>
              </w:rPr>
              <w:t>a</w:t>
            </w:r>
            <w:r>
              <w:rPr>
                <w:lang w:eastAsia="ko-KR"/>
              </w:rPr>
              <w:t xml:space="preserve">) Support </w:t>
            </w:r>
          </w:p>
          <w:p w14:paraId="750EC5CD" w14:textId="77777777" w:rsidR="0037058C" w:rsidRDefault="00D71C53">
            <w:pPr>
              <w:rPr>
                <w:rFonts w:eastAsia="PMingLiU"/>
                <w:kern w:val="0"/>
                <w:lang w:eastAsia="zh-TW"/>
              </w:rPr>
            </w:pPr>
            <w:r>
              <w:rPr>
                <w:rFonts w:hint="eastAsia"/>
                <w:lang w:eastAsia="ko-KR"/>
              </w:rPr>
              <w:t>b</w:t>
            </w:r>
            <w:r>
              <w:rPr>
                <w:lang w:eastAsia="ko-KR"/>
              </w:rPr>
              <w:t>) Field data is optional needed and should not be mandatory.</w:t>
            </w:r>
          </w:p>
        </w:tc>
      </w:tr>
      <w:tr w:rsidR="0037058C" w14:paraId="67913C09" w14:textId="77777777">
        <w:tc>
          <w:tcPr>
            <w:tcW w:w="1163" w:type="dxa"/>
          </w:tcPr>
          <w:p w14:paraId="42904186" w14:textId="77777777" w:rsidR="0037058C" w:rsidRDefault="00D71C53">
            <w:pPr>
              <w:rPr>
                <w:lang w:eastAsia="ko-KR"/>
              </w:rPr>
            </w:pPr>
            <w:r>
              <w:rPr>
                <w:lang w:eastAsia="ko-KR"/>
              </w:rPr>
              <w:t>InterDigital</w:t>
            </w:r>
          </w:p>
        </w:tc>
        <w:tc>
          <w:tcPr>
            <w:tcW w:w="946" w:type="dxa"/>
          </w:tcPr>
          <w:p w14:paraId="332E9CD4" w14:textId="77777777" w:rsidR="0037058C" w:rsidRDefault="00D71C53">
            <w:pPr>
              <w:rPr>
                <w:lang w:eastAsia="ko-KR"/>
              </w:rPr>
            </w:pPr>
            <w:r>
              <w:rPr>
                <w:lang w:eastAsia="ko-KR"/>
              </w:rPr>
              <w:t>Y</w:t>
            </w:r>
          </w:p>
        </w:tc>
        <w:tc>
          <w:tcPr>
            <w:tcW w:w="7627" w:type="dxa"/>
          </w:tcPr>
          <w:p w14:paraId="1E43411E" w14:textId="77777777" w:rsidR="0037058C" w:rsidRDefault="00D71C53">
            <w:pPr>
              <w:rPr>
                <w:rFonts w:eastAsia="PMingLiU"/>
                <w:kern w:val="0"/>
                <w:lang w:eastAsia="zh-TW"/>
              </w:rPr>
            </w:pPr>
            <w:r>
              <w:rPr>
                <w:rFonts w:eastAsia="PMingLiU"/>
                <w:kern w:val="0"/>
                <w:lang w:eastAsia="zh-TW"/>
              </w:rPr>
              <w:t xml:space="preserve">a) We support using 3GPP channel model(s) for the evaluation. </w:t>
            </w:r>
          </w:p>
          <w:p w14:paraId="1525D60C" w14:textId="77777777" w:rsidR="0037058C" w:rsidRDefault="00D71C53">
            <w:pPr>
              <w:rPr>
                <w:rFonts w:eastAsia="PMingLiU"/>
                <w:kern w:val="0"/>
                <w:lang w:eastAsia="zh-TW"/>
              </w:rPr>
            </w:pPr>
            <w:r>
              <w:rPr>
                <w:rFonts w:eastAsia="PMingLiU"/>
                <w:kern w:val="0"/>
                <w:lang w:eastAsia="zh-TW"/>
              </w:rPr>
              <w:t xml:space="preserve">b) We are fine with having real/field data if it is optional. </w:t>
            </w:r>
          </w:p>
        </w:tc>
      </w:tr>
      <w:tr w:rsidR="0037058C" w14:paraId="7C19165D" w14:textId="77777777">
        <w:tc>
          <w:tcPr>
            <w:tcW w:w="1163" w:type="dxa"/>
          </w:tcPr>
          <w:p w14:paraId="49B90F85" w14:textId="77777777" w:rsidR="0037058C" w:rsidRDefault="00D71C53">
            <w:pPr>
              <w:rPr>
                <w:lang w:eastAsia="ko-KR"/>
              </w:rPr>
            </w:pPr>
            <w:r>
              <w:rPr>
                <w:lang w:eastAsia="ko-KR"/>
              </w:rPr>
              <w:t>Lenovo</w:t>
            </w:r>
          </w:p>
        </w:tc>
        <w:tc>
          <w:tcPr>
            <w:tcW w:w="946" w:type="dxa"/>
          </w:tcPr>
          <w:p w14:paraId="5B952A85" w14:textId="77777777" w:rsidR="0037058C" w:rsidRDefault="00D71C53">
            <w:pPr>
              <w:rPr>
                <w:lang w:eastAsia="ko-KR"/>
              </w:rPr>
            </w:pPr>
            <w:r>
              <w:rPr>
                <w:lang w:eastAsia="ko-KR"/>
              </w:rPr>
              <w:t>Y</w:t>
            </w:r>
          </w:p>
        </w:tc>
        <w:tc>
          <w:tcPr>
            <w:tcW w:w="7627" w:type="dxa"/>
          </w:tcPr>
          <w:p w14:paraId="048D1BEB" w14:textId="77777777" w:rsidR="0037058C" w:rsidRDefault="00D71C53">
            <w:pPr>
              <w:pStyle w:val="ae"/>
              <w:numPr>
                <w:ilvl w:val="0"/>
                <w:numId w:val="12"/>
              </w:numPr>
              <w:rPr>
                <w:lang w:eastAsia="ko-KR"/>
              </w:rPr>
            </w:pPr>
            <w:r>
              <w:rPr>
                <w:lang w:eastAsia="ko-KR"/>
              </w:rPr>
              <w:t>Yes</w:t>
            </w:r>
          </w:p>
          <w:p w14:paraId="3474B38E" w14:textId="77777777" w:rsidR="0037058C" w:rsidRDefault="00D71C53">
            <w:pPr>
              <w:pStyle w:val="ae"/>
              <w:numPr>
                <w:ilvl w:val="0"/>
                <w:numId w:val="12"/>
              </w:numPr>
              <w:rPr>
                <w:rFonts w:eastAsia="PMingLiU"/>
                <w:kern w:val="0"/>
                <w:lang w:eastAsia="zh-TW"/>
              </w:rPr>
            </w:pPr>
            <w:r>
              <w:rPr>
                <w:lang w:eastAsia="ko-KR"/>
              </w:rPr>
              <w:t>Open to the idea of having field data as optional. Further discussions are needed to decide on collecting the field data.</w:t>
            </w:r>
          </w:p>
        </w:tc>
      </w:tr>
      <w:tr w:rsidR="0037058C" w14:paraId="3C73C1AA" w14:textId="77777777">
        <w:tc>
          <w:tcPr>
            <w:tcW w:w="1163" w:type="dxa"/>
          </w:tcPr>
          <w:p w14:paraId="697BEE6F" w14:textId="77777777" w:rsidR="0037058C" w:rsidRDefault="00D71C53">
            <w:pPr>
              <w:rPr>
                <w:lang w:eastAsia="ko-KR"/>
              </w:rPr>
            </w:pPr>
            <w:r>
              <w:rPr>
                <w:lang w:eastAsia="ko-KR"/>
              </w:rPr>
              <w:t>Qualcomm</w:t>
            </w:r>
          </w:p>
        </w:tc>
        <w:tc>
          <w:tcPr>
            <w:tcW w:w="946" w:type="dxa"/>
          </w:tcPr>
          <w:p w14:paraId="527713E1" w14:textId="77777777" w:rsidR="0037058C" w:rsidRDefault="00D71C53">
            <w:pPr>
              <w:rPr>
                <w:lang w:eastAsia="ko-KR"/>
              </w:rPr>
            </w:pPr>
            <w:r>
              <w:rPr>
                <w:lang w:eastAsia="ko-KR"/>
              </w:rPr>
              <w:t>Y</w:t>
            </w:r>
          </w:p>
        </w:tc>
        <w:tc>
          <w:tcPr>
            <w:tcW w:w="7627" w:type="dxa"/>
          </w:tcPr>
          <w:p w14:paraId="3D428CBC" w14:textId="77777777" w:rsidR="0037058C" w:rsidRDefault="00D71C53">
            <w:pPr>
              <w:pStyle w:val="ae"/>
              <w:numPr>
                <w:ilvl w:val="0"/>
                <w:numId w:val="13"/>
              </w:numPr>
              <w:rPr>
                <w:lang w:eastAsia="ko-KR"/>
              </w:rPr>
            </w:pPr>
            <w:r>
              <w:rPr>
                <w:lang w:eastAsia="ko-KR"/>
              </w:rPr>
              <w:t xml:space="preserve">We believe TR 38.901 encapsulates the necessary tools (e.g., spatial consistency) for the use cases under consideration. </w:t>
            </w:r>
          </w:p>
          <w:p w14:paraId="3D1DD4A6" w14:textId="77777777" w:rsidR="0037058C" w:rsidRDefault="00D71C53">
            <w:pPr>
              <w:pStyle w:val="ae"/>
              <w:numPr>
                <w:ilvl w:val="0"/>
                <w:numId w:val="13"/>
              </w:numPr>
              <w:rPr>
                <w:lang w:eastAsia="ko-KR"/>
              </w:rPr>
            </w:pPr>
            <w:r>
              <w:rPr>
                <w:lang w:eastAsia="ko-KR"/>
              </w:rPr>
              <w:t>No need for optional real data/field data.</w:t>
            </w:r>
          </w:p>
        </w:tc>
      </w:tr>
      <w:tr w:rsidR="0037058C" w14:paraId="12FAF840" w14:textId="77777777">
        <w:tc>
          <w:tcPr>
            <w:tcW w:w="1163" w:type="dxa"/>
          </w:tcPr>
          <w:p w14:paraId="3FD97D09" w14:textId="77777777" w:rsidR="0037058C" w:rsidRDefault="00D71C53">
            <w:pPr>
              <w:rPr>
                <w:lang w:eastAsia="ko-KR"/>
              </w:rPr>
            </w:pPr>
            <w:r>
              <w:rPr>
                <w:smallCaps/>
                <w:lang w:eastAsia="ko-KR"/>
              </w:rPr>
              <w:t>Futurewei</w:t>
            </w:r>
          </w:p>
        </w:tc>
        <w:tc>
          <w:tcPr>
            <w:tcW w:w="946" w:type="dxa"/>
          </w:tcPr>
          <w:p w14:paraId="159E99CA" w14:textId="77777777" w:rsidR="0037058C" w:rsidRDefault="00D71C53">
            <w:pPr>
              <w:rPr>
                <w:lang w:eastAsia="ko-KR"/>
              </w:rPr>
            </w:pPr>
            <w:r>
              <w:rPr>
                <w:lang w:eastAsia="ko-KR"/>
              </w:rPr>
              <w:t>Y</w:t>
            </w:r>
          </w:p>
        </w:tc>
        <w:tc>
          <w:tcPr>
            <w:tcW w:w="7627" w:type="dxa"/>
          </w:tcPr>
          <w:p w14:paraId="007E93DB" w14:textId="77777777" w:rsidR="0037058C" w:rsidRDefault="00D71C53">
            <w:pPr>
              <w:rPr>
                <w:lang w:eastAsia="ko-KR"/>
              </w:rPr>
            </w:pPr>
            <w:r>
              <w:rPr>
                <w:lang w:eastAsia="ko-KR"/>
              </w:rPr>
              <w:t xml:space="preserve">We support a). Field data may be optionally used by companies but should not be required. </w:t>
            </w:r>
          </w:p>
        </w:tc>
      </w:tr>
      <w:tr w:rsidR="0037058C" w14:paraId="4966D09F" w14:textId="77777777">
        <w:tc>
          <w:tcPr>
            <w:tcW w:w="1163" w:type="dxa"/>
          </w:tcPr>
          <w:p w14:paraId="411271DD"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946" w:type="dxa"/>
          </w:tcPr>
          <w:p w14:paraId="7BA6FC9E" w14:textId="77777777" w:rsidR="0037058C" w:rsidRDefault="00D71C53">
            <w:pPr>
              <w:rPr>
                <w:lang w:eastAsia="ko-KR"/>
              </w:rPr>
            </w:pPr>
            <w:r>
              <w:rPr>
                <w:rFonts w:eastAsia="MS Mincho" w:hint="eastAsia"/>
                <w:lang w:eastAsia="ja-JP"/>
              </w:rPr>
              <w:t>Y</w:t>
            </w:r>
          </w:p>
        </w:tc>
        <w:tc>
          <w:tcPr>
            <w:tcW w:w="7627" w:type="dxa"/>
          </w:tcPr>
          <w:p w14:paraId="50362CF0" w14:textId="77777777" w:rsidR="0037058C" w:rsidRDefault="0037058C">
            <w:pPr>
              <w:rPr>
                <w:lang w:eastAsia="ko-KR"/>
              </w:rPr>
            </w:pPr>
          </w:p>
        </w:tc>
      </w:tr>
    </w:tbl>
    <w:p w14:paraId="085E5103" w14:textId="77777777" w:rsidR="0037058C" w:rsidRDefault="0037058C"/>
    <w:p w14:paraId="25568D20" w14:textId="77777777" w:rsidR="0037058C" w:rsidRDefault="00D71C53">
      <w:pPr>
        <w:rPr>
          <w:sz w:val="24"/>
          <w:szCs w:val="24"/>
          <w:u w:val="single"/>
        </w:rPr>
      </w:pPr>
      <w:r>
        <w:rPr>
          <w:sz w:val="24"/>
          <w:szCs w:val="24"/>
          <w:u w:val="single"/>
        </w:rPr>
        <w:t>Summary of Question 1-1:</w:t>
      </w:r>
    </w:p>
    <w:p w14:paraId="0470BE79" w14:textId="77777777" w:rsidR="0037058C" w:rsidRDefault="0037058C"/>
    <w:p w14:paraId="7447E41F" w14:textId="77777777" w:rsidR="0037058C" w:rsidRDefault="00D71C53">
      <w:r>
        <w:t>All the companies support proposal 1-1, the views on real data/field data are as below:</w:t>
      </w:r>
    </w:p>
    <w:p w14:paraId="05077400" w14:textId="77777777" w:rsidR="0037058C" w:rsidRDefault="00D71C53">
      <w:pPr>
        <w:pStyle w:val="ae"/>
        <w:numPr>
          <w:ilvl w:val="0"/>
          <w:numId w:val="14"/>
        </w:numPr>
      </w:pPr>
      <w:r>
        <w:t>No need (at this stage) (7): vivo, LGE, CAICT, Samsung, Fujitsu, MediaTek, Qualcomm</w:t>
      </w:r>
    </w:p>
    <w:p w14:paraId="09F9C57F" w14:textId="77777777" w:rsidR="0037058C" w:rsidRDefault="00D71C53">
      <w:pPr>
        <w:pStyle w:val="ae"/>
        <w:numPr>
          <w:ilvl w:val="0"/>
          <w:numId w:val="14"/>
        </w:numPr>
      </w:pPr>
      <w:r>
        <w:t>Fine as optional (9):  Nokia/NSB, NVIDIA OPPO, CATT, ZTE/Sanechips, HW/HiSi, InterDigital, Lenovo, FUTUREWEI</w:t>
      </w:r>
    </w:p>
    <w:p w14:paraId="4E1A5408" w14:textId="77777777" w:rsidR="0037058C" w:rsidRDefault="00D71C53">
      <w:r>
        <w:t xml:space="preserve">Based on the summary, moderator suggests to not focus on real data/field data for evaluation. The discussion on field data can be triggered if there is company volunteering to provide field data. </w:t>
      </w:r>
    </w:p>
    <w:p w14:paraId="631687E7" w14:textId="77777777" w:rsidR="0037058C" w:rsidRDefault="0037058C"/>
    <w:p w14:paraId="72689051" w14:textId="77777777" w:rsidR="0037058C" w:rsidRDefault="0037058C"/>
    <w:p w14:paraId="307566BE" w14:textId="77777777" w:rsidR="0037058C" w:rsidRDefault="0037058C"/>
    <w:p w14:paraId="22F34F7B" w14:textId="77777777" w:rsidR="0037058C" w:rsidRDefault="00D71C53">
      <w:pPr>
        <w:pStyle w:val="2"/>
      </w:pPr>
      <w:r>
        <w:t>1.2 Dataset generation and evaluation assumptions with SLS</w:t>
      </w:r>
    </w:p>
    <w:p w14:paraId="6B3CEDF5" w14:textId="77777777" w:rsidR="0037058C" w:rsidRDefault="00D71C53">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1B81CCC3" w14:textId="77777777" w:rsidR="0037058C" w:rsidRDefault="00D71C53">
      <w:pPr>
        <w:pStyle w:val="ae"/>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5D9918F3" w14:textId="77777777" w:rsidR="0037058C" w:rsidRDefault="00D71C53">
      <w:pPr>
        <w:pStyle w:val="ae"/>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555F0063" w14:textId="77777777" w:rsidR="0037058C" w:rsidRDefault="00D71C53">
      <w:pPr>
        <w:pStyle w:val="ae"/>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389EB533" w14:textId="77777777" w:rsidR="0037058C" w:rsidRDefault="00D71C53">
      <w:pPr>
        <w:pStyle w:val="ae"/>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3B9A3A32" w14:textId="77777777" w:rsidR="0037058C" w:rsidRDefault="00D71C53">
      <w:pPr>
        <w:pStyle w:val="ae"/>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26B773BF" w14:textId="77777777" w:rsidR="0037058C" w:rsidRDefault="00D71C53">
      <w:pPr>
        <w:pStyle w:val="ae"/>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66E02939" w14:textId="77777777" w:rsidR="0037058C" w:rsidRDefault="00D71C53">
      <w:pPr>
        <w:pStyle w:val="ae"/>
        <w:numPr>
          <w:ilvl w:val="0"/>
          <w:numId w:val="9"/>
        </w:numPr>
        <w:rPr>
          <w:sz w:val="18"/>
          <w:szCs w:val="18"/>
        </w:rPr>
      </w:pPr>
      <w:r>
        <w:rPr>
          <w:sz w:val="18"/>
          <w:szCs w:val="18"/>
        </w:rPr>
        <w:t xml:space="preserve">NVIDIA [21]: The evaluation scenarios for beam management include </w:t>
      </w:r>
      <w:r>
        <w:rPr>
          <w:sz w:val="18"/>
          <w:szCs w:val="18"/>
          <w:u w:val="single"/>
        </w:rPr>
        <w:t>UMi-street canyon and UMa scenarios.</w:t>
      </w:r>
    </w:p>
    <w:p w14:paraId="409A4A72" w14:textId="77777777" w:rsidR="0037058C" w:rsidRDefault="00D71C53">
      <w:pPr>
        <w:pStyle w:val="ae"/>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7A26CFFA" w14:textId="77777777" w:rsidR="0037058C" w:rsidRDefault="00D71C53">
      <w:pPr>
        <w:pStyle w:val="ae"/>
        <w:numPr>
          <w:ilvl w:val="0"/>
          <w:numId w:val="15"/>
        </w:numPr>
        <w:rPr>
          <w:sz w:val="18"/>
          <w:szCs w:val="18"/>
        </w:rPr>
      </w:pPr>
      <w:r>
        <w:rPr>
          <w:sz w:val="18"/>
          <w:szCs w:val="18"/>
          <w:lang w:val="en-GB"/>
        </w:rPr>
        <w:t>AT&amp;T [22]: Consider both a single-cell and multi-cell SLS evaluation scenarios</w:t>
      </w:r>
    </w:p>
    <w:p w14:paraId="3E059E7C" w14:textId="77777777" w:rsidR="0037058C" w:rsidRDefault="00D71C53">
      <w:pPr>
        <w:pStyle w:val="ae"/>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789DCDD7" w14:textId="77777777" w:rsidR="0037058C" w:rsidRDefault="00D71C53">
      <w:pPr>
        <w:pStyle w:val="ae"/>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58EEA64B" w14:textId="77777777" w:rsidR="0037058C" w:rsidRDefault="0037058C"/>
    <w:p w14:paraId="566E6862" w14:textId="77777777" w:rsidR="0037058C" w:rsidRDefault="00D71C53">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64A748F9" w14:textId="77777777" w:rsidR="0037058C" w:rsidRDefault="0037058C"/>
    <w:p w14:paraId="00A75C57"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1-2</w:t>
      </w:r>
    </w:p>
    <w:p w14:paraId="2F8E2DF4" w14:textId="77777777" w:rsidR="0037058C" w:rsidRDefault="00D71C53">
      <w:pPr>
        <w:rPr>
          <w:b/>
          <w:bCs/>
        </w:rPr>
      </w:pPr>
      <w:r>
        <w:rPr>
          <w:b/>
          <w:bCs/>
        </w:rPr>
        <w:t xml:space="preserve">Proposal 1-2: </w:t>
      </w:r>
    </w:p>
    <w:p w14:paraId="7C85B3E4" w14:textId="77777777" w:rsidR="0037058C" w:rsidRDefault="00D71C53">
      <w:pPr>
        <w:pStyle w:val="ae"/>
        <w:numPr>
          <w:ilvl w:val="0"/>
          <w:numId w:val="10"/>
        </w:numPr>
        <w:rPr>
          <w:b/>
          <w:bCs/>
        </w:rPr>
      </w:pPr>
      <w:r>
        <w:rPr>
          <w:b/>
          <w:bCs/>
        </w:rPr>
        <w:t>For dataset construction and performance evaluation for AI/ML based BM, SLS is the baseline tool.</w:t>
      </w:r>
    </w:p>
    <w:p w14:paraId="30533DC2" w14:textId="77777777" w:rsidR="0037058C" w:rsidRDefault="00D71C53">
      <w:pPr>
        <w:rPr>
          <w:b/>
          <w:bCs/>
        </w:rPr>
      </w:pPr>
      <w:r>
        <w:rPr>
          <w:b/>
          <w:bCs/>
        </w:rPr>
        <w:t>Question 1-2:</w:t>
      </w:r>
    </w:p>
    <w:p w14:paraId="04750A61" w14:textId="77777777" w:rsidR="0037058C" w:rsidRDefault="00D71C53">
      <w:pPr>
        <w:pStyle w:val="ae"/>
        <w:numPr>
          <w:ilvl w:val="0"/>
          <w:numId w:val="16"/>
        </w:numPr>
      </w:pPr>
      <w:r>
        <w:t>Whether the above proposal 1-2 can be adopted?</w:t>
      </w:r>
    </w:p>
    <w:p w14:paraId="191BE8FB" w14:textId="77777777" w:rsidR="0037058C" w:rsidRDefault="00D71C53">
      <w:pPr>
        <w:pStyle w:val="ae"/>
        <w:numPr>
          <w:ilvl w:val="0"/>
          <w:numId w:val="16"/>
        </w:numPr>
      </w:pPr>
      <w:r>
        <w:t xml:space="preserve">Which parameters in </w:t>
      </w:r>
      <w:r>
        <w:fldChar w:fldCharType="begin"/>
      </w:r>
      <w:r>
        <w:instrText xml:space="preserve"> REF _Ref102845044 \h  \* MERGEFORMAT </w:instrText>
      </w:r>
      <w:r>
        <w:fldChar w:fldCharType="separate"/>
      </w:r>
      <w:r>
        <w:t>Table 2</w:t>
      </w:r>
      <w:r>
        <w:fldChar w:fldCharType="end"/>
      </w:r>
      <w:r>
        <w:t xml:space="preserve"> on baseline assumptions for SLS need to be modified, and why?</w:t>
      </w:r>
    </w:p>
    <w:p w14:paraId="5EC5B26F" w14:textId="77777777" w:rsidR="0037058C" w:rsidRDefault="00D71C53">
      <w:pPr>
        <w:pStyle w:val="ae"/>
        <w:numPr>
          <w:ilvl w:val="0"/>
          <w:numId w:val="16"/>
        </w:numPr>
      </w:pPr>
      <w:r>
        <w:t xml:space="preserve">Whether Dense Urban scenario (FR2) can be used as the baseline assumption for AI/ML for BM? If the answer is yes, which parameters in </w:t>
      </w:r>
      <w:r>
        <w:fldChar w:fldCharType="begin"/>
      </w:r>
      <w:r>
        <w:instrText xml:space="preserve"> REF _Ref102847558 \h  \* MERGEFORMAT </w:instrText>
      </w:r>
      <w:r>
        <w:fldChar w:fldCharType="separate"/>
      </w:r>
      <w:r>
        <w:t>Table 3</w:t>
      </w:r>
      <w:r>
        <w:fldChar w:fldCharType="end"/>
      </w:r>
      <w:r>
        <w:t xml:space="preserve"> need to be updated, and why? </w:t>
      </w:r>
    </w:p>
    <w:p w14:paraId="615B3094" w14:textId="77777777" w:rsidR="0037058C" w:rsidRDefault="00D71C53">
      <w:pPr>
        <w:pStyle w:val="ae"/>
        <w:numPr>
          <w:ilvl w:val="0"/>
          <w:numId w:val="16"/>
        </w:numPr>
      </w:pPr>
      <w:r>
        <w:t xml:space="preserve">Any other scenario(s) can be optionally considered for dataset generation and performance evaluation of AI/ML for BM? </w:t>
      </w:r>
    </w:p>
    <w:p w14:paraId="026378F5" w14:textId="77777777" w:rsidR="0037058C" w:rsidRDefault="00D71C53">
      <w:pPr>
        <w:ind w:left="360"/>
      </w:pPr>
      <w:r>
        <w:t>Note: Mixed scenario(s) for generalization can be discussed in section 2.2.1. This question only focuses on single scenario case for dataset and performance evaluation.</w:t>
      </w:r>
    </w:p>
    <w:p w14:paraId="3D2404A7" w14:textId="77777777" w:rsidR="0037058C" w:rsidRDefault="0037058C">
      <w:pPr>
        <w:ind w:left="360"/>
      </w:pPr>
    </w:p>
    <w:tbl>
      <w:tblPr>
        <w:tblStyle w:val="ab"/>
        <w:tblW w:w="9798" w:type="dxa"/>
        <w:tblLook w:val="04A0" w:firstRow="1" w:lastRow="0" w:firstColumn="1" w:lastColumn="0" w:noHBand="0" w:noVBand="1"/>
      </w:tblPr>
      <w:tblGrid>
        <w:gridCol w:w="1720"/>
        <w:gridCol w:w="1216"/>
        <w:gridCol w:w="6862"/>
      </w:tblGrid>
      <w:tr w:rsidR="0037058C" w14:paraId="1B433441" w14:textId="77777777">
        <w:trPr>
          <w:trHeight w:val="333"/>
        </w:trPr>
        <w:tc>
          <w:tcPr>
            <w:tcW w:w="1720" w:type="dxa"/>
            <w:shd w:val="clear" w:color="auto" w:fill="BFBFBF" w:themeFill="background1" w:themeFillShade="BF"/>
          </w:tcPr>
          <w:p w14:paraId="29D3569C" w14:textId="77777777" w:rsidR="0037058C" w:rsidRDefault="00D71C53">
            <w:pPr>
              <w:rPr>
                <w:kern w:val="0"/>
                <w:lang w:eastAsia="ko-KR"/>
              </w:rPr>
            </w:pPr>
            <w:r>
              <w:rPr>
                <w:kern w:val="0"/>
                <w:lang w:eastAsia="ko-KR"/>
              </w:rPr>
              <w:t>Company</w:t>
            </w:r>
          </w:p>
        </w:tc>
        <w:tc>
          <w:tcPr>
            <w:tcW w:w="1216" w:type="dxa"/>
            <w:shd w:val="clear" w:color="auto" w:fill="BFBFBF" w:themeFill="background1" w:themeFillShade="BF"/>
          </w:tcPr>
          <w:p w14:paraId="2BAE6448" w14:textId="77777777" w:rsidR="0037058C" w:rsidRDefault="00D71C53">
            <w:pPr>
              <w:rPr>
                <w:kern w:val="0"/>
                <w:lang w:eastAsia="ko-KR"/>
              </w:rPr>
            </w:pPr>
            <w:r>
              <w:rPr>
                <w:kern w:val="0"/>
                <w:lang w:eastAsia="ko-KR"/>
              </w:rPr>
              <w:t>Y/N</w:t>
            </w:r>
          </w:p>
        </w:tc>
        <w:tc>
          <w:tcPr>
            <w:tcW w:w="6862" w:type="dxa"/>
            <w:shd w:val="clear" w:color="auto" w:fill="BFBFBF" w:themeFill="background1" w:themeFillShade="BF"/>
          </w:tcPr>
          <w:p w14:paraId="5C49EE2E" w14:textId="77777777" w:rsidR="0037058C" w:rsidRDefault="00D71C53">
            <w:pPr>
              <w:rPr>
                <w:kern w:val="0"/>
                <w:lang w:eastAsia="ko-KR"/>
              </w:rPr>
            </w:pPr>
            <w:r>
              <w:rPr>
                <w:kern w:val="0"/>
                <w:lang w:eastAsia="ko-KR"/>
              </w:rPr>
              <w:t>Comments</w:t>
            </w:r>
          </w:p>
        </w:tc>
      </w:tr>
      <w:tr w:rsidR="0037058C" w14:paraId="61F67334" w14:textId="77777777">
        <w:trPr>
          <w:trHeight w:val="333"/>
        </w:trPr>
        <w:tc>
          <w:tcPr>
            <w:tcW w:w="1720" w:type="dxa"/>
          </w:tcPr>
          <w:p w14:paraId="7C385769" w14:textId="77777777" w:rsidR="0037058C" w:rsidRDefault="00D71C53">
            <w:pPr>
              <w:rPr>
                <w:kern w:val="0"/>
                <w:lang w:eastAsia="ko-KR"/>
              </w:rPr>
            </w:pPr>
            <w:r>
              <w:rPr>
                <w:kern w:val="0"/>
                <w:lang w:eastAsia="ko-KR"/>
              </w:rPr>
              <w:t>Apple</w:t>
            </w:r>
          </w:p>
        </w:tc>
        <w:tc>
          <w:tcPr>
            <w:tcW w:w="1216" w:type="dxa"/>
          </w:tcPr>
          <w:p w14:paraId="187E4105" w14:textId="77777777" w:rsidR="0037058C" w:rsidRDefault="00D71C53">
            <w:pPr>
              <w:rPr>
                <w:kern w:val="0"/>
                <w:lang w:eastAsia="ko-KR"/>
              </w:rPr>
            </w:pPr>
            <w:r>
              <w:rPr>
                <w:kern w:val="0"/>
                <w:lang w:eastAsia="ko-KR"/>
              </w:rPr>
              <w:t>Y</w:t>
            </w:r>
          </w:p>
        </w:tc>
        <w:tc>
          <w:tcPr>
            <w:tcW w:w="6862" w:type="dxa"/>
          </w:tcPr>
          <w:p w14:paraId="3E91299E" w14:textId="77777777" w:rsidR="0037058C" w:rsidRDefault="00D71C53">
            <w:pPr>
              <w:rPr>
                <w:kern w:val="0"/>
                <w:lang w:eastAsia="ko-KR"/>
              </w:rPr>
            </w:pPr>
            <w:r>
              <w:rPr>
                <w:kern w:val="0"/>
                <w:lang w:eastAsia="ko-KR"/>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37058C" w14:paraId="2977F552" w14:textId="77777777">
        <w:trPr>
          <w:trHeight w:val="333"/>
        </w:trPr>
        <w:tc>
          <w:tcPr>
            <w:tcW w:w="1720" w:type="dxa"/>
          </w:tcPr>
          <w:p w14:paraId="46AE85CE" w14:textId="77777777" w:rsidR="0037058C" w:rsidRDefault="00D71C53">
            <w:pPr>
              <w:rPr>
                <w:kern w:val="0"/>
                <w:lang w:eastAsia="ko-KR"/>
              </w:rPr>
            </w:pPr>
            <w:r>
              <w:rPr>
                <w:kern w:val="0"/>
                <w:lang w:eastAsia="ko-KR"/>
              </w:rPr>
              <w:t>Nokia, NSB</w:t>
            </w:r>
          </w:p>
        </w:tc>
        <w:tc>
          <w:tcPr>
            <w:tcW w:w="1216" w:type="dxa"/>
          </w:tcPr>
          <w:p w14:paraId="3050099A" w14:textId="77777777" w:rsidR="0037058C" w:rsidRDefault="00D71C53">
            <w:pPr>
              <w:rPr>
                <w:kern w:val="0"/>
                <w:lang w:eastAsia="ko-KR"/>
              </w:rPr>
            </w:pPr>
            <w:r>
              <w:rPr>
                <w:kern w:val="0"/>
                <w:lang w:eastAsia="ko-KR"/>
              </w:rPr>
              <w:t>Y</w:t>
            </w:r>
          </w:p>
        </w:tc>
        <w:tc>
          <w:tcPr>
            <w:tcW w:w="6862" w:type="dxa"/>
          </w:tcPr>
          <w:p w14:paraId="098D23A7" w14:textId="77777777" w:rsidR="0037058C" w:rsidRDefault="00D71C53">
            <w:pPr>
              <w:rPr>
                <w:kern w:val="0"/>
                <w:lang w:eastAsia="ko-KR"/>
              </w:rPr>
            </w:pPr>
            <w:r>
              <w:rPr>
                <w:kern w:val="0"/>
                <w:lang w:eastAsia="ko-KR"/>
              </w:rPr>
              <w:t xml:space="preserve">b.) “One UE is dropped for each of the 21 sectors/cells"., we do not support this </w:t>
            </w:r>
            <w:r>
              <w:rPr>
                <w:kern w:val="0"/>
                <w:lang w:eastAsia="ko-KR"/>
              </w:rPr>
              <w:lastRenderedPageBreak/>
              <w:t xml:space="preserve">assumption for the reasons as follows: </w:t>
            </w:r>
          </w:p>
          <w:p w14:paraId="069D74D2" w14:textId="77777777" w:rsidR="0037058C" w:rsidRDefault="00D71C53">
            <w:pPr>
              <w:pStyle w:val="ae"/>
              <w:numPr>
                <w:ilvl w:val="0"/>
                <w:numId w:val="17"/>
              </w:numPr>
              <w:rPr>
                <w:kern w:val="0"/>
                <w:lang w:eastAsia="ko-KR"/>
              </w:rPr>
            </w:pPr>
            <w:r>
              <w:rPr>
                <w:kern w:val="0"/>
                <w:lang w:eastAsia="ko-KR"/>
              </w:rPr>
              <w:t xml:space="preserve">it is an oversimplified scenario that would complicate the data generation as the data collected for each network drop is limited, </w:t>
            </w:r>
          </w:p>
          <w:p w14:paraId="619743C6" w14:textId="77777777" w:rsidR="0037058C" w:rsidRDefault="00D71C53">
            <w:pPr>
              <w:pStyle w:val="ae"/>
              <w:numPr>
                <w:ilvl w:val="0"/>
                <w:numId w:val="17"/>
              </w:numPr>
              <w:rPr>
                <w:kern w:val="0"/>
                <w:lang w:eastAsia="ko-KR"/>
              </w:rPr>
            </w:pPr>
            <w:r>
              <w:rPr>
                <w:kern w:val="0"/>
                <w:lang w:eastAsia="ko-KR"/>
              </w:rPr>
              <w:t xml:space="preserve">SLS perf evaluation is not realistic as the single UE assumption does impact the interference and consequently the throughput, which is likely to provide unreal results. </w:t>
            </w:r>
          </w:p>
          <w:p w14:paraId="030FF892" w14:textId="77777777" w:rsidR="0037058C" w:rsidRDefault="00D71C53">
            <w:pPr>
              <w:pStyle w:val="ae"/>
              <w:numPr>
                <w:ilvl w:val="0"/>
                <w:numId w:val="17"/>
              </w:numPr>
              <w:rPr>
                <w:kern w:val="0"/>
                <w:lang w:eastAsia="ko-KR"/>
              </w:rPr>
            </w:pPr>
            <w:r>
              <w:rPr>
                <w:kern w:val="0"/>
                <w:lang w:eastAsia="ko-KR"/>
              </w:rPr>
              <w:t xml:space="preserve">At least 10 UEs/sector dropped uniformly in random points of the sector should be considered. </w:t>
            </w:r>
          </w:p>
          <w:p w14:paraId="16BFB343" w14:textId="77777777" w:rsidR="0037058C" w:rsidRDefault="00D71C53">
            <w:pPr>
              <w:rPr>
                <w:kern w:val="0"/>
                <w:lang w:eastAsia="ko-KR"/>
              </w:rPr>
            </w:pPr>
            <w:r>
              <w:rPr>
                <w:kern w:val="0"/>
                <w:lang w:eastAsia="ko-KR"/>
              </w:rPr>
              <w:t xml:space="preserve">Also, “UE Speed 120 km/h” is not realistic for Dense Urban scenario. Consider including also 30/45/60/75/90 km/h. These speeds could also be sub-use case specific. </w:t>
            </w:r>
          </w:p>
          <w:p w14:paraId="534CC9FD" w14:textId="77777777" w:rsidR="0037058C" w:rsidRDefault="0037058C">
            <w:pPr>
              <w:rPr>
                <w:kern w:val="0"/>
                <w:lang w:eastAsia="ko-KR"/>
              </w:rPr>
            </w:pPr>
          </w:p>
          <w:p w14:paraId="43EDC5AD" w14:textId="77777777" w:rsidR="0037058C" w:rsidRDefault="00D71C53">
            <w:pPr>
              <w:rPr>
                <w:kern w:val="0"/>
                <w:lang w:eastAsia="ko-KR"/>
              </w:rPr>
            </w:pPr>
            <w:r>
              <w:rPr>
                <w:kern w:val="0"/>
                <w:lang w:eastAsia="ko-KR"/>
              </w:rPr>
              <w:t xml:space="preserve">c.) Yes. </w:t>
            </w:r>
          </w:p>
          <w:p w14:paraId="13C564BA" w14:textId="77777777" w:rsidR="0037058C" w:rsidRDefault="00D71C53">
            <w:pPr>
              <w:rPr>
                <w:kern w:val="0"/>
                <w:lang w:eastAsia="ko-KR"/>
              </w:rPr>
            </w:pPr>
            <w:r>
              <w:rPr>
                <w:kern w:val="0"/>
                <w:lang w:eastAsia="ko-KR"/>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14:paraId="16B5F61C" w14:textId="77777777" w:rsidR="0037058C" w:rsidRDefault="0037058C">
            <w:pPr>
              <w:rPr>
                <w:kern w:val="0"/>
                <w:lang w:eastAsia="ko-KR"/>
              </w:rPr>
            </w:pPr>
          </w:p>
          <w:p w14:paraId="5DAF4F09" w14:textId="77777777" w:rsidR="0037058C" w:rsidRDefault="00D71C53">
            <w:pPr>
              <w:rPr>
                <w:kern w:val="0"/>
                <w:lang w:eastAsia="ko-KR"/>
              </w:rPr>
            </w:pPr>
            <w:r>
              <w:rPr>
                <w:kern w:val="0"/>
                <w:lang w:eastAsia="ko-KR"/>
              </w:rPr>
              <w:t xml:space="preserve">d.) yes, we suggest considering other options for list of assumptions in </w:t>
            </w:r>
            <w:r>
              <w:rPr>
                <w:kern w:val="0"/>
                <w:sz w:val="18"/>
                <w:szCs w:val="18"/>
                <w:lang w:eastAsia="ko-KR"/>
              </w:rPr>
              <w:t>[19]</w:t>
            </w:r>
            <w:r>
              <w:rPr>
                <w:kern w:val="0"/>
                <w:lang w:eastAsia="ko-KR"/>
              </w:rPr>
              <w:t xml:space="preserve"> (detailed in Table 2.1 2 (right hand side column)) for beam prediction in spatial domain for throughput &amp; latency reduction.</w:t>
            </w:r>
          </w:p>
        </w:tc>
      </w:tr>
      <w:tr w:rsidR="0037058C" w14:paraId="3A779AEF" w14:textId="77777777">
        <w:trPr>
          <w:trHeight w:val="333"/>
        </w:trPr>
        <w:tc>
          <w:tcPr>
            <w:tcW w:w="1720" w:type="dxa"/>
          </w:tcPr>
          <w:p w14:paraId="7A0B1796" w14:textId="77777777" w:rsidR="0037058C" w:rsidRDefault="00D71C53">
            <w:pPr>
              <w:rPr>
                <w:kern w:val="0"/>
                <w:lang w:eastAsia="ko-KR"/>
              </w:rPr>
            </w:pPr>
            <w:r>
              <w:rPr>
                <w:kern w:val="0"/>
                <w:lang w:eastAsia="ko-KR"/>
              </w:rPr>
              <w:lastRenderedPageBreak/>
              <w:t>Xiaomi</w:t>
            </w:r>
          </w:p>
        </w:tc>
        <w:tc>
          <w:tcPr>
            <w:tcW w:w="1216" w:type="dxa"/>
          </w:tcPr>
          <w:p w14:paraId="1694DCAA" w14:textId="77777777" w:rsidR="0037058C" w:rsidRDefault="00D71C53">
            <w:pPr>
              <w:rPr>
                <w:kern w:val="0"/>
                <w:lang w:eastAsia="ko-KR"/>
              </w:rPr>
            </w:pPr>
            <w:r>
              <w:rPr>
                <w:kern w:val="0"/>
                <w:lang w:eastAsia="ko-KR"/>
              </w:rPr>
              <w:t>Y</w:t>
            </w:r>
          </w:p>
        </w:tc>
        <w:tc>
          <w:tcPr>
            <w:tcW w:w="6862" w:type="dxa"/>
          </w:tcPr>
          <w:p w14:paraId="67E2334E" w14:textId="77777777" w:rsidR="0037058C" w:rsidRDefault="00D71C53">
            <w:pPr>
              <w:rPr>
                <w:kern w:val="0"/>
                <w:lang w:eastAsia="ko-KR"/>
              </w:rPr>
            </w:pPr>
            <w:r>
              <w:rPr>
                <w:kern w:val="0"/>
                <w:lang w:eastAsia="ko-KR"/>
              </w:rPr>
              <w:t xml:space="preserve">First we want to clarify that the parameters in Table 1 will be used for beam prediction in both spatial domain and time domain? </w:t>
            </w:r>
          </w:p>
          <w:p w14:paraId="6BD73776" w14:textId="77777777" w:rsidR="0037058C" w:rsidRDefault="00D71C53">
            <w:pPr>
              <w:rPr>
                <w:kern w:val="0"/>
                <w:lang w:eastAsia="ko-KR"/>
              </w:rPr>
            </w:pPr>
            <w:r>
              <w:rPr>
                <w:kern w:val="0"/>
                <w:lang w:eastAsia="ko-KR"/>
              </w:rPr>
              <w:t xml:space="preserve">Then for </w:t>
            </w:r>
            <w:r>
              <w:rPr>
                <w:rFonts w:hint="eastAsia"/>
                <w:kern w:val="0"/>
                <w:lang w:eastAsia="ko-KR"/>
              </w:rPr>
              <w:t>b)</w:t>
            </w:r>
            <w:r>
              <w:rPr>
                <w:kern w:val="0"/>
                <w:lang w:eastAsia="ko-KR"/>
              </w:rPr>
              <w:t>, we also think that based on “One UE is dropped for each of the 21 sectors/cells”, it is not better for data collection. For UE speed, we prefer to add 30km/h.</w:t>
            </w:r>
          </w:p>
        </w:tc>
      </w:tr>
      <w:tr w:rsidR="0037058C" w14:paraId="3EF2FC92" w14:textId="77777777">
        <w:trPr>
          <w:trHeight w:val="333"/>
        </w:trPr>
        <w:tc>
          <w:tcPr>
            <w:tcW w:w="1720" w:type="dxa"/>
          </w:tcPr>
          <w:p w14:paraId="197FA06A" w14:textId="77777777" w:rsidR="0037058C" w:rsidRDefault="00D71C53">
            <w:pPr>
              <w:rPr>
                <w:kern w:val="0"/>
                <w:lang w:eastAsia="ko-KR"/>
              </w:rPr>
            </w:pPr>
            <w:r>
              <w:rPr>
                <w:rFonts w:hint="eastAsia"/>
                <w:kern w:val="0"/>
                <w:lang w:eastAsia="ko-KR"/>
              </w:rPr>
              <w:t>v</w:t>
            </w:r>
            <w:r>
              <w:rPr>
                <w:kern w:val="0"/>
                <w:lang w:eastAsia="ko-KR"/>
              </w:rPr>
              <w:t>ivo</w:t>
            </w:r>
          </w:p>
        </w:tc>
        <w:tc>
          <w:tcPr>
            <w:tcW w:w="1216" w:type="dxa"/>
          </w:tcPr>
          <w:p w14:paraId="5039B0F6" w14:textId="77777777" w:rsidR="0037058C" w:rsidRDefault="00D71C53">
            <w:pPr>
              <w:rPr>
                <w:kern w:val="0"/>
                <w:lang w:eastAsia="ko-KR"/>
              </w:rPr>
            </w:pPr>
            <w:r>
              <w:rPr>
                <w:rFonts w:hint="eastAsia"/>
                <w:kern w:val="0"/>
                <w:lang w:eastAsia="ko-KR"/>
              </w:rPr>
              <w:t>Y</w:t>
            </w:r>
          </w:p>
        </w:tc>
        <w:tc>
          <w:tcPr>
            <w:tcW w:w="6862" w:type="dxa"/>
          </w:tcPr>
          <w:p w14:paraId="5046BEE2" w14:textId="77777777" w:rsidR="0037058C" w:rsidRDefault="00D71C53">
            <w:pPr>
              <w:rPr>
                <w:kern w:val="0"/>
                <w:lang w:eastAsia="ko-KR"/>
              </w:rPr>
            </w:pPr>
            <w:r>
              <w:rPr>
                <w:kern w:val="0"/>
                <w:lang w:eastAsia="ko-KR"/>
              </w:rPr>
              <w:t>We prefer 80% indoor and 20% outdoor for spatial domain beam prediction and 100% outdoor for temporal domain prediction.</w:t>
            </w:r>
          </w:p>
          <w:p w14:paraId="4515C50F" w14:textId="77777777" w:rsidR="0037058C" w:rsidRDefault="00D71C53">
            <w:pPr>
              <w:rPr>
                <w:kern w:val="0"/>
                <w:lang w:eastAsia="ko-KR"/>
              </w:rPr>
            </w:pPr>
            <w:r>
              <w:rPr>
                <w:rFonts w:hint="eastAsia"/>
                <w:kern w:val="0"/>
                <w:lang w:eastAsia="ko-KR"/>
              </w:rPr>
              <w:t>F</w:t>
            </w:r>
            <w:r>
              <w:rPr>
                <w:kern w:val="0"/>
                <w:lang w:eastAsia="ko-KR"/>
              </w:rPr>
              <w:t>or UE speed, 120km can be optional. 30km/h should also be included.</w:t>
            </w:r>
          </w:p>
          <w:p w14:paraId="6F35ABEF" w14:textId="77777777" w:rsidR="0037058C" w:rsidRDefault="00D71C53">
            <w:pPr>
              <w:rPr>
                <w:kern w:val="0"/>
                <w:lang w:eastAsia="ko-KR"/>
              </w:rPr>
            </w:pPr>
            <w:r>
              <w:rPr>
                <w:rFonts w:hint="eastAsia"/>
                <w:kern w:val="0"/>
                <w:lang w:eastAsia="ko-KR"/>
              </w:rPr>
              <w:t>F</w:t>
            </w:r>
            <w:r>
              <w:rPr>
                <w:kern w:val="0"/>
                <w:lang w:eastAsia="ko-KR"/>
              </w:rPr>
              <w:t xml:space="preserve">or gNB and UE antenna configuration, single panel can also be optional configurations to reduce the simulation time and effort in addition to multiple panel simulations. </w:t>
            </w:r>
          </w:p>
          <w:p w14:paraId="7911E7B5" w14:textId="77777777" w:rsidR="0037058C" w:rsidRDefault="00D71C53">
            <w:pPr>
              <w:rPr>
                <w:kern w:val="0"/>
                <w:lang w:eastAsia="ko-KR"/>
              </w:rPr>
            </w:pPr>
            <w:r>
              <w:rPr>
                <w:kern w:val="0"/>
                <w:lang w:eastAsia="ko-KR"/>
              </w:rPr>
              <w:t>The number of Tx beams and Rx beams should be aligned, and we prefer at least a total of 256 beam pairs should be used.</w:t>
            </w:r>
          </w:p>
        </w:tc>
      </w:tr>
      <w:tr w:rsidR="0037058C" w14:paraId="1C54A29F" w14:textId="77777777">
        <w:trPr>
          <w:trHeight w:val="333"/>
        </w:trPr>
        <w:tc>
          <w:tcPr>
            <w:tcW w:w="1720" w:type="dxa"/>
          </w:tcPr>
          <w:p w14:paraId="0AD04396" w14:textId="77777777" w:rsidR="0037058C" w:rsidRDefault="00D71C53">
            <w:pPr>
              <w:rPr>
                <w:kern w:val="0"/>
                <w:lang w:eastAsia="ko-KR"/>
              </w:rPr>
            </w:pPr>
            <w:r>
              <w:rPr>
                <w:kern w:val="0"/>
                <w:lang w:eastAsia="ko-KR"/>
              </w:rPr>
              <w:t>Intel</w:t>
            </w:r>
          </w:p>
        </w:tc>
        <w:tc>
          <w:tcPr>
            <w:tcW w:w="1216" w:type="dxa"/>
          </w:tcPr>
          <w:p w14:paraId="72BD7D19" w14:textId="77777777" w:rsidR="0037058C" w:rsidRDefault="00D71C53">
            <w:pPr>
              <w:rPr>
                <w:kern w:val="0"/>
                <w:lang w:eastAsia="ko-KR"/>
              </w:rPr>
            </w:pPr>
            <w:r>
              <w:rPr>
                <w:kern w:val="0"/>
                <w:lang w:eastAsia="ko-KR"/>
              </w:rPr>
              <w:t>N</w:t>
            </w:r>
          </w:p>
        </w:tc>
        <w:tc>
          <w:tcPr>
            <w:tcW w:w="6862" w:type="dxa"/>
          </w:tcPr>
          <w:p w14:paraId="6A751D58" w14:textId="77777777" w:rsidR="0037058C" w:rsidRDefault="00D71C53">
            <w:pPr>
              <w:rPr>
                <w:kern w:val="0"/>
                <w:lang w:eastAsia="ko-KR"/>
              </w:rPr>
            </w:pPr>
            <w:r>
              <w:rPr>
                <w:kern w:val="0"/>
                <w:lang w:eastAsia="ko-KR"/>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29F39D26" w14:textId="77777777" w:rsidR="0037058C" w:rsidRDefault="0037058C">
            <w:pPr>
              <w:rPr>
                <w:kern w:val="0"/>
                <w:lang w:eastAsia="ko-KR"/>
              </w:rPr>
            </w:pPr>
          </w:p>
          <w:p w14:paraId="01E08F07" w14:textId="77777777" w:rsidR="0037058C" w:rsidRDefault="00D71C53">
            <w:pPr>
              <w:rPr>
                <w:kern w:val="0"/>
                <w:lang w:eastAsia="ko-KR"/>
              </w:rPr>
            </w:pPr>
            <w:r>
              <w:rPr>
                <w:kern w:val="0"/>
                <w:lang w:eastAsia="ko-KR"/>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w:t>
            </w:r>
            <w:r>
              <w:rPr>
                <w:kern w:val="0"/>
                <w:lang w:eastAsia="ko-KR"/>
              </w:rPr>
              <w:lastRenderedPageBreak/>
              <w:t xml:space="preserve">be considered to collect traces of UE beam switching data for temporal prediction. </w:t>
            </w:r>
          </w:p>
          <w:p w14:paraId="1EDBB951" w14:textId="77777777" w:rsidR="0037058C" w:rsidRDefault="0037058C">
            <w:pPr>
              <w:rPr>
                <w:kern w:val="0"/>
                <w:lang w:eastAsia="ko-KR"/>
              </w:rPr>
            </w:pPr>
          </w:p>
          <w:p w14:paraId="6E610DA0" w14:textId="77777777" w:rsidR="0037058C" w:rsidRDefault="00D71C53">
            <w:pPr>
              <w:rPr>
                <w:kern w:val="0"/>
                <w:lang w:eastAsia="ko-KR"/>
              </w:rPr>
            </w:pPr>
            <w:r>
              <w:rPr>
                <w:kern w:val="0"/>
                <w:lang w:eastAsia="ko-KR"/>
              </w:rPr>
              <w:t xml:space="preserve">For both the remaining questions, the assumptions should be sub-use-case specific and Dense Urban for example should be relevant only for the temporal domain prediction. </w:t>
            </w:r>
          </w:p>
        </w:tc>
      </w:tr>
      <w:tr w:rsidR="0037058C" w14:paraId="040BA6CF" w14:textId="77777777">
        <w:trPr>
          <w:trHeight w:val="333"/>
        </w:trPr>
        <w:tc>
          <w:tcPr>
            <w:tcW w:w="1720" w:type="dxa"/>
          </w:tcPr>
          <w:p w14:paraId="75EF6C06" w14:textId="77777777" w:rsidR="0037058C" w:rsidRDefault="00D71C53">
            <w:pPr>
              <w:rPr>
                <w:kern w:val="0"/>
                <w:lang w:eastAsia="ko-KR"/>
              </w:rPr>
            </w:pPr>
            <w:r>
              <w:rPr>
                <w:kern w:val="0"/>
                <w:lang w:eastAsia="ko-KR"/>
              </w:rPr>
              <w:lastRenderedPageBreak/>
              <w:t>NVIDIA</w:t>
            </w:r>
          </w:p>
        </w:tc>
        <w:tc>
          <w:tcPr>
            <w:tcW w:w="1216" w:type="dxa"/>
          </w:tcPr>
          <w:p w14:paraId="7D102035" w14:textId="77777777" w:rsidR="0037058C" w:rsidRDefault="00D71C53">
            <w:pPr>
              <w:rPr>
                <w:kern w:val="0"/>
                <w:lang w:eastAsia="ko-KR"/>
              </w:rPr>
            </w:pPr>
            <w:r>
              <w:rPr>
                <w:kern w:val="0"/>
                <w:lang w:eastAsia="ko-KR"/>
              </w:rPr>
              <w:t>Y</w:t>
            </w:r>
          </w:p>
        </w:tc>
        <w:tc>
          <w:tcPr>
            <w:tcW w:w="6862" w:type="dxa"/>
          </w:tcPr>
          <w:p w14:paraId="6EB07F2C" w14:textId="77777777" w:rsidR="0037058C" w:rsidRDefault="00D71C53">
            <w:pPr>
              <w:rPr>
                <w:kern w:val="0"/>
                <w:lang w:eastAsia="ko-KR"/>
              </w:rPr>
            </w:pPr>
            <w:r>
              <w:rPr>
                <w:kern w:val="0"/>
                <w:lang w:eastAsia="ko-KR"/>
              </w:rPr>
              <w:t>Support Proposal 1-2</w:t>
            </w:r>
          </w:p>
        </w:tc>
      </w:tr>
      <w:tr w:rsidR="0037058C" w14:paraId="1B5968D4" w14:textId="77777777">
        <w:trPr>
          <w:trHeight w:val="333"/>
        </w:trPr>
        <w:tc>
          <w:tcPr>
            <w:tcW w:w="1720" w:type="dxa"/>
          </w:tcPr>
          <w:p w14:paraId="4E0B155C" w14:textId="77777777" w:rsidR="0037058C" w:rsidRDefault="00D71C53">
            <w:pPr>
              <w:rPr>
                <w:kern w:val="0"/>
                <w:lang w:eastAsia="ko-KR"/>
              </w:rPr>
            </w:pPr>
            <w:r>
              <w:rPr>
                <w:kern w:val="0"/>
                <w:lang w:eastAsia="ko-KR"/>
              </w:rPr>
              <w:t>OPPO</w:t>
            </w:r>
          </w:p>
        </w:tc>
        <w:tc>
          <w:tcPr>
            <w:tcW w:w="1216" w:type="dxa"/>
          </w:tcPr>
          <w:p w14:paraId="1A3F532D" w14:textId="77777777" w:rsidR="0037058C" w:rsidRDefault="00D71C53">
            <w:pPr>
              <w:rPr>
                <w:kern w:val="0"/>
                <w:lang w:eastAsia="ko-KR"/>
              </w:rPr>
            </w:pPr>
            <w:r>
              <w:rPr>
                <w:kern w:val="0"/>
                <w:lang w:eastAsia="ko-KR"/>
              </w:rPr>
              <w:t>Y</w:t>
            </w:r>
          </w:p>
        </w:tc>
        <w:tc>
          <w:tcPr>
            <w:tcW w:w="6862" w:type="dxa"/>
          </w:tcPr>
          <w:p w14:paraId="0A669648" w14:textId="77777777" w:rsidR="0037058C" w:rsidRDefault="00D71C53">
            <w:pPr>
              <w:rPr>
                <w:lang w:eastAsia="ko-KR"/>
              </w:rPr>
            </w:pPr>
            <w:r>
              <w:rPr>
                <w:lang w:eastAsia="ko-KR"/>
              </w:rPr>
              <w:t>a) Yes</w:t>
            </w:r>
          </w:p>
          <w:p w14:paraId="1C9FECB9" w14:textId="77777777" w:rsidR="0037058C" w:rsidRDefault="00D71C53">
            <w:pPr>
              <w:rPr>
                <w:lang w:eastAsia="ko-KR"/>
              </w:rPr>
            </w:pPr>
            <w:r>
              <w:rPr>
                <w:lang w:eastAsia="ko-KR"/>
              </w:rPr>
              <w:t>b) For the sub use case of beam prediction in spatial domain, it seems not mandatory for UE to move at high speed e.g. 60km/h or even higher speed. When UE travels at low speed, e.g. 3km/h, the beam prediction in spatial domain can be evaluated.</w:t>
            </w:r>
          </w:p>
          <w:p w14:paraId="3E494142" w14:textId="77777777" w:rsidR="0037058C" w:rsidRDefault="00D71C53">
            <w:pPr>
              <w:rPr>
                <w:lang w:eastAsia="ko-KR"/>
              </w:rPr>
            </w:pPr>
            <w:r>
              <w:rPr>
                <w:lang w:eastAsia="ko-KR"/>
              </w:rPr>
              <w:t xml:space="preserve">c) Indoor hotspot (office scenario) also serves as classic FR2 deployment and should be considered for dataset generation and evaluation for spatial domain prediction.  </w:t>
            </w:r>
          </w:p>
        </w:tc>
      </w:tr>
      <w:tr w:rsidR="0037058C" w14:paraId="19EEDC55" w14:textId="77777777">
        <w:trPr>
          <w:trHeight w:val="333"/>
        </w:trPr>
        <w:tc>
          <w:tcPr>
            <w:tcW w:w="1720" w:type="dxa"/>
          </w:tcPr>
          <w:p w14:paraId="50175D6A" w14:textId="77777777" w:rsidR="0037058C" w:rsidRDefault="00D71C53">
            <w:pPr>
              <w:rPr>
                <w:kern w:val="0"/>
                <w:lang w:eastAsia="ko-KR"/>
              </w:rPr>
            </w:pPr>
            <w:r>
              <w:rPr>
                <w:kern w:val="0"/>
                <w:lang w:eastAsia="ko-KR"/>
              </w:rPr>
              <w:t>AT&amp;T</w:t>
            </w:r>
          </w:p>
        </w:tc>
        <w:tc>
          <w:tcPr>
            <w:tcW w:w="1216" w:type="dxa"/>
          </w:tcPr>
          <w:p w14:paraId="2B678187" w14:textId="77777777" w:rsidR="0037058C" w:rsidRDefault="00D71C53">
            <w:pPr>
              <w:rPr>
                <w:kern w:val="0"/>
                <w:lang w:eastAsia="ko-KR"/>
              </w:rPr>
            </w:pPr>
            <w:r>
              <w:rPr>
                <w:kern w:val="0"/>
                <w:lang w:eastAsia="ko-KR"/>
              </w:rPr>
              <w:t>Y</w:t>
            </w:r>
          </w:p>
        </w:tc>
        <w:tc>
          <w:tcPr>
            <w:tcW w:w="6862" w:type="dxa"/>
          </w:tcPr>
          <w:p w14:paraId="3CE0DF9A" w14:textId="77777777" w:rsidR="0037058C" w:rsidRDefault="00D71C53">
            <w:pPr>
              <w:rPr>
                <w:kern w:val="0"/>
                <w:lang w:eastAsia="ko-KR"/>
              </w:rPr>
            </w:pPr>
            <w:r>
              <w:rPr>
                <w:kern w:val="0"/>
                <w:lang w:eastAsia="ko-KR"/>
              </w:rPr>
              <w:t>d) A stadium/venue scenario could optionally be considered as well as the indoor hotspot deployment scenario - both for FR2</w:t>
            </w:r>
          </w:p>
        </w:tc>
      </w:tr>
      <w:tr w:rsidR="0037058C" w14:paraId="5B17F1B5" w14:textId="77777777">
        <w:trPr>
          <w:trHeight w:val="333"/>
        </w:trPr>
        <w:tc>
          <w:tcPr>
            <w:tcW w:w="1720" w:type="dxa"/>
          </w:tcPr>
          <w:p w14:paraId="7B8763FE" w14:textId="77777777" w:rsidR="0037058C" w:rsidRDefault="00D71C53">
            <w:pPr>
              <w:rPr>
                <w:kern w:val="0"/>
                <w:lang w:eastAsia="ko-KR"/>
              </w:rPr>
            </w:pPr>
            <w:r>
              <w:rPr>
                <w:rFonts w:hint="eastAsia"/>
                <w:kern w:val="0"/>
                <w:lang w:eastAsia="ko-KR"/>
              </w:rPr>
              <w:t>CATT</w:t>
            </w:r>
          </w:p>
        </w:tc>
        <w:tc>
          <w:tcPr>
            <w:tcW w:w="1216" w:type="dxa"/>
          </w:tcPr>
          <w:p w14:paraId="1414138B" w14:textId="77777777" w:rsidR="0037058C" w:rsidRDefault="00D71C53">
            <w:pPr>
              <w:rPr>
                <w:kern w:val="0"/>
                <w:lang w:eastAsia="ko-KR"/>
              </w:rPr>
            </w:pPr>
            <w:r>
              <w:rPr>
                <w:rFonts w:hint="eastAsia"/>
                <w:kern w:val="0"/>
                <w:lang w:eastAsia="ko-KR"/>
              </w:rPr>
              <w:t>Y</w:t>
            </w:r>
          </w:p>
        </w:tc>
        <w:tc>
          <w:tcPr>
            <w:tcW w:w="6862" w:type="dxa"/>
          </w:tcPr>
          <w:p w14:paraId="613E702B" w14:textId="77777777" w:rsidR="0037058C" w:rsidRDefault="00D71C53">
            <w:pPr>
              <w:rPr>
                <w:kern w:val="0"/>
                <w:lang w:eastAsia="ko-KR"/>
              </w:rPr>
            </w:pPr>
            <w:r>
              <w:rPr>
                <w:rFonts w:hint="eastAsia"/>
                <w:kern w:val="0"/>
                <w:lang w:eastAsia="ko-KR"/>
              </w:rPr>
              <w:t xml:space="preserve">It is good to focus on FR2 only. Additionally, AI-based beam management seems more attractive in outdoor due to the challenge brought by high speed. Indoor scenario may not need AI-based approach urgently. </w:t>
            </w:r>
          </w:p>
          <w:p w14:paraId="33621610" w14:textId="77777777" w:rsidR="0037058C" w:rsidRDefault="00D71C53">
            <w:pPr>
              <w:rPr>
                <w:kern w:val="0"/>
                <w:lang w:eastAsia="ko-KR"/>
              </w:rPr>
            </w:pPr>
            <w:r>
              <w:rPr>
                <w:rFonts w:hint="eastAsia"/>
                <w:kern w:val="0"/>
                <w:lang w:eastAsia="ko-KR"/>
              </w:rPr>
              <w:t xml:space="preserve">For b), we are open to further consider </w:t>
            </w:r>
            <w:r>
              <w:rPr>
                <w:kern w:val="0"/>
                <w:lang w:eastAsia="ko-KR"/>
              </w:rPr>
              <w:t>additional</w:t>
            </w:r>
            <w:r>
              <w:rPr>
                <w:rFonts w:hint="eastAsia"/>
                <w:kern w:val="0"/>
                <w:lang w:eastAsia="ko-KR"/>
              </w:rPr>
              <w:t xml:space="preserve"> slower UE speed(s), e.g. 3km/h, 30km/h. </w:t>
            </w:r>
          </w:p>
          <w:p w14:paraId="54F521A1" w14:textId="77777777" w:rsidR="0037058C" w:rsidRDefault="00D71C53">
            <w:pPr>
              <w:rPr>
                <w:kern w:val="0"/>
                <w:lang w:eastAsia="ko-KR"/>
              </w:rPr>
            </w:pPr>
            <w:r>
              <w:rPr>
                <w:kern w:val="0"/>
                <w:lang w:eastAsia="ko-KR"/>
              </w:rPr>
              <w:t>For traffic model, FTP traffic shall be evaluated.</w:t>
            </w:r>
          </w:p>
        </w:tc>
      </w:tr>
      <w:tr w:rsidR="0037058C" w14:paraId="69AE23DD" w14:textId="77777777">
        <w:trPr>
          <w:trHeight w:val="333"/>
        </w:trPr>
        <w:tc>
          <w:tcPr>
            <w:tcW w:w="1720" w:type="dxa"/>
          </w:tcPr>
          <w:p w14:paraId="40A08CE3" w14:textId="77777777" w:rsidR="0037058C" w:rsidRDefault="00D71C53">
            <w:pPr>
              <w:rPr>
                <w:kern w:val="0"/>
                <w:lang w:eastAsia="ko-KR"/>
              </w:rPr>
            </w:pPr>
            <w:r>
              <w:rPr>
                <w:rFonts w:hint="eastAsia"/>
                <w:kern w:val="0"/>
                <w:lang w:eastAsia="ko-KR"/>
              </w:rPr>
              <w:t>LGE</w:t>
            </w:r>
          </w:p>
        </w:tc>
        <w:tc>
          <w:tcPr>
            <w:tcW w:w="1216" w:type="dxa"/>
          </w:tcPr>
          <w:p w14:paraId="6A49BC06" w14:textId="77777777" w:rsidR="0037058C" w:rsidRDefault="00D71C53">
            <w:pPr>
              <w:rPr>
                <w:kern w:val="0"/>
                <w:lang w:eastAsia="ko-KR"/>
              </w:rPr>
            </w:pPr>
            <w:r>
              <w:rPr>
                <w:rFonts w:hint="eastAsia"/>
                <w:kern w:val="0"/>
                <w:lang w:eastAsia="ko-KR"/>
              </w:rPr>
              <w:t>Y</w:t>
            </w:r>
          </w:p>
        </w:tc>
        <w:tc>
          <w:tcPr>
            <w:tcW w:w="6862" w:type="dxa"/>
          </w:tcPr>
          <w:p w14:paraId="29BF3109" w14:textId="77777777" w:rsidR="0037058C" w:rsidRDefault="00D71C53">
            <w:pPr>
              <w:rPr>
                <w:kern w:val="0"/>
                <w:lang w:eastAsia="ko-KR"/>
              </w:rPr>
            </w:pPr>
            <w:r>
              <w:rPr>
                <w:rFonts w:hint="eastAsia"/>
                <w:kern w:val="0"/>
                <w:lang w:eastAsia="ko-KR"/>
              </w:rPr>
              <w:t xml:space="preserve">a) </w:t>
            </w:r>
            <w:r>
              <w:rPr>
                <w:kern w:val="0"/>
                <w:lang w:eastAsia="ko-KR"/>
              </w:rPr>
              <w:t>Support.</w:t>
            </w:r>
          </w:p>
          <w:p w14:paraId="26C8ED9A" w14:textId="77777777" w:rsidR="0037058C" w:rsidRDefault="00D71C53">
            <w:pPr>
              <w:rPr>
                <w:kern w:val="0"/>
                <w:lang w:eastAsia="ko-KR"/>
              </w:rPr>
            </w:pPr>
            <w:r>
              <w:rPr>
                <w:rFonts w:hint="eastAsia"/>
                <w:kern w:val="0"/>
                <w:lang w:eastAsia="ko-KR"/>
              </w:rPr>
              <w:t xml:space="preserve">b) Agree with </w:t>
            </w:r>
            <w:r>
              <w:rPr>
                <w:kern w:val="0"/>
                <w:lang w:eastAsia="ko-KR"/>
              </w:rPr>
              <w:t>adding 3 km/h,</w:t>
            </w:r>
            <w:r>
              <w:rPr>
                <w:rFonts w:hint="eastAsia"/>
                <w:kern w:val="0"/>
                <w:lang w:eastAsia="ko-KR"/>
              </w:rPr>
              <w:t xml:space="preserve"> </w:t>
            </w:r>
            <w:r>
              <w:rPr>
                <w:kern w:val="0"/>
                <w:lang w:eastAsia="ko-KR"/>
              </w:rPr>
              <w:t>30 km/h for UE speed.</w:t>
            </w:r>
          </w:p>
          <w:p w14:paraId="055003CB" w14:textId="77777777" w:rsidR="0037058C" w:rsidRDefault="00D71C53">
            <w:pPr>
              <w:rPr>
                <w:kern w:val="0"/>
                <w:lang w:eastAsia="ko-KR"/>
              </w:rPr>
            </w:pPr>
            <w:r>
              <w:rPr>
                <w:kern w:val="0"/>
                <w:lang w:eastAsia="ko-KR"/>
              </w:rPr>
              <w:t>c, d) OK. sub use case-specific scenarios can be optionally considered and companies can provide detailed assumption.</w:t>
            </w:r>
          </w:p>
        </w:tc>
      </w:tr>
      <w:tr w:rsidR="0037058C" w14:paraId="44EC27DC" w14:textId="77777777">
        <w:trPr>
          <w:trHeight w:val="333"/>
        </w:trPr>
        <w:tc>
          <w:tcPr>
            <w:tcW w:w="1720" w:type="dxa"/>
          </w:tcPr>
          <w:p w14:paraId="58A2BA10" w14:textId="77777777" w:rsidR="0037058C" w:rsidRDefault="00D71C53">
            <w:pPr>
              <w:rPr>
                <w:kern w:val="0"/>
                <w:lang w:eastAsia="ko-KR"/>
              </w:rPr>
            </w:pPr>
            <w:r>
              <w:rPr>
                <w:kern w:val="0"/>
                <w:lang w:eastAsia="ko-KR"/>
              </w:rPr>
              <w:t>Ericsson</w:t>
            </w:r>
          </w:p>
        </w:tc>
        <w:tc>
          <w:tcPr>
            <w:tcW w:w="1216" w:type="dxa"/>
          </w:tcPr>
          <w:p w14:paraId="75C8DD6A" w14:textId="77777777" w:rsidR="0037058C" w:rsidRDefault="00D71C53">
            <w:pPr>
              <w:rPr>
                <w:kern w:val="0"/>
                <w:lang w:eastAsia="ko-KR"/>
              </w:rPr>
            </w:pPr>
            <w:r>
              <w:rPr>
                <w:kern w:val="0"/>
                <w:lang w:eastAsia="ko-KR"/>
              </w:rPr>
              <w:t>Y</w:t>
            </w:r>
          </w:p>
        </w:tc>
        <w:tc>
          <w:tcPr>
            <w:tcW w:w="6862" w:type="dxa"/>
          </w:tcPr>
          <w:p w14:paraId="35E31109" w14:textId="77777777" w:rsidR="0037058C" w:rsidRDefault="00D71C53">
            <w:pPr>
              <w:pStyle w:val="ae"/>
              <w:numPr>
                <w:ilvl w:val="0"/>
                <w:numId w:val="18"/>
              </w:numPr>
              <w:rPr>
                <w:kern w:val="0"/>
                <w:lang w:eastAsia="ko-KR"/>
              </w:rPr>
            </w:pPr>
            <w:r>
              <w:rPr>
                <w:kern w:val="0"/>
                <w:lang w:eastAsia="ko-KR"/>
              </w:rPr>
              <w:t>Agree</w:t>
            </w:r>
          </w:p>
          <w:p w14:paraId="631164E7" w14:textId="77777777" w:rsidR="0037058C" w:rsidRDefault="00D71C53">
            <w:pPr>
              <w:pStyle w:val="ae"/>
              <w:numPr>
                <w:ilvl w:val="0"/>
                <w:numId w:val="18"/>
              </w:numPr>
              <w:rPr>
                <w:kern w:val="0"/>
                <w:lang w:eastAsia="ko-KR"/>
              </w:rPr>
            </w:pPr>
            <w:r>
              <w:rPr>
                <w:kern w:val="0"/>
                <w:lang w:eastAsia="ko-KR"/>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2D58DB91" w14:textId="77777777" w:rsidR="0037058C" w:rsidRDefault="00D71C53">
            <w:pPr>
              <w:pStyle w:val="ae"/>
              <w:rPr>
                <w:kern w:val="0"/>
                <w:lang w:eastAsia="ko-KR"/>
              </w:rPr>
            </w:pPr>
            <w:r>
              <w:rPr>
                <w:kern w:val="0"/>
                <w:lang w:eastAsia="ko-KR"/>
              </w:rPr>
              <w:t xml:space="preserve">-Other UE speeds than 60/120 km/h should also be simulated given the Dense Urban scenario. Such as 3/10/30 km/h </w:t>
            </w:r>
          </w:p>
        </w:tc>
      </w:tr>
      <w:tr w:rsidR="0037058C" w14:paraId="5E748AB6" w14:textId="77777777">
        <w:trPr>
          <w:trHeight w:val="333"/>
        </w:trPr>
        <w:tc>
          <w:tcPr>
            <w:tcW w:w="1720" w:type="dxa"/>
          </w:tcPr>
          <w:p w14:paraId="32C20920" w14:textId="77777777" w:rsidR="0037058C" w:rsidRDefault="00D71C53">
            <w:pPr>
              <w:rPr>
                <w:rFonts w:eastAsia="宋体"/>
                <w:kern w:val="0"/>
                <w:lang w:eastAsia="ko-KR"/>
              </w:rPr>
            </w:pPr>
            <w:r>
              <w:rPr>
                <w:rFonts w:eastAsia="宋体" w:hint="eastAsia"/>
                <w:kern w:val="0"/>
                <w:lang w:eastAsia="ko-KR"/>
              </w:rPr>
              <w:t>ZTE, Sanechips</w:t>
            </w:r>
          </w:p>
        </w:tc>
        <w:tc>
          <w:tcPr>
            <w:tcW w:w="1216" w:type="dxa"/>
          </w:tcPr>
          <w:p w14:paraId="58E4E12C" w14:textId="77777777" w:rsidR="0037058C" w:rsidRDefault="00D71C53">
            <w:pPr>
              <w:rPr>
                <w:rFonts w:eastAsia="宋体"/>
                <w:kern w:val="0"/>
                <w:lang w:eastAsia="ko-KR"/>
              </w:rPr>
            </w:pPr>
            <w:r>
              <w:rPr>
                <w:rFonts w:eastAsia="宋体" w:hint="eastAsia"/>
                <w:kern w:val="0"/>
                <w:lang w:eastAsia="ko-KR"/>
              </w:rPr>
              <w:t>Y</w:t>
            </w:r>
          </w:p>
        </w:tc>
        <w:tc>
          <w:tcPr>
            <w:tcW w:w="6862" w:type="dxa"/>
          </w:tcPr>
          <w:p w14:paraId="5F9F38F0" w14:textId="77777777" w:rsidR="0037058C" w:rsidRDefault="00D71C53">
            <w:pPr>
              <w:rPr>
                <w:kern w:val="0"/>
                <w:lang w:eastAsia="ko-KR"/>
              </w:rPr>
            </w:pPr>
            <w:r>
              <w:rPr>
                <w:rFonts w:hint="eastAsia"/>
                <w:kern w:val="0"/>
                <w:lang w:eastAsia="ko-KR"/>
              </w:rPr>
              <w:t xml:space="preserve">We generally </w:t>
            </w:r>
            <w:r>
              <w:rPr>
                <w:rFonts w:eastAsia="宋体" w:hint="eastAsia"/>
                <w:kern w:val="0"/>
                <w:lang w:eastAsia="ko-KR"/>
              </w:rPr>
              <w:t>think that</w:t>
            </w:r>
            <w:r>
              <w:rPr>
                <w:rFonts w:hint="eastAsia"/>
                <w:kern w:val="0"/>
                <w:lang w:eastAsia="ko-KR"/>
              </w:rPr>
              <w:t xml:space="preserve"> the baseline SLS assumptions </w:t>
            </w:r>
            <w:r>
              <w:rPr>
                <w:rFonts w:eastAsia="宋体" w:hint="eastAsia"/>
                <w:kern w:val="0"/>
                <w:lang w:eastAsia="ko-KR"/>
              </w:rPr>
              <w:t xml:space="preserve">should be </w:t>
            </w:r>
            <w:r>
              <w:rPr>
                <w:kern w:val="0"/>
                <w:lang w:eastAsia="ko-KR"/>
              </w:rPr>
              <w:t>sub-use-case specific</w:t>
            </w:r>
            <w:r>
              <w:rPr>
                <w:rFonts w:eastAsia="宋体" w:hint="eastAsia"/>
                <w:kern w:val="0"/>
                <w:lang w:eastAsia="ko-KR"/>
              </w:rPr>
              <w:t xml:space="preserve"> to distinguish the spatial-domain and time-domain beam prediction</w:t>
            </w:r>
            <w:r>
              <w:rPr>
                <w:rFonts w:hint="eastAsia"/>
                <w:kern w:val="0"/>
                <w:lang w:eastAsia="ko-KR"/>
              </w:rPr>
              <w:t>. The following revisions are suggested to be considered further.</w:t>
            </w:r>
          </w:p>
          <w:p w14:paraId="7A5834DD" w14:textId="77777777" w:rsidR="0037058C" w:rsidRDefault="00D71C53">
            <w:pPr>
              <w:numPr>
                <w:ilvl w:val="0"/>
                <w:numId w:val="19"/>
              </w:numPr>
              <w:ind w:left="420" w:hanging="420"/>
              <w:rPr>
                <w:kern w:val="0"/>
                <w:lang w:eastAsia="ko-KR"/>
              </w:rPr>
            </w:pPr>
            <w:r>
              <w:rPr>
                <w:rFonts w:hint="eastAsia"/>
                <w:kern w:val="0"/>
                <w:lang w:eastAsia="ko-KR"/>
              </w:rPr>
              <w:t xml:space="preserve">UMi scenario </w:t>
            </w:r>
            <w:r>
              <w:rPr>
                <w:rFonts w:eastAsia="宋体" w:hint="eastAsia"/>
                <w:kern w:val="0"/>
                <w:lang w:eastAsia="ko-KR"/>
              </w:rPr>
              <w:t xml:space="preserve">for spatial-domain beam prediction and </w:t>
            </w:r>
            <w:r>
              <w:rPr>
                <w:rFonts w:eastAsia="微软雅黑"/>
                <w:lang w:eastAsia="ko-KR"/>
              </w:rPr>
              <w:t>HST</w:t>
            </w:r>
            <w:r>
              <w:rPr>
                <w:rFonts w:eastAsia="微软雅黑" w:hint="eastAsia"/>
                <w:lang w:eastAsia="ko-KR"/>
              </w:rPr>
              <w:t xml:space="preserve"> </w:t>
            </w:r>
            <w:r>
              <w:rPr>
                <w:rFonts w:eastAsia="微软雅黑"/>
                <w:lang w:eastAsia="ko-KR"/>
              </w:rPr>
              <w:t>scenario</w:t>
            </w:r>
            <w:r>
              <w:rPr>
                <w:rFonts w:eastAsia="微软雅黑" w:hint="eastAsia"/>
                <w:lang w:eastAsia="ko-KR"/>
              </w:rPr>
              <w:t xml:space="preserve"> </w:t>
            </w:r>
            <w:r>
              <w:rPr>
                <w:rFonts w:eastAsia="宋体" w:hint="eastAsia"/>
                <w:kern w:val="0"/>
                <w:lang w:eastAsia="ko-KR"/>
              </w:rPr>
              <w:t>for time-domain beam prediction</w:t>
            </w:r>
            <w:r>
              <w:rPr>
                <w:rFonts w:hint="eastAsia"/>
                <w:kern w:val="0"/>
                <w:lang w:eastAsia="ko-KR"/>
              </w:rPr>
              <w:t xml:space="preserve"> can be </w:t>
            </w:r>
            <w:r>
              <w:rPr>
                <w:rFonts w:eastAsia="宋体" w:hint="eastAsia"/>
                <w:kern w:val="0"/>
                <w:lang w:eastAsia="ko-KR"/>
              </w:rPr>
              <w:t xml:space="preserve">optionally </w:t>
            </w:r>
            <w:r>
              <w:rPr>
                <w:rFonts w:hint="eastAsia"/>
                <w:kern w:val="0"/>
                <w:lang w:eastAsia="ko-KR"/>
              </w:rPr>
              <w:t xml:space="preserve">simulated. </w:t>
            </w:r>
          </w:p>
          <w:p w14:paraId="24F0EEC9" w14:textId="77777777" w:rsidR="0037058C" w:rsidRDefault="00D71C53">
            <w:pPr>
              <w:numPr>
                <w:ilvl w:val="0"/>
                <w:numId w:val="19"/>
              </w:numPr>
              <w:ind w:left="420" w:hanging="420"/>
              <w:rPr>
                <w:kern w:val="0"/>
                <w:lang w:eastAsia="ko-KR"/>
              </w:rPr>
            </w:pPr>
            <w:r>
              <w:rPr>
                <w:rFonts w:hint="eastAsia"/>
                <w:kern w:val="0"/>
                <w:lang w:eastAsia="ko-KR"/>
              </w:rPr>
              <w:t xml:space="preserve">Multiple UEs can be dropped for each of the 21 sectors/cells for </w:t>
            </w:r>
            <w:r>
              <w:rPr>
                <w:rFonts w:eastAsia="宋体" w:hint="eastAsia"/>
                <w:kern w:val="0"/>
                <w:lang w:eastAsia="ko-KR"/>
              </w:rPr>
              <w:t xml:space="preserve">AI/ML </w:t>
            </w:r>
            <w:r>
              <w:rPr>
                <w:rFonts w:hint="eastAsia"/>
                <w:kern w:val="0"/>
                <w:lang w:eastAsia="ko-KR"/>
              </w:rPr>
              <w:t>model generalization improvement.</w:t>
            </w:r>
          </w:p>
          <w:p w14:paraId="4A054918" w14:textId="77777777" w:rsidR="0037058C" w:rsidRDefault="00D71C53">
            <w:pPr>
              <w:numPr>
                <w:ilvl w:val="0"/>
                <w:numId w:val="19"/>
              </w:numPr>
              <w:ind w:left="420" w:hanging="420"/>
              <w:rPr>
                <w:kern w:val="0"/>
                <w:lang w:eastAsia="ko-KR"/>
              </w:rPr>
            </w:pPr>
            <w:r>
              <w:rPr>
                <w:rFonts w:eastAsia="宋体" w:hint="eastAsia"/>
                <w:kern w:val="0"/>
                <w:lang w:eastAsia="ko-KR"/>
              </w:rPr>
              <w:t>As mentioned by some other companies,</w:t>
            </w:r>
            <w:r>
              <w:rPr>
                <w:rFonts w:hint="eastAsia"/>
                <w:kern w:val="0"/>
                <w:lang w:eastAsia="ko-KR"/>
              </w:rPr>
              <w:t xml:space="preserve"> </w:t>
            </w:r>
            <w:r>
              <w:rPr>
                <w:rFonts w:eastAsia="宋体" w:hint="eastAsia"/>
                <w:kern w:val="0"/>
                <w:lang w:eastAsia="ko-KR"/>
              </w:rPr>
              <w:t xml:space="preserve">more </w:t>
            </w:r>
            <w:r>
              <w:rPr>
                <w:rFonts w:hint="eastAsia"/>
                <w:kern w:val="0"/>
                <w:lang w:eastAsia="ko-KR"/>
              </w:rPr>
              <w:t xml:space="preserve">UE mobility </w:t>
            </w:r>
            <w:r>
              <w:rPr>
                <w:rFonts w:eastAsia="宋体" w:hint="eastAsia"/>
                <w:kern w:val="0"/>
                <w:lang w:eastAsia="ko-KR"/>
              </w:rPr>
              <w:t xml:space="preserve">such as 3km/h, </w:t>
            </w:r>
            <w:r>
              <w:rPr>
                <w:rFonts w:hint="eastAsia"/>
                <w:kern w:val="0"/>
                <w:lang w:eastAsia="ko-KR"/>
              </w:rPr>
              <w:t>30km/h</w:t>
            </w:r>
            <w:r>
              <w:rPr>
                <w:rFonts w:eastAsia="宋体" w:hint="eastAsia"/>
                <w:kern w:val="0"/>
                <w:lang w:eastAsia="ko-KR"/>
              </w:rPr>
              <w:t xml:space="preserve"> and 300km/h</w:t>
            </w:r>
            <w:r>
              <w:rPr>
                <w:rFonts w:hint="eastAsia"/>
                <w:kern w:val="0"/>
                <w:lang w:eastAsia="ko-KR"/>
              </w:rPr>
              <w:t xml:space="preserve"> </w:t>
            </w:r>
            <w:r>
              <w:rPr>
                <w:rFonts w:eastAsia="宋体" w:hint="eastAsia"/>
                <w:kern w:val="0"/>
                <w:lang w:eastAsia="ko-KR"/>
              </w:rPr>
              <w:t>can be included for evaluation</w:t>
            </w:r>
            <w:r>
              <w:rPr>
                <w:rFonts w:hint="eastAsia"/>
                <w:kern w:val="0"/>
                <w:lang w:eastAsia="ko-KR"/>
              </w:rPr>
              <w:t>.</w:t>
            </w:r>
          </w:p>
          <w:p w14:paraId="47D200C6" w14:textId="77777777" w:rsidR="0037058C" w:rsidRDefault="00D71C53">
            <w:pPr>
              <w:numPr>
                <w:ilvl w:val="0"/>
                <w:numId w:val="19"/>
              </w:numPr>
              <w:ind w:left="420" w:hanging="420"/>
              <w:rPr>
                <w:kern w:val="0"/>
                <w:lang w:eastAsia="ko-KR"/>
              </w:rPr>
            </w:pPr>
            <w:r>
              <w:rPr>
                <w:rFonts w:hint="eastAsia"/>
                <w:kern w:val="0"/>
                <w:lang w:eastAsia="ko-KR"/>
              </w:rPr>
              <w:t>An UE antenna configuration of 2 panels</w:t>
            </w:r>
            <w:r>
              <w:rPr>
                <w:rFonts w:eastAsia="宋体" w:hint="eastAsia"/>
                <w:kern w:val="0"/>
                <w:lang w:eastAsia="ko-KR"/>
              </w:rPr>
              <w:t xml:space="preserve"> (left, right)</w:t>
            </w:r>
            <w:r>
              <w:rPr>
                <w:rFonts w:hint="eastAsia"/>
                <w:kern w:val="0"/>
                <w:lang w:eastAsia="ko-KR"/>
              </w:rPr>
              <w:t xml:space="preserve"> can </w:t>
            </w:r>
            <w:r>
              <w:rPr>
                <w:rFonts w:eastAsia="宋体" w:hint="eastAsia"/>
                <w:kern w:val="0"/>
                <w:lang w:eastAsia="ko-KR"/>
              </w:rPr>
              <w:t xml:space="preserve">also </w:t>
            </w:r>
            <w:r>
              <w:rPr>
                <w:rFonts w:hint="eastAsia"/>
                <w:kern w:val="0"/>
                <w:lang w:eastAsia="ko-KR"/>
              </w:rPr>
              <w:t xml:space="preserve">be taken into consideration </w:t>
            </w:r>
            <w:r>
              <w:rPr>
                <w:rFonts w:eastAsia="宋体" w:hint="eastAsia"/>
                <w:kern w:val="0"/>
                <w:lang w:eastAsia="ko-KR"/>
              </w:rPr>
              <w:t>especially for spatial-domain beam prediction</w:t>
            </w:r>
            <w:r>
              <w:rPr>
                <w:rFonts w:hint="eastAsia"/>
                <w:kern w:val="0"/>
                <w:lang w:eastAsia="ko-KR"/>
              </w:rPr>
              <w:t xml:space="preserve">. As captured in Table A.2.1-4 of TR 38.802, a suitable configuration option of UE antenna is provided as (Mg, Ng) = (1, 2) for NR MIMO evaluation. </w:t>
            </w:r>
          </w:p>
        </w:tc>
      </w:tr>
      <w:tr w:rsidR="0037058C" w14:paraId="67DF4DE2" w14:textId="77777777">
        <w:trPr>
          <w:trHeight w:val="333"/>
        </w:trPr>
        <w:tc>
          <w:tcPr>
            <w:tcW w:w="1720" w:type="dxa"/>
          </w:tcPr>
          <w:p w14:paraId="37FA5FB4" w14:textId="77777777" w:rsidR="0037058C" w:rsidRDefault="00D71C53">
            <w:pPr>
              <w:rPr>
                <w:rFonts w:eastAsia="宋体"/>
                <w:kern w:val="0"/>
                <w:lang w:eastAsia="ko-KR"/>
              </w:rPr>
            </w:pPr>
            <w:r>
              <w:rPr>
                <w:rFonts w:hint="eastAsia"/>
                <w:lang w:eastAsia="ko-KR"/>
              </w:rPr>
              <w:lastRenderedPageBreak/>
              <w:t>C</w:t>
            </w:r>
            <w:r>
              <w:rPr>
                <w:lang w:eastAsia="ko-KR"/>
              </w:rPr>
              <w:t>AICT</w:t>
            </w:r>
          </w:p>
        </w:tc>
        <w:tc>
          <w:tcPr>
            <w:tcW w:w="1216" w:type="dxa"/>
          </w:tcPr>
          <w:p w14:paraId="1B365256" w14:textId="77777777" w:rsidR="0037058C" w:rsidRDefault="00D71C53">
            <w:pPr>
              <w:rPr>
                <w:rFonts w:eastAsia="宋体"/>
                <w:kern w:val="0"/>
                <w:lang w:eastAsia="ko-KR"/>
              </w:rPr>
            </w:pPr>
            <w:r>
              <w:rPr>
                <w:rFonts w:hint="eastAsia"/>
                <w:lang w:eastAsia="ko-KR"/>
              </w:rPr>
              <w:t>Y</w:t>
            </w:r>
          </w:p>
        </w:tc>
        <w:tc>
          <w:tcPr>
            <w:tcW w:w="6862" w:type="dxa"/>
          </w:tcPr>
          <w:p w14:paraId="0E016DD5" w14:textId="77777777" w:rsidR="0037058C" w:rsidRDefault="00D71C53">
            <w:pPr>
              <w:rPr>
                <w:kern w:val="0"/>
                <w:lang w:eastAsia="ko-KR"/>
              </w:rPr>
            </w:pPr>
            <w:r>
              <w:rPr>
                <w:rFonts w:hint="eastAsia"/>
                <w:lang w:eastAsia="ko-KR"/>
              </w:rPr>
              <w:t>S</w:t>
            </w:r>
            <w:r>
              <w:rPr>
                <w:lang w:eastAsia="ko-KR"/>
              </w:rPr>
              <w:t>LS for FR2 with single scenario case for dataset should be baseline.</w:t>
            </w:r>
          </w:p>
        </w:tc>
      </w:tr>
      <w:tr w:rsidR="0037058C" w14:paraId="540A13DC" w14:textId="77777777">
        <w:trPr>
          <w:trHeight w:val="333"/>
        </w:trPr>
        <w:tc>
          <w:tcPr>
            <w:tcW w:w="1720" w:type="dxa"/>
          </w:tcPr>
          <w:p w14:paraId="7CBBB835" w14:textId="77777777" w:rsidR="0037058C" w:rsidRDefault="00D71C53">
            <w:pPr>
              <w:rPr>
                <w:lang w:eastAsia="ko-KR"/>
              </w:rPr>
            </w:pPr>
            <w:r>
              <w:rPr>
                <w:lang w:eastAsia="ko-KR"/>
              </w:rPr>
              <w:t>Samsung</w:t>
            </w:r>
          </w:p>
        </w:tc>
        <w:tc>
          <w:tcPr>
            <w:tcW w:w="1216" w:type="dxa"/>
          </w:tcPr>
          <w:p w14:paraId="4896B2AE" w14:textId="77777777" w:rsidR="0037058C" w:rsidRDefault="00D71C53">
            <w:pPr>
              <w:rPr>
                <w:lang w:eastAsia="ko-KR"/>
              </w:rPr>
            </w:pPr>
            <w:r>
              <w:rPr>
                <w:lang w:eastAsia="ko-KR"/>
              </w:rPr>
              <w:t>Y</w:t>
            </w:r>
          </w:p>
        </w:tc>
        <w:tc>
          <w:tcPr>
            <w:tcW w:w="6862" w:type="dxa"/>
          </w:tcPr>
          <w:p w14:paraId="58518691" w14:textId="77777777" w:rsidR="0037058C" w:rsidRDefault="00D71C53">
            <w:pPr>
              <w:pStyle w:val="ae"/>
              <w:numPr>
                <w:ilvl w:val="0"/>
                <w:numId w:val="20"/>
              </w:numPr>
              <w:rPr>
                <w:lang w:eastAsia="ko-KR"/>
              </w:rPr>
            </w:pPr>
            <w:r>
              <w:rPr>
                <w:lang w:eastAsia="ko-KR"/>
              </w:rPr>
              <w:t xml:space="preserve">Yes. Although we think LLS can be used for time domain beam prediction, at this stage we think LLS should also be considered, especially considering some of LLS is effective for some use cases of time domain prediction. </w:t>
            </w:r>
          </w:p>
          <w:p w14:paraId="4AA43BD9" w14:textId="77777777" w:rsidR="0037058C" w:rsidRDefault="00D71C53">
            <w:pPr>
              <w:pStyle w:val="ae"/>
              <w:numPr>
                <w:ilvl w:val="0"/>
                <w:numId w:val="20"/>
              </w:numPr>
              <w:rPr>
                <w:lang w:eastAsia="ko-KR"/>
              </w:rPr>
            </w:pPr>
            <w:r>
              <w:rPr>
                <w:lang w:eastAsia="ko-KR"/>
              </w:rPr>
              <w:t xml:space="preserve">For Table 1, the following parameters can be further considered: </w:t>
            </w:r>
          </w:p>
          <w:p w14:paraId="1998BF23" w14:textId="77777777" w:rsidR="0037058C" w:rsidRDefault="00D71C53">
            <w:pPr>
              <w:pStyle w:val="ae"/>
              <w:rPr>
                <w:lang w:eastAsia="ko-KR"/>
              </w:rPr>
            </w:pPr>
            <w:r>
              <w:rPr>
                <w:lang w:eastAsia="ko-KR"/>
              </w:rPr>
              <w:t xml:space="preserve">- Same as comments from Apple and others, 30kmph can be a good starting point to be researched. </w:t>
            </w:r>
          </w:p>
          <w:p w14:paraId="13E96A40" w14:textId="77777777" w:rsidR="0037058C" w:rsidRDefault="00D71C53">
            <w:pPr>
              <w:pStyle w:val="ae"/>
              <w:rPr>
                <w:lang w:eastAsia="ko-KR"/>
              </w:rPr>
            </w:pPr>
            <w:r>
              <w:rPr>
                <w:lang w:eastAsia="ko-KR"/>
              </w:rPr>
              <w:t>- For panel number, as indicated in our paper, the simplified BS antenna configuration with only 1 panel used can be considered, which is equivalent in beam selection accuracy performance to be evaluated in Phase-I.</w:t>
            </w:r>
          </w:p>
          <w:p w14:paraId="7C9DC621" w14:textId="77777777" w:rsidR="0037058C" w:rsidRDefault="00D71C53">
            <w:pPr>
              <w:pStyle w:val="ae"/>
              <w:rPr>
                <w:lang w:eastAsia="ko-KR"/>
              </w:rPr>
            </w:pPr>
            <w:r>
              <w:rPr>
                <w:lang w:eastAsia="ko-KR"/>
              </w:rPr>
              <w:t xml:space="preserve">- For beam correspondence, to simplify the study, we can prioritize BC without SRS assistance, which is more common in existing product. </w:t>
            </w:r>
          </w:p>
          <w:p w14:paraId="4BC6D89F" w14:textId="77777777" w:rsidR="0037058C" w:rsidRDefault="0037058C">
            <w:pPr>
              <w:pStyle w:val="ae"/>
              <w:rPr>
                <w:lang w:eastAsia="ko-KR"/>
              </w:rPr>
            </w:pPr>
          </w:p>
          <w:p w14:paraId="267136B0" w14:textId="77777777" w:rsidR="0037058C" w:rsidRDefault="00D71C53">
            <w:pPr>
              <w:pStyle w:val="ae"/>
              <w:numPr>
                <w:ilvl w:val="0"/>
                <w:numId w:val="20"/>
              </w:numPr>
              <w:rPr>
                <w:lang w:eastAsia="ko-KR"/>
              </w:rPr>
            </w:pPr>
            <w:r>
              <w:rPr>
                <w:lang w:eastAsia="ko-KR"/>
              </w:rPr>
              <w:t xml:space="preserve">Yes. Parameters in Table 2 is good to us. </w:t>
            </w:r>
          </w:p>
          <w:p w14:paraId="604BB921" w14:textId="77777777" w:rsidR="0037058C" w:rsidRDefault="00D71C53">
            <w:pPr>
              <w:rPr>
                <w:lang w:eastAsia="ko-KR"/>
              </w:rPr>
            </w:pPr>
            <w:r>
              <w:rPr>
                <w:lang w:eastAsia="ko-KR"/>
              </w:rPr>
              <w:t xml:space="preserve">Other scenarios can be considered if the existing SLS setup is not appropriate for a certain use case which is accepted in the use case email thread. </w:t>
            </w:r>
          </w:p>
        </w:tc>
      </w:tr>
      <w:tr w:rsidR="0037058C" w14:paraId="17B53CB1" w14:textId="77777777">
        <w:trPr>
          <w:trHeight w:val="333"/>
        </w:trPr>
        <w:tc>
          <w:tcPr>
            <w:tcW w:w="1720" w:type="dxa"/>
          </w:tcPr>
          <w:p w14:paraId="21A8B5D7" w14:textId="77777777" w:rsidR="0037058C" w:rsidRDefault="00D71C53">
            <w:pPr>
              <w:rPr>
                <w:lang w:eastAsia="ko-KR"/>
              </w:rPr>
            </w:pPr>
            <w:r>
              <w:rPr>
                <w:lang w:eastAsia="ko-KR"/>
              </w:rPr>
              <w:t>Fujitsu</w:t>
            </w:r>
          </w:p>
        </w:tc>
        <w:tc>
          <w:tcPr>
            <w:tcW w:w="1216" w:type="dxa"/>
          </w:tcPr>
          <w:p w14:paraId="6054C78E" w14:textId="77777777" w:rsidR="0037058C" w:rsidRDefault="00D71C53">
            <w:pPr>
              <w:rPr>
                <w:lang w:eastAsia="ko-KR"/>
              </w:rPr>
            </w:pPr>
            <w:r>
              <w:rPr>
                <w:rFonts w:hint="eastAsia"/>
                <w:lang w:eastAsia="ko-KR"/>
              </w:rPr>
              <w:t>Y</w:t>
            </w:r>
            <w:r>
              <w:rPr>
                <w:lang w:eastAsia="ko-KR"/>
              </w:rPr>
              <w:t>es</w:t>
            </w:r>
          </w:p>
        </w:tc>
        <w:tc>
          <w:tcPr>
            <w:tcW w:w="6862" w:type="dxa"/>
          </w:tcPr>
          <w:p w14:paraId="2F78733F" w14:textId="77777777" w:rsidR="0037058C" w:rsidRDefault="00D71C53">
            <w:pPr>
              <w:pStyle w:val="ae"/>
              <w:numPr>
                <w:ilvl w:val="0"/>
                <w:numId w:val="21"/>
              </w:numPr>
              <w:rPr>
                <w:lang w:eastAsia="ko-KR"/>
              </w:rPr>
            </w:pPr>
            <w:r>
              <w:rPr>
                <w:lang w:eastAsia="ko-KR"/>
              </w:rPr>
              <w:t>Yes.</w:t>
            </w:r>
          </w:p>
          <w:p w14:paraId="3AE9F780" w14:textId="77777777" w:rsidR="0037058C" w:rsidRDefault="00D71C53">
            <w:pPr>
              <w:pStyle w:val="ae"/>
              <w:numPr>
                <w:ilvl w:val="0"/>
                <w:numId w:val="21"/>
              </w:numPr>
              <w:rPr>
                <w:lang w:eastAsia="ko-KR"/>
              </w:rPr>
            </w:pPr>
            <w:r>
              <w:rPr>
                <w:lang w:eastAsia="ko-KR"/>
              </w:rPr>
              <w:t>The beam prediction in spatial domain and time domain should be provided with different parameter tables.</w:t>
            </w:r>
          </w:p>
          <w:p w14:paraId="3CC8CB82" w14:textId="77777777" w:rsidR="0037058C" w:rsidRDefault="00D71C53">
            <w:pPr>
              <w:pStyle w:val="ae"/>
              <w:ind w:left="360"/>
              <w:rPr>
                <w:lang w:eastAsia="ko-KR"/>
              </w:rPr>
            </w:pPr>
            <w:r>
              <w:rPr>
                <w:lang w:eastAsia="ko-KR"/>
              </w:rPr>
              <w:t>In table 1, 120km/h in urban scenario is not practical, UE mobility with 30km/h and 90km/h are recommended.</w:t>
            </w:r>
          </w:p>
          <w:p w14:paraId="7E34042D" w14:textId="77777777" w:rsidR="0037058C" w:rsidRDefault="00D71C53">
            <w:pPr>
              <w:pStyle w:val="ae"/>
              <w:ind w:left="360"/>
              <w:rPr>
                <w:lang w:eastAsia="ko-KR"/>
              </w:rPr>
            </w:pPr>
            <w:r>
              <w:rPr>
                <w:lang w:eastAsia="ko-KR"/>
              </w:rPr>
              <w:t>For spatial domain prediction, at least the following parameters are recommended</w:t>
            </w:r>
          </w:p>
          <w:p w14:paraId="2C913D44" w14:textId="77777777" w:rsidR="0037058C" w:rsidRDefault="00D71C53">
            <w:pPr>
              <w:pStyle w:val="ae"/>
              <w:numPr>
                <w:ilvl w:val="0"/>
                <w:numId w:val="10"/>
              </w:numPr>
              <w:rPr>
                <w:lang w:eastAsia="ko-KR"/>
              </w:rPr>
            </w:pPr>
            <w:r>
              <w:rPr>
                <w:lang w:eastAsia="ko-KR"/>
              </w:rPr>
              <w:t xml:space="preserve">Low UE mobility (e.g. 3km/h) </w:t>
            </w:r>
          </w:p>
          <w:p w14:paraId="5AE82A8D" w14:textId="77777777" w:rsidR="0037058C" w:rsidRDefault="00D71C53">
            <w:pPr>
              <w:pStyle w:val="ae"/>
              <w:rPr>
                <w:lang w:eastAsia="ko-KR"/>
              </w:rPr>
            </w:pPr>
            <w:r>
              <w:rPr>
                <w:lang w:eastAsia="ko-KR"/>
              </w:rPr>
              <w:t>more UE drops per sector/cell (e.g. 10 dropped UEs per sector/cell) for easy training data collection.</w:t>
            </w:r>
          </w:p>
        </w:tc>
      </w:tr>
      <w:tr w:rsidR="0037058C" w14:paraId="0FE0CE29" w14:textId="77777777">
        <w:trPr>
          <w:trHeight w:val="333"/>
        </w:trPr>
        <w:tc>
          <w:tcPr>
            <w:tcW w:w="1720" w:type="dxa"/>
          </w:tcPr>
          <w:p w14:paraId="1EE60122" w14:textId="77777777" w:rsidR="0037058C" w:rsidRDefault="00D71C53">
            <w:pPr>
              <w:rPr>
                <w:lang w:eastAsia="ko-KR"/>
              </w:rPr>
            </w:pPr>
            <w:r>
              <w:rPr>
                <w:rFonts w:hint="eastAsia"/>
                <w:lang w:eastAsia="ko-KR"/>
              </w:rPr>
              <w:t>C</w:t>
            </w:r>
            <w:r>
              <w:rPr>
                <w:lang w:eastAsia="ko-KR"/>
              </w:rPr>
              <w:t>MCC</w:t>
            </w:r>
          </w:p>
        </w:tc>
        <w:tc>
          <w:tcPr>
            <w:tcW w:w="1216" w:type="dxa"/>
          </w:tcPr>
          <w:p w14:paraId="78C63CFB" w14:textId="77777777" w:rsidR="0037058C" w:rsidRDefault="00D71C53">
            <w:pPr>
              <w:rPr>
                <w:lang w:eastAsia="ko-KR"/>
              </w:rPr>
            </w:pPr>
            <w:r>
              <w:rPr>
                <w:rFonts w:hint="eastAsia"/>
                <w:lang w:eastAsia="ko-KR"/>
              </w:rPr>
              <w:t>Y</w:t>
            </w:r>
          </w:p>
        </w:tc>
        <w:tc>
          <w:tcPr>
            <w:tcW w:w="6862" w:type="dxa"/>
          </w:tcPr>
          <w:p w14:paraId="681E5BE6" w14:textId="77777777" w:rsidR="0037058C" w:rsidRDefault="00D71C53">
            <w:pPr>
              <w:rPr>
                <w:lang w:eastAsia="ko-KR"/>
              </w:rPr>
            </w:pPr>
            <w:r>
              <w:rPr>
                <w:lang w:eastAsia="ko-KR"/>
              </w:rPr>
              <w:t xml:space="preserve">a) Besides SLS, LLS based channel model can be optional used. </w:t>
            </w:r>
          </w:p>
          <w:p w14:paraId="6FB863FD" w14:textId="77777777" w:rsidR="0037058C" w:rsidRDefault="00D71C53">
            <w:pPr>
              <w:rPr>
                <w:lang w:eastAsia="ko-KR"/>
              </w:rPr>
            </w:pPr>
            <w:r>
              <w:rPr>
                <w:lang w:eastAsia="ko-KR"/>
              </w:rPr>
              <w:t>b) and d) We propose to consider two scenarios. One is dense urban with low UE speed (e.g., 30km/h, 60km/h), another is HST/highway scenario with UE speed 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h.</w:t>
            </w:r>
          </w:p>
        </w:tc>
      </w:tr>
      <w:tr w:rsidR="0037058C" w14:paraId="14C53844" w14:textId="77777777">
        <w:trPr>
          <w:trHeight w:val="333"/>
        </w:trPr>
        <w:tc>
          <w:tcPr>
            <w:tcW w:w="1720" w:type="dxa"/>
          </w:tcPr>
          <w:p w14:paraId="3E51A814" w14:textId="77777777" w:rsidR="0037058C" w:rsidRDefault="00D71C53">
            <w:pPr>
              <w:rPr>
                <w:lang w:eastAsia="ko-KR"/>
              </w:rPr>
            </w:pPr>
            <w:r>
              <w:rPr>
                <w:lang w:eastAsia="ko-KR"/>
              </w:rPr>
              <w:t>MediaTek</w:t>
            </w:r>
          </w:p>
        </w:tc>
        <w:tc>
          <w:tcPr>
            <w:tcW w:w="1216" w:type="dxa"/>
          </w:tcPr>
          <w:p w14:paraId="5DA9CF0C" w14:textId="77777777" w:rsidR="0037058C" w:rsidRDefault="00D71C53">
            <w:pPr>
              <w:rPr>
                <w:lang w:eastAsia="ko-KR"/>
              </w:rPr>
            </w:pPr>
            <w:r>
              <w:rPr>
                <w:lang w:eastAsia="ko-KR"/>
              </w:rPr>
              <w:t>Y</w:t>
            </w:r>
          </w:p>
        </w:tc>
        <w:tc>
          <w:tcPr>
            <w:tcW w:w="6862" w:type="dxa"/>
          </w:tcPr>
          <w:p w14:paraId="5678D9A6" w14:textId="77777777" w:rsidR="0037058C" w:rsidRDefault="00D71C53">
            <w:pPr>
              <w:rPr>
                <w:rFonts w:eastAsia="PMingLiU"/>
                <w:lang w:eastAsia="zh-TW"/>
              </w:rPr>
            </w:pPr>
            <w:r>
              <w:rPr>
                <w:rFonts w:eastAsia="PMingLiU"/>
                <w:lang w:eastAsia="zh-TW"/>
              </w:rPr>
              <w:t>b. The number of UEs dropped in each cell needs not to be limited. Also, lower UE speeds may need to be considered (e.g., 3km/h and 30km/h)</w:t>
            </w:r>
          </w:p>
          <w:p w14:paraId="75428A6C" w14:textId="77777777" w:rsidR="0037058C" w:rsidRDefault="00D71C53">
            <w:pPr>
              <w:rPr>
                <w:lang w:eastAsia="ko-KR"/>
              </w:rPr>
            </w:pPr>
            <w:r>
              <w:rPr>
                <w:rFonts w:eastAsia="PMingLiU"/>
                <w:kern w:val="0"/>
                <w:lang w:eastAsia="zh-TW"/>
              </w:rPr>
              <w:t>c. We agree that FR2 can be used as the baseline assumption</w:t>
            </w:r>
          </w:p>
        </w:tc>
      </w:tr>
      <w:tr w:rsidR="0037058C" w14:paraId="7CAB9EBB" w14:textId="77777777">
        <w:trPr>
          <w:trHeight w:val="333"/>
        </w:trPr>
        <w:tc>
          <w:tcPr>
            <w:tcW w:w="1720" w:type="dxa"/>
          </w:tcPr>
          <w:p w14:paraId="6D0C32E3" w14:textId="77777777" w:rsidR="0037058C" w:rsidRDefault="00D71C53">
            <w:pPr>
              <w:rPr>
                <w:lang w:eastAsia="ko-KR"/>
              </w:rPr>
            </w:pPr>
            <w:r>
              <w:rPr>
                <w:rFonts w:hint="eastAsia"/>
                <w:lang w:eastAsia="ko-KR"/>
              </w:rPr>
              <w:t>H</w:t>
            </w:r>
            <w:r>
              <w:rPr>
                <w:lang w:eastAsia="ko-KR"/>
              </w:rPr>
              <w:t>W/Hisi</w:t>
            </w:r>
          </w:p>
        </w:tc>
        <w:tc>
          <w:tcPr>
            <w:tcW w:w="1216" w:type="dxa"/>
          </w:tcPr>
          <w:p w14:paraId="0809126C" w14:textId="77777777" w:rsidR="0037058C" w:rsidRDefault="00D71C53">
            <w:pPr>
              <w:rPr>
                <w:lang w:eastAsia="ko-KR"/>
              </w:rPr>
            </w:pPr>
            <w:r>
              <w:rPr>
                <w:rFonts w:hint="eastAsia"/>
                <w:lang w:eastAsia="ko-KR"/>
              </w:rPr>
              <w:t>Y</w:t>
            </w:r>
          </w:p>
        </w:tc>
        <w:tc>
          <w:tcPr>
            <w:tcW w:w="6862" w:type="dxa"/>
          </w:tcPr>
          <w:p w14:paraId="5F1478B2" w14:textId="77777777" w:rsidR="0037058C" w:rsidRDefault="00D71C53">
            <w:pPr>
              <w:rPr>
                <w:lang w:eastAsia="ko-KR"/>
              </w:rPr>
            </w:pPr>
            <w:r>
              <w:rPr>
                <w:rFonts w:hint="eastAsia"/>
                <w:lang w:eastAsia="ko-KR"/>
              </w:rPr>
              <w:t>a</w:t>
            </w:r>
            <w:r>
              <w:rPr>
                <w:lang w:eastAsia="ko-KR"/>
              </w:rPr>
              <w:t xml:space="preserve">) LLS should also be considered at least for spatial domain prediction. </w:t>
            </w:r>
          </w:p>
          <w:p w14:paraId="2F673F19" w14:textId="77777777" w:rsidR="0037058C" w:rsidRDefault="00D71C53">
            <w:pPr>
              <w:rPr>
                <w:lang w:eastAsia="ko-KR"/>
              </w:rPr>
            </w:pPr>
            <w:r>
              <w:rPr>
                <w:rFonts w:hint="eastAsia"/>
                <w:lang w:eastAsia="ko-KR"/>
              </w:rPr>
              <w:t>b</w:t>
            </w:r>
            <w:r>
              <w:rPr>
                <w:lang w:eastAsia="ko-KR"/>
              </w:rPr>
              <w:t xml:space="preserve">) </w:t>
            </w:r>
            <w:r>
              <w:rPr>
                <w:rFonts w:asciiTheme="minorEastAsia" w:hAnsiTheme="minorEastAsia" w:hint="eastAsia"/>
                <w:lang w:eastAsia="ko-KR"/>
              </w:rPr>
              <w:t>For</w:t>
            </w:r>
            <w:r>
              <w:rPr>
                <w:lang w:eastAsia="ko-KR"/>
              </w:rPr>
              <w:t xml:space="preserve"> table 1, the following modification can be considered:</w:t>
            </w:r>
          </w:p>
          <w:p w14:paraId="26EC7448" w14:textId="77777777" w:rsidR="0037058C" w:rsidRDefault="00D71C53">
            <w:pPr>
              <w:pStyle w:val="ae"/>
              <w:numPr>
                <w:ilvl w:val="0"/>
                <w:numId w:val="22"/>
              </w:numPr>
              <w:rPr>
                <w:lang w:eastAsia="ko-KR"/>
              </w:rPr>
            </w:pPr>
            <w:r>
              <w:rPr>
                <w:lang w:eastAsia="ko-KR"/>
              </w:rPr>
              <w:t>BW can be 20MHz for simplifying simulation and accelerating model training at the beginning stage</w:t>
            </w:r>
          </w:p>
          <w:p w14:paraId="5835AB99" w14:textId="77777777" w:rsidR="0037058C" w:rsidRDefault="00D71C53">
            <w:pPr>
              <w:pStyle w:val="ae"/>
              <w:numPr>
                <w:ilvl w:val="0"/>
                <w:numId w:val="22"/>
              </w:numPr>
              <w:rPr>
                <w:lang w:eastAsia="ko-KR"/>
              </w:rPr>
            </w:pPr>
            <w:r>
              <w:rPr>
                <w:rFonts w:hint="eastAsia"/>
                <w:lang w:eastAsia="ko-KR"/>
              </w:rPr>
              <w:t>3</w:t>
            </w:r>
            <w:r>
              <w:rPr>
                <w:lang w:eastAsia="ko-KR"/>
              </w:rPr>
              <w:t>km/h , 30km/h can be added to UE speed</w:t>
            </w:r>
          </w:p>
          <w:p w14:paraId="1E04E453" w14:textId="77777777" w:rsidR="0037058C" w:rsidRDefault="00D71C53">
            <w:pPr>
              <w:pStyle w:val="ae"/>
              <w:numPr>
                <w:ilvl w:val="0"/>
                <w:numId w:val="22"/>
              </w:numPr>
              <w:rPr>
                <w:lang w:eastAsia="ko-KR"/>
              </w:rPr>
            </w:pPr>
            <w:r>
              <w:rPr>
                <w:rFonts w:hint="eastAsia"/>
                <w:kern w:val="0"/>
                <w:lang w:eastAsia="ko-KR"/>
              </w:rPr>
              <w:t>F</w:t>
            </w:r>
            <w:r>
              <w:rPr>
                <w:kern w:val="0"/>
                <w:lang w:eastAsia="ko-KR"/>
              </w:rPr>
              <w:t>or gNB and UE antenna configuration, single panel can be optional to reduce the simulation time and this would also show the performance gain.</w:t>
            </w:r>
          </w:p>
          <w:p w14:paraId="3CB81287" w14:textId="77777777" w:rsidR="0037058C" w:rsidRDefault="00D71C53">
            <w:pPr>
              <w:rPr>
                <w:rFonts w:eastAsia="PMingLiU"/>
                <w:lang w:eastAsia="zh-TW"/>
              </w:rPr>
            </w:pPr>
            <w:r>
              <w:rPr>
                <w:rFonts w:hint="eastAsia"/>
                <w:lang w:eastAsia="ko-KR"/>
              </w:rPr>
              <w:t>c</w:t>
            </w:r>
            <w:r>
              <w:rPr>
                <w:lang w:eastAsia="ko-KR"/>
              </w:rPr>
              <w:t xml:space="preserve">) yes, NLOS </w:t>
            </w:r>
            <w:r>
              <w:rPr>
                <w:rFonts w:hint="eastAsia"/>
                <w:lang w:eastAsia="ko-KR"/>
              </w:rPr>
              <w:t>should</w:t>
            </w:r>
            <w:r>
              <w:rPr>
                <w:lang w:eastAsia="ko-KR"/>
              </w:rPr>
              <w:t xml:space="preserve"> also be considered.</w:t>
            </w:r>
          </w:p>
        </w:tc>
      </w:tr>
      <w:tr w:rsidR="0037058C" w14:paraId="457FF76C" w14:textId="77777777">
        <w:trPr>
          <w:trHeight w:val="333"/>
        </w:trPr>
        <w:tc>
          <w:tcPr>
            <w:tcW w:w="1720" w:type="dxa"/>
          </w:tcPr>
          <w:p w14:paraId="5EF55608" w14:textId="77777777" w:rsidR="0037058C" w:rsidRDefault="00D71C53">
            <w:pPr>
              <w:rPr>
                <w:lang w:eastAsia="ko-KR"/>
              </w:rPr>
            </w:pPr>
            <w:r>
              <w:rPr>
                <w:lang w:eastAsia="ko-KR"/>
              </w:rPr>
              <w:t>InterDigital</w:t>
            </w:r>
          </w:p>
        </w:tc>
        <w:tc>
          <w:tcPr>
            <w:tcW w:w="1216" w:type="dxa"/>
          </w:tcPr>
          <w:p w14:paraId="04F2528B" w14:textId="77777777" w:rsidR="0037058C" w:rsidRDefault="00D71C53">
            <w:pPr>
              <w:rPr>
                <w:lang w:eastAsia="ko-KR"/>
              </w:rPr>
            </w:pPr>
            <w:r>
              <w:rPr>
                <w:lang w:eastAsia="ko-KR"/>
              </w:rPr>
              <w:t>Y</w:t>
            </w:r>
          </w:p>
        </w:tc>
        <w:tc>
          <w:tcPr>
            <w:tcW w:w="6862" w:type="dxa"/>
          </w:tcPr>
          <w:p w14:paraId="5F55459B" w14:textId="77777777" w:rsidR="0037058C" w:rsidRDefault="00D71C53">
            <w:pPr>
              <w:rPr>
                <w:rFonts w:eastAsia="PMingLiU"/>
                <w:lang w:eastAsia="zh-TW"/>
              </w:rPr>
            </w:pPr>
            <w:r>
              <w:rPr>
                <w:rFonts w:eastAsia="PMingLiU"/>
                <w:lang w:eastAsia="zh-TW"/>
              </w:rPr>
              <w:t xml:space="preserve">a) We agree that system level simulation should be a baseline. </w:t>
            </w:r>
          </w:p>
          <w:p w14:paraId="655C4477" w14:textId="77777777" w:rsidR="0037058C" w:rsidRDefault="00D71C53">
            <w:pPr>
              <w:rPr>
                <w:rFonts w:eastAsia="PMingLiU"/>
                <w:lang w:eastAsia="zh-TW"/>
              </w:rPr>
            </w:pPr>
            <w:r>
              <w:rPr>
                <w:rFonts w:eastAsia="PMingLiU"/>
                <w:lang w:eastAsia="zh-TW"/>
              </w:rPr>
              <w:lastRenderedPageBreak/>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1FBB7E6C" w14:textId="77777777" w:rsidR="0037058C" w:rsidRDefault="00D71C53">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76EDAC01" w14:textId="77777777" w:rsidR="0037058C" w:rsidRDefault="00D71C53">
            <w:pPr>
              <w:rPr>
                <w:rFonts w:eastAsia="PMingLiU"/>
                <w:lang w:eastAsia="zh-TW"/>
              </w:rPr>
            </w:pPr>
            <w:r>
              <w:rPr>
                <w:rFonts w:eastAsia="PMingLiU"/>
                <w:lang w:eastAsia="zh-TW"/>
              </w:rPr>
              <w:t>3. 120 km/hr in dense urban is not a realistic evaluation assumption. We suggest to add 3km/hr and 30 km/hr.</w:t>
            </w:r>
          </w:p>
          <w:p w14:paraId="16EC9A1A" w14:textId="77777777" w:rsidR="0037058C" w:rsidRDefault="00D71C53">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0DE0951D" w14:textId="77777777" w:rsidR="0037058C" w:rsidRDefault="00D71C53">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7BC53FD1" w14:textId="77777777" w:rsidR="0037058C" w:rsidRDefault="00D71C53">
            <w:pPr>
              <w:rPr>
                <w:rFonts w:eastAsia="PMingLiU"/>
                <w:lang w:eastAsia="zh-TW"/>
              </w:rPr>
            </w:pPr>
            <w:r>
              <w:rPr>
                <w:rFonts w:eastAsia="PMingLiU"/>
                <w:lang w:eastAsia="zh-TW"/>
              </w:rPr>
              <w:t xml:space="preserve">c) We are fine with Dense Urban scenario (FR2). </w:t>
            </w:r>
          </w:p>
          <w:p w14:paraId="592E1D4D" w14:textId="77777777" w:rsidR="0037058C" w:rsidRDefault="00D71C53">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5926EDDC" w14:textId="77777777" w:rsidR="0037058C" w:rsidRDefault="00D71C53">
            <w:pPr>
              <w:rPr>
                <w:rFonts w:eastAsia="PMingLiU"/>
                <w:lang w:eastAsia="zh-TW"/>
              </w:rPr>
            </w:pPr>
            <w:r>
              <w:rPr>
                <w:rFonts w:eastAsia="PMingLiU"/>
                <w:lang w:eastAsia="zh-TW"/>
              </w:rPr>
              <w:t>Panel model 1, Mg = 1, Ng = 1, P = 2, dH = 0.5λ, (M, N, P, Mg, Ng) = (2, 4, 2, 1, 1)</w:t>
            </w:r>
          </w:p>
        </w:tc>
      </w:tr>
      <w:tr w:rsidR="0037058C" w14:paraId="30B9C468" w14:textId="77777777">
        <w:trPr>
          <w:trHeight w:val="333"/>
        </w:trPr>
        <w:tc>
          <w:tcPr>
            <w:tcW w:w="1720" w:type="dxa"/>
          </w:tcPr>
          <w:p w14:paraId="5943D6A8" w14:textId="77777777" w:rsidR="0037058C" w:rsidRDefault="00D71C53">
            <w:pPr>
              <w:rPr>
                <w:lang w:eastAsia="ko-KR"/>
              </w:rPr>
            </w:pPr>
            <w:r>
              <w:rPr>
                <w:lang w:eastAsia="ko-KR"/>
              </w:rPr>
              <w:lastRenderedPageBreak/>
              <w:t>Lenovo</w:t>
            </w:r>
          </w:p>
        </w:tc>
        <w:tc>
          <w:tcPr>
            <w:tcW w:w="1216" w:type="dxa"/>
          </w:tcPr>
          <w:p w14:paraId="1A8EBE81" w14:textId="77777777" w:rsidR="0037058C" w:rsidRDefault="00D71C53">
            <w:pPr>
              <w:rPr>
                <w:lang w:eastAsia="ko-KR"/>
              </w:rPr>
            </w:pPr>
            <w:r>
              <w:rPr>
                <w:lang w:eastAsia="ko-KR"/>
              </w:rPr>
              <w:t>Y</w:t>
            </w:r>
          </w:p>
        </w:tc>
        <w:tc>
          <w:tcPr>
            <w:tcW w:w="6862" w:type="dxa"/>
          </w:tcPr>
          <w:p w14:paraId="712F1BAC" w14:textId="77777777" w:rsidR="0037058C" w:rsidRDefault="00D71C53">
            <w:pPr>
              <w:pStyle w:val="ae"/>
              <w:numPr>
                <w:ilvl w:val="0"/>
                <w:numId w:val="23"/>
              </w:numPr>
              <w:rPr>
                <w:lang w:eastAsia="ko-KR"/>
              </w:rPr>
            </w:pPr>
            <w:r>
              <w:rPr>
                <w:lang w:eastAsia="ko-KR"/>
              </w:rPr>
              <w:t>Yes</w:t>
            </w:r>
          </w:p>
          <w:p w14:paraId="37459A42" w14:textId="77777777" w:rsidR="0037058C" w:rsidRDefault="00D71C53">
            <w:pPr>
              <w:pStyle w:val="ae"/>
              <w:numPr>
                <w:ilvl w:val="0"/>
                <w:numId w:val="23"/>
              </w:numPr>
              <w:rPr>
                <w:lang w:eastAsia="ko-KR"/>
              </w:rPr>
            </w:pPr>
            <w:r>
              <w:rPr>
                <w:lang w:eastAsia="ko-KR"/>
              </w:rPr>
              <w:t>Along with `High Speed@FR2’, it is recommended to also consider moderate and low speeds</w:t>
            </w:r>
            <w:r>
              <w:rPr>
                <w:rFonts w:hint="eastAsia"/>
                <w:lang w:eastAsia="ko-KR"/>
              </w:rPr>
              <w:t>,</w:t>
            </w:r>
            <w:r>
              <w:rPr>
                <w:lang w:eastAsia="ko-KR"/>
              </w:rPr>
              <w:t xml:space="preserve"> for example, including 3km/hr and 30km/hr for UE Speed for spatial domain beam prediction. </w:t>
            </w:r>
          </w:p>
          <w:p w14:paraId="043BAAB9" w14:textId="77777777" w:rsidR="0037058C" w:rsidRDefault="00D71C53">
            <w:pPr>
              <w:pStyle w:val="ae"/>
              <w:numPr>
                <w:ilvl w:val="0"/>
                <w:numId w:val="23"/>
              </w:numPr>
              <w:rPr>
                <w:lang w:eastAsia="ko-KR"/>
              </w:rPr>
            </w:pPr>
            <w:r>
              <w:rPr>
                <w:lang w:eastAsia="ko-KR"/>
              </w:rPr>
              <w:t xml:space="preserve">Yes. </w:t>
            </w:r>
          </w:p>
          <w:p w14:paraId="00113F65" w14:textId="77777777" w:rsidR="0037058C" w:rsidRDefault="00D71C53">
            <w:pPr>
              <w:pStyle w:val="ae"/>
              <w:numPr>
                <w:ilvl w:val="0"/>
                <w:numId w:val="23"/>
              </w:numPr>
              <w:rPr>
                <w:rFonts w:eastAsia="PMingLiU"/>
                <w:lang w:eastAsia="zh-TW"/>
              </w:rPr>
            </w:pPr>
            <w:r>
              <w:rPr>
                <w:lang w:eastAsia="ko-KR"/>
              </w:rP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37058C" w14:paraId="26831275" w14:textId="77777777">
        <w:trPr>
          <w:trHeight w:val="333"/>
        </w:trPr>
        <w:tc>
          <w:tcPr>
            <w:tcW w:w="1720" w:type="dxa"/>
          </w:tcPr>
          <w:p w14:paraId="61B0A4E5" w14:textId="77777777" w:rsidR="0037058C" w:rsidRDefault="00D71C53">
            <w:pPr>
              <w:rPr>
                <w:lang w:eastAsia="ko-KR"/>
              </w:rPr>
            </w:pPr>
            <w:r>
              <w:rPr>
                <w:lang w:eastAsia="ko-KR"/>
              </w:rPr>
              <w:t>Qualcomm</w:t>
            </w:r>
          </w:p>
        </w:tc>
        <w:tc>
          <w:tcPr>
            <w:tcW w:w="1216" w:type="dxa"/>
          </w:tcPr>
          <w:p w14:paraId="50B2C7DF" w14:textId="77777777" w:rsidR="0037058C" w:rsidRDefault="0037058C">
            <w:pPr>
              <w:rPr>
                <w:lang w:eastAsia="ko-KR"/>
              </w:rPr>
            </w:pPr>
          </w:p>
        </w:tc>
        <w:tc>
          <w:tcPr>
            <w:tcW w:w="6862" w:type="dxa"/>
          </w:tcPr>
          <w:p w14:paraId="75AA9851" w14:textId="77777777" w:rsidR="0037058C" w:rsidRDefault="00D71C53">
            <w:pPr>
              <w:pStyle w:val="ae"/>
              <w:numPr>
                <w:ilvl w:val="0"/>
                <w:numId w:val="24"/>
              </w:numPr>
              <w:rPr>
                <w:lang w:eastAsia="ko-KR"/>
              </w:rPr>
            </w:pPr>
            <w:r>
              <w:rPr>
                <w:lang w:eastAsia="ko-KR"/>
              </w:rPr>
              <w:t>Yes</w:t>
            </w:r>
          </w:p>
          <w:p w14:paraId="2CA24141" w14:textId="77777777" w:rsidR="0037058C" w:rsidRDefault="00D71C53">
            <w:pPr>
              <w:pStyle w:val="ae"/>
              <w:numPr>
                <w:ilvl w:val="0"/>
                <w:numId w:val="24"/>
              </w:numPr>
              <w:rPr>
                <w:lang w:eastAsia="ko-KR"/>
              </w:rPr>
            </w:pPr>
            <w:r>
              <w:rPr>
                <w:lang w:eastAsia="ko-KR"/>
              </w:rPr>
              <w:t xml:space="preserve">1- “One UE is dropped for each of the 21 sectors/cells” </w:t>
            </w:r>
            <w:r>
              <w:rPr>
                <w:rFonts w:ascii="Wingdings" w:eastAsia="Wingdings" w:hAnsi="Wingdings" w:cs="Wingdings"/>
                <w:lang w:eastAsia="ko-KR"/>
              </w:rPr>
              <w:sym w:font="Wingdings" w:char="F0E0"/>
            </w:r>
            <w:r>
              <w:rPr>
                <w:lang w:eastAsia="ko-KR"/>
              </w:rP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lang w:eastAsia="ko-KR"/>
              </w:rPr>
              <w:t>,</w:t>
            </w:r>
            <w:r>
              <w:rPr>
                <w:lang w:eastAsia="ko-KR"/>
              </w:rPr>
              <w:t xml:space="preserve"> the prospect of moving UEs across different cells need to be considered, as it will affect the beam prediction performance. </w:t>
            </w:r>
          </w:p>
          <w:p w14:paraId="67AE2EC1" w14:textId="77777777" w:rsidR="0037058C" w:rsidRDefault="00D71C53">
            <w:pPr>
              <w:pStyle w:val="ae"/>
              <w:rPr>
                <w:lang w:eastAsia="ko-KR"/>
              </w:rPr>
            </w:pPr>
            <w:r>
              <w:rPr>
                <w:lang w:eastAsia="ko-KR"/>
              </w:rPr>
              <w:t>2- More set of UE speeds should be added including but not limited to 30 km/h. To evaluate the generalization capability of AI/ML model, it would be beneficial to have the option to train and test over different UE speeds.</w:t>
            </w:r>
          </w:p>
          <w:p w14:paraId="2044A1A5" w14:textId="77777777" w:rsidR="0037058C" w:rsidRDefault="00D71C53">
            <w:pPr>
              <w:pStyle w:val="ae"/>
              <w:numPr>
                <w:ilvl w:val="0"/>
                <w:numId w:val="24"/>
              </w:numPr>
              <w:rPr>
                <w:lang w:eastAsia="ko-KR"/>
              </w:rPr>
            </w:pPr>
            <w:r>
              <w:rPr>
                <w:lang w:eastAsia="ko-KR"/>
              </w:rPr>
              <w:t xml:space="preserve">Yes, but do not see the necessity to consider “UMa LOS” as the baseline scenario. Baseline scenario could be UMa with mixed LOS/NLOS. </w:t>
            </w:r>
          </w:p>
          <w:p w14:paraId="03F9F044" w14:textId="77777777" w:rsidR="0037058C" w:rsidRDefault="00D71C53">
            <w:pPr>
              <w:pStyle w:val="ae"/>
              <w:numPr>
                <w:ilvl w:val="0"/>
                <w:numId w:val="24"/>
              </w:numPr>
              <w:rPr>
                <w:lang w:eastAsia="ko-KR"/>
              </w:rPr>
            </w:pPr>
            <w:r>
              <w:rPr>
                <w:lang w:eastAsia="ko-KR"/>
              </w:rPr>
              <w:t xml:space="preserve">Indoor hotspot can also be considered as a scenario with 3km/h UE speeds. </w:t>
            </w:r>
            <w:r>
              <w:rPr>
                <w:lang w:eastAsia="ko-KR"/>
              </w:rPr>
              <w:lastRenderedPageBreak/>
              <w:t>The prospects of random UE trajectory and therefore moving across cells need to be considered.</w:t>
            </w:r>
          </w:p>
        </w:tc>
      </w:tr>
      <w:tr w:rsidR="0037058C" w14:paraId="22C2F0C5" w14:textId="77777777">
        <w:trPr>
          <w:trHeight w:val="333"/>
        </w:trPr>
        <w:tc>
          <w:tcPr>
            <w:tcW w:w="1720" w:type="dxa"/>
          </w:tcPr>
          <w:p w14:paraId="0D67DD5C" w14:textId="77777777" w:rsidR="0037058C" w:rsidRDefault="00D71C53">
            <w:pPr>
              <w:rPr>
                <w:lang w:eastAsia="ko-KR"/>
              </w:rPr>
            </w:pPr>
            <w:r>
              <w:rPr>
                <w:smallCaps/>
                <w:lang w:eastAsia="ko-KR"/>
              </w:rPr>
              <w:lastRenderedPageBreak/>
              <w:t>Futurewei</w:t>
            </w:r>
          </w:p>
        </w:tc>
        <w:tc>
          <w:tcPr>
            <w:tcW w:w="1216" w:type="dxa"/>
          </w:tcPr>
          <w:p w14:paraId="64A3D781" w14:textId="77777777" w:rsidR="0037058C" w:rsidRDefault="00D71C53">
            <w:pPr>
              <w:rPr>
                <w:lang w:eastAsia="ko-KR"/>
              </w:rPr>
            </w:pPr>
            <w:r>
              <w:rPr>
                <w:lang w:eastAsia="ko-KR"/>
              </w:rPr>
              <w:t>N</w:t>
            </w:r>
          </w:p>
        </w:tc>
        <w:tc>
          <w:tcPr>
            <w:tcW w:w="6862" w:type="dxa"/>
          </w:tcPr>
          <w:p w14:paraId="7C8F5BD5" w14:textId="77777777" w:rsidR="0037058C" w:rsidRDefault="00D71C53">
            <w:pPr>
              <w:rPr>
                <w:lang w:eastAsia="ko-KR"/>
              </w:rPr>
            </w:pPr>
            <w:r>
              <w:rPr>
                <w:lang w:eastAsia="ko-KR"/>
              </w:rPr>
              <w:t xml:space="preserve">For </w:t>
            </w:r>
            <w:r>
              <w:rPr>
                <w:u w:val="single"/>
                <w:lang w:eastAsia="ko-KR"/>
              </w:rPr>
              <w:t>dataset construction for AI/ML based BM, SLS is used</w:t>
            </w:r>
            <w:r>
              <w:rPr>
                <w:lang w:eastAsia="ko-KR"/>
              </w:rPr>
              <w:t xml:space="preserve">. However, system level simulation is </w:t>
            </w:r>
            <w:r>
              <w:rPr>
                <w:u w:val="single"/>
                <w:lang w:eastAsia="ko-KR"/>
              </w:rPr>
              <w:t>not needed for performance evaluation</w:t>
            </w:r>
            <w:r>
              <w:rPr>
                <w:lang w:eastAsia="ko-KR"/>
              </w:rP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37058C" w14:paraId="2526A002" w14:textId="77777777">
        <w:trPr>
          <w:trHeight w:val="333"/>
        </w:trPr>
        <w:tc>
          <w:tcPr>
            <w:tcW w:w="1720" w:type="dxa"/>
          </w:tcPr>
          <w:p w14:paraId="2B9B68BE"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1216" w:type="dxa"/>
          </w:tcPr>
          <w:p w14:paraId="040E1D30" w14:textId="77777777" w:rsidR="0037058C" w:rsidRDefault="00D71C53">
            <w:pPr>
              <w:rPr>
                <w:lang w:eastAsia="ko-KR"/>
              </w:rPr>
            </w:pPr>
            <w:r>
              <w:rPr>
                <w:rFonts w:eastAsia="MS Mincho" w:hint="eastAsia"/>
                <w:lang w:eastAsia="ja-JP"/>
              </w:rPr>
              <w:t>Y</w:t>
            </w:r>
          </w:p>
        </w:tc>
        <w:tc>
          <w:tcPr>
            <w:tcW w:w="6862" w:type="dxa"/>
          </w:tcPr>
          <w:p w14:paraId="2C827DF3" w14:textId="77777777" w:rsidR="0037058C" w:rsidRDefault="00D71C53">
            <w:pPr>
              <w:rPr>
                <w:lang w:eastAsia="ko-KR"/>
              </w:rPr>
            </w:pPr>
            <w:r>
              <w:rPr>
                <w:rFonts w:eastAsia="MS Mincho"/>
                <w:lang w:eastAsia="ja-JP"/>
              </w:rPr>
              <w:t xml:space="preserve">As other companies proposed, we also think low speed and FR1 should be considered. </w:t>
            </w:r>
          </w:p>
        </w:tc>
      </w:tr>
    </w:tbl>
    <w:p w14:paraId="55D52034" w14:textId="77777777" w:rsidR="0037058C" w:rsidRDefault="0037058C">
      <w:pPr>
        <w:rPr>
          <w:rStyle w:val="normaltextrun"/>
        </w:rPr>
      </w:pPr>
    </w:p>
    <w:p w14:paraId="6C413C8F" w14:textId="77777777" w:rsidR="0037058C" w:rsidRDefault="00D71C53">
      <w:pPr>
        <w:rPr>
          <w:kern w:val="0"/>
        </w:rPr>
      </w:pPr>
      <w:r>
        <w:rPr>
          <w:kern w:val="0"/>
          <w:sz w:val="22"/>
          <w:szCs w:val="22"/>
          <w:u w:val="single"/>
        </w:rPr>
        <w:t>Summary of Question 1-2:</w:t>
      </w:r>
      <w:r>
        <w:rPr>
          <w:kern w:val="0"/>
          <w:sz w:val="22"/>
          <w:szCs w:val="22"/>
        </w:rPr>
        <w:t xml:space="preserve"> </w:t>
      </w:r>
      <w:r>
        <w:rPr>
          <w:kern w:val="0"/>
        </w:rPr>
        <w:br/>
      </w:r>
    </w:p>
    <w:p w14:paraId="1DBD39B4" w14:textId="77777777" w:rsidR="0037058C" w:rsidRDefault="00D71C53">
      <w:pPr>
        <w:rPr>
          <w:kern w:val="0"/>
        </w:rPr>
      </w:pPr>
      <w:r>
        <w:rPr>
          <w:kern w:val="0"/>
        </w:rPr>
        <w:t xml:space="preserve">The following table summarized the comments from companies: </w:t>
      </w:r>
    </w:p>
    <w:p w14:paraId="7F5B7CB0" w14:textId="77777777" w:rsidR="0037058C" w:rsidRDefault="0037058C">
      <w:pPr>
        <w:rPr>
          <w:rStyle w:val="normaltextrun"/>
        </w:rPr>
      </w:pPr>
    </w:p>
    <w:tbl>
      <w:tblPr>
        <w:tblStyle w:val="ab"/>
        <w:tblW w:w="0" w:type="auto"/>
        <w:tblLook w:val="04A0" w:firstRow="1" w:lastRow="0" w:firstColumn="1" w:lastColumn="0" w:noHBand="0" w:noVBand="1"/>
      </w:tblPr>
      <w:tblGrid>
        <w:gridCol w:w="1795"/>
        <w:gridCol w:w="3600"/>
        <w:gridCol w:w="4341"/>
      </w:tblGrid>
      <w:tr w:rsidR="0037058C" w14:paraId="1DFF94EA" w14:textId="77777777">
        <w:tc>
          <w:tcPr>
            <w:tcW w:w="1795" w:type="dxa"/>
            <w:shd w:val="clear" w:color="auto" w:fill="D5DCE4" w:themeFill="text2" w:themeFillTint="33"/>
          </w:tcPr>
          <w:p w14:paraId="73CB6505" w14:textId="77777777" w:rsidR="0037058C" w:rsidRDefault="00D71C53">
            <w:pPr>
              <w:rPr>
                <w:kern w:val="0"/>
                <w:lang w:eastAsia="ko-KR"/>
              </w:rPr>
            </w:pPr>
            <w:r>
              <w:rPr>
                <w:kern w:val="0"/>
                <w:lang w:eastAsia="ko-KR"/>
              </w:rPr>
              <w:t>Parameters</w:t>
            </w:r>
          </w:p>
        </w:tc>
        <w:tc>
          <w:tcPr>
            <w:tcW w:w="3600" w:type="dxa"/>
            <w:shd w:val="clear" w:color="auto" w:fill="D5DCE4" w:themeFill="text2" w:themeFillTint="33"/>
          </w:tcPr>
          <w:p w14:paraId="5CEF5F09" w14:textId="77777777" w:rsidR="0037058C" w:rsidRDefault="00D71C53">
            <w:pPr>
              <w:rPr>
                <w:kern w:val="0"/>
                <w:lang w:eastAsia="ko-KR"/>
              </w:rPr>
            </w:pPr>
            <w:r>
              <w:rPr>
                <w:kern w:val="0"/>
                <w:lang w:eastAsia="ko-KR"/>
              </w:rPr>
              <w:t>Values</w:t>
            </w:r>
          </w:p>
        </w:tc>
        <w:tc>
          <w:tcPr>
            <w:tcW w:w="4341" w:type="dxa"/>
            <w:shd w:val="clear" w:color="auto" w:fill="D5DCE4" w:themeFill="text2" w:themeFillTint="33"/>
          </w:tcPr>
          <w:p w14:paraId="661DBD99" w14:textId="77777777" w:rsidR="0037058C" w:rsidRDefault="00D71C53">
            <w:pPr>
              <w:rPr>
                <w:kern w:val="0"/>
                <w:lang w:eastAsia="ko-KR"/>
              </w:rPr>
            </w:pPr>
            <w:r>
              <w:rPr>
                <w:kern w:val="0"/>
                <w:lang w:eastAsia="ko-KR"/>
              </w:rPr>
              <w:t>Comments</w:t>
            </w:r>
          </w:p>
        </w:tc>
      </w:tr>
      <w:tr w:rsidR="0037058C" w14:paraId="4CF48399" w14:textId="77777777">
        <w:trPr>
          <w:trHeight w:val="377"/>
        </w:trPr>
        <w:tc>
          <w:tcPr>
            <w:tcW w:w="1795" w:type="dxa"/>
          </w:tcPr>
          <w:p w14:paraId="710091EC" w14:textId="77777777" w:rsidR="0037058C" w:rsidRDefault="00D71C53">
            <w:pPr>
              <w:rPr>
                <w:kern w:val="0"/>
                <w:lang w:eastAsia="ko-KR"/>
              </w:rPr>
            </w:pPr>
            <w:r>
              <w:rPr>
                <w:kern w:val="0"/>
                <w:lang w:eastAsia="ko-KR"/>
              </w:rPr>
              <w:t>Frequency Range</w:t>
            </w:r>
          </w:p>
        </w:tc>
        <w:tc>
          <w:tcPr>
            <w:tcW w:w="3600" w:type="dxa"/>
          </w:tcPr>
          <w:p w14:paraId="3DEAFE6D" w14:textId="77777777" w:rsidR="0037058C" w:rsidRDefault="00D71C53">
            <w:pPr>
              <w:rPr>
                <w:kern w:val="0"/>
                <w:lang w:eastAsia="ko-KR"/>
              </w:rPr>
            </w:pPr>
            <w:r>
              <w:rPr>
                <w:kern w:val="0"/>
                <w:lang w:eastAsia="ko-KR"/>
              </w:rPr>
              <w:t>FR2 @ 30 GHz,</w:t>
            </w:r>
          </w:p>
          <w:p w14:paraId="7B2F6074" w14:textId="77777777" w:rsidR="0037058C" w:rsidRDefault="00D71C53">
            <w:pPr>
              <w:pStyle w:val="ae"/>
              <w:numPr>
                <w:ilvl w:val="0"/>
                <w:numId w:val="25"/>
              </w:numPr>
              <w:rPr>
                <w:kern w:val="0"/>
                <w:lang w:eastAsia="ko-KR"/>
              </w:rPr>
            </w:pPr>
            <w:r>
              <w:rPr>
                <w:kern w:val="0"/>
                <w:lang w:eastAsia="ko-KR"/>
              </w:rPr>
              <w:t>SCS: 120 kHz</w:t>
            </w:r>
          </w:p>
          <w:p w14:paraId="63943F92" w14:textId="77777777" w:rsidR="0037058C" w:rsidRDefault="00D71C53">
            <w:pPr>
              <w:pStyle w:val="ae"/>
              <w:numPr>
                <w:ilvl w:val="0"/>
                <w:numId w:val="25"/>
              </w:numPr>
              <w:rPr>
                <w:kern w:val="0"/>
                <w:lang w:eastAsia="ko-KR"/>
              </w:rPr>
            </w:pPr>
            <w:r>
              <w:rPr>
                <w:kern w:val="0"/>
                <w:lang w:eastAsia="ko-KR"/>
              </w:rPr>
              <w:t>BW: 80 MHz</w:t>
            </w:r>
          </w:p>
        </w:tc>
        <w:tc>
          <w:tcPr>
            <w:tcW w:w="4341" w:type="dxa"/>
          </w:tcPr>
          <w:p w14:paraId="4957A093" w14:textId="77777777" w:rsidR="0037058C" w:rsidRDefault="00D71C53">
            <w:pPr>
              <w:rPr>
                <w:kern w:val="0"/>
                <w:lang w:eastAsia="ko-KR"/>
              </w:rPr>
            </w:pPr>
            <w:r>
              <w:rPr>
                <w:kern w:val="0"/>
                <w:lang w:eastAsia="ko-KR"/>
              </w:rPr>
              <w:t>Consider FR1 as well:</w:t>
            </w:r>
          </w:p>
          <w:p w14:paraId="41B80DC1" w14:textId="77777777" w:rsidR="0037058C" w:rsidRDefault="00D71C53">
            <w:pPr>
              <w:pStyle w:val="ae"/>
              <w:numPr>
                <w:ilvl w:val="0"/>
                <w:numId w:val="26"/>
              </w:numPr>
              <w:rPr>
                <w:kern w:val="0"/>
                <w:lang w:eastAsia="ko-KR"/>
              </w:rPr>
            </w:pPr>
            <w:r>
              <w:rPr>
                <w:kern w:val="0"/>
                <w:lang w:eastAsia="ko-KR"/>
              </w:rPr>
              <w:t xml:space="preserve">Supported by (2): Apple, </w:t>
            </w:r>
            <w:r>
              <w:rPr>
                <w:rFonts w:eastAsia="MS Mincho" w:hint="eastAsia"/>
                <w:lang w:eastAsia="ja-JP"/>
              </w:rPr>
              <w:t>N</w:t>
            </w:r>
            <w:r>
              <w:rPr>
                <w:rFonts w:eastAsia="MS Mincho"/>
                <w:lang w:eastAsia="ja-JP"/>
              </w:rPr>
              <w:t>TT DOCOMO</w:t>
            </w:r>
          </w:p>
        </w:tc>
      </w:tr>
      <w:tr w:rsidR="0037058C" w14:paraId="23A2D709" w14:textId="77777777">
        <w:tc>
          <w:tcPr>
            <w:tcW w:w="1795" w:type="dxa"/>
          </w:tcPr>
          <w:p w14:paraId="5B69604B" w14:textId="77777777" w:rsidR="0037058C" w:rsidRDefault="00D71C53">
            <w:pPr>
              <w:rPr>
                <w:kern w:val="0"/>
                <w:lang w:eastAsia="ko-KR"/>
              </w:rPr>
            </w:pPr>
            <w:r>
              <w:rPr>
                <w:kern w:val="0"/>
                <w:lang w:eastAsia="ko-KR"/>
              </w:rPr>
              <w:t>Scenarios</w:t>
            </w:r>
          </w:p>
        </w:tc>
        <w:tc>
          <w:tcPr>
            <w:tcW w:w="3600" w:type="dxa"/>
          </w:tcPr>
          <w:p w14:paraId="74A003AC" w14:textId="77777777" w:rsidR="0037058C" w:rsidRDefault="00D71C53">
            <w:pPr>
              <w:rPr>
                <w:kern w:val="0"/>
                <w:lang w:eastAsia="ko-KR"/>
              </w:rPr>
            </w:pPr>
            <w:r>
              <w:rPr>
                <w:kern w:val="0"/>
                <w:lang w:eastAsia="ko-KR"/>
              </w:rPr>
              <w:t>High speed @FR2:</w:t>
            </w:r>
          </w:p>
          <w:p w14:paraId="39B9C2F0" w14:textId="77777777" w:rsidR="0037058C" w:rsidRDefault="00D71C53">
            <w:pPr>
              <w:pStyle w:val="ae"/>
              <w:numPr>
                <w:ilvl w:val="0"/>
                <w:numId w:val="27"/>
              </w:numPr>
              <w:rPr>
                <w:kern w:val="0"/>
                <w:lang w:eastAsia="ko-KR"/>
              </w:rPr>
            </w:pPr>
            <w:r>
              <w:rPr>
                <w:kern w:val="0"/>
                <w:lang w:eastAsia="ko-KR"/>
              </w:rPr>
              <w:t>Dense Urban (macro-layer only, TR 38.913) @FR2, 200m ISD, 2-tier model with wrap-around (7 sites, 3 sectors/cells per site), 100% outdoor</w:t>
            </w:r>
          </w:p>
          <w:p w14:paraId="267848EE" w14:textId="77777777" w:rsidR="0037058C" w:rsidRDefault="0037058C">
            <w:pPr>
              <w:pStyle w:val="ae"/>
              <w:rPr>
                <w:kern w:val="0"/>
                <w:lang w:eastAsia="ko-KR"/>
              </w:rPr>
            </w:pPr>
          </w:p>
          <w:p w14:paraId="6F92A0D5" w14:textId="77777777" w:rsidR="0037058C" w:rsidRDefault="00D71C53">
            <w:pPr>
              <w:rPr>
                <w:kern w:val="0"/>
                <w:lang w:eastAsia="ko-KR"/>
              </w:rPr>
            </w:pPr>
            <w:r>
              <w:rPr>
                <w:kern w:val="0"/>
                <w:lang w:eastAsia="ko-KR"/>
              </w:rPr>
              <w:t>One UE is dropped for each of the 21 sectors/cells (see mobility description below)</w:t>
            </w:r>
          </w:p>
        </w:tc>
        <w:tc>
          <w:tcPr>
            <w:tcW w:w="4341" w:type="dxa"/>
          </w:tcPr>
          <w:p w14:paraId="67310B6E" w14:textId="77777777" w:rsidR="0037058C" w:rsidRDefault="00D71C53">
            <w:pPr>
              <w:rPr>
                <w:kern w:val="0"/>
                <w:lang w:eastAsia="ko-KR"/>
              </w:rPr>
            </w:pPr>
            <w:r>
              <w:rPr>
                <w:kern w:val="0"/>
                <w:lang w:eastAsia="ko-KR"/>
              </w:rPr>
              <w:t xml:space="preserve">For Dense Urban: </w:t>
            </w:r>
          </w:p>
          <w:p w14:paraId="5F906522" w14:textId="77777777" w:rsidR="0037058C" w:rsidRDefault="00D71C53">
            <w:pPr>
              <w:pStyle w:val="ae"/>
              <w:numPr>
                <w:ilvl w:val="0"/>
                <w:numId w:val="28"/>
              </w:numPr>
              <w:rPr>
                <w:kern w:val="0"/>
                <w:lang w:eastAsia="ko-KR"/>
              </w:rPr>
            </w:pPr>
            <w:r>
              <w:rPr>
                <w:kern w:val="0"/>
                <w:lang w:eastAsia="ko-KR"/>
              </w:rPr>
              <w:t>cell with 3 sectors:</w:t>
            </w:r>
          </w:p>
          <w:p w14:paraId="4184B1F4" w14:textId="77777777" w:rsidR="0037058C" w:rsidRDefault="00D71C53">
            <w:pPr>
              <w:pStyle w:val="ae"/>
              <w:numPr>
                <w:ilvl w:val="1"/>
                <w:numId w:val="28"/>
              </w:numPr>
              <w:rPr>
                <w:kern w:val="0"/>
                <w:lang w:eastAsia="ko-KR"/>
              </w:rPr>
            </w:pPr>
            <w:r>
              <w:rPr>
                <w:kern w:val="0"/>
                <w:lang w:eastAsia="ko-KR"/>
              </w:rPr>
              <w:t>: Apple</w:t>
            </w:r>
          </w:p>
          <w:p w14:paraId="1AABA6FF" w14:textId="77777777" w:rsidR="0037058C" w:rsidRDefault="00D71C53">
            <w:pPr>
              <w:pStyle w:val="ae"/>
              <w:numPr>
                <w:ilvl w:val="0"/>
                <w:numId w:val="28"/>
              </w:numPr>
              <w:rPr>
                <w:kern w:val="0"/>
                <w:lang w:eastAsia="ko-KR"/>
              </w:rPr>
            </w:pPr>
            <w:r>
              <w:rPr>
                <w:kern w:val="0"/>
                <w:lang w:eastAsia="ko-KR"/>
              </w:rPr>
              <w:t>More UE per sector:</w:t>
            </w:r>
          </w:p>
          <w:p w14:paraId="463257CF" w14:textId="77777777" w:rsidR="0037058C" w:rsidRDefault="00D71C53">
            <w:pPr>
              <w:pStyle w:val="ae"/>
              <w:numPr>
                <w:ilvl w:val="1"/>
                <w:numId w:val="28"/>
              </w:numPr>
              <w:rPr>
                <w:kern w:val="0"/>
                <w:lang w:eastAsia="ko-KR"/>
              </w:rPr>
            </w:pPr>
            <w:r>
              <w:rPr>
                <w:kern w:val="0"/>
                <w:lang w:eastAsia="ko-KR"/>
              </w:rPr>
              <w:t xml:space="preserve">Supported by (9) : Nokia/NSB, Xiaomi, ZTE/Sanechips, </w:t>
            </w:r>
            <w:r>
              <w:rPr>
                <w:lang w:eastAsia="ko-KR"/>
              </w:rPr>
              <w:t>Fujitsu, MediaTek, InterDigital, Qualcomm</w:t>
            </w:r>
          </w:p>
          <w:p w14:paraId="145F6B81" w14:textId="77777777" w:rsidR="0037058C" w:rsidRDefault="00D71C53">
            <w:pPr>
              <w:rPr>
                <w:kern w:val="0"/>
                <w:lang w:eastAsia="ko-KR"/>
              </w:rPr>
            </w:pPr>
            <w:r>
              <w:rPr>
                <w:kern w:val="0"/>
                <w:lang w:eastAsia="ko-KR"/>
              </w:rPr>
              <w:t xml:space="preserve">Other scenarios: </w:t>
            </w:r>
          </w:p>
          <w:p w14:paraId="2BABFC65" w14:textId="77777777" w:rsidR="0037058C" w:rsidRDefault="00D71C53">
            <w:pPr>
              <w:pStyle w:val="ae"/>
              <w:numPr>
                <w:ilvl w:val="0"/>
                <w:numId w:val="26"/>
              </w:numPr>
              <w:rPr>
                <w:lang w:eastAsia="ko-KR"/>
              </w:rPr>
            </w:pPr>
            <w:r>
              <w:rPr>
                <w:rFonts w:eastAsia="PMingLiU"/>
                <w:lang w:eastAsia="zh-TW"/>
              </w:rPr>
              <w:t>Indoor factory</w:t>
            </w:r>
            <w:r>
              <w:rPr>
                <w:rFonts w:asciiTheme="minorEastAsia" w:hAnsiTheme="minorEastAsia" w:hint="eastAsia"/>
                <w:lang w:eastAsia="ko-KR"/>
              </w:rPr>
              <w:t>:</w:t>
            </w:r>
            <w:r>
              <w:rPr>
                <w:lang w:eastAsia="ko-KR"/>
              </w:rPr>
              <w:t xml:space="preserve"> </w:t>
            </w:r>
          </w:p>
          <w:p w14:paraId="7FFE81EF" w14:textId="77777777" w:rsidR="0037058C" w:rsidRDefault="00D71C53">
            <w:pPr>
              <w:pStyle w:val="ae"/>
              <w:numPr>
                <w:ilvl w:val="1"/>
                <w:numId w:val="26"/>
              </w:numPr>
              <w:rPr>
                <w:kern w:val="0"/>
                <w:lang w:eastAsia="ko-KR"/>
              </w:rPr>
            </w:pPr>
            <w:r>
              <w:rPr>
                <w:lang w:eastAsia="ko-KR"/>
              </w:rPr>
              <w:t>Supported by: InterDigital</w:t>
            </w:r>
          </w:p>
          <w:p w14:paraId="61CBA675" w14:textId="77777777" w:rsidR="0037058C" w:rsidRDefault="00D71C53">
            <w:pPr>
              <w:pStyle w:val="ae"/>
              <w:numPr>
                <w:ilvl w:val="0"/>
                <w:numId w:val="26"/>
              </w:numPr>
              <w:rPr>
                <w:kern w:val="0"/>
                <w:lang w:eastAsia="ko-KR"/>
              </w:rPr>
            </w:pPr>
            <w:r>
              <w:rPr>
                <w:kern w:val="0"/>
                <w:lang w:eastAsia="ko-KR"/>
              </w:rPr>
              <w:t>Indoor hotspot (for spatial domain)</w:t>
            </w:r>
          </w:p>
          <w:p w14:paraId="5CBDC16D" w14:textId="77777777" w:rsidR="0037058C" w:rsidRDefault="00D71C53">
            <w:pPr>
              <w:pStyle w:val="ae"/>
              <w:numPr>
                <w:ilvl w:val="1"/>
                <w:numId w:val="26"/>
              </w:numPr>
              <w:rPr>
                <w:kern w:val="0"/>
                <w:lang w:eastAsia="ko-KR"/>
              </w:rPr>
            </w:pPr>
            <w:r>
              <w:rPr>
                <w:lang w:eastAsia="ko-KR"/>
              </w:rPr>
              <w:t>Supported by:</w:t>
            </w:r>
            <w:r>
              <w:rPr>
                <w:kern w:val="0"/>
                <w:lang w:eastAsia="ko-KR"/>
              </w:rPr>
              <w:t xml:space="preserve"> OPPO, AT&amp;T, Qualcomm</w:t>
            </w:r>
          </w:p>
          <w:p w14:paraId="76B25427" w14:textId="77777777" w:rsidR="0037058C" w:rsidRDefault="00D71C53">
            <w:pPr>
              <w:pStyle w:val="ae"/>
              <w:numPr>
                <w:ilvl w:val="0"/>
                <w:numId w:val="26"/>
              </w:numPr>
              <w:rPr>
                <w:kern w:val="0"/>
                <w:lang w:eastAsia="ko-KR"/>
              </w:rPr>
            </w:pPr>
            <w:r>
              <w:rPr>
                <w:kern w:val="0"/>
                <w:lang w:eastAsia="ko-KR"/>
              </w:rPr>
              <w:t>Stadium/venue</w:t>
            </w:r>
          </w:p>
          <w:p w14:paraId="3253490A" w14:textId="77777777" w:rsidR="0037058C" w:rsidRDefault="00D71C53">
            <w:pPr>
              <w:pStyle w:val="ae"/>
              <w:numPr>
                <w:ilvl w:val="1"/>
                <w:numId w:val="26"/>
              </w:numPr>
              <w:rPr>
                <w:kern w:val="0"/>
                <w:lang w:eastAsia="ko-KR"/>
              </w:rPr>
            </w:pPr>
            <w:r>
              <w:rPr>
                <w:lang w:eastAsia="ko-KR"/>
              </w:rPr>
              <w:t>Supported by:</w:t>
            </w:r>
            <w:r>
              <w:rPr>
                <w:kern w:val="0"/>
                <w:lang w:eastAsia="ko-KR"/>
              </w:rPr>
              <w:t xml:space="preserve"> AT&amp;T</w:t>
            </w:r>
          </w:p>
          <w:p w14:paraId="4025DBA0" w14:textId="77777777" w:rsidR="0037058C" w:rsidRDefault="00D71C53">
            <w:pPr>
              <w:pStyle w:val="ae"/>
              <w:numPr>
                <w:ilvl w:val="0"/>
                <w:numId w:val="26"/>
              </w:numPr>
              <w:rPr>
                <w:kern w:val="0"/>
                <w:lang w:eastAsia="ko-KR"/>
              </w:rPr>
            </w:pPr>
            <w:r>
              <w:rPr>
                <w:kern w:val="0"/>
                <w:lang w:eastAsia="ko-KR"/>
              </w:rPr>
              <w:t xml:space="preserve">HST/highway </w:t>
            </w:r>
          </w:p>
          <w:p w14:paraId="07675E8C" w14:textId="77777777" w:rsidR="0037058C" w:rsidRDefault="00D71C53">
            <w:pPr>
              <w:pStyle w:val="ae"/>
              <w:numPr>
                <w:ilvl w:val="1"/>
                <w:numId w:val="26"/>
              </w:numPr>
              <w:rPr>
                <w:kern w:val="0"/>
                <w:lang w:eastAsia="ko-KR"/>
              </w:rPr>
            </w:pPr>
            <w:r>
              <w:rPr>
                <w:kern w:val="0"/>
                <w:lang w:eastAsia="ko-KR"/>
              </w:rPr>
              <w:t>Supported by: CMCC(</w:t>
            </w:r>
            <w:r>
              <w:rPr>
                <w:lang w:eastAsia="ko-KR"/>
              </w:rPr>
              <w:t>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 xml:space="preserve">h.) </w:t>
            </w:r>
            <w:r>
              <w:rPr>
                <w:kern w:val="0"/>
                <w:lang w:eastAsia="ko-KR"/>
              </w:rPr>
              <w:t>ZTE(300km/h)</w:t>
            </w:r>
          </w:p>
        </w:tc>
      </w:tr>
      <w:tr w:rsidR="0037058C" w14:paraId="03373514" w14:textId="77777777">
        <w:tc>
          <w:tcPr>
            <w:tcW w:w="1795" w:type="dxa"/>
          </w:tcPr>
          <w:p w14:paraId="39203442" w14:textId="77777777" w:rsidR="0037058C" w:rsidRDefault="00D71C53">
            <w:pPr>
              <w:rPr>
                <w:kern w:val="0"/>
                <w:lang w:eastAsia="ko-KR"/>
              </w:rPr>
            </w:pPr>
            <w:r>
              <w:rPr>
                <w:kern w:val="0"/>
                <w:lang w:eastAsia="ko-KR"/>
              </w:rPr>
              <w:t>UE Speed</w:t>
            </w:r>
          </w:p>
        </w:tc>
        <w:tc>
          <w:tcPr>
            <w:tcW w:w="3600" w:type="dxa"/>
          </w:tcPr>
          <w:p w14:paraId="2381A677" w14:textId="77777777" w:rsidR="0037058C" w:rsidRDefault="00D71C53">
            <w:pPr>
              <w:rPr>
                <w:kern w:val="0"/>
                <w:lang w:eastAsia="ko-KR"/>
              </w:rPr>
            </w:pPr>
            <w:r>
              <w:rPr>
                <w:kern w:val="0"/>
                <w:lang w:eastAsia="ko-KR"/>
              </w:rPr>
              <w:t xml:space="preserve">For Dense Urban:  60 km/hr and 120 km/hr  </w:t>
            </w:r>
          </w:p>
        </w:tc>
        <w:tc>
          <w:tcPr>
            <w:tcW w:w="4341" w:type="dxa"/>
          </w:tcPr>
          <w:p w14:paraId="3FDBD894" w14:textId="77777777" w:rsidR="0037058C" w:rsidRDefault="00D71C53">
            <w:pPr>
              <w:rPr>
                <w:kern w:val="0"/>
                <w:lang w:eastAsia="ko-KR"/>
              </w:rPr>
            </w:pPr>
            <w:r>
              <w:rPr>
                <w:kern w:val="0"/>
                <w:lang w:eastAsia="ko-KR"/>
              </w:rPr>
              <w:t>30km/h</w:t>
            </w:r>
          </w:p>
          <w:p w14:paraId="70108C31" w14:textId="77777777" w:rsidR="0037058C" w:rsidRDefault="00D71C53">
            <w:pPr>
              <w:pStyle w:val="ae"/>
              <w:numPr>
                <w:ilvl w:val="0"/>
                <w:numId w:val="26"/>
              </w:numPr>
              <w:rPr>
                <w:kern w:val="0"/>
                <w:lang w:eastAsia="ko-KR"/>
              </w:rPr>
            </w:pPr>
            <w:r>
              <w:rPr>
                <w:kern w:val="0"/>
                <w:lang w:eastAsia="ko-KR"/>
              </w:rPr>
              <w:t xml:space="preserve">Supported by (13): Apple, Xiaomi, vivo, CATT, LGE, Ericsson, Samsung, </w:t>
            </w:r>
            <w:r>
              <w:rPr>
                <w:lang w:eastAsia="ko-KR"/>
              </w:rPr>
              <w:t>Fujitsu, MediaTek, HW/HiSi, InterDigital, Lenovo</w:t>
            </w:r>
          </w:p>
          <w:p w14:paraId="45DF1941" w14:textId="77777777" w:rsidR="0037058C" w:rsidRDefault="00D71C53">
            <w:pPr>
              <w:rPr>
                <w:kern w:val="0"/>
                <w:lang w:eastAsia="ko-KR"/>
              </w:rPr>
            </w:pPr>
            <w:r>
              <w:rPr>
                <w:kern w:val="0"/>
                <w:lang w:eastAsia="ko-KR"/>
              </w:rPr>
              <w:lastRenderedPageBreak/>
              <w:t xml:space="preserve">3km/h (for spatial domain prediction) </w:t>
            </w:r>
          </w:p>
          <w:p w14:paraId="1AD8AA5B" w14:textId="77777777" w:rsidR="0037058C" w:rsidRDefault="00D71C53">
            <w:pPr>
              <w:pStyle w:val="ae"/>
              <w:numPr>
                <w:ilvl w:val="0"/>
                <w:numId w:val="26"/>
              </w:numPr>
              <w:rPr>
                <w:kern w:val="0"/>
                <w:lang w:eastAsia="ko-KR"/>
              </w:rPr>
            </w:pPr>
            <w:r>
              <w:rPr>
                <w:kern w:val="0"/>
                <w:lang w:eastAsia="ko-KR"/>
              </w:rPr>
              <w:t xml:space="preserve">Supported by (10): OPPO, CATT(open), LGE, Ericsson, </w:t>
            </w:r>
            <w:r>
              <w:rPr>
                <w:lang w:eastAsia="ko-KR"/>
              </w:rPr>
              <w:t>Fujitsu, MediaTek, HW/HiSi, InterDigital, Lenovo</w:t>
            </w:r>
          </w:p>
          <w:p w14:paraId="050C3370" w14:textId="77777777" w:rsidR="0037058C" w:rsidRDefault="00D71C53">
            <w:pPr>
              <w:rPr>
                <w:kern w:val="0"/>
                <w:lang w:eastAsia="ko-KR"/>
              </w:rPr>
            </w:pPr>
            <w:r>
              <w:rPr>
                <w:kern w:val="0"/>
                <w:lang w:eastAsia="ko-KR"/>
              </w:rPr>
              <w:t xml:space="preserve">Other speed: </w:t>
            </w:r>
          </w:p>
          <w:p w14:paraId="401E0304" w14:textId="77777777" w:rsidR="0037058C" w:rsidRDefault="00D71C53">
            <w:pPr>
              <w:pStyle w:val="ae"/>
              <w:numPr>
                <w:ilvl w:val="0"/>
                <w:numId w:val="26"/>
              </w:numPr>
              <w:rPr>
                <w:kern w:val="0"/>
                <w:lang w:eastAsia="ko-KR"/>
              </w:rPr>
            </w:pPr>
            <w:r>
              <w:rPr>
                <w:kern w:val="0"/>
                <w:lang w:eastAsia="ko-KR"/>
              </w:rPr>
              <w:t>45/60/75/90km/h (sub-use case specific): Nokia/NSB</w:t>
            </w:r>
          </w:p>
          <w:p w14:paraId="5A667430" w14:textId="77777777" w:rsidR="0037058C" w:rsidRDefault="00D71C53">
            <w:pPr>
              <w:pStyle w:val="ae"/>
              <w:numPr>
                <w:ilvl w:val="0"/>
                <w:numId w:val="26"/>
              </w:numPr>
              <w:rPr>
                <w:kern w:val="0"/>
                <w:lang w:eastAsia="ko-KR"/>
              </w:rPr>
            </w:pPr>
            <w:r>
              <w:rPr>
                <w:kern w:val="0"/>
                <w:lang w:eastAsia="ko-KR"/>
              </w:rPr>
              <w:t>10km/h: Ericsson</w:t>
            </w:r>
          </w:p>
          <w:p w14:paraId="27843712" w14:textId="77777777" w:rsidR="0037058C" w:rsidRDefault="00D71C53">
            <w:pPr>
              <w:pStyle w:val="ae"/>
              <w:numPr>
                <w:ilvl w:val="0"/>
                <w:numId w:val="26"/>
              </w:numPr>
              <w:rPr>
                <w:kern w:val="0"/>
                <w:lang w:eastAsia="ko-KR"/>
              </w:rPr>
            </w:pPr>
            <w:r>
              <w:rPr>
                <w:kern w:val="0"/>
                <w:lang w:eastAsia="ko-KR"/>
              </w:rPr>
              <w:t>300km/h: ZTE</w:t>
            </w:r>
          </w:p>
          <w:p w14:paraId="16417B05" w14:textId="77777777" w:rsidR="0037058C" w:rsidRDefault="00D71C53">
            <w:pPr>
              <w:pStyle w:val="ae"/>
              <w:numPr>
                <w:ilvl w:val="0"/>
                <w:numId w:val="26"/>
              </w:numPr>
              <w:rPr>
                <w:kern w:val="0"/>
                <w:lang w:eastAsia="ko-KR"/>
              </w:rPr>
            </w:pPr>
            <w:r>
              <w:rPr>
                <w:kern w:val="0"/>
                <w:lang w:eastAsia="ko-KR"/>
              </w:rPr>
              <w:t xml:space="preserve">90km/h: </w:t>
            </w:r>
            <w:r>
              <w:rPr>
                <w:lang w:eastAsia="ko-KR"/>
              </w:rPr>
              <w:t>Fujitsu</w:t>
            </w:r>
          </w:p>
          <w:p w14:paraId="69191B3F" w14:textId="77777777" w:rsidR="0037058C" w:rsidRDefault="00D71C53">
            <w:pPr>
              <w:pStyle w:val="ae"/>
              <w:numPr>
                <w:ilvl w:val="0"/>
                <w:numId w:val="26"/>
              </w:numPr>
              <w:rPr>
                <w:kern w:val="0"/>
                <w:lang w:eastAsia="ko-KR"/>
              </w:rPr>
            </w:pPr>
            <w:r>
              <w:rPr>
                <w:lang w:eastAsia="ko-KR"/>
              </w:rPr>
              <w:t>More UE speed: Qualcomm</w:t>
            </w:r>
          </w:p>
        </w:tc>
      </w:tr>
      <w:tr w:rsidR="0037058C" w14:paraId="66B28F66" w14:textId="77777777">
        <w:tc>
          <w:tcPr>
            <w:tcW w:w="1795" w:type="dxa"/>
          </w:tcPr>
          <w:p w14:paraId="77FBF709" w14:textId="77777777" w:rsidR="0037058C" w:rsidRDefault="00D71C53">
            <w:pPr>
              <w:rPr>
                <w:kern w:val="0"/>
                <w:lang w:eastAsia="ko-KR"/>
              </w:rPr>
            </w:pPr>
            <w:r>
              <w:rPr>
                <w:kern w:val="0"/>
                <w:lang w:eastAsia="ko-KR"/>
              </w:rPr>
              <w:lastRenderedPageBreak/>
              <w:t>Transmission Power</w:t>
            </w:r>
          </w:p>
        </w:tc>
        <w:tc>
          <w:tcPr>
            <w:tcW w:w="3600" w:type="dxa"/>
          </w:tcPr>
          <w:p w14:paraId="18410C03"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341" w:type="dxa"/>
          </w:tcPr>
          <w:p w14:paraId="12767D53" w14:textId="77777777" w:rsidR="0037058C" w:rsidRDefault="0037058C">
            <w:pPr>
              <w:rPr>
                <w:kern w:val="0"/>
                <w:lang w:eastAsia="ko-KR"/>
              </w:rPr>
            </w:pPr>
          </w:p>
        </w:tc>
      </w:tr>
      <w:tr w:rsidR="0037058C" w14:paraId="30DDB342" w14:textId="77777777">
        <w:tc>
          <w:tcPr>
            <w:tcW w:w="1795" w:type="dxa"/>
          </w:tcPr>
          <w:p w14:paraId="6B34295F" w14:textId="77777777" w:rsidR="0037058C" w:rsidRDefault="00D71C53">
            <w:pPr>
              <w:rPr>
                <w:kern w:val="0"/>
                <w:lang w:eastAsia="ko-KR"/>
              </w:rPr>
            </w:pPr>
            <w:r>
              <w:rPr>
                <w:kern w:val="0"/>
                <w:lang w:eastAsia="ko-KR"/>
              </w:rPr>
              <w:t>BS Antenna Configuration</w:t>
            </w:r>
          </w:p>
        </w:tc>
        <w:tc>
          <w:tcPr>
            <w:tcW w:w="3600" w:type="dxa"/>
          </w:tcPr>
          <w:p w14:paraId="4B24223D" w14:textId="77777777"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w:t>
            </w:r>
          </w:p>
          <w:p w14:paraId="44425A66" w14:textId="77777777" w:rsidR="0037058C" w:rsidRDefault="00D71C53">
            <w:pPr>
              <w:rPr>
                <w:kern w:val="0"/>
                <w:lang w:eastAsia="ko-KR"/>
              </w:rPr>
            </w:pPr>
            <w:r>
              <w:rPr>
                <w:kern w:val="0"/>
                <w:lang w:eastAsia="ko-KR"/>
              </w:rPr>
              <w:t>Companies to explain TXRU weights mapping.</w:t>
            </w:r>
          </w:p>
          <w:p w14:paraId="4092C589" w14:textId="77777777" w:rsidR="0037058C" w:rsidRDefault="00D71C53">
            <w:pPr>
              <w:rPr>
                <w:kern w:val="0"/>
                <w:lang w:eastAsia="ko-KR"/>
              </w:rPr>
            </w:pPr>
            <w:r>
              <w:rPr>
                <w:kern w:val="0"/>
                <w:lang w:eastAsia="ko-KR"/>
              </w:rPr>
              <w:t>Companies to explain beam selection.</w:t>
            </w:r>
          </w:p>
          <w:p w14:paraId="59B0E160" w14:textId="77777777" w:rsidR="0037058C" w:rsidRDefault="00D71C53">
            <w:pPr>
              <w:rPr>
                <w:kern w:val="0"/>
                <w:lang w:eastAsia="ko-KR"/>
              </w:rPr>
            </w:pPr>
            <w:r>
              <w:rPr>
                <w:kern w:val="0"/>
                <w:lang w:eastAsia="ko-KR"/>
              </w:rPr>
              <w:t>Companies to explain number of BS beams</w:t>
            </w:r>
          </w:p>
        </w:tc>
        <w:tc>
          <w:tcPr>
            <w:tcW w:w="4341" w:type="dxa"/>
          </w:tcPr>
          <w:p w14:paraId="71C2FA16" w14:textId="77777777" w:rsidR="0037058C" w:rsidRDefault="00D71C53">
            <w:pPr>
              <w:rPr>
                <w:kern w:val="0"/>
                <w:lang w:val="en-GB" w:eastAsia="ko-KR"/>
              </w:rPr>
            </w:pPr>
            <w:r>
              <w:rPr>
                <w:kern w:val="0"/>
                <w:lang w:val="en-GB" w:eastAsia="ko-KR"/>
              </w:rPr>
              <w:t>Single panel</w:t>
            </w:r>
          </w:p>
          <w:p w14:paraId="60011281" w14:textId="77777777" w:rsidR="0037058C" w:rsidRDefault="00D71C53">
            <w:pPr>
              <w:pStyle w:val="ae"/>
              <w:numPr>
                <w:ilvl w:val="0"/>
                <w:numId w:val="26"/>
              </w:numPr>
              <w:rPr>
                <w:kern w:val="0"/>
                <w:lang w:val="en-GB" w:eastAsia="ko-KR"/>
              </w:rPr>
            </w:pPr>
            <w:r>
              <w:rPr>
                <w:kern w:val="0"/>
                <w:lang w:val="en-GB" w:eastAsia="ko-KR"/>
              </w:rPr>
              <w:t xml:space="preserve">Vivo, Samsung, </w:t>
            </w:r>
            <w:r>
              <w:rPr>
                <w:rFonts w:hint="eastAsia"/>
                <w:lang w:eastAsia="ko-KR"/>
              </w:rPr>
              <w:t>H</w:t>
            </w:r>
            <w:r>
              <w:rPr>
                <w:lang w:eastAsia="ko-KR"/>
              </w:rPr>
              <w:t>W/Hisi</w:t>
            </w:r>
          </w:p>
          <w:p w14:paraId="242FCA16" w14:textId="77777777" w:rsidR="0037058C" w:rsidRDefault="0037058C">
            <w:pPr>
              <w:rPr>
                <w:kern w:val="0"/>
                <w:lang w:val="en-GB" w:eastAsia="ko-KR"/>
              </w:rPr>
            </w:pPr>
          </w:p>
          <w:p w14:paraId="5868850F" w14:textId="77777777" w:rsidR="0037058C" w:rsidRDefault="00D71C53">
            <w:pPr>
              <w:rPr>
                <w:kern w:val="0"/>
                <w:lang w:val="en-GB" w:eastAsia="ko-KR"/>
              </w:rPr>
            </w:pPr>
            <w:r>
              <w:rPr>
                <w:kern w:val="0"/>
                <w:lang w:val="en-GB" w:eastAsia="ko-KR"/>
              </w:rPr>
              <w:t xml:space="preserve">For indoor </w:t>
            </w:r>
            <w:r>
              <w:rPr>
                <w:kern w:val="0"/>
                <w:lang w:eastAsia="ko-KR"/>
              </w:rPr>
              <w:t>scenario</w:t>
            </w:r>
            <w:r>
              <w:rPr>
                <w:kern w:val="0"/>
                <w:lang w:val="en-GB" w:eastAsia="ko-KR"/>
              </w:rPr>
              <w:t xml:space="preserve">: </w:t>
            </w:r>
          </w:p>
          <w:p w14:paraId="3CC56CD6" w14:textId="77777777" w:rsidR="0037058C" w:rsidRDefault="00D71C53">
            <w:pPr>
              <w:pStyle w:val="ae"/>
              <w:numPr>
                <w:ilvl w:val="0"/>
                <w:numId w:val="26"/>
              </w:numPr>
              <w:rPr>
                <w:rFonts w:eastAsia="PMingLiU"/>
                <w:lang w:eastAsia="zh-TW"/>
              </w:rPr>
            </w:pPr>
            <w:r>
              <w:rPr>
                <w:rFonts w:eastAsia="PMingLiU"/>
                <w:lang w:eastAsia="zh-TW"/>
              </w:rPr>
              <w:t xml:space="preserve">Panel model 1, Mg = 1, Ng = 1, P = 2, dH = 0.5λ, (M, N, P, Mg, Ng) = (2, 4, 2, 1, 1) </w:t>
            </w:r>
          </w:p>
          <w:p w14:paraId="7CED2627" w14:textId="77777777" w:rsidR="0037058C" w:rsidRDefault="00D71C53">
            <w:pPr>
              <w:pStyle w:val="ae"/>
              <w:numPr>
                <w:ilvl w:val="1"/>
                <w:numId w:val="26"/>
              </w:numPr>
              <w:rPr>
                <w:kern w:val="0"/>
                <w:lang w:val="en-GB" w:eastAsia="ko-KR"/>
              </w:rPr>
            </w:pPr>
            <w:r>
              <w:rPr>
                <w:lang w:eastAsia="ko-KR"/>
              </w:rPr>
              <w:t>Supported by: InterDigital</w:t>
            </w:r>
          </w:p>
        </w:tc>
      </w:tr>
      <w:tr w:rsidR="0037058C" w14:paraId="0DF65F01" w14:textId="77777777">
        <w:tc>
          <w:tcPr>
            <w:tcW w:w="1795" w:type="dxa"/>
          </w:tcPr>
          <w:p w14:paraId="4432C604" w14:textId="77777777" w:rsidR="0037058C" w:rsidRDefault="00D71C53">
            <w:pPr>
              <w:rPr>
                <w:kern w:val="0"/>
                <w:lang w:eastAsia="ko-KR"/>
              </w:rPr>
            </w:pPr>
            <w:r>
              <w:rPr>
                <w:kern w:val="0"/>
                <w:lang w:eastAsia="ko-KR"/>
              </w:rPr>
              <w:t>BS Antenna radiation pattern</w:t>
            </w:r>
          </w:p>
        </w:tc>
        <w:tc>
          <w:tcPr>
            <w:tcW w:w="3600" w:type="dxa"/>
          </w:tcPr>
          <w:p w14:paraId="6AE35587" w14:textId="77777777" w:rsidR="0037058C" w:rsidRDefault="00D71C53">
            <w:pPr>
              <w:rPr>
                <w:kern w:val="0"/>
                <w:lang w:eastAsia="ko-KR"/>
              </w:rPr>
            </w:pPr>
            <w:r>
              <w:rPr>
                <w:kern w:val="0"/>
                <w:lang w:eastAsia="ko-KR"/>
              </w:rPr>
              <w:t>TR 38.802 Table A.2.1-6, Table A.2.1-7</w:t>
            </w:r>
          </w:p>
        </w:tc>
        <w:tc>
          <w:tcPr>
            <w:tcW w:w="4341" w:type="dxa"/>
          </w:tcPr>
          <w:p w14:paraId="2E550039" w14:textId="77777777" w:rsidR="0037058C" w:rsidRDefault="0037058C">
            <w:pPr>
              <w:rPr>
                <w:kern w:val="0"/>
                <w:lang w:eastAsia="ko-KR"/>
              </w:rPr>
            </w:pPr>
          </w:p>
        </w:tc>
      </w:tr>
      <w:tr w:rsidR="0037058C" w14:paraId="472F5E41" w14:textId="77777777">
        <w:tc>
          <w:tcPr>
            <w:tcW w:w="1795" w:type="dxa"/>
          </w:tcPr>
          <w:p w14:paraId="3FA76A1A" w14:textId="77777777" w:rsidR="0037058C" w:rsidRDefault="00D71C53">
            <w:pPr>
              <w:rPr>
                <w:kern w:val="0"/>
                <w:lang w:eastAsia="ko-KR"/>
              </w:rPr>
            </w:pPr>
            <w:r>
              <w:rPr>
                <w:kern w:val="0"/>
                <w:lang w:eastAsia="ko-KR"/>
              </w:rPr>
              <w:t>UE Antenna Configuration</w:t>
            </w:r>
          </w:p>
        </w:tc>
        <w:tc>
          <w:tcPr>
            <w:tcW w:w="3600" w:type="dxa"/>
          </w:tcPr>
          <w:p w14:paraId="149E3EE4" w14:textId="77777777" w:rsidR="0037058C" w:rsidRDefault="00D71C53">
            <w:pPr>
              <w:rPr>
                <w:kern w:val="0"/>
                <w:lang w:eastAsia="ko-KR"/>
              </w:rPr>
            </w:pPr>
            <w:r>
              <w:rPr>
                <w:kern w:val="0"/>
                <w:lang w:eastAsia="ko-KR"/>
              </w:rPr>
              <w:t xml:space="preserve">Number/location of panels: 3 panels (left, right, and back) </w:t>
            </w:r>
          </w:p>
          <w:p w14:paraId="15DF6355" w14:textId="77777777" w:rsidR="0037058C" w:rsidRDefault="00D71C53">
            <w:pPr>
              <w:rPr>
                <w:kern w:val="0"/>
                <w:lang w:eastAsia="ko-KR"/>
              </w:rPr>
            </w:pPr>
            <w:r>
              <w:rPr>
                <w:kern w:val="0"/>
                <w:lang w:eastAsia="ko-KR"/>
              </w:rPr>
              <w:t>Panel structure: 1x4x2 or (M, N, P) = (1, 4, 2), d</w:t>
            </w:r>
            <w:r>
              <w:rPr>
                <w:kern w:val="0"/>
                <w:vertAlign w:val="subscript"/>
                <w:lang w:eastAsia="ko-KR"/>
              </w:rPr>
              <w:t>H</w:t>
            </w:r>
            <w:r>
              <w:rPr>
                <w:kern w:val="0"/>
                <w:lang w:eastAsia="ko-KR"/>
              </w:rPr>
              <w:t xml:space="preserve"> = 0.5 </w:t>
            </w:r>
            <w:r>
              <w:rPr>
                <w:kern w:val="0"/>
                <w:lang w:val="en-GB" w:eastAsia="ko-KR"/>
              </w:rPr>
              <w:t>λ</w:t>
            </w:r>
            <w:r>
              <w:rPr>
                <w:kern w:val="0"/>
                <w:lang w:eastAsia="ko-KR"/>
              </w:rPr>
              <w:t xml:space="preserve"> </w:t>
            </w:r>
          </w:p>
          <w:p w14:paraId="35F277B1" w14:textId="77777777" w:rsidR="0037058C" w:rsidRDefault="00D71C53">
            <w:pPr>
              <w:rPr>
                <w:kern w:val="0"/>
                <w:lang w:eastAsia="ko-KR"/>
              </w:rPr>
            </w:pPr>
            <w:r>
              <w:rPr>
                <w:kern w:val="0"/>
                <w:lang w:eastAsia="ko-KR"/>
              </w:rPr>
              <w:t>Companies to explain TXRU weights mapping.</w:t>
            </w:r>
          </w:p>
          <w:p w14:paraId="31E6838A" w14:textId="77777777" w:rsidR="0037058C" w:rsidRDefault="00D71C53">
            <w:pPr>
              <w:rPr>
                <w:kern w:val="0"/>
                <w:lang w:eastAsia="ko-KR"/>
              </w:rPr>
            </w:pPr>
            <w:r>
              <w:rPr>
                <w:kern w:val="0"/>
                <w:lang w:eastAsia="ko-KR"/>
              </w:rPr>
              <w:t>Companies to explain beam and panel selection.</w:t>
            </w:r>
          </w:p>
          <w:p w14:paraId="73510E7C" w14:textId="77777777" w:rsidR="0037058C" w:rsidRDefault="00D71C53">
            <w:pPr>
              <w:rPr>
                <w:kern w:val="0"/>
                <w:lang w:eastAsia="ko-KR"/>
              </w:rPr>
            </w:pPr>
            <w:r>
              <w:rPr>
                <w:kern w:val="0"/>
                <w:lang w:eastAsia="ko-KR"/>
              </w:rPr>
              <w:t>Companies to explain number of UE beams</w:t>
            </w:r>
          </w:p>
        </w:tc>
        <w:tc>
          <w:tcPr>
            <w:tcW w:w="4341" w:type="dxa"/>
          </w:tcPr>
          <w:p w14:paraId="07A5A496" w14:textId="77777777" w:rsidR="0037058C" w:rsidRDefault="00D71C53">
            <w:pPr>
              <w:rPr>
                <w:kern w:val="0"/>
                <w:lang w:eastAsia="ko-KR"/>
              </w:rPr>
            </w:pPr>
            <w:r>
              <w:rPr>
                <w:rFonts w:hint="eastAsia"/>
                <w:kern w:val="0"/>
                <w:lang w:eastAsia="ko-KR"/>
              </w:rPr>
              <w:t>2 panels</w:t>
            </w:r>
            <w:r>
              <w:rPr>
                <w:rFonts w:eastAsia="宋体" w:hint="eastAsia"/>
                <w:kern w:val="0"/>
                <w:lang w:eastAsia="ko-KR"/>
              </w:rPr>
              <w:t xml:space="preserve"> (left, right)</w:t>
            </w:r>
            <w:r>
              <w:rPr>
                <w:rFonts w:eastAsia="宋体"/>
                <w:kern w:val="0"/>
                <w:lang w:eastAsia="ko-KR"/>
              </w:rPr>
              <w:t xml:space="preserve"> with </w:t>
            </w:r>
            <w:r>
              <w:rPr>
                <w:rFonts w:hint="eastAsia"/>
                <w:kern w:val="0"/>
                <w:lang w:eastAsia="ko-KR"/>
              </w:rPr>
              <w:t>(Mg, Ng) = (1, 2)</w:t>
            </w:r>
          </w:p>
          <w:p w14:paraId="78A7B394" w14:textId="77777777" w:rsidR="0037058C" w:rsidRDefault="00D71C53">
            <w:pPr>
              <w:pStyle w:val="ae"/>
              <w:numPr>
                <w:ilvl w:val="0"/>
                <w:numId w:val="26"/>
              </w:numPr>
              <w:rPr>
                <w:kern w:val="0"/>
                <w:lang w:eastAsia="ko-KR"/>
              </w:rPr>
            </w:pPr>
            <w:r>
              <w:rPr>
                <w:lang w:eastAsia="ko-KR"/>
              </w:rPr>
              <w:t xml:space="preserve">Supported by: </w:t>
            </w:r>
            <w:r>
              <w:rPr>
                <w:kern w:val="0"/>
                <w:lang w:eastAsia="ko-KR"/>
              </w:rPr>
              <w:t xml:space="preserve">ZTE, </w:t>
            </w:r>
            <w:r>
              <w:rPr>
                <w:rFonts w:eastAsia="宋体" w:hint="eastAsia"/>
                <w:kern w:val="0"/>
                <w:lang w:eastAsia="ko-KR"/>
              </w:rPr>
              <w:t>Sanechips</w:t>
            </w:r>
          </w:p>
          <w:p w14:paraId="54A13198" w14:textId="77777777" w:rsidR="0037058C" w:rsidRDefault="00D71C53">
            <w:pPr>
              <w:rPr>
                <w:kern w:val="0"/>
                <w:lang w:eastAsia="ko-KR"/>
              </w:rPr>
            </w:pPr>
            <w:r>
              <w:rPr>
                <w:kern w:val="0"/>
                <w:lang w:eastAsia="ko-KR"/>
              </w:rPr>
              <w:t>Single panel</w:t>
            </w:r>
          </w:p>
          <w:p w14:paraId="46F885BC" w14:textId="77777777" w:rsidR="0037058C" w:rsidRDefault="00D71C53">
            <w:pPr>
              <w:pStyle w:val="ae"/>
              <w:numPr>
                <w:ilvl w:val="0"/>
                <w:numId w:val="26"/>
              </w:numPr>
              <w:rPr>
                <w:kern w:val="0"/>
                <w:lang w:eastAsia="ko-KR"/>
              </w:rPr>
            </w:pPr>
            <w:r>
              <w:rPr>
                <w:lang w:eastAsia="ko-KR"/>
              </w:rPr>
              <w:t xml:space="preserve">Supported by: </w:t>
            </w:r>
            <w:r>
              <w:rPr>
                <w:rFonts w:hint="eastAsia"/>
                <w:lang w:eastAsia="ko-KR"/>
              </w:rPr>
              <w:t>H</w:t>
            </w:r>
            <w:r>
              <w:rPr>
                <w:lang w:eastAsia="ko-KR"/>
              </w:rPr>
              <w:t>W/Hisi</w:t>
            </w:r>
          </w:p>
        </w:tc>
      </w:tr>
      <w:tr w:rsidR="0037058C" w14:paraId="7D997353" w14:textId="77777777">
        <w:tc>
          <w:tcPr>
            <w:tcW w:w="1795" w:type="dxa"/>
          </w:tcPr>
          <w:p w14:paraId="7F3FBF19" w14:textId="77777777" w:rsidR="0037058C" w:rsidRDefault="00D71C53">
            <w:pPr>
              <w:rPr>
                <w:kern w:val="0"/>
                <w:lang w:eastAsia="ko-KR"/>
              </w:rPr>
            </w:pPr>
            <w:r>
              <w:rPr>
                <w:kern w:val="0"/>
                <w:lang w:eastAsia="ko-KR"/>
              </w:rPr>
              <w:t>UE Antenna radiation pattern</w:t>
            </w:r>
          </w:p>
        </w:tc>
        <w:tc>
          <w:tcPr>
            <w:tcW w:w="3600" w:type="dxa"/>
          </w:tcPr>
          <w:p w14:paraId="4B9319F8" w14:textId="77777777" w:rsidR="0037058C" w:rsidRDefault="00D71C53">
            <w:pPr>
              <w:rPr>
                <w:kern w:val="0"/>
                <w:lang w:eastAsia="ko-KR"/>
              </w:rPr>
            </w:pPr>
            <w:r>
              <w:rPr>
                <w:kern w:val="0"/>
                <w:lang w:eastAsia="ko-KR"/>
              </w:rPr>
              <w:t>TR 38.802 Table A.2.1-8, Table A.2.1-10</w:t>
            </w:r>
          </w:p>
        </w:tc>
        <w:tc>
          <w:tcPr>
            <w:tcW w:w="4341" w:type="dxa"/>
          </w:tcPr>
          <w:p w14:paraId="65580A8B" w14:textId="77777777" w:rsidR="0037058C" w:rsidRDefault="0037058C">
            <w:pPr>
              <w:rPr>
                <w:kern w:val="0"/>
                <w:lang w:eastAsia="ko-KR"/>
              </w:rPr>
            </w:pPr>
          </w:p>
        </w:tc>
      </w:tr>
      <w:tr w:rsidR="0037058C" w14:paraId="450C324D" w14:textId="77777777">
        <w:tc>
          <w:tcPr>
            <w:tcW w:w="1795" w:type="dxa"/>
          </w:tcPr>
          <w:p w14:paraId="02EA2886" w14:textId="77777777" w:rsidR="0037058C" w:rsidRDefault="00D71C53">
            <w:pPr>
              <w:rPr>
                <w:kern w:val="0"/>
                <w:lang w:eastAsia="ko-KR"/>
              </w:rPr>
            </w:pPr>
            <w:r>
              <w:rPr>
                <w:kern w:val="0"/>
                <w:lang w:eastAsia="ko-KR"/>
              </w:rPr>
              <w:t>Beam correspondence</w:t>
            </w:r>
          </w:p>
        </w:tc>
        <w:tc>
          <w:tcPr>
            <w:tcW w:w="3600" w:type="dxa"/>
          </w:tcPr>
          <w:p w14:paraId="6C214969" w14:textId="77777777" w:rsidR="0037058C" w:rsidRDefault="00D71C53">
            <w:pPr>
              <w:rPr>
                <w:kern w:val="0"/>
                <w:lang w:eastAsia="ko-KR"/>
              </w:rPr>
            </w:pPr>
            <w:r>
              <w:rPr>
                <w:kern w:val="0"/>
                <w:lang w:eastAsia="ko-KR"/>
              </w:rPr>
              <w:t>Companies to explain beam correspondence assumptions (in accordance to the two types agreed in RAN4)</w:t>
            </w:r>
          </w:p>
        </w:tc>
        <w:tc>
          <w:tcPr>
            <w:tcW w:w="4341" w:type="dxa"/>
          </w:tcPr>
          <w:p w14:paraId="540A2BD8" w14:textId="77777777" w:rsidR="0037058C" w:rsidRDefault="00D71C53">
            <w:pPr>
              <w:rPr>
                <w:lang w:eastAsia="ko-KR"/>
              </w:rPr>
            </w:pPr>
            <w:r>
              <w:rPr>
                <w:lang w:eastAsia="ko-KR"/>
              </w:rPr>
              <w:t>Prioritize BC without SRS assistance</w:t>
            </w:r>
          </w:p>
          <w:p w14:paraId="2540E133" w14:textId="77777777" w:rsidR="0037058C" w:rsidRDefault="00D71C53">
            <w:pPr>
              <w:pStyle w:val="ae"/>
              <w:numPr>
                <w:ilvl w:val="0"/>
                <w:numId w:val="26"/>
              </w:numPr>
              <w:rPr>
                <w:kern w:val="0"/>
                <w:lang w:eastAsia="ko-KR"/>
              </w:rPr>
            </w:pPr>
            <w:r>
              <w:rPr>
                <w:kern w:val="0"/>
                <w:lang w:eastAsia="ko-KR"/>
              </w:rPr>
              <w:t>Samsung</w:t>
            </w:r>
          </w:p>
        </w:tc>
      </w:tr>
      <w:tr w:rsidR="0037058C" w14:paraId="33EDCCCB" w14:textId="77777777">
        <w:tc>
          <w:tcPr>
            <w:tcW w:w="1795" w:type="dxa"/>
          </w:tcPr>
          <w:p w14:paraId="7FF28677" w14:textId="77777777" w:rsidR="0037058C" w:rsidRDefault="00D71C53">
            <w:pPr>
              <w:rPr>
                <w:kern w:val="0"/>
                <w:lang w:eastAsia="ko-KR"/>
              </w:rPr>
            </w:pPr>
            <w:r>
              <w:rPr>
                <w:kern w:val="0"/>
                <w:lang w:eastAsia="ko-KR"/>
              </w:rPr>
              <w:t>Link adaptation</w:t>
            </w:r>
          </w:p>
        </w:tc>
        <w:tc>
          <w:tcPr>
            <w:tcW w:w="3600" w:type="dxa"/>
          </w:tcPr>
          <w:p w14:paraId="161D82E9" w14:textId="77777777" w:rsidR="0037058C" w:rsidRDefault="00D71C53">
            <w:pPr>
              <w:rPr>
                <w:kern w:val="0"/>
                <w:lang w:eastAsia="ko-KR"/>
              </w:rPr>
            </w:pPr>
            <w:r>
              <w:rPr>
                <w:kern w:val="0"/>
                <w:lang w:eastAsia="ko-KR"/>
              </w:rPr>
              <w:t>Based on CSI-RS</w:t>
            </w:r>
          </w:p>
        </w:tc>
        <w:tc>
          <w:tcPr>
            <w:tcW w:w="4341" w:type="dxa"/>
          </w:tcPr>
          <w:p w14:paraId="0533EBE8" w14:textId="77777777" w:rsidR="0037058C" w:rsidRDefault="0037058C">
            <w:pPr>
              <w:pStyle w:val="ae"/>
              <w:rPr>
                <w:kern w:val="0"/>
                <w:lang w:eastAsia="ko-KR"/>
              </w:rPr>
            </w:pPr>
          </w:p>
        </w:tc>
      </w:tr>
      <w:tr w:rsidR="0037058C" w14:paraId="78E022BF" w14:textId="77777777">
        <w:tc>
          <w:tcPr>
            <w:tcW w:w="1795" w:type="dxa"/>
          </w:tcPr>
          <w:p w14:paraId="44D65359" w14:textId="77777777" w:rsidR="0037058C" w:rsidRDefault="00D71C53">
            <w:pPr>
              <w:rPr>
                <w:kern w:val="0"/>
                <w:lang w:eastAsia="ko-KR"/>
              </w:rPr>
            </w:pPr>
            <w:r>
              <w:rPr>
                <w:kern w:val="0"/>
                <w:lang w:eastAsia="ko-KR"/>
              </w:rPr>
              <w:t>Traffic Model</w:t>
            </w:r>
          </w:p>
        </w:tc>
        <w:tc>
          <w:tcPr>
            <w:tcW w:w="3600" w:type="dxa"/>
          </w:tcPr>
          <w:p w14:paraId="6D4861BC" w14:textId="77777777" w:rsidR="0037058C" w:rsidRDefault="00D71C53">
            <w:pPr>
              <w:rPr>
                <w:kern w:val="0"/>
                <w:lang w:eastAsia="ko-KR"/>
              </w:rPr>
            </w:pPr>
            <w:r>
              <w:rPr>
                <w:kern w:val="0"/>
                <w:lang w:eastAsia="ko-KR"/>
              </w:rPr>
              <w:t>Full buffer</w:t>
            </w:r>
          </w:p>
        </w:tc>
        <w:tc>
          <w:tcPr>
            <w:tcW w:w="4341" w:type="dxa"/>
          </w:tcPr>
          <w:p w14:paraId="0CDA526D" w14:textId="77777777" w:rsidR="0037058C" w:rsidRDefault="00D71C53">
            <w:pPr>
              <w:rPr>
                <w:kern w:val="0"/>
                <w:lang w:eastAsia="ko-KR"/>
              </w:rPr>
            </w:pPr>
            <w:r>
              <w:rPr>
                <w:kern w:val="0"/>
                <w:lang w:eastAsia="ko-KR"/>
              </w:rPr>
              <w:t>FTP traffic</w:t>
            </w:r>
          </w:p>
          <w:p w14:paraId="2E98CD15" w14:textId="77777777" w:rsidR="0037058C" w:rsidRDefault="00D71C53">
            <w:pPr>
              <w:pStyle w:val="ae"/>
              <w:numPr>
                <w:ilvl w:val="0"/>
                <w:numId w:val="26"/>
              </w:numPr>
              <w:rPr>
                <w:kern w:val="0"/>
                <w:lang w:eastAsia="ko-KR"/>
              </w:rPr>
            </w:pPr>
            <w:r>
              <w:rPr>
                <w:lang w:eastAsia="ko-KR"/>
              </w:rPr>
              <w:t xml:space="preserve">Supported by: </w:t>
            </w:r>
            <w:r>
              <w:rPr>
                <w:kern w:val="0"/>
                <w:lang w:eastAsia="ko-KR"/>
              </w:rPr>
              <w:t xml:space="preserve">CATT, </w:t>
            </w:r>
            <w:r>
              <w:rPr>
                <w:lang w:eastAsia="ko-KR"/>
              </w:rPr>
              <w:t>InterDigital</w:t>
            </w:r>
          </w:p>
          <w:p w14:paraId="37005BEC" w14:textId="77777777" w:rsidR="0037058C" w:rsidRDefault="00D71C53">
            <w:pPr>
              <w:rPr>
                <w:kern w:val="0"/>
                <w:lang w:eastAsia="ko-KR"/>
              </w:rPr>
            </w:pPr>
            <w:r>
              <w:rPr>
                <w:kern w:val="0"/>
                <w:lang w:eastAsia="ko-KR"/>
              </w:rPr>
              <w:t>Other traffic</w:t>
            </w:r>
          </w:p>
          <w:p w14:paraId="23D3368A" w14:textId="77777777" w:rsidR="0037058C" w:rsidRDefault="00D71C53">
            <w:pPr>
              <w:pStyle w:val="ae"/>
              <w:numPr>
                <w:ilvl w:val="0"/>
                <w:numId w:val="26"/>
              </w:numPr>
              <w:rPr>
                <w:kern w:val="0"/>
                <w:lang w:eastAsia="ko-KR"/>
              </w:rPr>
            </w:pPr>
            <w:r>
              <w:rPr>
                <w:lang w:eastAsia="ko-KR"/>
              </w:rPr>
              <w:lastRenderedPageBreak/>
              <w:t xml:space="preserve">Supported by: </w:t>
            </w:r>
            <w:r>
              <w:rPr>
                <w:kern w:val="0"/>
                <w:lang w:eastAsia="ko-KR"/>
              </w:rPr>
              <w:t>Ericsson</w:t>
            </w:r>
          </w:p>
        </w:tc>
      </w:tr>
      <w:tr w:rsidR="0037058C" w14:paraId="637CBB01" w14:textId="77777777">
        <w:tc>
          <w:tcPr>
            <w:tcW w:w="1795" w:type="dxa"/>
            <w:shd w:val="clear" w:color="auto" w:fill="auto"/>
            <w:vAlign w:val="center"/>
          </w:tcPr>
          <w:p w14:paraId="49A1F8B1" w14:textId="77777777" w:rsidR="0037058C" w:rsidRDefault="00D71C53">
            <w:pPr>
              <w:rPr>
                <w:kern w:val="0"/>
                <w:lang w:val="en-GB" w:eastAsia="ko-KR"/>
              </w:rPr>
            </w:pPr>
            <w:r>
              <w:rPr>
                <w:kern w:val="0"/>
                <w:lang w:val="en-GB" w:eastAsia="ko-KR"/>
              </w:rPr>
              <w:lastRenderedPageBreak/>
              <w:t>Inter-panel calibration for UE</w:t>
            </w:r>
          </w:p>
        </w:tc>
        <w:tc>
          <w:tcPr>
            <w:tcW w:w="3600" w:type="dxa"/>
            <w:shd w:val="clear" w:color="auto" w:fill="auto"/>
            <w:vAlign w:val="center"/>
          </w:tcPr>
          <w:p w14:paraId="65CE6927" w14:textId="77777777" w:rsidR="0037058C" w:rsidRDefault="00D71C53">
            <w:pPr>
              <w:rPr>
                <w:color w:val="00B050"/>
                <w:kern w:val="0"/>
                <w:lang w:val="en-GB" w:eastAsia="ko-KR"/>
              </w:rPr>
            </w:pPr>
            <w:r>
              <w:rPr>
                <w:kern w:val="0"/>
                <w:lang w:val="en-GB" w:eastAsia="ko-KR"/>
              </w:rPr>
              <w:t>Ideal, non-ideal following 38.802 (optional) – Explain any errors</w:t>
            </w:r>
          </w:p>
        </w:tc>
        <w:tc>
          <w:tcPr>
            <w:tcW w:w="4341" w:type="dxa"/>
          </w:tcPr>
          <w:p w14:paraId="3AA4E89E" w14:textId="77777777" w:rsidR="0037058C" w:rsidRDefault="0037058C">
            <w:pPr>
              <w:rPr>
                <w:kern w:val="0"/>
                <w:lang w:val="en-GB" w:eastAsia="ko-KR"/>
              </w:rPr>
            </w:pPr>
          </w:p>
        </w:tc>
      </w:tr>
      <w:tr w:rsidR="0037058C" w14:paraId="5117E4DE" w14:textId="77777777">
        <w:tc>
          <w:tcPr>
            <w:tcW w:w="1795" w:type="dxa"/>
            <w:shd w:val="clear" w:color="auto" w:fill="auto"/>
            <w:vAlign w:val="center"/>
          </w:tcPr>
          <w:p w14:paraId="431F0BC0" w14:textId="77777777" w:rsidR="0037058C" w:rsidRDefault="00D71C53">
            <w:pPr>
              <w:rPr>
                <w:kern w:val="0"/>
                <w:lang w:eastAsia="ko-KR"/>
              </w:rPr>
            </w:pPr>
            <w:r>
              <w:rPr>
                <w:kern w:val="0"/>
                <w:lang w:val="en-GB" w:eastAsia="ko-KR"/>
              </w:rPr>
              <w:t>Control and RS overhead</w:t>
            </w:r>
          </w:p>
        </w:tc>
        <w:tc>
          <w:tcPr>
            <w:tcW w:w="3600" w:type="dxa"/>
            <w:shd w:val="clear" w:color="auto" w:fill="auto"/>
            <w:vAlign w:val="center"/>
          </w:tcPr>
          <w:p w14:paraId="19129E4B" w14:textId="77777777" w:rsidR="0037058C" w:rsidRDefault="00D71C53">
            <w:pPr>
              <w:rPr>
                <w:kern w:val="0"/>
                <w:lang w:eastAsia="ko-KR"/>
              </w:rPr>
            </w:pPr>
            <w:r>
              <w:rPr>
                <w:kern w:val="0"/>
                <w:lang w:val="en-GB" w:eastAsia="ko-KR"/>
              </w:rPr>
              <w:t xml:space="preserve">Companies report details of the assumptions </w:t>
            </w:r>
          </w:p>
        </w:tc>
        <w:tc>
          <w:tcPr>
            <w:tcW w:w="4341" w:type="dxa"/>
          </w:tcPr>
          <w:p w14:paraId="7A4F590B" w14:textId="77777777" w:rsidR="0037058C" w:rsidRDefault="0037058C">
            <w:pPr>
              <w:rPr>
                <w:kern w:val="0"/>
                <w:lang w:val="en-GB" w:eastAsia="ko-KR"/>
              </w:rPr>
            </w:pPr>
          </w:p>
        </w:tc>
      </w:tr>
      <w:tr w:rsidR="0037058C" w14:paraId="0EEB8494" w14:textId="77777777">
        <w:tc>
          <w:tcPr>
            <w:tcW w:w="1795" w:type="dxa"/>
            <w:shd w:val="clear" w:color="auto" w:fill="auto"/>
            <w:vAlign w:val="center"/>
          </w:tcPr>
          <w:p w14:paraId="1CB40BD1" w14:textId="77777777" w:rsidR="0037058C" w:rsidRDefault="00D71C53">
            <w:pPr>
              <w:rPr>
                <w:kern w:val="0"/>
                <w:lang w:eastAsia="ko-KR"/>
              </w:rPr>
            </w:pPr>
            <w:r>
              <w:rPr>
                <w:kern w:val="0"/>
                <w:lang w:val="en-GB" w:eastAsia="ko-KR"/>
              </w:rPr>
              <w:t>Control channel decoding</w:t>
            </w:r>
          </w:p>
        </w:tc>
        <w:tc>
          <w:tcPr>
            <w:tcW w:w="3600" w:type="dxa"/>
            <w:shd w:val="clear" w:color="auto" w:fill="auto"/>
            <w:vAlign w:val="center"/>
          </w:tcPr>
          <w:p w14:paraId="42360B5F" w14:textId="77777777" w:rsidR="0037058C" w:rsidRDefault="00D71C53">
            <w:pPr>
              <w:rPr>
                <w:kern w:val="0"/>
                <w:lang w:eastAsia="ko-KR"/>
              </w:rPr>
            </w:pPr>
            <w:r>
              <w:rPr>
                <w:kern w:val="0"/>
                <w:lang w:val="en-GB" w:eastAsia="ko-KR"/>
              </w:rPr>
              <w:t>Ideal or Non-ideal (Companies explain how it is modelled)</w:t>
            </w:r>
          </w:p>
        </w:tc>
        <w:tc>
          <w:tcPr>
            <w:tcW w:w="4341" w:type="dxa"/>
          </w:tcPr>
          <w:p w14:paraId="2E5F0910" w14:textId="77777777" w:rsidR="0037058C" w:rsidRDefault="0037058C">
            <w:pPr>
              <w:rPr>
                <w:kern w:val="0"/>
                <w:lang w:val="en-GB" w:eastAsia="ko-KR"/>
              </w:rPr>
            </w:pPr>
          </w:p>
        </w:tc>
      </w:tr>
      <w:tr w:rsidR="0037058C" w14:paraId="1AB9F4AC" w14:textId="77777777">
        <w:tc>
          <w:tcPr>
            <w:tcW w:w="1795" w:type="dxa"/>
            <w:shd w:val="clear" w:color="auto" w:fill="auto"/>
            <w:vAlign w:val="center"/>
          </w:tcPr>
          <w:p w14:paraId="7C49EC77" w14:textId="77777777" w:rsidR="0037058C" w:rsidRDefault="00D71C53">
            <w:pPr>
              <w:rPr>
                <w:kern w:val="0"/>
                <w:lang w:eastAsia="ko-KR"/>
              </w:rPr>
            </w:pPr>
            <w:r>
              <w:rPr>
                <w:kern w:val="0"/>
                <w:lang w:val="en-GB" w:eastAsia="ko-KR"/>
              </w:rPr>
              <w:t>UE receiver type</w:t>
            </w:r>
          </w:p>
        </w:tc>
        <w:tc>
          <w:tcPr>
            <w:tcW w:w="3600" w:type="dxa"/>
            <w:shd w:val="clear" w:color="auto" w:fill="auto"/>
            <w:vAlign w:val="center"/>
          </w:tcPr>
          <w:p w14:paraId="3B01951B" w14:textId="77777777" w:rsidR="0037058C" w:rsidRDefault="00D71C53">
            <w:pPr>
              <w:rPr>
                <w:kern w:val="0"/>
                <w:lang w:eastAsia="ko-KR"/>
              </w:rPr>
            </w:pPr>
            <w:r>
              <w:rPr>
                <w:kern w:val="0"/>
                <w:lang w:val="en-GB" w:eastAsia="ko-KR"/>
              </w:rPr>
              <w:t>MMSE-IRC as the baseline, other advanced receiver is not precluded</w:t>
            </w:r>
          </w:p>
        </w:tc>
        <w:tc>
          <w:tcPr>
            <w:tcW w:w="4341" w:type="dxa"/>
          </w:tcPr>
          <w:p w14:paraId="46C1FAA9" w14:textId="77777777" w:rsidR="0037058C" w:rsidRDefault="0037058C">
            <w:pPr>
              <w:rPr>
                <w:kern w:val="0"/>
                <w:lang w:val="en-GB" w:eastAsia="ko-KR"/>
              </w:rPr>
            </w:pPr>
          </w:p>
        </w:tc>
      </w:tr>
      <w:tr w:rsidR="0037058C" w14:paraId="46C833A8" w14:textId="77777777">
        <w:tc>
          <w:tcPr>
            <w:tcW w:w="1795" w:type="dxa"/>
            <w:shd w:val="clear" w:color="auto" w:fill="auto"/>
            <w:vAlign w:val="center"/>
          </w:tcPr>
          <w:p w14:paraId="6AEC24B4" w14:textId="77777777" w:rsidR="0037058C" w:rsidRDefault="00D71C53">
            <w:pPr>
              <w:rPr>
                <w:kern w:val="0"/>
                <w:lang w:eastAsia="ko-KR"/>
              </w:rPr>
            </w:pPr>
            <w:r>
              <w:rPr>
                <w:kern w:val="0"/>
                <w:lang w:val="en-GB" w:eastAsia="ko-KR"/>
              </w:rPr>
              <w:t>BF scheme</w:t>
            </w:r>
          </w:p>
        </w:tc>
        <w:tc>
          <w:tcPr>
            <w:tcW w:w="3600" w:type="dxa"/>
            <w:shd w:val="clear" w:color="auto" w:fill="auto"/>
            <w:vAlign w:val="center"/>
          </w:tcPr>
          <w:p w14:paraId="0048EC67" w14:textId="77777777" w:rsidR="0037058C" w:rsidRDefault="00D71C53">
            <w:pPr>
              <w:rPr>
                <w:kern w:val="0"/>
                <w:lang w:eastAsia="ko-KR"/>
              </w:rPr>
            </w:pPr>
            <w:r>
              <w:rPr>
                <w:kern w:val="0"/>
                <w:lang w:val="en-GB" w:eastAsia="ko-KR"/>
              </w:rPr>
              <w:t>Companies explain what scheme is used</w:t>
            </w:r>
          </w:p>
        </w:tc>
        <w:tc>
          <w:tcPr>
            <w:tcW w:w="4341" w:type="dxa"/>
          </w:tcPr>
          <w:p w14:paraId="08A1EB30" w14:textId="77777777" w:rsidR="0037058C" w:rsidRDefault="0037058C">
            <w:pPr>
              <w:rPr>
                <w:kern w:val="0"/>
                <w:lang w:val="en-GB" w:eastAsia="ko-KR"/>
              </w:rPr>
            </w:pPr>
          </w:p>
        </w:tc>
      </w:tr>
      <w:tr w:rsidR="0037058C" w14:paraId="5190C3F0" w14:textId="77777777">
        <w:tc>
          <w:tcPr>
            <w:tcW w:w="1795" w:type="dxa"/>
            <w:shd w:val="clear" w:color="auto" w:fill="auto"/>
            <w:vAlign w:val="center"/>
          </w:tcPr>
          <w:p w14:paraId="09728420" w14:textId="77777777" w:rsidR="0037058C" w:rsidRDefault="00D71C53">
            <w:pPr>
              <w:rPr>
                <w:kern w:val="0"/>
                <w:lang w:eastAsia="ko-KR"/>
              </w:rPr>
            </w:pPr>
            <w:r>
              <w:rPr>
                <w:kern w:val="0"/>
                <w:lang w:val="en-GB" w:eastAsia="ko-KR"/>
              </w:rPr>
              <w:t>Transmission scheme</w:t>
            </w:r>
          </w:p>
        </w:tc>
        <w:tc>
          <w:tcPr>
            <w:tcW w:w="3600" w:type="dxa"/>
            <w:shd w:val="clear" w:color="auto" w:fill="auto"/>
            <w:vAlign w:val="center"/>
          </w:tcPr>
          <w:p w14:paraId="09436A7D" w14:textId="77777777" w:rsidR="0037058C" w:rsidRDefault="00D71C53">
            <w:pPr>
              <w:rPr>
                <w:kern w:val="0"/>
                <w:lang w:val="en-GB" w:eastAsia="ko-KR"/>
              </w:rPr>
            </w:pPr>
            <w:r>
              <w:rPr>
                <w:kern w:val="0"/>
                <w:lang w:val="en-GB" w:eastAsia="ko-KR"/>
              </w:rPr>
              <w:t>Multi-antenna port transmission schemes</w:t>
            </w:r>
          </w:p>
          <w:p w14:paraId="7A58ECFD" w14:textId="77777777" w:rsidR="0037058C" w:rsidRDefault="00D71C53">
            <w:pPr>
              <w:rPr>
                <w:kern w:val="0"/>
                <w:lang w:eastAsia="ko-KR"/>
              </w:rPr>
            </w:pPr>
            <w:r>
              <w:rPr>
                <w:kern w:val="0"/>
                <w:lang w:val="en-GB" w:eastAsia="ko-KR"/>
              </w:rPr>
              <w:t>Note: Companies explain details of the using transmission scheme.</w:t>
            </w:r>
          </w:p>
        </w:tc>
        <w:tc>
          <w:tcPr>
            <w:tcW w:w="4341" w:type="dxa"/>
          </w:tcPr>
          <w:p w14:paraId="40888CDD" w14:textId="77777777" w:rsidR="0037058C" w:rsidRDefault="0037058C">
            <w:pPr>
              <w:rPr>
                <w:kern w:val="0"/>
                <w:lang w:val="en-GB" w:eastAsia="ko-KR"/>
              </w:rPr>
            </w:pPr>
          </w:p>
        </w:tc>
      </w:tr>
      <w:tr w:rsidR="0037058C" w14:paraId="73AF62D6" w14:textId="77777777">
        <w:tc>
          <w:tcPr>
            <w:tcW w:w="1795" w:type="dxa"/>
          </w:tcPr>
          <w:p w14:paraId="39B9BD3B" w14:textId="77777777" w:rsidR="0037058C" w:rsidRDefault="00D71C53">
            <w:pPr>
              <w:rPr>
                <w:kern w:val="0"/>
                <w:lang w:eastAsia="ko-KR"/>
              </w:rPr>
            </w:pPr>
            <w:r>
              <w:rPr>
                <w:kern w:val="0"/>
                <w:lang w:eastAsia="ko-KR"/>
              </w:rPr>
              <w:t>Other simulation assumptions</w:t>
            </w:r>
          </w:p>
        </w:tc>
        <w:tc>
          <w:tcPr>
            <w:tcW w:w="3600" w:type="dxa"/>
          </w:tcPr>
          <w:p w14:paraId="259D619E" w14:textId="77777777" w:rsidR="0037058C" w:rsidRDefault="00D71C53">
            <w:pPr>
              <w:rPr>
                <w:kern w:val="0"/>
                <w:lang w:eastAsia="ko-KR"/>
              </w:rPr>
            </w:pPr>
            <w:r>
              <w:rPr>
                <w:kern w:val="0"/>
                <w:lang w:eastAsia="ko-KR"/>
              </w:rPr>
              <w:t>Companies to explain serving TRP selection</w:t>
            </w:r>
          </w:p>
          <w:p w14:paraId="21B6B46E" w14:textId="77777777" w:rsidR="0037058C" w:rsidRDefault="00D71C53">
            <w:pPr>
              <w:rPr>
                <w:kern w:val="0"/>
                <w:lang w:eastAsia="ko-KR"/>
              </w:rPr>
            </w:pPr>
            <w:r>
              <w:rPr>
                <w:kern w:val="0"/>
                <w:lang w:eastAsia="ko-KR"/>
              </w:rPr>
              <w:t>Companies to explain scheduling algorithm</w:t>
            </w:r>
          </w:p>
        </w:tc>
        <w:tc>
          <w:tcPr>
            <w:tcW w:w="4341" w:type="dxa"/>
          </w:tcPr>
          <w:p w14:paraId="7934A51E" w14:textId="77777777" w:rsidR="0037058C" w:rsidRDefault="0037058C">
            <w:pPr>
              <w:rPr>
                <w:kern w:val="0"/>
                <w:lang w:eastAsia="ko-KR"/>
              </w:rPr>
            </w:pPr>
          </w:p>
        </w:tc>
      </w:tr>
      <w:tr w:rsidR="0037058C" w14:paraId="0DF96CB7" w14:textId="77777777">
        <w:tc>
          <w:tcPr>
            <w:tcW w:w="1795" w:type="dxa"/>
          </w:tcPr>
          <w:p w14:paraId="2A6F9E29" w14:textId="77777777" w:rsidR="0037058C" w:rsidRDefault="00D71C53">
            <w:pPr>
              <w:rPr>
                <w:kern w:val="0"/>
                <w:lang w:eastAsia="ko-KR"/>
              </w:rPr>
            </w:pPr>
            <w:r>
              <w:rPr>
                <w:kern w:val="0"/>
                <w:lang w:eastAsia="ko-KR"/>
              </w:rPr>
              <w:t>Algorithm details (when applicable)</w:t>
            </w:r>
          </w:p>
        </w:tc>
        <w:tc>
          <w:tcPr>
            <w:tcW w:w="3600" w:type="dxa"/>
          </w:tcPr>
          <w:p w14:paraId="17134C76" w14:textId="77777777" w:rsidR="0037058C" w:rsidRDefault="00D71C53">
            <w:pPr>
              <w:rPr>
                <w:kern w:val="0"/>
                <w:lang w:eastAsia="ko-KR"/>
              </w:rPr>
            </w:pPr>
            <w:r>
              <w:rPr>
                <w:kern w:val="0"/>
                <w:lang w:eastAsia="ko-KR"/>
              </w:rPr>
              <w:t>Companies to report:</w:t>
            </w:r>
          </w:p>
          <w:p w14:paraId="5A68FBDE" w14:textId="77777777" w:rsidR="0037058C" w:rsidRDefault="00D71C53">
            <w:pPr>
              <w:pStyle w:val="ae"/>
              <w:numPr>
                <w:ilvl w:val="0"/>
                <w:numId w:val="25"/>
              </w:numPr>
              <w:rPr>
                <w:kern w:val="0"/>
                <w:lang w:eastAsia="ko-KR"/>
              </w:rPr>
            </w:pPr>
            <w:r>
              <w:rPr>
                <w:kern w:val="0"/>
                <w:lang w:eastAsia="ko-KR"/>
              </w:rPr>
              <w:t>Beam reporting mechanism</w:t>
            </w:r>
          </w:p>
          <w:p w14:paraId="08936BE9" w14:textId="77777777" w:rsidR="0037058C" w:rsidRDefault="00D71C53">
            <w:pPr>
              <w:pStyle w:val="ae"/>
              <w:numPr>
                <w:ilvl w:val="0"/>
                <w:numId w:val="25"/>
              </w:numPr>
              <w:rPr>
                <w:kern w:val="0"/>
                <w:lang w:eastAsia="ko-KR"/>
              </w:rPr>
            </w:pPr>
            <w:r>
              <w:rPr>
                <w:kern w:val="0"/>
                <w:lang w:eastAsia="ko-KR"/>
              </w:rPr>
              <w:t>Beam metric L1-RSRP</w:t>
            </w:r>
          </w:p>
          <w:p w14:paraId="1A9F9194" w14:textId="77777777" w:rsidR="0037058C" w:rsidRDefault="00D71C53">
            <w:pPr>
              <w:pStyle w:val="ae"/>
              <w:numPr>
                <w:ilvl w:val="0"/>
                <w:numId w:val="25"/>
              </w:numPr>
              <w:rPr>
                <w:kern w:val="0"/>
                <w:lang w:eastAsia="ko-KR"/>
              </w:rPr>
            </w:pPr>
            <w:r>
              <w:rPr>
                <w:kern w:val="0"/>
                <w:lang w:eastAsia="ko-KR"/>
              </w:rPr>
              <w:t>Number of active panels</w:t>
            </w:r>
          </w:p>
        </w:tc>
        <w:tc>
          <w:tcPr>
            <w:tcW w:w="4341" w:type="dxa"/>
          </w:tcPr>
          <w:p w14:paraId="76A09CA0" w14:textId="77777777" w:rsidR="0037058C" w:rsidRDefault="00D71C53">
            <w:pPr>
              <w:rPr>
                <w:rFonts w:eastAsia="PMingLiU"/>
                <w:lang w:eastAsia="zh-TW"/>
              </w:rPr>
            </w:pPr>
            <w:r>
              <w:rPr>
                <w:rFonts w:eastAsia="PMingLiU"/>
                <w:lang w:eastAsia="zh-TW"/>
              </w:rPr>
              <w:t>System level performance.</w:t>
            </w:r>
          </w:p>
          <w:p w14:paraId="0AA5995E" w14:textId="77777777" w:rsidR="0037058C" w:rsidRDefault="00D71C53">
            <w:pPr>
              <w:ind w:left="420"/>
              <w:rPr>
                <w:kern w:val="0"/>
                <w:lang w:eastAsia="ko-KR"/>
              </w:rPr>
            </w:pPr>
            <w:r>
              <w:rPr>
                <w:lang w:eastAsia="ko-KR"/>
              </w:rPr>
              <w:t>InterDigital</w:t>
            </w:r>
          </w:p>
        </w:tc>
      </w:tr>
      <w:tr w:rsidR="0037058C" w14:paraId="0A8F318B" w14:textId="77777777">
        <w:tc>
          <w:tcPr>
            <w:tcW w:w="1795" w:type="dxa"/>
          </w:tcPr>
          <w:p w14:paraId="34CC597C" w14:textId="77777777" w:rsidR="0037058C" w:rsidRDefault="00D71C53">
            <w:pPr>
              <w:rPr>
                <w:kern w:val="0"/>
                <w:lang w:eastAsia="ko-KR"/>
              </w:rPr>
            </w:pPr>
            <w:r>
              <w:rPr>
                <w:kern w:val="0"/>
                <w:lang w:eastAsia="ko-KR"/>
              </w:rPr>
              <w:t>Other potential impairments</w:t>
            </w:r>
          </w:p>
        </w:tc>
        <w:tc>
          <w:tcPr>
            <w:tcW w:w="3600" w:type="dxa"/>
          </w:tcPr>
          <w:p w14:paraId="1E91BBF2" w14:textId="77777777" w:rsidR="0037058C" w:rsidRDefault="00D71C53">
            <w:pPr>
              <w:rPr>
                <w:kern w:val="0"/>
                <w:lang w:eastAsia="ko-KR"/>
              </w:rPr>
            </w:pPr>
            <w:r>
              <w:rPr>
                <w:kern w:val="0"/>
                <w:lang w:eastAsia="ko-KR"/>
              </w:rPr>
              <w:t>Not modelled (assumed ideal).</w:t>
            </w:r>
          </w:p>
          <w:p w14:paraId="57E3FAD8" w14:textId="77777777" w:rsidR="0037058C" w:rsidRDefault="00D71C53">
            <w:pPr>
              <w:rPr>
                <w:kern w:val="0"/>
                <w:lang w:eastAsia="ko-KR"/>
              </w:rPr>
            </w:pPr>
            <w:r>
              <w:rPr>
                <w:kern w:val="0"/>
                <w:lang w:eastAsia="ko-KR"/>
              </w:rPr>
              <w:t xml:space="preserve">If impairments are included, companies will report the details of the assumed impairments </w:t>
            </w:r>
          </w:p>
        </w:tc>
        <w:tc>
          <w:tcPr>
            <w:tcW w:w="4341" w:type="dxa"/>
          </w:tcPr>
          <w:p w14:paraId="601B18B1" w14:textId="77777777" w:rsidR="0037058C" w:rsidRDefault="0037058C">
            <w:pPr>
              <w:rPr>
                <w:kern w:val="0"/>
                <w:lang w:eastAsia="ko-KR"/>
              </w:rPr>
            </w:pPr>
          </w:p>
        </w:tc>
      </w:tr>
    </w:tbl>
    <w:p w14:paraId="326C62E9" w14:textId="77777777" w:rsidR="0037058C" w:rsidRDefault="0037058C">
      <w:pPr>
        <w:rPr>
          <w:rStyle w:val="normaltextrun"/>
        </w:rPr>
      </w:pPr>
    </w:p>
    <w:p w14:paraId="031B4E14" w14:textId="77777777" w:rsidR="0037058C" w:rsidRDefault="00D71C53">
      <w:pPr>
        <w:pStyle w:val="a3"/>
        <w:jc w:val="center"/>
      </w:pPr>
      <w:r>
        <w:t xml:space="preserve">Table </w:t>
      </w:r>
      <w:fldSimple w:instr=" SEQ Table \* ARABIC ">
        <w:r>
          <w:t>1</w:t>
        </w:r>
      </w:fldSimple>
      <w:r>
        <w:t xml:space="preserve"> Baseline assumptions for SLS: Additional simulation assumptions for Dense Urban scenario (FR2) mainly from TR 38.802 Table A.2.1-1, and TR 38.901.</w:t>
      </w:r>
    </w:p>
    <w:tbl>
      <w:tblPr>
        <w:tblStyle w:val="ab"/>
        <w:tblW w:w="9805" w:type="dxa"/>
        <w:tblLook w:val="04A0" w:firstRow="1" w:lastRow="0" w:firstColumn="1" w:lastColumn="0" w:noHBand="0" w:noVBand="1"/>
      </w:tblPr>
      <w:tblGrid>
        <w:gridCol w:w="2266"/>
        <w:gridCol w:w="2049"/>
        <w:gridCol w:w="5490"/>
      </w:tblGrid>
      <w:tr w:rsidR="0037058C" w14:paraId="320A906C" w14:textId="77777777">
        <w:tc>
          <w:tcPr>
            <w:tcW w:w="0" w:type="auto"/>
            <w:shd w:val="clear" w:color="auto" w:fill="D5DCE4" w:themeFill="text2" w:themeFillTint="33"/>
          </w:tcPr>
          <w:p w14:paraId="498F090A" w14:textId="77777777" w:rsidR="0037058C" w:rsidRDefault="00D71C53">
            <w:pPr>
              <w:rPr>
                <w:kern w:val="0"/>
                <w:lang w:eastAsia="ko-KR"/>
              </w:rPr>
            </w:pPr>
            <w:r>
              <w:rPr>
                <w:kern w:val="0"/>
                <w:lang w:eastAsia="ko-KR"/>
              </w:rPr>
              <w:t>Parameters</w:t>
            </w:r>
          </w:p>
        </w:tc>
        <w:tc>
          <w:tcPr>
            <w:tcW w:w="2049" w:type="dxa"/>
            <w:shd w:val="clear" w:color="auto" w:fill="D5DCE4" w:themeFill="text2" w:themeFillTint="33"/>
          </w:tcPr>
          <w:p w14:paraId="0F5AB22F" w14:textId="77777777" w:rsidR="0037058C" w:rsidRDefault="00D71C53">
            <w:pPr>
              <w:rPr>
                <w:kern w:val="0"/>
                <w:lang w:eastAsia="ko-KR"/>
              </w:rPr>
            </w:pPr>
            <w:r>
              <w:rPr>
                <w:kern w:val="0"/>
                <w:lang w:eastAsia="ko-KR"/>
              </w:rPr>
              <w:t>Values</w:t>
            </w:r>
          </w:p>
        </w:tc>
        <w:tc>
          <w:tcPr>
            <w:tcW w:w="5490" w:type="dxa"/>
            <w:shd w:val="clear" w:color="auto" w:fill="D5DCE4" w:themeFill="text2" w:themeFillTint="33"/>
          </w:tcPr>
          <w:p w14:paraId="25726E9F" w14:textId="77777777" w:rsidR="0037058C" w:rsidRDefault="00D71C53">
            <w:pPr>
              <w:rPr>
                <w:kern w:val="0"/>
                <w:lang w:eastAsia="ko-KR"/>
              </w:rPr>
            </w:pPr>
            <w:r>
              <w:rPr>
                <w:kern w:val="0"/>
                <w:lang w:eastAsia="ko-KR"/>
              </w:rPr>
              <w:t>Company’s view</w:t>
            </w:r>
          </w:p>
        </w:tc>
      </w:tr>
      <w:tr w:rsidR="0037058C" w14:paraId="523F76F6" w14:textId="77777777">
        <w:trPr>
          <w:trHeight w:val="98"/>
        </w:trPr>
        <w:tc>
          <w:tcPr>
            <w:tcW w:w="0" w:type="auto"/>
          </w:tcPr>
          <w:p w14:paraId="5A533DB9" w14:textId="77777777" w:rsidR="0037058C" w:rsidRDefault="00D71C53">
            <w:pPr>
              <w:rPr>
                <w:kern w:val="0"/>
                <w:lang w:eastAsia="ko-KR"/>
              </w:rPr>
            </w:pPr>
            <w:r>
              <w:rPr>
                <w:kern w:val="0"/>
                <w:lang w:eastAsia="ko-KR"/>
              </w:rPr>
              <w:t>Carrier Frequency</w:t>
            </w:r>
          </w:p>
        </w:tc>
        <w:tc>
          <w:tcPr>
            <w:tcW w:w="2049" w:type="dxa"/>
          </w:tcPr>
          <w:p w14:paraId="4673CEC7" w14:textId="77777777" w:rsidR="0037058C" w:rsidRDefault="00D71C53">
            <w:pPr>
              <w:rPr>
                <w:kern w:val="0"/>
                <w:lang w:eastAsia="ko-KR"/>
              </w:rPr>
            </w:pPr>
            <w:r>
              <w:rPr>
                <w:kern w:val="0"/>
                <w:lang w:eastAsia="ko-KR"/>
              </w:rPr>
              <w:t>30 GHz</w:t>
            </w:r>
          </w:p>
        </w:tc>
        <w:tc>
          <w:tcPr>
            <w:tcW w:w="5490" w:type="dxa"/>
          </w:tcPr>
          <w:p w14:paraId="63D089B3" w14:textId="77777777" w:rsidR="0037058C" w:rsidRDefault="0037058C">
            <w:pPr>
              <w:rPr>
                <w:kern w:val="0"/>
                <w:lang w:eastAsia="ko-KR"/>
              </w:rPr>
            </w:pPr>
          </w:p>
        </w:tc>
      </w:tr>
      <w:tr w:rsidR="0037058C" w14:paraId="20DFBB4C" w14:textId="77777777">
        <w:trPr>
          <w:trHeight w:val="54"/>
        </w:trPr>
        <w:tc>
          <w:tcPr>
            <w:tcW w:w="0" w:type="auto"/>
          </w:tcPr>
          <w:p w14:paraId="67C39A86" w14:textId="77777777" w:rsidR="0037058C" w:rsidRDefault="00D71C53">
            <w:pPr>
              <w:rPr>
                <w:kern w:val="0"/>
                <w:lang w:eastAsia="ko-KR"/>
              </w:rPr>
            </w:pPr>
            <w:r>
              <w:rPr>
                <w:kern w:val="0"/>
                <w:lang w:eastAsia="ko-KR"/>
              </w:rPr>
              <w:t>Scenario</w:t>
            </w:r>
          </w:p>
        </w:tc>
        <w:tc>
          <w:tcPr>
            <w:tcW w:w="2049" w:type="dxa"/>
          </w:tcPr>
          <w:p w14:paraId="560BFABE" w14:textId="77777777" w:rsidR="0037058C" w:rsidRDefault="00D71C53">
            <w:pPr>
              <w:rPr>
                <w:kern w:val="0"/>
                <w:lang w:eastAsia="ko-KR"/>
              </w:rPr>
            </w:pPr>
            <w:r>
              <w:rPr>
                <w:kern w:val="0"/>
                <w:lang w:eastAsia="ko-KR"/>
              </w:rPr>
              <w:t>UMa LOS</w:t>
            </w:r>
          </w:p>
        </w:tc>
        <w:tc>
          <w:tcPr>
            <w:tcW w:w="5490" w:type="dxa"/>
          </w:tcPr>
          <w:p w14:paraId="249F32BA" w14:textId="77777777" w:rsidR="0037058C" w:rsidRDefault="00D71C53">
            <w:pPr>
              <w:rPr>
                <w:kern w:val="0"/>
                <w:lang w:eastAsia="ko-KR"/>
              </w:rPr>
            </w:pPr>
            <w:r>
              <w:rPr>
                <w:lang w:eastAsia="ko-KR"/>
              </w:rPr>
              <w:t>Mixed LOS/NLOS</w:t>
            </w:r>
            <w:r>
              <w:rPr>
                <w:kern w:val="0"/>
                <w:lang w:eastAsia="ko-KR"/>
              </w:rPr>
              <w:t xml:space="preserve"> </w:t>
            </w:r>
          </w:p>
          <w:p w14:paraId="0A69CC09" w14:textId="77777777" w:rsidR="0037058C" w:rsidRDefault="00D71C53">
            <w:pPr>
              <w:pStyle w:val="ae"/>
              <w:numPr>
                <w:ilvl w:val="0"/>
                <w:numId w:val="26"/>
              </w:numPr>
              <w:rPr>
                <w:kern w:val="0"/>
                <w:lang w:eastAsia="ko-KR"/>
              </w:rPr>
            </w:pPr>
            <w:r>
              <w:rPr>
                <w:kern w:val="0"/>
                <w:lang w:eastAsia="ko-KR"/>
              </w:rPr>
              <w:t>Nokia, Qualcomm</w:t>
            </w:r>
          </w:p>
          <w:p w14:paraId="17C52D2B" w14:textId="77777777" w:rsidR="0037058C" w:rsidRDefault="00D71C53">
            <w:pPr>
              <w:pStyle w:val="ae"/>
              <w:numPr>
                <w:ilvl w:val="0"/>
                <w:numId w:val="26"/>
              </w:numPr>
              <w:rPr>
                <w:kern w:val="0"/>
                <w:lang w:eastAsia="ko-KR"/>
              </w:rPr>
            </w:pPr>
            <w:r>
              <w:rPr>
                <w:kern w:val="0"/>
                <w:lang w:eastAsia="ko-KR"/>
              </w:rPr>
              <w:t>considering a distance-dependent LoS probability function as currently done in 38.901.</w:t>
            </w:r>
          </w:p>
          <w:p w14:paraId="0262916F" w14:textId="77777777" w:rsidR="0037058C" w:rsidRDefault="00D71C53">
            <w:pPr>
              <w:rPr>
                <w:kern w:val="0"/>
                <w:lang w:eastAsia="ko-KR"/>
              </w:rPr>
            </w:pPr>
            <w:r>
              <w:rPr>
                <w:kern w:val="0"/>
                <w:lang w:eastAsia="ko-KR"/>
              </w:rPr>
              <w:t>NLoS:</w:t>
            </w:r>
          </w:p>
          <w:p w14:paraId="1A71F564" w14:textId="77777777" w:rsidR="0037058C" w:rsidRDefault="00D71C53">
            <w:pPr>
              <w:pStyle w:val="ae"/>
              <w:numPr>
                <w:ilvl w:val="0"/>
                <w:numId w:val="26"/>
              </w:numPr>
              <w:rPr>
                <w:kern w:val="0"/>
                <w:lang w:eastAsia="ko-KR"/>
              </w:rPr>
            </w:pPr>
            <w:r>
              <w:rPr>
                <w:kern w:val="0"/>
                <w:lang w:eastAsia="ko-KR"/>
              </w:rPr>
              <w:t>HW/HiSi</w:t>
            </w:r>
          </w:p>
        </w:tc>
      </w:tr>
      <w:tr w:rsidR="0037058C" w14:paraId="171CC8E7" w14:textId="77777777">
        <w:trPr>
          <w:trHeight w:val="54"/>
        </w:trPr>
        <w:tc>
          <w:tcPr>
            <w:tcW w:w="0" w:type="auto"/>
          </w:tcPr>
          <w:p w14:paraId="42212568" w14:textId="77777777" w:rsidR="0037058C" w:rsidRDefault="00D71C53">
            <w:pPr>
              <w:rPr>
                <w:kern w:val="0"/>
                <w:lang w:eastAsia="ko-KR"/>
              </w:rPr>
            </w:pPr>
            <w:r>
              <w:rPr>
                <w:kern w:val="0"/>
                <w:lang w:eastAsia="ko-KR"/>
              </w:rPr>
              <w:t>System BW</w:t>
            </w:r>
          </w:p>
        </w:tc>
        <w:tc>
          <w:tcPr>
            <w:tcW w:w="2049" w:type="dxa"/>
          </w:tcPr>
          <w:p w14:paraId="0CA4D59C" w14:textId="77777777" w:rsidR="0037058C" w:rsidRDefault="00D71C53">
            <w:pPr>
              <w:rPr>
                <w:kern w:val="0"/>
                <w:lang w:eastAsia="ko-KR"/>
              </w:rPr>
            </w:pPr>
            <w:r>
              <w:rPr>
                <w:kern w:val="0"/>
                <w:lang w:eastAsia="ko-KR"/>
              </w:rPr>
              <w:t>80 MHz</w:t>
            </w:r>
          </w:p>
        </w:tc>
        <w:tc>
          <w:tcPr>
            <w:tcW w:w="5490" w:type="dxa"/>
          </w:tcPr>
          <w:p w14:paraId="2AA37872" w14:textId="77777777" w:rsidR="0037058C" w:rsidRDefault="00D71C53">
            <w:pPr>
              <w:rPr>
                <w:kern w:val="0"/>
                <w:lang w:eastAsia="ko-KR"/>
              </w:rPr>
            </w:pPr>
            <w:r>
              <w:rPr>
                <w:kern w:val="0"/>
                <w:lang w:eastAsia="ko-KR"/>
              </w:rPr>
              <w:t>20MHz</w:t>
            </w:r>
          </w:p>
          <w:p w14:paraId="5C507EC9" w14:textId="77777777" w:rsidR="0037058C" w:rsidRDefault="00D71C53">
            <w:pPr>
              <w:pStyle w:val="ae"/>
              <w:numPr>
                <w:ilvl w:val="0"/>
                <w:numId w:val="26"/>
              </w:numPr>
              <w:rPr>
                <w:kern w:val="0"/>
                <w:lang w:eastAsia="ko-KR"/>
              </w:rPr>
            </w:pPr>
            <w:r>
              <w:rPr>
                <w:kern w:val="0"/>
                <w:lang w:eastAsia="ko-KR"/>
              </w:rPr>
              <w:t>HW/HiSi</w:t>
            </w:r>
          </w:p>
        </w:tc>
      </w:tr>
      <w:tr w:rsidR="0037058C" w14:paraId="71475FC0" w14:textId="77777777">
        <w:trPr>
          <w:trHeight w:val="54"/>
        </w:trPr>
        <w:tc>
          <w:tcPr>
            <w:tcW w:w="0" w:type="auto"/>
          </w:tcPr>
          <w:p w14:paraId="4653FE44" w14:textId="77777777" w:rsidR="0037058C" w:rsidRDefault="00D71C53">
            <w:pPr>
              <w:rPr>
                <w:kern w:val="0"/>
                <w:lang w:eastAsia="ko-KR"/>
              </w:rPr>
            </w:pPr>
            <w:r>
              <w:rPr>
                <w:kern w:val="0"/>
                <w:lang w:eastAsia="ko-KR"/>
              </w:rPr>
              <w:t>BS Tx Power</w:t>
            </w:r>
          </w:p>
        </w:tc>
        <w:tc>
          <w:tcPr>
            <w:tcW w:w="2049" w:type="dxa"/>
          </w:tcPr>
          <w:p w14:paraId="1F4E40F6" w14:textId="77777777" w:rsidR="0037058C" w:rsidRDefault="00D71C53">
            <w:pPr>
              <w:rPr>
                <w:kern w:val="0"/>
                <w:lang w:eastAsia="ko-KR"/>
              </w:rPr>
            </w:pPr>
            <w:r>
              <w:rPr>
                <w:kern w:val="0"/>
                <w:lang w:eastAsia="ko-KR"/>
              </w:rPr>
              <w:t>40 dBm</w:t>
            </w:r>
          </w:p>
        </w:tc>
        <w:tc>
          <w:tcPr>
            <w:tcW w:w="5490" w:type="dxa"/>
          </w:tcPr>
          <w:p w14:paraId="181ED112" w14:textId="77777777" w:rsidR="0037058C" w:rsidRDefault="0037058C">
            <w:pPr>
              <w:rPr>
                <w:kern w:val="0"/>
                <w:lang w:eastAsia="ko-KR"/>
              </w:rPr>
            </w:pPr>
          </w:p>
        </w:tc>
      </w:tr>
      <w:tr w:rsidR="0037058C" w14:paraId="7744B5B1" w14:textId="77777777">
        <w:trPr>
          <w:trHeight w:val="54"/>
        </w:trPr>
        <w:tc>
          <w:tcPr>
            <w:tcW w:w="0" w:type="auto"/>
          </w:tcPr>
          <w:p w14:paraId="5A313C23" w14:textId="77777777" w:rsidR="0037058C" w:rsidRDefault="00D71C53">
            <w:pPr>
              <w:rPr>
                <w:kern w:val="0"/>
                <w:lang w:eastAsia="ko-KR"/>
              </w:rPr>
            </w:pPr>
            <w:r>
              <w:rPr>
                <w:kern w:val="0"/>
                <w:lang w:eastAsia="ko-KR"/>
              </w:rPr>
              <w:t>Maximum UE Tx Power</w:t>
            </w:r>
          </w:p>
        </w:tc>
        <w:tc>
          <w:tcPr>
            <w:tcW w:w="2049" w:type="dxa"/>
          </w:tcPr>
          <w:p w14:paraId="2DDD006E" w14:textId="77777777" w:rsidR="0037058C" w:rsidRDefault="00D71C53">
            <w:pPr>
              <w:rPr>
                <w:kern w:val="0"/>
                <w:lang w:eastAsia="ko-KR"/>
              </w:rPr>
            </w:pPr>
            <w:r>
              <w:rPr>
                <w:kern w:val="0"/>
                <w:lang w:eastAsia="ko-KR"/>
              </w:rPr>
              <w:t>23 dBm</w:t>
            </w:r>
          </w:p>
        </w:tc>
        <w:tc>
          <w:tcPr>
            <w:tcW w:w="5490" w:type="dxa"/>
          </w:tcPr>
          <w:p w14:paraId="12663D27" w14:textId="77777777" w:rsidR="0037058C" w:rsidRDefault="0037058C">
            <w:pPr>
              <w:rPr>
                <w:kern w:val="0"/>
                <w:lang w:eastAsia="ko-KR"/>
              </w:rPr>
            </w:pPr>
          </w:p>
        </w:tc>
      </w:tr>
      <w:tr w:rsidR="0037058C" w14:paraId="6005F392" w14:textId="77777777">
        <w:trPr>
          <w:trHeight w:val="54"/>
        </w:trPr>
        <w:tc>
          <w:tcPr>
            <w:tcW w:w="0" w:type="auto"/>
          </w:tcPr>
          <w:p w14:paraId="21FB2DCE" w14:textId="77777777" w:rsidR="0037058C" w:rsidRDefault="00D71C53">
            <w:pPr>
              <w:rPr>
                <w:kern w:val="0"/>
                <w:lang w:eastAsia="ko-KR"/>
              </w:rPr>
            </w:pPr>
            <w:r>
              <w:rPr>
                <w:kern w:val="0"/>
                <w:lang w:eastAsia="ko-KR"/>
              </w:rPr>
              <w:t>BS receiver Noise Figure</w:t>
            </w:r>
          </w:p>
        </w:tc>
        <w:tc>
          <w:tcPr>
            <w:tcW w:w="2049" w:type="dxa"/>
          </w:tcPr>
          <w:p w14:paraId="3C18FDE5" w14:textId="77777777" w:rsidR="0037058C" w:rsidRDefault="00D71C53">
            <w:pPr>
              <w:rPr>
                <w:kern w:val="0"/>
                <w:lang w:eastAsia="ko-KR"/>
              </w:rPr>
            </w:pPr>
            <w:r>
              <w:rPr>
                <w:kern w:val="0"/>
                <w:lang w:eastAsia="ko-KR"/>
              </w:rPr>
              <w:t>7 dB</w:t>
            </w:r>
          </w:p>
        </w:tc>
        <w:tc>
          <w:tcPr>
            <w:tcW w:w="5490" w:type="dxa"/>
          </w:tcPr>
          <w:p w14:paraId="25D10DAA" w14:textId="77777777" w:rsidR="0037058C" w:rsidRDefault="0037058C">
            <w:pPr>
              <w:rPr>
                <w:kern w:val="0"/>
                <w:lang w:eastAsia="ko-KR"/>
              </w:rPr>
            </w:pPr>
          </w:p>
        </w:tc>
      </w:tr>
      <w:tr w:rsidR="0037058C" w14:paraId="061D295E" w14:textId="77777777">
        <w:trPr>
          <w:trHeight w:val="54"/>
        </w:trPr>
        <w:tc>
          <w:tcPr>
            <w:tcW w:w="0" w:type="auto"/>
          </w:tcPr>
          <w:p w14:paraId="5F5E0672" w14:textId="77777777" w:rsidR="0037058C" w:rsidRDefault="00D71C53">
            <w:pPr>
              <w:rPr>
                <w:kern w:val="0"/>
                <w:lang w:eastAsia="ko-KR"/>
              </w:rPr>
            </w:pPr>
            <w:r>
              <w:rPr>
                <w:kern w:val="0"/>
                <w:lang w:eastAsia="ko-KR"/>
              </w:rPr>
              <w:t>UE receiver Noise Figure</w:t>
            </w:r>
          </w:p>
        </w:tc>
        <w:tc>
          <w:tcPr>
            <w:tcW w:w="2049" w:type="dxa"/>
          </w:tcPr>
          <w:p w14:paraId="352A3E86" w14:textId="77777777" w:rsidR="0037058C" w:rsidRDefault="00D71C53">
            <w:pPr>
              <w:rPr>
                <w:kern w:val="0"/>
                <w:lang w:eastAsia="ko-KR"/>
              </w:rPr>
            </w:pPr>
            <w:r>
              <w:rPr>
                <w:kern w:val="0"/>
                <w:lang w:eastAsia="ko-KR"/>
              </w:rPr>
              <w:t>10 dB</w:t>
            </w:r>
          </w:p>
        </w:tc>
        <w:tc>
          <w:tcPr>
            <w:tcW w:w="5490" w:type="dxa"/>
          </w:tcPr>
          <w:p w14:paraId="30AD5EDE" w14:textId="77777777" w:rsidR="0037058C" w:rsidRDefault="0037058C">
            <w:pPr>
              <w:rPr>
                <w:kern w:val="0"/>
                <w:lang w:eastAsia="ko-KR"/>
              </w:rPr>
            </w:pPr>
          </w:p>
        </w:tc>
      </w:tr>
      <w:tr w:rsidR="0037058C" w14:paraId="0B76F82D" w14:textId="77777777">
        <w:trPr>
          <w:trHeight w:val="54"/>
        </w:trPr>
        <w:tc>
          <w:tcPr>
            <w:tcW w:w="0" w:type="auto"/>
          </w:tcPr>
          <w:p w14:paraId="27C8AFE6" w14:textId="77777777" w:rsidR="0037058C" w:rsidRDefault="00D71C53">
            <w:pPr>
              <w:rPr>
                <w:kern w:val="0"/>
                <w:lang w:eastAsia="ko-KR"/>
              </w:rPr>
            </w:pPr>
            <w:r>
              <w:rPr>
                <w:kern w:val="0"/>
                <w:lang w:eastAsia="ko-KR"/>
              </w:rPr>
              <w:t>Inter site distance</w:t>
            </w:r>
          </w:p>
        </w:tc>
        <w:tc>
          <w:tcPr>
            <w:tcW w:w="2049" w:type="dxa"/>
          </w:tcPr>
          <w:p w14:paraId="5910DF99" w14:textId="77777777" w:rsidR="0037058C" w:rsidRDefault="00D71C53">
            <w:pPr>
              <w:rPr>
                <w:kern w:val="0"/>
                <w:lang w:eastAsia="ko-KR"/>
              </w:rPr>
            </w:pPr>
            <w:r>
              <w:rPr>
                <w:kern w:val="0"/>
                <w:lang w:eastAsia="ko-KR"/>
              </w:rPr>
              <w:t>200m</w:t>
            </w:r>
          </w:p>
        </w:tc>
        <w:tc>
          <w:tcPr>
            <w:tcW w:w="5490" w:type="dxa"/>
          </w:tcPr>
          <w:p w14:paraId="775ED0A3" w14:textId="77777777" w:rsidR="0037058C" w:rsidRDefault="0037058C">
            <w:pPr>
              <w:rPr>
                <w:kern w:val="0"/>
                <w:lang w:eastAsia="ko-KR"/>
              </w:rPr>
            </w:pPr>
          </w:p>
        </w:tc>
      </w:tr>
      <w:tr w:rsidR="0037058C" w14:paraId="7AA0AC6C" w14:textId="77777777">
        <w:trPr>
          <w:trHeight w:val="54"/>
        </w:trPr>
        <w:tc>
          <w:tcPr>
            <w:tcW w:w="0" w:type="auto"/>
          </w:tcPr>
          <w:p w14:paraId="6E1B8CAB" w14:textId="77777777" w:rsidR="0037058C" w:rsidRDefault="00D71C53">
            <w:pPr>
              <w:rPr>
                <w:kern w:val="0"/>
                <w:lang w:eastAsia="ko-KR"/>
              </w:rPr>
            </w:pPr>
            <w:r>
              <w:rPr>
                <w:kern w:val="0"/>
                <w:lang w:eastAsia="ko-KR"/>
              </w:rPr>
              <w:lastRenderedPageBreak/>
              <w:t>BS Antenna height</w:t>
            </w:r>
          </w:p>
        </w:tc>
        <w:tc>
          <w:tcPr>
            <w:tcW w:w="2049" w:type="dxa"/>
          </w:tcPr>
          <w:p w14:paraId="31F07069" w14:textId="77777777" w:rsidR="0037058C" w:rsidRDefault="00D71C53">
            <w:pPr>
              <w:rPr>
                <w:kern w:val="0"/>
                <w:lang w:eastAsia="ko-KR"/>
              </w:rPr>
            </w:pPr>
            <w:r>
              <w:rPr>
                <w:kern w:val="0"/>
                <w:lang w:eastAsia="ko-KR"/>
              </w:rPr>
              <w:t>25m</w:t>
            </w:r>
          </w:p>
        </w:tc>
        <w:tc>
          <w:tcPr>
            <w:tcW w:w="5490" w:type="dxa"/>
          </w:tcPr>
          <w:p w14:paraId="70154262" w14:textId="77777777" w:rsidR="0037058C" w:rsidRDefault="0037058C">
            <w:pPr>
              <w:rPr>
                <w:kern w:val="0"/>
                <w:lang w:eastAsia="ko-KR"/>
              </w:rPr>
            </w:pPr>
          </w:p>
        </w:tc>
      </w:tr>
      <w:tr w:rsidR="0037058C" w14:paraId="2F6D5996" w14:textId="77777777">
        <w:trPr>
          <w:trHeight w:val="54"/>
        </w:trPr>
        <w:tc>
          <w:tcPr>
            <w:tcW w:w="0" w:type="auto"/>
          </w:tcPr>
          <w:p w14:paraId="0103B123" w14:textId="77777777" w:rsidR="0037058C" w:rsidRDefault="00D71C53">
            <w:pPr>
              <w:rPr>
                <w:kern w:val="0"/>
                <w:lang w:eastAsia="ko-KR"/>
              </w:rPr>
            </w:pPr>
            <w:r>
              <w:rPr>
                <w:kern w:val="0"/>
                <w:lang w:eastAsia="ko-KR"/>
              </w:rPr>
              <w:t>UE Antenna height</w:t>
            </w:r>
          </w:p>
        </w:tc>
        <w:tc>
          <w:tcPr>
            <w:tcW w:w="2049" w:type="dxa"/>
          </w:tcPr>
          <w:p w14:paraId="05AF2F9C" w14:textId="77777777" w:rsidR="0037058C" w:rsidRDefault="00D71C53">
            <w:pPr>
              <w:rPr>
                <w:kern w:val="0"/>
                <w:lang w:eastAsia="ko-KR"/>
              </w:rPr>
            </w:pPr>
            <w:r>
              <w:rPr>
                <w:kern w:val="0"/>
                <w:lang w:eastAsia="ko-KR"/>
              </w:rPr>
              <w:t>1.5 m</w:t>
            </w:r>
          </w:p>
        </w:tc>
        <w:tc>
          <w:tcPr>
            <w:tcW w:w="5490" w:type="dxa"/>
          </w:tcPr>
          <w:p w14:paraId="2CC22760" w14:textId="77777777" w:rsidR="0037058C" w:rsidRDefault="0037058C">
            <w:pPr>
              <w:rPr>
                <w:kern w:val="0"/>
                <w:lang w:eastAsia="ko-KR"/>
              </w:rPr>
            </w:pPr>
          </w:p>
        </w:tc>
      </w:tr>
      <w:tr w:rsidR="0037058C" w14:paraId="0D49AA8D" w14:textId="77777777">
        <w:trPr>
          <w:trHeight w:val="54"/>
        </w:trPr>
        <w:tc>
          <w:tcPr>
            <w:tcW w:w="0" w:type="auto"/>
          </w:tcPr>
          <w:p w14:paraId="1112A387" w14:textId="77777777" w:rsidR="0037058C" w:rsidRDefault="00D71C53">
            <w:pPr>
              <w:rPr>
                <w:kern w:val="0"/>
                <w:lang w:eastAsia="ko-KR"/>
              </w:rPr>
            </w:pPr>
            <w:r>
              <w:rPr>
                <w:kern w:val="0"/>
                <w:lang w:eastAsia="ko-KR"/>
              </w:rPr>
              <w:t>Car penetration Loss</w:t>
            </w:r>
          </w:p>
        </w:tc>
        <w:tc>
          <w:tcPr>
            <w:tcW w:w="2049" w:type="dxa"/>
          </w:tcPr>
          <w:p w14:paraId="13182D94"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c>
          <w:tcPr>
            <w:tcW w:w="5490" w:type="dxa"/>
          </w:tcPr>
          <w:p w14:paraId="21993317" w14:textId="77777777" w:rsidR="0037058C" w:rsidRDefault="0037058C">
            <w:pPr>
              <w:rPr>
                <w:kern w:val="0"/>
                <w:lang w:eastAsia="ko-KR"/>
              </w:rPr>
            </w:pPr>
          </w:p>
        </w:tc>
      </w:tr>
    </w:tbl>
    <w:p w14:paraId="5E208CFE" w14:textId="77777777" w:rsidR="0037058C" w:rsidRDefault="0037058C"/>
    <w:p w14:paraId="21CDE373"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1-2a</w:t>
      </w:r>
    </w:p>
    <w:p w14:paraId="729B759C" w14:textId="77777777" w:rsidR="0037058C" w:rsidRDefault="0037058C">
      <w:pPr>
        <w:rPr>
          <w:rStyle w:val="normaltextrun"/>
        </w:rPr>
      </w:pPr>
    </w:p>
    <w:p w14:paraId="50FBE2C6" w14:textId="77777777" w:rsidR="0037058C" w:rsidRDefault="00D71C53">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6A379E91" w14:textId="77777777" w:rsidR="0037058C" w:rsidRDefault="0037058C">
      <w:pPr>
        <w:rPr>
          <w:rStyle w:val="normaltextrun"/>
        </w:rPr>
      </w:pPr>
    </w:p>
    <w:p w14:paraId="72CB1C4E" w14:textId="77777777" w:rsidR="0037058C" w:rsidRDefault="00D71C53">
      <w:pPr>
        <w:rPr>
          <w:rStyle w:val="normaltextrun"/>
        </w:rPr>
      </w:pPr>
      <w:r>
        <w:rPr>
          <w:rStyle w:val="normaltextrun"/>
        </w:rPr>
        <w:t>Based on the above summary, the following proposal can be considered:</w:t>
      </w:r>
    </w:p>
    <w:p w14:paraId="7509D14C" w14:textId="77777777" w:rsidR="0037058C" w:rsidRDefault="0037058C">
      <w:pPr>
        <w:rPr>
          <w:rStyle w:val="normaltextrun"/>
        </w:rPr>
      </w:pPr>
    </w:p>
    <w:p w14:paraId="14AF3F48" w14:textId="77777777" w:rsidR="0037058C" w:rsidRDefault="0037058C">
      <w:pPr>
        <w:rPr>
          <w:rStyle w:val="normaltextrun"/>
        </w:rPr>
      </w:pPr>
    </w:p>
    <w:p w14:paraId="221B6B93" w14:textId="77777777" w:rsidR="0037058C" w:rsidRDefault="00D71C53">
      <w:pPr>
        <w:rPr>
          <w:b/>
          <w:bCs/>
        </w:rPr>
      </w:pPr>
      <w:r>
        <w:rPr>
          <w:b/>
          <w:bCs/>
        </w:rPr>
        <w:t xml:space="preserve">Proposal 1-2: </w:t>
      </w:r>
    </w:p>
    <w:p w14:paraId="10FAA5A5" w14:textId="77777777" w:rsidR="0037058C" w:rsidRDefault="00D71C53">
      <w:pPr>
        <w:pStyle w:val="ae"/>
        <w:numPr>
          <w:ilvl w:val="0"/>
          <w:numId w:val="10"/>
        </w:numPr>
        <w:rPr>
          <w:b/>
          <w:bCs/>
        </w:rPr>
      </w:pPr>
      <w:r>
        <w:rPr>
          <w:b/>
          <w:bCs/>
        </w:rPr>
        <w:t>For dataset construction and performance evaluation for AI/ML based BM, SLS is the baseline tool.</w:t>
      </w:r>
    </w:p>
    <w:p w14:paraId="7AB16A1A" w14:textId="77777777" w:rsidR="0037058C" w:rsidRDefault="0037058C">
      <w:pPr>
        <w:rPr>
          <w:b/>
          <w:bCs/>
        </w:rPr>
      </w:pPr>
    </w:p>
    <w:tbl>
      <w:tblPr>
        <w:tblStyle w:val="ab"/>
        <w:tblW w:w="0" w:type="auto"/>
        <w:tblLook w:val="04A0" w:firstRow="1" w:lastRow="0" w:firstColumn="1" w:lastColumn="0" w:noHBand="0" w:noVBand="1"/>
      </w:tblPr>
      <w:tblGrid>
        <w:gridCol w:w="1615"/>
        <w:gridCol w:w="8121"/>
      </w:tblGrid>
      <w:tr w:rsidR="0037058C" w14:paraId="261F4B11" w14:textId="77777777">
        <w:tc>
          <w:tcPr>
            <w:tcW w:w="1615" w:type="dxa"/>
          </w:tcPr>
          <w:p w14:paraId="03406C5F" w14:textId="77777777" w:rsidR="0037058C" w:rsidRDefault="00D71C53">
            <w:pPr>
              <w:rPr>
                <w:lang w:eastAsia="ko-KR"/>
              </w:rPr>
            </w:pPr>
            <w:r>
              <w:rPr>
                <w:color w:val="70AD47" w:themeColor="accent6"/>
                <w:lang w:eastAsia="ko-KR"/>
              </w:rPr>
              <w:t>Supporting companies</w:t>
            </w:r>
          </w:p>
        </w:tc>
        <w:tc>
          <w:tcPr>
            <w:tcW w:w="8121" w:type="dxa"/>
          </w:tcPr>
          <w:p w14:paraId="598A34FA" w14:textId="77777777" w:rsidR="0037058C" w:rsidRDefault="00D71C53">
            <w:pPr>
              <w:rPr>
                <w:b/>
                <w:bCs/>
                <w:lang w:eastAsia="ko-KR"/>
              </w:rPr>
            </w:pPr>
            <w:r>
              <w:rPr>
                <w:b/>
                <w:bCs/>
                <w:lang w:eastAsia="ko-KR"/>
              </w:rPr>
              <w:t>Nokia, DCM</w:t>
            </w:r>
            <w:ins w:id="2" w:author="Shan, Yujia/单 宇佳" w:date="2022-05-13T17:34:00Z">
              <w:r>
                <w:rPr>
                  <w:b/>
                  <w:bCs/>
                  <w:lang w:eastAsia="ko-KR"/>
                </w:rPr>
                <w:t xml:space="preserve">, </w:t>
              </w:r>
              <w:r>
                <w:rPr>
                  <w:rFonts w:eastAsia="MS Mincho"/>
                  <w:b/>
                  <w:bCs/>
                  <w:lang w:eastAsia="ja-JP"/>
                </w:rPr>
                <w:t>Fujitsu</w:t>
              </w:r>
            </w:ins>
            <w:r>
              <w:rPr>
                <w:rFonts w:eastAsia="MS Mincho"/>
                <w:b/>
                <w:bCs/>
                <w:lang w:eastAsia="ja-JP"/>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xml:space="preserve">, vivo, Ericsson, </w:t>
            </w:r>
            <w:r>
              <w:rPr>
                <w:rFonts w:hint="eastAsia"/>
                <w:b/>
                <w:bCs/>
                <w:lang w:eastAsia="ko-KR"/>
              </w:rPr>
              <w:t>Samsung</w:t>
            </w:r>
            <w:r>
              <w:rPr>
                <w:b/>
                <w:bCs/>
                <w:lang w:eastAsia="ko-KR"/>
              </w:rPr>
              <w:t>, BJTU (Beijing Jiao Tong University) , Spreadtrum, CMCC, MediaTek, NVIDIA,  Qualcomm, InterDigital</w:t>
            </w:r>
          </w:p>
        </w:tc>
      </w:tr>
      <w:tr w:rsidR="0037058C" w14:paraId="61CAF3F6" w14:textId="77777777">
        <w:tc>
          <w:tcPr>
            <w:tcW w:w="1615" w:type="dxa"/>
          </w:tcPr>
          <w:p w14:paraId="198F9967" w14:textId="77777777" w:rsidR="0037058C" w:rsidRDefault="00D71C53">
            <w:pPr>
              <w:rPr>
                <w:lang w:eastAsia="ko-KR"/>
              </w:rPr>
            </w:pPr>
            <w:r>
              <w:rPr>
                <w:color w:val="FF0000"/>
                <w:lang w:eastAsia="ko-KR"/>
              </w:rPr>
              <w:t>Objecting companies</w:t>
            </w:r>
          </w:p>
        </w:tc>
        <w:tc>
          <w:tcPr>
            <w:tcW w:w="8121" w:type="dxa"/>
          </w:tcPr>
          <w:p w14:paraId="34FCD02C" w14:textId="77777777" w:rsidR="0037058C" w:rsidRDefault="00D71C53">
            <w:pPr>
              <w:rPr>
                <w:b/>
                <w:bCs/>
                <w:lang w:eastAsia="ko-KR"/>
              </w:rPr>
            </w:pPr>
            <w:r>
              <w:rPr>
                <w:b/>
                <w:bCs/>
                <w:lang w:eastAsia="ko-KR"/>
              </w:rPr>
              <w:t>[HW/HiSi] (</w:t>
            </w:r>
            <w:r>
              <w:rPr>
                <w:bCs/>
                <w:lang w:eastAsia="ko-KR"/>
              </w:rPr>
              <w:t xml:space="preserve">we are not objecting to SLS, but see a clear benefit with using LLS additionally to easily obtain the RSRP for spatial domain BM and would to discuss why some proponents would object to LLS at this stage). </w:t>
            </w:r>
            <w:r>
              <w:rPr>
                <w:b/>
                <w:bCs/>
                <w:smallCaps/>
                <w:lang w:eastAsia="ko-KR"/>
              </w:rPr>
              <w:t xml:space="preserve">Futurewei, Lenovo </w:t>
            </w:r>
            <w:r>
              <w:rPr>
                <w:smallCaps/>
                <w:lang w:eastAsia="ko-KR"/>
              </w:rPr>
              <w:t>(not objecting SLS, accepting 1-2a), Intel (Not OBJECTING but think 1.2A should be adopted)</w:t>
            </w:r>
          </w:p>
        </w:tc>
      </w:tr>
    </w:tbl>
    <w:p w14:paraId="41FE0540" w14:textId="77777777" w:rsidR="0037058C" w:rsidRDefault="0037058C">
      <w:pPr>
        <w:rPr>
          <w:b/>
          <w:bCs/>
        </w:rPr>
      </w:pPr>
    </w:p>
    <w:p w14:paraId="491C3CC5" w14:textId="77777777" w:rsidR="0037058C" w:rsidRDefault="00D71C53">
      <w:pPr>
        <w:rPr>
          <w:b/>
          <w:bCs/>
        </w:rPr>
      </w:pPr>
      <w:r>
        <w:rPr>
          <w:b/>
          <w:bCs/>
        </w:rPr>
        <w:t>Proposal 1-2</w:t>
      </w:r>
      <w:r>
        <w:rPr>
          <w:rFonts w:hint="eastAsia"/>
          <w:b/>
          <w:bCs/>
        </w:rPr>
        <w:t>a</w:t>
      </w:r>
      <w:r>
        <w:rPr>
          <w:b/>
          <w:bCs/>
        </w:rPr>
        <w:t xml:space="preserve">: </w:t>
      </w:r>
    </w:p>
    <w:p w14:paraId="5B542735" w14:textId="77777777" w:rsidR="0037058C" w:rsidRDefault="00D71C53">
      <w:pPr>
        <w:pStyle w:val="ae"/>
        <w:numPr>
          <w:ilvl w:val="0"/>
          <w:numId w:val="10"/>
        </w:numPr>
        <w:rPr>
          <w:b/>
          <w:bCs/>
        </w:rPr>
      </w:pPr>
      <w:r>
        <w:rPr>
          <w:b/>
          <w:bCs/>
        </w:rPr>
        <w:t>For dataset construction and performance evaluation for AI/ML based BM, SLS is the baseline tool.</w:t>
      </w:r>
    </w:p>
    <w:p w14:paraId="46710DB2" w14:textId="77777777" w:rsidR="0037058C" w:rsidRDefault="00D71C53">
      <w:pPr>
        <w:pStyle w:val="ae"/>
        <w:numPr>
          <w:ilvl w:val="1"/>
          <w:numId w:val="10"/>
        </w:numPr>
        <w:rPr>
          <w:rStyle w:val="normaltextrun"/>
          <w:b/>
          <w:bCs/>
        </w:rPr>
      </w:pPr>
      <w:r>
        <w:rPr>
          <w:b/>
          <w:bCs/>
        </w:rPr>
        <w:t xml:space="preserve">LLS can be used as a complementary evaluation methodology for AI/ML in beam management </w:t>
      </w:r>
    </w:p>
    <w:tbl>
      <w:tblPr>
        <w:tblStyle w:val="ab"/>
        <w:tblW w:w="0" w:type="auto"/>
        <w:tblLook w:val="04A0" w:firstRow="1" w:lastRow="0" w:firstColumn="1" w:lastColumn="0" w:noHBand="0" w:noVBand="1"/>
      </w:tblPr>
      <w:tblGrid>
        <w:gridCol w:w="1615"/>
        <w:gridCol w:w="8121"/>
      </w:tblGrid>
      <w:tr w:rsidR="0037058C" w14:paraId="7B5379F0" w14:textId="77777777">
        <w:tc>
          <w:tcPr>
            <w:tcW w:w="1615" w:type="dxa"/>
          </w:tcPr>
          <w:p w14:paraId="7A273FA6" w14:textId="77777777" w:rsidR="0037058C" w:rsidRDefault="00D71C53">
            <w:pPr>
              <w:rPr>
                <w:lang w:eastAsia="ko-KR"/>
              </w:rPr>
            </w:pPr>
            <w:r>
              <w:rPr>
                <w:color w:val="70AD47" w:themeColor="accent6"/>
                <w:lang w:eastAsia="ko-KR"/>
              </w:rPr>
              <w:t>Supporting companies</w:t>
            </w:r>
          </w:p>
        </w:tc>
        <w:tc>
          <w:tcPr>
            <w:tcW w:w="8121" w:type="dxa"/>
          </w:tcPr>
          <w:p w14:paraId="4EC1C947"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Pr>
                <w:rFonts w:eastAsia="MS Mincho"/>
                <w:b/>
                <w:bCs/>
                <w:lang w:eastAsia="ja-JP"/>
              </w:rPr>
              <w:t xml:space="preserve">, </w:t>
            </w:r>
            <w:r>
              <w:rPr>
                <w:rFonts w:hint="eastAsia"/>
                <w:b/>
                <w:bCs/>
                <w:lang w:eastAsia="ko-KR"/>
              </w:rPr>
              <w:t>Samsung</w:t>
            </w:r>
            <w:r>
              <w:rPr>
                <w:b/>
                <w:bCs/>
                <w:lang w:eastAsia="ko-KR"/>
              </w:rPr>
              <w:t>, HW/HiSi, CMCC, Lenovo, Intel</w:t>
            </w:r>
          </w:p>
        </w:tc>
      </w:tr>
      <w:tr w:rsidR="0037058C" w14:paraId="41D4C0FC" w14:textId="77777777">
        <w:tc>
          <w:tcPr>
            <w:tcW w:w="1615" w:type="dxa"/>
          </w:tcPr>
          <w:p w14:paraId="4C79E186" w14:textId="77777777" w:rsidR="0037058C" w:rsidRDefault="00D71C53">
            <w:pPr>
              <w:rPr>
                <w:lang w:eastAsia="ko-KR"/>
              </w:rPr>
            </w:pPr>
            <w:r>
              <w:rPr>
                <w:color w:val="FF0000"/>
                <w:lang w:eastAsia="ko-KR"/>
              </w:rPr>
              <w:t>Objecting companies</w:t>
            </w:r>
          </w:p>
        </w:tc>
        <w:tc>
          <w:tcPr>
            <w:tcW w:w="8121" w:type="dxa"/>
          </w:tcPr>
          <w:p w14:paraId="7ACDBCE6" w14:textId="77777777" w:rsidR="0037058C" w:rsidRDefault="00D71C53">
            <w:pPr>
              <w:rPr>
                <w:b/>
                <w:bCs/>
                <w:lang w:eastAsia="ko-KR"/>
              </w:rPr>
            </w:pPr>
            <w:r>
              <w:rPr>
                <w:b/>
                <w:bCs/>
                <w:lang w:eastAsia="ko-KR"/>
              </w:rPr>
              <w:t>Nokia (sub-bullet)</w:t>
            </w:r>
            <w:r>
              <w:rPr>
                <w:rFonts w:hint="eastAsia"/>
                <w:b/>
                <w:bCs/>
                <w:lang w:eastAsia="ko-KR"/>
              </w:rPr>
              <w:t>, CATT</w:t>
            </w:r>
            <w:r>
              <w:rPr>
                <w:b/>
                <w:bCs/>
                <w:lang w:eastAsia="ko-KR"/>
              </w:rPr>
              <w:t xml:space="preserve">, CAICT, Ericsson, MediaTek, </w:t>
            </w:r>
            <w:r>
              <w:rPr>
                <w:b/>
                <w:bCs/>
                <w:smallCaps/>
                <w:lang w:eastAsia="ko-KR"/>
              </w:rPr>
              <w:t xml:space="preserve">Futurewei, </w:t>
            </w:r>
            <w:r>
              <w:rPr>
                <w:b/>
                <w:bCs/>
                <w:lang w:eastAsia="ko-KR"/>
              </w:rPr>
              <w:t>Qualcomm</w:t>
            </w:r>
          </w:p>
        </w:tc>
      </w:tr>
    </w:tbl>
    <w:p w14:paraId="19FC6016" w14:textId="77777777" w:rsidR="0037058C" w:rsidRDefault="0037058C">
      <w:pPr>
        <w:rPr>
          <w:rStyle w:val="normaltextrun"/>
        </w:rPr>
      </w:pPr>
    </w:p>
    <w:p w14:paraId="01FEEBFC"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2BAFDAAB" w14:textId="77777777" w:rsidR="0037058C" w:rsidRDefault="00D71C53">
      <w:pPr>
        <w:pStyle w:val="ae"/>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b"/>
        <w:tblW w:w="9805" w:type="dxa"/>
        <w:tblLook w:val="04A0" w:firstRow="1" w:lastRow="0" w:firstColumn="1" w:lastColumn="0" w:noHBand="0" w:noVBand="1"/>
      </w:tblPr>
      <w:tblGrid>
        <w:gridCol w:w="1720"/>
        <w:gridCol w:w="8085"/>
      </w:tblGrid>
      <w:tr w:rsidR="0037058C" w14:paraId="0EB0FE97" w14:textId="77777777">
        <w:trPr>
          <w:trHeight w:val="333"/>
        </w:trPr>
        <w:tc>
          <w:tcPr>
            <w:tcW w:w="1720" w:type="dxa"/>
            <w:shd w:val="clear" w:color="auto" w:fill="BFBFBF" w:themeFill="background1" w:themeFillShade="BF"/>
          </w:tcPr>
          <w:p w14:paraId="1464ADD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756DC1CE" w14:textId="77777777" w:rsidR="0037058C" w:rsidRDefault="00D71C53">
            <w:pPr>
              <w:rPr>
                <w:kern w:val="0"/>
                <w:lang w:eastAsia="ko-KR"/>
              </w:rPr>
            </w:pPr>
            <w:r>
              <w:rPr>
                <w:kern w:val="0"/>
                <w:lang w:eastAsia="ko-KR"/>
              </w:rPr>
              <w:t>Comments</w:t>
            </w:r>
          </w:p>
        </w:tc>
      </w:tr>
      <w:tr w:rsidR="0037058C" w14:paraId="77310894" w14:textId="77777777">
        <w:trPr>
          <w:trHeight w:val="333"/>
        </w:trPr>
        <w:tc>
          <w:tcPr>
            <w:tcW w:w="1720" w:type="dxa"/>
          </w:tcPr>
          <w:p w14:paraId="372398FC" w14:textId="77777777" w:rsidR="0037058C" w:rsidRDefault="00D71C53">
            <w:pPr>
              <w:rPr>
                <w:kern w:val="0"/>
                <w:lang w:eastAsia="ko-KR"/>
              </w:rPr>
            </w:pPr>
            <w:r>
              <w:rPr>
                <w:kern w:val="0"/>
                <w:lang w:eastAsia="ko-KR"/>
              </w:rPr>
              <w:t>Nokia</w:t>
            </w:r>
          </w:p>
        </w:tc>
        <w:tc>
          <w:tcPr>
            <w:tcW w:w="8085" w:type="dxa"/>
          </w:tcPr>
          <w:p w14:paraId="6BB0C2E0" w14:textId="77777777" w:rsidR="0037058C" w:rsidRDefault="00D71C53">
            <w:pPr>
              <w:rPr>
                <w:kern w:val="0"/>
                <w:lang w:eastAsia="ko-KR"/>
              </w:rPr>
            </w:pPr>
            <w:r>
              <w:rPr>
                <w:kern w:val="0"/>
                <w:lang w:eastAsia="ko-KR"/>
              </w:rPr>
              <w:t xml:space="preserve">For BM, it is not clear to us how the proponents of LLS plans to simulate as it is not be possible to evaluate anything meaningful to our reading. </w:t>
            </w:r>
          </w:p>
        </w:tc>
      </w:tr>
      <w:tr w:rsidR="0037058C" w14:paraId="6086D724" w14:textId="77777777">
        <w:trPr>
          <w:trHeight w:val="333"/>
        </w:trPr>
        <w:tc>
          <w:tcPr>
            <w:tcW w:w="1720" w:type="dxa"/>
          </w:tcPr>
          <w:p w14:paraId="2F2303B0" w14:textId="77777777" w:rsidR="0037058C" w:rsidRDefault="00D71C53">
            <w:pPr>
              <w:rPr>
                <w:kern w:val="0"/>
                <w:lang w:eastAsia="ko-KR"/>
              </w:rPr>
            </w:pPr>
            <w:r>
              <w:rPr>
                <w:rFonts w:hint="eastAsia"/>
                <w:kern w:val="0"/>
                <w:lang w:eastAsia="ko-KR"/>
              </w:rPr>
              <w:t>LGE</w:t>
            </w:r>
          </w:p>
        </w:tc>
        <w:tc>
          <w:tcPr>
            <w:tcW w:w="8085" w:type="dxa"/>
          </w:tcPr>
          <w:p w14:paraId="6D513C65" w14:textId="77777777"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proposal 1-2.</w:t>
            </w:r>
          </w:p>
        </w:tc>
      </w:tr>
      <w:tr w:rsidR="0037058C" w14:paraId="0D3F5195" w14:textId="77777777">
        <w:trPr>
          <w:trHeight w:val="333"/>
        </w:trPr>
        <w:tc>
          <w:tcPr>
            <w:tcW w:w="1720" w:type="dxa"/>
          </w:tcPr>
          <w:p w14:paraId="2FF86203" w14:textId="77777777" w:rsidR="0037058C" w:rsidRDefault="00D71C53">
            <w:pPr>
              <w:rPr>
                <w:kern w:val="0"/>
                <w:lang w:eastAsia="ko-KR"/>
              </w:rPr>
            </w:pPr>
            <w:r>
              <w:rPr>
                <w:rFonts w:hint="eastAsia"/>
                <w:kern w:val="0"/>
                <w:lang w:eastAsia="ko-KR"/>
              </w:rPr>
              <w:t>CATT</w:t>
            </w:r>
          </w:p>
        </w:tc>
        <w:tc>
          <w:tcPr>
            <w:tcW w:w="8085" w:type="dxa"/>
          </w:tcPr>
          <w:p w14:paraId="66D4D013" w14:textId="77777777" w:rsidR="0037058C" w:rsidRDefault="00D71C53">
            <w:pPr>
              <w:rPr>
                <w:kern w:val="0"/>
                <w:lang w:eastAsia="ko-KR"/>
              </w:rPr>
            </w:pPr>
            <w:r>
              <w:rPr>
                <w:rFonts w:hint="eastAsia"/>
                <w:kern w:val="0"/>
                <w:lang w:eastAsia="ko-KR"/>
              </w:rPr>
              <w:t>Agree with Nokia.</w:t>
            </w:r>
            <w:r>
              <w:rPr>
                <w:lang w:eastAsia="ko-KR"/>
              </w:rPr>
              <w:t xml:space="preserve"> </w:t>
            </w:r>
            <w:r>
              <w:rPr>
                <w:kern w:val="0"/>
                <w:lang w:eastAsia="ko-KR"/>
              </w:rPr>
              <w:t xml:space="preserve">Evaluate effort </w:t>
            </w:r>
            <w:r>
              <w:rPr>
                <w:rFonts w:hint="eastAsia"/>
                <w:kern w:val="0"/>
                <w:lang w:eastAsia="ko-KR"/>
              </w:rPr>
              <w:t>on</w:t>
            </w:r>
            <w:r>
              <w:rPr>
                <w:kern w:val="0"/>
                <w:lang w:eastAsia="ko-KR"/>
              </w:rPr>
              <w:t xml:space="preserve"> SLS </w:t>
            </w:r>
            <w:r>
              <w:rPr>
                <w:rFonts w:hint="eastAsia"/>
                <w:kern w:val="0"/>
                <w:lang w:eastAsia="ko-KR"/>
              </w:rPr>
              <w:t>should be</w:t>
            </w:r>
            <w:r>
              <w:rPr>
                <w:kern w:val="0"/>
                <w:lang w:eastAsia="ko-KR"/>
              </w:rPr>
              <w:t xml:space="preserve"> enough. </w:t>
            </w:r>
          </w:p>
        </w:tc>
      </w:tr>
      <w:tr w:rsidR="0037058C" w14:paraId="7C2E0175" w14:textId="77777777">
        <w:trPr>
          <w:trHeight w:val="333"/>
        </w:trPr>
        <w:tc>
          <w:tcPr>
            <w:tcW w:w="1720" w:type="dxa"/>
          </w:tcPr>
          <w:p w14:paraId="51296B17"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3CFE2068" w14:textId="77777777" w:rsidR="0037058C" w:rsidRDefault="00D71C53">
            <w:pPr>
              <w:rPr>
                <w:kern w:val="0"/>
                <w:lang w:eastAsia="ko-KR"/>
              </w:rPr>
            </w:pPr>
            <w:r>
              <w:rPr>
                <w:rFonts w:hint="eastAsia"/>
                <w:kern w:val="0"/>
                <w:lang w:eastAsia="ko-KR"/>
              </w:rPr>
              <w:t>W</w:t>
            </w:r>
            <w:r>
              <w:rPr>
                <w:kern w:val="0"/>
                <w:lang w:eastAsia="ko-KR"/>
              </w:rPr>
              <w:t>e believe SLS is enough for dataset construction and performance evaluation.</w:t>
            </w:r>
          </w:p>
        </w:tc>
      </w:tr>
      <w:tr w:rsidR="0037058C" w14:paraId="24006B41" w14:textId="77777777">
        <w:trPr>
          <w:trHeight w:val="333"/>
        </w:trPr>
        <w:tc>
          <w:tcPr>
            <w:tcW w:w="1720" w:type="dxa"/>
          </w:tcPr>
          <w:p w14:paraId="0BFAD0E1" w14:textId="77777777" w:rsidR="0037058C" w:rsidRDefault="00D71C53">
            <w:pPr>
              <w:rPr>
                <w:kern w:val="0"/>
                <w:lang w:eastAsia="ko-KR"/>
              </w:rPr>
            </w:pPr>
            <w:r>
              <w:rPr>
                <w:kern w:val="0"/>
                <w:lang w:eastAsia="ko-KR"/>
              </w:rPr>
              <w:t>Vivo</w:t>
            </w:r>
          </w:p>
        </w:tc>
        <w:tc>
          <w:tcPr>
            <w:tcW w:w="8085" w:type="dxa"/>
          </w:tcPr>
          <w:p w14:paraId="302C0674" w14:textId="77777777" w:rsidR="0037058C" w:rsidRDefault="00D71C53">
            <w:pPr>
              <w:rPr>
                <w:kern w:val="0"/>
                <w:lang w:eastAsia="ko-KR"/>
              </w:rPr>
            </w:pPr>
            <w:r>
              <w:rPr>
                <w:kern w:val="0"/>
                <w:lang w:eastAsia="ko-KR"/>
              </w:rPr>
              <w:t xml:space="preserve">Support 1-2. </w:t>
            </w:r>
            <w:r>
              <w:rPr>
                <w:rFonts w:hint="eastAsia"/>
                <w:kern w:val="0"/>
                <w:lang w:eastAsia="ko-KR"/>
              </w:rPr>
              <w:t>W</w:t>
            </w:r>
            <w:r>
              <w:rPr>
                <w:kern w:val="0"/>
                <w:lang w:eastAsia="ko-KR"/>
              </w:rPr>
              <w:t>e can live with Proposal 1-2a.</w:t>
            </w:r>
          </w:p>
        </w:tc>
      </w:tr>
      <w:tr w:rsidR="0037058C" w14:paraId="32EDB8F3" w14:textId="77777777">
        <w:trPr>
          <w:trHeight w:val="333"/>
        </w:trPr>
        <w:tc>
          <w:tcPr>
            <w:tcW w:w="1720" w:type="dxa"/>
          </w:tcPr>
          <w:p w14:paraId="3F1F71A8" w14:textId="77777777" w:rsidR="0037058C" w:rsidRDefault="00D71C53">
            <w:pPr>
              <w:rPr>
                <w:kern w:val="0"/>
                <w:lang w:eastAsia="ko-KR"/>
              </w:rPr>
            </w:pPr>
            <w:r>
              <w:rPr>
                <w:kern w:val="0"/>
                <w:lang w:eastAsia="ko-KR"/>
              </w:rPr>
              <w:t>Ericsson</w:t>
            </w:r>
          </w:p>
        </w:tc>
        <w:tc>
          <w:tcPr>
            <w:tcW w:w="8085" w:type="dxa"/>
          </w:tcPr>
          <w:p w14:paraId="34581A17" w14:textId="77777777" w:rsidR="0037058C" w:rsidRDefault="00D71C53">
            <w:pPr>
              <w:rPr>
                <w:kern w:val="0"/>
                <w:lang w:eastAsia="ko-KR"/>
              </w:rPr>
            </w:pPr>
            <w:r>
              <w:rPr>
                <w:kern w:val="0"/>
                <w:lang w:eastAsia="ko-KR"/>
              </w:rPr>
              <w:t>SLS should be sufficient for the scope of the SI</w:t>
            </w:r>
          </w:p>
        </w:tc>
      </w:tr>
      <w:tr w:rsidR="0037058C" w14:paraId="45C11462" w14:textId="77777777">
        <w:trPr>
          <w:trHeight w:val="333"/>
        </w:trPr>
        <w:tc>
          <w:tcPr>
            <w:tcW w:w="1720" w:type="dxa"/>
          </w:tcPr>
          <w:p w14:paraId="64DD1EE3" w14:textId="77777777" w:rsidR="0037058C" w:rsidRDefault="00D71C53">
            <w:pPr>
              <w:rPr>
                <w:kern w:val="0"/>
                <w:lang w:eastAsia="ko-KR"/>
              </w:rPr>
            </w:pPr>
            <w:r>
              <w:rPr>
                <w:rFonts w:hint="eastAsia"/>
                <w:kern w:val="0"/>
                <w:lang w:eastAsia="ko-KR"/>
              </w:rPr>
              <w:t>Samsung</w:t>
            </w:r>
          </w:p>
        </w:tc>
        <w:tc>
          <w:tcPr>
            <w:tcW w:w="8085" w:type="dxa"/>
          </w:tcPr>
          <w:p w14:paraId="11F6D7CA" w14:textId="77777777" w:rsidR="0037058C" w:rsidRDefault="00D71C53">
            <w:pPr>
              <w:rPr>
                <w:kern w:val="0"/>
                <w:lang w:eastAsia="ko-KR"/>
              </w:rPr>
            </w:pPr>
            <w:r>
              <w:rPr>
                <w:kern w:val="0"/>
                <w:lang w:eastAsia="ko-KR"/>
              </w:rPr>
              <w:t xml:space="preserve">For Proposal 1-2a, an </w:t>
            </w:r>
            <w:r>
              <w:rPr>
                <w:rFonts w:hint="eastAsia"/>
                <w:kern w:val="0"/>
                <w:lang w:eastAsia="ko-KR"/>
              </w:rPr>
              <w:t>LLS can be used for at least dataset cons</w:t>
            </w:r>
            <w:r>
              <w:rPr>
                <w:kern w:val="0"/>
                <w:lang w:eastAsia="ko-KR"/>
              </w:rPr>
              <w:t xml:space="preserve">truction, so we can use it at least for </w:t>
            </w:r>
            <w:r>
              <w:rPr>
                <w:kern w:val="0"/>
                <w:lang w:eastAsia="ko-KR"/>
              </w:rPr>
              <w:lastRenderedPageBreak/>
              <w:t>the Phase I evaluation (i.e., evaluation on beam measurement related KPIs) as a simpler metric. To 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rsidR="0037058C" w14:paraId="4FE0B051" w14:textId="77777777">
        <w:trPr>
          <w:trHeight w:val="333"/>
        </w:trPr>
        <w:tc>
          <w:tcPr>
            <w:tcW w:w="1720" w:type="dxa"/>
          </w:tcPr>
          <w:p w14:paraId="1B37CFB1" w14:textId="77777777" w:rsidR="0037058C" w:rsidRDefault="00D71C53">
            <w:pPr>
              <w:rPr>
                <w:kern w:val="0"/>
                <w:lang w:eastAsia="ko-KR"/>
              </w:rPr>
            </w:pPr>
            <w:r>
              <w:rPr>
                <w:kern w:val="0"/>
                <w:lang w:eastAsia="ko-KR"/>
              </w:rPr>
              <w:lastRenderedPageBreak/>
              <w:t>HW/HiSi</w:t>
            </w:r>
          </w:p>
        </w:tc>
        <w:tc>
          <w:tcPr>
            <w:tcW w:w="8085" w:type="dxa"/>
          </w:tcPr>
          <w:p w14:paraId="472775D8" w14:textId="77777777" w:rsidR="0037058C" w:rsidRDefault="00D71C53">
            <w:pPr>
              <w:rPr>
                <w:kern w:val="0"/>
                <w:lang w:eastAsia="ko-KR"/>
              </w:rPr>
            </w:pPr>
            <w:r>
              <w:rPr>
                <w:kern w:val="0"/>
                <w:lang w:eastAsia="ko-KR"/>
              </w:rPr>
              <w:t>Sypport 1-2a</w:t>
            </w:r>
          </w:p>
        </w:tc>
      </w:tr>
      <w:tr w:rsidR="0037058C" w14:paraId="5AADF9E2" w14:textId="77777777">
        <w:trPr>
          <w:trHeight w:val="333"/>
        </w:trPr>
        <w:tc>
          <w:tcPr>
            <w:tcW w:w="1720" w:type="dxa"/>
          </w:tcPr>
          <w:p w14:paraId="79D8ECE3" w14:textId="77777777" w:rsidR="0037058C" w:rsidRDefault="00D71C53">
            <w:pPr>
              <w:rPr>
                <w:kern w:val="0"/>
                <w:lang w:eastAsia="ko-KR"/>
              </w:rPr>
            </w:pPr>
            <w:r>
              <w:rPr>
                <w:rFonts w:hint="eastAsia"/>
                <w:kern w:val="0"/>
                <w:lang w:eastAsia="ko-KR"/>
              </w:rPr>
              <w:t>C</w:t>
            </w:r>
            <w:r>
              <w:rPr>
                <w:kern w:val="0"/>
                <w:lang w:eastAsia="ko-KR"/>
              </w:rPr>
              <w:t>MCC</w:t>
            </w:r>
          </w:p>
        </w:tc>
        <w:tc>
          <w:tcPr>
            <w:tcW w:w="8085" w:type="dxa"/>
          </w:tcPr>
          <w:p w14:paraId="1204BC06" w14:textId="77777777"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14:paraId="1AF28EA2" w14:textId="77777777">
        <w:trPr>
          <w:trHeight w:val="333"/>
        </w:trPr>
        <w:tc>
          <w:tcPr>
            <w:tcW w:w="1720" w:type="dxa"/>
          </w:tcPr>
          <w:p w14:paraId="5F584CC9" w14:textId="77777777" w:rsidR="0037058C" w:rsidRDefault="00D71C53">
            <w:pPr>
              <w:rPr>
                <w:kern w:val="0"/>
                <w:lang w:eastAsia="ko-KR"/>
              </w:rPr>
            </w:pPr>
            <w:r>
              <w:rPr>
                <w:kern w:val="0"/>
                <w:lang w:eastAsia="ko-KR"/>
              </w:rPr>
              <w:t>MediaTek</w:t>
            </w:r>
          </w:p>
        </w:tc>
        <w:tc>
          <w:tcPr>
            <w:tcW w:w="8085" w:type="dxa"/>
          </w:tcPr>
          <w:p w14:paraId="59869442" w14:textId="77777777" w:rsidR="0037058C" w:rsidRDefault="00D71C53">
            <w:pPr>
              <w:rPr>
                <w:rFonts w:eastAsia="PMingLiU"/>
                <w:b/>
                <w:bCs/>
                <w:kern w:val="0"/>
                <w:lang w:eastAsia="zh-TW"/>
              </w:rPr>
            </w:pPr>
            <w:r>
              <w:rPr>
                <w:rFonts w:eastAsia="PMingLiU"/>
                <w:kern w:val="0"/>
                <w:lang w:eastAsia="zh-TW"/>
              </w:rPr>
              <w:t>We believe that SLS is enough.</w:t>
            </w:r>
          </w:p>
        </w:tc>
      </w:tr>
      <w:tr w:rsidR="0037058C" w14:paraId="1090507F" w14:textId="77777777">
        <w:trPr>
          <w:trHeight w:val="333"/>
        </w:trPr>
        <w:tc>
          <w:tcPr>
            <w:tcW w:w="1720" w:type="dxa"/>
          </w:tcPr>
          <w:p w14:paraId="66568A7B" w14:textId="77777777" w:rsidR="0037058C" w:rsidRDefault="00D71C53">
            <w:pPr>
              <w:rPr>
                <w:kern w:val="0"/>
                <w:lang w:eastAsia="ko-KR"/>
              </w:rPr>
            </w:pPr>
            <w:r>
              <w:rPr>
                <w:smallCaps/>
                <w:kern w:val="0"/>
                <w:lang w:eastAsia="ko-KR"/>
              </w:rPr>
              <w:t>Futurewei</w:t>
            </w:r>
          </w:p>
        </w:tc>
        <w:tc>
          <w:tcPr>
            <w:tcW w:w="8085" w:type="dxa"/>
          </w:tcPr>
          <w:p w14:paraId="210B8247" w14:textId="77777777" w:rsidR="0037058C" w:rsidRDefault="00D71C53">
            <w:pPr>
              <w:rPr>
                <w:kern w:val="0"/>
                <w:lang w:eastAsia="ko-KR"/>
              </w:rPr>
            </w:pPr>
            <w:r>
              <w:rPr>
                <w:kern w:val="0"/>
                <w:lang w:eastAsia="ko-KR"/>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51919F5B" w14:textId="77777777" w:rsidR="0037058C" w:rsidRDefault="00D71C53">
            <w:pPr>
              <w:pStyle w:val="ae"/>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5A9B3D6C" w14:textId="77777777" w:rsidR="0037058C" w:rsidRDefault="00D71C53">
            <w:pPr>
              <w:pStyle w:val="ae"/>
              <w:numPr>
                <w:ilvl w:val="0"/>
                <w:numId w:val="30"/>
              </w:numPr>
              <w:rPr>
                <w:kern w:val="0"/>
                <w:lang w:eastAsia="ko-KR"/>
              </w:rPr>
            </w:pPr>
            <w:r>
              <w:rPr>
                <w:kern w:val="0"/>
                <w:lang w:eastAsia="ko-KR"/>
              </w:rPr>
              <w:t xml:space="preserve">In the case of time domain prediction, do you plan to run the system simulation for a very long time such that performance impacts from representative events can be captured? </w:t>
            </w:r>
          </w:p>
        </w:tc>
      </w:tr>
      <w:tr w:rsidR="0037058C" w14:paraId="34CD404C" w14:textId="77777777">
        <w:trPr>
          <w:trHeight w:val="333"/>
        </w:trPr>
        <w:tc>
          <w:tcPr>
            <w:tcW w:w="1720" w:type="dxa"/>
          </w:tcPr>
          <w:p w14:paraId="0B6CE012" w14:textId="77777777" w:rsidR="0037058C" w:rsidRDefault="00D71C53">
            <w:pPr>
              <w:rPr>
                <w:smallCaps/>
                <w:kern w:val="0"/>
                <w:lang w:eastAsia="ko-KR"/>
              </w:rPr>
            </w:pPr>
            <w:r>
              <w:rPr>
                <w:smallCaps/>
                <w:kern w:val="0"/>
                <w:lang w:eastAsia="ko-KR"/>
              </w:rPr>
              <w:t>Lenovo</w:t>
            </w:r>
          </w:p>
        </w:tc>
        <w:tc>
          <w:tcPr>
            <w:tcW w:w="8085" w:type="dxa"/>
          </w:tcPr>
          <w:p w14:paraId="6ADCD466" w14:textId="77777777" w:rsidR="0037058C" w:rsidRDefault="00D71C53">
            <w:pPr>
              <w:rPr>
                <w:kern w:val="0"/>
                <w:lang w:eastAsia="ko-KR"/>
              </w:rPr>
            </w:pPr>
            <w:r>
              <w:rPr>
                <w:kern w:val="0"/>
                <w:lang w:eastAsia="ko-KR"/>
              </w:rPr>
              <w:t xml:space="preserve">We support Proposal 1-2a as we think LLS can also be an effective EVM. </w:t>
            </w:r>
          </w:p>
        </w:tc>
      </w:tr>
      <w:tr w:rsidR="0037058C" w14:paraId="29EBEE98" w14:textId="77777777">
        <w:trPr>
          <w:trHeight w:val="333"/>
        </w:trPr>
        <w:tc>
          <w:tcPr>
            <w:tcW w:w="1720" w:type="dxa"/>
          </w:tcPr>
          <w:p w14:paraId="4128652C" w14:textId="77777777" w:rsidR="0037058C" w:rsidRDefault="00D71C53">
            <w:pPr>
              <w:rPr>
                <w:kern w:val="0"/>
                <w:lang w:eastAsia="ko-KR"/>
              </w:rPr>
            </w:pPr>
            <w:bookmarkStart w:id="4" w:name="_Hlk103341849"/>
            <w:r>
              <w:rPr>
                <w:kern w:val="0"/>
                <w:lang w:eastAsia="ko-KR"/>
              </w:rPr>
              <w:t>Qualcomm</w:t>
            </w:r>
          </w:p>
        </w:tc>
        <w:tc>
          <w:tcPr>
            <w:tcW w:w="8085" w:type="dxa"/>
          </w:tcPr>
          <w:p w14:paraId="45BE205A" w14:textId="77777777" w:rsidR="0037058C" w:rsidRDefault="00D71C53">
            <w:pPr>
              <w:rPr>
                <w:kern w:val="0"/>
                <w:lang w:eastAsia="ko-KR"/>
              </w:rPr>
            </w:pPr>
            <w:r>
              <w:rPr>
                <w:kern w:val="0"/>
                <w:lang w:eastAsia="ko-KR"/>
              </w:rPr>
              <w:t xml:space="preserve">For the reasons mentioned before (including possible overfitting issue), we see no strong reason for considering LLS, and believe SLS should be sufficient. </w:t>
            </w:r>
          </w:p>
        </w:tc>
      </w:tr>
      <w:tr w:rsidR="0037058C" w14:paraId="41B5DEC8" w14:textId="77777777">
        <w:trPr>
          <w:trHeight w:val="333"/>
        </w:trPr>
        <w:tc>
          <w:tcPr>
            <w:tcW w:w="1720" w:type="dxa"/>
          </w:tcPr>
          <w:p w14:paraId="5B2D0526" w14:textId="77777777" w:rsidR="0037058C" w:rsidRDefault="00D71C53">
            <w:pPr>
              <w:rPr>
                <w:kern w:val="0"/>
                <w:lang w:eastAsia="ko-KR"/>
              </w:rPr>
            </w:pPr>
            <w:r>
              <w:rPr>
                <w:kern w:val="0"/>
                <w:lang w:eastAsia="ko-KR"/>
              </w:rPr>
              <w:t xml:space="preserve">Intel </w:t>
            </w:r>
          </w:p>
        </w:tc>
        <w:tc>
          <w:tcPr>
            <w:tcW w:w="8085" w:type="dxa"/>
          </w:tcPr>
          <w:p w14:paraId="692B6B07" w14:textId="77777777" w:rsidR="0037058C" w:rsidRDefault="00D71C53">
            <w:pPr>
              <w:rPr>
                <w:kern w:val="0"/>
                <w:lang w:eastAsia="ko-KR"/>
              </w:rPr>
            </w:pPr>
            <w:r>
              <w:rPr>
                <w:kern w:val="0"/>
                <w:lang w:eastAsia="ko-KR"/>
              </w:rPr>
              <w:t xml:space="preserve">For spatial domain prediction, LLS channel models can be used to prepare datasets for Phase 1 evaluations. Since the RSRP data is generally normalized for pathloss, different orientation of UE/BS arrays along with random AoA, AoD, ZoA, ZoD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4"/>
      <w:tr w:rsidR="0037058C" w14:paraId="46C2DB40" w14:textId="77777777">
        <w:trPr>
          <w:trHeight w:val="333"/>
        </w:trPr>
        <w:tc>
          <w:tcPr>
            <w:tcW w:w="1720" w:type="dxa"/>
          </w:tcPr>
          <w:p w14:paraId="7930866E" w14:textId="77777777" w:rsidR="0037058C" w:rsidRDefault="00D71C53">
            <w:pPr>
              <w:rPr>
                <w:kern w:val="0"/>
                <w:lang w:eastAsia="ko-KR"/>
              </w:rPr>
            </w:pPr>
            <w:r>
              <w:rPr>
                <w:kern w:val="0"/>
                <w:lang w:eastAsia="ko-KR"/>
              </w:rPr>
              <w:t>InterDigital</w:t>
            </w:r>
          </w:p>
        </w:tc>
        <w:tc>
          <w:tcPr>
            <w:tcW w:w="8085" w:type="dxa"/>
          </w:tcPr>
          <w:p w14:paraId="55A219C1" w14:textId="77777777" w:rsidR="0037058C" w:rsidRDefault="00D71C53">
            <w:pPr>
              <w:rPr>
                <w:kern w:val="0"/>
                <w:lang w:eastAsia="ko-KR"/>
              </w:rPr>
            </w:pPr>
            <w:r>
              <w:rPr>
                <w:kern w:val="0"/>
                <w:lang w:eastAsia="ko-KR"/>
              </w:rPr>
              <w:t xml:space="preserve">We support Proposal 1-2. In our view, although LLS can provide good performance evaluation method with relatively low evaluation complexity, it is difficult to show adequate analysis for AI/ML based beam prediction.  </w:t>
            </w:r>
          </w:p>
        </w:tc>
      </w:tr>
    </w:tbl>
    <w:p w14:paraId="3C6213CC" w14:textId="77777777" w:rsidR="0037058C" w:rsidRDefault="0037058C">
      <w:pPr>
        <w:rPr>
          <w:rStyle w:val="normaltextrun"/>
        </w:rPr>
      </w:pPr>
    </w:p>
    <w:p w14:paraId="199E4204" w14:textId="77777777" w:rsidR="0037058C" w:rsidRDefault="0037058C">
      <w:pPr>
        <w:rPr>
          <w:rStyle w:val="normaltextrun"/>
        </w:rPr>
      </w:pPr>
    </w:p>
    <w:p w14:paraId="6757632D" w14:textId="77777777" w:rsidR="0037058C" w:rsidRDefault="0037058C">
      <w:pPr>
        <w:rPr>
          <w:rStyle w:val="normaltextrun"/>
        </w:rPr>
      </w:pPr>
    </w:p>
    <w:p w14:paraId="1E849961"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1-2b</w:t>
      </w:r>
    </w:p>
    <w:p w14:paraId="5FFCE485" w14:textId="77777777" w:rsidR="0037058C" w:rsidRDefault="0037058C">
      <w:pPr>
        <w:rPr>
          <w:highlight w:val="yellow"/>
          <w:lang w:eastAsia="en-US"/>
        </w:rPr>
      </w:pPr>
    </w:p>
    <w:p w14:paraId="03D7AAB2" w14:textId="77777777" w:rsidR="0037058C" w:rsidRDefault="00D71C53">
      <w:pPr>
        <w:rPr>
          <w:rStyle w:val="normaltextrun"/>
          <w:sz w:val="22"/>
          <w:szCs w:val="22"/>
          <w:u w:val="single"/>
        </w:rPr>
      </w:pPr>
      <w:r>
        <w:rPr>
          <w:rStyle w:val="normaltextrun"/>
          <w:sz w:val="22"/>
          <w:szCs w:val="22"/>
          <w:u w:val="single"/>
        </w:rPr>
        <w:t>Summary of Question 1-2a</w:t>
      </w:r>
    </w:p>
    <w:p w14:paraId="03BC231E" w14:textId="77777777" w:rsidR="0037058C" w:rsidRDefault="0037058C">
      <w:pPr>
        <w:rPr>
          <w:rStyle w:val="normaltextrun"/>
        </w:rPr>
      </w:pPr>
    </w:p>
    <w:p w14:paraId="639BEF11" w14:textId="77777777" w:rsidR="0037058C" w:rsidRDefault="00D71C53">
      <w:pPr>
        <w:rPr>
          <w:rStyle w:val="normaltextrun"/>
        </w:rPr>
      </w:pPr>
      <w:r>
        <w:rPr>
          <w:rStyle w:val="normaltextrun"/>
          <w:b/>
          <w:bCs/>
        </w:rPr>
        <w:t xml:space="preserve">Proposal 1-2 </w:t>
      </w:r>
      <w:r>
        <w:rPr>
          <w:rStyle w:val="normaltextrun"/>
        </w:rPr>
        <w:t xml:space="preserve">with only SLS as baseline tool has 18 companies support while 4 companies prefer to have LLS as well. </w:t>
      </w:r>
    </w:p>
    <w:p w14:paraId="702F4FB7" w14:textId="77777777" w:rsidR="0037058C" w:rsidRDefault="00D71C53">
      <w:pPr>
        <w:rPr>
          <w:rStyle w:val="normaltextrun"/>
        </w:rPr>
      </w:pPr>
      <w:r>
        <w:rPr>
          <w:rStyle w:val="normaltextrun"/>
          <w:b/>
          <w:bCs/>
        </w:rPr>
        <w:t xml:space="preserve">Proposal 1-2a </w:t>
      </w:r>
      <w:r>
        <w:rPr>
          <w:rStyle w:val="normaltextrun"/>
        </w:rPr>
        <w:t>with SLS as baseline and LLS as complementary</w:t>
      </w:r>
      <w:r>
        <w:t xml:space="preserve"> </w:t>
      </w:r>
      <w:r>
        <w:rPr>
          <w:rStyle w:val="normaltextrun"/>
        </w:rPr>
        <w:t xml:space="preserve">evaluation methodology has 8 companies support while has 7 companies objected. </w:t>
      </w:r>
    </w:p>
    <w:p w14:paraId="621218F0" w14:textId="77777777" w:rsidR="0037058C" w:rsidRDefault="0037058C">
      <w:pPr>
        <w:rPr>
          <w:rStyle w:val="normaltextrun"/>
        </w:rPr>
      </w:pPr>
    </w:p>
    <w:p w14:paraId="6B5399F5" w14:textId="77777777" w:rsidR="0037058C" w:rsidRDefault="00D71C53">
      <w:pPr>
        <w:rPr>
          <w:rStyle w:val="normaltextrun"/>
        </w:rPr>
      </w:pPr>
      <w:r>
        <w:rPr>
          <w:rStyle w:val="normaltextrun"/>
        </w:rPr>
        <w:lastRenderedPageBreak/>
        <w:t xml:space="preserve">Feature feels that the situation is similar as for CSI evaluation. Therefore, FL would like to try the similar wording as current agreement for CSI, and hope companies can be flexible to accept this proposal. </w:t>
      </w:r>
    </w:p>
    <w:p w14:paraId="014645FE" w14:textId="77777777" w:rsidR="0037058C" w:rsidRDefault="0037058C">
      <w:pPr>
        <w:rPr>
          <w:highlight w:val="yellow"/>
          <w:lang w:eastAsia="en-US"/>
        </w:rPr>
      </w:pPr>
    </w:p>
    <w:p w14:paraId="7FF7C9A8" w14:textId="77777777" w:rsidR="0037058C" w:rsidRDefault="00D71C53">
      <w:pPr>
        <w:rPr>
          <w:b/>
          <w:bCs/>
        </w:rPr>
      </w:pPr>
      <w:r>
        <w:rPr>
          <w:b/>
          <w:bCs/>
        </w:rPr>
        <w:t xml:space="preserve">Proposal 1-2b: </w:t>
      </w:r>
    </w:p>
    <w:p w14:paraId="60002E90" w14:textId="77777777" w:rsidR="0037058C" w:rsidRDefault="00D71C53">
      <w:pPr>
        <w:pStyle w:val="ae"/>
        <w:numPr>
          <w:ilvl w:val="0"/>
          <w:numId w:val="10"/>
        </w:numPr>
        <w:rPr>
          <w:b/>
          <w:bCs/>
        </w:rPr>
      </w:pPr>
      <w:r>
        <w:rPr>
          <w:b/>
          <w:bCs/>
        </w:rPr>
        <w:t>For the performance evaluation of the AI/ML in beam management, system level simulation approach is adopted as baseline</w:t>
      </w:r>
    </w:p>
    <w:p w14:paraId="02072B59" w14:textId="77777777" w:rsidR="0037058C" w:rsidRDefault="00D71C53">
      <w:pPr>
        <w:pStyle w:val="ae"/>
        <w:numPr>
          <w:ilvl w:val="1"/>
          <w:numId w:val="10"/>
        </w:numPr>
        <w:rPr>
          <w:b/>
          <w:bCs/>
        </w:rPr>
      </w:pPr>
      <w:r>
        <w:rPr>
          <w:b/>
          <w:bCs/>
        </w:rPr>
        <w:t>Link level simulation is optionally adopted</w:t>
      </w:r>
    </w:p>
    <w:tbl>
      <w:tblPr>
        <w:tblStyle w:val="ab"/>
        <w:tblW w:w="0" w:type="auto"/>
        <w:tblLook w:val="04A0" w:firstRow="1" w:lastRow="0" w:firstColumn="1" w:lastColumn="0" w:noHBand="0" w:noVBand="1"/>
      </w:tblPr>
      <w:tblGrid>
        <w:gridCol w:w="2065"/>
        <w:gridCol w:w="7671"/>
      </w:tblGrid>
      <w:tr w:rsidR="0037058C" w14:paraId="515292D4" w14:textId="77777777">
        <w:tc>
          <w:tcPr>
            <w:tcW w:w="2065" w:type="dxa"/>
          </w:tcPr>
          <w:p w14:paraId="6816B16C" w14:textId="77777777" w:rsidR="0037058C" w:rsidRDefault="00D71C53">
            <w:pPr>
              <w:rPr>
                <w:lang w:eastAsia="ko-KR"/>
              </w:rPr>
            </w:pPr>
            <w:r>
              <w:rPr>
                <w:color w:val="70AD47" w:themeColor="accent6"/>
                <w:lang w:eastAsia="ko-KR"/>
              </w:rPr>
              <w:t>Supporting companies</w:t>
            </w:r>
          </w:p>
        </w:tc>
        <w:tc>
          <w:tcPr>
            <w:tcW w:w="7671" w:type="dxa"/>
          </w:tcPr>
          <w:p w14:paraId="49A17000"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xml:space="preserve"> Fujitsu, LGE,</w:t>
            </w:r>
            <w:r>
              <w:rPr>
                <w:rFonts w:eastAsia="Malgun Gothic" w:hint="eastAsia"/>
                <w:b/>
                <w:bCs/>
                <w:lang w:eastAsia="ko-KR"/>
              </w:rPr>
              <w:t xml:space="preserve"> S</w:t>
            </w:r>
            <w:r>
              <w:rPr>
                <w:rFonts w:eastAsia="Malgun Gothic"/>
                <w:b/>
                <w:bCs/>
                <w:lang w:eastAsia="ko-KR"/>
              </w:rPr>
              <w:t>amsung, Ericsson, HW/HiSi, Nokia, Lenovo, Qualcomm, Xiaomi, MediaTek</w:t>
            </w:r>
            <w:r>
              <w:rPr>
                <w:rFonts w:eastAsia="宋体" w:hint="eastAsia"/>
                <w:b/>
                <w:bCs/>
                <w:lang w:eastAsia="ko-KR"/>
              </w:rPr>
              <w:t xml:space="preserve"> ZTE</w:t>
            </w:r>
          </w:p>
        </w:tc>
      </w:tr>
      <w:tr w:rsidR="0037058C" w14:paraId="24747D22" w14:textId="77777777">
        <w:tc>
          <w:tcPr>
            <w:tcW w:w="2065" w:type="dxa"/>
          </w:tcPr>
          <w:p w14:paraId="67D7BF42" w14:textId="77777777" w:rsidR="0037058C" w:rsidRDefault="00D71C53">
            <w:pPr>
              <w:rPr>
                <w:lang w:eastAsia="ko-KR"/>
              </w:rPr>
            </w:pPr>
            <w:r>
              <w:rPr>
                <w:color w:val="FF0000"/>
                <w:lang w:eastAsia="ko-KR"/>
              </w:rPr>
              <w:t>Objecting companies</w:t>
            </w:r>
          </w:p>
        </w:tc>
        <w:tc>
          <w:tcPr>
            <w:tcW w:w="7671" w:type="dxa"/>
          </w:tcPr>
          <w:p w14:paraId="5AD12490" w14:textId="77777777" w:rsidR="0037058C" w:rsidRDefault="00D71C53">
            <w:pPr>
              <w:rPr>
                <w:b/>
                <w:bCs/>
                <w:smallCaps/>
                <w:lang w:eastAsia="ko-KR"/>
              </w:rPr>
            </w:pPr>
            <w:r>
              <w:rPr>
                <w:b/>
                <w:bCs/>
                <w:smallCaps/>
                <w:lang w:eastAsia="ko-KR"/>
              </w:rPr>
              <w:t>Futurewei</w:t>
            </w:r>
          </w:p>
        </w:tc>
      </w:tr>
    </w:tbl>
    <w:p w14:paraId="23F14C82" w14:textId="77777777" w:rsidR="0037058C" w:rsidRDefault="0037058C">
      <w:pPr>
        <w:rPr>
          <w:rStyle w:val="normaltextrun"/>
        </w:rPr>
      </w:pPr>
    </w:p>
    <w:p w14:paraId="7B10D1D1"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4F4E40C7" w14:textId="77777777" w:rsidR="0037058C" w:rsidRDefault="00D71C53">
      <w:pPr>
        <w:pStyle w:val="ae"/>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b"/>
        <w:tblW w:w="9805" w:type="dxa"/>
        <w:tblLook w:val="04A0" w:firstRow="1" w:lastRow="0" w:firstColumn="1" w:lastColumn="0" w:noHBand="0" w:noVBand="1"/>
      </w:tblPr>
      <w:tblGrid>
        <w:gridCol w:w="1720"/>
        <w:gridCol w:w="8085"/>
      </w:tblGrid>
      <w:tr w:rsidR="0037058C" w14:paraId="4F0E8D98" w14:textId="77777777">
        <w:trPr>
          <w:trHeight w:val="333"/>
        </w:trPr>
        <w:tc>
          <w:tcPr>
            <w:tcW w:w="1720" w:type="dxa"/>
            <w:shd w:val="clear" w:color="auto" w:fill="BFBFBF" w:themeFill="background1" w:themeFillShade="BF"/>
          </w:tcPr>
          <w:p w14:paraId="0817E3E5"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78E7441" w14:textId="77777777" w:rsidR="0037058C" w:rsidRDefault="00D71C53">
            <w:pPr>
              <w:rPr>
                <w:kern w:val="0"/>
                <w:lang w:eastAsia="ko-KR"/>
              </w:rPr>
            </w:pPr>
            <w:r>
              <w:rPr>
                <w:kern w:val="0"/>
                <w:lang w:eastAsia="ko-KR"/>
              </w:rPr>
              <w:t>Comments</w:t>
            </w:r>
          </w:p>
        </w:tc>
      </w:tr>
      <w:tr w:rsidR="0037058C" w14:paraId="7215C8D8" w14:textId="77777777">
        <w:trPr>
          <w:trHeight w:val="333"/>
        </w:trPr>
        <w:tc>
          <w:tcPr>
            <w:tcW w:w="1720" w:type="dxa"/>
          </w:tcPr>
          <w:p w14:paraId="7C5AF1F5"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480139DE" w14:textId="77777777"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7058C" w14:paraId="7586883F" w14:textId="77777777">
        <w:trPr>
          <w:trHeight w:val="333"/>
        </w:trPr>
        <w:tc>
          <w:tcPr>
            <w:tcW w:w="1720" w:type="dxa"/>
          </w:tcPr>
          <w:p w14:paraId="48C70672" w14:textId="77777777" w:rsidR="0037058C" w:rsidRDefault="00D71C53">
            <w:pPr>
              <w:rPr>
                <w:kern w:val="0"/>
                <w:lang w:eastAsia="ko-KR"/>
              </w:rPr>
            </w:pPr>
            <w:r>
              <w:rPr>
                <w:kern w:val="0"/>
                <w:lang w:eastAsia="ko-KR"/>
              </w:rPr>
              <w:t>OPPO</w:t>
            </w:r>
          </w:p>
        </w:tc>
        <w:tc>
          <w:tcPr>
            <w:tcW w:w="8085" w:type="dxa"/>
          </w:tcPr>
          <w:p w14:paraId="164F268C" w14:textId="77777777" w:rsidR="0037058C" w:rsidRDefault="00D71C53">
            <w:pPr>
              <w:rPr>
                <w:kern w:val="0"/>
                <w:lang w:eastAsia="ko-KR"/>
              </w:rPr>
            </w:pPr>
            <w:r>
              <w:rPr>
                <w:kern w:val="0"/>
                <w:lang w:eastAsia="ko-KR"/>
              </w:rPr>
              <w:t>We can live with it for the sake of progress</w:t>
            </w:r>
          </w:p>
        </w:tc>
      </w:tr>
      <w:tr w:rsidR="0037058C" w14:paraId="423B8964" w14:textId="77777777">
        <w:trPr>
          <w:trHeight w:val="333"/>
        </w:trPr>
        <w:tc>
          <w:tcPr>
            <w:tcW w:w="1720" w:type="dxa"/>
          </w:tcPr>
          <w:p w14:paraId="4525CC5A"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561D6F16" w14:textId="77777777" w:rsidR="0037058C" w:rsidRDefault="00D71C53">
            <w:pPr>
              <w:rPr>
                <w:kern w:val="0"/>
                <w:lang w:eastAsia="ko-KR"/>
              </w:rPr>
            </w:pPr>
            <w:r>
              <w:rPr>
                <w:rFonts w:hint="eastAsia"/>
                <w:kern w:val="0"/>
                <w:lang w:eastAsia="ko-KR"/>
              </w:rPr>
              <w:t>W</w:t>
            </w:r>
            <w:r>
              <w:rPr>
                <w:kern w:val="0"/>
                <w:lang w:eastAsia="ko-KR"/>
              </w:rPr>
              <w:t>e are fine with the proposal.</w:t>
            </w:r>
          </w:p>
        </w:tc>
      </w:tr>
      <w:tr w:rsidR="0037058C" w14:paraId="042D3C94" w14:textId="77777777">
        <w:trPr>
          <w:trHeight w:val="333"/>
        </w:trPr>
        <w:tc>
          <w:tcPr>
            <w:tcW w:w="1720" w:type="dxa"/>
          </w:tcPr>
          <w:p w14:paraId="01129879" w14:textId="77777777" w:rsidR="0037058C" w:rsidRDefault="00D71C53">
            <w:pPr>
              <w:rPr>
                <w:kern w:val="0"/>
                <w:lang w:eastAsia="ko-KR"/>
              </w:rPr>
            </w:pPr>
            <w:r>
              <w:rPr>
                <w:kern w:val="0"/>
                <w:lang w:eastAsia="ko-KR"/>
              </w:rPr>
              <w:t>CMCC</w:t>
            </w:r>
          </w:p>
        </w:tc>
        <w:tc>
          <w:tcPr>
            <w:tcW w:w="8085" w:type="dxa"/>
          </w:tcPr>
          <w:p w14:paraId="417016F3" w14:textId="77777777"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14:paraId="21771074" w14:textId="77777777">
        <w:trPr>
          <w:trHeight w:val="333"/>
        </w:trPr>
        <w:tc>
          <w:tcPr>
            <w:tcW w:w="1720" w:type="dxa"/>
          </w:tcPr>
          <w:p w14:paraId="56799F9A" w14:textId="77777777" w:rsidR="0037058C" w:rsidRDefault="00D71C53">
            <w:pPr>
              <w:rPr>
                <w:kern w:val="0"/>
                <w:lang w:eastAsia="ko-KR"/>
              </w:rPr>
            </w:pPr>
            <w:r>
              <w:rPr>
                <w:rFonts w:hint="eastAsia"/>
                <w:kern w:val="0"/>
                <w:lang w:eastAsia="ko-KR"/>
              </w:rPr>
              <w:t>C</w:t>
            </w:r>
            <w:r>
              <w:rPr>
                <w:kern w:val="0"/>
                <w:lang w:eastAsia="ko-KR"/>
              </w:rPr>
              <w:t>A</w:t>
            </w:r>
            <w:r>
              <w:rPr>
                <w:rFonts w:hint="eastAsia"/>
                <w:kern w:val="0"/>
                <w:lang w:eastAsia="ko-KR"/>
              </w:rPr>
              <w:t>TT</w:t>
            </w:r>
          </w:p>
        </w:tc>
        <w:tc>
          <w:tcPr>
            <w:tcW w:w="8085" w:type="dxa"/>
          </w:tcPr>
          <w:p w14:paraId="12ECCCBC" w14:textId="77777777" w:rsidR="0037058C" w:rsidRDefault="00D71C53">
            <w:pPr>
              <w:rPr>
                <w:kern w:val="0"/>
                <w:lang w:eastAsia="ko-KR"/>
              </w:rPr>
            </w:pPr>
            <w:r>
              <w:rPr>
                <w:rFonts w:hint="eastAsia"/>
                <w:kern w:val="0"/>
                <w:lang w:eastAsia="ko-KR"/>
              </w:rPr>
              <w:t>W</w:t>
            </w:r>
            <w:r>
              <w:rPr>
                <w:kern w:val="0"/>
                <w:lang w:eastAsia="ko-KR"/>
              </w:rPr>
              <w:t>e are fine with the proposal.</w:t>
            </w:r>
          </w:p>
        </w:tc>
      </w:tr>
      <w:tr w:rsidR="0037058C" w14:paraId="4CAB4E81" w14:textId="77777777">
        <w:trPr>
          <w:trHeight w:val="333"/>
        </w:trPr>
        <w:tc>
          <w:tcPr>
            <w:tcW w:w="1720" w:type="dxa"/>
          </w:tcPr>
          <w:p w14:paraId="6FBF08E8" w14:textId="77777777" w:rsidR="0037058C" w:rsidRDefault="00D71C53">
            <w:pPr>
              <w:rPr>
                <w:kern w:val="0"/>
                <w:lang w:eastAsia="ko-KR"/>
              </w:rPr>
            </w:pPr>
            <w:r>
              <w:rPr>
                <w:rFonts w:hint="eastAsia"/>
                <w:kern w:val="0"/>
                <w:lang w:eastAsia="ko-KR"/>
              </w:rPr>
              <w:t>LGE</w:t>
            </w:r>
          </w:p>
        </w:tc>
        <w:tc>
          <w:tcPr>
            <w:tcW w:w="8085" w:type="dxa"/>
          </w:tcPr>
          <w:p w14:paraId="0EC59329" w14:textId="77777777" w:rsidR="0037058C" w:rsidRDefault="00D71C53">
            <w:pPr>
              <w:rPr>
                <w:kern w:val="0"/>
                <w:lang w:eastAsia="ko-KR"/>
              </w:rPr>
            </w:pPr>
            <w:r>
              <w:rPr>
                <w:rFonts w:hint="eastAsia"/>
                <w:kern w:val="0"/>
                <w:lang w:eastAsia="ko-KR"/>
              </w:rPr>
              <w:t>OK</w:t>
            </w:r>
          </w:p>
        </w:tc>
      </w:tr>
      <w:tr w:rsidR="0037058C" w14:paraId="688BF96A" w14:textId="77777777">
        <w:trPr>
          <w:trHeight w:val="333"/>
        </w:trPr>
        <w:tc>
          <w:tcPr>
            <w:tcW w:w="1720" w:type="dxa"/>
          </w:tcPr>
          <w:p w14:paraId="62EF970F" w14:textId="77777777" w:rsidR="0037058C" w:rsidRDefault="00D71C53">
            <w:pPr>
              <w:rPr>
                <w:kern w:val="0"/>
                <w:lang w:eastAsia="ko-KR"/>
              </w:rPr>
            </w:pPr>
            <w:r>
              <w:rPr>
                <w:kern w:val="0"/>
                <w:lang w:eastAsia="ko-KR"/>
              </w:rPr>
              <w:t>Ericsson</w:t>
            </w:r>
          </w:p>
        </w:tc>
        <w:tc>
          <w:tcPr>
            <w:tcW w:w="8085" w:type="dxa"/>
          </w:tcPr>
          <w:p w14:paraId="1C82FF61" w14:textId="77777777" w:rsidR="0037058C" w:rsidRDefault="00D71C53">
            <w:pPr>
              <w:rPr>
                <w:kern w:val="0"/>
                <w:lang w:eastAsia="ko-KR"/>
              </w:rPr>
            </w:pPr>
            <w:r>
              <w:rPr>
                <w:kern w:val="0"/>
                <w:lang w:eastAsia="ko-KR"/>
              </w:rPr>
              <w:t>OK</w:t>
            </w:r>
          </w:p>
        </w:tc>
      </w:tr>
      <w:tr w:rsidR="0037058C" w14:paraId="1D6923BE" w14:textId="77777777">
        <w:trPr>
          <w:trHeight w:val="333"/>
        </w:trPr>
        <w:tc>
          <w:tcPr>
            <w:tcW w:w="1720" w:type="dxa"/>
          </w:tcPr>
          <w:p w14:paraId="5CEC34CB" w14:textId="77777777" w:rsidR="0037058C" w:rsidRDefault="00D71C53">
            <w:pPr>
              <w:rPr>
                <w:kern w:val="0"/>
                <w:lang w:eastAsia="ko-KR"/>
              </w:rPr>
            </w:pPr>
            <w:r>
              <w:rPr>
                <w:kern w:val="0"/>
                <w:lang w:eastAsia="ko-KR"/>
              </w:rPr>
              <w:t>HW/HiSi</w:t>
            </w:r>
          </w:p>
        </w:tc>
        <w:tc>
          <w:tcPr>
            <w:tcW w:w="8085" w:type="dxa"/>
          </w:tcPr>
          <w:p w14:paraId="6CB22F0D" w14:textId="77777777" w:rsidR="0037058C" w:rsidRDefault="00D71C53">
            <w:pPr>
              <w:rPr>
                <w:kern w:val="0"/>
                <w:lang w:eastAsia="ko-KR"/>
              </w:rPr>
            </w:pPr>
            <w:r>
              <w:rPr>
                <w:kern w:val="0"/>
                <w:lang w:eastAsia="ko-KR"/>
              </w:rPr>
              <w:t>Support.</w:t>
            </w:r>
          </w:p>
          <w:p w14:paraId="0AC407BA" w14:textId="77777777" w:rsidR="0037058C" w:rsidRDefault="00D71C53">
            <w:pPr>
              <w:rPr>
                <w:kern w:val="0"/>
                <w:lang w:eastAsia="ko-KR"/>
              </w:rPr>
            </w:pPr>
            <w:r>
              <w:rPr>
                <w:kern w:val="0"/>
                <w:lang w:eastAsia="ko-KR"/>
              </w:rPr>
              <w:t>There seems to be a typo on the proposal. Shouldn’t the numbering be 1-2b?</w:t>
            </w:r>
          </w:p>
        </w:tc>
      </w:tr>
      <w:tr w:rsidR="0037058C" w14:paraId="5740013E" w14:textId="77777777">
        <w:trPr>
          <w:trHeight w:val="333"/>
        </w:trPr>
        <w:tc>
          <w:tcPr>
            <w:tcW w:w="1720" w:type="dxa"/>
          </w:tcPr>
          <w:p w14:paraId="658CFA33" w14:textId="77777777" w:rsidR="0037058C" w:rsidRDefault="00D71C53">
            <w:pPr>
              <w:rPr>
                <w:kern w:val="0"/>
                <w:lang w:eastAsia="ko-KR"/>
              </w:rPr>
            </w:pPr>
            <w:r>
              <w:rPr>
                <w:kern w:val="0"/>
                <w:lang w:eastAsia="ko-KR"/>
              </w:rPr>
              <w:t>Nokia</w:t>
            </w:r>
          </w:p>
        </w:tc>
        <w:tc>
          <w:tcPr>
            <w:tcW w:w="8085" w:type="dxa"/>
          </w:tcPr>
          <w:p w14:paraId="6C676FFC" w14:textId="77777777" w:rsidR="0037058C" w:rsidRDefault="00D71C53">
            <w:pPr>
              <w:rPr>
                <w:kern w:val="0"/>
                <w:lang w:eastAsia="ko-KR"/>
              </w:rPr>
            </w:pPr>
            <w:r>
              <w:rPr>
                <w:kern w:val="0"/>
                <w:lang w:eastAsia="ko-KR"/>
              </w:rPr>
              <w:t xml:space="preserve">Ok for the sake of progress. </w:t>
            </w:r>
          </w:p>
        </w:tc>
      </w:tr>
      <w:tr w:rsidR="0037058C" w14:paraId="190DD4BE" w14:textId="77777777">
        <w:trPr>
          <w:trHeight w:val="333"/>
        </w:trPr>
        <w:tc>
          <w:tcPr>
            <w:tcW w:w="1720" w:type="dxa"/>
          </w:tcPr>
          <w:p w14:paraId="4D7C9A8A" w14:textId="77777777" w:rsidR="0037058C" w:rsidRDefault="00D71C53">
            <w:pPr>
              <w:rPr>
                <w:kern w:val="0"/>
                <w:lang w:eastAsia="ko-KR"/>
              </w:rPr>
            </w:pPr>
            <w:r>
              <w:rPr>
                <w:smallCaps/>
                <w:lang w:eastAsia="ko-KR"/>
              </w:rPr>
              <w:t>Futurewei</w:t>
            </w:r>
          </w:p>
        </w:tc>
        <w:tc>
          <w:tcPr>
            <w:tcW w:w="8085" w:type="dxa"/>
          </w:tcPr>
          <w:p w14:paraId="40417301" w14:textId="77777777" w:rsidR="0037058C" w:rsidRDefault="00D71C53">
            <w:pPr>
              <w:rPr>
                <w:kern w:val="0"/>
                <w:lang w:eastAsia="ko-KR"/>
              </w:rPr>
            </w:pPr>
            <w:r>
              <w:rPr>
                <w:kern w:val="0"/>
                <w:lang w:eastAsia="ko-KR"/>
              </w:rPr>
              <w:t>We responded to this question in round 2 discussion.</w:t>
            </w:r>
          </w:p>
          <w:p w14:paraId="29E5C328" w14:textId="77777777" w:rsidR="0037058C" w:rsidRDefault="00D71C53">
            <w:pPr>
              <w:rPr>
                <w:kern w:val="0"/>
                <w:lang w:eastAsia="ko-KR"/>
              </w:rPr>
            </w:pPr>
            <w:r>
              <w:rPr>
                <w:kern w:val="0"/>
                <w:lang w:eastAsia="ko-KR"/>
              </w:rPr>
              <w:t xml:space="preserve">We will use SLS to generate labels for AI/ML model training. For performance evaluation of AI/ML based BM, we believe </w:t>
            </w:r>
            <w:r>
              <w:rPr>
                <w:kern w:val="0"/>
                <w:u w:val="single"/>
                <w:lang w:eastAsia="ko-KR"/>
              </w:rPr>
              <w:t>the performance of AI/ML model (L1-RSRP difference) already reflects the system level performance</w:t>
            </w:r>
            <w:r>
              <w:rPr>
                <w:kern w:val="0"/>
                <w:lang w:eastAsia="ko-KR"/>
              </w:rPr>
              <w:t xml:space="preserve"> and we don’t need additional step of using SLS for BL. To understand better the proponents’ position, we need to understand how companies plan to conduct system simulation for performance evaluation. For example:</w:t>
            </w:r>
          </w:p>
          <w:p w14:paraId="6E7CAE8B" w14:textId="77777777" w:rsidR="0037058C" w:rsidRDefault="00D71C53">
            <w:pPr>
              <w:pStyle w:val="ae"/>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4041029B" w14:textId="77777777" w:rsidR="0037058C" w:rsidRDefault="00D71C53">
            <w:pPr>
              <w:rPr>
                <w:kern w:val="0"/>
                <w:lang w:eastAsia="ko-KR"/>
              </w:rPr>
            </w:pPr>
            <w:r>
              <w:rPr>
                <w:kern w:val="0"/>
                <w:lang w:eastAsia="ko-KR"/>
              </w:rPr>
              <w:t>In the case of time domain prediction, do you plan to run the system simulation for a very long time such that performance impacts from representative events can be captured?</w:t>
            </w:r>
          </w:p>
        </w:tc>
      </w:tr>
      <w:tr w:rsidR="0037058C" w14:paraId="700D842F" w14:textId="77777777">
        <w:trPr>
          <w:trHeight w:val="333"/>
        </w:trPr>
        <w:tc>
          <w:tcPr>
            <w:tcW w:w="1720" w:type="dxa"/>
          </w:tcPr>
          <w:p w14:paraId="42A74E19" w14:textId="77777777" w:rsidR="0037058C" w:rsidRDefault="00D71C53">
            <w:pPr>
              <w:rPr>
                <w:smallCaps/>
                <w:lang w:eastAsia="ko-KR"/>
              </w:rPr>
            </w:pPr>
            <w:r>
              <w:rPr>
                <w:rFonts w:eastAsia="宋体" w:hint="eastAsia"/>
                <w:smallCaps/>
                <w:lang w:eastAsia="ko-KR"/>
              </w:rPr>
              <w:t>ZTE, Sanechips</w:t>
            </w:r>
          </w:p>
        </w:tc>
        <w:tc>
          <w:tcPr>
            <w:tcW w:w="8085" w:type="dxa"/>
          </w:tcPr>
          <w:p w14:paraId="276BDD17" w14:textId="77777777" w:rsidR="0037058C" w:rsidRDefault="00D71C53">
            <w:pPr>
              <w:rPr>
                <w:kern w:val="0"/>
                <w:lang w:eastAsia="ko-KR"/>
              </w:rPr>
            </w:pPr>
            <w:r>
              <w:rPr>
                <w:rFonts w:hint="eastAsia"/>
                <w:kern w:val="0"/>
                <w:lang w:eastAsia="ko-KR"/>
              </w:rPr>
              <w:t>Support for progress.</w:t>
            </w:r>
          </w:p>
        </w:tc>
      </w:tr>
    </w:tbl>
    <w:p w14:paraId="5194EE31" w14:textId="77777777" w:rsidR="0037058C" w:rsidRDefault="0037058C">
      <w:pPr>
        <w:rPr>
          <w:rStyle w:val="normaltextrun"/>
        </w:rPr>
      </w:pPr>
    </w:p>
    <w:p w14:paraId="5982B606"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1-2c (closed)</w:t>
      </w:r>
    </w:p>
    <w:p w14:paraId="068DF76C" w14:textId="77777777" w:rsidR="0037058C" w:rsidRDefault="0037058C">
      <w:pPr>
        <w:rPr>
          <w:highlight w:val="yellow"/>
          <w:lang w:eastAsia="en-US"/>
        </w:rPr>
      </w:pPr>
    </w:p>
    <w:p w14:paraId="0F59ABA6" w14:textId="77777777" w:rsidR="0037058C" w:rsidRDefault="00D71C53">
      <w:pPr>
        <w:rPr>
          <w:lang w:eastAsia="en-US"/>
        </w:rPr>
      </w:pPr>
      <w:r>
        <w:rPr>
          <w:lang w:eastAsia="en-US"/>
        </w:rPr>
        <w:t xml:space="preserve">Based on </w:t>
      </w:r>
      <w:r>
        <w:rPr>
          <w:smallCaps/>
        </w:rPr>
        <w:t xml:space="preserve">Futurewei’s </w:t>
      </w:r>
      <w:r>
        <w:rPr>
          <w:lang w:eastAsia="en-US"/>
        </w:rPr>
        <w:t>comment, hope the following proposal can be accepted by companies:</w:t>
      </w:r>
    </w:p>
    <w:p w14:paraId="7E1AC8BB" w14:textId="77777777" w:rsidR="0037058C" w:rsidRDefault="0037058C">
      <w:pPr>
        <w:rPr>
          <w:rStyle w:val="normaltextrun"/>
        </w:rPr>
      </w:pPr>
    </w:p>
    <w:p w14:paraId="6493AE6F" w14:textId="77777777" w:rsidR="0037058C" w:rsidRDefault="00D71C53">
      <w:pPr>
        <w:rPr>
          <w:b/>
          <w:bCs/>
        </w:rPr>
      </w:pPr>
      <w:r>
        <w:rPr>
          <w:b/>
          <w:bCs/>
        </w:rPr>
        <w:t xml:space="preserve">Proposal 1-2c: </w:t>
      </w:r>
    </w:p>
    <w:p w14:paraId="1097C5F3" w14:textId="77777777" w:rsidR="0037058C" w:rsidRDefault="00D71C53">
      <w:pPr>
        <w:pStyle w:val="ae"/>
        <w:numPr>
          <w:ilvl w:val="0"/>
          <w:numId w:val="10"/>
        </w:numPr>
        <w:rPr>
          <w:b/>
          <w:bCs/>
        </w:rPr>
      </w:pPr>
      <w:r>
        <w:rPr>
          <w:b/>
          <w:bCs/>
        </w:rPr>
        <w:t>For dataset construction and performance evaluation (when applicable) for the AI/ML in beam management, system level simulation approach is adopted as baseline</w:t>
      </w:r>
    </w:p>
    <w:p w14:paraId="2991A4CA" w14:textId="77777777" w:rsidR="0037058C" w:rsidRDefault="00D71C53">
      <w:pPr>
        <w:pStyle w:val="ae"/>
        <w:numPr>
          <w:ilvl w:val="1"/>
          <w:numId w:val="10"/>
        </w:numPr>
        <w:rPr>
          <w:b/>
          <w:bCs/>
        </w:rPr>
      </w:pPr>
      <w:r>
        <w:rPr>
          <w:b/>
          <w:bCs/>
        </w:rPr>
        <w:t>Link level simulation is optionally adopted</w:t>
      </w:r>
    </w:p>
    <w:p w14:paraId="536BA4FC" w14:textId="77777777" w:rsidR="0037058C" w:rsidRDefault="0037058C">
      <w:pPr>
        <w:pStyle w:val="ae"/>
        <w:rPr>
          <w:rStyle w:val="normaltextrun"/>
        </w:rPr>
      </w:pPr>
    </w:p>
    <w:tbl>
      <w:tblPr>
        <w:tblStyle w:val="ab"/>
        <w:tblW w:w="0" w:type="auto"/>
        <w:tblLook w:val="04A0" w:firstRow="1" w:lastRow="0" w:firstColumn="1" w:lastColumn="0" w:noHBand="0" w:noVBand="1"/>
      </w:tblPr>
      <w:tblGrid>
        <w:gridCol w:w="2065"/>
        <w:gridCol w:w="7671"/>
      </w:tblGrid>
      <w:tr w:rsidR="0037058C" w14:paraId="0CA3BD31" w14:textId="77777777">
        <w:tc>
          <w:tcPr>
            <w:tcW w:w="2065" w:type="dxa"/>
          </w:tcPr>
          <w:p w14:paraId="63A53BF3" w14:textId="77777777" w:rsidR="0037058C" w:rsidRDefault="00D71C53">
            <w:pPr>
              <w:rPr>
                <w:lang w:eastAsia="ko-KR"/>
              </w:rPr>
            </w:pPr>
            <w:r>
              <w:rPr>
                <w:color w:val="70AD47" w:themeColor="accent6"/>
                <w:lang w:eastAsia="ko-KR"/>
              </w:rPr>
              <w:t>Supporting companies</w:t>
            </w:r>
          </w:p>
        </w:tc>
        <w:tc>
          <w:tcPr>
            <w:tcW w:w="7671" w:type="dxa"/>
          </w:tcPr>
          <w:p w14:paraId="54F9C267" w14:textId="77777777" w:rsidR="0037058C" w:rsidRDefault="00D71C53">
            <w:pPr>
              <w:rPr>
                <w:b/>
                <w:bCs/>
                <w:lang w:eastAsia="ko-KR"/>
              </w:rPr>
            </w:pPr>
            <w:r>
              <w:rPr>
                <w:rFonts w:hint="eastAsia"/>
                <w:b/>
                <w:bCs/>
                <w:lang w:eastAsia="ko-KR"/>
              </w:rPr>
              <w:t>C</w:t>
            </w:r>
            <w:r>
              <w:rPr>
                <w:b/>
                <w:bCs/>
                <w:lang w:eastAsia="ko-KR"/>
              </w:rPr>
              <w:t>AICT, OPPO, Samsung, HW/HiSi, CMCC, Xiaomi</w:t>
            </w:r>
            <w:r>
              <w:rPr>
                <w:rFonts w:hint="eastAsia"/>
                <w:b/>
                <w:bCs/>
                <w:lang w:eastAsia="ko-KR"/>
              </w:rPr>
              <w:t>, CATT</w:t>
            </w:r>
            <w:r>
              <w:rPr>
                <w:b/>
                <w:bCs/>
                <w:lang w:eastAsia="ko-KR"/>
              </w:rPr>
              <w:t>, Fujitsu</w:t>
            </w:r>
          </w:p>
        </w:tc>
      </w:tr>
      <w:tr w:rsidR="0037058C" w14:paraId="022C3B78" w14:textId="77777777">
        <w:tc>
          <w:tcPr>
            <w:tcW w:w="2065" w:type="dxa"/>
          </w:tcPr>
          <w:p w14:paraId="009DB721" w14:textId="77777777" w:rsidR="0037058C" w:rsidRDefault="00D71C53">
            <w:pPr>
              <w:rPr>
                <w:lang w:eastAsia="ko-KR"/>
              </w:rPr>
            </w:pPr>
            <w:r>
              <w:rPr>
                <w:color w:val="FF0000"/>
                <w:lang w:eastAsia="ko-KR"/>
              </w:rPr>
              <w:t>Objecting companies</w:t>
            </w:r>
          </w:p>
        </w:tc>
        <w:tc>
          <w:tcPr>
            <w:tcW w:w="7671" w:type="dxa"/>
          </w:tcPr>
          <w:p w14:paraId="3D87148D" w14:textId="77777777" w:rsidR="0037058C" w:rsidRDefault="0037058C">
            <w:pPr>
              <w:rPr>
                <w:b/>
                <w:bCs/>
                <w:smallCaps/>
                <w:lang w:eastAsia="ko-KR"/>
              </w:rPr>
            </w:pPr>
          </w:p>
        </w:tc>
      </w:tr>
    </w:tbl>
    <w:p w14:paraId="75F22C27" w14:textId="77777777" w:rsidR="0037058C" w:rsidRDefault="0037058C">
      <w:pPr>
        <w:rPr>
          <w:rStyle w:val="normaltextrun"/>
        </w:rPr>
      </w:pPr>
    </w:p>
    <w:p w14:paraId="6694D1E6"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76454D87" w14:textId="77777777" w:rsidR="0037058C" w:rsidRDefault="00D71C53">
      <w:pPr>
        <w:pStyle w:val="ae"/>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ab"/>
        <w:tblW w:w="9805" w:type="dxa"/>
        <w:tblLook w:val="04A0" w:firstRow="1" w:lastRow="0" w:firstColumn="1" w:lastColumn="0" w:noHBand="0" w:noVBand="1"/>
      </w:tblPr>
      <w:tblGrid>
        <w:gridCol w:w="1720"/>
        <w:gridCol w:w="8085"/>
      </w:tblGrid>
      <w:tr w:rsidR="0037058C" w14:paraId="01BCA489" w14:textId="77777777">
        <w:trPr>
          <w:trHeight w:val="333"/>
        </w:trPr>
        <w:tc>
          <w:tcPr>
            <w:tcW w:w="1720" w:type="dxa"/>
            <w:shd w:val="clear" w:color="auto" w:fill="BFBFBF" w:themeFill="background1" w:themeFillShade="BF"/>
          </w:tcPr>
          <w:p w14:paraId="5BBC203D"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5B2DA916" w14:textId="77777777" w:rsidR="0037058C" w:rsidRDefault="00D71C53">
            <w:pPr>
              <w:rPr>
                <w:kern w:val="0"/>
                <w:lang w:eastAsia="ko-KR"/>
              </w:rPr>
            </w:pPr>
            <w:r>
              <w:rPr>
                <w:kern w:val="0"/>
                <w:lang w:eastAsia="ko-KR"/>
              </w:rPr>
              <w:t>Comments</w:t>
            </w:r>
          </w:p>
        </w:tc>
      </w:tr>
      <w:tr w:rsidR="0037058C" w14:paraId="420458A7" w14:textId="77777777">
        <w:trPr>
          <w:trHeight w:val="333"/>
        </w:trPr>
        <w:tc>
          <w:tcPr>
            <w:tcW w:w="1720" w:type="dxa"/>
          </w:tcPr>
          <w:p w14:paraId="3D00D2B1" w14:textId="77777777" w:rsidR="0037058C" w:rsidRDefault="00D71C53">
            <w:pPr>
              <w:rPr>
                <w:rFonts w:eastAsia="MS Mincho"/>
                <w:kern w:val="0"/>
                <w:lang w:eastAsia="ja-JP"/>
              </w:rPr>
            </w:pPr>
            <w:r>
              <w:rPr>
                <w:rFonts w:eastAsia="MS Mincho"/>
                <w:kern w:val="0"/>
                <w:lang w:eastAsia="ja-JP"/>
              </w:rPr>
              <w:t>FL</w:t>
            </w:r>
          </w:p>
        </w:tc>
        <w:tc>
          <w:tcPr>
            <w:tcW w:w="8085" w:type="dxa"/>
          </w:tcPr>
          <w:p w14:paraId="639FAF9C"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020E651" w14:textId="77777777" w:rsidR="0037058C" w:rsidRDefault="00D71C53">
            <w:pPr>
              <w:pStyle w:val="ae"/>
              <w:numPr>
                <w:ilvl w:val="0"/>
                <w:numId w:val="10"/>
              </w:numPr>
              <w:rPr>
                <w:lang w:eastAsia="ko-KR"/>
              </w:rPr>
            </w:pPr>
            <w:r>
              <w:rPr>
                <w:lang w:eastAsia="ko-KR"/>
              </w:rPr>
              <w:t>For dataset construction and performance evaluation (if applicable) for the AI/ML in beam management, system level simulation approach is adopted as baseline</w:t>
            </w:r>
          </w:p>
          <w:p w14:paraId="09306175" w14:textId="77777777" w:rsidR="0037058C" w:rsidRDefault="00D71C53">
            <w:pPr>
              <w:pStyle w:val="ae"/>
              <w:numPr>
                <w:ilvl w:val="1"/>
                <w:numId w:val="10"/>
              </w:numPr>
              <w:rPr>
                <w:lang w:eastAsia="ko-KR"/>
              </w:rPr>
            </w:pPr>
            <w:r>
              <w:rPr>
                <w:lang w:eastAsia="ko-KR"/>
              </w:rPr>
              <w:t>Link level simulation is optionally adopted</w:t>
            </w:r>
          </w:p>
          <w:p w14:paraId="2017898B" w14:textId="77777777" w:rsidR="0037058C" w:rsidRDefault="0037058C">
            <w:pPr>
              <w:rPr>
                <w:rFonts w:eastAsia="MS Mincho"/>
                <w:kern w:val="0"/>
                <w:lang w:eastAsia="ja-JP"/>
              </w:rPr>
            </w:pPr>
          </w:p>
        </w:tc>
      </w:tr>
      <w:tr w:rsidR="0037058C" w14:paraId="5981D73D" w14:textId="77777777">
        <w:trPr>
          <w:trHeight w:val="333"/>
        </w:trPr>
        <w:tc>
          <w:tcPr>
            <w:tcW w:w="1720" w:type="dxa"/>
          </w:tcPr>
          <w:p w14:paraId="3BC9CDFB" w14:textId="77777777" w:rsidR="0037058C" w:rsidRDefault="0037058C">
            <w:pPr>
              <w:rPr>
                <w:kern w:val="0"/>
                <w:lang w:eastAsia="ko-KR"/>
              </w:rPr>
            </w:pPr>
          </w:p>
        </w:tc>
        <w:tc>
          <w:tcPr>
            <w:tcW w:w="8085" w:type="dxa"/>
          </w:tcPr>
          <w:p w14:paraId="47EFE71B" w14:textId="77777777" w:rsidR="0037058C" w:rsidRDefault="0037058C">
            <w:pPr>
              <w:rPr>
                <w:kern w:val="0"/>
                <w:lang w:eastAsia="ko-KR"/>
              </w:rPr>
            </w:pPr>
          </w:p>
        </w:tc>
      </w:tr>
    </w:tbl>
    <w:p w14:paraId="652B3698" w14:textId="77777777" w:rsidR="0037058C" w:rsidRDefault="0037058C">
      <w:pPr>
        <w:rPr>
          <w:rStyle w:val="normaltextrun"/>
        </w:rPr>
      </w:pPr>
    </w:p>
    <w:p w14:paraId="45DA5397" w14:textId="77777777" w:rsidR="0037058C" w:rsidRDefault="0037058C">
      <w:pPr>
        <w:rPr>
          <w:rStyle w:val="normaltextrun"/>
        </w:rPr>
      </w:pPr>
    </w:p>
    <w:p w14:paraId="63C590AF"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1-2-1</w:t>
      </w:r>
    </w:p>
    <w:p w14:paraId="2D4C78B2" w14:textId="77777777" w:rsidR="0037058C" w:rsidRDefault="0037058C">
      <w:pPr>
        <w:rPr>
          <w:rStyle w:val="normaltextrun"/>
        </w:rPr>
      </w:pPr>
    </w:p>
    <w:p w14:paraId="69BF0673" w14:textId="77777777" w:rsidR="0037058C" w:rsidRDefault="00D71C53">
      <w:pPr>
        <w:rPr>
          <w:rStyle w:val="normaltextrun"/>
          <w:b/>
          <w:bCs/>
        </w:rPr>
      </w:pPr>
      <w:r>
        <w:rPr>
          <w:rStyle w:val="normaltextrun"/>
          <w:b/>
          <w:bCs/>
        </w:rPr>
        <w:t>Proposal 1-2-1:</w:t>
      </w:r>
    </w:p>
    <w:p w14:paraId="6067560C" w14:textId="77777777" w:rsidR="0037058C" w:rsidRDefault="00D71C53">
      <w:pPr>
        <w:pStyle w:val="ae"/>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775CF641" w14:textId="77777777" w:rsidR="0037058C" w:rsidRDefault="0037058C">
      <w:pPr>
        <w:pStyle w:val="ae"/>
        <w:rPr>
          <w:b/>
          <w:bCs/>
        </w:rPr>
      </w:pPr>
    </w:p>
    <w:tbl>
      <w:tblPr>
        <w:tblStyle w:val="ab"/>
        <w:tblW w:w="0" w:type="auto"/>
        <w:tblLook w:val="04A0" w:firstRow="1" w:lastRow="0" w:firstColumn="1" w:lastColumn="0" w:noHBand="0" w:noVBand="1"/>
      </w:tblPr>
      <w:tblGrid>
        <w:gridCol w:w="1615"/>
        <w:gridCol w:w="8121"/>
      </w:tblGrid>
      <w:tr w:rsidR="0037058C" w14:paraId="5228E955" w14:textId="77777777">
        <w:tc>
          <w:tcPr>
            <w:tcW w:w="1615" w:type="dxa"/>
          </w:tcPr>
          <w:p w14:paraId="44600B08" w14:textId="77777777" w:rsidR="0037058C" w:rsidRDefault="00D71C53">
            <w:pPr>
              <w:rPr>
                <w:lang w:eastAsia="ko-KR"/>
              </w:rPr>
            </w:pPr>
            <w:r>
              <w:rPr>
                <w:color w:val="70AD47" w:themeColor="accent6"/>
                <w:lang w:eastAsia="ko-KR"/>
              </w:rPr>
              <w:t>Supporting companies</w:t>
            </w:r>
          </w:p>
        </w:tc>
        <w:tc>
          <w:tcPr>
            <w:tcW w:w="8121" w:type="dxa"/>
          </w:tcPr>
          <w:p w14:paraId="33940FA5" w14:textId="77777777" w:rsidR="0037058C" w:rsidRDefault="00D71C53">
            <w:pPr>
              <w:rPr>
                <w:b/>
                <w:bCs/>
                <w:lang w:eastAsia="ko-KR"/>
              </w:rPr>
            </w:pPr>
            <w:r>
              <w:rPr>
                <w:b/>
                <w:bCs/>
                <w:lang w:eastAsia="ko-KR"/>
              </w:rPr>
              <w:t>Nokia, DCM</w:t>
            </w:r>
            <w:ins w:id="5" w:author="Shan, Yujia/单 宇佳" w:date="2022-05-13T17:34:00Z">
              <w:r>
                <w:rPr>
                  <w:b/>
                  <w:bCs/>
                  <w:lang w:eastAsia="ko-KR"/>
                </w:rPr>
                <w:t>, Fujitsu</w:t>
              </w:r>
            </w:ins>
            <w:r>
              <w:rPr>
                <w:b/>
                <w:bCs/>
                <w:lang w:eastAsia="ko-KR"/>
              </w:rPr>
              <w:t>, LGE</w:t>
            </w:r>
            <w:ins w:id="6"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 xml:space="preserve">Futurewei, Lenovo, </w:t>
            </w:r>
            <w:r>
              <w:rPr>
                <w:b/>
                <w:bCs/>
                <w:lang w:eastAsia="ko-KR"/>
              </w:rPr>
              <w:t>Qualcomm, Intel, InterDigital</w:t>
            </w:r>
          </w:p>
        </w:tc>
      </w:tr>
      <w:tr w:rsidR="0037058C" w14:paraId="64F77DD1" w14:textId="77777777">
        <w:tc>
          <w:tcPr>
            <w:tcW w:w="1615" w:type="dxa"/>
          </w:tcPr>
          <w:p w14:paraId="068C4B28" w14:textId="77777777" w:rsidR="0037058C" w:rsidRDefault="00D71C53">
            <w:pPr>
              <w:rPr>
                <w:lang w:eastAsia="ko-KR"/>
              </w:rPr>
            </w:pPr>
            <w:r>
              <w:rPr>
                <w:color w:val="FF0000"/>
                <w:lang w:eastAsia="ko-KR"/>
              </w:rPr>
              <w:t>Objecting companies</w:t>
            </w:r>
          </w:p>
        </w:tc>
        <w:tc>
          <w:tcPr>
            <w:tcW w:w="8121" w:type="dxa"/>
          </w:tcPr>
          <w:p w14:paraId="4F2BF8E0" w14:textId="77777777" w:rsidR="0037058C" w:rsidRDefault="0037058C">
            <w:pPr>
              <w:rPr>
                <w:b/>
                <w:bCs/>
                <w:lang w:eastAsia="ko-KR"/>
              </w:rPr>
            </w:pPr>
          </w:p>
        </w:tc>
      </w:tr>
    </w:tbl>
    <w:p w14:paraId="05A2AFF8" w14:textId="77777777" w:rsidR="0037058C" w:rsidRDefault="0037058C">
      <w:pPr>
        <w:ind w:left="360"/>
        <w:rPr>
          <w:rStyle w:val="normaltextrun"/>
        </w:rPr>
      </w:pPr>
    </w:p>
    <w:p w14:paraId="4D4565E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7A643512" w14:textId="77777777" w:rsidR="0037058C" w:rsidRDefault="00D71C53">
      <w:pPr>
        <w:pStyle w:val="ae"/>
        <w:numPr>
          <w:ilvl w:val="0"/>
          <w:numId w:val="34"/>
        </w:numPr>
        <w:rPr>
          <w:rStyle w:val="normaltextrun"/>
        </w:rPr>
      </w:pPr>
      <w:r>
        <w:rPr>
          <w:rStyle w:val="normaltextrun"/>
        </w:rPr>
        <w:t xml:space="preserve">Please provide your view on </w:t>
      </w:r>
      <w:r>
        <w:rPr>
          <w:rStyle w:val="normaltextrun"/>
          <w:b/>
          <w:bCs/>
        </w:rPr>
        <w:t>Proposal 1-2-1.</w:t>
      </w:r>
    </w:p>
    <w:p w14:paraId="7154FD08" w14:textId="77777777" w:rsidR="0037058C" w:rsidRDefault="00D71C53">
      <w:pPr>
        <w:pStyle w:val="ae"/>
        <w:numPr>
          <w:ilvl w:val="0"/>
          <w:numId w:val="34"/>
        </w:numPr>
        <w:rPr>
          <w:rStyle w:val="normaltextrun"/>
        </w:rPr>
      </w:pPr>
      <w:r>
        <w:rPr>
          <w:rStyle w:val="normaltextrun"/>
        </w:rPr>
        <w:t>Please indicate if any other scenario needs to be optional for time domain prediction and spatial and time domain prediction (if supported).</w:t>
      </w:r>
    </w:p>
    <w:tbl>
      <w:tblPr>
        <w:tblStyle w:val="ab"/>
        <w:tblW w:w="9805" w:type="dxa"/>
        <w:tblLook w:val="04A0" w:firstRow="1" w:lastRow="0" w:firstColumn="1" w:lastColumn="0" w:noHBand="0" w:noVBand="1"/>
      </w:tblPr>
      <w:tblGrid>
        <w:gridCol w:w="1720"/>
        <w:gridCol w:w="8085"/>
      </w:tblGrid>
      <w:tr w:rsidR="0037058C" w14:paraId="401C9137" w14:textId="77777777">
        <w:trPr>
          <w:trHeight w:val="333"/>
        </w:trPr>
        <w:tc>
          <w:tcPr>
            <w:tcW w:w="1720" w:type="dxa"/>
            <w:shd w:val="clear" w:color="auto" w:fill="BFBFBF" w:themeFill="background1" w:themeFillShade="BF"/>
          </w:tcPr>
          <w:p w14:paraId="647C01B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045B5D72" w14:textId="77777777" w:rsidR="0037058C" w:rsidRDefault="00D71C53">
            <w:pPr>
              <w:rPr>
                <w:kern w:val="0"/>
                <w:lang w:eastAsia="ko-KR"/>
              </w:rPr>
            </w:pPr>
            <w:r>
              <w:rPr>
                <w:kern w:val="0"/>
                <w:lang w:eastAsia="ko-KR"/>
              </w:rPr>
              <w:t>Comments</w:t>
            </w:r>
          </w:p>
        </w:tc>
      </w:tr>
      <w:tr w:rsidR="0037058C" w14:paraId="39F3633B" w14:textId="77777777">
        <w:trPr>
          <w:trHeight w:val="333"/>
        </w:trPr>
        <w:tc>
          <w:tcPr>
            <w:tcW w:w="1720" w:type="dxa"/>
          </w:tcPr>
          <w:p w14:paraId="22FBCAAA" w14:textId="77777777" w:rsidR="0037058C" w:rsidRDefault="00D71C53">
            <w:pPr>
              <w:rPr>
                <w:kern w:val="0"/>
                <w:lang w:eastAsia="ko-KR"/>
              </w:rPr>
            </w:pPr>
            <w:r>
              <w:rPr>
                <w:kern w:val="0"/>
                <w:lang w:eastAsia="ko-KR"/>
              </w:rPr>
              <w:t>Nokia</w:t>
            </w:r>
          </w:p>
        </w:tc>
        <w:tc>
          <w:tcPr>
            <w:tcW w:w="8085" w:type="dxa"/>
          </w:tcPr>
          <w:p w14:paraId="309AB3E0" w14:textId="77777777" w:rsidR="0037058C" w:rsidRDefault="00D71C53">
            <w:pPr>
              <w:rPr>
                <w:kern w:val="0"/>
                <w:lang w:eastAsia="ko-KR"/>
              </w:rPr>
            </w:pPr>
            <w:r>
              <w:rPr>
                <w:kern w:val="0"/>
                <w:lang w:eastAsia="ko-KR"/>
              </w:rPr>
              <w:t xml:space="preserve">Companies can report if they use other assumptions as always. RAN1 defining multiple scenarios could complicate the discussions and simulation efforts. </w:t>
            </w:r>
          </w:p>
        </w:tc>
      </w:tr>
      <w:tr w:rsidR="0037058C" w14:paraId="4CDFC61F" w14:textId="77777777">
        <w:trPr>
          <w:trHeight w:val="333"/>
        </w:trPr>
        <w:tc>
          <w:tcPr>
            <w:tcW w:w="1720" w:type="dxa"/>
          </w:tcPr>
          <w:p w14:paraId="49329384" w14:textId="77777777" w:rsidR="0037058C" w:rsidRDefault="00D71C53">
            <w:pPr>
              <w:rPr>
                <w:kern w:val="0"/>
                <w:lang w:eastAsia="ko-KR"/>
              </w:rPr>
            </w:pPr>
            <w:r>
              <w:rPr>
                <w:rFonts w:hint="eastAsia"/>
                <w:kern w:val="0"/>
                <w:lang w:eastAsia="ko-KR"/>
              </w:rPr>
              <w:t>LGE</w:t>
            </w:r>
          </w:p>
        </w:tc>
        <w:tc>
          <w:tcPr>
            <w:tcW w:w="8085" w:type="dxa"/>
          </w:tcPr>
          <w:p w14:paraId="34521AED" w14:textId="77777777" w:rsidR="0037058C" w:rsidRDefault="00D71C53">
            <w:pPr>
              <w:rPr>
                <w:kern w:val="0"/>
                <w:lang w:eastAsia="ko-KR"/>
              </w:rPr>
            </w:pPr>
            <w:r>
              <w:rPr>
                <w:rFonts w:hint="eastAsia"/>
                <w:kern w:val="0"/>
                <w:lang w:eastAsia="ko-KR"/>
              </w:rPr>
              <w:t>OK</w:t>
            </w:r>
          </w:p>
        </w:tc>
      </w:tr>
      <w:tr w:rsidR="0037058C" w14:paraId="23C2C0BA" w14:textId="77777777">
        <w:trPr>
          <w:trHeight w:val="333"/>
        </w:trPr>
        <w:tc>
          <w:tcPr>
            <w:tcW w:w="1720" w:type="dxa"/>
          </w:tcPr>
          <w:p w14:paraId="3FC06CCD"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541AD0A2" w14:textId="77777777" w:rsidR="0037058C" w:rsidRDefault="00D71C53">
            <w:pPr>
              <w:rPr>
                <w:kern w:val="0"/>
                <w:lang w:eastAsia="ko-KR"/>
              </w:rPr>
            </w:pPr>
            <w:r>
              <w:rPr>
                <w:rFonts w:hint="eastAsia"/>
                <w:kern w:val="0"/>
                <w:lang w:eastAsia="ko-KR"/>
              </w:rPr>
              <w:t>W</w:t>
            </w:r>
            <w:r>
              <w:rPr>
                <w:kern w:val="0"/>
                <w:lang w:eastAsia="ko-KR"/>
              </w:rPr>
              <w:t xml:space="preserve">e support Dense Urban is used as baseline and open for other scenarios as optional. </w:t>
            </w:r>
          </w:p>
        </w:tc>
      </w:tr>
      <w:tr w:rsidR="0037058C" w14:paraId="52B30273" w14:textId="77777777">
        <w:trPr>
          <w:trHeight w:val="333"/>
        </w:trPr>
        <w:tc>
          <w:tcPr>
            <w:tcW w:w="1720" w:type="dxa"/>
          </w:tcPr>
          <w:p w14:paraId="01686C4D" w14:textId="77777777" w:rsidR="0037058C" w:rsidRDefault="00D71C53">
            <w:pPr>
              <w:rPr>
                <w:kern w:val="0"/>
                <w:lang w:eastAsia="ko-KR"/>
              </w:rPr>
            </w:pPr>
            <w:r>
              <w:rPr>
                <w:kern w:val="0"/>
                <w:lang w:eastAsia="ko-KR"/>
              </w:rPr>
              <w:t>Vivo</w:t>
            </w:r>
          </w:p>
        </w:tc>
        <w:tc>
          <w:tcPr>
            <w:tcW w:w="8085" w:type="dxa"/>
          </w:tcPr>
          <w:p w14:paraId="1E0F7973" w14:textId="77777777" w:rsidR="0037058C" w:rsidRDefault="00D71C53">
            <w:pPr>
              <w:rPr>
                <w:kern w:val="0"/>
                <w:lang w:eastAsia="ko-KR"/>
              </w:rPr>
            </w:pPr>
            <w:r>
              <w:rPr>
                <w:kern w:val="0"/>
                <w:lang w:eastAsia="ko-KR"/>
              </w:rPr>
              <w:t>Fine with above proposal. However, we think A different scenarios should also be included, e.g., UMi, for generalization performance evaluation purpose.</w:t>
            </w:r>
          </w:p>
        </w:tc>
      </w:tr>
      <w:tr w:rsidR="0037058C" w14:paraId="33EDA8BD" w14:textId="77777777">
        <w:trPr>
          <w:trHeight w:val="333"/>
        </w:trPr>
        <w:tc>
          <w:tcPr>
            <w:tcW w:w="1720" w:type="dxa"/>
          </w:tcPr>
          <w:p w14:paraId="3871DAAB" w14:textId="77777777" w:rsidR="0037058C" w:rsidRDefault="00D71C53">
            <w:pPr>
              <w:rPr>
                <w:kern w:val="0"/>
                <w:lang w:eastAsia="ko-KR"/>
              </w:rPr>
            </w:pPr>
            <w:r>
              <w:rPr>
                <w:kern w:val="0"/>
                <w:lang w:eastAsia="ko-KR"/>
              </w:rPr>
              <w:lastRenderedPageBreak/>
              <w:t>HW/HiSi</w:t>
            </w:r>
          </w:p>
        </w:tc>
        <w:tc>
          <w:tcPr>
            <w:tcW w:w="8085" w:type="dxa"/>
          </w:tcPr>
          <w:p w14:paraId="02DEAF09" w14:textId="77777777" w:rsidR="0037058C" w:rsidRDefault="00D71C53">
            <w:pPr>
              <w:rPr>
                <w:kern w:val="0"/>
                <w:lang w:eastAsia="ko-KR"/>
              </w:rPr>
            </w:pPr>
            <w:r>
              <w:rPr>
                <w:kern w:val="0"/>
                <w:lang w:eastAsia="ko-KR"/>
              </w:rPr>
              <w:t>Similar as Nokia</w:t>
            </w:r>
          </w:p>
        </w:tc>
      </w:tr>
      <w:tr w:rsidR="0037058C" w14:paraId="2C43A2F6" w14:textId="77777777">
        <w:trPr>
          <w:trHeight w:val="333"/>
        </w:trPr>
        <w:tc>
          <w:tcPr>
            <w:tcW w:w="1720" w:type="dxa"/>
          </w:tcPr>
          <w:p w14:paraId="3F6F248B" w14:textId="77777777" w:rsidR="0037058C" w:rsidRDefault="00D71C53">
            <w:pPr>
              <w:rPr>
                <w:kern w:val="0"/>
                <w:lang w:eastAsia="ko-KR"/>
              </w:rPr>
            </w:pPr>
            <w:r>
              <w:rPr>
                <w:smallCaps/>
                <w:kern w:val="0"/>
                <w:lang w:eastAsia="ko-KR"/>
              </w:rPr>
              <w:t>Futurewei</w:t>
            </w:r>
          </w:p>
        </w:tc>
        <w:tc>
          <w:tcPr>
            <w:tcW w:w="8085" w:type="dxa"/>
          </w:tcPr>
          <w:p w14:paraId="25D9B6B9" w14:textId="77777777" w:rsidR="0037058C" w:rsidRDefault="00D71C53">
            <w:pPr>
              <w:rPr>
                <w:kern w:val="0"/>
                <w:lang w:eastAsia="ko-KR"/>
              </w:rPr>
            </w:pPr>
            <w:r>
              <w:rPr>
                <w:kern w:val="0"/>
                <w:lang w:eastAsia="ko-KR"/>
              </w:rPr>
              <w:t>We are ok with the proposal and companies may report results for other scenarios as well if they wish.</w:t>
            </w:r>
          </w:p>
        </w:tc>
      </w:tr>
      <w:tr w:rsidR="0037058C" w14:paraId="26AA2AB7" w14:textId="77777777">
        <w:trPr>
          <w:trHeight w:val="333"/>
        </w:trPr>
        <w:tc>
          <w:tcPr>
            <w:tcW w:w="1720" w:type="dxa"/>
          </w:tcPr>
          <w:p w14:paraId="39CF8358" w14:textId="77777777" w:rsidR="0037058C" w:rsidRDefault="00D71C53">
            <w:pPr>
              <w:rPr>
                <w:smallCaps/>
                <w:kern w:val="0"/>
                <w:lang w:eastAsia="ko-KR"/>
              </w:rPr>
            </w:pPr>
            <w:r>
              <w:rPr>
                <w:smallCaps/>
                <w:kern w:val="0"/>
                <w:lang w:eastAsia="ko-KR"/>
              </w:rPr>
              <w:t>Lenovo</w:t>
            </w:r>
          </w:p>
        </w:tc>
        <w:tc>
          <w:tcPr>
            <w:tcW w:w="8085" w:type="dxa"/>
          </w:tcPr>
          <w:p w14:paraId="68EEA7D9" w14:textId="77777777" w:rsidR="0037058C" w:rsidRDefault="00D71C53">
            <w:pPr>
              <w:rPr>
                <w:kern w:val="0"/>
                <w:lang w:eastAsia="ko-KR"/>
              </w:rPr>
            </w:pPr>
            <w:r>
              <w:rPr>
                <w:kern w:val="0"/>
                <w:lang w:eastAsia="ko-KR"/>
              </w:rPr>
              <w:t>Support</w:t>
            </w:r>
          </w:p>
        </w:tc>
      </w:tr>
      <w:tr w:rsidR="0037058C" w14:paraId="2647F562" w14:textId="77777777">
        <w:trPr>
          <w:trHeight w:val="333"/>
        </w:trPr>
        <w:tc>
          <w:tcPr>
            <w:tcW w:w="1720" w:type="dxa"/>
          </w:tcPr>
          <w:p w14:paraId="6935841F" w14:textId="77777777" w:rsidR="0037058C" w:rsidRDefault="00D71C53">
            <w:pPr>
              <w:rPr>
                <w:kern w:val="0"/>
                <w:lang w:eastAsia="ko-KR"/>
              </w:rPr>
            </w:pPr>
            <w:bookmarkStart w:id="7" w:name="_Hlk103341909"/>
            <w:r>
              <w:rPr>
                <w:kern w:val="0"/>
                <w:lang w:eastAsia="ko-KR"/>
              </w:rPr>
              <w:t>Qualcomm</w:t>
            </w:r>
          </w:p>
        </w:tc>
        <w:tc>
          <w:tcPr>
            <w:tcW w:w="8085" w:type="dxa"/>
          </w:tcPr>
          <w:p w14:paraId="451A8AB4" w14:textId="77777777" w:rsidR="0037058C" w:rsidRDefault="00D71C53">
            <w:pPr>
              <w:rPr>
                <w:kern w:val="0"/>
                <w:lang w:eastAsia="ko-KR"/>
              </w:rPr>
            </w:pPr>
            <w:r>
              <w:rPr>
                <w:kern w:val="0"/>
                <w:lang w:eastAsia="ko-KR"/>
              </w:rPr>
              <w:t>Agree with proposal. Further, we believe other scenarios (including, but not limited to InH) can also be considered as optional, e.g., for assessing AI/ML model generalization performance.</w:t>
            </w:r>
          </w:p>
        </w:tc>
      </w:tr>
      <w:tr w:rsidR="0037058C" w14:paraId="3764BE29" w14:textId="77777777">
        <w:trPr>
          <w:trHeight w:val="333"/>
        </w:trPr>
        <w:tc>
          <w:tcPr>
            <w:tcW w:w="1720" w:type="dxa"/>
          </w:tcPr>
          <w:p w14:paraId="319D69D9" w14:textId="77777777" w:rsidR="0037058C" w:rsidRDefault="00D71C53">
            <w:pPr>
              <w:rPr>
                <w:kern w:val="0"/>
                <w:lang w:eastAsia="ko-KR"/>
              </w:rPr>
            </w:pPr>
            <w:r>
              <w:rPr>
                <w:kern w:val="0"/>
                <w:lang w:eastAsia="ko-KR"/>
              </w:rPr>
              <w:t>Intel</w:t>
            </w:r>
          </w:p>
        </w:tc>
        <w:tc>
          <w:tcPr>
            <w:tcW w:w="8085" w:type="dxa"/>
          </w:tcPr>
          <w:p w14:paraId="7EF27AFA" w14:textId="77777777" w:rsidR="0037058C" w:rsidRDefault="00D71C53">
            <w:pPr>
              <w:rPr>
                <w:kern w:val="0"/>
                <w:lang w:eastAsia="ko-KR"/>
              </w:rPr>
            </w:pPr>
            <w:r>
              <w:rPr>
                <w:kern w:val="0"/>
                <w:lang w:eastAsia="ko-KR"/>
              </w:rPr>
              <w:t>Indoor scenarios can also be considered since they are also a very valid use case. We can mention that other scenarios are not precluded from the SI</w:t>
            </w:r>
          </w:p>
        </w:tc>
      </w:tr>
      <w:bookmarkEnd w:id="7"/>
      <w:tr w:rsidR="0037058C" w14:paraId="1E773F1A" w14:textId="77777777">
        <w:trPr>
          <w:trHeight w:val="333"/>
        </w:trPr>
        <w:tc>
          <w:tcPr>
            <w:tcW w:w="1720" w:type="dxa"/>
          </w:tcPr>
          <w:p w14:paraId="2EDFEFC1" w14:textId="77777777" w:rsidR="0037058C" w:rsidRDefault="00D71C53">
            <w:pPr>
              <w:rPr>
                <w:kern w:val="0"/>
                <w:lang w:eastAsia="ko-KR"/>
              </w:rPr>
            </w:pPr>
            <w:r>
              <w:rPr>
                <w:kern w:val="0"/>
                <w:lang w:eastAsia="ko-KR"/>
              </w:rPr>
              <w:t>InterDigital</w:t>
            </w:r>
          </w:p>
        </w:tc>
        <w:tc>
          <w:tcPr>
            <w:tcW w:w="8085" w:type="dxa"/>
          </w:tcPr>
          <w:p w14:paraId="5FFD962E" w14:textId="77777777" w:rsidR="0037058C" w:rsidRDefault="00D71C53">
            <w:pPr>
              <w:rPr>
                <w:kern w:val="0"/>
                <w:lang w:eastAsia="ko-KR"/>
              </w:rPr>
            </w:pPr>
            <w:r>
              <w:rPr>
                <w:kern w:val="0"/>
                <w:lang w:eastAsia="ko-KR"/>
              </w:rPr>
              <w:t xml:space="preserve">We support the proposal. </w:t>
            </w:r>
          </w:p>
        </w:tc>
      </w:tr>
    </w:tbl>
    <w:p w14:paraId="5FBC7A7F" w14:textId="77777777" w:rsidR="0037058C" w:rsidRDefault="0037058C">
      <w:pPr>
        <w:rPr>
          <w:rStyle w:val="normaltextrun"/>
        </w:rPr>
      </w:pPr>
    </w:p>
    <w:p w14:paraId="5CB440DD" w14:textId="77777777" w:rsidR="0037058C" w:rsidRDefault="0037058C">
      <w:pPr>
        <w:rPr>
          <w:rStyle w:val="normaltextrun"/>
          <w:b/>
          <w:bCs/>
        </w:rPr>
      </w:pPr>
    </w:p>
    <w:p w14:paraId="0A293940"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1-2-1a (closed)</w:t>
      </w:r>
    </w:p>
    <w:p w14:paraId="6A86135B" w14:textId="77777777" w:rsidR="0037058C" w:rsidRDefault="00D71C53">
      <w:pPr>
        <w:rPr>
          <w:rStyle w:val="normaltextrun"/>
          <w:sz w:val="22"/>
          <w:szCs w:val="22"/>
          <w:u w:val="single"/>
        </w:rPr>
      </w:pPr>
      <w:r>
        <w:rPr>
          <w:rStyle w:val="normaltextrun"/>
          <w:sz w:val="22"/>
          <w:szCs w:val="22"/>
          <w:u w:val="single"/>
        </w:rPr>
        <w:t>Summary of Question 1-2-1</w:t>
      </w:r>
    </w:p>
    <w:p w14:paraId="34A1725C" w14:textId="77777777" w:rsidR="0037058C" w:rsidRDefault="0037058C">
      <w:pPr>
        <w:rPr>
          <w:rStyle w:val="normaltextrun"/>
        </w:rPr>
      </w:pPr>
    </w:p>
    <w:p w14:paraId="30AD0745" w14:textId="77777777" w:rsidR="0037058C" w:rsidRDefault="00D71C53">
      <w:pPr>
        <w:rPr>
          <w:rStyle w:val="normaltextrun"/>
        </w:rPr>
      </w:pPr>
      <w:r>
        <w:rPr>
          <w:rStyle w:val="normaltextrun"/>
        </w:rPr>
        <w:t xml:space="preserve">All the companies are fine with the </w:t>
      </w:r>
      <w:r>
        <w:rPr>
          <w:rStyle w:val="normaltextrun"/>
          <w:b/>
          <w:bCs/>
        </w:rPr>
        <w:t>Proposal 1-2-1</w:t>
      </w:r>
      <w:r>
        <w:rPr>
          <w:rStyle w:val="normaltextrun"/>
        </w:rPr>
        <w:t xml:space="preserve">. One sub-bullet is added to clarify that other scenarios are not precluded. Moreover, some editorial changes are made, and align the terminology in email discussion [06] for sub-use case discussion. </w:t>
      </w:r>
    </w:p>
    <w:p w14:paraId="78FC9F5B" w14:textId="77777777" w:rsidR="0037058C" w:rsidRDefault="0037058C">
      <w:pPr>
        <w:rPr>
          <w:highlight w:val="yellow"/>
          <w:lang w:eastAsia="en-US"/>
        </w:rPr>
      </w:pPr>
    </w:p>
    <w:p w14:paraId="0E7A563B" w14:textId="77777777" w:rsidR="0037058C" w:rsidRDefault="00D71C53">
      <w:pPr>
        <w:rPr>
          <w:rStyle w:val="normaltextrun"/>
          <w:b/>
          <w:bCs/>
        </w:rPr>
      </w:pPr>
      <w:r>
        <w:rPr>
          <w:rStyle w:val="normaltextrun"/>
          <w:b/>
          <w:bCs/>
        </w:rPr>
        <w:t>Proposal 1-2-1a:</w:t>
      </w:r>
    </w:p>
    <w:p w14:paraId="064AC5C4" w14:textId="77777777" w:rsidR="0037058C" w:rsidRDefault="00D71C53">
      <w:pPr>
        <w:pStyle w:val="ae"/>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14:paraId="7D91A9BF" w14:textId="77777777" w:rsidR="0037058C" w:rsidRDefault="00D71C53">
      <w:pPr>
        <w:pStyle w:val="ae"/>
        <w:numPr>
          <w:ilvl w:val="1"/>
          <w:numId w:val="33"/>
        </w:numPr>
        <w:rPr>
          <w:b/>
          <w:bCs/>
          <w:color w:val="FF0000"/>
          <w:u w:val="single"/>
        </w:rPr>
      </w:pPr>
      <w:r>
        <w:rPr>
          <w:b/>
          <w:bCs/>
          <w:color w:val="FF0000"/>
          <w:kern w:val="0"/>
          <w:u w:val="single"/>
        </w:rPr>
        <w:t>Other scenarios are not precluded.</w:t>
      </w:r>
    </w:p>
    <w:p w14:paraId="5829F168" w14:textId="77777777" w:rsidR="0037058C" w:rsidRDefault="0037058C">
      <w:pPr>
        <w:pStyle w:val="ae"/>
        <w:rPr>
          <w:b/>
          <w:bCs/>
        </w:rPr>
      </w:pPr>
    </w:p>
    <w:tbl>
      <w:tblPr>
        <w:tblStyle w:val="ab"/>
        <w:tblW w:w="0" w:type="auto"/>
        <w:tblLook w:val="04A0" w:firstRow="1" w:lastRow="0" w:firstColumn="1" w:lastColumn="0" w:noHBand="0" w:noVBand="1"/>
      </w:tblPr>
      <w:tblGrid>
        <w:gridCol w:w="1615"/>
        <w:gridCol w:w="8121"/>
      </w:tblGrid>
      <w:tr w:rsidR="0037058C" w14:paraId="61008088" w14:textId="77777777">
        <w:tc>
          <w:tcPr>
            <w:tcW w:w="1615" w:type="dxa"/>
          </w:tcPr>
          <w:p w14:paraId="5C1F07B5" w14:textId="77777777" w:rsidR="0037058C" w:rsidRDefault="00D71C53">
            <w:pPr>
              <w:rPr>
                <w:lang w:eastAsia="ko-KR"/>
              </w:rPr>
            </w:pPr>
            <w:r>
              <w:rPr>
                <w:color w:val="70AD47" w:themeColor="accent6"/>
                <w:lang w:eastAsia="ko-KR"/>
              </w:rPr>
              <w:t>Supporting companies</w:t>
            </w:r>
          </w:p>
        </w:tc>
        <w:tc>
          <w:tcPr>
            <w:tcW w:w="8121" w:type="dxa"/>
          </w:tcPr>
          <w:p w14:paraId="2D779E4B" w14:textId="77777777"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amsung,Ericsson, HW/HiSi, Nokia, </w:t>
            </w:r>
            <w:r>
              <w:rPr>
                <w:rFonts w:eastAsia="Malgun Gothic"/>
                <w:b/>
                <w:bCs/>
                <w:smallCaps/>
                <w:lang w:eastAsia="ko-KR"/>
              </w:rPr>
              <w:t>Futurewei, Lenovo, Qualcomm</w:t>
            </w:r>
            <w:r>
              <w:rPr>
                <w:rFonts w:eastAsia="Malgun Gothic"/>
                <w:b/>
                <w:bCs/>
                <w:lang w:eastAsia="ko-KR"/>
              </w:rPr>
              <w:t>, Xiaomi, MediaTek,</w:t>
            </w:r>
            <w:r>
              <w:rPr>
                <w:rFonts w:eastAsia="宋体" w:hint="eastAsia"/>
                <w:b/>
                <w:bCs/>
                <w:lang w:eastAsia="ko-KR"/>
              </w:rPr>
              <w:t xml:space="preserve"> ZTE</w:t>
            </w:r>
          </w:p>
        </w:tc>
      </w:tr>
      <w:tr w:rsidR="0037058C" w14:paraId="55C1466E" w14:textId="77777777">
        <w:tc>
          <w:tcPr>
            <w:tcW w:w="1615" w:type="dxa"/>
          </w:tcPr>
          <w:p w14:paraId="6B4FC0B6" w14:textId="77777777" w:rsidR="0037058C" w:rsidRDefault="00D71C53">
            <w:pPr>
              <w:rPr>
                <w:lang w:eastAsia="ko-KR"/>
              </w:rPr>
            </w:pPr>
            <w:r>
              <w:rPr>
                <w:color w:val="FF0000"/>
                <w:lang w:eastAsia="ko-KR"/>
              </w:rPr>
              <w:t>Objecting companies</w:t>
            </w:r>
          </w:p>
        </w:tc>
        <w:tc>
          <w:tcPr>
            <w:tcW w:w="8121" w:type="dxa"/>
          </w:tcPr>
          <w:p w14:paraId="6DA1081E" w14:textId="77777777" w:rsidR="0037058C" w:rsidRDefault="0037058C">
            <w:pPr>
              <w:rPr>
                <w:b/>
                <w:bCs/>
                <w:lang w:eastAsia="ko-KR"/>
              </w:rPr>
            </w:pPr>
          </w:p>
        </w:tc>
      </w:tr>
    </w:tbl>
    <w:p w14:paraId="72B7DA93" w14:textId="77777777" w:rsidR="0037058C" w:rsidRDefault="0037058C">
      <w:pPr>
        <w:ind w:left="360"/>
        <w:rPr>
          <w:rStyle w:val="normaltextrun"/>
        </w:rPr>
      </w:pPr>
    </w:p>
    <w:p w14:paraId="124939D5"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1E3C60BF"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14:paraId="0D5833FD" w14:textId="77777777" w:rsidR="0037058C" w:rsidRDefault="0037058C">
      <w:pPr>
        <w:ind w:left="720"/>
        <w:rPr>
          <w:rStyle w:val="normaltextrun"/>
        </w:rPr>
      </w:pPr>
    </w:p>
    <w:tbl>
      <w:tblPr>
        <w:tblStyle w:val="ab"/>
        <w:tblW w:w="9805" w:type="dxa"/>
        <w:tblLook w:val="04A0" w:firstRow="1" w:lastRow="0" w:firstColumn="1" w:lastColumn="0" w:noHBand="0" w:noVBand="1"/>
      </w:tblPr>
      <w:tblGrid>
        <w:gridCol w:w="1720"/>
        <w:gridCol w:w="8085"/>
      </w:tblGrid>
      <w:tr w:rsidR="0037058C" w14:paraId="7A4294F4" w14:textId="77777777">
        <w:trPr>
          <w:trHeight w:val="333"/>
        </w:trPr>
        <w:tc>
          <w:tcPr>
            <w:tcW w:w="1720" w:type="dxa"/>
            <w:shd w:val="clear" w:color="auto" w:fill="BFBFBF" w:themeFill="background1" w:themeFillShade="BF"/>
          </w:tcPr>
          <w:p w14:paraId="0BCF3805"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7A4D9C1" w14:textId="77777777" w:rsidR="0037058C" w:rsidRDefault="00D71C53">
            <w:pPr>
              <w:rPr>
                <w:kern w:val="0"/>
                <w:lang w:eastAsia="ko-KR"/>
              </w:rPr>
            </w:pPr>
            <w:r>
              <w:rPr>
                <w:kern w:val="0"/>
                <w:lang w:eastAsia="ko-KR"/>
              </w:rPr>
              <w:t>Comments</w:t>
            </w:r>
          </w:p>
        </w:tc>
      </w:tr>
      <w:tr w:rsidR="0037058C" w14:paraId="61D191E2" w14:textId="77777777">
        <w:trPr>
          <w:trHeight w:val="333"/>
        </w:trPr>
        <w:tc>
          <w:tcPr>
            <w:tcW w:w="1720" w:type="dxa"/>
          </w:tcPr>
          <w:p w14:paraId="67595EA8"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085" w:type="dxa"/>
          </w:tcPr>
          <w:p w14:paraId="6A914359" w14:textId="77777777" w:rsidR="0037058C" w:rsidRDefault="00D71C53">
            <w:pPr>
              <w:rPr>
                <w:rFonts w:eastAsia="MS Mincho"/>
                <w:kern w:val="0"/>
                <w:lang w:eastAsia="ja-JP"/>
              </w:rPr>
            </w:pPr>
            <w:r>
              <w:rPr>
                <w:kern w:val="0"/>
                <w:lang w:eastAsia="ko-KR"/>
              </w:rPr>
              <w:t>Support it.</w:t>
            </w:r>
          </w:p>
        </w:tc>
      </w:tr>
      <w:tr w:rsidR="0037058C" w14:paraId="41C40C75" w14:textId="77777777">
        <w:trPr>
          <w:trHeight w:val="333"/>
        </w:trPr>
        <w:tc>
          <w:tcPr>
            <w:tcW w:w="1720" w:type="dxa"/>
          </w:tcPr>
          <w:p w14:paraId="3FD6822A" w14:textId="77777777" w:rsidR="0037058C" w:rsidRDefault="00D71C53">
            <w:pPr>
              <w:rPr>
                <w:kern w:val="0"/>
                <w:lang w:eastAsia="ko-KR"/>
              </w:rPr>
            </w:pPr>
            <w:r>
              <w:rPr>
                <w:rFonts w:hint="eastAsia"/>
                <w:kern w:val="0"/>
                <w:lang w:eastAsia="ko-KR"/>
              </w:rPr>
              <w:t>LGE</w:t>
            </w:r>
          </w:p>
        </w:tc>
        <w:tc>
          <w:tcPr>
            <w:tcW w:w="8085" w:type="dxa"/>
          </w:tcPr>
          <w:p w14:paraId="234C50CA" w14:textId="77777777" w:rsidR="0037058C" w:rsidRDefault="00D71C53">
            <w:pPr>
              <w:rPr>
                <w:kern w:val="0"/>
                <w:lang w:eastAsia="ko-KR"/>
              </w:rPr>
            </w:pPr>
            <w:r>
              <w:rPr>
                <w:rFonts w:hint="eastAsia"/>
                <w:kern w:val="0"/>
                <w:lang w:eastAsia="ko-KR"/>
              </w:rPr>
              <w:t>OK</w:t>
            </w:r>
          </w:p>
        </w:tc>
      </w:tr>
      <w:tr w:rsidR="0037058C" w14:paraId="1AED8B43" w14:textId="77777777">
        <w:trPr>
          <w:trHeight w:val="333"/>
        </w:trPr>
        <w:tc>
          <w:tcPr>
            <w:tcW w:w="1720" w:type="dxa"/>
          </w:tcPr>
          <w:p w14:paraId="191EAB64" w14:textId="77777777" w:rsidR="0037058C" w:rsidRDefault="00D71C53">
            <w:pPr>
              <w:rPr>
                <w:kern w:val="0"/>
                <w:lang w:eastAsia="ko-KR"/>
              </w:rPr>
            </w:pPr>
            <w:r>
              <w:rPr>
                <w:kern w:val="0"/>
                <w:lang w:eastAsia="ko-KR"/>
              </w:rPr>
              <w:t>FL</w:t>
            </w:r>
          </w:p>
        </w:tc>
        <w:tc>
          <w:tcPr>
            <w:tcW w:w="8085" w:type="dxa"/>
          </w:tcPr>
          <w:p w14:paraId="48A1C85C"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19051A2" w14:textId="77777777" w:rsidR="0037058C" w:rsidRDefault="00D71C53">
            <w:pPr>
              <w:pStyle w:val="ae"/>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18987006" w14:textId="77777777" w:rsidR="0037058C" w:rsidRDefault="00D71C53">
            <w:pPr>
              <w:pStyle w:val="ae"/>
              <w:numPr>
                <w:ilvl w:val="1"/>
                <w:numId w:val="33"/>
              </w:numPr>
              <w:rPr>
                <w:b/>
                <w:bCs/>
                <w:lang w:eastAsia="ko-KR"/>
              </w:rPr>
            </w:pPr>
            <w:r>
              <w:rPr>
                <w:b/>
                <w:bCs/>
                <w:lang w:eastAsia="ko-KR"/>
              </w:rPr>
              <w:t>Other scenarios are not precluded.</w:t>
            </w:r>
          </w:p>
          <w:p w14:paraId="2B0E4430" w14:textId="77777777" w:rsidR="0037058C" w:rsidRDefault="00D71C53">
            <w:pPr>
              <w:pStyle w:val="ae"/>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5D5AB8A5" w14:textId="77777777" w:rsidR="0037058C" w:rsidRDefault="00D71C53">
            <w:pPr>
              <w:pStyle w:val="ae"/>
              <w:numPr>
                <w:ilvl w:val="1"/>
                <w:numId w:val="33"/>
              </w:numPr>
              <w:rPr>
                <w:b/>
                <w:bCs/>
                <w:lang w:eastAsia="ko-KR"/>
              </w:rPr>
            </w:pPr>
            <w:r>
              <w:rPr>
                <w:b/>
                <w:bCs/>
                <w:lang w:eastAsia="ko-KR"/>
              </w:rPr>
              <w:t>Other scenarios are not precluded.</w:t>
            </w:r>
          </w:p>
          <w:p w14:paraId="7C6A73E8" w14:textId="77777777" w:rsidR="0037058C" w:rsidRDefault="0037058C">
            <w:pPr>
              <w:rPr>
                <w:kern w:val="0"/>
                <w:lang w:eastAsia="ko-KR"/>
              </w:rPr>
            </w:pPr>
          </w:p>
        </w:tc>
      </w:tr>
    </w:tbl>
    <w:p w14:paraId="2604461C" w14:textId="77777777" w:rsidR="0037058C" w:rsidRDefault="0037058C">
      <w:pPr>
        <w:rPr>
          <w:rStyle w:val="normaltextrun"/>
          <w:b/>
          <w:bCs/>
        </w:rPr>
      </w:pPr>
    </w:p>
    <w:p w14:paraId="0D025F91" w14:textId="77777777" w:rsidR="0037058C" w:rsidRDefault="0037058C">
      <w:pPr>
        <w:rPr>
          <w:rStyle w:val="normaltextrun"/>
          <w:b/>
          <w:bCs/>
        </w:rPr>
      </w:pPr>
    </w:p>
    <w:p w14:paraId="2F18E46A" w14:textId="77777777" w:rsidR="0037058C" w:rsidRDefault="00D71C53">
      <w:pPr>
        <w:rPr>
          <w:highlight w:val="yellow"/>
        </w:rPr>
      </w:pPr>
      <w:r>
        <w:rPr>
          <w:highlight w:val="yellow"/>
        </w:rPr>
        <w:lastRenderedPageBreak/>
        <w:t>2nd round: FL2 High Priority Question 1-2-2</w:t>
      </w:r>
    </w:p>
    <w:p w14:paraId="68FF8CD3" w14:textId="77777777" w:rsidR="0037058C" w:rsidRDefault="00D71C53">
      <w:pPr>
        <w:rPr>
          <w:rStyle w:val="normaltextrun"/>
          <w:b/>
          <w:bCs/>
        </w:rPr>
      </w:pPr>
      <w:r>
        <w:rPr>
          <w:rStyle w:val="normaltextrun"/>
          <w:b/>
          <w:bCs/>
        </w:rPr>
        <w:t>Proposal 1-2-2:</w:t>
      </w:r>
    </w:p>
    <w:p w14:paraId="2ECA5E15" w14:textId="77777777" w:rsidR="0037058C" w:rsidRDefault="00D71C53">
      <w:pPr>
        <w:pStyle w:val="ae"/>
        <w:numPr>
          <w:ilvl w:val="0"/>
          <w:numId w:val="33"/>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248826E5" w14:textId="77777777" w:rsidR="0037058C" w:rsidRDefault="00D71C53">
      <w:pPr>
        <w:pStyle w:val="ae"/>
        <w:numPr>
          <w:ilvl w:val="1"/>
          <w:numId w:val="33"/>
        </w:numPr>
        <w:rPr>
          <w:b/>
          <w:bCs/>
        </w:rPr>
      </w:pPr>
      <w:r>
        <w:rPr>
          <w:b/>
          <w:bCs/>
        </w:rPr>
        <w:t xml:space="preserve">Option 1: </w:t>
      </w:r>
      <w:r>
        <w:rPr>
          <w:b/>
          <w:bCs/>
          <w:kern w:val="0"/>
        </w:rPr>
        <w:t xml:space="preserve">Dense Urban (macro-layer only, TR 38.913) </w:t>
      </w:r>
    </w:p>
    <w:p w14:paraId="1648DBD0" w14:textId="77777777" w:rsidR="0037058C" w:rsidRDefault="00D71C53">
      <w:pPr>
        <w:pStyle w:val="ae"/>
        <w:numPr>
          <w:ilvl w:val="1"/>
          <w:numId w:val="33"/>
        </w:numPr>
        <w:rPr>
          <w:b/>
          <w:bCs/>
        </w:rPr>
      </w:pPr>
      <w:r>
        <w:rPr>
          <w:b/>
          <w:bCs/>
        </w:rPr>
        <w:t xml:space="preserve">Option 2: </w:t>
      </w:r>
      <w:r>
        <w:rPr>
          <w:b/>
          <w:bCs/>
          <w:kern w:val="0"/>
        </w:rPr>
        <w:t>Indoor hotspot</w:t>
      </w:r>
    </w:p>
    <w:p w14:paraId="04256C05" w14:textId="77777777" w:rsidR="0037058C" w:rsidRDefault="00D71C53">
      <w:pPr>
        <w:pStyle w:val="ae"/>
        <w:numPr>
          <w:ilvl w:val="1"/>
          <w:numId w:val="33"/>
        </w:numPr>
        <w:rPr>
          <w:b/>
          <w:bCs/>
        </w:rPr>
      </w:pPr>
      <w:r>
        <w:rPr>
          <w:b/>
          <w:bCs/>
        </w:rPr>
        <w:t>Option 3: Other scenarios</w:t>
      </w:r>
    </w:p>
    <w:tbl>
      <w:tblPr>
        <w:tblStyle w:val="ab"/>
        <w:tblW w:w="0" w:type="auto"/>
        <w:tblLook w:val="04A0" w:firstRow="1" w:lastRow="0" w:firstColumn="1" w:lastColumn="0" w:noHBand="0" w:noVBand="1"/>
      </w:tblPr>
      <w:tblGrid>
        <w:gridCol w:w="2065"/>
        <w:gridCol w:w="7671"/>
      </w:tblGrid>
      <w:tr w:rsidR="0037058C" w14:paraId="7A11BC51" w14:textId="77777777">
        <w:tc>
          <w:tcPr>
            <w:tcW w:w="2065" w:type="dxa"/>
          </w:tcPr>
          <w:p w14:paraId="2AADAACC" w14:textId="77777777" w:rsidR="0037058C" w:rsidRDefault="00D71C53">
            <w:pPr>
              <w:rPr>
                <w:lang w:eastAsia="ko-KR"/>
              </w:rPr>
            </w:pPr>
            <w:r>
              <w:rPr>
                <w:color w:val="70AD47" w:themeColor="accent6"/>
                <w:lang w:eastAsia="ko-KR"/>
              </w:rPr>
              <w:t>Supporting companies for option 1</w:t>
            </w:r>
          </w:p>
        </w:tc>
        <w:tc>
          <w:tcPr>
            <w:tcW w:w="7671" w:type="dxa"/>
          </w:tcPr>
          <w:p w14:paraId="637E29AD" w14:textId="77777777" w:rsidR="0037058C" w:rsidRDefault="00D71C53">
            <w:pPr>
              <w:rPr>
                <w:b/>
                <w:bCs/>
                <w:lang w:eastAsia="ko-KR"/>
              </w:rPr>
            </w:pPr>
            <w:r>
              <w:rPr>
                <w:b/>
                <w:bCs/>
                <w:lang w:eastAsia="ko-KR"/>
              </w:rPr>
              <w:t>Nokia, DCM</w:t>
            </w:r>
            <w:ins w:id="8" w:author="Shan, Yujia/单 宇佳" w:date="2022-05-13T17:34:00Z">
              <w:r>
                <w:rPr>
                  <w:b/>
                  <w:bCs/>
                  <w:lang w:eastAsia="ko-KR"/>
                </w:rPr>
                <w:t>, Fujitsu</w:t>
              </w:r>
            </w:ins>
            <w:r>
              <w:rPr>
                <w:b/>
                <w:bCs/>
                <w:lang w:eastAsia="ko-KR"/>
              </w:rPr>
              <w:t>, LGE</w:t>
            </w:r>
            <w:ins w:id="9"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kern w:val="0"/>
                <w:lang w:eastAsia="ko-KR"/>
              </w:rPr>
              <w:t xml:space="preserve">Futurewei, Lenovo, </w:t>
            </w:r>
            <w:r>
              <w:rPr>
                <w:b/>
                <w:bCs/>
                <w:lang w:eastAsia="ko-KR"/>
              </w:rPr>
              <w:t>Qualcomm, Intel, InterDigital</w:t>
            </w:r>
          </w:p>
        </w:tc>
      </w:tr>
      <w:tr w:rsidR="0037058C" w14:paraId="24E4A30E" w14:textId="77777777">
        <w:tc>
          <w:tcPr>
            <w:tcW w:w="2065" w:type="dxa"/>
          </w:tcPr>
          <w:p w14:paraId="157273E7" w14:textId="77777777" w:rsidR="0037058C" w:rsidRDefault="00D71C53">
            <w:pPr>
              <w:rPr>
                <w:lang w:eastAsia="ko-KR"/>
              </w:rPr>
            </w:pPr>
            <w:r>
              <w:rPr>
                <w:color w:val="70AD47" w:themeColor="accent6"/>
                <w:lang w:eastAsia="ko-KR"/>
              </w:rPr>
              <w:t>Supporting companies for option 2</w:t>
            </w:r>
          </w:p>
        </w:tc>
        <w:tc>
          <w:tcPr>
            <w:tcW w:w="7671" w:type="dxa"/>
          </w:tcPr>
          <w:p w14:paraId="62D51DC9" w14:textId="77777777" w:rsidR="0037058C" w:rsidRDefault="00D71C53">
            <w:pPr>
              <w:rPr>
                <w:b/>
                <w:bCs/>
                <w:lang w:eastAsia="ko-KR"/>
              </w:rPr>
            </w:pPr>
            <w:r>
              <w:rPr>
                <w:b/>
                <w:bCs/>
                <w:lang w:eastAsia="ko-KR"/>
              </w:rPr>
              <w:t>Qualcomm, Intel</w:t>
            </w:r>
          </w:p>
        </w:tc>
      </w:tr>
      <w:tr w:rsidR="0037058C" w14:paraId="70F687C5" w14:textId="77777777">
        <w:tc>
          <w:tcPr>
            <w:tcW w:w="2065" w:type="dxa"/>
          </w:tcPr>
          <w:p w14:paraId="72500D4D"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041B2C2D" w14:textId="77777777" w:rsidR="0037058C" w:rsidRDefault="00D71C53">
            <w:pPr>
              <w:rPr>
                <w:b/>
                <w:bCs/>
                <w:lang w:eastAsia="ko-KR"/>
              </w:rPr>
            </w:pPr>
            <w:r>
              <w:rPr>
                <w:b/>
                <w:bCs/>
                <w:lang w:eastAsia="ko-KR"/>
              </w:rPr>
              <w:t>Vivo(UMi can also be included for generalization performance evaluation)</w:t>
            </w:r>
          </w:p>
          <w:p w14:paraId="217A6EBA" w14:textId="77777777" w:rsidR="0037058C" w:rsidRDefault="00D71C53">
            <w:pPr>
              <w:rPr>
                <w:b/>
                <w:bCs/>
                <w:lang w:eastAsia="ko-KR"/>
              </w:rPr>
            </w:pPr>
            <w:r>
              <w:rPr>
                <w:b/>
                <w:bCs/>
                <w:lang w:eastAsia="ko-KR"/>
              </w:rPr>
              <w:t>InterDigital (Indoor Factory can be included as optional)</w:t>
            </w:r>
          </w:p>
        </w:tc>
      </w:tr>
    </w:tbl>
    <w:p w14:paraId="3CC3853B" w14:textId="77777777" w:rsidR="0037058C" w:rsidRDefault="0037058C">
      <w:pPr>
        <w:rPr>
          <w:rStyle w:val="normaltextrun"/>
        </w:rPr>
      </w:pPr>
    </w:p>
    <w:p w14:paraId="33DAFB3B"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72E4D541" w14:textId="77777777" w:rsidR="0037058C" w:rsidRDefault="00D71C53">
      <w:pPr>
        <w:pStyle w:val="ae"/>
        <w:numPr>
          <w:ilvl w:val="0"/>
          <w:numId w:val="35"/>
        </w:numPr>
        <w:rPr>
          <w:rStyle w:val="normaltextrun"/>
        </w:rPr>
      </w:pPr>
      <w:r>
        <w:rPr>
          <w:rStyle w:val="normaltextrun"/>
        </w:rPr>
        <w:t xml:space="preserve">Please provide your view on </w:t>
      </w:r>
      <w:r>
        <w:rPr>
          <w:rStyle w:val="normaltextrun"/>
          <w:b/>
          <w:bCs/>
        </w:rPr>
        <w:t>Proposal 1-2-2.</w:t>
      </w:r>
    </w:p>
    <w:p w14:paraId="4FD6221D" w14:textId="77777777" w:rsidR="0037058C" w:rsidRDefault="00D71C53">
      <w:pPr>
        <w:pStyle w:val="ae"/>
        <w:numPr>
          <w:ilvl w:val="0"/>
          <w:numId w:val="35"/>
        </w:numPr>
        <w:rPr>
          <w:rStyle w:val="normaltextrun"/>
        </w:rPr>
      </w:pPr>
      <w:r>
        <w:rPr>
          <w:rStyle w:val="normaltextrun"/>
        </w:rPr>
        <w:t>Please indicate if any other scenario needs to be optional for time domain prediction and spatial and time domain prediction (if supported).</w:t>
      </w:r>
    </w:p>
    <w:tbl>
      <w:tblPr>
        <w:tblStyle w:val="ab"/>
        <w:tblW w:w="9805" w:type="dxa"/>
        <w:tblLook w:val="04A0" w:firstRow="1" w:lastRow="0" w:firstColumn="1" w:lastColumn="0" w:noHBand="0" w:noVBand="1"/>
      </w:tblPr>
      <w:tblGrid>
        <w:gridCol w:w="1720"/>
        <w:gridCol w:w="8085"/>
      </w:tblGrid>
      <w:tr w:rsidR="0037058C" w14:paraId="5F16507E" w14:textId="77777777">
        <w:trPr>
          <w:trHeight w:val="333"/>
        </w:trPr>
        <w:tc>
          <w:tcPr>
            <w:tcW w:w="1720" w:type="dxa"/>
            <w:shd w:val="clear" w:color="auto" w:fill="BFBFBF" w:themeFill="background1" w:themeFillShade="BF"/>
          </w:tcPr>
          <w:p w14:paraId="64E783F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0BF1F09" w14:textId="77777777" w:rsidR="0037058C" w:rsidRDefault="00D71C53">
            <w:pPr>
              <w:rPr>
                <w:kern w:val="0"/>
                <w:lang w:eastAsia="ko-KR"/>
              </w:rPr>
            </w:pPr>
            <w:r>
              <w:rPr>
                <w:kern w:val="0"/>
                <w:lang w:eastAsia="ko-KR"/>
              </w:rPr>
              <w:t>Comments</w:t>
            </w:r>
          </w:p>
        </w:tc>
      </w:tr>
      <w:tr w:rsidR="0037058C" w14:paraId="6F52246E" w14:textId="77777777">
        <w:trPr>
          <w:trHeight w:val="333"/>
        </w:trPr>
        <w:tc>
          <w:tcPr>
            <w:tcW w:w="1720" w:type="dxa"/>
          </w:tcPr>
          <w:p w14:paraId="761AE2C3" w14:textId="77777777" w:rsidR="0037058C" w:rsidRDefault="00D71C53">
            <w:pPr>
              <w:jc w:val="center"/>
              <w:rPr>
                <w:kern w:val="0"/>
                <w:lang w:eastAsia="ko-KR"/>
              </w:rPr>
            </w:pPr>
            <w:r>
              <w:rPr>
                <w:kern w:val="0"/>
                <w:lang w:eastAsia="ko-KR"/>
              </w:rPr>
              <w:t>Nokia</w:t>
            </w:r>
          </w:p>
        </w:tc>
        <w:tc>
          <w:tcPr>
            <w:tcW w:w="8085" w:type="dxa"/>
          </w:tcPr>
          <w:p w14:paraId="007A4FC0" w14:textId="77777777" w:rsidR="0037058C" w:rsidRDefault="00D71C53">
            <w:pPr>
              <w:rPr>
                <w:kern w:val="0"/>
                <w:lang w:eastAsia="ko-KR"/>
              </w:rPr>
            </w:pPr>
            <w:r>
              <w:rPr>
                <w:kern w:val="0"/>
                <w:lang w:eastAsia="ko-KR"/>
              </w:rPr>
              <w:t>Companies can report if they use other assumptions as always. RAN1 defining multiple scenarios could complicate the discussions and simulation efforts.</w:t>
            </w:r>
          </w:p>
        </w:tc>
      </w:tr>
      <w:tr w:rsidR="0037058C" w14:paraId="4B79F4D6" w14:textId="77777777">
        <w:trPr>
          <w:trHeight w:val="333"/>
        </w:trPr>
        <w:tc>
          <w:tcPr>
            <w:tcW w:w="1720" w:type="dxa"/>
          </w:tcPr>
          <w:p w14:paraId="3D4C8C32"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3CAB1F53" w14:textId="77777777" w:rsidR="0037058C" w:rsidRDefault="00D71C53">
            <w:pPr>
              <w:rPr>
                <w:rFonts w:eastAsia="MS Mincho"/>
                <w:kern w:val="0"/>
                <w:lang w:eastAsia="ja-JP"/>
              </w:rPr>
            </w:pPr>
            <w:r>
              <w:rPr>
                <w:rFonts w:eastAsia="MS Mincho"/>
                <w:kern w:val="0"/>
                <w:lang w:eastAsia="ja-JP"/>
              </w:rPr>
              <w:t>Support the proposal.</w:t>
            </w:r>
          </w:p>
          <w:p w14:paraId="0BDD7FBC" w14:textId="77777777" w:rsidR="0037058C" w:rsidRDefault="00D71C53">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37058C" w14:paraId="4D79B3C1" w14:textId="77777777">
        <w:trPr>
          <w:trHeight w:val="333"/>
        </w:trPr>
        <w:tc>
          <w:tcPr>
            <w:tcW w:w="1720" w:type="dxa"/>
          </w:tcPr>
          <w:p w14:paraId="20B28FA9" w14:textId="77777777" w:rsidR="0037058C" w:rsidRDefault="00D71C53">
            <w:pPr>
              <w:rPr>
                <w:rFonts w:eastAsia="MS Mincho"/>
                <w:kern w:val="0"/>
                <w:lang w:eastAsia="ja-JP"/>
              </w:rPr>
            </w:pPr>
            <w:r>
              <w:rPr>
                <w:rFonts w:hint="eastAsia"/>
                <w:kern w:val="0"/>
                <w:lang w:eastAsia="ko-KR"/>
              </w:rPr>
              <w:t>LGE</w:t>
            </w:r>
          </w:p>
        </w:tc>
        <w:tc>
          <w:tcPr>
            <w:tcW w:w="8085" w:type="dxa"/>
          </w:tcPr>
          <w:p w14:paraId="7D3DF8AB" w14:textId="77777777" w:rsidR="0037058C" w:rsidRDefault="00D71C53">
            <w:pPr>
              <w:rPr>
                <w:rFonts w:eastAsia="MS Mincho"/>
                <w:kern w:val="0"/>
                <w:lang w:eastAsia="ja-JP"/>
              </w:rPr>
            </w:pPr>
            <w:r>
              <w:rPr>
                <w:kern w:val="0"/>
                <w:lang w:eastAsia="ko-KR"/>
              </w:rPr>
              <w:t>S</w:t>
            </w:r>
            <w:r>
              <w:rPr>
                <w:rFonts w:hint="eastAsia"/>
                <w:kern w:val="0"/>
                <w:lang w:eastAsia="ko-KR"/>
              </w:rPr>
              <w:t xml:space="preserve">upport </w:t>
            </w:r>
            <w:r>
              <w:rPr>
                <w:kern w:val="0"/>
                <w:lang w:eastAsia="ko-KR"/>
              </w:rPr>
              <w:t>option 1 as baseline. InH or other scenarios can be optionally used.</w:t>
            </w:r>
          </w:p>
        </w:tc>
      </w:tr>
      <w:tr w:rsidR="0037058C" w14:paraId="555564A2" w14:textId="77777777">
        <w:trPr>
          <w:trHeight w:val="333"/>
        </w:trPr>
        <w:tc>
          <w:tcPr>
            <w:tcW w:w="1720" w:type="dxa"/>
          </w:tcPr>
          <w:p w14:paraId="50F1C1DD" w14:textId="77777777" w:rsidR="0037058C" w:rsidRDefault="00D71C53">
            <w:pPr>
              <w:rPr>
                <w:kern w:val="0"/>
                <w:lang w:eastAsia="ko-KR"/>
              </w:rPr>
            </w:pPr>
            <w:r>
              <w:rPr>
                <w:rFonts w:eastAsia="MS Mincho"/>
                <w:kern w:val="0"/>
                <w:lang w:eastAsia="ja-JP"/>
              </w:rPr>
              <w:t>OPPO</w:t>
            </w:r>
          </w:p>
        </w:tc>
        <w:tc>
          <w:tcPr>
            <w:tcW w:w="8085" w:type="dxa"/>
          </w:tcPr>
          <w:p w14:paraId="65A71173" w14:textId="77777777" w:rsidR="0037058C" w:rsidRDefault="00D71C53">
            <w:pPr>
              <w:rPr>
                <w:kern w:val="0"/>
                <w:lang w:eastAsia="ko-KR"/>
              </w:rPr>
            </w:pPr>
            <w:r>
              <w:rPr>
                <w:rFonts w:eastAsia="MS Mincho"/>
                <w:kern w:val="0"/>
                <w:lang w:eastAsia="ja-JP"/>
              </w:rPr>
              <w:t xml:space="preserve">We are also open to Option 2. </w:t>
            </w:r>
          </w:p>
        </w:tc>
      </w:tr>
      <w:tr w:rsidR="0037058C" w14:paraId="467334BE" w14:textId="77777777">
        <w:trPr>
          <w:trHeight w:val="333"/>
        </w:trPr>
        <w:tc>
          <w:tcPr>
            <w:tcW w:w="1720" w:type="dxa"/>
          </w:tcPr>
          <w:p w14:paraId="48027E5B" w14:textId="77777777" w:rsidR="0037058C" w:rsidRDefault="00D71C53">
            <w:pPr>
              <w:rPr>
                <w:rFonts w:eastAsia="MS Mincho"/>
                <w:kern w:val="0"/>
                <w:lang w:eastAsia="ja-JP"/>
              </w:rPr>
            </w:pPr>
            <w:r>
              <w:rPr>
                <w:rFonts w:hint="eastAsia"/>
                <w:kern w:val="0"/>
                <w:lang w:eastAsia="ko-KR"/>
              </w:rPr>
              <w:t>C</w:t>
            </w:r>
            <w:r>
              <w:rPr>
                <w:kern w:val="0"/>
                <w:lang w:eastAsia="ko-KR"/>
              </w:rPr>
              <w:t>ATT</w:t>
            </w:r>
          </w:p>
        </w:tc>
        <w:tc>
          <w:tcPr>
            <w:tcW w:w="8085" w:type="dxa"/>
          </w:tcPr>
          <w:p w14:paraId="22B64B4B" w14:textId="77777777" w:rsidR="0037058C" w:rsidRDefault="00D71C53">
            <w:pPr>
              <w:rPr>
                <w:rFonts w:eastAsia="MS Mincho"/>
                <w:kern w:val="0"/>
                <w:lang w:eastAsia="ja-JP"/>
              </w:rPr>
            </w:pPr>
            <w:r>
              <w:rPr>
                <w:kern w:val="0"/>
                <w:lang w:eastAsia="ko-KR"/>
              </w:rPr>
              <w:t>We prefer option1. AI/ML-based beam management is more suitable for outdoor scenarios</w:t>
            </w:r>
            <w:r>
              <w:rPr>
                <w:rFonts w:hint="eastAsia"/>
                <w:kern w:val="0"/>
                <w:lang w:eastAsia="ko-KR"/>
              </w:rPr>
              <w:t xml:space="preserve"> where high UE speed may make beam management challenging.</w:t>
            </w:r>
          </w:p>
        </w:tc>
      </w:tr>
      <w:tr w:rsidR="0037058C" w14:paraId="1229AFCD" w14:textId="77777777">
        <w:trPr>
          <w:trHeight w:val="333"/>
        </w:trPr>
        <w:tc>
          <w:tcPr>
            <w:tcW w:w="1720" w:type="dxa"/>
          </w:tcPr>
          <w:p w14:paraId="4CBB3537"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44F550CD" w14:textId="77777777" w:rsidR="0037058C" w:rsidRDefault="00D71C53">
            <w:pPr>
              <w:rPr>
                <w:kern w:val="0"/>
                <w:lang w:eastAsia="ko-KR"/>
              </w:rPr>
            </w:pPr>
            <w:r>
              <w:rPr>
                <w:rFonts w:hint="eastAsia"/>
                <w:kern w:val="0"/>
                <w:lang w:eastAsia="ko-KR"/>
              </w:rPr>
              <w:t>W</w:t>
            </w:r>
            <w:r>
              <w:rPr>
                <w:kern w:val="0"/>
                <w:lang w:eastAsia="ko-KR"/>
              </w:rPr>
              <w:t>e support option 1 as baseline and open for other scenarios.</w:t>
            </w:r>
          </w:p>
        </w:tc>
      </w:tr>
      <w:tr w:rsidR="0037058C" w14:paraId="11644BAA" w14:textId="77777777">
        <w:trPr>
          <w:trHeight w:val="333"/>
        </w:trPr>
        <w:tc>
          <w:tcPr>
            <w:tcW w:w="1720" w:type="dxa"/>
          </w:tcPr>
          <w:p w14:paraId="644A1174" w14:textId="77777777" w:rsidR="0037058C" w:rsidRDefault="00D71C53">
            <w:pPr>
              <w:rPr>
                <w:kern w:val="0"/>
                <w:lang w:eastAsia="ko-KR"/>
              </w:rPr>
            </w:pPr>
            <w:r>
              <w:rPr>
                <w:rFonts w:hint="eastAsia"/>
                <w:kern w:val="0"/>
                <w:lang w:eastAsia="ko-KR"/>
              </w:rPr>
              <w:t>ZTE, Sanechips</w:t>
            </w:r>
          </w:p>
        </w:tc>
        <w:tc>
          <w:tcPr>
            <w:tcW w:w="8085" w:type="dxa"/>
          </w:tcPr>
          <w:p w14:paraId="088C8202" w14:textId="77777777" w:rsidR="0037058C" w:rsidRDefault="00D71C53">
            <w:pPr>
              <w:rPr>
                <w:kern w:val="0"/>
                <w:lang w:eastAsia="ko-KR"/>
              </w:rPr>
            </w:pPr>
            <w:r>
              <w:rPr>
                <w:rFonts w:hint="eastAsia"/>
                <w:kern w:val="0"/>
                <w:lang w:eastAsia="ko-KR"/>
              </w:rPr>
              <w:t>Option 1 can be a baseline with other scenarios being optionally used.</w:t>
            </w:r>
          </w:p>
        </w:tc>
      </w:tr>
      <w:tr w:rsidR="0037058C" w14:paraId="63EBFDDC" w14:textId="77777777">
        <w:trPr>
          <w:trHeight w:val="333"/>
        </w:trPr>
        <w:tc>
          <w:tcPr>
            <w:tcW w:w="1720" w:type="dxa"/>
          </w:tcPr>
          <w:p w14:paraId="4FB7706E" w14:textId="77777777" w:rsidR="0037058C" w:rsidRDefault="00D71C53">
            <w:pPr>
              <w:rPr>
                <w:kern w:val="0"/>
                <w:lang w:eastAsia="ko-KR"/>
              </w:rPr>
            </w:pPr>
            <w:r>
              <w:rPr>
                <w:rFonts w:hint="eastAsia"/>
                <w:kern w:val="0"/>
                <w:lang w:eastAsia="ko-KR"/>
              </w:rPr>
              <w:t>v</w:t>
            </w:r>
            <w:r>
              <w:rPr>
                <w:kern w:val="0"/>
                <w:lang w:eastAsia="ko-KR"/>
              </w:rPr>
              <w:t>ivo</w:t>
            </w:r>
          </w:p>
        </w:tc>
        <w:tc>
          <w:tcPr>
            <w:tcW w:w="8085" w:type="dxa"/>
          </w:tcPr>
          <w:p w14:paraId="4B61043A" w14:textId="77777777" w:rsidR="0037058C" w:rsidRDefault="00D71C53">
            <w:pPr>
              <w:rPr>
                <w:b/>
                <w:bCs/>
                <w:lang w:eastAsia="ko-KR"/>
              </w:rPr>
            </w:pPr>
            <w:r>
              <w:rPr>
                <w:b/>
                <w:bCs/>
                <w:lang w:eastAsia="ko-KR"/>
              </w:rPr>
              <w:t>UMi can also be included for generalization performance evaluation</w:t>
            </w:r>
          </w:p>
        </w:tc>
      </w:tr>
      <w:tr w:rsidR="0037058C" w14:paraId="00CDDB64" w14:textId="77777777">
        <w:trPr>
          <w:trHeight w:val="333"/>
        </w:trPr>
        <w:tc>
          <w:tcPr>
            <w:tcW w:w="1720" w:type="dxa"/>
          </w:tcPr>
          <w:p w14:paraId="6F76C420" w14:textId="77777777" w:rsidR="0037058C" w:rsidRDefault="00D71C53">
            <w:pPr>
              <w:rPr>
                <w:kern w:val="0"/>
                <w:lang w:eastAsia="ko-KR"/>
              </w:rPr>
            </w:pPr>
            <w:r>
              <w:rPr>
                <w:kern w:val="0"/>
                <w:lang w:eastAsia="ko-KR"/>
              </w:rPr>
              <w:t>HW/HiSi</w:t>
            </w:r>
          </w:p>
        </w:tc>
        <w:tc>
          <w:tcPr>
            <w:tcW w:w="8085" w:type="dxa"/>
          </w:tcPr>
          <w:p w14:paraId="3A4EEC59" w14:textId="77777777" w:rsidR="0037058C" w:rsidRDefault="00D71C53">
            <w:pPr>
              <w:rPr>
                <w:b/>
                <w:bCs/>
                <w:lang w:eastAsia="ko-KR"/>
              </w:rPr>
            </w:pPr>
            <w:r>
              <w:rPr>
                <w:bCs/>
                <w:lang w:eastAsia="ko-KR"/>
              </w:rPr>
              <w:t>Option 1, other scenarios can be optional</w:t>
            </w:r>
          </w:p>
        </w:tc>
      </w:tr>
      <w:tr w:rsidR="0037058C" w14:paraId="103316A8" w14:textId="77777777">
        <w:trPr>
          <w:trHeight w:val="333"/>
        </w:trPr>
        <w:tc>
          <w:tcPr>
            <w:tcW w:w="1720" w:type="dxa"/>
          </w:tcPr>
          <w:p w14:paraId="7466429F" w14:textId="77777777" w:rsidR="0037058C" w:rsidRDefault="00D71C53">
            <w:pPr>
              <w:rPr>
                <w:kern w:val="0"/>
                <w:lang w:eastAsia="ko-KR"/>
              </w:rPr>
            </w:pPr>
            <w:r>
              <w:rPr>
                <w:kern w:val="0"/>
                <w:lang w:eastAsia="ko-KR"/>
              </w:rPr>
              <w:t>MediaTek</w:t>
            </w:r>
          </w:p>
        </w:tc>
        <w:tc>
          <w:tcPr>
            <w:tcW w:w="8085" w:type="dxa"/>
          </w:tcPr>
          <w:p w14:paraId="1216CFEB" w14:textId="77777777" w:rsidR="0037058C" w:rsidRDefault="00D71C53">
            <w:pPr>
              <w:rPr>
                <w:b/>
                <w:bCs/>
                <w:kern w:val="0"/>
                <w:lang w:eastAsia="ko-KR"/>
              </w:rPr>
            </w:pPr>
            <w:r>
              <w:rPr>
                <w:rFonts w:eastAsia="PMingLiU"/>
                <w:kern w:val="0"/>
                <w:lang w:eastAsia="zh-TW"/>
              </w:rPr>
              <w:t>We should focus on Dense Urban scenario.</w:t>
            </w:r>
          </w:p>
        </w:tc>
      </w:tr>
      <w:tr w:rsidR="0037058C" w14:paraId="1FBB4560" w14:textId="77777777">
        <w:trPr>
          <w:trHeight w:val="333"/>
        </w:trPr>
        <w:tc>
          <w:tcPr>
            <w:tcW w:w="1720" w:type="dxa"/>
          </w:tcPr>
          <w:p w14:paraId="12F8EBEC" w14:textId="77777777" w:rsidR="0037058C" w:rsidRDefault="00D71C53">
            <w:pPr>
              <w:rPr>
                <w:kern w:val="0"/>
                <w:lang w:eastAsia="ko-KR"/>
              </w:rPr>
            </w:pPr>
            <w:r>
              <w:rPr>
                <w:smallCaps/>
                <w:kern w:val="0"/>
                <w:lang w:eastAsia="ko-KR"/>
              </w:rPr>
              <w:t>Futurewei</w:t>
            </w:r>
          </w:p>
        </w:tc>
        <w:tc>
          <w:tcPr>
            <w:tcW w:w="8085" w:type="dxa"/>
          </w:tcPr>
          <w:p w14:paraId="727F7BBF" w14:textId="77777777" w:rsidR="0037058C" w:rsidRDefault="00D71C53">
            <w:pPr>
              <w:rPr>
                <w:rFonts w:eastAsia="PMingLiU"/>
                <w:kern w:val="0"/>
                <w:lang w:eastAsia="zh-TW"/>
              </w:rPr>
            </w:pPr>
            <w:r>
              <w:rPr>
                <w:kern w:val="0"/>
                <w:lang w:eastAsia="ko-KR"/>
              </w:rPr>
              <w:t>We are ok with the proposal and companies may report results for other scenarios as well if they wish.</w:t>
            </w:r>
          </w:p>
        </w:tc>
      </w:tr>
      <w:tr w:rsidR="0037058C" w14:paraId="0F0633C3" w14:textId="77777777">
        <w:trPr>
          <w:trHeight w:val="333"/>
        </w:trPr>
        <w:tc>
          <w:tcPr>
            <w:tcW w:w="1720" w:type="dxa"/>
          </w:tcPr>
          <w:p w14:paraId="6E61386F" w14:textId="77777777" w:rsidR="0037058C" w:rsidRDefault="00D71C53">
            <w:pPr>
              <w:rPr>
                <w:smallCaps/>
                <w:kern w:val="0"/>
                <w:lang w:eastAsia="ko-KR"/>
              </w:rPr>
            </w:pPr>
            <w:r>
              <w:rPr>
                <w:smallCaps/>
                <w:kern w:val="0"/>
                <w:lang w:eastAsia="ko-KR"/>
              </w:rPr>
              <w:t>Lenovo</w:t>
            </w:r>
          </w:p>
        </w:tc>
        <w:tc>
          <w:tcPr>
            <w:tcW w:w="8085" w:type="dxa"/>
          </w:tcPr>
          <w:p w14:paraId="22BEDBE2" w14:textId="77777777" w:rsidR="0037058C" w:rsidRDefault="00D71C53">
            <w:pPr>
              <w:rPr>
                <w:kern w:val="0"/>
                <w:lang w:eastAsia="ko-KR"/>
              </w:rPr>
            </w:pPr>
            <w:r>
              <w:rPr>
                <w:kern w:val="0"/>
                <w:lang w:eastAsia="ko-KR"/>
              </w:rPr>
              <w:t>Support</w:t>
            </w:r>
          </w:p>
        </w:tc>
      </w:tr>
      <w:tr w:rsidR="0037058C" w14:paraId="010BB27A" w14:textId="77777777">
        <w:trPr>
          <w:trHeight w:val="333"/>
        </w:trPr>
        <w:tc>
          <w:tcPr>
            <w:tcW w:w="1720" w:type="dxa"/>
          </w:tcPr>
          <w:p w14:paraId="7BFC7E54" w14:textId="77777777" w:rsidR="0037058C" w:rsidRDefault="00D71C53">
            <w:pPr>
              <w:rPr>
                <w:kern w:val="0"/>
                <w:lang w:eastAsia="ko-KR"/>
              </w:rPr>
            </w:pPr>
            <w:bookmarkStart w:id="10" w:name="_Hlk103341984"/>
            <w:r>
              <w:rPr>
                <w:kern w:val="0"/>
                <w:lang w:eastAsia="ko-KR"/>
              </w:rPr>
              <w:t>Qualcomm</w:t>
            </w:r>
          </w:p>
        </w:tc>
        <w:tc>
          <w:tcPr>
            <w:tcW w:w="8085" w:type="dxa"/>
          </w:tcPr>
          <w:p w14:paraId="20874917" w14:textId="77777777" w:rsidR="0037058C" w:rsidRDefault="00D71C53">
            <w:pPr>
              <w:rPr>
                <w:lang w:eastAsia="ko-KR"/>
              </w:rPr>
            </w:pPr>
            <w:r>
              <w:rPr>
                <w:lang w:eastAsia="ko-KR"/>
              </w:rPr>
              <w:t>Agree with proposal. Further, we believe other scenarios (including, but not limited to InH) can also be considered as optional, e.g., for assessing AI/ML model generalization performance.</w:t>
            </w:r>
          </w:p>
        </w:tc>
      </w:tr>
      <w:tr w:rsidR="0037058C" w14:paraId="12D4F9E9" w14:textId="77777777">
        <w:trPr>
          <w:trHeight w:val="333"/>
        </w:trPr>
        <w:tc>
          <w:tcPr>
            <w:tcW w:w="1720" w:type="dxa"/>
          </w:tcPr>
          <w:p w14:paraId="38CAB1DC" w14:textId="77777777" w:rsidR="0037058C" w:rsidRDefault="00D71C53">
            <w:pPr>
              <w:rPr>
                <w:kern w:val="0"/>
                <w:lang w:eastAsia="ko-KR"/>
              </w:rPr>
            </w:pPr>
            <w:r>
              <w:rPr>
                <w:kern w:val="0"/>
                <w:lang w:eastAsia="ko-KR"/>
              </w:rPr>
              <w:t>Intel</w:t>
            </w:r>
          </w:p>
        </w:tc>
        <w:tc>
          <w:tcPr>
            <w:tcW w:w="8085" w:type="dxa"/>
          </w:tcPr>
          <w:p w14:paraId="53161FF6" w14:textId="77777777" w:rsidR="0037058C" w:rsidRDefault="00D71C53">
            <w:pPr>
              <w:rPr>
                <w:lang w:eastAsia="ko-KR"/>
              </w:rPr>
            </w:pPr>
            <w:r>
              <w:rPr>
                <w:lang w:eastAsia="ko-KR"/>
              </w:rPr>
              <w:t>Support Option 1 and 2. In our view, there is no need to down-select. Baseline and other optional scenarios can be listed, and it is up to companies to report which scenarios are under consideration</w:t>
            </w:r>
          </w:p>
        </w:tc>
      </w:tr>
      <w:bookmarkEnd w:id="10"/>
      <w:tr w:rsidR="0037058C" w14:paraId="404D45D3" w14:textId="77777777">
        <w:trPr>
          <w:trHeight w:val="333"/>
        </w:trPr>
        <w:tc>
          <w:tcPr>
            <w:tcW w:w="1720" w:type="dxa"/>
          </w:tcPr>
          <w:p w14:paraId="0F841572" w14:textId="77777777" w:rsidR="0037058C" w:rsidRDefault="00D71C53">
            <w:pPr>
              <w:rPr>
                <w:kern w:val="0"/>
                <w:lang w:eastAsia="ko-KR"/>
              </w:rPr>
            </w:pPr>
            <w:r>
              <w:rPr>
                <w:kern w:val="0"/>
                <w:lang w:eastAsia="ko-KR"/>
              </w:rPr>
              <w:t>InterDigital</w:t>
            </w:r>
          </w:p>
        </w:tc>
        <w:tc>
          <w:tcPr>
            <w:tcW w:w="8085" w:type="dxa"/>
          </w:tcPr>
          <w:p w14:paraId="593779EC" w14:textId="77777777" w:rsidR="0037058C" w:rsidRDefault="00D71C53">
            <w:pPr>
              <w:rPr>
                <w:lang w:eastAsia="ko-KR"/>
              </w:rPr>
            </w:pPr>
            <w:r>
              <w:rPr>
                <w:lang w:eastAsia="ko-KR"/>
              </w:rPr>
              <w:t xml:space="preserve">We are fine with Option 1 and propose to add Indoor Factory scenario as optional. </w:t>
            </w:r>
          </w:p>
        </w:tc>
      </w:tr>
    </w:tbl>
    <w:p w14:paraId="6F7C897D" w14:textId="77777777" w:rsidR="0037058C" w:rsidRDefault="0037058C">
      <w:pPr>
        <w:rPr>
          <w:rStyle w:val="normaltextrun"/>
        </w:rPr>
      </w:pPr>
    </w:p>
    <w:p w14:paraId="17B37873" w14:textId="77777777" w:rsidR="0037058C" w:rsidRDefault="0037058C">
      <w:pPr>
        <w:rPr>
          <w:rStyle w:val="normaltextrun"/>
        </w:rPr>
      </w:pPr>
    </w:p>
    <w:p w14:paraId="5B2086F4"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1-2-2a (closed)</w:t>
      </w:r>
    </w:p>
    <w:p w14:paraId="09E61ACE" w14:textId="77777777" w:rsidR="0037058C" w:rsidRDefault="00D71C53">
      <w:pPr>
        <w:rPr>
          <w:rStyle w:val="normaltextrun"/>
          <w:sz w:val="22"/>
          <w:szCs w:val="22"/>
          <w:u w:val="single"/>
        </w:rPr>
      </w:pPr>
      <w:r>
        <w:rPr>
          <w:rStyle w:val="normaltextrun"/>
          <w:sz w:val="22"/>
          <w:szCs w:val="22"/>
          <w:u w:val="single"/>
        </w:rPr>
        <w:t>Summary of Question 1-2-2</w:t>
      </w:r>
    </w:p>
    <w:p w14:paraId="5B9F1458" w14:textId="77777777" w:rsidR="0037058C" w:rsidRDefault="0037058C">
      <w:pPr>
        <w:rPr>
          <w:rStyle w:val="normaltextrun"/>
        </w:rPr>
      </w:pPr>
    </w:p>
    <w:p w14:paraId="00DC6710" w14:textId="77777777" w:rsidR="0037058C" w:rsidRDefault="00D71C53">
      <w:pPr>
        <w:rPr>
          <w:rStyle w:val="normaltextrun"/>
        </w:rPr>
      </w:pPr>
      <w:r>
        <w:rPr>
          <w:rStyle w:val="normaltextrun"/>
        </w:rPr>
        <w:t>The summary of supporting companies for basic scenarios for</w:t>
      </w:r>
      <w:r>
        <w:rPr>
          <w:kern w:val="0"/>
        </w:rPr>
        <w:t xml:space="preserve"> spatial domain prediction:</w:t>
      </w:r>
    </w:p>
    <w:p w14:paraId="226A844A" w14:textId="77777777" w:rsidR="0037058C" w:rsidRDefault="00D71C53">
      <w:pPr>
        <w:pStyle w:val="ae"/>
        <w:numPr>
          <w:ilvl w:val="0"/>
          <w:numId w:val="33"/>
        </w:numPr>
      </w:pPr>
      <w:r>
        <w:t xml:space="preserve">Option 1: </w:t>
      </w:r>
      <w:r>
        <w:rPr>
          <w:kern w:val="0"/>
        </w:rPr>
        <w:t xml:space="preserve">Dense Urban (macro-layer only, TR 38.913) </w:t>
      </w:r>
    </w:p>
    <w:p w14:paraId="6B61DC8E" w14:textId="77777777" w:rsidR="0037058C" w:rsidRDefault="00D71C53">
      <w:pPr>
        <w:pStyle w:val="ae"/>
        <w:numPr>
          <w:ilvl w:val="1"/>
          <w:numId w:val="33"/>
        </w:numPr>
      </w:pPr>
      <w:r>
        <w:rPr>
          <w:kern w:val="0"/>
        </w:rPr>
        <w:t xml:space="preserve">Supported by </w:t>
      </w:r>
      <w:r>
        <w:rPr>
          <w:rFonts w:hint="eastAsia"/>
          <w:kern w:val="0"/>
        </w:rPr>
        <w:t>(</w:t>
      </w:r>
      <w:r>
        <w:rPr>
          <w:kern w:val="0"/>
        </w:rPr>
        <w:t>23):</w:t>
      </w:r>
      <w:r>
        <w:t xml:space="preserve"> </w:t>
      </w:r>
      <w:r>
        <w:rPr>
          <w:kern w:val="0"/>
        </w:rPr>
        <w:t>Nokia, DCM, Fujitsu, LGE, OPPO, CATT, CAICT, Xiaomi, ZTE, vivo, Ericsson, Samsung, BJTU, Spreadtrum, HW/HiSi, CMCC, MediaTek, NVIDIA, FUTUREWEI, LENOVO, Qualcomm, Intel</w:t>
      </w:r>
    </w:p>
    <w:p w14:paraId="2457187B" w14:textId="77777777" w:rsidR="0037058C" w:rsidRDefault="00D71C53">
      <w:pPr>
        <w:pStyle w:val="ae"/>
        <w:numPr>
          <w:ilvl w:val="0"/>
          <w:numId w:val="33"/>
        </w:numPr>
      </w:pPr>
      <w:r>
        <w:t xml:space="preserve">Option 2: </w:t>
      </w:r>
      <w:r>
        <w:rPr>
          <w:kern w:val="0"/>
        </w:rPr>
        <w:t>Indoor hotspot</w:t>
      </w:r>
    </w:p>
    <w:p w14:paraId="3C52DD4F" w14:textId="77777777" w:rsidR="0037058C" w:rsidRDefault="00D71C53">
      <w:pPr>
        <w:pStyle w:val="ae"/>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14:paraId="5200E322" w14:textId="77777777" w:rsidR="0037058C" w:rsidRDefault="00D71C53">
      <w:pPr>
        <w:pStyle w:val="ae"/>
        <w:numPr>
          <w:ilvl w:val="0"/>
          <w:numId w:val="33"/>
        </w:numPr>
      </w:pPr>
      <w:r>
        <w:t>Option 3: Other scenarios</w:t>
      </w:r>
    </w:p>
    <w:p w14:paraId="07167B7A" w14:textId="77777777" w:rsidR="0037058C" w:rsidRDefault="00D71C53">
      <w:pPr>
        <w:pStyle w:val="ae"/>
        <w:numPr>
          <w:ilvl w:val="1"/>
          <w:numId w:val="33"/>
        </w:numPr>
        <w:rPr>
          <w:kern w:val="0"/>
        </w:rPr>
      </w:pPr>
      <w:r>
        <w:rPr>
          <w:kern w:val="0"/>
        </w:rPr>
        <w:t>Vivo</w:t>
      </w:r>
    </w:p>
    <w:p w14:paraId="048BAEEC" w14:textId="77777777" w:rsidR="0037058C" w:rsidRDefault="00D71C53">
      <w:pPr>
        <w:rPr>
          <w:rStyle w:val="normaltextrun"/>
        </w:rPr>
      </w:pPr>
      <w:r>
        <w:rPr>
          <w:rStyle w:val="normaltextrun"/>
        </w:rPr>
        <w:t xml:space="preserve">Assumptions for generalization evaluation will be discussed separated in section 2.2.1. Based on the inputs, the following proposal can be considered (with alignment of the terminology): </w:t>
      </w:r>
    </w:p>
    <w:p w14:paraId="7DC23EAA" w14:textId="77777777" w:rsidR="0037058C" w:rsidRDefault="0037058C">
      <w:pPr>
        <w:rPr>
          <w:highlight w:val="yellow"/>
          <w:lang w:eastAsia="en-US"/>
        </w:rPr>
      </w:pPr>
    </w:p>
    <w:p w14:paraId="1FEB0309" w14:textId="77777777" w:rsidR="0037058C" w:rsidRDefault="00D71C53">
      <w:pPr>
        <w:rPr>
          <w:rStyle w:val="normaltextrun"/>
          <w:b/>
          <w:bCs/>
        </w:rPr>
      </w:pPr>
      <w:r>
        <w:rPr>
          <w:rStyle w:val="normaltextrun"/>
          <w:b/>
          <w:bCs/>
        </w:rPr>
        <w:t>Proposal 1-2-2a:</w:t>
      </w:r>
    </w:p>
    <w:p w14:paraId="15E02CBD" w14:textId="77777777" w:rsidR="0037058C" w:rsidRDefault="00D71C53">
      <w:pPr>
        <w:pStyle w:val="ae"/>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5421188A" w14:textId="77777777" w:rsidR="0037058C" w:rsidRDefault="00D71C53">
      <w:pPr>
        <w:pStyle w:val="ae"/>
        <w:numPr>
          <w:ilvl w:val="1"/>
          <w:numId w:val="33"/>
        </w:numPr>
        <w:rPr>
          <w:b/>
          <w:bCs/>
        </w:rPr>
      </w:pPr>
      <w:r>
        <w:rPr>
          <w:b/>
          <w:bCs/>
          <w:kern w:val="0"/>
        </w:rPr>
        <w:t>Other scenarios are not precluded.</w:t>
      </w:r>
    </w:p>
    <w:p w14:paraId="14B743B9" w14:textId="77777777" w:rsidR="0037058C" w:rsidRDefault="0037058C">
      <w:pPr>
        <w:rPr>
          <w:rStyle w:val="normaltextrun"/>
        </w:rPr>
      </w:pPr>
    </w:p>
    <w:tbl>
      <w:tblPr>
        <w:tblStyle w:val="ab"/>
        <w:tblW w:w="0" w:type="auto"/>
        <w:tblLook w:val="04A0" w:firstRow="1" w:lastRow="0" w:firstColumn="1" w:lastColumn="0" w:noHBand="0" w:noVBand="1"/>
      </w:tblPr>
      <w:tblGrid>
        <w:gridCol w:w="1615"/>
        <w:gridCol w:w="8121"/>
      </w:tblGrid>
      <w:tr w:rsidR="0037058C" w14:paraId="72DEAD99" w14:textId="77777777">
        <w:tc>
          <w:tcPr>
            <w:tcW w:w="1615" w:type="dxa"/>
          </w:tcPr>
          <w:p w14:paraId="55ADBEA9" w14:textId="77777777" w:rsidR="0037058C" w:rsidRDefault="00D71C53">
            <w:pPr>
              <w:rPr>
                <w:lang w:eastAsia="ko-KR"/>
              </w:rPr>
            </w:pPr>
            <w:r>
              <w:rPr>
                <w:color w:val="70AD47" w:themeColor="accent6"/>
                <w:lang w:eastAsia="ko-KR"/>
              </w:rPr>
              <w:t>Supporting companies</w:t>
            </w:r>
          </w:p>
        </w:tc>
        <w:tc>
          <w:tcPr>
            <w:tcW w:w="8121" w:type="dxa"/>
          </w:tcPr>
          <w:p w14:paraId="05784AEA"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CM,OPPO, CAICT,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amsung,Ericsson, HW/HiSi, Nokia, </w:t>
            </w:r>
            <w:r>
              <w:rPr>
                <w:rFonts w:eastAsia="Malgun Gothic"/>
                <w:b/>
                <w:bCs/>
                <w:iCs/>
                <w:smallCaps/>
                <w:lang w:eastAsia="ko-KR"/>
              </w:rPr>
              <w:t>Futurewei, Lenovo, Qualcomm</w:t>
            </w:r>
            <w:r>
              <w:rPr>
                <w:rFonts w:eastAsia="Malgun Gothic"/>
                <w:b/>
                <w:bCs/>
                <w:lang w:eastAsia="ko-KR"/>
              </w:rPr>
              <w:t>, Xiaomi, MediaTek,</w:t>
            </w:r>
            <w:r>
              <w:rPr>
                <w:rFonts w:eastAsia="宋体" w:hint="eastAsia"/>
                <w:b/>
                <w:bCs/>
                <w:lang w:eastAsia="ko-KR"/>
              </w:rPr>
              <w:t xml:space="preserve"> ZTE</w:t>
            </w:r>
          </w:p>
        </w:tc>
      </w:tr>
      <w:tr w:rsidR="0037058C" w14:paraId="481FFF28" w14:textId="77777777">
        <w:tc>
          <w:tcPr>
            <w:tcW w:w="1615" w:type="dxa"/>
          </w:tcPr>
          <w:p w14:paraId="63B6C86E" w14:textId="77777777" w:rsidR="0037058C" w:rsidRDefault="00D71C53">
            <w:pPr>
              <w:rPr>
                <w:lang w:eastAsia="ko-KR"/>
              </w:rPr>
            </w:pPr>
            <w:r>
              <w:rPr>
                <w:color w:val="FF0000"/>
                <w:lang w:eastAsia="ko-KR"/>
              </w:rPr>
              <w:t>Objecting companies</w:t>
            </w:r>
          </w:p>
        </w:tc>
        <w:tc>
          <w:tcPr>
            <w:tcW w:w="8121" w:type="dxa"/>
          </w:tcPr>
          <w:p w14:paraId="76341BEB" w14:textId="77777777" w:rsidR="0037058C" w:rsidRDefault="0037058C">
            <w:pPr>
              <w:rPr>
                <w:b/>
                <w:bCs/>
                <w:lang w:eastAsia="ko-KR"/>
              </w:rPr>
            </w:pPr>
          </w:p>
        </w:tc>
      </w:tr>
    </w:tbl>
    <w:p w14:paraId="0E8C73E1" w14:textId="77777777" w:rsidR="0037058C" w:rsidRDefault="0037058C">
      <w:pPr>
        <w:ind w:left="360"/>
        <w:rPr>
          <w:rStyle w:val="normaltextrun"/>
        </w:rPr>
      </w:pPr>
    </w:p>
    <w:p w14:paraId="3D464A1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4C963066"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1-2-2a.</w:t>
      </w:r>
    </w:p>
    <w:p w14:paraId="38CB882E" w14:textId="77777777" w:rsidR="0037058C" w:rsidRDefault="0037058C">
      <w:pPr>
        <w:ind w:left="720"/>
        <w:rPr>
          <w:rStyle w:val="normaltextrun"/>
        </w:rPr>
      </w:pPr>
    </w:p>
    <w:tbl>
      <w:tblPr>
        <w:tblStyle w:val="ab"/>
        <w:tblW w:w="9805" w:type="dxa"/>
        <w:tblLook w:val="04A0" w:firstRow="1" w:lastRow="0" w:firstColumn="1" w:lastColumn="0" w:noHBand="0" w:noVBand="1"/>
      </w:tblPr>
      <w:tblGrid>
        <w:gridCol w:w="1720"/>
        <w:gridCol w:w="8085"/>
      </w:tblGrid>
      <w:tr w:rsidR="0037058C" w14:paraId="74083539" w14:textId="77777777">
        <w:trPr>
          <w:trHeight w:val="333"/>
        </w:trPr>
        <w:tc>
          <w:tcPr>
            <w:tcW w:w="1720" w:type="dxa"/>
            <w:shd w:val="clear" w:color="auto" w:fill="BFBFBF" w:themeFill="background1" w:themeFillShade="BF"/>
          </w:tcPr>
          <w:p w14:paraId="73341F5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31A3CD50" w14:textId="77777777" w:rsidR="0037058C" w:rsidRDefault="00D71C53">
            <w:pPr>
              <w:rPr>
                <w:kern w:val="0"/>
                <w:lang w:eastAsia="ko-KR"/>
              </w:rPr>
            </w:pPr>
            <w:r>
              <w:rPr>
                <w:kern w:val="0"/>
                <w:lang w:eastAsia="ko-KR"/>
              </w:rPr>
              <w:t>Comments</w:t>
            </w:r>
          </w:p>
        </w:tc>
      </w:tr>
      <w:tr w:rsidR="0037058C" w14:paraId="320E7ABF" w14:textId="77777777">
        <w:trPr>
          <w:trHeight w:val="333"/>
        </w:trPr>
        <w:tc>
          <w:tcPr>
            <w:tcW w:w="1720" w:type="dxa"/>
          </w:tcPr>
          <w:p w14:paraId="79EED0A0" w14:textId="77777777" w:rsidR="0037058C" w:rsidRDefault="00D71C53">
            <w:pPr>
              <w:rPr>
                <w:kern w:val="0"/>
                <w:lang w:eastAsia="ko-KR"/>
              </w:rPr>
            </w:pPr>
            <w:r>
              <w:rPr>
                <w:rFonts w:hint="eastAsia"/>
                <w:kern w:val="0"/>
                <w:lang w:eastAsia="ko-KR"/>
              </w:rPr>
              <w:t>F</w:t>
            </w:r>
            <w:r>
              <w:rPr>
                <w:kern w:val="0"/>
                <w:lang w:eastAsia="ko-KR"/>
              </w:rPr>
              <w:t>ujitsu</w:t>
            </w:r>
          </w:p>
        </w:tc>
        <w:tc>
          <w:tcPr>
            <w:tcW w:w="8085" w:type="dxa"/>
          </w:tcPr>
          <w:p w14:paraId="59C69351" w14:textId="77777777" w:rsidR="0037058C" w:rsidRDefault="00D71C53">
            <w:pPr>
              <w:rPr>
                <w:kern w:val="0"/>
                <w:lang w:eastAsia="ko-KR"/>
              </w:rPr>
            </w:pPr>
            <w:r>
              <w:rPr>
                <w:kern w:val="0"/>
                <w:lang w:eastAsia="ko-KR"/>
              </w:rPr>
              <w:t>Support it.</w:t>
            </w:r>
          </w:p>
        </w:tc>
      </w:tr>
      <w:tr w:rsidR="0037058C" w14:paraId="40444DD5" w14:textId="77777777">
        <w:trPr>
          <w:trHeight w:val="333"/>
        </w:trPr>
        <w:tc>
          <w:tcPr>
            <w:tcW w:w="1720" w:type="dxa"/>
          </w:tcPr>
          <w:p w14:paraId="7087AF93" w14:textId="77777777" w:rsidR="0037058C" w:rsidRDefault="00D71C53">
            <w:pPr>
              <w:rPr>
                <w:kern w:val="0"/>
                <w:lang w:eastAsia="ko-KR"/>
              </w:rPr>
            </w:pPr>
            <w:r>
              <w:rPr>
                <w:rFonts w:hint="eastAsia"/>
                <w:kern w:val="0"/>
                <w:lang w:eastAsia="ko-KR"/>
              </w:rPr>
              <w:t>LGE</w:t>
            </w:r>
          </w:p>
        </w:tc>
        <w:tc>
          <w:tcPr>
            <w:tcW w:w="8085" w:type="dxa"/>
          </w:tcPr>
          <w:p w14:paraId="20679177" w14:textId="77777777" w:rsidR="0037058C" w:rsidRDefault="00D71C53">
            <w:pPr>
              <w:rPr>
                <w:kern w:val="0"/>
                <w:lang w:eastAsia="ko-KR"/>
              </w:rPr>
            </w:pPr>
            <w:r>
              <w:rPr>
                <w:rFonts w:hint="eastAsia"/>
                <w:kern w:val="0"/>
                <w:lang w:eastAsia="ko-KR"/>
              </w:rPr>
              <w:t>OK</w:t>
            </w:r>
          </w:p>
        </w:tc>
      </w:tr>
      <w:tr w:rsidR="0037058C" w14:paraId="2F4BDCC4" w14:textId="77777777">
        <w:trPr>
          <w:trHeight w:val="333"/>
        </w:trPr>
        <w:tc>
          <w:tcPr>
            <w:tcW w:w="1720" w:type="dxa"/>
          </w:tcPr>
          <w:p w14:paraId="176AC8C9" w14:textId="77777777" w:rsidR="0037058C" w:rsidRDefault="00D71C53">
            <w:pPr>
              <w:rPr>
                <w:kern w:val="0"/>
                <w:lang w:eastAsia="ko-KR"/>
              </w:rPr>
            </w:pPr>
            <w:r>
              <w:rPr>
                <w:kern w:val="0"/>
                <w:lang w:eastAsia="ko-KR"/>
              </w:rPr>
              <w:t>FL</w:t>
            </w:r>
          </w:p>
        </w:tc>
        <w:tc>
          <w:tcPr>
            <w:tcW w:w="8085" w:type="dxa"/>
          </w:tcPr>
          <w:p w14:paraId="76A589C7"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47A3916D" w14:textId="77777777" w:rsidR="0037058C" w:rsidRDefault="00D71C53">
            <w:pPr>
              <w:pStyle w:val="ae"/>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690EDF6E" w14:textId="77777777" w:rsidR="0037058C" w:rsidRDefault="00D71C53">
            <w:pPr>
              <w:pStyle w:val="ae"/>
              <w:numPr>
                <w:ilvl w:val="1"/>
                <w:numId w:val="33"/>
              </w:numPr>
              <w:rPr>
                <w:b/>
                <w:bCs/>
                <w:lang w:eastAsia="ko-KR"/>
              </w:rPr>
            </w:pPr>
            <w:r>
              <w:rPr>
                <w:b/>
                <w:bCs/>
                <w:lang w:eastAsia="ko-KR"/>
              </w:rPr>
              <w:t>Other scenarios are not precluded.</w:t>
            </w:r>
          </w:p>
          <w:p w14:paraId="7A9E812F" w14:textId="77777777" w:rsidR="0037058C" w:rsidRDefault="00D71C53">
            <w:pPr>
              <w:pStyle w:val="ae"/>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2DCEDC70" w14:textId="77777777" w:rsidR="0037058C" w:rsidRDefault="00D71C53">
            <w:pPr>
              <w:pStyle w:val="ae"/>
              <w:numPr>
                <w:ilvl w:val="1"/>
                <w:numId w:val="33"/>
              </w:numPr>
              <w:rPr>
                <w:b/>
                <w:bCs/>
                <w:lang w:eastAsia="ko-KR"/>
              </w:rPr>
            </w:pPr>
            <w:r>
              <w:rPr>
                <w:b/>
                <w:bCs/>
                <w:lang w:eastAsia="ko-KR"/>
              </w:rPr>
              <w:t>Other scenarios are not precluded.</w:t>
            </w:r>
          </w:p>
          <w:p w14:paraId="73EB91F8" w14:textId="77777777" w:rsidR="0037058C" w:rsidRDefault="0037058C">
            <w:pPr>
              <w:rPr>
                <w:kern w:val="0"/>
                <w:lang w:eastAsia="ko-KR"/>
              </w:rPr>
            </w:pPr>
          </w:p>
        </w:tc>
      </w:tr>
    </w:tbl>
    <w:p w14:paraId="0C6126D8" w14:textId="77777777" w:rsidR="0037058C" w:rsidRDefault="0037058C">
      <w:pPr>
        <w:rPr>
          <w:rStyle w:val="normaltextrun"/>
        </w:rPr>
      </w:pPr>
    </w:p>
    <w:p w14:paraId="061BE591"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1-2-3</w:t>
      </w:r>
    </w:p>
    <w:p w14:paraId="7742AEE2" w14:textId="77777777" w:rsidR="0037058C" w:rsidRDefault="0037058C">
      <w:pPr>
        <w:rPr>
          <w:rStyle w:val="normaltextrun"/>
          <w:b/>
          <w:bCs/>
        </w:rPr>
      </w:pPr>
    </w:p>
    <w:p w14:paraId="543C11AE" w14:textId="77777777" w:rsidR="0037058C" w:rsidRDefault="00D71C53">
      <w:pPr>
        <w:rPr>
          <w:rStyle w:val="normaltextrun"/>
          <w:b/>
          <w:bCs/>
        </w:rPr>
      </w:pPr>
      <w:r>
        <w:rPr>
          <w:rStyle w:val="normaltextrun"/>
          <w:b/>
          <w:bCs/>
        </w:rPr>
        <w:lastRenderedPageBreak/>
        <w:t>Discussion points 1-2-3:</w:t>
      </w:r>
    </w:p>
    <w:p w14:paraId="1F7F2A89" w14:textId="77777777" w:rsidR="0037058C" w:rsidRDefault="00D71C53">
      <w:r>
        <w:t xml:space="preserve">For single scenarios of dataset generation and performance evaluation for with AI/ML in BM, the following assumptions are used:  </w:t>
      </w:r>
    </w:p>
    <w:p w14:paraId="6C8F99F1" w14:textId="77777777" w:rsidR="0037058C" w:rsidRDefault="00D71C53">
      <w:pPr>
        <w:pStyle w:val="ae"/>
        <w:numPr>
          <w:ilvl w:val="0"/>
          <w:numId w:val="26"/>
        </w:numPr>
        <w:rPr>
          <w:kern w:val="0"/>
        </w:rPr>
      </w:pPr>
      <w:r>
        <w:rPr>
          <w:kern w:val="0"/>
        </w:rPr>
        <w:t xml:space="preserve">Carrier Frequency: 30GHz </w:t>
      </w:r>
    </w:p>
    <w:tbl>
      <w:tblPr>
        <w:tblStyle w:val="ab"/>
        <w:tblW w:w="0" w:type="auto"/>
        <w:tblLook w:val="04A0" w:firstRow="1" w:lastRow="0" w:firstColumn="1" w:lastColumn="0" w:noHBand="0" w:noVBand="1"/>
      </w:tblPr>
      <w:tblGrid>
        <w:gridCol w:w="2065"/>
        <w:gridCol w:w="7671"/>
      </w:tblGrid>
      <w:tr w:rsidR="0037058C" w14:paraId="2CEFC35D" w14:textId="77777777">
        <w:tc>
          <w:tcPr>
            <w:tcW w:w="2065" w:type="dxa"/>
          </w:tcPr>
          <w:p w14:paraId="5C119A06" w14:textId="77777777" w:rsidR="0037058C" w:rsidRDefault="00D71C53">
            <w:pPr>
              <w:rPr>
                <w:lang w:eastAsia="ko-KR"/>
              </w:rPr>
            </w:pPr>
            <w:r>
              <w:rPr>
                <w:color w:val="70AD47" w:themeColor="accent6"/>
                <w:lang w:eastAsia="ko-KR"/>
              </w:rPr>
              <w:t xml:space="preserve">Supporting companies </w:t>
            </w:r>
          </w:p>
        </w:tc>
        <w:tc>
          <w:tcPr>
            <w:tcW w:w="7671" w:type="dxa"/>
          </w:tcPr>
          <w:p w14:paraId="2A4ED28A" w14:textId="77777777" w:rsidR="0037058C" w:rsidRDefault="00D71C53">
            <w:pPr>
              <w:rPr>
                <w:b/>
                <w:bCs/>
                <w:lang w:eastAsia="ko-KR"/>
              </w:rPr>
            </w:pPr>
            <w:r>
              <w:rPr>
                <w:b/>
                <w:bCs/>
                <w:lang w:eastAsia="ko-KR"/>
              </w:rPr>
              <w:t>Nokia, DCM</w:t>
            </w:r>
            <w:ins w:id="11"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 xml:space="preserve">Futurewei, Lenovo, </w:t>
            </w:r>
            <w:r>
              <w:rPr>
                <w:b/>
                <w:bCs/>
                <w:lang w:eastAsia="ko-KR"/>
              </w:rPr>
              <w:t>Qualcomm, InterDigital</w:t>
            </w:r>
          </w:p>
        </w:tc>
      </w:tr>
      <w:tr w:rsidR="0037058C" w14:paraId="4C00C5EC" w14:textId="77777777">
        <w:tc>
          <w:tcPr>
            <w:tcW w:w="2065" w:type="dxa"/>
          </w:tcPr>
          <w:p w14:paraId="0526885A" w14:textId="77777777" w:rsidR="0037058C" w:rsidRDefault="00D71C53">
            <w:pPr>
              <w:rPr>
                <w:lang w:eastAsia="ko-KR"/>
              </w:rPr>
            </w:pPr>
            <w:r>
              <w:rPr>
                <w:color w:val="FF0000"/>
                <w:lang w:eastAsia="ko-KR"/>
              </w:rPr>
              <w:t>Objecting companies</w:t>
            </w:r>
          </w:p>
        </w:tc>
        <w:tc>
          <w:tcPr>
            <w:tcW w:w="7671" w:type="dxa"/>
          </w:tcPr>
          <w:p w14:paraId="324995B3" w14:textId="77777777" w:rsidR="0037058C" w:rsidRDefault="0037058C">
            <w:pPr>
              <w:rPr>
                <w:b/>
                <w:bCs/>
                <w:lang w:eastAsia="ko-KR"/>
              </w:rPr>
            </w:pPr>
          </w:p>
        </w:tc>
      </w:tr>
    </w:tbl>
    <w:p w14:paraId="54B5DD07" w14:textId="77777777" w:rsidR="0037058C" w:rsidRDefault="0037058C">
      <w:pPr>
        <w:ind w:left="360"/>
        <w:rPr>
          <w:kern w:val="0"/>
        </w:rPr>
      </w:pPr>
    </w:p>
    <w:p w14:paraId="5FED3DC4" w14:textId="77777777" w:rsidR="0037058C" w:rsidRDefault="00D71C53">
      <w:pPr>
        <w:pStyle w:val="ae"/>
        <w:numPr>
          <w:ilvl w:val="0"/>
          <w:numId w:val="26"/>
        </w:numPr>
        <w:rPr>
          <w:kern w:val="0"/>
        </w:rPr>
      </w:pPr>
      <w:r>
        <w:rPr>
          <w:kern w:val="0"/>
        </w:rPr>
        <w:t xml:space="preserve">Scenarios: </w:t>
      </w:r>
    </w:p>
    <w:p w14:paraId="2B677B72" w14:textId="77777777" w:rsidR="0037058C" w:rsidRDefault="00D71C53">
      <w:pPr>
        <w:pStyle w:val="ae"/>
        <w:numPr>
          <w:ilvl w:val="1"/>
          <w:numId w:val="26"/>
        </w:numPr>
        <w:rPr>
          <w:kern w:val="0"/>
        </w:rPr>
      </w:pPr>
      <w:r>
        <w:rPr>
          <w:kern w:val="0"/>
        </w:rPr>
        <w:t xml:space="preserve">For Dense Urban (macro-layer only, TR 38.913), </w:t>
      </w:r>
    </w:p>
    <w:p w14:paraId="3BF785D4" w14:textId="77777777" w:rsidR="0037058C" w:rsidRDefault="00D71C53">
      <w:pPr>
        <w:pStyle w:val="ae"/>
        <w:numPr>
          <w:ilvl w:val="2"/>
          <w:numId w:val="26"/>
        </w:numPr>
        <w:rPr>
          <w:kern w:val="0"/>
        </w:rPr>
      </w:pPr>
      <w:r>
        <w:rPr>
          <w:kern w:val="0"/>
        </w:rPr>
        <w:t>Deployment: 200m ISD, 2-tier model with wrap-around (7 sites, 3 sectors/cells per site)</w:t>
      </w:r>
    </w:p>
    <w:p w14:paraId="21D5DF73" w14:textId="77777777" w:rsidR="0037058C" w:rsidRDefault="00D71C53">
      <w:pPr>
        <w:pStyle w:val="ae"/>
        <w:numPr>
          <w:ilvl w:val="2"/>
          <w:numId w:val="26"/>
        </w:numPr>
        <w:rPr>
          <w:kern w:val="0"/>
        </w:rPr>
      </w:pPr>
      <w:r>
        <w:rPr>
          <w:kern w:val="0"/>
        </w:rPr>
        <w:t xml:space="preserve">Channel model: 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24E9F28E" w14:textId="77777777" w:rsidR="0037058C" w:rsidRDefault="00D71C53">
      <w:pPr>
        <w:pStyle w:val="ae"/>
        <w:numPr>
          <w:ilvl w:val="2"/>
          <w:numId w:val="26"/>
        </w:numPr>
        <w:rPr>
          <w:kern w:val="0"/>
        </w:rPr>
      </w:pPr>
      <w:r>
        <w:rPr>
          <w:kern w:val="0"/>
        </w:rPr>
        <w:t xml:space="preserve">System BW: 80MHz </w:t>
      </w:r>
    </w:p>
    <w:p w14:paraId="3E0AF8C5" w14:textId="77777777" w:rsidR="0037058C" w:rsidRDefault="00D71C53">
      <w:pPr>
        <w:pStyle w:val="ae"/>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45F66679" w14:textId="77777777" w:rsidR="0037058C" w:rsidRDefault="00D71C53">
      <w:pPr>
        <w:pStyle w:val="ae"/>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ab"/>
        <w:tblW w:w="0" w:type="auto"/>
        <w:tblLook w:val="04A0" w:firstRow="1" w:lastRow="0" w:firstColumn="1" w:lastColumn="0" w:noHBand="0" w:noVBand="1"/>
      </w:tblPr>
      <w:tblGrid>
        <w:gridCol w:w="2065"/>
        <w:gridCol w:w="7671"/>
      </w:tblGrid>
      <w:tr w:rsidR="0037058C" w14:paraId="22A002CF" w14:textId="77777777">
        <w:tc>
          <w:tcPr>
            <w:tcW w:w="2065" w:type="dxa"/>
          </w:tcPr>
          <w:p w14:paraId="18C5FFAF" w14:textId="77777777" w:rsidR="0037058C" w:rsidRDefault="00D71C53">
            <w:pPr>
              <w:rPr>
                <w:lang w:eastAsia="ko-KR"/>
              </w:rPr>
            </w:pPr>
            <w:r>
              <w:rPr>
                <w:color w:val="70AD47" w:themeColor="accent6"/>
                <w:lang w:eastAsia="ko-KR"/>
              </w:rPr>
              <w:t xml:space="preserve">Supporting companies </w:t>
            </w:r>
          </w:p>
        </w:tc>
        <w:tc>
          <w:tcPr>
            <w:tcW w:w="7671" w:type="dxa"/>
          </w:tcPr>
          <w:p w14:paraId="7EEE9A3D" w14:textId="77777777" w:rsidR="0037058C" w:rsidRDefault="00D71C53">
            <w:pPr>
              <w:rPr>
                <w:b/>
                <w:bCs/>
                <w:lang w:eastAsia="ko-KR"/>
              </w:rPr>
            </w:pPr>
            <w:r>
              <w:rPr>
                <w:b/>
                <w:bCs/>
                <w:lang w:eastAsia="ko-KR"/>
              </w:rPr>
              <w:t>Nokia</w:t>
            </w:r>
            <w:ins w:id="12"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Spreadtrum, HW/HiSi, CMCC, MediaTek, NVIDIA, </w:t>
            </w:r>
            <w:r>
              <w:rPr>
                <w:b/>
                <w:bCs/>
                <w:smallCaps/>
                <w:lang w:eastAsia="ko-KR"/>
              </w:rPr>
              <w:t xml:space="preserve">Futurewei, Lenovo, </w:t>
            </w:r>
            <w:r>
              <w:rPr>
                <w:b/>
                <w:bCs/>
                <w:lang w:eastAsia="ko-KR"/>
              </w:rPr>
              <w:t>Qualcomm, InterDigital</w:t>
            </w:r>
          </w:p>
        </w:tc>
      </w:tr>
      <w:tr w:rsidR="0037058C" w14:paraId="5F2C626D" w14:textId="77777777">
        <w:tc>
          <w:tcPr>
            <w:tcW w:w="2065" w:type="dxa"/>
          </w:tcPr>
          <w:p w14:paraId="6F98815C" w14:textId="77777777" w:rsidR="0037058C" w:rsidRDefault="00D71C53">
            <w:pPr>
              <w:rPr>
                <w:lang w:eastAsia="ko-KR"/>
              </w:rPr>
            </w:pPr>
            <w:r>
              <w:rPr>
                <w:color w:val="FF0000"/>
                <w:lang w:eastAsia="ko-KR"/>
              </w:rPr>
              <w:t>Objecting companies</w:t>
            </w:r>
          </w:p>
        </w:tc>
        <w:tc>
          <w:tcPr>
            <w:tcW w:w="7671" w:type="dxa"/>
          </w:tcPr>
          <w:p w14:paraId="48A78F2C" w14:textId="77777777" w:rsidR="0037058C" w:rsidRDefault="0037058C">
            <w:pPr>
              <w:rPr>
                <w:b/>
                <w:bCs/>
                <w:lang w:eastAsia="ko-KR"/>
              </w:rPr>
            </w:pPr>
          </w:p>
        </w:tc>
      </w:tr>
    </w:tbl>
    <w:p w14:paraId="44C8C876" w14:textId="77777777" w:rsidR="0037058C" w:rsidRDefault="0037058C">
      <w:pPr>
        <w:rPr>
          <w:rFonts w:eastAsia="Batang"/>
          <w:strike/>
          <w:color w:val="FF0000"/>
          <w:kern w:val="0"/>
          <w:lang w:eastAsia="ko-KR"/>
        </w:rPr>
      </w:pPr>
    </w:p>
    <w:p w14:paraId="65BF410A" w14:textId="77777777" w:rsidR="0037058C" w:rsidRDefault="00D71C53">
      <w:pPr>
        <w:pStyle w:val="ae"/>
        <w:numPr>
          <w:ilvl w:val="0"/>
          <w:numId w:val="26"/>
        </w:numPr>
        <w:rPr>
          <w:kern w:val="0"/>
        </w:rPr>
      </w:pPr>
      <w:r>
        <w:rPr>
          <w:kern w:val="0"/>
        </w:rPr>
        <w:t>UE Speed</w:t>
      </w:r>
    </w:p>
    <w:p w14:paraId="752F053B" w14:textId="77777777" w:rsidR="0037058C" w:rsidRDefault="00D71C53">
      <w:pPr>
        <w:pStyle w:val="ae"/>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27E89827" w14:textId="77777777" w:rsidR="0037058C" w:rsidRDefault="00D71C53">
      <w:pPr>
        <w:pStyle w:val="ae"/>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b"/>
        <w:tblW w:w="0" w:type="auto"/>
        <w:tblLook w:val="04A0" w:firstRow="1" w:lastRow="0" w:firstColumn="1" w:lastColumn="0" w:noHBand="0" w:noVBand="1"/>
      </w:tblPr>
      <w:tblGrid>
        <w:gridCol w:w="2065"/>
        <w:gridCol w:w="7671"/>
      </w:tblGrid>
      <w:tr w:rsidR="0037058C" w14:paraId="1C825C11" w14:textId="77777777">
        <w:tc>
          <w:tcPr>
            <w:tcW w:w="2065" w:type="dxa"/>
          </w:tcPr>
          <w:p w14:paraId="2121E36A" w14:textId="77777777" w:rsidR="0037058C" w:rsidRDefault="00D71C53">
            <w:pPr>
              <w:rPr>
                <w:lang w:eastAsia="ko-KR"/>
              </w:rPr>
            </w:pPr>
            <w:r>
              <w:rPr>
                <w:color w:val="70AD47" w:themeColor="accent6"/>
                <w:lang w:eastAsia="ko-KR"/>
              </w:rPr>
              <w:t xml:space="preserve">Supporting companies </w:t>
            </w:r>
          </w:p>
        </w:tc>
        <w:tc>
          <w:tcPr>
            <w:tcW w:w="7671" w:type="dxa"/>
          </w:tcPr>
          <w:p w14:paraId="2C1E2BC8" w14:textId="77777777" w:rsidR="0037058C" w:rsidRDefault="00D71C53">
            <w:pPr>
              <w:rPr>
                <w:b/>
                <w:bCs/>
                <w:lang w:eastAsia="ko-KR"/>
              </w:rPr>
            </w:pPr>
            <w:r>
              <w:rPr>
                <w:b/>
                <w:bCs/>
                <w:lang w:eastAsia="ko-KR"/>
              </w:rPr>
              <w:t>Nokia, DCM</w:t>
            </w:r>
            <w:ins w:id="13" w:author="Shan, Yujia/单 宇佳" w:date="2022-05-13T17:35:00Z">
              <w:r>
                <w:rPr>
                  <w:b/>
                  <w:bCs/>
                  <w:lang w:eastAsia="ko-KR"/>
                </w:rPr>
                <w:t>, Fujitsu</w:t>
              </w:r>
            </w:ins>
            <w:r>
              <w:rPr>
                <w:b/>
                <w:bCs/>
                <w:lang w:eastAsia="ko-KR"/>
              </w:rPr>
              <w:t>,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(also would like to have 60km/h),Ericsson,</w:t>
            </w:r>
            <w:r>
              <w:rPr>
                <w:rFonts w:hint="eastAsia"/>
                <w:b/>
                <w:bCs/>
                <w:lang w:eastAsia="ko-KR"/>
              </w:rPr>
              <w:t xml:space="preserve"> Samsung</w:t>
            </w:r>
            <w:r>
              <w:rPr>
                <w:b/>
                <w:bCs/>
                <w:lang w:eastAsia="ko-KR"/>
              </w:rPr>
              <w:t xml:space="preserve">, Spreadtrum, HW/HiSi, CMCC, MediaTek, NVIDIA, </w:t>
            </w:r>
            <w:r>
              <w:rPr>
                <w:b/>
                <w:bCs/>
                <w:smallCaps/>
                <w:lang w:eastAsia="ko-KR"/>
              </w:rPr>
              <w:t xml:space="preserve">Futurewei, Lenovo, </w:t>
            </w:r>
            <w:r>
              <w:rPr>
                <w:b/>
                <w:bCs/>
                <w:lang w:eastAsia="ko-KR"/>
              </w:rPr>
              <w:t>Qualcomm, InterDigital</w:t>
            </w:r>
          </w:p>
        </w:tc>
      </w:tr>
      <w:tr w:rsidR="0037058C" w14:paraId="1DD01118" w14:textId="77777777">
        <w:tc>
          <w:tcPr>
            <w:tcW w:w="2065" w:type="dxa"/>
          </w:tcPr>
          <w:p w14:paraId="5012CBCC" w14:textId="77777777" w:rsidR="0037058C" w:rsidRDefault="00D71C53">
            <w:pPr>
              <w:rPr>
                <w:lang w:eastAsia="ko-KR"/>
              </w:rPr>
            </w:pPr>
            <w:r>
              <w:rPr>
                <w:color w:val="FF0000"/>
                <w:lang w:eastAsia="ko-KR"/>
              </w:rPr>
              <w:t>Objecting companies</w:t>
            </w:r>
          </w:p>
        </w:tc>
        <w:tc>
          <w:tcPr>
            <w:tcW w:w="7671" w:type="dxa"/>
          </w:tcPr>
          <w:p w14:paraId="7C211FDB" w14:textId="77777777" w:rsidR="0037058C" w:rsidRDefault="0037058C">
            <w:pPr>
              <w:rPr>
                <w:b/>
                <w:bCs/>
                <w:lang w:eastAsia="ko-KR"/>
              </w:rPr>
            </w:pPr>
          </w:p>
        </w:tc>
      </w:tr>
    </w:tbl>
    <w:p w14:paraId="522C74FF" w14:textId="77777777" w:rsidR="0037058C" w:rsidRDefault="0037058C">
      <w:pPr>
        <w:rPr>
          <w:kern w:val="0"/>
        </w:rPr>
      </w:pPr>
    </w:p>
    <w:p w14:paraId="0E914C15" w14:textId="77777777" w:rsidR="0037058C" w:rsidRDefault="00D71C53">
      <w:pPr>
        <w:pStyle w:val="ae"/>
        <w:numPr>
          <w:ilvl w:val="0"/>
          <w:numId w:val="26"/>
        </w:numPr>
        <w:rPr>
          <w:kern w:val="0"/>
        </w:rPr>
      </w:pPr>
      <w:r>
        <w:rPr>
          <w:kern w:val="0"/>
        </w:rPr>
        <w:t>UE distribution:</w:t>
      </w:r>
    </w:p>
    <w:p w14:paraId="77207540" w14:textId="77777777" w:rsidR="0037058C" w:rsidRDefault="00D71C53">
      <w:pPr>
        <w:pStyle w:val="ae"/>
        <w:numPr>
          <w:ilvl w:val="1"/>
          <w:numId w:val="26"/>
        </w:numPr>
        <w:rPr>
          <w:kern w:val="0"/>
        </w:rPr>
      </w:pPr>
      <w:r>
        <w:rPr>
          <w:kern w:val="0"/>
        </w:rPr>
        <w:t xml:space="preserve">UE distribution: </w:t>
      </w:r>
    </w:p>
    <w:p w14:paraId="333F1E39" w14:textId="77777777" w:rsidR="0037058C" w:rsidRDefault="00D71C53">
      <w:pPr>
        <w:pStyle w:val="ae"/>
        <w:numPr>
          <w:ilvl w:val="2"/>
          <w:numId w:val="26"/>
        </w:numPr>
        <w:rPr>
          <w:color w:val="FF0000"/>
          <w:kern w:val="0"/>
          <w:u w:val="single"/>
        </w:rPr>
      </w:pPr>
      <w:r>
        <w:rPr>
          <w:color w:val="FF0000"/>
          <w:kern w:val="0"/>
          <w:u w:val="single"/>
        </w:rPr>
        <w:t>For data generation: company report the assumptions.</w:t>
      </w:r>
    </w:p>
    <w:p w14:paraId="177741DB" w14:textId="77777777" w:rsidR="0037058C" w:rsidRDefault="00D71C53">
      <w:pPr>
        <w:pStyle w:val="ae"/>
        <w:numPr>
          <w:ilvl w:val="2"/>
          <w:numId w:val="26"/>
        </w:numPr>
        <w:rPr>
          <w:color w:val="FF0000"/>
          <w:kern w:val="0"/>
          <w:u w:val="single"/>
        </w:rPr>
      </w:pPr>
      <w:r>
        <w:rPr>
          <w:color w:val="FF0000"/>
          <w:kern w:val="0"/>
          <w:u w:val="single"/>
        </w:rPr>
        <w:t>For performance evaluation: [1] UE per sectors/cells at least for dataset generation.</w:t>
      </w:r>
    </w:p>
    <w:p w14:paraId="55263D88" w14:textId="77777777" w:rsidR="0037058C" w:rsidRDefault="00D71C53">
      <w:pPr>
        <w:pStyle w:val="ae"/>
        <w:numPr>
          <w:ilvl w:val="1"/>
          <w:numId w:val="26"/>
        </w:numPr>
        <w:rPr>
          <w:kern w:val="0"/>
        </w:rPr>
      </w:pPr>
      <w:r>
        <w:rPr>
          <w:kern w:val="0"/>
        </w:rPr>
        <w:t>For spatial domain beam prediction: 80% indoor and 20% outdoor</w:t>
      </w:r>
    </w:p>
    <w:p w14:paraId="3713757B" w14:textId="77777777" w:rsidR="0037058C" w:rsidRDefault="00D71C53">
      <w:pPr>
        <w:pStyle w:val="ae"/>
        <w:numPr>
          <w:ilvl w:val="1"/>
          <w:numId w:val="26"/>
        </w:numPr>
        <w:rPr>
          <w:kern w:val="0"/>
        </w:rPr>
      </w:pPr>
      <w:r>
        <w:rPr>
          <w:kern w:val="0"/>
        </w:rPr>
        <w:t xml:space="preserve">For temporal domain prediction: 100% outdoor </w:t>
      </w:r>
    </w:p>
    <w:p w14:paraId="008EB8D1" w14:textId="77777777" w:rsidR="0037058C" w:rsidRDefault="00D71C53">
      <w:pPr>
        <w:pStyle w:val="ae"/>
        <w:numPr>
          <w:ilvl w:val="1"/>
          <w:numId w:val="26"/>
        </w:numPr>
        <w:rPr>
          <w:kern w:val="0"/>
        </w:rPr>
      </w:pPr>
      <w:r>
        <w:rPr>
          <w:kern w:val="0"/>
        </w:rPr>
        <w:t>Node: UE trajectory modeling is discussed separately</w:t>
      </w:r>
    </w:p>
    <w:tbl>
      <w:tblPr>
        <w:tblStyle w:val="ab"/>
        <w:tblW w:w="0" w:type="auto"/>
        <w:tblLook w:val="04A0" w:firstRow="1" w:lastRow="0" w:firstColumn="1" w:lastColumn="0" w:noHBand="0" w:noVBand="1"/>
      </w:tblPr>
      <w:tblGrid>
        <w:gridCol w:w="2065"/>
        <w:gridCol w:w="7671"/>
      </w:tblGrid>
      <w:tr w:rsidR="0037058C" w14:paraId="6860098A" w14:textId="77777777">
        <w:tc>
          <w:tcPr>
            <w:tcW w:w="2065" w:type="dxa"/>
          </w:tcPr>
          <w:p w14:paraId="7E54E830" w14:textId="77777777" w:rsidR="0037058C" w:rsidRDefault="00D71C53">
            <w:pPr>
              <w:rPr>
                <w:lang w:eastAsia="ko-KR"/>
              </w:rPr>
            </w:pPr>
            <w:r>
              <w:rPr>
                <w:color w:val="70AD47" w:themeColor="accent6"/>
                <w:lang w:eastAsia="ko-KR"/>
              </w:rPr>
              <w:t xml:space="preserve">Supporting companies </w:t>
            </w:r>
          </w:p>
        </w:tc>
        <w:tc>
          <w:tcPr>
            <w:tcW w:w="7671" w:type="dxa"/>
          </w:tcPr>
          <w:p w14:paraId="1A5C7778" w14:textId="77777777" w:rsidR="0037058C" w:rsidRDefault="00D71C53">
            <w:pPr>
              <w:rPr>
                <w:b/>
                <w:bCs/>
                <w:lang w:eastAsia="ko-KR"/>
              </w:rPr>
            </w:pPr>
            <w:r>
              <w:rPr>
                <w:b/>
                <w:bCs/>
                <w:lang w:eastAsia="ko-KR"/>
              </w:rPr>
              <w:t>Nokia (other than the first bullet), vivo,</w:t>
            </w:r>
            <w:r>
              <w:rPr>
                <w:rFonts w:hint="eastAsia"/>
                <w:b/>
                <w:bCs/>
                <w:lang w:eastAsia="ko-KR"/>
              </w:rPr>
              <w:t xml:space="preserve"> Samsung</w:t>
            </w:r>
            <w:r>
              <w:rPr>
                <w:b/>
                <w:bCs/>
                <w:lang w:eastAsia="ko-KR"/>
              </w:rPr>
              <w:t>, MediaTek, Lenovo, InterDigital (other than the first bullet)</w:t>
            </w:r>
          </w:p>
        </w:tc>
      </w:tr>
      <w:tr w:rsidR="0037058C" w14:paraId="7CF4731C" w14:textId="77777777">
        <w:tc>
          <w:tcPr>
            <w:tcW w:w="2065" w:type="dxa"/>
          </w:tcPr>
          <w:p w14:paraId="475ACFE5" w14:textId="77777777" w:rsidR="0037058C" w:rsidRDefault="00D71C53">
            <w:pPr>
              <w:rPr>
                <w:lang w:eastAsia="ko-KR"/>
              </w:rPr>
            </w:pPr>
            <w:r>
              <w:rPr>
                <w:color w:val="FF0000"/>
                <w:lang w:eastAsia="ko-KR"/>
              </w:rPr>
              <w:t>Objecting companies</w:t>
            </w:r>
          </w:p>
        </w:tc>
        <w:tc>
          <w:tcPr>
            <w:tcW w:w="7671" w:type="dxa"/>
          </w:tcPr>
          <w:p w14:paraId="01E65917" w14:textId="77777777" w:rsidR="0037058C" w:rsidRDefault="00D71C53">
            <w:pPr>
              <w:rPr>
                <w:b/>
                <w:bCs/>
                <w:lang w:eastAsia="ko-KR"/>
              </w:rPr>
            </w:pPr>
            <w:r>
              <w:rPr>
                <w:b/>
                <w:bCs/>
                <w:lang w:eastAsia="ko-KR"/>
              </w:rPr>
              <w:t>Nokia (first bullet), InterDigital (the first bullet, in addition “temporal domain” should be changed to “time domain”)</w:t>
            </w:r>
          </w:p>
        </w:tc>
      </w:tr>
    </w:tbl>
    <w:p w14:paraId="48F0FC60" w14:textId="77777777" w:rsidR="0037058C" w:rsidRDefault="00D71C53">
      <w:pPr>
        <w:pStyle w:val="ae"/>
        <w:numPr>
          <w:ilvl w:val="0"/>
          <w:numId w:val="26"/>
        </w:numPr>
        <w:rPr>
          <w:rFonts w:eastAsia="Batang"/>
          <w:lang w:eastAsia="ko-KR"/>
        </w:rPr>
      </w:pPr>
      <w:r>
        <w:rPr>
          <w:kern w:val="0"/>
        </w:rPr>
        <w:t>BS Antenna Configuration</w:t>
      </w:r>
    </w:p>
    <w:p w14:paraId="600EBB60" w14:textId="77777777" w:rsidR="0037058C" w:rsidRDefault="00D71C53">
      <w:pPr>
        <w:pStyle w:val="ae"/>
        <w:numPr>
          <w:ilvl w:val="1"/>
          <w:numId w:val="26"/>
        </w:numPr>
        <w:rPr>
          <w:kern w:val="0"/>
        </w:rPr>
      </w:pPr>
      <w:r>
        <w:rPr>
          <w:kern w:val="0"/>
          <w:highlight w:val="yellow"/>
        </w:rPr>
        <w:t>Down-select</w:t>
      </w:r>
      <w:r>
        <w:rPr>
          <w:kern w:val="0"/>
        </w:rPr>
        <w:t xml:space="preserve"> among following options </w:t>
      </w:r>
    </w:p>
    <w:p w14:paraId="30373D2C" w14:textId="77777777" w:rsidR="0037058C" w:rsidRDefault="00D71C53">
      <w:pPr>
        <w:pStyle w:val="ae"/>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w:t>
      </w:r>
      <w:r>
        <w:rPr>
          <w:kern w:val="0"/>
        </w:rPr>
        <w:lastRenderedPageBreak/>
        <w:t xml:space="preserve">(2.0, 4.0) </w:t>
      </w:r>
      <w:r>
        <w:rPr>
          <w:kern w:val="0"/>
          <w:lang w:val="en-GB"/>
        </w:rPr>
        <w:t>λ</w:t>
      </w:r>
    </w:p>
    <w:p w14:paraId="52329F05" w14:textId="77777777" w:rsidR="0037058C" w:rsidRDefault="00D71C53">
      <w:pPr>
        <w:pStyle w:val="ae"/>
        <w:numPr>
          <w:ilvl w:val="2"/>
          <w:numId w:val="26"/>
        </w:numPr>
        <w:rPr>
          <w:rFonts w:eastAsia="PMingLiU"/>
          <w:lang w:eastAsia="zh-TW"/>
        </w:rPr>
      </w:pPr>
      <w:r>
        <w:rPr>
          <w:rFonts w:eastAsia="PMingLiU"/>
          <w:lang w:eastAsia="zh-TW"/>
        </w:rPr>
        <w:t xml:space="preserve">Option 2: One panel: (M, N, P, Mg, Ng) = (2, 4,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w:t>
      </w:r>
    </w:p>
    <w:p w14:paraId="7B0B5B14" w14:textId="77777777" w:rsidR="0037058C" w:rsidRDefault="00D71C53">
      <w:pPr>
        <w:pStyle w:val="ae"/>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xml:space="preserve">. </w:t>
      </w:r>
    </w:p>
    <w:tbl>
      <w:tblPr>
        <w:tblStyle w:val="ab"/>
        <w:tblW w:w="0" w:type="auto"/>
        <w:tblLook w:val="04A0" w:firstRow="1" w:lastRow="0" w:firstColumn="1" w:lastColumn="0" w:noHBand="0" w:noVBand="1"/>
      </w:tblPr>
      <w:tblGrid>
        <w:gridCol w:w="2065"/>
        <w:gridCol w:w="7671"/>
      </w:tblGrid>
      <w:tr w:rsidR="0037058C" w14:paraId="17019692" w14:textId="77777777">
        <w:tc>
          <w:tcPr>
            <w:tcW w:w="2065" w:type="dxa"/>
          </w:tcPr>
          <w:p w14:paraId="7DB20D6A" w14:textId="77777777" w:rsidR="0037058C" w:rsidRDefault="00D71C53">
            <w:pPr>
              <w:rPr>
                <w:lang w:eastAsia="ko-KR"/>
              </w:rPr>
            </w:pPr>
            <w:r>
              <w:rPr>
                <w:color w:val="70AD47" w:themeColor="accent6"/>
                <w:lang w:eastAsia="ko-KR"/>
              </w:rPr>
              <w:t>Supporting companies for option 1</w:t>
            </w:r>
          </w:p>
        </w:tc>
        <w:tc>
          <w:tcPr>
            <w:tcW w:w="7671" w:type="dxa"/>
          </w:tcPr>
          <w:p w14:paraId="32B9A527" w14:textId="77777777" w:rsidR="0037058C" w:rsidRDefault="00D71C53">
            <w:pPr>
              <w:rPr>
                <w:rFonts w:eastAsia="宋体"/>
                <w:b/>
                <w:bCs/>
                <w:lang w:eastAsia="ko-KR"/>
              </w:rPr>
            </w:pPr>
            <w:r>
              <w:rPr>
                <w:b/>
                <w:bCs/>
                <w:lang w:eastAsia="ko-KR"/>
              </w:rPr>
              <w:t>Nokia (baseline), LGE</w:t>
            </w:r>
            <w:r>
              <w:rPr>
                <w:rFonts w:eastAsia="宋体" w:hint="eastAsia"/>
                <w:b/>
                <w:bCs/>
                <w:lang w:eastAsia="ko-KR"/>
              </w:rPr>
              <w:t>, ZTE</w:t>
            </w:r>
            <w:r>
              <w:rPr>
                <w:rFonts w:eastAsia="宋体"/>
                <w:b/>
                <w:bCs/>
                <w:lang w:eastAsia="ko-KR"/>
              </w:rPr>
              <w:t>, Ericsson, Lenovo, Qualcomm</w:t>
            </w:r>
          </w:p>
        </w:tc>
      </w:tr>
      <w:tr w:rsidR="0037058C" w14:paraId="5FB8F8FA" w14:textId="77777777">
        <w:tc>
          <w:tcPr>
            <w:tcW w:w="2065" w:type="dxa"/>
          </w:tcPr>
          <w:p w14:paraId="32FA2ADE" w14:textId="77777777" w:rsidR="0037058C" w:rsidRDefault="00D71C53">
            <w:pPr>
              <w:rPr>
                <w:lang w:eastAsia="ko-KR"/>
              </w:rPr>
            </w:pPr>
            <w:r>
              <w:rPr>
                <w:color w:val="70AD47" w:themeColor="accent6"/>
                <w:lang w:eastAsia="ko-KR"/>
              </w:rPr>
              <w:t>Supporting companies for option 2</w:t>
            </w:r>
          </w:p>
        </w:tc>
        <w:tc>
          <w:tcPr>
            <w:tcW w:w="7671" w:type="dxa"/>
          </w:tcPr>
          <w:p w14:paraId="424B5998" w14:textId="77777777" w:rsidR="0037058C" w:rsidRDefault="0037058C">
            <w:pPr>
              <w:rPr>
                <w:b/>
                <w:bCs/>
                <w:lang w:eastAsia="ko-KR"/>
              </w:rPr>
            </w:pPr>
          </w:p>
        </w:tc>
      </w:tr>
      <w:tr w:rsidR="0037058C" w14:paraId="3802F9CD" w14:textId="77777777">
        <w:tc>
          <w:tcPr>
            <w:tcW w:w="2065" w:type="dxa"/>
          </w:tcPr>
          <w:p w14:paraId="56348A14"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38A1F363" w14:textId="77777777" w:rsidR="0037058C" w:rsidRDefault="00D71C53">
            <w:pPr>
              <w:rPr>
                <w:b/>
                <w:bCs/>
                <w:lang w:eastAsia="ko-KR"/>
              </w:rPr>
            </w:pPr>
            <w:r>
              <w:rPr>
                <w:b/>
                <w:bCs/>
                <w:lang w:eastAsia="ko-KR"/>
              </w:rPr>
              <w:t>Nokia (optional), DCM (baseline)</w:t>
            </w:r>
            <w:ins w:id="14" w:author="Shan, Yujia/单 宇佳" w:date="2022-05-13T17:35:00Z">
              <w:r>
                <w:rPr>
                  <w:b/>
                  <w:bCs/>
                  <w:lang w:eastAsia="ko-KR"/>
                </w:rPr>
                <w:t xml:space="preserve"> ,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 Lenovo, Qualcomm, Intel (Baseline),</w:t>
            </w:r>
            <w:r>
              <w:rPr>
                <w:b/>
                <w:bCs/>
                <w:lang w:eastAsia="ko-KR"/>
              </w:rPr>
              <w:t xml:space="preserve"> InterDigital</w:t>
            </w:r>
          </w:p>
        </w:tc>
      </w:tr>
    </w:tbl>
    <w:p w14:paraId="65360955" w14:textId="77777777" w:rsidR="0037058C" w:rsidRDefault="0037058C">
      <w:pPr>
        <w:rPr>
          <w:kern w:val="0"/>
        </w:rPr>
      </w:pPr>
    </w:p>
    <w:p w14:paraId="6510F63E" w14:textId="77777777" w:rsidR="0037058C" w:rsidRDefault="00D71C53">
      <w:pPr>
        <w:pStyle w:val="ae"/>
        <w:numPr>
          <w:ilvl w:val="0"/>
          <w:numId w:val="26"/>
        </w:numPr>
        <w:rPr>
          <w:kern w:val="0"/>
        </w:rPr>
      </w:pPr>
      <w:r>
        <w:rPr>
          <w:kern w:val="0"/>
        </w:rPr>
        <w:t>UE Antenna Configuration</w:t>
      </w:r>
    </w:p>
    <w:p w14:paraId="56C385BC" w14:textId="77777777" w:rsidR="0037058C" w:rsidRDefault="00D71C53">
      <w:pPr>
        <w:pStyle w:val="ae"/>
        <w:numPr>
          <w:ilvl w:val="1"/>
          <w:numId w:val="26"/>
        </w:numPr>
        <w:rPr>
          <w:kern w:val="0"/>
        </w:rPr>
      </w:pPr>
      <w:r>
        <w:rPr>
          <w:kern w:val="0"/>
          <w:highlight w:val="yellow"/>
        </w:rPr>
        <w:t>Down-select</w:t>
      </w:r>
      <w:r>
        <w:rPr>
          <w:kern w:val="0"/>
        </w:rPr>
        <w:t xml:space="preserve"> among following options </w:t>
      </w:r>
    </w:p>
    <w:p w14:paraId="25EE55A4" w14:textId="77777777" w:rsidR="0037058C" w:rsidRDefault="00D71C53">
      <w:pPr>
        <w:pStyle w:val="ae"/>
        <w:numPr>
          <w:ilvl w:val="2"/>
          <w:numId w:val="26"/>
        </w:numPr>
        <w:rPr>
          <w:kern w:val="0"/>
        </w:rPr>
      </w:pPr>
      <w:r>
        <w:rPr>
          <w:kern w:val="0"/>
        </w:rPr>
        <w:t>Option 1: 3 panels (left, right, and back): Panel structure: 1x4x2 or (M, N, P) = (1, 4, 2), d</w:t>
      </w:r>
      <w:r>
        <w:rPr>
          <w:kern w:val="0"/>
          <w:vertAlign w:val="subscript"/>
        </w:rPr>
        <w:t>H</w:t>
      </w:r>
      <w:r>
        <w:rPr>
          <w:kern w:val="0"/>
        </w:rPr>
        <w:t xml:space="preserve"> = 0.5 </w:t>
      </w:r>
      <w:r>
        <w:rPr>
          <w:kern w:val="0"/>
          <w:lang w:val="en-GB"/>
        </w:rPr>
        <w:t>λ</w:t>
      </w:r>
      <w:r>
        <w:rPr>
          <w:kern w:val="0"/>
        </w:rPr>
        <w:t xml:space="preserve"> </w:t>
      </w:r>
    </w:p>
    <w:p w14:paraId="43582DF9" w14:textId="77777777" w:rsidR="0037058C" w:rsidRDefault="00D71C53">
      <w:pPr>
        <w:pStyle w:val="ae"/>
        <w:numPr>
          <w:ilvl w:val="2"/>
          <w:numId w:val="26"/>
        </w:numPr>
        <w:rPr>
          <w:kern w:val="0"/>
        </w:rPr>
      </w:pPr>
      <w:r>
        <w:rPr>
          <w:kern w:val="0"/>
        </w:rPr>
        <w:t xml:space="preserve">Option 2: </w:t>
      </w: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tbl>
      <w:tblPr>
        <w:tblStyle w:val="ab"/>
        <w:tblW w:w="0" w:type="auto"/>
        <w:tblLook w:val="04A0" w:firstRow="1" w:lastRow="0" w:firstColumn="1" w:lastColumn="0" w:noHBand="0" w:noVBand="1"/>
      </w:tblPr>
      <w:tblGrid>
        <w:gridCol w:w="2065"/>
        <w:gridCol w:w="7671"/>
      </w:tblGrid>
      <w:tr w:rsidR="0037058C" w14:paraId="3647B3E5" w14:textId="77777777">
        <w:tc>
          <w:tcPr>
            <w:tcW w:w="2065" w:type="dxa"/>
          </w:tcPr>
          <w:p w14:paraId="28E8888B" w14:textId="77777777" w:rsidR="0037058C" w:rsidRDefault="00D71C53">
            <w:pPr>
              <w:rPr>
                <w:lang w:eastAsia="ko-KR"/>
              </w:rPr>
            </w:pPr>
            <w:r>
              <w:rPr>
                <w:color w:val="70AD47" w:themeColor="accent6"/>
                <w:lang w:eastAsia="ko-KR"/>
              </w:rPr>
              <w:t>Supporting companies for option 1</w:t>
            </w:r>
          </w:p>
        </w:tc>
        <w:tc>
          <w:tcPr>
            <w:tcW w:w="7671" w:type="dxa"/>
          </w:tcPr>
          <w:p w14:paraId="7BCB033A" w14:textId="77777777" w:rsidR="0037058C" w:rsidRDefault="00D71C53">
            <w:pPr>
              <w:rPr>
                <w:rFonts w:eastAsia="宋体"/>
                <w:b/>
                <w:bCs/>
                <w:lang w:val="sv-SE" w:eastAsia="ko-KR"/>
              </w:rPr>
            </w:pPr>
            <w:r>
              <w:rPr>
                <w:b/>
                <w:bCs/>
                <w:lang w:val="sv-SE" w:eastAsia="ko-KR"/>
              </w:rPr>
              <w:t>Nokia, LGE, OPPO,</w:t>
            </w:r>
            <w:r>
              <w:rPr>
                <w:rFonts w:eastAsia="宋体" w:hint="eastAsia"/>
                <w:b/>
                <w:bCs/>
                <w:lang w:val="sv-SE" w:eastAsia="ko-KR"/>
              </w:rPr>
              <w:t xml:space="preserve"> ZTE</w:t>
            </w:r>
            <w:r>
              <w:rPr>
                <w:rFonts w:eastAsia="宋体"/>
                <w:b/>
                <w:bCs/>
                <w:lang w:val="sv-SE" w:eastAsia="ko-KR"/>
              </w:rPr>
              <w:t>, vivo. Ericsson, Qualcomm</w:t>
            </w:r>
          </w:p>
        </w:tc>
      </w:tr>
      <w:tr w:rsidR="0037058C" w14:paraId="40EE07DB" w14:textId="77777777">
        <w:tc>
          <w:tcPr>
            <w:tcW w:w="2065" w:type="dxa"/>
          </w:tcPr>
          <w:p w14:paraId="77CD1A5A" w14:textId="77777777" w:rsidR="0037058C" w:rsidRDefault="00D71C53">
            <w:pPr>
              <w:rPr>
                <w:lang w:eastAsia="ko-KR"/>
              </w:rPr>
            </w:pPr>
            <w:r>
              <w:rPr>
                <w:color w:val="70AD47" w:themeColor="accent6"/>
                <w:lang w:eastAsia="ko-KR"/>
              </w:rPr>
              <w:t>Supporting companies for option 2</w:t>
            </w:r>
          </w:p>
        </w:tc>
        <w:tc>
          <w:tcPr>
            <w:tcW w:w="7671" w:type="dxa"/>
          </w:tcPr>
          <w:p w14:paraId="1278D773" w14:textId="77777777" w:rsidR="0037058C" w:rsidRDefault="00D71C53">
            <w:pPr>
              <w:rPr>
                <w:b/>
                <w:bCs/>
                <w:lang w:eastAsia="ko-KR"/>
              </w:rPr>
            </w:pPr>
            <w:r>
              <w:rPr>
                <w:b/>
                <w:bCs/>
                <w:lang w:eastAsia="ko-KR"/>
              </w:rPr>
              <w:t>Nokia, DCM, LGE</w:t>
            </w:r>
            <w:r>
              <w:rPr>
                <w:rFonts w:hint="eastAsia"/>
                <w:b/>
                <w:bCs/>
                <w:lang w:eastAsia="ko-KR"/>
              </w:rPr>
              <w:t>, CATT</w:t>
            </w:r>
            <w:r>
              <w:rPr>
                <w:b/>
                <w:bCs/>
                <w:lang w:eastAsia="ko-KR"/>
              </w:rPr>
              <w:t xml:space="preserve">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CMCC, MediaTek, NVIDIA, </w:t>
            </w:r>
            <w:r>
              <w:rPr>
                <w:b/>
                <w:bCs/>
                <w:smallCaps/>
                <w:lang w:eastAsia="ko-KR"/>
              </w:rPr>
              <w:t>Futurewei, Lenovo, Qualcomm, Intel</w:t>
            </w:r>
          </w:p>
        </w:tc>
      </w:tr>
    </w:tbl>
    <w:p w14:paraId="06B0356D" w14:textId="77777777" w:rsidR="0037058C" w:rsidRDefault="0037058C">
      <w:pPr>
        <w:rPr>
          <w:kern w:val="0"/>
        </w:rPr>
      </w:pPr>
    </w:p>
    <w:p w14:paraId="30FE5A69" w14:textId="77777777" w:rsidR="0037058C" w:rsidRDefault="00D71C53">
      <w:pPr>
        <w:pStyle w:val="ae"/>
        <w:numPr>
          <w:ilvl w:val="0"/>
          <w:numId w:val="26"/>
        </w:numPr>
      </w:pPr>
      <w:bookmarkStart w:id="15" w:name="_Hlk103805987"/>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28DF3062" w14:textId="77777777" w:rsidR="0037058C" w:rsidRDefault="00D71C53">
      <w:pPr>
        <w:pStyle w:val="ae"/>
        <w:numPr>
          <w:ilvl w:val="1"/>
          <w:numId w:val="26"/>
        </w:numPr>
      </w:pPr>
      <w:r>
        <w:rPr>
          <w:kern w:val="0"/>
        </w:rPr>
        <w:t xml:space="preserve">Option 1: Full buffer </w:t>
      </w:r>
    </w:p>
    <w:p w14:paraId="154FE8F6" w14:textId="77777777" w:rsidR="0037058C" w:rsidRDefault="00D71C53">
      <w:pPr>
        <w:pStyle w:val="ae"/>
        <w:numPr>
          <w:ilvl w:val="1"/>
          <w:numId w:val="26"/>
        </w:numPr>
      </w:pPr>
      <w:r>
        <w:rPr>
          <w:kern w:val="0"/>
        </w:rPr>
        <w:t xml:space="preserve">Option 2: FTP model 3 with 50B packets and 1ms mean inter-arrival time </w:t>
      </w:r>
    </w:p>
    <w:tbl>
      <w:tblPr>
        <w:tblStyle w:val="ab"/>
        <w:tblW w:w="0" w:type="auto"/>
        <w:tblLook w:val="04A0" w:firstRow="1" w:lastRow="0" w:firstColumn="1" w:lastColumn="0" w:noHBand="0" w:noVBand="1"/>
      </w:tblPr>
      <w:tblGrid>
        <w:gridCol w:w="2065"/>
        <w:gridCol w:w="7671"/>
      </w:tblGrid>
      <w:tr w:rsidR="0037058C" w14:paraId="4A2B7633" w14:textId="77777777">
        <w:tc>
          <w:tcPr>
            <w:tcW w:w="2065" w:type="dxa"/>
          </w:tcPr>
          <w:p w14:paraId="35A8D22D" w14:textId="77777777" w:rsidR="0037058C" w:rsidRDefault="00D71C53">
            <w:pPr>
              <w:rPr>
                <w:lang w:eastAsia="ko-KR"/>
              </w:rPr>
            </w:pPr>
            <w:r>
              <w:rPr>
                <w:color w:val="70AD47" w:themeColor="accent6"/>
                <w:lang w:eastAsia="ko-KR"/>
              </w:rPr>
              <w:t>Supporting companies for option 1</w:t>
            </w:r>
          </w:p>
        </w:tc>
        <w:tc>
          <w:tcPr>
            <w:tcW w:w="7671" w:type="dxa"/>
          </w:tcPr>
          <w:p w14:paraId="2893D3A7" w14:textId="77777777" w:rsidR="0037058C" w:rsidRDefault="00D71C53">
            <w:pPr>
              <w:rPr>
                <w:b/>
                <w:bCs/>
                <w:lang w:eastAsia="ko-KR"/>
              </w:rPr>
            </w:pPr>
            <w:r>
              <w:rPr>
                <w:b/>
                <w:bCs/>
                <w:lang w:eastAsia="ko-KR"/>
              </w:rPr>
              <w:t>Nokia</w:t>
            </w:r>
            <w:ins w:id="16" w:author="Shan, Yujia/单 宇佳" w:date="2022-05-13T17:35:00Z">
              <w:r>
                <w:rPr>
                  <w:b/>
                  <w:bCs/>
                  <w:lang w:eastAsia="ko-KR"/>
                </w:rPr>
                <w:t>, Fujitsu</w:t>
              </w:r>
            </w:ins>
            <w:r>
              <w:rPr>
                <w:rFonts w:hint="eastAsia"/>
                <w:b/>
                <w:bCs/>
                <w:lang w:eastAsia="ko-KR"/>
              </w:rPr>
              <w:t>, CATT</w:t>
            </w:r>
            <w:r>
              <w:rPr>
                <w:b/>
                <w:bCs/>
                <w:lang w:eastAsia="ko-KR"/>
              </w:rPr>
              <w:t>, CAICT, Ericsson,</w:t>
            </w:r>
            <w:r>
              <w:rPr>
                <w:rFonts w:hint="eastAsia"/>
                <w:b/>
                <w:bCs/>
                <w:lang w:eastAsia="ko-KR"/>
              </w:rPr>
              <w:t xml:space="preserve"> Samsung</w:t>
            </w:r>
            <w:r>
              <w:rPr>
                <w:b/>
                <w:bCs/>
                <w:lang w:eastAsia="ko-KR"/>
              </w:rPr>
              <w:t>, CMCC, MediaTek, NVIDIA, Lenovo, Qualcomm</w:t>
            </w:r>
          </w:p>
        </w:tc>
      </w:tr>
      <w:tr w:rsidR="0037058C" w14:paraId="192E124E" w14:textId="77777777">
        <w:tc>
          <w:tcPr>
            <w:tcW w:w="2065" w:type="dxa"/>
          </w:tcPr>
          <w:p w14:paraId="006255C7" w14:textId="77777777" w:rsidR="0037058C" w:rsidRDefault="00D71C53">
            <w:pPr>
              <w:rPr>
                <w:lang w:eastAsia="ko-KR"/>
              </w:rPr>
            </w:pPr>
            <w:r>
              <w:rPr>
                <w:color w:val="70AD47" w:themeColor="accent6"/>
                <w:lang w:eastAsia="ko-KR"/>
              </w:rPr>
              <w:t>Supporting companies for option 2</w:t>
            </w:r>
          </w:p>
        </w:tc>
        <w:tc>
          <w:tcPr>
            <w:tcW w:w="7671" w:type="dxa"/>
          </w:tcPr>
          <w:p w14:paraId="57815F33" w14:textId="77777777" w:rsidR="0037058C" w:rsidRDefault="00D71C53">
            <w:pPr>
              <w:rPr>
                <w:b/>
                <w:bCs/>
                <w:lang w:eastAsia="ko-KR"/>
              </w:rPr>
            </w:pPr>
            <w:r>
              <w:rPr>
                <w:b/>
                <w:bCs/>
                <w:lang w:eastAsia="ko-KR"/>
              </w:rPr>
              <w:t>Nokia</w:t>
            </w:r>
            <w:r>
              <w:rPr>
                <w:rFonts w:hint="eastAsia"/>
                <w:b/>
                <w:bCs/>
                <w:lang w:eastAsia="ko-KR"/>
              </w:rPr>
              <w:t>, CATT</w:t>
            </w:r>
            <w:r>
              <w:rPr>
                <w:b/>
                <w:bCs/>
                <w:lang w:eastAsia="ko-KR"/>
              </w:rPr>
              <w:t>, vivo, Ericsson, NVIDIA, Qualcomm InterDigital (for throughput measurement. We are not still sure that what’s the meaning of Full buffer and FTP traffic for L1-RSRP measurement. In this case, CSI-RS/CSI reporting periodicity/offset should be enough.)</w:t>
            </w:r>
          </w:p>
        </w:tc>
      </w:tr>
      <w:bookmarkEnd w:id="15"/>
    </w:tbl>
    <w:p w14:paraId="1780F5FB" w14:textId="77777777" w:rsidR="0037058C" w:rsidRDefault="0037058C">
      <w:pPr>
        <w:rPr>
          <w:rStyle w:val="normaltextrun"/>
        </w:rPr>
      </w:pPr>
    </w:p>
    <w:p w14:paraId="49696823"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6BCCEB44" w14:textId="77777777" w:rsidR="0037058C" w:rsidRDefault="00D71C53">
      <w:pPr>
        <w:pStyle w:val="ae"/>
        <w:numPr>
          <w:ilvl w:val="0"/>
          <w:numId w:val="36"/>
        </w:numPr>
        <w:rPr>
          <w:rStyle w:val="normaltextrun"/>
        </w:rPr>
      </w:pPr>
      <w:r>
        <w:rPr>
          <w:rStyle w:val="normaltextrun"/>
        </w:rPr>
        <w:t>Please provide your views on the discussion points 1-2-3</w:t>
      </w:r>
    </w:p>
    <w:p w14:paraId="2F6A86C4" w14:textId="77777777" w:rsidR="0037058C" w:rsidRDefault="00D71C53">
      <w:pPr>
        <w:pStyle w:val="ae"/>
        <w:numPr>
          <w:ilvl w:val="0"/>
          <w:numId w:val="36"/>
        </w:numPr>
        <w:rPr>
          <w:rStyle w:val="normaltextrun"/>
        </w:rPr>
      </w:pPr>
      <w:r>
        <w:rPr>
          <w:rStyle w:val="normaltextrun"/>
        </w:rPr>
        <w:t>For the parameter in Table 1/ 2 in the appendix not listed in proposal 1-2-1, please indicate whether you have any further proposed values or discussion point.</w:t>
      </w:r>
    </w:p>
    <w:p w14:paraId="24C0D8CF" w14:textId="77777777" w:rsidR="0037058C" w:rsidRDefault="00D71C53">
      <w:pPr>
        <w:pStyle w:val="ae"/>
        <w:numPr>
          <w:ilvl w:val="0"/>
          <w:numId w:val="36"/>
        </w:numPr>
        <w:rPr>
          <w:rStyle w:val="normaltextrun"/>
        </w:rPr>
      </w:pPr>
      <w:r>
        <w:rPr>
          <w:rStyle w:val="normaltextrun"/>
        </w:rPr>
        <w:t xml:space="preserve">Any other parameters need to be aligned/defined as parameters.  </w:t>
      </w:r>
    </w:p>
    <w:tbl>
      <w:tblPr>
        <w:tblStyle w:val="ab"/>
        <w:tblW w:w="9715" w:type="dxa"/>
        <w:tblLook w:val="04A0" w:firstRow="1" w:lastRow="0" w:firstColumn="1" w:lastColumn="0" w:noHBand="0" w:noVBand="1"/>
      </w:tblPr>
      <w:tblGrid>
        <w:gridCol w:w="1720"/>
        <w:gridCol w:w="7995"/>
      </w:tblGrid>
      <w:tr w:rsidR="0037058C" w14:paraId="41DFD04A" w14:textId="77777777">
        <w:trPr>
          <w:trHeight w:val="333"/>
        </w:trPr>
        <w:tc>
          <w:tcPr>
            <w:tcW w:w="1720" w:type="dxa"/>
            <w:shd w:val="clear" w:color="auto" w:fill="BFBFBF" w:themeFill="background1" w:themeFillShade="BF"/>
          </w:tcPr>
          <w:p w14:paraId="154A3B3E" w14:textId="77777777" w:rsidR="0037058C" w:rsidRDefault="00D71C53">
            <w:pPr>
              <w:rPr>
                <w:kern w:val="0"/>
                <w:lang w:eastAsia="ko-KR"/>
              </w:rPr>
            </w:pPr>
            <w:r>
              <w:rPr>
                <w:kern w:val="0"/>
                <w:lang w:eastAsia="ko-KR"/>
              </w:rPr>
              <w:t>Company</w:t>
            </w:r>
          </w:p>
        </w:tc>
        <w:tc>
          <w:tcPr>
            <w:tcW w:w="7995" w:type="dxa"/>
            <w:shd w:val="clear" w:color="auto" w:fill="BFBFBF" w:themeFill="background1" w:themeFillShade="BF"/>
          </w:tcPr>
          <w:p w14:paraId="5BCF7C48" w14:textId="77777777" w:rsidR="0037058C" w:rsidRDefault="00D71C53">
            <w:pPr>
              <w:rPr>
                <w:kern w:val="0"/>
                <w:lang w:eastAsia="ko-KR"/>
              </w:rPr>
            </w:pPr>
            <w:r>
              <w:rPr>
                <w:kern w:val="0"/>
                <w:lang w:eastAsia="ko-KR"/>
              </w:rPr>
              <w:t>Comments</w:t>
            </w:r>
          </w:p>
        </w:tc>
      </w:tr>
      <w:tr w:rsidR="0037058C" w14:paraId="71B2EAF8" w14:textId="77777777">
        <w:trPr>
          <w:trHeight w:val="333"/>
        </w:trPr>
        <w:tc>
          <w:tcPr>
            <w:tcW w:w="1720" w:type="dxa"/>
            <w:shd w:val="clear" w:color="auto" w:fill="BFBFBF" w:themeFill="background1" w:themeFillShade="BF"/>
          </w:tcPr>
          <w:p w14:paraId="42468392" w14:textId="77777777" w:rsidR="0037058C" w:rsidRDefault="0037058C">
            <w:pPr>
              <w:rPr>
                <w:kern w:val="0"/>
                <w:lang w:eastAsia="ko-KR"/>
              </w:rPr>
            </w:pPr>
          </w:p>
        </w:tc>
        <w:tc>
          <w:tcPr>
            <w:tcW w:w="7995" w:type="dxa"/>
            <w:shd w:val="clear" w:color="auto" w:fill="BFBFBF" w:themeFill="background1" w:themeFillShade="BF"/>
          </w:tcPr>
          <w:p w14:paraId="263245F7" w14:textId="77777777" w:rsidR="0037058C" w:rsidRDefault="0037058C">
            <w:pPr>
              <w:rPr>
                <w:kern w:val="0"/>
                <w:lang w:eastAsia="ko-KR"/>
              </w:rPr>
            </w:pPr>
          </w:p>
        </w:tc>
      </w:tr>
      <w:tr w:rsidR="0037058C" w14:paraId="34C4AB3D" w14:textId="77777777">
        <w:trPr>
          <w:trHeight w:val="333"/>
        </w:trPr>
        <w:tc>
          <w:tcPr>
            <w:tcW w:w="1720" w:type="dxa"/>
          </w:tcPr>
          <w:p w14:paraId="77ED2EEA" w14:textId="77777777" w:rsidR="0037058C" w:rsidRDefault="00D71C53">
            <w:pPr>
              <w:rPr>
                <w:kern w:val="0"/>
                <w:lang w:eastAsia="ko-KR"/>
              </w:rPr>
            </w:pPr>
            <w:r>
              <w:rPr>
                <w:kern w:val="0"/>
                <w:lang w:eastAsia="ko-KR"/>
              </w:rPr>
              <w:t>Nokia</w:t>
            </w:r>
          </w:p>
        </w:tc>
        <w:tc>
          <w:tcPr>
            <w:tcW w:w="7995" w:type="dxa"/>
          </w:tcPr>
          <w:p w14:paraId="612DCCE7" w14:textId="77777777" w:rsidR="0037058C" w:rsidRDefault="00D71C53">
            <w:pPr>
              <w:rPr>
                <w:kern w:val="0"/>
                <w:lang w:eastAsia="ko-KR"/>
              </w:rPr>
            </w:pPr>
            <w:r>
              <w:rPr>
                <w:kern w:val="0"/>
                <w:lang w:eastAsia="ko-KR"/>
              </w:rPr>
              <w:t xml:space="preserve">We do have a strong concern on “UE distribution” part. </w:t>
            </w:r>
          </w:p>
          <w:p w14:paraId="351AAA89" w14:textId="77777777" w:rsidR="0037058C" w:rsidRDefault="00D71C53">
            <w:pPr>
              <w:pStyle w:val="ae"/>
              <w:numPr>
                <w:ilvl w:val="0"/>
                <w:numId w:val="33"/>
              </w:numPr>
              <w:rPr>
                <w:kern w:val="0"/>
                <w:lang w:eastAsia="ko-KR"/>
              </w:rPr>
            </w:pPr>
            <w:r>
              <w:rPr>
                <w:kern w:val="0"/>
                <w:lang w:eastAsia="ko-KR"/>
              </w:rPr>
              <w:t xml:space="preserve">“Company to report the assumptions” : this does not have alignment that seems critical for evaluation mythology. </w:t>
            </w:r>
          </w:p>
          <w:p w14:paraId="5B0D23D5" w14:textId="77777777" w:rsidR="0037058C" w:rsidRDefault="00D71C53">
            <w:pPr>
              <w:pStyle w:val="ae"/>
              <w:numPr>
                <w:ilvl w:val="0"/>
                <w:numId w:val="33"/>
              </w:numPr>
              <w:rPr>
                <w:kern w:val="0"/>
                <w:lang w:eastAsia="ko-KR"/>
              </w:rPr>
            </w:pPr>
            <w:r>
              <w:rPr>
                <w:kern w:val="0"/>
                <w:lang w:eastAsia="ko-KR"/>
              </w:rPr>
              <w:t xml:space="preserve">“UE per sectors/cells at least for dataset generation” : As mentioned before in earlier round, we suggest at least 10 UEs/sector dropped uniformly in random points of the sector should be considered. With a single UE assumption, SLS perf evaluation is not </w:t>
            </w:r>
            <w:r>
              <w:rPr>
                <w:kern w:val="0"/>
                <w:lang w:eastAsia="ko-KR"/>
              </w:rPr>
              <w:lastRenderedPageBreak/>
              <w:t xml:space="preserve">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222488F5" w14:textId="77777777" w:rsidR="0037058C" w:rsidRDefault="00D71C53">
            <w:pPr>
              <w:pStyle w:val="ae"/>
              <w:rPr>
                <w:kern w:val="0"/>
                <w:lang w:eastAsia="ko-KR"/>
              </w:rPr>
            </w:pPr>
            <w:r>
              <w:rPr>
                <w:kern w:val="0"/>
                <w:lang w:eastAsia="ko-KR"/>
              </w:rPr>
              <w:t xml:space="preserve">A similar view seems to be supported by multiple companies. </w:t>
            </w:r>
          </w:p>
          <w:p w14:paraId="6EA6EC07" w14:textId="77777777" w:rsidR="0037058C" w:rsidRDefault="00D71C53">
            <w:pPr>
              <w:pStyle w:val="ae"/>
              <w:rPr>
                <w:kern w:val="0"/>
                <w:lang w:eastAsia="ko-KR"/>
              </w:rPr>
            </w:pPr>
            <w:r>
              <w:rPr>
                <w:kern w:val="0"/>
                <w:lang w:eastAsia="ko-KR"/>
              </w:rPr>
              <w:t>More UE per sector:</w:t>
            </w:r>
          </w:p>
          <w:p w14:paraId="14B9BE42" w14:textId="77777777" w:rsidR="0037058C" w:rsidRDefault="00D71C53">
            <w:pPr>
              <w:pStyle w:val="ae"/>
              <w:numPr>
                <w:ilvl w:val="1"/>
                <w:numId w:val="33"/>
              </w:numPr>
              <w:rPr>
                <w:kern w:val="0"/>
                <w:lang w:eastAsia="ko-KR"/>
              </w:rPr>
            </w:pPr>
            <w:r>
              <w:rPr>
                <w:kern w:val="0"/>
                <w:lang w:eastAsia="ko-KR"/>
              </w:rPr>
              <w:t xml:space="preserve">Supported by (9) : Nokia/NSB, Xiaomi, ZTE/Sanechips, </w:t>
            </w:r>
            <w:r>
              <w:rPr>
                <w:lang w:eastAsia="ko-KR"/>
              </w:rPr>
              <w:t>Fujitsu, MediaTek, InterDigital, Qualcomm</w:t>
            </w:r>
          </w:p>
        </w:tc>
      </w:tr>
      <w:tr w:rsidR="0037058C" w14:paraId="5C50323E" w14:textId="77777777">
        <w:trPr>
          <w:trHeight w:val="333"/>
        </w:trPr>
        <w:tc>
          <w:tcPr>
            <w:tcW w:w="1720" w:type="dxa"/>
          </w:tcPr>
          <w:p w14:paraId="77EA2503" w14:textId="77777777" w:rsidR="0037058C" w:rsidRDefault="00D71C53">
            <w:pPr>
              <w:rPr>
                <w:kern w:val="0"/>
                <w:lang w:eastAsia="ko-KR"/>
              </w:rPr>
            </w:pPr>
            <w:ins w:id="17" w:author="Shan, Yujia/单 宇佳" w:date="2022-05-13T17:35:00Z">
              <w:r>
                <w:rPr>
                  <w:rFonts w:hint="eastAsia"/>
                  <w:kern w:val="0"/>
                  <w:lang w:eastAsia="ko-KR"/>
                </w:rPr>
                <w:lastRenderedPageBreak/>
                <w:t>F</w:t>
              </w:r>
              <w:r>
                <w:rPr>
                  <w:kern w:val="0"/>
                  <w:lang w:eastAsia="ko-KR"/>
                </w:rPr>
                <w:t>ujitsu</w:t>
              </w:r>
            </w:ins>
          </w:p>
        </w:tc>
        <w:tc>
          <w:tcPr>
            <w:tcW w:w="7995" w:type="dxa"/>
          </w:tcPr>
          <w:p w14:paraId="6C9AECD5" w14:textId="77777777" w:rsidR="0037058C" w:rsidRDefault="00D71C53">
            <w:pPr>
              <w:rPr>
                <w:ins w:id="18" w:author="Shan, Yujia/单 宇佳" w:date="2022-05-13T17:35:00Z"/>
                <w:kern w:val="0"/>
                <w:lang w:eastAsia="ko-KR"/>
              </w:rPr>
            </w:pPr>
            <w:ins w:id="19" w:author="Shan, Yujia/单 宇佳" w:date="2022-05-13T17:35:00Z">
              <w:r>
                <w:rPr>
                  <w:rFonts w:hint="eastAsia"/>
                  <w:kern w:val="0"/>
                  <w:lang w:eastAsia="ko-KR"/>
                </w:rPr>
                <w:t>a</w:t>
              </w:r>
              <w:r>
                <w:rPr>
                  <w:kern w:val="0"/>
                  <w:lang w:eastAsia="ko-KR"/>
                </w:rPr>
                <w:t>) for UE Antenna Configuration, single panel should not be precluded.</w:t>
              </w:r>
            </w:ins>
          </w:p>
          <w:p w14:paraId="0E7C9441" w14:textId="77777777" w:rsidR="0037058C" w:rsidRDefault="00D71C53">
            <w:pPr>
              <w:rPr>
                <w:kern w:val="0"/>
                <w:lang w:eastAsia="ko-KR"/>
              </w:rPr>
            </w:pPr>
            <w:ins w:id="20" w:author="Shan, Yujia/单 宇佳" w:date="2022-05-13T17:35:00Z">
              <w:r>
                <w:rPr>
                  <w:rFonts w:hint="eastAsia"/>
                  <w:kern w:val="0"/>
                  <w:lang w:eastAsia="ko-KR"/>
                </w:rPr>
                <w:t>b</w:t>
              </w:r>
              <w:r>
                <w:rPr>
                  <w:kern w:val="0"/>
                  <w:lang w:eastAsia="ko-KR"/>
                </w:rPr>
                <w:t>) Some constraints</w:t>
              </w:r>
              <w:r>
                <w:rPr>
                  <w:rFonts w:hint="eastAsia"/>
                  <w:kern w:val="0"/>
                  <w:lang w:eastAsia="ko-KR"/>
                </w:rPr>
                <w:t xml:space="preserve"> for the range of selective beams per TRP sector</w:t>
              </w:r>
              <w:r>
                <w:rPr>
                  <w:kern w:val="0"/>
                  <w:lang w:eastAsia="ko-KR"/>
                </w:rPr>
                <w:t xml:space="preserve"> (Dense urban, macro-layer only) are recommended such as [-60, 60] in azimuth</w:t>
              </w:r>
              <w:r>
                <w:rPr>
                  <w:rFonts w:hint="eastAsia"/>
                  <w:kern w:val="0"/>
                  <w:lang w:eastAsia="ko-KR"/>
                </w:rPr>
                <w:t xml:space="preserve"> domain</w:t>
              </w:r>
              <w:r>
                <w:rPr>
                  <w:kern w:val="0"/>
                  <w:lang w:eastAsia="ko-KR"/>
                </w:rPr>
                <w:t xml:space="preserve"> and [90, 160] in zenith</w:t>
              </w:r>
              <w:r>
                <w:rPr>
                  <w:rFonts w:hint="eastAsia"/>
                  <w:kern w:val="0"/>
                  <w:lang w:eastAsia="ko-KR"/>
                </w:rPr>
                <w:t xml:space="preserve"> domain</w:t>
              </w:r>
            </w:ins>
          </w:p>
        </w:tc>
      </w:tr>
      <w:tr w:rsidR="0037058C" w14:paraId="7EA9619E" w14:textId="77777777">
        <w:trPr>
          <w:trHeight w:val="333"/>
        </w:trPr>
        <w:tc>
          <w:tcPr>
            <w:tcW w:w="1720" w:type="dxa"/>
          </w:tcPr>
          <w:p w14:paraId="0BA449F2" w14:textId="77777777" w:rsidR="0037058C" w:rsidRDefault="00D71C53">
            <w:pPr>
              <w:rPr>
                <w:kern w:val="0"/>
                <w:lang w:eastAsia="ko-KR"/>
              </w:rPr>
            </w:pPr>
            <w:r>
              <w:rPr>
                <w:rFonts w:hint="eastAsia"/>
                <w:kern w:val="0"/>
                <w:lang w:eastAsia="ko-KR"/>
              </w:rPr>
              <w:t>LGE</w:t>
            </w:r>
          </w:p>
        </w:tc>
        <w:tc>
          <w:tcPr>
            <w:tcW w:w="7995" w:type="dxa"/>
          </w:tcPr>
          <w:p w14:paraId="38B57F17" w14:textId="77777777" w:rsidR="0037058C" w:rsidRDefault="00D71C53">
            <w:pPr>
              <w:rPr>
                <w:kern w:val="0"/>
                <w:lang w:eastAsia="ko-KR"/>
              </w:rPr>
            </w:pPr>
            <w:r>
              <w:rPr>
                <w:kern w:val="0"/>
                <w:lang w:eastAsia="ko-KR"/>
              </w:rPr>
              <w:t>O</w:t>
            </w:r>
            <w:r>
              <w:rPr>
                <w:rFonts w:hint="eastAsia"/>
                <w:kern w:val="0"/>
                <w:lang w:eastAsia="ko-KR"/>
              </w:rPr>
              <w:t xml:space="preserve">ur </w:t>
            </w:r>
            <w:r>
              <w:rPr>
                <w:kern w:val="0"/>
                <w:lang w:eastAsia="ko-KR"/>
              </w:rPr>
              <w:t>view is provided in the table above.</w:t>
            </w:r>
          </w:p>
          <w:p w14:paraId="25D95559" w14:textId="77777777" w:rsidR="0037058C" w:rsidRDefault="00D71C53">
            <w:pPr>
              <w:rPr>
                <w:kern w:val="0"/>
                <w:lang w:eastAsia="ko-KR"/>
              </w:rPr>
            </w:pPr>
            <w:r>
              <w:rPr>
                <w:kern w:val="0"/>
                <w:lang w:eastAsia="ko-KR"/>
              </w:rPr>
              <w:t>For UE distribution, 100% outdoor can be the baseline for spatial domain beam prediction.</w:t>
            </w:r>
          </w:p>
          <w:p w14:paraId="1DABEF75" w14:textId="77777777" w:rsidR="0037058C" w:rsidRDefault="00D71C53">
            <w:pPr>
              <w:rPr>
                <w:kern w:val="0"/>
                <w:lang w:eastAsia="ko-KR"/>
              </w:rPr>
            </w:pPr>
            <w:r>
              <w:rPr>
                <w:kern w:val="0"/>
                <w:lang w:eastAsia="ko-KR"/>
              </w:rPr>
              <w:t>For FTP model, prefer to add option 3 as below, which is more typical scenario in Rel-17 EVM. And, we support option 3.</w:t>
            </w:r>
          </w:p>
          <w:p w14:paraId="680E10DA" w14:textId="77777777" w:rsidR="0037058C" w:rsidRDefault="00D71C53">
            <w:pPr>
              <w:pStyle w:val="ae"/>
              <w:numPr>
                <w:ilvl w:val="1"/>
                <w:numId w:val="26"/>
              </w:numPr>
              <w:rPr>
                <w:kern w:val="0"/>
                <w:lang w:eastAsia="ko-KR"/>
              </w:rPr>
            </w:pPr>
            <w:r>
              <w:rPr>
                <w:kern w:val="0"/>
                <w:lang w:eastAsia="ko-KR"/>
              </w:rPr>
              <w:t>Option 3: FTP model 1 with packet size 0.5 Mbytes (Other FTP model is not precluded.)</w:t>
            </w:r>
          </w:p>
        </w:tc>
      </w:tr>
      <w:tr w:rsidR="0037058C" w14:paraId="5D8383D1" w14:textId="77777777">
        <w:trPr>
          <w:trHeight w:val="333"/>
        </w:trPr>
        <w:tc>
          <w:tcPr>
            <w:tcW w:w="1720" w:type="dxa"/>
          </w:tcPr>
          <w:p w14:paraId="4312F637" w14:textId="77777777" w:rsidR="0037058C" w:rsidRDefault="00D71C53">
            <w:pPr>
              <w:rPr>
                <w:kern w:val="0"/>
                <w:lang w:eastAsia="ko-KR"/>
              </w:rPr>
            </w:pPr>
            <w:r>
              <w:rPr>
                <w:rFonts w:hint="eastAsia"/>
                <w:kern w:val="0"/>
                <w:lang w:eastAsia="ko-KR"/>
              </w:rPr>
              <w:t>CATT</w:t>
            </w:r>
          </w:p>
        </w:tc>
        <w:tc>
          <w:tcPr>
            <w:tcW w:w="7995" w:type="dxa"/>
          </w:tcPr>
          <w:p w14:paraId="497C73B9" w14:textId="77777777" w:rsidR="0037058C" w:rsidRDefault="00D71C53">
            <w:pPr>
              <w:rPr>
                <w:kern w:val="0"/>
                <w:lang w:eastAsia="ko-KR"/>
              </w:rPr>
            </w:pPr>
            <w:r>
              <w:rPr>
                <w:rFonts w:hint="eastAsia"/>
                <w:kern w:val="0"/>
                <w:lang w:eastAsia="ko-KR"/>
              </w:rPr>
              <w:t>Generally fine with FL</w:t>
            </w:r>
            <w:r>
              <w:rPr>
                <w:kern w:val="0"/>
                <w:lang w:eastAsia="ko-KR"/>
              </w:rPr>
              <w:t>’</w:t>
            </w:r>
            <w:r>
              <w:rPr>
                <w:rFonts w:hint="eastAsia"/>
                <w:kern w:val="0"/>
                <w:lang w:eastAsia="ko-KR"/>
              </w:rPr>
              <w:t xml:space="preserve">s proposal. </w:t>
            </w:r>
          </w:p>
          <w:p w14:paraId="46704E95" w14:textId="77777777" w:rsidR="0037058C" w:rsidRDefault="00D71C53">
            <w:pPr>
              <w:rPr>
                <w:kern w:val="0"/>
                <w:lang w:eastAsia="ko-KR"/>
              </w:rPr>
            </w:pPr>
            <w:r>
              <w:rPr>
                <w:rFonts w:hint="eastAsia"/>
                <w:kern w:val="0"/>
                <w:lang w:eastAsia="ko-KR"/>
              </w:rPr>
              <w:t xml:space="preserve">One concern in UE distribution: it seems only discussing dataset construction (and reported by companies) but no clear reference for the number of actual dropped UE. </w:t>
            </w:r>
            <w:r>
              <w:rPr>
                <w:kern w:val="0"/>
                <w:lang w:eastAsia="ko-KR"/>
              </w:rPr>
              <w:t>But the</w:t>
            </w:r>
            <w:r>
              <w:rPr>
                <w:rFonts w:hint="eastAsia"/>
                <w:kern w:val="0"/>
                <w:lang w:eastAsia="ko-KR"/>
              </w:rPr>
              <w:t xml:space="preserve"> UE number may have significant impact to throughput.</w:t>
            </w:r>
          </w:p>
        </w:tc>
      </w:tr>
      <w:tr w:rsidR="0037058C" w14:paraId="47A7EF0A" w14:textId="77777777">
        <w:trPr>
          <w:trHeight w:val="333"/>
        </w:trPr>
        <w:tc>
          <w:tcPr>
            <w:tcW w:w="1720" w:type="dxa"/>
          </w:tcPr>
          <w:p w14:paraId="1964D307" w14:textId="77777777" w:rsidR="0037058C" w:rsidRDefault="00D71C53">
            <w:pPr>
              <w:rPr>
                <w:kern w:val="0"/>
                <w:lang w:eastAsia="ko-KR"/>
              </w:rPr>
            </w:pPr>
            <w:r>
              <w:rPr>
                <w:rFonts w:hint="eastAsia"/>
                <w:kern w:val="0"/>
                <w:lang w:eastAsia="ko-KR"/>
              </w:rPr>
              <w:t>Xiaomi</w:t>
            </w:r>
          </w:p>
        </w:tc>
        <w:tc>
          <w:tcPr>
            <w:tcW w:w="7995" w:type="dxa"/>
          </w:tcPr>
          <w:p w14:paraId="4C006ED0"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 xml:space="preserve">not to evaluate throughput. </w:t>
            </w:r>
          </w:p>
        </w:tc>
      </w:tr>
      <w:tr w:rsidR="0037058C" w14:paraId="6292EB27" w14:textId="77777777">
        <w:trPr>
          <w:trHeight w:val="333"/>
        </w:trPr>
        <w:tc>
          <w:tcPr>
            <w:tcW w:w="1720" w:type="dxa"/>
          </w:tcPr>
          <w:p w14:paraId="108A256F" w14:textId="77777777" w:rsidR="0037058C" w:rsidRDefault="00D71C53">
            <w:pPr>
              <w:rPr>
                <w:kern w:val="0"/>
                <w:lang w:eastAsia="ko-KR"/>
              </w:rPr>
            </w:pPr>
            <w:r>
              <w:rPr>
                <w:rFonts w:hint="eastAsia"/>
                <w:kern w:val="0"/>
                <w:lang w:eastAsia="ko-KR"/>
              </w:rPr>
              <w:t>ZTE, Sanechips</w:t>
            </w:r>
          </w:p>
        </w:tc>
        <w:tc>
          <w:tcPr>
            <w:tcW w:w="7995" w:type="dxa"/>
          </w:tcPr>
          <w:p w14:paraId="1ECABBCA" w14:textId="77777777" w:rsidR="0037058C" w:rsidRDefault="00D71C53">
            <w:pPr>
              <w:rPr>
                <w:kern w:val="0"/>
                <w:lang w:eastAsia="ko-KR"/>
              </w:rPr>
            </w:pPr>
            <w:r>
              <w:rPr>
                <w:rFonts w:hint="eastAsia"/>
                <w:kern w:val="0"/>
                <w:lang w:eastAsia="ko-KR"/>
              </w:rPr>
              <w:t>To ease dataset generation and avoid too unrealistic scenario assumption, we generally think that multiple UEs (typically at least 20 UEs) can be dropped per sectors/cells.</w:t>
            </w:r>
          </w:p>
        </w:tc>
      </w:tr>
      <w:tr w:rsidR="0037058C" w14:paraId="03A16BD3" w14:textId="77777777">
        <w:trPr>
          <w:trHeight w:val="333"/>
        </w:trPr>
        <w:tc>
          <w:tcPr>
            <w:tcW w:w="1720" w:type="dxa"/>
          </w:tcPr>
          <w:p w14:paraId="39542EE7" w14:textId="77777777" w:rsidR="0037058C" w:rsidRDefault="00D71C53">
            <w:pPr>
              <w:rPr>
                <w:kern w:val="0"/>
                <w:lang w:eastAsia="ko-KR"/>
              </w:rPr>
            </w:pPr>
            <w:r>
              <w:rPr>
                <w:rFonts w:hint="eastAsia"/>
                <w:kern w:val="0"/>
                <w:lang w:eastAsia="ko-KR"/>
              </w:rPr>
              <w:t>v</w:t>
            </w:r>
            <w:r>
              <w:rPr>
                <w:kern w:val="0"/>
                <w:lang w:eastAsia="ko-KR"/>
              </w:rPr>
              <w:t>ivo</w:t>
            </w:r>
          </w:p>
        </w:tc>
        <w:tc>
          <w:tcPr>
            <w:tcW w:w="7995" w:type="dxa"/>
          </w:tcPr>
          <w:p w14:paraId="6D9837CC" w14:textId="77777777" w:rsidR="0037058C" w:rsidRDefault="00D71C53">
            <w:pPr>
              <w:rPr>
                <w:kern w:val="0"/>
                <w:lang w:eastAsia="ko-KR"/>
              </w:rPr>
            </w:pPr>
            <w:r>
              <w:rPr>
                <w:rFonts w:hint="eastAsia"/>
                <w:kern w:val="0"/>
                <w:lang w:eastAsia="ko-KR"/>
              </w:rPr>
              <w:t>6</w:t>
            </w:r>
            <w:r>
              <w:rPr>
                <w:kern w:val="0"/>
                <w:lang w:eastAsia="ko-KR"/>
              </w:rPr>
              <w:t>0km/h speed should also be considered.</w:t>
            </w:r>
          </w:p>
        </w:tc>
      </w:tr>
      <w:tr w:rsidR="0037058C" w14:paraId="156B7387" w14:textId="77777777">
        <w:trPr>
          <w:trHeight w:val="333"/>
        </w:trPr>
        <w:tc>
          <w:tcPr>
            <w:tcW w:w="1720" w:type="dxa"/>
          </w:tcPr>
          <w:p w14:paraId="62B2218B" w14:textId="77777777" w:rsidR="0037058C" w:rsidRDefault="00D71C53">
            <w:pPr>
              <w:rPr>
                <w:kern w:val="0"/>
                <w:lang w:eastAsia="ko-KR"/>
              </w:rPr>
            </w:pPr>
            <w:r>
              <w:rPr>
                <w:kern w:val="0"/>
                <w:lang w:eastAsia="ko-KR"/>
              </w:rPr>
              <w:t>Ericsson</w:t>
            </w:r>
          </w:p>
        </w:tc>
        <w:tc>
          <w:tcPr>
            <w:tcW w:w="7995" w:type="dxa"/>
          </w:tcPr>
          <w:p w14:paraId="66BDAB8F" w14:textId="77777777" w:rsidR="0037058C" w:rsidRDefault="00D71C53">
            <w:pPr>
              <w:rPr>
                <w:kern w:val="0"/>
                <w:lang w:eastAsia="ko-KR"/>
              </w:rPr>
            </w:pPr>
            <w:r>
              <w:rPr>
                <w:kern w:val="0"/>
                <w:lang w:eastAsia="ko-KR"/>
              </w:rPr>
              <w:t>More than one speed should be considered, for example 60 km/h as well.</w:t>
            </w:r>
          </w:p>
        </w:tc>
      </w:tr>
      <w:tr w:rsidR="0037058C" w14:paraId="0ABF5005" w14:textId="77777777">
        <w:trPr>
          <w:trHeight w:val="333"/>
        </w:trPr>
        <w:tc>
          <w:tcPr>
            <w:tcW w:w="1720" w:type="dxa"/>
          </w:tcPr>
          <w:p w14:paraId="563BCF11" w14:textId="77777777" w:rsidR="0037058C" w:rsidRDefault="00D71C53">
            <w:pPr>
              <w:rPr>
                <w:kern w:val="0"/>
                <w:lang w:eastAsia="ko-KR"/>
              </w:rPr>
            </w:pPr>
            <w:r>
              <w:rPr>
                <w:kern w:val="0"/>
                <w:lang w:eastAsia="ko-KR"/>
              </w:rPr>
              <w:t>HW/HiSi</w:t>
            </w:r>
          </w:p>
        </w:tc>
        <w:tc>
          <w:tcPr>
            <w:tcW w:w="7995" w:type="dxa"/>
          </w:tcPr>
          <w:p w14:paraId="4F83B4E3" w14:textId="77777777" w:rsidR="0037058C" w:rsidRDefault="00D71C53">
            <w:pPr>
              <w:rPr>
                <w:kern w:val="0"/>
                <w:lang w:eastAsia="ko-KR"/>
              </w:rPr>
            </w:pPr>
            <w:r>
              <w:rPr>
                <w:rFonts w:hint="eastAsia"/>
                <w:kern w:val="0"/>
                <w:lang w:eastAsia="ko-KR"/>
              </w:rPr>
              <w:t>a</w:t>
            </w:r>
            <w:r>
              <w:rPr>
                <w:kern w:val="0"/>
                <w:lang w:eastAsia="ko-KR"/>
              </w:rPr>
              <w:t xml:space="preserve">) UE with a single panel should not be precluded. </w:t>
            </w:r>
            <w:r>
              <w:rPr>
                <w:rFonts w:hint="eastAsia"/>
                <w:kern w:val="0"/>
                <w:lang w:eastAsia="ko-KR"/>
              </w:rPr>
              <w:t>More</w:t>
            </w:r>
            <w:r>
              <w:rPr>
                <w:kern w:val="0"/>
                <w:lang w:eastAsia="ko-KR"/>
              </w:rPr>
              <w:t xml:space="preserve"> UEs per sector would be considered for facilitating data generation.</w:t>
            </w:r>
          </w:p>
        </w:tc>
      </w:tr>
      <w:tr w:rsidR="0037058C" w14:paraId="218DCC3B" w14:textId="77777777">
        <w:trPr>
          <w:trHeight w:val="333"/>
        </w:trPr>
        <w:tc>
          <w:tcPr>
            <w:tcW w:w="1720" w:type="dxa"/>
          </w:tcPr>
          <w:p w14:paraId="686D8457" w14:textId="77777777" w:rsidR="0037058C" w:rsidRDefault="00D71C53">
            <w:pPr>
              <w:rPr>
                <w:kern w:val="0"/>
                <w:lang w:eastAsia="ko-KR"/>
              </w:rPr>
            </w:pPr>
            <w:r>
              <w:rPr>
                <w:smallCaps/>
                <w:kern w:val="0"/>
                <w:lang w:eastAsia="ko-KR"/>
              </w:rPr>
              <w:t>Futurewei</w:t>
            </w:r>
          </w:p>
        </w:tc>
        <w:tc>
          <w:tcPr>
            <w:tcW w:w="7995" w:type="dxa"/>
          </w:tcPr>
          <w:p w14:paraId="4C7AE41B" w14:textId="77777777" w:rsidR="0037058C" w:rsidRDefault="00D71C53">
            <w:pPr>
              <w:rPr>
                <w:kern w:val="0"/>
                <w:lang w:eastAsia="ko-KR"/>
              </w:rPr>
            </w:pPr>
            <w:r>
              <w:rPr>
                <w:kern w:val="0"/>
                <w:lang w:eastAsia="ko-KR"/>
              </w:rPr>
              <w:t>We agree with Xiaomi that throughput evaluation is not important as L1-RSRP difference/gap already reflects system performance.</w:t>
            </w:r>
          </w:p>
        </w:tc>
      </w:tr>
      <w:tr w:rsidR="0037058C" w14:paraId="0E4B4CBC" w14:textId="77777777">
        <w:trPr>
          <w:trHeight w:val="333"/>
        </w:trPr>
        <w:tc>
          <w:tcPr>
            <w:tcW w:w="1720" w:type="dxa"/>
          </w:tcPr>
          <w:p w14:paraId="57E0C6E7" w14:textId="77777777" w:rsidR="0037058C" w:rsidRDefault="00D71C53">
            <w:pPr>
              <w:rPr>
                <w:smallCaps/>
                <w:kern w:val="0"/>
                <w:lang w:eastAsia="ko-KR"/>
              </w:rPr>
            </w:pPr>
            <w:r>
              <w:rPr>
                <w:kern w:val="0"/>
                <w:lang w:eastAsia="ko-KR"/>
              </w:rPr>
              <w:t>Lenovo</w:t>
            </w:r>
          </w:p>
        </w:tc>
        <w:tc>
          <w:tcPr>
            <w:tcW w:w="7995" w:type="dxa"/>
          </w:tcPr>
          <w:p w14:paraId="653B7318" w14:textId="77777777" w:rsidR="0037058C" w:rsidRDefault="00D71C53">
            <w:pPr>
              <w:rPr>
                <w:kern w:val="0"/>
                <w:lang w:eastAsia="ko-KR"/>
              </w:rPr>
            </w:pPr>
            <w:r>
              <w:rPr>
                <w:kern w:val="0"/>
                <w:lang w:eastAsia="ko-KR"/>
              </w:rPr>
              <w:t xml:space="preserve">UE speed: For time domain beam prediction: 30km/h, </w:t>
            </w:r>
            <w:r>
              <w:rPr>
                <w:kern w:val="0"/>
                <w:highlight w:val="yellow"/>
                <w:lang w:eastAsia="ko-KR"/>
              </w:rPr>
              <w:t>FFS</w:t>
            </w:r>
            <w:r>
              <w:rPr>
                <w:kern w:val="0"/>
                <w:lang w:eastAsia="ko-KR"/>
              </w:rPr>
              <w:t xml:space="preserve"> consider 120km/h, (highways scenario)</w:t>
            </w:r>
          </w:p>
          <w:p w14:paraId="34BB3E21" w14:textId="77777777" w:rsidR="0037058C" w:rsidRDefault="00D71C53">
            <w:pPr>
              <w:rPr>
                <w:kern w:val="0"/>
                <w:lang w:eastAsia="ko-KR"/>
              </w:rPr>
            </w:pPr>
            <w:r>
              <w:rPr>
                <w:kern w:val="0"/>
                <w:lang w:eastAsia="ko-KR"/>
              </w:rPr>
              <w:t>BA Antenna configuration: We recommend both Option 1 and Option 3</w:t>
            </w:r>
          </w:p>
        </w:tc>
      </w:tr>
      <w:tr w:rsidR="0037058C" w14:paraId="38D53865" w14:textId="77777777">
        <w:trPr>
          <w:trHeight w:val="333"/>
        </w:trPr>
        <w:tc>
          <w:tcPr>
            <w:tcW w:w="1720" w:type="dxa"/>
          </w:tcPr>
          <w:p w14:paraId="79CB8C7A" w14:textId="77777777" w:rsidR="0037058C" w:rsidRDefault="00D71C53">
            <w:pPr>
              <w:rPr>
                <w:kern w:val="0"/>
                <w:lang w:eastAsia="ko-KR"/>
              </w:rPr>
            </w:pPr>
            <w:r>
              <w:rPr>
                <w:kern w:val="0"/>
                <w:lang w:eastAsia="ko-KR"/>
              </w:rPr>
              <w:t>Qualcomm</w:t>
            </w:r>
          </w:p>
        </w:tc>
        <w:tc>
          <w:tcPr>
            <w:tcW w:w="7995" w:type="dxa"/>
          </w:tcPr>
          <w:p w14:paraId="10D92FC4" w14:textId="77777777" w:rsidR="0037058C" w:rsidRDefault="00D71C53">
            <w:pPr>
              <w:rPr>
                <w:kern w:val="0"/>
                <w:lang w:eastAsia="ko-KR"/>
              </w:rPr>
            </w:pPr>
            <w:r>
              <w:rPr>
                <w:kern w:val="0"/>
                <w:lang w:eastAsia="ko-KR"/>
              </w:rPr>
              <w:t>UE speed: for time domain beam prediction, more speeds should be considered, e.g., 60 km/h.</w:t>
            </w:r>
          </w:p>
          <w:p w14:paraId="770A2706" w14:textId="77777777" w:rsidR="0037058C" w:rsidRDefault="00D71C53">
            <w:pPr>
              <w:rPr>
                <w:kern w:val="0"/>
                <w:lang w:eastAsia="ko-KR"/>
              </w:rPr>
            </w:pPr>
            <w:r>
              <w:rPr>
                <w:kern w:val="0"/>
                <w:lang w:eastAsia="ko-KR"/>
              </w:rPr>
              <w:t>UE distribution: Suggest adding indoor to time domain prediction as well. Believe indoor should not be precluded.</w:t>
            </w:r>
          </w:p>
          <w:p w14:paraId="5B88138E" w14:textId="77777777" w:rsidR="0037058C" w:rsidRDefault="00D71C53">
            <w:pPr>
              <w:rPr>
                <w:kern w:val="0"/>
                <w:lang w:val="en-GB" w:eastAsia="ko-KR"/>
              </w:rPr>
            </w:pPr>
            <w:r>
              <w:rPr>
                <w:kern w:val="0"/>
                <w:lang w:eastAsia="ko-KR"/>
              </w:rPr>
              <w:t xml:space="preserve">BS antenna configuration: As we are considering an outdoor setting, suggest changing option 3 parameters to: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(8, 32, 2, 1, 1),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 or adding Option 4 with these new parameters.</w:t>
            </w:r>
          </w:p>
          <w:p w14:paraId="0E630A87" w14:textId="77777777" w:rsidR="0037058C" w:rsidRDefault="00D71C53">
            <w:pPr>
              <w:rPr>
                <w:kern w:val="0"/>
                <w:lang w:val="en-GB" w:eastAsia="ko-KR"/>
              </w:rPr>
            </w:pPr>
            <w:r>
              <w:rPr>
                <w:kern w:val="0"/>
                <w:lang w:val="en-GB" w:eastAsia="ko-KR"/>
              </w:rPr>
              <w:t>UE antenna configuration: Prefer Option 1, OK with Option 2.</w:t>
            </w:r>
          </w:p>
          <w:p w14:paraId="08978BA7" w14:textId="77777777" w:rsidR="0037058C" w:rsidRDefault="00D71C53">
            <w:pPr>
              <w:rPr>
                <w:kern w:val="0"/>
                <w:lang w:eastAsia="ko-KR"/>
              </w:rPr>
            </w:pPr>
            <w:r>
              <w:rPr>
                <w:kern w:val="0"/>
                <w:lang w:eastAsia="ko-KR"/>
              </w:rPr>
              <w:t>Traffic model: Is Option 2 meant to target a specific scenario, e.g., URLLC? The 50B payload may be limiting and suggest not limiting to this specific scenario and have more options targeted for different use cases.</w:t>
            </w:r>
          </w:p>
        </w:tc>
      </w:tr>
      <w:tr w:rsidR="0037058C" w14:paraId="3B801F4C" w14:textId="77777777">
        <w:trPr>
          <w:trHeight w:val="333"/>
        </w:trPr>
        <w:tc>
          <w:tcPr>
            <w:tcW w:w="1720" w:type="dxa"/>
          </w:tcPr>
          <w:p w14:paraId="66E15368" w14:textId="77777777" w:rsidR="0037058C" w:rsidRDefault="00D71C53">
            <w:pPr>
              <w:rPr>
                <w:kern w:val="0"/>
                <w:lang w:eastAsia="ko-KR"/>
              </w:rPr>
            </w:pPr>
            <w:r>
              <w:rPr>
                <w:kern w:val="0"/>
                <w:lang w:eastAsia="ko-KR"/>
              </w:rPr>
              <w:t>Intel</w:t>
            </w:r>
          </w:p>
        </w:tc>
        <w:tc>
          <w:tcPr>
            <w:tcW w:w="7995" w:type="dxa"/>
          </w:tcPr>
          <w:p w14:paraId="6D499904" w14:textId="77777777" w:rsidR="0037058C" w:rsidRDefault="00D71C53">
            <w:pPr>
              <w:rPr>
                <w:kern w:val="0"/>
                <w:lang w:eastAsia="ko-KR"/>
              </w:rPr>
            </w:pPr>
            <w:r>
              <w:rPr>
                <w:kern w:val="0"/>
                <w:lang w:eastAsia="ko-KR"/>
              </w:rPr>
              <w:t xml:space="preserve">For UE distribution, the second sub-bullet is not clear. It talks about performance evaluation and data generation. From our perspective, the dataset can be generated from many UEs randomly </w:t>
            </w:r>
            <w:r>
              <w:rPr>
                <w:kern w:val="0"/>
                <w:lang w:eastAsia="ko-KR"/>
              </w:rPr>
              <w:lastRenderedPageBreak/>
              <w:t>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37058C" w14:paraId="3109FF19" w14:textId="77777777">
        <w:trPr>
          <w:trHeight w:val="333"/>
        </w:trPr>
        <w:tc>
          <w:tcPr>
            <w:tcW w:w="1720" w:type="dxa"/>
          </w:tcPr>
          <w:p w14:paraId="3D3D6F5E" w14:textId="77777777" w:rsidR="0037058C" w:rsidRDefault="00D71C53">
            <w:pPr>
              <w:rPr>
                <w:kern w:val="0"/>
                <w:lang w:eastAsia="ko-KR"/>
              </w:rPr>
            </w:pPr>
            <w:r>
              <w:rPr>
                <w:kern w:val="0"/>
                <w:lang w:eastAsia="ko-KR"/>
              </w:rPr>
              <w:lastRenderedPageBreak/>
              <w:t>InterDigital</w:t>
            </w:r>
          </w:p>
        </w:tc>
        <w:tc>
          <w:tcPr>
            <w:tcW w:w="7995" w:type="dxa"/>
          </w:tcPr>
          <w:p w14:paraId="78E62AEF" w14:textId="77777777" w:rsidR="0037058C" w:rsidRDefault="00D71C53">
            <w:pPr>
              <w:rPr>
                <w:kern w:val="0"/>
                <w:lang w:eastAsia="ko-KR"/>
              </w:rPr>
            </w:pPr>
            <w:r>
              <w:rPr>
                <w:kern w:val="0"/>
                <w:lang w:eastAsia="ko-KR"/>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37058C" w14:paraId="2DFD26B1" w14:textId="77777777">
        <w:trPr>
          <w:trHeight w:val="333"/>
        </w:trPr>
        <w:tc>
          <w:tcPr>
            <w:tcW w:w="1720" w:type="dxa"/>
          </w:tcPr>
          <w:p w14:paraId="678C27B0" w14:textId="77777777" w:rsidR="0037058C" w:rsidRDefault="00D71C53">
            <w:pPr>
              <w:rPr>
                <w:kern w:val="0"/>
                <w:lang w:eastAsia="ko-KR"/>
              </w:rPr>
            </w:pPr>
            <w:r>
              <w:rPr>
                <w:kern w:val="0"/>
                <w:lang w:eastAsia="ko-KR"/>
              </w:rPr>
              <w:t>HW/HiSi</w:t>
            </w:r>
          </w:p>
        </w:tc>
        <w:tc>
          <w:tcPr>
            <w:tcW w:w="7995" w:type="dxa"/>
          </w:tcPr>
          <w:p w14:paraId="06DB8154" w14:textId="77777777" w:rsidR="0037058C" w:rsidRDefault="0037058C">
            <w:pPr>
              <w:rPr>
                <w:kern w:val="0"/>
                <w:lang w:eastAsia="ko-KR"/>
              </w:rPr>
            </w:pPr>
          </w:p>
        </w:tc>
      </w:tr>
    </w:tbl>
    <w:p w14:paraId="63C23076" w14:textId="77777777" w:rsidR="0037058C" w:rsidRDefault="0037058C">
      <w:pPr>
        <w:rPr>
          <w:rStyle w:val="normaltextrun"/>
        </w:rPr>
      </w:pPr>
    </w:p>
    <w:p w14:paraId="2BCA08BE" w14:textId="77777777" w:rsidR="0037058C" w:rsidRDefault="00D71C53">
      <w:pPr>
        <w:pStyle w:val="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14:paraId="00BE2DC1" w14:textId="77777777" w:rsidR="0037058C" w:rsidRDefault="0037058C">
      <w:pPr>
        <w:rPr>
          <w:rStyle w:val="normaltextrun"/>
          <w:sz w:val="22"/>
          <w:szCs w:val="22"/>
          <w:u w:val="single"/>
        </w:rPr>
      </w:pPr>
    </w:p>
    <w:p w14:paraId="1AEDF897" w14:textId="77777777" w:rsidR="0037058C" w:rsidRDefault="00D71C53">
      <w:pPr>
        <w:rPr>
          <w:rStyle w:val="normaltextrun"/>
          <w:sz w:val="22"/>
          <w:szCs w:val="22"/>
          <w:u w:val="single"/>
        </w:rPr>
      </w:pPr>
      <w:r>
        <w:rPr>
          <w:rStyle w:val="normaltextrun"/>
          <w:sz w:val="22"/>
          <w:szCs w:val="22"/>
          <w:u w:val="single"/>
        </w:rPr>
        <w:t>Summary of the question 1-2-3</w:t>
      </w:r>
    </w:p>
    <w:p w14:paraId="36668A88" w14:textId="77777777" w:rsidR="0037058C" w:rsidRDefault="0037058C">
      <w:pPr>
        <w:rPr>
          <w:rStyle w:val="normaltextrun"/>
          <w:sz w:val="22"/>
          <w:szCs w:val="22"/>
          <w:u w:val="single"/>
        </w:rPr>
      </w:pPr>
    </w:p>
    <w:p w14:paraId="16DD41F0" w14:textId="77777777" w:rsidR="0037058C" w:rsidRDefault="00D71C53">
      <w:pPr>
        <w:rPr>
          <w:rStyle w:val="normaltextrun"/>
          <w:sz w:val="22"/>
          <w:szCs w:val="22"/>
        </w:rPr>
      </w:pPr>
      <w:r>
        <w:rPr>
          <w:rStyle w:val="normaltextrun"/>
          <w:sz w:val="22"/>
          <w:szCs w:val="22"/>
        </w:rPr>
        <w:t xml:space="preserve">Table 1.2-1 Assumption for Dense Urban </w:t>
      </w:r>
    </w:p>
    <w:tbl>
      <w:tblPr>
        <w:tblStyle w:val="ab"/>
        <w:tblW w:w="0" w:type="auto"/>
        <w:tblLook w:val="04A0" w:firstRow="1" w:lastRow="0" w:firstColumn="1" w:lastColumn="0" w:noHBand="0" w:noVBand="1"/>
      </w:tblPr>
      <w:tblGrid>
        <w:gridCol w:w="2065"/>
        <w:gridCol w:w="3657"/>
        <w:gridCol w:w="4014"/>
      </w:tblGrid>
      <w:tr w:rsidR="0037058C" w14:paraId="5C954A3C" w14:textId="77777777">
        <w:tc>
          <w:tcPr>
            <w:tcW w:w="2065" w:type="dxa"/>
            <w:shd w:val="clear" w:color="auto" w:fill="D5DCE4" w:themeFill="text2" w:themeFillTint="33"/>
          </w:tcPr>
          <w:p w14:paraId="41374ABC" w14:textId="77777777" w:rsidR="0037058C" w:rsidRDefault="00D71C53">
            <w:pPr>
              <w:rPr>
                <w:b/>
                <w:bCs/>
                <w:kern w:val="0"/>
                <w:lang w:eastAsia="ko-KR"/>
              </w:rPr>
            </w:pPr>
            <w:r>
              <w:rPr>
                <w:b/>
                <w:bCs/>
                <w:kern w:val="0"/>
                <w:lang w:eastAsia="ko-KR"/>
              </w:rPr>
              <w:t>Parameters</w:t>
            </w:r>
          </w:p>
        </w:tc>
        <w:tc>
          <w:tcPr>
            <w:tcW w:w="3657" w:type="dxa"/>
            <w:shd w:val="clear" w:color="auto" w:fill="D5DCE4" w:themeFill="text2" w:themeFillTint="33"/>
          </w:tcPr>
          <w:p w14:paraId="013AF122" w14:textId="77777777" w:rsidR="0037058C" w:rsidRDefault="00D71C53">
            <w:pPr>
              <w:rPr>
                <w:b/>
                <w:bCs/>
                <w:kern w:val="0"/>
                <w:lang w:eastAsia="ko-KR"/>
              </w:rPr>
            </w:pPr>
            <w:r>
              <w:rPr>
                <w:b/>
                <w:bCs/>
                <w:kern w:val="0"/>
                <w:lang w:eastAsia="ko-KR"/>
              </w:rPr>
              <w:t>Values</w:t>
            </w:r>
          </w:p>
        </w:tc>
        <w:tc>
          <w:tcPr>
            <w:tcW w:w="4014" w:type="dxa"/>
            <w:shd w:val="clear" w:color="auto" w:fill="D5DCE4" w:themeFill="text2" w:themeFillTint="33"/>
          </w:tcPr>
          <w:p w14:paraId="4D4148DE" w14:textId="77777777" w:rsidR="0037058C" w:rsidRDefault="00D71C53">
            <w:pPr>
              <w:rPr>
                <w:b/>
                <w:bCs/>
                <w:kern w:val="0"/>
                <w:lang w:eastAsia="ko-KR"/>
              </w:rPr>
            </w:pPr>
            <w:r>
              <w:rPr>
                <w:b/>
                <w:bCs/>
                <w:kern w:val="0"/>
                <w:lang w:eastAsia="ko-KR"/>
              </w:rPr>
              <w:t>FL’s summary</w:t>
            </w:r>
          </w:p>
        </w:tc>
      </w:tr>
      <w:tr w:rsidR="0037058C" w14:paraId="7361CB81" w14:textId="77777777">
        <w:trPr>
          <w:trHeight w:val="377"/>
        </w:trPr>
        <w:tc>
          <w:tcPr>
            <w:tcW w:w="2065" w:type="dxa"/>
          </w:tcPr>
          <w:p w14:paraId="664DC014" w14:textId="77777777" w:rsidR="0037058C" w:rsidRDefault="00D71C53">
            <w:pPr>
              <w:rPr>
                <w:b/>
                <w:bCs/>
                <w:kern w:val="0"/>
                <w:lang w:eastAsia="ko-KR"/>
              </w:rPr>
            </w:pPr>
            <w:r>
              <w:rPr>
                <w:b/>
                <w:bCs/>
                <w:kern w:val="0"/>
                <w:lang w:eastAsia="ko-KR"/>
              </w:rPr>
              <w:t>Frequency Range</w:t>
            </w:r>
          </w:p>
        </w:tc>
        <w:tc>
          <w:tcPr>
            <w:tcW w:w="3657" w:type="dxa"/>
          </w:tcPr>
          <w:p w14:paraId="4FCEA8C4" w14:textId="77777777" w:rsidR="0037058C" w:rsidRDefault="00D71C53">
            <w:pPr>
              <w:rPr>
                <w:kern w:val="0"/>
                <w:lang w:eastAsia="ko-KR"/>
              </w:rPr>
            </w:pPr>
            <w:r>
              <w:rPr>
                <w:kern w:val="0"/>
                <w:lang w:eastAsia="ko-KR"/>
              </w:rPr>
              <w:t>FR2 @ 30 GHz</w:t>
            </w:r>
          </w:p>
          <w:p w14:paraId="462D3774" w14:textId="77777777" w:rsidR="0037058C" w:rsidRDefault="00D71C53">
            <w:pPr>
              <w:pStyle w:val="ae"/>
              <w:numPr>
                <w:ilvl w:val="0"/>
                <w:numId w:val="37"/>
              </w:numPr>
              <w:rPr>
                <w:kern w:val="0"/>
                <w:lang w:eastAsia="ko-KR"/>
              </w:rPr>
            </w:pPr>
            <w:r>
              <w:rPr>
                <w:kern w:val="0"/>
                <w:lang w:eastAsia="ko-KR"/>
              </w:rPr>
              <w:t>SCS: 120 kHz</w:t>
            </w:r>
          </w:p>
        </w:tc>
        <w:tc>
          <w:tcPr>
            <w:tcW w:w="4014" w:type="dxa"/>
          </w:tcPr>
          <w:p w14:paraId="4FB52539" w14:textId="77777777" w:rsidR="0037058C" w:rsidRDefault="00D71C53">
            <w:pPr>
              <w:rPr>
                <w:kern w:val="0"/>
                <w:lang w:eastAsia="ko-KR"/>
              </w:rPr>
            </w:pPr>
            <w:r>
              <w:rPr>
                <w:kern w:val="0"/>
                <w:lang w:eastAsia="ko-KR"/>
              </w:rPr>
              <w:t>For FR2@30GHz: 22 supporting companies on 30GHz in 2</w:t>
            </w:r>
            <w:r>
              <w:rPr>
                <w:kern w:val="0"/>
                <w:vertAlign w:val="superscript"/>
                <w:lang w:eastAsia="ko-KR"/>
              </w:rPr>
              <w:t>nd</w:t>
            </w:r>
            <w:r>
              <w:rPr>
                <w:kern w:val="0"/>
                <w:lang w:eastAsia="ko-KR"/>
              </w:rPr>
              <w:t xml:space="preserve"> round, no objecting company. </w:t>
            </w:r>
          </w:p>
        </w:tc>
      </w:tr>
      <w:tr w:rsidR="0037058C" w14:paraId="5F4EE200" w14:textId="77777777">
        <w:tc>
          <w:tcPr>
            <w:tcW w:w="2065" w:type="dxa"/>
          </w:tcPr>
          <w:p w14:paraId="09C8FEDD" w14:textId="77777777" w:rsidR="0037058C" w:rsidRDefault="00D71C53">
            <w:pPr>
              <w:rPr>
                <w:b/>
                <w:bCs/>
                <w:kern w:val="0"/>
                <w:lang w:eastAsia="ko-KR"/>
              </w:rPr>
            </w:pPr>
            <w:r>
              <w:rPr>
                <w:b/>
                <w:bCs/>
                <w:kern w:val="0"/>
                <w:lang w:eastAsia="ko-KR"/>
              </w:rPr>
              <w:t>Deployment</w:t>
            </w:r>
          </w:p>
        </w:tc>
        <w:tc>
          <w:tcPr>
            <w:tcW w:w="3657" w:type="dxa"/>
          </w:tcPr>
          <w:p w14:paraId="7EE62671" w14:textId="77777777" w:rsidR="0037058C" w:rsidRDefault="00D71C53">
            <w:pPr>
              <w:rPr>
                <w:kern w:val="0"/>
                <w:lang w:eastAsia="ko-KR"/>
              </w:rPr>
            </w:pPr>
            <w:r>
              <w:rPr>
                <w:kern w:val="0"/>
                <w:lang w:eastAsia="ko-KR"/>
              </w:rPr>
              <w:t>200m ISD, 2-tier model with wrap-around (7 sites, 3 sectors/cells per site)</w:t>
            </w:r>
          </w:p>
          <w:p w14:paraId="5E5DCC2A" w14:textId="77777777" w:rsidR="0037058C" w:rsidRDefault="0037058C">
            <w:pPr>
              <w:rPr>
                <w:kern w:val="0"/>
                <w:lang w:eastAsia="ko-KR"/>
              </w:rPr>
            </w:pPr>
          </w:p>
        </w:tc>
        <w:tc>
          <w:tcPr>
            <w:tcW w:w="4014" w:type="dxa"/>
          </w:tcPr>
          <w:p w14:paraId="4F6E3EB3" w14:textId="77777777" w:rsidR="0037058C" w:rsidRDefault="00D71C53">
            <w:pPr>
              <w:rPr>
                <w:kern w:val="0"/>
                <w:lang w:eastAsia="ko-KR"/>
              </w:rPr>
            </w:pPr>
            <w:r>
              <w:rPr>
                <w:kern w:val="0"/>
                <w:lang w:eastAsia="ko-KR"/>
              </w:rPr>
              <w:t>20 supporting companies;</w:t>
            </w:r>
          </w:p>
          <w:p w14:paraId="536831E4" w14:textId="77777777" w:rsidR="0037058C" w:rsidRDefault="00D71C53">
            <w:pPr>
              <w:rPr>
                <w:kern w:val="0"/>
                <w:lang w:eastAsia="ko-KR"/>
              </w:rPr>
            </w:pPr>
            <w:r>
              <w:rPr>
                <w:kern w:val="0"/>
                <w:lang w:eastAsia="ko-KR"/>
              </w:rPr>
              <w:t xml:space="preserve">No objecting company. </w:t>
            </w:r>
          </w:p>
        </w:tc>
      </w:tr>
      <w:tr w:rsidR="0037058C" w14:paraId="7DE307CE" w14:textId="77777777">
        <w:tc>
          <w:tcPr>
            <w:tcW w:w="2065" w:type="dxa"/>
          </w:tcPr>
          <w:p w14:paraId="70410299" w14:textId="77777777" w:rsidR="0037058C" w:rsidRDefault="00D71C53">
            <w:pPr>
              <w:rPr>
                <w:b/>
                <w:bCs/>
                <w:kern w:val="0"/>
                <w:lang w:eastAsia="ko-KR"/>
              </w:rPr>
            </w:pPr>
            <w:r>
              <w:rPr>
                <w:b/>
                <w:bCs/>
                <w:kern w:val="0"/>
                <w:lang w:eastAsia="ko-KR"/>
              </w:rPr>
              <w:t>Channel mode</w:t>
            </w:r>
          </w:p>
        </w:tc>
        <w:tc>
          <w:tcPr>
            <w:tcW w:w="3657" w:type="dxa"/>
          </w:tcPr>
          <w:p w14:paraId="090D974E" w14:textId="77777777" w:rsidR="0037058C" w:rsidRDefault="00D71C53">
            <w:pPr>
              <w:rPr>
                <w:kern w:val="0"/>
                <w:lang w:eastAsia="ko-KR"/>
              </w:rPr>
            </w:pPr>
            <w:r>
              <w:rPr>
                <w:kern w:val="0"/>
                <w:lang w:eastAsia="ko-KR"/>
              </w:rPr>
              <w:t xml:space="preserve">UMa </w:t>
            </w:r>
            <w:r>
              <w:rPr>
                <w:rFonts w:hint="eastAsia"/>
                <w:kern w:val="0"/>
                <w:lang w:eastAsia="ko-KR"/>
              </w:rPr>
              <w:t>with</w:t>
            </w:r>
            <w:r>
              <w:rPr>
                <w:kern w:val="0"/>
                <w:lang w:eastAsia="ko-KR"/>
              </w:rPr>
              <w:t xml:space="preserve"> distance-dependent LoS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c>
          <w:tcPr>
            <w:tcW w:w="4014" w:type="dxa"/>
          </w:tcPr>
          <w:p w14:paraId="69723837" w14:textId="77777777" w:rsidR="0037058C" w:rsidRDefault="00D71C53">
            <w:pPr>
              <w:rPr>
                <w:kern w:val="0"/>
                <w:lang w:eastAsia="ko-KR"/>
              </w:rPr>
            </w:pPr>
            <w:r>
              <w:rPr>
                <w:kern w:val="0"/>
                <w:lang w:eastAsia="ko-KR"/>
              </w:rPr>
              <w:t>20 supporting companies;</w:t>
            </w:r>
          </w:p>
          <w:p w14:paraId="5DE38E9D" w14:textId="77777777" w:rsidR="0037058C" w:rsidRDefault="00D71C53">
            <w:pPr>
              <w:rPr>
                <w:kern w:val="0"/>
                <w:lang w:eastAsia="ko-KR"/>
              </w:rPr>
            </w:pPr>
            <w:r>
              <w:rPr>
                <w:kern w:val="0"/>
                <w:lang w:eastAsia="ko-KR"/>
              </w:rPr>
              <w:t>No objecting company.</w:t>
            </w:r>
          </w:p>
        </w:tc>
      </w:tr>
      <w:tr w:rsidR="0037058C" w14:paraId="2C4E133D" w14:textId="77777777">
        <w:tc>
          <w:tcPr>
            <w:tcW w:w="2065" w:type="dxa"/>
          </w:tcPr>
          <w:p w14:paraId="09AF63D3" w14:textId="77777777" w:rsidR="0037058C" w:rsidRDefault="00D71C53">
            <w:pPr>
              <w:rPr>
                <w:b/>
                <w:bCs/>
                <w:kern w:val="0"/>
                <w:lang w:eastAsia="ko-KR"/>
              </w:rPr>
            </w:pPr>
            <w:r>
              <w:rPr>
                <w:b/>
                <w:bCs/>
                <w:kern w:val="0"/>
                <w:lang w:eastAsia="ko-KR"/>
              </w:rPr>
              <w:t>System BW</w:t>
            </w:r>
          </w:p>
        </w:tc>
        <w:tc>
          <w:tcPr>
            <w:tcW w:w="3657" w:type="dxa"/>
          </w:tcPr>
          <w:p w14:paraId="28953E0A" w14:textId="77777777" w:rsidR="0037058C" w:rsidRDefault="00D71C53">
            <w:pPr>
              <w:rPr>
                <w:kern w:val="0"/>
                <w:lang w:eastAsia="ko-KR"/>
              </w:rPr>
            </w:pPr>
            <w:r>
              <w:rPr>
                <w:kern w:val="0"/>
                <w:lang w:eastAsia="ko-KR"/>
              </w:rPr>
              <w:t>80MHz</w:t>
            </w:r>
          </w:p>
        </w:tc>
        <w:tc>
          <w:tcPr>
            <w:tcW w:w="4014" w:type="dxa"/>
          </w:tcPr>
          <w:p w14:paraId="0079DBCE" w14:textId="77777777" w:rsidR="0037058C" w:rsidRDefault="00D71C53">
            <w:pPr>
              <w:rPr>
                <w:kern w:val="0"/>
                <w:lang w:eastAsia="ko-KR"/>
              </w:rPr>
            </w:pPr>
            <w:r>
              <w:rPr>
                <w:kern w:val="0"/>
                <w:lang w:eastAsia="ko-KR"/>
              </w:rPr>
              <w:t>20 supporting companies;</w:t>
            </w:r>
          </w:p>
          <w:p w14:paraId="5DF21CF7" w14:textId="77777777" w:rsidR="0037058C" w:rsidRDefault="00D71C53">
            <w:pPr>
              <w:rPr>
                <w:kern w:val="0"/>
                <w:lang w:eastAsia="ko-KR"/>
              </w:rPr>
            </w:pPr>
            <w:r>
              <w:rPr>
                <w:kern w:val="0"/>
                <w:lang w:eastAsia="ko-KR"/>
              </w:rPr>
              <w:t>No objecting company.</w:t>
            </w:r>
          </w:p>
        </w:tc>
      </w:tr>
      <w:tr w:rsidR="0037058C" w14:paraId="097532B9" w14:textId="77777777">
        <w:tc>
          <w:tcPr>
            <w:tcW w:w="2065" w:type="dxa"/>
          </w:tcPr>
          <w:p w14:paraId="4A44D27E" w14:textId="77777777" w:rsidR="0037058C" w:rsidRDefault="00D71C53">
            <w:pPr>
              <w:rPr>
                <w:b/>
                <w:bCs/>
                <w:kern w:val="0"/>
                <w:lang w:eastAsia="ko-KR"/>
              </w:rPr>
            </w:pPr>
            <w:r>
              <w:rPr>
                <w:b/>
                <w:bCs/>
                <w:kern w:val="0"/>
                <w:lang w:eastAsia="ko-KR"/>
              </w:rPr>
              <w:t>UE Speed</w:t>
            </w:r>
          </w:p>
        </w:tc>
        <w:tc>
          <w:tcPr>
            <w:tcW w:w="3657" w:type="dxa"/>
          </w:tcPr>
          <w:p w14:paraId="4D4C029D" w14:textId="77777777" w:rsidR="0037058C" w:rsidRDefault="00D71C53">
            <w:pPr>
              <w:pStyle w:val="ae"/>
              <w:numPr>
                <w:ilvl w:val="0"/>
                <w:numId w:val="37"/>
              </w:numPr>
              <w:rPr>
                <w:kern w:val="0"/>
                <w:lang w:eastAsia="ko-KR"/>
              </w:rPr>
            </w:pPr>
            <w:r>
              <w:rPr>
                <w:kern w:val="0"/>
                <w:lang w:eastAsia="ko-KR"/>
              </w:rPr>
              <w:t xml:space="preserve">For spatial domain beam prediction,  3km/h </w:t>
            </w:r>
          </w:p>
          <w:p w14:paraId="780D2EE0" w14:textId="77777777" w:rsidR="0037058C" w:rsidRDefault="00D71C53">
            <w:pPr>
              <w:pStyle w:val="ae"/>
              <w:numPr>
                <w:ilvl w:val="0"/>
                <w:numId w:val="37"/>
              </w:numPr>
              <w:rPr>
                <w:kern w:val="0"/>
                <w:lang w:eastAsia="ko-KR"/>
              </w:rPr>
            </w:pPr>
            <w:r>
              <w:rPr>
                <w:kern w:val="0"/>
                <w:lang w:eastAsia="ko-KR"/>
              </w:rPr>
              <w:t xml:space="preserve">For time domain beam prediction: </w:t>
            </w:r>
            <w:r>
              <w:rPr>
                <w:kern w:val="0"/>
                <w:highlight w:val="yellow"/>
                <w:lang w:eastAsia="ko-KR"/>
              </w:rPr>
              <w:t>30km/h (baseline), 60km/h (optional)</w:t>
            </w:r>
          </w:p>
          <w:p w14:paraId="2CCC5285" w14:textId="77777777" w:rsidR="0037058C" w:rsidRDefault="00D71C53">
            <w:pPr>
              <w:pStyle w:val="ae"/>
              <w:numPr>
                <w:ilvl w:val="0"/>
                <w:numId w:val="37"/>
              </w:numPr>
              <w:rPr>
                <w:kern w:val="0"/>
                <w:highlight w:val="yellow"/>
                <w:lang w:eastAsia="ko-KR"/>
              </w:rPr>
            </w:pPr>
            <w:r>
              <w:rPr>
                <w:kern w:val="0"/>
                <w:highlight w:val="yellow"/>
                <w:lang w:eastAsia="ko-KR"/>
              </w:rPr>
              <w:t>Other values are not precluded</w:t>
            </w:r>
          </w:p>
          <w:p w14:paraId="358677A2" w14:textId="77777777" w:rsidR="0037058C" w:rsidRDefault="0037058C">
            <w:pPr>
              <w:rPr>
                <w:kern w:val="0"/>
                <w:lang w:eastAsia="ko-KR"/>
              </w:rPr>
            </w:pPr>
          </w:p>
        </w:tc>
        <w:tc>
          <w:tcPr>
            <w:tcW w:w="4014" w:type="dxa"/>
          </w:tcPr>
          <w:p w14:paraId="02A847FD" w14:textId="77777777" w:rsidR="0037058C" w:rsidRDefault="00D71C53">
            <w:pPr>
              <w:rPr>
                <w:kern w:val="0"/>
                <w:lang w:eastAsia="ko-KR"/>
              </w:rPr>
            </w:pPr>
            <w:r>
              <w:rPr>
                <w:kern w:val="0"/>
                <w:lang w:eastAsia="ko-KR"/>
              </w:rPr>
              <w:t>20 supporting companies;</w:t>
            </w:r>
          </w:p>
          <w:p w14:paraId="0CDE68FD" w14:textId="77777777" w:rsidR="0037058C" w:rsidRDefault="00D71C53">
            <w:pPr>
              <w:rPr>
                <w:kern w:val="0"/>
                <w:lang w:eastAsia="ko-KR"/>
              </w:rPr>
            </w:pPr>
            <w:r>
              <w:rPr>
                <w:kern w:val="0"/>
                <w:lang w:eastAsia="ko-KR"/>
              </w:rPr>
              <w:t>No objecting company.</w:t>
            </w:r>
          </w:p>
          <w:p w14:paraId="4B6E6E9B" w14:textId="77777777" w:rsidR="0037058C" w:rsidRDefault="00D71C53">
            <w:pPr>
              <w:rPr>
                <w:kern w:val="0"/>
                <w:lang w:eastAsia="ko-KR"/>
              </w:rPr>
            </w:pPr>
            <w:r>
              <w:rPr>
                <w:kern w:val="0"/>
                <w:lang w:eastAsia="ko-KR"/>
              </w:rPr>
              <w:t>Three companies suggest to have 60km/h as well.</w:t>
            </w:r>
          </w:p>
          <w:p w14:paraId="6695FFB9" w14:textId="77777777" w:rsidR="0037058C" w:rsidRDefault="00D71C53">
            <w:pPr>
              <w:rPr>
                <w:kern w:val="0"/>
                <w:lang w:eastAsia="ko-KR"/>
              </w:rPr>
            </w:pPr>
            <w:r>
              <w:rPr>
                <w:kern w:val="0"/>
                <w:lang w:eastAsia="ko-KR"/>
              </w:rPr>
              <w:t xml:space="preserve">FL adjusted proposal, to resolve potential concerns from companies. </w:t>
            </w:r>
          </w:p>
          <w:p w14:paraId="23803B71" w14:textId="77777777" w:rsidR="0037058C" w:rsidRDefault="00D71C53">
            <w:pPr>
              <w:rPr>
                <w:kern w:val="0"/>
                <w:lang w:eastAsia="ko-KR"/>
              </w:rPr>
            </w:pPr>
            <w:r>
              <w:rPr>
                <w:kern w:val="0"/>
                <w:lang w:eastAsia="ko-KR"/>
              </w:rPr>
              <w:t xml:space="preserve">Also note that, assumptions for generalization is separated discussed in section 2.2.1 </w:t>
            </w:r>
          </w:p>
        </w:tc>
      </w:tr>
      <w:tr w:rsidR="0037058C" w14:paraId="2D1A2BBE" w14:textId="77777777">
        <w:tc>
          <w:tcPr>
            <w:tcW w:w="2065" w:type="dxa"/>
          </w:tcPr>
          <w:p w14:paraId="7027A06C" w14:textId="77777777" w:rsidR="0037058C" w:rsidRDefault="00D71C53">
            <w:pPr>
              <w:rPr>
                <w:b/>
                <w:bCs/>
                <w:kern w:val="0"/>
                <w:lang w:eastAsia="ko-KR"/>
              </w:rPr>
            </w:pPr>
            <w:r>
              <w:rPr>
                <w:b/>
                <w:bCs/>
                <w:kern w:val="0"/>
                <w:lang w:eastAsia="ko-KR"/>
              </w:rPr>
              <w:t xml:space="preserve">UE distribution </w:t>
            </w:r>
          </w:p>
        </w:tc>
        <w:tc>
          <w:tcPr>
            <w:tcW w:w="3657" w:type="dxa"/>
          </w:tcPr>
          <w:p w14:paraId="3B42386F" w14:textId="77777777" w:rsidR="0037058C" w:rsidRDefault="00D71C53">
            <w:pPr>
              <w:pStyle w:val="ae"/>
              <w:numPr>
                <w:ilvl w:val="0"/>
                <w:numId w:val="38"/>
              </w:numPr>
              <w:rPr>
                <w:kern w:val="0"/>
                <w:highlight w:val="yellow"/>
                <w:lang w:eastAsia="ko-KR"/>
              </w:rPr>
            </w:pPr>
            <w:r>
              <w:rPr>
                <w:kern w:val="0"/>
                <w:highlight w:val="yellow"/>
                <w:u w:val="single"/>
                <w:lang w:eastAsia="ko-KR"/>
              </w:rPr>
              <w:t>10 UEs</w:t>
            </w:r>
            <w:r>
              <w:rPr>
                <w:kern w:val="0"/>
                <w:highlight w:val="yellow"/>
                <w:lang w:eastAsia="ko-KR"/>
              </w:rPr>
              <w:t xml:space="preserve"> per sectors/cells</w:t>
            </w:r>
            <w:r>
              <w:rPr>
                <w:kern w:val="0"/>
                <w:highlight w:val="yellow"/>
                <w:u w:val="single"/>
                <w:lang w:eastAsia="ko-KR"/>
              </w:rPr>
              <w:t xml:space="preserve"> for evaluation. More UEs per sectors/cells for data generation is not precluded.</w:t>
            </w:r>
            <w:r>
              <w:rPr>
                <w:kern w:val="0"/>
                <w:highlight w:val="yellow"/>
                <w:lang w:eastAsia="ko-KR"/>
              </w:rPr>
              <w:t xml:space="preserve"> </w:t>
            </w:r>
          </w:p>
          <w:p w14:paraId="767BD50F" w14:textId="77777777" w:rsidR="0037058C" w:rsidRDefault="00D71C53">
            <w:pPr>
              <w:pStyle w:val="ae"/>
              <w:numPr>
                <w:ilvl w:val="0"/>
                <w:numId w:val="38"/>
              </w:numPr>
              <w:rPr>
                <w:kern w:val="0"/>
                <w:highlight w:val="yellow"/>
                <w:lang w:eastAsia="ko-KR"/>
              </w:rPr>
            </w:pPr>
            <w:r>
              <w:rPr>
                <w:kern w:val="0"/>
                <w:highlight w:val="yellow"/>
                <w:lang w:eastAsia="ko-KR"/>
              </w:rPr>
              <w:t xml:space="preserve">For spatial domain beam prediction: </w:t>
            </w:r>
            <w:r>
              <w:rPr>
                <w:kern w:val="0"/>
                <w:highlight w:val="yellow"/>
                <w:u w:val="single"/>
                <w:lang w:eastAsia="ko-KR"/>
              </w:rPr>
              <w:t>100% outdoor</w:t>
            </w:r>
          </w:p>
          <w:p w14:paraId="07A99F62" w14:textId="77777777" w:rsidR="0037058C" w:rsidRDefault="00D71C53">
            <w:pPr>
              <w:pStyle w:val="ae"/>
              <w:numPr>
                <w:ilvl w:val="0"/>
                <w:numId w:val="38"/>
              </w:numPr>
              <w:rPr>
                <w:kern w:val="0"/>
                <w:highlight w:val="yellow"/>
                <w:lang w:eastAsia="ko-KR"/>
              </w:rPr>
            </w:pPr>
            <w:r>
              <w:rPr>
                <w:kern w:val="0"/>
                <w:highlight w:val="yellow"/>
                <w:lang w:eastAsia="ko-KR"/>
              </w:rPr>
              <w:t xml:space="preserve">For time domain prediction: 100% </w:t>
            </w:r>
            <w:r>
              <w:rPr>
                <w:kern w:val="0"/>
                <w:highlight w:val="yellow"/>
                <w:lang w:eastAsia="ko-KR"/>
              </w:rPr>
              <w:lastRenderedPageBreak/>
              <w:t xml:space="preserve">outdoor </w:t>
            </w:r>
          </w:p>
          <w:p w14:paraId="11541AB1" w14:textId="77777777" w:rsidR="0037058C" w:rsidRDefault="0037058C">
            <w:pPr>
              <w:rPr>
                <w:kern w:val="0"/>
                <w:lang w:eastAsia="ko-KR"/>
              </w:rPr>
            </w:pPr>
          </w:p>
        </w:tc>
        <w:tc>
          <w:tcPr>
            <w:tcW w:w="4014" w:type="dxa"/>
          </w:tcPr>
          <w:p w14:paraId="6290B298" w14:textId="77777777" w:rsidR="0037058C" w:rsidRDefault="00D71C53">
            <w:pPr>
              <w:rPr>
                <w:kern w:val="0"/>
                <w:lang w:eastAsia="ko-KR"/>
              </w:rPr>
            </w:pPr>
            <w:r>
              <w:rPr>
                <w:kern w:val="0"/>
                <w:lang w:eastAsia="ko-KR"/>
              </w:rPr>
              <w:lastRenderedPageBreak/>
              <w:t>As commented by Nokia and some other companies in 1</w:t>
            </w:r>
            <w:r>
              <w:rPr>
                <w:kern w:val="0"/>
                <w:vertAlign w:val="superscript"/>
                <w:lang w:eastAsia="ko-KR"/>
              </w:rPr>
              <w:t>st</w:t>
            </w:r>
            <w:r>
              <w:rPr>
                <w:kern w:val="0"/>
                <w:lang w:eastAsia="ko-KR"/>
              </w:rPr>
              <w:t xml:space="preserve"> around. </w:t>
            </w:r>
          </w:p>
          <w:p w14:paraId="64205732" w14:textId="77777777" w:rsidR="0037058C" w:rsidRDefault="00D71C53">
            <w:pPr>
              <w:rPr>
                <w:kern w:val="0"/>
                <w:lang w:eastAsia="ko-KR"/>
              </w:rPr>
            </w:pPr>
            <w:r>
              <w:rPr>
                <w:kern w:val="0"/>
                <w:lang w:eastAsia="ko-KR"/>
              </w:rPr>
              <w:t>The intention for 2</w:t>
            </w:r>
            <w:r>
              <w:rPr>
                <w:kern w:val="0"/>
                <w:vertAlign w:val="superscript"/>
                <w:lang w:eastAsia="ko-KR"/>
              </w:rPr>
              <w:t>nd</w:t>
            </w:r>
            <w:r>
              <w:rPr>
                <w:kern w:val="0"/>
                <w:lang w:eastAsia="ko-KR"/>
              </w:rPr>
              <w:t xml:space="preserve"> round is not limited number of UE for data generation for training, while for performance, from FL’s view single user should be enough. </w:t>
            </w:r>
          </w:p>
          <w:p w14:paraId="47BDFB2C" w14:textId="77777777" w:rsidR="0037058C" w:rsidRDefault="00D71C53">
            <w:pPr>
              <w:rPr>
                <w:kern w:val="0"/>
                <w:lang w:eastAsia="ko-KR"/>
              </w:rPr>
            </w:pPr>
            <w:r>
              <w:rPr>
                <w:kern w:val="0"/>
                <w:lang w:eastAsia="ko-KR"/>
              </w:rPr>
              <w:lastRenderedPageBreak/>
              <w:t xml:space="preserve">For UE distribution, one company comment 100% outdoor shall be used for spatial domain beam prediction as well. The proposal is adjusted accordingly. </w:t>
            </w:r>
          </w:p>
          <w:p w14:paraId="5E5990F0" w14:textId="77777777" w:rsidR="0037058C" w:rsidRDefault="00D71C53">
            <w:pPr>
              <w:rPr>
                <w:kern w:val="0"/>
                <w:lang w:eastAsia="ko-KR"/>
              </w:rPr>
            </w:pPr>
            <w:r>
              <w:rPr>
                <w:kern w:val="0"/>
                <w:lang w:eastAsia="ko-KR"/>
              </w:rPr>
              <w:t>Let’s have some discussion for these issues</w:t>
            </w:r>
          </w:p>
        </w:tc>
      </w:tr>
      <w:tr w:rsidR="0037058C" w14:paraId="762B642D" w14:textId="77777777">
        <w:tc>
          <w:tcPr>
            <w:tcW w:w="2065" w:type="dxa"/>
          </w:tcPr>
          <w:p w14:paraId="600CE8B8" w14:textId="77777777" w:rsidR="0037058C" w:rsidRDefault="00D71C53">
            <w:pPr>
              <w:rPr>
                <w:b/>
                <w:bCs/>
                <w:kern w:val="0"/>
                <w:lang w:eastAsia="ko-KR"/>
              </w:rPr>
            </w:pPr>
            <w:r>
              <w:rPr>
                <w:b/>
                <w:bCs/>
                <w:kern w:val="0"/>
                <w:lang w:eastAsia="ko-KR"/>
              </w:rPr>
              <w:lastRenderedPageBreak/>
              <w:t>Transmission Power</w:t>
            </w:r>
          </w:p>
        </w:tc>
        <w:tc>
          <w:tcPr>
            <w:tcW w:w="3657" w:type="dxa"/>
          </w:tcPr>
          <w:p w14:paraId="6A48CCBC"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014" w:type="dxa"/>
          </w:tcPr>
          <w:p w14:paraId="05E325BC" w14:textId="77777777" w:rsidR="0037058C" w:rsidRDefault="00D71C53">
            <w:pPr>
              <w:rPr>
                <w:kern w:val="0"/>
                <w:lang w:eastAsia="ko-KR"/>
              </w:rPr>
            </w:pPr>
            <w:r>
              <w:rPr>
                <w:kern w:val="0"/>
                <w:lang w:eastAsia="ko-KR"/>
              </w:rPr>
              <w:t>No comment received in 1</w:t>
            </w:r>
            <w:r>
              <w:rPr>
                <w:kern w:val="0"/>
                <w:vertAlign w:val="superscript"/>
                <w:lang w:eastAsia="ko-KR"/>
              </w:rPr>
              <w:t>st</w:t>
            </w:r>
            <w:r>
              <w:rPr>
                <w:kern w:val="0"/>
                <w:lang w:eastAsia="ko-KR"/>
              </w:rPr>
              <w:t xml:space="preserve"> round</w:t>
            </w:r>
          </w:p>
        </w:tc>
      </w:tr>
      <w:tr w:rsidR="0037058C" w14:paraId="2E7EC30D" w14:textId="77777777">
        <w:tc>
          <w:tcPr>
            <w:tcW w:w="2065" w:type="dxa"/>
          </w:tcPr>
          <w:p w14:paraId="79AF0C1A" w14:textId="77777777" w:rsidR="0037058C" w:rsidRDefault="00D71C53">
            <w:pPr>
              <w:rPr>
                <w:b/>
                <w:bCs/>
                <w:kern w:val="0"/>
                <w:lang w:eastAsia="ko-KR"/>
              </w:rPr>
            </w:pPr>
            <w:r>
              <w:rPr>
                <w:b/>
                <w:bCs/>
                <w:kern w:val="0"/>
                <w:lang w:eastAsia="ko-KR"/>
              </w:rPr>
              <w:t>BS Antenna Configuration</w:t>
            </w:r>
          </w:p>
        </w:tc>
        <w:tc>
          <w:tcPr>
            <w:tcW w:w="3657" w:type="dxa"/>
          </w:tcPr>
          <w:p w14:paraId="4B704817" w14:textId="77777777" w:rsidR="0037058C" w:rsidRDefault="00D71C53">
            <w:pPr>
              <w:pStyle w:val="ae"/>
              <w:numPr>
                <w:ilvl w:val="0"/>
                <w:numId w:val="26"/>
              </w:numPr>
              <w:ind w:left="430" w:hanging="450"/>
              <w:rPr>
                <w:kern w:val="0"/>
                <w:highlight w:val="yellow"/>
                <w:lang w:eastAsia="ko-KR"/>
              </w:rPr>
            </w:pPr>
            <w:r>
              <w:rPr>
                <w:kern w:val="0"/>
                <w:highlight w:val="yellow"/>
                <w:lang w:eastAsia="ko-KR"/>
              </w:rPr>
              <w:t xml:space="preserve">Option 3: One panel: </w:t>
            </w:r>
            <w:r>
              <w:rPr>
                <w:kern w:val="0"/>
                <w:highlight w:val="yellow"/>
                <w:lang w:val="en-GB" w:eastAsia="ko-KR"/>
              </w:rPr>
              <w:t>(M, N, P, M</w:t>
            </w:r>
            <w:r>
              <w:rPr>
                <w:kern w:val="0"/>
                <w:highlight w:val="yellow"/>
                <w:vertAlign w:val="subscript"/>
                <w:lang w:val="en-GB" w:eastAsia="ko-KR"/>
              </w:rPr>
              <w:t>g</w:t>
            </w:r>
            <w:r>
              <w:rPr>
                <w:kern w:val="0"/>
                <w:highlight w:val="yellow"/>
                <w:lang w:val="en-GB" w:eastAsia="ko-KR"/>
              </w:rPr>
              <w:t>, N</w:t>
            </w:r>
            <w:r>
              <w:rPr>
                <w:kern w:val="0"/>
                <w:highlight w:val="yellow"/>
                <w:vertAlign w:val="subscript"/>
                <w:lang w:val="en-GB" w:eastAsia="ko-KR"/>
              </w:rPr>
              <w:t>g</w:t>
            </w:r>
            <w:r>
              <w:rPr>
                <w:kern w:val="0"/>
                <w:highlight w:val="yellow"/>
                <w:lang w:val="en-GB" w:eastAsia="ko-KR"/>
              </w:rPr>
              <w:t xml:space="preserve">) = (4, 8, 2, 1, 1), </w:t>
            </w:r>
            <w:r>
              <w:rPr>
                <w:kern w:val="0"/>
                <w:highlight w:val="yellow"/>
                <w:lang w:eastAsia="ko-KR"/>
              </w:rPr>
              <w:t>(d</w:t>
            </w:r>
            <w:r>
              <w:rPr>
                <w:kern w:val="0"/>
                <w:highlight w:val="yellow"/>
                <w:vertAlign w:val="subscript"/>
                <w:lang w:eastAsia="ko-KR"/>
              </w:rPr>
              <w:t>V</w:t>
            </w:r>
            <w:r>
              <w:rPr>
                <w:kern w:val="0"/>
                <w:highlight w:val="yellow"/>
                <w:lang w:eastAsia="ko-KR"/>
              </w:rPr>
              <w:t>, d</w:t>
            </w:r>
            <w:r>
              <w:rPr>
                <w:kern w:val="0"/>
                <w:highlight w:val="yellow"/>
                <w:vertAlign w:val="subscript"/>
                <w:lang w:eastAsia="ko-KR"/>
              </w:rPr>
              <w:t>H</w:t>
            </w:r>
            <w:r>
              <w:rPr>
                <w:kern w:val="0"/>
                <w:highlight w:val="yellow"/>
                <w:lang w:eastAsia="ko-KR"/>
              </w:rPr>
              <w:t xml:space="preserve">) = (0.5, 0.5) </w:t>
            </w:r>
            <w:r>
              <w:rPr>
                <w:kern w:val="0"/>
                <w:highlight w:val="yellow"/>
                <w:lang w:val="en-GB" w:eastAsia="ko-KR"/>
              </w:rPr>
              <w:t>λ as baseline</w:t>
            </w:r>
          </w:p>
          <w:p w14:paraId="2D8A83EE" w14:textId="77777777" w:rsidR="0037058C" w:rsidRDefault="00D71C53">
            <w:pPr>
              <w:pStyle w:val="ae"/>
              <w:numPr>
                <w:ilvl w:val="0"/>
                <w:numId w:val="26"/>
              </w:numPr>
              <w:ind w:left="430" w:hanging="450"/>
              <w:rPr>
                <w:kern w:val="0"/>
                <w:highlight w:val="yellow"/>
                <w:lang w:eastAsia="ko-KR"/>
              </w:rPr>
            </w:pPr>
            <w:r>
              <w:rPr>
                <w:kern w:val="0"/>
                <w:highlight w:val="yellow"/>
                <w:lang w:eastAsia="ko-KR"/>
              </w:rPr>
              <w:t xml:space="preserve">Other assumptions are not precluded. </w:t>
            </w:r>
          </w:p>
          <w:p w14:paraId="35F418AE" w14:textId="77777777" w:rsidR="0037058C" w:rsidRDefault="0037058C">
            <w:pPr>
              <w:rPr>
                <w:kern w:val="0"/>
                <w:lang w:eastAsia="ko-KR"/>
              </w:rPr>
            </w:pPr>
          </w:p>
          <w:p w14:paraId="70638F2B" w14:textId="77777777" w:rsidR="0037058C" w:rsidRDefault="00D71C53">
            <w:pPr>
              <w:ind w:left="-20"/>
              <w:rPr>
                <w:kern w:val="0"/>
                <w:lang w:eastAsia="ko-KR"/>
              </w:rPr>
            </w:pPr>
            <w:r>
              <w:rPr>
                <w:kern w:val="0"/>
                <w:lang w:eastAsia="ko-KR"/>
              </w:rPr>
              <w:t>Companies to explain TXRU weights mapping.</w:t>
            </w:r>
          </w:p>
          <w:p w14:paraId="36785B29" w14:textId="77777777" w:rsidR="0037058C" w:rsidRDefault="00D71C53">
            <w:pPr>
              <w:ind w:left="-20"/>
              <w:rPr>
                <w:kern w:val="0"/>
                <w:lang w:eastAsia="ko-KR"/>
              </w:rPr>
            </w:pPr>
            <w:r>
              <w:rPr>
                <w:kern w:val="0"/>
                <w:lang w:eastAsia="ko-KR"/>
              </w:rPr>
              <w:t>Companies to explain beam selection.</w:t>
            </w:r>
          </w:p>
          <w:p w14:paraId="424DF528" w14:textId="77777777" w:rsidR="0037058C" w:rsidRDefault="00D71C53">
            <w:pPr>
              <w:ind w:left="-20"/>
              <w:rPr>
                <w:kern w:val="0"/>
                <w:lang w:eastAsia="ko-KR"/>
              </w:rPr>
            </w:pPr>
            <w:r>
              <w:rPr>
                <w:kern w:val="0"/>
                <w:lang w:eastAsia="ko-KR"/>
              </w:rPr>
              <w:t>Companies to explain number of BS beams</w:t>
            </w:r>
          </w:p>
        </w:tc>
        <w:tc>
          <w:tcPr>
            <w:tcW w:w="4014" w:type="dxa"/>
          </w:tcPr>
          <w:p w14:paraId="43C2E163" w14:textId="77777777" w:rsidR="0037058C" w:rsidRDefault="00D71C53">
            <w:pPr>
              <w:rPr>
                <w:kern w:val="0"/>
                <w:lang w:val="en-GB" w:eastAsia="ko-KR"/>
              </w:rPr>
            </w:pPr>
            <w:r>
              <w:rPr>
                <w:kern w:val="0"/>
                <w:lang w:val="en-GB" w:eastAsia="ko-KR"/>
              </w:rPr>
              <w:t>23 companies support option 3 as baseline. 1 company support this as optional.</w:t>
            </w:r>
          </w:p>
          <w:p w14:paraId="264D7559" w14:textId="77777777" w:rsidR="0037058C" w:rsidRDefault="00D71C53">
            <w:pPr>
              <w:rPr>
                <w:kern w:val="0"/>
                <w:lang w:val="en-GB" w:eastAsia="ko-KR"/>
              </w:rPr>
            </w:pPr>
            <w:r>
              <w:rPr>
                <w:kern w:val="0"/>
                <w:lang w:val="en-GB" w:eastAsia="ko-KR"/>
              </w:rPr>
              <w:t xml:space="preserve">6 companies support option 1 as baseline. </w:t>
            </w:r>
          </w:p>
          <w:p w14:paraId="049B9DC5" w14:textId="77777777" w:rsidR="0037058C" w:rsidRDefault="0037058C">
            <w:pPr>
              <w:rPr>
                <w:kern w:val="0"/>
                <w:lang w:val="en-GB" w:eastAsia="ko-KR"/>
              </w:rPr>
            </w:pPr>
          </w:p>
          <w:p w14:paraId="61003826" w14:textId="77777777" w:rsidR="0037058C" w:rsidRDefault="00D71C53">
            <w:pPr>
              <w:rPr>
                <w:kern w:val="0"/>
                <w:lang w:val="en-GB" w:eastAsia="ko-KR"/>
              </w:rPr>
            </w:pPr>
            <w:r>
              <w:rPr>
                <w:kern w:val="0"/>
                <w:lang w:val="en-GB" w:eastAsia="ko-KR"/>
              </w:rPr>
              <w:t xml:space="preserve">Therefore, FL suggests to have option 3 as baseline, while other options are not precluded. </w:t>
            </w:r>
          </w:p>
          <w:p w14:paraId="607702BD" w14:textId="77777777" w:rsidR="0037058C" w:rsidRDefault="0037058C">
            <w:pPr>
              <w:rPr>
                <w:kern w:val="0"/>
                <w:lang w:val="en-GB" w:eastAsia="ko-KR"/>
              </w:rPr>
            </w:pPr>
          </w:p>
          <w:p w14:paraId="50B0ECF1" w14:textId="77777777" w:rsidR="0037058C" w:rsidRDefault="00D71C53">
            <w:pPr>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7C1D375" w14:textId="77777777">
        <w:tc>
          <w:tcPr>
            <w:tcW w:w="2065" w:type="dxa"/>
          </w:tcPr>
          <w:p w14:paraId="500D99F8" w14:textId="77777777" w:rsidR="0037058C" w:rsidRDefault="00D71C53">
            <w:pPr>
              <w:rPr>
                <w:b/>
                <w:bCs/>
                <w:kern w:val="0"/>
                <w:lang w:eastAsia="ko-KR"/>
              </w:rPr>
            </w:pPr>
            <w:r>
              <w:rPr>
                <w:b/>
                <w:bCs/>
                <w:kern w:val="0"/>
                <w:lang w:eastAsia="ko-KR"/>
              </w:rPr>
              <w:t>BS Antenna radiation pattern</w:t>
            </w:r>
          </w:p>
        </w:tc>
        <w:tc>
          <w:tcPr>
            <w:tcW w:w="3657" w:type="dxa"/>
          </w:tcPr>
          <w:p w14:paraId="34D8AD8A" w14:textId="77777777" w:rsidR="0037058C" w:rsidRDefault="00D71C53">
            <w:pPr>
              <w:rPr>
                <w:kern w:val="0"/>
                <w:lang w:eastAsia="ko-KR"/>
              </w:rPr>
            </w:pPr>
            <w:r>
              <w:rPr>
                <w:kern w:val="0"/>
                <w:lang w:eastAsia="ko-KR"/>
              </w:rPr>
              <w:t>TR 38.802 Table A.2.1-6, Table A.2.1-7</w:t>
            </w:r>
          </w:p>
        </w:tc>
        <w:tc>
          <w:tcPr>
            <w:tcW w:w="4014" w:type="dxa"/>
          </w:tcPr>
          <w:p w14:paraId="778656EE"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47D5286B" w14:textId="77777777">
        <w:tc>
          <w:tcPr>
            <w:tcW w:w="2065" w:type="dxa"/>
          </w:tcPr>
          <w:p w14:paraId="61DA1807" w14:textId="77777777" w:rsidR="0037058C" w:rsidRDefault="00D71C53">
            <w:pPr>
              <w:rPr>
                <w:b/>
                <w:bCs/>
                <w:kern w:val="0"/>
                <w:lang w:eastAsia="ko-KR"/>
              </w:rPr>
            </w:pPr>
            <w:r>
              <w:rPr>
                <w:b/>
                <w:bCs/>
                <w:kern w:val="0"/>
                <w:lang w:eastAsia="ko-KR"/>
              </w:rPr>
              <w:t>UE Antenna Configuration</w:t>
            </w:r>
          </w:p>
        </w:tc>
        <w:tc>
          <w:tcPr>
            <w:tcW w:w="3657" w:type="dxa"/>
          </w:tcPr>
          <w:p w14:paraId="06D8AD5F" w14:textId="77777777" w:rsidR="0037058C" w:rsidRDefault="00D71C53">
            <w:pPr>
              <w:pStyle w:val="ae"/>
              <w:numPr>
                <w:ilvl w:val="0"/>
                <w:numId w:val="26"/>
              </w:numPr>
              <w:ind w:left="430" w:hanging="450"/>
              <w:rPr>
                <w:kern w:val="0"/>
                <w:highlight w:val="yellow"/>
                <w:lang w:eastAsia="ko-KR"/>
              </w:rPr>
            </w:pPr>
            <w:r>
              <w:rPr>
                <w:kern w:val="0"/>
                <w:highlight w:val="yellow"/>
                <w:lang w:eastAsia="ko-KR"/>
              </w:rPr>
              <w:t xml:space="preserve">Option 2: </w:t>
            </w:r>
            <w:r>
              <w:rPr>
                <w:rFonts w:hint="eastAsia"/>
                <w:kern w:val="0"/>
                <w:highlight w:val="yellow"/>
                <w:lang w:eastAsia="ko-KR"/>
              </w:rPr>
              <w:t>2 panels (left, right)</w:t>
            </w:r>
            <w:r>
              <w:rPr>
                <w:kern w:val="0"/>
                <w:highlight w:val="yellow"/>
                <w:lang w:eastAsia="ko-KR"/>
              </w:rPr>
              <w:t xml:space="preserve"> with </w:t>
            </w:r>
            <w:r>
              <w:rPr>
                <w:rFonts w:hint="eastAsia"/>
                <w:kern w:val="0"/>
                <w:highlight w:val="yellow"/>
                <w:lang w:eastAsia="ko-KR"/>
              </w:rPr>
              <w:t>(Mg, Ng) = (1, 2)</w:t>
            </w:r>
            <w:r>
              <w:rPr>
                <w:kern w:val="0"/>
                <w:highlight w:val="yellow"/>
                <w:lang w:eastAsia="ko-KR"/>
              </w:rPr>
              <w:t xml:space="preserve"> as baseline</w:t>
            </w:r>
          </w:p>
          <w:p w14:paraId="417FCD69" w14:textId="77777777" w:rsidR="0037058C" w:rsidRDefault="00D71C53">
            <w:pPr>
              <w:pStyle w:val="ae"/>
              <w:numPr>
                <w:ilvl w:val="0"/>
                <w:numId w:val="26"/>
              </w:numPr>
              <w:ind w:left="430" w:hanging="450"/>
              <w:rPr>
                <w:kern w:val="0"/>
                <w:highlight w:val="yellow"/>
                <w:lang w:eastAsia="ko-KR"/>
              </w:rPr>
            </w:pPr>
            <w:r>
              <w:rPr>
                <w:kern w:val="0"/>
                <w:highlight w:val="yellow"/>
                <w:lang w:eastAsia="ko-KR"/>
              </w:rPr>
              <w:t>Other assumptions are not precluded</w:t>
            </w:r>
          </w:p>
          <w:p w14:paraId="5EF7FBF3" w14:textId="77777777" w:rsidR="0037058C" w:rsidRDefault="0037058C">
            <w:pPr>
              <w:rPr>
                <w:kern w:val="0"/>
                <w:lang w:eastAsia="ko-KR"/>
              </w:rPr>
            </w:pPr>
          </w:p>
          <w:p w14:paraId="6A898C11" w14:textId="77777777" w:rsidR="0037058C" w:rsidRDefault="00D71C53">
            <w:pPr>
              <w:rPr>
                <w:kern w:val="0"/>
                <w:lang w:eastAsia="ko-KR"/>
              </w:rPr>
            </w:pPr>
            <w:r>
              <w:rPr>
                <w:kern w:val="0"/>
                <w:lang w:eastAsia="ko-KR"/>
              </w:rPr>
              <w:t>Companies to explain TXRU weights mapping.</w:t>
            </w:r>
          </w:p>
          <w:p w14:paraId="39CF4C81" w14:textId="77777777" w:rsidR="0037058C" w:rsidRDefault="00D71C53">
            <w:pPr>
              <w:rPr>
                <w:kern w:val="0"/>
                <w:lang w:eastAsia="ko-KR"/>
              </w:rPr>
            </w:pPr>
            <w:r>
              <w:rPr>
                <w:kern w:val="0"/>
                <w:lang w:eastAsia="ko-KR"/>
              </w:rPr>
              <w:t>Companies to explain beam and panel selection.</w:t>
            </w:r>
          </w:p>
          <w:p w14:paraId="60B6D305" w14:textId="77777777" w:rsidR="0037058C" w:rsidRDefault="00D71C53">
            <w:pPr>
              <w:rPr>
                <w:kern w:val="0"/>
                <w:lang w:eastAsia="ko-KR"/>
              </w:rPr>
            </w:pPr>
            <w:r>
              <w:rPr>
                <w:kern w:val="0"/>
                <w:lang w:eastAsia="ko-KR"/>
              </w:rPr>
              <w:t>Companies to explain number of UE beams</w:t>
            </w:r>
          </w:p>
        </w:tc>
        <w:tc>
          <w:tcPr>
            <w:tcW w:w="4014" w:type="dxa"/>
          </w:tcPr>
          <w:p w14:paraId="60CA3EB5" w14:textId="77777777" w:rsidR="0037058C" w:rsidRDefault="00D71C53">
            <w:pPr>
              <w:rPr>
                <w:kern w:val="0"/>
                <w:lang w:val="en-GB" w:eastAsia="ko-KR"/>
              </w:rPr>
            </w:pPr>
            <w:r>
              <w:rPr>
                <w:kern w:val="0"/>
                <w:lang w:val="en-GB" w:eastAsia="ko-KR"/>
              </w:rPr>
              <w:t xml:space="preserve">19 companies support option 2 </w:t>
            </w:r>
          </w:p>
          <w:p w14:paraId="49D48211" w14:textId="77777777" w:rsidR="0037058C" w:rsidRDefault="00D71C53">
            <w:pPr>
              <w:rPr>
                <w:kern w:val="0"/>
                <w:lang w:val="en-GB" w:eastAsia="ko-KR"/>
              </w:rPr>
            </w:pPr>
            <w:r>
              <w:rPr>
                <w:kern w:val="0"/>
                <w:lang w:val="en-GB" w:eastAsia="ko-KR"/>
              </w:rPr>
              <w:t xml:space="preserve">7 companies support option 1 </w:t>
            </w:r>
          </w:p>
          <w:p w14:paraId="788E979F" w14:textId="77777777" w:rsidR="0037058C" w:rsidRDefault="0037058C">
            <w:pPr>
              <w:rPr>
                <w:kern w:val="0"/>
                <w:lang w:val="en-GB" w:eastAsia="ko-KR"/>
              </w:rPr>
            </w:pPr>
          </w:p>
          <w:p w14:paraId="115B999D" w14:textId="77777777" w:rsidR="0037058C" w:rsidRDefault="00D71C53">
            <w:pPr>
              <w:rPr>
                <w:kern w:val="0"/>
                <w:lang w:val="en-GB" w:eastAsia="ko-KR"/>
              </w:rPr>
            </w:pPr>
            <w:r>
              <w:rPr>
                <w:kern w:val="0"/>
                <w:lang w:val="en-GB" w:eastAsia="ko-KR"/>
              </w:rPr>
              <w:t xml:space="preserve">Therefore, FL suggests to have option 2  as baseline, while other options are not precluded. </w:t>
            </w:r>
          </w:p>
          <w:p w14:paraId="0220D06A" w14:textId="77777777" w:rsidR="0037058C" w:rsidRDefault="0037058C">
            <w:pPr>
              <w:rPr>
                <w:kern w:val="0"/>
                <w:lang w:val="en-GB" w:eastAsia="ko-KR"/>
              </w:rPr>
            </w:pPr>
          </w:p>
          <w:p w14:paraId="3FE824B6" w14:textId="77777777" w:rsidR="0037058C" w:rsidRDefault="00D71C53">
            <w:pPr>
              <w:pStyle w:val="ae"/>
              <w:numPr>
                <w:ilvl w:val="0"/>
                <w:numId w:val="26"/>
              </w:num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62DEC23" w14:textId="77777777">
        <w:tc>
          <w:tcPr>
            <w:tcW w:w="2065" w:type="dxa"/>
          </w:tcPr>
          <w:p w14:paraId="577C7A98" w14:textId="77777777" w:rsidR="0037058C" w:rsidRDefault="00D71C53">
            <w:pPr>
              <w:rPr>
                <w:b/>
                <w:bCs/>
                <w:kern w:val="0"/>
                <w:lang w:eastAsia="ko-KR"/>
              </w:rPr>
            </w:pPr>
            <w:r>
              <w:rPr>
                <w:b/>
                <w:bCs/>
                <w:kern w:val="0"/>
                <w:lang w:eastAsia="ko-KR"/>
              </w:rPr>
              <w:t>UE Antenna radiation pattern</w:t>
            </w:r>
          </w:p>
        </w:tc>
        <w:tc>
          <w:tcPr>
            <w:tcW w:w="3657" w:type="dxa"/>
          </w:tcPr>
          <w:p w14:paraId="5D77FE5F" w14:textId="77777777" w:rsidR="0037058C" w:rsidRDefault="00D71C53">
            <w:pPr>
              <w:rPr>
                <w:kern w:val="0"/>
                <w:lang w:eastAsia="ko-KR"/>
              </w:rPr>
            </w:pPr>
            <w:r>
              <w:rPr>
                <w:kern w:val="0"/>
                <w:lang w:eastAsia="ko-KR"/>
              </w:rPr>
              <w:t>TR 38.802 Table A.2.1-8, Table A.2.1-10</w:t>
            </w:r>
          </w:p>
        </w:tc>
        <w:tc>
          <w:tcPr>
            <w:tcW w:w="4014" w:type="dxa"/>
          </w:tcPr>
          <w:p w14:paraId="5F666497"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40D9CDF8" w14:textId="77777777">
        <w:tc>
          <w:tcPr>
            <w:tcW w:w="2065" w:type="dxa"/>
          </w:tcPr>
          <w:p w14:paraId="5AC90182" w14:textId="77777777" w:rsidR="0037058C" w:rsidRDefault="00D71C53">
            <w:pPr>
              <w:rPr>
                <w:b/>
                <w:bCs/>
                <w:kern w:val="0"/>
                <w:lang w:eastAsia="ko-KR"/>
              </w:rPr>
            </w:pPr>
            <w:r>
              <w:rPr>
                <w:b/>
                <w:bCs/>
                <w:kern w:val="0"/>
                <w:lang w:eastAsia="ko-KR"/>
              </w:rPr>
              <w:t>Beam correspondence</w:t>
            </w:r>
          </w:p>
        </w:tc>
        <w:tc>
          <w:tcPr>
            <w:tcW w:w="3657" w:type="dxa"/>
          </w:tcPr>
          <w:p w14:paraId="6C4BCFBC" w14:textId="77777777" w:rsidR="0037058C" w:rsidRDefault="00D71C53">
            <w:pPr>
              <w:rPr>
                <w:kern w:val="0"/>
                <w:lang w:eastAsia="ko-KR"/>
              </w:rPr>
            </w:pPr>
            <w:r>
              <w:rPr>
                <w:kern w:val="0"/>
                <w:lang w:eastAsia="ko-KR"/>
              </w:rPr>
              <w:t>Companies to explain beam correspondence assumptions (in accordance to the two types agreed in RAN4)</w:t>
            </w:r>
          </w:p>
        </w:tc>
        <w:tc>
          <w:tcPr>
            <w:tcW w:w="4014" w:type="dxa"/>
          </w:tcPr>
          <w:p w14:paraId="336D54A3" w14:textId="77777777" w:rsidR="0037058C" w:rsidRDefault="00D71C53">
            <w:pPr>
              <w:rPr>
                <w:lang w:eastAsia="ko-KR"/>
              </w:rPr>
            </w:pPr>
            <w:r>
              <w:rPr>
                <w:lang w:eastAsia="ko-KR"/>
              </w:rPr>
              <w:t>One company suggest to prioritize BC without SRS assistance</w:t>
            </w:r>
          </w:p>
          <w:p w14:paraId="0454B614" w14:textId="77777777" w:rsidR="0037058C" w:rsidRDefault="00D71C53">
            <w:pPr>
              <w:rPr>
                <w:kern w:val="0"/>
                <w:lang w:eastAsia="ko-KR"/>
              </w:rPr>
            </w:pPr>
            <w:r>
              <w:rPr>
                <w:kern w:val="0"/>
                <w:lang w:eastAsia="ko-KR"/>
              </w:rPr>
              <w:t>In FL’s understanding, this can be reported by company.</w:t>
            </w:r>
          </w:p>
        </w:tc>
      </w:tr>
      <w:tr w:rsidR="0037058C" w14:paraId="06A50B2A" w14:textId="77777777">
        <w:tc>
          <w:tcPr>
            <w:tcW w:w="2065" w:type="dxa"/>
          </w:tcPr>
          <w:p w14:paraId="7EBF7F7A" w14:textId="77777777" w:rsidR="0037058C" w:rsidRDefault="00D71C53">
            <w:pPr>
              <w:rPr>
                <w:b/>
                <w:bCs/>
                <w:kern w:val="0"/>
                <w:lang w:eastAsia="ko-KR"/>
              </w:rPr>
            </w:pPr>
            <w:r>
              <w:rPr>
                <w:b/>
                <w:bCs/>
                <w:kern w:val="0"/>
                <w:lang w:eastAsia="ko-KR"/>
              </w:rPr>
              <w:t>Link adaptation</w:t>
            </w:r>
          </w:p>
        </w:tc>
        <w:tc>
          <w:tcPr>
            <w:tcW w:w="3657" w:type="dxa"/>
          </w:tcPr>
          <w:p w14:paraId="138A6A1A" w14:textId="77777777" w:rsidR="0037058C" w:rsidRDefault="00D71C53">
            <w:pPr>
              <w:rPr>
                <w:kern w:val="0"/>
                <w:lang w:eastAsia="ko-KR"/>
              </w:rPr>
            </w:pPr>
            <w:r>
              <w:rPr>
                <w:kern w:val="0"/>
                <w:lang w:eastAsia="ko-KR"/>
              </w:rPr>
              <w:t>Based on CSI-RS</w:t>
            </w:r>
          </w:p>
        </w:tc>
        <w:tc>
          <w:tcPr>
            <w:tcW w:w="4014" w:type="dxa"/>
          </w:tcPr>
          <w:p w14:paraId="401527CF"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D39FBAD" w14:textId="77777777">
        <w:tc>
          <w:tcPr>
            <w:tcW w:w="2065" w:type="dxa"/>
          </w:tcPr>
          <w:p w14:paraId="04AA115E" w14:textId="77777777" w:rsidR="0037058C" w:rsidRDefault="00D71C53">
            <w:pPr>
              <w:rPr>
                <w:b/>
                <w:bCs/>
                <w:kern w:val="0"/>
                <w:lang w:eastAsia="ko-KR"/>
              </w:rPr>
            </w:pPr>
            <w:r>
              <w:rPr>
                <w:b/>
                <w:bCs/>
                <w:kern w:val="0"/>
                <w:lang w:eastAsia="ko-KR"/>
              </w:rPr>
              <w:t>Traffic Model</w:t>
            </w:r>
          </w:p>
        </w:tc>
        <w:tc>
          <w:tcPr>
            <w:tcW w:w="3657" w:type="dxa"/>
          </w:tcPr>
          <w:p w14:paraId="0B690517" w14:textId="77777777" w:rsidR="0037058C" w:rsidRDefault="00D71C53">
            <w:pPr>
              <w:rPr>
                <w:kern w:val="0"/>
                <w:highlight w:val="yellow"/>
                <w:lang w:eastAsia="ko-KR"/>
              </w:rPr>
            </w:pPr>
            <w:r>
              <w:rPr>
                <w:kern w:val="0"/>
                <w:highlight w:val="yellow"/>
                <w:lang w:eastAsia="ko-KR"/>
              </w:rPr>
              <w:t>Option 1: Full buffer as baseline</w:t>
            </w:r>
          </w:p>
          <w:p w14:paraId="56F4F0D6" w14:textId="77777777" w:rsidR="0037058C" w:rsidRDefault="00D71C53">
            <w:pPr>
              <w:rPr>
                <w:lang w:eastAsia="ko-KR"/>
              </w:rPr>
            </w:pPr>
            <w:r>
              <w:rPr>
                <w:highlight w:val="yellow"/>
                <w:lang w:eastAsia="ko-KR"/>
              </w:rPr>
              <w:t>Other options are not precluded</w:t>
            </w:r>
          </w:p>
        </w:tc>
        <w:tc>
          <w:tcPr>
            <w:tcW w:w="4014" w:type="dxa"/>
          </w:tcPr>
          <w:p w14:paraId="0DC82566" w14:textId="77777777" w:rsidR="0037058C" w:rsidRDefault="00D71C53">
            <w:pPr>
              <w:rPr>
                <w:kern w:val="0"/>
                <w:lang w:eastAsia="ko-KR"/>
              </w:rPr>
            </w:pPr>
            <w:r>
              <w:rPr>
                <w:kern w:val="0"/>
                <w:lang w:eastAsia="ko-KR"/>
              </w:rPr>
              <w:t>11 companies support option 1.</w:t>
            </w:r>
          </w:p>
          <w:p w14:paraId="524F83DC" w14:textId="77777777" w:rsidR="0037058C" w:rsidRDefault="00D71C53">
            <w:pPr>
              <w:rPr>
                <w:kern w:val="0"/>
                <w:lang w:eastAsia="ko-KR"/>
              </w:rPr>
            </w:pPr>
            <w:r>
              <w:rPr>
                <w:kern w:val="0"/>
                <w:lang w:eastAsia="ko-KR"/>
              </w:rPr>
              <w:t>6 companies support option 2.</w:t>
            </w:r>
          </w:p>
          <w:p w14:paraId="4F82658A" w14:textId="77777777" w:rsidR="0037058C" w:rsidRDefault="00D71C53">
            <w:pPr>
              <w:rPr>
                <w:kern w:val="0"/>
                <w:lang w:eastAsia="ko-KR"/>
              </w:rPr>
            </w:pPr>
            <w:r>
              <w:rPr>
                <w:kern w:val="0"/>
                <w:lang w:eastAsia="ko-KR"/>
              </w:rPr>
              <w:t>One company suggest to add Option 3 as “FTP model 1 with packet size 0.5 Mbytes (Other FTP model is not precluded.)”</w:t>
            </w:r>
          </w:p>
          <w:p w14:paraId="587E3812" w14:textId="77777777" w:rsidR="0037058C" w:rsidRDefault="00D71C53">
            <w:pPr>
              <w:rPr>
                <w:kern w:val="0"/>
                <w:lang w:eastAsia="ko-KR"/>
              </w:rPr>
            </w:pPr>
            <w:r>
              <w:rPr>
                <w:kern w:val="0"/>
                <w:lang w:eastAsia="ko-KR"/>
              </w:rPr>
              <w:t xml:space="preserve">In FL’s opinion, option 1 has slightly majority, and would like to check whether full buffer as </w:t>
            </w:r>
            <w:r>
              <w:rPr>
                <w:kern w:val="0"/>
                <w:lang w:eastAsia="ko-KR"/>
              </w:rPr>
              <w:lastRenderedPageBreak/>
              <w:t xml:space="preserve">baseline and companies can reports other options can be accepted or not. </w:t>
            </w:r>
          </w:p>
        </w:tc>
      </w:tr>
      <w:tr w:rsidR="0037058C" w14:paraId="77C6D689" w14:textId="77777777">
        <w:tc>
          <w:tcPr>
            <w:tcW w:w="2065" w:type="dxa"/>
            <w:shd w:val="clear" w:color="auto" w:fill="auto"/>
            <w:vAlign w:val="center"/>
          </w:tcPr>
          <w:p w14:paraId="347926B1" w14:textId="77777777" w:rsidR="0037058C" w:rsidRDefault="00D71C53">
            <w:pPr>
              <w:rPr>
                <w:b/>
                <w:bCs/>
                <w:kern w:val="0"/>
                <w:lang w:val="en-GB" w:eastAsia="ko-KR"/>
              </w:rPr>
            </w:pPr>
            <w:r>
              <w:rPr>
                <w:b/>
                <w:bCs/>
                <w:kern w:val="0"/>
                <w:lang w:val="en-GB" w:eastAsia="ko-KR"/>
              </w:rPr>
              <w:lastRenderedPageBreak/>
              <w:t>Inter-panel calibration for UE</w:t>
            </w:r>
          </w:p>
        </w:tc>
        <w:tc>
          <w:tcPr>
            <w:tcW w:w="3657" w:type="dxa"/>
            <w:shd w:val="clear" w:color="auto" w:fill="auto"/>
            <w:vAlign w:val="center"/>
          </w:tcPr>
          <w:p w14:paraId="26CE1E1B" w14:textId="77777777" w:rsidR="0037058C" w:rsidRDefault="00D71C53">
            <w:pPr>
              <w:rPr>
                <w:color w:val="00B050"/>
                <w:kern w:val="0"/>
                <w:lang w:val="en-GB" w:eastAsia="ko-KR"/>
              </w:rPr>
            </w:pPr>
            <w:r>
              <w:rPr>
                <w:kern w:val="0"/>
                <w:lang w:val="en-GB" w:eastAsia="ko-KR"/>
              </w:rPr>
              <w:t>Ideal, non-ideal following 38.802 (optional) – Explain any errors</w:t>
            </w:r>
          </w:p>
        </w:tc>
        <w:tc>
          <w:tcPr>
            <w:tcW w:w="4014" w:type="dxa"/>
            <w:vMerge w:val="restart"/>
            <w:vAlign w:val="center"/>
          </w:tcPr>
          <w:p w14:paraId="4C65C86D" w14:textId="77777777" w:rsidR="0037058C" w:rsidRDefault="00D71C53">
            <w:pPr>
              <w:jc w:val="left"/>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14:paraId="1D5AFCA4" w14:textId="77777777">
        <w:tc>
          <w:tcPr>
            <w:tcW w:w="2065" w:type="dxa"/>
            <w:shd w:val="clear" w:color="auto" w:fill="auto"/>
            <w:vAlign w:val="center"/>
          </w:tcPr>
          <w:p w14:paraId="222136EA" w14:textId="77777777" w:rsidR="0037058C" w:rsidRDefault="00D71C53">
            <w:pPr>
              <w:rPr>
                <w:b/>
                <w:bCs/>
                <w:kern w:val="0"/>
                <w:lang w:eastAsia="ko-KR"/>
              </w:rPr>
            </w:pPr>
            <w:r>
              <w:rPr>
                <w:b/>
                <w:bCs/>
                <w:kern w:val="0"/>
                <w:lang w:val="en-GB" w:eastAsia="ko-KR"/>
              </w:rPr>
              <w:t>Control and RS overhead</w:t>
            </w:r>
          </w:p>
        </w:tc>
        <w:tc>
          <w:tcPr>
            <w:tcW w:w="3657" w:type="dxa"/>
            <w:shd w:val="clear" w:color="auto" w:fill="auto"/>
            <w:vAlign w:val="center"/>
          </w:tcPr>
          <w:p w14:paraId="6F446D45" w14:textId="77777777" w:rsidR="0037058C" w:rsidRDefault="00D71C53">
            <w:pPr>
              <w:rPr>
                <w:kern w:val="0"/>
                <w:lang w:eastAsia="ko-KR"/>
              </w:rPr>
            </w:pPr>
            <w:r>
              <w:rPr>
                <w:kern w:val="0"/>
                <w:lang w:val="en-GB" w:eastAsia="ko-KR"/>
              </w:rPr>
              <w:t xml:space="preserve">Companies report details of the assumptions </w:t>
            </w:r>
          </w:p>
        </w:tc>
        <w:tc>
          <w:tcPr>
            <w:tcW w:w="4014" w:type="dxa"/>
            <w:vMerge/>
          </w:tcPr>
          <w:p w14:paraId="2F20EE19" w14:textId="77777777" w:rsidR="0037058C" w:rsidRDefault="0037058C">
            <w:pPr>
              <w:rPr>
                <w:kern w:val="0"/>
                <w:lang w:val="en-GB" w:eastAsia="ko-KR"/>
              </w:rPr>
            </w:pPr>
          </w:p>
        </w:tc>
      </w:tr>
      <w:tr w:rsidR="0037058C" w14:paraId="5CDF2B55" w14:textId="77777777">
        <w:tc>
          <w:tcPr>
            <w:tcW w:w="2065" w:type="dxa"/>
            <w:shd w:val="clear" w:color="auto" w:fill="auto"/>
            <w:vAlign w:val="center"/>
          </w:tcPr>
          <w:p w14:paraId="469AE4F6" w14:textId="77777777" w:rsidR="0037058C" w:rsidRDefault="00D71C53">
            <w:pPr>
              <w:rPr>
                <w:b/>
                <w:bCs/>
                <w:kern w:val="0"/>
                <w:lang w:eastAsia="ko-KR"/>
              </w:rPr>
            </w:pPr>
            <w:r>
              <w:rPr>
                <w:b/>
                <w:bCs/>
                <w:kern w:val="0"/>
                <w:lang w:val="en-GB" w:eastAsia="ko-KR"/>
              </w:rPr>
              <w:t>Control channel decoding</w:t>
            </w:r>
          </w:p>
        </w:tc>
        <w:tc>
          <w:tcPr>
            <w:tcW w:w="3657" w:type="dxa"/>
            <w:shd w:val="clear" w:color="auto" w:fill="auto"/>
            <w:vAlign w:val="center"/>
          </w:tcPr>
          <w:p w14:paraId="3F4E92D9" w14:textId="77777777" w:rsidR="0037058C" w:rsidRDefault="00D71C53">
            <w:pPr>
              <w:rPr>
                <w:kern w:val="0"/>
                <w:lang w:eastAsia="ko-KR"/>
              </w:rPr>
            </w:pPr>
            <w:r>
              <w:rPr>
                <w:kern w:val="0"/>
                <w:lang w:val="en-GB" w:eastAsia="ko-KR"/>
              </w:rPr>
              <w:t>Ideal or Non-ideal (Companies explain how it is modelled)</w:t>
            </w:r>
          </w:p>
        </w:tc>
        <w:tc>
          <w:tcPr>
            <w:tcW w:w="4014" w:type="dxa"/>
            <w:vMerge/>
          </w:tcPr>
          <w:p w14:paraId="446474BC" w14:textId="77777777" w:rsidR="0037058C" w:rsidRDefault="0037058C">
            <w:pPr>
              <w:rPr>
                <w:kern w:val="0"/>
                <w:lang w:val="en-GB" w:eastAsia="ko-KR"/>
              </w:rPr>
            </w:pPr>
          </w:p>
        </w:tc>
      </w:tr>
      <w:tr w:rsidR="0037058C" w14:paraId="446A200C" w14:textId="77777777">
        <w:tc>
          <w:tcPr>
            <w:tcW w:w="2065" w:type="dxa"/>
            <w:shd w:val="clear" w:color="auto" w:fill="auto"/>
            <w:vAlign w:val="center"/>
          </w:tcPr>
          <w:p w14:paraId="788E5050" w14:textId="77777777" w:rsidR="0037058C" w:rsidRDefault="00D71C53">
            <w:pPr>
              <w:rPr>
                <w:b/>
                <w:bCs/>
                <w:kern w:val="0"/>
                <w:lang w:eastAsia="ko-KR"/>
              </w:rPr>
            </w:pPr>
            <w:r>
              <w:rPr>
                <w:b/>
                <w:bCs/>
                <w:kern w:val="0"/>
                <w:lang w:val="en-GB" w:eastAsia="ko-KR"/>
              </w:rPr>
              <w:t>UE receiver type</w:t>
            </w:r>
          </w:p>
        </w:tc>
        <w:tc>
          <w:tcPr>
            <w:tcW w:w="3657" w:type="dxa"/>
            <w:shd w:val="clear" w:color="auto" w:fill="auto"/>
            <w:vAlign w:val="center"/>
          </w:tcPr>
          <w:p w14:paraId="06AC179C" w14:textId="77777777" w:rsidR="0037058C" w:rsidRDefault="00D71C53">
            <w:pPr>
              <w:rPr>
                <w:kern w:val="0"/>
                <w:lang w:eastAsia="ko-KR"/>
              </w:rPr>
            </w:pPr>
            <w:r>
              <w:rPr>
                <w:kern w:val="0"/>
                <w:lang w:val="en-GB" w:eastAsia="ko-KR"/>
              </w:rPr>
              <w:t>MMSE-IRC as the baseline, other advanced receiver is not precluded</w:t>
            </w:r>
          </w:p>
        </w:tc>
        <w:tc>
          <w:tcPr>
            <w:tcW w:w="4014" w:type="dxa"/>
            <w:vMerge/>
          </w:tcPr>
          <w:p w14:paraId="1312699B" w14:textId="77777777" w:rsidR="0037058C" w:rsidRDefault="0037058C">
            <w:pPr>
              <w:rPr>
                <w:kern w:val="0"/>
                <w:lang w:val="en-GB" w:eastAsia="ko-KR"/>
              </w:rPr>
            </w:pPr>
          </w:p>
        </w:tc>
      </w:tr>
      <w:tr w:rsidR="0037058C" w14:paraId="53516C1B" w14:textId="77777777">
        <w:tc>
          <w:tcPr>
            <w:tcW w:w="2065" w:type="dxa"/>
            <w:shd w:val="clear" w:color="auto" w:fill="auto"/>
            <w:vAlign w:val="center"/>
          </w:tcPr>
          <w:p w14:paraId="365C43CD" w14:textId="77777777" w:rsidR="0037058C" w:rsidRDefault="00D71C53">
            <w:pPr>
              <w:rPr>
                <w:b/>
                <w:bCs/>
                <w:kern w:val="0"/>
                <w:lang w:eastAsia="ko-KR"/>
              </w:rPr>
            </w:pPr>
            <w:r>
              <w:rPr>
                <w:b/>
                <w:bCs/>
                <w:kern w:val="0"/>
                <w:lang w:val="en-GB" w:eastAsia="ko-KR"/>
              </w:rPr>
              <w:t>BF scheme</w:t>
            </w:r>
          </w:p>
        </w:tc>
        <w:tc>
          <w:tcPr>
            <w:tcW w:w="3657" w:type="dxa"/>
            <w:shd w:val="clear" w:color="auto" w:fill="auto"/>
            <w:vAlign w:val="center"/>
          </w:tcPr>
          <w:p w14:paraId="0CA1E857" w14:textId="77777777" w:rsidR="0037058C" w:rsidRDefault="00D71C53">
            <w:pPr>
              <w:rPr>
                <w:kern w:val="0"/>
                <w:lang w:eastAsia="ko-KR"/>
              </w:rPr>
            </w:pPr>
            <w:r>
              <w:rPr>
                <w:kern w:val="0"/>
                <w:lang w:val="en-GB" w:eastAsia="ko-KR"/>
              </w:rPr>
              <w:t>Companies explain what scheme is used</w:t>
            </w:r>
          </w:p>
        </w:tc>
        <w:tc>
          <w:tcPr>
            <w:tcW w:w="4014" w:type="dxa"/>
            <w:vMerge/>
          </w:tcPr>
          <w:p w14:paraId="3A5B156B" w14:textId="77777777" w:rsidR="0037058C" w:rsidRDefault="0037058C">
            <w:pPr>
              <w:rPr>
                <w:kern w:val="0"/>
                <w:lang w:val="en-GB" w:eastAsia="ko-KR"/>
              </w:rPr>
            </w:pPr>
          </w:p>
        </w:tc>
      </w:tr>
      <w:tr w:rsidR="0037058C" w14:paraId="5EF90CBF" w14:textId="77777777">
        <w:tc>
          <w:tcPr>
            <w:tcW w:w="2065" w:type="dxa"/>
            <w:shd w:val="clear" w:color="auto" w:fill="auto"/>
            <w:vAlign w:val="center"/>
          </w:tcPr>
          <w:p w14:paraId="75AD3786" w14:textId="77777777" w:rsidR="0037058C" w:rsidRDefault="00D71C53">
            <w:pPr>
              <w:rPr>
                <w:b/>
                <w:bCs/>
                <w:kern w:val="0"/>
                <w:lang w:eastAsia="ko-KR"/>
              </w:rPr>
            </w:pPr>
            <w:r>
              <w:rPr>
                <w:b/>
                <w:bCs/>
                <w:kern w:val="0"/>
                <w:lang w:val="en-GB" w:eastAsia="ko-KR"/>
              </w:rPr>
              <w:t>Transmission scheme</w:t>
            </w:r>
          </w:p>
        </w:tc>
        <w:tc>
          <w:tcPr>
            <w:tcW w:w="3657" w:type="dxa"/>
            <w:shd w:val="clear" w:color="auto" w:fill="auto"/>
            <w:vAlign w:val="center"/>
          </w:tcPr>
          <w:p w14:paraId="11380937" w14:textId="77777777" w:rsidR="0037058C" w:rsidRDefault="00D71C53">
            <w:pPr>
              <w:rPr>
                <w:kern w:val="0"/>
                <w:lang w:val="en-GB" w:eastAsia="ko-KR"/>
              </w:rPr>
            </w:pPr>
            <w:r>
              <w:rPr>
                <w:kern w:val="0"/>
                <w:lang w:val="en-GB" w:eastAsia="ko-KR"/>
              </w:rPr>
              <w:t>Multi-antenna port transmission schemes</w:t>
            </w:r>
          </w:p>
          <w:p w14:paraId="2DC64E6F" w14:textId="77777777" w:rsidR="0037058C" w:rsidRDefault="00D71C53">
            <w:pPr>
              <w:rPr>
                <w:kern w:val="0"/>
                <w:lang w:eastAsia="ko-KR"/>
              </w:rPr>
            </w:pPr>
            <w:r>
              <w:rPr>
                <w:kern w:val="0"/>
                <w:lang w:val="en-GB" w:eastAsia="ko-KR"/>
              </w:rPr>
              <w:t>Note: Companies explain details of the using transmission scheme.</w:t>
            </w:r>
          </w:p>
        </w:tc>
        <w:tc>
          <w:tcPr>
            <w:tcW w:w="4014" w:type="dxa"/>
            <w:vMerge/>
          </w:tcPr>
          <w:p w14:paraId="2BBBCECB" w14:textId="77777777" w:rsidR="0037058C" w:rsidRDefault="0037058C">
            <w:pPr>
              <w:rPr>
                <w:kern w:val="0"/>
                <w:lang w:val="en-GB" w:eastAsia="ko-KR"/>
              </w:rPr>
            </w:pPr>
          </w:p>
        </w:tc>
      </w:tr>
      <w:tr w:rsidR="0037058C" w14:paraId="1118E766" w14:textId="77777777">
        <w:tc>
          <w:tcPr>
            <w:tcW w:w="2065" w:type="dxa"/>
          </w:tcPr>
          <w:p w14:paraId="136AF4C6" w14:textId="77777777" w:rsidR="0037058C" w:rsidRDefault="00D71C53">
            <w:pPr>
              <w:rPr>
                <w:b/>
                <w:bCs/>
                <w:kern w:val="0"/>
                <w:lang w:eastAsia="ko-KR"/>
              </w:rPr>
            </w:pPr>
            <w:r>
              <w:rPr>
                <w:b/>
                <w:bCs/>
                <w:kern w:val="0"/>
                <w:lang w:eastAsia="ko-KR"/>
              </w:rPr>
              <w:t>Other simulation assumptions</w:t>
            </w:r>
          </w:p>
        </w:tc>
        <w:tc>
          <w:tcPr>
            <w:tcW w:w="3657" w:type="dxa"/>
          </w:tcPr>
          <w:p w14:paraId="093D0D4D" w14:textId="77777777" w:rsidR="0037058C" w:rsidRDefault="00D71C53">
            <w:pPr>
              <w:rPr>
                <w:kern w:val="0"/>
                <w:lang w:eastAsia="ko-KR"/>
              </w:rPr>
            </w:pPr>
            <w:r>
              <w:rPr>
                <w:kern w:val="0"/>
                <w:lang w:eastAsia="ko-KR"/>
              </w:rPr>
              <w:t>Companies to explain serving TRP selection</w:t>
            </w:r>
          </w:p>
          <w:p w14:paraId="0633ED63" w14:textId="77777777" w:rsidR="0037058C" w:rsidRDefault="00D71C53">
            <w:pPr>
              <w:rPr>
                <w:kern w:val="0"/>
                <w:lang w:eastAsia="ko-KR"/>
              </w:rPr>
            </w:pPr>
            <w:r>
              <w:rPr>
                <w:kern w:val="0"/>
                <w:lang w:eastAsia="ko-KR"/>
              </w:rPr>
              <w:t>Companies to explain scheduling algorithm</w:t>
            </w:r>
          </w:p>
        </w:tc>
        <w:tc>
          <w:tcPr>
            <w:tcW w:w="4014" w:type="dxa"/>
            <w:vMerge/>
          </w:tcPr>
          <w:p w14:paraId="11269B1A" w14:textId="77777777" w:rsidR="0037058C" w:rsidRDefault="0037058C">
            <w:pPr>
              <w:rPr>
                <w:kern w:val="0"/>
                <w:lang w:eastAsia="ko-KR"/>
              </w:rPr>
            </w:pPr>
          </w:p>
        </w:tc>
      </w:tr>
      <w:tr w:rsidR="0037058C" w14:paraId="251F5AF6" w14:textId="77777777">
        <w:tc>
          <w:tcPr>
            <w:tcW w:w="2065" w:type="dxa"/>
          </w:tcPr>
          <w:p w14:paraId="0371FB51" w14:textId="77777777" w:rsidR="0037058C" w:rsidRDefault="00D71C53">
            <w:pPr>
              <w:rPr>
                <w:b/>
                <w:bCs/>
                <w:strike/>
                <w:color w:val="FF0000"/>
                <w:kern w:val="0"/>
                <w:lang w:eastAsia="ko-KR"/>
              </w:rPr>
            </w:pPr>
            <w:r>
              <w:rPr>
                <w:b/>
                <w:bCs/>
                <w:strike/>
                <w:color w:val="FF0000"/>
                <w:kern w:val="0"/>
                <w:lang w:eastAsia="ko-KR"/>
              </w:rPr>
              <w:t>Algorithm details (when applicable)</w:t>
            </w:r>
          </w:p>
        </w:tc>
        <w:tc>
          <w:tcPr>
            <w:tcW w:w="3657" w:type="dxa"/>
          </w:tcPr>
          <w:p w14:paraId="46C2FBF0" w14:textId="77777777" w:rsidR="0037058C" w:rsidRDefault="00D71C53">
            <w:pPr>
              <w:rPr>
                <w:strike/>
                <w:color w:val="FF0000"/>
                <w:kern w:val="0"/>
                <w:lang w:eastAsia="ko-KR"/>
              </w:rPr>
            </w:pPr>
            <w:r>
              <w:rPr>
                <w:strike/>
                <w:color w:val="FF0000"/>
                <w:kern w:val="0"/>
                <w:lang w:eastAsia="ko-KR"/>
              </w:rPr>
              <w:t>Companies to report:</w:t>
            </w:r>
          </w:p>
          <w:p w14:paraId="4147F1CA" w14:textId="77777777" w:rsidR="0037058C" w:rsidRDefault="00D71C53">
            <w:pPr>
              <w:pStyle w:val="ae"/>
              <w:numPr>
                <w:ilvl w:val="0"/>
                <w:numId w:val="25"/>
              </w:numPr>
              <w:rPr>
                <w:strike/>
                <w:color w:val="FF0000"/>
                <w:kern w:val="0"/>
                <w:lang w:eastAsia="ko-KR"/>
              </w:rPr>
            </w:pPr>
            <w:r>
              <w:rPr>
                <w:strike/>
                <w:color w:val="FF0000"/>
                <w:kern w:val="0"/>
                <w:lang w:eastAsia="ko-KR"/>
              </w:rPr>
              <w:t>Beam reporting mechanism</w:t>
            </w:r>
          </w:p>
          <w:p w14:paraId="0013B6CA" w14:textId="77777777" w:rsidR="0037058C" w:rsidRDefault="00D71C53">
            <w:pPr>
              <w:pStyle w:val="ae"/>
              <w:numPr>
                <w:ilvl w:val="0"/>
                <w:numId w:val="25"/>
              </w:numPr>
              <w:rPr>
                <w:strike/>
                <w:color w:val="FF0000"/>
                <w:kern w:val="0"/>
                <w:lang w:eastAsia="ko-KR"/>
              </w:rPr>
            </w:pPr>
            <w:r>
              <w:rPr>
                <w:strike/>
                <w:color w:val="FF0000"/>
                <w:kern w:val="0"/>
                <w:lang w:eastAsia="ko-KR"/>
              </w:rPr>
              <w:t>Beam metric L1-RSRP</w:t>
            </w:r>
          </w:p>
          <w:p w14:paraId="0F582626" w14:textId="77777777" w:rsidR="0037058C" w:rsidRDefault="00D71C53">
            <w:pPr>
              <w:pStyle w:val="ae"/>
              <w:numPr>
                <w:ilvl w:val="0"/>
                <w:numId w:val="25"/>
              </w:numPr>
              <w:rPr>
                <w:strike/>
                <w:color w:val="FF0000"/>
                <w:kern w:val="0"/>
                <w:lang w:eastAsia="ko-KR"/>
              </w:rPr>
            </w:pPr>
            <w:r>
              <w:rPr>
                <w:strike/>
                <w:color w:val="FF0000"/>
                <w:kern w:val="0"/>
                <w:lang w:eastAsia="ko-KR"/>
              </w:rPr>
              <w:t>Number of active panels</w:t>
            </w:r>
          </w:p>
        </w:tc>
        <w:tc>
          <w:tcPr>
            <w:tcW w:w="4014" w:type="dxa"/>
          </w:tcPr>
          <w:p w14:paraId="43BC2D36" w14:textId="77777777" w:rsidR="0037058C" w:rsidRDefault="00D71C53">
            <w:pPr>
              <w:rPr>
                <w:kern w:val="0"/>
                <w:lang w:eastAsia="ko-KR"/>
              </w:rPr>
            </w:pPr>
            <w:r>
              <w:rPr>
                <w:kern w:val="0"/>
                <w:lang w:eastAsia="ko-KR"/>
              </w:rPr>
              <w:t xml:space="preserve">In FL’s opinion, there is no strong need to have this. In general, companies can report necessary assumption. </w:t>
            </w:r>
          </w:p>
        </w:tc>
      </w:tr>
      <w:tr w:rsidR="0037058C" w14:paraId="4EDAA99F" w14:textId="77777777">
        <w:tc>
          <w:tcPr>
            <w:tcW w:w="2065" w:type="dxa"/>
          </w:tcPr>
          <w:p w14:paraId="3EF157AC" w14:textId="77777777" w:rsidR="0037058C" w:rsidRDefault="00D71C53">
            <w:pPr>
              <w:rPr>
                <w:b/>
                <w:bCs/>
                <w:kern w:val="0"/>
                <w:lang w:eastAsia="ko-KR"/>
              </w:rPr>
            </w:pPr>
            <w:r>
              <w:rPr>
                <w:b/>
                <w:bCs/>
                <w:kern w:val="0"/>
                <w:lang w:eastAsia="ko-KR"/>
              </w:rPr>
              <w:t>Other potential impairments</w:t>
            </w:r>
          </w:p>
        </w:tc>
        <w:tc>
          <w:tcPr>
            <w:tcW w:w="3657" w:type="dxa"/>
          </w:tcPr>
          <w:p w14:paraId="4BBD4630" w14:textId="77777777" w:rsidR="0037058C" w:rsidRDefault="00D71C53">
            <w:pPr>
              <w:rPr>
                <w:kern w:val="0"/>
                <w:lang w:eastAsia="ko-KR"/>
              </w:rPr>
            </w:pPr>
            <w:r>
              <w:rPr>
                <w:kern w:val="0"/>
                <w:lang w:eastAsia="ko-KR"/>
              </w:rPr>
              <w:t>Not modelled (assumed ideal).</w:t>
            </w:r>
          </w:p>
          <w:p w14:paraId="373A7E13" w14:textId="77777777" w:rsidR="0037058C" w:rsidRDefault="00D71C53">
            <w:pPr>
              <w:rPr>
                <w:kern w:val="0"/>
                <w:lang w:eastAsia="ko-KR"/>
              </w:rPr>
            </w:pPr>
            <w:r>
              <w:rPr>
                <w:kern w:val="0"/>
                <w:lang w:eastAsia="ko-KR"/>
              </w:rPr>
              <w:t xml:space="preserve">If impairments are included, companies will report the details of the assumed impairments </w:t>
            </w:r>
          </w:p>
        </w:tc>
        <w:tc>
          <w:tcPr>
            <w:tcW w:w="4014" w:type="dxa"/>
            <w:vMerge w:val="restart"/>
            <w:vAlign w:val="center"/>
          </w:tcPr>
          <w:p w14:paraId="5A036230" w14:textId="77777777" w:rsidR="0037058C" w:rsidRDefault="00D71C53">
            <w:pPr>
              <w:jc w:val="left"/>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14:paraId="6E259A10" w14:textId="77777777">
        <w:trPr>
          <w:trHeight w:val="54"/>
        </w:trPr>
        <w:tc>
          <w:tcPr>
            <w:tcW w:w="2065" w:type="dxa"/>
          </w:tcPr>
          <w:p w14:paraId="35AA1EF7" w14:textId="77777777" w:rsidR="0037058C" w:rsidRDefault="00D71C53">
            <w:pPr>
              <w:rPr>
                <w:b/>
                <w:bCs/>
                <w:kern w:val="0"/>
                <w:lang w:eastAsia="ko-KR"/>
              </w:rPr>
            </w:pPr>
            <w:r>
              <w:rPr>
                <w:b/>
                <w:bCs/>
                <w:kern w:val="0"/>
                <w:lang w:eastAsia="ko-KR"/>
              </w:rPr>
              <w:t>BS Tx Power</w:t>
            </w:r>
          </w:p>
        </w:tc>
        <w:tc>
          <w:tcPr>
            <w:tcW w:w="3657" w:type="dxa"/>
          </w:tcPr>
          <w:p w14:paraId="5A72BA47" w14:textId="77777777" w:rsidR="0037058C" w:rsidRDefault="00D71C53">
            <w:pPr>
              <w:rPr>
                <w:kern w:val="0"/>
                <w:lang w:eastAsia="ko-KR"/>
              </w:rPr>
            </w:pPr>
            <w:r>
              <w:rPr>
                <w:kern w:val="0"/>
                <w:lang w:eastAsia="ko-KR"/>
              </w:rPr>
              <w:t>40 dBm</w:t>
            </w:r>
          </w:p>
        </w:tc>
        <w:tc>
          <w:tcPr>
            <w:tcW w:w="4014" w:type="dxa"/>
            <w:vMerge/>
          </w:tcPr>
          <w:p w14:paraId="7E6119BE" w14:textId="77777777" w:rsidR="0037058C" w:rsidRDefault="0037058C">
            <w:pPr>
              <w:rPr>
                <w:kern w:val="0"/>
                <w:lang w:eastAsia="ko-KR"/>
              </w:rPr>
            </w:pPr>
          </w:p>
        </w:tc>
      </w:tr>
      <w:tr w:rsidR="0037058C" w14:paraId="064E6873" w14:textId="77777777">
        <w:trPr>
          <w:trHeight w:val="54"/>
        </w:trPr>
        <w:tc>
          <w:tcPr>
            <w:tcW w:w="2065" w:type="dxa"/>
          </w:tcPr>
          <w:p w14:paraId="33944462" w14:textId="77777777" w:rsidR="0037058C" w:rsidRDefault="00D71C53">
            <w:pPr>
              <w:rPr>
                <w:b/>
                <w:bCs/>
                <w:kern w:val="0"/>
                <w:lang w:eastAsia="ko-KR"/>
              </w:rPr>
            </w:pPr>
            <w:r>
              <w:rPr>
                <w:b/>
                <w:bCs/>
                <w:kern w:val="0"/>
                <w:lang w:eastAsia="ko-KR"/>
              </w:rPr>
              <w:t>Maximum UE Tx Power</w:t>
            </w:r>
          </w:p>
        </w:tc>
        <w:tc>
          <w:tcPr>
            <w:tcW w:w="3657" w:type="dxa"/>
          </w:tcPr>
          <w:p w14:paraId="5A104515" w14:textId="77777777" w:rsidR="0037058C" w:rsidRDefault="00D71C53">
            <w:pPr>
              <w:rPr>
                <w:kern w:val="0"/>
                <w:lang w:eastAsia="ko-KR"/>
              </w:rPr>
            </w:pPr>
            <w:r>
              <w:rPr>
                <w:kern w:val="0"/>
                <w:lang w:eastAsia="ko-KR"/>
              </w:rPr>
              <w:t>23 dBm</w:t>
            </w:r>
          </w:p>
        </w:tc>
        <w:tc>
          <w:tcPr>
            <w:tcW w:w="4014" w:type="dxa"/>
            <w:vMerge/>
          </w:tcPr>
          <w:p w14:paraId="3D371C88" w14:textId="77777777" w:rsidR="0037058C" w:rsidRDefault="0037058C">
            <w:pPr>
              <w:rPr>
                <w:kern w:val="0"/>
                <w:lang w:eastAsia="ko-KR"/>
              </w:rPr>
            </w:pPr>
          </w:p>
        </w:tc>
      </w:tr>
      <w:tr w:rsidR="0037058C" w14:paraId="2B4E6809" w14:textId="77777777">
        <w:trPr>
          <w:trHeight w:val="54"/>
        </w:trPr>
        <w:tc>
          <w:tcPr>
            <w:tcW w:w="2065" w:type="dxa"/>
          </w:tcPr>
          <w:p w14:paraId="0909AB7E" w14:textId="77777777" w:rsidR="0037058C" w:rsidRDefault="00D71C53">
            <w:pPr>
              <w:rPr>
                <w:b/>
                <w:bCs/>
                <w:kern w:val="0"/>
                <w:lang w:eastAsia="ko-KR"/>
              </w:rPr>
            </w:pPr>
            <w:r>
              <w:rPr>
                <w:b/>
                <w:bCs/>
                <w:kern w:val="0"/>
                <w:lang w:eastAsia="ko-KR"/>
              </w:rPr>
              <w:t>BS receiver Noise Figure</w:t>
            </w:r>
          </w:p>
        </w:tc>
        <w:tc>
          <w:tcPr>
            <w:tcW w:w="3657" w:type="dxa"/>
          </w:tcPr>
          <w:p w14:paraId="5304BE97" w14:textId="77777777" w:rsidR="0037058C" w:rsidRDefault="00D71C53">
            <w:pPr>
              <w:rPr>
                <w:kern w:val="0"/>
                <w:lang w:eastAsia="ko-KR"/>
              </w:rPr>
            </w:pPr>
            <w:r>
              <w:rPr>
                <w:kern w:val="0"/>
                <w:lang w:eastAsia="ko-KR"/>
              </w:rPr>
              <w:t>7 dB</w:t>
            </w:r>
          </w:p>
        </w:tc>
        <w:tc>
          <w:tcPr>
            <w:tcW w:w="4014" w:type="dxa"/>
            <w:vMerge/>
          </w:tcPr>
          <w:p w14:paraId="78107B12" w14:textId="77777777" w:rsidR="0037058C" w:rsidRDefault="0037058C">
            <w:pPr>
              <w:rPr>
                <w:kern w:val="0"/>
                <w:lang w:eastAsia="ko-KR"/>
              </w:rPr>
            </w:pPr>
          </w:p>
        </w:tc>
      </w:tr>
      <w:tr w:rsidR="0037058C" w14:paraId="1B7E47C2" w14:textId="77777777">
        <w:trPr>
          <w:trHeight w:val="54"/>
        </w:trPr>
        <w:tc>
          <w:tcPr>
            <w:tcW w:w="2065" w:type="dxa"/>
          </w:tcPr>
          <w:p w14:paraId="79F9FCE7" w14:textId="77777777" w:rsidR="0037058C" w:rsidRDefault="00D71C53">
            <w:pPr>
              <w:rPr>
                <w:b/>
                <w:bCs/>
                <w:kern w:val="0"/>
                <w:lang w:eastAsia="ko-KR"/>
              </w:rPr>
            </w:pPr>
            <w:r>
              <w:rPr>
                <w:b/>
                <w:bCs/>
                <w:kern w:val="0"/>
                <w:lang w:eastAsia="ko-KR"/>
              </w:rPr>
              <w:t>UE receiver Noise Figure</w:t>
            </w:r>
          </w:p>
        </w:tc>
        <w:tc>
          <w:tcPr>
            <w:tcW w:w="3657" w:type="dxa"/>
          </w:tcPr>
          <w:p w14:paraId="06682FBE" w14:textId="77777777" w:rsidR="0037058C" w:rsidRDefault="00D71C53">
            <w:pPr>
              <w:rPr>
                <w:kern w:val="0"/>
                <w:lang w:eastAsia="ko-KR"/>
              </w:rPr>
            </w:pPr>
            <w:r>
              <w:rPr>
                <w:kern w:val="0"/>
                <w:lang w:eastAsia="ko-KR"/>
              </w:rPr>
              <w:t>10 dB</w:t>
            </w:r>
          </w:p>
        </w:tc>
        <w:tc>
          <w:tcPr>
            <w:tcW w:w="4014" w:type="dxa"/>
            <w:vMerge/>
          </w:tcPr>
          <w:p w14:paraId="65FC4F62" w14:textId="77777777" w:rsidR="0037058C" w:rsidRDefault="0037058C">
            <w:pPr>
              <w:rPr>
                <w:kern w:val="0"/>
                <w:lang w:eastAsia="ko-KR"/>
              </w:rPr>
            </w:pPr>
          </w:p>
        </w:tc>
      </w:tr>
      <w:tr w:rsidR="0037058C" w14:paraId="243426BF" w14:textId="77777777">
        <w:trPr>
          <w:trHeight w:val="54"/>
        </w:trPr>
        <w:tc>
          <w:tcPr>
            <w:tcW w:w="2065" w:type="dxa"/>
          </w:tcPr>
          <w:p w14:paraId="56939932" w14:textId="77777777" w:rsidR="0037058C" w:rsidRDefault="00D71C53">
            <w:pPr>
              <w:rPr>
                <w:b/>
                <w:bCs/>
                <w:kern w:val="0"/>
                <w:lang w:eastAsia="ko-KR"/>
              </w:rPr>
            </w:pPr>
            <w:r>
              <w:rPr>
                <w:b/>
                <w:bCs/>
                <w:kern w:val="0"/>
                <w:lang w:eastAsia="ko-KR"/>
              </w:rPr>
              <w:t>Inter site distance</w:t>
            </w:r>
          </w:p>
        </w:tc>
        <w:tc>
          <w:tcPr>
            <w:tcW w:w="3657" w:type="dxa"/>
          </w:tcPr>
          <w:p w14:paraId="7768E415" w14:textId="77777777" w:rsidR="0037058C" w:rsidRDefault="00D71C53">
            <w:pPr>
              <w:rPr>
                <w:kern w:val="0"/>
                <w:lang w:eastAsia="ko-KR"/>
              </w:rPr>
            </w:pPr>
            <w:r>
              <w:rPr>
                <w:kern w:val="0"/>
                <w:lang w:eastAsia="ko-KR"/>
              </w:rPr>
              <w:t>200m</w:t>
            </w:r>
          </w:p>
        </w:tc>
        <w:tc>
          <w:tcPr>
            <w:tcW w:w="4014" w:type="dxa"/>
            <w:vMerge/>
          </w:tcPr>
          <w:p w14:paraId="0E03006E" w14:textId="77777777" w:rsidR="0037058C" w:rsidRDefault="0037058C">
            <w:pPr>
              <w:rPr>
                <w:kern w:val="0"/>
                <w:lang w:eastAsia="ko-KR"/>
              </w:rPr>
            </w:pPr>
          </w:p>
        </w:tc>
      </w:tr>
      <w:tr w:rsidR="0037058C" w14:paraId="53266234" w14:textId="77777777">
        <w:trPr>
          <w:trHeight w:val="54"/>
        </w:trPr>
        <w:tc>
          <w:tcPr>
            <w:tcW w:w="2065" w:type="dxa"/>
          </w:tcPr>
          <w:p w14:paraId="7FBF3C5C" w14:textId="77777777" w:rsidR="0037058C" w:rsidRDefault="00D71C53">
            <w:pPr>
              <w:rPr>
                <w:b/>
                <w:bCs/>
                <w:kern w:val="0"/>
                <w:lang w:eastAsia="ko-KR"/>
              </w:rPr>
            </w:pPr>
            <w:r>
              <w:rPr>
                <w:b/>
                <w:bCs/>
                <w:kern w:val="0"/>
                <w:lang w:eastAsia="ko-KR"/>
              </w:rPr>
              <w:t>BS Antenna height</w:t>
            </w:r>
          </w:p>
        </w:tc>
        <w:tc>
          <w:tcPr>
            <w:tcW w:w="3657" w:type="dxa"/>
          </w:tcPr>
          <w:p w14:paraId="667B807E" w14:textId="77777777" w:rsidR="0037058C" w:rsidRDefault="00D71C53">
            <w:pPr>
              <w:rPr>
                <w:kern w:val="0"/>
                <w:lang w:eastAsia="ko-KR"/>
              </w:rPr>
            </w:pPr>
            <w:r>
              <w:rPr>
                <w:kern w:val="0"/>
                <w:lang w:eastAsia="ko-KR"/>
              </w:rPr>
              <w:t>25m</w:t>
            </w:r>
          </w:p>
        </w:tc>
        <w:tc>
          <w:tcPr>
            <w:tcW w:w="4014" w:type="dxa"/>
            <w:vMerge/>
          </w:tcPr>
          <w:p w14:paraId="2AFD5158" w14:textId="77777777" w:rsidR="0037058C" w:rsidRDefault="0037058C">
            <w:pPr>
              <w:rPr>
                <w:kern w:val="0"/>
                <w:lang w:eastAsia="ko-KR"/>
              </w:rPr>
            </w:pPr>
          </w:p>
        </w:tc>
      </w:tr>
      <w:tr w:rsidR="0037058C" w14:paraId="0721533A" w14:textId="77777777">
        <w:trPr>
          <w:trHeight w:val="54"/>
        </w:trPr>
        <w:tc>
          <w:tcPr>
            <w:tcW w:w="2065" w:type="dxa"/>
          </w:tcPr>
          <w:p w14:paraId="02923871" w14:textId="77777777" w:rsidR="0037058C" w:rsidRDefault="00D71C53">
            <w:pPr>
              <w:rPr>
                <w:b/>
                <w:bCs/>
                <w:kern w:val="0"/>
                <w:lang w:eastAsia="ko-KR"/>
              </w:rPr>
            </w:pPr>
            <w:r>
              <w:rPr>
                <w:b/>
                <w:bCs/>
                <w:kern w:val="0"/>
                <w:lang w:eastAsia="ko-KR"/>
              </w:rPr>
              <w:t>UE Antenna height</w:t>
            </w:r>
          </w:p>
        </w:tc>
        <w:tc>
          <w:tcPr>
            <w:tcW w:w="3657" w:type="dxa"/>
          </w:tcPr>
          <w:p w14:paraId="3E8BE878" w14:textId="77777777" w:rsidR="0037058C" w:rsidRDefault="00D71C53">
            <w:pPr>
              <w:rPr>
                <w:kern w:val="0"/>
                <w:lang w:eastAsia="ko-KR"/>
              </w:rPr>
            </w:pPr>
            <w:r>
              <w:rPr>
                <w:kern w:val="0"/>
                <w:lang w:eastAsia="ko-KR"/>
              </w:rPr>
              <w:t>1.5 m</w:t>
            </w:r>
          </w:p>
        </w:tc>
        <w:tc>
          <w:tcPr>
            <w:tcW w:w="4014" w:type="dxa"/>
            <w:vMerge/>
          </w:tcPr>
          <w:p w14:paraId="18621DE3" w14:textId="77777777" w:rsidR="0037058C" w:rsidRDefault="0037058C">
            <w:pPr>
              <w:rPr>
                <w:kern w:val="0"/>
                <w:lang w:eastAsia="ko-KR"/>
              </w:rPr>
            </w:pPr>
          </w:p>
        </w:tc>
      </w:tr>
      <w:tr w:rsidR="0037058C" w14:paraId="5388907C" w14:textId="77777777">
        <w:trPr>
          <w:trHeight w:val="54"/>
        </w:trPr>
        <w:tc>
          <w:tcPr>
            <w:tcW w:w="2065" w:type="dxa"/>
          </w:tcPr>
          <w:p w14:paraId="24828FAB" w14:textId="77777777" w:rsidR="0037058C" w:rsidRDefault="00D71C53">
            <w:pPr>
              <w:rPr>
                <w:b/>
                <w:bCs/>
                <w:kern w:val="0"/>
                <w:lang w:eastAsia="ko-KR"/>
              </w:rPr>
            </w:pPr>
            <w:r>
              <w:rPr>
                <w:b/>
                <w:bCs/>
                <w:kern w:val="0"/>
                <w:lang w:eastAsia="ko-KR"/>
              </w:rPr>
              <w:t>Car penetration Loss</w:t>
            </w:r>
          </w:p>
        </w:tc>
        <w:tc>
          <w:tcPr>
            <w:tcW w:w="3657" w:type="dxa"/>
          </w:tcPr>
          <w:p w14:paraId="3FCE646B"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c>
          <w:tcPr>
            <w:tcW w:w="4014" w:type="dxa"/>
            <w:vMerge/>
          </w:tcPr>
          <w:p w14:paraId="6BEF39C8" w14:textId="77777777" w:rsidR="0037058C" w:rsidRDefault="0037058C">
            <w:pPr>
              <w:rPr>
                <w:kern w:val="0"/>
                <w:lang w:eastAsia="ko-KR"/>
              </w:rPr>
            </w:pPr>
          </w:p>
        </w:tc>
      </w:tr>
    </w:tbl>
    <w:p w14:paraId="391BD55D" w14:textId="77777777" w:rsidR="0037058C" w:rsidRDefault="0037058C">
      <w:pPr>
        <w:rPr>
          <w:rStyle w:val="normaltextrun"/>
        </w:rPr>
      </w:pPr>
    </w:p>
    <w:p w14:paraId="7BD53556" w14:textId="77777777" w:rsidR="0037058C" w:rsidRDefault="0037058C">
      <w:pPr>
        <w:rPr>
          <w:rStyle w:val="normaltextrun"/>
        </w:rPr>
      </w:pPr>
    </w:p>
    <w:p w14:paraId="3D6C1B4E" w14:textId="77777777" w:rsidR="0037058C" w:rsidRDefault="00D71C53">
      <w:pPr>
        <w:rPr>
          <w:rStyle w:val="normaltextrun"/>
          <w:b/>
          <w:bCs/>
        </w:rPr>
      </w:pPr>
      <w:r>
        <w:rPr>
          <w:rStyle w:val="normaltextrun"/>
          <w:b/>
          <w:bCs/>
        </w:rPr>
        <w:t>Proposal 1-2-3a:</w:t>
      </w:r>
    </w:p>
    <w:p w14:paraId="77604AEF" w14:textId="77777777" w:rsidR="0037058C" w:rsidRDefault="00D71C53">
      <w:pPr>
        <w:pStyle w:val="ae"/>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ab"/>
        <w:tblW w:w="0" w:type="auto"/>
        <w:tblLook w:val="04A0" w:firstRow="1" w:lastRow="0" w:firstColumn="1" w:lastColumn="0" w:noHBand="0" w:noVBand="1"/>
      </w:tblPr>
      <w:tblGrid>
        <w:gridCol w:w="1615"/>
        <w:gridCol w:w="8121"/>
      </w:tblGrid>
      <w:tr w:rsidR="0037058C" w14:paraId="1A2D9AF5" w14:textId="77777777">
        <w:tc>
          <w:tcPr>
            <w:tcW w:w="1615" w:type="dxa"/>
          </w:tcPr>
          <w:p w14:paraId="4427BD97" w14:textId="77777777" w:rsidR="0037058C" w:rsidRDefault="00D71C53">
            <w:pPr>
              <w:rPr>
                <w:lang w:eastAsia="ko-KR"/>
              </w:rPr>
            </w:pPr>
            <w:r>
              <w:rPr>
                <w:color w:val="70AD47" w:themeColor="accent6"/>
                <w:lang w:eastAsia="ko-KR"/>
              </w:rPr>
              <w:t>Supporting companies</w:t>
            </w:r>
          </w:p>
        </w:tc>
        <w:tc>
          <w:tcPr>
            <w:tcW w:w="8121" w:type="dxa"/>
          </w:tcPr>
          <w:p w14:paraId="43A132FB" w14:textId="77777777" w:rsidR="0037058C" w:rsidRDefault="00D71C53">
            <w:pPr>
              <w:rPr>
                <w:b/>
                <w:bCs/>
                <w:lang w:eastAsia="ko-KR"/>
              </w:rPr>
            </w:pPr>
            <w:r>
              <w:rPr>
                <w:rFonts w:eastAsia="MS Mincho" w:hint="eastAsia"/>
                <w:b/>
                <w:bCs/>
                <w:lang w:eastAsia="ja-JP"/>
              </w:rPr>
              <w:t>D</w:t>
            </w:r>
            <w:r>
              <w:rPr>
                <w:rFonts w:eastAsia="MS Mincho"/>
                <w:b/>
                <w:bCs/>
                <w:lang w:eastAsia="ja-JP"/>
              </w:rPr>
              <w:t>CM, CAICT,</w:t>
            </w:r>
            <w:r>
              <w:rPr>
                <w:b/>
                <w:bCs/>
                <w:lang w:eastAsia="ko-KR"/>
              </w:rPr>
              <w:t xml:space="preserve">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[HW/HiSi] (with parameter update), Nokia, </w:t>
            </w:r>
            <w:r>
              <w:rPr>
                <w:rFonts w:eastAsia="Malgun Gothic"/>
                <w:b/>
                <w:bCs/>
                <w:iCs/>
                <w:smallCaps/>
                <w:lang w:eastAsia="ko-KR"/>
              </w:rPr>
              <w:t>Futurewei, Lenovo (with changes), Qualcomm, MediaTek,</w:t>
            </w:r>
            <w:r>
              <w:rPr>
                <w:rFonts w:eastAsia="宋体" w:hint="eastAsia"/>
                <w:b/>
                <w:bCs/>
                <w:lang w:eastAsia="ko-KR"/>
              </w:rPr>
              <w:t xml:space="preserve"> ZTE</w:t>
            </w:r>
          </w:p>
        </w:tc>
      </w:tr>
      <w:tr w:rsidR="0037058C" w14:paraId="73AAB04A" w14:textId="77777777">
        <w:tc>
          <w:tcPr>
            <w:tcW w:w="1615" w:type="dxa"/>
          </w:tcPr>
          <w:p w14:paraId="629E5F53" w14:textId="77777777" w:rsidR="0037058C" w:rsidRDefault="00D71C53">
            <w:pPr>
              <w:rPr>
                <w:lang w:eastAsia="ko-KR"/>
              </w:rPr>
            </w:pPr>
            <w:r>
              <w:rPr>
                <w:color w:val="FF0000"/>
                <w:lang w:eastAsia="ko-KR"/>
              </w:rPr>
              <w:t xml:space="preserve">Objecting </w:t>
            </w:r>
            <w:r>
              <w:rPr>
                <w:color w:val="FF0000"/>
                <w:lang w:eastAsia="ko-KR"/>
              </w:rPr>
              <w:lastRenderedPageBreak/>
              <w:t>companies</w:t>
            </w:r>
          </w:p>
        </w:tc>
        <w:tc>
          <w:tcPr>
            <w:tcW w:w="8121" w:type="dxa"/>
          </w:tcPr>
          <w:p w14:paraId="70BBE770" w14:textId="77777777" w:rsidR="0037058C" w:rsidRDefault="0037058C">
            <w:pPr>
              <w:rPr>
                <w:b/>
                <w:bCs/>
                <w:lang w:eastAsia="ko-KR"/>
              </w:rPr>
            </w:pPr>
          </w:p>
        </w:tc>
      </w:tr>
    </w:tbl>
    <w:p w14:paraId="763A09C8" w14:textId="77777777" w:rsidR="0037058C" w:rsidRDefault="0037058C">
      <w:pPr>
        <w:rPr>
          <w:rStyle w:val="normaltextrun"/>
        </w:rPr>
      </w:pPr>
    </w:p>
    <w:p w14:paraId="2B962416"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39F31F28"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ab"/>
        <w:tblW w:w="9805" w:type="dxa"/>
        <w:tblLook w:val="04A0" w:firstRow="1" w:lastRow="0" w:firstColumn="1" w:lastColumn="0" w:noHBand="0" w:noVBand="1"/>
      </w:tblPr>
      <w:tblGrid>
        <w:gridCol w:w="1720"/>
        <w:gridCol w:w="8085"/>
      </w:tblGrid>
      <w:tr w:rsidR="0037058C" w14:paraId="0D8B3C94" w14:textId="77777777">
        <w:trPr>
          <w:trHeight w:val="333"/>
        </w:trPr>
        <w:tc>
          <w:tcPr>
            <w:tcW w:w="1720" w:type="dxa"/>
            <w:shd w:val="clear" w:color="auto" w:fill="BFBFBF" w:themeFill="background1" w:themeFillShade="BF"/>
          </w:tcPr>
          <w:p w14:paraId="3EFF201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5C7EF509" w14:textId="77777777" w:rsidR="0037058C" w:rsidRDefault="00D71C53">
            <w:pPr>
              <w:rPr>
                <w:kern w:val="0"/>
                <w:lang w:eastAsia="ko-KR"/>
              </w:rPr>
            </w:pPr>
            <w:r>
              <w:rPr>
                <w:kern w:val="0"/>
                <w:lang w:eastAsia="ko-KR"/>
              </w:rPr>
              <w:t>Comments</w:t>
            </w:r>
          </w:p>
        </w:tc>
      </w:tr>
      <w:tr w:rsidR="0037058C" w14:paraId="4F702E41" w14:textId="77777777">
        <w:trPr>
          <w:trHeight w:val="333"/>
        </w:trPr>
        <w:tc>
          <w:tcPr>
            <w:tcW w:w="1720" w:type="dxa"/>
          </w:tcPr>
          <w:p w14:paraId="319FB93B" w14:textId="77777777" w:rsidR="0037058C" w:rsidRDefault="00D71C53">
            <w:pPr>
              <w:rPr>
                <w:kern w:val="0"/>
                <w:lang w:eastAsia="ko-KR"/>
              </w:rPr>
            </w:pPr>
            <w:r>
              <w:rPr>
                <w:kern w:val="0"/>
                <w:lang w:eastAsia="ko-KR"/>
              </w:rPr>
              <w:t>FL</w:t>
            </w:r>
          </w:p>
        </w:tc>
        <w:tc>
          <w:tcPr>
            <w:tcW w:w="8085" w:type="dxa"/>
          </w:tcPr>
          <w:p w14:paraId="5791E081" w14:textId="77777777" w:rsidR="0037058C" w:rsidRDefault="00D71C53">
            <w:pPr>
              <w:rPr>
                <w:kern w:val="0"/>
                <w:lang w:eastAsia="ko-KR"/>
              </w:rPr>
            </w:pPr>
            <w:r>
              <w:rPr>
                <w:kern w:val="0"/>
                <w:lang w:eastAsia="ko-KR"/>
              </w:rPr>
              <w:t xml:space="preserve">The intention to add “(when applicable)” is try to resolve the concerns from some companies that this does not imply that system performance will be the baseline KPIs. It is still open to discuss in section 2.1.2. </w:t>
            </w:r>
          </w:p>
          <w:p w14:paraId="125E8710" w14:textId="77777777" w:rsidR="0037058C" w:rsidRDefault="00D71C53">
            <w:pPr>
              <w:rPr>
                <w:kern w:val="0"/>
                <w:lang w:eastAsia="ko-KR"/>
              </w:rPr>
            </w:pPr>
            <w:r>
              <w:rPr>
                <w:kern w:val="0"/>
                <w:lang w:eastAsia="ko-KR"/>
              </w:rPr>
              <w:t xml:space="preserve">Moreover, the assumptions for generalization will be discussed separately in section 2.2.1   </w:t>
            </w:r>
          </w:p>
        </w:tc>
      </w:tr>
      <w:tr w:rsidR="0037058C" w14:paraId="175B6C04" w14:textId="77777777">
        <w:trPr>
          <w:trHeight w:val="333"/>
        </w:trPr>
        <w:tc>
          <w:tcPr>
            <w:tcW w:w="1720" w:type="dxa"/>
          </w:tcPr>
          <w:p w14:paraId="1DAB4B5B" w14:textId="77777777" w:rsidR="0037058C" w:rsidRDefault="00D71C53">
            <w:pPr>
              <w:rPr>
                <w:kern w:val="0"/>
                <w:lang w:eastAsia="ko-KR"/>
              </w:rPr>
            </w:pPr>
            <w:r>
              <w:rPr>
                <w:kern w:val="0"/>
                <w:lang w:eastAsia="ko-KR"/>
              </w:rPr>
              <w:t>OPPO</w:t>
            </w:r>
          </w:p>
        </w:tc>
        <w:tc>
          <w:tcPr>
            <w:tcW w:w="8085" w:type="dxa"/>
          </w:tcPr>
          <w:p w14:paraId="4F76B06F" w14:textId="77777777" w:rsidR="0037058C" w:rsidRDefault="00D71C53">
            <w:pPr>
              <w:rPr>
                <w:kern w:val="0"/>
                <w:lang w:eastAsia="ko-KR"/>
              </w:rPr>
            </w:pPr>
            <w:r>
              <w:rPr>
                <w:kern w:val="0"/>
                <w:lang w:eastAsia="ko-KR"/>
              </w:rPr>
              <w:t>Although the typical implementation for UE is using 3 panels, we can live with it for the sake of progress</w:t>
            </w:r>
          </w:p>
        </w:tc>
      </w:tr>
      <w:tr w:rsidR="0037058C" w14:paraId="4F7C8804" w14:textId="77777777">
        <w:trPr>
          <w:trHeight w:val="333"/>
        </w:trPr>
        <w:tc>
          <w:tcPr>
            <w:tcW w:w="1720" w:type="dxa"/>
          </w:tcPr>
          <w:p w14:paraId="294B9931"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5440A811" w14:textId="77777777" w:rsidR="0037058C" w:rsidRDefault="00D71C53">
            <w:pPr>
              <w:rPr>
                <w:kern w:val="0"/>
                <w:lang w:eastAsia="ko-KR"/>
              </w:rPr>
            </w:pPr>
            <w:r>
              <w:rPr>
                <w:rFonts w:hint="eastAsia"/>
                <w:kern w:val="0"/>
                <w:lang w:eastAsia="ko-KR"/>
              </w:rPr>
              <w:t>W</w:t>
            </w:r>
            <w:r>
              <w:rPr>
                <w:kern w:val="0"/>
                <w:lang w:eastAsia="ko-KR"/>
              </w:rPr>
              <w:t>e can support FL’s proposal.</w:t>
            </w:r>
          </w:p>
        </w:tc>
      </w:tr>
      <w:tr w:rsidR="0037058C" w14:paraId="6F4B3809" w14:textId="77777777">
        <w:trPr>
          <w:trHeight w:val="333"/>
        </w:trPr>
        <w:tc>
          <w:tcPr>
            <w:tcW w:w="1720" w:type="dxa"/>
          </w:tcPr>
          <w:p w14:paraId="777AD43F" w14:textId="77777777" w:rsidR="0037058C" w:rsidRDefault="00D71C53">
            <w:pPr>
              <w:rPr>
                <w:kern w:val="0"/>
                <w:lang w:eastAsia="ko-KR"/>
              </w:rPr>
            </w:pPr>
            <w:r>
              <w:rPr>
                <w:rFonts w:hint="eastAsia"/>
                <w:kern w:val="0"/>
                <w:lang w:eastAsia="ko-KR"/>
              </w:rPr>
              <w:t>F</w:t>
            </w:r>
            <w:r>
              <w:rPr>
                <w:kern w:val="0"/>
                <w:lang w:eastAsia="ko-KR"/>
              </w:rPr>
              <w:t>ujitsu</w:t>
            </w:r>
          </w:p>
        </w:tc>
        <w:tc>
          <w:tcPr>
            <w:tcW w:w="8085" w:type="dxa"/>
          </w:tcPr>
          <w:p w14:paraId="3E2D6A13" w14:textId="77777777" w:rsidR="0037058C" w:rsidRDefault="00D71C53">
            <w:pPr>
              <w:rPr>
                <w:kern w:val="0"/>
                <w:lang w:eastAsia="ko-KR"/>
              </w:rPr>
            </w:pPr>
            <w:r>
              <w:rPr>
                <w:kern w:val="0"/>
                <w:lang w:eastAsia="ko-KR"/>
              </w:rPr>
              <w:t>Support it.</w:t>
            </w:r>
          </w:p>
        </w:tc>
      </w:tr>
      <w:tr w:rsidR="0037058C" w14:paraId="35973BFA" w14:textId="77777777">
        <w:trPr>
          <w:trHeight w:val="333"/>
        </w:trPr>
        <w:tc>
          <w:tcPr>
            <w:tcW w:w="1720" w:type="dxa"/>
          </w:tcPr>
          <w:p w14:paraId="33B1A902" w14:textId="77777777" w:rsidR="0037058C" w:rsidRDefault="00D71C53">
            <w:pPr>
              <w:rPr>
                <w:kern w:val="0"/>
                <w:lang w:eastAsia="ko-KR"/>
              </w:rPr>
            </w:pPr>
            <w:r>
              <w:rPr>
                <w:rFonts w:hint="eastAsia"/>
                <w:kern w:val="0"/>
                <w:lang w:eastAsia="ko-KR"/>
              </w:rPr>
              <w:t>LGE</w:t>
            </w:r>
          </w:p>
        </w:tc>
        <w:tc>
          <w:tcPr>
            <w:tcW w:w="8085" w:type="dxa"/>
          </w:tcPr>
          <w:p w14:paraId="41AD6F65" w14:textId="77777777" w:rsidR="0037058C" w:rsidRDefault="00D71C53">
            <w:pPr>
              <w:rPr>
                <w:kern w:val="0"/>
                <w:lang w:eastAsia="ko-KR"/>
              </w:rPr>
            </w:pPr>
            <w:r>
              <w:rPr>
                <w:rFonts w:hint="eastAsia"/>
                <w:kern w:val="0"/>
                <w:lang w:eastAsia="ko-KR"/>
              </w:rPr>
              <w:t>OK</w:t>
            </w:r>
          </w:p>
        </w:tc>
      </w:tr>
      <w:tr w:rsidR="0037058C" w14:paraId="74E0616B" w14:textId="77777777">
        <w:trPr>
          <w:trHeight w:val="333"/>
        </w:trPr>
        <w:tc>
          <w:tcPr>
            <w:tcW w:w="1720" w:type="dxa"/>
          </w:tcPr>
          <w:p w14:paraId="05E4A7D6" w14:textId="77777777" w:rsidR="0037058C" w:rsidRDefault="00D71C53">
            <w:pPr>
              <w:rPr>
                <w:kern w:val="0"/>
                <w:lang w:eastAsia="ko-KR"/>
              </w:rPr>
            </w:pPr>
            <w:r>
              <w:rPr>
                <w:kern w:val="0"/>
                <w:lang w:eastAsia="ko-KR"/>
              </w:rPr>
              <w:t>Ericsson</w:t>
            </w:r>
          </w:p>
        </w:tc>
        <w:tc>
          <w:tcPr>
            <w:tcW w:w="8085" w:type="dxa"/>
          </w:tcPr>
          <w:p w14:paraId="30077131" w14:textId="77777777" w:rsidR="0037058C" w:rsidRDefault="00D71C53">
            <w:pPr>
              <w:rPr>
                <w:kern w:val="0"/>
                <w:lang w:eastAsia="ko-KR"/>
              </w:rPr>
            </w:pPr>
            <w:r>
              <w:rPr>
                <w:kern w:val="0"/>
                <w:lang w:eastAsia="ko-KR"/>
              </w:rPr>
              <w:t>We don’t see the reason, or which company that suggested not evaluating indoor UEs for the spatial-beam prediction scenario. Suggest reverting to assume 80% indoor 20% outdoor split. The performance KPIs could be reported for each category if needed.</w:t>
            </w:r>
          </w:p>
          <w:p w14:paraId="288E4456" w14:textId="77777777" w:rsidR="0037058C" w:rsidRDefault="00D71C53">
            <w:pPr>
              <w:rPr>
                <w:kern w:val="0"/>
                <w:lang w:eastAsia="ko-KR"/>
              </w:rPr>
            </w:pPr>
            <w:r>
              <w:rPr>
                <w:color w:val="4472C4" w:themeColor="accent5"/>
                <w:kern w:val="0"/>
                <w:lang w:eastAsia="ko-KR"/>
              </w:rPr>
              <w:t xml:space="preserve">FL: please check the updated proposal. </w:t>
            </w:r>
          </w:p>
        </w:tc>
      </w:tr>
      <w:tr w:rsidR="0037058C" w14:paraId="0326A99E" w14:textId="77777777">
        <w:trPr>
          <w:trHeight w:val="333"/>
        </w:trPr>
        <w:tc>
          <w:tcPr>
            <w:tcW w:w="1720" w:type="dxa"/>
          </w:tcPr>
          <w:p w14:paraId="5F063F54" w14:textId="77777777" w:rsidR="0037058C" w:rsidRDefault="00D71C53">
            <w:pPr>
              <w:rPr>
                <w:kern w:val="0"/>
                <w:lang w:eastAsia="ko-KR"/>
              </w:rPr>
            </w:pPr>
            <w:r>
              <w:rPr>
                <w:kern w:val="0"/>
                <w:lang w:eastAsia="ko-KR"/>
              </w:rPr>
              <w:t>HW/HiSi</w:t>
            </w:r>
          </w:p>
        </w:tc>
        <w:tc>
          <w:tcPr>
            <w:tcW w:w="8085" w:type="dxa"/>
          </w:tcPr>
          <w:p w14:paraId="0DB8644B" w14:textId="77777777" w:rsidR="0037058C" w:rsidRDefault="00D71C53">
            <w:pPr>
              <w:rPr>
                <w:kern w:val="0"/>
                <w:lang w:eastAsia="ko-KR"/>
              </w:rPr>
            </w:pPr>
            <w:r>
              <w:rPr>
                <w:kern w:val="0"/>
                <w:lang w:eastAsia="ko-KR"/>
              </w:rPr>
              <w:t>We suggest to also include a single-cell scenario in the deployment part. This could be a simple option to obtain results quickly</w:t>
            </w:r>
          </w:p>
          <w:p w14:paraId="75EC3E80" w14:textId="77777777" w:rsidR="0037058C" w:rsidRDefault="00D71C53">
            <w:pPr>
              <w:rPr>
                <w:kern w:val="0"/>
                <w:lang w:eastAsia="ko-KR"/>
              </w:rPr>
            </w:pPr>
            <w:r>
              <w:rPr>
                <w:color w:val="4472C4" w:themeColor="accent5"/>
                <w:kern w:val="0"/>
                <w:lang w:eastAsia="ko-KR"/>
              </w:rPr>
              <w:t>FL: please check the updated proposal.</w:t>
            </w:r>
          </w:p>
        </w:tc>
      </w:tr>
      <w:tr w:rsidR="0037058C" w14:paraId="099F8614" w14:textId="77777777">
        <w:trPr>
          <w:trHeight w:val="333"/>
        </w:trPr>
        <w:tc>
          <w:tcPr>
            <w:tcW w:w="1720" w:type="dxa"/>
          </w:tcPr>
          <w:p w14:paraId="7D45C246" w14:textId="77777777" w:rsidR="0037058C" w:rsidRDefault="00D71C53">
            <w:pPr>
              <w:rPr>
                <w:kern w:val="0"/>
                <w:lang w:eastAsia="ko-KR"/>
              </w:rPr>
            </w:pPr>
            <w:r>
              <w:rPr>
                <w:kern w:val="0"/>
                <w:lang w:eastAsia="ko-KR"/>
              </w:rPr>
              <w:t>Nokia</w:t>
            </w:r>
          </w:p>
        </w:tc>
        <w:tc>
          <w:tcPr>
            <w:tcW w:w="8085" w:type="dxa"/>
          </w:tcPr>
          <w:p w14:paraId="783AFA41" w14:textId="77777777" w:rsidR="0037058C" w:rsidRDefault="00D71C53">
            <w:pPr>
              <w:rPr>
                <w:kern w:val="0"/>
                <w:lang w:eastAsia="ko-KR"/>
              </w:rPr>
            </w:pPr>
            <w:r>
              <w:rPr>
                <w:kern w:val="0"/>
                <w:lang w:eastAsia="ko-KR"/>
              </w:rPr>
              <w:t xml:space="preserve">Ok with the proposal. </w:t>
            </w:r>
          </w:p>
        </w:tc>
      </w:tr>
      <w:tr w:rsidR="0037058C" w14:paraId="4CB3927B" w14:textId="77777777">
        <w:trPr>
          <w:trHeight w:val="333"/>
        </w:trPr>
        <w:tc>
          <w:tcPr>
            <w:tcW w:w="1720" w:type="dxa"/>
          </w:tcPr>
          <w:p w14:paraId="47E7677C" w14:textId="77777777" w:rsidR="0037058C" w:rsidRDefault="00D71C53">
            <w:pPr>
              <w:rPr>
                <w:kern w:val="0"/>
                <w:lang w:eastAsia="ko-KR"/>
              </w:rPr>
            </w:pPr>
            <w:r>
              <w:rPr>
                <w:kern w:val="0"/>
                <w:lang w:eastAsia="ko-KR"/>
              </w:rPr>
              <w:t>Lenovo</w:t>
            </w:r>
          </w:p>
        </w:tc>
        <w:tc>
          <w:tcPr>
            <w:tcW w:w="8085" w:type="dxa"/>
          </w:tcPr>
          <w:p w14:paraId="1379DF0F" w14:textId="77777777" w:rsidR="0037058C" w:rsidRDefault="00D71C53">
            <w:pPr>
              <w:rPr>
                <w:b/>
                <w:bCs/>
                <w:kern w:val="0"/>
                <w:lang w:eastAsia="ko-KR"/>
              </w:rPr>
            </w:pPr>
            <w:r>
              <w:rPr>
                <w:b/>
                <w:bCs/>
                <w:kern w:val="0"/>
                <w:lang w:eastAsia="ko-KR"/>
              </w:rPr>
              <w:t>Consider the following changes in Table 1.2-1:</w:t>
            </w:r>
          </w:p>
          <w:p w14:paraId="456F0237" w14:textId="77777777" w:rsidR="0037058C" w:rsidRDefault="00D71C53">
            <w:pPr>
              <w:rPr>
                <w:kern w:val="0"/>
                <w:lang w:eastAsia="ko-KR"/>
              </w:rPr>
            </w:pPr>
            <w:r>
              <w:rPr>
                <w:b/>
                <w:bCs/>
                <w:kern w:val="0"/>
                <w:lang w:eastAsia="ko-KR"/>
              </w:rPr>
              <w:t>UE Distribution:</w:t>
            </w:r>
            <w:r>
              <w:rPr>
                <w:kern w:val="0"/>
                <w:lang w:eastAsia="ko-KR"/>
              </w:rPr>
              <w:t xml:space="preserve"> For spatial domain beam prediction: </w:t>
            </w:r>
            <w:r>
              <w:rPr>
                <w:lang w:eastAsia="ko-KR"/>
              </w:rPr>
              <w:t>80% indoor and 20% outdoor as in 38.901 and performance reported separately for indoor and outdoor UEs.</w:t>
            </w:r>
          </w:p>
          <w:p w14:paraId="4EB4C18F" w14:textId="77777777" w:rsidR="0037058C" w:rsidRDefault="00D71C53">
            <w:pPr>
              <w:rPr>
                <w:kern w:val="0"/>
                <w:lang w:val="en-GB" w:eastAsia="ko-KR"/>
              </w:rPr>
            </w:pPr>
            <w:r>
              <w:rPr>
                <w:b/>
                <w:bCs/>
                <w:kern w:val="0"/>
                <w:lang w:eastAsia="ko-KR"/>
              </w:rPr>
              <w:t>BS Antenna Configuration</w:t>
            </w:r>
            <w:r>
              <w:rPr>
                <w:kern w:val="0"/>
                <w:lang w:eastAsia="ko-KR"/>
              </w:rPr>
              <w:t xml:space="preserve">: We should also add </w:t>
            </w:r>
            <w:r>
              <w:rPr>
                <w:kern w:val="0"/>
                <w:u w:val="single"/>
                <w:lang w:eastAsia="ko-KR"/>
              </w:rPr>
              <w:t>Option 1</w:t>
            </w:r>
            <w:r>
              <w:rPr>
                <w:kern w:val="0"/>
                <w:lang w:eastAsia="ko-KR"/>
              </w:rPr>
              <w:t xml:space="preserve">: 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 xml:space="preserve">λ, in addition to the single panel Option 3. </w:t>
            </w:r>
          </w:p>
          <w:p w14:paraId="07727307" w14:textId="77777777" w:rsidR="0037058C" w:rsidRDefault="00D71C53">
            <w:pPr>
              <w:rPr>
                <w:kern w:val="0"/>
                <w:lang w:val="en-GB" w:eastAsia="ko-KR"/>
              </w:rPr>
            </w:pPr>
            <w:r>
              <w:rPr>
                <w:color w:val="4472C4" w:themeColor="accent5"/>
                <w:kern w:val="0"/>
                <w:lang w:eastAsia="ko-KR"/>
              </w:rPr>
              <w:t>FL: please check the updated proposal.</w:t>
            </w:r>
          </w:p>
        </w:tc>
      </w:tr>
      <w:tr w:rsidR="0037058C" w14:paraId="4B79443C" w14:textId="77777777">
        <w:trPr>
          <w:trHeight w:val="333"/>
        </w:trPr>
        <w:tc>
          <w:tcPr>
            <w:tcW w:w="1720" w:type="dxa"/>
          </w:tcPr>
          <w:p w14:paraId="200768B4" w14:textId="77777777" w:rsidR="0037058C" w:rsidRDefault="00D71C53">
            <w:pPr>
              <w:rPr>
                <w:kern w:val="0"/>
                <w:lang w:eastAsia="ko-KR"/>
              </w:rPr>
            </w:pPr>
            <w:r>
              <w:rPr>
                <w:kern w:val="0"/>
                <w:lang w:eastAsia="ko-KR"/>
              </w:rPr>
              <w:t>Qualcomm</w:t>
            </w:r>
          </w:p>
        </w:tc>
        <w:tc>
          <w:tcPr>
            <w:tcW w:w="8085" w:type="dxa"/>
          </w:tcPr>
          <w:p w14:paraId="57488A12" w14:textId="77777777" w:rsidR="0037058C" w:rsidRDefault="00D71C53">
            <w:pPr>
              <w:rPr>
                <w:kern w:val="0"/>
                <w:lang w:eastAsia="ko-KR"/>
              </w:rPr>
            </w:pPr>
            <w:r>
              <w:rPr>
                <w:kern w:val="0"/>
                <w:lang w:eastAsia="ko-KR"/>
              </w:rPr>
              <w:t>Agree with the Proposal. If a mixed indoor/outdoor scenario is considered, the prospect of UE indoor/outdoor status update should be considered as the UE moves along a random trajectory (at least applicable to temporal beam prediction).</w:t>
            </w:r>
          </w:p>
          <w:p w14:paraId="14E5B5B9" w14:textId="77777777" w:rsidR="0037058C" w:rsidRDefault="00D71C53">
            <w:pPr>
              <w:rPr>
                <w:kern w:val="0"/>
                <w:lang w:eastAsia="ko-KR"/>
              </w:rPr>
            </w:pPr>
            <w:r>
              <w:rPr>
                <w:color w:val="4472C4" w:themeColor="accent5"/>
                <w:kern w:val="0"/>
                <w:lang w:eastAsia="ko-KR"/>
              </w:rPr>
              <w:t xml:space="preserve">FL: Suggest to discuss this in generalization part.  </w:t>
            </w:r>
          </w:p>
        </w:tc>
      </w:tr>
      <w:tr w:rsidR="0037058C" w14:paraId="40213DA3" w14:textId="77777777">
        <w:trPr>
          <w:trHeight w:val="333"/>
        </w:trPr>
        <w:tc>
          <w:tcPr>
            <w:tcW w:w="1720" w:type="dxa"/>
          </w:tcPr>
          <w:p w14:paraId="063B9D53" w14:textId="77777777" w:rsidR="0037058C" w:rsidRDefault="00D71C53">
            <w:pPr>
              <w:rPr>
                <w:kern w:val="0"/>
                <w:lang w:eastAsia="ko-KR"/>
              </w:rPr>
            </w:pPr>
            <w:r>
              <w:rPr>
                <w:rFonts w:hint="eastAsia"/>
                <w:kern w:val="0"/>
                <w:lang w:eastAsia="ko-KR"/>
              </w:rPr>
              <w:t>Xiaomi</w:t>
            </w:r>
          </w:p>
        </w:tc>
        <w:tc>
          <w:tcPr>
            <w:tcW w:w="8085" w:type="dxa"/>
          </w:tcPr>
          <w:p w14:paraId="380F1F5E" w14:textId="77777777" w:rsidR="0037058C" w:rsidRDefault="00D71C53">
            <w:pPr>
              <w:rPr>
                <w:kern w:val="0"/>
                <w:lang w:eastAsia="ko-KR"/>
              </w:rPr>
            </w:pPr>
            <w:r>
              <w:rPr>
                <w:kern w:val="0"/>
                <w:lang w:eastAsia="ko-KR"/>
              </w:rPr>
              <w:t>Unnecessary of the traffic model since it is unnecessary to evaluate the throughput for beam prediction.</w:t>
            </w:r>
          </w:p>
          <w:p w14:paraId="3733250D" w14:textId="77777777" w:rsidR="0037058C" w:rsidRDefault="00D71C53">
            <w:pPr>
              <w:rPr>
                <w:kern w:val="0"/>
                <w:lang w:eastAsia="ko-KR"/>
              </w:rPr>
            </w:pPr>
            <w:r>
              <w:rPr>
                <w:color w:val="4472C4" w:themeColor="accent5"/>
                <w:kern w:val="0"/>
                <w:lang w:eastAsia="ko-KR"/>
              </w:rPr>
              <w:t xml:space="preserve">FL: In main bullet, there is a (when applicable). </w:t>
            </w:r>
          </w:p>
        </w:tc>
      </w:tr>
      <w:tr w:rsidR="0037058C" w14:paraId="0FE83F9E" w14:textId="77777777">
        <w:trPr>
          <w:trHeight w:val="333"/>
        </w:trPr>
        <w:tc>
          <w:tcPr>
            <w:tcW w:w="1720" w:type="dxa"/>
          </w:tcPr>
          <w:p w14:paraId="56466EDB" w14:textId="77777777" w:rsidR="0037058C" w:rsidRDefault="00D71C53">
            <w:pPr>
              <w:rPr>
                <w:kern w:val="0"/>
                <w:lang w:eastAsia="ko-KR"/>
              </w:rPr>
            </w:pPr>
            <w:r>
              <w:rPr>
                <w:rFonts w:hint="eastAsia"/>
                <w:kern w:val="0"/>
                <w:lang w:eastAsia="ko-KR"/>
              </w:rPr>
              <w:t>ZTE, Sanechips</w:t>
            </w:r>
          </w:p>
        </w:tc>
        <w:tc>
          <w:tcPr>
            <w:tcW w:w="8085" w:type="dxa"/>
          </w:tcPr>
          <w:p w14:paraId="67179CD3" w14:textId="77777777" w:rsidR="0037058C" w:rsidRDefault="00D71C53">
            <w:pPr>
              <w:rPr>
                <w:kern w:val="0"/>
                <w:lang w:eastAsia="ko-KR"/>
              </w:rPr>
            </w:pPr>
            <w:r>
              <w:rPr>
                <w:rFonts w:hint="eastAsia"/>
                <w:kern w:val="0"/>
                <w:lang w:eastAsia="ko-KR"/>
              </w:rPr>
              <w:t xml:space="preserve">Support the proposal for progress. We agree with </w:t>
            </w:r>
            <w:r>
              <w:rPr>
                <w:kern w:val="0"/>
                <w:lang w:eastAsia="ko-KR"/>
              </w:rPr>
              <w:t>Ericsson</w:t>
            </w:r>
            <w:r>
              <w:rPr>
                <w:rFonts w:hint="eastAsia"/>
                <w:kern w:val="0"/>
                <w:lang w:eastAsia="ko-KR"/>
              </w:rPr>
              <w:t xml:space="preserve"> to consider 80% indoor and 20% outdoor UE distribution for spatial domain beam prediction. Besides, we prefer to add HST scenario with a UE speed of 300km/h as optimal.</w:t>
            </w:r>
          </w:p>
        </w:tc>
      </w:tr>
      <w:tr w:rsidR="0037058C" w14:paraId="27FBCB77" w14:textId="77777777">
        <w:trPr>
          <w:trHeight w:val="333"/>
        </w:trPr>
        <w:tc>
          <w:tcPr>
            <w:tcW w:w="1720" w:type="dxa"/>
          </w:tcPr>
          <w:p w14:paraId="5BDD58A1" w14:textId="77777777" w:rsidR="0037058C" w:rsidRDefault="00D71C53">
            <w:pPr>
              <w:rPr>
                <w:kern w:val="0"/>
                <w:lang w:eastAsia="ko-KR"/>
              </w:rPr>
            </w:pPr>
            <w:r>
              <w:rPr>
                <w:kern w:val="0"/>
                <w:lang w:eastAsia="ko-KR"/>
              </w:rPr>
              <w:t>InterDigital</w:t>
            </w:r>
          </w:p>
        </w:tc>
        <w:tc>
          <w:tcPr>
            <w:tcW w:w="8085" w:type="dxa"/>
          </w:tcPr>
          <w:p w14:paraId="559DF639" w14:textId="77777777" w:rsidR="0037058C" w:rsidRDefault="00D71C53">
            <w:pPr>
              <w:rPr>
                <w:kern w:val="0"/>
                <w:lang w:eastAsia="ko-KR"/>
              </w:rPr>
            </w:pPr>
            <w:r>
              <w:rPr>
                <w:kern w:val="0"/>
                <w:lang w:eastAsia="ko-KR"/>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01B95725" w14:textId="77777777" w:rsidR="0037058C" w:rsidRDefault="0037058C">
      <w:pPr>
        <w:rPr>
          <w:rStyle w:val="normaltextrun"/>
        </w:rPr>
      </w:pPr>
    </w:p>
    <w:p w14:paraId="3E50E1C9" w14:textId="77777777" w:rsidR="0037058C" w:rsidRDefault="0037058C">
      <w:pPr>
        <w:rPr>
          <w:rStyle w:val="normaltextrun"/>
        </w:rPr>
      </w:pPr>
    </w:p>
    <w:p w14:paraId="3FF2B077" w14:textId="77777777" w:rsidR="0037058C" w:rsidRDefault="00D71C53">
      <w:pPr>
        <w:pStyle w:val="4"/>
        <w:ind w:left="0" w:firstLine="0"/>
        <w:rPr>
          <w:highlight w:val="yellow"/>
        </w:rPr>
      </w:pPr>
      <w:r>
        <w:rPr>
          <w:highlight w:val="yellow"/>
        </w:rPr>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14:paraId="5C68AAE8" w14:textId="77777777" w:rsidR="0037058C" w:rsidRDefault="0037058C">
      <w:pPr>
        <w:rPr>
          <w:rStyle w:val="normaltextrun"/>
        </w:rPr>
      </w:pPr>
    </w:p>
    <w:p w14:paraId="367172C7" w14:textId="77777777" w:rsidR="0037058C" w:rsidRDefault="00D71C53">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14:paraId="394D16BB" w14:textId="77777777" w:rsidR="0037058C" w:rsidRDefault="00D71C53">
      <w:pPr>
        <w:pStyle w:val="ae"/>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14:paraId="5D6DE6FD" w14:textId="77777777" w:rsidR="0037058C" w:rsidRDefault="0037058C">
      <w:pPr>
        <w:rPr>
          <w:b/>
          <w:bCs/>
          <w:kern w:val="0"/>
        </w:rPr>
      </w:pPr>
    </w:p>
    <w:p w14:paraId="5C4356B1" w14:textId="77777777" w:rsidR="0037058C" w:rsidRDefault="00D71C53">
      <w:pPr>
        <w:jc w:val="center"/>
        <w:rPr>
          <w:rStyle w:val="normaltextrun"/>
        </w:rPr>
      </w:pPr>
      <w:r>
        <w:rPr>
          <w:kern w:val="0"/>
        </w:rPr>
        <w:t>Table 1.2-1a Assumptions for Dense Urban scenario for AI/ML in beam management</w:t>
      </w:r>
    </w:p>
    <w:tbl>
      <w:tblPr>
        <w:tblStyle w:val="ab"/>
        <w:tblW w:w="0" w:type="auto"/>
        <w:tblLook w:val="04A0" w:firstRow="1" w:lastRow="0" w:firstColumn="1" w:lastColumn="0" w:noHBand="0" w:noVBand="1"/>
      </w:tblPr>
      <w:tblGrid>
        <w:gridCol w:w="2065"/>
        <w:gridCol w:w="7650"/>
      </w:tblGrid>
      <w:tr w:rsidR="0037058C" w14:paraId="764881BB" w14:textId="77777777">
        <w:tc>
          <w:tcPr>
            <w:tcW w:w="2065" w:type="dxa"/>
            <w:shd w:val="clear" w:color="auto" w:fill="D5DCE4" w:themeFill="text2" w:themeFillTint="33"/>
          </w:tcPr>
          <w:p w14:paraId="1E61BBE4" w14:textId="77777777" w:rsidR="0037058C" w:rsidRDefault="00D71C53">
            <w:pPr>
              <w:rPr>
                <w:b/>
                <w:bCs/>
                <w:kern w:val="0"/>
                <w:lang w:eastAsia="ko-KR"/>
              </w:rPr>
            </w:pPr>
            <w:r>
              <w:rPr>
                <w:b/>
                <w:bCs/>
                <w:kern w:val="0"/>
                <w:lang w:eastAsia="ko-KR"/>
              </w:rPr>
              <w:t>Parameters</w:t>
            </w:r>
          </w:p>
        </w:tc>
        <w:tc>
          <w:tcPr>
            <w:tcW w:w="7650" w:type="dxa"/>
            <w:shd w:val="clear" w:color="auto" w:fill="D5DCE4" w:themeFill="text2" w:themeFillTint="33"/>
          </w:tcPr>
          <w:p w14:paraId="2671C969" w14:textId="77777777" w:rsidR="0037058C" w:rsidRDefault="00D71C53">
            <w:pPr>
              <w:rPr>
                <w:b/>
                <w:bCs/>
                <w:kern w:val="0"/>
                <w:lang w:eastAsia="ko-KR"/>
              </w:rPr>
            </w:pPr>
            <w:r>
              <w:rPr>
                <w:b/>
                <w:bCs/>
                <w:kern w:val="0"/>
                <w:lang w:eastAsia="ko-KR"/>
              </w:rPr>
              <w:t>Values</w:t>
            </w:r>
          </w:p>
        </w:tc>
      </w:tr>
      <w:tr w:rsidR="0037058C" w14:paraId="1A0120F9" w14:textId="77777777">
        <w:trPr>
          <w:trHeight w:val="377"/>
        </w:trPr>
        <w:tc>
          <w:tcPr>
            <w:tcW w:w="2065" w:type="dxa"/>
          </w:tcPr>
          <w:p w14:paraId="56A5D2CD" w14:textId="77777777" w:rsidR="0037058C" w:rsidRDefault="00D71C53">
            <w:pPr>
              <w:rPr>
                <w:b/>
                <w:bCs/>
                <w:kern w:val="0"/>
                <w:lang w:eastAsia="ko-KR"/>
              </w:rPr>
            </w:pPr>
            <w:r>
              <w:rPr>
                <w:b/>
                <w:bCs/>
                <w:kern w:val="0"/>
                <w:lang w:eastAsia="ko-KR"/>
              </w:rPr>
              <w:t>Frequency Range</w:t>
            </w:r>
          </w:p>
        </w:tc>
        <w:tc>
          <w:tcPr>
            <w:tcW w:w="7650" w:type="dxa"/>
          </w:tcPr>
          <w:p w14:paraId="3294E3A8" w14:textId="77777777" w:rsidR="0037058C" w:rsidRDefault="00D71C53">
            <w:pPr>
              <w:rPr>
                <w:kern w:val="0"/>
                <w:lang w:eastAsia="ko-KR"/>
              </w:rPr>
            </w:pPr>
            <w:r>
              <w:rPr>
                <w:kern w:val="0"/>
                <w:lang w:eastAsia="ko-KR"/>
              </w:rPr>
              <w:t>FR2 @ 30 GHz</w:t>
            </w:r>
          </w:p>
          <w:p w14:paraId="14EE6E10" w14:textId="77777777" w:rsidR="0037058C" w:rsidRDefault="00D71C53">
            <w:pPr>
              <w:pStyle w:val="ae"/>
              <w:numPr>
                <w:ilvl w:val="0"/>
                <w:numId w:val="37"/>
              </w:numPr>
              <w:rPr>
                <w:kern w:val="0"/>
                <w:lang w:eastAsia="ko-KR"/>
              </w:rPr>
            </w:pPr>
            <w:r>
              <w:rPr>
                <w:kern w:val="0"/>
                <w:lang w:eastAsia="ko-KR"/>
              </w:rPr>
              <w:t>SCS: 120 kHz</w:t>
            </w:r>
          </w:p>
        </w:tc>
      </w:tr>
      <w:tr w:rsidR="0037058C" w14:paraId="2423226F" w14:textId="77777777">
        <w:tc>
          <w:tcPr>
            <w:tcW w:w="2065" w:type="dxa"/>
          </w:tcPr>
          <w:p w14:paraId="385ABD09" w14:textId="77777777" w:rsidR="0037058C" w:rsidRDefault="00D71C53">
            <w:pPr>
              <w:rPr>
                <w:b/>
                <w:bCs/>
                <w:kern w:val="0"/>
                <w:lang w:eastAsia="ko-KR"/>
              </w:rPr>
            </w:pPr>
            <w:r>
              <w:rPr>
                <w:b/>
                <w:bCs/>
                <w:kern w:val="0"/>
                <w:lang w:eastAsia="ko-KR"/>
              </w:rPr>
              <w:t>Deployment</w:t>
            </w:r>
          </w:p>
        </w:tc>
        <w:tc>
          <w:tcPr>
            <w:tcW w:w="7650" w:type="dxa"/>
          </w:tcPr>
          <w:p w14:paraId="0C12CE2D" w14:textId="77777777" w:rsidR="0037058C" w:rsidRDefault="00D71C53">
            <w:pPr>
              <w:rPr>
                <w:kern w:val="0"/>
                <w:lang w:eastAsia="ko-KR"/>
              </w:rPr>
            </w:pPr>
            <w:r>
              <w:rPr>
                <w:kern w:val="0"/>
                <w:lang w:eastAsia="ko-KR"/>
              </w:rPr>
              <w:t xml:space="preserve">200m ISD, </w:t>
            </w:r>
          </w:p>
          <w:p w14:paraId="487C47E6" w14:textId="77777777" w:rsidR="0037058C" w:rsidRDefault="00D71C53">
            <w:pPr>
              <w:pStyle w:val="ae"/>
              <w:numPr>
                <w:ilvl w:val="0"/>
                <w:numId w:val="37"/>
              </w:numPr>
              <w:rPr>
                <w:kern w:val="0"/>
                <w:lang w:eastAsia="ko-KR"/>
              </w:rPr>
            </w:pPr>
            <w:r>
              <w:rPr>
                <w:kern w:val="0"/>
                <w:lang w:eastAsia="ko-KR"/>
              </w:rPr>
              <w:t>2-tier model with wrap-around (7 sites, 3 sectors/cells per site)</w:t>
            </w:r>
          </w:p>
          <w:p w14:paraId="62DF1B31" w14:textId="77777777" w:rsidR="0037058C" w:rsidRDefault="00D71C53">
            <w:pPr>
              <w:pStyle w:val="ae"/>
              <w:numPr>
                <w:ilvl w:val="0"/>
                <w:numId w:val="37"/>
              </w:numPr>
              <w:rPr>
                <w:color w:val="FF0000"/>
                <w:kern w:val="0"/>
                <w:u w:val="single"/>
                <w:lang w:eastAsia="ko-KR"/>
              </w:rPr>
            </w:pPr>
            <w:r>
              <w:rPr>
                <w:color w:val="FF0000"/>
                <w:kern w:val="0"/>
                <w:u w:val="single"/>
                <w:lang w:eastAsia="ko-KR"/>
              </w:rPr>
              <w:t>Single-cell scenario (as optional)</w:t>
            </w:r>
          </w:p>
        </w:tc>
      </w:tr>
      <w:tr w:rsidR="0037058C" w14:paraId="69F9AA40" w14:textId="77777777">
        <w:tc>
          <w:tcPr>
            <w:tcW w:w="2065" w:type="dxa"/>
          </w:tcPr>
          <w:p w14:paraId="72ECCAEC" w14:textId="77777777" w:rsidR="0037058C" w:rsidRDefault="00D71C53">
            <w:pPr>
              <w:rPr>
                <w:b/>
                <w:bCs/>
                <w:kern w:val="0"/>
                <w:lang w:eastAsia="ko-KR"/>
              </w:rPr>
            </w:pPr>
            <w:r>
              <w:rPr>
                <w:b/>
                <w:bCs/>
                <w:kern w:val="0"/>
                <w:lang w:eastAsia="ko-KR"/>
              </w:rPr>
              <w:t>Channel mode</w:t>
            </w:r>
          </w:p>
        </w:tc>
        <w:tc>
          <w:tcPr>
            <w:tcW w:w="7650" w:type="dxa"/>
          </w:tcPr>
          <w:p w14:paraId="0131AE55" w14:textId="77777777" w:rsidR="0037058C" w:rsidRDefault="00D71C53">
            <w:pPr>
              <w:rPr>
                <w:kern w:val="0"/>
                <w:lang w:eastAsia="ko-KR"/>
              </w:rPr>
            </w:pPr>
            <w:r>
              <w:rPr>
                <w:kern w:val="0"/>
                <w:lang w:eastAsia="ko-KR"/>
              </w:rPr>
              <w:t xml:space="preserve">UMa </w:t>
            </w:r>
            <w:r>
              <w:rPr>
                <w:rFonts w:hint="eastAsia"/>
                <w:kern w:val="0"/>
                <w:lang w:eastAsia="ko-KR"/>
              </w:rPr>
              <w:t>with</w:t>
            </w:r>
            <w:r>
              <w:rPr>
                <w:kern w:val="0"/>
                <w:lang w:eastAsia="ko-KR"/>
              </w:rPr>
              <w:t xml:space="preserve"> distance-dependent LoS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003DAA24" w14:textId="77777777">
        <w:tc>
          <w:tcPr>
            <w:tcW w:w="2065" w:type="dxa"/>
          </w:tcPr>
          <w:p w14:paraId="2A053C02" w14:textId="77777777" w:rsidR="0037058C" w:rsidRDefault="00D71C53">
            <w:pPr>
              <w:rPr>
                <w:b/>
                <w:bCs/>
                <w:kern w:val="0"/>
                <w:lang w:eastAsia="ko-KR"/>
              </w:rPr>
            </w:pPr>
            <w:r>
              <w:rPr>
                <w:b/>
                <w:bCs/>
                <w:kern w:val="0"/>
                <w:lang w:eastAsia="ko-KR"/>
              </w:rPr>
              <w:t>System BW</w:t>
            </w:r>
          </w:p>
        </w:tc>
        <w:tc>
          <w:tcPr>
            <w:tcW w:w="7650" w:type="dxa"/>
          </w:tcPr>
          <w:p w14:paraId="25DBE71A" w14:textId="77777777" w:rsidR="0037058C" w:rsidRDefault="00D71C53">
            <w:pPr>
              <w:rPr>
                <w:kern w:val="0"/>
                <w:lang w:eastAsia="ko-KR"/>
              </w:rPr>
            </w:pPr>
            <w:r>
              <w:rPr>
                <w:kern w:val="0"/>
                <w:lang w:eastAsia="ko-KR"/>
              </w:rPr>
              <w:t>80MHz</w:t>
            </w:r>
          </w:p>
        </w:tc>
      </w:tr>
      <w:tr w:rsidR="0037058C" w14:paraId="73339FFE" w14:textId="77777777">
        <w:tc>
          <w:tcPr>
            <w:tcW w:w="2065" w:type="dxa"/>
          </w:tcPr>
          <w:p w14:paraId="58B4C473" w14:textId="77777777" w:rsidR="0037058C" w:rsidRDefault="00D71C53">
            <w:pPr>
              <w:rPr>
                <w:b/>
                <w:bCs/>
                <w:kern w:val="0"/>
                <w:lang w:eastAsia="ko-KR"/>
              </w:rPr>
            </w:pPr>
            <w:r>
              <w:rPr>
                <w:b/>
                <w:bCs/>
                <w:kern w:val="0"/>
                <w:lang w:eastAsia="ko-KR"/>
              </w:rPr>
              <w:t>UE Speed</w:t>
            </w:r>
          </w:p>
        </w:tc>
        <w:tc>
          <w:tcPr>
            <w:tcW w:w="7650" w:type="dxa"/>
          </w:tcPr>
          <w:p w14:paraId="29E15169" w14:textId="77777777" w:rsidR="0037058C" w:rsidRDefault="00D71C53">
            <w:pPr>
              <w:pStyle w:val="ae"/>
              <w:numPr>
                <w:ilvl w:val="0"/>
                <w:numId w:val="37"/>
              </w:numPr>
              <w:rPr>
                <w:kern w:val="0"/>
                <w:lang w:eastAsia="ko-KR"/>
              </w:rPr>
            </w:pPr>
            <w:r>
              <w:rPr>
                <w:kern w:val="0"/>
                <w:lang w:eastAsia="ko-KR"/>
              </w:rPr>
              <w:t xml:space="preserve">For spatial domain beam prediction, 3km/h </w:t>
            </w:r>
          </w:p>
          <w:p w14:paraId="43FD0502" w14:textId="77777777" w:rsidR="0037058C" w:rsidRDefault="00D71C53">
            <w:pPr>
              <w:pStyle w:val="ae"/>
              <w:numPr>
                <w:ilvl w:val="0"/>
                <w:numId w:val="37"/>
              </w:numPr>
              <w:rPr>
                <w:kern w:val="0"/>
                <w:lang w:eastAsia="ko-KR"/>
              </w:rPr>
            </w:pPr>
            <w:r>
              <w:rPr>
                <w:kern w:val="0"/>
                <w:lang w:eastAsia="ko-KR"/>
              </w:rPr>
              <w:t>For time domain beam prediction: 30km/h (baseline), 60km/h (optional)</w:t>
            </w:r>
          </w:p>
          <w:p w14:paraId="5CB5EBBA" w14:textId="77777777" w:rsidR="0037058C" w:rsidRDefault="00D71C53">
            <w:pPr>
              <w:pStyle w:val="ae"/>
              <w:numPr>
                <w:ilvl w:val="0"/>
                <w:numId w:val="37"/>
              </w:numPr>
              <w:rPr>
                <w:kern w:val="0"/>
                <w:lang w:eastAsia="ko-KR"/>
              </w:rPr>
            </w:pPr>
            <w:r>
              <w:rPr>
                <w:kern w:val="0"/>
                <w:lang w:eastAsia="ko-KR"/>
              </w:rPr>
              <w:t>Other values are not precluded</w:t>
            </w:r>
          </w:p>
          <w:p w14:paraId="4A211BC8" w14:textId="77777777" w:rsidR="0037058C" w:rsidRDefault="0037058C">
            <w:pPr>
              <w:rPr>
                <w:kern w:val="0"/>
                <w:lang w:eastAsia="ko-KR"/>
              </w:rPr>
            </w:pPr>
          </w:p>
        </w:tc>
      </w:tr>
      <w:tr w:rsidR="0037058C" w14:paraId="69B2A94B" w14:textId="77777777">
        <w:tc>
          <w:tcPr>
            <w:tcW w:w="2065" w:type="dxa"/>
          </w:tcPr>
          <w:p w14:paraId="1E8DD966" w14:textId="77777777" w:rsidR="0037058C" w:rsidRDefault="00D71C53">
            <w:pPr>
              <w:rPr>
                <w:b/>
                <w:bCs/>
                <w:kern w:val="0"/>
                <w:lang w:eastAsia="ko-KR"/>
              </w:rPr>
            </w:pPr>
            <w:r>
              <w:rPr>
                <w:b/>
                <w:bCs/>
                <w:kern w:val="0"/>
                <w:lang w:eastAsia="ko-KR"/>
              </w:rPr>
              <w:t xml:space="preserve">UE distribution </w:t>
            </w:r>
          </w:p>
        </w:tc>
        <w:tc>
          <w:tcPr>
            <w:tcW w:w="7650" w:type="dxa"/>
          </w:tcPr>
          <w:p w14:paraId="42D9D6ED" w14:textId="77777777" w:rsidR="0037058C" w:rsidRDefault="00D71C53">
            <w:pPr>
              <w:pStyle w:val="ae"/>
              <w:numPr>
                <w:ilvl w:val="0"/>
                <w:numId w:val="38"/>
              </w:numPr>
              <w:rPr>
                <w:kern w:val="0"/>
                <w:lang w:eastAsia="ko-KR"/>
              </w:rPr>
            </w:pPr>
            <w:r>
              <w:rPr>
                <w:kern w:val="0"/>
                <w:lang w:eastAsia="ko-KR"/>
              </w:rPr>
              <w:t xml:space="preserve">10 UEs per sectors/cells for evaluation. More UEs per sectors/cells for data generation is not precluded. </w:t>
            </w:r>
          </w:p>
          <w:p w14:paraId="3A1716C4" w14:textId="77777777" w:rsidR="0037058C" w:rsidRDefault="00D71C53">
            <w:pPr>
              <w:pStyle w:val="ae"/>
              <w:numPr>
                <w:ilvl w:val="0"/>
                <w:numId w:val="38"/>
              </w:numPr>
              <w:rPr>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as in 38.901</w:t>
            </w:r>
            <w:r>
              <w:rPr>
                <w:strike/>
                <w:color w:val="FF0000"/>
                <w:u w:val="single"/>
                <w:lang w:eastAsia="ko-KR"/>
              </w:rPr>
              <w:t xml:space="preserve"> </w:t>
            </w:r>
            <w:r>
              <w:rPr>
                <w:strike/>
                <w:color w:val="FF0000"/>
                <w:highlight w:val="yellow"/>
                <w:u w:val="single"/>
                <w:lang w:eastAsia="ko-KR"/>
              </w:rPr>
              <w:t>and performance reported separately for indoor and outdoor UEs.</w:t>
            </w:r>
          </w:p>
          <w:p w14:paraId="22D140C9" w14:textId="77777777" w:rsidR="0037058C" w:rsidRDefault="00D71C53">
            <w:pPr>
              <w:pStyle w:val="ae"/>
              <w:numPr>
                <w:ilvl w:val="0"/>
                <w:numId w:val="38"/>
              </w:numPr>
              <w:rPr>
                <w:kern w:val="0"/>
                <w:lang w:eastAsia="ko-KR"/>
              </w:rPr>
            </w:pPr>
            <w:r>
              <w:rPr>
                <w:kern w:val="0"/>
                <w:lang w:eastAsia="ko-KR"/>
              </w:rPr>
              <w:t xml:space="preserve">For time domain prediction: 100% outdoor </w:t>
            </w:r>
          </w:p>
          <w:p w14:paraId="50AF21DB" w14:textId="77777777" w:rsidR="0037058C" w:rsidRDefault="0037058C">
            <w:pPr>
              <w:rPr>
                <w:kern w:val="0"/>
                <w:lang w:eastAsia="ko-KR"/>
              </w:rPr>
            </w:pPr>
          </w:p>
        </w:tc>
      </w:tr>
      <w:tr w:rsidR="0037058C" w14:paraId="35DFF807" w14:textId="77777777">
        <w:tc>
          <w:tcPr>
            <w:tcW w:w="2065" w:type="dxa"/>
          </w:tcPr>
          <w:p w14:paraId="0615A12E" w14:textId="77777777" w:rsidR="0037058C" w:rsidRDefault="00D71C53">
            <w:pPr>
              <w:rPr>
                <w:b/>
                <w:bCs/>
                <w:kern w:val="0"/>
                <w:lang w:eastAsia="ko-KR"/>
              </w:rPr>
            </w:pPr>
            <w:r>
              <w:rPr>
                <w:b/>
                <w:bCs/>
                <w:kern w:val="0"/>
                <w:lang w:eastAsia="ko-KR"/>
              </w:rPr>
              <w:t>Transmission Power</w:t>
            </w:r>
          </w:p>
        </w:tc>
        <w:tc>
          <w:tcPr>
            <w:tcW w:w="7650" w:type="dxa"/>
          </w:tcPr>
          <w:p w14:paraId="06D509A7"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32EB80E3" w14:textId="77777777">
        <w:tc>
          <w:tcPr>
            <w:tcW w:w="2065" w:type="dxa"/>
          </w:tcPr>
          <w:p w14:paraId="6C3AEC66" w14:textId="77777777" w:rsidR="0037058C" w:rsidRDefault="00D71C53">
            <w:pPr>
              <w:rPr>
                <w:b/>
                <w:bCs/>
                <w:kern w:val="0"/>
                <w:lang w:eastAsia="ko-KR"/>
              </w:rPr>
            </w:pPr>
            <w:r>
              <w:rPr>
                <w:b/>
                <w:bCs/>
                <w:kern w:val="0"/>
                <w:lang w:eastAsia="ko-KR"/>
              </w:rPr>
              <w:t>BS Antenna Configuration</w:t>
            </w:r>
          </w:p>
        </w:tc>
        <w:tc>
          <w:tcPr>
            <w:tcW w:w="7650" w:type="dxa"/>
          </w:tcPr>
          <w:p w14:paraId="2B8BE650" w14:textId="77777777" w:rsidR="0037058C" w:rsidRDefault="00D71C53">
            <w:pPr>
              <w:pStyle w:val="ae"/>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 as baseline</w:t>
            </w:r>
          </w:p>
          <w:p w14:paraId="310F5C36" w14:textId="77777777" w:rsidR="0037058C" w:rsidRDefault="00D71C53">
            <w:pPr>
              <w:pStyle w:val="ae"/>
              <w:numPr>
                <w:ilvl w:val="0"/>
                <w:numId w:val="26"/>
              </w:numPr>
              <w:ind w:left="430" w:hanging="450"/>
              <w:rPr>
                <w:color w:val="FF0000"/>
                <w:kern w:val="0"/>
                <w:u w:val="single"/>
                <w:lang w:eastAsia="ko-KR"/>
              </w:rPr>
            </w:pPr>
            <w:r>
              <w:rPr>
                <w:color w:val="FF0000"/>
                <w:kern w:val="0"/>
                <w:u w:val="single"/>
                <w:lang w:eastAsia="ko-KR"/>
              </w:rPr>
              <w:t xml:space="preserve">Four panels: </w:t>
            </w:r>
            <w:r>
              <w:rPr>
                <w:color w:val="FF0000"/>
                <w:kern w:val="0"/>
                <w:u w:val="single"/>
                <w:lang w:val="en-GB" w:eastAsia="ko-KR"/>
              </w:rPr>
              <w:t>(M, N, P, M</w:t>
            </w:r>
            <w:r>
              <w:rPr>
                <w:color w:val="FF0000"/>
                <w:kern w:val="0"/>
                <w:u w:val="single"/>
                <w:vertAlign w:val="subscript"/>
                <w:lang w:val="en-GB" w:eastAsia="ko-KR"/>
              </w:rPr>
              <w:t>g</w:t>
            </w:r>
            <w:r>
              <w:rPr>
                <w:color w:val="FF0000"/>
                <w:kern w:val="0"/>
                <w:u w:val="single"/>
                <w:lang w:val="en-GB" w:eastAsia="ko-KR"/>
              </w:rPr>
              <w:t>, N</w:t>
            </w:r>
            <w:r>
              <w:rPr>
                <w:color w:val="FF0000"/>
                <w:kern w:val="0"/>
                <w:u w:val="single"/>
                <w:vertAlign w:val="subscript"/>
                <w:lang w:val="en-GB" w:eastAsia="ko-KR"/>
              </w:rPr>
              <w:t>g</w:t>
            </w:r>
            <w:r>
              <w:rPr>
                <w:color w:val="FF0000"/>
                <w:kern w:val="0"/>
                <w:u w:val="single"/>
                <w:lang w:val="en-GB" w:eastAsia="ko-KR"/>
              </w:rPr>
              <w:t xml:space="preserve">) = (4, 8, 2, 2, 2), </w:t>
            </w:r>
            <w:r>
              <w:rPr>
                <w:color w:val="FF0000"/>
                <w:kern w:val="0"/>
                <w:u w:val="single"/>
                <w:lang w:eastAsia="ko-KR"/>
              </w:rPr>
              <w:t>(d</w:t>
            </w:r>
            <w:r>
              <w:rPr>
                <w:color w:val="FF0000"/>
                <w:kern w:val="0"/>
                <w:u w:val="single"/>
                <w:vertAlign w:val="subscript"/>
                <w:lang w:eastAsia="ko-KR"/>
              </w:rPr>
              <w:t>V</w:t>
            </w:r>
            <w:r>
              <w:rPr>
                <w:color w:val="FF0000"/>
                <w:kern w:val="0"/>
                <w:u w:val="single"/>
                <w:lang w:eastAsia="ko-KR"/>
              </w:rPr>
              <w:t>, d</w:t>
            </w:r>
            <w:r>
              <w:rPr>
                <w:color w:val="FF0000"/>
                <w:kern w:val="0"/>
                <w:u w:val="single"/>
                <w:vertAlign w:val="subscript"/>
                <w:lang w:eastAsia="ko-KR"/>
              </w:rPr>
              <w:t>H</w:t>
            </w:r>
            <w:r>
              <w:rPr>
                <w:color w:val="FF0000"/>
                <w:kern w:val="0"/>
                <w:u w:val="single"/>
                <w:lang w:eastAsia="ko-KR"/>
              </w:rPr>
              <w:t xml:space="preserve">) = (0.5, 0.5) </w:t>
            </w:r>
            <w:r>
              <w:rPr>
                <w:color w:val="FF0000"/>
                <w:kern w:val="0"/>
                <w:u w:val="single"/>
                <w:lang w:val="en-GB" w:eastAsia="ko-KR"/>
              </w:rPr>
              <w:t>λ</w:t>
            </w:r>
            <w:r>
              <w:rPr>
                <w:color w:val="FF0000"/>
                <w:kern w:val="0"/>
                <w:u w:val="single"/>
                <w:lang w:eastAsia="ko-KR"/>
              </w:rPr>
              <w:t>. (d</w:t>
            </w:r>
            <w:r>
              <w:rPr>
                <w:color w:val="FF0000"/>
                <w:kern w:val="0"/>
                <w:u w:val="single"/>
                <w:vertAlign w:val="subscript"/>
                <w:lang w:eastAsia="ko-KR"/>
              </w:rPr>
              <w:t>g,V</w:t>
            </w:r>
            <w:r>
              <w:rPr>
                <w:color w:val="FF0000"/>
                <w:kern w:val="0"/>
                <w:u w:val="single"/>
                <w:lang w:eastAsia="ko-KR"/>
              </w:rPr>
              <w:t>, d</w:t>
            </w:r>
            <w:r>
              <w:rPr>
                <w:color w:val="FF0000"/>
                <w:kern w:val="0"/>
                <w:u w:val="single"/>
                <w:vertAlign w:val="subscript"/>
                <w:lang w:eastAsia="ko-KR"/>
              </w:rPr>
              <w:t>g,H</w:t>
            </w:r>
            <w:r>
              <w:rPr>
                <w:color w:val="FF0000"/>
                <w:kern w:val="0"/>
                <w:u w:val="single"/>
                <w:lang w:eastAsia="ko-KR"/>
              </w:rPr>
              <w:t xml:space="preserve">) = (2.0, 4.0) </w:t>
            </w:r>
            <w:r>
              <w:rPr>
                <w:color w:val="FF0000"/>
                <w:kern w:val="0"/>
                <w:u w:val="single"/>
                <w:lang w:val="en-GB" w:eastAsia="ko-KR"/>
              </w:rPr>
              <w:t>λ as optional</w:t>
            </w:r>
          </w:p>
          <w:p w14:paraId="35515298" w14:textId="77777777" w:rsidR="0037058C" w:rsidRDefault="00D71C53">
            <w:pPr>
              <w:pStyle w:val="ae"/>
              <w:numPr>
                <w:ilvl w:val="0"/>
                <w:numId w:val="26"/>
              </w:numPr>
              <w:ind w:left="430" w:hanging="450"/>
              <w:rPr>
                <w:kern w:val="0"/>
                <w:lang w:eastAsia="ko-KR"/>
              </w:rPr>
            </w:pPr>
            <w:r>
              <w:rPr>
                <w:kern w:val="0"/>
                <w:lang w:eastAsia="ko-KR"/>
              </w:rPr>
              <w:t xml:space="preserve">Other assumptions are not precluded. </w:t>
            </w:r>
          </w:p>
          <w:p w14:paraId="0BDA55EE" w14:textId="77777777" w:rsidR="0037058C" w:rsidRDefault="0037058C">
            <w:pPr>
              <w:rPr>
                <w:kern w:val="0"/>
                <w:lang w:eastAsia="ko-KR"/>
              </w:rPr>
            </w:pPr>
          </w:p>
          <w:p w14:paraId="521F5497" w14:textId="77777777" w:rsidR="0037058C" w:rsidRDefault="00D71C53">
            <w:pPr>
              <w:ind w:left="-20"/>
              <w:rPr>
                <w:kern w:val="0"/>
                <w:lang w:eastAsia="ko-KR"/>
              </w:rPr>
            </w:pPr>
            <w:r>
              <w:rPr>
                <w:kern w:val="0"/>
                <w:lang w:eastAsia="ko-KR"/>
              </w:rPr>
              <w:t>Companies to explain TXRU weights mapping.</w:t>
            </w:r>
          </w:p>
          <w:p w14:paraId="16FD097D" w14:textId="77777777" w:rsidR="0037058C" w:rsidRDefault="00D71C53">
            <w:pPr>
              <w:ind w:left="-20"/>
              <w:rPr>
                <w:kern w:val="0"/>
                <w:lang w:eastAsia="ko-KR"/>
              </w:rPr>
            </w:pPr>
            <w:r>
              <w:rPr>
                <w:kern w:val="0"/>
                <w:lang w:eastAsia="ko-KR"/>
              </w:rPr>
              <w:t>Companies to explain beam selection.</w:t>
            </w:r>
          </w:p>
          <w:p w14:paraId="0461B1B8" w14:textId="77777777" w:rsidR="0037058C" w:rsidRDefault="00D71C53">
            <w:pPr>
              <w:ind w:left="-20"/>
              <w:rPr>
                <w:kern w:val="0"/>
                <w:lang w:eastAsia="ko-KR"/>
              </w:rPr>
            </w:pPr>
            <w:r>
              <w:rPr>
                <w:kern w:val="0"/>
                <w:lang w:eastAsia="ko-KR"/>
              </w:rPr>
              <w:t>Companies to explain number of BS beams</w:t>
            </w:r>
          </w:p>
        </w:tc>
      </w:tr>
      <w:tr w:rsidR="0037058C" w14:paraId="79201A51" w14:textId="77777777">
        <w:tc>
          <w:tcPr>
            <w:tcW w:w="2065" w:type="dxa"/>
          </w:tcPr>
          <w:p w14:paraId="0FBC6247" w14:textId="77777777" w:rsidR="0037058C" w:rsidRDefault="00D71C53">
            <w:pPr>
              <w:rPr>
                <w:b/>
                <w:bCs/>
                <w:kern w:val="0"/>
                <w:lang w:eastAsia="ko-KR"/>
              </w:rPr>
            </w:pPr>
            <w:r>
              <w:rPr>
                <w:b/>
                <w:bCs/>
                <w:kern w:val="0"/>
                <w:lang w:eastAsia="ko-KR"/>
              </w:rPr>
              <w:t>BS Antenna radiation pattern</w:t>
            </w:r>
          </w:p>
        </w:tc>
        <w:tc>
          <w:tcPr>
            <w:tcW w:w="7650" w:type="dxa"/>
          </w:tcPr>
          <w:p w14:paraId="49130127" w14:textId="77777777" w:rsidR="0037058C" w:rsidRDefault="00D71C53">
            <w:pPr>
              <w:rPr>
                <w:kern w:val="0"/>
                <w:lang w:eastAsia="ko-KR"/>
              </w:rPr>
            </w:pPr>
            <w:r>
              <w:rPr>
                <w:kern w:val="0"/>
                <w:lang w:eastAsia="ko-KR"/>
              </w:rPr>
              <w:t>TR 38.802 Table A.2.1-6, Table A.2.1-7</w:t>
            </w:r>
          </w:p>
        </w:tc>
      </w:tr>
      <w:tr w:rsidR="0037058C" w14:paraId="7773102D" w14:textId="77777777">
        <w:tc>
          <w:tcPr>
            <w:tcW w:w="2065" w:type="dxa"/>
          </w:tcPr>
          <w:p w14:paraId="5F9E9DDE" w14:textId="77777777" w:rsidR="0037058C" w:rsidRDefault="00D71C53">
            <w:pPr>
              <w:rPr>
                <w:b/>
                <w:bCs/>
                <w:kern w:val="0"/>
                <w:lang w:eastAsia="ko-KR"/>
              </w:rPr>
            </w:pPr>
            <w:r>
              <w:rPr>
                <w:b/>
                <w:bCs/>
                <w:kern w:val="0"/>
                <w:lang w:eastAsia="ko-KR"/>
              </w:rPr>
              <w:t>UE Antenna Configuration</w:t>
            </w:r>
          </w:p>
        </w:tc>
        <w:tc>
          <w:tcPr>
            <w:tcW w:w="7650" w:type="dxa"/>
          </w:tcPr>
          <w:p w14:paraId="631B4502" w14:textId="77777777" w:rsidR="0037058C" w:rsidRDefault="00D71C53">
            <w:pPr>
              <w:pStyle w:val="ae"/>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28334521" w14:textId="77777777" w:rsidR="0037058C" w:rsidRDefault="00D71C53">
            <w:pPr>
              <w:pStyle w:val="ae"/>
              <w:numPr>
                <w:ilvl w:val="0"/>
                <w:numId w:val="26"/>
              </w:numPr>
              <w:ind w:left="430" w:hanging="450"/>
              <w:rPr>
                <w:kern w:val="0"/>
                <w:lang w:eastAsia="ko-KR"/>
              </w:rPr>
            </w:pPr>
            <w:r>
              <w:rPr>
                <w:kern w:val="0"/>
                <w:lang w:eastAsia="ko-KR"/>
              </w:rPr>
              <w:t>Other assumptions are not precluded</w:t>
            </w:r>
          </w:p>
          <w:p w14:paraId="51EFCFF0" w14:textId="77777777" w:rsidR="0037058C" w:rsidRDefault="0037058C">
            <w:pPr>
              <w:rPr>
                <w:kern w:val="0"/>
                <w:lang w:eastAsia="ko-KR"/>
              </w:rPr>
            </w:pPr>
          </w:p>
          <w:p w14:paraId="780918EE" w14:textId="77777777" w:rsidR="0037058C" w:rsidRDefault="00D71C53">
            <w:pPr>
              <w:rPr>
                <w:kern w:val="0"/>
                <w:lang w:eastAsia="ko-KR"/>
              </w:rPr>
            </w:pPr>
            <w:r>
              <w:rPr>
                <w:kern w:val="0"/>
                <w:lang w:eastAsia="ko-KR"/>
              </w:rPr>
              <w:t>Companies to explain TXRU weights mapping.</w:t>
            </w:r>
          </w:p>
          <w:p w14:paraId="100E4E23" w14:textId="77777777" w:rsidR="0037058C" w:rsidRDefault="00D71C53">
            <w:pPr>
              <w:rPr>
                <w:kern w:val="0"/>
                <w:lang w:eastAsia="ko-KR"/>
              </w:rPr>
            </w:pPr>
            <w:r>
              <w:rPr>
                <w:kern w:val="0"/>
                <w:lang w:eastAsia="ko-KR"/>
              </w:rPr>
              <w:t>Companies to explain beam and panel selection.</w:t>
            </w:r>
          </w:p>
          <w:p w14:paraId="0FD848F1" w14:textId="77777777" w:rsidR="0037058C" w:rsidRDefault="00D71C53">
            <w:pPr>
              <w:rPr>
                <w:kern w:val="0"/>
                <w:lang w:eastAsia="ko-KR"/>
              </w:rPr>
            </w:pPr>
            <w:r>
              <w:rPr>
                <w:kern w:val="0"/>
                <w:lang w:eastAsia="ko-KR"/>
              </w:rPr>
              <w:lastRenderedPageBreak/>
              <w:t>Companies to explain number of UE beams</w:t>
            </w:r>
          </w:p>
        </w:tc>
      </w:tr>
      <w:tr w:rsidR="0037058C" w14:paraId="0DDE3F44" w14:textId="77777777">
        <w:tc>
          <w:tcPr>
            <w:tcW w:w="2065" w:type="dxa"/>
          </w:tcPr>
          <w:p w14:paraId="14408B42" w14:textId="77777777" w:rsidR="0037058C" w:rsidRDefault="00D71C53">
            <w:pPr>
              <w:rPr>
                <w:b/>
                <w:bCs/>
                <w:kern w:val="0"/>
                <w:lang w:eastAsia="ko-KR"/>
              </w:rPr>
            </w:pPr>
            <w:r>
              <w:rPr>
                <w:b/>
                <w:bCs/>
                <w:kern w:val="0"/>
                <w:lang w:eastAsia="ko-KR"/>
              </w:rPr>
              <w:lastRenderedPageBreak/>
              <w:t>UE Antenna radiation pattern</w:t>
            </w:r>
          </w:p>
        </w:tc>
        <w:tc>
          <w:tcPr>
            <w:tcW w:w="7650" w:type="dxa"/>
          </w:tcPr>
          <w:p w14:paraId="0B2B0EAA" w14:textId="77777777" w:rsidR="0037058C" w:rsidRDefault="00D71C53">
            <w:pPr>
              <w:rPr>
                <w:kern w:val="0"/>
                <w:lang w:eastAsia="ko-KR"/>
              </w:rPr>
            </w:pPr>
            <w:r>
              <w:rPr>
                <w:kern w:val="0"/>
                <w:lang w:eastAsia="ko-KR"/>
              </w:rPr>
              <w:t>TR 38.802 Table A.2.1-8, Table A.2.1-10</w:t>
            </w:r>
          </w:p>
        </w:tc>
      </w:tr>
      <w:tr w:rsidR="0037058C" w14:paraId="4BB2D106" w14:textId="77777777">
        <w:tc>
          <w:tcPr>
            <w:tcW w:w="2065" w:type="dxa"/>
          </w:tcPr>
          <w:p w14:paraId="222DCD53" w14:textId="77777777" w:rsidR="0037058C" w:rsidRDefault="00D71C53">
            <w:pPr>
              <w:rPr>
                <w:b/>
                <w:bCs/>
                <w:kern w:val="0"/>
                <w:lang w:eastAsia="ko-KR"/>
              </w:rPr>
            </w:pPr>
            <w:r>
              <w:rPr>
                <w:b/>
                <w:bCs/>
                <w:kern w:val="0"/>
                <w:lang w:eastAsia="ko-KR"/>
              </w:rPr>
              <w:t>Beam correspondence</w:t>
            </w:r>
          </w:p>
        </w:tc>
        <w:tc>
          <w:tcPr>
            <w:tcW w:w="7650" w:type="dxa"/>
          </w:tcPr>
          <w:p w14:paraId="522AB6C7"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600890EB" w14:textId="77777777">
        <w:tc>
          <w:tcPr>
            <w:tcW w:w="2065" w:type="dxa"/>
          </w:tcPr>
          <w:p w14:paraId="2609C021" w14:textId="77777777" w:rsidR="0037058C" w:rsidRDefault="00D71C53">
            <w:pPr>
              <w:rPr>
                <w:b/>
                <w:bCs/>
                <w:kern w:val="0"/>
                <w:lang w:eastAsia="ko-KR"/>
              </w:rPr>
            </w:pPr>
            <w:r>
              <w:rPr>
                <w:b/>
                <w:bCs/>
                <w:kern w:val="0"/>
                <w:lang w:eastAsia="ko-KR"/>
              </w:rPr>
              <w:t>Link adaptation</w:t>
            </w:r>
          </w:p>
        </w:tc>
        <w:tc>
          <w:tcPr>
            <w:tcW w:w="7650" w:type="dxa"/>
          </w:tcPr>
          <w:p w14:paraId="5F1C6982" w14:textId="77777777" w:rsidR="0037058C" w:rsidRDefault="00D71C53">
            <w:pPr>
              <w:rPr>
                <w:kern w:val="0"/>
                <w:lang w:eastAsia="ko-KR"/>
              </w:rPr>
            </w:pPr>
            <w:r>
              <w:rPr>
                <w:kern w:val="0"/>
                <w:lang w:eastAsia="ko-KR"/>
              </w:rPr>
              <w:t>Based on CSI-RS</w:t>
            </w:r>
          </w:p>
        </w:tc>
      </w:tr>
      <w:tr w:rsidR="0037058C" w14:paraId="389D651F" w14:textId="77777777">
        <w:tc>
          <w:tcPr>
            <w:tcW w:w="2065" w:type="dxa"/>
          </w:tcPr>
          <w:p w14:paraId="43AC6867" w14:textId="77777777" w:rsidR="0037058C" w:rsidRDefault="00D71C53">
            <w:pPr>
              <w:rPr>
                <w:b/>
                <w:bCs/>
                <w:kern w:val="0"/>
                <w:u w:val="single"/>
                <w:lang w:eastAsia="ko-KR"/>
              </w:rPr>
            </w:pPr>
            <w:r>
              <w:rPr>
                <w:b/>
                <w:bCs/>
                <w:kern w:val="0"/>
                <w:lang w:eastAsia="ko-KR"/>
              </w:rPr>
              <w:t>Traffic Model</w:t>
            </w:r>
          </w:p>
        </w:tc>
        <w:tc>
          <w:tcPr>
            <w:tcW w:w="7650" w:type="dxa"/>
          </w:tcPr>
          <w:p w14:paraId="482E19E0" w14:textId="77777777" w:rsidR="0037058C" w:rsidRDefault="00D71C53">
            <w:pPr>
              <w:rPr>
                <w:kern w:val="0"/>
                <w:lang w:eastAsia="ko-KR"/>
              </w:rPr>
            </w:pPr>
            <w:r>
              <w:rPr>
                <w:kern w:val="0"/>
                <w:lang w:eastAsia="ko-KR"/>
              </w:rPr>
              <w:t>Full buffer as baseline</w:t>
            </w:r>
          </w:p>
          <w:p w14:paraId="2BA373C7" w14:textId="77777777" w:rsidR="0037058C" w:rsidRDefault="00D71C53">
            <w:pPr>
              <w:rPr>
                <w:lang w:eastAsia="ko-KR"/>
              </w:rPr>
            </w:pPr>
            <w:r>
              <w:rPr>
                <w:lang w:eastAsia="ko-KR"/>
              </w:rPr>
              <w:t>Other options are not precluded</w:t>
            </w:r>
          </w:p>
        </w:tc>
      </w:tr>
      <w:tr w:rsidR="0037058C" w14:paraId="077A755A" w14:textId="77777777">
        <w:tc>
          <w:tcPr>
            <w:tcW w:w="2065" w:type="dxa"/>
            <w:shd w:val="clear" w:color="auto" w:fill="auto"/>
            <w:vAlign w:val="center"/>
          </w:tcPr>
          <w:p w14:paraId="093D2936" w14:textId="77777777" w:rsidR="0037058C" w:rsidRDefault="00D71C53">
            <w:pPr>
              <w:rPr>
                <w:b/>
                <w:bCs/>
                <w:kern w:val="0"/>
                <w:lang w:val="en-GB" w:eastAsia="ko-KR"/>
              </w:rPr>
            </w:pPr>
            <w:r>
              <w:rPr>
                <w:b/>
                <w:bCs/>
                <w:kern w:val="0"/>
                <w:lang w:val="en-GB" w:eastAsia="ko-KR"/>
              </w:rPr>
              <w:t>Inter-panel calibration for UE</w:t>
            </w:r>
          </w:p>
        </w:tc>
        <w:tc>
          <w:tcPr>
            <w:tcW w:w="7650" w:type="dxa"/>
            <w:shd w:val="clear" w:color="auto" w:fill="auto"/>
            <w:vAlign w:val="center"/>
          </w:tcPr>
          <w:p w14:paraId="0A62B305"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214089C2" w14:textId="77777777">
        <w:tc>
          <w:tcPr>
            <w:tcW w:w="2065" w:type="dxa"/>
            <w:shd w:val="clear" w:color="auto" w:fill="auto"/>
            <w:vAlign w:val="center"/>
          </w:tcPr>
          <w:p w14:paraId="7FF4A973" w14:textId="77777777" w:rsidR="0037058C" w:rsidRDefault="00D71C53">
            <w:pPr>
              <w:rPr>
                <w:b/>
                <w:bCs/>
                <w:kern w:val="0"/>
                <w:lang w:eastAsia="ko-KR"/>
              </w:rPr>
            </w:pPr>
            <w:r>
              <w:rPr>
                <w:b/>
                <w:bCs/>
                <w:kern w:val="0"/>
                <w:lang w:val="en-GB" w:eastAsia="ko-KR"/>
              </w:rPr>
              <w:t>Control and RS overhead</w:t>
            </w:r>
          </w:p>
        </w:tc>
        <w:tc>
          <w:tcPr>
            <w:tcW w:w="7650" w:type="dxa"/>
            <w:shd w:val="clear" w:color="auto" w:fill="auto"/>
            <w:vAlign w:val="center"/>
          </w:tcPr>
          <w:p w14:paraId="6815A3FA" w14:textId="77777777" w:rsidR="0037058C" w:rsidRDefault="00D71C53">
            <w:pPr>
              <w:rPr>
                <w:kern w:val="0"/>
                <w:lang w:eastAsia="ko-KR"/>
              </w:rPr>
            </w:pPr>
            <w:r>
              <w:rPr>
                <w:kern w:val="0"/>
                <w:lang w:val="en-GB" w:eastAsia="ko-KR"/>
              </w:rPr>
              <w:t xml:space="preserve">Companies report details of the assumptions </w:t>
            </w:r>
          </w:p>
        </w:tc>
      </w:tr>
      <w:tr w:rsidR="0037058C" w14:paraId="7F0FAF93" w14:textId="77777777">
        <w:tc>
          <w:tcPr>
            <w:tcW w:w="2065" w:type="dxa"/>
            <w:shd w:val="clear" w:color="auto" w:fill="auto"/>
            <w:vAlign w:val="center"/>
          </w:tcPr>
          <w:p w14:paraId="43F1AC72" w14:textId="77777777" w:rsidR="0037058C" w:rsidRDefault="00D71C53">
            <w:pPr>
              <w:rPr>
                <w:b/>
                <w:bCs/>
                <w:kern w:val="0"/>
                <w:lang w:eastAsia="ko-KR"/>
              </w:rPr>
            </w:pPr>
            <w:r>
              <w:rPr>
                <w:b/>
                <w:bCs/>
                <w:kern w:val="0"/>
                <w:lang w:val="en-GB" w:eastAsia="ko-KR"/>
              </w:rPr>
              <w:t>Control channel decoding</w:t>
            </w:r>
          </w:p>
        </w:tc>
        <w:tc>
          <w:tcPr>
            <w:tcW w:w="7650" w:type="dxa"/>
            <w:shd w:val="clear" w:color="auto" w:fill="auto"/>
            <w:vAlign w:val="center"/>
          </w:tcPr>
          <w:p w14:paraId="29716A81" w14:textId="77777777" w:rsidR="0037058C" w:rsidRDefault="00D71C53">
            <w:pPr>
              <w:rPr>
                <w:kern w:val="0"/>
                <w:lang w:eastAsia="ko-KR"/>
              </w:rPr>
            </w:pPr>
            <w:r>
              <w:rPr>
                <w:kern w:val="0"/>
                <w:lang w:val="en-GB" w:eastAsia="ko-KR"/>
              </w:rPr>
              <w:t>Ideal or Non-ideal (Companies explain how it is modelled)</w:t>
            </w:r>
          </w:p>
        </w:tc>
      </w:tr>
      <w:tr w:rsidR="0037058C" w14:paraId="766E7BF1" w14:textId="77777777">
        <w:tc>
          <w:tcPr>
            <w:tcW w:w="2065" w:type="dxa"/>
            <w:shd w:val="clear" w:color="auto" w:fill="auto"/>
            <w:vAlign w:val="center"/>
          </w:tcPr>
          <w:p w14:paraId="17CF9D01" w14:textId="77777777" w:rsidR="0037058C" w:rsidRDefault="00D71C53">
            <w:pPr>
              <w:rPr>
                <w:b/>
                <w:bCs/>
                <w:kern w:val="0"/>
                <w:lang w:eastAsia="ko-KR"/>
              </w:rPr>
            </w:pPr>
            <w:r>
              <w:rPr>
                <w:b/>
                <w:bCs/>
                <w:kern w:val="0"/>
                <w:lang w:val="en-GB" w:eastAsia="ko-KR"/>
              </w:rPr>
              <w:t>UE receiver type</w:t>
            </w:r>
          </w:p>
        </w:tc>
        <w:tc>
          <w:tcPr>
            <w:tcW w:w="7650" w:type="dxa"/>
            <w:shd w:val="clear" w:color="auto" w:fill="auto"/>
            <w:vAlign w:val="center"/>
          </w:tcPr>
          <w:p w14:paraId="12C6F9EC" w14:textId="77777777" w:rsidR="0037058C" w:rsidRDefault="00D71C53">
            <w:pPr>
              <w:rPr>
                <w:kern w:val="0"/>
                <w:lang w:eastAsia="ko-KR"/>
              </w:rPr>
            </w:pPr>
            <w:r>
              <w:rPr>
                <w:kern w:val="0"/>
                <w:lang w:val="en-GB" w:eastAsia="ko-KR"/>
              </w:rPr>
              <w:t>MMSE-IRC as the baseline, other advanced receiver is not precluded</w:t>
            </w:r>
          </w:p>
        </w:tc>
      </w:tr>
      <w:tr w:rsidR="0037058C" w14:paraId="61DDFEBF" w14:textId="77777777">
        <w:tc>
          <w:tcPr>
            <w:tcW w:w="2065" w:type="dxa"/>
            <w:shd w:val="clear" w:color="auto" w:fill="auto"/>
            <w:vAlign w:val="center"/>
          </w:tcPr>
          <w:p w14:paraId="0795C903" w14:textId="77777777" w:rsidR="0037058C" w:rsidRDefault="00D71C53">
            <w:pPr>
              <w:rPr>
                <w:b/>
                <w:bCs/>
                <w:kern w:val="0"/>
                <w:lang w:eastAsia="ko-KR"/>
              </w:rPr>
            </w:pPr>
            <w:r>
              <w:rPr>
                <w:b/>
                <w:bCs/>
                <w:kern w:val="0"/>
                <w:lang w:val="en-GB" w:eastAsia="ko-KR"/>
              </w:rPr>
              <w:t>BF scheme</w:t>
            </w:r>
          </w:p>
        </w:tc>
        <w:tc>
          <w:tcPr>
            <w:tcW w:w="7650" w:type="dxa"/>
            <w:shd w:val="clear" w:color="auto" w:fill="auto"/>
            <w:vAlign w:val="center"/>
          </w:tcPr>
          <w:p w14:paraId="184D2054" w14:textId="77777777" w:rsidR="0037058C" w:rsidRDefault="00D71C53">
            <w:pPr>
              <w:rPr>
                <w:kern w:val="0"/>
                <w:lang w:eastAsia="ko-KR"/>
              </w:rPr>
            </w:pPr>
            <w:r>
              <w:rPr>
                <w:kern w:val="0"/>
                <w:lang w:val="en-GB" w:eastAsia="ko-KR"/>
              </w:rPr>
              <w:t>Companies explain what scheme is used</w:t>
            </w:r>
          </w:p>
        </w:tc>
      </w:tr>
      <w:tr w:rsidR="0037058C" w14:paraId="0A6E9248" w14:textId="77777777">
        <w:tc>
          <w:tcPr>
            <w:tcW w:w="2065" w:type="dxa"/>
            <w:shd w:val="clear" w:color="auto" w:fill="auto"/>
            <w:vAlign w:val="center"/>
          </w:tcPr>
          <w:p w14:paraId="1C82C320" w14:textId="77777777" w:rsidR="0037058C" w:rsidRDefault="00D71C53">
            <w:pPr>
              <w:rPr>
                <w:b/>
                <w:bCs/>
                <w:kern w:val="0"/>
                <w:lang w:eastAsia="ko-KR"/>
              </w:rPr>
            </w:pPr>
            <w:r>
              <w:rPr>
                <w:b/>
                <w:bCs/>
                <w:kern w:val="0"/>
                <w:lang w:val="en-GB" w:eastAsia="ko-KR"/>
              </w:rPr>
              <w:t>Transmission scheme</w:t>
            </w:r>
          </w:p>
        </w:tc>
        <w:tc>
          <w:tcPr>
            <w:tcW w:w="7650" w:type="dxa"/>
            <w:shd w:val="clear" w:color="auto" w:fill="auto"/>
            <w:vAlign w:val="center"/>
          </w:tcPr>
          <w:p w14:paraId="5F845F04" w14:textId="77777777" w:rsidR="0037058C" w:rsidRDefault="00D71C53">
            <w:pPr>
              <w:rPr>
                <w:kern w:val="0"/>
                <w:lang w:val="en-GB" w:eastAsia="ko-KR"/>
              </w:rPr>
            </w:pPr>
            <w:r>
              <w:rPr>
                <w:kern w:val="0"/>
                <w:lang w:val="en-GB" w:eastAsia="ko-KR"/>
              </w:rPr>
              <w:t>Multi-antenna port transmission schemes</w:t>
            </w:r>
          </w:p>
          <w:p w14:paraId="743E05B9" w14:textId="77777777" w:rsidR="0037058C" w:rsidRDefault="00D71C53">
            <w:pPr>
              <w:rPr>
                <w:kern w:val="0"/>
                <w:lang w:eastAsia="ko-KR"/>
              </w:rPr>
            </w:pPr>
            <w:r>
              <w:rPr>
                <w:kern w:val="0"/>
                <w:lang w:val="en-GB" w:eastAsia="ko-KR"/>
              </w:rPr>
              <w:t>Note: Companies explain details of the using transmission scheme.</w:t>
            </w:r>
          </w:p>
        </w:tc>
      </w:tr>
      <w:tr w:rsidR="0037058C" w14:paraId="2FDBE32B" w14:textId="77777777">
        <w:tc>
          <w:tcPr>
            <w:tcW w:w="2065" w:type="dxa"/>
          </w:tcPr>
          <w:p w14:paraId="4EEE823D" w14:textId="77777777" w:rsidR="0037058C" w:rsidRDefault="00D71C53">
            <w:pPr>
              <w:rPr>
                <w:b/>
                <w:bCs/>
                <w:kern w:val="0"/>
                <w:lang w:eastAsia="ko-KR"/>
              </w:rPr>
            </w:pPr>
            <w:r>
              <w:rPr>
                <w:b/>
                <w:bCs/>
                <w:kern w:val="0"/>
                <w:lang w:eastAsia="ko-KR"/>
              </w:rPr>
              <w:t>Other simulation assumptions</w:t>
            </w:r>
          </w:p>
        </w:tc>
        <w:tc>
          <w:tcPr>
            <w:tcW w:w="7650" w:type="dxa"/>
          </w:tcPr>
          <w:p w14:paraId="2F072CD6" w14:textId="77777777" w:rsidR="0037058C" w:rsidRDefault="00D71C53">
            <w:pPr>
              <w:rPr>
                <w:kern w:val="0"/>
                <w:lang w:eastAsia="ko-KR"/>
              </w:rPr>
            </w:pPr>
            <w:r>
              <w:rPr>
                <w:kern w:val="0"/>
                <w:lang w:eastAsia="ko-KR"/>
              </w:rPr>
              <w:t>Companies to explain serving TRP selection</w:t>
            </w:r>
          </w:p>
          <w:p w14:paraId="414FDCF1" w14:textId="77777777" w:rsidR="0037058C" w:rsidRDefault="00D71C53">
            <w:pPr>
              <w:rPr>
                <w:kern w:val="0"/>
                <w:lang w:eastAsia="ko-KR"/>
              </w:rPr>
            </w:pPr>
            <w:r>
              <w:rPr>
                <w:kern w:val="0"/>
                <w:lang w:eastAsia="ko-KR"/>
              </w:rPr>
              <w:t>Companies to explain scheduling algorithm</w:t>
            </w:r>
          </w:p>
        </w:tc>
      </w:tr>
      <w:tr w:rsidR="0037058C" w14:paraId="15F3A93C" w14:textId="77777777">
        <w:tc>
          <w:tcPr>
            <w:tcW w:w="2065" w:type="dxa"/>
          </w:tcPr>
          <w:p w14:paraId="21A6A564" w14:textId="77777777" w:rsidR="0037058C" w:rsidRDefault="00D71C53">
            <w:pPr>
              <w:rPr>
                <w:b/>
                <w:bCs/>
                <w:kern w:val="0"/>
                <w:lang w:eastAsia="ko-KR"/>
              </w:rPr>
            </w:pPr>
            <w:r>
              <w:rPr>
                <w:b/>
                <w:bCs/>
                <w:kern w:val="0"/>
                <w:lang w:eastAsia="ko-KR"/>
              </w:rPr>
              <w:t>Other potential impairments</w:t>
            </w:r>
          </w:p>
        </w:tc>
        <w:tc>
          <w:tcPr>
            <w:tcW w:w="7650" w:type="dxa"/>
          </w:tcPr>
          <w:p w14:paraId="1123ACB8" w14:textId="77777777" w:rsidR="0037058C" w:rsidRDefault="00D71C53">
            <w:pPr>
              <w:rPr>
                <w:kern w:val="0"/>
                <w:lang w:eastAsia="ko-KR"/>
              </w:rPr>
            </w:pPr>
            <w:r>
              <w:rPr>
                <w:kern w:val="0"/>
                <w:lang w:eastAsia="ko-KR"/>
              </w:rPr>
              <w:t>Not modelled (assumed ideal).</w:t>
            </w:r>
          </w:p>
          <w:p w14:paraId="20A5DBF2"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14:paraId="76F6A9D6" w14:textId="77777777">
        <w:trPr>
          <w:trHeight w:val="54"/>
        </w:trPr>
        <w:tc>
          <w:tcPr>
            <w:tcW w:w="2065" w:type="dxa"/>
          </w:tcPr>
          <w:p w14:paraId="3FB01FDD" w14:textId="77777777" w:rsidR="0037058C" w:rsidRDefault="00D71C53">
            <w:pPr>
              <w:rPr>
                <w:b/>
                <w:bCs/>
                <w:kern w:val="0"/>
                <w:lang w:eastAsia="ko-KR"/>
              </w:rPr>
            </w:pPr>
            <w:r>
              <w:rPr>
                <w:b/>
                <w:bCs/>
                <w:kern w:val="0"/>
                <w:lang w:eastAsia="ko-KR"/>
              </w:rPr>
              <w:t>BS Tx Power</w:t>
            </w:r>
          </w:p>
        </w:tc>
        <w:tc>
          <w:tcPr>
            <w:tcW w:w="7650" w:type="dxa"/>
          </w:tcPr>
          <w:p w14:paraId="62C33C8C" w14:textId="77777777" w:rsidR="0037058C" w:rsidRDefault="00D71C53">
            <w:pPr>
              <w:rPr>
                <w:kern w:val="0"/>
                <w:lang w:eastAsia="ko-KR"/>
              </w:rPr>
            </w:pPr>
            <w:r>
              <w:rPr>
                <w:kern w:val="0"/>
                <w:lang w:eastAsia="ko-KR"/>
              </w:rPr>
              <w:t>40 dBm</w:t>
            </w:r>
          </w:p>
        </w:tc>
      </w:tr>
      <w:tr w:rsidR="0037058C" w14:paraId="40716FE9" w14:textId="77777777">
        <w:trPr>
          <w:trHeight w:val="54"/>
        </w:trPr>
        <w:tc>
          <w:tcPr>
            <w:tcW w:w="2065" w:type="dxa"/>
          </w:tcPr>
          <w:p w14:paraId="6FDE74EB" w14:textId="77777777" w:rsidR="0037058C" w:rsidRDefault="00D71C53">
            <w:pPr>
              <w:rPr>
                <w:b/>
                <w:bCs/>
                <w:kern w:val="0"/>
                <w:lang w:eastAsia="ko-KR"/>
              </w:rPr>
            </w:pPr>
            <w:r>
              <w:rPr>
                <w:b/>
                <w:bCs/>
                <w:kern w:val="0"/>
                <w:lang w:eastAsia="ko-KR"/>
              </w:rPr>
              <w:t>Maximum UE Tx Power</w:t>
            </w:r>
          </w:p>
        </w:tc>
        <w:tc>
          <w:tcPr>
            <w:tcW w:w="7650" w:type="dxa"/>
          </w:tcPr>
          <w:p w14:paraId="44385714" w14:textId="77777777" w:rsidR="0037058C" w:rsidRDefault="00D71C53">
            <w:pPr>
              <w:rPr>
                <w:kern w:val="0"/>
                <w:lang w:eastAsia="ko-KR"/>
              </w:rPr>
            </w:pPr>
            <w:r>
              <w:rPr>
                <w:kern w:val="0"/>
                <w:lang w:eastAsia="ko-KR"/>
              </w:rPr>
              <w:t>23 dBm</w:t>
            </w:r>
          </w:p>
        </w:tc>
      </w:tr>
      <w:tr w:rsidR="0037058C" w14:paraId="78A90CC5" w14:textId="77777777">
        <w:trPr>
          <w:trHeight w:val="54"/>
        </w:trPr>
        <w:tc>
          <w:tcPr>
            <w:tcW w:w="2065" w:type="dxa"/>
          </w:tcPr>
          <w:p w14:paraId="5ADF08B9" w14:textId="77777777" w:rsidR="0037058C" w:rsidRDefault="00D71C53">
            <w:pPr>
              <w:rPr>
                <w:b/>
                <w:bCs/>
                <w:kern w:val="0"/>
                <w:lang w:eastAsia="ko-KR"/>
              </w:rPr>
            </w:pPr>
            <w:r>
              <w:rPr>
                <w:b/>
                <w:bCs/>
                <w:kern w:val="0"/>
                <w:lang w:eastAsia="ko-KR"/>
              </w:rPr>
              <w:t>BS receiver Noise Figure</w:t>
            </w:r>
          </w:p>
        </w:tc>
        <w:tc>
          <w:tcPr>
            <w:tcW w:w="7650" w:type="dxa"/>
          </w:tcPr>
          <w:p w14:paraId="395E7B32" w14:textId="77777777" w:rsidR="0037058C" w:rsidRDefault="00D71C53">
            <w:pPr>
              <w:rPr>
                <w:kern w:val="0"/>
                <w:lang w:eastAsia="ko-KR"/>
              </w:rPr>
            </w:pPr>
            <w:r>
              <w:rPr>
                <w:kern w:val="0"/>
                <w:lang w:eastAsia="ko-KR"/>
              </w:rPr>
              <w:t>7 dB</w:t>
            </w:r>
          </w:p>
        </w:tc>
      </w:tr>
      <w:tr w:rsidR="0037058C" w14:paraId="0EBD261B" w14:textId="77777777">
        <w:trPr>
          <w:trHeight w:val="54"/>
        </w:trPr>
        <w:tc>
          <w:tcPr>
            <w:tcW w:w="2065" w:type="dxa"/>
          </w:tcPr>
          <w:p w14:paraId="085BD915" w14:textId="77777777" w:rsidR="0037058C" w:rsidRDefault="00D71C53">
            <w:pPr>
              <w:rPr>
                <w:b/>
                <w:bCs/>
                <w:kern w:val="0"/>
                <w:lang w:eastAsia="ko-KR"/>
              </w:rPr>
            </w:pPr>
            <w:r>
              <w:rPr>
                <w:b/>
                <w:bCs/>
                <w:kern w:val="0"/>
                <w:lang w:eastAsia="ko-KR"/>
              </w:rPr>
              <w:t>UE receiver Noise Figure</w:t>
            </w:r>
          </w:p>
        </w:tc>
        <w:tc>
          <w:tcPr>
            <w:tcW w:w="7650" w:type="dxa"/>
          </w:tcPr>
          <w:p w14:paraId="46A3A351" w14:textId="77777777" w:rsidR="0037058C" w:rsidRDefault="00D71C53">
            <w:pPr>
              <w:rPr>
                <w:kern w:val="0"/>
                <w:lang w:eastAsia="ko-KR"/>
              </w:rPr>
            </w:pPr>
            <w:r>
              <w:rPr>
                <w:kern w:val="0"/>
                <w:lang w:eastAsia="ko-KR"/>
              </w:rPr>
              <w:t>10 dB</w:t>
            </w:r>
          </w:p>
        </w:tc>
      </w:tr>
      <w:tr w:rsidR="0037058C" w14:paraId="45692A9B" w14:textId="77777777">
        <w:trPr>
          <w:trHeight w:val="54"/>
        </w:trPr>
        <w:tc>
          <w:tcPr>
            <w:tcW w:w="2065" w:type="dxa"/>
          </w:tcPr>
          <w:p w14:paraId="096B9ED2" w14:textId="77777777" w:rsidR="0037058C" w:rsidRDefault="00D71C53">
            <w:pPr>
              <w:rPr>
                <w:b/>
                <w:bCs/>
                <w:kern w:val="0"/>
                <w:lang w:eastAsia="ko-KR"/>
              </w:rPr>
            </w:pPr>
            <w:r>
              <w:rPr>
                <w:b/>
                <w:bCs/>
                <w:kern w:val="0"/>
                <w:lang w:eastAsia="ko-KR"/>
              </w:rPr>
              <w:t>Inter site distance</w:t>
            </w:r>
          </w:p>
        </w:tc>
        <w:tc>
          <w:tcPr>
            <w:tcW w:w="7650" w:type="dxa"/>
          </w:tcPr>
          <w:p w14:paraId="00B89CEF" w14:textId="77777777" w:rsidR="0037058C" w:rsidRDefault="00D71C53">
            <w:pPr>
              <w:rPr>
                <w:kern w:val="0"/>
                <w:lang w:eastAsia="ko-KR"/>
              </w:rPr>
            </w:pPr>
            <w:r>
              <w:rPr>
                <w:kern w:val="0"/>
                <w:lang w:eastAsia="ko-KR"/>
              </w:rPr>
              <w:t>200m</w:t>
            </w:r>
          </w:p>
        </w:tc>
      </w:tr>
      <w:tr w:rsidR="0037058C" w14:paraId="517E520E" w14:textId="77777777">
        <w:trPr>
          <w:trHeight w:val="54"/>
        </w:trPr>
        <w:tc>
          <w:tcPr>
            <w:tcW w:w="2065" w:type="dxa"/>
          </w:tcPr>
          <w:p w14:paraId="6E945579" w14:textId="77777777" w:rsidR="0037058C" w:rsidRDefault="00D71C53">
            <w:pPr>
              <w:rPr>
                <w:b/>
                <w:bCs/>
                <w:kern w:val="0"/>
                <w:lang w:eastAsia="ko-KR"/>
              </w:rPr>
            </w:pPr>
            <w:r>
              <w:rPr>
                <w:b/>
                <w:bCs/>
                <w:kern w:val="0"/>
                <w:lang w:eastAsia="ko-KR"/>
              </w:rPr>
              <w:t>BS Antenna height</w:t>
            </w:r>
          </w:p>
        </w:tc>
        <w:tc>
          <w:tcPr>
            <w:tcW w:w="7650" w:type="dxa"/>
          </w:tcPr>
          <w:p w14:paraId="4B9FEE1B" w14:textId="77777777" w:rsidR="0037058C" w:rsidRDefault="00D71C53">
            <w:pPr>
              <w:rPr>
                <w:kern w:val="0"/>
                <w:lang w:eastAsia="ko-KR"/>
              </w:rPr>
            </w:pPr>
            <w:r>
              <w:rPr>
                <w:kern w:val="0"/>
                <w:lang w:eastAsia="ko-KR"/>
              </w:rPr>
              <w:t>25m</w:t>
            </w:r>
          </w:p>
        </w:tc>
      </w:tr>
      <w:tr w:rsidR="0037058C" w14:paraId="50E89BF6" w14:textId="77777777">
        <w:trPr>
          <w:trHeight w:val="54"/>
        </w:trPr>
        <w:tc>
          <w:tcPr>
            <w:tcW w:w="2065" w:type="dxa"/>
          </w:tcPr>
          <w:p w14:paraId="761ED187" w14:textId="77777777" w:rsidR="0037058C" w:rsidRDefault="00D71C53">
            <w:pPr>
              <w:rPr>
                <w:b/>
                <w:bCs/>
                <w:kern w:val="0"/>
                <w:lang w:eastAsia="ko-KR"/>
              </w:rPr>
            </w:pPr>
            <w:r>
              <w:rPr>
                <w:b/>
                <w:bCs/>
                <w:kern w:val="0"/>
                <w:lang w:eastAsia="ko-KR"/>
              </w:rPr>
              <w:t>UE Antenna height</w:t>
            </w:r>
          </w:p>
        </w:tc>
        <w:tc>
          <w:tcPr>
            <w:tcW w:w="7650" w:type="dxa"/>
          </w:tcPr>
          <w:p w14:paraId="17591E35" w14:textId="77777777" w:rsidR="0037058C" w:rsidRDefault="00D71C53">
            <w:pPr>
              <w:rPr>
                <w:kern w:val="0"/>
                <w:lang w:eastAsia="ko-KR"/>
              </w:rPr>
            </w:pPr>
            <w:r>
              <w:rPr>
                <w:kern w:val="0"/>
                <w:lang w:eastAsia="ko-KR"/>
              </w:rPr>
              <w:t>1.5 m</w:t>
            </w:r>
          </w:p>
        </w:tc>
      </w:tr>
      <w:tr w:rsidR="0037058C" w14:paraId="29CB17E4" w14:textId="77777777">
        <w:trPr>
          <w:trHeight w:val="54"/>
        </w:trPr>
        <w:tc>
          <w:tcPr>
            <w:tcW w:w="2065" w:type="dxa"/>
          </w:tcPr>
          <w:p w14:paraId="06B41BDD" w14:textId="77777777" w:rsidR="0037058C" w:rsidRDefault="00D71C53">
            <w:pPr>
              <w:rPr>
                <w:b/>
                <w:bCs/>
                <w:kern w:val="0"/>
                <w:lang w:eastAsia="ko-KR"/>
              </w:rPr>
            </w:pPr>
            <w:r>
              <w:rPr>
                <w:b/>
                <w:bCs/>
                <w:kern w:val="0"/>
                <w:lang w:eastAsia="ko-KR"/>
              </w:rPr>
              <w:t>Car penetration Loss</w:t>
            </w:r>
          </w:p>
        </w:tc>
        <w:tc>
          <w:tcPr>
            <w:tcW w:w="7650" w:type="dxa"/>
          </w:tcPr>
          <w:p w14:paraId="469DAB8D"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14:paraId="6F604D3B" w14:textId="77777777" w:rsidR="0037058C" w:rsidRDefault="0037058C">
      <w:pPr>
        <w:rPr>
          <w:rStyle w:val="normaltextrun"/>
        </w:rPr>
      </w:pPr>
    </w:p>
    <w:p w14:paraId="5C7FD49B" w14:textId="77777777" w:rsidR="0037058C" w:rsidRDefault="00D71C53">
      <w:pPr>
        <w:rPr>
          <w:rStyle w:val="normaltextrun"/>
        </w:rPr>
      </w:pPr>
      <w:r>
        <w:rPr>
          <w:rStyle w:val="normaltextrun"/>
        </w:rPr>
        <w:t xml:space="preserve">For Proposal 1-2-3b, please indicate whether you are support the above proposal or not. </w:t>
      </w:r>
    </w:p>
    <w:tbl>
      <w:tblPr>
        <w:tblStyle w:val="ab"/>
        <w:tblW w:w="0" w:type="auto"/>
        <w:tblLook w:val="04A0" w:firstRow="1" w:lastRow="0" w:firstColumn="1" w:lastColumn="0" w:noHBand="0" w:noVBand="1"/>
      </w:tblPr>
      <w:tblGrid>
        <w:gridCol w:w="1615"/>
        <w:gridCol w:w="8121"/>
      </w:tblGrid>
      <w:tr w:rsidR="0037058C" w14:paraId="48D14188" w14:textId="77777777">
        <w:tc>
          <w:tcPr>
            <w:tcW w:w="1615" w:type="dxa"/>
          </w:tcPr>
          <w:p w14:paraId="2F0C2809" w14:textId="77777777" w:rsidR="0037058C" w:rsidRDefault="00D71C53">
            <w:pPr>
              <w:rPr>
                <w:lang w:eastAsia="ko-KR"/>
              </w:rPr>
            </w:pPr>
            <w:r>
              <w:rPr>
                <w:color w:val="70AD47" w:themeColor="accent6"/>
                <w:lang w:eastAsia="ko-KR"/>
              </w:rPr>
              <w:t>Supporting companies</w:t>
            </w:r>
          </w:p>
        </w:tc>
        <w:tc>
          <w:tcPr>
            <w:tcW w:w="8121" w:type="dxa"/>
          </w:tcPr>
          <w:p w14:paraId="0068A010" w14:textId="77777777" w:rsidR="0037058C" w:rsidRDefault="00D71C53">
            <w:pPr>
              <w:rPr>
                <w:rFonts w:eastAsia="宋体"/>
                <w:b/>
                <w:bCs/>
                <w:lang w:eastAsia="ko-KR"/>
              </w:rPr>
            </w:pPr>
            <w:r>
              <w:rPr>
                <w:b/>
                <w:bCs/>
                <w:lang w:eastAsia="ko-KR"/>
              </w:rPr>
              <w:t>OPPO, Samsung, [HW/HiSi] (there seems to be a typo), CMCC, Xiaomi</w:t>
            </w:r>
            <w:r>
              <w:rPr>
                <w:rFonts w:hint="eastAsia"/>
                <w:b/>
                <w:bCs/>
                <w:lang w:eastAsia="ko-KR"/>
              </w:rPr>
              <w:t>, CATT</w:t>
            </w:r>
            <w:r>
              <w:rPr>
                <w:b/>
                <w:bCs/>
                <w:lang w:eastAsia="ko-KR"/>
              </w:rPr>
              <w:t xml:space="preserve">, Fujitsu, Nokia, NVIDIA, </w:t>
            </w:r>
            <w:r>
              <w:rPr>
                <w:b/>
                <w:bCs/>
                <w:smallCaps/>
                <w:lang w:eastAsia="ko-KR"/>
              </w:rPr>
              <w:t>Futurewei, caict, DCM</w:t>
            </w:r>
            <w:r>
              <w:rPr>
                <w:rFonts w:eastAsia="宋体" w:hint="eastAsia"/>
                <w:b/>
                <w:bCs/>
                <w:smallCaps/>
                <w:lang w:eastAsia="ko-KR"/>
              </w:rPr>
              <w:t>, ZTE</w:t>
            </w:r>
            <w:r>
              <w:rPr>
                <w:rFonts w:eastAsia="宋体"/>
                <w:b/>
                <w:bCs/>
                <w:smallCaps/>
                <w:lang w:eastAsia="ko-KR"/>
              </w:rPr>
              <w:t>, Ericsson, Qualcomm</w:t>
            </w:r>
          </w:p>
        </w:tc>
      </w:tr>
      <w:tr w:rsidR="0037058C" w14:paraId="53F58785" w14:textId="77777777">
        <w:tc>
          <w:tcPr>
            <w:tcW w:w="1615" w:type="dxa"/>
          </w:tcPr>
          <w:p w14:paraId="1ECBCF55" w14:textId="77777777" w:rsidR="0037058C" w:rsidRDefault="00D71C53">
            <w:pPr>
              <w:rPr>
                <w:lang w:eastAsia="ko-KR"/>
              </w:rPr>
            </w:pPr>
            <w:r>
              <w:rPr>
                <w:color w:val="FF0000"/>
                <w:lang w:eastAsia="ko-KR"/>
              </w:rPr>
              <w:t>Objecting companies</w:t>
            </w:r>
          </w:p>
        </w:tc>
        <w:tc>
          <w:tcPr>
            <w:tcW w:w="8121" w:type="dxa"/>
          </w:tcPr>
          <w:p w14:paraId="0BDDB857" w14:textId="77777777" w:rsidR="0037058C" w:rsidRDefault="0037058C">
            <w:pPr>
              <w:rPr>
                <w:b/>
                <w:bCs/>
                <w:lang w:eastAsia="ko-KR"/>
              </w:rPr>
            </w:pPr>
          </w:p>
        </w:tc>
      </w:tr>
    </w:tbl>
    <w:p w14:paraId="0D5CCFB6" w14:textId="77777777" w:rsidR="0037058C" w:rsidRDefault="0037058C">
      <w:pPr>
        <w:rPr>
          <w:rStyle w:val="normaltextrun"/>
        </w:rPr>
      </w:pPr>
    </w:p>
    <w:p w14:paraId="3C993D27" w14:textId="77777777" w:rsidR="0037058C" w:rsidRDefault="00D71C53">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ab"/>
        <w:tblW w:w="0" w:type="auto"/>
        <w:tblLook w:val="04A0" w:firstRow="1" w:lastRow="0" w:firstColumn="1" w:lastColumn="0" w:noHBand="0" w:noVBand="1"/>
      </w:tblPr>
      <w:tblGrid>
        <w:gridCol w:w="1615"/>
        <w:gridCol w:w="8121"/>
      </w:tblGrid>
      <w:tr w:rsidR="0037058C" w14:paraId="6A2B1761" w14:textId="77777777">
        <w:tc>
          <w:tcPr>
            <w:tcW w:w="1615" w:type="dxa"/>
          </w:tcPr>
          <w:p w14:paraId="5DCBD84F" w14:textId="77777777" w:rsidR="0037058C" w:rsidRDefault="00D71C53">
            <w:pPr>
              <w:rPr>
                <w:lang w:eastAsia="ko-KR"/>
              </w:rPr>
            </w:pPr>
            <w:r>
              <w:rPr>
                <w:color w:val="70AD47" w:themeColor="accent6"/>
                <w:lang w:eastAsia="ko-KR"/>
              </w:rPr>
              <w:t xml:space="preserve">Supporting </w:t>
            </w:r>
            <w:r>
              <w:rPr>
                <w:color w:val="70AD47" w:themeColor="accent6"/>
                <w:lang w:eastAsia="ko-KR"/>
              </w:rPr>
              <w:lastRenderedPageBreak/>
              <w:t>companies</w:t>
            </w:r>
          </w:p>
        </w:tc>
        <w:tc>
          <w:tcPr>
            <w:tcW w:w="8121" w:type="dxa"/>
          </w:tcPr>
          <w:p w14:paraId="7036320D" w14:textId="77777777" w:rsidR="0037058C" w:rsidRDefault="00D71C53">
            <w:pPr>
              <w:rPr>
                <w:b/>
                <w:bCs/>
                <w:lang w:eastAsia="ko-KR"/>
              </w:rPr>
            </w:pPr>
            <w:r>
              <w:rPr>
                <w:b/>
                <w:bCs/>
                <w:lang w:eastAsia="ko-KR"/>
              </w:rPr>
              <w:lastRenderedPageBreak/>
              <w:t>OPPO, Samsung, HW/HiSi (with fixed typo), CMCC, [Xiaomi]</w:t>
            </w:r>
            <w:r>
              <w:rPr>
                <w:rFonts w:hint="eastAsia"/>
                <w:b/>
                <w:bCs/>
                <w:lang w:eastAsia="ko-KR"/>
              </w:rPr>
              <w:t>, CATT</w:t>
            </w:r>
            <w:r>
              <w:rPr>
                <w:b/>
                <w:bCs/>
                <w:lang w:eastAsia="ko-KR"/>
              </w:rPr>
              <w:t xml:space="preserve">, Fujitsu, Nokia, </w:t>
            </w:r>
            <w:r>
              <w:rPr>
                <w:b/>
                <w:bCs/>
                <w:lang w:eastAsia="ko-KR"/>
              </w:rPr>
              <w:lastRenderedPageBreak/>
              <w:t xml:space="preserve">Lenovo, NVIDIA, </w:t>
            </w:r>
            <w:r>
              <w:rPr>
                <w:b/>
                <w:bCs/>
                <w:smallCaps/>
                <w:lang w:eastAsia="ko-KR"/>
              </w:rPr>
              <w:t>Futurewei, Intel, caict, DCM</w:t>
            </w:r>
            <w:r>
              <w:rPr>
                <w:rFonts w:eastAsia="宋体" w:hint="eastAsia"/>
                <w:b/>
                <w:bCs/>
                <w:smallCaps/>
                <w:lang w:eastAsia="ko-KR"/>
              </w:rPr>
              <w:t>, ZTE</w:t>
            </w:r>
            <w:r>
              <w:rPr>
                <w:rFonts w:eastAsia="宋体"/>
                <w:b/>
                <w:bCs/>
                <w:smallCaps/>
                <w:lang w:eastAsia="ko-KR"/>
              </w:rPr>
              <w:t>, Ericsson, Qualcomm, LGE</w:t>
            </w:r>
          </w:p>
        </w:tc>
      </w:tr>
      <w:tr w:rsidR="0037058C" w14:paraId="052C2F1E" w14:textId="77777777">
        <w:tc>
          <w:tcPr>
            <w:tcW w:w="1615" w:type="dxa"/>
          </w:tcPr>
          <w:p w14:paraId="122CCB6B" w14:textId="77777777" w:rsidR="0037058C" w:rsidRDefault="00D71C53">
            <w:pPr>
              <w:rPr>
                <w:lang w:eastAsia="ko-KR"/>
              </w:rPr>
            </w:pPr>
            <w:r>
              <w:rPr>
                <w:color w:val="FF0000"/>
                <w:lang w:eastAsia="ko-KR"/>
              </w:rPr>
              <w:lastRenderedPageBreak/>
              <w:t>Objecting companies</w:t>
            </w:r>
          </w:p>
        </w:tc>
        <w:tc>
          <w:tcPr>
            <w:tcW w:w="8121" w:type="dxa"/>
          </w:tcPr>
          <w:p w14:paraId="5B847FEB" w14:textId="77777777" w:rsidR="0037058C" w:rsidRDefault="0037058C">
            <w:pPr>
              <w:rPr>
                <w:b/>
                <w:bCs/>
                <w:lang w:eastAsia="ko-KR"/>
              </w:rPr>
            </w:pPr>
          </w:p>
        </w:tc>
      </w:tr>
    </w:tbl>
    <w:p w14:paraId="0B185616" w14:textId="77777777" w:rsidR="0037058C" w:rsidRDefault="0037058C">
      <w:pPr>
        <w:rPr>
          <w:rStyle w:val="normaltextrun"/>
        </w:rPr>
      </w:pPr>
    </w:p>
    <w:p w14:paraId="3FAB48B5"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14:paraId="291122DE" w14:textId="77777777" w:rsidR="0037058C" w:rsidRDefault="00D71C53">
      <w:pPr>
        <w:pStyle w:val="ae"/>
        <w:numPr>
          <w:ilvl w:val="1"/>
          <w:numId w:val="21"/>
        </w:numPr>
        <w:rPr>
          <w:rStyle w:val="normaltextrun"/>
        </w:rPr>
      </w:pPr>
      <w:r>
        <w:rPr>
          <w:rStyle w:val="normaltextrun"/>
        </w:rPr>
        <w:t xml:space="preserve">Please provide your view on </w:t>
      </w:r>
      <w:r>
        <w:rPr>
          <w:rStyle w:val="normaltextrun"/>
          <w:b/>
          <w:bCs/>
        </w:rPr>
        <w:t>Proposal 1-2-3b.</w:t>
      </w:r>
    </w:p>
    <w:tbl>
      <w:tblPr>
        <w:tblStyle w:val="ab"/>
        <w:tblW w:w="9805" w:type="dxa"/>
        <w:tblLook w:val="04A0" w:firstRow="1" w:lastRow="0" w:firstColumn="1" w:lastColumn="0" w:noHBand="0" w:noVBand="1"/>
      </w:tblPr>
      <w:tblGrid>
        <w:gridCol w:w="1720"/>
        <w:gridCol w:w="8085"/>
      </w:tblGrid>
      <w:tr w:rsidR="0037058C" w14:paraId="0E1AF705" w14:textId="77777777">
        <w:trPr>
          <w:trHeight w:val="333"/>
        </w:trPr>
        <w:tc>
          <w:tcPr>
            <w:tcW w:w="1720" w:type="dxa"/>
            <w:shd w:val="clear" w:color="auto" w:fill="BFBFBF" w:themeFill="background1" w:themeFillShade="BF"/>
          </w:tcPr>
          <w:p w14:paraId="117373B2"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52A2D5D" w14:textId="77777777" w:rsidR="0037058C" w:rsidRDefault="00D71C53">
            <w:pPr>
              <w:rPr>
                <w:kern w:val="0"/>
                <w:lang w:eastAsia="ko-KR"/>
              </w:rPr>
            </w:pPr>
            <w:r>
              <w:rPr>
                <w:kern w:val="0"/>
                <w:lang w:eastAsia="ko-KR"/>
              </w:rPr>
              <w:t>Comments</w:t>
            </w:r>
          </w:p>
        </w:tc>
      </w:tr>
      <w:tr w:rsidR="0037058C" w14:paraId="5A2392B7" w14:textId="77777777">
        <w:trPr>
          <w:trHeight w:val="333"/>
        </w:trPr>
        <w:tc>
          <w:tcPr>
            <w:tcW w:w="1720" w:type="dxa"/>
          </w:tcPr>
          <w:p w14:paraId="3B833111" w14:textId="77777777" w:rsidR="0037058C" w:rsidRDefault="00D71C53">
            <w:pPr>
              <w:rPr>
                <w:kern w:val="0"/>
                <w:lang w:eastAsia="ko-KR"/>
              </w:rPr>
            </w:pPr>
            <w:r>
              <w:rPr>
                <w:kern w:val="0"/>
                <w:lang w:eastAsia="ko-KR"/>
              </w:rPr>
              <w:t>OPPO</w:t>
            </w:r>
          </w:p>
        </w:tc>
        <w:tc>
          <w:tcPr>
            <w:tcW w:w="8085" w:type="dxa"/>
          </w:tcPr>
          <w:p w14:paraId="32FE2022" w14:textId="77777777" w:rsidR="0037058C" w:rsidRDefault="00D71C53">
            <w:pPr>
              <w:rPr>
                <w:kern w:val="0"/>
                <w:lang w:eastAsia="ko-KR"/>
              </w:rPr>
            </w:pPr>
            <w:r>
              <w:rPr>
                <w:kern w:val="0"/>
                <w:lang w:eastAsia="ko-KR"/>
              </w:rPr>
              <w:t>In Proposal 1-2c, the SLS is the baseline. It is not typical for SLS to simulate single cell. Having said that, we can live with it.</w:t>
            </w:r>
          </w:p>
        </w:tc>
      </w:tr>
      <w:tr w:rsidR="0037058C" w14:paraId="2C364349" w14:textId="77777777">
        <w:trPr>
          <w:trHeight w:val="333"/>
        </w:trPr>
        <w:tc>
          <w:tcPr>
            <w:tcW w:w="1720" w:type="dxa"/>
          </w:tcPr>
          <w:p w14:paraId="21C05292" w14:textId="77777777" w:rsidR="0037058C" w:rsidRDefault="00D71C53">
            <w:pPr>
              <w:rPr>
                <w:kern w:val="0"/>
                <w:lang w:eastAsia="ko-KR"/>
              </w:rPr>
            </w:pPr>
            <w:r>
              <w:rPr>
                <w:kern w:val="0"/>
                <w:lang w:eastAsia="ko-KR"/>
              </w:rPr>
              <w:t>HW/HiSi</w:t>
            </w:r>
          </w:p>
        </w:tc>
        <w:tc>
          <w:tcPr>
            <w:tcW w:w="8085" w:type="dxa"/>
          </w:tcPr>
          <w:p w14:paraId="6A2C6794" w14:textId="77777777" w:rsidR="0037058C" w:rsidRDefault="00D71C53">
            <w:pPr>
              <w:rPr>
                <w:kern w:val="0"/>
                <w:lang w:eastAsia="ko-KR"/>
              </w:rPr>
            </w:pPr>
            <w:r>
              <w:rPr>
                <w:kern w:val="0"/>
                <w:lang w:eastAsia="ko-KR"/>
              </w:rPr>
              <w:t>Should the following be?</w:t>
            </w:r>
          </w:p>
          <w:p w14:paraId="448E8FFA" w14:textId="77777777" w:rsidR="0037058C" w:rsidRDefault="00D71C53">
            <w:pPr>
              <w:rPr>
                <w:kern w:val="0"/>
                <w:lang w:eastAsia="ko-KR"/>
              </w:rPr>
            </w:pPr>
            <w:r>
              <w:rPr>
                <w:b/>
                <w:color w:val="5B9BD5" w:themeColor="accent1"/>
                <w:kern w:val="0"/>
                <w:u w:val="single"/>
                <w:lang w:eastAsia="ko-KR"/>
              </w:rPr>
              <w:t>Outdoor</w:t>
            </w:r>
            <w:r>
              <w:rPr>
                <w:color w:val="FF0000"/>
                <w:kern w:val="0"/>
                <w:u w:val="single"/>
                <w:lang w:eastAsia="ko-KR"/>
              </w:rPr>
              <w:t xml:space="preserve"> 80%</w:t>
            </w:r>
            <w:r>
              <w:rPr>
                <w:color w:val="5B9BD5" w:themeColor="accent1"/>
                <w:kern w:val="0"/>
                <w:u w:val="single"/>
                <w:lang w:eastAsia="ko-KR"/>
              </w:rPr>
              <w:t>,</w:t>
            </w:r>
            <w:r>
              <w:rPr>
                <w:color w:val="FF0000"/>
                <w:kern w:val="0"/>
                <w:u w:val="single"/>
                <w:lang w:eastAsia="ko-KR"/>
              </w:rPr>
              <w:t xml:space="preserve"> indoor 20% </w:t>
            </w:r>
            <w:r>
              <w:rPr>
                <w:color w:val="FF0000"/>
                <w:u w:val="single"/>
                <w:lang w:eastAsia="ko-KR"/>
              </w:rPr>
              <w:t>as in 38.901 and performance reported separately for indoor and outdoor UEs.</w:t>
            </w:r>
          </w:p>
        </w:tc>
      </w:tr>
      <w:tr w:rsidR="0037058C" w14:paraId="37E604E3" w14:textId="77777777">
        <w:trPr>
          <w:trHeight w:val="333"/>
        </w:trPr>
        <w:tc>
          <w:tcPr>
            <w:tcW w:w="1720" w:type="dxa"/>
          </w:tcPr>
          <w:p w14:paraId="38C01CB7" w14:textId="77777777" w:rsidR="0037058C" w:rsidRDefault="00D71C53">
            <w:pPr>
              <w:rPr>
                <w:color w:val="4472C4" w:themeColor="accent5"/>
                <w:kern w:val="0"/>
                <w:lang w:eastAsia="ko-KR"/>
              </w:rPr>
            </w:pPr>
            <w:r>
              <w:rPr>
                <w:color w:val="4472C4" w:themeColor="accent5"/>
                <w:kern w:val="0"/>
                <w:lang w:eastAsia="ko-KR"/>
              </w:rPr>
              <w:t>FL</w:t>
            </w:r>
          </w:p>
        </w:tc>
        <w:tc>
          <w:tcPr>
            <w:tcW w:w="8085" w:type="dxa"/>
          </w:tcPr>
          <w:p w14:paraId="3D1A601D" w14:textId="77777777" w:rsidR="0037058C" w:rsidRDefault="00D71C53">
            <w:pPr>
              <w:rPr>
                <w:color w:val="4472C4" w:themeColor="accent5"/>
                <w:kern w:val="0"/>
                <w:lang w:eastAsia="ko-KR"/>
              </w:rPr>
            </w:pPr>
            <w:r>
              <w:rPr>
                <w:color w:val="4472C4" w:themeColor="accent5"/>
                <w:kern w:val="0"/>
                <w:lang w:eastAsia="ko-KR"/>
              </w:rPr>
              <w:t xml:space="preserve">The typo is corrected. </w:t>
            </w:r>
          </w:p>
        </w:tc>
      </w:tr>
      <w:tr w:rsidR="0037058C" w14:paraId="277680A8" w14:textId="77777777">
        <w:trPr>
          <w:trHeight w:val="333"/>
        </w:trPr>
        <w:tc>
          <w:tcPr>
            <w:tcW w:w="1720" w:type="dxa"/>
          </w:tcPr>
          <w:p w14:paraId="0E5655D4" w14:textId="77777777" w:rsidR="0037058C" w:rsidRDefault="00D71C53">
            <w:pPr>
              <w:rPr>
                <w:color w:val="4472C4" w:themeColor="accent5"/>
                <w:kern w:val="0"/>
                <w:lang w:eastAsia="ko-KR"/>
              </w:rPr>
            </w:pPr>
            <w:r>
              <w:rPr>
                <w:rFonts w:hint="eastAsia"/>
                <w:kern w:val="0"/>
                <w:lang w:eastAsia="ko-KR"/>
              </w:rPr>
              <w:t>F</w:t>
            </w:r>
            <w:r>
              <w:rPr>
                <w:kern w:val="0"/>
                <w:lang w:eastAsia="ko-KR"/>
              </w:rPr>
              <w:t>ujitsu</w:t>
            </w:r>
          </w:p>
        </w:tc>
        <w:tc>
          <w:tcPr>
            <w:tcW w:w="8085" w:type="dxa"/>
          </w:tcPr>
          <w:p w14:paraId="212765EF" w14:textId="77777777" w:rsidR="0037058C" w:rsidRDefault="00D71C53">
            <w:pPr>
              <w:rPr>
                <w:kern w:val="0"/>
                <w:lang w:eastAsia="ko-KR"/>
              </w:rPr>
            </w:pPr>
            <w:r>
              <w:rPr>
                <w:kern w:val="0"/>
                <w:lang w:eastAsia="ko-KR"/>
              </w:rPr>
              <w:t>For UE distribution on spatial domain prediction, it’s not necessary to restrict the performance reported method. AI/ML model training with indoor Ues may be used for outdoor Ues for the generalization evaluation. It’s recommended as</w:t>
            </w:r>
          </w:p>
          <w:p w14:paraId="7F7E32F9" w14:textId="77777777" w:rsidR="0037058C" w:rsidRDefault="00D71C53">
            <w:pPr>
              <w:rPr>
                <w:color w:val="4472C4" w:themeColor="accent5"/>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u w:val="single"/>
                <w:lang w:eastAsia="ko-KR"/>
              </w:rPr>
              <w:t>and performance reported separately for indoor and outdoor Ues.</w:t>
            </w:r>
          </w:p>
        </w:tc>
      </w:tr>
      <w:tr w:rsidR="0037058C" w14:paraId="56935F58" w14:textId="77777777">
        <w:trPr>
          <w:trHeight w:val="333"/>
        </w:trPr>
        <w:tc>
          <w:tcPr>
            <w:tcW w:w="1720" w:type="dxa"/>
          </w:tcPr>
          <w:p w14:paraId="08326CCD" w14:textId="77777777" w:rsidR="0037058C" w:rsidRDefault="00D71C53">
            <w:pPr>
              <w:rPr>
                <w:color w:val="4472C4" w:themeColor="accent5"/>
                <w:kern w:val="0"/>
                <w:lang w:eastAsia="ko-KR"/>
              </w:rPr>
            </w:pPr>
            <w:r>
              <w:rPr>
                <w:color w:val="4472C4" w:themeColor="accent5"/>
                <w:kern w:val="0"/>
                <w:lang w:eastAsia="ko-KR"/>
              </w:rPr>
              <w:t>FL5</w:t>
            </w:r>
          </w:p>
        </w:tc>
        <w:tc>
          <w:tcPr>
            <w:tcW w:w="8085" w:type="dxa"/>
          </w:tcPr>
          <w:p w14:paraId="118497B1" w14:textId="77777777" w:rsidR="0037058C" w:rsidRDefault="00D71C53">
            <w:pPr>
              <w:rPr>
                <w:color w:val="4472C4" w:themeColor="accent5"/>
                <w:kern w:val="0"/>
                <w:lang w:eastAsia="ko-KR"/>
              </w:rPr>
            </w:pPr>
            <w:r>
              <w:rPr>
                <w:color w:val="4472C4" w:themeColor="accent5"/>
                <w:kern w:val="0"/>
                <w:lang w:eastAsia="ko-KR"/>
              </w:rPr>
              <w:t xml:space="preserve">Updated to proposal 1-2-3b with updates as  </w:t>
            </w:r>
          </w:p>
          <w:p w14:paraId="26BC2304" w14:textId="77777777" w:rsidR="0037058C" w:rsidRDefault="00D71C53">
            <w:pPr>
              <w:rPr>
                <w:strike/>
                <w:color w:val="FF0000"/>
                <w:u w:val="single"/>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highlight w:val="yellow"/>
                <w:u w:val="single"/>
                <w:lang w:eastAsia="ko-KR"/>
              </w:rPr>
              <w:t>and performance reported separately for indoor and outdoor Ues.</w:t>
            </w:r>
          </w:p>
          <w:p w14:paraId="1A980F65" w14:textId="77777777" w:rsidR="0037058C" w:rsidRDefault="00D71C53">
            <w:pPr>
              <w:rPr>
                <w:color w:val="4472C4" w:themeColor="accent5"/>
                <w:kern w:val="0"/>
                <w:lang w:eastAsia="ko-KR"/>
              </w:rPr>
            </w:pPr>
            <w:r>
              <w:rPr>
                <w:color w:val="4472C4" w:themeColor="accent5"/>
                <w:kern w:val="0"/>
                <w:lang w:eastAsia="ko-KR"/>
              </w:rPr>
              <w:t>Please indicate whether you have any comments for proposal 1-2-3c</w:t>
            </w:r>
          </w:p>
        </w:tc>
      </w:tr>
      <w:tr w:rsidR="0037058C" w14:paraId="34268BD2" w14:textId="77777777">
        <w:trPr>
          <w:trHeight w:val="333"/>
        </w:trPr>
        <w:tc>
          <w:tcPr>
            <w:tcW w:w="1720" w:type="dxa"/>
          </w:tcPr>
          <w:p w14:paraId="6EBDA203" w14:textId="77777777" w:rsidR="0037058C" w:rsidRDefault="00D71C53">
            <w:pPr>
              <w:rPr>
                <w:kern w:val="0"/>
                <w:lang w:eastAsia="ko-KR"/>
              </w:rPr>
            </w:pPr>
            <w:r>
              <w:rPr>
                <w:kern w:val="0"/>
                <w:lang w:eastAsia="ko-KR"/>
              </w:rPr>
              <w:t>Nokia</w:t>
            </w:r>
          </w:p>
        </w:tc>
        <w:tc>
          <w:tcPr>
            <w:tcW w:w="8085" w:type="dxa"/>
          </w:tcPr>
          <w:p w14:paraId="7BFD2E45" w14:textId="77777777" w:rsidR="0037058C" w:rsidRDefault="00D71C53">
            <w:pPr>
              <w:rPr>
                <w:kern w:val="0"/>
                <w:lang w:eastAsia="ko-KR"/>
              </w:rPr>
            </w:pPr>
            <w:r>
              <w:rPr>
                <w:kern w:val="0"/>
                <w:lang w:eastAsia="ko-KR"/>
              </w:rPr>
              <w:t xml:space="preserve">We are fine with Proposal 1-2-3b or 1-2-3c (without single-cell mentioning). </w:t>
            </w:r>
          </w:p>
          <w:p w14:paraId="3AE4FD89" w14:textId="77777777" w:rsidR="0037058C" w:rsidRDefault="00D71C53">
            <w:pPr>
              <w:rPr>
                <w:lang w:eastAsia="ko-KR"/>
              </w:rPr>
            </w:pPr>
            <w:r>
              <w:rPr>
                <w:kern w:val="0"/>
                <w:lang w:eastAsia="ko-KR"/>
              </w:rPr>
              <w:t xml:space="preserve">We do not wish to list single cell in the simulation parameter table, it is a strange proposal for system level simulations (not technically justified) to our reading, and also not aligned with past SLS set-up for MIMO evaluations. If people are not aware of past set-ups, you can refer </w:t>
            </w:r>
            <w:r>
              <w:rPr>
                <w:lang w:eastAsia="ko-KR"/>
              </w:rPr>
              <w:t xml:space="preserve">R1-2007151. </w:t>
            </w:r>
          </w:p>
          <w:p w14:paraId="7DDF3CF8" w14:textId="77777777" w:rsidR="0037058C" w:rsidRDefault="0037058C">
            <w:pPr>
              <w:rPr>
                <w:kern w:val="0"/>
                <w:lang w:eastAsia="ko-KR"/>
              </w:rPr>
            </w:pPr>
          </w:p>
          <w:p w14:paraId="7832EBE1" w14:textId="77777777" w:rsidR="0037058C" w:rsidRDefault="00D71C53">
            <w:pPr>
              <w:rPr>
                <w:b/>
                <w:bCs/>
                <w:lang w:eastAsia="ko-KR"/>
              </w:rPr>
            </w:pPr>
            <w:r>
              <w:rPr>
                <w:b/>
                <w:bCs/>
                <w:highlight w:val="green"/>
                <w:lang w:eastAsia="ko-KR"/>
              </w:rPr>
              <w:t>Agreement</w:t>
            </w:r>
            <w:r>
              <w:rPr>
                <w:b/>
                <w:bCs/>
                <w:lang w:eastAsia="ko-KR"/>
              </w:rPr>
              <w:t xml:space="preserve"> (Rel-17 feMIMO BM)</w:t>
            </w:r>
          </w:p>
          <w:p w14:paraId="54900542" w14:textId="77777777" w:rsidR="0037058C" w:rsidRDefault="00D71C53">
            <w:pPr>
              <w:rPr>
                <w:lang w:eastAsia="ko-KR"/>
              </w:rPr>
            </w:pPr>
            <w:r>
              <w:rPr>
                <w:lang w:eastAsia="ko-KR"/>
              </w:rPr>
              <w:t>The three proposals on R1-2007151 on the evaluation methodology for multi-beam enhancement are agreed.</w:t>
            </w:r>
          </w:p>
        </w:tc>
      </w:tr>
      <w:tr w:rsidR="0037058C" w14:paraId="78D7C592" w14:textId="77777777">
        <w:trPr>
          <w:trHeight w:val="333"/>
        </w:trPr>
        <w:tc>
          <w:tcPr>
            <w:tcW w:w="1720" w:type="dxa"/>
          </w:tcPr>
          <w:p w14:paraId="45CEBEC5" w14:textId="77777777" w:rsidR="0037058C" w:rsidRDefault="00D71C53">
            <w:pPr>
              <w:rPr>
                <w:kern w:val="0"/>
                <w:lang w:eastAsia="ko-KR"/>
              </w:rPr>
            </w:pPr>
            <w:r>
              <w:rPr>
                <w:smallCaps/>
                <w:lang w:eastAsia="ko-KR"/>
              </w:rPr>
              <w:t>Futurewei</w:t>
            </w:r>
          </w:p>
        </w:tc>
        <w:tc>
          <w:tcPr>
            <w:tcW w:w="8085" w:type="dxa"/>
          </w:tcPr>
          <w:p w14:paraId="27797059" w14:textId="77777777" w:rsidR="0037058C" w:rsidRDefault="00D71C53">
            <w:pPr>
              <w:rPr>
                <w:kern w:val="0"/>
                <w:lang w:eastAsia="ko-KR"/>
              </w:rPr>
            </w:pPr>
            <w:r>
              <w:rPr>
                <w:kern w:val="0"/>
                <w:lang w:eastAsia="ko-KR"/>
              </w:rPr>
              <w:t xml:space="preserve">We are ok with either proposal 1-2-3b or 1-2-3c. However, 1-2-3c gives companies flexibility to report outdoor/indoor separately or not. </w:t>
            </w:r>
          </w:p>
        </w:tc>
      </w:tr>
      <w:tr w:rsidR="0037058C" w14:paraId="1AFAA45A" w14:textId="77777777">
        <w:trPr>
          <w:trHeight w:val="333"/>
        </w:trPr>
        <w:tc>
          <w:tcPr>
            <w:tcW w:w="1720" w:type="dxa"/>
          </w:tcPr>
          <w:p w14:paraId="08C35792" w14:textId="77777777" w:rsidR="0037058C" w:rsidRDefault="00D71C53">
            <w:pPr>
              <w:rPr>
                <w:lang w:eastAsia="ko-KR"/>
              </w:rPr>
            </w:pPr>
            <w:r>
              <w:rPr>
                <w:lang w:eastAsia="ko-KR"/>
              </w:rPr>
              <w:t>Intel</w:t>
            </w:r>
          </w:p>
        </w:tc>
        <w:tc>
          <w:tcPr>
            <w:tcW w:w="8085" w:type="dxa"/>
          </w:tcPr>
          <w:p w14:paraId="4903344F" w14:textId="77777777" w:rsidR="0037058C" w:rsidRDefault="00D71C53">
            <w:pPr>
              <w:rPr>
                <w:kern w:val="0"/>
                <w:lang w:eastAsia="ko-KR"/>
              </w:rPr>
            </w:pPr>
            <w:r>
              <w:rPr>
                <w:kern w:val="0"/>
                <w:lang w:eastAsia="ko-KR"/>
              </w:rPr>
              <w:t xml:space="preserve">We are ok with Proposal 1-2-3c. For the single cell scenario, we would like to check if this is meant for only data collection or also for performance evaluation. For full SLS simulations, single cell does not make sense. </w:t>
            </w:r>
          </w:p>
        </w:tc>
      </w:tr>
      <w:tr w:rsidR="0037058C" w14:paraId="3EC20D14" w14:textId="77777777">
        <w:trPr>
          <w:trHeight w:val="333"/>
        </w:trPr>
        <w:tc>
          <w:tcPr>
            <w:tcW w:w="1720" w:type="dxa"/>
          </w:tcPr>
          <w:p w14:paraId="1C7FC885" w14:textId="77777777" w:rsidR="0037058C" w:rsidRDefault="00D71C53">
            <w:pPr>
              <w:rPr>
                <w:lang w:eastAsia="ko-KR"/>
              </w:rPr>
            </w:pPr>
            <w:r>
              <w:rPr>
                <w:lang w:eastAsia="ko-KR"/>
              </w:rPr>
              <w:t>HW/HiSi</w:t>
            </w:r>
          </w:p>
        </w:tc>
        <w:tc>
          <w:tcPr>
            <w:tcW w:w="8085" w:type="dxa"/>
          </w:tcPr>
          <w:p w14:paraId="6D3C5627" w14:textId="77777777" w:rsidR="0037058C" w:rsidRDefault="00D71C53">
            <w:pPr>
              <w:rPr>
                <w:kern w:val="0"/>
                <w:lang w:eastAsia="ko-KR"/>
              </w:rPr>
            </w:pPr>
            <w:r>
              <w:rPr>
                <w:kern w:val="0"/>
                <w:lang w:eastAsia="ko-KR"/>
              </w:rPr>
              <w:t>Support</w:t>
            </w:r>
          </w:p>
        </w:tc>
      </w:tr>
      <w:tr w:rsidR="0037058C" w14:paraId="6B0E7433" w14:textId="77777777">
        <w:trPr>
          <w:trHeight w:val="333"/>
        </w:trPr>
        <w:tc>
          <w:tcPr>
            <w:tcW w:w="1720" w:type="dxa"/>
          </w:tcPr>
          <w:p w14:paraId="357C9C4C" w14:textId="77777777" w:rsidR="0037058C" w:rsidRDefault="00D71C53">
            <w:r>
              <w:rPr>
                <w:rFonts w:hint="eastAsia"/>
              </w:rPr>
              <w:t>C</w:t>
            </w:r>
            <w:r>
              <w:t>MCC</w:t>
            </w:r>
          </w:p>
        </w:tc>
        <w:tc>
          <w:tcPr>
            <w:tcW w:w="8085" w:type="dxa"/>
          </w:tcPr>
          <w:p w14:paraId="0884D5E5" w14:textId="77777777" w:rsidR="0037058C" w:rsidRDefault="00D71C53">
            <w:pPr>
              <w:rPr>
                <w:kern w:val="0"/>
              </w:rPr>
            </w:pPr>
            <w:r>
              <w:rPr>
                <w:rFonts w:hint="eastAsia"/>
                <w:kern w:val="0"/>
              </w:rPr>
              <w:t>W</w:t>
            </w:r>
            <w:r>
              <w:rPr>
                <w:kern w:val="0"/>
              </w:rPr>
              <w:t>e support the proposals.</w:t>
            </w:r>
          </w:p>
        </w:tc>
      </w:tr>
      <w:tr w:rsidR="0037058C" w14:paraId="6AC051E3" w14:textId="77777777">
        <w:trPr>
          <w:trHeight w:val="333"/>
        </w:trPr>
        <w:tc>
          <w:tcPr>
            <w:tcW w:w="1720" w:type="dxa"/>
          </w:tcPr>
          <w:p w14:paraId="248CC9B5" w14:textId="77777777" w:rsidR="0037058C" w:rsidRDefault="00D71C53">
            <w:pPr>
              <w:rPr>
                <w:lang w:eastAsia="ko-KR"/>
              </w:rPr>
            </w:pPr>
            <w:r>
              <w:rPr>
                <w:rFonts w:hint="eastAsia"/>
                <w:lang w:eastAsia="ko-KR"/>
              </w:rPr>
              <w:t>L</w:t>
            </w:r>
            <w:r>
              <w:rPr>
                <w:lang w:eastAsia="ko-KR"/>
              </w:rPr>
              <w:t>GE</w:t>
            </w:r>
          </w:p>
        </w:tc>
        <w:tc>
          <w:tcPr>
            <w:tcW w:w="8085" w:type="dxa"/>
          </w:tcPr>
          <w:p w14:paraId="4822DDED" w14:textId="77777777" w:rsidR="0037058C" w:rsidRDefault="00D71C53">
            <w:pPr>
              <w:rPr>
                <w:kern w:val="0"/>
                <w:lang w:eastAsia="ko-KR"/>
              </w:rPr>
            </w:pPr>
            <w:r>
              <w:rPr>
                <w:kern w:val="0"/>
                <w:lang w:eastAsia="ko-KR"/>
              </w:rPr>
              <w:t xml:space="preserve">OK with proposal 1-2-3c. For UE distribution of spatial domain prediction, the original intention was </w:t>
            </w:r>
            <w:r>
              <w:rPr>
                <w:rFonts w:hint="eastAsia"/>
                <w:kern w:val="0"/>
                <w:lang w:eastAsia="ko-KR"/>
              </w:rPr>
              <w:t>indoor 80% and outdoor</w:t>
            </w:r>
            <w:r>
              <w:rPr>
                <w:kern w:val="0"/>
                <w:lang w:eastAsia="ko-KR"/>
              </w:rPr>
              <w:t xml:space="preserve"> </w:t>
            </w:r>
            <w:r>
              <w:rPr>
                <w:rFonts w:hint="eastAsia"/>
                <w:kern w:val="0"/>
                <w:lang w:eastAsia="ko-KR"/>
              </w:rPr>
              <w:t>20%</w:t>
            </w:r>
            <w:r>
              <w:rPr>
                <w:kern w:val="0"/>
                <w:lang w:eastAsia="ko-KR"/>
              </w:rPr>
              <w:t>, is it correct?(according to TR 38.901) We preferred outdoor 100% but now we are fine with either outdoor 100% or indoor 80% and outdoor 20%.</w:t>
            </w:r>
          </w:p>
          <w:p w14:paraId="7CA89746" w14:textId="77777777" w:rsidR="0037058C" w:rsidRDefault="00D71C53">
            <w:pPr>
              <w:rPr>
                <w:kern w:val="0"/>
                <w:lang w:eastAsia="ko-KR"/>
              </w:rPr>
            </w:pPr>
            <w:r>
              <w:rPr>
                <w:noProof/>
                <w:color w:val="1F497D"/>
              </w:rPr>
              <w:lastRenderedPageBreak/>
              <w:drawing>
                <wp:inline distT="0" distB="0" distL="0" distR="0" wp14:anchorId="2ACCD2C0" wp14:editId="0EBDD92F">
                  <wp:extent cx="4845050" cy="1781175"/>
                  <wp:effectExtent l="0" t="0" r="0" b="9525"/>
                  <wp:docPr id="8" name="그림 8" descr="cid:image002.png@01D86ADD.4275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8" descr="cid:image002.png@01D86ADD.4275742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a:xfrm>
                            <a:off x="0" y="0"/>
                            <a:ext cx="4845050" cy="1781175"/>
                          </a:xfrm>
                          <a:prstGeom prst="rect">
                            <a:avLst/>
                          </a:prstGeom>
                          <a:noFill/>
                          <a:ln>
                            <a:noFill/>
                          </a:ln>
                        </pic:spPr>
                      </pic:pic>
                    </a:graphicData>
                  </a:graphic>
                </wp:inline>
              </w:drawing>
            </w:r>
          </w:p>
        </w:tc>
      </w:tr>
    </w:tbl>
    <w:p w14:paraId="6F125C3C" w14:textId="77777777" w:rsidR="0037058C" w:rsidRDefault="0037058C">
      <w:pPr>
        <w:rPr>
          <w:rStyle w:val="normaltextrun"/>
        </w:rPr>
      </w:pPr>
    </w:p>
    <w:p w14:paraId="2E6963C8" w14:textId="77777777" w:rsidR="0037058C" w:rsidRDefault="0037058C">
      <w:pPr>
        <w:rPr>
          <w:rStyle w:val="normaltextrun"/>
        </w:rPr>
      </w:pPr>
    </w:p>
    <w:p w14:paraId="1C25BE69" w14:textId="07679A78" w:rsidR="0037058C" w:rsidRDefault="00D71C53">
      <w:pPr>
        <w:pStyle w:val="4"/>
        <w:ind w:left="0" w:firstLine="0"/>
        <w:rPr>
          <w:highlight w:val="yellow"/>
        </w:rPr>
      </w:pPr>
      <w:r>
        <w:rPr>
          <w:highlight w:val="yellow"/>
        </w:rPr>
        <w:t>6</w:t>
      </w:r>
      <w:r>
        <w:rPr>
          <w:highlight w:val="yellow"/>
          <w:vertAlign w:val="superscript"/>
        </w:rPr>
        <w:t>th</w:t>
      </w:r>
      <w:r>
        <w:rPr>
          <w:highlight w:val="yellow"/>
        </w:rPr>
        <w:t xml:space="preserve"> round: FL6 High Priority Question 1-2-3b</w:t>
      </w:r>
      <w:r w:rsidR="007F7EAC">
        <w:rPr>
          <w:highlight w:val="yellow"/>
        </w:rPr>
        <w:t>(closed)</w:t>
      </w:r>
    </w:p>
    <w:p w14:paraId="6F0671F2" w14:textId="77777777" w:rsidR="0037058C" w:rsidRDefault="0037058C">
      <w:pPr>
        <w:rPr>
          <w:rStyle w:val="normaltextrun"/>
        </w:rPr>
      </w:pPr>
    </w:p>
    <w:p w14:paraId="654E4CC5" w14:textId="77777777" w:rsidR="0037058C" w:rsidRDefault="00D71C53">
      <w:pPr>
        <w:rPr>
          <w:rStyle w:val="normaltextrun"/>
        </w:rPr>
      </w:pPr>
      <w:r>
        <w:rPr>
          <w:rStyle w:val="normaltextrun"/>
        </w:rPr>
        <w:t>Only one change: “</w:t>
      </w:r>
      <w:r>
        <w:rPr>
          <w:color w:val="FF0000"/>
          <w:kern w:val="0"/>
          <w:u w:val="single"/>
        </w:rPr>
        <w:t>Other deployment assumption is not precluded</w:t>
      </w:r>
      <w:r>
        <w:rPr>
          <w:rStyle w:val="normaltextrun"/>
        </w:rPr>
        <w:t xml:space="preserve">” for the deployment, to address Huawei’s concern. Hope this can be accepted. </w:t>
      </w:r>
    </w:p>
    <w:p w14:paraId="07E40526" w14:textId="77777777" w:rsidR="0037058C" w:rsidRDefault="0037058C">
      <w:pPr>
        <w:rPr>
          <w:rStyle w:val="normaltextrun"/>
        </w:rPr>
      </w:pPr>
    </w:p>
    <w:p w14:paraId="51A645A4" w14:textId="414DD7B7" w:rsidR="0037058C" w:rsidRDefault="00D71C53">
      <w:pPr>
        <w:rPr>
          <w:rStyle w:val="normaltextrun"/>
        </w:rPr>
      </w:pPr>
      <w:r>
        <w:rPr>
          <w:rStyle w:val="normaltextrun"/>
          <w:b/>
          <w:bCs/>
        </w:rPr>
        <w:t>Proposal 1-2-3e =&gt; Proposal 1-2-3f (</w:t>
      </w:r>
      <w:r>
        <w:rPr>
          <w:rStyle w:val="normaltextrun"/>
          <w:b/>
          <w:bCs/>
          <w:color w:val="FF0000"/>
          <w:highlight w:val="yellow"/>
        </w:rPr>
        <w:t>in red</w:t>
      </w:r>
      <w:r>
        <w:rPr>
          <w:rStyle w:val="normaltextrun"/>
          <w:b/>
          <w:bCs/>
        </w:rPr>
        <w:t>)=&gt;Proposal 1-2-3g(</w:t>
      </w:r>
      <w:r>
        <w:rPr>
          <w:rStyle w:val="normaltextrun"/>
          <w:b/>
          <w:bCs/>
          <w:color w:val="4472C4" w:themeColor="accent5"/>
          <w:highlight w:val="yellow"/>
        </w:rPr>
        <w:t>in blue</w:t>
      </w:r>
      <w:r>
        <w:rPr>
          <w:rStyle w:val="normaltextrun"/>
          <w:b/>
          <w:bCs/>
        </w:rPr>
        <w:t>)</w:t>
      </w:r>
      <w:r w:rsidR="007F7EAC">
        <w:rPr>
          <w:rStyle w:val="normaltextrun"/>
          <w:b/>
          <w:bCs/>
        </w:rPr>
        <w:t>=&gt; Proposal 1-2-3h(</w:t>
      </w:r>
      <w:r w:rsidR="007F7EAC" w:rsidRPr="007F7EAC">
        <w:rPr>
          <w:rStyle w:val="normaltextrun"/>
          <w:b/>
          <w:bCs/>
          <w:color w:val="70AD47" w:themeColor="accent6"/>
          <w:highlight w:val="yellow"/>
        </w:rPr>
        <w:t>in green</w:t>
      </w:r>
      <w:r w:rsidR="007F7EAC">
        <w:rPr>
          <w:rStyle w:val="normaltextrun"/>
          <w:b/>
          <w:bCs/>
        </w:rPr>
        <w:t>)</w:t>
      </w:r>
    </w:p>
    <w:p w14:paraId="72CA7F50" w14:textId="77777777" w:rsidR="0037058C" w:rsidRDefault="00D71C53">
      <w:pPr>
        <w:pStyle w:val="ae"/>
        <w:numPr>
          <w:ilvl w:val="0"/>
          <w:numId w:val="33"/>
        </w:numPr>
        <w:rPr>
          <w:b/>
          <w:bCs/>
          <w:kern w:val="0"/>
        </w:rPr>
      </w:pPr>
      <w:r>
        <w:rPr>
          <w:b/>
          <w:bCs/>
          <w:kern w:val="0"/>
        </w:rPr>
        <w:t>For dataset generation and performance evaluation for AI/ML in beam management, take the parameters (</w:t>
      </w:r>
      <w:r>
        <w:rPr>
          <w:b/>
          <w:bCs/>
          <w:strike/>
          <w:color w:val="FF0000"/>
          <w:kern w:val="0"/>
        </w:rPr>
        <w:t>when</w:t>
      </w:r>
      <w:r>
        <w:rPr>
          <w:b/>
          <w:bCs/>
          <w:color w:val="FF0000"/>
          <w:kern w:val="0"/>
        </w:rPr>
        <w:t xml:space="preserve"> if </w:t>
      </w:r>
      <w:r>
        <w:rPr>
          <w:b/>
          <w:bCs/>
          <w:kern w:val="0"/>
        </w:rPr>
        <w:t xml:space="preserve">applicable) in Table 1.2-1b for Dense Urban scenario </w:t>
      </w:r>
      <w:r>
        <w:rPr>
          <w:b/>
          <w:bCs/>
          <w:color w:val="FF0000"/>
          <w:kern w:val="0"/>
          <w:u w:val="single"/>
        </w:rPr>
        <w:t>for SLS</w:t>
      </w:r>
    </w:p>
    <w:p w14:paraId="5D831EFD" w14:textId="77777777" w:rsidR="0037058C" w:rsidRDefault="00D71C53">
      <w:pPr>
        <w:jc w:val="center"/>
        <w:rPr>
          <w:rStyle w:val="normaltextrun"/>
        </w:rPr>
      </w:pPr>
      <w:r>
        <w:rPr>
          <w:kern w:val="0"/>
        </w:rPr>
        <w:t>Table 1.2-1b Assumptions for Dense Urban scenario for AI/ML in beam management</w:t>
      </w:r>
    </w:p>
    <w:tbl>
      <w:tblPr>
        <w:tblStyle w:val="ab"/>
        <w:tblW w:w="0" w:type="auto"/>
        <w:tblLook w:val="04A0" w:firstRow="1" w:lastRow="0" w:firstColumn="1" w:lastColumn="0" w:noHBand="0" w:noVBand="1"/>
      </w:tblPr>
      <w:tblGrid>
        <w:gridCol w:w="2515"/>
        <w:gridCol w:w="7200"/>
      </w:tblGrid>
      <w:tr w:rsidR="0037058C" w14:paraId="07797D44" w14:textId="77777777">
        <w:tc>
          <w:tcPr>
            <w:tcW w:w="2515" w:type="dxa"/>
            <w:shd w:val="clear" w:color="auto" w:fill="D5DCE4" w:themeFill="text2" w:themeFillTint="33"/>
          </w:tcPr>
          <w:p w14:paraId="0A48C4BA" w14:textId="77777777" w:rsidR="0037058C" w:rsidRDefault="00D71C53">
            <w:pPr>
              <w:rPr>
                <w:b/>
                <w:bCs/>
                <w:kern w:val="0"/>
                <w:lang w:eastAsia="ko-KR"/>
              </w:rPr>
            </w:pPr>
            <w:r>
              <w:rPr>
                <w:b/>
                <w:bCs/>
                <w:kern w:val="0"/>
                <w:lang w:eastAsia="ko-KR"/>
              </w:rPr>
              <w:t>Parameters</w:t>
            </w:r>
          </w:p>
        </w:tc>
        <w:tc>
          <w:tcPr>
            <w:tcW w:w="7200" w:type="dxa"/>
            <w:shd w:val="clear" w:color="auto" w:fill="D5DCE4" w:themeFill="text2" w:themeFillTint="33"/>
          </w:tcPr>
          <w:p w14:paraId="24AFCDDE" w14:textId="77777777" w:rsidR="0037058C" w:rsidRDefault="00D71C53">
            <w:pPr>
              <w:rPr>
                <w:b/>
                <w:bCs/>
                <w:kern w:val="0"/>
                <w:lang w:eastAsia="ko-KR"/>
              </w:rPr>
            </w:pPr>
            <w:r>
              <w:rPr>
                <w:b/>
                <w:bCs/>
                <w:kern w:val="0"/>
                <w:lang w:eastAsia="ko-KR"/>
              </w:rPr>
              <w:t>Values</w:t>
            </w:r>
          </w:p>
        </w:tc>
      </w:tr>
      <w:tr w:rsidR="0037058C" w14:paraId="7CC5D399" w14:textId="77777777">
        <w:trPr>
          <w:trHeight w:val="377"/>
        </w:trPr>
        <w:tc>
          <w:tcPr>
            <w:tcW w:w="2515" w:type="dxa"/>
          </w:tcPr>
          <w:p w14:paraId="5AC75558" w14:textId="77777777" w:rsidR="0037058C" w:rsidRDefault="00D71C53">
            <w:pPr>
              <w:rPr>
                <w:b/>
                <w:bCs/>
                <w:kern w:val="0"/>
                <w:lang w:eastAsia="ko-KR"/>
              </w:rPr>
            </w:pPr>
            <w:r>
              <w:rPr>
                <w:b/>
                <w:bCs/>
                <w:kern w:val="0"/>
                <w:lang w:eastAsia="ko-KR"/>
              </w:rPr>
              <w:t>Frequency Range</w:t>
            </w:r>
          </w:p>
        </w:tc>
        <w:tc>
          <w:tcPr>
            <w:tcW w:w="7200" w:type="dxa"/>
          </w:tcPr>
          <w:p w14:paraId="2C22014A" w14:textId="77777777" w:rsidR="0037058C" w:rsidRDefault="00D71C53">
            <w:pPr>
              <w:rPr>
                <w:kern w:val="0"/>
                <w:lang w:eastAsia="ko-KR"/>
              </w:rPr>
            </w:pPr>
            <w:r>
              <w:rPr>
                <w:kern w:val="0"/>
                <w:lang w:eastAsia="ko-KR"/>
              </w:rPr>
              <w:t>FR2 @ 30 GHz</w:t>
            </w:r>
          </w:p>
          <w:p w14:paraId="2F983213" w14:textId="77777777" w:rsidR="0037058C" w:rsidRDefault="00D71C53">
            <w:pPr>
              <w:pStyle w:val="ae"/>
              <w:numPr>
                <w:ilvl w:val="0"/>
                <w:numId w:val="37"/>
              </w:numPr>
              <w:rPr>
                <w:kern w:val="0"/>
                <w:lang w:eastAsia="ko-KR"/>
              </w:rPr>
            </w:pPr>
            <w:r>
              <w:rPr>
                <w:kern w:val="0"/>
                <w:lang w:eastAsia="ko-KR"/>
              </w:rPr>
              <w:t>SCS: 120 kHz</w:t>
            </w:r>
          </w:p>
        </w:tc>
      </w:tr>
      <w:tr w:rsidR="0037058C" w14:paraId="750CF650" w14:textId="77777777">
        <w:tc>
          <w:tcPr>
            <w:tcW w:w="2515" w:type="dxa"/>
          </w:tcPr>
          <w:p w14:paraId="4C538679" w14:textId="77777777" w:rsidR="0037058C" w:rsidRDefault="00D71C53">
            <w:pPr>
              <w:rPr>
                <w:b/>
                <w:bCs/>
                <w:kern w:val="0"/>
                <w:lang w:eastAsia="ko-KR"/>
              </w:rPr>
            </w:pPr>
            <w:r>
              <w:rPr>
                <w:b/>
                <w:bCs/>
                <w:kern w:val="0"/>
                <w:lang w:eastAsia="ko-KR"/>
              </w:rPr>
              <w:t>Deployment</w:t>
            </w:r>
          </w:p>
        </w:tc>
        <w:tc>
          <w:tcPr>
            <w:tcW w:w="7200" w:type="dxa"/>
          </w:tcPr>
          <w:p w14:paraId="3B5AAD65" w14:textId="77777777" w:rsidR="0037058C" w:rsidRDefault="00D71C53">
            <w:pPr>
              <w:rPr>
                <w:kern w:val="0"/>
                <w:lang w:eastAsia="ko-KR"/>
              </w:rPr>
            </w:pPr>
            <w:r>
              <w:rPr>
                <w:kern w:val="0"/>
                <w:lang w:eastAsia="ko-KR"/>
              </w:rPr>
              <w:t xml:space="preserve">200m ISD, </w:t>
            </w:r>
          </w:p>
          <w:p w14:paraId="20BAC293" w14:textId="77777777" w:rsidR="0037058C" w:rsidRDefault="00D71C53">
            <w:pPr>
              <w:pStyle w:val="ae"/>
              <w:numPr>
                <w:ilvl w:val="0"/>
                <w:numId w:val="37"/>
              </w:numPr>
              <w:rPr>
                <w:kern w:val="0"/>
                <w:lang w:eastAsia="ko-KR"/>
              </w:rPr>
            </w:pPr>
            <w:r>
              <w:rPr>
                <w:kern w:val="0"/>
                <w:lang w:eastAsia="ko-KR"/>
              </w:rPr>
              <w:t>2-tier model with wrap-around (7 sites, 3 sectors/cells per site)</w:t>
            </w:r>
          </w:p>
          <w:p w14:paraId="37C754CC" w14:textId="77777777" w:rsidR="0037058C" w:rsidRDefault="00D71C53">
            <w:pPr>
              <w:rPr>
                <w:kern w:val="0"/>
                <w:u w:val="single"/>
                <w:lang w:eastAsia="ko-KR"/>
              </w:rPr>
            </w:pPr>
            <w:r>
              <w:rPr>
                <w:color w:val="FF0000"/>
                <w:kern w:val="0"/>
                <w:u w:val="single"/>
                <w:lang w:eastAsia="ko-KR"/>
              </w:rPr>
              <w:t>Other deployment assumption is not precluded</w:t>
            </w:r>
          </w:p>
        </w:tc>
      </w:tr>
      <w:tr w:rsidR="0037058C" w14:paraId="7C864473" w14:textId="77777777">
        <w:tc>
          <w:tcPr>
            <w:tcW w:w="2515" w:type="dxa"/>
          </w:tcPr>
          <w:p w14:paraId="0D5263F6" w14:textId="77777777" w:rsidR="0037058C" w:rsidRDefault="00D71C53">
            <w:pPr>
              <w:rPr>
                <w:b/>
                <w:bCs/>
                <w:kern w:val="0"/>
                <w:lang w:eastAsia="ko-KR"/>
              </w:rPr>
            </w:pPr>
            <w:r>
              <w:rPr>
                <w:b/>
                <w:bCs/>
                <w:kern w:val="0"/>
                <w:lang w:eastAsia="ko-KR"/>
              </w:rPr>
              <w:t>Channel mode</w:t>
            </w:r>
          </w:p>
        </w:tc>
        <w:tc>
          <w:tcPr>
            <w:tcW w:w="7200" w:type="dxa"/>
          </w:tcPr>
          <w:p w14:paraId="2CD18273" w14:textId="77777777" w:rsidR="0037058C" w:rsidRDefault="00D71C53">
            <w:pPr>
              <w:rPr>
                <w:kern w:val="0"/>
                <w:lang w:eastAsia="ko-KR"/>
              </w:rPr>
            </w:pPr>
            <w:r>
              <w:rPr>
                <w:kern w:val="0"/>
                <w:lang w:eastAsia="ko-KR"/>
              </w:rPr>
              <w:t xml:space="preserve">UMa </w:t>
            </w:r>
            <w:r>
              <w:rPr>
                <w:rFonts w:hint="eastAsia"/>
                <w:kern w:val="0"/>
                <w:lang w:eastAsia="ko-KR"/>
              </w:rPr>
              <w:t>with</w:t>
            </w:r>
            <w:r>
              <w:rPr>
                <w:kern w:val="0"/>
                <w:lang w:eastAsia="ko-KR"/>
              </w:rPr>
              <w:t xml:space="preserve"> distance-dependent LoS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4ED26B58" w14:textId="77777777">
        <w:tc>
          <w:tcPr>
            <w:tcW w:w="2515" w:type="dxa"/>
          </w:tcPr>
          <w:p w14:paraId="45FCE557" w14:textId="77777777" w:rsidR="0037058C" w:rsidRDefault="00D71C53">
            <w:pPr>
              <w:rPr>
                <w:b/>
                <w:bCs/>
                <w:kern w:val="0"/>
                <w:lang w:eastAsia="ko-KR"/>
              </w:rPr>
            </w:pPr>
            <w:r>
              <w:rPr>
                <w:b/>
                <w:bCs/>
                <w:kern w:val="0"/>
                <w:lang w:eastAsia="ko-KR"/>
              </w:rPr>
              <w:t>System BW</w:t>
            </w:r>
          </w:p>
        </w:tc>
        <w:tc>
          <w:tcPr>
            <w:tcW w:w="7200" w:type="dxa"/>
          </w:tcPr>
          <w:p w14:paraId="11F7144C" w14:textId="77777777" w:rsidR="0037058C" w:rsidRDefault="00D71C53">
            <w:pPr>
              <w:rPr>
                <w:kern w:val="0"/>
                <w:lang w:eastAsia="ko-KR"/>
              </w:rPr>
            </w:pPr>
            <w:r>
              <w:rPr>
                <w:kern w:val="0"/>
                <w:lang w:eastAsia="ko-KR"/>
              </w:rPr>
              <w:t>80MHz</w:t>
            </w:r>
          </w:p>
        </w:tc>
      </w:tr>
      <w:tr w:rsidR="0037058C" w14:paraId="0B2DFADB" w14:textId="77777777">
        <w:tc>
          <w:tcPr>
            <w:tcW w:w="2515" w:type="dxa"/>
          </w:tcPr>
          <w:p w14:paraId="796CF099" w14:textId="77777777" w:rsidR="0037058C" w:rsidRDefault="00D71C53">
            <w:pPr>
              <w:rPr>
                <w:b/>
                <w:bCs/>
                <w:kern w:val="0"/>
                <w:lang w:eastAsia="ko-KR"/>
              </w:rPr>
            </w:pPr>
            <w:r>
              <w:rPr>
                <w:b/>
                <w:bCs/>
                <w:kern w:val="0"/>
                <w:lang w:eastAsia="ko-KR"/>
              </w:rPr>
              <w:t>UE Speed</w:t>
            </w:r>
          </w:p>
        </w:tc>
        <w:tc>
          <w:tcPr>
            <w:tcW w:w="7200" w:type="dxa"/>
          </w:tcPr>
          <w:p w14:paraId="6357116B" w14:textId="77777777" w:rsidR="0037058C" w:rsidRDefault="00D71C53">
            <w:pPr>
              <w:pStyle w:val="ae"/>
              <w:numPr>
                <w:ilvl w:val="0"/>
                <w:numId w:val="37"/>
              </w:numPr>
              <w:rPr>
                <w:kern w:val="0"/>
                <w:lang w:eastAsia="ko-KR"/>
              </w:rPr>
            </w:pPr>
            <w:r>
              <w:rPr>
                <w:kern w:val="0"/>
                <w:lang w:eastAsia="ko-KR"/>
              </w:rPr>
              <w:t xml:space="preserve">For spatial domain beam prediction, 3km/h </w:t>
            </w:r>
          </w:p>
          <w:p w14:paraId="1E442F2F" w14:textId="77777777" w:rsidR="0037058C" w:rsidRDefault="00D71C53">
            <w:pPr>
              <w:pStyle w:val="ae"/>
              <w:numPr>
                <w:ilvl w:val="0"/>
                <w:numId w:val="37"/>
              </w:numPr>
              <w:rPr>
                <w:kern w:val="0"/>
                <w:lang w:eastAsia="ko-KR"/>
              </w:rPr>
            </w:pPr>
            <w:r>
              <w:rPr>
                <w:kern w:val="0"/>
                <w:lang w:eastAsia="ko-KR"/>
              </w:rPr>
              <w:t>For time domain beam prediction: 30km/h (baseline), 60km/h (optional)</w:t>
            </w:r>
          </w:p>
          <w:p w14:paraId="38D2D479" w14:textId="77777777" w:rsidR="0037058C" w:rsidRDefault="00D71C53">
            <w:pPr>
              <w:pStyle w:val="ae"/>
              <w:numPr>
                <w:ilvl w:val="0"/>
                <w:numId w:val="37"/>
              </w:numPr>
              <w:rPr>
                <w:kern w:val="0"/>
                <w:lang w:eastAsia="ko-KR"/>
              </w:rPr>
            </w:pPr>
            <w:r>
              <w:rPr>
                <w:kern w:val="0"/>
                <w:lang w:eastAsia="ko-KR"/>
              </w:rPr>
              <w:t>Other values are not precluded</w:t>
            </w:r>
          </w:p>
        </w:tc>
      </w:tr>
      <w:tr w:rsidR="0037058C" w14:paraId="6ECF7F35" w14:textId="77777777">
        <w:tc>
          <w:tcPr>
            <w:tcW w:w="2515" w:type="dxa"/>
          </w:tcPr>
          <w:p w14:paraId="7DFD4F50" w14:textId="77777777" w:rsidR="0037058C" w:rsidRDefault="00D71C53">
            <w:pPr>
              <w:rPr>
                <w:b/>
                <w:bCs/>
                <w:kern w:val="0"/>
                <w:lang w:eastAsia="ko-KR"/>
              </w:rPr>
            </w:pPr>
            <w:r>
              <w:rPr>
                <w:b/>
                <w:bCs/>
                <w:kern w:val="0"/>
                <w:lang w:eastAsia="ko-KR"/>
              </w:rPr>
              <w:t xml:space="preserve">UE distribution </w:t>
            </w:r>
          </w:p>
        </w:tc>
        <w:tc>
          <w:tcPr>
            <w:tcW w:w="7200" w:type="dxa"/>
          </w:tcPr>
          <w:p w14:paraId="79D8B342" w14:textId="35E5A4F6" w:rsidR="0037058C" w:rsidRDefault="007F7EAC">
            <w:pPr>
              <w:pStyle w:val="ae"/>
              <w:numPr>
                <w:ilvl w:val="0"/>
                <w:numId w:val="38"/>
              </w:numPr>
              <w:rPr>
                <w:kern w:val="0"/>
                <w:lang w:eastAsia="ko-KR"/>
              </w:rPr>
            </w:pPr>
            <w:r w:rsidRPr="007F7EAC">
              <w:rPr>
                <w:color w:val="70AD47" w:themeColor="accent6"/>
                <w:kern w:val="0"/>
                <w:highlight w:val="yellow"/>
                <w:lang w:eastAsia="ko-KR"/>
              </w:rPr>
              <w:t>[</w:t>
            </w:r>
            <w:r w:rsidR="00D71C53" w:rsidRPr="007F7EAC">
              <w:rPr>
                <w:color w:val="70AD47" w:themeColor="accent6"/>
                <w:kern w:val="0"/>
                <w:highlight w:val="yellow"/>
                <w:lang w:eastAsia="ko-KR"/>
              </w:rPr>
              <w:t>10</w:t>
            </w:r>
            <w:r w:rsidRPr="007F7EAC">
              <w:rPr>
                <w:color w:val="70AD47" w:themeColor="accent6"/>
                <w:kern w:val="0"/>
                <w:highlight w:val="yellow"/>
                <w:lang w:eastAsia="ko-KR"/>
              </w:rPr>
              <w:t>]</w:t>
            </w:r>
            <w:r w:rsidR="00D71C53" w:rsidRPr="007F7EAC">
              <w:rPr>
                <w:color w:val="70AD47" w:themeColor="accent6"/>
                <w:kern w:val="0"/>
                <w:lang w:eastAsia="ko-KR"/>
              </w:rPr>
              <w:t xml:space="preserve"> </w:t>
            </w:r>
            <w:r w:rsidR="00D71C53">
              <w:rPr>
                <w:kern w:val="0"/>
                <w:lang w:eastAsia="ko-KR"/>
              </w:rPr>
              <w:t>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evaluation. More 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data generation is not precluded. </w:t>
            </w:r>
          </w:p>
          <w:p w14:paraId="0961ED48" w14:textId="77777777" w:rsidR="0037058C" w:rsidRDefault="0037058C">
            <w:pPr>
              <w:pStyle w:val="ae"/>
              <w:ind w:left="360"/>
              <w:rPr>
                <w:kern w:val="0"/>
                <w:lang w:eastAsia="ko-KR"/>
              </w:rPr>
            </w:pPr>
          </w:p>
          <w:p w14:paraId="0CD891D7" w14:textId="77777777" w:rsidR="0037058C" w:rsidRDefault="00D71C53">
            <w:pPr>
              <w:pStyle w:val="ae"/>
              <w:widowControl/>
              <w:numPr>
                <w:ilvl w:val="0"/>
                <w:numId w:val="38"/>
              </w:numPr>
              <w:rPr>
                <w:kern w:val="0"/>
                <w:highlight w:val="yellow"/>
                <w:lang w:eastAsia="ko-KR"/>
              </w:rPr>
            </w:pPr>
            <w:r>
              <w:rPr>
                <w:lang w:eastAsia="ko-KR"/>
              </w:rPr>
              <w:t xml:space="preserve">For spatial domain beam prediction: </w:t>
            </w:r>
            <w:r>
              <w:rPr>
                <w:color w:val="FF0000"/>
                <w:highlight w:val="yellow"/>
                <w:lang w:eastAsia="ko-KR"/>
              </w:rPr>
              <w:t xml:space="preserve">FFS: </w:t>
            </w:r>
          </w:p>
          <w:p w14:paraId="6B5F9ECC" w14:textId="77777777" w:rsidR="0037058C" w:rsidRDefault="00D71C53">
            <w:pPr>
              <w:pStyle w:val="ae"/>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4E5BF311" w14:textId="77777777" w:rsidR="0037058C" w:rsidRDefault="00D71C53">
            <w:pPr>
              <w:pStyle w:val="ae"/>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3888AFDD" w14:textId="77777777" w:rsidR="0037058C" w:rsidRDefault="00D71C53">
            <w:pPr>
              <w:pStyle w:val="ae"/>
              <w:numPr>
                <w:ilvl w:val="0"/>
                <w:numId w:val="38"/>
              </w:numPr>
              <w:rPr>
                <w:kern w:val="0"/>
                <w:lang w:eastAsia="ko-KR"/>
              </w:rPr>
            </w:pPr>
            <w:r>
              <w:rPr>
                <w:kern w:val="0"/>
                <w:lang w:eastAsia="ko-KR"/>
              </w:rPr>
              <w:t xml:space="preserve">For time domain prediction: 100% outdoor </w:t>
            </w:r>
          </w:p>
        </w:tc>
      </w:tr>
      <w:tr w:rsidR="0037058C" w14:paraId="43E902DB" w14:textId="77777777">
        <w:tc>
          <w:tcPr>
            <w:tcW w:w="2515" w:type="dxa"/>
          </w:tcPr>
          <w:p w14:paraId="295010DD" w14:textId="77777777" w:rsidR="0037058C" w:rsidRDefault="00D71C53">
            <w:pPr>
              <w:rPr>
                <w:b/>
                <w:bCs/>
                <w:kern w:val="0"/>
                <w:lang w:eastAsia="ko-KR"/>
              </w:rPr>
            </w:pPr>
            <w:r>
              <w:rPr>
                <w:b/>
                <w:bCs/>
                <w:kern w:val="0"/>
                <w:lang w:eastAsia="ko-KR"/>
              </w:rPr>
              <w:t>Transmission Power</w:t>
            </w:r>
          </w:p>
        </w:tc>
        <w:tc>
          <w:tcPr>
            <w:tcW w:w="7200" w:type="dxa"/>
          </w:tcPr>
          <w:p w14:paraId="7FA3A474"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2E070CA3" w14:textId="77777777">
        <w:tc>
          <w:tcPr>
            <w:tcW w:w="2515" w:type="dxa"/>
          </w:tcPr>
          <w:p w14:paraId="5D1F6A31" w14:textId="77777777" w:rsidR="0037058C" w:rsidRDefault="00D71C53">
            <w:pPr>
              <w:rPr>
                <w:b/>
                <w:bCs/>
                <w:kern w:val="0"/>
                <w:lang w:eastAsia="ko-KR"/>
              </w:rPr>
            </w:pPr>
            <w:r>
              <w:rPr>
                <w:b/>
                <w:bCs/>
                <w:kern w:val="0"/>
                <w:lang w:eastAsia="ko-KR"/>
              </w:rPr>
              <w:t>BS Antenna Configuration</w:t>
            </w:r>
          </w:p>
        </w:tc>
        <w:tc>
          <w:tcPr>
            <w:tcW w:w="7200" w:type="dxa"/>
          </w:tcPr>
          <w:p w14:paraId="1939C374" w14:textId="77777777" w:rsidR="0037058C" w:rsidRDefault="00D71C53">
            <w:pPr>
              <w:pStyle w:val="ae"/>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 as baseline</w:t>
            </w:r>
          </w:p>
          <w:p w14:paraId="580BF0F6" w14:textId="77777777" w:rsidR="0037058C" w:rsidRDefault="00D71C53">
            <w:pPr>
              <w:pStyle w:val="ae"/>
              <w:numPr>
                <w:ilvl w:val="0"/>
                <w:numId w:val="26"/>
              </w:numPr>
              <w:ind w:left="430" w:hanging="450"/>
              <w:rPr>
                <w:kern w:val="0"/>
                <w:lang w:eastAsia="ko-KR"/>
              </w:rPr>
            </w:pPr>
            <w:r>
              <w:rPr>
                <w:kern w:val="0"/>
                <w:lang w:eastAsia="ko-KR"/>
              </w:rPr>
              <w:lastRenderedPageBreak/>
              <w:t xml:space="preserve">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 as optional</w:t>
            </w:r>
          </w:p>
          <w:p w14:paraId="5D27F391" w14:textId="77777777" w:rsidR="0037058C" w:rsidRDefault="00D71C53">
            <w:pPr>
              <w:pStyle w:val="ae"/>
              <w:numPr>
                <w:ilvl w:val="0"/>
                <w:numId w:val="26"/>
              </w:numPr>
              <w:ind w:left="430" w:hanging="450"/>
              <w:rPr>
                <w:kern w:val="0"/>
                <w:lang w:eastAsia="ko-KR"/>
              </w:rPr>
            </w:pPr>
            <w:r>
              <w:rPr>
                <w:kern w:val="0"/>
                <w:lang w:eastAsia="ko-KR"/>
              </w:rPr>
              <w:t xml:space="preserve">Other assumptions are not precluded. </w:t>
            </w:r>
          </w:p>
          <w:p w14:paraId="60B7F896" w14:textId="77777777" w:rsidR="0037058C" w:rsidRDefault="0037058C">
            <w:pPr>
              <w:rPr>
                <w:kern w:val="0"/>
                <w:lang w:eastAsia="ko-KR"/>
              </w:rPr>
            </w:pPr>
          </w:p>
          <w:p w14:paraId="0CC87673" w14:textId="77777777" w:rsidR="0037058C" w:rsidRDefault="00D71C53">
            <w:pPr>
              <w:ind w:left="-20"/>
              <w:rPr>
                <w:kern w:val="0"/>
                <w:lang w:eastAsia="ko-KR"/>
              </w:rPr>
            </w:pPr>
            <w:r>
              <w:rPr>
                <w:kern w:val="0"/>
                <w:lang w:eastAsia="ko-KR"/>
              </w:rPr>
              <w:t>Companies to explain TXRU weights mapping.</w:t>
            </w:r>
          </w:p>
          <w:p w14:paraId="0174D919" w14:textId="77777777" w:rsidR="0037058C" w:rsidRDefault="00D71C53">
            <w:pPr>
              <w:ind w:left="-20"/>
              <w:rPr>
                <w:kern w:val="0"/>
                <w:lang w:eastAsia="ko-KR"/>
              </w:rPr>
            </w:pPr>
            <w:r>
              <w:rPr>
                <w:kern w:val="0"/>
                <w:lang w:eastAsia="ko-KR"/>
              </w:rPr>
              <w:t>Companies to explain beam selection.</w:t>
            </w:r>
          </w:p>
          <w:p w14:paraId="7AB933D9" w14:textId="77777777" w:rsidR="0037058C" w:rsidRDefault="00D71C53">
            <w:pPr>
              <w:ind w:left="-20"/>
              <w:rPr>
                <w:kern w:val="0"/>
                <w:lang w:eastAsia="ko-KR"/>
              </w:rPr>
            </w:pPr>
            <w:r>
              <w:rPr>
                <w:kern w:val="0"/>
                <w:lang w:eastAsia="ko-KR"/>
              </w:rPr>
              <w:t>Companies to explain number of BS beams</w:t>
            </w:r>
          </w:p>
        </w:tc>
      </w:tr>
      <w:tr w:rsidR="0037058C" w14:paraId="74271E73" w14:textId="77777777">
        <w:tc>
          <w:tcPr>
            <w:tcW w:w="2515" w:type="dxa"/>
          </w:tcPr>
          <w:p w14:paraId="5F7C9185" w14:textId="77777777" w:rsidR="0037058C" w:rsidRDefault="00D71C53">
            <w:pPr>
              <w:rPr>
                <w:b/>
                <w:bCs/>
                <w:kern w:val="0"/>
                <w:lang w:eastAsia="ko-KR"/>
              </w:rPr>
            </w:pPr>
            <w:r>
              <w:rPr>
                <w:b/>
                <w:bCs/>
                <w:kern w:val="0"/>
                <w:lang w:eastAsia="ko-KR"/>
              </w:rPr>
              <w:lastRenderedPageBreak/>
              <w:t>BS Antenna radiation pattern</w:t>
            </w:r>
          </w:p>
        </w:tc>
        <w:tc>
          <w:tcPr>
            <w:tcW w:w="7200" w:type="dxa"/>
          </w:tcPr>
          <w:p w14:paraId="48E78005" w14:textId="77777777" w:rsidR="0037058C" w:rsidRDefault="00D71C53">
            <w:pPr>
              <w:rPr>
                <w:kern w:val="0"/>
                <w:lang w:eastAsia="ko-KR"/>
              </w:rPr>
            </w:pPr>
            <w:r>
              <w:rPr>
                <w:kern w:val="0"/>
                <w:lang w:eastAsia="ko-KR"/>
              </w:rPr>
              <w:t>TR 38.802 Table A.2.1-6, Table A.2.1-7</w:t>
            </w:r>
          </w:p>
        </w:tc>
      </w:tr>
      <w:tr w:rsidR="0037058C" w14:paraId="73A93BA0" w14:textId="77777777">
        <w:tc>
          <w:tcPr>
            <w:tcW w:w="2515" w:type="dxa"/>
          </w:tcPr>
          <w:p w14:paraId="1BC80B6E" w14:textId="77777777" w:rsidR="0037058C" w:rsidRDefault="00D71C53">
            <w:pPr>
              <w:rPr>
                <w:b/>
                <w:bCs/>
                <w:kern w:val="0"/>
                <w:lang w:eastAsia="ko-KR"/>
              </w:rPr>
            </w:pPr>
            <w:r>
              <w:rPr>
                <w:b/>
                <w:bCs/>
                <w:kern w:val="0"/>
                <w:lang w:eastAsia="ko-KR"/>
              </w:rPr>
              <w:t>UE Antenna Configuration</w:t>
            </w:r>
          </w:p>
        </w:tc>
        <w:tc>
          <w:tcPr>
            <w:tcW w:w="7200" w:type="dxa"/>
          </w:tcPr>
          <w:p w14:paraId="646B32EE" w14:textId="77777777" w:rsidR="0037058C" w:rsidRDefault="00D71C53">
            <w:pPr>
              <w:rPr>
                <w:color w:val="4472C4" w:themeColor="accent5"/>
                <w:kern w:val="0"/>
                <w:lang w:eastAsia="ko-KR"/>
              </w:rPr>
            </w:pPr>
            <w:r>
              <w:rPr>
                <w:rFonts w:eastAsia="Times New Roman"/>
                <w:color w:val="4472C4" w:themeColor="accent5"/>
                <w:highlight w:val="yellow"/>
                <w:lang w:eastAsia="ja-JP"/>
              </w:rPr>
              <w:t>[</w:t>
            </w:r>
            <w:r>
              <w:rPr>
                <w:rFonts w:eastAsia="Times New Roman"/>
                <w:color w:val="4472C4" w:themeColor="accent5"/>
                <w:highlight w:val="yellow"/>
                <w:lang w:eastAsia="ko-KR"/>
              </w:rPr>
              <w:t>Panel structure: (M,N,P) = (1,4,2)]</w:t>
            </w:r>
          </w:p>
          <w:p w14:paraId="7F8DC899" w14:textId="77777777" w:rsidR="0037058C" w:rsidRDefault="00D71C53">
            <w:pPr>
              <w:pStyle w:val="ae"/>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7D55843F" w14:textId="77777777" w:rsidR="0037058C" w:rsidRDefault="00D71C53">
            <w:pPr>
              <w:pStyle w:val="ae"/>
              <w:numPr>
                <w:ilvl w:val="0"/>
                <w:numId w:val="26"/>
              </w:numPr>
              <w:ind w:left="430" w:hanging="450"/>
              <w:rPr>
                <w:kern w:val="0"/>
                <w:lang w:eastAsia="ko-KR"/>
              </w:rPr>
            </w:pPr>
            <w:r>
              <w:rPr>
                <w:kern w:val="0"/>
                <w:lang w:eastAsia="ko-KR"/>
              </w:rPr>
              <w:t>Other assumptions are not precluded</w:t>
            </w:r>
          </w:p>
          <w:p w14:paraId="54BF7007" w14:textId="77777777" w:rsidR="0037058C" w:rsidRDefault="0037058C">
            <w:pPr>
              <w:rPr>
                <w:kern w:val="0"/>
                <w:lang w:eastAsia="ko-KR"/>
              </w:rPr>
            </w:pPr>
          </w:p>
          <w:p w14:paraId="4F39A238" w14:textId="77777777" w:rsidR="0037058C" w:rsidRDefault="00D71C53">
            <w:pPr>
              <w:rPr>
                <w:kern w:val="0"/>
                <w:lang w:eastAsia="ko-KR"/>
              </w:rPr>
            </w:pPr>
            <w:r>
              <w:rPr>
                <w:kern w:val="0"/>
                <w:lang w:eastAsia="ko-KR"/>
              </w:rPr>
              <w:t>Companies to explain TXRU weights mapping.</w:t>
            </w:r>
          </w:p>
          <w:p w14:paraId="71112AD6" w14:textId="77777777" w:rsidR="0037058C" w:rsidRDefault="00D71C53">
            <w:pPr>
              <w:rPr>
                <w:kern w:val="0"/>
                <w:lang w:eastAsia="ko-KR"/>
              </w:rPr>
            </w:pPr>
            <w:r>
              <w:rPr>
                <w:kern w:val="0"/>
                <w:lang w:eastAsia="ko-KR"/>
              </w:rPr>
              <w:t>Companies to explain beam and panel selection.</w:t>
            </w:r>
          </w:p>
          <w:p w14:paraId="3AA5548B" w14:textId="77777777" w:rsidR="0037058C" w:rsidRDefault="00D71C53">
            <w:pPr>
              <w:rPr>
                <w:kern w:val="0"/>
                <w:lang w:eastAsia="ko-KR"/>
              </w:rPr>
            </w:pPr>
            <w:r>
              <w:rPr>
                <w:kern w:val="0"/>
                <w:lang w:eastAsia="ko-KR"/>
              </w:rPr>
              <w:t>Companies to explain number of UE beams</w:t>
            </w:r>
          </w:p>
        </w:tc>
      </w:tr>
      <w:tr w:rsidR="0037058C" w14:paraId="65AD002A" w14:textId="77777777">
        <w:tc>
          <w:tcPr>
            <w:tcW w:w="2515" w:type="dxa"/>
          </w:tcPr>
          <w:p w14:paraId="3E614EE1" w14:textId="77777777" w:rsidR="0037058C" w:rsidRDefault="00D71C53">
            <w:pPr>
              <w:rPr>
                <w:b/>
                <w:bCs/>
                <w:kern w:val="0"/>
                <w:lang w:eastAsia="ko-KR"/>
              </w:rPr>
            </w:pPr>
            <w:r>
              <w:rPr>
                <w:b/>
                <w:bCs/>
                <w:kern w:val="0"/>
                <w:lang w:eastAsia="ko-KR"/>
              </w:rPr>
              <w:t>UE Antenna radiation pattern</w:t>
            </w:r>
          </w:p>
        </w:tc>
        <w:tc>
          <w:tcPr>
            <w:tcW w:w="7200" w:type="dxa"/>
          </w:tcPr>
          <w:p w14:paraId="361BDAFE" w14:textId="77777777" w:rsidR="0037058C" w:rsidRDefault="00D71C53">
            <w:pPr>
              <w:rPr>
                <w:kern w:val="0"/>
                <w:lang w:eastAsia="ko-KR"/>
              </w:rPr>
            </w:pPr>
            <w:r>
              <w:rPr>
                <w:kern w:val="0"/>
                <w:lang w:eastAsia="ko-KR"/>
              </w:rPr>
              <w:t>TR 38.802 Table A.2.1-8, Table A.2.1-10</w:t>
            </w:r>
          </w:p>
        </w:tc>
      </w:tr>
      <w:tr w:rsidR="0037058C" w14:paraId="4A3B9489" w14:textId="77777777">
        <w:tc>
          <w:tcPr>
            <w:tcW w:w="2515" w:type="dxa"/>
          </w:tcPr>
          <w:p w14:paraId="38EC2672" w14:textId="77777777" w:rsidR="0037058C" w:rsidRDefault="00D71C53">
            <w:pPr>
              <w:rPr>
                <w:b/>
                <w:bCs/>
                <w:kern w:val="0"/>
                <w:lang w:eastAsia="ko-KR"/>
              </w:rPr>
            </w:pPr>
            <w:r>
              <w:rPr>
                <w:b/>
                <w:bCs/>
                <w:kern w:val="0"/>
                <w:lang w:eastAsia="ko-KR"/>
              </w:rPr>
              <w:t>Beam correspondence</w:t>
            </w:r>
          </w:p>
        </w:tc>
        <w:tc>
          <w:tcPr>
            <w:tcW w:w="7200" w:type="dxa"/>
          </w:tcPr>
          <w:p w14:paraId="568BBF6D"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22675D78" w14:textId="77777777">
        <w:tc>
          <w:tcPr>
            <w:tcW w:w="2515" w:type="dxa"/>
          </w:tcPr>
          <w:p w14:paraId="6ABE20BC" w14:textId="77777777" w:rsidR="0037058C" w:rsidRDefault="00D71C53">
            <w:pPr>
              <w:rPr>
                <w:b/>
                <w:bCs/>
                <w:kern w:val="0"/>
                <w:lang w:eastAsia="ko-KR"/>
              </w:rPr>
            </w:pPr>
            <w:r>
              <w:rPr>
                <w:b/>
                <w:bCs/>
                <w:kern w:val="0"/>
                <w:lang w:eastAsia="ko-KR"/>
              </w:rPr>
              <w:t>Link adaptation</w:t>
            </w:r>
          </w:p>
        </w:tc>
        <w:tc>
          <w:tcPr>
            <w:tcW w:w="7200" w:type="dxa"/>
          </w:tcPr>
          <w:p w14:paraId="1AFACBC1" w14:textId="77777777" w:rsidR="0037058C" w:rsidRDefault="00D71C53">
            <w:pPr>
              <w:rPr>
                <w:kern w:val="0"/>
                <w:lang w:eastAsia="ko-KR"/>
              </w:rPr>
            </w:pPr>
            <w:r>
              <w:rPr>
                <w:kern w:val="0"/>
                <w:lang w:eastAsia="ko-KR"/>
              </w:rPr>
              <w:t>Based on CSI-RS</w:t>
            </w:r>
          </w:p>
        </w:tc>
      </w:tr>
      <w:tr w:rsidR="0037058C" w14:paraId="4D9A5314" w14:textId="77777777">
        <w:tc>
          <w:tcPr>
            <w:tcW w:w="2515" w:type="dxa"/>
          </w:tcPr>
          <w:p w14:paraId="72797A77" w14:textId="77777777" w:rsidR="0037058C" w:rsidRDefault="00D71C53">
            <w:pPr>
              <w:rPr>
                <w:b/>
                <w:bCs/>
                <w:kern w:val="0"/>
                <w:u w:val="single"/>
                <w:lang w:eastAsia="ko-KR"/>
              </w:rPr>
            </w:pPr>
            <w:r>
              <w:rPr>
                <w:b/>
                <w:bCs/>
                <w:kern w:val="0"/>
                <w:lang w:eastAsia="ko-KR"/>
              </w:rPr>
              <w:t>Traffic Model</w:t>
            </w:r>
          </w:p>
        </w:tc>
        <w:tc>
          <w:tcPr>
            <w:tcW w:w="7200" w:type="dxa"/>
          </w:tcPr>
          <w:p w14:paraId="395C1813" w14:textId="77777777" w:rsidR="0037058C" w:rsidRDefault="00D71C53">
            <w:pPr>
              <w:widowControl/>
              <w:rPr>
                <w:color w:val="FF0000"/>
                <w:kern w:val="0"/>
                <w:lang w:eastAsia="ko-KR"/>
              </w:rPr>
            </w:pPr>
            <w:r>
              <w:rPr>
                <w:color w:val="FF0000"/>
                <w:highlight w:val="yellow"/>
                <w:lang w:eastAsia="ko-KR"/>
              </w:rPr>
              <w:t xml:space="preserve">FFS: </w:t>
            </w:r>
          </w:p>
          <w:p w14:paraId="1D1459A9" w14:textId="77777777" w:rsidR="0037058C" w:rsidRDefault="00D71C53">
            <w:pPr>
              <w:pStyle w:val="ae"/>
              <w:widowControl/>
              <w:numPr>
                <w:ilvl w:val="0"/>
                <w:numId w:val="26"/>
              </w:numPr>
              <w:rPr>
                <w:color w:val="FF0000"/>
                <w:lang w:eastAsia="ko-KR"/>
              </w:rPr>
            </w:pPr>
            <w:r>
              <w:rPr>
                <w:color w:val="FF0000"/>
                <w:lang w:eastAsia="ko-KR"/>
              </w:rPr>
              <w:t xml:space="preserve">Option 1: Full buffer </w:t>
            </w:r>
          </w:p>
          <w:p w14:paraId="30C06A2F" w14:textId="77777777" w:rsidR="0037058C" w:rsidRDefault="00D71C53">
            <w:pPr>
              <w:pStyle w:val="ae"/>
              <w:widowControl/>
              <w:numPr>
                <w:ilvl w:val="0"/>
                <w:numId w:val="26"/>
              </w:numPr>
              <w:rPr>
                <w:color w:val="FF0000"/>
                <w:lang w:eastAsia="ko-KR"/>
              </w:rPr>
            </w:pPr>
            <w:r>
              <w:rPr>
                <w:color w:val="FF0000"/>
                <w:lang w:eastAsia="ko-KR"/>
              </w:rPr>
              <w:t xml:space="preserve">Option 2: FTP model </w:t>
            </w:r>
          </w:p>
          <w:p w14:paraId="60B652FB" w14:textId="77777777" w:rsidR="0037058C" w:rsidRDefault="00D71C53">
            <w:pPr>
              <w:rPr>
                <w:lang w:eastAsia="ko-KR"/>
              </w:rPr>
            </w:pPr>
            <w:r>
              <w:rPr>
                <w:lang w:eastAsia="ko-KR"/>
              </w:rPr>
              <w:t>Other options are not precluded</w:t>
            </w:r>
          </w:p>
        </w:tc>
      </w:tr>
      <w:tr w:rsidR="0037058C" w14:paraId="57C6B195" w14:textId="77777777">
        <w:tc>
          <w:tcPr>
            <w:tcW w:w="2515" w:type="dxa"/>
            <w:shd w:val="clear" w:color="auto" w:fill="auto"/>
            <w:vAlign w:val="center"/>
          </w:tcPr>
          <w:p w14:paraId="347215AF" w14:textId="77777777" w:rsidR="0037058C" w:rsidRDefault="00D71C53">
            <w:pPr>
              <w:rPr>
                <w:b/>
                <w:bCs/>
                <w:kern w:val="0"/>
                <w:lang w:val="en-GB" w:eastAsia="ko-KR"/>
              </w:rPr>
            </w:pPr>
            <w:r>
              <w:rPr>
                <w:b/>
                <w:bCs/>
                <w:kern w:val="0"/>
                <w:lang w:val="en-GB" w:eastAsia="ko-KR"/>
              </w:rPr>
              <w:t>Inter-panel calibration for UE</w:t>
            </w:r>
          </w:p>
        </w:tc>
        <w:tc>
          <w:tcPr>
            <w:tcW w:w="7200" w:type="dxa"/>
            <w:shd w:val="clear" w:color="auto" w:fill="auto"/>
            <w:vAlign w:val="center"/>
          </w:tcPr>
          <w:p w14:paraId="17B6B83D"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035F2722" w14:textId="77777777">
        <w:tc>
          <w:tcPr>
            <w:tcW w:w="2515" w:type="dxa"/>
            <w:shd w:val="clear" w:color="auto" w:fill="auto"/>
            <w:vAlign w:val="center"/>
          </w:tcPr>
          <w:p w14:paraId="7C978E85" w14:textId="77777777" w:rsidR="0037058C" w:rsidRDefault="00D71C53">
            <w:pPr>
              <w:rPr>
                <w:b/>
                <w:bCs/>
                <w:kern w:val="0"/>
                <w:lang w:eastAsia="ko-KR"/>
              </w:rPr>
            </w:pPr>
            <w:r>
              <w:rPr>
                <w:b/>
                <w:bCs/>
                <w:kern w:val="0"/>
                <w:lang w:val="en-GB" w:eastAsia="ko-KR"/>
              </w:rPr>
              <w:t>Control and RS overhead</w:t>
            </w:r>
          </w:p>
        </w:tc>
        <w:tc>
          <w:tcPr>
            <w:tcW w:w="7200" w:type="dxa"/>
            <w:shd w:val="clear" w:color="auto" w:fill="auto"/>
            <w:vAlign w:val="center"/>
          </w:tcPr>
          <w:p w14:paraId="5D438C03" w14:textId="77777777" w:rsidR="0037058C" w:rsidRDefault="00D71C53">
            <w:pPr>
              <w:rPr>
                <w:kern w:val="0"/>
                <w:lang w:eastAsia="ko-KR"/>
              </w:rPr>
            </w:pPr>
            <w:r>
              <w:rPr>
                <w:kern w:val="0"/>
                <w:lang w:val="en-GB" w:eastAsia="ko-KR"/>
              </w:rPr>
              <w:t xml:space="preserve">Companies report details of the assumptions </w:t>
            </w:r>
          </w:p>
        </w:tc>
      </w:tr>
      <w:tr w:rsidR="0037058C" w14:paraId="54057375" w14:textId="77777777">
        <w:tc>
          <w:tcPr>
            <w:tcW w:w="2515" w:type="dxa"/>
            <w:shd w:val="clear" w:color="auto" w:fill="auto"/>
            <w:vAlign w:val="center"/>
          </w:tcPr>
          <w:p w14:paraId="746D073C" w14:textId="77777777" w:rsidR="0037058C" w:rsidRDefault="00D71C53">
            <w:pPr>
              <w:rPr>
                <w:b/>
                <w:bCs/>
                <w:kern w:val="0"/>
                <w:lang w:eastAsia="ko-KR"/>
              </w:rPr>
            </w:pPr>
            <w:r>
              <w:rPr>
                <w:b/>
                <w:bCs/>
                <w:kern w:val="0"/>
                <w:lang w:val="en-GB" w:eastAsia="ko-KR"/>
              </w:rPr>
              <w:t>Control channel decoding</w:t>
            </w:r>
          </w:p>
        </w:tc>
        <w:tc>
          <w:tcPr>
            <w:tcW w:w="7200" w:type="dxa"/>
            <w:shd w:val="clear" w:color="auto" w:fill="auto"/>
            <w:vAlign w:val="center"/>
          </w:tcPr>
          <w:p w14:paraId="15BB785E" w14:textId="77777777" w:rsidR="0037058C" w:rsidRDefault="00D71C53">
            <w:pPr>
              <w:rPr>
                <w:kern w:val="0"/>
                <w:lang w:eastAsia="ko-KR"/>
              </w:rPr>
            </w:pPr>
            <w:r>
              <w:rPr>
                <w:kern w:val="0"/>
                <w:lang w:val="en-GB" w:eastAsia="ko-KR"/>
              </w:rPr>
              <w:t>Ideal or Non-ideal (Companies explain how it is modelled)</w:t>
            </w:r>
          </w:p>
        </w:tc>
      </w:tr>
      <w:tr w:rsidR="0037058C" w14:paraId="365FB40F" w14:textId="77777777">
        <w:tc>
          <w:tcPr>
            <w:tcW w:w="2515" w:type="dxa"/>
            <w:shd w:val="clear" w:color="auto" w:fill="auto"/>
            <w:vAlign w:val="center"/>
          </w:tcPr>
          <w:p w14:paraId="702B2A04" w14:textId="77777777" w:rsidR="0037058C" w:rsidRDefault="00D71C53">
            <w:pPr>
              <w:rPr>
                <w:b/>
                <w:bCs/>
                <w:kern w:val="0"/>
                <w:lang w:eastAsia="ko-KR"/>
              </w:rPr>
            </w:pPr>
            <w:r>
              <w:rPr>
                <w:b/>
                <w:bCs/>
                <w:kern w:val="0"/>
                <w:lang w:val="en-GB" w:eastAsia="ko-KR"/>
              </w:rPr>
              <w:t>UE receiver type</w:t>
            </w:r>
          </w:p>
        </w:tc>
        <w:tc>
          <w:tcPr>
            <w:tcW w:w="7200" w:type="dxa"/>
            <w:shd w:val="clear" w:color="auto" w:fill="auto"/>
            <w:vAlign w:val="center"/>
          </w:tcPr>
          <w:p w14:paraId="42F7C57A" w14:textId="77777777" w:rsidR="0037058C" w:rsidRDefault="00D71C53">
            <w:pPr>
              <w:rPr>
                <w:kern w:val="0"/>
                <w:lang w:eastAsia="ko-KR"/>
              </w:rPr>
            </w:pPr>
            <w:r>
              <w:rPr>
                <w:kern w:val="0"/>
                <w:lang w:val="en-GB" w:eastAsia="ko-KR"/>
              </w:rPr>
              <w:t>MMSE-IRC as the baseline, other advanced receiver is not precluded</w:t>
            </w:r>
          </w:p>
        </w:tc>
      </w:tr>
      <w:tr w:rsidR="0037058C" w14:paraId="686285D5" w14:textId="77777777">
        <w:tc>
          <w:tcPr>
            <w:tcW w:w="2515" w:type="dxa"/>
            <w:shd w:val="clear" w:color="auto" w:fill="auto"/>
            <w:vAlign w:val="center"/>
          </w:tcPr>
          <w:p w14:paraId="108B7C05" w14:textId="77777777" w:rsidR="0037058C" w:rsidRDefault="00D71C53">
            <w:pPr>
              <w:rPr>
                <w:b/>
                <w:bCs/>
                <w:kern w:val="0"/>
                <w:lang w:eastAsia="ko-KR"/>
              </w:rPr>
            </w:pPr>
            <w:r>
              <w:rPr>
                <w:b/>
                <w:bCs/>
                <w:kern w:val="0"/>
                <w:lang w:val="en-GB" w:eastAsia="ko-KR"/>
              </w:rPr>
              <w:t>BF scheme</w:t>
            </w:r>
          </w:p>
        </w:tc>
        <w:tc>
          <w:tcPr>
            <w:tcW w:w="7200" w:type="dxa"/>
            <w:shd w:val="clear" w:color="auto" w:fill="auto"/>
            <w:vAlign w:val="center"/>
          </w:tcPr>
          <w:p w14:paraId="522173C1" w14:textId="77777777" w:rsidR="0037058C" w:rsidRDefault="00D71C53">
            <w:pPr>
              <w:rPr>
                <w:kern w:val="0"/>
                <w:lang w:eastAsia="ko-KR"/>
              </w:rPr>
            </w:pPr>
            <w:r>
              <w:rPr>
                <w:kern w:val="0"/>
                <w:lang w:val="en-GB" w:eastAsia="ko-KR"/>
              </w:rPr>
              <w:t>Companies explain what scheme is used</w:t>
            </w:r>
          </w:p>
        </w:tc>
      </w:tr>
      <w:tr w:rsidR="0037058C" w14:paraId="024FA1DA" w14:textId="77777777">
        <w:tc>
          <w:tcPr>
            <w:tcW w:w="2515" w:type="dxa"/>
            <w:shd w:val="clear" w:color="auto" w:fill="auto"/>
            <w:vAlign w:val="center"/>
          </w:tcPr>
          <w:p w14:paraId="26B52A9A" w14:textId="77777777" w:rsidR="0037058C" w:rsidRDefault="00D71C53">
            <w:pPr>
              <w:rPr>
                <w:b/>
                <w:bCs/>
                <w:kern w:val="0"/>
                <w:lang w:eastAsia="ko-KR"/>
              </w:rPr>
            </w:pPr>
            <w:r>
              <w:rPr>
                <w:b/>
                <w:bCs/>
                <w:kern w:val="0"/>
                <w:lang w:val="en-GB" w:eastAsia="ko-KR"/>
              </w:rPr>
              <w:t>Transmission scheme</w:t>
            </w:r>
          </w:p>
        </w:tc>
        <w:tc>
          <w:tcPr>
            <w:tcW w:w="7200" w:type="dxa"/>
            <w:shd w:val="clear" w:color="auto" w:fill="auto"/>
            <w:vAlign w:val="center"/>
          </w:tcPr>
          <w:p w14:paraId="0F3010D8" w14:textId="77777777" w:rsidR="0037058C" w:rsidRDefault="00D71C53">
            <w:pPr>
              <w:rPr>
                <w:kern w:val="0"/>
                <w:lang w:val="en-GB" w:eastAsia="ko-KR"/>
              </w:rPr>
            </w:pPr>
            <w:r>
              <w:rPr>
                <w:kern w:val="0"/>
                <w:lang w:val="en-GB" w:eastAsia="ko-KR"/>
              </w:rPr>
              <w:t>Multi-antenna port transmission schemes</w:t>
            </w:r>
          </w:p>
          <w:p w14:paraId="4202D91A" w14:textId="77777777" w:rsidR="0037058C" w:rsidRDefault="00D71C53">
            <w:pPr>
              <w:rPr>
                <w:kern w:val="0"/>
                <w:lang w:eastAsia="ko-KR"/>
              </w:rPr>
            </w:pPr>
            <w:r>
              <w:rPr>
                <w:kern w:val="0"/>
                <w:lang w:val="en-GB" w:eastAsia="ko-KR"/>
              </w:rPr>
              <w:t>Note: Companies explain details of the using transmission scheme.</w:t>
            </w:r>
          </w:p>
        </w:tc>
      </w:tr>
      <w:tr w:rsidR="0037058C" w14:paraId="40C07B62" w14:textId="77777777">
        <w:tc>
          <w:tcPr>
            <w:tcW w:w="2515" w:type="dxa"/>
          </w:tcPr>
          <w:p w14:paraId="4400CEC9" w14:textId="77777777" w:rsidR="0037058C" w:rsidRDefault="00D71C53">
            <w:pPr>
              <w:rPr>
                <w:b/>
                <w:bCs/>
                <w:kern w:val="0"/>
                <w:lang w:eastAsia="ko-KR"/>
              </w:rPr>
            </w:pPr>
            <w:r>
              <w:rPr>
                <w:b/>
                <w:bCs/>
                <w:kern w:val="0"/>
                <w:lang w:eastAsia="ko-KR"/>
              </w:rPr>
              <w:t>Other simulation assumptions</w:t>
            </w:r>
          </w:p>
        </w:tc>
        <w:tc>
          <w:tcPr>
            <w:tcW w:w="7200" w:type="dxa"/>
          </w:tcPr>
          <w:p w14:paraId="6E09BD66" w14:textId="77777777" w:rsidR="0037058C" w:rsidRDefault="00D71C53">
            <w:pPr>
              <w:rPr>
                <w:kern w:val="0"/>
                <w:lang w:eastAsia="ko-KR"/>
              </w:rPr>
            </w:pPr>
            <w:r>
              <w:rPr>
                <w:kern w:val="0"/>
                <w:lang w:eastAsia="ko-KR"/>
              </w:rPr>
              <w:t>Companies to explain serving TRP selection</w:t>
            </w:r>
          </w:p>
          <w:p w14:paraId="06B3F4BC" w14:textId="77777777" w:rsidR="0037058C" w:rsidRDefault="00D71C53">
            <w:pPr>
              <w:rPr>
                <w:kern w:val="0"/>
                <w:lang w:eastAsia="ko-KR"/>
              </w:rPr>
            </w:pPr>
            <w:r>
              <w:rPr>
                <w:kern w:val="0"/>
                <w:lang w:eastAsia="ko-KR"/>
              </w:rPr>
              <w:t>Companies to explain scheduling algorithm</w:t>
            </w:r>
          </w:p>
        </w:tc>
      </w:tr>
      <w:tr w:rsidR="0037058C" w14:paraId="77E65404" w14:textId="77777777">
        <w:tc>
          <w:tcPr>
            <w:tcW w:w="2515" w:type="dxa"/>
          </w:tcPr>
          <w:p w14:paraId="334A2316" w14:textId="77777777" w:rsidR="0037058C" w:rsidRDefault="00D71C53">
            <w:pPr>
              <w:rPr>
                <w:b/>
                <w:bCs/>
                <w:kern w:val="0"/>
                <w:lang w:eastAsia="ko-KR"/>
              </w:rPr>
            </w:pPr>
            <w:r>
              <w:rPr>
                <w:b/>
                <w:bCs/>
                <w:kern w:val="0"/>
                <w:lang w:eastAsia="ko-KR"/>
              </w:rPr>
              <w:t>Other potential impairments</w:t>
            </w:r>
          </w:p>
        </w:tc>
        <w:tc>
          <w:tcPr>
            <w:tcW w:w="7200" w:type="dxa"/>
          </w:tcPr>
          <w:p w14:paraId="3E30DD95" w14:textId="77777777" w:rsidR="0037058C" w:rsidRDefault="00D71C53">
            <w:pPr>
              <w:rPr>
                <w:kern w:val="0"/>
                <w:lang w:eastAsia="ko-KR"/>
              </w:rPr>
            </w:pPr>
            <w:r>
              <w:rPr>
                <w:kern w:val="0"/>
                <w:lang w:eastAsia="ko-KR"/>
              </w:rPr>
              <w:t>Not modelled (assumed ideal).</w:t>
            </w:r>
          </w:p>
          <w:p w14:paraId="73B167C1"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14:paraId="42D2B906" w14:textId="77777777">
        <w:trPr>
          <w:trHeight w:val="54"/>
        </w:trPr>
        <w:tc>
          <w:tcPr>
            <w:tcW w:w="2515" w:type="dxa"/>
          </w:tcPr>
          <w:p w14:paraId="5A3215DD" w14:textId="77777777" w:rsidR="0037058C" w:rsidRDefault="00D71C53">
            <w:pPr>
              <w:rPr>
                <w:b/>
                <w:bCs/>
                <w:kern w:val="0"/>
                <w:lang w:eastAsia="ko-KR"/>
              </w:rPr>
            </w:pPr>
            <w:r>
              <w:rPr>
                <w:b/>
                <w:bCs/>
                <w:kern w:val="0"/>
                <w:lang w:eastAsia="ko-KR"/>
              </w:rPr>
              <w:t>BS Tx Power</w:t>
            </w:r>
          </w:p>
        </w:tc>
        <w:tc>
          <w:tcPr>
            <w:tcW w:w="7200" w:type="dxa"/>
          </w:tcPr>
          <w:p w14:paraId="4E7D953A" w14:textId="77777777" w:rsidR="0037058C" w:rsidRDefault="00D71C53">
            <w:pPr>
              <w:rPr>
                <w:kern w:val="0"/>
                <w:lang w:eastAsia="ko-KR"/>
              </w:rPr>
            </w:pPr>
            <w:r>
              <w:rPr>
                <w:kern w:val="0"/>
                <w:lang w:eastAsia="ko-KR"/>
              </w:rPr>
              <w:t>40 dBm</w:t>
            </w:r>
          </w:p>
        </w:tc>
      </w:tr>
      <w:tr w:rsidR="0037058C" w14:paraId="18CE72A3" w14:textId="77777777">
        <w:trPr>
          <w:trHeight w:val="54"/>
        </w:trPr>
        <w:tc>
          <w:tcPr>
            <w:tcW w:w="2515" w:type="dxa"/>
          </w:tcPr>
          <w:p w14:paraId="2910E4B0" w14:textId="77777777" w:rsidR="0037058C" w:rsidRDefault="00D71C53">
            <w:pPr>
              <w:rPr>
                <w:b/>
                <w:bCs/>
                <w:kern w:val="0"/>
                <w:lang w:eastAsia="ko-KR"/>
              </w:rPr>
            </w:pPr>
            <w:r>
              <w:rPr>
                <w:b/>
                <w:bCs/>
                <w:kern w:val="0"/>
                <w:lang w:eastAsia="ko-KR"/>
              </w:rPr>
              <w:t>Maximum UE Tx Power</w:t>
            </w:r>
          </w:p>
        </w:tc>
        <w:tc>
          <w:tcPr>
            <w:tcW w:w="7200" w:type="dxa"/>
          </w:tcPr>
          <w:p w14:paraId="0821EEAF" w14:textId="77777777" w:rsidR="0037058C" w:rsidRDefault="00D71C53">
            <w:pPr>
              <w:rPr>
                <w:kern w:val="0"/>
                <w:lang w:eastAsia="ko-KR"/>
              </w:rPr>
            </w:pPr>
            <w:r>
              <w:rPr>
                <w:kern w:val="0"/>
                <w:lang w:eastAsia="ko-KR"/>
              </w:rPr>
              <w:t>23 dBm</w:t>
            </w:r>
          </w:p>
        </w:tc>
      </w:tr>
      <w:tr w:rsidR="0037058C" w14:paraId="7D4F7D07" w14:textId="77777777">
        <w:trPr>
          <w:trHeight w:val="54"/>
        </w:trPr>
        <w:tc>
          <w:tcPr>
            <w:tcW w:w="2515" w:type="dxa"/>
          </w:tcPr>
          <w:p w14:paraId="4310A07F" w14:textId="77777777" w:rsidR="0037058C" w:rsidRDefault="00D71C53">
            <w:pPr>
              <w:rPr>
                <w:b/>
                <w:bCs/>
                <w:kern w:val="0"/>
                <w:lang w:eastAsia="ko-KR"/>
              </w:rPr>
            </w:pPr>
            <w:r>
              <w:rPr>
                <w:b/>
                <w:bCs/>
                <w:kern w:val="0"/>
                <w:lang w:eastAsia="ko-KR"/>
              </w:rPr>
              <w:t>BS receiver Noise Figure</w:t>
            </w:r>
          </w:p>
        </w:tc>
        <w:tc>
          <w:tcPr>
            <w:tcW w:w="7200" w:type="dxa"/>
          </w:tcPr>
          <w:p w14:paraId="6FE9F456" w14:textId="77777777" w:rsidR="0037058C" w:rsidRDefault="00D71C53">
            <w:pPr>
              <w:rPr>
                <w:kern w:val="0"/>
                <w:lang w:eastAsia="ko-KR"/>
              </w:rPr>
            </w:pPr>
            <w:r>
              <w:rPr>
                <w:kern w:val="0"/>
                <w:lang w:eastAsia="ko-KR"/>
              </w:rPr>
              <w:t>7 dB</w:t>
            </w:r>
          </w:p>
        </w:tc>
      </w:tr>
      <w:tr w:rsidR="0037058C" w14:paraId="1B154497" w14:textId="77777777">
        <w:trPr>
          <w:trHeight w:val="54"/>
        </w:trPr>
        <w:tc>
          <w:tcPr>
            <w:tcW w:w="2515" w:type="dxa"/>
          </w:tcPr>
          <w:p w14:paraId="6D7C640F" w14:textId="77777777" w:rsidR="0037058C" w:rsidRDefault="00D71C53">
            <w:pPr>
              <w:rPr>
                <w:b/>
                <w:bCs/>
                <w:kern w:val="0"/>
                <w:lang w:eastAsia="ko-KR"/>
              </w:rPr>
            </w:pPr>
            <w:r>
              <w:rPr>
                <w:b/>
                <w:bCs/>
                <w:kern w:val="0"/>
                <w:lang w:eastAsia="ko-KR"/>
              </w:rPr>
              <w:t>UE receiver Noise Figure</w:t>
            </w:r>
          </w:p>
        </w:tc>
        <w:tc>
          <w:tcPr>
            <w:tcW w:w="7200" w:type="dxa"/>
          </w:tcPr>
          <w:p w14:paraId="581790A7" w14:textId="77777777" w:rsidR="0037058C" w:rsidRDefault="00D71C53">
            <w:pPr>
              <w:rPr>
                <w:kern w:val="0"/>
                <w:lang w:eastAsia="ko-KR"/>
              </w:rPr>
            </w:pPr>
            <w:r>
              <w:rPr>
                <w:kern w:val="0"/>
                <w:lang w:eastAsia="ko-KR"/>
              </w:rPr>
              <w:t>10 dB</w:t>
            </w:r>
          </w:p>
        </w:tc>
      </w:tr>
      <w:tr w:rsidR="0037058C" w14:paraId="7286B47A" w14:textId="77777777">
        <w:trPr>
          <w:trHeight w:val="54"/>
        </w:trPr>
        <w:tc>
          <w:tcPr>
            <w:tcW w:w="2515" w:type="dxa"/>
          </w:tcPr>
          <w:p w14:paraId="19F51A3E" w14:textId="77777777" w:rsidR="0037058C" w:rsidRDefault="00D71C53">
            <w:pPr>
              <w:rPr>
                <w:b/>
                <w:bCs/>
                <w:kern w:val="0"/>
                <w:lang w:eastAsia="ko-KR"/>
              </w:rPr>
            </w:pPr>
            <w:r>
              <w:rPr>
                <w:b/>
                <w:bCs/>
                <w:kern w:val="0"/>
                <w:lang w:eastAsia="ko-KR"/>
              </w:rPr>
              <w:t>Inter site distance</w:t>
            </w:r>
          </w:p>
        </w:tc>
        <w:tc>
          <w:tcPr>
            <w:tcW w:w="7200" w:type="dxa"/>
          </w:tcPr>
          <w:p w14:paraId="6AFC77A4" w14:textId="77777777" w:rsidR="0037058C" w:rsidRDefault="00D71C53">
            <w:pPr>
              <w:rPr>
                <w:kern w:val="0"/>
                <w:lang w:eastAsia="ko-KR"/>
              </w:rPr>
            </w:pPr>
            <w:r>
              <w:rPr>
                <w:kern w:val="0"/>
                <w:lang w:eastAsia="ko-KR"/>
              </w:rPr>
              <w:t>200m</w:t>
            </w:r>
          </w:p>
        </w:tc>
      </w:tr>
      <w:tr w:rsidR="0037058C" w14:paraId="2D946E35" w14:textId="77777777">
        <w:trPr>
          <w:trHeight w:val="54"/>
        </w:trPr>
        <w:tc>
          <w:tcPr>
            <w:tcW w:w="2515" w:type="dxa"/>
          </w:tcPr>
          <w:p w14:paraId="34C6ADB9" w14:textId="77777777" w:rsidR="0037058C" w:rsidRDefault="00D71C53">
            <w:pPr>
              <w:rPr>
                <w:b/>
                <w:bCs/>
                <w:kern w:val="0"/>
                <w:lang w:eastAsia="ko-KR"/>
              </w:rPr>
            </w:pPr>
            <w:r>
              <w:rPr>
                <w:b/>
                <w:bCs/>
                <w:kern w:val="0"/>
                <w:lang w:eastAsia="ko-KR"/>
              </w:rPr>
              <w:t>BS Antenna height</w:t>
            </w:r>
          </w:p>
        </w:tc>
        <w:tc>
          <w:tcPr>
            <w:tcW w:w="7200" w:type="dxa"/>
          </w:tcPr>
          <w:p w14:paraId="4503605B" w14:textId="77777777" w:rsidR="0037058C" w:rsidRDefault="00D71C53">
            <w:pPr>
              <w:rPr>
                <w:kern w:val="0"/>
                <w:lang w:eastAsia="ko-KR"/>
              </w:rPr>
            </w:pPr>
            <w:r>
              <w:rPr>
                <w:kern w:val="0"/>
                <w:lang w:eastAsia="ko-KR"/>
              </w:rPr>
              <w:t>25m</w:t>
            </w:r>
          </w:p>
        </w:tc>
      </w:tr>
      <w:tr w:rsidR="0037058C" w14:paraId="76151AEE" w14:textId="77777777">
        <w:trPr>
          <w:trHeight w:val="54"/>
        </w:trPr>
        <w:tc>
          <w:tcPr>
            <w:tcW w:w="2515" w:type="dxa"/>
          </w:tcPr>
          <w:p w14:paraId="3254B75A" w14:textId="77777777" w:rsidR="0037058C" w:rsidRDefault="00D71C53">
            <w:pPr>
              <w:rPr>
                <w:b/>
                <w:bCs/>
                <w:kern w:val="0"/>
                <w:lang w:eastAsia="ko-KR"/>
              </w:rPr>
            </w:pPr>
            <w:r>
              <w:rPr>
                <w:b/>
                <w:bCs/>
                <w:kern w:val="0"/>
                <w:lang w:eastAsia="ko-KR"/>
              </w:rPr>
              <w:lastRenderedPageBreak/>
              <w:t>UE Antenna height</w:t>
            </w:r>
          </w:p>
        </w:tc>
        <w:tc>
          <w:tcPr>
            <w:tcW w:w="7200" w:type="dxa"/>
          </w:tcPr>
          <w:p w14:paraId="770AD833" w14:textId="77777777" w:rsidR="0037058C" w:rsidRDefault="00D71C53">
            <w:pPr>
              <w:rPr>
                <w:kern w:val="0"/>
                <w:lang w:eastAsia="ko-KR"/>
              </w:rPr>
            </w:pPr>
            <w:r>
              <w:rPr>
                <w:kern w:val="0"/>
                <w:lang w:eastAsia="ko-KR"/>
              </w:rPr>
              <w:t>1.5 m</w:t>
            </w:r>
          </w:p>
        </w:tc>
      </w:tr>
      <w:tr w:rsidR="0037058C" w14:paraId="344BA826" w14:textId="77777777">
        <w:trPr>
          <w:trHeight w:val="54"/>
        </w:trPr>
        <w:tc>
          <w:tcPr>
            <w:tcW w:w="2515" w:type="dxa"/>
          </w:tcPr>
          <w:p w14:paraId="22B706C9" w14:textId="77777777" w:rsidR="0037058C" w:rsidRDefault="00D71C53">
            <w:pPr>
              <w:rPr>
                <w:b/>
                <w:bCs/>
                <w:kern w:val="0"/>
                <w:lang w:eastAsia="ko-KR"/>
              </w:rPr>
            </w:pPr>
            <w:r>
              <w:rPr>
                <w:b/>
                <w:bCs/>
                <w:kern w:val="0"/>
                <w:lang w:eastAsia="ko-KR"/>
              </w:rPr>
              <w:t>Car penetration Loss</w:t>
            </w:r>
          </w:p>
        </w:tc>
        <w:tc>
          <w:tcPr>
            <w:tcW w:w="7200" w:type="dxa"/>
          </w:tcPr>
          <w:p w14:paraId="628C1D44"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14:paraId="557E899A" w14:textId="77777777" w:rsidR="0037058C" w:rsidRDefault="0037058C">
      <w:pPr>
        <w:rPr>
          <w:rStyle w:val="normaltextrun"/>
        </w:rPr>
      </w:pPr>
    </w:p>
    <w:p w14:paraId="7271C3F1" w14:textId="77777777" w:rsidR="0037058C" w:rsidRDefault="0037058C">
      <w:pPr>
        <w:rPr>
          <w:rStyle w:val="normaltextrun"/>
        </w:rPr>
      </w:pPr>
    </w:p>
    <w:p w14:paraId="1176DD14" w14:textId="77777777" w:rsidR="0037058C" w:rsidRDefault="0037058C">
      <w:pPr>
        <w:rPr>
          <w:rStyle w:val="normaltextrun"/>
        </w:rPr>
      </w:pPr>
    </w:p>
    <w:p w14:paraId="180C0ABB"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1-2-3d</w:t>
      </w:r>
      <w:r>
        <w:rPr>
          <w:rStyle w:val="normaltextrun"/>
          <w:rFonts w:hint="eastAsia"/>
          <w:b/>
          <w:bCs/>
        </w:rPr>
        <w:t>:</w:t>
      </w:r>
      <w:r>
        <w:rPr>
          <w:rStyle w:val="normaltextrun"/>
          <w:b/>
          <w:bCs/>
        </w:rPr>
        <w:t xml:space="preserve"> </w:t>
      </w:r>
    </w:p>
    <w:p w14:paraId="21045FD5" w14:textId="77777777" w:rsidR="0037058C" w:rsidRDefault="00D71C53">
      <w:pPr>
        <w:rPr>
          <w:rStyle w:val="normaltextrun"/>
        </w:rPr>
      </w:pPr>
      <w:r>
        <w:rPr>
          <w:rStyle w:val="normaltextrun"/>
        </w:rPr>
        <w:t xml:space="preserve">Please provide your view on </w:t>
      </w:r>
      <w:r>
        <w:rPr>
          <w:rStyle w:val="normaltextrun"/>
          <w:b/>
          <w:bCs/>
        </w:rPr>
        <w:t>Proposal 1-2-3g.</w:t>
      </w:r>
    </w:p>
    <w:tbl>
      <w:tblPr>
        <w:tblStyle w:val="ab"/>
        <w:tblW w:w="9805" w:type="dxa"/>
        <w:tblLook w:val="04A0" w:firstRow="1" w:lastRow="0" w:firstColumn="1" w:lastColumn="0" w:noHBand="0" w:noVBand="1"/>
      </w:tblPr>
      <w:tblGrid>
        <w:gridCol w:w="1720"/>
        <w:gridCol w:w="8085"/>
      </w:tblGrid>
      <w:tr w:rsidR="0037058C" w14:paraId="68CE889D" w14:textId="77777777">
        <w:trPr>
          <w:trHeight w:val="333"/>
        </w:trPr>
        <w:tc>
          <w:tcPr>
            <w:tcW w:w="1720" w:type="dxa"/>
            <w:shd w:val="clear" w:color="auto" w:fill="BFBFBF" w:themeFill="background1" w:themeFillShade="BF"/>
          </w:tcPr>
          <w:p w14:paraId="3FDD3530"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44E3EDE" w14:textId="77777777" w:rsidR="0037058C" w:rsidRDefault="00D71C53">
            <w:pPr>
              <w:rPr>
                <w:kern w:val="0"/>
                <w:lang w:eastAsia="ko-KR"/>
              </w:rPr>
            </w:pPr>
            <w:r>
              <w:rPr>
                <w:kern w:val="0"/>
                <w:lang w:eastAsia="ko-KR"/>
              </w:rPr>
              <w:t>Comments</w:t>
            </w:r>
          </w:p>
        </w:tc>
      </w:tr>
      <w:tr w:rsidR="0037058C" w14:paraId="7AD2CF9A" w14:textId="77777777">
        <w:trPr>
          <w:trHeight w:val="333"/>
        </w:trPr>
        <w:tc>
          <w:tcPr>
            <w:tcW w:w="1720" w:type="dxa"/>
          </w:tcPr>
          <w:p w14:paraId="565BD131" w14:textId="77777777" w:rsidR="0037058C" w:rsidRDefault="00D71C53">
            <w:pPr>
              <w:rPr>
                <w:smallCaps/>
                <w:kern w:val="0"/>
                <w:lang w:eastAsia="ko-KR"/>
              </w:rPr>
            </w:pPr>
            <w:r>
              <w:rPr>
                <w:smallCaps/>
                <w:kern w:val="0"/>
                <w:lang w:eastAsia="ko-KR"/>
              </w:rPr>
              <w:t>Futurewei</w:t>
            </w:r>
          </w:p>
        </w:tc>
        <w:tc>
          <w:tcPr>
            <w:tcW w:w="8085" w:type="dxa"/>
          </w:tcPr>
          <w:p w14:paraId="1B751CB2" w14:textId="77777777" w:rsidR="0037058C" w:rsidRDefault="00D71C53">
            <w:pPr>
              <w:rPr>
                <w:kern w:val="0"/>
                <w:lang w:eastAsia="ko-KR"/>
              </w:rPr>
            </w:pPr>
            <w:r>
              <w:rPr>
                <w:lang w:eastAsia="ko-KR"/>
              </w:rPr>
              <w:t>We are ok in general. We suggest changing the wording of “(when applicable)” to “(if applicable)” as what is agreed from GTW.</w:t>
            </w:r>
          </w:p>
          <w:p w14:paraId="76DA8E9C" w14:textId="77777777" w:rsidR="0037058C" w:rsidRDefault="0037058C">
            <w:pPr>
              <w:rPr>
                <w:lang w:eastAsia="ko-KR"/>
              </w:rPr>
            </w:pPr>
          </w:p>
          <w:p w14:paraId="399DEE7C" w14:textId="77777777" w:rsidR="0037058C" w:rsidRDefault="00D71C53">
            <w:pPr>
              <w:rPr>
                <w:kern w:val="0"/>
                <w:lang w:eastAsia="ko-KR"/>
              </w:rPr>
            </w:pPr>
            <w:r>
              <w:rPr>
                <w:color w:val="5B9BD5"/>
                <w:lang w:eastAsia="ko-KR"/>
              </w:rPr>
              <w:t xml:space="preserve">FL: </w:t>
            </w:r>
            <w:r>
              <w:rPr>
                <w:rStyle w:val="normaltextrun"/>
                <w:b/>
                <w:bCs/>
                <w:lang w:eastAsia="ko-KR"/>
              </w:rPr>
              <w:t xml:space="preserve">Proposal 1-2-3f, </w:t>
            </w:r>
            <w:r>
              <w:rPr>
                <w:color w:val="5B9BD5"/>
                <w:lang w:eastAsia="ko-KR"/>
              </w:rPr>
              <w:t xml:space="preserve"> is updated as </w:t>
            </w:r>
            <w:r>
              <w:rPr>
                <w:lang w:eastAsia="ko-KR"/>
              </w:rPr>
              <w:t>“</w:t>
            </w:r>
            <w:r>
              <w:rPr>
                <w:b/>
                <w:bCs/>
                <w:lang w:eastAsia="ko-KR"/>
              </w:rPr>
              <w:t>(</w:t>
            </w:r>
            <w:r>
              <w:rPr>
                <w:b/>
                <w:bCs/>
                <w:strike/>
                <w:color w:val="FF0000"/>
                <w:lang w:eastAsia="ko-KR"/>
              </w:rPr>
              <w:t>when</w:t>
            </w:r>
            <w:r>
              <w:rPr>
                <w:b/>
                <w:bCs/>
                <w:color w:val="FF0000"/>
                <w:lang w:eastAsia="ko-KR"/>
              </w:rPr>
              <w:t xml:space="preserve"> if </w:t>
            </w:r>
            <w:r>
              <w:rPr>
                <w:b/>
                <w:bCs/>
                <w:lang w:eastAsia="ko-KR"/>
              </w:rPr>
              <w:t>applicable)</w:t>
            </w:r>
            <w:r>
              <w:rPr>
                <w:lang w:eastAsia="ko-KR"/>
              </w:rPr>
              <w:t>”</w:t>
            </w:r>
          </w:p>
        </w:tc>
      </w:tr>
      <w:tr w:rsidR="0037058C" w14:paraId="651ACF32" w14:textId="77777777">
        <w:trPr>
          <w:trHeight w:val="333"/>
        </w:trPr>
        <w:tc>
          <w:tcPr>
            <w:tcW w:w="1720" w:type="dxa"/>
          </w:tcPr>
          <w:p w14:paraId="04734EDF" w14:textId="77777777" w:rsidR="0037058C" w:rsidRDefault="00D71C53">
            <w:pPr>
              <w:rPr>
                <w:smallCaps/>
                <w:kern w:val="0"/>
                <w:lang w:eastAsia="ko-KR"/>
              </w:rPr>
            </w:pPr>
            <w:r>
              <w:rPr>
                <w:smallCaps/>
                <w:kern w:val="0"/>
                <w:lang w:eastAsia="ko-KR"/>
              </w:rPr>
              <w:t>Apple</w:t>
            </w:r>
          </w:p>
        </w:tc>
        <w:tc>
          <w:tcPr>
            <w:tcW w:w="8085" w:type="dxa"/>
          </w:tcPr>
          <w:p w14:paraId="56A5614E" w14:textId="77777777" w:rsidR="0037058C" w:rsidRDefault="00D71C53">
            <w:pPr>
              <w:rPr>
                <w:kern w:val="0"/>
                <w:lang w:eastAsia="ko-KR"/>
              </w:rPr>
            </w:pPr>
            <w:r>
              <w:rPr>
                <w:lang w:eastAsia="ko-KR"/>
              </w:rPr>
              <w:t xml:space="preserve">OK in general, but for UE distribution, we suggest keeping outdoor. The reason is that in 38.901 there is no spatial consistency modeling scheme between outdoor and indoor. </w:t>
            </w:r>
          </w:p>
          <w:p w14:paraId="2192D231" w14:textId="77777777" w:rsidR="0037058C" w:rsidRDefault="00D71C53">
            <w:pPr>
              <w:rPr>
                <w:color w:val="4472C4"/>
                <w:lang w:eastAsia="ko-KR"/>
              </w:rPr>
            </w:pPr>
            <w:r>
              <w:rPr>
                <w:color w:val="4472C4"/>
                <w:lang w:eastAsia="ko-KR"/>
              </w:rPr>
              <w:t xml:space="preserve">FL: </w:t>
            </w:r>
            <w:r>
              <w:rPr>
                <w:rStyle w:val="normaltextrun"/>
                <w:b/>
                <w:bCs/>
                <w:lang w:eastAsia="ko-KR"/>
              </w:rPr>
              <w:t>Proposal 1-2-3f</w:t>
            </w:r>
            <w:r>
              <w:rPr>
                <w:color w:val="4472C4"/>
                <w:lang w:eastAsia="ko-KR"/>
              </w:rPr>
              <w:t xml:space="preserve"> is updated as: </w:t>
            </w:r>
          </w:p>
          <w:p w14:paraId="18966803" w14:textId="77777777" w:rsidR="0037058C" w:rsidRDefault="00D71C53">
            <w:pPr>
              <w:pStyle w:val="ae"/>
              <w:widowControl/>
              <w:numPr>
                <w:ilvl w:val="0"/>
                <w:numId w:val="38"/>
              </w:numPr>
              <w:rPr>
                <w:highlight w:val="yellow"/>
              </w:rPr>
            </w:pPr>
            <w:r>
              <w:rPr>
                <w:lang w:eastAsia="ko-KR"/>
              </w:rPr>
              <w:t xml:space="preserve">For spatial domain beam prediction: </w:t>
            </w:r>
            <w:r>
              <w:rPr>
                <w:color w:val="FF0000"/>
                <w:highlight w:val="yellow"/>
                <w:lang w:eastAsia="ko-KR"/>
              </w:rPr>
              <w:t xml:space="preserve">FFS: </w:t>
            </w:r>
          </w:p>
          <w:p w14:paraId="5D20F622" w14:textId="77777777" w:rsidR="0037058C" w:rsidRDefault="00D71C53">
            <w:pPr>
              <w:pStyle w:val="ae"/>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548F5549" w14:textId="77777777" w:rsidR="0037058C" w:rsidRDefault="00D71C53">
            <w:pPr>
              <w:pStyle w:val="ae"/>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19C7B0AE" w14:textId="77777777" w:rsidR="0037058C" w:rsidRDefault="0037058C">
            <w:pPr>
              <w:rPr>
                <w:color w:val="4472C4"/>
                <w:lang w:eastAsia="ko-KR"/>
              </w:rPr>
            </w:pPr>
          </w:p>
          <w:p w14:paraId="1CD1D0EA" w14:textId="77777777" w:rsidR="0037058C" w:rsidRDefault="0037058C">
            <w:pPr>
              <w:rPr>
                <w:lang w:eastAsia="ko-KR"/>
              </w:rPr>
            </w:pPr>
          </w:p>
          <w:p w14:paraId="38486259" w14:textId="77777777" w:rsidR="0037058C" w:rsidRDefault="00D71C53">
            <w:pPr>
              <w:rPr>
                <w:lang w:eastAsia="zh-TW"/>
              </w:rPr>
            </w:pPr>
            <w:r>
              <w:rPr>
                <w:lang w:eastAsia="ko-KR"/>
              </w:rPr>
              <w:t>In addition, 10 UEs per sector would only result in 210 UEs. For machine learning, usually we can use 10% or 20% dataset for testing. If we use 100000 UEs for training, the number of testing UEs should be 10000 – 20000. 210 UEs could be so small and cannot cover all the cases. If all companies are fine with it, we would not object, but we do not think this number can be used for cross-company performance validation.</w:t>
            </w:r>
          </w:p>
          <w:p w14:paraId="4BF1B2CB" w14:textId="77777777" w:rsidR="0037058C" w:rsidRDefault="0037058C">
            <w:pPr>
              <w:rPr>
                <w:color w:val="4472C4"/>
                <w:lang w:eastAsia="ko-KR"/>
              </w:rPr>
            </w:pPr>
          </w:p>
          <w:p w14:paraId="1264F402" w14:textId="77777777" w:rsidR="0037058C" w:rsidRDefault="00D71C53">
            <w:pPr>
              <w:rPr>
                <w:color w:val="4472C4"/>
                <w:lang w:eastAsia="ko-KR"/>
              </w:rPr>
            </w:pPr>
            <w:r>
              <w:rPr>
                <w:color w:val="4472C4"/>
                <w:lang w:eastAsia="ko-KR"/>
              </w:rPr>
              <w:t xml:space="preserve">FL: In current proposal, 10 UEs per sectors/cells for evaluation. </w:t>
            </w:r>
            <w:r>
              <w:rPr>
                <w:color w:val="4472C4"/>
                <w:highlight w:val="yellow"/>
                <w:lang w:eastAsia="ko-KR"/>
              </w:rPr>
              <w:t>More UEs per sectors/cells for data generation is not precluded.</w:t>
            </w:r>
            <w:r>
              <w:rPr>
                <w:color w:val="4472C4"/>
                <w:lang w:eastAsia="ko-KR"/>
              </w:rPr>
              <w:t xml:space="preserve"> I think it is fine. </w:t>
            </w:r>
          </w:p>
          <w:p w14:paraId="45F1B789" w14:textId="77777777" w:rsidR="0037058C" w:rsidRDefault="0037058C">
            <w:pPr>
              <w:rPr>
                <w:kern w:val="0"/>
                <w:lang w:eastAsia="ko-KR"/>
              </w:rPr>
            </w:pPr>
          </w:p>
        </w:tc>
      </w:tr>
      <w:tr w:rsidR="0037058C" w14:paraId="2245565B" w14:textId="77777777">
        <w:trPr>
          <w:trHeight w:val="333"/>
        </w:trPr>
        <w:tc>
          <w:tcPr>
            <w:tcW w:w="1720" w:type="dxa"/>
          </w:tcPr>
          <w:p w14:paraId="508B957E" w14:textId="77777777" w:rsidR="0037058C" w:rsidRDefault="00D71C53">
            <w:pPr>
              <w:rPr>
                <w:smallCaps/>
                <w:kern w:val="0"/>
                <w:lang w:eastAsia="ko-KR"/>
              </w:rPr>
            </w:pPr>
            <w:r>
              <w:rPr>
                <w:smallCaps/>
                <w:kern w:val="0"/>
                <w:lang w:eastAsia="ko-KR"/>
              </w:rPr>
              <w:t>CAICT</w:t>
            </w:r>
          </w:p>
        </w:tc>
        <w:tc>
          <w:tcPr>
            <w:tcW w:w="8085" w:type="dxa"/>
          </w:tcPr>
          <w:p w14:paraId="15F2E4EF" w14:textId="77777777" w:rsidR="0037058C" w:rsidRDefault="00D71C53">
            <w:pPr>
              <w:rPr>
                <w:kern w:val="0"/>
              </w:rPr>
            </w:pPr>
            <w:r>
              <w:rPr>
                <w:rFonts w:hint="eastAsia"/>
                <w:kern w:val="0"/>
              </w:rPr>
              <w:t>Sup</w:t>
            </w:r>
            <w:r>
              <w:rPr>
                <w:kern w:val="0"/>
              </w:rPr>
              <w:t>port</w:t>
            </w:r>
          </w:p>
        </w:tc>
      </w:tr>
      <w:tr w:rsidR="0037058C" w14:paraId="3D4280F8" w14:textId="77777777">
        <w:trPr>
          <w:trHeight w:val="333"/>
        </w:trPr>
        <w:tc>
          <w:tcPr>
            <w:tcW w:w="1720" w:type="dxa"/>
          </w:tcPr>
          <w:p w14:paraId="590E9701" w14:textId="77777777" w:rsidR="0037058C" w:rsidRDefault="00D71C53">
            <w:pPr>
              <w:rPr>
                <w:smallCaps/>
                <w:kern w:val="0"/>
                <w:lang w:eastAsia="ko-KR"/>
              </w:rPr>
            </w:pPr>
            <w:r>
              <w:rPr>
                <w:smallCaps/>
                <w:kern w:val="0"/>
                <w:lang w:eastAsia="ko-KR"/>
              </w:rPr>
              <w:t>Xiaomi</w:t>
            </w:r>
          </w:p>
        </w:tc>
        <w:tc>
          <w:tcPr>
            <w:tcW w:w="8085" w:type="dxa"/>
          </w:tcPr>
          <w:p w14:paraId="1FC3F92D" w14:textId="77777777" w:rsidR="0037058C" w:rsidRDefault="00D71C53">
            <w:pPr>
              <w:rPr>
                <w:kern w:val="0"/>
              </w:rPr>
            </w:pPr>
            <w:r>
              <w:rPr>
                <w:kern w:val="0"/>
              </w:rPr>
              <w:t>A small typo ‘</w:t>
            </w:r>
            <w:r>
              <w:rPr>
                <w:kern w:val="0"/>
                <w:lang w:eastAsia="ko-KR"/>
              </w:rPr>
              <w:t>10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evaluation. More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data generation is not precluded. </w:t>
            </w:r>
            <w:r>
              <w:rPr>
                <w:kern w:val="0"/>
              </w:rPr>
              <w:t>’</w:t>
            </w:r>
          </w:p>
          <w:p w14:paraId="3C3AF7D5" w14:textId="77777777" w:rsidR="0037058C" w:rsidRDefault="00D71C53">
            <w:pPr>
              <w:rPr>
                <w:kern w:val="0"/>
                <w:lang w:eastAsia="ko-KR"/>
              </w:rPr>
            </w:pPr>
            <w:r>
              <w:rPr>
                <w:color w:val="4472C4" w:themeColor="accent5"/>
                <w:kern w:val="0"/>
                <w:lang w:eastAsia="ko-KR"/>
              </w:rPr>
              <w:t>FL: updated in proposal 1-2-3g</w:t>
            </w:r>
          </w:p>
        </w:tc>
      </w:tr>
      <w:tr w:rsidR="0037058C" w14:paraId="6BC89EB8" w14:textId="77777777">
        <w:trPr>
          <w:trHeight w:val="333"/>
        </w:trPr>
        <w:tc>
          <w:tcPr>
            <w:tcW w:w="1720" w:type="dxa"/>
          </w:tcPr>
          <w:p w14:paraId="3B5A74B9" w14:textId="77777777" w:rsidR="0037058C" w:rsidRDefault="00D71C53">
            <w:pPr>
              <w:rPr>
                <w:smallCaps/>
                <w:kern w:val="0"/>
              </w:rPr>
            </w:pPr>
            <w:r>
              <w:rPr>
                <w:rFonts w:hint="eastAsia"/>
                <w:smallCaps/>
                <w:kern w:val="0"/>
              </w:rPr>
              <w:t>CATT</w:t>
            </w:r>
          </w:p>
        </w:tc>
        <w:tc>
          <w:tcPr>
            <w:tcW w:w="8085" w:type="dxa"/>
          </w:tcPr>
          <w:p w14:paraId="183CB3C1" w14:textId="77777777" w:rsidR="0037058C" w:rsidRDefault="00D71C53">
            <w:pPr>
              <w:rPr>
                <w:kern w:val="0"/>
              </w:rPr>
            </w:pPr>
            <w:r>
              <w:rPr>
                <w:rFonts w:hint="eastAsia"/>
                <w:kern w:val="0"/>
              </w:rPr>
              <w:t>Support the latest update.</w:t>
            </w:r>
          </w:p>
        </w:tc>
      </w:tr>
      <w:tr w:rsidR="0037058C" w14:paraId="3B696F21" w14:textId="77777777">
        <w:trPr>
          <w:trHeight w:val="333"/>
        </w:trPr>
        <w:tc>
          <w:tcPr>
            <w:tcW w:w="1720" w:type="dxa"/>
          </w:tcPr>
          <w:p w14:paraId="0A7DEE1C" w14:textId="77777777" w:rsidR="0037058C" w:rsidRDefault="00D71C53">
            <w:pPr>
              <w:rPr>
                <w:smallCaps/>
                <w:kern w:val="0"/>
                <w:lang w:eastAsia="ko-KR"/>
              </w:rPr>
            </w:pPr>
            <w:r>
              <w:rPr>
                <w:rFonts w:hint="eastAsia"/>
                <w:smallCaps/>
                <w:kern w:val="0"/>
                <w:lang w:eastAsia="ko-KR"/>
              </w:rPr>
              <w:t>LGE</w:t>
            </w:r>
          </w:p>
        </w:tc>
        <w:tc>
          <w:tcPr>
            <w:tcW w:w="8085" w:type="dxa"/>
          </w:tcPr>
          <w:p w14:paraId="1C2465FD" w14:textId="77777777"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the proposal with update.</w:t>
            </w:r>
          </w:p>
        </w:tc>
      </w:tr>
      <w:tr w:rsidR="0037058C" w14:paraId="25570425" w14:textId="77777777">
        <w:trPr>
          <w:trHeight w:val="333"/>
        </w:trPr>
        <w:tc>
          <w:tcPr>
            <w:tcW w:w="1720" w:type="dxa"/>
          </w:tcPr>
          <w:p w14:paraId="56D9251F" w14:textId="77777777" w:rsidR="0037058C" w:rsidRDefault="00D71C53">
            <w:pPr>
              <w:rPr>
                <w:smallCaps/>
                <w:kern w:val="0"/>
                <w:lang w:eastAsia="ko-KR"/>
              </w:rPr>
            </w:pPr>
            <w:r>
              <w:rPr>
                <w:smallCaps/>
                <w:kern w:val="0"/>
                <w:lang w:eastAsia="ko-KR"/>
              </w:rPr>
              <w:t>Ericsson</w:t>
            </w:r>
          </w:p>
        </w:tc>
        <w:tc>
          <w:tcPr>
            <w:tcW w:w="8085" w:type="dxa"/>
          </w:tcPr>
          <w:p w14:paraId="6371F1D2" w14:textId="77777777" w:rsidR="0037058C" w:rsidRDefault="00D71C53">
            <w:pPr>
              <w:rPr>
                <w:kern w:val="0"/>
                <w:lang w:eastAsia="ko-KR"/>
              </w:rPr>
            </w:pPr>
            <w:r>
              <w:rPr>
                <w:kern w:val="0"/>
                <w:lang w:eastAsia="ko-KR"/>
              </w:rPr>
              <w:t>Support</w:t>
            </w:r>
          </w:p>
        </w:tc>
      </w:tr>
      <w:tr w:rsidR="0037058C" w14:paraId="40A72369" w14:textId="77777777">
        <w:trPr>
          <w:trHeight w:val="333"/>
        </w:trPr>
        <w:tc>
          <w:tcPr>
            <w:tcW w:w="1720" w:type="dxa"/>
          </w:tcPr>
          <w:p w14:paraId="1646C6C7" w14:textId="77777777" w:rsidR="0037058C" w:rsidRDefault="00D71C53">
            <w:pPr>
              <w:rPr>
                <w:smallCaps/>
                <w:kern w:val="0"/>
                <w:lang w:eastAsia="ko-KR"/>
              </w:rPr>
            </w:pPr>
            <w:r>
              <w:rPr>
                <w:smallCaps/>
                <w:kern w:val="0"/>
                <w:lang w:eastAsia="ko-KR"/>
              </w:rPr>
              <w:t>qualcomm</w:t>
            </w:r>
          </w:p>
        </w:tc>
        <w:tc>
          <w:tcPr>
            <w:tcW w:w="8085" w:type="dxa"/>
          </w:tcPr>
          <w:p w14:paraId="344470C6" w14:textId="77777777" w:rsidR="0037058C" w:rsidRDefault="00D71C53">
            <w:pPr>
              <w:rPr>
                <w:kern w:val="0"/>
                <w:lang w:eastAsia="ko-KR"/>
              </w:rPr>
            </w:pPr>
            <w:r>
              <w:rPr>
                <w:kern w:val="0"/>
                <w:lang w:eastAsia="ko-KR"/>
              </w:rPr>
              <w:t>Support</w:t>
            </w:r>
          </w:p>
        </w:tc>
      </w:tr>
      <w:tr w:rsidR="0037058C" w14:paraId="20C96EC6" w14:textId="77777777">
        <w:trPr>
          <w:trHeight w:val="333"/>
        </w:trPr>
        <w:tc>
          <w:tcPr>
            <w:tcW w:w="1720" w:type="dxa"/>
          </w:tcPr>
          <w:p w14:paraId="670657EC" w14:textId="77777777" w:rsidR="0037058C" w:rsidRDefault="00D71C53">
            <w:pPr>
              <w:rPr>
                <w:smallCaps/>
                <w:kern w:val="0"/>
                <w:lang w:eastAsia="ko-KR"/>
              </w:rPr>
            </w:pPr>
            <w:r>
              <w:rPr>
                <w:rFonts w:hint="eastAsia"/>
                <w:smallCaps/>
                <w:kern w:val="0"/>
                <w:lang w:eastAsia="ko-KR"/>
              </w:rPr>
              <w:t>S</w:t>
            </w:r>
            <w:r>
              <w:rPr>
                <w:smallCaps/>
                <w:kern w:val="0"/>
                <w:lang w:eastAsia="ko-KR"/>
              </w:rPr>
              <w:t>amsung</w:t>
            </w:r>
          </w:p>
        </w:tc>
        <w:tc>
          <w:tcPr>
            <w:tcW w:w="8085" w:type="dxa"/>
          </w:tcPr>
          <w:p w14:paraId="7967DE55" w14:textId="77777777" w:rsidR="0037058C" w:rsidRDefault="00D71C53">
            <w:pPr>
              <w:rPr>
                <w:kern w:val="0"/>
                <w:lang w:eastAsia="ko-KR"/>
              </w:rPr>
            </w:pPr>
            <w:r>
              <w:rPr>
                <w:kern w:val="0"/>
                <w:lang w:eastAsia="ko-KR"/>
              </w:rPr>
              <w:t xml:space="preserve">We are fine with the updated “UE Antenna Configuration.” </w:t>
            </w:r>
          </w:p>
        </w:tc>
      </w:tr>
      <w:tr w:rsidR="0037058C" w14:paraId="669ADC88" w14:textId="77777777">
        <w:trPr>
          <w:trHeight w:val="333"/>
        </w:trPr>
        <w:tc>
          <w:tcPr>
            <w:tcW w:w="1720" w:type="dxa"/>
          </w:tcPr>
          <w:p w14:paraId="6AAB5A33" w14:textId="77777777" w:rsidR="0037058C" w:rsidRDefault="00D71C53">
            <w:pPr>
              <w:rPr>
                <w:smallCaps/>
                <w:kern w:val="0"/>
                <w:lang w:eastAsia="ko-KR"/>
              </w:rPr>
            </w:pPr>
            <w:r>
              <w:rPr>
                <w:rFonts w:eastAsia="宋体" w:hint="eastAsia"/>
              </w:rPr>
              <w:t>F</w:t>
            </w:r>
            <w:r>
              <w:rPr>
                <w:rFonts w:eastAsia="宋体"/>
              </w:rPr>
              <w:t>ujitsu</w:t>
            </w:r>
          </w:p>
        </w:tc>
        <w:tc>
          <w:tcPr>
            <w:tcW w:w="8085" w:type="dxa"/>
          </w:tcPr>
          <w:p w14:paraId="4AB0402D" w14:textId="77777777" w:rsidR="0037058C" w:rsidRDefault="00D71C53">
            <w:pPr>
              <w:rPr>
                <w:kern w:val="0"/>
                <w:lang w:eastAsia="ko-KR"/>
              </w:rPr>
            </w:pPr>
            <w:r>
              <w:rPr>
                <w:kern w:val="0"/>
              </w:rPr>
              <w:t>Support it</w:t>
            </w:r>
          </w:p>
        </w:tc>
      </w:tr>
      <w:tr w:rsidR="0037058C" w14:paraId="7EF3204B" w14:textId="77777777">
        <w:trPr>
          <w:trHeight w:val="333"/>
        </w:trPr>
        <w:tc>
          <w:tcPr>
            <w:tcW w:w="1720" w:type="dxa"/>
          </w:tcPr>
          <w:p w14:paraId="5E0B339B" w14:textId="77777777" w:rsidR="0037058C" w:rsidRDefault="00D71C53">
            <w:pPr>
              <w:rPr>
                <w:smallCaps/>
                <w:kern w:val="0"/>
                <w:lang w:eastAsia="ko-KR"/>
              </w:rPr>
            </w:pPr>
            <w:r>
              <w:rPr>
                <w:smallCaps/>
                <w:kern w:val="0"/>
                <w:lang w:eastAsia="ko-KR"/>
              </w:rPr>
              <w:t>Nokia</w:t>
            </w:r>
          </w:p>
        </w:tc>
        <w:tc>
          <w:tcPr>
            <w:tcW w:w="8085" w:type="dxa"/>
          </w:tcPr>
          <w:p w14:paraId="6EC7B838" w14:textId="77777777" w:rsidR="0037058C" w:rsidRDefault="00D71C53">
            <w:pPr>
              <w:rPr>
                <w:kern w:val="0"/>
                <w:lang w:eastAsia="ko-KR"/>
              </w:rPr>
            </w:pPr>
            <w:r>
              <w:rPr>
                <w:kern w:val="0"/>
                <w:lang w:eastAsia="ko-KR"/>
              </w:rPr>
              <w:t xml:space="preserve">Ok with the latest updates by the FL. </w:t>
            </w:r>
          </w:p>
        </w:tc>
      </w:tr>
      <w:tr w:rsidR="0037058C" w14:paraId="50CC618B" w14:textId="77777777">
        <w:trPr>
          <w:trHeight w:val="333"/>
        </w:trPr>
        <w:tc>
          <w:tcPr>
            <w:tcW w:w="1720" w:type="dxa"/>
          </w:tcPr>
          <w:p w14:paraId="502AE970" w14:textId="77777777" w:rsidR="0037058C" w:rsidRDefault="00D71C53">
            <w:pPr>
              <w:rPr>
                <w:smallCaps/>
                <w:kern w:val="0"/>
                <w:lang w:eastAsia="ko-KR"/>
              </w:rPr>
            </w:pPr>
            <w:r>
              <w:rPr>
                <w:smallCaps/>
                <w:kern w:val="0"/>
                <w:lang w:eastAsia="ko-KR"/>
              </w:rPr>
              <w:t>Lenovo</w:t>
            </w:r>
          </w:p>
        </w:tc>
        <w:tc>
          <w:tcPr>
            <w:tcW w:w="8085" w:type="dxa"/>
          </w:tcPr>
          <w:p w14:paraId="194A41D6" w14:textId="77777777" w:rsidR="0037058C" w:rsidRDefault="00D71C53">
            <w:pPr>
              <w:rPr>
                <w:kern w:val="0"/>
                <w:lang w:eastAsia="ko-KR"/>
              </w:rPr>
            </w:pPr>
            <w:r>
              <w:rPr>
                <w:kern w:val="0"/>
                <w:lang w:eastAsia="ko-KR"/>
              </w:rPr>
              <w:t>OK</w:t>
            </w:r>
          </w:p>
        </w:tc>
      </w:tr>
      <w:tr w:rsidR="00D71C53" w14:paraId="7F8E41C4" w14:textId="77777777">
        <w:trPr>
          <w:trHeight w:val="333"/>
        </w:trPr>
        <w:tc>
          <w:tcPr>
            <w:tcW w:w="1720" w:type="dxa"/>
          </w:tcPr>
          <w:p w14:paraId="5AE7B5D0" w14:textId="6B33AC2A"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8085" w:type="dxa"/>
          </w:tcPr>
          <w:p w14:paraId="0636CE1F" w14:textId="3C23B421"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14:paraId="61EF4E1B" w14:textId="77777777">
        <w:trPr>
          <w:trHeight w:val="333"/>
        </w:trPr>
        <w:tc>
          <w:tcPr>
            <w:tcW w:w="1720" w:type="dxa"/>
          </w:tcPr>
          <w:p w14:paraId="490C366A" w14:textId="34943FD8" w:rsidR="00BE65F5" w:rsidRDefault="00BE65F5">
            <w:pPr>
              <w:rPr>
                <w:rFonts w:eastAsia="MS Mincho"/>
                <w:smallCaps/>
                <w:kern w:val="0"/>
                <w:lang w:eastAsia="ja-JP"/>
              </w:rPr>
            </w:pPr>
            <w:r>
              <w:rPr>
                <w:rFonts w:eastAsia="MS Mincho"/>
                <w:smallCaps/>
                <w:kern w:val="0"/>
                <w:lang w:eastAsia="ja-JP"/>
              </w:rPr>
              <w:t>HWHiSi</w:t>
            </w:r>
          </w:p>
        </w:tc>
        <w:tc>
          <w:tcPr>
            <w:tcW w:w="8085" w:type="dxa"/>
          </w:tcPr>
          <w:p w14:paraId="7490613D" w14:textId="366219BC" w:rsidR="00BE65F5" w:rsidRDefault="00BE65F5">
            <w:pPr>
              <w:rPr>
                <w:rFonts w:eastAsia="MS Mincho"/>
                <w:kern w:val="0"/>
                <w:lang w:eastAsia="ja-JP"/>
              </w:rPr>
            </w:pPr>
            <w:r>
              <w:rPr>
                <w:rFonts w:eastAsia="MS Mincho"/>
                <w:kern w:val="0"/>
                <w:lang w:eastAsia="ja-JP"/>
              </w:rPr>
              <w:t>Support</w:t>
            </w:r>
          </w:p>
        </w:tc>
      </w:tr>
      <w:tr w:rsidR="00EB0D51" w14:paraId="0EE96C0E" w14:textId="77777777">
        <w:trPr>
          <w:trHeight w:val="333"/>
        </w:trPr>
        <w:tc>
          <w:tcPr>
            <w:tcW w:w="1720" w:type="dxa"/>
          </w:tcPr>
          <w:p w14:paraId="22F36EF5" w14:textId="621E0FB8" w:rsidR="00EB0D51" w:rsidRDefault="00EB0D51">
            <w:pPr>
              <w:rPr>
                <w:rFonts w:eastAsia="MS Mincho"/>
                <w:smallCaps/>
                <w:kern w:val="0"/>
                <w:lang w:eastAsia="ja-JP"/>
              </w:rPr>
            </w:pPr>
            <w:r>
              <w:rPr>
                <w:rFonts w:eastAsia="MS Mincho"/>
                <w:smallCaps/>
                <w:kern w:val="0"/>
                <w:lang w:eastAsia="ja-JP"/>
              </w:rPr>
              <w:lastRenderedPageBreak/>
              <w:t>MediaTek</w:t>
            </w:r>
          </w:p>
        </w:tc>
        <w:tc>
          <w:tcPr>
            <w:tcW w:w="8085" w:type="dxa"/>
          </w:tcPr>
          <w:p w14:paraId="6FF46C3E" w14:textId="42EBBDBF" w:rsidR="00EB0D51" w:rsidRDefault="00EB0D51">
            <w:pPr>
              <w:rPr>
                <w:rFonts w:eastAsia="MS Mincho"/>
                <w:kern w:val="0"/>
                <w:lang w:eastAsia="ja-JP"/>
              </w:rPr>
            </w:pPr>
            <w:r>
              <w:rPr>
                <w:rFonts w:eastAsia="MS Mincho"/>
                <w:kern w:val="0"/>
                <w:lang w:eastAsia="ja-JP"/>
              </w:rPr>
              <w:t>Support</w:t>
            </w:r>
          </w:p>
        </w:tc>
      </w:tr>
      <w:tr w:rsidR="007F7EAC" w14:paraId="1EBD1A61" w14:textId="77777777">
        <w:trPr>
          <w:trHeight w:val="333"/>
        </w:trPr>
        <w:tc>
          <w:tcPr>
            <w:tcW w:w="1720" w:type="dxa"/>
          </w:tcPr>
          <w:p w14:paraId="4CB112DA" w14:textId="02918E86" w:rsidR="007F7EAC" w:rsidRDefault="007F7EAC">
            <w:pPr>
              <w:rPr>
                <w:rFonts w:eastAsia="MS Mincho"/>
                <w:smallCaps/>
                <w:kern w:val="0"/>
                <w:lang w:eastAsia="ja-JP"/>
              </w:rPr>
            </w:pPr>
            <w:r>
              <w:rPr>
                <w:rFonts w:eastAsia="MS Mincho"/>
                <w:smallCaps/>
                <w:kern w:val="0"/>
                <w:lang w:eastAsia="ja-JP"/>
              </w:rPr>
              <w:t>FL7</w:t>
            </w:r>
          </w:p>
        </w:tc>
        <w:tc>
          <w:tcPr>
            <w:tcW w:w="8085" w:type="dxa"/>
          </w:tcPr>
          <w:p w14:paraId="402D23A4" w14:textId="15C39BB4" w:rsidR="007F7EAC" w:rsidRDefault="007F7EAC">
            <w:pPr>
              <w:rPr>
                <w:rFonts w:eastAsia="MS Mincho"/>
                <w:kern w:val="0"/>
                <w:lang w:eastAsia="ja-JP"/>
              </w:rPr>
            </w:pPr>
            <w:r>
              <w:rPr>
                <w:rStyle w:val="normaltextrun"/>
                <w:b/>
                <w:bCs/>
              </w:rPr>
              <w:t xml:space="preserve">Proposal 1-2-3h </w:t>
            </w:r>
            <w:r w:rsidRPr="007F7EAC">
              <w:rPr>
                <w:rStyle w:val="normaltextrun"/>
              </w:rPr>
              <w:t>is for email approval</w:t>
            </w:r>
            <w:r>
              <w:rPr>
                <w:rStyle w:val="normaltextrun"/>
              </w:rPr>
              <w:t xml:space="preserve">. </w:t>
            </w:r>
          </w:p>
        </w:tc>
      </w:tr>
    </w:tbl>
    <w:p w14:paraId="4BC6F12E" w14:textId="77777777" w:rsidR="0037058C" w:rsidRDefault="0037058C">
      <w:pPr>
        <w:rPr>
          <w:rStyle w:val="normaltextrun"/>
        </w:rPr>
      </w:pPr>
    </w:p>
    <w:p w14:paraId="2A1F49D4" w14:textId="77777777" w:rsidR="0037058C" w:rsidRDefault="00D71C53">
      <w:pPr>
        <w:pStyle w:val="3"/>
      </w:pPr>
      <w:r>
        <w:t>1.2.1 Spatial consistency</w:t>
      </w:r>
      <w:r>
        <w:tab/>
        <w:t>(closed)</w:t>
      </w:r>
    </w:p>
    <w:p w14:paraId="0D6014DF" w14:textId="77777777" w:rsidR="0037058C" w:rsidRDefault="00D71C53">
      <w:r>
        <w:t xml:space="preserve">Several companies discussed spatial consistency for UE time domain beam prediction. </w:t>
      </w:r>
    </w:p>
    <w:p w14:paraId="3A0D7419" w14:textId="77777777" w:rsidR="0037058C" w:rsidRDefault="00D71C53">
      <w:pPr>
        <w:pStyle w:val="ae"/>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312BA8B1" w14:textId="77777777" w:rsidR="0037058C" w:rsidRDefault="00D71C53">
      <w:pPr>
        <w:pStyle w:val="ae"/>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72F35E52" w14:textId="77777777" w:rsidR="0037058C" w:rsidRDefault="00D71C53">
      <w:pPr>
        <w:pStyle w:val="ae"/>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7D766FB0" w14:textId="77777777" w:rsidR="0037058C" w:rsidRDefault="00D71C53">
      <w:pPr>
        <w:pStyle w:val="ae"/>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43A7B58A" w14:textId="77777777" w:rsidR="0037058C" w:rsidRDefault="00D71C53">
      <w:pPr>
        <w:pStyle w:val="ae"/>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13EC39B1" w14:textId="77777777" w:rsidR="0037058C" w:rsidRDefault="00D71C53">
      <w:pPr>
        <w:pStyle w:val="ae"/>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686DE482" w14:textId="77777777" w:rsidR="0037058C" w:rsidRDefault="00D71C53">
      <w:pPr>
        <w:pStyle w:val="ae"/>
        <w:numPr>
          <w:ilvl w:val="1"/>
          <w:numId w:val="9"/>
        </w:numPr>
        <w:rPr>
          <w:sz w:val="18"/>
          <w:szCs w:val="18"/>
        </w:rPr>
      </w:pPr>
      <w:r>
        <w:rPr>
          <w:sz w:val="18"/>
          <w:szCs w:val="18"/>
        </w:rPr>
        <w:t> Other parameters can be selected based on traditional system level evaluation</w:t>
      </w:r>
    </w:p>
    <w:p w14:paraId="5AE44BAE" w14:textId="77777777" w:rsidR="0037058C" w:rsidRDefault="00D71C53">
      <w:pPr>
        <w:pStyle w:val="ae"/>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0338471A" w14:textId="77777777" w:rsidR="0037058C" w:rsidRDefault="00D71C53">
      <w:pPr>
        <w:pStyle w:val="ae"/>
        <w:numPr>
          <w:ilvl w:val="0"/>
          <w:numId w:val="9"/>
        </w:numPr>
        <w:rPr>
          <w:sz w:val="18"/>
          <w:szCs w:val="18"/>
        </w:rPr>
      </w:pPr>
      <w:r>
        <w:rPr>
          <w:sz w:val="18"/>
          <w:szCs w:val="18"/>
        </w:rPr>
        <w:t>Nokia/NSB [19]: A suitable UE mobility model is needed for the spatial-temporal domain beam prediction study.</w:t>
      </w:r>
    </w:p>
    <w:p w14:paraId="210C71B6" w14:textId="77777777" w:rsidR="0037058C" w:rsidRDefault="00D71C53">
      <w:pPr>
        <w:pStyle w:val="ae"/>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75730E9C" w14:textId="77777777" w:rsidR="0037058C" w:rsidRDefault="00D71C53">
      <w:pPr>
        <w:pStyle w:val="ae"/>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5A04700E" w14:textId="77777777" w:rsidR="0037058C" w:rsidRDefault="0037058C">
      <w:pPr>
        <w:pStyle w:val="ae"/>
      </w:pPr>
    </w:p>
    <w:p w14:paraId="774BACD0" w14:textId="77777777" w:rsidR="0037058C" w:rsidRDefault="00D71C53">
      <w:r>
        <w:t>Based on the above views, the following proposal related to spatial consistency for mobility evaluation can discussed.</w:t>
      </w:r>
    </w:p>
    <w:p w14:paraId="2D319EB3"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1-3</w:t>
      </w:r>
    </w:p>
    <w:p w14:paraId="63A20BAC" w14:textId="77777777" w:rsidR="0037058C" w:rsidRDefault="00D71C53">
      <w:pPr>
        <w:rPr>
          <w:b/>
          <w:bCs/>
        </w:rPr>
      </w:pPr>
      <w:r>
        <w:rPr>
          <w:b/>
          <w:bCs/>
        </w:rPr>
        <w:t>Question 1-3:</w:t>
      </w:r>
    </w:p>
    <w:p w14:paraId="5AA6ACBC" w14:textId="77777777" w:rsidR="0037058C" w:rsidRDefault="00D71C53">
      <w:pPr>
        <w:pStyle w:val="ae"/>
        <w:numPr>
          <w:ilvl w:val="0"/>
          <w:numId w:val="39"/>
        </w:numPr>
      </w:pPr>
      <w:r>
        <w:t xml:space="preserve">Whether spatial consistency should be modeled for time domain beam prediction? </w:t>
      </w:r>
    </w:p>
    <w:p w14:paraId="473D8DAD" w14:textId="77777777" w:rsidR="0037058C" w:rsidRDefault="00D71C53">
      <w:pPr>
        <w:pStyle w:val="ae"/>
        <w:numPr>
          <w:ilvl w:val="0"/>
          <w:numId w:val="39"/>
        </w:numPr>
      </w:pPr>
      <w:r>
        <w:t>Which procedure can be used, procedure A or procedure B in TR38.901, and why?</w:t>
      </w:r>
    </w:p>
    <w:tbl>
      <w:tblPr>
        <w:tblStyle w:val="ab"/>
        <w:tblW w:w="10075" w:type="dxa"/>
        <w:tblLook w:val="04A0" w:firstRow="1" w:lastRow="0" w:firstColumn="1" w:lastColumn="0" w:noHBand="0" w:noVBand="1"/>
      </w:tblPr>
      <w:tblGrid>
        <w:gridCol w:w="1720"/>
        <w:gridCol w:w="8355"/>
      </w:tblGrid>
      <w:tr w:rsidR="0037058C" w14:paraId="2ACD5D83" w14:textId="77777777">
        <w:trPr>
          <w:trHeight w:val="333"/>
        </w:trPr>
        <w:tc>
          <w:tcPr>
            <w:tcW w:w="1720" w:type="dxa"/>
            <w:shd w:val="clear" w:color="auto" w:fill="BFBFBF" w:themeFill="background1" w:themeFillShade="BF"/>
          </w:tcPr>
          <w:p w14:paraId="1F70F679"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4BAC4484" w14:textId="77777777" w:rsidR="0037058C" w:rsidRDefault="00D71C53">
            <w:pPr>
              <w:rPr>
                <w:kern w:val="0"/>
                <w:lang w:eastAsia="ko-KR"/>
              </w:rPr>
            </w:pPr>
            <w:r>
              <w:rPr>
                <w:kern w:val="0"/>
                <w:lang w:eastAsia="ko-KR"/>
              </w:rPr>
              <w:t>Comments</w:t>
            </w:r>
          </w:p>
        </w:tc>
      </w:tr>
      <w:tr w:rsidR="0037058C" w14:paraId="0112AD70" w14:textId="77777777">
        <w:trPr>
          <w:trHeight w:val="333"/>
        </w:trPr>
        <w:tc>
          <w:tcPr>
            <w:tcW w:w="1720" w:type="dxa"/>
          </w:tcPr>
          <w:p w14:paraId="23893119" w14:textId="77777777" w:rsidR="0037058C" w:rsidRDefault="00D71C53">
            <w:pPr>
              <w:rPr>
                <w:kern w:val="0"/>
                <w:lang w:eastAsia="ko-KR"/>
              </w:rPr>
            </w:pPr>
            <w:r>
              <w:rPr>
                <w:kern w:val="0"/>
                <w:lang w:eastAsia="ko-KR"/>
              </w:rPr>
              <w:t>Apple</w:t>
            </w:r>
          </w:p>
        </w:tc>
        <w:tc>
          <w:tcPr>
            <w:tcW w:w="8355" w:type="dxa"/>
          </w:tcPr>
          <w:p w14:paraId="612D62FF" w14:textId="77777777" w:rsidR="0037058C" w:rsidRDefault="00D71C53">
            <w:pPr>
              <w:rPr>
                <w:kern w:val="0"/>
                <w:lang w:eastAsia="ko-KR"/>
              </w:rPr>
            </w:pPr>
            <w:r>
              <w:rPr>
                <w:kern w:val="0"/>
                <w:lang w:eastAsia="ko-KR"/>
              </w:rPr>
              <w:t>a) Y. We think it is also needed for spatial domain beam prediction</w:t>
            </w:r>
          </w:p>
          <w:p w14:paraId="253BC574" w14:textId="77777777" w:rsidR="0037058C" w:rsidRDefault="00D71C53">
            <w:pPr>
              <w:rPr>
                <w:kern w:val="0"/>
                <w:lang w:eastAsia="ko-KR"/>
              </w:rPr>
            </w:pPr>
            <w:r>
              <w:rPr>
                <w:kern w:val="0"/>
                <w:lang w:eastAsia="ko-KR"/>
              </w:rPr>
              <w:t>b) We think cluster level spatial consistency defined in 7.6.3.1 in 38.901 is enough.</w:t>
            </w:r>
          </w:p>
        </w:tc>
      </w:tr>
      <w:tr w:rsidR="0037058C" w14:paraId="513C427B" w14:textId="77777777">
        <w:trPr>
          <w:trHeight w:val="333"/>
        </w:trPr>
        <w:tc>
          <w:tcPr>
            <w:tcW w:w="1720" w:type="dxa"/>
          </w:tcPr>
          <w:p w14:paraId="4494614D" w14:textId="77777777" w:rsidR="0037058C" w:rsidRDefault="00D71C53">
            <w:pPr>
              <w:rPr>
                <w:kern w:val="0"/>
                <w:lang w:eastAsia="ko-KR"/>
              </w:rPr>
            </w:pPr>
            <w:r>
              <w:rPr>
                <w:kern w:val="0"/>
                <w:lang w:eastAsia="ko-KR"/>
              </w:rPr>
              <w:t>Nokia, NSB</w:t>
            </w:r>
          </w:p>
        </w:tc>
        <w:tc>
          <w:tcPr>
            <w:tcW w:w="8355" w:type="dxa"/>
          </w:tcPr>
          <w:p w14:paraId="0B65A8FC" w14:textId="77777777" w:rsidR="0037058C" w:rsidRDefault="00D71C53">
            <w:pPr>
              <w:pStyle w:val="ae"/>
              <w:numPr>
                <w:ilvl w:val="0"/>
                <w:numId w:val="40"/>
              </w:numPr>
              <w:rPr>
                <w:kern w:val="0"/>
                <w:lang w:eastAsia="ko-KR"/>
              </w:rPr>
            </w:pPr>
            <w:r>
              <w:rPr>
                <w:kern w:val="0"/>
                <w:lang w:eastAsia="ko-KR"/>
              </w:rPr>
              <w:t xml:space="preserve">Yes, since spatial consistency enables to capture the correlated </w:t>
            </w:r>
            <w:r>
              <w:rPr>
                <w:kern w:val="0"/>
                <w:lang w:eastAsia="ko-KR"/>
              </w:rPr>
              <w:pgNum/>
            </w:r>
            <w:r>
              <w:rPr>
                <w:kern w:val="0"/>
                <w:lang w:eastAsia="ko-KR"/>
              </w:rPr>
              <w:t>oppler</w:t>
            </w:r>
            <w:r>
              <w:rPr>
                <w:kern w:val="0"/>
                <w:lang w:eastAsia="ko-KR"/>
              </w:rPr>
              <w:pgNum/>
            </w:r>
            <w:r>
              <w:rPr>
                <w:kern w:val="0"/>
                <w:lang w:eastAsia="ko-KR"/>
              </w:rPr>
              <w:t xml:space="preserve"> of the channel for UE moving over a path</w:t>
            </w:r>
          </w:p>
          <w:p w14:paraId="56107A9A" w14:textId="77777777" w:rsidR="0037058C" w:rsidRDefault="00D71C53">
            <w:pPr>
              <w:pStyle w:val="ae"/>
              <w:numPr>
                <w:ilvl w:val="0"/>
                <w:numId w:val="40"/>
              </w:numPr>
              <w:rPr>
                <w:kern w:val="0"/>
                <w:lang w:eastAsia="ko-KR"/>
              </w:rPr>
            </w:pPr>
            <w:r>
              <w:rPr>
                <w:kern w:val="0"/>
                <w:lang w:eastAsia="ko-KR"/>
              </w:rPr>
              <w:t xml:space="preserve">We support the use of spatial consistency procedures defined in TR38.901. </w:t>
            </w:r>
          </w:p>
        </w:tc>
      </w:tr>
      <w:tr w:rsidR="0037058C" w14:paraId="546C8A14" w14:textId="77777777">
        <w:trPr>
          <w:trHeight w:val="333"/>
        </w:trPr>
        <w:tc>
          <w:tcPr>
            <w:tcW w:w="1720" w:type="dxa"/>
          </w:tcPr>
          <w:p w14:paraId="0FCF4F0A" w14:textId="77777777" w:rsidR="0037058C" w:rsidRDefault="00D71C53">
            <w:pPr>
              <w:rPr>
                <w:kern w:val="0"/>
                <w:lang w:eastAsia="ko-KR"/>
              </w:rPr>
            </w:pPr>
            <w:r>
              <w:rPr>
                <w:rFonts w:hint="eastAsia"/>
                <w:kern w:val="0"/>
                <w:lang w:eastAsia="ko-KR"/>
              </w:rPr>
              <w:t>v</w:t>
            </w:r>
            <w:r>
              <w:rPr>
                <w:kern w:val="0"/>
                <w:lang w:eastAsia="ko-KR"/>
              </w:rPr>
              <w:t>ivo</w:t>
            </w:r>
          </w:p>
        </w:tc>
        <w:tc>
          <w:tcPr>
            <w:tcW w:w="8355" w:type="dxa"/>
          </w:tcPr>
          <w:p w14:paraId="1F17EAC2" w14:textId="77777777" w:rsidR="0037058C" w:rsidRDefault="00D71C53">
            <w:pPr>
              <w:rPr>
                <w:kern w:val="0"/>
                <w:lang w:eastAsia="ko-KR"/>
              </w:rPr>
            </w:pPr>
            <w:r>
              <w:rPr>
                <w:kern w:val="0"/>
                <w:lang w:eastAsia="ko-KR"/>
              </w:rPr>
              <w:t>a) Support spatial consistency for time domain prediction</w:t>
            </w:r>
          </w:p>
          <w:p w14:paraId="7395C9D3" w14:textId="77777777" w:rsidR="0037058C" w:rsidRDefault="00D71C53">
            <w:pPr>
              <w:rPr>
                <w:kern w:val="0"/>
                <w:lang w:eastAsia="ko-KR"/>
              </w:rPr>
            </w:pPr>
            <w:r>
              <w:rPr>
                <w:kern w:val="0"/>
                <w:lang w:eastAsia="ko-KR"/>
              </w:rPr>
              <w:t>b) section 7.6.3.1 in 38.901 is sufficient</w:t>
            </w:r>
          </w:p>
        </w:tc>
      </w:tr>
      <w:tr w:rsidR="0037058C" w14:paraId="2D8B2B05" w14:textId="77777777">
        <w:trPr>
          <w:trHeight w:val="333"/>
        </w:trPr>
        <w:tc>
          <w:tcPr>
            <w:tcW w:w="1720" w:type="dxa"/>
          </w:tcPr>
          <w:p w14:paraId="62FA06CB" w14:textId="77777777" w:rsidR="0037058C" w:rsidRDefault="00D71C53">
            <w:pPr>
              <w:rPr>
                <w:kern w:val="0"/>
                <w:lang w:eastAsia="ko-KR"/>
              </w:rPr>
            </w:pPr>
            <w:r>
              <w:rPr>
                <w:kern w:val="0"/>
                <w:lang w:eastAsia="ko-KR"/>
              </w:rPr>
              <w:t>Intel</w:t>
            </w:r>
          </w:p>
        </w:tc>
        <w:tc>
          <w:tcPr>
            <w:tcW w:w="8355" w:type="dxa"/>
          </w:tcPr>
          <w:p w14:paraId="2CE3784F" w14:textId="77777777" w:rsidR="0037058C" w:rsidRDefault="00D71C53">
            <w:pPr>
              <w:rPr>
                <w:kern w:val="0"/>
                <w:lang w:eastAsia="ko-KR"/>
              </w:rPr>
            </w:pPr>
            <w:r>
              <w:rPr>
                <w:kern w:val="0"/>
                <w:lang w:eastAsia="ko-KR"/>
              </w:rPr>
              <w:t xml:space="preserve">Spatial consistency should be modeled and as explained in our paper, Model B in TR38.901 is relevant for mobility where the UE moves across the deployment in a trajectory. </w:t>
            </w:r>
          </w:p>
        </w:tc>
      </w:tr>
      <w:tr w:rsidR="0037058C" w14:paraId="6BEE95FA" w14:textId="77777777">
        <w:trPr>
          <w:trHeight w:val="333"/>
        </w:trPr>
        <w:tc>
          <w:tcPr>
            <w:tcW w:w="1720" w:type="dxa"/>
          </w:tcPr>
          <w:p w14:paraId="4EFE1AC2" w14:textId="77777777" w:rsidR="0037058C" w:rsidRDefault="00D71C53">
            <w:pPr>
              <w:rPr>
                <w:kern w:val="0"/>
                <w:lang w:eastAsia="ko-KR"/>
              </w:rPr>
            </w:pPr>
            <w:r>
              <w:rPr>
                <w:kern w:val="0"/>
                <w:lang w:eastAsia="ko-KR"/>
              </w:rPr>
              <w:t>NVIDIA</w:t>
            </w:r>
          </w:p>
        </w:tc>
        <w:tc>
          <w:tcPr>
            <w:tcW w:w="8355" w:type="dxa"/>
          </w:tcPr>
          <w:p w14:paraId="05556A4F" w14:textId="77777777" w:rsidR="0037058C" w:rsidRDefault="00D71C53">
            <w:pPr>
              <w:pStyle w:val="ae"/>
              <w:numPr>
                <w:ilvl w:val="0"/>
                <w:numId w:val="41"/>
              </w:numPr>
              <w:rPr>
                <w:kern w:val="0"/>
                <w:lang w:eastAsia="ko-KR"/>
              </w:rPr>
            </w:pPr>
            <w:r>
              <w:rPr>
                <w:kern w:val="0"/>
                <w:lang w:eastAsia="ko-KR"/>
              </w:rPr>
              <w:t>Yes, it’s necessary to model spatial consistency</w:t>
            </w:r>
          </w:p>
          <w:p w14:paraId="38DC0668" w14:textId="77777777" w:rsidR="0037058C" w:rsidRDefault="00D71C53">
            <w:pPr>
              <w:pStyle w:val="ae"/>
              <w:numPr>
                <w:ilvl w:val="0"/>
                <w:numId w:val="41"/>
              </w:numPr>
              <w:rPr>
                <w:kern w:val="0"/>
                <w:lang w:eastAsia="ko-KR"/>
              </w:rPr>
            </w:pPr>
            <w:r>
              <w:rPr>
                <w:kern w:val="0"/>
                <w:lang w:eastAsia="ko-KR"/>
              </w:rPr>
              <w:t xml:space="preserve">Though the use of spatial consistency procedures defined in TR38.901 can be the baseline, it </w:t>
            </w:r>
            <w:r>
              <w:rPr>
                <w:kern w:val="0"/>
                <w:lang w:eastAsia="ko-KR"/>
              </w:rPr>
              <w:lastRenderedPageBreak/>
              <w:t>would be good to check its modeling accuracy.</w:t>
            </w:r>
          </w:p>
        </w:tc>
      </w:tr>
      <w:tr w:rsidR="0037058C" w14:paraId="06D826E0" w14:textId="77777777">
        <w:trPr>
          <w:trHeight w:val="333"/>
        </w:trPr>
        <w:tc>
          <w:tcPr>
            <w:tcW w:w="1720" w:type="dxa"/>
          </w:tcPr>
          <w:p w14:paraId="3AFC7BA0" w14:textId="77777777" w:rsidR="0037058C" w:rsidRDefault="00D71C53">
            <w:pPr>
              <w:rPr>
                <w:kern w:val="0"/>
                <w:lang w:eastAsia="ko-KR"/>
              </w:rPr>
            </w:pPr>
            <w:r>
              <w:rPr>
                <w:kern w:val="0"/>
                <w:lang w:eastAsia="ko-KR"/>
              </w:rPr>
              <w:lastRenderedPageBreak/>
              <w:t>OPPO</w:t>
            </w:r>
          </w:p>
        </w:tc>
        <w:tc>
          <w:tcPr>
            <w:tcW w:w="8355" w:type="dxa"/>
          </w:tcPr>
          <w:p w14:paraId="031F80DF" w14:textId="77777777" w:rsidR="0037058C" w:rsidRDefault="00D71C53">
            <w:pPr>
              <w:rPr>
                <w:kern w:val="0"/>
                <w:lang w:eastAsia="ko-KR"/>
              </w:rPr>
            </w:pPr>
            <w:r>
              <w:rPr>
                <w:kern w:val="0"/>
                <w:lang w:eastAsia="ko-KR"/>
              </w:rPr>
              <w:t>a) Yes</w:t>
            </w:r>
          </w:p>
          <w:p w14:paraId="6A9F9305" w14:textId="77777777" w:rsidR="0037058C" w:rsidRDefault="00D71C53">
            <w:pPr>
              <w:rPr>
                <w:kern w:val="0"/>
                <w:lang w:eastAsia="ko-KR"/>
              </w:rPr>
            </w:pPr>
            <w:r>
              <w:rPr>
                <w:kern w:val="0"/>
                <w:lang w:eastAsia="ko-KR"/>
              </w:rPr>
              <w:t>b) We are open to procedure A or B</w:t>
            </w:r>
          </w:p>
        </w:tc>
      </w:tr>
      <w:tr w:rsidR="0037058C" w14:paraId="70E1AC4A" w14:textId="77777777">
        <w:trPr>
          <w:trHeight w:val="333"/>
        </w:trPr>
        <w:tc>
          <w:tcPr>
            <w:tcW w:w="1720" w:type="dxa"/>
          </w:tcPr>
          <w:p w14:paraId="2D5813C0" w14:textId="77777777" w:rsidR="0037058C" w:rsidRDefault="00D71C53">
            <w:pPr>
              <w:rPr>
                <w:kern w:val="0"/>
                <w:lang w:eastAsia="ko-KR"/>
              </w:rPr>
            </w:pPr>
            <w:r>
              <w:rPr>
                <w:kern w:val="0"/>
                <w:lang w:eastAsia="ko-KR"/>
              </w:rPr>
              <w:t>AT&amp;T</w:t>
            </w:r>
          </w:p>
        </w:tc>
        <w:tc>
          <w:tcPr>
            <w:tcW w:w="8355" w:type="dxa"/>
          </w:tcPr>
          <w:p w14:paraId="26FA8551" w14:textId="77777777" w:rsidR="0037058C" w:rsidRDefault="00D71C53">
            <w:pPr>
              <w:pStyle w:val="ae"/>
              <w:numPr>
                <w:ilvl w:val="0"/>
                <w:numId w:val="42"/>
              </w:numPr>
              <w:rPr>
                <w:kern w:val="0"/>
                <w:lang w:eastAsia="ko-KR"/>
              </w:rPr>
            </w:pPr>
            <w:r>
              <w:rPr>
                <w:kern w:val="0"/>
                <w:lang w:eastAsia="ko-KR"/>
              </w:rPr>
              <w:t>Yes, needed for spatial and time domain</w:t>
            </w:r>
          </w:p>
          <w:p w14:paraId="73D942B9" w14:textId="77777777" w:rsidR="0037058C" w:rsidRDefault="00D71C53">
            <w:pPr>
              <w:pStyle w:val="ae"/>
              <w:numPr>
                <w:ilvl w:val="0"/>
                <w:numId w:val="42"/>
              </w:numPr>
              <w:rPr>
                <w:kern w:val="0"/>
                <w:lang w:eastAsia="ko-KR"/>
              </w:rPr>
            </w:pPr>
            <w:r>
              <w:rPr>
                <w:kern w:val="0"/>
                <w:lang w:eastAsia="ko-KR"/>
              </w:rPr>
              <w:t>Prefer Model B in TR38.901</w:t>
            </w:r>
          </w:p>
        </w:tc>
      </w:tr>
      <w:tr w:rsidR="0037058C" w14:paraId="09FD8443" w14:textId="77777777">
        <w:trPr>
          <w:trHeight w:val="333"/>
        </w:trPr>
        <w:tc>
          <w:tcPr>
            <w:tcW w:w="1720" w:type="dxa"/>
          </w:tcPr>
          <w:p w14:paraId="1C9B811B" w14:textId="77777777" w:rsidR="0037058C" w:rsidRDefault="00D71C53">
            <w:pPr>
              <w:rPr>
                <w:kern w:val="0"/>
                <w:lang w:eastAsia="ko-KR"/>
              </w:rPr>
            </w:pPr>
            <w:r>
              <w:rPr>
                <w:rFonts w:hint="eastAsia"/>
                <w:kern w:val="0"/>
                <w:lang w:eastAsia="ko-KR"/>
              </w:rPr>
              <w:t>CATT</w:t>
            </w:r>
          </w:p>
          <w:p w14:paraId="14B4A3C8" w14:textId="77777777" w:rsidR="0037058C" w:rsidRDefault="0037058C">
            <w:pPr>
              <w:rPr>
                <w:kern w:val="0"/>
                <w:lang w:eastAsia="ko-KR"/>
              </w:rPr>
            </w:pPr>
          </w:p>
        </w:tc>
        <w:tc>
          <w:tcPr>
            <w:tcW w:w="8355" w:type="dxa"/>
          </w:tcPr>
          <w:p w14:paraId="70FBE142" w14:textId="77777777" w:rsidR="0037058C" w:rsidRDefault="00D71C53">
            <w:pPr>
              <w:rPr>
                <w:kern w:val="0"/>
                <w:lang w:eastAsia="ko-KR"/>
              </w:rPr>
            </w:pPr>
            <w:r>
              <w:rPr>
                <w:rFonts w:hint="eastAsia"/>
                <w:kern w:val="0"/>
                <w:lang w:eastAsia="ko-KR"/>
              </w:rPr>
              <w:t xml:space="preserve">a) </w:t>
            </w:r>
            <w:r>
              <w:rPr>
                <w:kern w:val="0"/>
                <w:lang w:eastAsia="ko-KR"/>
              </w:rPr>
              <w:t>This</w:t>
            </w:r>
            <w:r>
              <w:rPr>
                <w:rFonts w:hint="eastAsia"/>
                <w:kern w:val="0"/>
                <w:lang w:eastAsia="ko-KR"/>
              </w:rPr>
              <w:t xml:space="preserve"> depends on the sub-use case. </w:t>
            </w:r>
            <w:r>
              <w:rPr>
                <w:kern w:val="0"/>
                <w:lang w:eastAsia="ko-KR"/>
              </w:rPr>
              <w:t>W</w:t>
            </w:r>
            <w:r>
              <w:rPr>
                <w:rFonts w:hint="eastAsia"/>
                <w:kern w:val="0"/>
                <w:lang w:eastAsia="ko-KR"/>
              </w:rPr>
              <w:t xml:space="preserve">hile it is true </w:t>
            </w:r>
            <w:r>
              <w:rPr>
                <w:kern w:val="0"/>
                <w:lang w:eastAsia="ko-KR"/>
              </w:rPr>
              <w:t>that</w:t>
            </w:r>
            <w:r>
              <w:rPr>
                <w:rFonts w:hint="eastAsia"/>
                <w:kern w:val="0"/>
                <w:lang w:eastAsia="ko-KR"/>
              </w:rPr>
              <w:t xml:space="preserve"> spatial consistency modelling is important for time domain prediction, it is not needed for spatial domain prediction. It can be an optional choice, which is highly recommended for time domain prediction case.</w:t>
            </w:r>
          </w:p>
        </w:tc>
      </w:tr>
      <w:tr w:rsidR="0037058C" w14:paraId="65C5FB05" w14:textId="77777777">
        <w:trPr>
          <w:trHeight w:val="333"/>
        </w:trPr>
        <w:tc>
          <w:tcPr>
            <w:tcW w:w="1720" w:type="dxa"/>
          </w:tcPr>
          <w:p w14:paraId="5DC7A560" w14:textId="77777777" w:rsidR="0037058C" w:rsidRDefault="00D71C53">
            <w:pPr>
              <w:rPr>
                <w:kern w:val="0"/>
                <w:lang w:eastAsia="ko-KR"/>
              </w:rPr>
            </w:pPr>
            <w:r>
              <w:rPr>
                <w:rFonts w:hint="eastAsia"/>
                <w:kern w:val="0"/>
                <w:lang w:eastAsia="ko-KR"/>
              </w:rPr>
              <w:t>LGE</w:t>
            </w:r>
          </w:p>
        </w:tc>
        <w:tc>
          <w:tcPr>
            <w:tcW w:w="8355" w:type="dxa"/>
          </w:tcPr>
          <w:p w14:paraId="4F204611" w14:textId="77777777" w:rsidR="0037058C" w:rsidRDefault="00D71C53">
            <w:pPr>
              <w:rPr>
                <w:kern w:val="0"/>
                <w:lang w:eastAsia="ko-KR"/>
              </w:rPr>
            </w:pPr>
            <w:r>
              <w:rPr>
                <w:rFonts w:hint="eastAsia"/>
                <w:kern w:val="0"/>
                <w:lang w:eastAsia="ko-KR"/>
              </w:rPr>
              <w:t xml:space="preserve">a) </w:t>
            </w:r>
            <w:r>
              <w:rPr>
                <w:kern w:val="0"/>
                <w:lang w:eastAsia="ko-KR"/>
              </w:rPr>
              <w:t>Support. I</w:t>
            </w:r>
            <w:r>
              <w:rPr>
                <w:rFonts w:hint="eastAsia"/>
                <w:kern w:val="0"/>
                <w:lang w:eastAsia="ko-KR"/>
              </w:rPr>
              <w:t xml:space="preserve">t </w:t>
            </w:r>
            <w:r>
              <w:rPr>
                <w:kern w:val="0"/>
                <w:lang w:eastAsia="ko-KR"/>
              </w:rPr>
              <w:t>is needed for time domain prediction.</w:t>
            </w:r>
          </w:p>
          <w:p w14:paraId="242CCD20" w14:textId="77777777" w:rsidR="0037058C" w:rsidRDefault="00D71C53">
            <w:pPr>
              <w:rPr>
                <w:kern w:val="0"/>
                <w:lang w:eastAsia="ko-KR"/>
              </w:rPr>
            </w:pPr>
            <w:r>
              <w:rPr>
                <w:kern w:val="0"/>
                <w:lang w:eastAsia="ko-KR"/>
              </w:rPr>
              <w:t>b) Same view as Apple and vivo. Section 7.6.3.1 in 38.901 is enough.</w:t>
            </w:r>
          </w:p>
        </w:tc>
      </w:tr>
      <w:tr w:rsidR="0037058C" w14:paraId="60872150" w14:textId="77777777">
        <w:trPr>
          <w:trHeight w:val="333"/>
        </w:trPr>
        <w:tc>
          <w:tcPr>
            <w:tcW w:w="1720" w:type="dxa"/>
          </w:tcPr>
          <w:p w14:paraId="773BEA12" w14:textId="77777777" w:rsidR="0037058C" w:rsidRDefault="00D71C53">
            <w:pPr>
              <w:rPr>
                <w:kern w:val="0"/>
                <w:lang w:eastAsia="ko-KR"/>
              </w:rPr>
            </w:pPr>
            <w:r>
              <w:rPr>
                <w:kern w:val="0"/>
                <w:lang w:eastAsia="ko-KR"/>
              </w:rPr>
              <w:t>Ericsson</w:t>
            </w:r>
          </w:p>
        </w:tc>
        <w:tc>
          <w:tcPr>
            <w:tcW w:w="8355" w:type="dxa"/>
          </w:tcPr>
          <w:p w14:paraId="508FAD06" w14:textId="77777777" w:rsidR="0037058C" w:rsidRDefault="00D71C53">
            <w:pPr>
              <w:pStyle w:val="ae"/>
              <w:numPr>
                <w:ilvl w:val="0"/>
                <w:numId w:val="43"/>
              </w:numPr>
              <w:rPr>
                <w:kern w:val="0"/>
                <w:lang w:eastAsia="ko-KR"/>
              </w:rPr>
            </w:pPr>
            <w:r>
              <w:rPr>
                <w:kern w:val="0"/>
                <w:lang w:eastAsia="ko-KR"/>
              </w:rPr>
              <w:t xml:space="preserve">Yes, It should also be modeled for spatial beam domain prediction. </w:t>
            </w:r>
          </w:p>
          <w:p w14:paraId="32ED9C04" w14:textId="77777777" w:rsidR="0037058C" w:rsidRDefault="00D71C53">
            <w:pPr>
              <w:pStyle w:val="ae"/>
              <w:numPr>
                <w:ilvl w:val="0"/>
                <w:numId w:val="43"/>
              </w:numPr>
              <w:rPr>
                <w:kern w:val="0"/>
                <w:lang w:eastAsia="ko-KR"/>
              </w:rPr>
            </w:pPr>
            <w:r>
              <w:rPr>
                <w:kern w:val="0"/>
                <w:lang w:eastAsia="ko-KR"/>
              </w:rPr>
              <w:t xml:space="preserve">Our preference is procedure B </w:t>
            </w:r>
          </w:p>
        </w:tc>
      </w:tr>
      <w:tr w:rsidR="0037058C" w14:paraId="1612BEE5" w14:textId="77777777">
        <w:trPr>
          <w:trHeight w:val="333"/>
        </w:trPr>
        <w:tc>
          <w:tcPr>
            <w:tcW w:w="1720" w:type="dxa"/>
          </w:tcPr>
          <w:p w14:paraId="3B15EE6D" w14:textId="77777777" w:rsidR="0037058C" w:rsidRDefault="00D71C53">
            <w:pPr>
              <w:rPr>
                <w:kern w:val="0"/>
                <w:lang w:eastAsia="ko-KR"/>
              </w:rPr>
            </w:pPr>
            <w:r>
              <w:rPr>
                <w:rFonts w:eastAsia="宋体" w:hint="eastAsia"/>
                <w:kern w:val="0"/>
                <w:lang w:eastAsia="ko-KR"/>
              </w:rPr>
              <w:t>ZTE, Sanechips</w:t>
            </w:r>
          </w:p>
        </w:tc>
        <w:tc>
          <w:tcPr>
            <w:tcW w:w="8355" w:type="dxa"/>
          </w:tcPr>
          <w:p w14:paraId="5368A8CF" w14:textId="77777777" w:rsidR="0037058C" w:rsidRDefault="00D71C53">
            <w:pPr>
              <w:rPr>
                <w:kern w:val="0"/>
                <w:lang w:eastAsia="ko-KR"/>
              </w:rPr>
            </w:pPr>
            <w:r>
              <w:rPr>
                <w:rFonts w:eastAsia="宋体" w:hint="eastAsia"/>
                <w:kern w:val="0"/>
                <w:lang w:eastAsia="ko-KR"/>
              </w:rPr>
              <w:t xml:space="preserve">a) </w:t>
            </w:r>
            <w:r>
              <w:rPr>
                <w:rFonts w:hint="eastAsia"/>
                <w:kern w:val="0"/>
                <w:lang w:eastAsia="ko-KR"/>
              </w:rPr>
              <w:t>It is necessary for spatial consistency modelling to ensure that propagation parameters maintain continuity across multiple realizations.</w:t>
            </w:r>
            <w:r>
              <w:rPr>
                <w:rFonts w:eastAsia="宋体" w:hint="eastAsia"/>
                <w:kern w:val="0"/>
                <w:lang w:eastAsia="ko-KR"/>
              </w:rPr>
              <w:t xml:space="preserve"> </w:t>
            </w:r>
            <w:r>
              <w:rPr>
                <w:rFonts w:hint="eastAsia"/>
                <w:kern w:val="0"/>
                <w:lang w:eastAsia="ko-KR"/>
              </w:rPr>
              <w:t>This is particularly important for predicting future optimal beams when the UE moves along a trajectory.</w:t>
            </w:r>
          </w:p>
          <w:p w14:paraId="7120E589" w14:textId="77777777" w:rsidR="0037058C" w:rsidRDefault="00D71C53">
            <w:pPr>
              <w:rPr>
                <w:rFonts w:eastAsia="宋体"/>
                <w:kern w:val="0"/>
                <w:lang w:eastAsia="ko-KR"/>
              </w:rPr>
            </w:pPr>
            <w:r>
              <w:rPr>
                <w:rFonts w:eastAsia="宋体" w:hint="eastAsia"/>
                <w:kern w:val="0"/>
                <w:lang w:eastAsia="ko-KR"/>
              </w:rPr>
              <w:t>b) We are open to p</w:t>
            </w:r>
            <w:r>
              <w:rPr>
                <w:rFonts w:hint="eastAsia"/>
                <w:kern w:val="0"/>
                <w:lang w:eastAsia="ko-KR"/>
              </w:rPr>
              <w:t>rocedure A</w:t>
            </w:r>
            <w:r>
              <w:rPr>
                <w:rFonts w:eastAsia="宋体" w:hint="eastAsia"/>
                <w:kern w:val="0"/>
                <w:lang w:eastAsia="ko-KR"/>
              </w:rPr>
              <w:t xml:space="preserve"> and B. Per our understanding, p</w:t>
            </w:r>
            <w:r>
              <w:rPr>
                <w:rFonts w:hint="eastAsia"/>
                <w:kern w:val="0"/>
                <w:lang w:eastAsia="ko-KR"/>
              </w:rPr>
              <w:t>rocedure A</w:t>
            </w:r>
            <w:r>
              <w:rPr>
                <w:rFonts w:eastAsia="宋体" w:hint="eastAsia"/>
                <w:kern w:val="0"/>
                <w:lang w:eastAsia="ko-KR"/>
              </w:rPr>
              <w:t xml:space="preserve"> in TR38.901 is more complex than procedure B, yet closer to reality. </w:t>
            </w:r>
            <w:r>
              <w:rPr>
                <w:rFonts w:hint="eastAsia"/>
                <w:kern w:val="0"/>
                <w:lang w:eastAsia="ko-KR"/>
              </w:rPr>
              <w:t xml:space="preserve">Compared with </w:t>
            </w:r>
            <w:r>
              <w:rPr>
                <w:rFonts w:eastAsia="宋体" w:hint="eastAsia"/>
                <w:kern w:val="0"/>
                <w:lang w:eastAsia="ko-KR"/>
              </w:rPr>
              <w:t>p</w:t>
            </w:r>
            <w:r>
              <w:rPr>
                <w:rFonts w:hint="eastAsia"/>
                <w:kern w:val="0"/>
                <w:lang w:eastAsia="ko-KR"/>
              </w:rPr>
              <w:t xml:space="preserve">rocedure B that channel parameters such as delay/power/angles are independent for different UE positions, </w:t>
            </w:r>
            <w:r>
              <w:rPr>
                <w:rFonts w:eastAsia="宋体" w:hint="eastAsia"/>
                <w:kern w:val="0"/>
                <w:lang w:eastAsia="ko-KR"/>
              </w:rPr>
              <w:t>p</w:t>
            </w:r>
            <w:r>
              <w:rPr>
                <w:rFonts w:hint="eastAsia"/>
                <w:kern w:val="0"/>
                <w:lang w:eastAsia="ko-KR"/>
              </w:rPr>
              <w:t>rocedure A applies an iterative algorithm to update the propagation parameters with a restricted moving distance of the UE between consecutive channel realizations</w:t>
            </w:r>
            <w:r>
              <w:rPr>
                <w:rFonts w:eastAsia="宋体" w:hint="eastAsia"/>
                <w:kern w:val="0"/>
                <w:lang w:eastAsia="ko-KR"/>
              </w:rPr>
              <w:t>.</w:t>
            </w:r>
          </w:p>
        </w:tc>
      </w:tr>
      <w:tr w:rsidR="0037058C" w14:paraId="33E4978A" w14:textId="77777777">
        <w:trPr>
          <w:trHeight w:val="333"/>
        </w:trPr>
        <w:tc>
          <w:tcPr>
            <w:tcW w:w="1720" w:type="dxa"/>
          </w:tcPr>
          <w:p w14:paraId="6832100F" w14:textId="77777777" w:rsidR="0037058C" w:rsidRDefault="00D71C53">
            <w:pPr>
              <w:rPr>
                <w:rFonts w:eastAsia="宋体"/>
                <w:kern w:val="0"/>
                <w:lang w:eastAsia="ko-KR"/>
              </w:rPr>
            </w:pPr>
            <w:r>
              <w:rPr>
                <w:rFonts w:hint="eastAsia"/>
                <w:lang w:eastAsia="ko-KR"/>
              </w:rPr>
              <w:t>C</w:t>
            </w:r>
            <w:r>
              <w:rPr>
                <w:lang w:eastAsia="ko-KR"/>
              </w:rPr>
              <w:t>AICT</w:t>
            </w:r>
          </w:p>
        </w:tc>
        <w:tc>
          <w:tcPr>
            <w:tcW w:w="8355" w:type="dxa"/>
          </w:tcPr>
          <w:p w14:paraId="639F0A7B" w14:textId="77777777" w:rsidR="0037058C" w:rsidRDefault="00D71C53">
            <w:pPr>
              <w:pStyle w:val="ae"/>
              <w:numPr>
                <w:ilvl w:val="0"/>
                <w:numId w:val="44"/>
              </w:numPr>
              <w:rPr>
                <w:lang w:eastAsia="ko-KR"/>
              </w:rPr>
            </w:pPr>
            <w:r>
              <w:rPr>
                <w:lang w:eastAsia="ko-KR"/>
              </w:rPr>
              <w:t xml:space="preserve">Y. If channel prediction is simulated, spatial consistency should be considered. </w:t>
            </w:r>
          </w:p>
          <w:p w14:paraId="6761F443" w14:textId="77777777" w:rsidR="0037058C" w:rsidRDefault="00D71C53">
            <w:pPr>
              <w:pStyle w:val="ae"/>
              <w:numPr>
                <w:ilvl w:val="0"/>
                <w:numId w:val="44"/>
              </w:numPr>
              <w:rPr>
                <w:lang w:eastAsia="ko-KR"/>
              </w:rPr>
            </w:pPr>
            <w:r>
              <w:rPr>
                <w:lang w:eastAsia="ko-KR"/>
              </w:rPr>
              <w:t>We are open to both procedure A or B.</w:t>
            </w:r>
          </w:p>
        </w:tc>
      </w:tr>
      <w:tr w:rsidR="0037058C" w14:paraId="2C3E74E6" w14:textId="77777777">
        <w:trPr>
          <w:trHeight w:val="333"/>
        </w:trPr>
        <w:tc>
          <w:tcPr>
            <w:tcW w:w="1720" w:type="dxa"/>
          </w:tcPr>
          <w:p w14:paraId="639663DE" w14:textId="77777777" w:rsidR="0037058C" w:rsidRDefault="00D71C53">
            <w:pPr>
              <w:rPr>
                <w:lang w:eastAsia="ko-KR"/>
              </w:rPr>
            </w:pPr>
            <w:r>
              <w:rPr>
                <w:lang w:eastAsia="ko-KR"/>
              </w:rPr>
              <w:t>Samsung</w:t>
            </w:r>
          </w:p>
        </w:tc>
        <w:tc>
          <w:tcPr>
            <w:tcW w:w="8355" w:type="dxa"/>
          </w:tcPr>
          <w:p w14:paraId="1B823A94" w14:textId="77777777" w:rsidR="0037058C" w:rsidRDefault="00D71C53">
            <w:pPr>
              <w:rPr>
                <w:lang w:eastAsia="ko-KR"/>
              </w:rPr>
            </w:pPr>
            <w:r>
              <w:rPr>
                <w:lang w:eastAsia="ko-KR"/>
              </w:rPr>
              <w:t xml:space="preserve">a) Yes, spatial consistency model is necessary here. </w:t>
            </w:r>
          </w:p>
          <w:p w14:paraId="6E0E0E10" w14:textId="77777777" w:rsidR="0037058C" w:rsidRDefault="00D71C53">
            <w:pPr>
              <w:rPr>
                <w:lang w:eastAsia="ko-KR"/>
              </w:rPr>
            </w:pPr>
            <w:r>
              <w:rPr>
                <w:lang w:eastAsia="ko-KR"/>
              </w:rPr>
              <w:t xml:space="preserve">b) Procedure A for spatial-consistent UE mobility modeling in clause 7.6.3.2 can be used for UE to update the channel cluster power/delay/angles, which helps to generate the consistency for UE with movement.   </w:t>
            </w:r>
          </w:p>
        </w:tc>
      </w:tr>
      <w:tr w:rsidR="0037058C" w14:paraId="32430491" w14:textId="77777777">
        <w:trPr>
          <w:trHeight w:val="333"/>
        </w:trPr>
        <w:tc>
          <w:tcPr>
            <w:tcW w:w="1720" w:type="dxa"/>
          </w:tcPr>
          <w:p w14:paraId="73176368" w14:textId="77777777" w:rsidR="0037058C" w:rsidRDefault="00D71C53">
            <w:pPr>
              <w:rPr>
                <w:lang w:eastAsia="ko-KR"/>
              </w:rPr>
            </w:pPr>
            <w:r>
              <w:rPr>
                <w:rFonts w:hint="eastAsia"/>
                <w:lang w:eastAsia="ko-KR"/>
              </w:rPr>
              <w:t>F</w:t>
            </w:r>
            <w:r>
              <w:rPr>
                <w:lang w:eastAsia="ko-KR"/>
              </w:rPr>
              <w:t>ujitsu</w:t>
            </w:r>
          </w:p>
        </w:tc>
        <w:tc>
          <w:tcPr>
            <w:tcW w:w="8355" w:type="dxa"/>
          </w:tcPr>
          <w:p w14:paraId="634D9466" w14:textId="77777777" w:rsidR="0037058C" w:rsidRDefault="00D71C53">
            <w:pPr>
              <w:rPr>
                <w:lang w:eastAsia="ko-KR"/>
              </w:rPr>
            </w:pPr>
            <w:r>
              <w:rPr>
                <w:lang w:eastAsia="ko-KR"/>
              </w:rPr>
              <w:t>Spatial consistency should be modeled for time domain beam prediction. It’s not necessary for spatial domain prediction.</w:t>
            </w:r>
          </w:p>
        </w:tc>
      </w:tr>
      <w:tr w:rsidR="0037058C" w14:paraId="1BC618C8" w14:textId="77777777">
        <w:trPr>
          <w:trHeight w:val="333"/>
        </w:trPr>
        <w:tc>
          <w:tcPr>
            <w:tcW w:w="1720" w:type="dxa"/>
          </w:tcPr>
          <w:p w14:paraId="5012FDA6" w14:textId="77777777" w:rsidR="0037058C" w:rsidRDefault="00D71C53">
            <w:pPr>
              <w:rPr>
                <w:lang w:eastAsia="ko-KR"/>
              </w:rPr>
            </w:pPr>
            <w:r>
              <w:rPr>
                <w:rFonts w:hint="eastAsia"/>
                <w:lang w:eastAsia="ko-KR"/>
              </w:rPr>
              <w:t>C</w:t>
            </w:r>
            <w:r>
              <w:rPr>
                <w:lang w:eastAsia="ko-KR"/>
              </w:rPr>
              <w:t>MCC</w:t>
            </w:r>
          </w:p>
        </w:tc>
        <w:tc>
          <w:tcPr>
            <w:tcW w:w="8355" w:type="dxa"/>
          </w:tcPr>
          <w:p w14:paraId="0399B462" w14:textId="77777777" w:rsidR="0037058C" w:rsidRDefault="00D71C53">
            <w:pPr>
              <w:pStyle w:val="ae"/>
              <w:numPr>
                <w:ilvl w:val="0"/>
                <w:numId w:val="45"/>
              </w:numPr>
              <w:rPr>
                <w:lang w:eastAsia="ko-KR"/>
              </w:rPr>
            </w:pPr>
            <w:r>
              <w:rPr>
                <w:lang w:eastAsia="ko-KR"/>
              </w:rPr>
              <w:t>Yes</w:t>
            </w:r>
          </w:p>
          <w:p w14:paraId="3AA9B65E" w14:textId="77777777" w:rsidR="0037058C" w:rsidRDefault="00D71C53">
            <w:pPr>
              <w:rPr>
                <w:lang w:eastAsia="ko-KR"/>
              </w:rPr>
            </w:pPr>
            <w:r>
              <w:rPr>
                <w:lang w:val="en-GB" w:eastAsia="ko-KR"/>
              </w:rPr>
              <w:t>b)   We prefer to use procedure B, since it is closer to realistic scenario.</w:t>
            </w:r>
          </w:p>
        </w:tc>
      </w:tr>
      <w:tr w:rsidR="0037058C" w14:paraId="2D3FAA63" w14:textId="77777777">
        <w:trPr>
          <w:trHeight w:val="333"/>
        </w:trPr>
        <w:tc>
          <w:tcPr>
            <w:tcW w:w="1720" w:type="dxa"/>
          </w:tcPr>
          <w:p w14:paraId="19B161F6" w14:textId="77777777" w:rsidR="0037058C" w:rsidRDefault="00D71C53">
            <w:pPr>
              <w:rPr>
                <w:lang w:eastAsia="ko-KR"/>
              </w:rPr>
            </w:pPr>
            <w:r>
              <w:rPr>
                <w:lang w:eastAsia="ko-KR"/>
              </w:rPr>
              <w:t>MediaTek</w:t>
            </w:r>
          </w:p>
        </w:tc>
        <w:tc>
          <w:tcPr>
            <w:tcW w:w="8355" w:type="dxa"/>
          </w:tcPr>
          <w:p w14:paraId="4507E1C6" w14:textId="77777777" w:rsidR="0037058C" w:rsidRDefault="00D71C53">
            <w:pPr>
              <w:pStyle w:val="ae"/>
              <w:numPr>
                <w:ilvl w:val="0"/>
                <w:numId w:val="46"/>
              </w:numPr>
              <w:rPr>
                <w:rFonts w:eastAsia="PMingLiU"/>
                <w:lang w:eastAsia="zh-TW"/>
              </w:rPr>
            </w:pPr>
            <w:r>
              <w:rPr>
                <w:rFonts w:eastAsia="PMingLiU"/>
                <w:lang w:eastAsia="zh-TW"/>
              </w:rPr>
              <w:t>Yes</w:t>
            </w:r>
          </w:p>
          <w:p w14:paraId="5A6D46BD" w14:textId="77777777" w:rsidR="0037058C" w:rsidRDefault="00D71C53">
            <w:pPr>
              <w:pStyle w:val="ae"/>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37058C" w14:paraId="7BD1AB29" w14:textId="77777777">
        <w:trPr>
          <w:trHeight w:val="333"/>
        </w:trPr>
        <w:tc>
          <w:tcPr>
            <w:tcW w:w="1720" w:type="dxa"/>
          </w:tcPr>
          <w:p w14:paraId="7E7856C0" w14:textId="77777777" w:rsidR="0037058C" w:rsidRDefault="00D71C53">
            <w:pPr>
              <w:rPr>
                <w:lang w:eastAsia="ko-KR"/>
              </w:rPr>
            </w:pPr>
            <w:r>
              <w:rPr>
                <w:rFonts w:hint="eastAsia"/>
                <w:lang w:eastAsia="ko-KR"/>
              </w:rPr>
              <w:t>H</w:t>
            </w:r>
            <w:r>
              <w:rPr>
                <w:lang w:eastAsia="ko-KR"/>
              </w:rPr>
              <w:t>uawei/Hisi</w:t>
            </w:r>
          </w:p>
        </w:tc>
        <w:tc>
          <w:tcPr>
            <w:tcW w:w="8355" w:type="dxa"/>
          </w:tcPr>
          <w:p w14:paraId="69A50C31" w14:textId="77777777" w:rsidR="0037058C" w:rsidRDefault="00D71C53">
            <w:pPr>
              <w:pStyle w:val="ae"/>
              <w:numPr>
                <w:ilvl w:val="0"/>
                <w:numId w:val="46"/>
              </w:numPr>
              <w:rPr>
                <w:rFonts w:eastAsia="PMingLiU"/>
                <w:lang w:eastAsia="zh-TW"/>
              </w:rPr>
            </w:pPr>
            <w:r>
              <w:rPr>
                <w:rFonts w:hint="eastAsia"/>
                <w:lang w:eastAsia="ko-KR"/>
              </w:rPr>
              <w:t>Y</w:t>
            </w:r>
            <w:r>
              <w:rPr>
                <w:lang w:eastAsia="ko-KR"/>
              </w:rPr>
              <w:t>e</w:t>
            </w:r>
            <w:r>
              <w:rPr>
                <w:rFonts w:hint="eastAsia"/>
                <w:lang w:eastAsia="ko-KR"/>
              </w:rPr>
              <w:t xml:space="preserve">s </w:t>
            </w:r>
            <w:r>
              <w:rPr>
                <w:lang w:eastAsia="ko-KR"/>
              </w:rPr>
              <w:t>spatial consistency should be modeled. We are open to discuss the details</w:t>
            </w:r>
          </w:p>
        </w:tc>
      </w:tr>
      <w:tr w:rsidR="0037058C" w14:paraId="207164FA" w14:textId="77777777">
        <w:trPr>
          <w:trHeight w:val="333"/>
        </w:trPr>
        <w:tc>
          <w:tcPr>
            <w:tcW w:w="1720" w:type="dxa"/>
          </w:tcPr>
          <w:p w14:paraId="35A02B4C" w14:textId="77777777" w:rsidR="0037058C" w:rsidRDefault="00D71C53">
            <w:pPr>
              <w:rPr>
                <w:lang w:eastAsia="ko-KR"/>
              </w:rPr>
            </w:pPr>
            <w:r>
              <w:rPr>
                <w:lang w:eastAsia="ko-KR"/>
              </w:rPr>
              <w:t>InterDigital</w:t>
            </w:r>
          </w:p>
        </w:tc>
        <w:tc>
          <w:tcPr>
            <w:tcW w:w="8355" w:type="dxa"/>
          </w:tcPr>
          <w:p w14:paraId="5CA9CF8F" w14:textId="77777777" w:rsidR="0037058C" w:rsidRDefault="00D71C53">
            <w:pPr>
              <w:rPr>
                <w:rFonts w:eastAsia="PMingLiU"/>
                <w:lang w:eastAsia="zh-TW"/>
              </w:rPr>
            </w:pPr>
            <w:r>
              <w:rPr>
                <w:rFonts w:eastAsia="PMingLiU"/>
                <w:lang w:eastAsia="zh-TW"/>
              </w:rPr>
              <w:t xml:space="preserve">a) Yes as optional. Any company applied a spatial consistency model can report it in their contribution. </w:t>
            </w:r>
          </w:p>
          <w:p w14:paraId="798C8FB1" w14:textId="77777777" w:rsidR="0037058C" w:rsidRDefault="00D71C53">
            <w:pPr>
              <w:rPr>
                <w:lang w:eastAsia="ko-KR"/>
              </w:rPr>
            </w:pPr>
            <w:r>
              <w:rPr>
                <w:rFonts w:eastAsia="PMingLiU"/>
                <w:lang w:eastAsia="zh-TW"/>
              </w:rPr>
              <w:t>b) Procedure B</w:t>
            </w:r>
          </w:p>
        </w:tc>
      </w:tr>
      <w:tr w:rsidR="0037058C" w14:paraId="38A1351D" w14:textId="77777777">
        <w:trPr>
          <w:trHeight w:val="333"/>
        </w:trPr>
        <w:tc>
          <w:tcPr>
            <w:tcW w:w="1720" w:type="dxa"/>
          </w:tcPr>
          <w:p w14:paraId="393B7F0C" w14:textId="77777777" w:rsidR="0037058C" w:rsidRDefault="00D71C53">
            <w:pPr>
              <w:rPr>
                <w:lang w:eastAsia="ko-KR"/>
              </w:rPr>
            </w:pPr>
            <w:r>
              <w:rPr>
                <w:lang w:eastAsia="ko-KR"/>
              </w:rPr>
              <w:t>Lenovo</w:t>
            </w:r>
          </w:p>
        </w:tc>
        <w:tc>
          <w:tcPr>
            <w:tcW w:w="8355" w:type="dxa"/>
          </w:tcPr>
          <w:p w14:paraId="3A85B9FD" w14:textId="77777777" w:rsidR="0037058C" w:rsidRDefault="00D71C53">
            <w:pPr>
              <w:pStyle w:val="ae"/>
              <w:numPr>
                <w:ilvl w:val="0"/>
                <w:numId w:val="47"/>
              </w:numPr>
              <w:rPr>
                <w:lang w:eastAsia="ko-KR"/>
              </w:rPr>
            </w:pPr>
            <w:r>
              <w:rPr>
                <w:lang w:eastAsia="ko-KR"/>
              </w:rPr>
              <w:t>Yes, needed for time domain beam prediction. We think it is not needed for spatial domain beam prediction.</w:t>
            </w:r>
          </w:p>
          <w:p w14:paraId="373CF574" w14:textId="77777777" w:rsidR="0037058C" w:rsidRDefault="00D71C53">
            <w:pPr>
              <w:pStyle w:val="ae"/>
              <w:numPr>
                <w:ilvl w:val="0"/>
                <w:numId w:val="47"/>
              </w:numPr>
              <w:rPr>
                <w:rFonts w:eastAsia="PMingLiU"/>
                <w:lang w:eastAsia="zh-TW"/>
              </w:rPr>
            </w:pPr>
            <w:r>
              <w:rPr>
                <w:lang w:eastAsia="ko-KR"/>
              </w:rPr>
              <w:t xml:space="preserve">We think Procedure A would be sufficient. </w:t>
            </w:r>
          </w:p>
        </w:tc>
      </w:tr>
      <w:tr w:rsidR="0037058C" w14:paraId="2867BEE0" w14:textId="77777777">
        <w:trPr>
          <w:trHeight w:val="333"/>
        </w:trPr>
        <w:tc>
          <w:tcPr>
            <w:tcW w:w="1720" w:type="dxa"/>
          </w:tcPr>
          <w:p w14:paraId="1B7F6870" w14:textId="77777777" w:rsidR="0037058C" w:rsidRDefault="00D71C53">
            <w:pPr>
              <w:rPr>
                <w:lang w:eastAsia="ko-KR"/>
              </w:rPr>
            </w:pPr>
            <w:r>
              <w:rPr>
                <w:lang w:eastAsia="ko-KR"/>
              </w:rPr>
              <w:t>Qualcomm</w:t>
            </w:r>
          </w:p>
        </w:tc>
        <w:tc>
          <w:tcPr>
            <w:tcW w:w="8355" w:type="dxa"/>
          </w:tcPr>
          <w:p w14:paraId="01D64E6F" w14:textId="77777777" w:rsidR="0037058C" w:rsidRDefault="00D71C53">
            <w:pPr>
              <w:pStyle w:val="ae"/>
              <w:numPr>
                <w:ilvl w:val="0"/>
                <w:numId w:val="48"/>
              </w:numPr>
              <w:rPr>
                <w:lang w:eastAsia="ko-KR"/>
              </w:rPr>
            </w:pPr>
            <w:r>
              <w:rPr>
                <w:lang w:eastAsia="ko-KR"/>
              </w:rPr>
              <w:t>Yes, it should also be modeled for spatial (+ temporal) beam prediction</w:t>
            </w:r>
          </w:p>
          <w:p w14:paraId="158B9F37" w14:textId="77777777" w:rsidR="0037058C" w:rsidRDefault="00D71C53">
            <w:pPr>
              <w:pStyle w:val="ae"/>
              <w:numPr>
                <w:ilvl w:val="0"/>
                <w:numId w:val="48"/>
              </w:numPr>
              <w:rPr>
                <w:kern w:val="0"/>
                <w:lang w:eastAsia="ko-KR"/>
              </w:rPr>
            </w:pPr>
            <w:r>
              <w:rPr>
                <w:lang w:eastAsia="ko-KR"/>
              </w:rP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37058C" w14:paraId="2592D3E9" w14:textId="77777777">
        <w:trPr>
          <w:trHeight w:val="333"/>
        </w:trPr>
        <w:tc>
          <w:tcPr>
            <w:tcW w:w="1720" w:type="dxa"/>
          </w:tcPr>
          <w:p w14:paraId="2F126334" w14:textId="77777777" w:rsidR="0037058C" w:rsidRDefault="00D71C53">
            <w:pPr>
              <w:rPr>
                <w:lang w:eastAsia="ko-KR"/>
              </w:rPr>
            </w:pPr>
            <w:r>
              <w:rPr>
                <w:smallCaps/>
                <w:lang w:eastAsia="ko-KR"/>
              </w:rPr>
              <w:lastRenderedPageBreak/>
              <w:t>Futurewei</w:t>
            </w:r>
          </w:p>
        </w:tc>
        <w:tc>
          <w:tcPr>
            <w:tcW w:w="8355" w:type="dxa"/>
          </w:tcPr>
          <w:p w14:paraId="6F7494D5" w14:textId="77777777" w:rsidR="0037058C" w:rsidRDefault="00D71C53">
            <w:pPr>
              <w:pStyle w:val="ae"/>
              <w:numPr>
                <w:ilvl w:val="0"/>
                <w:numId w:val="49"/>
              </w:numPr>
              <w:rPr>
                <w:lang w:eastAsia="ko-KR"/>
              </w:rPr>
            </w:pPr>
            <w:r>
              <w:rPr>
                <w:lang w:eastAsia="ko-KR"/>
              </w:rPr>
              <w:t>Yes</w:t>
            </w:r>
          </w:p>
          <w:p w14:paraId="667EB280" w14:textId="77777777" w:rsidR="0037058C" w:rsidRDefault="00D71C53">
            <w:pPr>
              <w:pStyle w:val="ae"/>
              <w:numPr>
                <w:ilvl w:val="0"/>
                <w:numId w:val="48"/>
              </w:numPr>
              <w:rPr>
                <w:lang w:eastAsia="ko-KR"/>
              </w:rPr>
            </w:pPr>
            <w:r>
              <w:rPr>
                <w:lang w:eastAsia="ko-KR"/>
              </w:rPr>
              <w:t>Procedure A in TR38.901.</w:t>
            </w:r>
          </w:p>
        </w:tc>
      </w:tr>
      <w:tr w:rsidR="0037058C" w14:paraId="0AB1CE0A" w14:textId="77777777">
        <w:trPr>
          <w:trHeight w:val="333"/>
        </w:trPr>
        <w:tc>
          <w:tcPr>
            <w:tcW w:w="1720" w:type="dxa"/>
          </w:tcPr>
          <w:p w14:paraId="0CD84B58"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355" w:type="dxa"/>
          </w:tcPr>
          <w:p w14:paraId="60CF1D33" w14:textId="77777777" w:rsidR="0037058C" w:rsidRDefault="00D71C53">
            <w:pPr>
              <w:pStyle w:val="ae"/>
              <w:numPr>
                <w:ilvl w:val="0"/>
                <w:numId w:val="50"/>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04A00A25" w14:textId="77777777" w:rsidR="0037058C" w:rsidRDefault="00D71C53">
            <w:pPr>
              <w:pStyle w:val="ae"/>
              <w:numPr>
                <w:ilvl w:val="0"/>
                <w:numId w:val="49"/>
              </w:numPr>
              <w:rPr>
                <w:lang w:eastAsia="ko-KR"/>
              </w:rPr>
            </w:pPr>
            <w:r>
              <w:rPr>
                <w:lang w:eastAsia="ko-KR"/>
              </w:rPr>
              <w:t>We support the use of spatial consistency procedures defined in TR38.901.</w:t>
            </w:r>
          </w:p>
        </w:tc>
      </w:tr>
      <w:tr w:rsidR="0037058C" w14:paraId="01977A92" w14:textId="77777777">
        <w:trPr>
          <w:trHeight w:val="333"/>
          <w:ins w:id="21" w:author="Feifei Sun" w:date="2022-05-13T21:48:00Z"/>
        </w:trPr>
        <w:tc>
          <w:tcPr>
            <w:tcW w:w="1720" w:type="dxa"/>
          </w:tcPr>
          <w:p w14:paraId="623A09A2" w14:textId="77777777" w:rsidR="0037058C" w:rsidRDefault="00D71C53">
            <w:pPr>
              <w:rPr>
                <w:ins w:id="22" w:author="Feifei Sun" w:date="2022-05-13T21:48:00Z"/>
                <w:rFonts w:eastAsia="宋体"/>
                <w:lang w:eastAsia="ko-KR"/>
              </w:rPr>
            </w:pPr>
            <w:ins w:id="23" w:author="Feifei Sun" w:date="2022-05-13T21:48:00Z">
              <w:r>
                <w:rPr>
                  <w:rFonts w:eastAsia="宋体" w:hint="eastAsia"/>
                  <w:lang w:eastAsia="ko-KR"/>
                </w:rPr>
                <w:t>PML</w:t>
              </w:r>
            </w:ins>
          </w:p>
        </w:tc>
        <w:tc>
          <w:tcPr>
            <w:tcW w:w="8355" w:type="dxa"/>
          </w:tcPr>
          <w:p w14:paraId="679067F0" w14:textId="77777777" w:rsidR="0037058C" w:rsidRDefault="00D71C53">
            <w:pPr>
              <w:rPr>
                <w:ins w:id="24" w:author="Feifei Sun" w:date="2022-05-13T21:48:00Z"/>
                <w:kern w:val="0"/>
                <w:lang w:eastAsia="ko-KR"/>
              </w:rPr>
            </w:pPr>
            <w:ins w:id="25" w:author="Feifei Sun" w:date="2022-05-13T21:48:00Z">
              <w:r>
                <w:rPr>
                  <w:kern w:val="0"/>
                  <w:lang w:eastAsia="ko-KR"/>
                </w:rPr>
                <w:t>a) Yes</w:t>
              </w:r>
            </w:ins>
          </w:p>
          <w:p w14:paraId="29F04518" w14:textId="77777777" w:rsidR="0037058C" w:rsidRDefault="00D71C53">
            <w:pPr>
              <w:pStyle w:val="ae"/>
              <w:numPr>
                <w:ilvl w:val="255"/>
                <w:numId w:val="0"/>
              </w:numPr>
              <w:ind w:left="360"/>
              <w:rPr>
                <w:ins w:id="26" w:author="Feifei Sun" w:date="2022-05-13T21:48:00Z"/>
                <w:rFonts w:eastAsia="宋体"/>
                <w:lang w:eastAsia="ko-KR"/>
              </w:rPr>
            </w:pPr>
            <w:ins w:id="27" w:author="Feifei Sun" w:date="2022-05-13T21:48:00Z">
              <w:r>
                <w:rPr>
                  <w:kern w:val="0"/>
                  <w:lang w:eastAsia="ko-KR"/>
                </w:rPr>
                <w:t>b) We are open to procedure A or B</w:t>
              </w:r>
              <w:r>
                <w:rPr>
                  <w:rFonts w:eastAsia="宋体" w:hint="eastAsia"/>
                  <w:kern w:val="0"/>
                  <w:lang w:eastAsia="ko-KR"/>
                </w:rPr>
                <w:t>, and we consider ray tracing to model spatial consistency in the urban scenarios.</w:t>
              </w:r>
            </w:ins>
          </w:p>
        </w:tc>
      </w:tr>
    </w:tbl>
    <w:p w14:paraId="2B45E624" w14:textId="77777777" w:rsidR="0037058C" w:rsidRDefault="0037058C"/>
    <w:p w14:paraId="339AC846" w14:textId="77777777" w:rsidR="0037058C" w:rsidRDefault="00D71C53">
      <w:pPr>
        <w:rPr>
          <w:sz w:val="24"/>
          <w:szCs w:val="24"/>
          <w:u w:val="single"/>
        </w:rPr>
      </w:pPr>
      <w:r>
        <w:rPr>
          <w:sz w:val="24"/>
          <w:szCs w:val="24"/>
          <w:u w:val="single"/>
        </w:rPr>
        <w:t>Summary of Question 1-3:</w:t>
      </w:r>
    </w:p>
    <w:p w14:paraId="5401F890" w14:textId="77777777" w:rsidR="0037058C" w:rsidRDefault="0037058C">
      <w:pPr>
        <w:rPr>
          <w:sz w:val="24"/>
          <w:szCs w:val="24"/>
          <w:u w:val="single"/>
        </w:rPr>
      </w:pPr>
    </w:p>
    <w:p w14:paraId="6AA98750" w14:textId="77777777" w:rsidR="0037058C" w:rsidRDefault="00D71C53">
      <w:r>
        <w:t>All the companies think spatial consistency should be modeled for time domain beam prediction.</w:t>
      </w:r>
    </w:p>
    <w:p w14:paraId="04B8E5E0" w14:textId="77777777" w:rsidR="0037058C" w:rsidRDefault="0037058C">
      <w:pPr>
        <w:rPr>
          <w:kern w:val="0"/>
        </w:rPr>
      </w:pPr>
    </w:p>
    <w:p w14:paraId="445785BC" w14:textId="77777777" w:rsidR="0037058C" w:rsidRDefault="00D71C53">
      <w:pPr>
        <w:rPr>
          <w:kern w:val="0"/>
        </w:rPr>
      </w:pPr>
      <w:r>
        <w:rPr>
          <w:kern w:val="0"/>
        </w:rPr>
        <w:t>The following options are mentioned:</w:t>
      </w:r>
    </w:p>
    <w:p w14:paraId="6CB26273" w14:textId="77777777" w:rsidR="0037058C" w:rsidRDefault="00D71C53">
      <w:pPr>
        <w:pStyle w:val="ae"/>
        <w:numPr>
          <w:ilvl w:val="0"/>
          <w:numId w:val="26"/>
        </w:numPr>
        <w:rPr>
          <w:kern w:val="0"/>
        </w:rPr>
      </w:pPr>
      <w:r>
        <w:rPr>
          <w:kern w:val="0"/>
        </w:rPr>
        <w:t>Option 1: Spatial consistency defined in 7.6.3.1 in TR 38.901</w:t>
      </w:r>
    </w:p>
    <w:p w14:paraId="1277B7DD" w14:textId="77777777" w:rsidR="0037058C" w:rsidRDefault="00D71C53">
      <w:pPr>
        <w:pStyle w:val="ae"/>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15D543EC" w14:textId="77777777" w:rsidR="0037058C" w:rsidRDefault="00D71C53">
      <w:pPr>
        <w:pStyle w:val="ae"/>
        <w:numPr>
          <w:ilvl w:val="0"/>
          <w:numId w:val="26"/>
        </w:numPr>
      </w:pPr>
      <w:r>
        <w:t>Option 2: Procedure A in TR38.901</w:t>
      </w:r>
    </w:p>
    <w:p w14:paraId="319B75C6" w14:textId="77777777" w:rsidR="0037058C" w:rsidRDefault="00D71C53">
      <w:pPr>
        <w:pStyle w:val="ae"/>
        <w:numPr>
          <w:ilvl w:val="1"/>
          <w:numId w:val="26"/>
        </w:numPr>
      </w:pPr>
      <w:r>
        <w:rPr>
          <w:kern w:val="0"/>
        </w:rPr>
        <w:t xml:space="preserve">Supported by (8): </w:t>
      </w:r>
      <w:r>
        <w:t>OPPO,</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w:t>
      </w:r>
      <w:r>
        <w:rPr>
          <w:rFonts w:hint="eastAsia"/>
        </w:rPr>
        <w:t>C</w:t>
      </w:r>
      <w:r>
        <w:t xml:space="preserve">AICT, Samsung, Lenovo, Qualcomm, </w:t>
      </w:r>
      <w:r>
        <w:rPr>
          <w:smallCaps/>
        </w:rPr>
        <w:t>Futurewei</w:t>
      </w:r>
    </w:p>
    <w:p w14:paraId="3401F9E2" w14:textId="77777777" w:rsidR="0037058C" w:rsidRDefault="00D71C53">
      <w:pPr>
        <w:pStyle w:val="ae"/>
        <w:numPr>
          <w:ilvl w:val="0"/>
          <w:numId w:val="26"/>
        </w:numPr>
      </w:pPr>
      <w:r>
        <w:t>Option 3: Procedure B in TR38.901</w:t>
      </w:r>
    </w:p>
    <w:p w14:paraId="4ADC1B7B" w14:textId="77777777" w:rsidR="0037058C" w:rsidRDefault="00D71C53">
      <w:pPr>
        <w:pStyle w:val="ae"/>
        <w:numPr>
          <w:ilvl w:val="1"/>
          <w:numId w:val="26"/>
        </w:numPr>
      </w:pPr>
      <w:r>
        <w:rPr>
          <w:kern w:val="0"/>
        </w:rPr>
        <w:t xml:space="preserve">Supported by (11): </w:t>
      </w:r>
      <w:r>
        <w:t xml:space="preserve">Intel, OPPO, </w:t>
      </w:r>
      <w:r>
        <w:rPr>
          <w:kern w:val="0"/>
        </w:rPr>
        <w:t>AT&amp;T, Ericsson,</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w:t>
      </w:r>
      <w:r>
        <w:rPr>
          <w:rFonts w:hint="eastAsia"/>
        </w:rPr>
        <w:t>C</w:t>
      </w:r>
      <w:r>
        <w:t>AICT, CMCC, MediaTek, InterDigital. Qualcomm (2</w:t>
      </w:r>
      <w:r>
        <w:rPr>
          <w:vertAlign w:val="superscript"/>
        </w:rPr>
        <w:t>nd</w:t>
      </w:r>
      <w:r>
        <w:t xml:space="preserve"> )</w:t>
      </w:r>
    </w:p>
    <w:p w14:paraId="7917295A" w14:textId="77777777" w:rsidR="0037058C" w:rsidRDefault="0037058C">
      <w:pPr>
        <w:pStyle w:val="ae"/>
        <w:ind w:left="1440"/>
      </w:pPr>
    </w:p>
    <w:p w14:paraId="089A6293" w14:textId="77777777" w:rsidR="0037058C" w:rsidRDefault="00D71C53">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25C46511" w14:textId="77777777" w:rsidR="0037058C" w:rsidRDefault="0037058C"/>
    <w:p w14:paraId="7A65F179"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1-3a</w:t>
      </w:r>
    </w:p>
    <w:p w14:paraId="33EDA6EB" w14:textId="77777777" w:rsidR="0037058C" w:rsidRDefault="00D71C53">
      <w:pPr>
        <w:rPr>
          <w:b/>
          <w:bCs/>
        </w:rPr>
      </w:pPr>
      <w:r>
        <w:rPr>
          <w:b/>
          <w:bCs/>
        </w:rPr>
        <w:t>Proposal 1-3:</w:t>
      </w:r>
    </w:p>
    <w:p w14:paraId="3F2957DE" w14:textId="77777777" w:rsidR="0037058C" w:rsidRDefault="00D71C53">
      <w:pPr>
        <w:pStyle w:val="ae"/>
        <w:numPr>
          <w:ilvl w:val="0"/>
          <w:numId w:val="51"/>
        </w:numPr>
        <w:rPr>
          <w:b/>
          <w:bCs/>
        </w:rPr>
      </w:pPr>
      <w:r>
        <w:rPr>
          <w:b/>
          <w:bCs/>
        </w:rPr>
        <w:t>At least for time domain beam prediction, down-select to one of the following options for spatial consistency:</w:t>
      </w:r>
    </w:p>
    <w:p w14:paraId="301CB8F7" w14:textId="77777777" w:rsidR="0037058C" w:rsidRDefault="00D71C53">
      <w:pPr>
        <w:pStyle w:val="ae"/>
        <w:numPr>
          <w:ilvl w:val="1"/>
          <w:numId w:val="51"/>
        </w:numPr>
        <w:rPr>
          <w:b/>
          <w:bCs/>
          <w:kern w:val="0"/>
        </w:rPr>
      </w:pPr>
      <w:r>
        <w:rPr>
          <w:b/>
          <w:bCs/>
          <w:kern w:val="0"/>
        </w:rPr>
        <w:t>Option 1: Spatial consistency defined in 7.6.3.1 in TR 38.901</w:t>
      </w:r>
    </w:p>
    <w:p w14:paraId="58F0A2FC" w14:textId="77777777" w:rsidR="0037058C" w:rsidRDefault="00D71C53">
      <w:pPr>
        <w:pStyle w:val="ae"/>
        <w:numPr>
          <w:ilvl w:val="1"/>
          <w:numId w:val="51"/>
        </w:numPr>
        <w:rPr>
          <w:b/>
          <w:bCs/>
        </w:rPr>
      </w:pPr>
      <w:r>
        <w:rPr>
          <w:b/>
          <w:bCs/>
        </w:rPr>
        <w:t>Option 2: Procedure A in TR38.901</w:t>
      </w:r>
    </w:p>
    <w:p w14:paraId="22A993C9" w14:textId="77777777" w:rsidR="0037058C" w:rsidRDefault="00D71C53">
      <w:pPr>
        <w:pStyle w:val="ae"/>
        <w:numPr>
          <w:ilvl w:val="1"/>
          <w:numId w:val="51"/>
        </w:numPr>
        <w:rPr>
          <w:b/>
          <w:bCs/>
        </w:rPr>
      </w:pPr>
      <w:r>
        <w:rPr>
          <w:b/>
          <w:bCs/>
        </w:rPr>
        <w:t>Option 3: Procedure B in TR38.901</w:t>
      </w:r>
    </w:p>
    <w:p w14:paraId="5E97519F" w14:textId="77777777" w:rsidR="0037058C" w:rsidRDefault="00D71C53">
      <w:pPr>
        <w:pStyle w:val="ae"/>
        <w:numPr>
          <w:ilvl w:val="0"/>
          <w:numId w:val="51"/>
        </w:numPr>
        <w:rPr>
          <w:b/>
          <w:bCs/>
        </w:rPr>
      </w:pPr>
      <w:r>
        <w:rPr>
          <w:b/>
          <w:bCs/>
        </w:rPr>
        <w:t xml:space="preserve">Note: this spatial consistency model also can be applied to spatial + time domain beam prediction (if selected as a sub-use case). </w:t>
      </w:r>
    </w:p>
    <w:tbl>
      <w:tblPr>
        <w:tblStyle w:val="ab"/>
        <w:tblW w:w="0" w:type="auto"/>
        <w:tblLook w:val="04A0" w:firstRow="1" w:lastRow="0" w:firstColumn="1" w:lastColumn="0" w:noHBand="0" w:noVBand="1"/>
      </w:tblPr>
      <w:tblGrid>
        <w:gridCol w:w="2065"/>
        <w:gridCol w:w="7671"/>
      </w:tblGrid>
      <w:tr w:rsidR="0037058C" w14:paraId="51B67472" w14:textId="77777777">
        <w:tc>
          <w:tcPr>
            <w:tcW w:w="2065" w:type="dxa"/>
          </w:tcPr>
          <w:p w14:paraId="6E23252A" w14:textId="77777777" w:rsidR="0037058C" w:rsidRDefault="00D71C53">
            <w:pPr>
              <w:rPr>
                <w:lang w:eastAsia="ko-KR"/>
              </w:rPr>
            </w:pPr>
            <w:r>
              <w:rPr>
                <w:color w:val="70AD47" w:themeColor="accent6"/>
                <w:lang w:eastAsia="ko-KR"/>
              </w:rPr>
              <w:t>Supporting companies for option 1</w:t>
            </w:r>
          </w:p>
        </w:tc>
        <w:tc>
          <w:tcPr>
            <w:tcW w:w="7671" w:type="dxa"/>
          </w:tcPr>
          <w:p w14:paraId="5555A562" w14:textId="77777777" w:rsidR="0037058C" w:rsidRDefault="00D71C53">
            <w:pPr>
              <w:rPr>
                <w:b/>
                <w:bCs/>
                <w:lang w:eastAsia="ko-KR"/>
              </w:rPr>
            </w:pPr>
            <w:r>
              <w:rPr>
                <w:rFonts w:hint="eastAsia"/>
                <w:b/>
                <w:bCs/>
                <w:lang w:eastAsia="ko-KR"/>
              </w:rPr>
              <w:t>LGE</w:t>
            </w:r>
            <w:r>
              <w:rPr>
                <w:b/>
                <w:bCs/>
                <w:lang w:eastAsia="ko-KR"/>
              </w:rPr>
              <w:t>, vivo (also fine with Option3), MediaTek</w:t>
            </w:r>
          </w:p>
        </w:tc>
      </w:tr>
      <w:tr w:rsidR="0037058C" w14:paraId="2DAFD796" w14:textId="77777777">
        <w:tc>
          <w:tcPr>
            <w:tcW w:w="2065" w:type="dxa"/>
          </w:tcPr>
          <w:p w14:paraId="5F9E1D11" w14:textId="77777777" w:rsidR="0037058C" w:rsidRDefault="00D71C53">
            <w:pPr>
              <w:rPr>
                <w:lang w:eastAsia="ko-KR"/>
              </w:rPr>
            </w:pPr>
            <w:r>
              <w:rPr>
                <w:color w:val="70AD47" w:themeColor="accent6"/>
                <w:lang w:eastAsia="ko-KR"/>
              </w:rPr>
              <w:t>Supporting companies for option 2</w:t>
            </w:r>
          </w:p>
        </w:tc>
        <w:tc>
          <w:tcPr>
            <w:tcW w:w="7671" w:type="dxa"/>
          </w:tcPr>
          <w:p w14:paraId="4FCE0558" w14:textId="77777777" w:rsidR="0037058C" w:rsidRDefault="00D71C53">
            <w:pPr>
              <w:rPr>
                <w:b/>
                <w:bCs/>
                <w:lang w:eastAsia="ko-KR"/>
              </w:rPr>
            </w:pPr>
            <w:r>
              <w:rPr>
                <w:b/>
                <w:bCs/>
                <w:lang w:eastAsia="ko-KR"/>
              </w:rPr>
              <w:t>Nokia, DCM, OPPO (either 2 or 3)</w:t>
            </w:r>
            <w:r>
              <w:rPr>
                <w:rFonts w:hint="eastAsia"/>
                <w:b/>
                <w:bCs/>
                <w:lang w:eastAsia="ko-KR"/>
              </w:rPr>
              <w:t>, CATT</w:t>
            </w:r>
            <w:r>
              <w:rPr>
                <w:b/>
                <w:bCs/>
                <w:lang w:eastAsia="ko-KR"/>
              </w:rPr>
              <w:t>, CAICT, Xiaomi</w:t>
            </w:r>
            <w:ins w:id="28" w:author="Feifei Sun" w:date="2022-05-13T21:49:00Z">
              <w:r>
                <w:rPr>
                  <w:b/>
                  <w:bCs/>
                  <w:lang w:eastAsia="ko-KR"/>
                </w:rPr>
                <w:t>, PML</w:t>
              </w:r>
            </w:ins>
            <w:r>
              <w:rPr>
                <w:rFonts w:hint="eastAsia"/>
                <w:b/>
                <w:bCs/>
                <w:lang w:eastAsia="ko-KR"/>
              </w:rPr>
              <w:t>, ZTE</w:t>
            </w:r>
            <w:r>
              <w:rPr>
                <w:b/>
                <w:bCs/>
                <w:lang w:eastAsia="ko-KR"/>
              </w:rPr>
              <w:t>, vivo,</w:t>
            </w:r>
            <w:r>
              <w:rPr>
                <w:rFonts w:hint="eastAsia"/>
                <w:b/>
                <w:bCs/>
                <w:lang w:eastAsia="ko-KR"/>
              </w:rPr>
              <w:t xml:space="preserve"> Samsung</w:t>
            </w:r>
            <w:r>
              <w:rPr>
                <w:b/>
                <w:bCs/>
                <w:lang w:eastAsia="ko-KR"/>
              </w:rPr>
              <w:t>, Spreadtrum, CMCC(2</w:t>
            </w:r>
            <w:r>
              <w:rPr>
                <w:b/>
                <w:bCs/>
                <w:vertAlign w:val="superscript"/>
                <w:lang w:eastAsia="ko-KR"/>
              </w:rPr>
              <w:t>nd</w:t>
            </w:r>
            <w:r>
              <w:rPr>
                <w:b/>
                <w:bCs/>
                <w:lang w:eastAsia="ko-KR"/>
              </w:rPr>
              <w:t xml:space="preserve">), NVIDIA, </w:t>
            </w:r>
            <w:r>
              <w:rPr>
                <w:b/>
                <w:bCs/>
                <w:smallCaps/>
                <w:lang w:eastAsia="ko-KR"/>
              </w:rPr>
              <w:t>Futurewei, Lenovo, Qualcomm</w:t>
            </w:r>
          </w:p>
        </w:tc>
      </w:tr>
      <w:tr w:rsidR="0037058C" w14:paraId="1C59C0ED" w14:textId="77777777">
        <w:tc>
          <w:tcPr>
            <w:tcW w:w="2065" w:type="dxa"/>
          </w:tcPr>
          <w:p w14:paraId="4DEE6E6E"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4F0F631A" w14:textId="77777777" w:rsidR="0037058C" w:rsidRDefault="00D71C53">
            <w:pPr>
              <w:rPr>
                <w:b/>
                <w:bCs/>
                <w:lang w:eastAsia="ko-KR"/>
              </w:rPr>
            </w:pPr>
            <w:r>
              <w:rPr>
                <w:b/>
                <w:bCs/>
                <w:lang w:eastAsia="ko-KR"/>
              </w:rPr>
              <w:t>Nokia, OPPO (either 2 or 3)</w:t>
            </w:r>
            <w:r>
              <w:rPr>
                <w:rFonts w:hint="eastAsia"/>
                <w:b/>
                <w:bCs/>
                <w:lang w:eastAsia="ko-KR"/>
              </w:rPr>
              <w:t>, CATT</w:t>
            </w:r>
            <w:ins w:id="29" w:author="Feifei Sun" w:date="2022-05-13T21:49:00Z">
              <w:r>
                <w:rPr>
                  <w:b/>
                  <w:bCs/>
                  <w:lang w:eastAsia="ko-KR"/>
                </w:rPr>
                <w:t>, PML</w:t>
              </w:r>
            </w:ins>
            <w:r>
              <w:rPr>
                <w:rFonts w:hint="eastAsia"/>
                <w:b/>
                <w:bCs/>
                <w:lang w:eastAsia="ko-KR"/>
              </w:rPr>
              <w:t>, ZTE</w:t>
            </w:r>
            <w:r>
              <w:rPr>
                <w:b/>
                <w:bCs/>
                <w:lang w:eastAsia="ko-KR"/>
              </w:rPr>
              <w:t>, vivo, Ericsson, HW/HiSi, CMCC(1</w:t>
            </w:r>
            <w:r>
              <w:rPr>
                <w:b/>
                <w:bCs/>
                <w:vertAlign w:val="superscript"/>
                <w:lang w:eastAsia="ko-KR"/>
              </w:rPr>
              <w:t>st</w:t>
            </w:r>
            <w:r>
              <w:rPr>
                <w:b/>
                <w:bCs/>
                <w:lang w:eastAsia="ko-KR"/>
              </w:rPr>
              <w:t xml:space="preserve">), NVIDIA, </w:t>
            </w:r>
            <w:r>
              <w:rPr>
                <w:b/>
                <w:bCs/>
                <w:smallCaps/>
                <w:lang w:eastAsia="ko-KR"/>
              </w:rPr>
              <w:t>Futurewei, Qualcomm, Intel, InterDigital</w:t>
            </w:r>
          </w:p>
        </w:tc>
      </w:tr>
    </w:tbl>
    <w:p w14:paraId="3A4B0DD4" w14:textId="77777777" w:rsidR="0037058C" w:rsidRDefault="0037058C"/>
    <w:p w14:paraId="6C5E4DA9" w14:textId="77777777" w:rsidR="0037058C" w:rsidRDefault="00D71C53">
      <w:pPr>
        <w:rPr>
          <w:b/>
          <w:bCs/>
        </w:rPr>
      </w:pPr>
      <w:r>
        <w:rPr>
          <w:b/>
          <w:bCs/>
        </w:rPr>
        <w:t>Question 1-3a:</w:t>
      </w:r>
    </w:p>
    <w:p w14:paraId="78D64FD1" w14:textId="77777777" w:rsidR="0037058C" w:rsidRDefault="00D71C53">
      <w:pPr>
        <w:pStyle w:val="ae"/>
        <w:numPr>
          <w:ilvl w:val="0"/>
          <w:numId w:val="52"/>
        </w:numPr>
      </w:pPr>
      <w:r>
        <w:t>Please indicate whether proposal 1-3 can be adopted?</w:t>
      </w:r>
    </w:p>
    <w:p w14:paraId="50C0F5D8" w14:textId="77777777" w:rsidR="0037058C" w:rsidRDefault="00D71C53">
      <w:pPr>
        <w:pStyle w:val="ae"/>
        <w:numPr>
          <w:ilvl w:val="0"/>
          <w:numId w:val="52"/>
        </w:numPr>
      </w:pPr>
      <w:r>
        <w:t xml:space="preserve">Please further explain the reason of one of three options.  </w:t>
      </w:r>
    </w:p>
    <w:p w14:paraId="15A42F1F" w14:textId="77777777" w:rsidR="0037058C" w:rsidRDefault="0037058C"/>
    <w:tbl>
      <w:tblPr>
        <w:tblStyle w:val="ab"/>
        <w:tblW w:w="5000" w:type="pct"/>
        <w:tblLook w:val="04A0" w:firstRow="1" w:lastRow="0" w:firstColumn="1" w:lastColumn="0" w:noHBand="0" w:noVBand="1"/>
      </w:tblPr>
      <w:tblGrid>
        <w:gridCol w:w="1150"/>
        <w:gridCol w:w="1165"/>
        <w:gridCol w:w="7421"/>
      </w:tblGrid>
      <w:tr w:rsidR="0037058C" w14:paraId="12637703" w14:textId="77777777">
        <w:trPr>
          <w:trHeight w:val="333"/>
        </w:trPr>
        <w:tc>
          <w:tcPr>
            <w:tcW w:w="567" w:type="pct"/>
            <w:shd w:val="clear" w:color="auto" w:fill="BFBFBF" w:themeFill="background1" w:themeFillShade="BF"/>
          </w:tcPr>
          <w:p w14:paraId="56B06EF5" w14:textId="77777777" w:rsidR="0037058C" w:rsidRDefault="00D71C53">
            <w:pPr>
              <w:rPr>
                <w:kern w:val="0"/>
                <w:lang w:eastAsia="ko-KR"/>
              </w:rPr>
            </w:pPr>
            <w:r>
              <w:rPr>
                <w:kern w:val="0"/>
                <w:lang w:eastAsia="ko-KR"/>
              </w:rPr>
              <w:t>Company</w:t>
            </w:r>
          </w:p>
        </w:tc>
        <w:tc>
          <w:tcPr>
            <w:tcW w:w="610" w:type="pct"/>
            <w:shd w:val="clear" w:color="auto" w:fill="BFBFBF" w:themeFill="background1" w:themeFillShade="BF"/>
          </w:tcPr>
          <w:p w14:paraId="499D9DC5" w14:textId="77777777" w:rsidR="0037058C" w:rsidRDefault="00D71C53">
            <w:pPr>
              <w:rPr>
                <w:kern w:val="0"/>
                <w:lang w:eastAsia="ko-KR"/>
              </w:rPr>
            </w:pPr>
            <w:r>
              <w:rPr>
                <w:kern w:val="0"/>
                <w:lang w:eastAsia="ko-KR"/>
              </w:rPr>
              <w:t>Y/N</w:t>
            </w:r>
          </w:p>
        </w:tc>
        <w:tc>
          <w:tcPr>
            <w:tcW w:w="3823" w:type="pct"/>
            <w:shd w:val="clear" w:color="auto" w:fill="BFBFBF" w:themeFill="background1" w:themeFillShade="BF"/>
          </w:tcPr>
          <w:p w14:paraId="3EBA7691" w14:textId="77777777" w:rsidR="0037058C" w:rsidRDefault="00D71C53">
            <w:pPr>
              <w:rPr>
                <w:kern w:val="0"/>
                <w:lang w:eastAsia="ko-KR"/>
              </w:rPr>
            </w:pPr>
            <w:r>
              <w:rPr>
                <w:kern w:val="0"/>
                <w:lang w:eastAsia="ko-KR"/>
              </w:rPr>
              <w:t>Comments</w:t>
            </w:r>
          </w:p>
        </w:tc>
      </w:tr>
      <w:tr w:rsidR="0037058C" w14:paraId="4EDB8BA7" w14:textId="77777777">
        <w:trPr>
          <w:trHeight w:val="333"/>
        </w:trPr>
        <w:tc>
          <w:tcPr>
            <w:tcW w:w="567" w:type="pct"/>
          </w:tcPr>
          <w:p w14:paraId="0CD97BDE" w14:textId="77777777" w:rsidR="0037058C" w:rsidRDefault="00D71C53">
            <w:pPr>
              <w:rPr>
                <w:kern w:val="0"/>
                <w:lang w:eastAsia="ko-KR"/>
              </w:rPr>
            </w:pPr>
            <w:r>
              <w:rPr>
                <w:kern w:val="0"/>
                <w:lang w:eastAsia="ko-KR"/>
              </w:rPr>
              <w:t>Nokia</w:t>
            </w:r>
          </w:p>
        </w:tc>
        <w:tc>
          <w:tcPr>
            <w:tcW w:w="610" w:type="pct"/>
          </w:tcPr>
          <w:p w14:paraId="0E71BBF5" w14:textId="77777777" w:rsidR="0037058C" w:rsidRDefault="00D71C53">
            <w:pPr>
              <w:rPr>
                <w:kern w:val="0"/>
                <w:lang w:eastAsia="ko-KR"/>
              </w:rPr>
            </w:pPr>
            <w:r>
              <w:rPr>
                <w:kern w:val="0"/>
                <w:lang w:eastAsia="ko-KR"/>
              </w:rPr>
              <w:t>Y</w:t>
            </w:r>
          </w:p>
        </w:tc>
        <w:tc>
          <w:tcPr>
            <w:tcW w:w="3823" w:type="pct"/>
          </w:tcPr>
          <w:p w14:paraId="3C446458" w14:textId="77777777" w:rsidR="0037058C" w:rsidRDefault="00D71C53">
            <w:pPr>
              <w:rPr>
                <w:kern w:val="0"/>
                <w:lang w:eastAsia="ko-KR"/>
              </w:rPr>
            </w:pPr>
            <w:r>
              <w:rPr>
                <w:kern w:val="0"/>
                <w:lang w:eastAsia="ko-KR"/>
              </w:rPr>
              <w:t>We understand that the spatial consistency defined in 38.901-7.6.3.1 is not sufficient to catch the channel evolvement in time and we are open with using either procedure A or B.</w:t>
            </w:r>
          </w:p>
          <w:p w14:paraId="26CA629B" w14:textId="77777777" w:rsidR="0037058C" w:rsidRDefault="00D71C53">
            <w:pPr>
              <w:rPr>
                <w:kern w:val="0"/>
                <w:lang w:eastAsia="ko-KR"/>
              </w:rPr>
            </w:pPr>
            <w:r>
              <w:rPr>
                <w:kern w:val="0"/>
                <w:lang w:eastAsia="ko-KR"/>
              </w:rPr>
              <w:t xml:space="preserve"> </w:t>
            </w:r>
          </w:p>
          <w:p w14:paraId="3D359798" w14:textId="77777777" w:rsidR="0037058C" w:rsidRDefault="00D71C53">
            <w:pPr>
              <w:rPr>
                <w:kern w:val="0"/>
                <w:lang w:eastAsia="ko-KR"/>
              </w:rPr>
            </w:pPr>
            <w:r>
              <w:rPr>
                <w:kern w:val="0"/>
                <w:lang w:eastAsia="ko-KR"/>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4C058067" w14:textId="77777777" w:rsidR="0037058C" w:rsidRDefault="0037058C">
            <w:pPr>
              <w:rPr>
                <w:kern w:val="0"/>
                <w:lang w:eastAsia="ko-KR"/>
              </w:rPr>
            </w:pPr>
          </w:p>
          <w:p w14:paraId="0A1BD5A0" w14:textId="77777777" w:rsidR="0037058C" w:rsidRDefault="00D71C53">
            <w:pPr>
              <w:rPr>
                <w:kern w:val="0"/>
                <w:lang w:eastAsia="ko-KR"/>
              </w:rPr>
            </w:pPr>
            <w:r>
              <w:rPr>
                <w:kern w:val="0"/>
                <w:lang w:eastAsia="ko-KR"/>
              </w:rPr>
              <w:t>Under this usage, we assume over the short distance interval it won’t have drastic pathloss change and procedure A can be applied.</w:t>
            </w:r>
          </w:p>
          <w:p w14:paraId="68DF054F" w14:textId="77777777" w:rsidR="0037058C" w:rsidRDefault="0037058C">
            <w:pPr>
              <w:rPr>
                <w:kern w:val="0"/>
                <w:lang w:eastAsia="ko-KR"/>
              </w:rPr>
            </w:pPr>
          </w:p>
        </w:tc>
      </w:tr>
      <w:tr w:rsidR="0037058C" w14:paraId="37B9292D" w14:textId="77777777">
        <w:trPr>
          <w:trHeight w:val="333"/>
        </w:trPr>
        <w:tc>
          <w:tcPr>
            <w:tcW w:w="567" w:type="pct"/>
          </w:tcPr>
          <w:p w14:paraId="57896B58" w14:textId="77777777" w:rsidR="0037058C" w:rsidRDefault="00D71C53">
            <w:pPr>
              <w:rPr>
                <w:kern w:val="0"/>
                <w:lang w:eastAsia="ko-KR"/>
              </w:rPr>
            </w:pPr>
            <w:r>
              <w:rPr>
                <w:rFonts w:hint="eastAsia"/>
                <w:kern w:val="0"/>
                <w:lang w:eastAsia="ko-KR"/>
              </w:rPr>
              <w:t>N</w:t>
            </w:r>
            <w:r>
              <w:rPr>
                <w:kern w:val="0"/>
                <w:lang w:eastAsia="ko-KR"/>
              </w:rPr>
              <w:t>TT DOCOMO</w:t>
            </w:r>
          </w:p>
        </w:tc>
        <w:tc>
          <w:tcPr>
            <w:tcW w:w="610" w:type="pct"/>
          </w:tcPr>
          <w:p w14:paraId="4DE7FB77" w14:textId="77777777" w:rsidR="0037058C" w:rsidRDefault="00D71C53">
            <w:pPr>
              <w:pStyle w:val="ae"/>
              <w:ind w:left="360"/>
              <w:rPr>
                <w:kern w:val="0"/>
                <w:lang w:eastAsia="ko-KR"/>
              </w:rPr>
            </w:pPr>
            <w:r>
              <w:rPr>
                <w:rFonts w:hint="eastAsia"/>
                <w:kern w:val="0"/>
                <w:lang w:eastAsia="ko-KR"/>
              </w:rPr>
              <w:t>Y</w:t>
            </w:r>
          </w:p>
        </w:tc>
        <w:tc>
          <w:tcPr>
            <w:tcW w:w="3823" w:type="pct"/>
          </w:tcPr>
          <w:p w14:paraId="57A6DEAB" w14:textId="77777777" w:rsidR="0037058C" w:rsidRDefault="00D71C53">
            <w:pPr>
              <w:rPr>
                <w:kern w:val="0"/>
                <w:lang w:eastAsia="ko-KR"/>
              </w:rPr>
            </w:pPr>
            <w:r>
              <w:rPr>
                <w:rFonts w:hint="eastAsia"/>
                <w:kern w:val="0"/>
                <w:lang w:eastAsia="ko-KR"/>
              </w:rPr>
              <w:t>O</w:t>
            </w:r>
            <w:r>
              <w:rPr>
                <w:kern w:val="0"/>
                <w:lang w:eastAsia="ko-KR"/>
              </w:rPr>
              <w:t xml:space="preserve">ption 2(Procedure A in TR38.901) </w:t>
            </w:r>
            <w:r>
              <w:rPr>
                <w:rFonts w:hint="eastAsia"/>
                <w:kern w:val="0"/>
                <w:lang w:eastAsia="ko-KR"/>
              </w:rPr>
              <w:t>is</w:t>
            </w:r>
            <w:r>
              <w:rPr>
                <w:kern w:val="0"/>
                <w:lang w:eastAsia="ko-KR"/>
              </w:rPr>
              <w:t xml:space="preserve"> preferred. Comparing to Option 1 and Option 3, it generates the successive channels </w:t>
            </w:r>
            <w:r>
              <w:rPr>
                <w:rFonts w:hint="eastAsia"/>
                <w:kern w:val="0"/>
                <w:lang w:eastAsia="ko-KR"/>
              </w:rPr>
              <w:t>along</w:t>
            </w:r>
            <w:r>
              <w:rPr>
                <w:kern w:val="0"/>
                <w:lang w:eastAsia="ko-KR"/>
              </w:rPr>
              <w:t xml:space="preserve"> the UE movements by taking the UE velocity and distance into account in the small-scale parameters, which can better emulate the real channel with mobility.</w:t>
            </w:r>
          </w:p>
        </w:tc>
      </w:tr>
      <w:tr w:rsidR="0037058C" w14:paraId="535ADAEB" w14:textId="77777777">
        <w:trPr>
          <w:trHeight w:val="333"/>
        </w:trPr>
        <w:tc>
          <w:tcPr>
            <w:tcW w:w="567" w:type="pct"/>
          </w:tcPr>
          <w:p w14:paraId="556D8222" w14:textId="77777777" w:rsidR="0037058C" w:rsidRDefault="00D71C53">
            <w:pPr>
              <w:rPr>
                <w:kern w:val="0"/>
                <w:lang w:eastAsia="ko-KR"/>
              </w:rPr>
            </w:pPr>
            <w:r>
              <w:rPr>
                <w:rFonts w:hint="eastAsia"/>
                <w:kern w:val="0"/>
                <w:lang w:eastAsia="ko-KR"/>
              </w:rPr>
              <w:t>LGE</w:t>
            </w:r>
          </w:p>
        </w:tc>
        <w:tc>
          <w:tcPr>
            <w:tcW w:w="610" w:type="pct"/>
          </w:tcPr>
          <w:p w14:paraId="65262392" w14:textId="77777777" w:rsidR="0037058C" w:rsidRDefault="00D71C53">
            <w:pPr>
              <w:pStyle w:val="ae"/>
              <w:ind w:left="360"/>
              <w:rPr>
                <w:kern w:val="0"/>
                <w:lang w:eastAsia="ko-KR"/>
              </w:rPr>
            </w:pPr>
            <w:r>
              <w:rPr>
                <w:rFonts w:hint="eastAsia"/>
                <w:kern w:val="0"/>
                <w:lang w:eastAsia="ko-KR"/>
              </w:rPr>
              <w:t>Y</w:t>
            </w:r>
          </w:p>
        </w:tc>
        <w:tc>
          <w:tcPr>
            <w:tcW w:w="3823" w:type="pct"/>
          </w:tcPr>
          <w:p w14:paraId="032F9459" w14:textId="77777777"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note, we are not sure that the consistency model also needs to be applied for spatial domain beam prediction.</w:t>
            </w:r>
          </w:p>
        </w:tc>
      </w:tr>
      <w:tr w:rsidR="0037058C" w14:paraId="0608D3B5" w14:textId="77777777">
        <w:trPr>
          <w:trHeight w:val="333"/>
        </w:trPr>
        <w:tc>
          <w:tcPr>
            <w:tcW w:w="567" w:type="pct"/>
          </w:tcPr>
          <w:p w14:paraId="5F8D593D" w14:textId="77777777" w:rsidR="0037058C" w:rsidRDefault="00D71C53">
            <w:pPr>
              <w:rPr>
                <w:kern w:val="0"/>
                <w:lang w:eastAsia="ko-KR"/>
              </w:rPr>
            </w:pPr>
            <w:r>
              <w:rPr>
                <w:rFonts w:hint="eastAsia"/>
                <w:kern w:val="0"/>
                <w:lang w:eastAsia="ko-KR"/>
              </w:rPr>
              <w:t>C</w:t>
            </w:r>
            <w:r>
              <w:rPr>
                <w:kern w:val="0"/>
                <w:lang w:eastAsia="ko-KR"/>
              </w:rPr>
              <w:t>AICT</w:t>
            </w:r>
          </w:p>
        </w:tc>
        <w:tc>
          <w:tcPr>
            <w:tcW w:w="610" w:type="pct"/>
          </w:tcPr>
          <w:p w14:paraId="4CA57145" w14:textId="77777777" w:rsidR="0037058C" w:rsidRDefault="00D71C53">
            <w:pPr>
              <w:pStyle w:val="ae"/>
              <w:ind w:left="360"/>
              <w:rPr>
                <w:kern w:val="0"/>
                <w:lang w:eastAsia="ko-KR"/>
              </w:rPr>
            </w:pPr>
            <w:r>
              <w:rPr>
                <w:rFonts w:hint="eastAsia"/>
                <w:kern w:val="0"/>
                <w:lang w:eastAsia="ko-KR"/>
              </w:rPr>
              <w:t>Y</w:t>
            </w:r>
          </w:p>
        </w:tc>
        <w:tc>
          <w:tcPr>
            <w:tcW w:w="3823" w:type="pct"/>
          </w:tcPr>
          <w:p w14:paraId="01F7446E" w14:textId="77777777" w:rsidR="0037058C" w:rsidRDefault="00D71C53">
            <w:pPr>
              <w:rPr>
                <w:kern w:val="0"/>
                <w:lang w:eastAsia="ko-KR"/>
              </w:rPr>
            </w:pPr>
            <w:r>
              <w:rPr>
                <w:rFonts w:hint="eastAsia"/>
                <w:kern w:val="0"/>
                <w:lang w:eastAsia="ko-KR"/>
              </w:rPr>
              <w:t>W</w:t>
            </w:r>
            <w:r>
              <w:rPr>
                <w:kern w:val="0"/>
                <w:lang w:eastAsia="ko-KR"/>
              </w:rPr>
              <w:t>e share the same view as 1</w:t>
            </w:r>
            <w:r>
              <w:rPr>
                <w:kern w:val="0"/>
                <w:vertAlign w:val="superscript"/>
                <w:lang w:eastAsia="ko-KR"/>
              </w:rPr>
              <w:t>st</w:t>
            </w:r>
            <w:r>
              <w:rPr>
                <w:kern w:val="0"/>
                <w:lang w:eastAsia="ko-KR"/>
              </w:rPr>
              <w:t xml:space="preserve"> round and Procedure A in TR 38.901 could be used for baseline.</w:t>
            </w:r>
          </w:p>
        </w:tc>
      </w:tr>
      <w:tr w:rsidR="0037058C" w14:paraId="4EBD52D6" w14:textId="77777777">
        <w:trPr>
          <w:trHeight w:val="333"/>
        </w:trPr>
        <w:tc>
          <w:tcPr>
            <w:tcW w:w="567" w:type="pct"/>
          </w:tcPr>
          <w:p w14:paraId="1BAE6C86" w14:textId="77777777" w:rsidR="0037058C" w:rsidRDefault="00D71C53">
            <w:pPr>
              <w:rPr>
                <w:kern w:val="0"/>
                <w:lang w:eastAsia="ko-KR"/>
              </w:rPr>
            </w:pPr>
            <w:r>
              <w:rPr>
                <w:kern w:val="0"/>
                <w:lang w:eastAsia="ko-KR"/>
              </w:rPr>
              <w:t>Vivo</w:t>
            </w:r>
          </w:p>
        </w:tc>
        <w:tc>
          <w:tcPr>
            <w:tcW w:w="610" w:type="pct"/>
          </w:tcPr>
          <w:p w14:paraId="0D8609C5" w14:textId="77777777" w:rsidR="0037058C" w:rsidRDefault="00D71C53">
            <w:pPr>
              <w:pStyle w:val="ae"/>
              <w:ind w:left="360"/>
              <w:rPr>
                <w:kern w:val="0"/>
                <w:lang w:eastAsia="ko-KR"/>
              </w:rPr>
            </w:pPr>
            <w:r>
              <w:rPr>
                <w:rFonts w:hint="eastAsia"/>
                <w:kern w:val="0"/>
                <w:lang w:eastAsia="ko-KR"/>
              </w:rPr>
              <w:t>Y</w:t>
            </w:r>
          </w:p>
        </w:tc>
        <w:tc>
          <w:tcPr>
            <w:tcW w:w="3823" w:type="pct"/>
          </w:tcPr>
          <w:p w14:paraId="6A317E87" w14:textId="77777777" w:rsidR="0037058C" w:rsidRDefault="00D71C53">
            <w:pPr>
              <w:rPr>
                <w:kern w:val="0"/>
                <w:lang w:eastAsia="ko-KR"/>
              </w:rPr>
            </w:pPr>
            <w:r>
              <w:rPr>
                <w:rFonts w:hint="eastAsia"/>
                <w:kern w:val="0"/>
                <w:lang w:eastAsia="ko-KR"/>
              </w:rPr>
              <w:t>W</w:t>
            </w:r>
            <w:r>
              <w:rPr>
                <w:kern w:val="0"/>
                <w:lang w:eastAsia="ko-KR"/>
              </w:rPr>
              <w:t xml:space="preserve">e believe Option 1 can also be used for performance evaluation with short time prediction. </w:t>
            </w:r>
          </w:p>
          <w:p w14:paraId="07CFECD5" w14:textId="77777777" w:rsidR="0037058C" w:rsidRDefault="00D71C53">
            <w:pPr>
              <w:rPr>
                <w:kern w:val="0"/>
                <w:lang w:eastAsia="ko-KR"/>
              </w:rPr>
            </w:pPr>
            <w:r>
              <w:rPr>
                <w:rFonts w:hint="eastAsia"/>
                <w:kern w:val="0"/>
                <w:lang w:eastAsia="ko-KR"/>
              </w:rPr>
              <w:t>W</w:t>
            </w:r>
            <w:r>
              <w:rPr>
                <w:kern w:val="0"/>
                <w:lang w:eastAsia="ko-KR"/>
              </w:rPr>
              <w:t>e are also ok for option 2 and 3.</w:t>
            </w:r>
          </w:p>
        </w:tc>
      </w:tr>
      <w:tr w:rsidR="0037058C" w14:paraId="241F9416" w14:textId="77777777">
        <w:trPr>
          <w:trHeight w:val="333"/>
        </w:trPr>
        <w:tc>
          <w:tcPr>
            <w:tcW w:w="567" w:type="pct"/>
          </w:tcPr>
          <w:p w14:paraId="501FC311" w14:textId="77777777" w:rsidR="0037058C" w:rsidRDefault="00D71C53">
            <w:pPr>
              <w:rPr>
                <w:kern w:val="0"/>
                <w:lang w:eastAsia="ko-KR"/>
              </w:rPr>
            </w:pPr>
            <w:r>
              <w:rPr>
                <w:rFonts w:hint="eastAsia"/>
                <w:kern w:val="0"/>
                <w:lang w:eastAsia="ko-KR"/>
              </w:rPr>
              <w:t>Sam</w:t>
            </w:r>
            <w:r>
              <w:rPr>
                <w:kern w:val="0"/>
                <w:lang w:eastAsia="ko-KR"/>
              </w:rPr>
              <w:t>sung</w:t>
            </w:r>
          </w:p>
        </w:tc>
        <w:tc>
          <w:tcPr>
            <w:tcW w:w="610" w:type="pct"/>
          </w:tcPr>
          <w:p w14:paraId="6D8B4F85" w14:textId="77777777" w:rsidR="0037058C" w:rsidRDefault="00D71C53">
            <w:pPr>
              <w:rPr>
                <w:kern w:val="0"/>
                <w:lang w:eastAsia="ko-KR"/>
              </w:rPr>
            </w:pPr>
            <w:r>
              <w:rPr>
                <w:rFonts w:hint="eastAsia"/>
                <w:kern w:val="0"/>
                <w:lang w:eastAsia="ko-KR"/>
              </w:rPr>
              <w:t>Y</w:t>
            </w:r>
          </w:p>
        </w:tc>
        <w:tc>
          <w:tcPr>
            <w:tcW w:w="3823" w:type="pct"/>
          </w:tcPr>
          <w:p w14:paraId="1476942F" w14:textId="77777777" w:rsidR="0037058C" w:rsidRDefault="00D71C53">
            <w:pPr>
              <w:rPr>
                <w:kern w:val="0"/>
                <w:lang w:eastAsia="ko-KR"/>
              </w:rPr>
            </w:pPr>
            <w:r>
              <w:rPr>
                <w:kern w:val="0"/>
                <w:lang w:eastAsia="ko-KR"/>
              </w:rPr>
              <w:t xml:space="preserve">As mentioned in the TR, both Procedures A and B can serve the purpose to generate the spatially-consistent mobility modelling, and we prefer to follow Procedure-A. </w:t>
            </w:r>
          </w:p>
        </w:tc>
      </w:tr>
      <w:tr w:rsidR="0037058C" w14:paraId="2AB97B28" w14:textId="77777777">
        <w:trPr>
          <w:trHeight w:val="333"/>
        </w:trPr>
        <w:tc>
          <w:tcPr>
            <w:tcW w:w="567" w:type="pct"/>
          </w:tcPr>
          <w:p w14:paraId="6A80CEA1" w14:textId="77777777" w:rsidR="0037058C" w:rsidRDefault="00D71C53">
            <w:pPr>
              <w:rPr>
                <w:kern w:val="0"/>
                <w:lang w:eastAsia="ko-KR"/>
              </w:rPr>
            </w:pPr>
            <w:r>
              <w:rPr>
                <w:kern w:val="0"/>
                <w:lang w:eastAsia="ko-KR"/>
              </w:rPr>
              <w:t>HW/HiSi</w:t>
            </w:r>
          </w:p>
        </w:tc>
        <w:tc>
          <w:tcPr>
            <w:tcW w:w="610" w:type="pct"/>
          </w:tcPr>
          <w:p w14:paraId="6A83F0FE" w14:textId="77777777" w:rsidR="0037058C" w:rsidRDefault="00D71C53">
            <w:pPr>
              <w:rPr>
                <w:kern w:val="0"/>
                <w:lang w:eastAsia="ko-KR"/>
              </w:rPr>
            </w:pPr>
            <w:r>
              <w:rPr>
                <w:kern w:val="0"/>
                <w:lang w:eastAsia="ko-KR"/>
              </w:rPr>
              <w:t>Y</w:t>
            </w:r>
          </w:p>
        </w:tc>
        <w:tc>
          <w:tcPr>
            <w:tcW w:w="3823" w:type="pct"/>
          </w:tcPr>
          <w:p w14:paraId="62C13FCD" w14:textId="77777777" w:rsidR="0037058C" w:rsidRDefault="00D71C53">
            <w:pPr>
              <w:rPr>
                <w:kern w:val="0"/>
                <w:lang w:eastAsia="ko-KR"/>
              </w:rPr>
            </w:pPr>
            <w:r>
              <w:rPr>
                <w:rFonts w:hint="eastAsia"/>
                <w:kern w:val="0"/>
                <w:lang w:eastAsia="ko-KR"/>
              </w:rPr>
              <w:t>W</w:t>
            </w:r>
            <w:r>
              <w:rPr>
                <w:kern w:val="0"/>
                <w:lang w:eastAsia="ko-KR"/>
              </w:rPr>
              <w:t>e prefer option 3 because it is more realistic in our view, especially when considering a relatively long UE trajectory with medium moving speed.</w:t>
            </w:r>
          </w:p>
        </w:tc>
      </w:tr>
      <w:tr w:rsidR="0037058C" w14:paraId="76F1E3F0" w14:textId="77777777">
        <w:trPr>
          <w:trHeight w:val="333"/>
        </w:trPr>
        <w:tc>
          <w:tcPr>
            <w:tcW w:w="567" w:type="pct"/>
          </w:tcPr>
          <w:p w14:paraId="28B685A6" w14:textId="77777777" w:rsidR="0037058C" w:rsidRDefault="00D71C53">
            <w:pPr>
              <w:rPr>
                <w:kern w:val="0"/>
                <w:lang w:eastAsia="ko-KR"/>
              </w:rPr>
            </w:pPr>
            <w:r>
              <w:rPr>
                <w:kern w:val="0"/>
                <w:lang w:eastAsia="ko-KR"/>
              </w:rPr>
              <w:t>MediaTek</w:t>
            </w:r>
          </w:p>
        </w:tc>
        <w:tc>
          <w:tcPr>
            <w:tcW w:w="610" w:type="pct"/>
          </w:tcPr>
          <w:p w14:paraId="7D31FC28" w14:textId="77777777" w:rsidR="0037058C" w:rsidRDefault="00D71C53">
            <w:pPr>
              <w:rPr>
                <w:kern w:val="0"/>
                <w:lang w:eastAsia="ko-KR"/>
              </w:rPr>
            </w:pPr>
            <w:r>
              <w:rPr>
                <w:kern w:val="0"/>
                <w:lang w:eastAsia="ko-KR"/>
              </w:rPr>
              <w:t>Y</w:t>
            </w:r>
          </w:p>
        </w:tc>
        <w:tc>
          <w:tcPr>
            <w:tcW w:w="3823" w:type="pct"/>
          </w:tcPr>
          <w:p w14:paraId="01A375FC" w14:textId="77777777" w:rsidR="0037058C" w:rsidRDefault="00D71C53">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37058C" w14:paraId="106471DF" w14:textId="77777777">
        <w:trPr>
          <w:trHeight w:val="333"/>
        </w:trPr>
        <w:tc>
          <w:tcPr>
            <w:tcW w:w="567" w:type="pct"/>
          </w:tcPr>
          <w:p w14:paraId="38C27283" w14:textId="77777777" w:rsidR="0037058C" w:rsidRDefault="00D71C53">
            <w:pPr>
              <w:rPr>
                <w:kern w:val="0"/>
                <w:lang w:eastAsia="ko-KR"/>
              </w:rPr>
            </w:pPr>
            <w:r>
              <w:rPr>
                <w:kern w:val="0"/>
                <w:lang w:eastAsia="ko-KR"/>
              </w:rPr>
              <w:t>Lenovo</w:t>
            </w:r>
          </w:p>
        </w:tc>
        <w:tc>
          <w:tcPr>
            <w:tcW w:w="610" w:type="pct"/>
          </w:tcPr>
          <w:p w14:paraId="16AFE86E" w14:textId="77777777" w:rsidR="0037058C" w:rsidRDefault="00D71C53">
            <w:pPr>
              <w:rPr>
                <w:kern w:val="0"/>
                <w:lang w:eastAsia="ko-KR"/>
              </w:rPr>
            </w:pPr>
            <w:r>
              <w:rPr>
                <w:kern w:val="0"/>
                <w:lang w:eastAsia="ko-KR"/>
              </w:rPr>
              <w:t>Y</w:t>
            </w:r>
          </w:p>
        </w:tc>
        <w:tc>
          <w:tcPr>
            <w:tcW w:w="3823" w:type="pct"/>
          </w:tcPr>
          <w:p w14:paraId="75747975" w14:textId="77777777" w:rsidR="0037058C" w:rsidRDefault="00D71C53">
            <w:pPr>
              <w:rPr>
                <w:rFonts w:eastAsia="PMingLiU"/>
                <w:kern w:val="0"/>
                <w:lang w:eastAsia="zh-TW"/>
              </w:rPr>
            </w:pPr>
            <w:r>
              <w:rPr>
                <w:rFonts w:eastAsia="PMingLiU"/>
                <w:kern w:val="0"/>
                <w:lang w:eastAsia="zh-TW"/>
              </w:rPr>
              <w:t xml:space="preserve">Prefer Option 2. </w:t>
            </w:r>
          </w:p>
        </w:tc>
      </w:tr>
      <w:tr w:rsidR="0037058C" w14:paraId="661A265E" w14:textId="77777777">
        <w:trPr>
          <w:trHeight w:val="333"/>
        </w:trPr>
        <w:tc>
          <w:tcPr>
            <w:tcW w:w="567" w:type="pct"/>
          </w:tcPr>
          <w:p w14:paraId="78712EEE" w14:textId="77777777" w:rsidR="0037058C" w:rsidRDefault="00D71C53">
            <w:pPr>
              <w:rPr>
                <w:kern w:val="0"/>
                <w:lang w:eastAsia="ko-KR"/>
              </w:rPr>
            </w:pPr>
            <w:r>
              <w:rPr>
                <w:kern w:val="0"/>
                <w:lang w:eastAsia="ko-KR"/>
              </w:rPr>
              <w:t>Qualcomm</w:t>
            </w:r>
          </w:p>
        </w:tc>
        <w:tc>
          <w:tcPr>
            <w:tcW w:w="610" w:type="pct"/>
          </w:tcPr>
          <w:p w14:paraId="29226622" w14:textId="77777777" w:rsidR="0037058C" w:rsidRDefault="00D71C53">
            <w:pPr>
              <w:rPr>
                <w:kern w:val="0"/>
                <w:lang w:eastAsia="ko-KR"/>
              </w:rPr>
            </w:pPr>
            <w:r>
              <w:rPr>
                <w:kern w:val="0"/>
                <w:lang w:eastAsia="ko-KR"/>
              </w:rPr>
              <w:t>Y</w:t>
            </w:r>
          </w:p>
        </w:tc>
        <w:tc>
          <w:tcPr>
            <w:tcW w:w="3823" w:type="pct"/>
          </w:tcPr>
          <w:p w14:paraId="27B501FE" w14:textId="77777777" w:rsidR="0037058C" w:rsidRDefault="00D71C53">
            <w:pPr>
              <w:rPr>
                <w:kern w:val="0"/>
                <w:lang w:eastAsia="ko-KR"/>
              </w:rPr>
            </w:pPr>
            <w:r>
              <w:rPr>
                <w:kern w:val="0"/>
                <w:lang w:eastAsia="ko-KR"/>
              </w:rPr>
              <w:t>OK with both Procedures A and B and prefer Procedure A (Option 2).</w:t>
            </w:r>
          </w:p>
        </w:tc>
      </w:tr>
      <w:tr w:rsidR="0037058C" w14:paraId="67F5641F" w14:textId="77777777">
        <w:trPr>
          <w:trHeight w:val="333"/>
        </w:trPr>
        <w:tc>
          <w:tcPr>
            <w:tcW w:w="567" w:type="pct"/>
          </w:tcPr>
          <w:p w14:paraId="143ECDBA" w14:textId="77777777" w:rsidR="0037058C" w:rsidRDefault="00D71C53">
            <w:pPr>
              <w:rPr>
                <w:kern w:val="0"/>
                <w:lang w:eastAsia="ko-KR"/>
              </w:rPr>
            </w:pPr>
            <w:r>
              <w:rPr>
                <w:kern w:val="0"/>
                <w:lang w:eastAsia="ko-KR"/>
              </w:rPr>
              <w:t>Intel</w:t>
            </w:r>
          </w:p>
        </w:tc>
        <w:tc>
          <w:tcPr>
            <w:tcW w:w="610" w:type="pct"/>
          </w:tcPr>
          <w:p w14:paraId="4867096C" w14:textId="77777777" w:rsidR="0037058C" w:rsidRDefault="00D71C53">
            <w:pPr>
              <w:rPr>
                <w:kern w:val="0"/>
                <w:lang w:eastAsia="ko-KR"/>
              </w:rPr>
            </w:pPr>
            <w:r>
              <w:rPr>
                <w:kern w:val="0"/>
                <w:lang w:eastAsia="ko-KR"/>
              </w:rPr>
              <w:t>Y</w:t>
            </w:r>
          </w:p>
        </w:tc>
        <w:tc>
          <w:tcPr>
            <w:tcW w:w="3823" w:type="pct"/>
          </w:tcPr>
          <w:p w14:paraId="33E15E8F" w14:textId="77777777" w:rsidR="0037058C" w:rsidRDefault="00D71C53">
            <w:pPr>
              <w:rPr>
                <w:kern w:val="0"/>
                <w:lang w:eastAsia="ko-KR"/>
              </w:rPr>
            </w:pPr>
            <w:r>
              <w:rPr>
                <w:kern w:val="0"/>
                <w:lang w:eastAsia="ko-KR"/>
              </w:rPr>
              <w:t xml:space="preserve">Note that for actual UE movement in SLS, only procedure B works and not procedure A. Procedure A is for classical SLS assumption of stationary Ues where </w:t>
            </w:r>
            <w:r>
              <w:rPr>
                <w:kern w:val="0"/>
                <w:lang w:eastAsia="ko-KR"/>
              </w:rPr>
              <w:pgNum/>
            </w:r>
            <w:r>
              <w:rPr>
                <w:kern w:val="0"/>
                <w:lang w:eastAsia="ko-KR"/>
              </w:rPr>
              <w:t xml:space="preserve">oppler is used for modeling mobility. </w:t>
            </w:r>
          </w:p>
        </w:tc>
      </w:tr>
      <w:tr w:rsidR="0037058C" w14:paraId="7612B015" w14:textId="77777777">
        <w:trPr>
          <w:trHeight w:val="333"/>
        </w:trPr>
        <w:tc>
          <w:tcPr>
            <w:tcW w:w="567" w:type="pct"/>
          </w:tcPr>
          <w:p w14:paraId="4C0EE0BD" w14:textId="77777777" w:rsidR="0037058C" w:rsidRDefault="00D71C53">
            <w:pPr>
              <w:rPr>
                <w:kern w:val="0"/>
                <w:lang w:eastAsia="ko-KR"/>
              </w:rPr>
            </w:pPr>
            <w:r>
              <w:rPr>
                <w:kern w:val="0"/>
                <w:lang w:eastAsia="ko-KR"/>
              </w:rPr>
              <w:t>InterDigital</w:t>
            </w:r>
          </w:p>
        </w:tc>
        <w:tc>
          <w:tcPr>
            <w:tcW w:w="610" w:type="pct"/>
          </w:tcPr>
          <w:p w14:paraId="71D08694" w14:textId="77777777" w:rsidR="0037058C" w:rsidRDefault="00D71C53">
            <w:pPr>
              <w:rPr>
                <w:kern w:val="0"/>
                <w:lang w:eastAsia="ko-KR"/>
              </w:rPr>
            </w:pPr>
            <w:r>
              <w:rPr>
                <w:kern w:val="0"/>
                <w:lang w:eastAsia="ko-KR"/>
              </w:rPr>
              <w:t>Y</w:t>
            </w:r>
          </w:p>
        </w:tc>
        <w:tc>
          <w:tcPr>
            <w:tcW w:w="3823" w:type="pct"/>
          </w:tcPr>
          <w:p w14:paraId="67C7C663" w14:textId="77777777" w:rsidR="0037058C" w:rsidRDefault="00D71C53">
            <w:pPr>
              <w:rPr>
                <w:kern w:val="0"/>
                <w:lang w:eastAsia="ko-KR"/>
              </w:rPr>
            </w:pPr>
            <w:r>
              <w:rPr>
                <w:kern w:val="0"/>
                <w:lang w:eastAsia="ko-KR"/>
              </w:rPr>
              <w:t xml:space="preserve">Prefer Option 3. </w:t>
            </w:r>
          </w:p>
        </w:tc>
      </w:tr>
    </w:tbl>
    <w:p w14:paraId="45FA19F4" w14:textId="77777777" w:rsidR="0037058C" w:rsidRDefault="0037058C"/>
    <w:p w14:paraId="26C27717"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1-3b</w:t>
      </w:r>
    </w:p>
    <w:p w14:paraId="0D5F71D8" w14:textId="77777777" w:rsidR="0037058C" w:rsidRDefault="0037058C"/>
    <w:p w14:paraId="219F1FB2" w14:textId="77777777" w:rsidR="0037058C" w:rsidRDefault="00D71C53">
      <w:r>
        <w:t>For spatial consistency in time domain beam prediction:</w:t>
      </w:r>
    </w:p>
    <w:p w14:paraId="708FBA4A" w14:textId="77777777" w:rsidR="0037058C" w:rsidRDefault="00D71C53">
      <w:pPr>
        <w:pStyle w:val="ae"/>
        <w:numPr>
          <w:ilvl w:val="1"/>
          <w:numId w:val="51"/>
        </w:numPr>
        <w:rPr>
          <w:kern w:val="0"/>
        </w:rPr>
      </w:pPr>
      <w:r>
        <w:rPr>
          <w:kern w:val="0"/>
        </w:rPr>
        <w:t>Option 1: Spatial consistency defined in 7.6.3.1 in TR 38.901</w:t>
      </w:r>
    </w:p>
    <w:p w14:paraId="54EAA5CA" w14:textId="77777777" w:rsidR="0037058C" w:rsidRDefault="00D71C53">
      <w:pPr>
        <w:pStyle w:val="ae"/>
        <w:numPr>
          <w:ilvl w:val="2"/>
          <w:numId w:val="51"/>
        </w:numPr>
        <w:rPr>
          <w:kern w:val="0"/>
        </w:rPr>
      </w:pPr>
      <w:r>
        <w:rPr>
          <w:b/>
          <w:bCs/>
          <w:kern w:val="0"/>
        </w:rPr>
        <w:t>Supported by (3):</w:t>
      </w:r>
      <w:r>
        <w:rPr>
          <w:kern w:val="0"/>
        </w:rPr>
        <w:t xml:space="preserve"> </w:t>
      </w:r>
      <w:r>
        <w:rPr>
          <w:rFonts w:hint="eastAsia"/>
        </w:rPr>
        <w:t>LGE</w:t>
      </w:r>
      <w:r>
        <w:t>, vivo (also fine with Option3), MediaTek</w:t>
      </w:r>
    </w:p>
    <w:p w14:paraId="48E7086E" w14:textId="77777777" w:rsidR="0037058C" w:rsidRDefault="00D71C53">
      <w:pPr>
        <w:pStyle w:val="ae"/>
        <w:numPr>
          <w:ilvl w:val="1"/>
          <w:numId w:val="51"/>
        </w:numPr>
      </w:pPr>
      <w:r>
        <w:t>Option 2: Procedure A in TR38.901</w:t>
      </w:r>
    </w:p>
    <w:p w14:paraId="623B39D4" w14:textId="77777777" w:rsidR="0037058C" w:rsidRDefault="00D71C53">
      <w:pPr>
        <w:pStyle w:val="ae"/>
        <w:numPr>
          <w:ilvl w:val="2"/>
          <w:numId w:val="51"/>
        </w:numPr>
      </w:pPr>
      <w:r>
        <w:rPr>
          <w:b/>
          <w:bCs/>
        </w:rPr>
        <w:t>Supported by (16):</w:t>
      </w:r>
      <w:r>
        <w:t xml:space="preserve"> Nokia, DCM(1</w:t>
      </w:r>
      <w:r>
        <w:rPr>
          <w:vertAlign w:val="superscript"/>
        </w:rPr>
        <w:t>st</w:t>
      </w:r>
      <w:r>
        <w:t>), OPPO (either 2 or 3)</w:t>
      </w:r>
      <w:r>
        <w:rPr>
          <w:rFonts w:hint="eastAsia"/>
        </w:rPr>
        <w:t>, CATT</w:t>
      </w:r>
      <w:r>
        <w:t>, CAICT(1</w:t>
      </w:r>
      <w:r>
        <w:rPr>
          <w:vertAlign w:val="superscript"/>
        </w:rPr>
        <w:t>st</w:t>
      </w:r>
      <w:r>
        <w:t>), Xiaomi, PML</w:t>
      </w:r>
      <w:r>
        <w:rPr>
          <w:rFonts w:hint="eastAsia"/>
        </w:rPr>
        <w:t>, ZTE</w:t>
      </w:r>
      <w:r>
        <w:t>, vivo,</w:t>
      </w:r>
      <w:r>
        <w:rPr>
          <w:rFonts w:hint="eastAsia"/>
        </w:rPr>
        <w:t xml:space="preserve"> Samsung</w:t>
      </w:r>
      <w:r>
        <w:t>, Spreadtrum, CMCC(2</w:t>
      </w:r>
      <w:r>
        <w:rPr>
          <w:vertAlign w:val="superscript"/>
        </w:rPr>
        <w:t>nd</w:t>
      </w:r>
      <w:r>
        <w:t xml:space="preserve">), NVIDIA, </w:t>
      </w:r>
      <w:r>
        <w:rPr>
          <w:smallCaps/>
        </w:rPr>
        <w:t>Futurewei, Lenovo(1</w:t>
      </w:r>
      <w:r>
        <w:rPr>
          <w:smallCaps/>
          <w:vertAlign w:val="superscript"/>
        </w:rPr>
        <w:t>st</w:t>
      </w:r>
      <w:r>
        <w:rPr>
          <w:smallCaps/>
        </w:rPr>
        <w:t>), Qualcomm</w:t>
      </w:r>
    </w:p>
    <w:p w14:paraId="15265A00" w14:textId="77777777" w:rsidR="0037058C" w:rsidRDefault="00D71C53">
      <w:pPr>
        <w:pStyle w:val="ae"/>
        <w:numPr>
          <w:ilvl w:val="1"/>
          <w:numId w:val="51"/>
        </w:numPr>
      </w:pPr>
      <w:r>
        <w:t>Option 3: Procedure B in TR38.901</w:t>
      </w:r>
    </w:p>
    <w:p w14:paraId="7B577F9F" w14:textId="77777777" w:rsidR="0037058C" w:rsidRDefault="00D71C53">
      <w:pPr>
        <w:pStyle w:val="ae"/>
        <w:numPr>
          <w:ilvl w:val="2"/>
          <w:numId w:val="51"/>
        </w:numPr>
      </w:pPr>
      <w:r>
        <w:rPr>
          <w:b/>
          <w:bCs/>
        </w:rPr>
        <w:t>Supported by (14):</w:t>
      </w:r>
      <w:r>
        <w:t xml:space="preserve"> Nokia, OPPO (either 2 or 3)</w:t>
      </w:r>
      <w:r>
        <w:rPr>
          <w:rFonts w:hint="eastAsia"/>
        </w:rPr>
        <w:t>, CATT</w:t>
      </w:r>
      <w:r>
        <w:t>, PML</w:t>
      </w:r>
      <w:r>
        <w:rPr>
          <w:rFonts w:hint="eastAsia"/>
        </w:rPr>
        <w:t>, ZTE</w:t>
      </w:r>
      <w:r>
        <w:t>, vivo, Ericsson, HW/HiSi(1</w:t>
      </w:r>
      <w:r>
        <w:rPr>
          <w:vertAlign w:val="superscript"/>
        </w:rPr>
        <w:t>st</w:t>
      </w:r>
      <w:r>
        <w:t>), CMCC(1</w:t>
      </w:r>
      <w:r>
        <w:rPr>
          <w:vertAlign w:val="superscript"/>
        </w:rPr>
        <w:t>st</w:t>
      </w:r>
      <w:r>
        <w:t xml:space="preserve">), NVIDIA, </w:t>
      </w:r>
      <w:r>
        <w:rPr>
          <w:smallCaps/>
        </w:rPr>
        <w:t>Futurewei, Qualcomm, Intel</w:t>
      </w:r>
    </w:p>
    <w:p w14:paraId="66C7FDDB" w14:textId="77777777" w:rsidR="0037058C" w:rsidRDefault="0037058C">
      <w:pPr>
        <w:rPr>
          <w:b/>
          <w:bCs/>
        </w:rPr>
      </w:pPr>
    </w:p>
    <w:p w14:paraId="2162A795" w14:textId="77777777" w:rsidR="0037058C" w:rsidRDefault="00D71C53">
      <w:r>
        <w:t xml:space="preserve">Most of companies think procedure A/B is needed. Only 3 companies support option 1 while also fine with option two options. Therefore, we have the following option for further discussion. Between option 2 and 3, option 2 has slightly majorities. </w:t>
      </w:r>
    </w:p>
    <w:p w14:paraId="60C3BD9E" w14:textId="77777777" w:rsidR="0037058C" w:rsidRDefault="0037058C">
      <w:pPr>
        <w:rPr>
          <w:b/>
          <w:bCs/>
        </w:rPr>
      </w:pPr>
    </w:p>
    <w:p w14:paraId="504E42F8" w14:textId="77777777" w:rsidR="0037058C" w:rsidRDefault="00D71C53">
      <w:pPr>
        <w:rPr>
          <w:b/>
          <w:bCs/>
        </w:rPr>
      </w:pPr>
      <w:r>
        <w:rPr>
          <w:b/>
          <w:bCs/>
        </w:rPr>
        <w:t>Proposal 1-3a:</w:t>
      </w:r>
    </w:p>
    <w:p w14:paraId="656C0580" w14:textId="77777777" w:rsidR="0037058C" w:rsidRDefault="00D71C53">
      <w:pPr>
        <w:pStyle w:val="ae"/>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7C1BDE6E" w14:textId="77777777" w:rsidR="0037058C" w:rsidRDefault="00D71C53">
      <w:pPr>
        <w:pStyle w:val="ae"/>
        <w:numPr>
          <w:ilvl w:val="1"/>
          <w:numId w:val="51"/>
        </w:numPr>
        <w:rPr>
          <w:b/>
          <w:bCs/>
        </w:rPr>
      </w:pPr>
      <w:r>
        <w:rPr>
          <w:b/>
          <w:bCs/>
        </w:rPr>
        <w:t>Procedure A in TR38.901</w:t>
      </w:r>
    </w:p>
    <w:p w14:paraId="5431277B" w14:textId="77777777" w:rsidR="0037058C" w:rsidRDefault="00D71C53">
      <w:pPr>
        <w:pStyle w:val="ae"/>
        <w:numPr>
          <w:ilvl w:val="1"/>
          <w:numId w:val="51"/>
        </w:numPr>
        <w:rPr>
          <w:b/>
          <w:bCs/>
        </w:rPr>
      </w:pPr>
      <w:r>
        <w:rPr>
          <w:b/>
          <w:bCs/>
        </w:rPr>
        <w:t>Procedure B in TR38.901</w:t>
      </w:r>
    </w:p>
    <w:p w14:paraId="7CC48DE5" w14:textId="77777777" w:rsidR="0037058C" w:rsidRDefault="00D71C53">
      <w:pPr>
        <w:rPr>
          <w:b/>
          <w:bCs/>
        </w:rPr>
      </w:pPr>
      <w:r>
        <w:rPr>
          <w:b/>
          <w:bCs/>
        </w:rPr>
        <w:t>Proposal 1-3b:</w:t>
      </w:r>
    </w:p>
    <w:p w14:paraId="1B847FD5" w14:textId="77777777" w:rsidR="0037058C" w:rsidRDefault="00D71C53">
      <w:pPr>
        <w:pStyle w:val="ae"/>
        <w:numPr>
          <w:ilvl w:val="0"/>
          <w:numId w:val="51"/>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14:paraId="4528C8C0" w14:textId="77777777" w:rsidR="0037058C" w:rsidRDefault="0037058C">
      <w:pPr>
        <w:rPr>
          <w:b/>
          <w:bCs/>
        </w:rPr>
      </w:pPr>
    </w:p>
    <w:p w14:paraId="48AA3455" w14:textId="77777777" w:rsidR="0037058C" w:rsidRDefault="00D71C53">
      <w:pPr>
        <w:rPr>
          <w:b/>
          <w:bCs/>
        </w:rPr>
      </w:pPr>
      <w:r>
        <w:rPr>
          <w:b/>
          <w:bCs/>
        </w:rPr>
        <w:t>Proposal 1-3c:</w:t>
      </w:r>
    </w:p>
    <w:p w14:paraId="44A67EC4" w14:textId="77777777" w:rsidR="0037058C" w:rsidRDefault="00D71C53">
      <w:pPr>
        <w:pStyle w:val="ae"/>
        <w:numPr>
          <w:ilvl w:val="0"/>
          <w:numId w:val="51"/>
        </w:numPr>
        <w:rPr>
          <w:b/>
          <w:bCs/>
        </w:rPr>
      </w:pPr>
      <w:r>
        <w:rPr>
          <w:b/>
          <w:bCs/>
        </w:rPr>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14:paraId="4259EF88" w14:textId="77777777" w:rsidR="0037058C" w:rsidRDefault="0037058C">
      <w:pPr>
        <w:rPr>
          <w:b/>
          <w:bCs/>
        </w:rPr>
      </w:pPr>
    </w:p>
    <w:tbl>
      <w:tblPr>
        <w:tblStyle w:val="ab"/>
        <w:tblW w:w="0" w:type="auto"/>
        <w:tblLook w:val="04A0" w:firstRow="1" w:lastRow="0" w:firstColumn="1" w:lastColumn="0" w:noHBand="0" w:noVBand="1"/>
      </w:tblPr>
      <w:tblGrid>
        <w:gridCol w:w="2065"/>
        <w:gridCol w:w="7671"/>
      </w:tblGrid>
      <w:tr w:rsidR="0037058C" w14:paraId="008BF4D9" w14:textId="77777777">
        <w:tc>
          <w:tcPr>
            <w:tcW w:w="2065" w:type="dxa"/>
          </w:tcPr>
          <w:p w14:paraId="0F471571" w14:textId="77777777" w:rsidR="0037058C" w:rsidRDefault="00D71C53">
            <w:pPr>
              <w:rPr>
                <w:lang w:eastAsia="ko-KR"/>
              </w:rPr>
            </w:pPr>
            <w:r>
              <w:rPr>
                <w:color w:val="70AD47" w:themeColor="accent6"/>
                <w:lang w:eastAsia="ko-KR"/>
              </w:rPr>
              <w:t>Supporting companies for Proposal 1-3a</w:t>
            </w:r>
          </w:p>
        </w:tc>
        <w:tc>
          <w:tcPr>
            <w:tcW w:w="7671" w:type="dxa"/>
          </w:tcPr>
          <w:p w14:paraId="350E4C25"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OPPO, CAICT, </w:t>
            </w:r>
            <w:r>
              <w:rPr>
                <w:b/>
                <w:bCs/>
                <w:lang w:eastAsia="ko-KR"/>
              </w:rPr>
              <w:t>CMCC</w:t>
            </w:r>
            <w:r>
              <w:rPr>
                <w:rFonts w:hint="eastAsia"/>
                <w:b/>
                <w:bCs/>
                <w:lang w:eastAsia="ko-KR"/>
              </w:rPr>
              <w:t>, CATT</w:t>
            </w:r>
            <w:r>
              <w:rPr>
                <w:b/>
                <w:bCs/>
                <w:lang w:eastAsia="ko-KR"/>
              </w:rPr>
              <w:t>, Fujitsu,</w:t>
            </w:r>
            <w:r>
              <w:rPr>
                <w:rFonts w:eastAsia="Malgun Gothic" w:hint="eastAsia"/>
                <w:b/>
                <w:bCs/>
                <w:lang w:eastAsia="ko-KR"/>
              </w:rPr>
              <w:t xml:space="preserve"> S</w:t>
            </w:r>
            <w:r>
              <w:rPr>
                <w:rFonts w:eastAsia="Malgun Gothic"/>
                <w:b/>
                <w:bCs/>
                <w:lang w:eastAsia="ko-KR"/>
              </w:rPr>
              <w:t xml:space="preserve">amsung, Ericsson, HW/HiSI (second preference), Nokia, </w:t>
            </w:r>
            <w:r>
              <w:rPr>
                <w:rFonts w:eastAsia="Malgun Gothic"/>
                <w:b/>
                <w:bCs/>
                <w:iCs/>
                <w:smallCaps/>
                <w:lang w:eastAsia="ko-KR"/>
              </w:rPr>
              <w:t xml:space="preserve">Futurewei, Lenovo, </w:t>
            </w:r>
            <w:r>
              <w:rPr>
                <w:rFonts w:eastAsia="Malgun Gothic"/>
                <w:b/>
                <w:bCs/>
                <w:lang w:eastAsia="ko-KR"/>
              </w:rPr>
              <w:t>Qualcomm, Xiaomi, MediaTek,</w:t>
            </w:r>
            <w:r>
              <w:rPr>
                <w:rFonts w:eastAsia="宋体" w:hint="eastAsia"/>
                <w:b/>
                <w:bCs/>
                <w:lang w:eastAsia="ko-KR"/>
              </w:rPr>
              <w:t xml:space="preserve"> ZTE</w:t>
            </w:r>
            <w:r>
              <w:rPr>
                <w:rFonts w:eastAsia="宋体"/>
                <w:b/>
                <w:bCs/>
                <w:lang w:eastAsia="ko-KR"/>
              </w:rPr>
              <w:t>, InterDigital</w:t>
            </w:r>
          </w:p>
        </w:tc>
      </w:tr>
      <w:tr w:rsidR="0037058C" w14:paraId="04C58BDA" w14:textId="77777777">
        <w:tc>
          <w:tcPr>
            <w:tcW w:w="2065" w:type="dxa"/>
          </w:tcPr>
          <w:p w14:paraId="143CCE4D" w14:textId="77777777" w:rsidR="0037058C" w:rsidRDefault="00D71C53">
            <w:pPr>
              <w:rPr>
                <w:b/>
                <w:bCs/>
                <w:lang w:eastAsia="ko-KR"/>
              </w:rPr>
            </w:pPr>
            <w:r>
              <w:rPr>
                <w:color w:val="70AD47" w:themeColor="accent6"/>
                <w:lang w:eastAsia="ko-KR"/>
              </w:rPr>
              <w:t>Supporting companies for Proposal 1-3b</w:t>
            </w:r>
          </w:p>
        </w:tc>
        <w:tc>
          <w:tcPr>
            <w:tcW w:w="7671" w:type="dxa"/>
          </w:tcPr>
          <w:p w14:paraId="7BC30C8E"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 CAICT,</w:t>
            </w:r>
            <w:r>
              <w:rPr>
                <w:rFonts w:eastAsia="Malgun Gothic" w:hint="eastAsia"/>
                <w:b/>
                <w:bCs/>
                <w:lang w:eastAsia="ko-KR"/>
              </w:rPr>
              <w:t xml:space="preserve"> S</w:t>
            </w:r>
            <w:r>
              <w:rPr>
                <w:rFonts w:eastAsia="Malgun Gothic"/>
                <w:b/>
                <w:bCs/>
                <w:lang w:eastAsia="ko-KR"/>
              </w:rPr>
              <w:t>amsung, Nokia, Lenovo, Qualcomm, Xiaomi</w:t>
            </w:r>
          </w:p>
        </w:tc>
      </w:tr>
      <w:tr w:rsidR="0037058C" w14:paraId="26E25AB5" w14:textId="77777777">
        <w:tc>
          <w:tcPr>
            <w:tcW w:w="2065" w:type="dxa"/>
          </w:tcPr>
          <w:p w14:paraId="2992E76A" w14:textId="77777777" w:rsidR="0037058C" w:rsidRDefault="00D71C53">
            <w:pPr>
              <w:rPr>
                <w:color w:val="70AD47" w:themeColor="accent6"/>
                <w:lang w:eastAsia="ko-KR"/>
              </w:rPr>
            </w:pPr>
            <w:r>
              <w:rPr>
                <w:color w:val="70AD47" w:themeColor="accent6"/>
                <w:lang w:eastAsia="ko-KR"/>
              </w:rPr>
              <w:t>Supporting companies for Proposal 1-3c</w:t>
            </w:r>
          </w:p>
        </w:tc>
        <w:tc>
          <w:tcPr>
            <w:tcW w:w="7671" w:type="dxa"/>
          </w:tcPr>
          <w:p w14:paraId="03C49059" w14:textId="77777777" w:rsidR="0037058C" w:rsidRDefault="00D71C53">
            <w:pPr>
              <w:rPr>
                <w:b/>
                <w:bCs/>
                <w:lang w:eastAsia="ko-KR"/>
              </w:rPr>
            </w:pPr>
            <w:r>
              <w:rPr>
                <w:b/>
                <w:bCs/>
                <w:lang w:eastAsia="ko-KR"/>
              </w:rPr>
              <w:t>CMCC, LGE, HW/HiSI</w:t>
            </w:r>
          </w:p>
        </w:tc>
      </w:tr>
    </w:tbl>
    <w:p w14:paraId="54BEAA51" w14:textId="77777777" w:rsidR="0037058C" w:rsidRDefault="00D71C53">
      <w:r>
        <w:t xml:space="preserve"> </w:t>
      </w:r>
    </w:p>
    <w:p w14:paraId="3198DA17"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4FF37713" w14:textId="77777777" w:rsidR="0037058C" w:rsidRDefault="00D71C53">
      <w:pPr>
        <w:pStyle w:val="ae"/>
        <w:numPr>
          <w:ilvl w:val="0"/>
          <w:numId w:val="53"/>
        </w:numPr>
        <w:rPr>
          <w:rStyle w:val="normaltextrun"/>
        </w:rPr>
      </w:pPr>
      <w:r>
        <w:rPr>
          <w:rStyle w:val="normaltextrun"/>
        </w:rPr>
        <w:t>Please provide your view on the proposal 1-3a / proposal 1-3b/ proposal 1-3c</w:t>
      </w:r>
    </w:p>
    <w:p w14:paraId="4A2C021F" w14:textId="77777777" w:rsidR="0037058C" w:rsidRDefault="0037058C">
      <w:pPr>
        <w:ind w:left="720"/>
        <w:rPr>
          <w:rStyle w:val="normaltextrun"/>
        </w:rPr>
      </w:pPr>
    </w:p>
    <w:tbl>
      <w:tblPr>
        <w:tblStyle w:val="ab"/>
        <w:tblW w:w="9805" w:type="dxa"/>
        <w:tblLook w:val="04A0" w:firstRow="1" w:lastRow="0" w:firstColumn="1" w:lastColumn="0" w:noHBand="0" w:noVBand="1"/>
      </w:tblPr>
      <w:tblGrid>
        <w:gridCol w:w="1720"/>
        <w:gridCol w:w="8085"/>
      </w:tblGrid>
      <w:tr w:rsidR="0037058C" w14:paraId="77748776" w14:textId="77777777">
        <w:trPr>
          <w:trHeight w:val="333"/>
        </w:trPr>
        <w:tc>
          <w:tcPr>
            <w:tcW w:w="1720" w:type="dxa"/>
            <w:shd w:val="clear" w:color="auto" w:fill="BFBFBF" w:themeFill="background1" w:themeFillShade="BF"/>
          </w:tcPr>
          <w:p w14:paraId="155A4086"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4269FF50" w14:textId="77777777" w:rsidR="0037058C" w:rsidRDefault="00D71C53">
            <w:pPr>
              <w:rPr>
                <w:kern w:val="0"/>
                <w:lang w:eastAsia="ko-KR"/>
              </w:rPr>
            </w:pPr>
            <w:r>
              <w:rPr>
                <w:kern w:val="0"/>
                <w:lang w:eastAsia="ko-KR"/>
              </w:rPr>
              <w:t>Comments</w:t>
            </w:r>
          </w:p>
        </w:tc>
      </w:tr>
      <w:tr w:rsidR="0037058C" w14:paraId="4D0CA9AF" w14:textId="77777777">
        <w:trPr>
          <w:trHeight w:val="333"/>
        </w:trPr>
        <w:tc>
          <w:tcPr>
            <w:tcW w:w="1720" w:type="dxa"/>
          </w:tcPr>
          <w:p w14:paraId="4C7DAD2E" w14:textId="77777777" w:rsidR="0037058C" w:rsidRDefault="00D71C53">
            <w:pPr>
              <w:rPr>
                <w:kern w:val="0"/>
                <w:lang w:eastAsia="ko-KR"/>
              </w:rPr>
            </w:pPr>
            <w:r>
              <w:rPr>
                <w:kern w:val="0"/>
                <w:lang w:eastAsia="ko-KR"/>
              </w:rPr>
              <w:t>FL</w:t>
            </w:r>
          </w:p>
        </w:tc>
        <w:tc>
          <w:tcPr>
            <w:tcW w:w="8085" w:type="dxa"/>
          </w:tcPr>
          <w:p w14:paraId="0C69AC89" w14:textId="77777777" w:rsidR="0037058C" w:rsidRDefault="00D71C53">
            <w:pPr>
              <w:rPr>
                <w:kern w:val="0"/>
                <w:lang w:eastAsia="ko-KR"/>
              </w:rPr>
            </w:pPr>
            <w:r>
              <w:rPr>
                <w:kern w:val="0"/>
                <w:lang w:eastAsia="ko-KR"/>
              </w:rPr>
              <w:t xml:space="preserve">In FL’s understanding, either option can work. Therefore, FL may consider to recommend the proposal with majority. </w:t>
            </w:r>
          </w:p>
        </w:tc>
      </w:tr>
      <w:tr w:rsidR="0037058C" w14:paraId="6E8E5321" w14:textId="77777777">
        <w:trPr>
          <w:trHeight w:val="333"/>
        </w:trPr>
        <w:tc>
          <w:tcPr>
            <w:tcW w:w="1720" w:type="dxa"/>
          </w:tcPr>
          <w:p w14:paraId="79D674F7" w14:textId="77777777" w:rsidR="0037058C" w:rsidRDefault="00D71C53">
            <w:pPr>
              <w:rPr>
                <w:kern w:val="0"/>
                <w:lang w:eastAsia="ko-KR"/>
              </w:rPr>
            </w:pPr>
            <w:r>
              <w:rPr>
                <w:kern w:val="0"/>
                <w:lang w:eastAsia="ko-KR"/>
              </w:rPr>
              <w:t>Nokia</w:t>
            </w:r>
          </w:p>
        </w:tc>
        <w:tc>
          <w:tcPr>
            <w:tcW w:w="8085" w:type="dxa"/>
          </w:tcPr>
          <w:p w14:paraId="33521221" w14:textId="77777777" w:rsidR="0037058C" w:rsidRDefault="00D71C53">
            <w:pPr>
              <w:rPr>
                <w:kern w:val="0"/>
                <w:lang w:eastAsia="ko-KR"/>
              </w:rPr>
            </w:pPr>
            <w:r>
              <w:rPr>
                <w:kern w:val="0"/>
                <w:lang w:eastAsia="ko-KR"/>
              </w:rPr>
              <w:t xml:space="preserve">We are fine with the proposal. As mentioned before, companies shall report the assumptions when applying Procedure A over long distance (E.g. If movement of relatively long distance is to be </w:t>
            </w:r>
            <w:r>
              <w:rPr>
                <w:kern w:val="0"/>
                <w:lang w:eastAsia="ko-KR"/>
              </w:rPr>
              <w:lastRenderedPageBreak/>
              <w:t>modeled, there need to be multiple separated locations along the trajectory and channel parameters need to be independently generated for these locations.)</w:t>
            </w:r>
          </w:p>
        </w:tc>
      </w:tr>
      <w:tr w:rsidR="0037058C" w14:paraId="6909012E" w14:textId="77777777">
        <w:trPr>
          <w:trHeight w:val="333"/>
        </w:trPr>
        <w:tc>
          <w:tcPr>
            <w:tcW w:w="1720" w:type="dxa"/>
          </w:tcPr>
          <w:p w14:paraId="6517FC57" w14:textId="77777777" w:rsidR="0037058C" w:rsidRDefault="00D71C53">
            <w:pPr>
              <w:rPr>
                <w:kern w:val="0"/>
                <w:lang w:eastAsia="ko-KR"/>
              </w:rPr>
            </w:pPr>
            <w:r>
              <w:rPr>
                <w:kern w:val="0"/>
                <w:lang w:eastAsia="ko-KR"/>
              </w:rPr>
              <w:lastRenderedPageBreak/>
              <w:t>InterDigital</w:t>
            </w:r>
          </w:p>
        </w:tc>
        <w:tc>
          <w:tcPr>
            <w:tcW w:w="8085" w:type="dxa"/>
          </w:tcPr>
          <w:p w14:paraId="64389069" w14:textId="77777777" w:rsidR="0037058C" w:rsidRDefault="00D71C53">
            <w:pPr>
              <w:rPr>
                <w:kern w:val="0"/>
                <w:lang w:eastAsia="ko-KR"/>
              </w:rPr>
            </w:pPr>
            <w:r>
              <w:rPr>
                <w:kern w:val="0"/>
                <w:lang w:eastAsia="ko-KR"/>
              </w:rPr>
              <w:t>We added our position for the 2</w:t>
            </w:r>
            <w:r>
              <w:rPr>
                <w:kern w:val="0"/>
                <w:vertAlign w:val="superscript"/>
                <w:lang w:eastAsia="ko-KR"/>
              </w:rPr>
              <w:t>nd</w:t>
            </w:r>
            <w:r>
              <w:rPr>
                <w:kern w:val="0"/>
                <w:lang w:eastAsia="ko-KR"/>
              </w:rPr>
              <w:t xml:space="preserve"> round summary as our view is missing. We are fine with Proposal 1-3a. </w:t>
            </w:r>
          </w:p>
        </w:tc>
      </w:tr>
    </w:tbl>
    <w:p w14:paraId="197F3747" w14:textId="77777777" w:rsidR="0037058C" w:rsidRDefault="0037058C"/>
    <w:p w14:paraId="4078520B" w14:textId="77777777" w:rsidR="0037058C" w:rsidRDefault="0037058C"/>
    <w:p w14:paraId="62F05320"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1-3c(closed)</w:t>
      </w:r>
    </w:p>
    <w:p w14:paraId="38B1D861" w14:textId="77777777" w:rsidR="0037058C" w:rsidRDefault="0037058C"/>
    <w:p w14:paraId="19C6CE58" w14:textId="77777777" w:rsidR="0037058C" w:rsidRDefault="00D71C53">
      <w:r>
        <w:t>Since proposal 1-3a is supported by majority, FL suggest to adopt Proposal 1-3a:</w:t>
      </w:r>
    </w:p>
    <w:p w14:paraId="7AE6B5EB" w14:textId="77777777" w:rsidR="0037058C" w:rsidRDefault="0037058C"/>
    <w:p w14:paraId="7FDE0229" w14:textId="77777777" w:rsidR="0037058C" w:rsidRDefault="00D71C53">
      <w:pPr>
        <w:rPr>
          <w:b/>
          <w:bCs/>
        </w:rPr>
      </w:pPr>
      <w:r>
        <w:rPr>
          <w:b/>
          <w:bCs/>
        </w:rPr>
        <w:t>Proposal 1-3a:</w:t>
      </w:r>
    </w:p>
    <w:p w14:paraId="0305E099" w14:textId="77777777" w:rsidR="0037058C" w:rsidRDefault="00D71C53">
      <w:pPr>
        <w:pStyle w:val="ae"/>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1386113F" w14:textId="77777777" w:rsidR="0037058C" w:rsidRDefault="00D71C53">
      <w:pPr>
        <w:pStyle w:val="ae"/>
        <w:numPr>
          <w:ilvl w:val="1"/>
          <w:numId w:val="51"/>
        </w:numPr>
        <w:rPr>
          <w:b/>
          <w:bCs/>
        </w:rPr>
      </w:pPr>
      <w:r>
        <w:rPr>
          <w:b/>
          <w:bCs/>
        </w:rPr>
        <w:t>Procedure A in TR38.901</w:t>
      </w:r>
    </w:p>
    <w:p w14:paraId="19505231" w14:textId="77777777" w:rsidR="0037058C" w:rsidRDefault="00D71C53">
      <w:pPr>
        <w:pStyle w:val="ae"/>
        <w:numPr>
          <w:ilvl w:val="1"/>
          <w:numId w:val="51"/>
        </w:numPr>
        <w:rPr>
          <w:b/>
          <w:bCs/>
        </w:rPr>
      </w:pPr>
      <w:r>
        <w:rPr>
          <w:b/>
          <w:bCs/>
        </w:rPr>
        <w:t>Procedure B in TR38.901</w:t>
      </w:r>
    </w:p>
    <w:p w14:paraId="396DE40A" w14:textId="77777777" w:rsidR="0037058C" w:rsidRDefault="0037058C"/>
    <w:tbl>
      <w:tblPr>
        <w:tblStyle w:val="ab"/>
        <w:tblW w:w="0" w:type="auto"/>
        <w:tblLook w:val="04A0" w:firstRow="1" w:lastRow="0" w:firstColumn="1" w:lastColumn="0" w:noHBand="0" w:noVBand="1"/>
      </w:tblPr>
      <w:tblGrid>
        <w:gridCol w:w="2065"/>
        <w:gridCol w:w="7671"/>
      </w:tblGrid>
      <w:tr w:rsidR="0037058C" w14:paraId="6B3095EE" w14:textId="77777777">
        <w:tc>
          <w:tcPr>
            <w:tcW w:w="2065" w:type="dxa"/>
          </w:tcPr>
          <w:p w14:paraId="47D21CFD" w14:textId="77777777" w:rsidR="0037058C" w:rsidRDefault="00D71C53">
            <w:pPr>
              <w:rPr>
                <w:lang w:eastAsia="ko-KR"/>
              </w:rPr>
            </w:pPr>
            <w:r>
              <w:rPr>
                <w:color w:val="70AD47" w:themeColor="accent6"/>
                <w:lang w:eastAsia="ko-KR"/>
              </w:rPr>
              <w:t xml:space="preserve">Supporting companies </w:t>
            </w:r>
          </w:p>
        </w:tc>
        <w:tc>
          <w:tcPr>
            <w:tcW w:w="7671" w:type="dxa"/>
          </w:tcPr>
          <w:p w14:paraId="62AEE914" w14:textId="77777777" w:rsidR="0037058C" w:rsidRDefault="00D71C53">
            <w:pPr>
              <w:rPr>
                <w:lang w:eastAsia="ko-KR"/>
              </w:rPr>
            </w:pPr>
            <w:r>
              <w:rPr>
                <w:rFonts w:hint="eastAsia"/>
                <w:lang w:eastAsia="ko-KR"/>
              </w:rPr>
              <w:t>C</w:t>
            </w:r>
            <w:r>
              <w:rPr>
                <w:lang w:eastAsia="ko-KR"/>
              </w:rPr>
              <w:t xml:space="preserve">AICT, OPPO, Samsung, HW/HISi, </w:t>
            </w:r>
            <w:r>
              <w:rPr>
                <w:bCs/>
                <w:lang w:eastAsia="ko-KR"/>
              </w:rPr>
              <w:t>CMCC, Xiaomi</w:t>
            </w:r>
            <w:r>
              <w:rPr>
                <w:rFonts w:hint="eastAsia"/>
                <w:bCs/>
                <w:lang w:eastAsia="ko-KR"/>
              </w:rPr>
              <w:t>, CATT</w:t>
            </w:r>
            <w:r>
              <w:rPr>
                <w:bCs/>
                <w:lang w:eastAsia="ko-KR"/>
              </w:rPr>
              <w:t>, Fujitsu</w:t>
            </w:r>
          </w:p>
        </w:tc>
      </w:tr>
      <w:tr w:rsidR="0037058C" w14:paraId="1DB16A9C" w14:textId="77777777">
        <w:tc>
          <w:tcPr>
            <w:tcW w:w="2065" w:type="dxa"/>
          </w:tcPr>
          <w:p w14:paraId="41F4BA5B" w14:textId="77777777" w:rsidR="0037058C" w:rsidRDefault="00D71C53">
            <w:pPr>
              <w:rPr>
                <w:b/>
                <w:bCs/>
                <w:color w:val="FF0000"/>
                <w:lang w:eastAsia="ko-KR"/>
              </w:rPr>
            </w:pPr>
            <w:r>
              <w:rPr>
                <w:color w:val="FF0000"/>
                <w:lang w:eastAsia="ko-KR"/>
              </w:rPr>
              <w:t>Objecting companies</w:t>
            </w:r>
          </w:p>
        </w:tc>
        <w:tc>
          <w:tcPr>
            <w:tcW w:w="7671" w:type="dxa"/>
          </w:tcPr>
          <w:p w14:paraId="649E084D" w14:textId="77777777" w:rsidR="0037058C" w:rsidRDefault="0037058C">
            <w:pPr>
              <w:rPr>
                <w:rFonts w:eastAsia="MS Mincho"/>
                <w:lang w:eastAsia="ja-JP"/>
              </w:rPr>
            </w:pPr>
          </w:p>
        </w:tc>
      </w:tr>
    </w:tbl>
    <w:p w14:paraId="3A53A715" w14:textId="77777777" w:rsidR="0037058C" w:rsidRDefault="00D71C53">
      <w:r>
        <w:t xml:space="preserve"> </w:t>
      </w:r>
    </w:p>
    <w:p w14:paraId="363DA440"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75D2F9FF" w14:textId="77777777" w:rsidR="0037058C" w:rsidRDefault="00D71C53">
      <w:pPr>
        <w:pStyle w:val="ae"/>
        <w:numPr>
          <w:ilvl w:val="0"/>
          <w:numId w:val="53"/>
        </w:numPr>
        <w:rPr>
          <w:rStyle w:val="normaltextrun"/>
        </w:rPr>
      </w:pPr>
      <w:r>
        <w:rPr>
          <w:rStyle w:val="normaltextrun"/>
        </w:rPr>
        <w:t xml:space="preserve">Please provide your view on the proposal 1-3a </w:t>
      </w:r>
    </w:p>
    <w:tbl>
      <w:tblPr>
        <w:tblStyle w:val="ab"/>
        <w:tblW w:w="9805" w:type="dxa"/>
        <w:tblLook w:val="04A0" w:firstRow="1" w:lastRow="0" w:firstColumn="1" w:lastColumn="0" w:noHBand="0" w:noVBand="1"/>
      </w:tblPr>
      <w:tblGrid>
        <w:gridCol w:w="1720"/>
        <w:gridCol w:w="8085"/>
      </w:tblGrid>
      <w:tr w:rsidR="0037058C" w14:paraId="5D22AEC8" w14:textId="77777777">
        <w:trPr>
          <w:trHeight w:val="333"/>
        </w:trPr>
        <w:tc>
          <w:tcPr>
            <w:tcW w:w="1720" w:type="dxa"/>
            <w:shd w:val="clear" w:color="auto" w:fill="BFBFBF" w:themeFill="background1" w:themeFillShade="BF"/>
          </w:tcPr>
          <w:p w14:paraId="39CDA82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1B94F44" w14:textId="77777777" w:rsidR="0037058C" w:rsidRDefault="00D71C53">
            <w:pPr>
              <w:rPr>
                <w:kern w:val="0"/>
                <w:lang w:eastAsia="ko-KR"/>
              </w:rPr>
            </w:pPr>
            <w:r>
              <w:rPr>
                <w:kern w:val="0"/>
                <w:lang w:eastAsia="ko-KR"/>
              </w:rPr>
              <w:t>Comments</w:t>
            </w:r>
          </w:p>
        </w:tc>
      </w:tr>
      <w:tr w:rsidR="0037058C" w14:paraId="7FC6CF5E" w14:textId="77777777">
        <w:trPr>
          <w:trHeight w:val="333"/>
        </w:trPr>
        <w:tc>
          <w:tcPr>
            <w:tcW w:w="1720" w:type="dxa"/>
          </w:tcPr>
          <w:p w14:paraId="169808A6"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6190818C" w14:textId="77777777" w:rsidR="0037058C" w:rsidRDefault="00D71C53">
            <w:pPr>
              <w:rPr>
                <w:kern w:val="0"/>
                <w:lang w:eastAsia="ko-KR"/>
              </w:rPr>
            </w:pPr>
            <w:r>
              <w:rPr>
                <w:rFonts w:hint="eastAsia"/>
                <w:kern w:val="0"/>
                <w:lang w:eastAsia="ko-KR"/>
              </w:rPr>
              <w:t>B</w:t>
            </w:r>
            <w:r>
              <w:rPr>
                <w:kern w:val="0"/>
                <w:lang w:eastAsia="ko-KR"/>
              </w:rPr>
              <w:t xml:space="preserve">oth Procedure A and B is acceptable and hard to provide a priority. </w:t>
            </w:r>
          </w:p>
        </w:tc>
      </w:tr>
      <w:tr w:rsidR="0037058C" w14:paraId="08461CB3" w14:textId="77777777">
        <w:trPr>
          <w:trHeight w:val="333"/>
        </w:trPr>
        <w:tc>
          <w:tcPr>
            <w:tcW w:w="1720" w:type="dxa"/>
          </w:tcPr>
          <w:p w14:paraId="090E3E7D" w14:textId="77777777" w:rsidR="0037058C" w:rsidRDefault="00D71C53">
            <w:pPr>
              <w:rPr>
                <w:kern w:val="0"/>
                <w:lang w:eastAsia="ko-KR"/>
              </w:rPr>
            </w:pPr>
            <w:r>
              <w:rPr>
                <w:kern w:val="0"/>
                <w:lang w:eastAsia="ko-KR"/>
              </w:rPr>
              <w:t>FL</w:t>
            </w:r>
          </w:p>
        </w:tc>
        <w:tc>
          <w:tcPr>
            <w:tcW w:w="8085" w:type="dxa"/>
          </w:tcPr>
          <w:p w14:paraId="02800646"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47D5C23" w14:textId="77777777" w:rsidR="0037058C" w:rsidRDefault="00D71C53">
            <w:pPr>
              <w:pStyle w:val="ae"/>
              <w:numPr>
                <w:ilvl w:val="0"/>
                <w:numId w:val="51"/>
              </w:numPr>
              <w:rPr>
                <w:b/>
                <w:bCs/>
                <w:lang w:eastAsia="ko-KR"/>
              </w:rPr>
            </w:pPr>
            <w:r>
              <w:rPr>
                <w:b/>
                <w:bCs/>
                <w:lang w:eastAsia="ko-KR"/>
              </w:rPr>
              <w:t>At least for temporal beam prediction, companies report the one of spatial consistency procedures:</w:t>
            </w:r>
            <w:r>
              <w:rPr>
                <w:lang w:eastAsia="ko-KR"/>
              </w:rPr>
              <w:t xml:space="preserve"> </w:t>
            </w:r>
          </w:p>
          <w:p w14:paraId="584460BD" w14:textId="77777777" w:rsidR="0037058C" w:rsidRDefault="00D71C53">
            <w:pPr>
              <w:pStyle w:val="ae"/>
              <w:numPr>
                <w:ilvl w:val="1"/>
                <w:numId w:val="51"/>
              </w:numPr>
              <w:rPr>
                <w:b/>
                <w:bCs/>
                <w:lang w:eastAsia="ko-KR"/>
              </w:rPr>
            </w:pPr>
            <w:r>
              <w:rPr>
                <w:b/>
                <w:bCs/>
                <w:lang w:eastAsia="ko-KR"/>
              </w:rPr>
              <w:t>Procedure A in TR38.901</w:t>
            </w:r>
          </w:p>
          <w:p w14:paraId="52402212" w14:textId="77777777" w:rsidR="0037058C" w:rsidRDefault="00D71C53">
            <w:pPr>
              <w:pStyle w:val="ae"/>
              <w:numPr>
                <w:ilvl w:val="1"/>
                <w:numId w:val="51"/>
              </w:numPr>
              <w:rPr>
                <w:b/>
                <w:bCs/>
                <w:lang w:eastAsia="ko-KR"/>
              </w:rPr>
            </w:pPr>
            <w:r>
              <w:rPr>
                <w:b/>
                <w:bCs/>
                <w:lang w:eastAsia="ko-KR"/>
              </w:rPr>
              <w:t>Procedure B in TR38.901</w:t>
            </w:r>
          </w:p>
          <w:p w14:paraId="0167DAEB" w14:textId="77777777" w:rsidR="0037058C" w:rsidRDefault="0037058C">
            <w:pPr>
              <w:rPr>
                <w:kern w:val="0"/>
                <w:lang w:eastAsia="ko-KR"/>
              </w:rPr>
            </w:pPr>
          </w:p>
        </w:tc>
      </w:tr>
    </w:tbl>
    <w:p w14:paraId="04C7C2C5" w14:textId="77777777" w:rsidR="0037058C" w:rsidRDefault="0037058C"/>
    <w:p w14:paraId="7E879FF8" w14:textId="77777777" w:rsidR="0037058C" w:rsidRDefault="00D71C53">
      <w:pPr>
        <w:pStyle w:val="3"/>
      </w:pPr>
      <w:r>
        <w:t>1.2.2 Trajectory model for UE mobility</w:t>
      </w:r>
    </w:p>
    <w:p w14:paraId="3410EF95" w14:textId="77777777" w:rsidR="0037058C" w:rsidRDefault="00D71C53">
      <w:r>
        <w:t xml:space="preserve">Some companies pointed out that impact of discontinuous UE trajectory model needs to be considered. </w:t>
      </w:r>
    </w:p>
    <w:p w14:paraId="08C3FA61" w14:textId="77777777" w:rsidR="0037058C" w:rsidRDefault="00D71C53">
      <w:pPr>
        <w:pStyle w:val="ae"/>
        <w:numPr>
          <w:ilvl w:val="0"/>
          <w:numId w:val="54"/>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61690725" w14:textId="77777777" w:rsidR="0037058C" w:rsidRDefault="00D71C53">
      <w:pPr>
        <w:pStyle w:val="ae"/>
        <w:numPr>
          <w:ilvl w:val="0"/>
          <w:numId w:val="54"/>
        </w:numPr>
        <w:rPr>
          <w:rFonts w:eastAsia="Times New Roman"/>
          <w:kern w:val="0"/>
          <w:sz w:val="18"/>
          <w:szCs w:val="18"/>
        </w:rPr>
      </w:pPr>
      <w:r>
        <w:rPr>
          <w:sz w:val="18"/>
          <w:szCs w:val="18"/>
        </w:rPr>
        <w:t>Nokia/NSB [19]: A suitable UE mobility model is needed for the spatial-temporal domain beam prediction study.</w:t>
      </w:r>
    </w:p>
    <w:p w14:paraId="15440138" w14:textId="77777777" w:rsidR="0037058C" w:rsidRDefault="00D71C53">
      <w:pPr>
        <w:pStyle w:val="ae"/>
        <w:numPr>
          <w:ilvl w:val="1"/>
          <w:numId w:val="54"/>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6CEF6E99" w14:textId="77777777" w:rsidR="0037058C" w:rsidRDefault="00D71C53">
      <w:pPr>
        <w:pStyle w:val="ae"/>
        <w:numPr>
          <w:ilvl w:val="0"/>
          <w:numId w:val="54"/>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3872D8B2" w14:textId="77777777" w:rsidR="0037058C" w:rsidRDefault="0037058C"/>
    <w:p w14:paraId="28EFFAE9" w14:textId="77777777" w:rsidR="0037058C" w:rsidRDefault="00D71C53">
      <w:r>
        <w:t>Moreover, in [9], there options are proposed for the trajectory model for UE mobility:</w:t>
      </w:r>
    </w:p>
    <w:p w14:paraId="197972BF" w14:textId="77777777" w:rsidR="0037058C" w:rsidRDefault="00D71C53">
      <w:pPr>
        <w:pStyle w:val="ae"/>
        <w:numPr>
          <w:ilvl w:val="0"/>
          <w:numId w:val="54"/>
        </w:numPr>
        <w:rPr>
          <w:sz w:val="18"/>
          <w:szCs w:val="18"/>
        </w:rPr>
      </w:pPr>
      <w:r>
        <w:rPr>
          <w:sz w:val="18"/>
          <w:szCs w:val="18"/>
        </w:rPr>
        <w:t xml:space="preserve">Observation 1-1: For the trajectory model for UE mobility, at least the following options exist: </w:t>
      </w:r>
    </w:p>
    <w:p w14:paraId="6333C268" w14:textId="77777777" w:rsidR="0037058C" w:rsidRDefault="00D71C53">
      <w:pPr>
        <w:pStyle w:val="ae"/>
        <w:numPr>
          <w:ilvl w:val="1"/>
          <w:numId w:val="54"/>
        </w:numPr>
        <w:rPr>
          <w:sz w:val="18"/>
          <w:szCs w:val="18"/>
        </w:rPr>
      </w:pPr>
      <w:r>
        <w:rPr>
          <w:sz w:val="18"/>
          <w:szCs w:val="18"/>
        </w:rPr>
        <w:t xml:space="preserve">Option #1: Linear and fixed trajectory model, e.g., the intra-cell mobility model in Table 2 of R1-2007151. </w:t>
      </w:r>
    </w:p>
    <w:p w14:paraId="53B5F263" w14:textId="77777777" w:rsidR="0037058C" w:rsidRDefault="00D71C53">
      <w:pPr>
        <w:pStyle w:val="ae"/>
        <w:numPr>
          <w:ilvl w:val="1"/>
          <w:numId w:val="54"/>
        </w:numPr>
        <w:rPr>
          <w:sz w:val="18"/>
          <w:szCs w:val="18"/>
        </w:rPr>
      </w:pPr>
      <w:r>
        <w:rPr>
          <w:sz w:val="18"/>
          <w:szCs w:val="18"/>
        </w:rPr>
        <w:lastRenderedPageBreak/>
        <w:t>Option #2: Linear trajectory model with random direction change.</w:t>
      </w:r>
    </w:p>
    <w:p w14:paraId="06209B4E" w14:textId="77777777" w:rsidR="0037058C" w:rsidRDefault="00D71C53">
      <w:pPr>
        <w:pStyle w:val="ae"/>
        <w:numPr>
          <w:ilvl w:val="1"/>
          <w:numId w:val="54"/>
        </w:numPr>
        <w:rPr>
          <w:sz w:val="18"/>
          <w:szCs w:val="18"/>
        </w:rPr>
      </w:pPr>
      <w:r>
        <w:rPr>
          <w:sz w:val="18"/>
          <w:szCs w:val="18"/>
        </w:rPr>
        <w:t>Option #3: Linear trajectory model with random and smooth direction change.</w:t>
      </w:r>
    </w:p>
    <w:p w14:paraId="2BF2C2EC" w14:textId="77777777" w:rsidR="0037058C" w:rsidRDefault="0037058C">
      <w:pPr>
        <w:rPr>
          <w:sz w:val="18"/>
          <w:szCs w:val="18"/>
        </w:rPr>
      </w:pPr>
    </w:p>
    <w:p w14:paraId="1B2CAB6F" w14:textId="77777777" w:rsidR="0037058C" w:rsidRDefault="00D71C53">
      <w:r>
        <w:t xml:space="preserve">Based on the above views, the following questions can be discussed for </w:t>
      </w:r>
      <w:r>
        <w:rPr>
          <w:rFonts w:hint="eastAsia"/>
        </w:rPr>
        <w:t>UE</w:t>
      </w:r>
      <w:r>
        <w:t xml:space="preserve"> </w:t>
      </w:r>
      <w:r>
        <w:rPr>
          <w:rFonts w:hint="eastAsia"/>
        </w:rPr>
        <w:t>t</w:t>
      </w:r>
      <w:r>
        <w:t>rajectory model.</w:t>
      </w:r>
    </w:p>
    <w:p w14:paraId="1BB970AE"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1-4</w:t>
      </w:r>
    </w:p>
    <w:p w14:paraId="34249542" w14:textId="77777777" w:rsidR="0037058C" w:rsidRDefault="00D71C53">
      <w:pPr>
        <w:rPr>
          <w:b/>
          <w:bCs/>
        </w:rPr>
      </w:pPr>
      <w:r>
        <w:rPr>
          <w:b/>
          <w:bCs/>
        </w:rPr>
        <w:t>Question 1-4:</w:t>
      </w:r>
    </w:p>
    <w:p w14:paraId="7A7EDAD7" w14:textId="77777777" w:rsidR="0037058C" w:rsidRDefault="00D71C53">
      <w:pPr>
        <w:pStyle w:val="ae"/>
        <w:numPr>
          <w:ilvl w:val="0"/>
          <w:numId w:val="55"/>
        </w:numPr>
      </w:pPr>
      <w:r>
        <w:t xml:space="preserve">Whether </w:t>
      </w:r>
      <w:r>
        <w:rPr>
          <w:rFonts w:hint="eastAsia"/>
        </w:rPr>
        <w:t>t</w:t>
      </w:r>
      <w:r>
        <w:t xml:space="preserve">he UE trajectory model in Table 2 of R1-2007151 is sufficient for the training and/or evaluation of time and/or spatial domain beam prediction? </w:t>
      </w:r>
    </w:p>
    <w:p w14:paraId="6F9E7073" w14:textId="77777777" w:rsidR="0037058C" w:rsidRDefault="00D71C53">
      <w:pPr>
        <w:pStyle w:val="ae"/>
        <w:numPr>
          <w:ilvl w:val="0"/>
          <w:numId w:val="55"/>
        </w:numPr>
      </w:pPr>
      <w:r>
        <w:t xml:space="preserve">If the answer of a) is no, how to define the trajectory model including the following two options? </w:t>
      </w:r>
    </w:p>
    <w:p w14:paraId="2C4CDFD8" w14:textId="77777777" w:rsidR="0037058C" w:rsidRDefault="00D71C53">
      <w:pPr>
        <w:pStyle w:val="ae"/>
        <w:numPr>
          <w:ilvl w:val="1"/>
          <w:numId w:val="56"/>
        </w:numPr>
      </w:pPr>
      <w:r>
        <w:t>Option #2: Linear trajectory model with random direction change.</w:t>
      </w:r>
    </w:p>
    <w:p w14:paraId="1C3422E2" w14:textId="77777777" w:rsidR="0037058C" w:rsidRDefault="00D71C53">
      <w:pPr>
        <w:pStyle w:val="ae"/>
        <w:numPr>
          <w:ilvl w:val="1"/>
          <w:numId w:val="56"/>
        </w:numPr>
      </w:pPr>
      <w:r>
        <w:t>Option #3: Linear trajectory model with random and smooth direction change.</w:t>
      </w:r>
    </w:p>
    <w:p w14:paraId="172B0189" w14:textId="77777777" w:rsidR="0037058C" w:rsidRDefault="0037058C"/>
    <w:tbl>
      <w:tblPr>
        <w:tblStyle w:val="ab"/>
        <w:tblW w:w="10075" w:type="dxa"/>
        <w:tblLook w:val="04A0" w:firstRow="1" w:lastRow="0" w:firstColumn="1" w:lastColumn="0" w:noHBand="0" w:noVBand="1"/>
      </w:tblPr>
      <w:tblGrid>
        <w:gridCol w:w="1720"/>
        <w:gridCol w:w="8355"/>
      </w:tblGrid>
      <w:tr w:rsidR="0037058C" w14:paraId="336340E7" w14:textId="77777777">
        <w:trPr>
          <w:trHeight w:val="333"/>
        </w:trPr>
        <w:tc>
          <w:tcPr>
            <w:tcW w:w="1720" w:type="dxa"/>
            <w:shd w:val="clear" w:color="auto" w:fill="BFBFBF" w:themeFill="background1" w:themeFillShade="BF"/>
          </w:tcPr>
          <w:p w14:paraId="67E6988B"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1476FA0B" w14:textId="77777777" w:rsidR="0037058C" w:rsidRDefault="00D71C53">
            <w:pPr>
              <w:rPr>
                <w:kern w:val="0"/>
                <w:lang w:eastAsia="ko-KR"/>
              </w:rPr>
            </w:pPr>
            <w:r>
              <w:rPr>
                <w:kern w:val="0"/>
                <w:lang w:eastAsia="ko-KR"/>
              </w:rPr>
              <w:t>Comments</w:t>
            </w:r>
          </w:p>
        </w:tc>
      </w:tr>
      <w:tr w:rsidR="0037058C" w14:paraId="011036F6" w14:textId="77777777">
        <w:trPr>
          <w:trHeight w:val="333"/>
        </w:trPr>
        <w:tc>
          <w:tcPr>
            <w:tcW w:w="1720" w:type="dxa"/>
          </w:tcPr>
          <w:p w14:paraId="01BDADA5" w14:textId="77777777" w:rsidR="0037058C" w:rsidRDefault="00D71C53">
            <w:pPr>
              <w:rPr>
                <w:kern w:val="0"/>
                <w:lang w:eastAsia="ko-KR"/>
              </w:rPr>
            </w:pPr>
            <w:r>
              <w:rPr>
                <w:kern w:val="0"/>
                <w:lang w:eastAsia="ko-KR"/>
              </w:rPr>
              <w:t>Apple</w:t>
            </w:r>
          </w:p>
        </w:tc>
        <w:tc>
          <w:tcPr>
            <w:tcW w:w="8355" w:type="dxa"/>
          </w:tcPr>
          <w:p w14:paraId="64BB509B" w14:textId="77777777" w:rsidR="0037058C" w:rsidRDefault="00D71C53">
            <w:pPr>
              <w:rPr>
                <w:kern w:val="0"/>
                <w:lang w:eastAsia="ko-KR"/>
              </w:rPr>
            </w:pPr>
            <w:r>
              <w:rPr>
                <w:kern w:val="0"/>
                <w:lang w:eastAsia="ko-KR"/>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37058C" w14:paraId="380FFC9E" w14:textId="77777777">
        <w:trPr>
          <w:trHeight w:val="333"/>
        </w:trPr>
        <w:tc>
          <w:tcPr>
            <w:tcW w:w="1720" w:type="dxa"/>
          </w:tcPr>
          <w:p w14:paraId="66192E04" w14:textId="77777777" w:rsidR="0037058C" w:rsidRDefault="00D71C53">
            <w:pPr>
              <w:rPr>
                <w:kern w:val="0"/>
                <w:lang w:eastAsia="ko-KR"/>
              </w:rPr>
            </w:pPr>
            <w:r>
              <w:rPr>
                <w:kern w:val="0"/>
                <w:lang w:eastAsia="ko-KR"/>
              </w:rPr>
              <w:t>Nokia, NSB</w:t>
            </w:r>
          </w:p>
        </w:tc>
        <w:tc>
          <w:tcPr>
            <w:tcW w:w="8355" w:type="dxa"/>
          </w:tcPr>
          <w:p w14:paraId="6F074790" w14:textId="77777777" w:rsidR="0037058C" w:rsidRDefault="00D71C53">
            <w:pPr>
              <w:pStyle w:val="ae"/>
              <w:numPr>
                <w:ilvl w:val="0"/>
                <w:numId w:val="53"/>
              </w:numPr>
              <w:rPr>
                <w:kern w:val="0"/>
                <w:lang w:eastAsia="ko-KR"/>
              </w:rPr>
            </w:pPr>
            <w:r>
              <w:rPr>
                <w:kern w:val="0"/>
                <w:lang w:eastAsia="ko-KR"/>
              </w:rPr>
              <w:t>No, it is not sufficient, especially for training and/or evaluation of spatial domain beam prediction.</w:t>
            </w:r>
          </w:p>
          <w:p w14:paraId="05514B23" w14:textId="6D82A985" w:rsidR="0037058C" w:rsidRDefault="0037058C">
            <w:pPr>
              <w:pStyle w:val="ae"/>
              <w:ind w:left="360"/>
              <w:rPr>
                <w:kern w:val="0"/>
                <w:lang w:eastAsia="ko-KR"/>
              </w:rPr>
            </w:pPr>
          </w:p>
          <w:p w14:paraId="1ABC3FE1" w14:textId="77777777" w:rsidR="0037058C" w:rsidRDefault="00D71C53">
            <w:pPr>
              <w:pStyle w:val="ae"/>
              <w:numPr>
                <w:ilvl w:val="0"/>
                <w:numId w:val="53"/>
              </w:numPr>
              <w:rPr>
                <w:kern w:val="0"/>
                <w:lang w:eastAsia="ko-KR"/>
              </w:rPr>
            </w:pPr>
            <w:r>
              <w:rPr>
                <w:kern w:val="0"/>
                <w:lang w:eastAsia="ko-KR"/>
              </w:rPr>
              <w:t xml:space="preserve">Trajectory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14:paraId="48AE3519" w14:textId="77777777" w:rsidR="00BE65F5" w:rsidRPr="00BE65F5" w:rsidRDefault="00BE65F5" w:rsidP="00BE65F5">
            <w:pPr>
              <w:pStyle w:val="ae"/>
              <w:rPr>
                <w:kern w:val="0"/>
                <w:lang w:eastAsia="ko-KR"/>
              </w:rPr>
            </w:pPr>
          </w:p>
          <w:p w14:paraId="42EB5D20" w14:textId="77777777" w:rsidR="0037058C" w:rsidRDefault="00D71C53">
            <w:pPr>
              <w:pStyle w:val="ae"/>
              <w:numPr>
                <w:ilvl w:val="0"/>
                <w:numId w:val="57"/>
              </w:numPr>
              <w:rPr>
                <w:kern w:val="0"/>
                <w:lang w:eastAsia="ko-KR"/>
              </w:rPr>
            </w:pPr>
            <w:r>
              <w:rPr>
                <w:kern w:val="0"/>
                <w:lang w:eastAsia="ko-KR"/>
              </w:rPr>
              <w:t xml:space="preserve">Spatial beam prediction training and evaluation data requires multiple Ues dropped uniformly in random points of the sector. Then, the UE may adopt the trajectory model defined for time beam prediction. </w:t>
            </w:r>
          </w:p>
          <w:p w14:paraId="5A606BEA" w14:textId="77777777" w:rsidR="0037058C" w:rsidRDefault="00D71C53">
            <w:pPr>
              <w:pStyle w:val="ae"/>
              <w:numPr>
                <w:ilvl w:val="0"/>
                <w:numId w:val="57"/>
              </w:numPr>
              <w:rPr>
                <w:kern w:val="0"/>
                <w:lang w:eastAsia="ko-KR"/>
              </w:rPr>
            </w:pPr>
            <w:r>
              <w:rPr>
                <w:kern w:val="0"/>
                <w:lang w:eastAsia="ko-KR"/>
              </w:rPr>
              <w:t>Option #2 requires an additional parameter that defines the direction Update Distance as well as the turn Probability of the UE after travelling the direction Update Distance.</w:t>
            </w:r>
          </w:p>
          <w:p w14:paraId="4018E14D" w14:textId="77777777" w:rsidR="0037058C" w:rsidRDefault="00D71C53">
            <w:pPr>
              <w:pStyle w:val="ae"/>
              <w:numPr>
                <w:ilvl w:val="0"/>
                <w:numId w:val="57"/>
              </w:numPr>
              <w:rPr>
                <w:kern w:val="0"/>
                <w:lang w:eastAsia="ko-KR"/>
              </w:rPr>
            </w:pPr>
            <w:r>
              <w:rPr>
                <w:kern w:val="0"/>
                <w:lang w:eastAsia="ko-KR"/>
              </w:rPr>
              <w:t xml:space="preserve">Option #3 requires in addition of the parameters defined for option#2, an additional parameter that defines turn Angle Limit, to have a smooth changing of UE direction. </w:t>
            </w:r>
          </w:p>
          <w:p w14:paraId="15881307" w14:textId="77777777" w:rsidR="0037058C" w:rsidRDefault="0037058C">
            <w:pPr>
              <w:rPr>
                <w:kern w:val="0"/>
                <w:lang w:eastAsia="ko-KR"/>
              </w:rPr>
            </w:pPr>
          </w:p>
          <w:p w14:paraId="204EB508" w14:textId="77777777" w:rsidR="0037058C" w:rsidRDefault="00D71C53">
            <w:pPr>
              <w:pStyle w:val="a5"/>
              <w:rPr>
                <w:kern w:val="0"/>
                <w:lang w:eastAsia="ko-KR"/>
              </w:rPr>
            </w:pPr>
            <w:r>
              <w:rPr>
                <w:kern w:val="0"/>
                <w:lang w:eastAsia="ko-KR"/>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0683C44F" w14:textId="77777777" w:rsidR="0037058C" w:rsidRDefault="00D71C53">
            <w:pPr>
              <w:rPr>
                <w:kern w:val="0"/>
                <w:lang w:eastAsia="ko-KR"/>
              </w:rPr>
            </w:pPr>
            <w:r>
              <w:rPr>
                <w:kern w:val="0"/>
                <w:lang w:eastAsia="ko-KR"/>
              </w:rPr>
              <w:t xml:space="preserve">Considering this aspect, we can consider another option, </w:t>
            </w:r>
          </w:p>
          <w:p w14:paraId="080EBA5B" w14:textId="77777777" w:rsidR="0037058C" w:rsidRDefault="00D71C53">
            <w:pPr>
              <w:rPr>
                <w:kern w:val="0"/>
                <w:lang w:eastAsia="ko-KR"/>
              </w:rPr>
            </w:pPr>
            <w:r>
              <w:rPr>
                <w:kern w:val="0"/>
                <w:lang w:eastAsia="ko-KR"/>
              </w:rPr>
              <w:t>Option#4: Training on random orientation straight-line trajectories. Evaluate on options#1/2/3.</w:t>
            </w:r>
          </w:p>
        </w:tc>
      </w:tr>
      <w:tr w:rsidR="0037058C" w14:paraId="69E1BC6F" w14:textId="77777777">
        <w:trPr>
          <w:trHeight w:val="333"/>
        </w:trPr>
        <w:tc>
          <w:tcPr>
            <w:tcW w:w="1720" w:type="dxa"/>
          </w:tcPr>
          <w:p w14:paraId="585AFEC8" w14:textId="77777777" w:rsidR="0037058C" w:rsidRDefault="00D71C53">
            <w:pPr>
              <w:rPr>
                <w:kern w:val="0"/>
                <w:lang w:eastAsia="ko-KR"/>
              </w:rPr>
            </w:pPr>
            <w:r>
              <w:rPr>
                <w:kern w:val="0"/>
                <w:lang w:eastAsia="ko-KR"/>
              </w:rPr>
              <w:t>Vivo</w:t>
            </w:r>
          </w:p>
        </w:tc>
        <w:tc>
          <w:tcPr>
            <w:tcW w:w="8355" w:type="dxa"/>
          </w:tcPr>
          <w:p w14:paraId="35ED2024" w14:textId="77777777" w:rsidR="0037058C" w:rsidRDefault="00D71C53">
            <w:pPr>
              <w:rPr>
                <w:kern w:val="0"/>
                <w:lang w:eastAsia="ko-KR"/>
              </w:rPr>
            </w:pPr>
            <w:r>
              <w:rPr>
                <w:kern w:val="0"/>
                <w:lang w:eastAsia="ko-KR"/>
              </w:rPr>
              <w:t>For temporal prediction, ‘</w:t>
            </w:r>
            <w:r>
              <w:rPr>
                <w:rFonts w:hint="eastAsia"/>
                <w:kern w:val="0"/>
                <w:lang w:eastAsia="ko-KR"/>
              </w:rPr>
              <w:t>N</w:t>
            </w:r>
            <w:r>
              <w:rPr>
                <w:kern w:val="0"/>
                <w:lang w:eastAsia="ko-KR"/>
              </w:rPr>
              <w:t>o’ to the option1 since it would create overfitting issues.</w:t>
            </w:r>
          </w:p>
          <w:p w14:paraId="64F6C49E" w14:textId="77777777" w:rsidR="0037058C" w:rsidRDefault="00D71C53">
            <w:pPr>
              <w:rPr>
                <w:kern w:val="0"/>
                <w:lang w:eastAsia="ko-KR"/>
              </w:rPr>
            </w:pPr>
            <w:r>
              <w:rPr>
                <w:kern w:val="0"/>
                <w:lang w:eastAsia="ko-KR"/>
              </w:rPr>
              <w:t xml:space="preserve">We would be fine with either Option2 or Option3. </w:t>
            </w:r>
            <w:r>
              <w:rPr>
                <w:rFonts w:hint="eastAsia"/>
                <w:kern w:val="0"/>
                <w:lang w:eastAsia="ko-KR"/>
              </w:rPr>
              <w:t>U</w:t>
            </w:r>
            <w:r>
              <w:rPr>
                <w:kern w:val="0"/>
                <w:lang w:eastAsia="ko-KR"/>
              </w:rPr>
              <w:t>E trajectory can be modeled as in 37.885, and random direction change or smooth direction change described in option 2 and option 3 can be further modeled based on the trajectories defined in 37.855.</w:t>
            </w:r>
          </w:p>
        </w:tc>
      </w:tr>
      <w:tr w:rsidR="0037058C" w14:paraId="6FB146FA" w14:textId="77777777">
        <w:trPr>
          <w:trHeight w:val="333"/>
        </w:trPr>
        <w:tc>
          <w:tcPr>
            <w:tcW w:w="1720" w:type="dxa"/>
          </w:tcPr>
          <w:p w14:paraId="1406E2C4" w14:textId="77777777" w:rsidR="0037058C" w:rsidRDefault="00D71C53">
            <w:pPr>
              <w:rPr>
                <w:kern w:val="0"/>
                <w:lang w:eastAsia="ko-KR"/>
              </w:rPr>
            </w:pPr>
            <w:r>
              <w:rPr>
                <w:kern w:val="0"/>
                <w:lang w:eastAsia="ko-KR"/>
              </w:rPr>
              <w:t>Intel</w:t>
            </w:r>
          </w:p>
        </w:tc>
        <w:tc>
          <w:tcPr>
            <w:tcW w:w="8355" w:type="dxa"/>
          </w:tcPr>
          <w:p w14:paraId="67363704" w14:textId="77777777" w:rsidR="0037058C" w:rsidRDefault="00D71C53">
            <w:pPr>
              <w:rPr>
                <w:kern w:val="0"/>
                <w:lang w:eastAsia="ko-KR"/>
              </w:rPr>
            </w:pPr>
            <w:r>
              <w:rPr>
                <w:kern w:val="0"/>
                <w:lang w:eastAsia="ko-KR"/>
              </w:rPr>
              <w:t xml:space="preserve">Q1-4a: No. The trajectory is relevant only for temporal domain beam prediction which needs collection of mobility trace. The Rel-17 MIMO EVM has a trajectory model with a highway use case which may </w:t>
            </w:r>
            <w:r>
              <w:rPr>
                <w:kern w:val="0"/>
                <w:lang w:eastAsia="ko-KR"/>
              </w:rPr>
              <w:lastRenderedPageBreak/>
              <w:t xml:space="preserve">not be the only relevant case and using this fixed trajectory will lead to overfitting. </w:t>
            </w:r>
          </w:p>
          <w:p w14:paraId="25E98F0A" w14:textId="77777777" w:rsidR="0037058C" w:rsidRDefault="0037058C">
            <w:pPr>
              <w:rPr>
                <w:kern w:val="0"/>
                <w:lang w:eastAsia="ko-KR"/>
              </w:rPr>
            </w:pPr>
          </w:p>
          <w:p w14:paraId="0C212C68" w14:textId="77777777" w:rsidR="0037058C" w:rsidRDefault="00D71C53">
            <w:pPr>
              <w:rPr>
                <w:kern w:val="0"/>
                <w:lang w:eastAsia="ko-KR"/>
              </w:rPr>
            </w:pPr>
            <w:r>
              <w:rPr>
                <w:kern w:val="0"/>
                <w:lang w:eastAsia="ko-KR"/>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37058C" w14:paraId="7C033A7F" w14:textId="77777777">
        <w:trPr>
          <w:trHeight w:val="333"/>
        </w:trPr>
        <w:tc>
          <w:tcPr>
            <w:tcW w:w="1720" w:type="dxa"/>
          </w:tcPr>
          <w:p w14:paraId="7EFCE3AC" w14:textId="77777777" w:rsidR="0037058C" w:rsidRDefault="00D71C53">
            <w:pPr>
              <w:rPr>
                <w:kern w:val="0"/>
                <w:lang w:eastAsia="ko-KR"/>
              </w:rPr>
            </w:pPr>
            <w:r>
              <w:rPr>
                <w:kern w:val="0"/>
                <w:lang w:eastAsia="ko-KR"/>
              </w:rPr>
              <w:lastRenderedPageBreak/>
              <w:t>OPPO</w:t>
            </w:r>
          </w:p>
        </w:tc>
        <w:tc>
          <w:tcPr>
            <w:tcW w:w="8355" w:type="dxa"/>
          </w:tcPr>
          <w:p w14:paraId="46B72B41" w14:textId="77777777" w:rsidR="0037058C" w:rsidRDefault="00D71C53">
            <w:pPr>
              <w:rPr>
                <w:kern w:val="0"/>
                <w:lang w:eastAsia="ko-KR"/>
              </w:rPr>
            </w:pPr>
            <w:r>
              <w:rPr>
                <w:kern w:val="0"/>
                <w:lang w:eastAsia="ko-KR"/>
              </w:rPr>
              <w:t>a) Yes. But for beam prediction in spatial domain, it is not necessary to model the UE trajectory.</w:t>
            </w:r>
          </w:p>
        </w:tc>
      </w:tr>
      <w:tr w:rsidR="0037058C" w14:paraId="487CD6D1" w14:textId="77777777">
        <w:trPr>
          <w:trHeight w:val="333"/>
        </w:trPr>
        <w:tc>
          <w:tcPr>
            <w:tcW w:w="1720" w:type="dxa"/>
          </w:tcPr>
          <w:p w14:paraId="22E80AD5" w14:textId="77777777" w:rsidR="0037058C" w:rsidRDefault="00D71C53">
            <w:pPr>
              <w:rPr>
                <w:kern w:val="0"/>
                <w:lang w:eastAsia="ko-KR"/>
              </w:rPr>
            </w:pPr>
            <w:r>
              <w:rPr>
                <w:kern w:val="0"/>
                <w:lang w:eastAsia="ko-KR"/>
              </w:rPr>
              <w:t>AT&amp;T</w:t>
            </w:r>
          </w:p>
        </w:tc>
        <w:tc>
          <w:tcPr>
            <w:tcW w:w="8355" w:type="dxa"/>
          </w:tcPr>
          <w:p w14:paraId="3AF4480C" w14:textId="77777777" w:rsidR="0037058C" w:rsidRDefault="00D71C53">
            <w:pPr>
              <w:rPr>
                <w:kern w:val="0"/>
                <w:lang w:eastAsia="ko-KR"/>
              </w:rPr>
            </w:pPr>
            <w:r>
              <w:rPr>
                <w:kern w:val="0"/>
                <w:lang w:eastAsia="ko-KR"/>
              </w:rPr>
              <w:t>Agree with Intel and Nokia</w:t>
            </w:r>
          </w:p>
        </w:tc>
      </w:tr>
      <w:tr w:rsidR="0037058C" w14:paraId="150621EB" w14:textId="77777777">
        <w:trPr>
          <w:trHeight w:val="333"/>
        </w:trPr>
        <w:tc>
          <w:tcPr>
            <w:tcW w:w="1720" w:type="dxa"/>
          </w:tcPr>
          <w:p w14:paraId="7849DD53" w14:textId="77777777" w:rsidR="0037058C" w:rsidRDefault="00D71C53">
            <w:pPr>
              <w:rPr>
                <w:kern w:val="0"/>
                <w:lang w:eastAsia="ko-KR"/>
              </w:rPr>
            </w:pPr>
            <w:r>
              <w:rPr>
                <w:rFonts w:hint="eastAsia"/>
                <w:kern w:val="0"/>
                <w:lang w:eastAsia="ko-KR"/>
              </w:rPr>
              <w:t>CATT</w:t>
            </w:r>
          </w:p>
        </w:tc>
        <w:tc>
          <w:tcPr>
            <w:tcW w:w="8355" w:type="dxa"/>
          </w:tcPr>
          <w:p w14:paraId="44BCAB58" w14:textId="77777777" w:rsidR="0037058C" w:rsidRDefault="00D71C53">
            <w:pPr>
              <w:rPr>
                <w:kern w:val="0"/>
                <w:lang w:eastAsia="ko-KR"/>
              </w:rPr>
            </w:pPr>
            <w:r>
              <w:rPr>
                <w:rFonts w:hint="eastAsia"/>
                <w:kern w:val="0"/>
                <w:lang w:eastAsia="ko-KR"/>
              </w:rPr>
              <w:t>Agree with OPPO.</w:t>
            </w:r>
          </w:p>
        </w:tc>
      </w:tr>
      <w:tr w:rsidR="0037058C" w14:paraId="365DECFD" w14:textId="77777777">
        <w:trPr>
          <w:trHeight w:val="333"/>
        </w:trPr>
        <w:tc>
          <w:tcPr>
            <w:tcW w:w="1720" w:type="dxa"/>
          </w:tcPr>
          <w:p w14:paraId="274FEAC5" w14:textId="77777777" w:rsidR="0037058C" w:rsidRDefault="00D71C53">
            <w:pPr>
              <w:rPr>
                <w:kern w:val="0"/>
                <w:lang w:eastAsia="ko-KR"/>
              </w:rPr>
            </w:pPr>
            <w:r>
              <w:rPr>
                <w:rFonts w:hint="eastAsia"/>
                <w:kern w:val="0"/>
                <w:lang w:eastAsia="ko-KR"/>
              </w:rPr>
              <w:t>LGE</w:t>
            </w:r>
          </w:p>
        </w:tc>
        <w:tc>
          <w:tcPr>
            <w:tcW w:w="8355" w:type="dxa"/>
          </w:tcPr>
          <w:p w14:paraId="3FEE5C76"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think UE trajectory model can be up to each sub use case. For non-HST scenario, either option 2 or option 3 is fine for us.</w:t>
            </w:r>
          </w:p>
        </w:tc>
      </w:tr>
      <w:tr w:rsidR="0037058C" w14:paraId="0EE74277" w14:textId="77777777">
        <w:trPr>
          <w:trHeight w:val="333"/>
        </w:trPr>
        <w:tc>
          <w:tcPr>
            <w:tcW w:w="1720" w:type="dxa"/>
          </w:tcPr>
          <w:p w14:paraId="4C5982BF" w14:textId="77777777" w:rsidR="0037058C" w:rsidRDefault="00D71C53">
            <w:pPr>
              <w:rPr>
                <w:kern w:val="0"/>
                <w:lang w:eastAsia="ko-KR"/>
              </w:rPr>
            </w:pPr>
            <w:r>
              <w:rPr>
                <w:kern w:val="0"/>
                <w:lang w:eastAsia="ko-KR"/>
              </w:rPr>
              <w:t>Ericsson</w:t>
            </w:r>
          </w:p>
        </w:tc>
        <w:tc>
          <w:tcPr>
            <w:tcW w:w="8355" w:type="dxa"/>
          </w:tcPr>
          <w:p w14:paraId="20F9B540" w14:textId="77777777" w:rsidR="0037058C" w:rsidRDefault="00D71C53">
            <w:pPr>
              <w:rPr>
                <w:kern w:val="0"/>
                <w:lang w:eastAsia="ko-KR"/>
              </w:rPr>
            </w:pPr>
            <w:r>
              <w:rPr>
                <w:kern w:val="0"/>
                <w:lang w:eastAsia="ko-KR"/>
              </w:rPr>
              <w:t>a) For spatial domain we think it could be sufficient.</w:t>
            </w:r>
          </w:p>
          <w:p w14:paraId="26AB2641" w14:textId="77777777" w:rsidR="0037058C" w:rsidRDefault="00D71C53">
            <w:pPr>
              <w:rPr>
                <w:kern w:val="0"/>
                <w:lang w:eastAsia="ko-KR"/>
              </w:rPr>
            </w:pPr>
            <w:r>
              <w:rPr>
                <w:kern w:val="0"/>
                <w:lang w:eastAsia="ko-KR"/>
              </w:rPr>
              <w:t xml:space="preserve">B) Sharing the view by Vivo that it might create too optimistic results, due to overfitting. Investigating option 2 and 3 should not be precluded. Note that, in general, UE moving at </w:t>
            </w:r>
            <w:r>
              <w:rPr>
                <w:b/>
                <w:bCs/>
                <w:kern w:val="0"/>
                <w:lang w:eastAsia="ko-KR"/>
              </w:rPr>
              <w:t>constant</w:t>
            </w:r>
            <w:r>
              <w:rPr>
                <w:kern w:val="0"/>
                <w:lang w:eastAsia="ko-KR"/>
              </w:rPr>
              <w:t xml:space="preserve"> speed and/or constant rotation should lead to more predictable behavior than dynamic speed/rotation. Another option is to enable modelling of non-constant UE speed. </w:t>
            </w:r>
          </w:p>
        </w:tc>
      </w:tr>
      <w:tr w:rsidR="0037058C" w14:paraId="725A882C" w14:textId="77777777">
        <w:trPr>
          <w:trHeight w:val="333"/>
        </w:trPr>
        <w:tc>
          <w:tcPr>
            <w:tcW w:w="1720" w:type="dxa"/>
          </w:tcPr>
          <w:p w14:paraId="58ED8135" w14:textId="77777777" w:rsidR="0037058C" w:rsidRDefault="00D71C53">
            <w:pPr>
              <w:rPr>
                <w:rFonts w:eastAsia="宋体"/>
                <w:kern w:val="0"/>
                <w:lang w:eastAsia="ko-KR"/>
              </w:rPr>
            </w:pPr>
            <w:r>
              <w:rPr>
                <w:rFonts w:eastAsia="宋体" w:hint="eastAsia"/>
                <w:kern w:val="0"/>
                <w:lang w:eastAsia="ko-KR"/>
              </w:rPr>
              <w:t>ZTE, Sanechips</w:t>
            </w:r>
          </w:p>
        </w:tc>
        <w:tc>
          <w:tcPr>
            <w:tcW w:w="8355" w:type="dxa"/>
          </w:tcPr>
          <w:p w14:paraId="2A82AE04" w14:textId="77777777" w:rsidR="0037058C" w:rsidRDefault="00D71C53">
            <w:pPr>
              <w:rPr>
                <w:kern w:val="0"/>
                <w:lang w:eastAsia="ko-KR"/>
              </w:rPr>
            </w:pPr>
            <w:r>
              <w:rPr>
                <w:rFonts w:eastAsia="宋体" w:hint="eastAsia"/>
                <w:kern w:val="0"/>
                <w:lang w:eastAsia="ko-KR"/>
              </w:rPr>
              <w:t xml:space="preserve">We agree with Intel and OPPO that the </w:t>
            </w:r>
            <w:r>
              <w:rPr>
                <w:lang w:eastAsia="ko-KR"/>
              </w:rPr>
              <w:t>UE trajectory model</w:t>
            </w:r>
            <w:r>
              <w:rPr>
                <w:rFonts w:hint="eastAsia"/>
                <w:lang w:eastAsia="ko-KR"/>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37058C" w14:paraId="4143A871" w14:textId="77777777">
        <w:trPr>
          <w:trHeight w:val="333"/>
        </w:trPr>
        <w:tc>
          <w:tcPr>
            <w:tcW w:w="1720" w:type="dxa"/>
          </w:tcPr>
          <w:p w14:paraId="1626ED15" w14:textId="77777777" w:rsidR="0037058C" w:rsidRDefault="00D71C53">
            <w:pPr>
              <w:rPr>
                <w:rFonts w:eastAsia="宋体"/>
                <w:kern w:val="0"/>
                <w:lang w:eastAsia="ko-KR"/>
              </w:rPr>
            </w:pPr>
            <w:r>
              <w:rPr>
                <w:rFonts w:hint="eastAsia"/>
                <w:lang w:eastAsia="ko-KR"/>
              </w:rPr>
              <w:t>C</w:t>
            </w:r>
            <w:r>
              <w:rPr>
                <w:lang w:eastAsia="ko-KR"/>
              </w:rPr>
              <w:t>AICT</w:t>
            </w:r>
          </w:p>
        </w:tc>
        <w:tc>
          <w:tcPr>
            <w:tcW w:w="8355" w:type="dxa"/>
          </w:tcPr>
          <w:p w14:paraId="6E620416" w14:textId="77777777" w:rsidR="0037058C" w:rsidRDefault="00D71C53">
            <w:pPr>
              <w:rPr>
                <w:rFonts w:eastAsia="宋体"/>
                <w:kern w:val="0"/>
                <w:lang w:eastAsia="ko-KR"/>
              </w:rPr>
            </w:pPr>
            <w:r>
              <w:rPr>
                <w:lang w:eastAsia="ko-KR"/>
              </w:rPr>
              <w:t>Y. We believe simple UE trajectory model is enough.</w:t>
            </w:r>
          </w:p>
        </w:tc>
      </w:tr>
      <w:tr w:rsidR="0037058C" w14:paraId="3EDB0F65" w14:textId="77777777">
        <w:trPr>
          <w:trHeight w:val="333"/>
        </w:trPr>
        <w:tc>
          <w:tcPr>
            <w:tcW w:w="1720" w:type="dxa"/>
          </w:tcPr>
          <w:p w14:paraId="5BA1D8FB" w14:textId="77777777" w:rsidR="0037058C" w:rsidRDefault="00D71C53">
            <w:pPr>
              <w:rPr>
                <w:lang w:eastAsia="ko-KR"/>
              </w:rPr>
            </w:pPr>
            <w:r>
              <w:rPr>
                <w:lang w:eastAsia="ko-KR"/>
              </w:rPr>
              <w:t>Samsung</w:t>
            </w:r>
          </w:p>
        </w:tc>
        <w:tc>
          <w:tcPr>
            <w:tcW w:w="8355" w:type="dxa"/>
          </w:tcPr>
          <w:p w14:paraId="6B0DFE88" w14:textId="77777777" w:rsidR="0037058C" w:rsidRDefault="00D71C53">
            <w:pPr>
              <w:rPr>
                <w:lang w:eastAsia="ko-KR"/>
              </w:rPr>
            </w:pPr>
            <w:r>
              <w:rPr>
                <w:lang w:eastAsia="ko-KR"/>
              </w:rPr>
              <w:t xml:space="preserve">a) No. For this very simplified UE trajectory model, the randomness is overlooked, and solely based on that, the evaluation will be oversimplified to be justified.  </w:t>
            </w:r>
          </w:p>
          <w:p w14:paraId="12EA9016" w14:textId="77777777" w:rsidR="0037058C" w:rsidRDefault="00D71C53">
            <w:pPr>
              <w:rPr>
                <w:lang w:eastAsia="ko-KR"/>
              </w:rPr>
            </w:pPr>
            <w:r>
              <w:rPr>
                <w:lang w:eastAsia="ko-KR"/>
              </w:rPr>
              <w:t xml:space="preserve">b) we prefer both options2 and 3 at least in the phase of performance evaluation. Both option 2 and 3 are proposed to avoid unrealistic turn over by following a fixed trace, which is not likely to happen. One example of Option-2 can be: </w:t>
            </w:r>
          </w:p>
          <w:p w14:paraId="4BA64607" w14:textId="77777777" w:rsidR="0037058C" w:rsidRDefault="00D71C53">
            <w:pPr>
              <w:pStyle w:val="ae"/>
              <w:numPr>
                <w:ilvl w:val="0"/>
                <w:numId w:val="4"/>
              </w:numPr>
              <w:rPr>
                <w:lang w:eastAsia="ko-KR"/>
              </w:rPr>
            </w:pPr>
            <w:r>
              <w:rPr>
                <w:lang w:eastAsia="ko-KR"/>
              </w:rP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44D95090" w14:textId="77777777" w:rsidR="0037058C" w:rsidRDefault="00D71C53">
            <w:pPr>
              <w:pStyle w:val="ae"/>
              <w:numPr>
                <w:ilvl w:val="1"/>
                <w:numId w:val="4"/>
              </w:numPr>
              <w:rPr>
                <w:lang w:eastAsia="ko-KR"/>
              </w:rPr>
            </w:pPr>
            <w:r>
              <w:rPr>
                <w:lang w:eastAsia="ko-KR"/>
              </w:rPr>
              <w:t>UE moving direction change: At the end of the time interval, UE will change the moving direction with the angle difference A_diff from the beginning of the time interval, provided by using a uniform distribution within [-45°, 45°].</w:t>
            </w:r>
          </w:p>
          <w:p w14:paraId="5FF46BDE" w14:textId="77777777" w:rsidR="0037058C" w:rsidRDefault="00D71C53">
            <w:pPr>
              <w:pStyle w:val="ae"/>
              <w:numPr>
                <w:ilvl w:val="1"/>
                <w:numId w:val="4"/>
              </w:numPr>
              <w:rPr>
                <w:lang w:val="en-GB" w:eastAsia="ko-KR"/>
              </w:rPr>
            </w:pPr>
            <w:r>
              <w:rPr>
                <w:lang w:eastAsia="ko-KR"/>
              </w:rPr>
              <w:t>UE move straightly within the time interval with the fixed speed.</w:t>
            </w:r>
          </w:p>
        </w:tc>
      </w:tr>
      <w:tr w:rsidR="0037058C" w14:paraId="04C3B782" w14:textId="77777777">
        <w:trPr>
          <w:trHeight w:val="333"/>
        </w:trPr>
        <w:tc>
          <w:tcPr>
            <w:tcW w:w="1720" w:type="dxa"/>
          </w:tcPr>
          <w:p w14:paraId="74EA772C" w14:textId="77777777" w:rsidR="0037058C" w:rsidRDefault="00D71C53">
            <w:pPr>
              <w:rPr>
                <w:lang w:eastAsia="ko-KR"/>
              </w:rPr>
            </w:pPr>
            <w:r>
              <w:rPr>
                <w:rFonts w:hint="eastAsia"/>
                <w:lang w:eastAsia="ko-KR"/>
              </w:rPr>
              <w:t>F</w:t>
            </w:r>
            <w:r>
              <w:rPr>
                <w:lang w:eastAsia="ko-KR"/>
              </w:rPr>
              <w:t>ujitsu</w:t>
            </w:r>
          </w:p>
        </w:tc>
        <w:tc>
          <w:tcPr>
            <w:tcW w:w="8355" w:type="dxa"/>
          </w:tcPr>
          <w:p w14:paraId="61EAB8E3" w14:textId="77777777" w:rsidR="0037058C" w:rsidRDefault="00D71C53">
            <w:pPr>
              <w:rPr>
                <w:lang w:eastAsia="ko-KR"/>
              </w:rPr>
            </w:pPr>
            <w:r>
              <w:rPr>
                <w:lang w:eastAsia="ko-KR"/>
              </w:rPr>
              <w:t>It depends on the sub use cases. For spatial domain beam prediction, it’s not necessary to model UE trajectory.</w:t>
            </w:r>
          </w:p>
        </w:tc>
      </w:tr>
      <w:tr w:rsidR="0037058C" w14:paraId="6D42FC47" w14:textId="77777777">
        <w:trPr>
          <w:trHeight w:val="333"/>
        </w:trPr>
        <w:tc>
          <w:tcPr>
            <w:tcW w:w="1720" w:type="dxa"/>
          </w:tcPr>
          <w:p w14:paraId="63639DF0" w14:textId="77777777" w:rsidR="0037058C" w:rsidRDefault="00D71C53">
            <w:pPr>
              <w:rPr>
                <w:lang w:eastAsia="ko-KR"/>
              </w:rPr>
            </w:pPr>
            <w:r>
              <w:rPr>
                <w:rFonts w:hint="eastAsia"/>
                <w:lang w:eastAsia="ko-KR"/>
              </w:rPr>
              <w:t>C</w:t>
            </w:r>
            <w:r>
              <w:rPr>
                <w:lang w:eastAsia="ko-KR"/>
              </w:rPr>
              <w:t>MCC</w:t>
            </w:r>
          </w:p>
        </w:tc>
        <w:tc>
          <w:tcPr>
            <w:tcW w:w="8355" w:type="dxa"/>
          </w:tcPr>
          <w:p w14:paraId="7FAEE45D" w14:textId="77777777" w:rsidR="0037058C" w:rsidRDefault="00D71C53">
            <w:pPr>
              <w:pStyle w:val="ae"/>
              <w:numPr>
                <w:ilvl w:val="0"/>
                <w:numId w:val="58"/>
              </w:numPr>
              <w:rPr>
                <w:lang w:eastAsia="ko-KR"/>
              </w:rPr>
            </w:pPr>
            <w:r>
              <w:rPr>
                <w:lang w:eastAsia="ko-KR"/>
              </w:rPr>
              <w:t>No</w:t>
            </w:r>
            <w:r>
              <w:rPr>
                <w:rFonts w:asciiTheme="minorEastAsia" w:hAnsiTheme="minorEastAsia"/>
                <w:lang w:eastAsia="ko-KR"/>
              </w:rPr>
              <w:t>.</w:t>
            </w:r>
            <w:r>
              <w:rPr>
                <w:lang w:eastAsia="ko-KR"/>
              </w:rPr>
              <w:t xml:space="preserve"> UE trajectory model in Table 2 is not enough flexible.</w:t>
            </w:r>
          </w:p>
          <w:p w14:paraId="737BBE5D" w14:textId="77777777" w:rsidR="0037058C" w:rsidRDefault="00D71C53">
            <w:pPr>
              <w:pStyle w:val="ae"/>
              <w:numPr>
                <w:ilvl w:val="0"/>
                <w:numId w:val="58"/>
              </w:numPr>
              <w:rPr>
                <w:lang w:eastAsia="ko-KR"/>
              </w:rPr>
            </w:pPr>
            <w:r>
              <w:rPr>
                <w:lang w:eastAsia="ko-KR"/>
              </w:rPr>
              <w:t>We think it depends on the scenario. For urban scenario, more general UE trajectory model</w:t>
            </w:r>
            <w:r>
              <w:rPr>
                <w:rFonts w:hint="eastAsia"/>
                <w:lang w:eastAsia="ko-KR"/>
              </w:rPr>
              <w:t xml:space="preserve"> to </w:t>
            </w:r>
            <w:r>
              <w:rPr>
                <w:lang w:eastAsia="ko-KR"/>
              </w:rPr>
              <w:t>allow random direction of travel is preferred. For highway/HST use cases, fixed trajectory is sufficient. Both scenarios can be considered.</w:t>
            </w:r>
          </w:p>
        </w:tc>
      </w:tr>
      <w:tr w:rsidR="0037058C" w14:paraId="59715256" w14:textId="77777777">
        <w:trPr>
          <w:trHeight w:val="333"/>
        </w:trPr>
        <w:tc>
          <w:tcPr>
            <w:tcW w:w="1720" w:type="dxa"/>
          </w:tcPr>
          <w:p w14:paraId="3DD531CB" w14:textId="77777777" w:rsidR="0037058C" w:rsidRDefault="00D71C53">
            <w:pPr>
              <w:rPr>
                <w:lang w:eastAsia="ko-KR"/>
              </w:rPr>
            </w:pPr>
            <w:r>
              <w:rPr>
                <w:lang w:eastAsia="ko-KR"/>
              </w:rPr>
              <w:t>MediaTek</w:t>
            </w:r>
          </w:p>
        </w:tc>
        <w:tc>
          <w:tcPr>
            <w:tcW w:w="8355" w:type="dxa"/>
          </w:tcPr>
          <w:p w14:paraId="36E41848" w14:textId="77777777" w:rsidR="0037058C" w:rsidRDefault="00D71C53">
            <w:pPr>
              <w:pStyle w:val="ae"/>
              <w:numPr>
                <w:ilvl w:val="0"/>
                <w:numId w:val="59"/>
              </w:numPr>
              <w:rPr>
                <w:rFonts w:eastAsia="PMingLiU"/>
                <w:lang w:eastAsia="zh-TW"/>
              </w:rPr>
            </w:pPr>
            <w:r>
              <w:rPr>
                <w:rFonts w:eastAsia="PMingLiU"/>
                <w:lang w:eastAsia="zh-TW"/>
              </w:rPr>
              <w:t>No. At least for time-domain beam prediction, we need to model some kind of UE moving direction change.</w:t>
            </w:r>
          </w:p>
          <w:p w14:paraId="67844C55" w14:textId="77777777" w:rsidR="0037058C" w:rsidRDefault="00D71C53">
            <w:pPr>
              <w:pStyle w:val="ae"/>
              <w:numPr>
                <w:ilvl w:val="0"/>
                <w:numId w:val="59"/>
              </w:numPr>
              <w:rPr>
                <w:rFonts w:eastAsia="PMingLiU"/>
                <w:lang w:eastAsia="zh-TW"/>
              </w:rPr>
            </w:pPr>
            <w:r>
              <w:rPr>
                <w:rFonts w:eastAsia="PMingLiU"/>
                <w:kern w:val="0"/>
                <w:lang w:eastAsia="zh-TW"/>
              </w:rPr>
              <w:t>We would be fine with Option 2, 3, or even other more complicated trajectory modeling.</w:t>
            </w:r>
          </w:p>
        </w:tc>
      </w:tr>
      <w:tr w:rsidR="0037058C" w14:paraId="422F8D99" w14:textId="77777777">
        <w:trPr>
          <w:trHeight w:val="333"/>
        </w:trPr>
        <w:tc>
          <w:tcPr>
            <w:tcW w:w="1720" w:type="dxa"/>
          </w:tcPr>
          <w:p w14:paraId="6B7097F0" w14:textId="77777777" w:rsidR="0037058C" w:rsidRDefault="00D71C53">
            <w:pPr>
              <w:rPr>
                <w:lang w:eastAsia="ko-KR"/>
              </w:rPr>
            </w:pPr>
            <w:r>
              <w:rPr>
                <w:rFonts w:hint="eastAsia"/>
                <w:lang w:eastAsia="ko-KR"/>
              </w:rPr>
              <w:t>H</w:t>
            </w:r>
            <w:r>
              <w:rPr>
                <w:lang w:eastAsia="ko-KR"/>
              </w:rPr>
              <w:t>uawei/Hisi</w:t>
            </w:r>
          </w:p>
        </w:tc>
        <w:tc>
          <w:tcPr>
            <w:tcW w:w="8355" w:type="dxa"/>
          </w:tcPr>
          <w:p w14:paraId="5981C534" w14:textId="77777777" w:rsidR="0037058C" w:rsidRDefault="00D71C53">
            <w:pPr>
              <w:rPr>
                <w:lang w:eastAsia="ko-KR"/>
              </w:rPr>
            </w:pPr>
            <w:r>
              <w:rPr>
                <w:lang w:eastAsia="ko-KR"/>
              </w:rPr>
              <w:t>Not needed for spatial domain BM.</w:t>
            </w:r>
          </w:p>
          <w:p w14:paraId="62772ED6" w14:textId="77777777" w:rsidR="0037058C" w:rsidRDefault="00D71C53">
            <w:pPr>
              <w:rPr>
                <w:lang w:eastAsia="ko-KR"/>
              </w:rPr>
            </w:pPr>
            <w:r>
              <w:rPr>
                <w:lang w:eastAsia="ko-KR"/>
              </w:rPr>
              <w:t>For time domain we agree with other companies that it might depend in the application scenario.</w:t>
            </w:r>
          </w:p>
          <w:p w14:paraId="114CA482" w14:textId="77777777" w:rsidR="0037058C" w:rsidRDefault="0037058C">
            <w:pPr>
              <w:rPr>
                <w:lang w:eastAsia="ko-KR"/>
              </w:rPr>
            </w:pPr>
          </w:p>
          <w:p w14:paraId="444FBDC2" w14:textId="77777777" w:rsidR="0037058C" w:rsidRDefault="00D71C53">
            <w:pPr>
              <w:pStyle w:val="ae"/>
              <w:numPr>
                <w:ilvl w:val="0"/>
                <w:numId w:val="59"/>
              </w:numPr>
              <w:rPr>
                <w:rFonts w:eastAsia="PMingLiU"/>
                <w:lang w:eastAsia="zh-TW"/>
              </w:rPr>
            </w:pPr>
            <w:r>
              <w:rPr>
                <w:lang w:eastAsia="ko-KR"/>
              </w:rPr>
              <w:lastRenderedPageBreak/>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37058C" w14:paraId="57D1294C" w14:textId="77777777">
        <w:trPr>
          <w:trHeight w:val="333"/>
        </w:trPr>
        <w:tc>
          <w:tcPr>
            <w:tcW w:w="1720" w:type="dxa"/>
          </w:tcPr>
          <w:p w14:paraId="3558036B" w14:textId="77777777" w:rsidR="0037058C" w:rsidRDefault="00D71C53">
            <w:pPr>
              <w:rPr>
                <w:lang w:eastAsia="ko-KR"/>
              </w:rPr>
            </w:pPr>
            <w:r>
              <w:rPr>
                <w:lang w:eastAsia="ko-KR"/>
              </w:rPr>
              <w:lastRenderedPageBreak/>
              <w:t>InterDigital</w:t>
            </w:r>
          </w:p>
        </w:tc>
        <w:tc>
          <w:tcPr>
            <w:tcW w:w="8355" w:type="dxa"/>
          </w:tcPr>
          <w:p w14:paraId="0C87FBBD" w14:textId="77777777" w:rsidR="0037058C" w:rsidRDefault="00D71C53">
            <w:pPr>
              <w:rPr>
                <w:lang w:eastAsia="ko-KR"/>
              </w:rPr>
            </w:pPr>
            <w:r>
              <w:rPr>
                <w:kern w:val="0"/>
                <w:lang w:eastAsia="ko-KR"/>
              </w:rPr>
              <w:t>Agree with Intel and Nokia</w:t>
            </w:r>
          </w:p>
        </w:tc>
      </w:tr>
      <w:tr w:rsidR="0037058C" w14:paraId="651CD8F9" w14:textId="77777777">
        <w:trPr>
          <w:trHeight w:val="333"/>
        </w:trPr>
        <w:tc>
          <w:tcPr>
            <w:tcW w:w="1720" w:type="dxa"/>
          </w:tcPr>
          <w:p w14:paraId="0E2A25D3" w14:textId="77777777" w:rsidR="0037058C" w:rsidRDefault="00D71C53">
            <w:pPr>
              <w:rPr>
                <w:lang w:eastAsia="ko-KR"/>
              </w:rPr>
            </w:pPr>
            <w:r>
              <w:rPr>
                <w:lang w:eastAsia="ko-KR"/>
              </w:rPr>
              <w:t>Lenovo</w:t>
            </w:r>
          </w:p>
        </w:tc>
        <w:tc>
          <w:tcPr>
            <w:tcW w:w="8355" w:type="dxa"/>
          </w:tcPr>
          <w:p w14:paraId="01F9C1A2" w14:textId="77777777" w:rsidR="0037058C" w:rsidRDefault="00D71C53">
            <w:pPr>
              <w:pStyle w:val="ae"/>
              <w:numPr>
                <w:ilvl w:val="0"/>
                <w:numId w:val="53"/>
              </w:numPr>
              <w:rPr>
                <w:lang w:eastAsia="ko-KR"/>
              </w:rPr>
            </w:pPr>
            <w:r>
              <w:rPr>
                <w:lang w:eastAsia="ko-KR"/>
              </w:rPr>
              <w:t xml:space="preserve">UE trajectory modeling is required only for time domain beam prediction and not for spatial domain beam prediction. </w:t>
            </w:r>
          </w:p>
          <w:p w14:paraId="65861D3F" w14:textId="77777777" w:rsidR="0037058C" w:rsidRDefault="00D71C53">
            <w:pPr>
              <w:pStyle w:val="ae"/>
              <w:numPr>
                <w:ilvl w:val="0"/>
                <w:numId w:val="53"/>
              </w:numPr>
              <w:rPr>
                <w:kern w:val="0"/>
                <w:lang w:eastAsia="ko-KR"/>
              </w:rPr>
            </w:pPr>
            <w:r>
              <w:rPr>
                <w:lang w:eastAsia="ko-KR"/>
              </w:rPr>
              <w:t xml:space="preserve">Prefer having Option #2 for the UE trajectory modeling. </w:t>
            </w:r>
          </w:p>
        </w:tc>
      </w:tr>
      <w:tr w:rsidR="0037058C" w14:paraId="05CD21F0" w14:textId="77777777">
        <w:trPr>
          <w:trHeight w:val="333"/>
        </w:trPr>
        <w:tc>
          <w:tcPr>
            <w:tcW w:w="1720" w:type="dxa"/>
          </w:tcPr>
          <w:p w14:paraId="1EBCA632" w14:textId="77777777" w:rsidR="0037058C" w:rsidRDefault="00D71C53">
            <w:pPr>
              <w:rPr>
                <w:lang w:eastAsia="ko-KR"/>
              </w:rPr>
            </w:pPr>
            <w:r>
              <w:rPr>
                <w:lang w:eastAsia="ko-KR"/>
              </w:rPr>
              <w:t>Qualcomm</w:t>
            </w:r>
          </w:p>
        </w:tc>
        <w:tc>
          <w:tcPr>
            <w:tcW w:w="8355" w:type="dxa"/>
          </w:tcPr>
          <w:p w14:paraId="4640888E" w14:textId="77777777" w:rsidR="0037058C" w:rsidRDefault="00D71C53">
            <w:pPr>
              <w:rPr>
                <w:lang w:eastAsia="ko-KR"/>
              </w:rPr>
            </w:pPr>
            <w:r>
              <w:rPr>
                <w:lang w:eastAsia="ko-KR"/>
              </w:rPr>
              <w:t xml:space="preserve">a) No, due to the fixed nature of the trajectory, the dataset may not be generic enough and the AI/ML model will be subject to overfitting.  </w:t>
            </w:r>
          </w:p>
          <w:p w14:paraId="34C398DC" w14:textId="77777777" w:rsidR="0037058C" w:rsidRDefault="00D71C53">
            <w:pPr>
              <w:rPr>
                <w:lang w:eastAsia="ko-KR"/>
              </w:rPr>
            </w:pPr>
            <w:r>
              <w:rPr>
                <w:lang w:eastAsia="ko-KR"/>
              </w:rPr>
              <w:t>b) To avoid the overfitting problem mentioned above, random direction change is desirable, and Option #3 is the most preferred due to providing more flexibility in data generation process and being less prone to overfitting.</w:t>
            </w:r>
          </w:p>
          <w:p w14:paraId="4ECC11A1" w14:textId="77777777" w:rsidR="0037058C" w:rsidRDefault="00D71C53">
            <w:pPr>
              <w:rPr>
                <w:lang w:eastAsia="ko-KR"/>
              </w:rPr>
            </w:pPr>
            <w:r>
              <w:rPr>
                <w:lang w:eastAsia="ko-KR"/>
              </w:rPr>
              <w:t xml:space="preserve">In our view, UE orientation should also be taken into account in modeling UE trajectory, as it will affect the beam selection/prediction. Similar to the UE direction in Option #3 which is random and smooth, UE </w:t>
            </w:r>
            <w:r>
              <w:rPr>
                <w:i/>
                <w:iCs/>
                <w:lang w:eastAsia="ko-KR"/>
              </w:rPr>
              <w:t>orientation</w:t>
            </w:r>
            <w:r>
              <w:rPr>
                <w:lang w:eastAsia="ko-KR"/>
              </w:rPr>
              <w:t xml:space="preserve"> can also be modeled to be random and smooth, mimicking realistic real-world scenarios.</w:t>
            </w:r>
          </w:p>
        </w:tc>
      </w:tr>
      <w:tr w:rsidR="0037058C" w14:paraId="26AE11A5" w14:textId="77777777">
        <w:trPr>
          <w:trHeight w:val="333"/>
        </w:trPr>
        <w:tc>
          <w:tcPr>
            <w:tcW w:w="1720" w:type="dxa"/>
          </w:tcPr>
          <w:p w14:paraId="299B9C80" w14:textId="77777777" w:rsidR="0037058C" w:rsidRDefault="00D71C53">
            <w:pPr>
              <w:rPr>
                <w:lang w:eastAsia="ko-KR"/>
              </w:rPr>
            </w:pPr>
            <w:r>
              <w:rPr>
                <w:smallCaps/>
                <w:lang w:eastAsia="ko-KR"/>
              </w:rPr>
              <w:t>Futurewei</w:t>
            </w:r>
          </w:p>
        </w:tc>
        <w:tc>
          <w:tcPr>
            <w:tcW w:w="8355" w:type="dxa"/>
          </w:tcPr>
          <w:p w14:paraId="51CFA9B3" w14:textId="77777777" w:rsidR="0037058C" w:rsidRDefault="00D71C53">
            <w:pPr>
              <w:rPr>
                <w:lang w:eastAsia="ko-KR"/>
              </w:rPr>
            </w:pPr>
            <w:r>
              <w:rPr>
                <w:lang w:eastAsia="ko-KR"/>
              </w:rPr>
              <w:t>For beam prediction in spatial domain, UE trajectory model is not needed. For beam prediction in time domain, linear trajectory with a fixed direction should be sufficient in most scenarios. We can consider option 2 and/or option 3.</w:t>
            </w:r>
          </w:p>
        </w:tc>
      </w:tr>
      <w:tr w:rsidR="0037058C" w14:paraId="24847094" w14:textId="77777777">
        <w:trPr>
          <w:trHeight w:val="333"/>
          <w:ins w:id="30" w:author="Feifei Sun" w:date="2022-05-13T21:49:00Z"/>
        </w:trPr>
        <w:tc>
          <w:tcPr>
            <w:tcW w:w="1720" w:type="dxa"/>
          </w:tcPr>
          <w:p w14:paraId="7EE7A3B4" w14:textId="77777777" w:rsidR="0037058C" w:rsidRDefault="00D71C53">
            <w:pPr>
              <w:rPr>
                <w:ins w:id="31" w:author="Feifei Sun" w:date="2022-05-13T21:49:00Z"/>
                <w:rFonts w:eastAsia="宋体"/>
                <w:smallCaps/>
                <w:lang w:eastAsia="ko-KR"/>
              </w:rPr>
            </w:pPr>
            <w:ins w:id="32" w:author="Feifei Sun" w:date="2022-05-13T21:49:00Z">
              <w:r>
                <w:rPr>
                  <w:rFonts w:eastAsia="宋体" w:hint="eastAsia"/>
                  <w:smallCaps/>
                  <w:lang w:eastAsia="ko-KR"/>
                </w:rPr>
                <w:t>PML</w:t>
              </w:r>
            </w:ins>
          </w:p>
        </w:tc>
        <w:tc>
          <w:tcPr>
            <w:tcW w:w="8355" w:type="dxa"/>
          </w:tcPr>
          <w:p w14:paraId="17803C82" w14:textId="77777777" w:rsidR="0037058C" w:rsidRDefault="00D71C53">
            <w:pPr>
              <w:pStyle w:val="ae"/>
              <w:numPr>
                <w:ilvl w:val="255"/>
                <w:numId w:val="0"/>
              </w:numPr>
              <w:rPr>
                <w:ins w:id="33" w:author="Feifei Sun" w:date="2022-05-13T21:49:00Z"/>
                <w:rFonts w:eastAsia="PMingLiU"/>
                <w:lang w:eastAsia="zh-TW"/>
              </w:rPr>
            </w:pPr>
            <w:ins w:id="34" w:author="Feifei Sun" w:date="2022-05-13T21:49:00Z">
              <w:r>
                <w:rPr>
                  <w:lang w:eastAsia="ko-KR"/>
                </w:rPr>
                <w:t xml:space="preserve">For beam prediction in </w:t>
              </w:r>
              <w:r>
                <w:rPr>
                  <w:rFonts w:eastAsia="宋体" w:hint="eastAsia"/>
                  <w:lang w:eastAsia="ko-KR"/>
                </w:rPr>
                <w:t>temporal</w:t>
              </w:r>
              <w:r>
                <w:rPr>
                  <w:lang w:eastAsia="ko-KR"/>
                </w:rPr>
                <w:t xml:space="preserve"> domain,</w:t>
              </w:r>
              <w:r>
                <w:rPr>
                  <w:rFonts w:eastAsia="宋体" w:hint="eastAsia"/>
                  <w:lang w:eastAsia="ko-KR"/>
                </w:rPr>
                <w:t xml:space="preserve"> the non-linear</w:t>
              </w:r>
              <w:r>
                <w:rPr>
                  <w:rFonts w:eastAsia="PMingLiU"/>
                  <w:lang w:eastAsia="zh-TW"/>
                </w:rPr>
                <w:t xml:space="preserve"> UE moving </w:t>
              </w:r>
              <w:r>
                <w:rPr>
                  <w:rFonts w:eastAsia="宋体" w:hint="eastAsia"/>
                  <w:lang w:eastAsia="ko-KR"/>
                </w:rPr>
                <w:t>trajectory should be considered</w:t>
              </w:r>
              <w:r>
                <w:rPr>
                  <w:rFonts w:eastAsia="PMingLiU"/>
                  <w:lang w:eastAsia="zh-TW"/>
                </w:rPr>
                <w:t>.</w:t>
              </w:r>
            </w:ins>
          </w:p>
          <w:p w14:paraId="2D9E147B" w14:textId="77777777" w:rsidR="0037058C" w:rsidRDefault="0037058C">
            <w:pPr>
              <w:rPr>
                <w:ins w:id="35" w:author="Feifei Sun" w:date="2022-05-13T21:49:00Z"/>
                <w:lang w:eastAsia="ko-KR"/>
              </w:rPr>
            </w:pPr>
          </w:p>
        </w:tc>
      </w:tr>
    </w:tbl>
    <w:p w14:paraId="07DF9298" w14:textId="77777777" w:rsidR="0037058C" w:rsidRDefault="0037058C">
      <w:pPr>
        <w:rPr>
          <w:sz w:val="24"/>
          <w:szCs w:val="24"/>
          <w:u w:val="single"/>
        </w:rPr>
      </w:pPr>
    </w:p>
    <w:p w14:paraId="270786DF" w14:textId="77777777" w:rsidR="0037058C" w:rsidRDefault="00D71C53">
      <w:pPr>
        <w:rPr>
          <w:sz w:val="24"/>
          <w:szCs w:val="24"/>
          <w:u w:val="single"/>
        </w:rPr>
      </w:pPr>
      <w:r>
        <w:rPr>
          <w:sz w:val="24"/>
          <w:szCs w:val="24"/>
          <w:u w:val="single"/>
        </w:rPr>
        <w:t>Summary of Question 1-4:</w:t>
      </w:r>
    </w:p>
    <w:p w14:paraId="66CDCE95" w14:textId="77777777" w:rsidR="0037058C" w:rsidRDefault="0037058C">
      <w:pPr>
        <w:rPr>
          <w:lang w:val="en-GB"/>
        </w:rPr>
      </w:pPr>
    </w:p>
    <w:p w14:paraId="007B2577" w14:textId="77777777" w:rsidR="0037058C" w:rsidRDefault="00D71C53">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0F58F8F6" w14:textId="77777777" w:rsidR="0037058C" w:rsidRDefault="00D71C53">
      <w:pPr>
        <w:pStyle w:val="ae"/>
        <w:numPr>
          <w:ilvl w:val="0"/>
          <w:numId w:val="60"/>
        </w:numPr>
        <w:rPr>
          <w:lang w:val="en-GB"/>
        </w:rPr>
      </w:pPr>
      <w:r>
        <w:rPr>
          <w:lang w:val="en-GB"/>
        </w:rPr>
        <w:t>Option 1: Ericsson</w:t>
      </w:r>
    </w:p>
    <w:p w14:paraId="6353A7B8" w14:textId="77777777" w:rsidR="0037058C" w:rsidRDefault="00D71C53">
      <w:pPr>
        <w:pStyle w:val="ae"/>
        <w:numPr>
          <w:ilvl w:val="0"/>
          <w:numId w:val="60"/>
        </w:numPr>
        <w:rPr>
          <w:lang w:val="en-GB"/>
        </w:rPr>
      </w:pPr>
      <w:r>
        <w:rPr>
          <w:lang w:val="en-GB"/>
        </w:rPr>
        <w:t xml:space="preserve">No need to model: OPPO, CATT,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Fujitsu, </w:t>
      </w:r>
      <w:r>
        <w:rPr>
          <w:rFonts w:hint="eastAsia"/>
        </w:rPr>
        <w:t>H</w:t>
      </w:r>
      <w:r>
        <w:t xml:space="preserve">uawei/Hisi, Intel, </w:t>
      </w:r>
      <w:r>
        <w:rPr>
          <w:smallCaps/>
        </w:rPr>
        <w:t>Futurewei</w:t>
      </w:r>
    </w:p>
    <w:p w14:paraId="1B562596" w14:textId="77777777" w:rsidR="0037058C" w:rsidRDefault="0037058C">
      <w:pPr>
        <w:pStyle w:val="ae"/>
        <w:ind w:left="1440"/>
        <w:rPr>
          <w:lang w:val="en-GB"/>
        </w:rPr>
      </w:pPr>
    </w:p>
    <w:p w14:paraId="52EC9E4B" w14:textId="77777777" w:rsidR="0037058C" w:rsidRDefault="00D71C53">
      <w:pPr>
        <w:rPr>
          <w:lang w:val="en-GB"/>
        </w:rPr>
      </w:pPr>
      <w:r>
        <w:rPr>
          <w:lang w:val="en-GB"/>
        </w:rPr>
        <w:t xml:space="preserve">For time domain beam prediction, most of companies think option 1 is not enough. </w:t>
      </w:r>
    </w:p>
    <w:p w14:paraId="5A8182EE" w14:textId="77777777" w:rsidR="0037058C" w:rsidRDefault="00D71C53">
      <w:pPr>
        <w:pStyle w:val="ae"/>
        <w:numPr>
          <w:ilvl w:val="1"/>
          <w:numId w:val="54"/>
        </w:numPr>
        <w:rPr>
          <w:sz w:val="18"/>
          <w:szCs w:val="18"/>
        </w:rPr>
      </w:pPr>
      <w:r>
        <w:rPr>
          <w:sz w:val="18"/>
          <w:szCs w:val="18"/>
        </w:rPr>
        <w:t>Option #1: Linear and fixed trajectory model, e.g., the intra-cell mobility model in Table 2 of R1-2007151.</w:t>
      </w:r>
    </w:p>
    <w:p w14:paraId="3588BC94" w14:textId="77777777" w:rsidR="0037058C" w:rsidRDefault="00D71C53">
      <w:pPr>
        <w:pStyle w:val="ae"/>
        <w:numPr>
          <w:ilvl w:val="2"/>
          <w:numId w:val="54"/>
        </w:numPr>
        <w:rPr>
          <w:sz w:val="18"/>
          <w:szCs w:val="18"/>
        </w:rPr>
      </w:pPr>
      <w:r>
        <w:rPr>
          <w:sz w:val="18"/>
          <w:szCs w:val="18"/>
        </w:rPr>
        <w:t>Supported by (4): OPPO, Apple(?), CATT, CAICT</w:t>
      </w:r>
    </w:p>
    <w:p w14:paraId="59B7449E" w14:textId="77777777" w:rsidR="0037058C" w:rsidRDefault="00D71C53">
      <w:pPr>
        <w:pStyle w:val="ae"/>
        <w:numPr>
          <w:ilvl w:val="1"/>
          <w:numId w:val="54"/>
        </w:numPr>
        <w:rPr>
          <w:sz w:val="18"/>
          <w:szCs w:val="18"/>
        </w:rPr>
      </w:pPr>
      <w:r>
        <w:rPr>
          <w:sz w:val="18"/>
          <w:szCs w:val="18"/>
        </w:rPr>
        <w:t>Option #2: Linear trajectory model with random direction change.</w:t>
      </w:r>
    </w:p>
    <w:p w14:paraId="66D04CD8" w14:textId="77777777" w:rsidR="0037058C" w:rsidRDefault="00D71C53">
      <w:pPr>
        <w:pStyle w:val="ae"/>
        <w:numPr>
          <w:ilvl w:val="2"/>
          <w:numId w:val="54"/>
        </w:numPr>
        <w:rPr>
          <w:sz w:val="18"/>
          <w:szCs w:val="18"/>
        </w:rPr>
      </w:pPr>
      <w:r>
        <w:rPr>
          <w:sz w:val="18"/>
          <w:szCs w:val="18"/>
        </w:rPr>
        <w:t xml:space="preserve">Supported by (8): vivo, Intel(?), LGE, Ericsson(?), MediaTek, Samsung, Lenovo, </w:t>
      </w:r>
      <w:r>
        <w:rPr>
          <w:smallCaps/>
        </w:rPr>
        <w:t>Futurewei</w:t>
      </w:r>
    </w:p>
    <w:p w14:paraId="6020E670" w14:textId="77777777" w:rsidR="0037058C" w:rsidRDefault="00D71C53">
      <w:pPr>
        <w:pStyle w:val="ae"/>
        <w:numPr>
          <w:ilvl w:val="1"/>
          <w:numId w:val="54"/>
        </w:numPr>
        <w:rPr>
          <w:lang w:val="en-GB"/>
        </w:rPr>
      </w:pPr>
      <w:r>
        <w:rPr>
          <w:sz w:val="18"/>
          <w:szCs w:val="18"/>
        </w:rPr>
        <w:t>Option #3: Linear trajectory model with random and smooth direction change.</w:t>
      </w:r>
    </w:p>
    <w:p w14:paraId="69354D12" w14:textId="77777777" w:rsidR="0037058C" w:rsidRDefault="00D71C53">
      <w:pPr>
        <w:pStyle w:val="ae"/>
        <w:numPr>
          <w:ilvl w:val="2"/>
          <w:numId w:val="54"/>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3CDAAB71" w14:textId="77777777" w:rsidR="0037058C" w:rsidRDefault="00D71C53">
      <w:pPr>
        <w:pStyle w:val="ae"/>
        <w:numPr>
          <w:ilvl w:val="1"/>
          <w:numId w:val="54"/>
        </w:numPr>
        <w:rPr>
          <w:sz w:val="18"/>
          <w:szCs w:val="18"/>
        </w:rPr>
      </w:pPr>
      <w:r>
        <w:rPr>
          <w:sz w:val="18"/>
          <w:szCs w:val="18"/>
        </w:rPr>
        <w:t>Option#4: Training on random orientation straight-line trajectories. Evaluate on options#1/2/3</w:t>
      </w:r>
    </w:p>
    <w:p w14:paraId="2BEFEA37" w14:textId="77777777" w:rsidR="0037058C" w:rsidRDefault="00D71C53">
      <w:pPr>
        <w:pStyle w:val="ae"/>
        <w:numPr>
          <w:ilvl w:val="2"/>
          <w:numId w:val="54"/>
        </w:numPr>
        <w:rPr>
          <w:sz w:val="18"/>
          <w:szCs w:val="18"/>
        </w:rPr>
      </w:pPr>
      <w:r>
        <w:rPr>
          <w:sz w:val="18"/>
          <w:szCs w:val="18"/>
        </w:rPr>
        <w:t>Supported by (2):</w:t>
      </w:r>
      <w:r>
        <w:t xml:space="preserve"> </w:t>
      </w:r>
      <w:r>
        <w:rPr>
          <w:sz w:val="18"/>
          <w:szCs w:val="18"/>
        </w:rPr>
        <w:t>Nokia/NSB</w:t>
      </w:r>
    </w:p>
    <w:p w14:paraId="2DF9037E" w14:textId="77777777" w:rsidR="0037058C" w:rsidRDefault="00D71C53">
      <w:pPr>
        <w:pStyle w:val="ae"/>
        <w:numPr>
          <w:ilvl w:val="1"/>
          <w:numId w:val="54"/>
        </w:numPr>
        <w:rPr>
          <w:sz w:val="18"/>
          <w:szCs w:val="18"/>
        </w:rPr>
      </w:pPr>
      <w:r>
        <w:rPr>
          <w:sz w:val="18"/>
          <w:szCs w:val="18"/>
        </w:rPr>
        <w:t xml:space="preserve">Option #5: Curve, circular or a combine trajectory  </w:t>
      </w:r>
    </w:p>
    <w:p w14:paraId="4507C580" w14:textId="77777777" w:rsidR="0037058C" w:rsidRDefault="00D71C53">
      <w:pPr>
        <w:pStyle w:val="ae"/>
        <w:numPr>
          <w:ilvl w:val="2"/>
          <w:numId w:val="54"/>
        </w:numPr>
        <w:rPr>
          <w:sz w:val="18"/>
          <w:szCs w:val="18"/>
        </w:rPr>
      </w:pPr>
      <w:r>
        <w:rPr>
          <w:sz w:val="18"/>
          <w:szCs w:val="18"/>
        </w:rPr>
        <w:t>Supported by (2): ZTE/Sanechips</w:t>
      </w:r>
    </w:p>
    <w:p w14:paraId="56309957" w14:textId="77777777" w:rsidR="0037058C" w:rsidRDefault="00D71C53">
      <w:pPr>
        <w:pStyle w:val="ae"/>
        <w:numPr>
          <w:ilvl w:val="1"/>
          <w:numId w:val="54"/>
        </w:numPr>
        <w:rPr>
          <w:sz w:val="18"/>
          <w:szCs w:val="18"/>
        </w:rPr>
      </w:pPr>
      <w:r>
        <w:rPr>
          <w:sz w:val="18"/>
          <w:szCs w:val="18"/>
        </w:rPr>
        <w:t>Option #6: Enable modelling of non-constant UE speed</w:t>
      </w:r>
    </w:p>
    <w:p w14:paraId="21777048" w14:textId="77777777" w:rsidR="0037058C" w:rsidRDefault="00D71C53">
      <w:pPr>
        <w:pStyle w:val="ae"/>
        <w:numPr>
          <w:ilvl w:val="2"/>
          <w:numId w:val="54"/>
        </w:numPr>
        <w:rPr>
          <w:sz w:val="18"/>
          <w:szCs w:val="18"/>
        </w:rPr>
      </w:pPr>
      <w:r>
        <w:rPr>
          <w:sz w:val="18"/>
          <w:szCs w:val="18"/>
        </w:rPr>
        <w:t>Supported by (1): Ericsson</w:t>
      </w:r>
    </w:p>
    <w:p w14:paraId="7E1B2D2E" w14:textId="77777777" w:rsidR="0037058C" w:rsidRDefault="0037058C">
      <w:pPr>
        <w:pStyle w:val="ae"/>
        <w:ind w:left="2160"/>
        <w:rPr>
          <w:sz w:val="18"/>
          <w:szCs w:val="18"/>
        </w:rPr>
      </w:pPr>
    </w:p>
    <w:p w14:paraId="73A1324C" w14:textId="77777777" w:rsidR="0037058C" w:rsidRDefault="00D71C53">
      <w:pPr>
        <w:rPr>
          <w:lang w:val="en-GB"/>
        </w:rPr>
      </w:pPr>
      <w:r>
        <w:rPr>
          <w:lang w:val="en-GB"/>
        </w:rPr>
        <w:t xml:space="preserve">Based on the above summary, the following proposals and questions are provided.  </w:t>
      </w:r>
    </w:p>
    <w:p w14:paraId="0A137FBB"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1-4a</w:t>
      </w:r>
    </w:p>
    <w:p w14:paraId="2917CEA0" w14:textId="77777777" w:rsidR="0037058C" w:rsidRDefault="00D71C53">
      <w:pPr>
        <w:rPr>
          <w:b/>
          <w:bCs/>
        </w:rPr>
      </w:pPr>
      <w:r>
        <w:rPr>
          <w:b/>
          <w:bCs/>
        </w:rPr>
        <w:t>Proposal 1-4-1:</w:t>
      </w:r>
    </w:p>
    <w:p w14:paraId="115E919E" w14:textId="77777777" w:rsidR="0037058C" w:rsidRDefault="00D71C53">
      <w:pPr>
        <w:pStyle w:val="ae"/>
        <w:numPr>
          <w:ilvl w:val="0"/>
          <w:numId w:val="51"/>
        </w:numPr>
        <w:rPr>
          <w:b/>
          <w:bCs/>
        </w:rPr>
      </w:pPr>
      <w:r>
        <w:rPr>
          <w:b/>
          <w:bCs/>
        </w:rPr>
        <w:t>At least for spatial domain prediction in initial phase of the evaluation, UE trajectory model is not necessarily to be defined.</w:t>
      </w:r>
    </w:p>
    <w:tbl>
      <w:tblPr>
        <w:tblStyle w:val="ab"/>
        <w:tblW w:w="0" w:type="auto"/>
        <w:tblLook w:val="04A0" w:firstRow="1" w:lastRow="0" w:firstColumn="1" w:lastColumn="0" w:noHBand="0" w:noVBand="1"/>
      </w:tblPr>
      <w:tblGrid>
        <w:gridCol w:w="2065"/>
        <w:gridCol w:w="7671"/>
      </w:tblGrid>
      <w:tr w:rsidR="0037058C" w14:paraId="1C82B387" w14:textId="77777777">
        <w:tc>
          <w:tcPr>
            <w:tcW w:w="2065" w:type="dxa"/>
          </w:tcPr>
          <w:p w14:paraId="7405046E" w14:textId="77777777" w:rsidR="0037058C" w:rsidRDefault="00D71C53">
            <w:pPr>
              <w:rPr>
                <w:lang w:eastAsia="ko-KR"/>
              </w:rPr>
            </w:pPr>
            <w:r>
              <w:rPr>
                <w:color w:val="70AD47" w:themeColor="accent6"/>
                <w:lang w:eastAsia="ko-KR"/>
              </w:rPr>
              <w:t xml:space="preserve">Supporting companies </w:t>
            </w:r>
          </w:p>
        </w:tc>
        <w:tc>
          <w:tcPr>
            <w:tcW w:w="7671" w:type="dxa"/>
          </w:tcPr>
          <w:p w14:paraId="7F87EC57" w14:textId="77777777" w:rsidR="0037058C" w:rsidRDefault="00D71C53">
            <w:pPr>
              <w:rPr>
                <w:b/>
                <w:bCs/>
                <w:lang w:eastAsia="ko-KR"/>
              </w:rPr>
            </w:pPr>
            <w:r>
              <w:rPr>
                <w:b/>
                <w:bCs/>
                <w:lang w:eastAsia="ko-KR"/>
              </w:rPr>
              <w:t>Nokia, DCM</w:t>
            </w:r>
            <w:ins w:id="36"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 Lenovo, Qualcomm, Intel, InterDigital</w:t>
            </w:r>
          </w:p>
        </w:tc>
      </w:tr>
      <w:tr w:rsidR="0037058C" w14:paraId="166BC910" w14:textId="77777777">
        <w:tc>
          <w:tcPr>
            <w:tcW w:w="2065" w:type="dxa"/>
          </w:tcPr>
          <w:p w14:paraId="5D2E0780" w14:textId="77777777" w:rsidR="0037058C" w:rsidRDefault="00D71C53">
            <w:pPr>
              <w:rPr>
                <w:lang w:eastAsia="ko-KR"/>
              </w:rPr>
            </w:pPr>
            <w:r>
              <w:rPr>
                <w:color w:val="FF0000"/>
                <w:lang w:eastAsia="ko-KR"/>
              </w:rPr>
              <w:t>Objecting companies</w:t>
            </w:r>
          </w:p>
        </w:tc>
        <w:tc>
          <w:tcPr>
            <w:tcW w:w="7671" w:type="dxa"/>
          </w:tcPr>
          <w:p w14:paraId="49E2A1F3" w14:textId="77777777" w:rsidR="0037058C" w:rsidRDefault="0037058C">
            <w:pPr>
              <w:rPr>
                <w:b/>
                <w:bCs/>
                <w:lang w:eastAsia="ko-KR"/>
              </w:rPr>
            </w:pPr>
          </w:p>
        </w:tc>
      </w:tr>
    </w:tbl>
    <w:p w14:paraId="400D1FDD" w14:textId="77777777" w:rsidR="0037058C" w:rsidRDefault="0037058C"/>
    <w:p w14:paraId="528C2BD7" w14:textId="77777777" w:rsidR="0037058C" w:rsidRDefault="00D71C53">
      <w:pPr>
        <w:rPr>
          <w:b/>
          <w:bCs/>
        </w:rPr>
      </w:pPr>
      <w:r>
        <w:rPr>
          <w:b/>
          <w:bCs/>
        </w:rPr>
        <w:t>Proposal 1-4-2:</w:t>
      </w:r>
    </w:p>
    <w:p w14:paraId="667AA6AD" w14:textId="77777777" w:rsidR="0037058C" w:rsidRDefault="00D71C53">
      <w:pPr>
        <w:pStyle w:val="ae"/>
        <w:numPr>
          <w:ilvl w:val="0"/>
          <w:numId w:val="51"/>
        </w:numPr>
        <w:rPr>
          <w:b/>
          <w:bCs/>
        </w:rPr>
      </w:pPr>
      <w:r>
        <w:rPr>
          <w:b/>
          <w:bCs/>
        </w:rPr>
        <w:t>At least for time domain beam prediction in initial phase of the evaluation, UE trajectory model is defined. FFS on the details.</w:t>
      </w:r>
    </w:p>
    <w:tbl>
      <w:tblPr>
        <w:tblStyle w:val="ab"/>
        <w:tblW w:w="0" w:type="auto"/>
        <w:tblLook w:val="04A0" w:firstRow="1" w:lastRow="0" w:firstColumn="1" w:lastColumn="0" w:noHBand="0" w:noVBand="1"/>
      </w:tblPr>
      <w:tblGrid>
        <w:gridCol w:w="2065"/>
        <w:gridCol w:w="7671"/>
      </w:tblGrid>
      <w:tr w:rsidR="0037058C" w14:paraId="1C6ED48D" w14:textId="77777777">
        <w:tc>
          <w:tcPr>
            <w:tcW w:w="2065" w:type="dxa"/>
          </w:tcPr>
          <w:p w14:paraId="0A59374F" w14:textId="77777777" w:rsidR="0037058C" w:rsidRDefault="00D71C53">
            <w:pPr>
              <w:rPr>
                <w:lang w:eastAsia="ko-KR"/>
              </w:rPr>
            </w:pPr>
            <w:r>
              <w:rPr>
                <w:color w:val="70AD47" w:themeColor="accent6"/>
                <w:lang w:eastAsia="ko-KR"/>
              </w:rPr>
              <w:t xml:space="preserve">Supporting companies </w:t>
            </w:r>
          </w:p>
        </w:tc>
        <w:tc>
          <w:tcPr>
            <w:tcW w:w="7671" w:type="dxa"/>
          </w:tcPr>
          <w:p w14:paraId="1BAB79DD" w14:textId="77777777" w:rsidR="0037058C" w:rsidRDefault="00D71C53">
            <w:pPr>
              <w:rPr>
                <w:b/>
                <w:bCs/>
                <w:lang w:eastAsia="ko-KR"/>
              </w:rPr>
            </w:pPr>
            <w:r>
              <w:rPr>
                <w:b/>
                <w:bCs/>
                <w:lang w:eastAsia="ko-KR"/>
              </w:rPr>
              <w:t>Nokia, DCM</w:t>
            </w:r>
            <w:ins w:id="37"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ins w:id="38" w:author="Feifei Sun" w:date="2022-05-13T21:50:00Z">
              <w:r>
                <w:rPr>
                  <w:b/>
                  <w:bCs/>
                  <w:lang w:eastAsia="ko-KR"/>
                </w:rPr>
                <w:t>, PML,</w:t>
              </w:r>
            </w:ins>
            <w:r>
              <w:rPr>
                <w:rFonts w:hint="eastAsia"/>
                <w:b/>
                <w:bCs/>
                <w:lang w:eastAsia="ko-KR"/>
              </w:rPr>
              <w:t xml:space="preserve">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 Lenovo, Qualcomm, Intel, InterDigital</w:t>
            </w:r>
          </w:p>
        </w:tc>
      </w:tr>
      <w:tr w:rsidR="0037058C" w14:paraId="45321AB8" w14:textId="77777777">
        <w:tc>
          <w:tcPr>
            <w:tcW w:w="2065" w:type="dxa"/>
          </w:tcPr>
          <w:p w14:paraId="62DCE0B7" w14:textId="77777777" w:rsidR="0037058C" w:rsidRDefault="00D71C53">
            <w:pPr>
              <w:rPr>
                <w:lang w:eastAsia="ko-KR"/>
              </w:rPr>
            </w:pPr>
            <w:r>
              <w:rPr>
                <w:color w:val="FF0000"/>
                <w:lang w:eastAsia="ko-KR"/>
              </w:rPr>
              <w:t>Objecting companies</w:t>
            </w:r>
          </w:p>
        </w:tc>
        <w:tc>
          <w:tcPr>
            <w:tcW w:w="7671" w:type="dxa"/>
          </w:tcPr>
          <w:p w14:paraId="4EA5AEDC" w14:textId="77777777" w:rsidR="0037058C" w:rsidRDefault="0037058C">
            <w:pPr>
              <w:rPr>
                <w:b/>
                <w:bCs/>
                <w:lang w:eastAsia="ko-KR"/>
              </w:rPr>
            </w:pPr>
          </w:p>
        </w:tc>
      </w:tr>
    </w:tbl>
    <w:p w14:paraId="2E37D4CB" w14:textId="77777777" w:rsidR="0037058C" w:rsidRDefault="0037058C">
      <w:pPr>
        <w:rPr>
          <w:highlight w:val="yellow"/>
          <w:lang w:eastAsia="en-US"/>
        </w:rPr>
      </w:pPr>
    </w:p>
    <w:p w14:paraId="2EEB4252" w14:textId="77777777" w:rsidR="0037058C" w:rsidRDefault="00D71C53">
      <w:pPr>
        <w:rPr>
          <w:b/>
          <w:bCs/>
        </w:rPr>
      </w:pPr>
      <w:r>
        <w:rPr>
          <w:b/>
          <w:bCs/>
        </w:rPr>
        <w:t>Question 1-4a:</w:t>
      </w:r>
    </w:p>
    <w:p w14:paraId="125BFDB6" w14:textId="77777777" w:rsidR="0037058C" w:rsidRDefault="00D71C53">
      <w:pPr>
        <w:pStyle w:val="ae"/>
        <w:numPr>
          <w:ilvl w:val="0"/>
          <w:numId w:val="61"/>
        </w:numPr>
      </w:pPr>
      <w:r>
        <w:t xml:space="preserve">Please provide your preference among Option #1~Option #6 for time domain beam prediction. </w:t>
      </w:r>
    </w:p>
    <w:p w14:paraId="6E20F240" w14:textId="77777777" w:rsidR="0037058C" w:rsidRDefault="00D71C53">
      <w:pPr>
        <w:pStyle w:val="ae"/>
        <w:numPr>
          <w:ilvl w:val="1"/>
          <w:numId w:val="62"/>
        </w:numPr>
        <w:rPr>
          <w:sz w:val="18"/>
          <w:szCs w:val="18"/>
        </w:rPr>
      </w:pPr>
      <w:r>
        <w:rPr>
          <w:sz w:val="18"/>
          <w:szCs w:val="18"/>
        </w:rPr>
        <w:t>Option #1: Linear and fixed trajectory model, e.g., the intra-cell mobility model in Table 2 of R1-2007151.</w:t>
      </w:r>
    </w:p>
    <w:p w14:paraId="00FA77DE" w14:textId="77777777" w:rsidR="0037058C" w:rsidRDefault="00D71C53">
      <w:pPr>
        <w:pStyle w:val="ae"/>
        <w:numPr>
          <w:ilvl w:val="2"/>
          <w:numId w:val="62"/>
        </w:numPr>
        <w:rPr>
          <w:sz w:val="18"/>
          <w:szCs w:val="18"/>
        </w:rPr>
      </w:pPr>
      <w:r>
        <w:rPr>
          <w:sz w:val="18"/>
          <w:szCs w:val="18"/>
        </w:rPr>
        <w:t>Supported by (</w:t>
      </w:r>
      <w:r>
        <w:rPr>
          <w:color w:val="FF0000"/>
          <w:sz w:val="18"/>
          <w:szCs w:val="18"/>
        </w:rPr>
        <w:t>5</w:t>
      </w:r>
      <w:r>
        <w:rPr>
          <w:sz w:val="18"/>
          <w:szCs w:val="18"/>
        </w:rPr>
        <w:t xml:space="preserve">): OPPO, Apple(?), CATT, CAICT, </w:t>
      </w:r>
      <w:r>
        <w:rPr>
          <w:smallCaps/>
        </w:rPr>
        <w:t>Futurewei (</w:t>
      </w:r>
      <w:r>
        <w:t>see our feedback for previous question)</w:t>
      </w:r>
    </w:p>
    <w:p w14:paraId="23D52171" w14:textId="77777777" w:rsidR="0037058C" w:rsidRDefault="00D71C53">
      <w:pPr>
        <w:pStyle w:val="ae"/>
        <w:numPr>
          <w:ilvl w:val="1"/>
          <w:numId w:val="62"/>
        </w:numPr>
        <w:rPr>
          <w:sz w:val="18"/>
          <w:szCs w:val="18"/>
        </w:rPr>
      </w:pPr>
      <w:r>
        <w:rPr>
          <w:sz w:val="18"/>
          <w:szCs w:val="18"/>
        </w:rPr>
        <w:t>Option #2: Linear trajectory model with random direction change.</w:t>
      </w:r>
    </w:p>
    <w:p w14:paraId="4270C2D2" w14:textId="77777777" w:rsidR="0037058C" w:rsidRDefault="00D71C53">
      <w:pPr>
        <w:pStyle w:val="ae"/>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r>
        <w:rPr>
          <w:smallCaps/>
        </w:rPr>
        <w:t>Futurewei</w:t>
      </w:r>
    </w:p>
    <w:p w14:paraId="7AEEBE4D" w14:textId="77777777" w:rsidR="0037058C" w:rsidRDefault="00D71C53">
      <w:pPr>
        <w:pStyle w:val="ae"/>
        <w:numPr>
          <w:ilvl w:val="1"/>
          <w:numId w:val="62"/>
        </w:numPr>
        <w:rPr>
          <w:lang w:val="en-GB"/>
        </w:rPr>
      </w:pPr>
      <w:r>
        <w:rPr>
          <w:sz w:val="18"/>
          <w:szCs w:val="18"/>
        </w:rPr>
        <w:t>Option #3: Linear trajectory model with random and smooth direction change.</w:t>
      </w:r>
    </w:p>
    <w:p w14:paraId="3407878F" w14:textId="77777777" w:rsidR="0037058C" w:rsidRDefault="00D71C53">
      <w:pPr>
        <w:pStyle w:val="ae"/>
        <w:numPr>
          <w:ilvl w:val="2"/>
          <w:numId w:val="62"/>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1FE84EE5" w14:textId="77777777" w:rsidR="0037058C" w:rsidRDefault="00D71C53">
      <w:pPr>
        <w:pStyle w:val="ae"/>
        <w:numPr>
          <w:ilvl w:val="1"/>
          <w:numId w:val="62"/>
        </w:numPr>
        <w:rPr>
          <w:sz w:val="18"/>
          <w:szCs w:val="18"/>
        </w:rPr>
      </w:pPr>
      <w:r>
        <w:rPr>
          <w:sz w:val="18"/>
          <w:szCs w:val="18"/>
        </w:rPr>
        <w:t>Option#4: Training on random orientation straight-line trajectories. Evaluate on options#1/2/3</w:t>
      </w:r>
    </w:p>
    <w:p w14:paraId="2E2767C8" w14:textId="77777777" w:rsidR="0037058C" w:rsidRDefault="00D71C53">
      <w:pPr>
        <w:pStyle w:val="ae"/>
        <w:numPr>
          <w:ilvl w:val="2"/>
          <w:numId w:val="62"/>
        </w:numPr>
        <w:rPr>
          <w:sz w:val="18"/>
          <w:szCs w:val="18"/>
        </w:rPr>
      </w:pPr>
      <w:r>
        <w:rPr>
          <w:sz w:val="18"/>
          <w:szCs w:val="18"/>
        </w:rPr>
        <w:t>Supported by (2):</w:t>
      </w:r>
      <w:r>
        <w:t xml:space="preserve"> </w:t>
      </w:r>
      <w:r>
        <w:rPr>
          <w:sz w:val="18"/>
          <w:szCs w:val="18"/>
        </w:rPr>
        <w:t>Nokia/NSB</w:t>
      </w:r>
    </w:p>
    <w:p w14:paraId="38C52D29" w14:textId="77777777" w:rsidR="0037058C" w:rsidRDefault="00D71C53">
      <w:pPr>
        <w:pStyle w:val="ae"/>
        <w:numPr>
          <w:ilvl w:val="1"/>
          <w:numId w:val="62"/>
        </w:numPr>
        <w:rPr>
          <w:sz w:val="18"/>
          <w:szCs w:val="18"/>
        </w:rPr>
      </w:pPr>
      <w:r>
        <w:rPr>
          <w:sz w:val="18"/>
          <w:szCs w:val="18"/>
        </w:rPr>
        <w:t xml:space="preserve">Option #5: Curve, circular or a combine trajectory  </w:t>
      </w:r>
    </w:p>
    <w:p w14:paraId="7F625F00" w14:textId="77777777" w:rsidR="0037058C" w:rsidRDefault="00D71C53">
      <w:pPr>
        <w:pStyle w:val="ae"/>
        <w:numPr>
          <w:ilvl w:val="2"/>
          <w:numId w:val="62"/>
        </w:numPr>
        <w:rPr>
          <w:sz w:val="18"/>
          <w:szCs w:val="18"/>
        </w:rPr>
      </w:pPr>
      <w:r>
        <w:rPr>
          <w:sz w:val="18"/>
          <w:szCs w:val="18"/>
        </w:rPr>
        <w:t>Supported by (2): ZTE/Sanechips</w:t>
      </w:r>
    </w:p>
    <w:p w14:paraId="7BE36C6C" w14:textId="77777777" w:rsidR="0037058C" w:rsidRDefault="00D71C53">
      <w:pPr>
        <w:pStyle w:val="ae"/>
        <w:numPr>
          <w:ilvl w:val="1"/>
          <w:numId w:val="62"/>
        </w:numPr>
        <w:rPr>
          <w:sz w:val="18"/>
          <w:szCs w:val="18"/>
        </w:rPr>
      </w:pPr>
      <w:r>
        <w:rPr>
          <w:sz w:val="18"/>
          <w:szCs w:val="18"/>
        </w:rPr>
        <w:t>Option #6: Enable modelling of non-constant UE speed</w:t>
      </w:r>
    </w:p>
    <w:p w14:paraId="5EC35AF3" w14:textId="77777777" w:rsidR="0037058C" w:rsidRDefault="00D71C53">
      <w:pPr>
        <w:pStyle w:val="ae"/>
        <w:numPr>
          <w:ilvl w:val="2"/>
          <w:numId w:val="62"/>
        </w:numPr>
        <w:rPr>
          <w:sz w:val="18"/>
          <w:szCs w:val="18"/>
        </w:rPr>
      </w:pPr>
      <w:r>
        <w:rPr>
          <w:sz w:val="18"/>
          <w:szCs w:val="18"/>
        </w:rPr>
        <w:t>Supported by (1): Ericsson</w:t>
      </w:r>
    </w:p>
    <w:tbl>
      <w:tblPr>
        <w:tblStyle w:val="ab"/>
        <w:tblW w:w="0" w:type="auto"/>
        <w:tblLook w:val="04A0" w:firstRow="1" w:lastRow="0" w:firstColumn="1" w:lastColumn="0" w:noHBand="0" w:noVBand="1"/>
      </w:tblPr>
      <w:tblGrid>
        <w:gridCol w:w="2065"/>
        <w:gridCol w:w="7671"/>
      </w:tblGrid>
      <w:tr w:rsidR="0037058C" w14:paraId="152C5029" w14:textId="77777777">
        <w:tc>
          <w:tcPr>
            <w:tcW w:w="2065" w:type="dxa"/>
          </w:tcPr>
          <w:p w14:paraId="078515E4" w14:textId="77777777" w:rsidR="0037058C" w:rsidRDefault="00D71C53">
            <w:pPr>
              <w:rPr>
                <w:color w:val="70AD47" w:themeColor="accent6"/>
                <w:lang w:eastAsia="ko-KR"/>
              </w:rPr>
            </w:pPr>
            <w:r>
              <w:rPr>
                <w:color w:val="70AD47" w:themeColor="accent6"/>
                <w:lang w:eastAsia="ko-KR"/>
              </w:rPr>
              <w:t>Supporting companies</w:t>
            </w:r>
          </w:p>
          <w:p w14:paraId="17A577BD" w14:textId="77777777" w:rsidR="0037058C" w:rsidRDefault="00D71C53">
            <w:pPr>
              <w:rPr>
                <w:lang w:eastAsia="ko-KR"/>
              </w:rPr>
            </w:pPr>
            <w:r>
              <w:rPr>
                <w:rFonts w:hint="eastAsia"/>
                <w:color w:val="70AD47" w:themeColor="accent6"/>
                <w:lang w:eastAsia="ko-KR"/>
              </w:rPr>
              <w:t>o</w:t>
            </w:r>
            <w:r>
              <w:rPr>
                <w:color w:val="70AD47" w:themeColor="accent6"/>
                <w:lang w:eastAsia="ko-KR"/>
              </w:rPr>
              <w:t xml:space="preserve">f option 1 </w:t>
            </w:r>
          </w:p>
        </w:tc>
        <w:tc>
          <w:tcPr>
            <w:tcW w:w="7671" w:type="dxa"/>
          </w:tcPr>
          <w:p w14:paraId="41EF5212" w14:textId="77777777" w:rsidR="0037058C" w:rsidRDefault="00D71C53">
            <w:pPr>
              <w:rPr>
                <w:b/>
                <w:bCs/>
                <w:lang w:eastAsia="ko-KR"/>
              </w:rPr>
            </w:pPr>
            <w:r>
              <w:rPr>
                <w:rFonts w:eastAsia="MS Mincho" w:hint="eastAsia"/>
                <w:b/>
                <w:bCs/>
                <w:lang w:eastAsia="ja-JP"/>
              </w:rPr>
              <w:t>D</w:t>
            </w:r>
            <w:r>
              <w:rPr>
                <w:rFonts w:eastAsia="MS Mincho"/>
                <w:b/>
                <w:bCs/>
                <w:lang w:eastAsia="ja-JP"/>
              </w:rPr>
              <w:t>CM</w:t>
            </w:r>
            <w:r>
              <w:rPr>
                <w:rFonts w:hint="eastAsia"/>
                <w:b/>
                <w:bCs/>
                <w:lang w:eastAsia="ko-KR"/>
              </w:rPr>
              <w:t>, CATT</w:t>
            </w:r>
            <w:r>
              <w:rPr>
                <w:b/>
                <w:bCs/>
                <w:lang w:eastAsia="ko-KR"/>
              </w:rPr>
              <w:t xml:space="preserve">, CAICT, Xiaomi CMCC, </w:t>
            </w:r>
            <w:r>
              <w:rPr>
                <w:b/>
                <w:bCs/>
                <w:smallCaps/>
                <w:lang w:eastAsia="ko-KR"/>
              </w:rPr>
              <w:t>Futurewei</w:t>
            </w:r>
          </w:p>
        </w:tc>
      </w:tr>
      <w:tr w:rsidR="0037058C" w14:paraId="2EC20744" w14:textId="77777777">
        <w:tc>
          <w:tcPr>
            <w:tcW w:w="2065" w:type="dxa"/>
          </w:tcPr>
          <w:p w14:paraId="600C03A4" w14:textId="77777777" w:rsidR="0037058C" w:rsidRDefault="00D71C53">
            <w:pPr>
              <w:rPr>
                <w:color w:val="70AD47" w:themeColor="accent6"/>
                <w:lang w:eastAsia="ko-KR"/>
              </w:rPr>
            </w:pPr>
            <w:r>
              <w:rPr>
                <w:color w:val="70AD47" w:themeColor="accent6"/>
                <w:lang w:eastAsia="ko-KR"/>
              </w:rPr>
              <w:t>Supporting companies</w:t>
            </w:r>
          </w:p>
          <w:p w14:paraId="47F4A71C" w14:textId="77777777" w:rsidR="0037058C" w:rsidRDefault="00D71C53">
            <w:pPr>
              <w:rPr>
                <w:lang w:eastAsia="ko-KR"/>
              </w:rPr>
            </w:pPr>
            <w:r>
              <w:rPr>
                <w:rFonts w:hint="eastAsia"/>
                <w:color w:val="70AD47" w:themeColor="accent6"/>
                <w:lang w:eastAsia="ko-KR"/>
              </w:rPr>
              <w:t>o</w:t>
            </w:r>
            <w:r>
              <w:rPr>
                <w:color w:val="70AD47" w:themeColor="accent6"/>
                <w:lang w:eastAsia="ko-KR"/>
              </w:rPr>
              <w:t>f option 2</w:t>
            </w:r>
          </w:p>
        </w:tc>
        <w:tc>
          <w:tcPr>
            <w:tcW w:w="7671" w:type="dxa"/>
          </w:tcPr>
          <w:p w14:paraId="0FBBB2AB" w14:textId="77777777" w:rsidR="0037058C" w:rsidRDefault="00D71C53">
            <w:pPr>
              <w:rPr>
                <w:b/>
                <w:bCs/>
                <w:lang w:eastAsia="ko-KR"/>
              </w:rPr>
            </w:pPr>
            <w:r>
              <w:rPr>
                <w:rFonts w:hint="eastAsia"/>
                <w:b/>
                <w:bCs/>
                <w:lang w:eastAsia="ko-KR"/>
              </w:rPr>
              <w:t>CATT</w:t>
            </w:r>
            <w:r>
              <w:rPr>
                <w:b/>
                <w:bCs/>
                <w:lang w:eastAsia="ko-KR"/>
              </w:rPr>
              <w:t>, vivo,</w:t>
            </w:r>
            <w:r>
              <w:rPr>
                <w:rFonts w:hint="eastAsia"/>
                <w:b/>
                <w:bCs/>
                <w:lang w:eastAsia="ko-KR"/>
              </w:rPr>
              <w:t xml:space="preserve"> Samsung</w:t>
            </w:r>
            <w:r>
              <w:rPr>
                <w:b/>
                <w:bCs/>
                <w:lang w:eastAsia="ko-KR"/>
              </w:rPr>
              <w:t>, BJTU, Spreadtrum CMCC, MediaTek, Lenovo, Qualcomm</w:t>
            </w:r>
          </w:p>
        </w:tc>
      </w:tr>
      <w:tr w:rsidR="0037058C" w14:paraId="08696E36" w14:textId="77777777">
        <w:tc>
          <w:tcPr>
            <w:tcW w:w="2065" w:type="dxa"/>
          </w:tcPr>
          <w:p w14:paraId="649D7792" w14:textId="77777777" w:rsidR="0037058C" w:rsidRDefault="00D71C53">
            <w:pPr>
              <w:rPr>
                <w:color w:val="70AD47" w:themeColor="accent6"/>
                <w:lang w:eastAsia="ko-KR"/>
              </w:rPr>
            </w:pPr>
            <w:r>
              <w:rPr>
                <w:color w:val="70AD47" w:themeColor="accent6"/>
                <w:lang w:eastAsia="ko-KR"/>
              </w:rPr>
              <w:t>Supporting companies</w:t>
            </w:r>
          </w:p>
          <w:p w14:paraId="0800FAE7" w14:textId="77777777" w:rsidR="0037058C" w:rsidRDefault="00D71C53">
            <w:pPr>
              <w:rPr>
                <w:color w:val="FF0000"/>
                <w:lang w:eastAsia="ko-KR"/>
              </w:rPr>
            </w:pPr>
            <w:r>
              <w:rPr>
                <w:rFonts w:hint="eastAsia"/>
                <w:color w:val="70AD47" w:themeColor="accent6"/>
                <w:lang w:eastAsia="ko-KR"/>
              </w:rPr>
              <w:t>o</w:t>
            </w:r>
            <w:r>
              <w:rPr>
                <w:color w:val="70AD47" w:themeColor="accent6"/>
                <w:lang w:eastAsia="ko-KR"/>
              </w:rPr>
              <w:t>f option 3</w:t>
            </w:r>
          </w:p>
        </w:tc>
        <w:tc>
          <w:tcPr>
            <w:tcW w:w="7671" w:type="dxa"/>
          </w:tcPr>
          <w:p w14:paraId="28A621BF" w14:textId="77777777" w:rsidR="0037058C" w:rsidRDefault="00D71C53">
            <w:pPr>
              <w:rPr>
                <w:b/>
                <w:bCs/>
                <w:lang w:eastAsia="ko-KR"/>
              </w:rPr>
            </w:pPr>
            <w:ins w:id="39" w:author="Feifei Sun" w:date="2022-05-13T21:50:00Z">
              <w:r>
                <w:rPr>
                  <w:b/>
                  <w:bCs/>
                  <w:lang w:eastAsia="ko-KR"/>
                </w:rPr>
                <w:t>PML</w:t>
              </w:r>
            </w:ins>
            <w:r>
              <w:rPr>
                <w:b/>
                <w:bCs/>
                <w:lang w:eastAsia="ko-KR"/>
              </w:rPr>
              <w:t>, vivo,</w:t>
            </w:r>
            <w:r>
              <w:rPr>
                <w:rFonts w:hint="eastAsia"/>
                <w:b/>
                <w:bCs/>
                <w:lang w:eastAsia="ko-KR"/>
              </w:rPr>
              <w:t xml:space="preserve"> Samsung</w:t>
            </w:r>
            <w:r>
              <w:rPr>
                <w:b/>
                <w:bCs/>
                <w:lang w:eastAsia="ko-KR"/>
              </w:rPr>
              <w:t>, BJTU, Spreadtrum CMCC, Qualcomm</w:t>
            </w:r>
          </w:p>
        </w:tc>
      </w:tr>
      <w:tr w:rsidR="0037058C" w14:paraId="7C052590" w14:textId="77777777">
        <w:tc>
          <w:tcPr>
            <w:tcW w:w="2065" w:type="dxa"/>
          </w:tcPr>
          <w:p w14:paraId="4FB5CE94" w14:textId="77777777" w:rsidR="0037058C" w:rsidRDefault="00D71C53">
            <w:pPr>
              <w:rPr>
                <w:color w:val="70AD47" w:themeColor="accent6"/>
                <w:lang w:eastAsia="ko-KR"/>
              </w:rPr>
            </w:pPr>
            <w:r>
              <w:rPr>
                <w:color w:val="70AD47" w:themeColor="accent6"/>
                <w:lang w:eastAsia="ko-KR"/>
              </w:rPr>
              <w:t>Supporting companies</w:t>
            </w:r>
          </w:p>
          <w:p w14:paraId="0CC2F01E" w14:textId="77777777" w:rsidR="0037058C" w:rsidRDefault="00D71C53">
            <w:pPr>
              <w:rPr>
                <w:color w:val="FF0000"/>
                <w:lang w:eastAsia="ko-KR"/>
              </w:rPr>
            </w:pPr>
            <w:r>
              <w:rPr>
                <w:rFonts w:hint="eastAsia"/>
                <w:color w:val="70AD47" w:themeColor="accent6"/>
                <w:lang w:eastAsia="ko-KR"/>
              </w:rPr>
              <w:t>o</w:t>
            </w:r>
            <w:r>
              <w:rPr>
                <w:color w:val="70AD47" w:themeColor="accent6"/>
                <w:lang w:eastAsia="ko-KR"/>
              </w:rPr>
              <w:t>f option 4</w:t>
            </w:r>
          </w:p>
        </w:tc>
        <w:tc>
          <w:tcPr>
            <w:tcW w:w="7671" w:type="dxa"/>
          </w:tcPr>
          <w:p w14:paraId="2D82550A" w14:textId="77777777" w:rsidR="0037058C" w:rsidRDefault="00D71C53">
            <w:pPr>
              <w:rPr>
                <w:b/>
                <w:bCs/>
                <w:lang w:eastAsia="ko-KR"/>
              </w:rPr>
            </w:pPr>
            <w:r>
              <w:rPr>
                <w:b/>
                <w:bCs/>
                <w:lang w:eastAsia="ko-KR"/>
              </w:rPr>
              <w:t>Nokia, Ericsson, BJTU, HW/HiSi, Qualcomm, Intel</w:t>
            </w:r>
          </w:p>
        </w:tc>
      </w:tr>
      <w:tr w:rsidR="0037058C" w14:paraId="13BE4C4C" w14:textId="77777777">
        <w:tc>
          <w:tcPr>
            <w:tcW w:w="2065" w:type="dxa"/>
          </w:tcPr>
          <w:p w14:paraId="6C7F09B5" w14:textId="77777777" w:rsidR="0037058C" w:rsidRDefault="00D71C53">
            <w:pPr>
              <w:rPr>
                <w:color w:val="70AD47" w:themeColor="accent6"/>
                <w:lang w:eastAsia="ko-KR"/>
              </w:rPr>
            </w:pPr>
            <w:r>
              <w:rPr>
                <w:color w:val="70AD47" w:themeColor="accent6"/>
                <w:lang w:eastAsia="ko-KR"/>
              </w:rPr>
              <w:t>Supporting companies</w:t>
            </w:r>
          </w:p>
          <w:p w14:paraId="60A46375" w14:textId="77777777" w:rsidR="0037058C" w:rsidRDefault="00D71C53">
            <w:pPr>
              <w:rPr>
                <w:color w:val="70AD47" w:themeColor="accent6"/>
                <w:lang w:eastAsia="ko-KR"/>
              </w:rPr>
            </w:pPr>
            <w:r>
              <w:rPr>
                <w:rFonts w:hint="eastAsia"/>
                <w:color w:val="70AD47" w:themeColor="accent6"/>
                <w:lang w:eastAsia="ko-KR"/>
              </w:rPr>
              <w:lastRenderedPageBreak/>
              <w:t>o</w:t>
            </w:r>
            <w:r>
              <w:rPr>
                <w:color w:val="70AD47" w:themeColor="accent6"/>
                <w:lang w:eastAsia="ko-KR"/>
              </w:rPr>
              <w:t>f option 5</w:t>
            </w:r>
          </w:p>
        </w:tc>
        <w:tc>
          <w:tcPr>
            <w:tcW w:w="7671" w:type="dxa"/>
          </w:tcPr>
          <w:p w14:paraId="1D885F57" w14:textId="77777777" w:rsidR="0037058C" w:rsidRDefault="00D71C53">
            <w:pPr>
              <w:rPr>
                <w:b/>
                <w:bCs/>
                <w:lang w:eastAsia="ko-KR"/>
              </w:rPr>
            </w:pPr>
            <w:ins w:id="40" w:author="Feifei Sun" w:date="2022-05-13T21:50:00Z">
              <w:r>
                <w:rPr>
                  <w:b/>
                  <w:bCs/>
                  <w:lang w:eastAsia="ko-KR"/>
                </w:rPr>
                <w:lastRenderedPageBreak/>
                <w:t>PML</w:t>
              </w:r>
            </w:ins>
          </w:p>
        </w:tc>
      </w:tr>
      <w:tr w:rsidR="0037058C" w14:paraId="07F833FE" w14:textId="77777777">
        <w:tc>
          <w:tcPr>
            <w:tcW w:w="2065" w:type="dxa"/>
          </w:tcPr>
          <w:p w14:paraId="0681C239" w14:textId="77777777" w:rsidR="0037058C" w:rsidRDefault="00D71C53">
            <w:pPr>
              <w:rPr>
                <w:color w:val="70AD47" w:themeColor="accent6"/>
                <w:lang w:eastAsia="ko-KR"/>
              </w:rPr>
            </w:pPr>
            <w:r>
              <w:rPr>
                <w:color w:val="70AD47" w:themeColor="accent6"/>
                <w:lang w:eastAsia="ko-KR"/>
              </w:rPr>
              <w:lastRenderedPageBreak/>
              <w:t>Supporting companies</w:t>
            </w:r>
          </w:p>
          <w:p w14:paraId="3B04CA8A" w14:textId="77777777" w:rsidR="0037058C" w:rsidRDefault="00D71C53">
            <w:pPr>
              <w:rPr>
                <w:color w:val="70AD47" w:themeColor="accent6"/>
                <w:lang w:eastAsia="ko-KR"/>
              </w:rPr>
            </w:pPr>
            <w:r>
              <w:rPr>
                <w:rFonts w:hint="eastAsia"/>
                <w:color w:val="70AD47" w:themeColor="accent6"/>
                <w:lang w:eastAsia="ko-KR"/>
              </w:rPr>
              <w:t>o</w:t>
            </w:r>
            <w:r>
              <w:rPr>
                <w:color w:val="70AD47" w:themeColor="accent6"/>
                <w:lang w:eastAsia="ko-KR"/>
              </w:rPr>
              <w:t>f option 6</w:t>
            </w:r>
          </w:p>
        </w:tc>
        <w:tc>
          <w:tcPr>
            <w:tcW w:w="7671" w:type="dxa"/>
          </w:tcPr>
          <w:p w14:paraId="41DAF510" w14:textId="77777777" w:rsidR="0037058C" w:rsidRDefault="00D71C53">
            <w:pPr>
              <w:rPr>
                <w:b/>
                <w:bCs/>
                <w:lang w:eastAsia="ko-KR"/>
              </w:rPr>
            </w:pPr>
            <w:ins w:id="41" w:author="Feifei Sun" w:date="2022-05-13T21:50:00Z">
              <w:r>
                <w:rPr>
                  <w:b/>
                  <w:bCs/>
                  <w:lang w:eastAsia="ko-KR"/>
                </w:rPr>
                <w:t>PML</w:t>
              </w:r>
            </w:ins>
            <w:r>
              <w:rPr>
                <w:b/>
                <w:bCs/>
                <w:lang w:eastAsia="ko-KR"/>
              </w:rPr>
              <w:t>, Ericsson</w:t>
            </w:r>
          </w:p>
        </w:tc>
      </w:tr>
    </w:tbl>
    <w:p w14:paraId="57EF4E32" w14:textId="77777777" w:rsidR="0037058C" w:rsidRDefault="0037058C"/>
    <w:p w14:paraId="1297B37A" w14:textId="77777777" w:rsidR="0037058C" w:rsidRDefault="00D71C53">
      <w:pPr>
        <w:rPr>
          <w:b/>
          <w:bCs/>
        </w:rPr>
      </w:pPr>
      <w:r>
        <w:rPr>
          <w:b/>
          <w:bCs/>
        </w:rPr>
        <w:t>Please provide your view of the above options.</w:t>
      </w:r>
    </w:p>
    <w:p w14:paraId="60CD0498" w14:textId="77777777" w:rsidR="0037058C" w:rsidRDefault="00D71C53">
      <w:pPr>
        <w:rPr>
          <w:b/>
          <w:bCs/>
        </w:rPr>
      </w:pPr>
      <w:r>
        <w:rPr>
          <w:b/>
          <w:bCs/>
        </w:rPr>
        <w:t>Please provide your description if support on of the option 4/5/6</w:t>
      </w:r>
    </w:p>
    <w:tbl>
      <w:tblPr>
        <w:tblStyle w:val="ab"/>
        <w:tblW w:w="4989" w:type="pct"/>
        <w:tblLook w:val="04A0" w:firstRow="1" w:lastRow="0" w:firstColumn="1" w:lastColumn="0" w:noHBand="0" w:noVBand="1"/>
      </w:tblPr>
      <w:tblGrid>
        <w:gridCol w:w="1150"/>
        <w:gridCol w:w="8565"/>
      </w:tblGrid>
      <w:tr w:rsidR="0037058C" w14:paraId="11A92E74" w14:textId="77777777">
        <w:trPr>
          <w:trHeight w:val="333"/>
        </w:trPr>
        <w:tc>
          <w:tcPr>
            <w:tcW w:w="569" w:type="pct"/>
            <w:shd w:val="clear" w:color="auto" w:fill="BFBFBF" w:themeFill="background1" w:themeFillShade="BF"/>
          </w:tcPr>
          <w:p w14:paraId="34361AAE"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1AAA486D" w14:textId="77777777" w:rsidR="0037058C" w:rsidRDefault="00D71C53">
            <w:pPr>
              <w:rPr>
                <w:kern w:val="0"/>
                <w:lang w:eastAsia="ko-KR"/>
              </w:rPr>
            </w:pPr>
            <w:r>
              <w:rPr>
                <w:kern w:val="0"/>
                <w:lang w:eastAsia="ko-KR"/>
              </w:rPr>
              <w:t>Comments</w:t>
            </w:r>
          </w:p>
        </w:tc>
      </w:tr>
      <w:tr w:rsidR="0037058C" w14:paraId="030997C7" w14:textId="77777777">
        <w:trPr>
          <w:trHeight w:val="333"/>
        </w:trPr>
        <w:tc>
          <w:tcPr>
            <w:tcW w:w="569" w:type="pct"/>
          </w:tcPr>
          <w:p w14:paraId="2267DC1A" w14:textId="77777777" w:rsidR="0037058C" w:rsidRDefault="00D71C53">
            <w:pPr>
              <w:rPr>
                <w:kern w:val="0"/>
                <w:lang w:eastAsia="ko-KR"/>
              </w:rPr>
            </w:pPr>
            <w:r>
              <w:rPr>
                <w:kern w:val="0"/>
                <w:lang w:eastAsia="ko-KR"/>
              </w:rPr>
              <w:t>Nokia</w:t>
            </w:r>
          </w:p>
        </w:tc>
        <w:tc>
          <w:tcPr>
            <w:tcW w:w="4431" w:type="pct"/>
          </w:tcPr>
          <w:p w14:paraId="0573A19F" w14:textId="77777777" w:rsidR="0037058C" w:rsidRDefault="00D71C53">
            <w:pPr>
              <w:rPr>
                <w:kern w:val="0"/>
                <w:lang w:eastAsia="ko-KR"/>
              </w:rPr>
            </w:pPr>
            <w:r>
              <w:rPr>
                <w:kern w:val="0"/>
                <w:lang w:eastAsia="ko-KR"/>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400C11E0" w14:textId="77777777" w:rsidR="0037058C" w:rsidRDefault="0037058C">
            <w:pPr>
              <w:rPr>
                <w:kern w:val="0"/>
                <w:lang w:eastAsia="ko-KR"/>
              </w:rPr>
            </w:pPr>
          </w:p>
          <w:p w14:paraId="2A16924C" w14:textId="77777777" w:rsidR="0037058C" w:rsidRDefault="00D71C53">
            <w:pPr>
              <w:rPr>
                <w:kern w:val="0"/>
                <w:lang w:eastAsia="ko-KR"/>
              </w:rPr>
            </w:pPr>
            <w:r>
              <w:rPr>
                <w:kern w:val="0"/>
                <w:lang w:eastAsia="ko-KR"/>
              </w:rPr>
              <w:t xml:space="preserve">For option 3, we think the UE movement is not realistic as it models the UE keep changing direction in a short time interval. </w:t>
            </w:r>
          </w:p>
          <w:p w14:paraId="3EF731DF" w14:textId="77777777" w:rsidR="0037058C" w:rsidRDefault="0037058C">
            <w:pPr>
              <w:rPr>
                <w:kern w:val="0"/>
                <w:lang w:eastAsia="ko-KR"/>
              </w:rPr>
            </w:pPr>
          </w:p>
          <w:p w14:paraId="2C40FDB2" w14:textId="77777777" w:rsidR="0037058C" w:rsidRDefault="00D71C53">
            <w:pPr>
              <w:rPr>
                <w:kern w:val="0"/>
                <w:lang w:eastAsia="ko-KR"/>
              </w:rPr>
            </w:pPr>
            <w:r>
              <w:rPr>
                <w:kern w:val="0"/>
                <w:lang w:eastAsia="ko-KR"/>
              </w:rPr>
              <w:t>For option 2&amp;4, we have the following comments:</w:t>
            </w:r>
          </w:p>
          <w:p w14:paraId="54516CA8" w14:textId="77777777" w:rsidR="0037058C" w:rsidRDefault="00D71C53">
            <w:pPr>
              <w:pStyle w:val="ae"/>
              <w:numPr>
                <w:ilvl w:val="0"/>
                <w:numId w:val="63"/>
              </w:numPr>
              <w:rPr>
                <w:lang w:eastAsia="ko-KR"/>
              </w:rPr>
            </w:pPr>
            <w:r>
              <w:rPr>
                <w:lang w:eastAsia="ko-KR"/>
              </w:rPr>
              <w:t>To clarify, option 2&amp;4 should include multiple random drops of UE trajectories for training and evaluation.</w:t>
            </w:r>
          </w:p>
          <w:p w14:paraId="52C23E73" w14:textId="77777777" w:rsidR="0037058C" w:rsidRDefault="00D71C53">
            <w:pPr>
              <w:pStyle w:val="ae"/>
              <w:numPr>
                <w:ilvl w:val="0"/>
                <w:numId w:val="63"/>
              </w:numPr>
              <w:rPr>
                <w:lang w:eastAsia="ko-KR"/>
              </w:rPr>
            </w:pPr>
            <w:r>
              <w:rPr>
                <w:lang w:eastAsia="ko-KR"/>
              </w:rP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00E29E51" w14:textId="77777777" w:rsidR="0037058C" w:rsidRDefault="00D71C53">
            <w:pPr>
              <w:pStyle w:val="ae"/>
              <w:ind w:left="820"/>
              <w:rPr>
                <w:kern w:val="0"/>
                <w:lang w:eastAsia="ko-KR"/>
              </w:rPr>
            </w:pPr>
            <w:r>
              <w:rPr>
                <w:lang w:eastAsia="ko-KR"/>
              </w:rPr>
              <w:t>The reason is the channel correlated distance is limited as it is defined in 38.901</w:t>
            </w:r>
            <w:r>
              <w:rPr>
                <w:kern w:val="0"/>
                <w:lang w:eastAsia="ko-KR"/>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10E0496B" w14:textId="77777777" w:rsidR="0037058C" w:rsidRDefault="00D71C53">
            <w:pPr>
              <w:pStyle w:val="ae"/>
              <w:ind w:left="820"/>
              <w:rPr>
                <w:strike/>
                <w:kern w:val="0"/>
                <w:lang w:eastAsia="ko-KR"/>
              </w:rPr>
            </w:pPr>
            <w:r>
              <w:rPr>
                <w:kern w:val="0"/>
                <w:lang w:eastAsia="ko-KR"/>
              </w:rPr>
              <w:t xml:space="preserve">Therefore, we propose to have a fixed distance or fixed time interval UE trajectory generated at each drop. </w:t>
            </w:r>
          </w:p>
          <w:p w14:paraId="076D45FF" w14:textId="77777777" w:rsidR="0037058C" w:rsidRDefault="0037058C">
            <w:pPr>
              <w:pStyle w:val="ae"/>
              <w:ind w:left="820"/>
              <w:rPr>
                <w:kern w:val="0"/>
                <w:lang w:eastAsia="ko-KR"/>
              </w:rPr>
            </w:pPr>
          </w:p>
          <w:p w14:paraId="0623087E" w14:textId="77777777" w:rsidR="0037058C" w:rsidRDefault="00D71C53">
            <w:pPr>
              <w:pStyle w:val="ae"/>
              <w:numPr>
                <w:ilvl w:val="0"/>
                <w:numId w:val="63"/>
              </w:numPr>
              <w:rPr>
                <w:kern w:val="0"/>
                <w:lang w:eastAsia="ko-KR"/>
              </w:rPr>
            </w:pPr>
            <w:r>
              <w:rPr>
                <w:kern w:val="0"/>
                <w:lang w:eastAsia="ko-KR"/>
              </w:rPr>
              <w:t>The training trajectories and the evaluation trajectories should be either</w:t>
            </w:r>
          </w:p>
          <w:p w14:paraId="09097220" w14:textId="77777777" w:rsidR="0037058C" w:rsidRDefault="00D71C53">
            <w:pPr>
              <w:pStyle w:val="ae"/>
              <w:numPr>
                <w:ilvl w:val="0"/>
                <w:numId w:val="64"/>
              </w:numPr>
              <w:rPr>
                <w:kern w:val="0"/>
                <w:lang w:eastAsia="ko-KR"/>
              </w:rPr>
            </w:pPr>
            <w:r>
              <w:rPr>
                <w:kern w:val="0"/>
                <w:lang w:eastAsia="ko-KR"/>
              </w:rPr>
              <w:t>Generated from the same trajectory model but different drops, or</w:t>
            </w:r>
          </w:p>
          <w:p w14:paraId="4A6BF520" w14:textId="77777777" w:rsidR="0037058C" w:rsidRDefault="00D71C53">
            <w:pPr>
              <w:pStyle w:val="ae"/>
              <w:numPr>
                <w:ilvl w:val="0"/>
                <w:numId w:val="64"/>
              </w:numPr>
              <w:rPr>
                <w:kern w:val="0"/>
                <w:lang w:eastAsia="ko-KR"/>
              </w:rPr>
            </w:pPr>
            <w:r>
              <w:rPr>
                <w:kern w:val="0"/>
                <w:lang w:eastAsia="ko-KR"/>
              </w:rPr>
              <w:t xml:space="preserve">Generated from different trajectory models. We consider this option is the closest to the realistic application. </w:t>
            </w:r>
          </w:p>
          <w:p w14:paraId="2AA7B75D" w14:textId="77777777" w:rsidR="0037058C" w:rsidRDefault="0037058C">
            <w:pPr>
              <w:rPr>
                <w:kern w:val="0"/>
                <w:lang w:eastAsia="ko-KR"/>
              </w:rPr>
            </w:pPr>
          </w:p>
          <w:p w14:paraId="7F3227C6" w14:textId="77777777" w:rsidR="0037058C" w:rsidRDefault="00D71C53">
            <w:pPr>
              <w:rPr>
                <w:kern w:val="0"/>
                <w:lang w:eastAsia="ko-KR"/>
              </w:rPr>
            </w:pPr>
            <w:r>
              <w:rPr>
                <w:noProof/>
              </w:rPr>
              <w:lastRenderedPageBreak/>
              <mc:AlternateContent>
                <mc:Choice Requires="wps">
                  <w:drawing>
                    <wp:anchor distT="45720" distB="45720" distL="114300" distR="114300" simplePos="0" relativeHeight="251659264" behindDoc="0" locked="0" layoutInCell="1" allowOverlap="1" wp14:anchorId="2441A23D" wp14:editId="04F9C08D">
                      <wp:simplePos x="0" y="0"/>
                      <wp:positionH relativeFrom="column">
                        <wp:posOffset>-41275</wp:posOffset>
                      </wp:positionH>
                      <wp:positionV relativeFrom="paragraph">
                        <wp:posOffset>379095</wp:posOffset>
                      </wp:positionV>
                      <wp:extent cx="5059680" cy="8412480"/>
                      <wp:effectExtent l="3175" t="4445" r="4445" b="3175"/>
                      <wp:wrapTopAndBottom/>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a:noFill/>
                              </a:ln>
                            </wps:spPr>
                            <wps:txbx>
                              <w:txbxContent>
                                <w:p w14:paraId="3AA17D59" w14:textId="77777777" w:rsidR="00CC1479" w:rsidRDefault="00CC1479">
                                  <w:pPr>
                                    <w:numPr>
                                      <w:ilvl w:val="0"/>
                                      <w:numId w:val="65"/>
                                    </w:numPr>
                                    <w:ind w:left="360"/>
                                  </w:pPr>
                                  <w:r>
                                    <w:t>Initial UE location, moving direction and speed: UE is randomly dropped in a cell, and an initial moving direction is randomly selected, with a fixed speed.</w:t>
                                  </w:r>
                                </w:p>
                                <w:p w14:paraId="60528191" w14:textId="77777777" w:rsidR="00CC1479" w:rsidRDefault="00CC1479">
                                  <w:pPr>
                                    <w:numPr>
                                      <w:ilvl w:val="1"/>
                                      <w:numId w:val="65"/>
                                    </w:numPr>
                                    <w:ind w:left="1080"/>
                                  </w:pPr>
                                  <w:r>
                                    <w:t>The initial UE location should be randomly drop within the following blue area</w:t>
                                  </w:r>
                                </w:p>
                                <w:p w14:paraId="58418765" w14:textId="77777777" w:rsidR="00CC1479" w:rsidRDefault="00CC1479">
                                  <w:pPr>
                                    <w:ind w:left="1080"/>
                                    <w:rPr>
                                      <w:b/>
                                      <w:bCs/>
                                    </w:rPr>
                                  </w:pPr>
                                  <w:r>
                                    <w:t xml:space="preserve"> </w:t>
                                  </w:r>
                                  <w:r>
                                    <w:object w:dxaOrig="5895" w:dyaOrig="5045" w14:anchorId="1A8ED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94.85pt;height:252.45pt" o:ole="">
                                        <v:imagedata r:id="rId21" o:title=""/>
                                      </v:shape>
                                      <o:OLEObject Type="Embed" ProgID="Visio.Drawing.15" ShapeID="_x0000_i1028" DrawAspect="Content" ObjectID="_1714547945" r:id="rId22"/>
                                    </w:object>
                                  </w:r>
                                </w:p>
                                <w:p w14:paraId="64F400DC" w14:textId="77777777" w:rsidR="00CC1479" w:rsidRDefault="00CC1479">
                                  <w:pPr>
                                    <w:ind w:left="780"/>
                                  </w:pPr>
                                  <w:r>
                                    <w:t xml:space="preserve">where d1 is the minimum distance that UE should be away from the BS. </w:t>
                                  </w:r>
                                </w:p>
                                <w:p w14:paraId="7FD1E996" w14:textId="77777777" w:rsidR="00CC1479" w:rsidRDefault="00CC1479">
                                  <w:pPr>
                                    <w:numPr>
                                      <w:ilvl w:val="2"/>
                                      <w:numId w:val="65"/>
                                    </w:numPr>
                                    <w:ind w:left="1800"/>
                                  </w:pPr>
                                  <w:r>
                                    <w:t>Each sector is a cell and that the cell association is geographic based.</w:t>
                                  </w:r>
                                </w:p>
                                <w:p w14:paraId="32FB0E63" w14:textId="77777777" w:rsidR="00CC1479" w:rsidRDefault="00CC1479">
                                  <w:pPr>
                                    <w:numPr>
                                      <w:ilvl w:val="2"/>
                                      <w:numId w:val="65"/>
                                    </w:numPr>
                                    <w:ind w:left="1800"/>
                                  </w:pPr>
                                  <w:r>
                                    <w:t>During the simulation, inter-cell handover or switching should be disabled.</w:t>
                                  </w:r>
                                </w:p>
                                <w:p w14:paraId="6463BF35" w14:textId="77777777" w:rsidR="00CC1479" w:rsidRDefault="00CC1479">
                                  <w:pPr>
                                    <w:rPr>
                                      <w:b/>
                                      <w:bCs/>
                                      <w:u w:val="single"/>
                                    </w:rPr>
                                  </w:pPr>
                                  <w:r>
                                    <w:rPr>
                                      <w:b/>
                                      <w:bCs/>
                                      <w:u w:val="single"/>
                                    </w:rPr>
                                    <w:t>For training data generation</w:t>
                                  </w:r>
                                </w:p>
                                <w:p w14:paraId="61AB4CE3" w14:textId="77777777" w:rsidR="00CC1479" w:rsidRDefault="00CC1479">
                                  <w:pPr>
                                    <w:numPr>
                                      <w:ilvl w:val="0"/>
                                      <w:numId w:val="65"/>
                                    </w:numPr>
                                    <w:ind w:left="360"/>
                                  </w:pPr>
                                  <w:r>
                                    <w:t>For each UE moving trajectory: the total length of the UE trajectory can be set as T second if it is in time, of set as D meter if it is in distance.</w:t>
                                  </w:r>
                                </w:p>
                                <w:p w14:paraId="03B18B3E" w14:textId="77777777" w:rsidR="00CC1479" w:rsidRDefault="00CC1479">
                                  <w:pPr>
                                    <w:numPr>
                                      <w:ilvl w:val="1"/>
                                      <w:numId w:val="65"/>
                                    </w:numPr>
                                    <w:ind w:left="1080"/>
                                  </w:pPr>
                                  <w:r>
                                    <w:t>The value of T (or D) can be further discussed</w:t>
                                  </w:r>
                                </w:p>
                                <w:p w14:paraId="4D3776C8" w14:textId="77777777" w:rsidR="00CC1479" w:rsidRDefault="00CC1479">
                                  <w:pPr>
                                    <w:numPr>
                                      <w:ilvl w:val="1"/>
                                      <w:numId w:val="65"/>
                                    </w:numPr>
                                    <w:ind w:left="1080"/>
                                  </w:pPr>
                                  <w:r>
                                    <w:t xml:space="preserve">The trajectory sampling interval granularity depends on UE speed and it can be further discussed. </w:t>
                                  </w:r>
                                </w:p>
                                <w:p w14:paraId="63D4A567" w14:textId="77777777" w:rsidR="00CC1479" w:rsidRDefault="00CC1479">
                                  <w:pPr>
                                    <w:numPr>
                                      <w:ilvl w:val="0"/>
                                      <w:numId w:val="65"/>
                                    </w:numPr>
                                    <w:ind w:left="360"/>
                                  </w:pPr>
                                  <w:r>
                                    <w:t>UE can move straightly along the entire trajectory, or</w:t>
                                  </w:r>
                                </w:p>
                                <w:p w14:paraId="6FDA5CF2" w14:textId="77777777" w:rsidR="00CC1479" w:rsidRDefault="00CC1479">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72CABC6" w14:textId="77777777" w:rsidR="00CC1479" w:rsidRDefault="00CC1479">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C68825" w14:textId="77777777" w:rsidR="00CC1479" w:rsidRDefault="00CC1479">
                                  <w:pPr>
                                    <w:numPr>
                                      <w:ilvl w:val="0"/>
                                      <w:numId w:val="65"/>
                                    </w:numPr>
                                    <w:ind w:left="360"/>
                                  </w:pPr>
                                  <w:r>
                                    <w:t xml:space="preserve">If the UE trajectory hit the cell boundary (the red line), the trajectory should be terminated. </w:t>
                                  </w:r>
                                </w:p>
                                <w:p w14:paraId="1661DCA5" w14:textId="77777777" w:rsidR="00CC1479" w:rsidRDefault="00CC1479">
                                  <w:pPr>
                                    <w:numPr>
                                      <w:ilvl w:val="1"/>
                                      <w:numId w:val="65"/>
                                    </w:numPr>
                                    <w:ind w:left="1080"/>
                                  </w:pPr>
                                  <w:r>
                                    <w:t xml:space="preserve">If the trajectory length (in time) is less than the length of observation window + prediction window, the trajectory should be discarded. </w:t>
                                  </w:r>
                                </w:p>
                                <w:p w14:paraId="435A5A51" w14:textId="77777777" w:rsidR="00CC1479" w:rsidRDefault="00CC1479">
                                  <w:pPr>
                                    <w:numPr>
                                      <w:ilvl w:val="1"/>
                                      <w:numId w:val="65"/>
                                    </w:numPr>
                                    <w:ind w:left="1080"/>
                                  </w:pPr>
                                  <w:r>
                                    <w:t>At the current stage, the length of observation window + prediction window is not fixed and the companies can report their values.</w:t>
                                  </w:r>
                                </w:p>
                                <w:p w14:paraId="7C47ADFD" w14:textId="77777777" w:rsidR="00CC1479" w:rsidRDefault="00CC1479"/>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2441A23D" id="_x0000_t202" coordsize="21600,21600" o:spt="202" path="m,l,21600r21600,l21600,xe">
                      <v:stroke joinstyle="miter"/>
                      <v:path gradientshapeok="t" o:connecttype="rect"/>
                    </v:shapetype>
                    <v:shape id="Text Box 28" o:spid="_x0000_s1026" type="#_x0000_t202" style="position:absolute;left:0;text-align:left;margin-left:-3.25pt;margin-top:29.85pt;width:398.4pt;height:662.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" stroked="f">
                      <v:textbox style="mso-fit-shape-to-text:t">
                        <w:txbxContent>
                          <w:p w14:paraId="3AA17D59" w14:textId="77777777" w:rsidR="00CC1479" w:rsidRDefault="00CC1479">
                            <w:pPr>
                              <w:numPr>
                                <w:ilvl w:val="0"/>
                                <w:numId w:val="65"/>
                              </w:numPr>
                              <w:ind w:left="360"/>
                            </w:pPr>
                            <w:r>
                              <w:t>Initial UE location, moving direction and speed: UE is randomly dropped in a cell, and an initial moving direction is randomly selected, with a fixed speed.</w:t>
                            </w:r>
                          </w:p>
                          <w:p w14:paraId="60528191" w14:textId="77777777" w:rsidR="00CC1479" w:rsidRDefault="00CC1479">
                            <w:pPr>
                              <w:numPr>
                                <w:ilvl w:val="1"/>
                                <w:numId w:val="65"/>
                              </w:numPr>
                              <w:ind w:left="1080"/>
                            </w:pPr>
                            <w:r>
                              <w:t>The initial UE location should be randomly drop within the following blue area</w:t>
                            </w:r>
                          </w:p>
                          <w:p w14:paraId="58418765" w14:textId="77777777" w:rsidR="00CC1479" w:rsidRDefault="00CC1479">
                            <w:pPr>
                              <w:ind w:left="1080"/>
                              <w:rPr>
                                <w:b/>
                                <w:bCs/>
                              </w:rPr>
                            </w:pPr>
                            <w:r>
                              <w:t xml:space="preserve"> </w:t>
                            </w:r>
                            <w:r>
                              <w:object w:dxaOrig="5895" w:dyaOrig="5045" w14:anchorId="1A8EDBC9">
                                <v:shape id="_x0000_i1028" type="#_x0000_t75" style="width:294.85pt;height:252.45pt" o:ole="">
                                  <v:imagedata r:id="rId21" o:title=""/>
                                </v:shape>
                                <o:OLEObject Type="Embed" ProgID="Visio.Drawing.15" ShapeID="_x0000_i1028" DrawAspect="Content" ObjectID="_1714547945" r:id="rId23"/>
                              </w:object>
                            </w:r>
                          </w:p>
                          <w:p w14:paraId="64F400DC" w14:textId="77777777" w:rsidR="00CC1479" w:rsidRDefault="00CC1479">
                            <w:pPr>
                              <w:ind w:left="780"/>
                            </w:pPr>
                            <w:r>
                              <w:t xml:space="preserve">where d1 is the minimum distance that UE should be away from the BS. </w:t>
                            </w:r>
                          </w:p>
                          <w:p w14:paraId="7FD1E996" w14:textId="77777777" w:rsidR="00CC1479" w:rsidRDefault="00CC1479">
                            <w:pPr>
                              <w:numPr>
                                <w:ilvl w:val="2"/>
                                <w:numId w:val="65"/>
                              </w:numPr>
                              <w:ind w:left="1800"/>
                            </w:pPr>
                            <w:r>
                              <w:t>Each sector is a cell and that the cell association is geographic based.</w:t>
                            </w:r>
                          </w:p>
                          <w:p w14:paraId="32FB0E63" w14:textId="77777777" w:rsidR="00CC1479" w:rsidRDefault="00CC1479">
                            <w:pPr>
                              <w:numPr>
                                <w:ilvl w:val="2"/>
                                <w:numId w:val="65"/>
                              </w:numPr>
                              <w:ind w:left="1800"/>
                            </w:pPr>
                            <w:r>
                              <w:t>During the simulation, inter-cell handover or switching should be disabled.</w:t>
                            </w:r>
                          </w:p>
                          <w:p w14:paraId="6463BF35" w14:textId="77777777" w:rsidR="00CC1479" w:rsidRDefault="00CC1479">
                            <w:pPr>
                              <w:rPr>
                                <w:b/>
                                <w:bCs/>
                                <w:u w:val="single"/>
                              </w:rPr>
                            </w:pPr>
                            <w:r>
                              <w:rPr>
                                <w:b/>
                                <w:bCs/>
                                <w:u w:val="single"/>
                              </w:rPr>
                              <w:t>For training data generation</w:t>
                            </w:r>
                          </w:p>
                          <w:p w14:paraId="61AB4CE3" w14:textId="77777777" w:rsidR="00CC1479" w:rsidRDefault="00CC1479">
                            <w:pPr>
                              <w:numPr>
                                <w:ilvl w:val="0"/>
                                <w:numId w:val="65"/>
                              </w:numPr>
                              <w:ind w:left="360"/>
                            </w:pPr>
                            <w:r>
                              <w:t>For each UE moving trajectory: the total length of the UE trajectory can be set as T second if it is in time, of set as D meter if it is in distance.</w:t>
                            </w:r>
                          </w:p>
                          <w:p w14:paraId="03B18B3E" w14:textId="77777777" w:rsidR="00CC1479" w:rsidRDefault="00CC1479">
                            <w:pPr>
                              <w:numPr>
                                <w:ilvl w:val="1"/>
                                <w:numId w:val="65"/>
                              </w:numPr>
                              <w:ind w:left="1080"/>
                            </w:pPr>
                            <w:r>
                              <w:t>The value of T (or D) can be further discussed</w:t>
                            </w:r>
                          </w:p>
                          <w:p w14:paraId="4D3776C8" w14:textId="77777777" w:rsidR="00CC1479" w:rsidRDefault="00CC1479">
                            <w:pPr>
                              <w:numPr>
                                <w:ilvl w:val="1"/>
                                <w:numId w:val="65"/>
                              </w:numPr>
                              <w:ind w:left="1080"/>
                            </w:pPr>
                            <w:r>
                              <w:t xml:space="preserve">The trajectory sampling interval granularity depends on UE speed and it can be further discussed. </w:t>
                            </w:r>
                          </w:p>
                          <w:p w14:paraId="63D4A567" w14:textId="77777777" w:rsidR="00CC1479" w:rsidRDefault="00CC1479">
                            <w:pPr>
                              <w:numPr>
                                <w:ilvl w:val="0"/>
                                <w:numId w:val="65"/>
                              </w:numPr>
                              <w:ind w:left="360"/>
                            </w:pPr>
                            <w:r>
                              <w:t>UE can move straightly along the entire trajectory, or</w:t>
                            </w:r>
                          </w:p>
                          <w:p w14:paraId="6FDA5CF2" w14:textId="77777777" w:rsidR="00CC1479" w:rsidRDefault="00CC1479">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72CABC6" w14:textId="77777777" w:rsidR="00CC1479" w:rsidRDefault="00CC1479">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C68825" w14:textId="77777777" w:rsidR="00CC1479" w:rsidRDefault="00CC1479">
                            <w:pPr>
                              <w:numPr>
                                <w:ilvl w:val="0"/>
                                <w:numId w:val="65"/>
                              </w:numPr>
                              <w:ind w:left="360"/>
                            </w:pPr>
                            <w:r>
                              <w:t xml:space="preserve">If the UE trajectory hit the cell boundary (the red line), the trajectory should be terminated. </w:t>
                            </w:r>
                          </w:p>
                          <w:p w14:paraId="1661DCA5" w14:textId="77777777" w:rsidR="00CC1479" w:rsidRDefault="00CC1479">
                            <w:pPr>
                              <w:numPr>
                                <w:ilvl w:val="1"/>
                                <w:numId w:val="65"/>
                              </w:numPr>
                              <w:ind w:left="1080"/>
                            </w:pPr>
                            <w:r>
                              <w:t xml:space="preserve">If the trajectory length (in time) is less than the length of observation window + prediction window, the trajectory should be discarded. </w:t>
                            </w:r>
                          </w:p>
                          <w:p w14:paraId="435A5A51" w14:textId="77777777" w:rsidR="00CC1479" w:rsidRDefault="00CC1479">
                            <w:pPr>
                              <w:numPr>
                                <w:ilvl w:val="1"/>
                                <w:numId w:val="65"/>
                              </w:numPr>
                              <w:ind w:left="1080"/>
                            </w:pPr>
                            <w:r>
                              <w:t>At the current stage, the length of observation window + prediction window is not fixed and the companies can report their values.</w:t>
                            </w:r>
                          </w:p>
                          <w:p w14:paraId="7C47ADFD" w14:textId="77777777" w:rsidR="00CC1479" w:rsidRDefault="00CC1479"/>
                        </w:txbxContent>
                      </v:textbox>
                      <w10:wrap type="topAndBottom"/>
                    </v:shape>
                  </w:pict>
                </mc:Fallback>
              </mc:AlternateContent>
            </w:r>
            <w:r>
              <w:rPr>
                <w:kern w:val="0"/>
                <w:lang w:eastAsia="ko-KR"/>
              </w:rPr>
              <w:t>To summarize, we have the following proposal for the UE trajectory modeling:</w:t>
            </w:r>
          </w:p>
          <w:p w14:paraId="422CD196" w14:textId="77777777" w:rsidR="0037058C" w:rsidRDefault="00D71C53">
            <w:pPr>
              <w:rPr>
                <w:kern w:val="0"/>
                <w:lang w:eastAsia="ko-KR"/>
              </w:rPr>
            </w:pPr>
            <w:r>
              <w:rPr>
                <w:noProof/>
              </w:rPr>
              <w:lastRenderedPageBreak/>
              <mc:AlternateContent>
                <mc:Choice Requires="wps">
                  <w:drawing>
                    <wp:anchor distT="45720" distB="45720" distL="114300" distR="114300" simplePos="0" relativeHeight="251662336" behindDoc="0" locked="0" layoutInCell="1" allowOverlap="1" wp14:anchorId="7C5C9226" wp14:editId="065FAD1A">
                      <wp:simplePos x="0" y="0"/>
                      <wp:positionH relativeFrom="column">
                        <wp:posOffset>-41275</wp:posOffset>
                      </wp:positionH>
                      <wp:positionV relativeFrom="paragraph">
                        <wp:posOffset>183515</wp:posOffset>
                      </wp:positionV>
                      <wp:extent cx="5115560" cy="1318260"/>
                      <wp:effectExtent l="3175" t="0" r="0" b="0"/>
                      <wp:wrapTopAndBottom/>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a:noFill/>
                              </a:ln>
                            </wps:spPr>
                            <wps:txbx>
                              <w:txbxContent>
                                <w:p w14:paraId="1B915533" w14:textId="77777777" w:rsidR="00CC1479" w:rsidRDefault="00CC1479">
                                  <w:pPr>
                                    <w:rPr>
                                      <w:b/>
                                      <w:bCs/>
                                      <w:u w:val="single"/>
                                    </w:rPr>
                                  </w:pPr>
                                  <w:r>
                                    <w:rPr>
                                      <w:b/>
                                      <w:bCs/>
                                      <w:u w:val="single"/>
                                    </w:rPr>
                                    <w:t>For evaluation data generation</w:t>
                                  </w:r>
                                </w:p>
                                <w:p w14:paraId="317E545A" w14:textId="77777777" w:rsidR="00CC1479" w:rsidRDefault="00CC1479">
                                  <w:pPr>
                                    <w:numPr>
                                      <w:ilvl w:val="0"/>
                                      <w:numId w:val="66"/>
                                    </w:numPr>
                                  </w:pPr>
                                  <w:r>
                                    <w:t xml:space="preserve">At the first stage, the UE moving trajectory in the evaluation data set can be generated as same as the training data generation. </w:t>
                                  </w:r>
                                </w:p>
                                <w:p w14:paraId="5676DDD5" w14:textId="77777777" w:rsidR="00CC1479" w:rsidRDefault="00CC1479">
                                  <w:pPr>
                                    <w:numPr>
                                      <w:ilvl w:val="0"/>
                                      <w:numId w:val="66"/>
                                    </w:numPr>
                                  </w:pPr>
                                  <w:r>
                                    <w:t xml:space="preserve">At the latter stage, the evaluation data set should include UE trajectories that are generated different to the training data generation. </w:t>
                                  </w:r>
                                </w:p>
                                <w:p w14:paraId="292905C1" w14:textId="77777777" w:rsidR="00CC1479" w:rsidRDefault="00CC1479">
                                  <w:pPr>
                                    <w:numPr>
                                      <w:ilvl w:val="1"/>
                                      <w:numId w:val="66"/>
                                    </w:numPr>
                                  </w:pPr>
                                  <w:r>
                                    <w:t>FFS the different UE trajectory generation method.</w:t>
                                  </w:r>
                                </w:p>
                              </w:txbxContent>
                            </wps:txbx>
                            <wps:bodyPr rot="0" vert="horz" wrap="square" lIns="91440" tIns="45720" rIns="91440" bIns="45720" anchor="t" anchorCtr="0" upright="1">
                              <a:noAutofit/>
                            </wps:bodyPr>
                          </wps:wsp>
                        </a:graphicData>
                      </a:graphic>
                    </wp:anchor>
                  </w:drawing>
                </mc:Choice>
                <mc:Fallback>
                  <w:pict>
                    <v:shape w14:anchorId="7C5C9226" id="Text Box 26" o:spid="_x0000_s1027" type="#_x0000_t202" style="position:absolute;left:0;text-align:left;margin-left:-3.25pt;margin-top:14.45pt;width:402.8pt;height:103.8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" stroked="f">
                      <v:textbox>
                        <w:txbxContent>
                          <w:p w14:paraId="1B915533" w14:textId="77777777" w:rsidR="00CC1479" w:rsidRDefault="00CC1479">
                            <w:pPr>
                              <w:rPr>
                                <w:b/>
                                <w:bCs/>
                                <w:u w:val="single"/>
                              </w:rPr>
                            </w:pPr>
                            <w:r>
                              <w:rPr>
                                <w:b/>
                                <w:bCs/>
                                <w:u w:val="single"/>
                              </w:rPr>
                              <w:t>For evaluation data generation</w:t>
                            </w:r>
                          </w:p>
                          <w:p w14:paraId="317E545A" w14:textId="77777777" w:rsidR="00CC1479" w:rsidRDefault="00CC1479">
                            <w:pPr>
                              <w:numPr>
                                <w:ilvl w:val="0"/>
                                <w:numId w:val="66"/>
                              </w:numPr>
                            </w:pPr>
                            <w:r>
                              <w:t xml:space="preserve">At the first stage, the UE moving trajectory in the evaluation data set can be generated as same as the training data generation. </w:t>
                            </w:r>
                          </w:p>
                          <w:p w14:paraId="5676DDD5" w14:textId="77777777" w:rsidR="00CC1479" w:rsidRDefault="00CC1479">
                            <w:pPr>
                              <w:numPr>
                                <w:ilvl w:val="0"/>
                                <w:numId w:val="66"/>
                              </w:numPr>
                            </w:pPr>
                            <w:r>
                              <w:t xml:space="preserve">At the latter stage, the evaluation data set should include UE trajectories that are generated different to the training data generation. </w:t>
                            </w:r>
                          </w:p>
                          <w:p w14:paraId="292905C1" w14:textId="77777777" w:rsidR="00CC1479" w:rsidRDefault="00CC1479">
                            <w:pPr>
                              <w:numPr>
                                <w:ilvl w:val="1"/>
                                <w:numId w:val="66"/>
                              </w:numPr>
                            </w:pPr>
                            <w:r>
                              <w:t>FFS the different UE trajectory generation method.</w:t>
                            </w:r>
                          </w:p>
                        </w:txbxContent>
                      </v:textbox>
                      <w10:wrap type="topAndBottom"/>
                    </v:shape>
                  </w:pict>
                </mc:Fallback>
              </mc:AlternateContent>
            </w:r>
            <w:r>
              <w:rPr>
                <w:kern w:val="0"/>
                <w:lang w:eastAsia="ko-KR"/>
              </w:rPr>
              <w:t xml:space="preserve"> </w:t>
            </w:r>
          </w:p>
          <w:p w14:paraId="4C714EAB" w14:textId="77777777" w:rsidR="0037058C" w:rsidRDefault="00D71C53">
            <w:pPr>
              <w:rPr>
                <w:kern w:val="0"/>
                <w:lang w:eastAsia="ko-KR"/>
              </w:rPr>
            </w:pPr>
            <w:r>
              <w:rPr>
                <w:kern w:val="0"/>
                <w:lang w:eastAsia="ko-KR"/>
              </w:rPr>
              <w:t xml:space="preserve">For option 6, we understand it is UE speed generalization issue but not related to the trajectory modeling. </w:t>
            </w:r>
          </w:p>
          <w:p w14:paraId="31E3D488" w14:textId="77777777" w:rsidR="0037058C" w:rsidRDefault="0037058C">
            <w:pPr>
              <w:rPr>
                <w:kern w:val="0"/>
                <w:lang w:eastAsia="ko-KR"/>
              </w:rPr>
            </w:pPr>
          </w:p>
          <w:p w14:paraId="0C5D3A27" w14:textId="77777777" w:rsidR="0037058C" w:rsidRDefault="00D71C53">
            <w:pPr>
              <w:rPr>
                <w:lang w:eastAsia="ko-KR"/>
              </w:rPr>
            </w:pPr>
            <w:r>
              <w:rPr>
                <w:lang w:eastAsia="ko-KR"/>
              </w:rP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6F8CAE5A" w14:textId="77777777" w:rsidR="0037058C" w:rsidRDefault="00D71C53">
            <w:pPr>
              <w:rPr>
                <w:kern w:val="0"/>
                <w:lang w:eastAsia="ko-KR"/>
              </w:rPr>
            </w:pPr>
            <w:r>
              <w:rPr>
                <w:lang w:eastAsia="ko-KR"/>
              </w:rPr>
              <w:t>Also see our comments in 1-3a.</w:t>
            </w:r>
          </w:p>
        </w:tc>
      </w:tr>
      <w:tr w:rsidR="0037058C" w14:paraId="79108195" w14:textId="77777777">
        <w:trPr>
          <w:trHeight w:val="333"/>
        </w:trPr>
        <w:tc>
          <w:tcPr>
            <w:tcW w:w="569" w:type="pct"/>
          </w:tcPr>
          <w:p w14:paraId="2210621F" w14:textId="77777777" w:rsidR="0037058C" w:rsidRDefault="00D71C53">
            <w:pPr>
              <w:rPr>
                <w:kern w:val="0"/>
                <w:lang w:eastAsia="ko-KR"/>
              </w:rPr>
            </w:pPr>
            <w:r>
              <w:rPr>
                <w:kern w:val="0"/>
                <w:lang w:eastAsia="ko-KR"/>
              </w:rPr>
              <w:lastRenderedPageBreak/>
              <w:t>OPPO</w:t>
            </w:r>
          </w:p>
        </w:tc>
        <w:tc>
          <w:tcPr>
            <w:tcW w:w="4431" w:type="pct"/>
          </w:tcPr>
          <w:p w14:paraId="6990F4E9" w14:textId="77777777" w:rsidR="0037058C" w:rsidRDefault="00D71C53">
            <w:pPr>
              <w:pStyle w:val="ae"/>
              <w:ind w:left="360"/>
              <w:rPr>
                <w:kern w:val="0"/>
                <w:lang w:eastAsia="ko-KR"/>
              </w:rPr>
            </w:pPr>
            <w:r>
              <w:rPr>
                <w:kern w:val="0"/>
                <w:lang w:eastAsia="ko-KR"/>
              </w:rPr>
              <w:t>We can follow majority view</w:t>
            </w:r>
          </w:p>
        </w:tc>
      </w:tr>
      <w:tr w:rsidR="0037058C" w14:paraId="1903BE70" w14:textId="77777777">
        <w:trPr>
          <w:trHeight w:val="333"/>
        </w:trPr>
        <w:tc>
          <w:tcPr>
            <w:tcW w:w="569" w:type="pct"/>
          </w:tcPr>
          <w:p w14:paraId="09482366" w14:textId="77777777" w:rsidR="0037058C" w:rsidRDefault="00D71C53">
            <w:pPr>
              <w:rPr>
                <w:kern w:val="0"/>
                <w:lang w:eastAsia="ko-KR"/>
              </w:rPr>
            </w:pPr>
            <w:r>
              <w:rPr>
                <w:rFonts w:hint="eastAsia"/>
                <w:kern w:val="0"/>
                <w:lang w:eastAsia="ko-KR"/>
              </w:rPr>
              <w:t>CATT</w:t>
            </w:r>
          </w:p>
        </w:tc>
        <w:tc>
          <w:tcPr>
            <w:tcW w:w="4431" w:type="pct"/>
          </w:tcPr>
          <w:p w14:paraId="2F82B3AE" w14:textId="77777777" w:rsidR="0037058C" w:rsidRDefault="00D71C53">
            <w:pPr>
              <w:pStyle w:val="ae"/>
              <w:ind w:left="360"/>
              <w:rPr>
                <w:kern w:val="0"/>
                <w:lang w:eastAsia="ko-KR"/>
              </w:rPr>
            </w:pPr>
            <w:r>
              <w:rPr>
                <w:rFonts w:hint="eastAsia"/>
                <w:kern w:val="0"/>
                <w:lang w:eastAsia="ko-KR"/>
              </w:rPr>
              <w:t>Option 1 is basic and can model relative simple trajectory.</w:t>
            </w:r>
          </w:p>
          <w:p w14:paraId="4433F9D2" w14:textId="77777777" w:rsidR="0037058C" w:rsidRDefault="00D71C53">
            <w:pPr>
              <w:pStyle w:val="ae"/>
              <w:ind w:left="360"/>
              <w:rPr>
                <w:kern w:val="0"/>
                <w:lang w:eastAsia="ko-KR"/>
              </w:rPr>
            </w:pPr>
            <w:r>
              <w:rPr>
                <w:rFonts w:hint="eastAsia"/>
                <w:kern w:val="0"/>
                <w:lang w:eastAsia="ko-KR"/>
              </w:rPr>
              <w:t>Option 2&amp;3 can create relative adequate trajectory. Slightly prefer Option 2.</w:t>
            </w:r>
          </w:p>
        </w:tc>
      </w:tr>
      <w:tr w:rsidR="0037058C" w14:paraId="74708FB9" w14:textId="77777777">
        <w:trPr>
          <w:trHeight w:val="333"/>
        </w:trPr>
        <w:tc>
          <w:tcPr>
            <w:tcW w:w="569" w:type="pct"/>
          </w:tcPr>
          <w:p w14:paraId="3FAD9DAA" w14:textId="77777777" w:rsidR="0037058C" w:rsidRDefault="00D71C53">
            <w:pPr>
              <w:rPr>
                <w:kern w:val="0"/>
                <w:lang w:eastAsia="ko-KR"/>
              </w:rPr>
            </w:pPr>
            <w:r>
              <w:rPr>
                <w:rFonts w:hint="eastAsia"/>
                <w:kern w:val="0"/>
                <w:lang w:eastAsia="ko-KR"/>
              </w:rPr>
              <w:t>C</w:t>
            </w:r>
            <w:r>
              <w:rPr>
                <w:kern w:val="0"/>
                <w:lang w:eastAsia="ko-KR"/>
              </w:rPr>
              <w:t>AICT</w:t>
            </w:r>
          </w:p>
        </w:tc>
        <w:tc>
          <w:tcPr>
            <w:tcW w:w="4431" w:type="pct"/>
          </w:tcPr>
          <w:p w14:paraId="02864779" w14:textId="77777777" w:rsidR="0037058C" w:rsidRDefault="00D71C53">
            <w:pPr>
              <w:pStyle w:val="ae"/>
              <w:ind w:left="360"/>
              <w:rPr>
                <w:kern w:val="0"/>
                <w:lang w:eastAsia="ko-KR"/>
              </w:rPr>
            </w:pPr>
            <w:r>
              <w:rPr>
                <w:rFonts w:hint="eastAsia"/>
                <w:kern w:val="0"/>
                <w:lang w:eastAsia="ko-KR"/>
              </w:rPr>
              <w:t>W</w:t>
            </w:r>
            <w:r>
              <w:rPr>
                <w:kern w:val="0"/>
                <w:lang w:eastAsia="ko-KR"/>
              </w:rPr>
              <w:t>e prefer simple trajectory as baseline and more option(s) is open.</w:t>
            </w:r>
          </w:p>
        </w:tc>
      </w:tr>
      <w:tr w:rsidR="0037058C" w14:paraId="2D2CB0DA" w14:textId="77777777">
        <w:trPr>
          <w:trHeight w:val="333"/>
        </w:trPr>
        <w:tc>
          <w:tcPr>
            <w:tcW w:w="569" w:type="pct"/>
          </w:tcPr>
          <w:p w14:paraId="1D4690D7" w14:textId="77777777" w:rsidR="0037058C" w:rsidRDefault="00D71C53">
            <w:pPr>
              <w:rPr>
                <w:kern w:val="0"/>
                <w:lang w:eastAsia="ko-KR"/>
              </w:rPr>
            </w:pPr>
            <w:r>
              <w:rPr>
                <w:kern w:val="0"/>
                <w:lang w:eastAsia="ko-KR"/>
              </w:rPr>
              <w:t>Vivo</w:t>
            </w:r>
          </w:p>
        </w:tc>
        <w:tc>
          <w:tcPr>
            <w:tcW w:w="4431" w:type="pct"/>
          </w:tcPr>
          <w:p w14:paraId="372F506A" w14:textId="77777777" w:rsidR="0037058C" w:rsidRDefault="00D71C53">
            <w:pPr>
              <w:rPr>
                <w:kern w:val="0"/>
                <w:lang w:eastAsia="ko-KR"/>
              </w:rPr>
            </w:pPr>
            <w:r>
              <w:rPr>
                <w:kern w:val="0"/>
                <w:lang w:eastAsia="ko-KR"/>
              </w:rPr>
              <w:t xml:space="preserve">We still prefer option 2 and option 3. Option1 would create overfitting issues. Other options would be difficult to align results with too much controlling parameters. </w:t>
            </w:r>
          </w:p>
        </w:tc>
      </w:tr>
      <w:tr w:rsidR="0037058C" w14:paraId="16A6C6ED" w14:textId="77777777">
        <w:trPr>
          <w:trHeight w:val="333"/>
          <w:ins w:id="42" w:author="Feifei Sun" w:date="2022-05-13T21:51:00Z"/>
        </w:trPr>
        <w:tc>
          <w:tcPr>
            <w:tcW w:w="569" w:type="pct"/>
          </w:tcPr>
          <w:p w14:paraId="26895378" w14:textId="77777777" w:rsidR="0037058C" w:rsidRDefault="00D71C53">
            <w:pPr>
              <w:rPr>
                <w:ins w:id="43" w:author="Feifei Sun" w:date="2022-05-13T21:51:00Z"/>
                <w:kern w:val="0"/>
                <w:lang w:eastAsia="ko-KR"/>
              </w:rPr>
            </w:pPr>
            <w:ins w:id="44" w:author="Feifei Sun" w:date="2022-05-13T21:51:00Z">
              <w:r>
                <w:rPr>
                  <w:kern w:val="0"/>
                  <w:lang w:eastAsia="ko-KR"/>
                </w:rPr>
                <w:t>PML</w:t>
              </w:r>
            </w:ins>
          </w:p>
        </w:tc>
        <w:tc>
          <w:tcPr>
            <w:tcW w:w="4431" w:type="pct"/>
          </w:tcPr>
          <w:p w14:paraId="7D53E5E0" w14:textId="77777777" w:rsidR="0037058C" w:rsidRDefault="00D71C53">
            <w:pPr>
              <w:pStyle w:val="ae"/>
              <w:ind w:left="360"/>
              <w:rPr>
                <w:ins w:id="45" w:author="Feifei Sun" w:date="2022-05-13T21:51:00Z"/>
                <w:kern w:val="0"/>
                <w:lang w:eastAsia="ko-KR"/>
              </w:rPr>
            </w:pPr>
            <w:ins w:id="46" w:author="Feifei Sun" w:date="2022-05-13T21:51:00Z">
              <w:r>
                <w:rPr>
                  <w:rFonts w:hint="eastAsia"/>
                  <w:lang w:eastAsia="ko-KR"/>
                </w:rPr>
                <w:t>e. The U</w:t>
              </w:r>
              <w:r>
                <w:rPr>
                  <w:lang w:eastAsia="ko-KR"/>
                </w:rPr>
                <w:t>e</w:t>
              </w:r>
              <w:r>
                <w:rPr>
                  <w:rFonts w:hint="eastAsia"/>
                  <w:lang w:eastAsia="ko-KR"/>
                </w:rPr>
                <w:t>s moving on a pavement, road, crossroad, highway should be considered.</w:t>
              </w:r>
            </w:ins>
          </w:p>
        </w:tc>
      </w:tr>
      <w:tr w:rsidR="0037058C" w14:paraId="0CFF3E25" w14:textId="77777777">
        <w:trPr>
          <w:trHeight w:val="333"/>
        </w:trPr>
        <w:tc>
          <w:tcPr>
            <w:tcW w:w="569" w:type="pct"/>
          </w:tcPr>
          <w:p w14:paraId="172A3204" w14:textId="77777777" w:rsidR="0037058C" w:rsidRDefault="00D71C53">
            <w:pPr>
              <w:rPr>
                <w:kern w:val="0"/>
                <w:lang w:eastAsia="ko-KR"/>
              </w:rPr>
            </w:pPr>
            <w:r>
              <w:rPr>
                <w:kern w:val="0"/>
                <w:lang w:eastAsia="ko-KR"/>
              </w:rPr>
              <w:t>Ericsson</w:t>
            </w:r>
          </w:p>
        </w:tc>
        <w:tc>
          <w:tcPr>
            <w:tcW w:w="4431" w:type="pct"/>
          </w:tcPr>
          <w:p w14:paraId="48CD749B" w14:textId="77777777" w:rsidR="0037058C" w:rsidRDefault="00D71C53">
            <w:pPr>
              <w:pStyle w:val="ae"/>
              <w:ind w:left="360"/>
              <w:rPr>
                <w:lang w:eastAsia="ko-KR"/>
              </w:rPr>
            </w:pPr>
            <w:r>
              <w:rPr>
                <w:kern w:val="0"/>
                <w:lang w:eastAsia="ko-KR"/>
              </w:rPr>
              <w:t xml:space="preserve">Option 6 can be an extension to option 1. Agree to the concern raised by Nokia, propose to add a note that </w:t>
            </w:r>
            <w:r>
              <w:rPr>
                <w:lang w:eastAsia="ko-KR"/>
              </w:rPr>
              <w:t>the moving distance should be restricted by the channel correlated distance in 38.901</w:t>
            </w:r>
            <w:r>
              <w:rPr>
                <w:kern w:val="0"/>
                <w:lang w:eastAsia="ko-KR"/>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7058C" w14:paraId="12321491" w14:textId="77777777">
        <w:trPr>
          <w:trHeight w:val="333"/>
        </w:trPr>
        <w:tc>
          <w:tcPr>
            <w:tcW w:w="569" w:type="pct"/>
          </w:tcPr>
          <w:p w14:paraId="36FFD122" w14:textId="77777777" w:rsidR="0037058C" w:rsidRDefault="00D71C53">
            <w:pPr>
              <w:rPr>
                <w:kern w:val="0"/>
                <w:lang w:eastAsia="ko-KR"/>
              </w:rPr>
            </w:pPr>
            <w:r>
              <w:rPr>
                <w:rFonts w:hint="eastAsia"/>
                <w:kern w:val="0"/>
                <w:lang w:eastAsia="ko-KR"/>
              </w:rPr>
              <w:t>Samsung</w:t>
            </w:r>
          </w:p>
        </w:tc>
        <w:tc>
          <w:tcPr>
            <w:tcW w:w="4431" w:type="pct"/>
          </w:tcPr>
          <w:p w14:paraId="0F06C7F7" w14:textId="77777777" w:rsidR="0037058C" w:rsidRDefault="00D71C53">
            <w:pPr>
              <w:rPr>
                <w:kern w:val="0"/>
                <w:lang w:eastAsia="ko-KR"/>
              </w:rPr>
            </w:pPr>
            <w:r>
              <w:rPr>
                <w:lang w:eastAsia="ko-KR"/>
              </w:rPr>
              <w:t>Option #4 can be a simple metric while it still needs additional feature. We don’t think Option #6 is the trajectory model. It should be discussed in model generalization</w:t>
            </w:r>
          </w:p>
        </w:tc>
      </w:tr>
      <w:tr w:rsidR="0037058C" w14:paraId="4B198C5F" w14:textId="77777777">
        <w:trPr>
          <w:trHeight w:val="333"/>
        </w:trPr>
        <w:tc>
          <w:tcPr>
            <w:tcW w:w="569" w:type="pct"/>
          </w:tcPr>
          <w:p w14:paraId="264BBD3E" w14:textId="77777777" w:rsidR="0037058C" w:rsidRDefault="00D71C53">
            <w:pPr>
              <w:rPr>
                <w:kern w:val="0"/>
                <w:lang w:eastAsia="ko-KR"/>
              </w:rPr>
            </w:pPr>
            <w:r>
              <w:rPr>
                <w:kern w:val="0"/>
                <w:lang w:eastAsia="ko-KR"/>
              </w:rPr>
              <w:t>HW/HiSi</w:t>
            </w:r>
          </w:p>
        </w:tc>
        <w:tc>
          <w:tcPr>
            <w:tcW w:w="4431" w:type="pct"/>
          </w:tcPr>
          <w:p w14:paraId="42A7C0B3" w14:textId="77777777" w:rsidR="0037058C" w:rsidRDefault="00D71C53">
            <w:pPr>
              <w:rPr>
                <w:kern w:val="0"/>
                <w:lang w:eastAsia="ko-KR"/>
              </w:rPr>
            </w:pPr>
            <w:r>
              <w:rPr>
                <w:rFonts w:hint="eastAsia"/>
                <w:kern w:val="0"/>
                <w:lang w:eastAsia="ko-KR"/>
              </w:rPr>
              <w:t>O</w:t>
            </w:r>
            <w:r>
              <w:rPr>
                <w:kern w:val="0"/>
                <w:lang w:eastAsia="ko-KR"/>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38987050" w14:textId="77777777" w:rsidR="0037058C" w:rsidRDefault="00D71C53">
            <w:pPr>
              <w:rPr>
                <w:lang w:eastAsia="ko-KR"/>
              </w:rPr>
            </w:pPr>
            <w:r>
              <w:rPr>
                <w:kern w:val="0"/>
                <w:lang w:eastAsia="ko-KR"/>
              </w:rPr>
              <w:t>Additionally, the UE stops when it touches the cell boundary, handover and cell switch should be turned off in our view.</w:t>
            </w:r>
          </w:p>
        </w:tc>
      </w:tr>
      <w:tr w:rsidR="0037058C" w14:paraId="343934EA" w14:textId="77777777">
        <w:trPr>
          <w:trHeight w:val="333"/>
        </w:trPr>
        <w:tc>
          <w:tcPr>
            <w:tcW w:w="569" w:type="pct"/>
          </w:tcPr>
          <w:p w14:paraId="2E2AF427" w14:textId="77777777" w:rsidR="0037058C" w:rsidRDefault="00D71C53">
            <w:pPr>
              <w:rPr>
                <w:kern w:val="0"/>
                <w:lang w:eastAsia="ko-KR"/>
              </w:rPr>
            </w:pPr>
            <w:r>
              <w:rPr>
                <w:rFonts w:hint="eastAsia"/>
                <w:kern w:val="0"/>
                <w:lang w:eastAsia="ko-KR"/>
              </w:rPr>
              <w:t>C</w:t>
            </w:r>
            <w:r>
              <w:rPr>
                <w:kern w:val="0"/>
                <w:lang w:eastAsia="ko-KR"/>
              </w:rPr>
              <w:t>MCC</w:t>
            </w:r>
          </w:p>
        </w:tc>
        <w:tc>
          <w:tcPr>
            <w:tcW w:w="4431" w:type="pct"/>
          </w:tcPr>
          <w:p w14:paraId="40E53543" w14:textId="77777777" w:rsidR="0037058C" w:rsidRDefault="00D71C53">
            <w:pPr>
              <w:rPr>
                <w:kern w:val="0"/>
                <w:lang w:eastAsia="ko-KR"/>
              </w:rPr>
            </w:pPr>
            <w:r>
              <w:rPr>
                <w:lang w:eastAsia="ko-KR"/>
              </w:rPr>
              <w:t>For urban scenario, option 2/3 is more general. Option 1 can be viewed as a highway scenario.</w:t>
            </w:r>
          </w:p>
        </w:tc>
      </w:tr>
      <w:tr w:rsidR="0037058C" w14:paraId="01DAB015" w14:textId="77777777">
        <w:trPr>
          <w:trHeight w:val="333"/>
        </w:trPr>
        <w:tc>
          <w:tcPr>
            <w:tcW w:w="569" w:type="pct"/>
          </w:tcPr>
          <w:p w14:paraId="11AFCC3A" w14:textId="77777777" w:rsidR="0037058C" w:rsidRDefault="00D71C53">
            <w:pPr>
              <w:rPr>
                <w:kern w:val="0"/>
                <w:lang w:eastAsia="ko-KR"/>
              </w:rPr>
            </w:pPr>
            <w:r>
              <w:rPr>
                <w:kern w:val="0"/>
                <w:lang w:eastAsia="ko-KR"/>
              </w:rPr>
              <w:t>MediaTek</w:t>
            </w:r>
          </w:p>
        </w:tc>
        <w:tc>
          <w:tcPr>
            <w:tcW w:w="4431" w:type="pct"/>
          </w:tcPr>
          <w:p w14:paraId="203A9108" w14:textId="77777777" w:rsidR="0037058C" w:rsidRDefault="00D71C53">
            <w:pPr>
              <w:rPr>
                <w:rFonts w:eastAsia="PMingLiU"/>
                <w:b/>
                <w:bCs/>
                <w:kern w:val="0"/>
                <w:lang w:eastAsia="zh-TW"/>
              </w:rPr>
            </w:pPr>
            <w:r>
              <w:rPr>
                <w:rFonts w:eastAsia="PMingLiU"/>
                <w:kern w:val="0"/>
                <w:lang w:eastAsia="zh-TW"/>
              </w:rPr>
              <w:t>We need to model some kind of UE direction change, but it needs not to be too complicated.</w:t>
            </w:r>
          </w:p>
        </w:tc>
      </w:tr>
      <w:tr w:rsidR="0037058C" w14:paraId="36FD7455" w14:textId="77777777">
        <w:trPr>
          <w:trHeight w:val="333"/>
        </w:trPr>
        <w:tc>
          <w:tcPr>
            <w:tcW w:w="569" w:type="pct"/>
          </w:tcPr>
          <w:p w14:paraId="3DA1D6BE" w14:textId="77777777" w:rsidR="0037058C" w:rsidRDefault="00D71C53">
            <w:pPr>
              <w:rPr>
                <w:kern w:val="0"/>
                <w:lang w:eastAsia="ko-KR"/>
              </w:rPr>
            </w:pPr>
            <w:r>
              <w:rPr>
                <w:kern w:val="0"/>
                <w:lang w:eastAsia="ko-KR"/>
              </w:rPr>
              <w:t>Qualcomm</w:t>
            </w:r>
          </w:p>
        </w:tc>
        <w:tc>
          <w:tcPr>
            <w:tcW w:w="4431" w:type="pct"/>
          </w:tcPr>
          <w:p w14:paraId="04B80AF3" w14:textId="77777777" w:rsidR="0037058C" w:rsidRDefault="00D71C53">
            <w:pPr>
              <w:rPr>
                <w:lang w:eastAsia="ko-KR"/>
              </w:rPr>
            </w:pPr>
            <w:r>
              <w:rPr>
                <w:lang w:eastAsia="ko-KR"/>
              </w:rPr>
              <w:t>As mentioned in the first round, suggest considering the following aspects:</w:t>
            </w:r>
          </w:p>
          <w:p w14:paraId="2388C12E" w14:textId="77777777" w:rsidR="0037058C" w:rsidRDefault="00D71C53">
            <w:pPr>
              <w:pStyle w:val="ae"/>
              <w:numPr>
                <w:ilvl w:val="0"/>
                <w:numId w:val="4"/>
              </w:numPr>
              <w:rPr>
                <w:lang w:eastAsia="ko-KR"/>
              </w:rPr>
            </w:pPr>
            <w:r>
              <w:rPr>
                <w:lang w:eastAsia="ko-KR"/>
              </w:rPr>
              <w:t xml:space="preserve">Incorporating UE orientation (and orientation changes) as it will affect the beam prediction </w:t>
            </w:r>
            <w:r>
              <w:rPr>
                <w:lang w:eastAsia="ko-KR"/>
              </w:rP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5067BE54" w14:textId="77777777" w:rsidR="0037058C" w:rsidRDefault="00D71C53">
            <w:pPr>
              <w:pStyle w:val="ae"/>
              <w:numPr>
                <w:ilvl w:val="0"/>
                <w:numId w:val="4"/>
              </w:numPr>
              <w:rPr>
                <w:lang w:eastAsia="ko-KR"/>
              </w:rPr>
            </w:pPr>
            <w:r>
              <w:rPr>
                <w:lang w:eastAsia="ko-KR"/>
              </w:rP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37058C" w14:paraId="658C2DE7" w14:textId="77777777">
        <w:trPr>
          <w:trHeight w:val="333"/>
        </w:trPr>
        <w:tc>
          <w:tcPr>
            <w:tcW w:w="569" w:type="pct"/>
          </w:tcPr>
          <w:p w14:paraId="3464B639" w14:textId="77777777" w:rsidR="0037058C" w:rsidRDefault="00D71C53">
            <w:pPr>
              <w:rPr>
                <w:kern w:val="0"/>
                <w:lang w:eastAsia="ko-KR"/>
              </w:rPr>
            </w:pPr>
            <w:r>
              <w:rPr>
                <w:kern w:val="0"/>
                <w:lang w:eastAsia="ko-KR"/>
              </w:rPr>
              <w:lastRenderedPageBreak/>
              <w:t>Intel</w:t>
            </w:r>
          </w:p>
        </w:tc>
        <w:tc>
          <w:tcPr>
            <w:tcW w:w="4431" w:type="pct"/>
          </w:tcPr>
          <w:p w14:paraId="16AF7E47" w14:textId="77777777" w:rsidR="0037058C" w:rsidRDefault="00D71C53">
            <w:pPr>
              <w:rPr>
                <w:lang w:eastAsia="ko-KR"/>
              </w:rPr>
            </w:pPr>
            <w:r>
              <w:rPr>
                <w:lang w:eastAsia="ko-KR"/>
              </w:rPr>
              <w:t xml:space="preserve">The 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37058C" w14:paraId="00D442F7" w14:textId="77777777">
        <w:trPr>
          <w:trHeight w:val="333"/>
        </w:trPr>
        <w:tc>
          <w:tcPr>
            <w:tcW w:w="569" w:type="pct"/>
          </w:tcPr>
          <w:p w14:paraId="4DC9D507" w14:textId="77777777" w:rsidR="0037058C" w:rsidRDefault="00D71C53">
            <w:pPr>
              <w:rPr>
                <w:kern w:val="0"/>
                <w:lang w:eastAsia="ko-KR"/>
              </w:rPr>
            </w:pPr>
            <w:r>
              <w:rPr>
                <w:kern w:val="0"/>
                <w:lang w:eastAsia="ko-KR"/>
              </w:rPr>
              <w:t>InterDigital</w:t>
            </w:r>
          </w:p>
        </w:tc>
        <w:tc>
          <w:tcPr>
            <w:tcW w:w="4431" w:type="pct"/>
          </w:tcPr>
          <w:p w14:paraId="52FE4CC7" w14:textId="77777777" w:rsidR="0037058C" w:rsidRDefault="00D71C53">
            <w:pPr>
              <w:rPr>
                <w:lang w:eastAsia="ko-KR"/>
              </w:rPr>
            </w:pPr>
            <w:r>
              <w:rPr>
                <w:lang w:eastAsia="ko-KR"/>
              </w:rPr>
              <w:t xml:space="preserve">We agree with Nokia and Intel.  </w:t>
            </w:r>
          </w:p>
        </w:tc>
      </w:tr>
    </w:tbl>
    <w:p w14:paraId="6A19BAF2" w14:textId="77777777" w:rsidR="0037058C" w:rsidRDefault="0037058C"/>
    <w:p w14:paraId="7825BF1D"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1-4b</w:t>
      </w:r>
    </w:p>
    <w:p w14:paraId="5B21A1BC" w14:textId="77777777" w:rsidR="0037058C" w:rsidRDefault="00D71C53">
      <w:pPr>
        <w:rPr>
          <w:sz w:val="22"/>
          <w:szCs w:val="22"/>
        </w:rPr>
      </w:pPr>
      <w:r>
        <w:rPr>
          <w:sz w:val="22"/>
          <w:szCs w:val="22"/>
        </w:rPr>
        <w:t>The supporting companies updated as below:</w:t>
      </w:r>
    </w:p>
    <w:p w14:paraId="3446A036" w14:textId="77777777" w:rsidR="0037058C" w:rsidRDefault="00D71C53">
      <w:pPr>
        <w:pStyle w:val="ae"/>
        <w:numPr>
          <w:ilvl w:val="1"/>
          <w:numId w:val="62"/>
        </w:numPr>
        <w:rPr>
          <w:sz w:val="18"/>
          <w:szCs w:val="18"/>
        </w:rPr>
      </w:pPr>
      <w:r>
        <w:rPr>
          <w:sz w:val="18"/>
          <w:szCs w:val="18"/>
        </w:rPr>
        <w:t>Option #1: Linear and fixed trajectory model, e.g., the intra-cell mobility model in Table 2 of R1-2007151.</w:t>
      </w:r>
    </w:p>
    <w:p w14:paraId="147CF536" w14:textId="77777777" w:rsidR="0037058C" w:rsidRDefault="00D71C53">
      <w:pPr>
        <w:pStyle w:val="ae"/>
        <w:numPr>
          <w:ilvl w:val="2"/>
          <w:numId w:val="62"/>
        </w:numPr>
        <w:rPr>
          <w:sz w:val="18"/>
          <w:szCs w:val="18"/>
        </w:rPr>
      </w:pPr>
      <w:r>
        <w:rPr>
          <w:sz w:val="18"/>
          <w:szCs w:val="18"/>
        </w:rPr>
        <w:t xml:space="preserve">Supported by (6): </w:t>
      </w:r>
      <w:r>
        <w:rPr>
          <w:rFonts w:eastAsia="MS Mincho" w:hint="eastAsia"/>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r>
        <w:rPr>
          <w:smallCaps/>
          <w:sz w:val="18"/>
          <w:szCs w:val="18"/>
        </w:rPr>
        <w:t>Futurewei</w:t>
      </w:r>
    </w:p>
    <w:p w14:paraId="18D7D7EF" w14:textId="77777777" w:rsidR="0037058C" w:rsidRDefault="00D71C53">
      <w:pPr>
        <w:pStyle w:val="ae"/>
        <w:numPr>
          <w:ilvl w:val="1"/>
          <w:numId w:val="62"/>
        </w:numPr>
        <w:rPr>
          <w:sz w:val="18"/>
          <w:szCs w:val="18"/>
        </w:rPr>
      </w:pPr>
      <w:r>
        <w:rPr>
          <w:sz w:val="18"/>
          <w:szCs w:val="18"/>
        </w:rPr>
        <w:t>Option #2: Linear trajectory model with random direction change.</w:t>
      </w:r>
    </w:p>
    <w:p w14:paraId="2B83B1F5" w14:textId="77777777" w:rsidR="0037058C" w:rsidRDefault="00D71C53">
      <w:pPr>
        <w:pStyle w:val="ae"/>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BJTU, Spreadtrum CMCC, MediaTek, Lenovo, Qualcomm</w:t>
      </w:r>
    </w:p>
    <w:p w14:paraId="764EDE70" w14:textId="77777777" w:rsidR="0037058C" w:rsidRDefault="00D71C53">
      <w:pPr>
        <w:pStyle w:val="ae"/>
        <w:numPr>
          <w:ilvl w:val="1"/>
          <w:numId w:val="62"/>
        </w:numPr>
        <w:rPr>
          <w:sz w:val="18"/>
          <w:szCs w:val="18"/>
          <w:lang w:val="en-GB"/>
        </w:rPr>
      </w:pPr>
      <w:r>
        <w:rPr>
          <w:sz w:val="18"/>
          <w:szCs w:val="18"/>
        </w:rPr>
        <w:t>Option #3: Linear trajectory model with random and smooth direction change.</w:t>
      </w:r>
    </w:p>
    <w:p w14:paraId="4AB8781B" w14:textId="77777777" w:rsidR="0037058C" w:rsidRDefault="00D71C53">
      <w:pPr>
        <w:pStyle w:val="ae"/>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BJTU, Spreadtrum CMCC, Qualcomm</w:t>
      </w:r>
    </w:p>
    <w:p w14:paraId="21E482BF" w14:textId="77777777" w:rsidR="0037058C" w:rsidRDefault="00D71C53">
      <w:pPr>
        <w:pStyle w:val="ae"/>
        <w:numPr>
          <w:ilvl w:val="1"/>
          <w:numId w:val="62"/>
        </w:numPr>
        <w:rPr>
          <w:sz w:val="18"/>
          <w:szCs w:val="18"/>
        </w:rPr>
      </w:pPr>
      <w:r>
        <w:rPr>
          <w:sz w:val="18"/>
          <w:szCs w:val="18"/>
        </w:rPr>
        <w:t>Option#4: Training on random orientation straight-line trajectories. Evaluate on options#1/2/3</w:t>
      </w:r>
    </w:p>
    <w:p w14:paraId="5678922E" w14:textId="77777777" w:rsidR="0037058C" w:rsidRDefault="00D71C53">
      <w:pPr>
        <w:pStyle w:val="ae"/>
        <w:numPr>
          <w:ilvl w:val="2"/>
          <w:numId w:val="62"/>
        </w:numPr>
        <w:rPr>
          <w:sz w:val="18"/>
          <w:szCs w:val="18"/>
        </w:rPr>
      </w:pPr>
      <w:r>
        <w:rPr>
          <w:sz w:val="18"/>
          <w:szCs w:val="18"/>
        </w:rPr>
        <w:t>Supported by (7): Nokia, Ericsson, BJTU, HW/HiSi, Qualcomm, Intel</w:t>
      </w:r>
    </w:p>
    <w:p w14:paraId="6A8CE2C6" w14:textId="77777777" w:rsidR="0037058C" w:rsidRDefault="00D71C53">
      <w:pPr>
        <w:pStyle w:val="ae"/>
        <w:numPr>
          <w:ilvl w:val="1"/>
          <w:numId w:val="62"/>
        </w:numPr>
        <w:rPr>
          <w:sz w:val="18"/>
          <w:szCs w:val="18"/>
        </w:rPr>
      </w:pPr>
      <w:r>
        <w:rPr>
          <w:sz w:val="18"/>
          <w:szCs w:val="18"/>
        </w:rPr>
        <w:t xml:space="preserve">Option #5: Curve, circular or a combine trajectory  </w:t>
      </w:r>
    </w:p>
    <w:p w14:paraId="39E4ADA2" w14:textId="77777777" w:rsidR="0037058C" w:rsidRDefault="00D71C53">
      <w:pPr>
        <w:pStyle w:val="ae"/>
        <w:numPr>
          <w:ilvl w:val="2"/>
          <w:numId w:val="62"/>
        </w:numPr>
        <w:rPr>
          <w:sz w:val="18"/>
          <w:szCs w:val="18"/>
        </w:rPr>
      </w:pPr>
      <w:r>
        <w:rPr>
          <w:sz w:val="18"/>
          <w:szCs w:val="18"/>
        </w:rPr>
        <w:t>Supported by (1): PML</w:t>
      </w:r>
    </w:p>
    <w:p w14:paraId="14E5E251" w14:textId="77777777" w:rsidR="0037058C" w:rsidRDefault="00D71C53">
      <w:pPr>
        <w:pStyle w:val="ae"/>
        <w:numPr>
          <w:ilvl w:val="1"/>
          <w:numId w:val="62"/>
        </w:numPr>
        <w:rPr>
          <w:sz w:val="18"/>
          <w:szCs w:val="18"/>
        </w:rPr>
      </w:pPr>
      <w:r>
        <w:rPr>
          <w:sz w:val="18"/>
          <w:szCs w:val="18"/>
        </w:rPr>
        <w:t>Option #6: Enable modelling of non-constant UE speed</w:t>
      </w:r>
    </w:p>
    <w:p w14:paraId="5227F552" w14:textId="77777777" w:rsidR="0037058C" w:rsidRDefault="00D71C53">
      <w:pPr>
        <w:pStyle w:val="ae"/>
        <w:numPr>
          <w:ilvl w:val="2"/>
          <w:numId w:val="62"/>
        </w:numPr>
        <w:rPr>
          <w:sz w:val="18"/>
          <w:szCs w:val="18"/>
        </w:rPr>
      </w:pPr>
      <w:r>
        <w:rPr>
          <w:sz w:val="18"/>
          <w:szCs w:val="18"/>
        </w:rPr>
        <w:t>Supported by (2): PML, Ericsson</w:t>
      </w:r>
    </w:p>
    <w:p w14:paraId="61FB37F5" w14:textId="77777777" w:rsidR="0037058C" w:rsidRDefault="0037058C"/>
    <w:p w14:paraId="7D9EA4CA" w14:textId="77777777" w:rsidR="0037058C" w:rsidRDefault="00D71C53">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14:paraId="4A24E413" w14:textId="77777777" w:rsidR="0037058C" w:rsidRDefault="0037058C"/>
    <w:p w14:paraId="044E8F23" w14:textId="77777777" w:rsidR="0037058C" w:rsidRDefault="00D71C53">
      <w:pPr>
        <w:rPr>
          <w:b/>
          <w:bCs/>
        </w:rPr>
      </w:pPr>
      <w:r>
        <w:rPr>
          <w:b/>
          <w:bCs/>
        </w:rPr>
        <w:t>Proposal 1-4-3:</w:t>
      </w:r>
    </w:p>
    <w:p w14:paraId="54D5EA36" w14:textId="77777777" w:rsidR="0037058C" w:rsidRDefault="00D71C53">
      <w:pPr>
        <w:pStyle w:val="ae"/>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14:paraId="2D86F1CF" w14:textId="77777777" w:rsidR="0037058C" w:rsidRDefault="00D71C53">
      <w:pPr>
        <w:pStyle w:val="ae"/>
        <w:numPr>
          <w:ilvl w:val="1"/>
          <w:numId w:val="62"/>
        </w:numPr>
        <w:rPr>
          <w:b/>
          <w:bCs/>
        </w:rPr>
      </w:pPr>
      <w:r>
        <w:rPr>
          <w:b/>
          <w:bCs/>
        </w:rPr>
        <w:t>Option #2: Linear trajectory model with random direction change.</w:t>
      </w:r>
    </w:p>
    <w:p w14:paraId="2CF76406" w14:textId="77777777" w:rsidR="0037058C" w:rsidRDefault="00D71C53">
      <w:pPr>
        <w:pStyle w:val="ae"/>
        <w:numPr>
          <w:ilvl w:val="1"/>
          <w:numId w:val="62"/>
        </w:numPr>
        <w:rPr>
          <w:b/>
          <w:bCs/>
          <w:lang w:val="en-GB"/>
        </w:rPr>
      </w:pPr>
      <w:r>
        <w:rPr>
          <w:b/>
          <w:bCs/>
        </w:rPr>
        <w:t>Option #3: Linear trajectory model with random and smooth direction change.</w:t>
      </w:r>
    </w:p>
    <w:p w14:paraId="29C4FB25" w14:textId="77777777" w:rsidR="0037058C" w:rsidRDefault="00D71C53">
      <w:pPr>
        <w:pStyle w:val="ae"/>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14:paraId="04E3806E" w14:textId="77777777" w:rsidR="0037058C" w:rsidRDefault="00D71C53">
      <w:pPr>
        <w:pStyle w:val="ae"/>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14:paraId="26C2A21A" w14:textId="77777777" w:rsidR="0037058C" w:rsidRDefault="0037058C">
      <w:pPr>
        <w:pStyle w:val="ae"/>
        <w:rPr>
          <w:b/>
          <w:bCs/>
          <w:kern w:val="0"/>
        </w:rPr>
      </w:pPr>
    </w:p>
    <w:tbl>
      <w:tblPr>
        <w:tblStyle w:val="ab"/>
        <w:tblW w:w="0" w:type="auto"/>
        <w:tblLook w:val="04A0" w:firstRow="1" w:lastRow="0" w:firstColumn="1" w:lastColumn="0" w:noHBand="0" w:noVBand="1"/>
      </w:tblPr>
      <w:tblGrid>
        <w:gridCol w:w="2065"/>
        <w:gridCol w:w="7671"/>
      </w:tblGrid>
      <w:tr w:rsidR="0037058C" w14:paraId="3F4A64B2" w14:textId="77777777">
        <w:tc>
          <w:tcPr>
            <w:tcW w:w="2065" w:type="dxa"/>
          </w:tcPr>
          <w:p w14:paraId="13D18462" w14:textId="77777777" w:rsidR="0037058C" w:rsidRDefault="00D71C53">
            <w:pPr>
              <w:rPr>
                <w:color w:val="70AD47" w:themeColor="accent6"/>
                <w:lang w:eastAsia="ko-KR"/>
              </w:rPr>
            </w:pPr>
            <w:r>
              <w:rPr>
                <w:color w:val="70AD47" w:themeColor="accent6"/>
                <w:lang w:eastAsia="ko-KR"/>
              </w:rPr>
              <w:t>Supporting companies</w:t>
            </w:r>
          </w:p>
        </w:tc>
        <w:tc>
          <w:tcPr>
            <w:tcW w:w="7671" w:type="dxa"/>
          </w:tcPr>
          <w:p w14:paraId="67D05B45"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CAICT, </w:t>
            </w:r>
            <w:r>
              <w:rPr>
                <w:b/>
                <w:bCs/>
                <w:lang w:eastAsia="ko-KR"/>
              </w:rPr>
              <w:t>CMCC</w:t>
            </w:r>
            <w:r>
              <w:rPr>
                <w:rFonts w:hint="eastAsia"/>
                <w:b/>
                <w:bCs/>
                <w:lang w:eastAsia="ko-KR"/>
              </w:rPr>
              <w:t>, CATT</w:t>
            </w:r>
            <w:r>
              <w:rPr>
                <w:b/>
                <w:bCs/>
                <w:lang w:eastAsia="ko-KR"/>
              </w:rPr>
              <w:t xml:space="preserve">, LGE, </w:t>
            </w:r>
            <w:r>
              <w:rPr>
                <w:rFonts w:eastAsia="Malgun Gothic" w:hint="eastAsia"/>
                <w:b/>
                <w:bCs/>
                <w:lang w:eastAsia="ko-KR"/>
              </w:rPr>
              <w:t>S</w:t>
            </w:r>
            <w:r>
              <w:rPr>
                <w:rFonts w:eastAsia="Malgun Gothic"/>
                <w:b/>
                <w:bCs/>
                <w:lang w:eastAsia="ko-KR"/>
              </w:rPr>
              <w:t xml:space="preserve">amsung, Ericsson, HW/HiSi, Nokia, </w:t>
            </w:r>
            <w:r>
              <w:rPr>
                <w:rFonts w:eastAsia="Malgun Gothic"/>
                <w:b/>
                <w:bCs/>
                <w:iCs/>
                <w:smallCaps/>
                <w:lang w:eastAsia="ko-KR"/>
              </w:rPr>
              <w:t>Futurewei, Lenovo (Suggested change), Qualcomm</w:t>
            </w:r>
            <w:r>
              <w:rPr>
                <w:rFonts w:eastAsia="Malgun Gothic"/>
                <w:b/>
                <w:bCs/>
                <w:lang w:eastAsia="ko-KR"/>
              </w:rPr>
              <w:t>, Xiaomi, MediaTek,</w:t>
            </w:r>
            <w:r>
              <w:rPr>
                <w:rFonts w:eastAsia="宋体" w:hint="eastAsia"/>
                <w:b/>
                <w:bCs/>
                <w:lang w:eastAsia="ko-KR"/>
              </w:rPr>
              <w:t xml:space="preserve"> , ZTE</w:t>
            </w:r>
            <w:r>
              <w:rPr>
                <w:rFonts w:eastAsia="宋体"/>
                <w:b/>
                <w:bCs/>
                <w:lang w:eastAsia="ko-KR"/>
              </w:rPr>
              <w:t>, InterDigital</w:t>
            </w:r>
          </w:p>
        </w:tc>
      </w:tr>
      <w:tr w:rsidR="0037058C" w14:paraId="74238EB0" w14:textId="77777777">
        <w:tc>
          <w:tcPr>
            <w:tcW w:w="2065" w:type="dxa"/>
          </w:tcPr>
          <w:p w14:paraId="2405D975" w14:textId="77777777" w:rsidR="0037058C" w:rsidRDefault="00D71C53">
            <w:pPr>
              <w:rPr>
                <w:lang w:eastAsia="ko-KR"/>
              </w:rPr>
            </w:pPr>
            <w:r>
              <w:rPr>
                <w:color w:val="FF0000"/>
                <w:lang w:eastAsia="ko-KR"/>
              </w:rPr>
              <w:t>Objecting companies</w:t>
            </w:r>
          </w:p>
        </w:tc>
        <w:tc>
          <w:tcPr>
            <w:tcW w:w="7671" w:type="dxa"/>
          </w:tcPr>
          <w:p w14:paraId="0F741A59" w14:textId="77777777" w:rsidR="0037058C" w:rsidRDefault="0037058C">
            <w:pPr>
              <w:rPr>
                <w:b/>
                <w:bCs/>
                <w:lang w:val="sv-SE" w:eastAsia="ko-KR"/>
              </w:rPr>
            </w:pPr>
          </w:p>
        </w:tc>
      </w:tr>
    </w:tbl>
    <w:p w14:paraId="1325E549" w14:textId="77777777" w:rsidR="0037058C" w:rsidRDefault="0037058C">
      <w:pPr>
        <w:rPr>
          <w:b/>
          <w:bCs/>
        </w:rPr>
      </w:pPr>
    </w:p>
    <w:p w14:paraId="2FD9D200" w14:textId="77777777" w:rsidR="0037058C" w:rsidRDefault="00D71C53">
      <w:pPr>
        <w:rPr>
          <w:b/>
          <w:bCs/>
        </w:rPr>
      </w:pPr>
      <w:r>
        <w:rPr>
          <w:b/>
          <w:bCs/>
        </w:rPr>
        <w:t>Please provide your view Proposal 1-4-3, if any.</w:t>
      </w:r>
    </w:p>
    <w:tbl>
      <w:tblPr>
        <w:tblStyle w:val="ab"/>
        <w:tblW w:w="4989" w:type="pct"/>
        <w:tblLook w:val="04A0" w:firstRow="1" w:lastRow="0" w:firstColumn="1" w:lastColumn="0" w:noHBand="0" w:noVBand="1"/>
      </w:tblPr>
      <w:tblGrid>
        <w:gridCol w:w="1106"/>
        <w:gridCol w:w="8609"/>
      </w:tblGrid>
      <w:tr w:rsidR="0037058C" w14:paraId="72161478" w14:textId="77777777">
        <w:trPr>
          <w:trHeight w:val="333"/>
        </w:trPr>
        <w:tc>
          <w:tcPr>
            <w:tcW w:w="569" w:type="pct"/>
            <w:shd w:val="clear" w:color="auto" w:fill="BFBFBF" w:themeFill="background1" w:themeFillShade="BF"/>
          </w:tcPr>
          <w:p w14:paraId="525A117B" w14:textId="77777777" w:rsidR="0037058C" w:rsidRDefault="00D71C53">
            <w:pPr>
              <w:rPr>
                <w:kern w:val="0"/>
                <w:lang w:eastAsia="ko-KR"/>
              </w:rPr>
            </w:pPr>
            <w:r>
              <w:rPr>
                <w:kern w:val="0"/>
                <w:lang w:eastAsia="ko-KR"/>
              </w:rPr>
              <w:lastRenderedPageBreak/>
              <w:t>Company</w:t>
            </w:r>
          </w:p>
        </w:tc>
        <w:tc>
          <w:tcPr>
            <w:tcW w:w="4431" w:type="pct"/>
            <w:shd w:val="clear" w:color="auto" w:fill="BFBFBF" w:themeFill="background1" w:themeFillShade="BF"/>
          </w:tcPr>
          <w:p w14:paraId="645D8076" w14:textId="77777777" w:rsidR="0037058C" w:rsidRDefault="00D71C53">
            <w:pPr>
              <w:rPr>
                <w:kern w:val="0"/>
                <w:lang w:eastAsia="ko-KR"/>
              </w:rPr>
            </w:pPr>
            <w:r>
              <w:rPr>
                <w:kern w:val="0"/>
                <w:lang w:eastAsia="ko-KR"/>
              </w:rPr>
              <w:t>Comments</w:t>
            </w:r>
          </w:p>
        </w:tc>
      </w:tr>
      <w:tr w:rsidR="0037058C" w14:paraId="09DCBC4B" w14:textId="77777777">
        <w:trPr>
          <w:trHeight w:val="333"/>
        </w:trPr>
        <w:tc>
          <w:tcPr>
            <w:tcW w:w="569" w:type="pct"/>
          </w:tcPr>
          <w:p w14:paraId="541C251F" w14:textId="77777777" w:rsidR="0037058C" w:rsidRDefault="00D71C53">
            <w:pPr>
              <w:rPr>
                <w:color w:val="4472C4" w:themeColor="accent5"/>
                <w:kern w:val="0"/>
                <w:lang w:eastAsia="ko-KR"/>
              </w:rPr>
            </w:pPr>
            <w:r>
              <w:rPr>
                <w:color w:val="4472C4" w:themeColor="accent5"/>
                <w:kern w:val="0"/>
                <w:lang w:eastAsia="ko-KR"/>
              </w:rPr>
              <w:t>FL</w:t>
            </w:r>
          </w:p>
        </w:tc>
        <w:tc>
          <w:tcPr>
            <w:tcW w:w="4431" w:type="pct"/>
          </w:tcPr>
          <w:p w14:paraId="56C8F4E5" w14:textId="77777777" w:rsidR="0037058C" w:rsidRDefault="00D71C53">
            <w:pPr>
              <w:rPr>
                <w:color w:val="4472C4" w:themeColor="accent5"/>
                <w:kern w:val="0"/>
                <w:lang w:eastAsia="ko-KR"/>
              </w:rPr>
            </w:pPr>
            <w:r>
              <w:rPr>
                <w:color w:val="4472C4" w:themeColor="accent5"/>
                <w:lang w:eastAsia="ko-KR"/>
              </w:rPr>
              <w:t>The intention of</w:t>
            </w:r>
            <w:r>
              <w:rPr>
                <w:b/>
                <w:bCs/>
                <w:color w:val="4472C4" w:themeColor="accent5"/>
                <w:lang w:eastAsia="ko-KR"/>
              </w:rPr>
              <w:t xml:space="preserve"> proposal 1-4-3 </w:t>
            </w:r>
            <w:r>
              <w:rPr>
                <w:color w:val="4472C4" w:themeColor="accent5"/>
                <w:lang w:eastAsia="ko-KR"/>
              </w:rPr>
              <w:t xml:space="preserve">is to define UE trajectory model. We can further discuss which one to use for generation and or performance evaluation. </w:t>
            </w:r>
            <w:r>
              <w:rPr>
                <w:color w:val="4472C4" w:themeColor="accent5"/>
                <w:kern w:val="0"/>
                <w:lang w:eastAsia="ko-KR"/>
              </w:rPr>
              <w:t xml:space="preserve">Therefore, FL modified option #4 as above. </w:t>
            </w:r>
          </w:p>
          <w:p w14:paraId="7667DED6" w14:textId="77777777" w:rsidR="0037058C" w:rsidRDefault="00D71C53">
            <w:pPr>
              <w:rPr>
                <w:color w:val="4472C4" w:themeColor="accent5"/>
                <w:kern w:val="0"/>
                <w:lang w:eastAsia="ko-KR"/>
              </w:rPr>
            </w:pPr>
            <w:r>
              <w:rPr>
                <w:color w:val="4472C4" w:themeColor="accent5"/>
                <w:kern w:val="0"/>
                <w:lang w:eastAsia="ko-KR"/>
              </w:rPr>
              <w:t>@Nokia, please check whether it is OK with you.</w:t>
            </w:r>
          </w:p>
        </w:tc>
      </w:tr>
      <w:tr w:rsidR="0037058C" w14:paraId="193878FB" w14:textId="77777777">
        <w:trPr>
          <w:trHeight w:val="333"/>
        </w:trPr>
        <w:tc>
          <w:tcPr>
            <w:tcW w:w="569" w:type="pct"/>
          </w:tcPr>
          <w:p w14:paraId="74304928"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7B738168" w14:textId="77777777" w:rsidR="0037058C" w:rsidRDefault="00D71C53">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37058C" w14:paraId="79EFD4A1" w14:textId="77777777">
        <w:trPr>
          <w:trHeight w:val="333"/>
        </w:trPr>
        <w:tc>
          <w:tcPr>
            <w:tcW w:w="569" w:type="pct"/>
          </w:tcPr>
          <w:p w14:paraId="2685F4F3" w14:textId="77777777" w:rsidR="0037058C" w:rsidRDefault="00D71C53">
            <w:pPr>
              <w:rPr>
                <w:kern w:val="0"/>
                <w:lang w:eastAsia="ko-KR"/>
              </w:rPr>
            </w:pPr>
            <w:r>
              <w:rPr>
                <w:rFonts w:hint="eastAsia"/>
                <w:kern w:val="0"/>
                <w:lang w:eastAsia="ko-KR"/>
              </w:rPr>
              <w:t>C</w:t>
            </w:r>
            <w:r>
              <w:rPr>
                <w:kern w:val="0"/>
                <w:lang w:eastAsia="ko-KR"/>
              </w:rPr>
              <w:t>AICT</w:t>
            </w:r>
          </w:p>
        </w:tc>
        <w:tc>
          <w:tcPr>
            <w:tcW w:w="4431" w:type="pct"/>
          </w:tcPr>
          <w:p w14:paraId="7C12D7DB" w14:textId="77777777" w:rsidR="0037058C" w:rsidRDefault="00D71C53">
            <w:pPr>
              <w:rPr>
                <w:kern w:val="0"/>
                <w:lang w:eastAsia="ko-KR"/>
              </w:rPr>
            </w:pPr>
            <w:r>
              <w:rPr>
                <w:rFonts w:hint="eastAsia"/>
                <w:kern w:val="0"/>
                <w:lang w:eastAsia="ko-KR"/>
              </w:rPr>
              <w:t>W</w:t>
            </w:r>
            <w:r>
              <w:rPr>
                <w:kern w:val="0"/>
                <w:lang w:eastAsia="ko-KR"/>
              </w:rPr>
              <w:t>e can support FL’s proposal.</w:t>
            </w:r>
          </w:p>
        </w:tc>
      </w:tr>
      <w:tr w:rsidR="0037058C" w14:paraId="39DA9BE2" w14:textId="77777777">
        <w:trPr>
          <w:trHeight w:val="333"/>
        </w:trPr>
        <w:tc>
          <w:tcPr>
            <w:tcW w:w="569" w:type="pct"/>
          </w:tcPr>
          <w:p w14:paraId="00BD303C" w14:textId="77777777" w:rsidR="0037058C" w:rsidRDefault="00D71C53">
            <w:pPr>
              <w:rPr>
                <w:kern w:val="0"/>
                <w:lang w:eastAsia="ko-KR"/>
              </w:rPr>
            </w:pPr>
            <w:r>
              <w:rPr>
                <w:rFonts w:hint="eastAsia"/>
                <w:kern w:val="0"/>
                <w:lang w:eastAsia="ko-KR"/>
              </w:rPr>
              <w:t>CATT</w:t>
            </w:r>
          </w:p>
        </w:tc>
        <w:tc>
          <w:tcPr>
            <w:tcW w:w="4431" w:type="pct"/>
          </w:tcPr>
          <w:p w14:paraId="74F01821" w14:textId="77777777" w:rsidR="0037058C" w:rsidRDefault="00D71C53">
            <w:pPr>
              <w:rPr>
                <w:kern w:val="0"/>
                <w:lang w:eastAsia="ko-KR"/>
              </w:rPr>
            </w:pPr>
            <w:r>
              <w:rPr>
                <w:rFonts w:hint="eastAsia"/>
                <w:kern w:val="0"/>
                <w:lang w:eastAsia="ko-KR"/>
              </w:rPr>
              <w:t>Support this proposal and prefer Option 2.</w:t>
            </w:r>
          </w:p>
        </w:tc>
      </w:tr>
      <w:tr w:rsidR="0037058C" w14:paraId="3F37B2FE" w14:textId="77777777">
        <w:trPr>
          <w:trHeight w:val="333"/>
        </w:trPr>
        <w:tc>
          <w:tcPr>
            <w:tcW w:w="569" w:type="pct"/>
          </w:tcPr>
          <w:p w14:paraId="129AEFB7" w14:textId="77777777" w:rsidR="0037058C" w:rsidRDefault="00D71C53">
            <w:pPr>
              <w:rPr>
                <w:kern w:val="0"/>
                <w:lang w:eastAsia="ko-KR"/>
              </w:rPr>
            </w:pPr>
            <w:r>
              <w:rPr>
                <w:rFonts w:hint="eastAsia"/>
                <w:kern w:val="0"/>
                <w:lang w:eastAsia="ko-KR"/>
              </w:rPr>
              <w:t>LGE</w:t>
            </w:r>
          </w:p>
        </w:tc>
        <w:tc>
          <w:tcPr>
            <w:tcW w:w="4431" w:type="pct"/>
          </w:tcPr>
          <w:p w14:paraId="5CEB0550" w14:textId="77777777" w:rsidR="0037058C" w:rsidRDefault="00D71C53">
            <w:pPr>
              <w:rPr>
                <w:kern w:val="0"/>
                <w:lang w:eastAsia="ko-KR"/>
              </w:rPr>
            </w:pPr>
            <w:r>
              <w:rPr>
                <w:rFonts w:hint="eastAsia"/>
                <w:kern w:val="0"/>
                <w:lang w:eastAsia="ko-KR"/>
              </w:rPr>
              <w:t>OK</w:t>
            </w:r>
          </w:p>
        </w:tc>
      </w:tr>
      <w:tr w:rsidR="0037058C" w14:paraId="2CF3591F" w14:textId="77777777">
        <w:trPr>
          <w:trHeight w:val="333"/>
        </w:trPr>
        <w:tc>
          <w:tcPr>
            <w:tcW w:w="569" w:type="pct"/>
          </w:tcPr>
          <w:p w14:paraId="56DA8773" w14:textId="77777777" w:rsidR="0037058C" w:rsidRDefault="00D71C53">
            <w:pPr>
              <w:rPr>
                <w:kern w:val="0"/>
                <w:lang w:eastAsia="ko-KR"/>
              </w:rPr>
            </w:pPr>
            <w:r>
              <w:rPr>
                <w:kern w:val="0"/>
                <w:lang w:eastAsia="ko-KR"/>
              </w:rPr>
              <w:t>HW/HiSI</w:t>
            </w:r>
          </w:p>
        </w:tc>
        <w:tc>
          <w:tcPr>
            <w:tcW w:w="4431" w:type="pct"/>
          </w:tcPr>
          <w:p w14:paraId="188B2411" w14:textId="77777777" w:rsidR="0037058C" w:rsidRDefault="00D71C53">
            <w:pPr>
              <w:rPr>
                <w:kern w:val="0"/>
                <w:lang w:eastAsia="ko-KR"/>
              </w:rPr>
            </w:pPr>
            <w:r>
              <w:rPr>
                <w:kern w:val="0"/>
                <w:lang w:eastAsia="ko-KR"/>
              </w:rPr>
              <w:t>Support and our preference would be Opt 4</w:t>
            </w:r>
          </w:p>
        </w:tc>
      </w:tr>
      <w:tr w:rsidR="0037058C" w14:paraId="07B034AB" w14:textId="77777777">
        <w:trPr>
          <w:trHeight w:val="333"/>
        </w:trPr>
        <w:tc>
          <w:tcPr>
            <w:tcW w:w="569" w:type="pct"/>
          </w:tcPr>
          <w:p w14:paraId="0EAED5E7" w14:textId="77777777" w:rsidR="0037058C" w:rsidRDefault="00D71C53">
            <w:pPr>
              <w:rPr>
                <w:kern w:val="0"/>
                <w:lang w:eastAsia="ko-KR"/>
              </w:rPr>
            </w:pPr>
            <w:r>
              <w:rPr>
                <w:kern w:val="0"/>
                <w:lang w:eastAsia="ko-KR"/>
              </w:rPr>
              <w:t>Nokia</w:t>
            </w:r>
          </w:p>
        </w:tc>
        <w:tc>
          <w:tcPr>
            <w:tcW w:w="4431" w:type="pct"/>
          </w:tcPr>
          <w:p w14:paraId="6450B803" w14:textId="77777777" w:rsidR="0037058C" w:rsidRDefault="00D71C53">
            <w:pPr>
              <w:rPr>
                <w:kern w:val="0"/>
                <w:lang w:eastAsia="ko-KR"/>
              </w:rPr>
            </w:pPr>
            <w:r>
              <w:rPr>
                <w:kern w:val="0"/>
                <w:lang w:eastAsia="ko-KR"/>
              </w:rPr>
              <w:t>@FL, yes ok with modified Option 4. Also Ok with keeping other options 2/3.</w:t>
            </w:r>
          </w:p>
        </w:tc>
      </w:tr>
      <w:tr w:rsidR="0037058C" w14:paraId="1AAEE27F" w14:textId="77777777">
        <w:trPr>
          <w:trHeight w:val="333"/>
        </w:trPr>
        <w:tc>
          <w:tcPr>
            <w:tcW w:w="569" w:type="pct"/>
          </w:tcPr>
          <w:p w14:paraId="0DE134FA" w14:textId="77777777" w:rsidR="0037058C" w:rsidRDefault="00D71C53">
            <w:pPr>
              <w:rPr>
                <w:kern w:val="0"/>
                <w:lang w:eastAsia="ko-KR"/>
              </w:rPr>
            </w:pPr>
            <w:r>
              <w:rPr>
                <w:kern w:val="0"/>
                <w:lang w:eastAsia="ko-KR"/>
              </w:rPr>
              <w:t>Lenovo</w:t>
            </w:r>
          </w:p>
        </w:tc>
        <w:tc>
          <w:tcPr>
            <w:tcW w:w="4431" w:type="pct"/>
          </w:tcPr>
          <w:p w14:paraId="13BA1EC9" w14:textId="77777777" w:rsidR="0037058C" w:rsidRDefault="00D71C53">
            <w:pPr>
              <w:rPr>
                <w:kern w:val="0"/>
                <w:lang w:eastAsia="ko-KR"/>
              </w:rPr>
            </w:pPr>
            <w:r>
              <w:rPr>
                <w:kern w:val="0"/>
                <w:lang w:eastAsia="ko-KR"/>
              </w:rPr>
              <w:t>Prefer Option #2. We suggest the following change to the second bullet in the proposal:</w:t>
            </w:r>
          </w:p>
          <w:p w14:paraId="663BAED4" w14:textId="77777777" w:rsidR="0037058C" w:rsidRDefault="00D71C53">
            <w:pPr>
              <w:rPr>
                <w:kern w:val="0"/>
                <w:lang w:eastAsia="ko-KR"/>
              </w:rPr>
            </w:pPr>
            <w:r>
              <w:rPr>
                <w:b/>
                <w:bCs/>
                <w:kern w:val="0"/>
                <w:lang w:eastAsia="ko-KR"/>
              </w:rPr>
              <w:t xml:space="preserve">Generalization issue is FFS </w:t>
            </w:r>
            <w:r>
              <w:rPr>
                <w:b/>
                <w:bCs/>
                <w:strike/>
                <w:kern w:val="0"/>
                <w:lang w:eastAsia="ko-KR"/>
              </w:rPr>
              <w:t>including generation from the same trajectory model but different drops, or generation from different trajectory models</w:t>
            </w:r>
          </w:p>
        </w:tc>
      </w:tr>
    </w:tbl>
    <w:p w14:paraId="4233CFB1" w14:textId="77777777" w:rsidR="0037058C" w:rsidRDefault="0037058C">
      <w:pPr>
        <w:rPr>
          <w:sz w:val="18"/>
          <w:szCs w:val="18"/>
        </w:rPr>
      </w:pPr>
    </w:p>
    <w:p w14:paraId="58B3A3EC" w14:textId="77777777" w:rsidR="0037058C" w:rsidRDefault="0037058C">
      <w:pPr>
        <w:rPr>
          <w:sz w:val="18"/>
          <w:szCs w:val="18"/>
        </w:rPr>
      </w:pPr>
    </w:p>
    <w:p w14:paraId="7EA480C7" w14:textId="77777777" w:rsidR="0037058C" w:rsidRDefault="00D71C53">
      <w:pPr>
        <w:pStyle w:val="ae"/>
        <w:numPr>
          <w:ilvl w:val="0"/>
          <w:numId w:val="61"/>
        </w:numPr>
        <w:rPr>
          <w:b/>
          <w:bCs/>
        </w:rPr>
      </w:pPr>
      <w:r>
        <w:rPr>
          <w:b/>
          <w:bCs/>
        </w:rPr>
        <w:t>For option 2:</w:t>
      </w:r>
    </w:p>
    <w:p w14:paraId="07ED4FA7" w14:textId="77777777" w:rsidR="0037058C" w:rsidRDefault="00D71C53">
      <w:pPr>
        <w:pStyle w:val="ae"/>
        <w:numPr>
          <w:ilvl w:val="1"/>
          <w:numId w:val="65"/>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361568CC" w14:textId="77777777" w:rsidR="0037058C" w:rsidRDefault="00D71C53">
      <w:pPr>
        <w:pStyle w:val="ae"/>
        <w:numPr>
          <w:ilvl w:val="2"/>
          <w:numId w:val="65"/>
        </w:numPr>
      </w:pPr>
      <w:r>
        <w:t>UE moving direction change: At the end of the time interval, UE will change the moving direction with the angle difference A_diff from the beginning of the time interval, provided by using a uniform distribution within [-45°, 45°].</w:t>
      </w:r>
    </w:p>
    <w:p w14:paraId="6E623D9D" w14:textId="77777777" w:rsidR="0037058C" w:rsidRDefault="00D71C53">
      <w:pPr>
        <w:pStyle w:val="ae"/>
        <w:numPr>
          <w:ilvl w:val="2"/>
          <w:numId w:val="65"/>
        </w:numPr>
      </w:pPr>
      <w:r>
        <w:t>UE move straightly within the time interval with the fixed speed.</w:t>
      </w:r>
    </w:p>
    <w:p w14:paraId="49E29244" w14:textId="77777777" w:rsidR="0037058C" w:rsidRDefault="0037058C">
      <w:pPr>
        <w:pStyle w:val="ae"/>
        <w:ind w:left="2160"/>
      </w:pPr>
    </w:p>
    <w:p w14:paraId="141219A4" w14:textId="77777777" w:rsidR="0037058C" w:rsidRDefault="00D71C53">
      <w:pPr>
        <w:rPr>
          <w:b/>
          <w:bCs/>
        </w:rPr>
      </w:pPr>
      <w:r>
        <w:rPr>
          <w:b/>
          <w:bCs/>
        </w:rPr>
        <w:t>Please provide your view for description of option 2, if any.</w:t>
      </w:r>
    </w:p>
    <w:tbl>
      <w:tblPr>
        <w:tblStyle w:val="ab"/>
        <w:tblW w:w="4989" w:type="pct"/>
        <w:tblLook w:val="04A0" w:firstRow="1" w:lastRow="0" w:firstColumn="1" w:lastColumn="0" w:noHBand="0" w:noVBand="1"/>
      </w:tblPr>
      <w:tblGrid>
        <w:gridCol w:w="1106"/>
        <w:gridCol w:w="8609"/>
      </w:tblGrid>
      <w:tr w:rsidR="0037058C" w14:paraId="2D6A881B" w14:textId="77777777">
        <w:trPr>
          <w:trHeight w:val="333"/>
        </w:trPr>
        <w:tc>
          <w:tcPr>
            <w:tcW w:w="569" w:type="pct"/>
            <w:shd w:val="clear" w:color="auto" w:fill="BFBFBF" w:themeFill="background1" w:themeFillShade="BF"/>
          </w:tcPr>
          <w:p w14:paraId="156E6160"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469A6D93" w14:textId="77777777" w:rsidR="0037058C" w:rsidRDefault="00D71C53">
            <w:pPr>
              <w:rPr>
                <w:kern w:val="0"/>
                <w:lang w:eastAsia="ko-KR"/>
              </w:rPr>
            </w:pPr>
            <w:r>
              <w:rPr>
                <w:kern w:val="0"/>
                <w:lang w:eastAsia="ko-KR"/>
              </w:rPr>
              <w:t>Comments</w:t>
            </w:r>
          </w:p>
        </w:tc>
      </w:tr>
      <w:tr w:rsidR="0037058C" w14:paraId="74020478" w14:textId="77777777">
        <w:trPr>
          <w:trHeight w:val="333"/>
        </w:trPr>
        <w:tc>
          <w:tcPr>
            <w:tcW w:w="569" w:type="pct"/>
          </w:tcPr>
          <w:p w14:paraId="6AF43645" w14:textId="77777777" w:rsidR="0037058C" w:rsidRDefault="00D71C53">
            <w:pPr>
              <w:rPr>
                <w:kern w:val="0"/>
                <w:lang w:eastAsia="ko-KR"/>
              </w:rPr>
            </w:pPr>
            <w:r>
              <w:rPr>
                <w:kern w:val="0"/>
                <w:lang w:eastAsia="ko-KR"/>
              </w:rPr>
              <w:t>Nokia</w:t>
            </w:r>
          </w:p>
        </w:tc>
        <w:tc>
          <w:tcPr>
            <w:tcW w:w="4431" w:type="pct"/>
          </w:tcPr>
          <w:p w14:paraId="35D2D354" w14:textId="77777777" w:rsidR="0037058C" w:rsidRDefault="00D71C53">
            <w:pPr>
              <w:rPr>
                <w:kern w:val="0"/>
                <w:lang w:eastAsia="ko-KR"/>
              </w:rPr>
            </w:pPr>
            <w:r>
              <w:rPr>
                <w:kern w:val="0"/>
                <w:lang w:eastAsia="ko-KR"/>
              </w:rPr>
              <w:t xml:space="preserve">Provided in earlier comment. </w:t>
            </w:r>
          </w:p>
        </w:tc>
      </w:tr>
      <w:tr w:rsidR="0037058C" w14:paraId="015E9507" w14:textId="77777777">
        <w:trPr>
          <w:trHeight w:val="333"/>
        </w:trPr>
        <w:tc>
          <w:tcPr>
            <w:tcW w:w="569" w:type="pct"/>
          </w:tcPr>
          <w:p w14:paraId="0C727053" w14:textId="77777777" w:rsidR="0037058C" w:rsidRDefault="00D71C53">
            <w:pPr>
              <w:rPr>
                <w:kern w:val="0"/>
                <w:lang w:eastAsia="ko-KR"/>
              </w:rPr>
            </w:pPr>
            <w:r>
              <w:rPr>
                <w:rFonts w:hint="eastAsia"/>
                <w:kern w:val="0"/>
                <w:lang w:eastAsia="ko-KR"/>
              </w:rPr>
              <w:t>CATT</w:t>
            </w:r>
          </w:p>
        </w:tc>
        <w:tc>
          <w:tcPr>
            <w:tcW w:w="4431" w:type="pct"/>
          </w:tcPr>
          <w:p w14:paraId="1D4BD607" w14:textId="77777777" w:rsidR="0037058C" w:rsidRDefault="00D71C53">
            <w:pPr>
              <w:rPr>
                <w:kern w:val="0"/>
                <w:lang w:eastAsia="ko-KR"/>
              </w:rPr>
            </w:pPr>
            <w:r>
              <w:rPr>
                <w:rFonts w:hint="eastAsia"/>
                <w:kern w:val="0"/>
                <w:lang w:eastAsia="ko-KR"/>
              </w:rPr>
              <w:t>Generally fine.</w:t>
            </w:r>
          </w:p>
        </w:tc>
      </w:tr>
      <w:tr w:rsidR="0037058C" w14:paraId="5D2D7D7D" w14:textId="77777777">
        <w:trPr>
          <w:trHeight w:val="333"/>
        </w:trPr>
        <w:tc>
          <w:tcPr>
            <w:tcW w:w="569" w:type="pct"/>
          </w:tcPr>
          <w:p w14:paraId="2487CFCA" w14:textId="77777777" w:rsidR="0037058C" w:rsidRDefault="00D71C53">
            <w:pPr>
              <w:rPr>
                <w:kern w:val="0"/>
                <w:lang w:eastAsia="ko-KR"/>
              </w:rPr>
            </w:pPr>
            <w:r>
              <w:rPr>
                <w:kern w:val="0"/>
                <w:lang w:eastAsia="ko-KR"/>
              </w:rPr>
              <w:t>Vivo</w:t>
            </w:r>
          </w:p>
        </w:tc>
        <w:tc>
          <w:tcPr>
            <w:tcW w:w="4431" w:type="pct"/>
          </w:tcPr>
          <w:p w14:paraId="093B2C3D" w14:textId="77777777"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14:paraId="3E1CD373" w14:textId="77777777" w:rsidR="0037058C" w:rsidRDefault="00D71C53">
            <w:pPr>
              <w:rPr>
                <w:kern w:val="0"/>
                <w:lang w:eastAsia="ko-KR"/>
              </w:rPr>
            </w:pPr>
            <w:r>
              <w:rPr>
                <w:kern w:val="0"/>
                <w:lang w:eastAsia="ko-KR"/>
              </w:rPr>
              <w:t>One modelling example is shown as below:</w:t>
            </w:r>
          </w:p>
          <w:p w14:paraId="72E8B635" w14:textId="77777777" w:rsidR="0037058C" w:rsidRDefault="00D71C53">
            <w:pPr>
              <w:rPr>
                <w:kern w:val="0"/>
                <w:lang w:eastAsia="ko-KR"/>
              </w:rPr>
            </w:pPr>
            <w:r>
              <w:rPr>
                <w:noProof/>
              </w:rPr>
              <w:lastRenderedPageBreak/>
              <w:drawing>
                <wp:inline distT="0" distB="0" distL="0" distR="0" wp14:anchorId="1F806423" wp14:editId="1B8E5434">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4A30617" w14:textId="77777777" w:rsidR="0037058C" w:rsidRDefault="00D71C53">
            <w:pPr>
              <w:pStyle w:val="ae"/>
              <w:ind w:left="360"/>
              <w:rPr>
                <w:kern w:val="0"/>
                <w:lang w:eastAsia="ko-KR"/>
              </w:rPr>
            </w:pPr>
            <w:r>
              <w:rPr>
                <w:lang w:eastAsia="ko-KR"/>
              </w:rP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14:paraId="4FDB777F" w14:textId="77777777">
        <w:trPr>
          <w:trHeight w:val="333"/>
        </w:trPr>
        <w:tc>
          <w:tcPr>
            <w:tcW w:w="569" w:type="pct"/>
          </w:tcPr>
          <w:p w14:paraId="35341C26" w14:textId="77777777" w:rsidR="0037058C" w:rsidRDefault="00D71C53">
            <w:pPr>
              <w:rPr>
                <w:kern w:val="0"/>
                <w:lang w:eastAsia="ko-KR"/>
              </w:rPr>
            </w:pPr>
            <w:r>
              <w:rPr>
                <w:kern w:val="0"/>
                <w:lang w:eastAsia="ko-KR"/>
              </w:rPr>
              <w:lastRenderedPageBreak/>
              <w:t>MediaTek</w:t>
            </w:r>
          </w:p>
        </w:tc>
        <w:tc>
          <w:tcPr>
            <w:tcW w:w="4431" w:type="pct"/>
          </w:tcPr>
          <w:p w14:paraId="2B289B53" w14:textId="77777777" w:rsidR="0037058C" w:rsidRDefault="00D71C53">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37058C" w14:paraId="34179DED" w14:textId="77777777">
        <w:trPr>
          <w:trHeight w:val="333"/>
        </w:trPr>
        <w:tc>
          <w:tcPr>
            <w:tcW w:w="569" w:type="pct"/>
          </w:tcPr>
          <w:p w14:paraId="318433C1" w14:textId="77777777" w:rsidR="0037058C" w:rsidRDefault="00D71C53">
            <w:pPr>
              <w:rPr>
                <w:color w:val="4472C4" w:themeColor="accent5"/>
                <w:kern w:val="0"/>
                <w:lang w:eastAsia="ko-KR"/>
              </w:rPr>
            </w:pPr>
            <w:r>
              <w:rPr>
                <w:color w:val="4472C4" w:themeColor="accent5"/>
                <w:kern w:val="0"/>
                <w:lang w:eastAsia="ko-KR"/>
              </w:rPr>
              <w:t>FL</w:t>
            </w:r>
          </w:p>
        </w:tc>
        <w:tc>
          <w:tcPr>
            <w:tcW w:w="4431" w:type="pct"/>
          </w:tcPr>
          <w:p w14:paraId="37C24D2E" w14:textId="77777777" w:rsidR="0037058C" w:rsidRDefault="00D71C53">
            <w:pPr>
              <w:rPr>
                <w:color w:val="4472C4" w:themeColor="accent5"/>
                <w:kern w:val="0"/>
                <w:lang w:eastAsia="ko-KR"/>
              </w:rPr>
            </w:pPr>
            <w:r>
              <w:rPr>
                <w:color w:val="4472C4" w:themeColor="accent5"/>
                <w:kern w:val="0"/>
                <w:lang w:eastAsia="ko-KR"/>
              </w:rPr>
              <w:t>Please provide necessary modification of option 2, if any</w:t>
            </w:r>
          </w:p>
        </w:tc>
      </w:tr>
      <w:tr w:rsidR="0037058C" w14:paraId="5F4DD402" w14:textId="77777777">
        <w:trPr>
          <w:trHeight w:val="333"/>
        </w:trPr>
        <w:tc>
          <w:tcPr>
            <w:tcW w:w="569" w:type="pct"/>
          </w:tcPr>
          <w:p w14:paraId="09125A21" w14:textId="77777777" w:rsidR="0037058C" w:rsidRDefault="00D71C53">
            <w:pPr>
              <w:rPr>
                <w:kern w:val="0"/>
                <w:lang w:eastAsia="ko-KR"/>
              </w:rPr>
            </w:pPr>
            <w:r>
              <w:rPr>
                <w:kern w:val="0"/>
                <w:lang w:eastAsia="ko-KR"/>
              </w:rPr>
              <w:t>Qualcomm</w:t>
            </w:r>
          </w:p>
        </w:tc>
        <w:tc>
          <w:tcPr>
            <w:tcW w:w="4431" w:type="pct"/>
          </w:tcPr>
          <w:p w14:paraId="20184CFA" w14:textId="77777777"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14:paraId="47CB2B9D" w14:textId="77777777" w:rsidR="0037058C" w:rsidRDefault="0037058C"/>
    <w:p w14:paraId="58550C89" w14:textId="77777777" w:rsidR="0037058C" w:rsidRDefault="00D71C53">
      <w:pPr>
        <w:pStyle w:val="ae"/>
        <w:numPr>
          <w:ilvl w:val="0"/>
          <w:numId w:val="61"/>
        </w:numPr>
        <w:rPr>
          <w:b/>
          <w:bCs/>
        </w:rPr>
      </w:pPr>
      <w:r>
        <w:rPr>
          <w:b/>
          <w:bCs/>
        </w:rPr>
        <w:t>For option 3:</w:t>
      </w:r>
    </w:p>
    <w:p w14:paraId="51CED031" w14:textId="77777777" w:rsidR="0037058C" w:rsidRDefault="00D71C53">
      <w:pPr>
        <w:pStyle w:val="TAL"/>
        <w:keepNext w:val="0"/>
        <w:keepLines w:val="0"/>
        <w:numPr>
          <w:ilvl w:val="1"/>
          <w:numId w:val="67"/>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0615BB46"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0ABE2D3F"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3CDA81EF"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25B78292" w14:textId="77777777" w:rsidR="0037058C" w:rsidRDefault="0037058C"/>
    <w:p w14:paraId="0C18DF3A" w14:textId="77777777" w:rsidR="0037058C" w:rsidRDefault="00D71C53">
      <w:pPr>
        <w:rPr>
          <w:b/>
          <w:bCs/>
        </w:rPr>
      </w:pPr>
      <w:r>
        <w:rPr>
          <w:b/>
          <w:bCs/>
        </w:rPr>
        <w:t>Please provide your view for description of option 3, if any.</w:t>
      </w:r>
    </w:p>
    <w:tbl>
      <w:tblPr>
        <w:tblStyle w:val="ab"/>
        <w:tblW w:w="4989" w:type="pct"/>
        <w:tblLook w:val="04A0" w:firstRow="1" w:lastRow="0" w:firstColumn="1" w:lastColumn="0" w:noHBand="0" w:noVBand="1"/>
      </w:tblPr>
      <w:tblGrid>
        <w:gridCol w:w="1106"/>
        <w:gridCol w:w="8609"/>
      </w:tblGrid>
      <w:tr w:rsidR="0037058C" w14:paraId="3A464165" w14:textId="77777777">
        <w:trPr>
          <w:trHeight w:val="333"/>
        </w:trPr>
        <w:tc>
          <w:tcPr>
            <w:tcW w:w="569" w:type="pct"/>
            <w:shd w:val="clear" w:color="auto" w:fill="BFBFBF" w:themeFill="background1" w:themeFillShade="BF"/>
          </w:tcPr>
          <w:p w14:paraId="313872C9"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5D986421" w14:textId="77777777" w:rsidR="0037058C" w:rsidRDefault="00D71C53">
            <w:pPr>
              <w:rPr>
                <w:kern w:val="0"/>
                <w:lang w:eastAsia="ko-KR"/>
              </w:rPr>
            </w:pPr>
            <w:r>
              <w:rPr>
                <w:kern w:val="0"/>
                <w:lang w:eastAsia="ko-KR"/>
              </w:rPr>
              <w:t>Comments</w:t>
            </w:r>
          </w:p>
        </w:tc>
      </w:tr>
      <w:tr w:rsidR="0037058C" w14:paraId="33B1D595" w14:textId="77777777">
        <w:trPr>
          <w:trHeight w:val="333"/>
        </w:trPr>
        <w:tc>
          <w:tcPr>
            <w:tcW w:w="569" w:type="pct"/>
          </w:tcPr>
          <w:p w14:paraId="34479FC0" w14:textId="77777777" w:rsidR="0037058C" w:rsidRDefault="00D71C53">
            <w:pPr>
              <w:rPr>
                <w:kern w:val="0"/>
                <w:lang w:eastAsia="ko-KR"/>
              </w:rPr>
            </w:pPr>
            <w:r>
              <w:rPr>
                <w:kern w:val="0"/>
                <w:lang w:eastAsia="ko-KR"/>
              </w:rPr>
              <w:t>Nokia</w:t>
            </w:r>
          </w:p>
        </w:tc>
        <w:tc>
          <w:tcPr>
            <w:tcW w:w="4431" w:type="pct"/>
          </w:tcPr>
          <w:p w14:paraId="3AC85D58" w14:textId="77777777" w:rsidR="0037058C" w:rsidRDefault="00D71C53">
            <w:pPr>
              <w:rPr>
                <w:kern w:val="0"/>
                <w:lang w:eastAsia="ko-KR"/>
              </w:rPr>
            </w:pPr>
            <w:r>
              <w:rPr>
                <w:kern w:val="0"/>
                <w:lang w:eastAsia="ko-KR"/>
              </w:rPr>
              <w:t xml:space="preserve">Provided in the first table. </w:t>
            </w:r>
          </w:p>
        </w:tc>
      </w:tr>
      <w:tr w:rsidR="0037058C" w14:paraId="33FCA926" w14:textId="77777777">
        <w:trPr>
          <w:trHeight w:val="333"/>
        </w:trPr>
        <w:tc>
          <w:tcPr>
            <w:tcW w:w="569" w:type="pct"/>
          </w:tcPr>
          <w:p w14:paraId="485B7C16" w14:textId="77777777" w:rsidR="0037058C" w:rsidRDefault="00D71C53">
            <w:pPr>
              <w:rPr>
                <w:kern w:val="0"/>
                <w:lang w:eastAsia="ko-KR"/>
              </w:rPr>
            </w:pPr>
            <w:r>
              <w:rPr>
                <w:rFonts w:hint="eastAsia"/>
                <w:kern w:val="0"/>
                <w:lang w:eastAsia="ko-KR"/>
              </w:rPr>
              <w:t>CATT</w:t>
            </w:r>
          </w:p>
        </w:tc>
        <w:tc>
          <w:tcPr>
            <w:tcW w:w="4431" w:type="pct"/>
          </w:tcPr>
          <w:p w14:paraId="78B4325A" w14:textId="77777777" w:rsidR="0037058C" w:rsidRDefault="00D71C53">
            <w:pPr>
              <w:pStyle w:val="ae"/>
              <w:ind w:left="360"/>
              <w:rPr>
                <w:kern w:val="0"/>
                <w:lang w:eastAsia="ko-KR"/>
              </w:rPr>
            </w:pPr>
            <w:r>
              <w:rPr>
                <w:rFonts w:hint="eastAsia"/>
                <w:kern w:val="0"/>
                <w:lang w:eastAsia="ko-KR"/>
              </w:rPr>
              <w:t>T</w:t>
            </w:r>
            <w:r>
              <w:rPr>
                <w:kern w:val="0"/>
                <w:lang w:eastAsia="ko-KR"/>
              </w:rPr>
              <w:t>h</w:t>
            </w:r>
            <w:r>
              <w:rPr>
                <w:rFonts w:hint="eastAsia"/>
                <w:kern w:val="0"/>
                <w:lang w:eastAsia="ko-KR"/>
              </w:rPr>
              <w:t xml:space="preserve">ere may be a typo, i.e. the above c) is for Option 3 but not Option </w:t>
            </w:r>
            <w:r>
              <w:rPr>
                <w:rFonts w:hint="eastAsia"/>
                <w:color w:val="FF0000"/>
                <w:kern w:val="0"/>
                <w:lang w:eastAsia="ko-KR"/>
              </w:rPr>
              <w:t>2</w:t>
            </w:r>
            <w:r>
              <w:rPr>
                <w:rFonts w:hint="eastAsia"/>
                <w:kern w:val="0"/>
                <w:lang w:eastAsia="ko-KR"/>
              </w:rPr>
              <w:t>.</w:t>
            </w:r>
          </w:p>
        </w:tc>
      </w:tr>
      <w:tr w:rsidR="0037058C" w14:paraId="396CFC3F" w14:textId="77777777">
        <w:trPr>
          <w:trHeight w:val="333"/>
        </w:trPr>
        <w:tc>
          <w:tcPr>
            <w:tcW w:w="569" w:type="pct"/>
          </w:tcPr>
          <w:p w14:paraId="7EF1D36B" w14:textId="77777777" w:rsidR="0037058C" w:rsidRDefault="00D71C53">
            <w:pPr>
              <w:rPr>
                <w:kern w:val="0"/>
                <w:lang w:eastAsia="ko-KR"/>
              </w:rPr>
            </w:pPr>
            <w:r>
              <w:rPr>
                <w:kern w:val="0"/>
                <w:lang w:eastAsia="ko-KR"/>
              </w:rPr>
              <w:t>Vivo</w:t>
            </w:r>
          </w:p>
        </w:tc>
        <w:tc>
          <w:tcPr>
            <w:tcW w:w="4431" w:type="pct"/>
          </w:tcPr>
          <w:p w14:paraId="1E48AE0D" w14:textId="77777777"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14:paraId="6549FE10" w14:textId="77777777" w:rsidR="0037058C" w:rsidRDefault="00D71C53">
            <w:pPr>
              <w:rPr>
                <w:kern w:val="0"/>
                <w:lang w:eastAsia="ko-KR"/>
              </w:rPr>
            </w:pPr>
            <w:r>
              <w:rPr>
                <w:kern w:val="0"/>
                <w:lang w:eastAsia="ko-KR"/>
              </w:rPr>
              <w:t>One modelling example is shown as below:</w:t>
            </w:r>
          </w:p>
          <w:p w14:paraId="62A4A7BE" w14:textId="77777777" w:rsidR="0037058C" w:rsidRDefault="00D71C53">
            <w:pPr>
              <w:rPr>
                <w:kern w:val="0"/>
                <w:lang w:eastAsia="ko-KR"/>
              </w:rPr>
            </w:pPr>
            <w:r>
              <w:rPr>
                <w:noProof/>
              </w:rPr>
              <w:lastRenderedPageBreak/>
              <w:drawing>
                <wp:inline distT="0" distB="0" distL="0" distR="0" wp14:anchorId="3E411F4A" wp14:editId="635A2FE6">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1C40E7F" w14:textId="77777777" w:rsidR="0037058C" w:rsidRDefault="00D71C53">
            <w:pPr>
              <w:pStyle w:val="ae"/>
              <w:ind w:left="360"/>
              <w:rPr>
                <w:kern w:val="0"/>
                <w:lang w:eastAsia="ko-KR"/>
              </w:rPr>
            </w:pPr>
            <w:r>
              <w:rPr>
                <w:lang w:eastAsia="ko-KR"/>
              </w:rP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14:paraId="6E153F0A" w14:textId="77777777">
        <w:trPr>
          <w:trHeight w:val="333"/>
        </w:trPr>
        <w:tc>
          <w:tcPr>
            <w:tcW w:w="569" w:type="pct"/>
          </w:tcPr>
          <w:p w14:paraId="2515DC1F" w14:textId="77777777" w:rsidR="0037058C" w:rsidRDefault="00D71C53">
            <w:pPr>
              <w:rPr>
                <w:color w:val="4472C4" w:themeColor="accent5"/>
                <w:kern w:val="0"/>
                <w:lang w:eastAsia="ko-KR"/>
              </w:rPr>
            </w:pPr>
            <w:r>
              <w:rPr>
                <w:color w:val="4472C4" w:themeColor="accent5"/>
                <w:kern w:val="0"/>
                <w:lang w:eastAsia="ko-KR"/>
              </w:rPr>
              <w:lastRenderedPageBreak/>
              <w:t>FL</w:t>
            </w:r>
          </w:p>
        </w:tc>
        <w:tc>
          <w:tcPr>
            <w:tcW w:w="4431" w:type="pct"/>
          </w:tcPr>
          <w:p w14:paraId="52AA65EE" w14:textId="77777777" w:rsidR="0037058C" w:rsidRDefault="00D71C53">
            <w:pPr>
              <w:rPr>
                <w:color w:val="4472C4" w:themeColor="accent5"/>
                <w:kern w:val="0"/>
                <w:lang w:eastAsia="ko-KR"/>
              </w:rPr>
            </w:pPr>
            <w:r>
              <w:rPr>
                <w:color w:val="4472C4" w:themeColor="accent5"/>
                <w:kern w:val="0"/>
                <w:lang w:eastAsia="ko-KR"/>
              </w:rPr>
              <w:t>Please provide necessary modification of option 3, if any</w:t>
            </w:r>
          </w:p>
        </w:tc>
      </w:tr>
      <w:tr w:rsidR="0037058C" w14:paraId="45732877" w14:textId="77777777">
        <w:trPr>
          <w:trHeight w:val="333"/>
        </w:trPr>
        <w:tc>
          <w:tcPr>
            <w:tcW w:w="569" w:type="pct"/>
          </w:tcPr>
          <w:p w14:paraId="40204BD5" w14:textId="77777777" w:rsidR="0037058C" w:rsidRDefault="00D71C53">
            <w:pPr>
              <w:rPr>
                <w:kern w:val="0"/>
                <w:lang w:eastAsia="ko-KR"/>
              </w:rPr>
            </w:pPr>
            <w:r>
              <w:rPr>
                <w:kern w:val="0"/>
                <w:lang w:eastAsia="ko-KR"/>
              </w:rPr>
              <w:t>Qualcomm</w:t>
            </w:r>
          </w:p>
        </w:tc>
        <w:tc>
          <w:tcPr>
            <w:tcW w:w="4431" w:type="pct"/>
          </w:tcPr>
          <w:p w14:paraId="320A051E" w14:textId="77777777"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14:paraId="6DE42B87" w14:textId="77777777" w:rsidR="0037058C" w:rsidRDefault="0037058C"/>
    <w:p w14:paraId="6566D320" w14:textId="77777777" w:rsidR="0037058C" w:rsidRDefault="00D71C53">
      <w:pPr>
        <w:pStyle w:val="ae"/>
        <w:numPr>
          <w:ilvl w:val="0"/>
          <w:numId w:val="61"/>
        </w:numPr>
        <w:rPr>
          <w:b/>
          <w:bCs/>
        </w:rPr>
      </w:pPr>
      <w:r>
        <w:rPr>
          <w:b/>
          <w:bCs/>
        </w:rPr>
        <w:t xml:space="preserve">For option 4: </w:t>
      </w:r>
    </w:p>
    <w:p w14:paraId="34BE60D8" w14:textId="77777777" w:rsidR="0037058C" w:rsidRDefault="00D71C53">
      <w:pPr>
        <w:pStyle w:val="ae"/>
        <w:numPr>
          <w:ilvl w:val="0"/>
          <w:numId w:val="65"/>
        </w:numPr>
        <w:ind w:left="360"/>
      </w:pPr>
      <w:r>
        <w:t>Initial UE location, moving direction and speed: UE is randomly dropped in a cell, and an initial moving direction is randomly selected, with a fixed speed.</w:t>
      </w:r>
    </w:p>
    <w:p w14:paraId="06961FBB" w14:textId="77777777" w:rsidR="0037058C" w:rsidRDefault="00D71C53">
      <w:pPr>
        <w:pStyle w:val="ae"/>
        <w:numPr>
          <w:ilvl w:val="1"/>
          <w:numId w:val="65"/>
        </w:numPr>
        <w:ind w:left="1080"/>
      </w:pPr>
      <w:r>
        <w:t>The initial UE location should be randomly drop within the following blue area</w:t>
      </w:r>
    </w:p>
    <w:p w14:paraId="484BF391" w14:textId="77777777" w:rsidR="0037058C" w:rsidRDefault="00D71C53">
      <w:pPr>
        <w:pStyle w:val="ae"/>
        <w:ind w:left="1080"/>
        <w:jc w:val="center"/>
        <w:rPr>
          <w:b/>
          <w:bCs/>
        </w:rPr>
      </w:pPr>
      <w:r>
        <w:rPr>
          <w:noProof/>
        </w:rPr>
        <w:drawing>
          <wp:inline distT="0" distB="0" distL="0" distR="0" wp14:anchorId="15EC787A" wp14:editId="2BD6A5B5">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14:paraId="24CBE914" w14:textId="77777777" w:rsidR="0037058C" w:rsidRDefault="00D71C53">
      <w:pPr>
        <w:pStyle w:val="ae"/>
        <w:ind w:left="780"/>
      </w:pPr>
      <w:r>
        <w:t xml:space="preserve">where d1 is the minimum distance that UE should be away from the BS. </w:t>
      </w:r>
    </w:p>
    <w:p w14:paraId="3DB97138" w14:textId="77777777" w:rsidR="0037058C" w:rsidRDefault="00D71C53">
      <w:pPr>
        <w:pStyle w:val="ae"/>
        <w:numPr>
          <w:ilvl w:val="2"/>
          <w:numId w:val="65"/>
        </w:numPr>
        <w:ind w:left="1800"/>
      </w:pPr>
      <w:r>
        <w:t>Each sector is a cell and that the cell association is geographic based.</w:t>
      </w:r>
    </w:p>
    <w:p w14:paraId="0E3939BA" w14:textId="77777777" w:rsidR="0037058C" w:rsidRDefault="00D71C53">
      <w:pPr>
        <w:pStyle w:val="ae"/>
        <w:numPr>
          <w:ilvl w:val="2"/>
          <w:numId w:val="65"/>
        </w:numPr>
        <w:ind w:left="1800"/>
      </w:pPr>
      <w:r>
        <w:t>During the simulation, inter-cell handover or switching should be disabled.</w:t>
      </w:r>
    </w:p>
    <w:p w14:paraId="446859E1" w14:textId="77777777" w:rsidR="0037058C" w:rsidRDefault="00D71C53">
      <w:pPr>
        <w:rPr>
          <w:b/>
          <w:bCs/>
          <w:u w:val="single"/>
        </w:rPr>
      </w:pPr>
      <w:r>
        <w:rPr>
          <w:b/>
          <w:bCs/>
          <w:u w:val="single"/>
        </w:rPr>
        <w:t>For training data generation</w:t>
      </w:r>
    </w:p>
    <w:p w14:paraId="724CE740" w14:textId="77777777" w:rsidR="0037058C" w:rsidRDefault="00D71C53">
      <w:pPr>
        <w:pStyle w:val="ae"/>
        <w:numPr>
          <w:ilvl w:val="0"/>
          <w:numId w:val="65"/>
        </w:numPr>
        <w:ind w:left="360"/>
      </w:pPr>
      <w:r>
        <w:t>For each UE moving trajectory: the total length of the UE trajectory can be set as T second if it is in time, of set as D meter if it is in distance.</w:t>
      </w:r>
    </w:p>
    <w:p w14:paraId="0B506C47" w14:textId="77777777" w:rsidR="0037058C" w:rsidRDefault="00D71C53">
      <w:pPr>
        <w:pStyle w:val="ae"/>
        <w:numPr>
          <w:ilvl w:val="1"/>
          <w:numId w:val="65"/>
        </w:numPr>
        <w:ind w:left="1080"/>
      </w:pPr>
      <w:r>
        <w:t>The value of T (or D) can be further discussed</w:t>
      </w:r>
    </w:p>
    <w:p w14:paraId="2756942B" w14:textId="77777777" w:rsidR="0037058C" w:rsidRDefault="00D71C53">
      <w:pPr>
        <w:pStyle w:val="ae"/>
        <w:numPr>
          <w:ilvl w:val="1"/>
          <w:numId w:val="65"/>
        </w:numPr>
        <w:ind w:left="1080"/>
      </w:pPr>
      <w:r>
        <w:t xml:space="preserve">The trajectory sampling interval granularity depends on UE speed and it can be further discussed. </w:t>
      </w:r>
    </w:p>
    <w:p w14:paraId="3F7F0E30" w14:textId="77777777" w:rsidR="0037058C" w:rsidRDefault="00D71C53">
      <w:pPr>
        <w:pStyle w:val="ae"/>
        <w:numPr>
          <w:ilvl w:val="0"/>
          <w:numId w:val="65"/>
        </w:numPr>
        <w:ind w:left="360"/>
      </w:pPr>
      <w:r>
        <w:lastRenderedPageBreak/>
        <w:t>UE can move straightly along the entire trajectory, or</w:t>
      </w:r>
    </w:p>
    <w:p w14:paraId="085015BE" w14:textId="77777777" w:rsidR="0037058C" w:rsidRDefault="00D71C53">
      <w:pPr>
        <w:pStyle w:val="ae"/>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035EC663" w14:textId="77777777" w:rsidR="0037058C" w:rsidRDefault="00D71C53">
      <w:pPr>
        <w:pStyle w:val="ae"/>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65ED6575" w14:textId="77777777" w:rsidR="0037058C" w:rsidRDefault="00D71C53">
      <w:pPr>
        <w:pStyle w:val="ae"/>
        <w:numPr>
          <w:ilvl w:val="0"/>
          <w:numId w:val="65"/>
        </w:numPr>
        <w:ind w:left="360"/>
      </w:pPr>
      <w:r>
        <w:t xml:space="preserve">If the UE trajectory hit the cell boundary (the red line), the trajectory should be terminated. </w:t>
      </w:r>
    </w:p>
    <w:p w14:paraId="5F5A1AC2" w14:textId="77777777" w:rsidR="0037058C" w:rsidRDefault="00D71C53">
      <w:pPr>
        <w:pStyle w:val="ae"/>
        <w:numPr>
          <w:ilvl w:val="1"/>
          <w:numId w:val="65"/>
        </w:numPr>
        <w:ind w:left="1080"/>
      </w:pPr>
      <w:r>
        <w:t xml:space="preserve">If the trajectory length (in time) is less than the length of observation window + prediction window, the trajectory should be discarded. </w:t>
      </w:r>
    </w:p>
    <w:p w14:paraId="1EC17BD7" w14:textId="77777777" w:rsidR="0037058C" w:rsidRDefault="00D71C53">
      <w:pPr>
        <w:pStyle w:val="ae"/>
        <w:numPr>
          <w:ilvl w:val="1"/>
          <w:numId w:val="65"/>
        </w:numPr>
        <w:ind w:left="1080"/>
      </w:pPr>
      <w:r>
        <w:t>At the current stage, the length of observation window + prediction window is not fixed and the companies can report their values.</w:t>
      </w:r>
    </w:p>
    <w:p w14:paraId="7FB8A824" w14:textId="77777777" w:rsidR="0037058C" w:rsidRDefault="0037058C"/>
    <w:p w14:paraId="6A176064" w14:textId="77777777" w:rsidR="0037058C" w:rsidRDefault="00D71C53">
      <w:pPr>
        <w:rPr>
          <w:b/>
          <w:bCs/>
        </w:rPr>
      </w:pPr>
      <w:r>
        <w:rPr>
          <w:b/>
          <w:bCs/>
        </w:rPr>
        <w:t>Please provide your view for description of option 4, if any.</w:t>
      </w:r>
    </w:p>
    <w:tbl>
      <w:tblPr>
        <w:tblStyle w:val="ab"/>
        <w:tblW w:w="4989" w:type="pct"/>
        <w:tblLook w:val="04A0" w:firstRow="1" w:lastRow="0" w:firstColumn="1" w:lastColumn="0" w:noHBand="0" w:noVBand="1"/>
      </w:tblPr>
      <w:tblGrid>
        <w:gridCol w:w="995"/>
        <w:gridCol w:w="8720"/>
      </w:tblGrid>
      <w:tr w:rsidR="0037058C" w14:paraId="5F5B2505" w14:textId="77777777">
        <w:trPr>
          <w:trHeight w:val="333"/>
        </w:trPr>
        <w:tc>
          <w:tcPr>
            <w:tcW w:w="512" w:type="pct"/>
            <w:shd w:val="clear" w:color="auto" w:fill="BFBFBF" w:themeFill="background1" w:themeFillShade="BF"/>
          </w:tcPr>
          <w:p w14:paraId="1DD9CB26" w14:textId="77777777" w:rsidR="0037058C" w:rsidRDefault="00D71C53">
            <w:pPr>
              <w:rPr>
                <w:kern w:val="0"/>
                <w:lang w:eastAsia="ko-KR"/>
              </w:rPr>
            </w:pPr>
            <w:r>
              <w:rPr>
                <w:kern w:val="0"/>
                <w:lang w:eastAsia="ko-KR"/>
              </w:rPr>
              <w:t>Company</w:t>
            </w:r>
          </w:p>
        </w:tc>
        <w:tc>
          <w:tcPr>
            <w:tcW w:w="4488" w:type="pct"/>
            <w:shd w:val="clear" w:color="auto" w:fill="BFBFBF" w:themeFill="background1" w:themeFillShade="BF"/>
          </w:tcPr>
          <w:p w14:paraId="47533D15" w14:textId="77777777" w:rsidR="0037058C" w:rsidRDefault="00D71C53">
            <w:pPr>
              <w:rPr>
                <w:kern w:val="0"/>
                <w:lang w:eastAsia="ko-KR"/>
              </w:rPr>
            </w:pPr>
            <w:r>
              <w:rPr>
                <w:kern w:val="0"/>
                <w:lang w:eastAsia="ko-KR"/>
              </w:rPr>
              <w:t>Comments</w:t>
            </w:r>
          </w:p>
        </w:tc>
      </w:tr>
      <w:tr w:rsidR="0037058C" w14:paraId="4DC45C9E" w14:textId="77777777">
        <w:trPr>
          <w:trHeight w:val="333"/>
        </w:trPr>
        <w:tc>
          <w:tcPr>
            <w:tcW w:w="512" w:type="pct"/>
          </w:tcPr>
          <w:p w14:paraId="46A81B37" w14:textId="77777777" w:rsidR="0037058C" w:rsidRDefault="00D71C53">
            <w:pPr>
              <w:rPr>
                <w:color w:val="4472C4" w:themeColor="accent5"/>
                <w:kern w:val="0"/>
                <w:lang w:eastAsia="ko-KR"/>
              </w:rPr>
            </w:pPr>
            <w:r>
              <w:rPr>
                <w:color w:val="4472C4" w:themeColor="accent5"/>
                <w:kern w:val="0"/>
                <w:lang w:eastAsia="ko-KR"/>
              </w:rPr>
              <w:t>FL</w:t>
            </w:r>
          </w:p>
        </w:tc>
        <w:tc>
          <w:tcPr>
            <w:tcW w:w="4488" w:type="pct"/>
          </w:tcPr>
          <w:p w14:paraId="3A28E41F" w14:textId="77777777" w:rsidR="0037058C" w:rsidRDefault="00D71C53">
            <w:pPr>
              <w:rPr>
                <w:color w:val="4472C4" w:themeColor="accent5"/>
                <w:kern w:val="0"/>
                <w:lang w:eastAsia="ko-KR"/>
              </w:rPr>
            </w:pPr>
            <w:r>
              <w:rPr>
                <w:color w:val="4472C4" w:themeColor="accent5"/>
                <w:kern w:val="0"/>
                <w:lang w:eastAsia="ko-KR"/>
              </w:rPr>
              <w:t xml:space="preserve">Only keep the part for training data generation. How to test the performance can be discussed together with generalization issue. </w:t>
            </w:r>
          </w:p>
        </w:tc>
      </w:tr>
      <w:tr w:rsidR="0037058C" w14:paraId="1538F4DD" w14:textId="77777777">
        <w:trPr>
          <w:trHeight w:val="333"/>
        </w:trPr>
        <w:tc>
          <w:tcPr>
            <w:tcW w:w="512" w:type="pct"/>
          </w:tcPr>
          <w:p w14:paraId="0121EDB2" w14:textId="77777777" w:rsidR="0037058C" w:rsidRDefault="00D71C53">
            <w:pPr>
              <w:rPr>
                <w:kern w:val="0"/>
                <w:lang w:eastAsia="ko-KR"/>
              </w:rPr>
            </w:pPr>
            <w:r>
              <w:rPr>
                <w:kern w:val="0"/>
                <w:lang w:eastAsia="ko-KR"/>
              </w:rPr>
              <w:t>Nokia</w:t>
            </w:r>
          </w:p>
        </w:tc>
        <w:tc>
          <w:tcPr>
            <w:tcW w:w="4488" w:type="pct"/>
          </w:tcPr>
          <w:p w14:paraId="0DA88668" w14:textId="77777777" w:rsidR="0037058C" w:rsidRDefault="00D71C53">
            <w:pPr>
              <w:rPr>
                <w:kern w:val="0"/>
                <w:lang w:eastAsia="ko-KR"/>
              </w:rPr>
            </w:pPr>
            <w:r>
              <w:rPr>
                <w:kern w:val="0"/>
                <w:lang w:eastAsia="ko-KR"/>
              </w:rPr>
              <w:t xml:space="preserve">Yes “the part for training data generation” should be sufficient. </w:t>
            </w:r>
          </w:p>
        </w:tc>
      </w:tr>
    </w:tbl>
    <w:p w14:paraId="4516804A" w14:textId="77777777" w:rsidR="0037058C" w:rsidRDefault="0037058C"/>
    <w:p w14:paraId="0B446958"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14:paraId="5A8A17A7" w14:textId="77777777" w:rsidR="0037058C" w:rsidRDefault="0037058C"/>
    <w:p w14:paraId="7EBA54D4" w14:textId="77777777" w:rsidR="0037058C" w:rsidRDefault="00D71C53">
      <w:pPr>
        <w:rPr>
          <w:b/>
          <w:bCs/>
        </w:rPr>
      </w:pPr>
      <w:r>
        <w:rPr>
          <w:b/>
          <w:bCs/>
        </w:rPr>
        <w:t>Proposal 1-4-3a:</w:t>
      </w:r>
    </w:p>
    <w:p w14:paraId="4D555030" w14:textId="77777777" w:rsidR="0037058C" w:rsidRDefault="00D71C53">
      <w:pPr>
        <w:pStyle w:val="ae"/>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5CF20EFD" w14:textId="77777777" w:rsidR="0037058C" w:rsidRDefault="00D71C53">
      <w:pPr>
        <w:pStyle w:val="ae"/>
        <w:numPr>
          <w:ilvl w:val="1"/>
          <w:numId w:val="62"/>
        </w:numPr>
        <w:rPr>
          <w:b/>
          <w:bCs/>
        </w:rPr>
      </w:pPr>
      <w:r>
        <w:rPr>
          <w:b/>
          <w:bCs/>
        </w:rPr>
        <w:t>Option #2: Linear trajectory model with random direction change.</w:t>
      </w:r>
    </w:p>
    <w:p w14:paraId="4D35D9AC" w14:textId="77777777" w:rsidR="0037058C" w:rsidRDefault="00D71C53">
      <w:pPr>
        <w:pStyle w:val="ae"/>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25EC8C8E" w14:textId="77777777" w:rsidR="0037058C" w:rsidRDefault="00D71C53">
      <w:pPr>
        <w:pStyle w:val="ae"/>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7ED8DABB" w14:textId="77777777" w:rsidR="0037058C" w:rsidRDefault="00D71C53">
      <w:pPr>
        <w:pStyle w:val="ae"/>
        <w:numPr>
          <w:ilvl w:val="3"/>
          <w:numId w:val="62"/>
        </w:numPr>
      </w:pPr>
      <w:r>
        <w:t>UE move straightly within the time interval with the fixed speed.</w:t>
      </w:r>
    </w:p>
    <w:p w14:paraId="604C2C25" w14:textId="77777777" w:rsidR="0037058C" w:rsidRDefault="00D71C53">
      <w:pPr>
        <w:pStyle w:val="ae"/>
        <w:numPr>
          <w:ilvl w:val="1"/>
          <w:numId w:val="62"/>
        </w:numPr>
        <w:rPr>
          <w:b/>
          <w:bCs/>
          <w:lang w:val="en-GB"/>
        </w:rPr>
      </w:pPr>
      <w:r>
        <w:rPr>
          <w:b/>
          <w:bCs/>
        </w:rPr>
        <w:t>Option #3: Linear trajectory model with random and smooth direction change.</w:t>
      </w:r>
    </w:p>
    <w:p w14:paraId="65467D27" w14:textId="77777777" w:rsidR="0037058C" w:rsidRDefault="00D71C53">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5C3C28B8"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0AF2F5BC"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25C9ED70"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lastRenderedPageBreak/>
        <w:t>UE move straightly within the time sub-interval with the fixed speed.</w:t>
      </w:r>
    </w:p>
    <w:p w14:paraId="4EA6A7BF" w14:textId="77777777" w:rsidR="0037058C" w:rsidRDefault="00D71C53">
      <w:pPr>
        <w:pStyle w:val="ae"/>
        <w:numPr>
          <w:ilvl w:val="1"/>
          <w:numId w:val="62"/>
        </w:numPr>
        <w:rPr>
          <w:b/>
          <w:bCs/>
        </w:rPr>
      </w:pPr>
      <w:r>
        <w:rPr>
          <w:b/>
          <w:bCs/>
        </w:rPr>
        <w:t xml:space="preserve">Option #4: Random orientation straight-line trajectories. </w:t>
      </w:r>
    </w:p>
    <w:p w14:paraId="6A7E1DDB" w14:textId="77777777" w:rsidR="0037058C" w:rsidRDefault="00D71C53">
      <w:pPr>
        <w:pStyle w:val="ae"/>
        <w:numPr>
          <w:ilvl w:val="0"/>
          <w:numId w:val="62"/>
        </w:numPr>
        <w:ind w:left="2460"/>
      </w:pPr>
      <w:r>
        <w:t>Initial UE location, moving direction and speed: UE is randomly dropped in a cell, and an initial moving direction is randomly selected, with a fixed speed.</w:t>
      </w:r>
    </w:p>
    <w:p w14:paraId="034C41BD" w14:textId="77777777" w:rsidR="0037058C" w:rsidRDefault="00D71C53">
      <w:pPr>
        <w:pStyle w:val="ae"/>
        <w:numPr>
          <w:ilvl w:val="1"/>
          <w:numId w:val="62"/>
        </w:numPr>
        <w:ind w:left="3180"/>
      </w:pPr>
      <w:r>
        <w:t>The initial UE location should be randomly drop within the following blue area</w:t>
      </w:r>
    </w:p>
    <w:p w14:paraId="1F82A7B5" w14:textId="77777777" w:rsidR="0037058C" w:rsidRDefault="00D71C53">
      <w:pPr>
        <w:pStyle w:val="ae"/>
        <w:ind w:left="2820"/>
        <w:jc w:val="center"/>
        <w:rPr>
          <w:b/>
          <w:bCs/>
        </w:rPr>
      </w:pPr>
      <w:r>
        <w:object w:dxaOrig="3455" w:dyaOrig="2943" w14:anchorId="649FCBDF">
          <v:shape id="_x0000_i1025" type="#_x0000_t75" style="width:172.7pt;height:147pt" o:ole="">
            <v:imagedata r:id="rId21" o:title=""/>
          </v:shape>
          <o:OLEObject Type="Embed" ProgID="Visio.Drawing.15" ShapeID="_x0000_i1025" DrawAspect="Content" ObjectID="_1714547942" r:id="rId26"/>
        </w:object>
      </w:r>
    </w:p>
    <w:p w14:paraId="72689F7F" w14:textId="77777777" w:rsidR="0037058C" w:rsidRDefault="00D71C53">
      <w:pPr>
        <w:pStyle w:val="ae"/>
        <w:ind w:left="2520"/>
      </w:pPr>
      <w:r>
        <w:t xml:space="preserve">where d1 is the minimum distance that UE should be away from the BS. </w:t>
      </w:r>
    </w:p>
    <w:p w14:paraId="32BBCCB0" w14:textId="77777777" w:rsidR="0037058C" w:rsidRDefault="00D71C53">
      <w:pPr>
        <w:pStyle w:val="ae"/>
        <w:numPr>
          <w:ilvl w:val="2"/>
          <w:numId w:val="62"/>
        </w:numPr>
        <w:ind w:left="3900"/>
      </w:pPr>
      <w:r>
        <w:t>Each sector is a cell and that the cell association is geographic based.</w:t>
      </w:r>
    </w:p>
    <w:p w14:paraId="69A85806" w14:textId="77777777" w:rsidR="0037058C" w:rsidRDefault="00D71C53">
      <w:pPr>
        <w:pStyle w:val="ae"/>
        <w:numPr>
          <w:ilvl w:val="2"/>
          <w:numId w:val="62"/>
        </w:numPr>
        <w:ind w:left="3900"/>
      </w:pPr>
      <w:r>
        <w:t>During the simulation, inter-cell handover or switching should be disabled.</w:t>
      </w:r>
    </w:p>
    <w:p w14:paraId="7A45C115" w14:textId="77777777" w:rsidR="0037058C" w:rsidRDefault="00D71C53">
      <w:pPr>
        <w:ind w:left="1740"/>
        <w:rPr>
          <w:b/>
          <w:bCs/>
          <w:u w:val="single"/>
        </w:rPr>
      </w:pPr>
      <w:r>
        <w:rPr>
          <w:b/>
          <w:bCs/>
          <w:u w:val="single"/>
        </w:rPr>
        <w:t>For training data generation</w:t>
      </w:r>
    </w:p>
    <w:p w14:paraId="610D39D7" w14:textId="77777777" w:rsidR="0037058C" w:rsidRDefault="00D71C53">
      <w:pPr>
        <w:pStyle w:val="ae"/>
        <w:numPr>
          <w:ilvl w:val="0"/>
          <w:numId w:val="62"/>
        </w:numPr>
        <w:ind w:left="2460"/>
      </w:pPr>
      <w:r>
        <w:t>For each UE moving trajectory: the total length of the UE trajectory can be set as T second if it is in time, of set as D meter if it is in distance.</w:t>
      </w:r>
    </w:p>
    <w:p w14:paraId="5370C6A5" w14:textId="77777777" w:rsidR="0037058C" w:rsidRDefault="00D71C53">
      <w:pPr>
        <w:pStyle w:val="ae"/>
        <w:numPr>
          <w:ilvl w:val="1"/>
          <w:numId w:val="62"/>
        </w:numPr>
        <w:ind w:left="3180"/>
      </w:pPr>
      <w:r>
        <w:t>The value of T (or D) can be further discussed</w:t>
      </w:r>
    </w:p>
    <w:p w14:paraId="2881841B" w14:textId="77777777" w:rsidR="0037058C" w:rsidRDefault="00D71C53">
      <w:pPr>
        <w:pStyle w:val="ae"/>
        <w:numPr>
          <w:ilvl w:val="1"/>
          <w:numId w:val="62"/>
        </w:numPr>
        <w:ind w:left="3180"/>
      </w:pPr>
      <w:r>
        <w:t xml:space="preserve">The trajectory sampling interval granularity depends on UE speed and it can be further discussed. </w:t>
      </w:r>
    </w:p>
    <w:p w14:paraId="0BB5C353" w14:textId="77777777" w:rsidR="0037058C" w:rsidRDefault="00D71C53">
      <w:pPr>
        <w:pStyle w:val="ae"/>
        <w:numPr>
          <w:ilvl w:val="0"/>
          <w:numId w:val="62"/>
        </w:numPr>
        <w:ind w:left="2460"/>
      </w:pPr>
      <w:r>
        <w:t>UE can move straightly along the entire trajectory, or</w:t>
      </w:r>
    </w:p>
    <w:p w14:paraId="5712ED84" w14:textId="77777777" w:rsidR="0037058C" w:rsidRDefault="00D71C53">
      <w:pPr>
        <w:pStyle w:val="ae"/>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0C2EBACC" w14:textId="77777777" w:rsidR="0037058C" w:rsidRDefault="00D71C53">
      <w:pPr>
        <w:pStyle w:val="ae"/>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77C0CF6A" w14:textId="77777777" w:rsidR="0037058C" w:rsidRDefault="00D71C53">
      <w:pPr>
        <w:pStyle w:val="ae"/>
        <w:numPr>
          <w:ilvl w:val="0"/>
          <w:numId w:val="62"/>
        </w:numPr>
        <w:ind w:left="2460"/>
      </w:pPr>
      <w:r>
        <w:t xml:space="preserve">If the UE trajectory hit the cell boundary (the red line), the trajectory should be terminated. </w:t>
      </w:r>
    </w:p>
    <w:p w14:paraId="3AE21543" w14:textId="77777777" w:rsidR="0037058C" w:rsidRDefault="00D71C53">
      <w:pPr>
        <w:pStyle w:val="ae"/>
        <w:numPr>
          <w:ilvl w:val="1"/>
          <w:numId w:val="62"/>
        </w:numPr>
        <w:ind w:left="3180"/>
      </w:pPr>
      <w:r>
        <w:t xml:space="preserve">If the trajectory length (in time) is less than the length of observation window + prediction window, the trajectory should be discarded. </w:t>
      </w:r>
    </w:p>
    <w:p w14:paraId="0E5679A5" w14:textId="77777777" w:rsidR="0037058C" w:rsidRDefault="00D71C53">
      <w:pPr>
        <w:pStyle w:val="ae"/>
        <w:numPr>
          <w:ilvl w:val="1"/>
          <w:numId w:val="62"/>
        </w:numPr>
        <w:ind w:left="3180"/>
      </w:pPr>
      <w:r>
        <w:t>At the current stage, the length of observation window + prediction window is not fixed and the companies can report their values.</w:t>
      </w:r>
    </w:p>
    <w:p w14:paraId="26855B4D" w14:textId="77777777" w:rsidR="0037058C" w:rsidRDefault="0037058C">
      <w:pPr>
        <w:pStyle w:val="ae"/>
        <w:ind w:left="1440"/>
        <w:rPr>
          <w:b/>
          <w:bCs/>
        </w:rPr>
      </w:pPr>
    </w:p>
    <w:p w14:paraId="650C60D4" w14:textId="77777777" w:rsidR="0037058C" w:rsidRDefault="00D71C53">
      <w:pPr>
        <w:pStyle w:val="ae"/>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14:paraId="26EB8646" w14:textId="77777777" w:rsidR="0037058C" w:rsidRDefault="0037058C">
      <w:pPr>
        <w:pStyle w:val="ae"/>
        <w:rPr>
          <w:b/>
          <w:bCs/>
          <w:kern w:val="0"/>
        </w:rPr>
      </w:pPr>
    </w:p>
    <w:tbl>
      <w:tblPr>
        <w:tblStyle w:val="ab"/>
        <w:tblW w:w="0" w:type="auto"/>
        <w:tblLook w:val="04A0" w:firstRow="1" w:lastRow="0" w:firstColumn="1" w:lastColumn="0" w:noHBand="0" w:noVBand="1"/>
      </w:tblPr>
      <w:tblGrid>
        <w:gridCol w:w="2065"/>
        <w:gridCol w:w="7671"/>
      </w:tblGrid>
      <w:tr w:rsidR="0037058C" w14:paraId="2CE5D1F4" w14:textId="77777777">
        <w:tc>
          <w:tcPr>
            <w:tcW w:w="2065" w:type="dxa"/>
          </w:tcPr>
          <w:p w14:paraId="348AFC6E" w14:textId="77777777" w:rsidR="0037058C" w:rsidRDefault="00D71C53">
            <w:pPr>
              <w:rPr>
                <w:color w:val="70AD47" w:themeColor="accent6"/>
                <w:lang w:eastAsia="ko-KR"/>
              </w:rPr>
            </w:pPr>
            <w:r>
              <w:rPr>
                <w:color w:val="70AD47" w:themeColor="accent6"/>
                <w:lang w:eastAsia="ko-KR"/>
              </w:rPr>
              <w:t>Supporting companies</w:t>
            </w:r>
          </w:p>
        </w:tc>
        <w:tc>
          <w:tcPr>
            <w:tcW w:w="7671" w:type="dxa"/>
          </w:tcPr>
          <w:p w14:paraId="5302C8FF" w14:textId="77777777" w:rsidR="0037058C" w:rsidRDefault="00D71C53">
            <w:pPr>
              <w:rPr>
                <w:b/>
                <w:bCs/>
                <w:lang w:eastAsia="ko-KR"/>
              </w:rPr>
            </w:pPr>
            <w:r>
              <w:rPr>
                <w:rFonts w:hint="eastAsia"/>
                <w:b/>
                <w:bCs/>
                <w:lang w:eastAsia="ko-KR"/>
              </w:rPr>
              <w:t>C</w:t>
            </w:r>
            <w:r>
              <w:rPr>
                <w:b/>
                <w:bCs/>
                <w:lang w:eastAsia="ko-KR"/>
              </w:rPr>
              <w:t>AICT, Samsung, HW/HiSi, CMCC, Xiaomi</w:t>
            </w:r>
            <w:r>
              <w:rPr>
                <w:rFonts w:hint="eastAsia"/>
                <w:b/>
                <w:bCs/>
                <w:lang w:eastAsia="ko-KR"/>
              </w:rPr>
              <w:t>, CATT</w:t>
            </w:r>
            <w:r>
              <w:rPr>
                <w:b/>
                <w:bCs/>
                <w:lang w:eastAsia="ko-KR"/>
              </w:rPr>
              <w:t xml:space="preserve">, Nokia, MediaTek, Lenovo, NVIDIA, </w:t>
            </w:r>
            <w:r>
              <w:rPr>
                <w:b/>
                <w:bCs/>
                <w:smallCaps/>
                <w:lang w:eastAsia="ko-KR"/>
              </w:rPr>
              <w:t>Futurewei, Intel(with some updates), DCM</w:t>
            </w:r>
            <w:r>
              <w:rPr>
                <w:rFonts w:eastAsia="宋体" w:hint="eastAsia"/>
                <w:b/>
                <w:bCs/>
                <w:smallCaps/>
                <w:lang w:eastAsia="ko-KR"/>
              </w:rPr>
              <w:t>, ZTE</w:t>
            </w:r>
            <w:r>
              <w:rPr>
                <w:rFonts w:eastAsia="宋体"/>
                <w:b/>
                <w:bCs/>
                <w:smallCaps/>
                <w:lang w:eastAsia="ko-KR"/>
              </w:rPr>
              <w:t>,Ericsson, Qualcomm, LGE</w:t>
            </w:r>
          </w:p>
        </w:tc>
      </w:tr>
      <w:tr w:rsidR="0037058C" w14:paraId="54B1AAEC" w14:textId="77777777">
        <w:tc>
          <w:tcPr>
            <w:tcW w:w="2065" w:type="dxa"/>
          </w:tcPr>
          <w:p w14:paraId="07B44606" w14:textId="77777777" w:rsidR="0037058C" w:rsidRDefault="00D71C53">
            <w:pPr>
              <w:rPr>
                <w:lang w:eastAsia="ko-KR"/>
              </w:rPr>
            </w:pPr>
            <w:r>
              <w:rPr>
                <w:color w:val="FF0000"/>
                <w:lang w:eastAsia="ko-KR"/>
              </w:rPr>
              <w:t>Objecting companies</w:t>
            </w:r>
          </w:p>
        </w:tc>
        <w:tc>
          <w:tcPr>
            <w:tcW w:w="7671" w:type="dxa"/>
          </w:tcPr>
          <w:p w14:paraId="29EF197D" w14:textId="77777777" w:rsidR="0037058C" w:rsidRDefault="0037058C">
            <w:pPr>
              <w:rPr>
                <w:b/>
                <w:bCs/>
                <w:lang w:val="sv-SE" w:eastAsia="ko-KR"/>
              </w:rPr>
            </w:pPr>
          </w:p>
        </w:tc>
      </w:tr>
    </w:tbl>
    <w:p w14:paraId="3EF709C2" w14:textId="77777777" w:rsidR="0037058C" w:rsidRDefault="0037058C">
      <w:pPr>
        <w:rPr>
          <w:b/>
          <w:bCs/>
        </w:rPr>
      </w:pPr>
    </w:p>
    <w:p w14:paraId="263E3224" w14:textId="77777777" w:rsidR="0037058C" w:rsidRDefault="00D71C53">
      <w:pPr>
        <w:rPr>
          <w:b/>
          <w:bCs/>
        </w:rPr>
      </w:pPr>
      <w:r>
        <w:rPr>
          <w:b/>
          <w:bCs/>
        </w:rPr>
        <w:lastRenderedPageBreak/>
        <w:t>Please provide your view Proposal 1-4-3a, if any.</w:t>
      </w:r>
    </w:p>
    <w:tbl>
      <w:tblPr>
        <w:tblStyle w:val="ab"/>
        <w:tblW w:w="4989" w:type="pct"/>
        <w:tblLook w:val="04A0" w:firstRow="1" w:lastRow="0" w:firstColumn="1" w:lastColumn="0" w:noHBand="0" w:noVBand="1"/>
      </w:tblPr>
      <w:tblGrid>
        <w:gridCol w:w="1106"/>
        <w:gridCol w:w="8609"/>
      </w:tblGrid>
      <w:tr w:rsidR="0037058C" w14:paraId="41F5EC6A" w14:textId="77777777">
        <w:trPr>
          <w:trHeight w:val="333"/>
        </w:trPr>
        <w:tc>
          <w:tcPr>
            <w:tcW w:w="569" w:type="pct"/>
            <w:shd w:val="clear" w:color="auto" w:fill="BFBFBF" w:themeFill="background1" w:themeFillShade="BF"/>
          </w:tcPr>
          <w:p w14:paraId="3B1660AD"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64879F44" w14:textId="77777777" w:rsidR="0037058C" w:rsidRDefault="00D71C53">
            <w:pPr>
              <w:rPr>
                <w:kern w:val="0"/>
                <w:lang w:eastAsia="ko-KR"/>
              </w:rPr>
            </w:pPr>
            <w:r>
              <w:rPr>
                <w:kern w:val="0"/>
                <w:lang w:eastAsia="ko-KR"/>
              </w:rPr>
              <w:t>Comments</w:t>
            </w:r>
          </w:p>
        </w:tc>
      </w:tr>
      <w:tr w:rsidR="0037058C" w14:paraId="64F0EADA" w14:textId="77777777">
        <w:trPr>
          <w:trHeight w:val="333"/>
        </w:trPr>
        <w:tc>
          <w:tcPr>
            <w:tcW w:w="569" w:type="pct"/>
          </w:tcPr>
          <w:p w14:paraId="127B69E4" w14:textId="77777777"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4431" w:type="pct"/>
          </w:tcPr>
          <w:p w14:paraId="2399F8F7" w14:textId="77777777" w:rsidR="0037058C" w:rsidRDefault="00D71C53">
            <w:pPr>
              <w:rPr>
                <w:color w:val="000000" w:themeColor="text1"/>
                <w:kern w:val="0"/>
                <w:lang w:eastAsia="ko-KR"/>
              </w:rPr>
            </w:pPr>
            <w:r>
              <w:rPr>
                <w:rFonts w:hint="eastAsia"/>
                <w:color w:val="000000" w:themeColor="text1"/>
                <w:kern w:val="0"/>
                <w:lang w:eastAsia="ko-KR"/>
              </w:rPr>
              <w:t>F</w:t>
            </w:r>
            <w:r>
              <w:rPr>
                <w:color w:val="000000" w:themeColor="text1"/>
                <w:kern w:val="0"/>
                <w:lang w:eastAsia="ko-KR"/>
              </w:rPr>
              <w:t>L’s Proposal well captured all candidates and we can support.</w:t>
            </w:r>
          </w:p>
        </w:tc>
      </w:tr>
      <w:tr w:rsidR="0037058C" w14:paraId="76714A74" w14:textId="77777777">
        <w:trPr>
          <w:trHeight w:val="333"/>
        </w:trPr>
        <w:tc>
          <w:tcPr>
            <w:tcW w:w="569" w:type="pct"/>
          </w:tcPr>
          <w:p w14:paraId="096EA635" w14:textId="77777777" w:rsidR="0037058C" w:rsidRDefault="00D71C53">
            <w:pPr>
              <w:rPr>
                <w:rFonts w:eastAsia="MS Mincho"/>
                <w:kern w:val="0"/>
                <w:lang w:eastAsia="ja-JP"/>
              </w:rPr>
            </w:pPr>
            <w:r>
              <w:rPr>
                <w:rFonts w:eastAsia="MS Mincho"/>
                <w:kern w:val="0"/>
                <w:lang w:eastAsia="ja-JP"/>
              </w:rPr>
              <w:t>Nokia</w:t>
            </w:r>
          </w:p>
        </w:tc>
        <w:tc>
          <w:tcPr>
            <w:tcW w:w="4431" w:type="pct"/>
          </w:tcPr>
          <w:p w14:paraId="74EB0024" w14:textId="77777777" w:rsidR="0037058C" w:rsidRDefault="00D71C53">
            <w:pPr>
              <w:rPr>
                <w:rFonts w:eastAsia="MS Mincho"/>
                <w:kern w:val="0"/>
                <w:lang w:eastAsia="ja-JP"/>
              </w:rPr>
            </w:pPr>
            <w:r>
              <w:rPr>
                <w:rFonts w:eastAsia="MS Mincho"/>
                <w:kern w:val="0"/>
                <w:lang w:eastAsia="ja-JP"/>
              </w:rPr>
              <w:t>OK</w:t>
            </w:r>
          </w:p>
        </w:tc>
      </w:tr>
      <w:tr w:rsidR="0037058C" w14:paraId="5B069818" w14:textId="77777777">
        <w:trPr>
          <w:trHeight w:val="333"/>
        </w:trPr>
        <w:tc>
          <w:tcPr>
            <w:tcW w:w="569" w:type="pct"/>
          </w:tcPr>
          <w:p w14:paraId="73423B33" w14:textId="77777777" w:rsidR="0037058C" w:rsidRDefault="00D71C53">
            <w:pPr>
              <w:rPr>
                <w:rFonts w:eastAsia="MS Mincho"/>
                <w:kern w:val="0"/>
                <w:lang w:eastAsia="ja-JP"/>
              </w:rPr>
            </w:pPr>
            <w:r>
              <w:rPr>
                <w:rFonts w:eastAsia="MS Mincho"/>
                <w:kern w:val="0"/>
                <w:lang w:eastAsia="ja-JP"/>
              </w:rPr>
              <w:t>Intel</w:t>
            </w:r>
          </w:p>
        </w:tc>
        <w:tc>
          <w:tcPr>
            <w:tcW w:w="4431" w:type="pct"/>
          </w:tcPr>
          <w:p w14:paraId="4EE6057E" w14:textId="77777777" w:rsidR="0037058C" w:rsidRDefault="00D71C53">
            <w:pPr>
              <w:rPr>
                <w:rFonts w:eastAsia="MS Mincho"/>
                <w:kern w:val="0"/>
                <w:lang w:eastAsia="ja-JP"/>
              </w:rPr>
            </w:pPr>
            <w:r>
              <w:rPr>
                <w:rFonts w:eastAsia="MS Mincho"/>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14:paraId="696D9740" w14:textId="77777777" w:rsidR="0037058C" w:rsidRDefault="0037058C">
            <w:pPr>
              <w:rPr>
                <w:rFonts w:eastAsia="MS Mincho"/>
                <w:kern w:val="0"/>
                <w:lang w:eastAsia="ja-JP"/>
              </w:rPr>
            </w:pPr>
          </w:p>
          <w:p w14:paraId="2C506258" w14:textId="77777777" w:rsidR="0037058C" w:rsidRDefault="00D71C53">
            <w:pPr>
              <w:pStyle w:val="ae"/>
              <w:numPr>
                <w:ilvl w:val="1"/>
                <w:numId w:val="62"/>
              </w:numPr>
              <w:rPr>
                <w:b/>
                <w:bCs/>
                <w:lang w:eastAsia="ko-KR"/>
              </w:rPr>
            </w:pPr>
            <w:r>
              <w:rPr>
                <w:b/>
                <w:bCs/>
                <w:lang w:eastAsia="ko-KR"/>
              </w:rPr>
              <w:t xml:space="preserve">Option #4 (UPDATED): Random orientation straight-line trajectories. </w:t>
            </w:r>
          </w:p>
          <w:p w14:paraId="22D9999F" w14:textId="77777777" w:rsidR="0037058C" w:rsidRDefault="00D71C53">
            <w:pPr>
              <w:pStyle w:val="ae"/>
              <w:numPr>
                <w:ilvl w:val="0"/>
                <w:numId w:val="62"/>
              </w:numPr>
              <w:ind w:left="2460"/>
              <w:rPr>
                <w:lang w:eastAsia="ko-KR"/>
              </w:rPr>
            </w:pPr>
            <w:r>
              <w:rPr>
                <w:lang w:eastAsia="ko-KR"/>
              </w:rPr>
              <w:t>Initial UE location, moving direction and speed: UE is randomly dropped in a cell, and an initial moving direction is randomly selected, with a fixed speed.</w:t>
            </w:r>
          </w:p>
          <w:p w14:paraId="10E71F76" w14:textId="77777777" w:rsidR="0037058C" w:rsidRDefault="00D71C53">
            <w:pPr>
              <w:pStyle w:val="ae"/>
              <w:numPr>
                <w:ilvl w:val="1"/>
                <w:numId w:val="62"/>
              </w:numPr>
              <w:ind w:left="3180"/>
              <w:rPr>
                <w:lang w:eastAsia="ko-KR"/>
              </w:rPr>
            </w:pPr>
            <w:r>
              <w:rPr>
                <w:lang w:eastAsia="ko-KR"/>
              </w:rPr>
              <w:t>The initial UE location should be randomly drop within the following blue area</w:t>
            </w:r>
          </w:p>
          <w:p w14:paraId="0DAEBC46" w14:textId="77777777" w:rsidR="0037058C" w:rsidRDefault="00D71C53">
            <w:pPr>
              <w:pStyle w:val="ae"/>
              <w:ind w:left="2820"/>
              <w:jc w:val="center"/>
              <w:rPr>
                <w:b/>
                <w:bCs/>
                <w:lang w:eastAsia="ko-KR"/>
              </w:rPr>
            </w:pPr>
            <w:r>
              <w:rPr>
                <w:b/>
                <w:bCs/>
                <w:noProof/>
              </w:rPr>
              <w:drawing>
                <wp:inline distT="0" distB="0" distL="0" distR="0" wp14:anchorId="615D0FEA" wp14:editId="4A385F0C">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14:paraId="03798B12" w14:textId="77777777" w:rsidR="0037058C" w:rsidRDefault="00D71C53">
            <w:pPr>
              <w:pStyle w:val="ae"/>
              <w:ind w:left="2520"/>
              <w:rPr>
                <w:lang w:eastAsia="ko-KR"/>
              </w:rPr>
            </w:pPr>
            <w:r>
              <w:rPr>
                <w:lang w:eastAsia="ko-KR"/>
              </w:rPr>
              <w:t xml:space="preserve">where d1 is the minimum distance that UE should be away from the BS. </w:t>
            </w:r>
          </w:p>
          <w:p w14:paraId="68D8E982" w14:textId="77777777" w:rsidR="0037058C" w:rsidRDefault="00D71C53">
            <w:pPr>
              <w:pStyle w:val="ae"/>
              <w:numPr>
                <w:ilvl w:val="2"/>
                <w:numId w:val="62"/>
              </w:numPr>
              <w:ind w:left="3900"/>
              <w:rPr>
                <w:lang w:eastAsia="ko-KR"/>
              </w:rPr>
            </w:pPr>
            <w:r>
              <w:rPr>
                <w:lang w:eastAsia="ko-KR"/>
              </w:rPr>
              <w:t xml:space="preserve">Each sector is a cell and that the cell association is </w:t>
            </w:r>
            <w:r>
              <w:rPr>
                <w:strike/>
                <w:color w:val="FF0000"/>
                <w:lang w:eastAsia="ko-KR"/>
              </w:rPr>
              <w:t>geographic</w:t>
            </w:r>
            <w:r>
              <w:rPr>
                <w:lang w:eastAsia="ko-KR"/>
              </w:rPr>
              <w:t xml:space="preserve"> </w:t>
            </w:r>
            <w:r>
              <w:rPr>
                <w:color w:val="FF0000"/>
                <w:lang w:eastAsia="ko-KR"/>
              </w:rPr>
              <w:t xml:space="preserve">geometry </w:t>
            </w:r>
            <w:r>
              <w:rPr>
                <w:lang w:eastAsia="ko-KR"/>
              </w:rPr>
              <w:t>based.</w:t>
            </w:r>
          </w:p>
          <w:p w14:paraId="6483145D" w14:textId="77777777" w:rsidR="0037058C" w:rsidRDefault="00D71C53">
            <w:pPr>
              <w:pStyle w:val="ae"/>
              <w:numPr>
                <w:ilvl w:val="2"/>
                <w:numId w:val="62"/>
              </w:numPr>
              <w:ind w:left="3900"/>
              <w:rPr>
                <w:lang w:eastAsia="ko-KR"/>
              </w:rPr>
            </w:pPr>
            <w:r>
              <w:rPr>
                <w:lang w:eastAsia="ko-KR"/>
              </w:rPr>
              <w:t>During the simulation, inter-cell handover or switching should be disabled.</w:t>
            </w:r>
          </w:p>
          <w:p w14:paraId="13B12275" w14:textId="77777777" w:rsidR="0037058C" w:rsidRDefault="0037058C">
            <w:pPr>
              <w:rPr>
                <w:rFonts w:eastAsia="MS Mincho"/>
                <w:kern w:val="0"/>
                <w:lang w:eastAsia="ja-JP"/>
              </w:rPr>
            </w:pPr>
          </w:p>
          <w:p w14:paraId="0D83A0D9" w14:textId="77777777" w:rsidR="0037058C" w:rsidRDefault="00D71C53">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14:paraId="0DBE5D1B" w14:textId="77777777" w:rsidR="0037058C" w:rsidRDefault="0037058C">
            <w:pPr>
              <w:rPr>
                <w:rFonts w:eastAsia="MS Mincho"/>
                <w:kern w:val="0"/>
                <w:lang w:eastAsia="ja-JP"/>
              </w:rPr>
            </w:pPr>
          </w:p>
        </w:tc>
      </w:tr>
    </w:tbl>
    <w:p w14:paraId="2705AEE8" w14:textId="77777777" w:rsidR="0037058C" w:rsidRDefault="0037058C">
      <w:pPr>
        <w:rPr>
          <w:sz w:val="18"/>
          <w:szCs w:val="18"/>
        </w:rPr>
      </w:pPr>
    </w:p>
    <w:p w14:paraId="2013BA1F" w14:textId="77777777" w:rsidR="0037058C" w:rsidRDefault="0037058C"/>
    <w:p w14:paraId="2FD807D0" w14:textId="3CAB5DBD" w:rsidR="0037058C" w:rsidRDefault="00D71C53">
      <w:pPr>
        <w:pStyle w:val="4"/>
        <w:rPr>
          <w:highlight w:val="yellow"/>
        </w:rPr>
      </w:pPr>
      <w:r>
        <w:rPr>
          <w:highlight w:val="yellow"/>
        </w:rPr>
        <w:t>6</w:t>
      </w:r>
      <w:r>
        <w:rPr>
          <w:highlight w:val="yellow"/>
          <w:vertAlign w:val="superscript"/>
        </w:rPr>
        <w:t>th</w:t>
      </w:r>
      <w:r>
        <w:rPr>
          <w:highlight w:val="yellow"/>
        </w:rPr>
        <w:t xml:space="preserve"> round: FL6 High Priority Question 1-4d</w:t>
      </w:r>
      <w:r w:rsidR="007F7EAC">
        <w:rPr>
          <w:highlight w:val="yellow"/>
        </w:rPr>
        <w:t>(closed)</w:t>
      </w:r>
    </w:p>
    <w:p w14:paraId="0DB07428" w14:textId="77777777" w:rsidR="0037058C" w:rsidRDefault="0037058C"/>
    <w:p w14:paraId="4564E1D8" w14:textId="1064B5A6" w:rsidR="0037058C" w:rsidRDefault="00D71C53">
      <w:pPr>
        <w:rPr>
          <w:b/>
          <w:bCs/>
        </w:rPr>
      </w:pPr>
      <w:r>
        <w:rPr>
          <w:b/>
          <w:bCs/>
        </w:rPr>
        <w:t xml:space="preserve">Proposal 1-4-3b: =&gt; Proposal 1-4-3c(with update </w:t>
      </w:r>
      <w:r>
        <w:rPr>
          <w:b/>
          <w:bCs/>
          <w:color w:val="4472C4" w:themeColor="accent5"/>
        </w:rPr>
        <w:t>in blue)</w:t>
      </w:r>
      <w:r w:rsidR="007F7EAC" w:rsidRPr="007F7EAC">
        <w:rPr>
          <w:b/>
          <w:bCs/>
        </w:rPr>
        <w:t xml:space="preserve">=&gt; </w:t>
      </w:r>
      <w:r w:rsidR="007F7EAC">
        <w:rPr>
          <w:b/>
          <w:bCs/>
        </w:rPr>
        <w:t>P</w:t>
      </w:r>
      <w:r w:rsidR="007F7EAC" w:rsidRPr="007F7EAC">
        <w:rPr>
          <w:b/>
          <w:bCs/>
        </w:rPr>
        <w:t xml:space="preserve">roposal </w:t>
      </w:r>
      <w:r w:rsidR="007F7EAC">
        <w:rPr>
          <w:b/>
          <w:bCs/>
        </w:rPr>
        <w:t>1-4-3d</w:t>
      </w:r>
      <w:r w:rsidR="007F7EAC" w:rsidRPr="007F7EAC">
        <w:rPr>
          <w:b/>
          <w:bCs/>
          <w:color w:val="70AD47" w:themeColor="accent6"/>
        </w:rPr>
        <w:t>(in green)</w:t>
      </w:r>
    </w:p>
    <w:p w14:paraId="4A3907F7" w14:textId="6CDFEA8F" w:rsidR="0037058C" w:rsidRDefault="00D71C53">
      <w:pPr>
        <w:pStyle w:val="ae"/>
        <w:numPr>
          <w:ilvl w:val="0"/>
          <w:numId w:val="62"/>
        </w:numPr>
        <w:rPr>
          <w:b/>
          <w:bCs/>
          <w:kern w:val="0"/>
        </w:rPr>
      </w:pPr>
      <w:r>
        <w:rPr>
          <w:b/>
          <w:bCs/>
          <w:kern w:val="0"/>
        </w:rPr>
        <w:t>For temporal beam prediction, the following options can be considered as a starting point for UE trajectory model</w:t>
      </w:r>
      <w:r w:rsidR="007F7EAC">
        <w:rPr>
          <w:b/>
          <w:bCs/>
          <w:kern w:val="0"/>
        </w:rPr>
        <w:t xml:space="preserve"> </w:t>
      </w:r>
      <w:r w:rsidR="007F7EAC" w:rsidRPr="007F7EAC">
        <w:rPr>
          <w:rStyle w:val="af"/>
          <w:rFonts w:ascii="Calibri" w:eastAsia="Times New Roman" w:hAnsi="Calibri" w:cs="Calibri"/>
          <w:color w:val="70AD47" w:themeColor="accent6"/>
          <w:highlight w:val="yellow"/>
          <w:u w:val="single"/>
        </w:rPr>
        <w:t>for further study</w:t>
      </w:r>
      <w:r w:rsidRPr="007F7EAC">
        <w:rPr>
          <w:b/>
          <w:bCs/>
          <w:color w:val="70AD47" w:themeColor="accent6"/>
          <w:kern w:val="0"/>
        </w:rPr>
        <w:t xml:space="preserve">.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08F3692C" w14:textId="77777777" w:rsidR="0037058C" w:rsidRDefault="00D71C53">
      <w:pPr>
        <w:pStyle w:val="ae"/>
        <w:numPr>
          <w:ilvl w:val="1"/>
          <w:numId w:val="62"/>
        </w:numPr>
        <w:rPr>
          <w:b/>
          <w:bCs/>
        </w:rPr>
      </w:pPr>
      <w:r>
        <w:rPr>
          <w:b/>
          <w:bCs/>
        </w:rPr>
        <w:lastRenderedPageBreak/>
        <w:t>Option #2: Linear trajectory model with random direction change.</w:t>
      </w:r>
    </w:p>
    <w:p w14:paraId="7D1679AC" w14:textId="77777777" w:rsidR="0037058C" w:rsidRDefault="00D71C53">
      <w:pPr>
        <w:pStyle w:val="ae"/>
        <w:numPr>
          <w:ilvl w:val="2"/>
          <w:numId w:val="62"/>
        </w:numPr>
      </w:pPr>
      <w:r>
        <w:t>UE moving trajectory: UE will move straightly along the selected direction to the end of a</w:t>
      </w:r>
      <w:r>
        <w:rPr>
          <w:strike/>
          <w:color w:val="4472C4" w:themeColor="accent5"/>
        </w:rPr>
        <w:t>n</w:t>
      </w:r>
      <w:r>
        <w:t xml:space="preserve"> time interval, where the length of the time interval is provided by using an exponential distribution with average interval length, e.g., 5s, with granularity of 100 ms. </w:t>
      </w:r>
    </w:p>
    <w:p w14:paraId="6246C0A1" w14:textId="77777777" w:rsidR="0037058C" w:rsidRDefault="00D71C53">
      <w:pPr>
        <w:pStyle w:val="ae"/>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4F58D826" w14:textId="77777777" w:rsidR="0037058C" w:rsidRDefault="00D71C53">
      <w:pPr>
        <w:pStyle w:val="ae"/>
        <w:numPr>
          <w:ilvl w:val="3"/>
          <w:numId w:val="62"/>
        </w:numPr>
      </w:pPr>
      <w:r>
        <w:t>UE move straightly within the time interval with the fixed speed.</w:t>
      </w:r>
    </w:p>
    <w:p w14:paraId="1E6906B8" w14:textId="77777777" w:rsidR="0037058C" w:rsidRDefault="00D71C53">
      <w:pPr>
        <w:pStyle w:val="ae"/>
        <w:numPr>
          <w:ilvl w:val="1"/>
          <w:numId w:val="62"/>
        </w:numPr>
        <w:rPr>
          <w:b/>
          <w:bCs/>
          <w:lang w:val="en-GB"/>
        </w:rPr>
      </w:pPr>
      <w:r>
        <w:rPr>
          <w:b/>
          <w:bCs/>
        </w:rPr>
        <w:t>Option #3: Linear trajectory model with random and smooth direction change.</w:t>
      </w:r>
    </w:p>
    <w:p w14:paraId="3E337D50" w14:textId="77777777" w:rsidR="0037058C" w:rsidRDefault="00D71C53">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w:t>
      </w:r>
      <w:r>
        <w:rPr>
          <w:rFonts w:ascii="Times New Roman" w:eastAsia="DengXian" w:hAnsi="Times New Roman"/>
          <w:strike/>
          <w:color w:val="4472C4" w:themeColor="accent5"/>
          <w:sz w:val="20"/>
        </w:rPr>
        <w:t>n</w:t>
      </w:r>
      <w:r>
        <w:rPr>
          <w:rFonts w:ascii="Times New Roman" w:eastAsia="DengXian" w:hAnsi="Times New Roman"/>
          <w:sz w:val="20"/>
        </w:rPr>
        <w:t xml:space="preserve"> time internal, where the length of the time interval is provided by using an exponential distribution with average interval length, e.g., 5s, with granularity of 100 ms.</w:t>
      </w:r>
    </w:p>
    <w:p w14:paraId="585B2FF1"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3D4B0E23"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036A298A"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1AC837ED" w14:textId="77777777" w:rsidR="0037058C" w:rsidRDefault="00D71C53">
      <w:pPr>
        <w:pStyle w:val="ae"/>
        <w:numPr>
          <w:ilvl w:val="1"/>
          <w:numId w:val="62"/>
        </w:numPr>
        <w:rPr>
          <w:b/>
          <w:bCs/>
        </w:rPr>
      </w:pPr>
      <w:r>
        <w:rPr>
          <w:b/>
          <w:bCs/>
        </w:rPr>
        <w:t xml:space="preserve">Option #4: Random </w:t>
      </w:r>
      <w:r>
        <w:rPr>
          <w:b/>
          <w:bCs/>
          <w:strike/>
          <w:color w:val="4472C4" w:themeColor="accent5"/>
        </w:rPr>
        <w:t>orientation</w:t>
      </w:r>
      <w:r>
        <w:rPr>
          <w:b/>
          <w:bCs/>
          <w:color w:val="4472C4" w:themeColor="accent5"/>
        </w:rPr>
        <w:t xml:space="preserve"> </w:t>
      </w:r>
      <w:r>
        <w:rPr>
          <w:rFonts w:eastAsia="Times New Roman"/>
          <w:b/>
          <w:bCs/>
          <w:color w:val="4472C4" w:themeColor="accent5"/>
          <w:u w:val="single"/>
        </w:rPr>
        <w:t>direction</w:t>
      </w:r>
      <w:r>
        <w:rPr>
          <w:b/>
          <w:bCs/>
          <w:color w:val="4472C4" w:themeColor="accent5"/>
        </w:rPr>
        <w:t xml:space="preserve"> </w:t>
      </w:r>
      <w:r>
        <w:rPr>
          <w:b/>
          <w:bCs/>
        </w:rPr>
        <w:t xml:space="preserve">straight-line trajectories. </w:t>
      </w:r>
    </w:p>
    <w:p w14:paraId="0E1639B2" w14:textId="77777777" w:rsidR="0037058C" w:rsidRDefault="00D71C53">
      <w:pPr>
        <w:pStyle w:val="ae"/>
        <w:numPr>
          <w:ilvl w:val="0"/>
          <w:numId w:val="62"/>
        </w:numPr>
        <w:ind w:left="2460"/>
      </w:pPr>
      <w:r>
        <w:t>Initial UE location, moving direction and speed: UE is randomly dropped in a cell, and an initial moving direction is randomly selected, with a fixed speed.</w:t>
      </w:r>
    </w:p>
    <w:p w14:paraId="05B016CB" w14:textId="77777777" w:rsidR="0037058C" w:rsidRDefault="00D71C53">
      <w:pPr>
        <w:pStyle w:val="ae"/>
        <w:numPr>
          <w:ilvl w:val="1"/>
          <w:numId w:val="62"/>
        </w:numPr>
        <w:ind w:left="3180"/>
      </w:pPr>
      <w:r>
        <w:t>The initial UE location should be randomly drop within the following blue area</w:t>
      </w:r>
    </w:p>
    <w:p w14:paraId="4F6714E7" w14:textId="77777777" w:rsidR="0037058C" w:rsidRDefault="00D71C53">
      <w:pPr>
        <w:pStyle w:val="ae"/>
        <w:ind w:left="2820"/>
        <w:jc w:val="center"/>
        <w:rPr>
          <w:b/>
          <w:bCs/>
        </w:rPr>
      </w:pPr>
      <w:r>
        <w:object w:dxaOrig="3455" w:dyaOrig="2943" w14:anchorId="6FA31D6F">
          <v:shape id="_x0000_i1026" type="#_x0000_t75" style="width:172.7pt;height:147pt" o:ole="">
            <v:imagedata r:id="rId21" o:title=""/>
          </v:shape>
          <o:OLEObject Type="Embed" ProgID="Visio.Drawing.15" ShapeID="_x0000_i1026" DrawAspect="Content" ObjectID="_1714547943" r:id="rId28"/>
        </w:object>
      </w:r>
    </w:p>
    <w:p w14:paraId="4099D3BC" w14:textId="77777777" w:rsidR="0037058C" w:rsidRDefault="00D71C53">
      <w:pPr>
        <w:pStyle w:val="ae"/>
        <w:ind w:left="2520"/>
      </w:pPr>
      <w:r>
        <w:t xml:space="preserve">where d1 is the minimum distance that UE should be away from the BS. </w:t>
      </w:r>
    </w:p>
    <w:p w14:paraId="685CA9C3" w14:textId="77777777" w:rsidR="0037058C" w:rsidRDefault="00D71C53">
      <w:pPr>
        <w:pStyle w:val="ae"/>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45E98F35" w14:textId="77777777" w:rsidR="0037058C" w:rsidRDefault="00D71C53">
      <w:pPr>
        <w:pStyle w:val="ae"/>
        <w:numPr>
          <w:ilvl w:val="2"/>
          <w:numId w:val="62"/>
        </w:numPr>
        <w:ind w:left="3900"/>
      </w:pPr>
      <w:r>
        <w:t>During the simulation, inter-cell handover or switching should be disabled.</w:t>
      </w:r>
    </w:p>
    <w:p w14:paraId="2C27B747" w14:textId="77777777" w:rsidR="0037058C" w:rsidRDefault="00D71C53">
      <w:pPr>
        <w:ind w:left="1740"/>
        <w:rPr>
          <w:b/>
          <w:bCs/>
          <w:u w:val="single"/>
        </w:rPr>
      </w:pPr>
      <w:r>
        <w:rPr>
          <w:b/>
          <w:bCs/>
          <w:u w:val="single"/>
        </w:rPr>
        <w:t>For training data generation</w:t>
      </w:r>
    </w:p>
    <w:p w14:paraId="0AAEDC2A" w14:textId="77777777" w:rsidR="0037058C" w:rsidRDefault="00D71C53">
      <w:pPr>
        <w:pStyle w:val="ae"/>
        <w:numPr>
          <w:ilvl w:val="0"/>
          <w:numId w:val="62"/>
        </w:numPr>
        <w:ind w:left="2460"/>
      </w:pPr>
      <w:r>
        <w:t>For each UE moving trajectory: the total length of the UE trajectory can be set as T second if it is in time, of set as D meter if it is in distance.</w:t>
      </w:r>
    </w:p>
    <w:p w14:paraId="7140E1AA" w14:textId="77777777" w:rsidR="0037058C" w:rsidRDefault="00D71C53">
      <w:pPr>
        <w:pStyle w:val="ae"/>
        <w:numPr>
          <w:ilvl w:val="1"/>
          <w:numId w:val="62"/>
        </w:numPr>
        <w:ind w:left="3180"/>
      </w:pPr>
      <w:r>
        <w:t>The value of T (or D) can be further discussed</w:t>
      </w:r>
    </w:p>
    <w:p w14:paraId="611E2F9E" w14:textId="77777777" w:rsidR="0037058C" w:rsidRDefault="00D71C53">
      <w:pPr>
        <w:pStyle w:val="ae"/>
        <w:numPr>
          <w:ilvl w:val="1"/>
          <w:numId w:val="62"/>
        </w:numPr>
        <w:ind w:left="3180"/>
      </w:pPr>
      <w:r>
        <w:t xml:space="preserve">The trajectory sampling interval granularity depends on UE speed and it can be further discussed. </w:t>
      </w:r>
    </w:p>
    <w:p w14:paraId="5E1599C9" w14:textId="77777777" w:rsidR="0037058C" w:rsidRDefault="00D71C53">
      <w:pPr>
        <w:pStyle w:val="ae"/>
        <w:numPr>
          <w:ilvl w:val="0"/>
          <w:numId w:val="62"/>
        </w:numPr>
        <w:ind w:left="2460"/>
      </w:pPr>
      <w:r>
        <w:lastRenderedPageBreak/>
        <w:t>UE can move straightly along the entire trajectory, or</w:t>
      </w:r>
    </w:p>
    <w:p w14:paraId="7DB9A89B" w14:textId="77777777" w:rsidR="0037058C" w:rsidRDefault="00D71C53">
      <w:pPr>
        <w:pStyle w:val="ae"/>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5686346C" w14:textId="77777777" w:rsidR="0037058C" w:rsidRDefault="00D71C53">
      <w:pPr>
        <w:pStyle w:val="ae"/>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759605A6" w14:textId="77777777" w:rsidR="0037058C" w:rsidRDefault="00D71C53">
      <w:pPr>
        <w:pStyle w:val="ae"/>
        <w:numPr>
          <w:ilvl w:val="0"/>
          <w:numId w:val="62"/>
        </w:numPr>
        <w:ind w:left="2460"/>
      </w:pPr>
      <w:r>
        <w:t xml:space="preserve">If the UE trajectory hit the cell boundary (the red line), the trajectory should be terminated. </w:t>
      </w:r>
    </w:p>
    <w:p w14:paraId="17639928" w14:textId="77777777" w:rsidR="0037058C" w:rsidRDefault="00D71C53">
      <w:pPr>
        <w:pStyle w:val="ae"/>
        <w:numPr>
          <w:ilvl w:val="1"/>
          <w:numId w:val="62"/>
        </w:numPr>
        <w:ind w:left="3180"/>
      </w:pPr>
      <w:r>
        <w:t xml:space="preserve">If the trajectory length (in time) is less than the length of observation window + prediction window, the trajectory should be discarded. </w:t>
      </w:r>
    </w:p>
    <w:p w14:paraId="62F76414" w14:textId="77777777" w:rsidR="0037058C" w:rsidRDefault="00D71C53">
      <w:pPr>
        <w:pStyle w:val="ae"/>
        <w:numPr>
          <w:ilvl w:val="1"/>
          <w:numId w:val="62"/>
        </w:numPr>
        <w:ind w:left="3180"/>
      </w:pPr>
      <w:r>
        <w:t>At the current stage, the length of observation window + prediction window is not fixed and the companies can report their values.</w:t>
      </w:r>
    </w:p>
    <w:p w14:paraId="47C73738" w14:textId="77777777" w:rsidR="0037058C" w:rsidRDefault="00D71C53">
      <w:pPr>
        <w:pStyle w:val="ae"/>
        <w:numPr>
          <w:ilvl w:val="0"/>
          <w:numId w:val="62"/>
        </w:numPr>
        <w:rPr>
          <w:b/>
          <w:bCs/>
          <w:kern w:val="0"/>
        </w:rPr>
      </w:pPr>
      <w:r>
        <w:rPr>
          <w:b/>
          <w:bCs/>
          <w:kern w:val="0"/>
        </w:rPr>
        <w:t xml:space="preserve">Generalization issue is FFS </w:t>
      </w:r>
    </w:p>
    <w:p w14:paraId="409E4506" w14:textId="77777777" w:rsidR="0037058C" w:rsidRDefault="0037058C">
      <w:pPr>
        <w:rPr>
          <w:b/>
          <w:bCs/>
        </w:rPr>
      </w:pPr>
    </w:p>
    <w:p w14:paraId="12CABD51" w14:textId="77777777" w:rsidR="0037058C" w:rsidRDefault="00D71C53">
      <w:pPr>
        <w:rPr>
          <w:b/>
          <w:bCs/>
        </w:rPr>
      </w:pPr>
      <w:r>
        <w:rPr>
          <w:b/>
          <w:bCs/>
        </w:rPr>
        <w:t>Please provide your view Proposal 1-4-3b, if any.</w:t>
      </w:r>
    </w:p>
    <w:tbl>
      <w:tblPr>
        <w:tblStyle w:val="ab"/>
        <w:tblW w:w="4876" w:type="pct"/>
        <w:tblLook w:val="04A0" w:firstRow="1" w:lastRow="0" w:firstColumn="1" w:lastColumn="0" w:noHBand="0" w:noVBand="1"/>
      </w:tblPr>
      <w:tblGrid>
        <w:gridCol w:w="1197"/>
        <w:gridCol w:w="8298"/>
      </w:tblGrid>
      <w:tr w:rsidR="0037058C" w14:paraId="4727D35F" w14:textId="77777777">
        <w:trPr>
          <w:trHeight w:val="333"/>
        </w:trPr>
        <w:tc>
          <w:tcPr>
            <w:tcW w:w="616" w:type="pct"/>
            <w:shd w:val="clear" w:color="auto" w:fill="BFBFBF" w:themeFill="background1" w:themeFillShade="BF"/>
          </w:tcPr>
          <w:p w14:paraId="06CD8081" w14:textId="77777777" w:rsidR="0037058C" w:rsidRDefault="00D71C53">
            <w:pPr>
              <w:rPr>
                <w:kern w:val="0"/>
                <w:lang w:eastAsia="ko-KR"/>
              </w:rPr>
            </w:pPr>
            <w:r>
              <w:rPr>
                <w:kern w:val="0"/>
                <w:lang w:eastAsia="ko-KR"/>
              </w:rPr>
              <w:t>Company</w:t>
            </w:r>
          </w:p>
        </w:tc>
        <w:tc>
          <w:tcPr>
            <w:tcW w:w="4383" w:type="pct"/>
            <w:shd w:val="clear" w:color="auto" w:fill="BFBFBF" w:themeFill="background1" w:themeFillShade="BF"/>
          </w:tcPr>
          <w:p w14:paraId="14C7918F" w14:textId="77777777" w:rsidR="0037058C" w:rsidRDefault="00D71C53">
            <w:pPr>
              <w:rPr>
                <w:kern w:val="0"/>
                <w:lang w:eastAsia="ko-KR"/>
              </w:rPr>
            </w:pPr>
            <w:r>
              <w:rPr>
                <w:kern w:val="0"/>
                <w:lang w:eastAsia="ko-KR"/>
              </w:rPr>
              <w:t>Comments</w:t>
            </w:r>
          </w:p>
        </w:tc>
      </w:tr>
      <w:tr w:rsidR="0037058C" w14:paraId="6CBD191C" w14:textId="77777777">
        <w:trPr>
          <w:trHeight w:val="333"/>
        </w:trPr>
        <w:tc>
          <w:tcPr>
            <w:tcW w:w="616" w:type="pct"/>
          </w:tcPr>
          <w:p w14:paraId="5DE4B4BC" w14:textId="77777777" w:rsidR="0037058C" w:rsidRDefault="00D71C53">
            <w:pPr>
              <w:rPr>
                <w:color w:val="4472C4" w:themeColor="accent5"/>
                <w:kern w:val="0"/>
                <w:lang w:eastAsia="ko-KR"/>
              </w:rPr>
            </w:pPr>
            <w:r>
              <w:rPr>
                <w:color w:val="4472C4" w:themeColor="accent5"/>
                <w:kern w:val="0"/>
                <w:lang w:eastAsia="ko-KR"/>
              </w:rPr>
              <w:t>FL6</w:t>
            </w:r>
          </w:p>
        </w:tc>
        <w:tc>
          <w:tcPr>
            <w:tcW w:w="4383" w:type="pct"/>
          </w:tcPr>
          <w:p w14:paraId="29F6663E" w14:textId="77777777" w:rsidR="0037058C" w:rsidRDefault="00D71C53">
            <w:pPr>
              <w:rPr>
                <w:color w:val="4472C4" w:themeColor="accent5"/>
                <w:kern w:val="0"/>
                <w:lang w:eastAsia="ko-KR"/>
              </w:rPr>
            </w:pPr>
            <w:r>
              <w:rPr>
                <w:color w:val="4472C4" w:themeColor="accent5"/>
                <w:kern w:val="0"/>
                <w:lang w:eastAsia="ko-KR"/>
              </w:rPr>
              <w:t xml:space="preserve">Regarding on vivo’s question over email on whether to model panel orientation changes, FL thinks it can covered by main bullets that companies can report the changes or modifications if any. </w:t>
            </w:r>
          </w:p>
        </w:tc>
      </w:tr>
      <w:tr w:rsidR="0037058C" w14:paraId="4C6C2AF4" w14:textId="77777777">
        <w:trPr>
          <w:trHeight w:val="333"/>
        </w:trPr>
        <w:tc>
          <w:tcPr>
            <w:tcW w:w="616" w:type="pct"/>
          </w:tcPr>
          <w:p w14:paraId="2D79370B" w14:textId="77777777" w:rsidR="0037058C" w:rsidRDefault="00D71C53">
            <w:pPr>
              <w:rPr>
                <w:rFonts w:eastAsia="MS Mincho"/>
                <w:smallCaps/>
                <w:kern w:val="0"/>
                <w:lang w:eastAsia="ja-JP"/>
              </w:rPr>
            </w:pPr>
            <w:r>
              <w:rPr>
                <w:rFonts w:eastAsia="MS Mincho"/>
                <w:smallCaps/>
                <w:kern w:val="0"/>
                <w:lang w:eastAsia="ja-JP"/>
              </w:rPr>
              <w:t>Futurewei</w:t>
            </w:r>
          </w:p>
        </w:tc>
        <w:tc>
          <w:tcPr>
            <w:tcW w:w="4383" w:type="pct"/>
          </w:tcPr>
          <w:p w14:paraId="1E415BD1" w14:textId="77777777" w:rsidR="0037058C" w:rsidRDefault="00D71C53">
            <w:pPr>
              <w:rPr>
                <w:rFonts w:eastAsia="MS Mincho"/>
                <w:kern w:val="0"/>
                <w:lang w:eastAsia="ja-JP"/>
              </w:rPr>
            </w:pPr>
            <w:r>
              <w:rPr>
                <w:rFonts w:eastAsia="MS Mincho"/>
                <w:kern w:val="0"/>
                <w:lang w:eastAsia="ja-JP"/>
              </w:rPr>
              <w:t xml:space="preserve">We are ok with proposal </w:t>
            </w:r>
            <w:r>
              <w:rPr>
                <w:lang w:eastAsia="ko-KR"/>
              </w:rPr>
              <w:t>1-4-3b.</w:t>
            </w:r>
          </w:p>
        </w:tc>
      </w:tr>
      <w:tr w:rsidR="0037058C" w14:paraId="49D966CB" w14:textId="77777777">
        <w:trPr>
          <w:trHeight w:val="333"/>
        </w:trPr>
        <w:tc>
          <w:tcPr>
            <w:tcW w:w="616" w:type="pct"/>
          </w:tcPr>
          <w:p w14:paraId="6CB8BE29" w14:textId="77777777" w:rsidR="0037058C" w:rsidRDefault="00D71C53">
            <w:pPr>
              <w:rPr>
                <w:rFonts w:eastAsia="MS Mincho"/>
                <w:smallCaps/>
                <w:kern w:val="0"/>
                <w:lang w:eastAsia="ja-JP"/>
              </w:rPr>
            </w:pPr>
            <w:r>
              <w:rPr>
                <w:rFonts w:eastAsia="MS Mincho"/>
                <w:smallCaps/>
                <w:kern w:val="0"/>
                <w:lang w:eastAsia="ja-JP"/>
              </w:rPr>
              <w:t>Apple</w:t>
            </w:r>
          </w:p>
        </w:tc>
        <w:tc>
          <w:tcPr>
            <w:tcW w:w="4383" w:type="pct"/>
          </w:tcPr>
          <w:p w14:paraId="06641DD7" w14:textId="77777777" w:rsidR="0037058C" w:rsidRDefault="00D71C53">
            <w:pPr>
              <w:rPr>
                <w:rFonts w:eastAsia="MS Mincho"/>
                <w:kern w:val="0"/>
                <w:lang w:eastAsia="ja-JP"/>
              </w:rPr>
            </w:pPr>
            <w:r>
              <w:rPr>
                <w:rFonts w:eastAsia="MS Mincho"/>
                <w:kern w:val="0"/>
                <w:lang w:eastAsia="ja-JP"/>
              </w:rPr>
              <w:t>OK with this proposal</w:t>
            </w:r>
          </w:p>
        </w:tc>
      </w:tr>
      <w:tr w:rsidR="0037058C" w14:paraId="5E764533" w14:textId="77777777">
        <w:trPr>
          <w:trHeight w:val="333"/>
        </w:trPr>
        <w:tc>
          <w:tcPr>
            <w:tcW w:w="616" w:type="pct"/>
          </w:tcPr>
          <w:p w14:paraId="34496199" w14:textId="77777777" w:rsidR="0037058C" w:rsidRDefault="00D71C53">
            <w:pPr>
              <w:rPr>
                <w:smallCaps/>
                <w:kern w:val="0"/>
              </w:rPr>
            </w:pPr>
            <w:r>
              <w:rPr>
                <w:rFonts w:hint="eastAsia"/>
                <w:smallCaps/>
                <w:kern w:val="0"/>
              </w:rPr>
              <w:t>c</w:t>
            </w:r>
            <w:r>
              <w:rPr>
                <w:smallCaps/>
                <w:kern w:val="0"/>
              </w:rPr>
              <w:t>aict</w:t>
            </w:r>
          </w:p>
        </w:tc>
        <w:tc>
          <w:tcPr>
            <w:tcW w:w="4383" w:type="pct"/>
          </w:tcPr>
          <w:p w14:paraId="7E31FAFA" w14:textId="77777777" w:rsidR="0037058C" w:rsidRDefault="00D71C53">
            <w:pPr>
              <w:rPr>
                <w:kern w:val="0"/>
              </w:rPr>
            </w:pPr>
            <w:r>
              <w:rPr>
                <w:rFonts w:hint="eastAsia"/>
                <w:kern w:val="0"/>
              </w:rPr>
              <w:t>F</w:t>
            </w:r>
            <w:r>
              <w:rPr>
                <w:kern w:val="0"/>
              </w:rPr>
              <w:t>ine with proposal 1-4-3b</w:t>
            </w:r>
          </w:p>
        </w:tc>
      </w:tr>
      <w:tr w:rsidR="0037058C" w14:paraId="67475E86" w14:textId="77777777">
        <w:trPr>
          <w:trHeight w:val="333"/>
        </w:trPr>
        <w:tc>
          <w:tcPr>
            <w:tcW w:w="616" w:type="pct"/>
          </w:tcPr>
          <w:p w14:paraId="7A49A372" w14:textId="77777777" w:rsidR="0037058C" w:rsidRDefault="00D71C53">
            <w:pPr>
              <w:rPr>
                <w:smallCaps/>
                <w:kern w:val="0"/>
                <w:lang w:eastAsia="ko-KR"/>
              </w:rPr>
            </w:pPr>
            <w:r>
              <w:rPr>
                <w:rFonts w:hint="eastAsia"/>
                <w:smallCaps/>
                <w:kern w:val="0"/>
              </w:rPr>
              <w:t>Xiaomi</w:t>
            </w:r>
          </w:p>
        </w:tc>
        <w:tc>
          <w:tcPr>
            <w:tcW w:w="4383" w:type="pct"/>
          </w:tcPr>
          <w:p w14:paraId="76103828" w14:textId="77777777" w:rsidR="0037058C" w:rsidRDefault="00D71C53">
            <w:pPr>
              <w:rPr>
                <w:kern w:val="0"/>
                <w:lang w:eastAsia="ko-KR"/>
              </w:rPr>
            </w:pPr>
            <w:r>
              <w:rPr>
                <w:kern w:val="0"/>
              </w:rPr>
              <w:t>F</w:t>
            </w:r>
            <w:r>
              <w:rPr>
                <w:rFonts w:hint="eastAsia"/>
                <w:kern w:val="0"/>
              </w:rPr>
              <w:t xml:space="preserve">ine </w:t>
            </w:r>
            <w:r>
              <w:rPr>
                <w:kern w:val="0"/>
              </w:rPr>
              <w:t>with proposal 1-4-3b</w:t>
            </w:r>
          </w:p>
        </w:tc>
      </w:tr>
      <w:tr w:rsidR="0037058C" w14:paraId="288FCC41" w14:textId="77777777">
        <w:trPr>
          <w:trHeight w:val="333"/>
        </w:trPr>
        <w:tc>
          <w:tcPr>
            <w:tcW w:w="616" w:type="pct"/>
          </w:tcPr>
          <w:p w14:paraId="38022E98" w14:textId="77777777" w:rsidR="0037058C" w:rsidRDefault="00D71C53">
            <w:pPr>
              <w:rPr>
                <w:smallCaps/>
                <w:kern w:val="0"/>
              </w:rPr>
            </w:pPr>
            <w:r>
              <w:rPr>
                <w:rFonts w:hint="eastAsia"/>
                <w:smallCaps/>
                <w:kern w:val="0"/>
              </w:rPr>
              <w:t>CATT</w:t>
            </w:r>
          </w:p>
        </w:tc>
        <w:tc>
          <w:tcPr>
            <w:tcW w:w="4383" w:type="pct"/>
          </w:tcPr>
          <w:p w14:paraId="46C256FC" w14:textId="77777777" w:rsidR="0037058C" w:rsidRDefault="00D71C53">
            <w:pPr>
              <w:rPr>
                <w:kern w:val="0"/>
                <w:lang w:eastAsia="ko-KR"/>
              </w:rPr>
            </w:pPr>
            <w:r>
              <w:rPr>
                <w:kern w:val="0"/>
              </w:rPr>
              <w:t>F</w:t>
            </w:r>
            <w:r>
              <w:rPr>
                <w:rFonts w:hint="eastAsia"/>
                <w:kern w:val="0"/>
              </w:rPr>
              <w:t xml:space="preserve">ine </w:t>
            </w:r>
            <w:r>
              <w:rPr>
                <w:kern w:val="0"/>
              </w:rPr>
              <w:t>with</w:t>
            </w:r>
            <w:r>
              <w:rPr>
                <w:rFonts w:hint="eastAsia"/>
                <w:kern w:val="0"/>
              </w:rPr>
              <w:t xml:space="preserve"> this</w:t>
            </w:r>
            <w:r>
              <w:rPr>
                <w:kern w:val="0"/>
              </w:rPr>
              <w:t xml:space="preserve"> proposal</w:t>
            </w:r>
          </w:p>
        </w:tc>
      </w:tr>
      <w:tr w:rsidR="0037058C" w14:paraId="60C39393" w14:textId="77777777">
        <w:trPr>
          <w:trHeight w:val="333"/>
        </w:trPr>
        <w:tc>
          <w:tcPr>
            <w:tcW w:w="616" w:type="pct"/>
          </w:tcPr>
          <w:p w14:paraId="2F9B90C3" w14:textId="77777777" w:rsidR="0037058C" w:rsidRDefault="00D71C53">
            <w:pPr>
              <w:rPr>
                <w:rFonts w:eastAsia="MS Mincho"/>
                <w:smallCaps/>
                <w:kern w:val="0"/>
                <w:lang w:eastAsia="ja-JP"/>
              </w:rPr>
            </w:pPr>
            <w:r>
              <w:rPr>
                <w:rFonts w:eastAsia="MS Mincho"/>
                <w:smallCaps/>
                <w:kern w:val="0"/>
                <w:lang w:eastAsia="ja-JP"/>
              </w:rPr>
              <w:t>CMCC</w:t>
            </w:r>
          </w:p>
        </w:tc>
        <w:tc>
          <w:tcPr>
            <w:tcW w:w="4383" w:type="pct"/>
          </w:tcPr>
          <w:p w14:paraId="7E0D56B0" w14:textId="77777777" w:rsidR="0037058C" w:rsidRDefault="00D71C53">
            <w:pPr>
              <w:rPr>
                <w:kern w:val="0"/>
              </w:rPr>
            </w:pPr>
            <w:r>
              <w:rPr>
                <w:rFonts w:eastAsia="MS Mincho"/>
                <w:kern w:val="0"/>
                <w:lang w:eastAsia="ja-JP"/>
              </w:rPr>
              <w:t>Fine</w:t>
            </w:r>
            <w:r>
              <w:rPr>
                <w:rFonts w:hint="eastAsia"/>
                <w:kern w:val="0"/>
              </w:rPr>
              <w:t xml:space="preserve"> </w:t>
            </w:r>
            <w:r>
              <w:rPr>
                <w:kern w:val="0"/>
              </w:rPr>
              <w:t>with this proposal.</w:t>
            </w:r>
          </w:p>
        </w:tc>
      </w:tr>
      <w:tr w:rsidR="0037058C" w14:paraId="20BC197F" w14:textId="77777777">
        <w:trPr>
          <w:trHeight w:val="333"/>
        </w:trPr>
        <w:tc>
          <w:tcPr>
            <w:tcW w:w="616" w:type="pct"/>
          </w:tcPr>
          <w:p w14:paraId="4A014F22" w14:textId="77777777" w:rsidR="0037058C" w:rsidRDefault="00D71C53">
            <w:pPr>
              <w:rPr>
                <w:rFonts w:eastAsia="Malgun Gothic"/>
                <w:smallCaps/>
                <w:kern w:val="0"/>
                <w:lang w:eastAsia="ko-KR"/>
              </w:rPr>
            </w:pPr>
            <w:r>
              <w:rPr>
                <w:rFonts w:eastAsia="Malgun Gothic" w:hint="eastAsia"/>
                <w:smallCaps/>
                <w:kern w:val="0"/>
                <w:lang w:eastAsia="ko-KR"/>
              </w:rPr>
              <w:t>LGE</w:t>
            </w:r>
          </w:p>
        </w:tc>
        <w:tc>
          <w:tcPr>
            <w:tcW w:w="4383" w:type="pct"/>
          </w:tcPr>
          <w:p w14:paraId="2F45B84C" w14:textId="77777777" w:rsidR="0037058C" w:rsidRDefault="00D71C53">
            <w:pPr>
              <w:rPr>
                <w:rFonts w:eastAsia="Malgun Gothic"/>
                <w:kern w:val="0"/>
                <w:lang w:eastAsia="ko-KR"/>
              </w:rPr>
            </w:pPr>
            <w:r>
              <w:rPr>
                <w:rFonts w:eastAsia="Malgun Gothic"/>
                <w:kern w:val="0"/>
                <w:lang w:eastAsia="ko-KR"/>
              </w:rPr>
              <w:t>Fine with the proposal.</w:t>
            </w:r>
          </w:p>
        </w:tc>
      </w:tr>
      <w:tr w:rsidR="0037058C" w14:paraId="2E7D69DF" w14:textId="77777777">
        <w:trPr>
          <w:trHeight w:val="333"/>
        </w:trPr>
        <w:tc>
          <w:tcPr>
            <w:tcW w:w="616" w:type="pct"/>
          </w:tcPr>
          <w:p w14:paraId="6B2AE777" w14:textId="77777777" w:rsidR="0037058C" w:rsidRDefault="00D71C53">
            <w:pPr>
              <w:rPr>
                <w:rFonts w:eastAsia="Malgun Gothic"/>
                <w:smallCaps/>
                <w:kern w:val="0"/>
                <w:lang w:eastAsia="ko-KR"/>
              </w:rPr>
            </w:pPr>
            <w:r>
              <w:rPr>
                <w:rFonts w:eastAsia="Malgun Gothic"/>
                <w:smallCaps/>
                <w:kern w:val="0"/>
                <w:lang w:eastAsia="ko-KR"/>
              </w:rPr>
              <w:t>Ericsson</w:t>
            </w:r>
          </w:p>
        </w:tc>
        <w:tc>
          <w:tcPr>
            <w:tcW w:w="4383" w:type="pct"/>
          </w:tcPr>
          <w:p w14:paraId="67FEA143" w14:textId="77777777" w:rsidR="0037058C" w:rsidRDefault="00D71C53">
            <w:pPr>
              <w:rPr>
                <w:rFonts w:eastAsia="Malgun Gothic"/>
                <w:kern w:val="0"/>
                <w:lang w:eastAsia="ko-KR"/>
              </w:rPr>
            </w:pPr>
            <w:r>
              <w:rPr>
                <w:rFonts w:eastAsia="Malgun Gothic"/>
                <w:kern w:val="0"/>
                <w:lang w:eastAsia="ko-KR"/>
              </w:rPr>
              <w:t>Support</w:t>
            </w:r>
          </w:p>
        </w:tc>
      </w:tr>
      <w:tr w:rsidR="0037058C" w14:paraId="008FD238" w14:textId="77777777">
        <w:trPr>
          <w:trHeight w:val="333"/>
        </w:trPr>
        <w:tc>
          <w:tcPr>
            <w:tcW w:w="616" w:type="pct"/>
          </w:tcPr>
          <w:p w14:paraId="1C536462" w14:textId="77777777" w:rsidR="0037058C" w:rsidRDefault="00D71C53">
            <w:pPr>
              <w:rPr>
                <w:rFonts w:eastAsia="Malgun Gothic"/>
                <w:smallCaps/>
                <w:kern w:val="0"/>
                <w:lang w:eastAsia="ko-KR"/>
              </w:rPr>
            </w:pPr>
            <w:r>
              <w:rPr>
                <w:rFonts w:eastAsia="Malgun Gothic"/>
                <w:smallCaps/>
                <w:kern w:val="0"/>
                <w:lang w:eastAsia="ko-KR"/>
              </w:rPr>
              <w:t>Qualcomm</w:t>
            </w:r>
          </w:p>
        </w:tc>
        <w:tc>
          <w:tcPr>
            <w:tcW w:w="4383" w:type="pct"/>
          </w:tcPr>
          <w:p w14:paraId="463ECB4F" w14:textId="77777777" w:rsidR="0037058C" w:rsidRDefault="00D71C53">
            <w:pPr>
              <w:pStyle w:val="ae"/>
              <w:widowControl/>
              <w:numPr>
                <w:ilvl w:val="0"/>
                <w:numId w:val="68"/>
              </w:numPr>
              <w:contextualSpacing w:val="0"/>
              <w:jc w:val="left"/>
              <w:rPr>
                <w:rFonts w:eastAsia="Times New Roman"/>
                <w:kern w:val="0"/>
                <w:lang w:eastAsia="ko-KR"/>
              </w:rPr>
            </w:pPr>
            <w:r>
              <w:rPr>
                <w:rFonts w:eastAsia="Times New Roman"/>
                <w:lang w:eastAsia="ko-KR"/>
              </w:rPr>
              <w:t xml:space="preserve">For Option 4, it is explicitly mentioned that the initial UE location as well as the </w:t>
            </w:r>
            <w:r>
              <w:rPr>
                <w:rFonts w:eastAsia="Times New Roman"/>
                <w:i/>
                <w:iCs/>
                <w:lang w:eastAsia="ko-KR"/>
              </w:rPr>
              <w:t>initial</w:t>
            </w:r>
            <w:r>
              <w:rPr>
                <w:rFonts w:eastAsia="Times New Roman"/>
                <w:lang w:eastAsia="ko-KR"/>
              </w:rPr>
              <w:t xml:space="preserve"> moving direction is randomly selected, whereas for Options 2 and 3, there is no mention of initial UE location and initial moving direction. We think it would help to explicitly spell out the underlying assumptions for Options 2 and 3.</w:t>
            </w:r>
          </w:p>
          <w:p w14:paraId="720A6904" w14:textId="77777777" w:rsidR="0037058C" w:rsidRDefault="00D71C53">
            <w:pPr>
              <w:pStyle w:val="ae"/>
              <w:widowControl/>
              <w:numPr>
                <w:ilvl w:val="0"/>
                <w:numId w:val="68"/>
              </w:numPr>
              <w:contextualSpacing w:val="0"/>
              <w:jc w:val="left"/>
              <w:rPr>
                <w:rFonts w:eastAsia="Times New Roman"/>
                <w:lang w:eastAsia="ko-KR"/>
              </w:rPr>
            </w:pPr>
            <w:r>
              <w:rPr>
                <w:rFonts w:eastAsia="Times New Roman"/>
                <w:lang w:eastAsia="ko-KR"/>
              </w:rPr>
              <w:t>For Option 4, it is explicitly mentioned that ‘During the simulation, inter-cell handover or switching should be disabled’, and later in the Section ‘For training data generation’ it is elaborated what should be done if UE trajectory hits cell boundary. We believe either similar clarification should be made for Options 2 and 3, OR a unified assumption should be made for all the options for confining UEs within a cell for the random trajectories.</w:t>
            </w:r>
          </w:p>
          <w:p w14:paraId="146BBE0F" w14:textId="77777777" w:rsidR="0037058C" w:rsidRDefault="00D71C53">
            <w:pPr>
              <w:pStyle w:val="ae"/>
              <w:widowControl/>
              <w:numPr>
                <w:ilvl w:val="0"/>
                <w:numId w:val="68"/>
              </w:numPr>
              <w:contextualSpacing w:val="0"/>
              <w:jc w:val="left"/>
              <w:rPr>
                <w:rFonts w:eastAsia="Times New Roman"/>
                <w:lang w:eastAsia="ko-KR"/>
              </w:rPr>
            </w:pPr>
            <w:r>
              <w:rPr>
                <w:rFonts w:eastAsia="Times New Roman"/>
                <w:lang w:eastAsia="ko-KR"/>
              </w:rPr>
              <w:t xml:space="preserve">For all the options, there is explicit elaboration on UE speed which should be fixed, but there is no mention of UE </w:t>
            </w:r>
            <w:r>
              <w:rPr>
                <w:rFonts w:eastAsia="Times New Roman"/>
                <w:i/>
                <w:iCs/>
                <w:lang w:eastAsia="ko-KR"/>
              </w:rPr>
              <w:t>orientation.</w:t>
            </w:r>
            <w:r>
              <w:rPr>
                <w:rFonts w:eastAsia="Times New Roman"/>
                <w:lang w:eastAsia="ko-KR"/>
              </w:rPr>
              <w:t xml:space="preserve"> Is the UE orientation implicitly assumed to be fixed for the entire trajectory and for the entire process of training data generation (training versus test dataset)? We think this deserves at least a clarification or an FFS, as it will affect the beam prediction performance and generalization. </w:t>
            </w:r>
          </w:p>
          <w:p w14:paraId="046705D1" w14:textId="77777777" w:rsidR="0037058C" w:rsidRDefault="00D71C53">
            <w:pPr>
              <w:pStyle w:val="ae"/>
              <w:widowControl/>
              <w:numPr>
                <w:ilvl w:val="0"/>
                <w:numId w:val="68"/>
              </w:numPr>
              <w:contextualSpacing w:val="0"/>
              <w:jc w:val="left"/>
              <w:rPr>
                <w:rFonts w:eastAsia="Times New Roman"/>
                <w:lang w:eastAsia="ko-KR"/>
              </w:rPr>
            </w:pPr>
            <w:r>
              <w:rPr>
                <w:rFonts w:eastAsia="Times New Roman"/>
                <w:lang w:eastAsia="ko-KR"/>
              </w:rPr>
              <w:t xml:space="preserve">We suggest rewording option 4 to ‘random </w:t>
            </w:r>
            <w:r>
              <w:rPr>
                <w:rFonts w:eastAsia="Times New Roman"/>
                <w:b/>
                <w:bCs/>
                <w:highlight w:val="green"/>
                <w:lang w:eastAsia="ko-KR"/>
              </w:rPr>
              <w:t>direction</w:t>
            </w:r>
            <w:r>
              <w:rPr>
                <w:rFonts w:eastAsia="Times New Roman"/>
                <w:lang w:eastAsia="ko-KR"/>
              </w:rPr>
              <w:t xml:space="preserve"> straight line trajectories’ for consistence of terminology across different options as well as not being confused with device orientation.</w:t>
            </w:r>
          </w:p>
          <w:p w14:paraId="7F56D786" w14:textId="77777777" w:rsidR="0037058C" w:rsidRDefault="00D71C53">
            <w:pPr>
              <w:pStyle w:val="ae"/>
              <w:widowControl/>
              <w:numPr>
                <w:ilvl w:val="0"/>
                <w:numId w:val="68"/>
              </w:numPr>
              <w:contextualSpacing w:val="0"/>
              <w:jc w:val="left"/>
              <w:rPr>
                <w:rFonts w:eastAsia="Times New Roman"/>
                <w:lang w:eastAsia="ko-KR"/>
              </w:rPr>
            </w:pPr>
            <w:r>
              <w:rPr>
                <w:rFonts w:eastAsia="Times New Roman"/>
                <w:lang w:eastAsia="ko-KR"/>
              </w:rPr>
              <w:lastRenderedPageBreak/>
              <w:t>In Option 4, in the ‘For training data generation’ part, there is a bullet ‘•           UE can move straightly along the entire trajectory’ which is evidently different from Options 2 and 3 (unique aspect of Option 4 as we understand), but on the other hand the next sub-bullet repeats the assumptions for Option 2 which is a bit confusing. With the explanations in the ‘for training data generation’ section, can Option 2 be considered as a subset of Option 4?</w:t>
            </w:r>
          </w:p>
          <w:p w14:paraId="41971D26" w14:textId="77777777" w:rsidR="0037058C" w:rsidRDefault="00D71C53">
            <w:pPr>
              <w:pStyle w:val="ae"/>
              <w:widowControl/>
              <w:numPr>
                <w:ilvl w:val="0"/>
                <w:numId w:val="68"/>
              </w:numPr>
              <w:contextualSpacing w:val="0"/>
              <w:jc w:val="left"/>
              <w:rPr>
                <w:rFonts w:eastAsia="Times New Roman"/>
                <w:lang w:eastAsia="ko-KR"/>
              </w:rPr>
            </w:pPr>
            <w:r>
              <w:rPr>
                <w:rFonts w:eastAsia="Times New Roman"/>
                <w:lang w:eastAsia="ko-KR"/>
              </w:rPr>
              <w:t>If Option 4 is confined to this aspect: ‘•  UE can move straightly along the entire trajectory’, then it would be helpful to have a unified ‘for training data generation’ Section across all Options as opposed to Option 4 only.</w:t>
            </w:r>
          </w:p>
          <w:p w14:paraId="5D46232E" w14:textId="77777777" w:rsidR="0037058C" w:rsidRDefault="00D71C53">
            <w:pPr>
              <w:pStyle w:val="ae"/>
              <w:widowControl/>
              <w:numPr>
                <w:ilvl w:val="0"/>
                <w:numId w:val="68"/>
              </w:numPr>
              <w:contextualSpacing w:val="0"/>
              <w:jc w:val="left"/>
              <w:rPr>
                <w:rFonts w:eastAsia="Times New Roman"/>
                <w:lang w:eastAsia="ko-KR"/>
              </w:rPr>
            </w:pPr>
            <w:r>
              <w:rPr>
                <w:rFonts w:eastAsia="Times New Roman"/>
                <w:lang w:eastAsia="ko-KR"/>
              </w:rPr>
              <w:t xml:space="preserve">Minor typo for Option 2 and Option 3: ‘…to the end of </w:t>
            </w:r>
            <w:r>
              <w:rPr>
                <w:rFonts w:eastAsia="Times New Roman"/>
                <w:b/>
                <w:bCs/>
                <w:highlight w:val="green"/>
                <w:lang w:eastAsia="ko-KR"/>
              </w:rPr>
              <w:t>a</w:t>
            </w:r>
            <w:r>
              <w:rPr>
                <w:rFonts w:eastAsia="Times New Roman"/>
                <w:lang w:eastAsia="ko-KR"/>
              </w:rPr>
              <w:t xml:space="preserve"> time interval…’</w:t>
            </w:r>
          </w:p>
          <w:p w14:paraId="66C07686" w14:textId="77777777" w:rsidR="0037058C" w:rsidRDefault="00D71C53">
            <w:pPr>
              <w:rPr>
                <w:rFonts w:eastAsia="Malgun Gothic"/>
                <w:kern w:val="0"/>
                <w:lang w:eastAsia="ko-KR"/>
              </w:rPr>
            </w:pPr>
            <w:r>
              <w:rPr>
                <w:rFonts w:eastAsia="Malgun Gothic"/>
                <w:color w:val="4472C4" w:themeColor="accent5"/>
                <w:kern w:val="0"/>
                <w:lang w:eastAsia="ko-KR"/>
              </w:rPr>
              <w:t xml:space="preserve">FL6: please check the updated proposal. </w:t>
            </w:r>
          </w:p>
        </w:tc>
      </w:tr>
      <w:tr w:rsidR="0037058C" w14:paraId="790AFD1B" w14:textId="77777777">
        <w:trPr>
          <w:trHeight w:val="333"/>
        </w:trPr>
        <w:tc>
          <w:tcPr>
            <w:tcW w:w="616" w:type="pct"/>
          </w:tcPr>
          <w:p w14:paraId="28805229" w14:textId="77777777" w:rsidR="0037058C" w:rsidRDefault="00D71C53">
            <w:pPr>
              <w:rPr>
                <w:rFonts w:eastAsia="Malgun Gothic"/>
                <w:smallCaps/>
                <w:kern w:val="0"/>
                <w:lang w:eastAsia="ko-KR"/>
              </w:rPr>
            </w:pPr>
            <w:r>
              <w:rPr>
                <w:rFonts w:eastAsia="Malgun Gothic" w:hint="eastAsia"/>
                <w:smallCaps/>
                <w:kern w:val="0"/>
                <w:lang w:eastAsia="ko-KR"/>
              </w:rPr>
              <w:lastRenderedPageBreak/>
              <w:t>Samsung</w:t>
            </w:r>
          </w:p>
        </w:tc>
        <w:tc>
          <w:tcPr>
            <w:tcW w:w="4383" w:type="pct"/>
          </w:tcPr>
          <w:p w14:paraId="5DDCC1FD" w14:textId="77777777" w:rsidR="0037058C" w:rsidRDefault="00D71C53">
            <w:pPr>
              <w:widowControl/>
              <w:jc w:val="left"/>
              <w:rPr>
                <w:rFonts w:eastAsia="Times New Roman"/>
                <w:lang w:eastAsia="ko-KR"/>
              </w:rPr>
            </w:pPr>
            <w:r>
              <w:rPr>
                <w:rFonts w:eastAsia="Malgun Gothic" w:hint="eastAsia"/>
                <w:kern w:val="0"/>
                <w:lang w:eastAsia="ko-KR"/>
              </w:rPr>
              <w:t>We are fine with Proposal 1-4-3b</w:t>
            </w:r>
          </w:p>
        </w:tc>
      </w:tr>
      <w:tr w:rsidR="0037058C" w14:paraId="5A70BEE4" w14:textId="77777777">
        <w:trPr>
          <w:trHeight w:val="333"/>
        </w:trPr>
        <w:tc>
          <w:tcPr>
            <w:tcW w:w="616" w:type="pct"/>
          </w:tcPr>
          <w:p w14:paraId="359CF66F" w14:textId="77777777" w:rsidR="0037058C" w:rsidRDefault="00D71C53">
            <w:pPr>
              <w:rPr>
                <w:rFonts w:eastAsia="Malgun Gothic"/>
                <w:smallCaps/>
                <w:kern w:val="0"/>
                <w:lang w:eastAsia="ko-KR"/>
              </w:rPr>
            </w:pPr>
            <w:r>
              <w:rPr>
                <w:rFonts w:eastAsia="Malgun Gothic"/>
                <w:smallCaps/>
                <w:kern w:val="0"/>
                <w:lang w:eastAsia="ko-KR"/>
              </w:rPr>
              <w:t xml:space="preserve">Nokia </w:t>
            </w:r>
          </w:p>
        </w:tc>
        <w:tc>
          <w:tcPr>
            <w:tcW w:w="4383" w:type="pct"/>
          </w:tcPr>
          <w:p w14:paraId="61A6E374" w14:textId="77777777" w:rsidR="0037058C" w:rsidRDefault="00D71C53">
            <w:pPr>
              <w:widowControl/>
              <w:jc w:val="left"/>
              <w:rPr>
                <w:rFonts w:eastAsia="Malgun Gothic"/>
                <w:kern w:val="0"/>
                <w:lang w:eastAsia="ko-KR"/>
              </w:rPr>
            </w:pPr>
            <w:r>
              <w:rPr>
                <w:rFonts w:eastAsia="Malgun Gothic"/>
                <w:kern w:val="0"/>
                <w:lang w:eastAsia="ko-KR"/>
              </w:rPr>
              <w:t xml:space="preserve">Ok with the updates made during the email discussion. </w:t>
            </w:r>
          </w:p>
        </w:tc>
      </w:tr>
      <w:tr w:rsidR="0037058C" w14:paraId="7B7BA2BD" w14:textId="77777777">
        <w:trPr>
          <w:trHeight w:val="333"/>
        </w:trPr>
        <w:tc>
          <w:tcPr>
            <w:tcW w:w="616" w:type="pct"/>
          </w:tcPr>
          <w:p w14:paraId="3258244B" w14:textId="77777777" w:rsidR="0037058C" w:rsidRDefault="00D71C53">
            <w:pPr>
              <w:rPr>
                <w:rFonts w:eastAsia="Malgun Gothic"/>
                <w:smallCaps/>
                <w:kern w:val="0"/>
                <w:lang w:eastAsia="ko-KR"/>
              </w:rPr>
            </w:pPr>
            <w:r>
              <w:rPr>
                <w:rFonts w:eastAsia="Malgun Gothic"/>
                <w:smallCaps/>
                <w:kern w:val="0"/>
                <w:lang w:eastAsia="ko-KR"/>
              </w:rPr>
              <w:t>Lenovo</w:t>
            </w:r>
          </w:p>
        </w:tc>
        <w:tc>
          <w:tcPr>
            <w:tcW w:w="4383" w:type="pct"/>
          </w:tcPr>
          <w:p w14:paraId="7A75278F" w14:textId="77777777" w:rsidR="0037058C" w:rsidRDefault="00D71C53">
            <w:pPr>
              <w:widowControl/>
              <w:jc w:val="left"/>
              <w:rPr>
                <w:rFonts w:eastAsia="Malgun Gothic"/>
                <w:kern w:val="0"/>
                <w:lang w:eastAsia="ko-KR"/>
              </w:rPr>
            </w:pPr>
            <w:r>
              <w:rPr>
                <w:rFonts w:eastAsia="Malgun Gothic"/>
                <w:kern w:val="0"/>
                <w:lang w:eastAsia="ko-KR"/>
              </w:rPr>
              <w:t>OK</w:t>
            </w:r>
          </w:p>
        </w:tc>
      </w:tr>
      <w:tr w:rsidR="0037058C" w14:paraId="72D41513" w14:textId="77777777">
        <w:trPr>
          <w:trHeight w:val="333"/>
        </w:trPr>
        <w:tc>
          <w:tcPr>
            <w:tcW w:w="616" w:type="pct"/>
          </w:tcPr>
          <w:p w14:paraId="511F2E5C" w14:textId="77777777" w:rsidR="0037058C" w:rsidRDefault="00D71C53">
            <w:pPr>
              <w:rPr>
                <w:rFonts w:eastAsia="宋体"/>
                <w:smallCaps/>
                <w:kern w:val="0"/>
                <w:lang w:eastAsia="ko-KR"/>
              </w:rPr>
            </w:pPr>
            <w:r>
              <w:rPr>
                <w:rFonts w:eastAsia="宋体" w:hint="eastAsia"/>
                <w:smallCaps/>
                <w:kern w:val="0"/>
              </w:rPr>
              <w:t>ZTE, Sanechips</w:t>
            </w:r>
          </w:p>
        </w:tc>
        <w:tc>
          <w:tcPr>
            <w:tcW w:w="4383" w:type="pct"/>
          </w:tcPr>
          <w:p w14:paraId="34426972" w14:textId="77777777" w:rsidR="0037058C" w:rsidRDefault="00D71C53">
            <w:pPr>
              <w:widowControl/>
              <w:jc w:val="left"/>
              <w:rPr>
                <w:rFonts w:eastAsia="Malgun Gothic"/>
                <w:kern w:val="0"/>
                <w:lang w:eastAsia="ko-KR"/>
              </w:rPr>
            </w:pPr>
            <w:r>
              <w:rPr>
                <w:rFonts w:eastAsia="Malgun Gothic"/>
                <w:kern w:val="0"/>
                <w:lang w:eastAsia="ko-KR"/>
              </w:rPr>
              <w:t>Fine with the proposal.</w:t>
            </w:r>
          </w:p>
        </w:tc>
      </w:tr>
      <w:tr w:rsidR="00D71C53" w14:paraId="36F644D9" w14:textId="77777777">
        <w:trPr>
          <w:trHeight w:val="333"/>
        </w:trPr>
        <w:tc>
          <w:tcPr>
            <w:tcW w:w="616" w:type="pct"/>
          </w:tcPr>
          <w:p w14:paraId="37C4E432" w14:textId="12D26754"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3" w:type="pct"/>
          </w:tcPr>
          <w:p w14:paraId="17732244" w14:textId="261172BE" w:rsidR="00D71C53" w:rsidRPr="00D71C53" w:rsidRDefault="00D71C53">
            <w:pPr>
              <w:widowControl/>
              <w:jc w:val="left"/>
              <w:rPr>
                <w:rFonts w:eastAsia="MS Mincho"/>
                <w:kern w:val="0"/>
                <w:lang w:eastAsia="ja-JP"/>
              </w:rPr>
            </w:pPr>
            <w:r>
              <w:rPr>
                <w:rFonts w:eastAsia="MS Mincho" w:hint="eastAsia"/>
                <w:kern w:val="0"/>
                <w:lang w:eastAsia="ja-JP"/>
              </w:rPr>
              <w:t>F</w:t>
            </w:r>
            <w:r>
              <w:rPr>
                <w:rFonts w:eastAsia="MS Mincho"/>
                <w:kern w:val="0"/>
                <w:lang w:eastAsia="ja-JP"/>
              </w:rPr>
              <w:t>ine with the update proposal.</w:t>
            </w:r>
          </w:p>
        </w:tc>
      </w:tr>
      <w:tr w:rsidR="00BE65F5" w14:paraId="708BC441" w14:textId="77777777">
        <w:trPr>
          <w:trHeight w:val="333"/>
        </w:trPr>
        <w:tc>
          <w:tcPr>
            <w:tcW w:w="616" w:type="pct"/>
          </w:tcPr>
          <w:p w14:paraId="7C47E7E2" w14:textId="5E4BC46E" w:rsidR="00BE65F5" w:rsidRDefault="00BE65F5">
            <w:pPr>
              <w:rPr>
                <w:rFonts w:eastAsia="MS Mincho"/>
                <w:smallCaps/>
                <w:kern w:val="0"/>
                <w:lang w:eastAsia="ja-JP"/>
              </w:rPr>
            </w:pPr>
            <w:r>
              <w:rPr>
                <w:rFonts w:eastAsia="MS Mincho"/>
                <w:smallCaps/>
                <w:kern w:val="0"/>
                <w:lang w:eastAsia="ja-JP"/>
              </w:rPr>
              <w:t>Hw/HiSi</w:t>
            </w:r>
          </w:p>
        </w:tc>
        <w:tc>
          <w:tcPr>
            <w:tcW w:w="4383" w:type="pct"/>
          </w:tcPr>
          <w:p w14:paraId="6D97B871" w14:textId="7BF056C4" w:rsidR="00BE65F5" w:rsidRDefault="00BE65F5">
            <w:pPr>
              <w:widowControl/>
              <w:jc w:val="left"/>
              <w:rPr>
                <w:rFonts w:eastAsia="MS Mincho"/>
                <w:kern w:val="0"/>
                <w:lang w:eastAsia="ja-JP"/>
              </w:rPr>
            </w:pPr>
            <w:r>
              <w:rPr>
                <w:rFonts w:eastAsia="MS Mincho"/>
                <w:kern w:val="0"/>
                <w:lang w:eastAsia="ja-JP"/>
              </w:rPr>
              <w:t>Support</w:t>
            </w:r>
          </w:p>
        </w:tc>
      </w:tr>
      <w:tr w:rsidR="00EB0D51" w14:paraId="311EEF4A" w14:textId="77777777">
        <w:trPr>
          <w:trHeight w:val="333"/>
        </w:trPr>
        <w:tc>
          <w:tcPr>
            <w:tcW w:w="616" w:type="pct"/>
          </w:tcPr>
          <w:p w14:paraId="626CB2C9" w14:textId="4CBD4D67" w:rsidR="00EB0D51" w:rsidRDefault="00EB0D51">
            <w:pPr>
              <w:rPr>
                <w:rFonts w:eastAsia="MS Mincho"/>
                <w:smallCaps/>
                <w:kern w:val="0"/>
                <w:lang w:eastAsia="ja-JP"/>
              </w:rPr>
            </w:pPr>
            <w:r>
              <w:rPr>
                <w:rFonts w:eastAsia="MS Mincho"/>
                <w:smallCaps/>
                <w:kern w:val="0"/>
                <w:lang w:eastAsia="ja-JP"/>
              </w:rPr>
              <w:t>MediaTek</w:t>
            </w:r>
          </w:p>
        </w:tc>
        <w:tc>
          <w:tcPr>
            <w:tcW w:w="4383" w:type="pct"/>
          </w:tcPr>
          <w:p w14:paraId="7F13AE9E" w14:textId="206B90F0" w:rsidR="00EB0D51" w:rsidRDefault="00EB0D51">
            <w:pPr>
              <w:widowControl/>
              <w:jc w:val="left"/>
              <w:rPr>
                <w:rFonts w:eastAsia="MS Mincho"/>
                <w:kern w:val="0"/>
                <w:lang w:eastAsia="ja-JP"/>
              </w:rPr>
            </w:pPr>
            <w:r>
              <w:rPr>
                <w:rFonts w:eastAsia="MS Mincho"/>
                <w:kern w:val="0"/>
                <w:lang w:eastAsia="ja-JP"/>
              </w:rPr>
              <w:t>Support</w:t>
            </w:r>
          </w:p>
        </w:tc>
      </w:tr>
      <w:tr w:rsidR="007F7EAC" w14:paraId="4897A225" w14:textId="77777777">
        <w:trPr>
          <w:trHeight w:val="333"/>
        </w:trPr>
        <w:tc>
          <w:tcPr>
            <w:tcW w:w="616" w:type="pct"/>
          </w:tcPr>
          <w:p w14:paraId="1AD1DC51" w14:textId="04325FE0" w:rsidR="007F7EAC" w:rsidRDefault="007F7EAC">
            <w:pPr>
              <w:rPr>
                <w:rFonts w:eastAsia="MS Mincho"/>
                <w:smallCaps/>
                <w:kern w:val="0"/>
                <w:lang w:eastAsia="ja-JP"/>
              </w:rPr>
            </w:pPr>
            <w:r>
              <w:rPr>
                <w:rFonts w:eastAsia="MS Mincho"/>
                <w:smallCaps/>
                <w:kern w:val="0"/>
                <w:lang w:eastAsia="ja-JP"/>
              </w:rPr>
              <w:t>FL7</w:t>
            </w:r>
          </w:p>
        </w:tc>
        <w:tc>
          <w:tcPr>
            <w:tcW w:w="4383" w:type="pct"/>
          </w:tcPr>
          <w:p w14:paraId="7FFDD9C0" w14:textId="413339C5" w:rsidR="007F7EAC" w:rsidRDefault="007F7EAC">
            <w:pPr>
              <w:widowControl/>
              <w:jc w:val="left"/>
              <w:rPr>
                <w:rFonts w:eastAsia="MS Mincho"/>
                <w:kern w:val="0"/>
                <w:lang w:eastAsia="ja-JP"/>
              </w:rPr>
            </w:pPr>
            <w:r>
              <w:rPr>
                <w:b/>
                <w:bCs/>
              </w:rPr>
              <w:t>P</w:t>
            </w:r>
            <w:r w:rsidRPr="007F7EAC">
              <w:rPr>
                <w:b/>
                <w:bCs/>
              </w:rPr>
              <w:t xml:space="preserve">roposal </w:t>
            </w:r>
            <w:r>
              <w:rPr>
                <w:b/>
                <w:bCs/>
              </w:rPr>
              <w:t xml:space="preserve">1-4-3d </w:t>
            </w:r>
            <w:r w:rsidRPr="007F7EAC">
              <w:t>is</w:t>
            </w:r>
            <w:r>
              <w:t xml:space="preserve"> for email approval. </w:t>
            </w:r>
          </w:p>
        </w:tc>
      </w:tr>
    </w:tbl>
    <w:p w14:paraId="4D3971DD" w14:textId="77777777" w:rsidR="0037058C" w:rsidRDefault="0037058C"/>
    <w:p w14:paraId="2FD1FDC8" w14:textId="5A6E7F4A" w:rsidR="0037058C" w:rsidRDefault="00D71C53">
      <w:pPr>
        <w:pStyle w:val="3"/>
      </w:pPr>
      <w:r>
        <w:t>1.2.3 Others aspects for data generation or evaluation</w:t>
      </w:r>
      <w:r w:rsidR="007F7EAC">
        <w:t xml:space="preserve"> (closed)</w:t>
      </w:r>
    </w:p>
    <w:p w14:paraId="2601BAF9" w14:textId="77777777" w:rsidR="0037058C" w:rsidRDefault="00D71C53">
      <w:pPr>
        <w:rPr>
          <w:lang w:eastAsia="en-US"/>
        </w:rPr>
      </w:pPr>
      <w:r>
        <w:rPr>
          <w:lang w:eastAsia="en-US"/>
        </w:rPr>
        <w:t xml:space="preserve">The following aspects were discussed and proposed: </w:t>
      </w:r>
    </w:p>
    <w:p w14:paraId="2B6EA9B7" w14:textId="77777777" w:rsidR="0037058C" w:rsidRDefault="00D71C53">
      <w:pPr>
        <w:pStyle w:val="ae"/>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4F71A15A" w14:textId="77777777" w:rsidR="0037058C" w:rsidRDefault="00D71C53">
      <w:pPr>
        <w:pStyle w:val="ae"/>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5547EBA9" w14:textId="77777777" w:rsidR="0037058C" w:rsidRDefault="00D71C53">
      <w:pPr>
        <w:pStyle w:val="ae"/>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432896CC" w14:textId="77777777" w:rsidR="0037058C" w:rsidRDefault="0037058C">
      <w:pPr>
        <w:rPr>
          <w:lang w:eastAsia="en-US"/>
        </w:rPr>
      </w:pPr>
    </w:p>
    <w:p w14:paraId="072DF93D" w14:textId="77777777" w:rsidR="0037058C" w:rsidRDefault="00D71C53">
      <w:r>
        <w:t>Based on the above views, the following questions can be discussed for other assumptions:</w:t>
      </w:r>
    </w:p>
    <w:p w14:paraId="09BF4692" w14:textId="77777777" w:rsidR="0037058C" w:rsidRDefault="00D71C53">
      <w:pPr>
        <w:pStyle w:val="4"/>
      </w:pPr>
      <w:r>
        <w:rPr>
          <w:highlight w:val="lightGray"/>
        </w:rPr>
        <w:t>1</w:t>
      </w:r>
      <w:r>
        <w:rPr>
          <w:highlight w:val="lightGray"/>
          <w:vertAlign w:val="superscript"/>
        </w:rPr>
        <w:t>st</w:t>
      </w:r>
      <w:r>
        <w:rPr>
          <w:highlight w:val="lightGray"/>
        </w:rPr>
        <w:t xml:space="preserve"> round: FL1 Low Priority Question 1-5</w:t>
      </w:r>
    </w:p>
    <w:p w14:paraId="0A03055E" w14:textId="77777777" w:rsidR="0037058C" w:rsidRDefault="00D71C53">
      <w:pPr>
        <w:rPr>
          <w:b/>
          <w:bCs/>
        </w:rPr>
      </w:pPr>
      <w:r>
        <w:rPr>
          <w:b/>
          <w:bCs/>
        </w:rPr>
        <w:t>Question 1-5:</w:t>
      </w:r>
    </w:p>
    <w:p w14:paraId="30F18EB6" w14:textId="77777777" w:rsidR="0037058C" w:rsidRDefault="00D71C53">
      <w:pPr>
        <w:pStyle w:val="ae"/>
        <w:numPr>
          <w:ilvl w:val="0"/>
          <w:numId w:val="69"/>
        </w:numPr>
        <w:rPr>
          <w:sz w:val="18"/>
          <w:szCs w:val="18"/>
        </w:rPr>
      </w:pPr>
      <w:r>
        <w:t xml:space="preserve">What other assumptions or parameters need to be defined for SLS based dataset generation and evaluation for beam management?  </w:t>
      </w:r>
    </w:p>
    <w:p w14:paraId="3DFCB25C" w14:textId="77777777" w:rsidR="0037058C" w:rsidRDefault="00D71C53">
      <w:pPr>
        <w:ind w:left="420"/>
      </w:pPr>
      <w:r>
        <w:t>Note: Mixed scenario(s) for generalization can be discussed in section 2.2.1. This question only focuses on single scenario case for dataset and performance evaluation.</w:t>
      </w:r>
    </w:p>
    <w:p w14:paraId="22534FE3" w14:textId="77777777" w:rsidR="0037058C" w:rsidRDefault="0037058C">
      <w:pPr>
        <w:ind w:left="420"/>
        <w:rPr>
          <w:sz w:val="18"/>
          <w:szCs w:val="18"/>
        </w:rPr>
      </w:pPr>
    </w:p>
    <w:tbl>
      <w:tblPr>
        <w:tblStyle w:val="ab"/>
        <w:tblW w:w="10075" w:type="dxa"/>
        <w:tblLook w:val="04A0" w:firstRow="1" w:lastRow="0" w:firstColumn="1" w:lastColumn="0" w:noHBand="0" w:noVBand="1"/>
      </w:tblPr>
      <w:tblGrid>
        <w:gridCol w:w="1720"/>
        <w:gridCol w:w="8355"/>
      </w:tblGrid>
      <w:tr w:rsidR="0037058C" w14:paraId="5BD20D01" w14:textId="77777777">
        <w:trPr>
          <w:trHeight w:val="333"/>
        </w:trPr>
        <w:tc>
          <w:tcPr>
            <w:tcW w:w="1720" w:type="dxa"/>
            <w:shd w:val="clear" w:color="auto" w:fill="BFBFBF" w:themeFill="background1" w:themeFillShade="BF"/>
          </w:tcPr>
          <w:p w14:paraId="712C707C"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50E427A7" w14:textId="77777777" w:rsidR="0037058C" w:rsidRDefault="00D71C53">
            <w:pPr>
              <w:rPr>
                <w:kern w:val="0"/>
                <w:lang w:eastAsia="ko-KR"/>
              </w:rPr>
            </w:pPr>
            <w:r>
              <w:rPr>
                <w:kern w:val="0"/>
                <w:lang w:eastAsia="ko-KR"/>
              </w:rPr>
              <w:t>Comments</w:t>
            </w:r>
          </w:p>
        </w:tc>
      </w:tr>
      <w:tr w:rsidR="0037058C" w14:paraId="10614933" w14:textId="77777777">
        <w:trPr>
          <w:trHeight w:val="333"/>
        </w:trPr>
        <w:tc>
          <w:tcPr>
            <w:tcW w:w="1720" w:type="dxa"/>
          </w:tcPr>
          <w:p w14:paraId="2449C950" w14:textId="77777777" w:rsidR="0037058C" w:rsidRDefault="00D71C53">
            <w:pPr>
              <w:rPr>
                <w:kern w:val="0"/>
                <w:lang w:eastAsia="ko-KR"/>
              </w:rPr>
            </w:pPr>
            <w:r>
              <w:rPr>
                <w:kern w:val="0"/>
                <w:lang w:eastAsia="ko-KR"/>
              </w:rPr>
              <w:t>Apple</w:t>
            </w:r>
          </w:p>
        </w:tc>
        <w:tc>
          <w:tcPr>
            <w:tcW w:w="8355" w:type="dxa"/>
          </w:tcPr>
          <w:p w14:paraId="3DBCD5C2" w14:textId="77777777" w:rsidR="0037058C" w:rsidRDefault="00D71C53">
            <w:pPr>
              <w:rPr>
                <w:kern w:val="0"/>
                <w:lang w:eastAsia="ko-KR"/>
              </w:rPr>
            </w:pPr>
            <w:r>
              <w:rPr>
                <w:kern w:val="0"/>
                <w:lang w:eastAsia="ko-KR"/>
              </w:rPr>
              <w:t>We suggest adding UE rotation with speed of 360 degree per second</w:t>
            </w:r>
          </w:p>
        </w:tc>
      </w:tr>
      <w:tr w:rsidR="0037058C" w14:paraId="7CD8CB2D" w14:textId="77777777">
        <w:trPr>
          <w:trHeight w:val="333"/>
        </w:trPr>
        <w:tc>
          <w:tcPr>
            <w:tcW w:w="1720" w:type="dxa"/>
          </w:tcPr>
          <w:p w14:paraId="7F41D535" w14:textId="77777777" w:rsidR="0037058C" w:rsidRDefault="00D71C53">
            <w:pPr>
              <w:rPr>
                <w:kern w:val="0"/>
                <w:lang w:eastAsia="ko-KR"/>
              </w:rPr>
            </w:pPr>
            <w:r>
              <w:rPr>
                <w:kern w:val="0"/>
                <w:lang w:eastAsia="ko-KR"/>
              </w:rPr>
              <w:lastRenderedPageBreak/>
              <w:t>Nokia, NSB</w:t>
            </w:r>
          </w:p>
        </w:tc>
        <w:tc>
          <w:tcPr>
            <w:tcW w:w="8355" w:type="dxa"/>
          </w:tcPr>
          <w:p w14:paraId="1B9D4E7D" w14:textId="77777777" w:rsidR="0037058C" w:rsidRDefault="00D71C53">
            <w:pPr>
              <w:rPr>
                <w:kern w:val="0"/>
                <w:lang w:eastAsia="ko-KR"/>
              </w:rPr>
            </w:pPr>
            <w:r>
              <w:rPr>
                <w:kern w:val="0"/>
                <w:lang w:eastAsia="ko-KR"/>
              </w:rPr>
              <w:t xml:space="preserve">UE rotating could be considered as an additional evaluation assumption and should be considered with static UE. </w:t>
            </w:r>
          </w:p>
        </w:tc>
      </w:tr>
      <w:tr w:rsidR="0037058C" w14:paraId="20637CCF" w14:textId="77777777">
        <w:trPr>
          <w:trHeight w:val="333"/>
        </w:trPr>
        <w:tc>
          <w:tcPr>
            <w:tcW w:w="1720" w:type="dxa"/>
          </w:tcPr>
          <w:p w14:paraId="23F77F46" w14:textId="77777777" w:rsidR="0037058C" w:rsidRDefault="00D71C53">
            <w:pPr>
              <w:rPr>
                <w:kern w:val="0"/>
                <w:lang w:eastAsia="ko-KR"/>
              </w:rPr>
            </w:pPr>
            <w:r>
              <w:rPr>
                <w:kern w:val="0"/>
                <w:lang w:eastAsia="ko-KR"/>
              </w:rPr>
              <w:t>Vivo</w:t>
            </w:r>
          </w:p>
        </w:tc>
        <w:tc>
          <w:tcPr>
            <w:tcW w:w="8355" w:type="dxa"/>
          </w:tcPr>
          <w:p w14:paraId="68DA7911" w14:textId="77777777" w:rsidR="0037058C" w:rsidRDefault="00D71C53">
            <w:pPr>
              <w:rPr>
                <w:kern w:val="0"/>
                <w:lang w:eastAsia="ko-KR"/>
              </w:rPr>
            </w:pPr>
            <w:r>
              <w:rPr>
                <w:kern w:val="0"/>
                <w:lang w:eastAsia="ko-KR"/>
              </w:rPr>
              <w:t>Share same view as apple, UE rotation should be considered for temporal domain beam prediction, and we prefer 50 r/m (round per minute)</w:t>
            </w:r>
          </w:p>
        </w:tc>
      </w:tr>
      <w:tr w:rsidR="0037058C" w14:paraId="1AF66E21" w14:textId="77777777">
        <w:trPr>
          <w:trHeight w:val="333"/>
        </w:trPr>
        <w:tc>
          <w:tcPr>
            <w:tcW w:w="1720" w:type="dxa"/>
          </w:tcPr>
          <w:p w14:paraId="23B7DFCD" w14:textId="77777777" w:rsidR="0037058C" w:rsidRDefault="00D71C53">
            <w:pPr>
              <w:rPr>
                <w:kern w:val="0"/>
                <w:lang w:eastAsia="ko-KR"/>
              </w:rPr>
            </w:pPr>
            <w:r>
              <w:rPr>
                <w:kern w:val="0"/>
                <w:lang w:eastAsia="ko-KR"/>
              </w:rPr>
              <w:t>Intel</w:t>
            </w:r>
          </w:p>
        </w:tc>
        <w:tc>
          <w:tcPr>
            <w:tcW w:w="8355" w:type="dxa"/>
          </w:tcPr>
          <w:p w14:paraId="601183B4" w14:textId="77777777" w:rsidR="0037058C" w:rsidRDefault="00D71C53">
            <w:pPr>
              <w:rPr>
                <w:kern w:val="0"/>
                <w:lang w:eastAsia="ko-KR"/>
              </w:rPr>
            </w:pPr>
            <w:r>
              <w:rPr>
                <w:kern w:val="0"/>
                <w:lang w:eastAsia="ko-KR"/>
              </w:rPr>
              <w:t>OK to consider UE rotation, although 360 degrees per second seems very fast.</w:t>
            </w:r>
          </w:p>
        </w:tc>
      </w:tr>
      <w:tr w:rsidR="0037058C" w14:paraId="5E1CB15F" w14:textId="77777777">
        <w:trPr>
          <w:trHeight w:val="333"/>
        </w:trPr>
        <w:tc>
          <w:tcPr>
            <w:tcW w:w="1720" w:type="dxa"/>
          </w:tcPr>
          <w:p w14:paraId="7AEBA461" w14:textId="77777777" w:rsidR="0037058C" w:rsidRDefault="00D71C53">
            <w:pPr>
              <w:rPr>
                <w:kern w:val="0"/>
                <w:lang w:eastAsia="ko-KR"/>
              </w:rPr>
            </w:pPr>
            <w:r>
              <w:rPr>
                <w:kern w:val="0"/>
                <w:lang w:eastAsia="ko-KR"/>
              </w:rPr>
              <w:t>AT&amp;T</w:t>
            </w:r>
          </w:p>
        </w:tc>
        <w:tc>
          <w:tcPr>
            <w:tcW w:w="8355" w:type="dxa"/>
          </w:tcPr>
          <w:p w14:paraId="3D0E0683" w14:textId="77777777" w:rsidR="0037058C" w:rsidRDefault="00D71C53">
            <w:pPr>
              <w:rPr>
                <w:kern w:val="0"/>
                <w:lang w:eastAsia="ko-KR"/>
              </w:rPr>
            </w:pPr>
            <w:r>
              <w:rPr>
                <w:kern w:val="0"/>
                <w:lang w:eastAsia="ko-KR"/>
              </w:rPr>
              <w:t>Ok to consider UE rotation</w:t>
            </w:r>
          </w:p>
        </w:tc>
      </w:tr>
      <w:tr w:rsidR="0037058C" w14:paraId="3C5DB03E" w14:textId="77777777">
        <w:trPr>
          <w:trHeight w:val="333"/>
        </w:trPr>
        <w:tc>
          <w:tcPr>
            <w:tcW w:w="1720" w:type="dxa"/>
          </w:tcPr>
          <w:p w14:paraId="0DCD64ED" w14:textId="77777777" w:rsidR="0037058C" w:rsidRDefault="00D71C53">
            <w:pPr>
              <w:rPr>
                <w:kern w:val="0"/>
                <w:lang w:eastAsia="ko-KR"/>
              </w:rPr>
            </w:pPr>
            <w:r>
              <w:rPr>
                <w:rFonts w:hint="eastAsia"/>
                <w:kern w:val="0"/>
                <w:lang w:eastAsia="ko-KR"/>
              </w:rPr>
              <w:t>CATT</w:t>
            </w:r>
          </w:p>
        </w:tc>
        <w:tc>
          <w:tcPr>
            <w:tcW w:w="8355" w:type="dxa"/>
          </w:tcPr>
          <w:p w14:paraId="1BA5A2A7" w14:textId="77777777" w:rsidR="0037058C" w:rsidRDefault="00D71C53">
            <w:pPr>
              <w:rPr>
                <w:kern w:val="0"/>
                <w:lang w:eastAsia="ko-KR"/>
              </w:rPr>
            </w:pPr>
            <w:r>
              <w:rPr>
                <w:rFonts w:hint="eastAsia"/>
                <w:kern w:val="0"/>
                <w:lang w:eastAsia="ko-KR"/>
              </w:rPr>
              <w:t>Ok to optionally consider UE rotation but should be in lower priority.</w:t>
            </w:r>
          </w:p>
        </w:tc>
      </w:tr>
      <w:tr w:rsidR="0037058C" w14:paraId="4B06845C" w14:textId="77777777">
        <w:trPr>
          <w:trHeight w:val="333"/>
        </w:trPr>
        <w:tc>
          <w:tcPr>
            <w:tcW w:w="1720" w:type="dxa"/>
          </w:tcPr>
          <w:p w14:paraId="713F109D" w14:textId="77777777" w:rsidR="0037058C" w:rsidRDefault="00D71C53">
            <w:pPr>
              <w:rPr>
                <w:kern w:val="0"/>
                <w:lang w:eastAsia="ko-KR"/>
              </w:rPr>
            </w:pPr>
            <w:r>
              <w:rPr>
                <w:rFonts w:hint="eastAsia"/>
                <w:kern w:val="0"/>
                <w:lang w:eastAsia="ko-KR"/>
              </w:rPr>
              <w:t>LGE</w:t>
            </w:r>
          </w:p>
        </w:tc>
        <w:tc>
          <w:tcPr>
            <w:tcW w:w="8355" w:type="dxa"/>
          </w:tcPr>
          <w:p w14:paraId="1B6D4BED" w14:textId="77777777" w:rsidR="0037058C" w:rsidRDefault="00D71C53">
            <w:pPr>
              <w:rPr>
                <w:kern w:val="0"/>
                <w:lang w:eastAsia="ko-KR"/>
              </w:rPr>
            </w:pPr>
            <w:r>
              <w:rPr>
                <w:rFonts w:hint="eastAsia"/>
                <w:kern w:val="0"/>
                <w:lang w:eastAsia="ko-KR"/>
              </w:rPr>
              <w:t>UE rotation can be optionally considered</w:t>
            </w:r>
            <w:r>
              <w:rPr>
                <w:kern w:val="0"/>
                <w:lang w:eastAsia="ko-KR"/>
              </w:rPr>
              <w:t>,</w:t>
            </w:r>
            <w:r>
              <w:rPr>
                <w:rFonts w:hint="eastAsia"/>
                <w:kern w:val="0"/>
                <w:lang w:eastAsia="ko-KR"/>
              </w:rPr>
              <w:t xml:space="preserve"> if needed.</w:t>
            </w:r>
          </w:p>
        </w:tc>
      </w:tr>
      <w:tr w:rsidR="0037058C" w14:paraId="57F309C7" w14:textId="77777777">
        <w:trPr>
          <w:trHeight w:val="333"/>
        </w:trPr>
        <w:tc>
          <w:tcPr>
            <w:tcW w:w="1720" w:type="dxa"/>
          </w:tcPr>
          <w:p w14:paraId="54109F47" w14:textId="77777777" w:rsidR="0037058C" w:rsidRDefault="00D71C53">
            <w:pPr>
              <w:rPr>
                <w:kern w:val="0"/>
                <w:lang w:eastAsia="ko-KR"/>
              </w:rPr>
            </w:pPr>
            <w:r>
              <w:rPr>
                <w:kern w:val="0"/>
                <w:lang w:eastAsia="ko-KR"/>
              </w:rPr>
              <w:t>Ericsson</w:t>
            </w:r>
          </w:p>
        </w:tc>
        <w:tc>
          <w:tcPr>
            <w:tcW w:w="8355" w:type="dxa"/>
          </w:tcPr>
          <w:p w14:paraId="1CBB492D" w14:textId="77777777" w:rsidR="0037058C" w:rsidRDefault="00D71C53">
            <w:pPr>
              <w:rPr>
                <w:kern w:val="0"/>
                <w:lang w:eastAsia="ko-KR"/>
              </w:rPr>
            </w:pPr>
            <w:r>
              <w:rPr>
                <w:kern w:val="0"/>
                <w:lang w:eastAsia="ko-KR"/>
              </w:rPr>
              <w:t xml:space="preserve">We are ok with adding a UE rotation. It should be clarified around what UE axis the rotation is made. Also defining reasonable numbers for such rotation. 360 degree per second sounds very fast. </w:t>
            </w:r>
          </w:p>
        </w:tc>
      </w:tr>
      <w:tr w:rsidR="0037058C" w14:paraId="75152905" w14:textId="77777777">
        <w:trPr>
          <w:trHeight w:val="333"/>
        </w:trPr>
        <w:tc>
          <w:tcPr>
            <w:tcW w:w="1720" w:type="dxa"/>
          </w:tcPr>
          <w:p w14:paraId="21CB0D9B" w14:textId="77777777" w:rsidR="0037058C" w:rsidRDefault="00D71C53">
            <w:pPr>
              <w:rPr>
                <w:kern w:val="0"/>
                <w:lang w:eastAsia="ko-KR"/>
              </w:rPr>
            </w:pPr>
            <w:r>
              <w:rPr>
                <w:rFonts w:eastAsia="宋体" w:hint="eastAsia"/>
                <w:kern w:val="0"/>
                <w:lang w:eastAsia="ko-KR"/>
              </w:rPr>
              <w:t>ZTE, Sanechips</w:t>
            </w:r>
          </w:p>
        </w:tc>
        <w:tc>
          <w:tcPr>
            <w:tcW w:w="8355" w:type="dxa"/>
          </w:tcPr>
          <w:p w14:paraId="05D5C5E2" w14:textId="77777777" w:rsidR="0037058C" w:rsidRDefault="00D71C53">
            <w:pPr>
              <w:rPr>
                <w:rFonts w:eastAsia="宋体"/>
                <w:kern w:val="0"/>
                <w:lang w:eastAsia="ko-KR"/>
              </w:rPr>
            </w:pPr>
            <w:r>
              <w:rPr>
                <w:kern w:val="0"/>
                <w:lang w:eastAsia="ko-KR"/>
              </w:rPr>
              <w:t>Ok to consider UE rotation</w:t>
            </w:r>
            <w:r>
              <w:rPr>
                <w:rFonts w:eastAsia="宋体" w:hint="eastAsia"/>
                <w:kern w:val="0"/>
                <w:lang w:eastAsia="ko-KR"/>
              </w:rPr>
              <w:t xml:space="preserve">. It is suggested that the change of </w:t>
            </w:r>
            <w:r>
              <w:rPr>
                <w:kern w:val="0"/>
                <w:lang w:eastAsia="ko-KR"/>
              </w:rPr>
              <w:t>UE rotation</w:t>
            </w:r>
            <w:r>
              <w:rPr>
                <w:rFonts w:eastAsia="宋体" w:hint="eastAsia"/>
                <w:kern w:val="0"/>
                <w:lang w:eastAsia="ko-KR"/>
              </w:rPr>
              <w:t xml:space="preserve"> (if needed) shall follow a simple or fixed pattern, as stated by Apple and vivo. Excessive random rotation during movement would cause the adopted AI model to require huge samples to converge.</w:t>
            </w:r>
          </w:p>
        </w:tc>
      </w:tr>
      <w:tr w:rsidR="0037058C" w14:paraId="2E3979EE" w14:textId="77777777">
        <w:trPr>
          <w:trHeight w:val="333"/>
        </w:trPr>
        <w:tc>
          <w:tcPr>
            <w:tcW w:w="1720" w:type="dxa"/>
          </w:tcPr>
          <w:p w14:paraId="47D38E51" w14:textId="77777777" w:rsidR="0037058C" w:rsidRDefault="00D71C53">
            <w:pPr>
              <w:rPr>
                <w:rFonts w:eastAsia="宋体"/>
                <w:kern w:val="0"/>
                <w:lang w:eastAsia="ko-KR"/>
              </w:rPr>
            </w:pPr>
            <w:r>
              <w:rPr>
                <w:lang w:eastAsia="ko-KR"/>
              </w:rPr>
              <w:t>Samsung</w:t>
            </w:r>
          </w:p>
        </w:tc>
        <w:tc>
          <w:tcPr>
            <w:tcW w:w="8355" w:type="dxa"/>
          </w:tcPr>
          <w:p w14:paraId="1A0789AD" w14:textId="77777777" w:rsidR="0037058C" w:rsidRDefault="00D71C53">
            <w:pPr>
              <w:rPr>
                <w:kern w:val="0"/>
                <w:lang w:eastAsia="ko-KR"/>
              </w:rPr>
            </w:pPr>
            <w:r>
              <w:rPr>
                <w:rFonts w:hint="eastAsia"/>
                <w:lang w:eastAsia="ko-KR"/>
              </w:rPr>
              <w:t>UE rotation, blockage</w:t>
            </w:r>
            <w:r>
              <w:rPr>
                <w:lang w:eastAsia="ko-KR"/>
              </w:rPr>
              <w:t xml:space="preserve">, and random UE speed over time can be considered. We shared the similar view as Intel that 360 degree per second could be too fast. </w:t>
            </w:r>
          </w:p>
        </w:tc>
      </w:tr>
      <w:tr w:rsidR="0037058C" w14:paraId="06D835FC" w14:textId="77777777">
        <w:trPr>
          <w:trHeight w:val="333"/>
        </w:trPr>
        <w:tc>
          <w:tcPr>
            <w:tcW w:w="1720" w:type="dxa"/>
          </w:tcPr>
          <w:p w14:paraId="6E076F42" w14:textId="77777777" w:rsidR="0037058C" w:rsidRDefault="00D71C53">
            <w:pPr>
              <w:rPr>
                <w:lang w:eastAsia="ko-KR"/>
              </w:rPr>
            </w:pPr>
            <w:r>
              <w:rPr>
                <w:rFonts w:hint="eastAsia"/>
                <w:lang w:eastAsia="ko-KR"/>
              </w:rPr>
              <w:t>C</w:t>
            </w:r>
            <w:r>
              <w:rPr>
                <w:lang w:eastAsia="ko-KR"/>
              </w:rPr>
              <w:t>MCC</w:t>
            </w:r>
          </w:p>
        </w:tc>
        <w:tc>
          <w:tcPr>
            <w:tcW w:w="8355" w:type="dxa"/>
          </w:tcPr>
          <w:p w14:paraId="2E4421FA" w14:textId="77777777" w:rsidR="0037058C" w:rsidRDefault="00D71C53">
            <w:pPr>
              <w:rPr>
                <w:lang w:eastAsia="ko-KR"/>
              </w:rPr>
            </w:pPr>
            <w:r>
              <w:rPr>
                <w:rFonts w:hint="eastAsia"/>
                <w:lang w:eastAsia="ko-KR"/>
              </w:rPr>
              <w:t>O</w:t>
            </w:r>
            <w:r>
              <w:rPr>
                <w:lang w:eastAsia="ko-KR"/>
              </w:rPr>
              <w:t>pen to consider UE rotation</w:t>
            </w:r>
          </w:p>
        </w:tc>
      </w:tr>
      <w:tr w:rsidR="0037058C" w14:paraId="512AC7D3" w14:textId="77777777">
        <w:trPr>
          <w:trHeight w:val="333"/>
        </w:trPr>
        <w:tc>
          <w:tcPr>
            <w:tcW w:w="1720" w:type="dxa"/>
          </w:tcPr>
          <w:p w14:paraId="2F9BC6EF" w14:textId="77777777" w:rsidR="0037058C" w:rsidRDefault="00D71C53">
            <w:pPr>
              <w:rPr>
                <w:lang w:eastAsia="ko-KR"/>
              </w:rPr>
            </w:pPr>
            <w:r>
              <w:rPr>
                <w:lang w:eastAsia="ko-KR"/>
              </w:rPr>
              <w:t>MediaTek</w:t>
            </w:r>
          </w:p>
        </w:tc>
        <w:tc>
          <w:tcPr>
            <w:tcW w:w="8355" w:type="dxa"/>
          </w:tcPr>
          <w:p w14:paraId="062B961F" w14:textId="77777777" w:rsidR="0037058C" w:rsidRDefault="00D71C53">
            <w:pPr>
              <w:rPr>
                <w:rFonts w:eastAsia="PMingLiU"/>
                <w:b/>
                <w:bCs/>
                <w:kern w:val="0"/>
                <w:lang w:eastAsia="zh-TW"/>
              </w:rPr>
            </w:pPr>
            <w:r>
              <w:rPr>
                <w:rFonts w:eastAsia="PMingLiU"/>
                <w:kern w:val="0"/>
                <w:lang w:eastAsia="zh-TW"/>
              </w:rPr>
              <w:t>UE rotation may be considered as an option.</w:t>
            </w:r>
          </w:p>
        </w:tc>
      </w:tr>
      <w:tr w:rsidR="0037058C" w14:paraId="2D3BBD18" w14:textId="77777777">
        <w:trPr>
          <w:trHeight w:val="333"/>
        </w:trPr>
        <w:tc>
          <w:tcPr>
            <w:tcW w:w="1720" w:type="dxa"/>
          </w:tcPr>
          <w:p w14:paraId="7140DC11" w14:textId="77777777" w:rsidR="0037058C" w:rsidRDefault="00D71C53">
            <w:pPr>
              <w:rPr>
                <w:lang w:eastAsia="ko-KR"/>
              </w:rPr>
            </w:pPr>
            <w:r>
              <w:rPr>
                <w:lang w:eastAsia="ko-KR"/>
              </w:rPr>
              <w:t>InterDigital</w:t>
            </w:r>
          </w:p>
        </w:tc>
        <w:tc>
          <w:tcPr>
            <w:tcW w:w="8355" w:type="dxa"/>
          </w:tcPr>
          <w:p w14:paraId="60476006" w14:textId="77777777" w:rsidR="0037058C" w:rsidRDefault="00D71C53">
            <w:pPr>
              <w:rPr>
                <w:rFonts w:eastAsia="PMingLiU"/>
                <w:kern w:val="0"/>
                <w:lang w:eastAsia="zh-TW"/>
              </w:rPr>
            </w:pPr>
            <w:r>
              <w:rPr>
                <w:rFonts w:eastAsia="PMingLiU"/>
                <w:kern w:val="0"/>
                <w:lang w:eastAsia="zh-TW"/>
              </w:rPr>
              <w:t xml:space="preserve">Fine to consider UE rotation if is optional. </w:t>
            </w:r>
          </w:p>
        </w:tc>
      </w:tr>
      <w:tr w:rsidR="0037058C" w14:paraId="6D23D25E" w14:textId="77777777">
        <w:trPr>
          <w:trHeight w:val="333"/>
        </w:trPr>
        <w:tc>
          <w:tcPr>
            <w:tcW w:w="1720" w:type="dxa"/>
          </w:tcPr>
          <w:p w14:paraId="67D1FF4F" w14:textId="77777777" w:rsidR="0037058C" w:rsidRDefault="00D71C53">
            <w:pPr>
              <w:rPr>
                <w:lang w:eastAsia="ko-KR"/>
              </w:rPr>
            </w:pPr>
            <w:r>
              <w:rPr>
                <w:lang w:eastAsia="ko-KR"/>
              </w:rPr>
              <w:t>Lenovo</w:t>
            </w:r>
          </w:p>
        </w:tc>
        <w:tc>
          <w:tcPr>
            <w:tcW w:w="8355" w:type="dxa"/>
          </w:tcPr>
          <w:p w14:paraId="7E3C5F60" w14:textId="77777777" w:rsidR="0037058C" w:rsidRDefault="00D71C53">
            <w:pPr>
              <w:rPr>
                <w:rFonts w:eastAsia="PMingLiU"/>
                <w:kern w:val="0"/>
                <w:lang w:eastAsia="zh-TW"/>
              </w:rPr>
            </w:pPr>
            <w:r>
              <w:rPr>
                <w:lang w:eastAsia="ko-KR"/>
              </w:rPr>
              <w:t>UE rotation modelling as in TR 38.901can be considered.</w:t>
            </w:r>
          </w:p>
        </w:tc>
      </w:tr>
      <w:tr w:rsidR="0037058C" w14:paraId="32B8D489" w14:textId="77777777">
        <w:trPr>
          <w:trHeight w:val="333"/>
        </w:trPr>
        <w:tc>
          <w:tcPr>
            <w:tcW w:w="1720" w:type="dxa"/>
          </w:tcPr>
          <w:p w14:paraId="124A60F4" w14:textId="77777777" w:rsidR="0037058C" w:rsidRDefault="00D71C53">
            <w:pPr>
              <w:rPr>
                <w:lang w:eastAsia="ko-KR"/>
              </w:rPr>
            </w:pPr>
            <w:r>
              <w:rPr>
                <w:lang w:eastAsia="ko-KR"/>
              </w:rPr>
              <w:t>Qualcomm</w:t>
            </w:r>
          </w:p>
        </w:tc>
        <w:tc>
          <w:tcPr>
            <w:tcW w:w="8355" w:type="dxa"/>
          </w:tcPr>
          <w:p w14:paraId="4A762D68" w14:textId="77777777" w:rsidR="0037058C" w:rsidRDefault="00D71C53">
            <w:pPr>
              <w:rPr>
                <w:lang w:eastAsia="ko-KR"/>
              </w:rPr>
            </w:pPr>
            <w:r>
              <w:rPr>
                <w:lang w:eastAsia="ko-KR"/>
              </w:rPr>
              <w:t>Suggest adding UE rotation for temporal and spatial + temporal beam prediction use cases.</w:t>
            </w:r>
          </w:p>
        </w:tc>
      </w:tr>
      <w:tr w:rsidR="0037058C" w14:paraId="0BF82EF3" w14:textId="77777777">
        <w:trPr>
          <w:trHeight w:val="333"/>
        </w:trPr>
        <w:tc>
          <w:tcPr>
            <w:tcW w:w="1720" w:type="dxa"/>
          </w:tcPr>
          <w:p w14:paraId="77BE58DE" w14:textId="77777777" w:rsidR="0037058C" w:rsidRDefault="00D71C53">
            <w:pPr>
              <w:rPr>
                <w:lang w:eastAsia="ko-KR"/>
              </w:rPr>
            </w:pPr>
            <w:r>
              <w:rPr>
                <w:smallCaps/>
                <w:lang w:eastAsia="ko-KR"/>
              </w:rPr>
              <w:t>Futurewei</w:t>
            </w:r>
          </w:p>
        </w:tc>
        <w:tc>
          <w:tcPr>
            <w:tcW w:w="8355" w:type="dxa"/>
          </w:tcPr>
          <w:p w14:paraId="5C643954" w14:textId="77777777" w:rsidR="0037058C" w:rsidRDefault="00D71C53">
            <w:pPr>
              <w:rPr>
                <w:lang w:eastAsia="ko-KR"/>
              </w:rPr>
            </w:pPr>
            <w:r>
              <w:rPr>
                <w:lang w:eastAsia="ko-KR"/>
              </w:rPr>
              <w:t>We think it is sufficient for dataset generation for the study. System level simulation is not needed for performance evaluation.</w:t>
            </w:r>
          </w:p>
        </w:tc>
      </w:tr>
      <w:tr w:rsidR="0037058C" w14:paraId="235E2855" w14:textId="77777777">
        <w:trPr>
          <w:trHeight w:val="333"/>
        </w:trPr>
        <w:tc>
          <w:tcPr>
            <w:tcW w:w="1720" w:type="dxa"/>
          </w:tcPr>
          <w:p w14:paraId="4B2DD52D" w14:textId="77777777" w:rsidR="0037058C" w:rsidRDefault="00D71C53">
            <w:pPr>
              <w:rPr>
                <w:rFonts w:eastAsia="宋体"/>
                <w:smallCaps/>
                <w:lang w:eastAsia="ko-KR"/>
              </w:rPr>
            </w:pPr>
            <w:r>
              <w:rPr>
                <w:rFonts w:eastAsia="宋体" w:hint="eastAsia"/>
                <w:smallCaps/>
                <w:lang w:eastAsia="ko-KR"/>
              </w:rPr>
              <w:t>PML</w:t>
            </w:r>
          </w:p>
        </w:tc>
        <w:tc>
          <w:tcPr>
            <w:tcW w:w="8355" w:type="dxa"/>
          </w:tcPr>
          <w:p w14:paraId="38580254" w14:textId="77777777" w:rsidR="0037058C" w:rsidRDefault="00D71C53">
            <w:pPr>
              <w:rPr>
                <w:rFonts w:eastAsia="宋体"/>
                <w:lang w:eastAsia="ko-KR"/>
              </w:rPr>
            </w:pPr>
            <w:r>
              <w:rPr>
                <w:rFonts w:eastAsia="宋体" w:hint="eastAsia"/>
                <w:lang w:eastAsia="ko-KR"/>
              </w:rPr>
              <w:t>UE rotation should be considered.</w:t>
            </w:r>
          </w:p>
        </w:tc>
      </w:tr>
    </w:tbl>
    <w:p w14:paraId="6E3E1A38" w14:textId="77777777" w:rsidR="0037058C" w:rsidRDefault="0037058C"/>
    <w:p w14:paraId="5F80D246" w14:textId="77777777" w:rsidR="0037058C" w:rsidRDefault="00D71C53">
      <w:pPr>
        <w:rPr>
          <w:sz w:val="24"/>
          <w:szCs w:val="24"/>
          <w:u w:val="single"/>
        </w:rPr>
      </w:pPr>
      <w:r>
        <w:rPr>
          <w:sz w:val="24"/>
          <w:szCs w:val="24"/>
          <w:u w:val="single"/>
        </w:rPr>
        <w:t>Summary of Question 1-5:</w:t>
      </w:r>
    </w:p>
    <w:p w14:paraId="6C0FB20D" w14:textId="77777777" w:rsidR="0037058C" w:rsidRDefault="00D71C53">
      <w:r>
        <w:rPr>
          <w:rFonts w:hint="eastAsia"/>
        </w:rPr>
        <w:t>Most</w:t>
      </w:r>
      <w:r>
        <w:t xml:space="preserve"> of companies suggest to model UE rotation for time domain beam prediction. Some companies think 360 degree per second is too fast. </w:t>
      </w:r>
    </w:p>
    <w:p w14:paraId="312E88C5" w14:textId="77777777" w:rsidR="0037058C" w:rsidRDefault="0037058C"/>
    <w:p w14:paraId="6141C4B5" w14:textId="77777777" w:rsidR="0037058C" w:rsidRDefault="00D71C53">
      <w:pPr>
        <w:pStyle w:val="4"/>
      </w:pPr>
      <w:r>
        <w:rPr>
          <w:highlight w:val="cyan"/>
        </w:rPr>
        <w:t>2</w:t>
      </w:r>
      <w:r>
        <w:rPr>
          <w:highlight w:val="cyan"/>
          <w:vertAlign w:val="superscript"/>
        </w:rPr>
        <w:t>nd</w:t>
      </w:r>
      <w:r>
        <w:rPr>
          <w:highlight w:val="cyan"/>
        </w:rPr>
        <w:t xml:space="preserve"> round: FL2 Medium Priority Question 1-5a</w:t>
      </w:r>
    </w:p>
    <w:p w14:paraId="3324371C" w14:textId="77777777" w:rsidR="0037058C" w:rsidRDefault="00D71C53">
      <w:pPr>
        <w:rPr>
          <w:b/>
          <w:bCs/>
          <w:lang w:eastAsia="en-US"/>
        </w:rPr>
      </w:pPr>
      <w:r>
        <w:rPr>
          <w:rFonts w:hint="eastAsia"/>
          <w:b/>
          <w:bCs/>
        </w:rPr>
        <w:t>Proposal</w:t>
      </w:r>
      <w:r>
        <w:rPr>
          <w:b/>
          <w:bCs/>
          <w:lang w:eastAsia="en-US"/>
        </w:rPr>
        <w:t xml:space="preserve"> 1-5:</w:t>
      </w:r>
    </w:p>
    <w:p w14:paraId="0F630178" w14:textId="77777777" w:rsidR="0037058C" w:rsidRDefault="00D71C53">
      <w:pPr>
        <w:pStyle w:val="ae"/>
        <w:numPr>
          <w:ilvl w:val="0"/>
          <w:numId w:val="51"/>
        </w:numPr>
        <w:rPr>
          <w:b/>
          <w:bCs/>
          <w:lang w:eastAsia="en-US"/>
        </w:rPr>
      </w:pPr>
      <w:r>
        <w:rPr>
          <w:b/>
          <w:bCs/>
        </w:rPr>
        <w:t xml:space="preserve">UE rotation is optionally modeled for SLS at least for time domain beam prediction. </w:t>
      </w:r>
    </w:p>
    <w:p w14:paraId="643C1954" w14:textId="77777777" w:rsidR="0037058C" w:rsidRDefault="00D71C53">
      <w:pPr>
        <w:pStyle w:val="ae"/>
        <w:numPr>
          <w:ilvl w:val="1"/>
          <w:numId w:val="51"/>
        </w:numPr>
        <w:rPr>
          <w:b/>
          <w:bCs/>
          <w:lang w:eastAsia="en-US"/>
        </w:rPr>
      </w:pPr>
      <w:r>
        <w:rPr>
          <w:b/>
          <w:bCs/>
        </w:rPr>
        <w:t>FFS the speed 50 r/m</w:t>
      </w:r>
    </w:p>
    <w:tbl>
      <w:tblPr>
        <w:tblStyle w:val="ab"/>
        <w:tblW w:w="0" w:type="auto"/>
        <w:tblLook w:val="04A0" w:firstRow="1" w:lastRow="0" w:firstColumn="1" w:lastColumn="0" w:noHBand="0" w:noVBand="1"/>
      </w:tblPr>
      <w:tblGrid>
        <w:gridCol w:w="2065"/>
        <w:gridCol w:w="7671"/>
      </w:tblGrid>
      <w:tr w:rsidR="0037058C" w14:paraId="4760FBFE" w14:textId="77777777">
        <w:tc>
          <w:tcPr>
            <w:tcW w:w="2065" w:type="dxa"/>
          </w:tcPr>
          <w:p w14:paraId="70A4A951" w14:textId="77777777" w:rsidR="0037058C" w:rsidRDefault="00D71C53">
            <w:pPr>
              <w:rPr>
                <w:lang w:eastAsia="ko-KR"/>
              </w:rPr>
            </w:pPr>
            <w:r>
              <w:rPr>
                <w:color w:val="70AD47" w:themeColor="accent6"/>
                <w:lang w:eastAsia="ko-KR"/>
              </w:rPr>
              <w:t xml:space="preserve">Supporting companies </w:t>
            </w:r>
          </w:p>
        </w:tc>
        <w:tc>
          <w:tcPr>
            <w:tcW w:w="7671" w:type="dxa"/>
          </w:tcPr>
          <w:p w14:paraId="780087A7" w14:textId="77777777"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ins w:id="47" w:author="Feifei Sun" w:date="2022-05-13T21:52:00Z">
              <w:r>
                <w:rPr>
                  <w:b/>
                  <w:bCs/>
                  <w:lang w:eastAsia="ko-KR"/>
                </w:rPr>
                <w:t>, PML</w:t>
              </w:r>
            </w:ins>
            <w:r>
              <w:rPr>
                <w:rFonts w:hint="eastAsia"/>
                <w:b/>
                <w:bCs/>
                <w:lang w:eastAsia="ko-KR"/>
              </w:rPr>
              <w:t>, ZTE</w:t>
            </w:r>
            <w:r>
              <w:rPr>
                <w:b/>
                <w:bCs/>
                <w:lang w:eastAsia="ko-KR"/>
              </w:rPr>
              <w:t>, vivo, Ericsson, Spreadtrum, MediaTek, NVIDIA, Lenovo, Qualcomm, InterDigital</w:t>
            </w:r>
          </w:p>
        </w:tc>
      </w:tr>
      <w:tr w:rsidR="0037058C" w14:paraId="6B10BBC9" w14:textId="77777777">
        <w:tc>
          <w:tcPr>
            <w:tcW w:w="2065" w:type="dxa"/>
          </w:tcPr>
          <w:p w14:paraId="6EB00F85" w14:textId="77777777" w:rsidR="0037058C" w:rsidRDefault="00D71C53">
            <w:pPr>
              <w:rPr>
                <w:lang w:eastAsia="ko-KR"/>
              </w:rPr>
            </w:pPr>
            <w:r>
              <w:rPr>
                <w:color w:val="FF0000"/>
                <w:lang w:eastAsia="ko-KR"/>
              </w:rPr>
              <w:t>Objecting companies</w:t>
            </w:r>
          </w:p>
        </w:tc>
        <w:tc>
          <w:tcPr>
            <w:tcW w:w="7671" w:type="dxa"/>
          </w:tcPr>
          <w:p w14:paraId="73504FC2" w14:textId="77777777" w:rsidR="0037058C" w:rsidRDefault="0037058C">
            <w:pPr>
              <w:rPr>
                <w:b/>
                <w:bCs/>
                <w:lang w:eastAsia="ko-KR"/>
              </w:rPr>
            </w:pPr>
          </w:p>
        </w:tc>
      </w:tr>
    </w:tbl>
    <w:p w14:paraId="7C010706" w14:textId="77777777" w:rsidR="0037058C" w:rsidRDefault="0037058C">
      <w:pPr>
        <w:rPr>
          <w:b/>
          <w:bCs/>
          <w:lang w:eastAsia="en-US"/>
        </w:rPr>
      </w:pPr>
    </w:p>
    <w:p w14:paraId="4E777EDE" w14:textId="77777777" w:rsidR="0037058C" w:rsidRDefault="00D71C53">
      <w:pPr>
        <w:rPr>
          <w:b/>
          <w:bCs/>
        </w:rPr>
      </w:pPr>
      <w:r>
        <w:rPr>
          <w:b/>
          <w:bCs/>
        </w:rPr>
        <w:t>Question 1-5:</w:t>
      </w:r>
    </w:p>
    <w:p w14:paraId="594AF712" w14:textId="77777777" w:rsidR="0037058C" w:rsidRDefault="00D71C53">
      <w:pPr>
        <w:pStyle w:val="ae"/>
        <w:numPr>
          <w:ilvl w:val="0"/>
          <w:numId w:val="70"/>
        </w:numPr>
        <w:rPr>
          <w:sz w:val="18"/>
          <w:szCs w:val="18"/>
        </w:rPr>
      </w:pPr>
      <w:r>
        <w:t>Please provide your views for proposal 1-5</w:t>
      </w:r>
    </w:p>
    <w:tbl>
      <w:tblPr>
        <w:tblStyle w:val="ab"/>
        <w:tblW w:w="5000" w:type="pct"/>
        <w:tblLook w:val="04A0" w:firstRow="1" w:lastRow="0" w:firstColumn="1" w:lastColumn="0" w:noHBand="0" w:noVBand="1"/>
      </w:tblPr>
      <w:tblGrid>
        <w:gridCol w:w="1150"/>
        <w:gridCol w:w="8586"/>
      </w:tblGrid>
      <w:tr w:rsidR="0037058C" w14:paraId="781A0C53" w14:textId="77777777">
        <w:trPr>
          <w:trHeight w:val="333"/>
        </w:trPr>
        <w:tc>
          <w:tcPr>
            <w:tcW w:w="567" w:type="pct"/>
            <w:shd w:val="clear" w:color="auto" w:fill="BFBFBF" w:themeFill="background1" w:themeFillShade="BF"/>
          </w:tcPr>
          <w:p w14:paraId="2BF54103"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7ACBD0E6" w14:textId="77777777" w:rsidR="0037058C" w:rsidRDefault="00D71C53">
            <w:pPr>
              <w:rPr>
                <w:kern w:val="0"/>
                <w:lang w:eastAsia="ko-KR"/>
              </w:rPr>
            </w:pPr>
            <w:r>
              <w:rPr>
                <w:kern w:val="0"/>
                <w:lang w:eastAsia="ko-KR"/>
              </w:rPr>
              <w:t>Comments</w:t>
            </w:r>
          </w:p>
        </w:tc>
      </w:tr>
      <w:tr w:rsidR="0037058C" w14:paraId="4AD6EEA1" w14:textId="77777777">
        <w:trPr>
          <w:trHeight w:val="333"/>
        </w:trPr>
        <w:tc>
          <w:tcPr>
            <w:tcW w:w="567" w:type="pct"/>
          </w:tcPr>
          <w:p w14:paraId="1A57C743" w14:textId="77777777" w:rsidR="0037058C" w:rsidRDefault="00D71C53">
            <w:pPr>
              <w:rPr>
                <w:kern w:val="0"/>
                <w:lang w:eastAsia="ko-KR"/>
              </w:rPr>
            </w:pPr>
            <w:r>
              <w:rPr>
                <w:kern w:val="0"/>
                <w:lang w:eastAsia="ko-KR"/>
              </w:rPr>
              <w:t>Nokia</w:t>
            </w:r>
          </w:p>
        </w:tc>
        <w:tc>
          <w:tcPr>
            <w:tcW w:w="4433" w:type="pct"/>
          </w:tcPr>
          <w:p w14:paraId="3484199A" w14:textId="77777777" w:rsidR="0037058C" w:rsidRDefault="00D71C53">
            <w:pPr>
              <w:rPr>
                <w:kern w:val="0"/>
                <w:lang w:eastAsia="ko-KR"/>
              </w:rPr>
            </w:pPr>
            <w:r>
              <w:rPr>
                <w:kern w:val="0"/>
                <w:lang w:eastAsia="ko-KR"/>
              </w:rPr>
              <w:t>Ok as optional modelling. Companies can report the speed in the next meeting.</w:t>
            </w:r>
          </w:p>
        </w:tc>
      </w:tr>
      <w:tr w:rsidR="0037058C" w14:paraId="07080AFC" w14:textId="77777777">
        <w:trPr>
          <w:trHeight w:val="333"/>
        </w:trPr>
        <w:tc>
          <w:tcPr>
            <w:tcW w:w="567" w:type="pct"/>
          </w:tcPr>
          <w:p w14:paraId="328D6D7B" w14:textId="77777777" w:rsidR="0037058C" w:rsidRDefault="00D71C53">
            <w:pPr>
              <w:rPr>
                <w:kern w:val="0"/>
                <w:lang w:eastAsia="ko-KR"/>
              </w:rPr>
            </w:pPr>
            <w:r>
              <w:rPr>
                <w:rFonts w:hint="eastAsia"/>
                <w:kern w:val="0"/>
                <w:lang w:eastAsia="ko-KR"/>
              </w:rPr>
              <w:t>LGE</w:t>
            </w:r>
          </w:p>
        </w:tc>
        <w:tc>
          <w:tcPr>
            <w:tcW w:w="4433" w:type="pct"/>
          </w:tcPr>
          <w:p w14:paraId="76ADDD19" w14:textId="77777777" w:rsidR="0037058C" w:rsidRDefault="00D71C53">
            <w:pPr>
              <w:rPr>
                <w:kern w:val="0"/>
                <w:lang w:eastAsia="ko-KR"/>
              </w:rPr>
            </w:pPr>
            <w:r>
              <w:rPr>
                <w:kern w:val="0"/>
                <w:lang w:eastAsia="ko-KR"/>
              </w:rPr>
              <w:t>F</w:t>
            </w:r>
            <w:r>
              <w:rPr>
                <w:rFonts w:hint="eastAsia"/>
                <w:kern w:val="0"/>
                <w:lang w:eastAsia="ko-KR"/>
              </w:rPr>
              <w:t xml:space="preserve">ine </w:t>
            </w:r>
            <w:r>
              <w:rPr>
                <w:kern w:val="0"/>
                <w:lang w:eastAsia="ko-KR"/>
              </w:rPr>
              <w:t>in principle.</w:t>
            </w:r>
          </w:p>
        </w:tc>
      </w:tr>
      <w:tr w:rsidR="0037058C" w14:paraId="64FB1E37" w14:textId="77777777">
        <w:trPr>
          <w:trHeight w:val="333"/>
        </w:trPr>
        <w:tc>
          <w:tcPr>
            <w:tcW w:w="567" w:type="pct"/>
          </w:tcPr>
          <w:p w14:paraId="5A9A259C" w14:textId="77777777" w:rsidR="0037058C" w:rsidRDefault="00D71C53">
            <w:pPr>
              <w:rPr>
                <w:rFonts w:eastAsia="宋体"/>
                <w:kern w:val="0"/>
                <w:lang w:eastAsia="ko-KR"/>
              </w:rPr>
            </w:pPr>
            <w:r>
              <w:rPr>
                <w:rFonts w:eastAsia="宋体" w:hint="eastAsia"/>
                <w:kern w:val="0"/>
                <w:lang w:eastAsia="ko-KR"/>
              </w:rPr>
              <w:t xml:space="preserve">ZTE, </w:t>
            </w:r>
            <w:r>
              <w:rPr>
                <w:rFonts w:eastAsia="宋体" w:hint="eastAsia"/>
                <w:kern w:val="0"/>
                <w:lang w:eastAsia="ko-KR"/>
              </w:rPr>
              <w:lastRenderedPageBreak/>
              <w:t>Sanechips</w:t>
            </w:r>
          </w:p>
        </w:tc>
        <w:tc>
          <w:tcPr>
            <w:tcW w:w="4433" w:type="pct"/>
          </w:tcPr>
          <w:p w14:paraId="66A1B71F" w14:textId="77777777" w:rsidR="0037058C" w:rsidRDefault="00D71C53">
            <w:pPr>
              <w:rPr>
                <w:kern w:val="0"/>
                <w:lang w:eastAsia="ko-KR"/>
              </w:rPr>
            </w:pPr>
            <w:r>
              <w:rPr>
                <w:rFonts w:hint="eastAsia"/>
                <w:kern w:val="0"/>
                <w:lang w:eastAsia="ko-KR"/>
              </w:rPr>
              <w:lastRenderedPageBreak/>
              <w:t>Open to consider more rotation speed candidates.</w:t>
            </w:r>
          </w:p>
        </w:tc>
      </w:tr>
      <w:tr w:rsidR="0037058C" w14:paraId="73956FD7" w14:textId="77777777">
        <w:trPr>
          <w:trHeight w:val="333"/>
        </w:trPr>
        <w:tc>
          <w:tcPr>
            <w:tcW w:w="567" w:type="pct"/>
          </w:tcPr>
          <w:p w14:paraId="10C30AC9" w14:textId="77777777" w:rsidR="0037058C" w:rsidRDefault="00D71C53">
            <w:pPr>
              <w:rPr>
                <w:rFonts w:eastAsia="宋体"/>
                <w:kern w:val="0"/>
                <w:lang w:eastAsia="ko-KR"/>
              </w:rPr>
            </w:pPr>
            <w:r>
              <w:rPr>
                <w:kern w:val="0"/>
                <w:lang w:eastAsia="ko-KR"/>
              </w:rPr>
              <w:lastRenderedPageBreak/>
              <w:t>Ericsson</w:t>
            </w:r>
          </w:p>
        </w:tc>
        <w:tc>
          <w:tcPr>
            <w:tcW w:w="4433" w:type="pct"/>
          </w:tcPr>
          <w:p w14:paraId="25817C97" w14:textId="77777777" w:rsidR="0037058C" w:rsidRDefault="00D71C53">
            <w:pPr>
              <w:rPr>
                <w:kern w:val="0"/>
                <w:lang w:eastAsia="ko-KR"/>
              </w:rPr>
            </w:pPr>
            <w:r>
              <w:rPr>
                <w:kern w:val="0"/>
                <w:lang w:eastAsia="ko-KR"/>
              </w:rPr>
              <w:t xml:space="preserve">Companies can report speed and rotation axis in next meeting. </w:t>
            </w:r>
          </w:p>
        </w:tc>
      </w:tr>
      <w:tr w:rsidR="0037058C" w14:paraId="2F7E655E" w14:textId="77777777">
        <w:trPr>
          <w:trHeight w:val="333"/>
        </w:trPr>
        <w:tc>
          <w:tcPr>
            <w:tcW w:w="567" w:type="pct"/>
          </w:tcPr>
          <w:p w14:paraId="46F073C8" w14:textId="77777777" w:rsidR="0037058C" w:rsidRDefault="00D71C53">
            <w:pPr>
              <w:rPr>
                <w:kern w:val="0"/>
                <w:lang w:eastAsia="ko-KR"/>
              </w:rPr>
            </w:pPr>
            <w:r>
              <w:rPr>
                <w:rFonts w:hint="eastAsia"/>
                <w:kern w:val="0"/>
                <w:lang w:eastAsia="ko-KR"/>
              </w:rPr>
              <w:t>Samsung</w:t>
            </w:r>
          </w:p>
        </w:tc>
        <w:tc>
          <w:tcPr>
            <w:tcW w:w="4433" w:type="pct"/>
          </w:tcPr>
          <w:p w14:paraId="1196900F" w14:textId="77777777" w:rsidR="0037058C" w:rsidRDefault="00D71C53">
            <w:pPr>
              <w:rPr>
                <w:kern w:val="0"/>
                <w:lang w:eastAsia="ko-KR"/>
              </w:rPr>
            </w:pPr>
            <w:r>
              <w:rPr>
                <w:kern w:val="0"/>
                <w:lang w:eastAsia="ko-KR"/>
              </w:rPr>
              <w:t>50r/m could be too fast. We are fine with the modification</w:t>
            </w:r>
          </w:p>
          <w:p w14:paraId="58213F1A" w14:textId="77777777" w:rsidR="0037058C" w:rsidRDefault="00D71C53">
            <w:pPr>
              <w:rPr>
                <w:b/>
                <w:bCs/>
                <w:lang w:eastAsia="en-US"/>
              </w:rPr>
            </w:pPr>
            <w:r>
              <w:rPr>
                <w:rFonts w:hint="eastAsia"/>
                <w:b/>
                <w:bCs/>
                <w:lang w:eastAsia="ko-KR"/>
              </w:rPr>
              <w:t>Proposal</w:t>
            </w:r>
            <w:r>
              <w:rPr>
                <w:b/>
                <w:bCs/>
                <w:lang w:eastAsia="en-US"/>
              </w:rPr>
              <w:t xml:space="preserve"> 1-5:</w:t>
            </w:r>
          </w:p>
          <w:p w14:paraId="0E7EB65E" w14:textId="77777777" w:rsidR="0037058C" w:rsidRDefault="00D71C53">
            <w:pPr>
              <w:pStyle w:val="ae"/>
              <w:numPr>
                <w:ilvl w:val="0"/>
                <w:numId w:val="51"/>
              </w:numPr>
              <w:rPr>
                <w:b/>
                <w:bCs/>
                <w:lang w:eastAsia="en-US"/>
              </w:rPr>
            </w:pPr>
            <w:r>
              <w:rPr>
                <w:b/>
                <w:bCs/>
                <w:lang w:eastAsia="ko-KR"/>
              </w:rPr>
              <w:t xml:space="preserve">UE rotation is optionally modeled for SLS at least for time domain beam prediction. </w:t>
            </w:r>
          </w:p>
          <w:p w14:paraId="2E26F989" w14:textId="77777777" w:rsidR="0037058C" w:rsidRDefault="00D71C53">
            <w:pPr>
              <w:pStyle w:val="ae"/>
              <w:numPr>
                <w:ilvl w:val="1"/>
                <w:numId w:val="51"/>
              </w:numPr>
              <w:rPr>
                <w:b/>
                <w:bCs/>
                <w:strike/>
                <w:lang w:eastAsia="en-US"/>
              </w:rPr>
            </w:pPr>
            <w:r>
              <w:rPr>
                <w:b/>
                <w:bCs/>
                <w:strike/>
                <w:lang w:eastAsia="ko-KR"/>
              </w:rPr>
              <w:t>FFS the speed 50 r/m</w:t>
            </w:r>
          </w:p>
          <w:p w14:paraId="283FB7E4" w14:textId="77777777" w:rsidR="0037058C" w:rsidRDefault="00D71C53">
            <w:pPr>
              <w:pStyle w:val="ae"/>
              <w:numPr>
                <w:ilvl w:val="1"/>
                <w:numId w:val="51"/>
              </w:numPr>
              <w:rPr>
                <w:kern w:val="0"/>
                <w:lang w:eastAsia="ko-KR"/>
              </w:rPr>
            </w:pPr>
            <w:r>
              <w:rPr>
                <w:b/>
                <w:bCs/>
                <w:color w:val="FF0000"/>
                <w:lang w:eastAsia="ko-KR"/>
              </w:rPr>
              <w:t xml:space="preserve">Rotation speed: [X] r/m </w:t>
            </w:r>
          </w:p>
        </w:tc>
      </w:tr>
      <w:tr w:rsidR="0037058C" w14:paraId="4FB25AC5" w14:textId="77777777">
        <w:trPr>
          <w:trHeight w:val="333"/>
        </w:trPr>
        <w:tc>
          <w:tcPr>
            <w:tcW w:w="567" w:type="pct"/>
          </w:tcPr>
          <w:p w14:paraId="1F03A230" w14:textId="77777777" w:rsidR="0037058C" w:rsidRDefault="00D71C53">
            <w:pPr>
              <w:rPr>
                <w:kern w:val="0"/>
                <w:lang w:eastAsia="ko-KR"/>
              </w:rPr>
            </w:pPr>
            <w:r>
              <w:rPr>
                <w:kern w:val="0"/>
                <w:lang w:eastAsia="ko-KR"/>
              </w:rPr>
              <w:t>HW/HiSi</w:t>
            </w:r>
          </w:p>
        </w:tc>
        <w:tc>
          <w:tcPr>
            <w:tcW w:w="4433" w:type="pct"/>
          </w:tcPr>
          <w:p w14:paraId="6971D983" w14:textId="77777777" w:rsidR="0037058C" w:rsidRDefault="00D71C53">
            <w:pPr>
              <w:rPr>
                <w:kern w:val="0"/>
                <w:lang w:eastAsia="ko-KR"/>
              </w:rPr>
            </w:pPr>
            <w:r>
              <w:rPr>
                <w:kern w:val="0"/>
                <w:lang w:eastAsia="ko-KR"/>
              </w:rPr>
              <w:t>Fine to have UE rotation reported by companies</w:t>
            </w:r>
          </w:p>
        </w:tc>
      </w:tr>
      <w:tr w:rsidR="0037058C" w14:paraId="6D4BF9BA" w14:textId="77777777">
        <w:trPr>
          <w:trHeight w:val="333"/>
        </w:trPr>
        <w:tc>
          <w:tcPr>
            <w:tcW w:w="567" w:type="pct"/>
          </w:tcPr>
          <w:p w14:paraId="08510BCA" w14:textId="77777777" w:rsidR="0037058C" w:rsidRDefault="00D71C53">
            <w:pPr>
              <w:rPr>
                <w:kern w:val="0"/>
                <w:lang w:eastAsia="ko-KR"/>
              </w:rPr>
            </w:pPr>
            <w:r>
              <w:rPr>
                <w:kern w:val="0"/>
                <w:lang w:eastAsia="ko-KR"/>
              </w:rPr>
              <w:t>Lenovo</w:t>
            </w:r>
          </w:p>
        </w:tc>
        <w:tc>
          <w:tcPr>
            <w:tcW w:w="4433" w:type="pct"/>
          </w:tcPr>
          <w:p w14:paraId="283DFE28" w14:textId="77777777" w:rsidR="0037058C" w:rsidRDefault="00D71C53">
            <w:pPr>
              <w:rPr>
                <w:kern w:val="0"/>
                <w:lang w:eastAsia="ko-KR"/>
              </w:rPr>
            </w:pPr>
            <w:r>
              <w:rPr>
                <w:kern w:val="0"/>
                <w:lang w:eastAsia="ko-KR"/>
              </w:rPr>
              <w:t>Open to further discussion</w:t>
            </w:r>
          </w:p>
        </w:tc>
      </w:tr>
      <w:tr w:rsidR="0037058C" w14:paraId="1FEEB82D" w14:textId="77777777">
        <w:trPr>
          <w:trHeight w:val="333"/>
        </w:trPr>
        <w:tc>
          <w:tcPr>
            <w:tcW w:w="567" w:type="pct"/>
          </w:tcPr>
          <w:p w14:paraId="16B8536D" w14:textId="77777777" w:rsidR="0037058C" w:rsidRDefault="00D71C53">
            <w:pPr>
              <w:rPr>
                <w:kern w:val="0"/>
                <w:lang w:eastAsia="ko-KR"/>
              </w:rPr>
            </w:pPr>
            <w:r>
              <w:rPr>
                <w:kern w:val="0"/>
                <w:lang w:eastAsia="ko-KR"/>
              </w:rPr>
              <w:t>Qualcomm</w:t>
            </w:r>
          </w:p>
        </w:tc>
        <w:tc>
          <w:tcPr>
            <w:tcW w:w="4433" w:type="pct"/>
          </w:tcPr>
          <w:p w14:paraId="38654401" w14:textId="77777777" w:rsidR="0037058C" w:rsidRDefault="00D71C53">
            <w:pPr>
              <w:rPr>
                <w:kern w:val="0"/>
                <w:lang w:eastAsia="ko-KR"/>
              </w:rPr>
            </w:pPr>
            <w:r>
              <w:rPr>
                <w:kern w:val="0"/>
                <w:lang w:eastAsia="ko-KR"/>
              </w:rPr>
              <w:t>To have the ability of training and testing over different UE rotation speeds, we suggest not limiting to a single rotation speed.</w:t>
            </w:r>
          </w:p>
        </w:tc>
      </w:tr>
      <w:tr w:rsidR="0037058C" w14:paraId="1847FB5D" w14:textId="77777777">
        <w:trPr>
          <w:trHeight w:val="333"/>
        </w:trPr>
        <w:tc>
          <w:tcPr>
            <w:tcW w:w="567" w:type="pct"/>
          </w:tcPr>
          <w:p w14:paraId="241C59B6" w14:textId="77777777" w:rsidR="0037058C" w:rsidRDefault="00D71C53">
            <w:pPr>
              <w:rPr>
                <w:kern w:val="0"/>
                <w:lang w:eastAsia="ko-KR"/>
              </w:rPr>
            </w:pPr>
            <w:r>
              <w:rPr>
                <w:kern w:val="0"/>
                <w:lang w:eastAsia="ko-KR"/>
              </w:rPr>
              <w:t>InterDigital</w:t>
            </w:r>
          </w:p>
        </w:tc>
        <w:tc>
          <w:tcPr>
            <w:tcW w:w="4433" w:type="pct"/>
          </w:tcPr>
          <w:p w14:paraId="6EAA59E8" w14:textId="77777777" w:rsidR="0037058C" w:rsidRDefault="00D71C53">
            <w:pPr>
              <w:rPr>
                <w:kern w:val="0"/>
                <w:lang w:eastAsia="ko-KR"/>
              </w:rPr>
            </w:pPr>
            <w:r>
              <w:rPr>
                <w:kern w:val="0"/>
                <w:lang w:eastAsia="ko-KR"/>
              </w:rPr>
              <w:t xml:space="preserve">Fine as it is optinal. </w:t>
            </w:r>
          </w:p>
        </w:tc>
      </w:tr>
    </w:tbl>
    <w:p w14:paraId="1C82EFC9" w14:textId="77777777" w:rsidR="0037058C" w:rsidRDefault="0037058C"/>
    <w:p w14:paraId="6635B30E" w14:textId="77777777" w:rsidR="0037058C" w:rsidRDefault="00D71C53">
      <w:pPr>
        <w:pStyle w:val="4"/>
      </w:pPr>
      <w:r>
        <w:rPr>
          <w:highlight w:val="cyan"/>
        </w:rPr>
        <w:t>3</w:t>
      </w:r>
      <w:r>
        <w:rPr>
          <w:highlight w:val="cyan"/>
          <w:vertAlign w:val="superscript"/>
        </w:rPr>
        <w:t>rd</w:t>
      </w:r>
      <w:r>
        <w:rPr>
          <w:highlight w:val="cyan"/>
        </w:rPr>
        <w:t xml:space="preserve"> round: FL3 Medium Priority Question 1-5b</w:t>
      </w:r>
    </w:p>
    <w:p w14:paraId="35231367" w14:textId="77777777" w:rsidR="0037058C" w:rsidRDefault="0037058C"/>
    <w:p w14:paraId="1DAC1ECD" w14:textId="77777777" w:rsidR="0037058C" w:rsidRDefault="00D71C53">
      <w:pPr>
        <w:rPr>
          <w:b/>
          <w:bCs/>
          <w:lang w:eastAsia="en-US"/>
        </w:rPr>
      </w:pPr>
      <w:r>
        <w:rPr>
          <w:rFonts w:hint="eastAsia"/>
          <w:b/>
          <w:bCs/>
        </w:rPr>
        <w:t>Proposal</w:t>
      </w:r>
      <w:r>
        <w:rPr>
          <w:b/>
          <w:bCs/>
          <w:lang w:eastAsia="en-US"/>
        </w:rPr>
        <w:t xml:space="preserve"> 1-5b:</w:t>
      </w:r>
    </w:p>
    <w:p w14:paraId="6F2663C7" w14:textId="77777777" w:rsidR="0037058C" w:rsidRDefault="00D71C53">
      <w:pPr>
        <w:pStyle w:val="ae"/>
        <w:numPr>
          <w:ilvl w:val="0"/>
          <w:numId w:val="51"/>
        </w:numPr>
        <w:rPr>
          <w:b/>
          <w:bCs/>
          <w:lang w:eastAsia="en-US"/>
        </w:rPr>
      </w:pPr>
      <w:r>
        <w:rPr>
          <w:b/>
          <w:bCs/>
        </w:rPr>
        <w:t xml:space="preserve">UE rotation is optionally modeled for SLS at least for temporal beam prediction. The speed is reported by companies.  </w:t>
      </w:r>
    </w:p>
    <w:tbl>
      <w:tblPr>
        <w:tblStyle w:val="ab"/>
        <w:tblW w:w="0" w:type="auto"/>
        <w:tblLook w:val="04A0" w:firstRow="1" w:lastRow="0" w:firstColumn="1" w:lastColumn="0" w:noHBand="0" w:noVBand="1"/>
      </w:tblPr>
      <w:tblGrid>
        <w:gridCol w:w="2065"/>
        <w:gridCol w:w="7671"/>
      </w:tblGrid>
      <w:tr w:rsidR="0037058C" w14:paraId="722E3D9A" w14:textId="77777777">
        <w:tc>
          <w:tcPr>
            <w:tcW w:w="2065" w:type="dxa"/>
          </w:tcPr>
          <w:p w14:paraId="2ECECA2C" w14:textId="77777777" w:rsidR="0037058C" w:rsidRDefault="00D71C53">
            <w:pPr>
              <w:rPr>
                <w:lang w:eastAsia="ko-KR"/>
              </w:rPr>
            </w:pPr>
            <w:r>
              <w:rPr>
                <w:color w:val="70AD47" w:themeColor="accent6"/>
                <w:lang w:eastAsia="ko-KR"/>
              </w:rPr>
              <w:t xml:space="preserve">Supporting companies </w:t>
            </w:r>
          </w:p>
        </w:tc>
        <w:tc>
          <w:tcPr>
            <w:tcW w:w="7671" w:type="dxa"/>
          </w:tcPr>
          <w:p w14:paraId="4E2EBDA5"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OPPO,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HW/HiSi, Nokia, Lenovo, Qualcomm, Xiaomi, MediaTek,</w:t>
            </w:r>
            <w:r>
              <w:rPr>
                <w:rFonts w:eastAsia="宋体" w:hint="eastAsia"/>
                <w:b/>
                <w:bCs/>
                <w:lang w:eastAsia="ko-KR"/>
              </w:rPr>
              <w:t xml:space="preserve"> ZTE</w:t>
            </w:r>
            <w:r>
              <w:rPr>
                <w:rFonts w:eastAsia="宋体"/>
                <w:b/>
                <w:bCs/>
                <w:lang w:eastAsia="ko-KR"/>
              </w:rPr>
              <w:t>, InterDigital</w:t>
            </w:r>
          </w:p>
        </w:tc>
      </w:tr>
      <w:tr w:rsidR="0037058C" w14:paraId="4DB2FDAF" w14:textId="77777777">
        <w:tc>
          <w:tcPr>
            <w:tcW w:w="2065" w:type="dxa"/>
          </w:tcPr>
          <w:p w14:paraId="72FE34E7" w14:textId="77777777" w:rsidR="0037058C" w:rsidRDefault="00D71C53">
            <w:pPr>
              <w:rPr>
                <w:lang w:eastAsia="ko-KR"/>
              </w:rPr>
            </w:pPr>
            <w:r>
              <w:rPr>
                <w:color w:val="FF0000"/>
                <w:lang w:eastAsia="ko-KR"/>
              </w:rPr>
              <w:t>Objecting companies</w:t>
            </w:r>
          </w:p>
        </w:tc>
        <w:tc>
          <w:tcPr>
            <w:tcW w:w="7671" w:type="dxa"/>
          </w:tcPr>
          <w:p w14:paraId="1D407AC8" w14:textId="77777777" w:rsidR="0037058C" w:rsidRDefault="0037058C">
            <w:pPr>
              <w:rPr>
                <w:b/>
                <w:bCs/>
                <w:lang w:eastAsia="ko-KR"/>
              </w:rPr>
            </w:pPr>
          </w:p>
        </w:tc>
      </w:tr>
    </w:tbl>
    <w:p w14:paraId="66BAF0CC" w14:textId="77777777" w:rsidR="0037058C" w:rsidRDefault="0037058C"/>
    <w:p w14:paraId="2CB4B43A" w14:textId="77777777" w:rsidR="0037058C" w:rsidRDefault="00D71C53">
      <w:pPr>
        <w:rPr>
          <w:b/>
          <w:bCs/>
        </w:rPr>
      </w:pPr>
      <w:r>
        <w:rPr>
          <w:b/>
          <w:bCs/>
        </w:rPr>
        <w:t>Question 1-5b:</w:t>
      </w:r>
    </w:p>
    <w:p w14:paraId="2B72E10D" w14:textId="77777777" w:rsidR="0037058C" w:rsidRDefault="00D71C53">
      <w:pPr>
        <w:pStyle w:val="ae"/>
        <w:numPr>
          <w:ilvl w:val="0"/>
          <w:numId w:val="71"/>
        </w:numPr>
        <w:rPr>
          <w:sz w:val="18"/>
          <w:szCs w:val="18"/>
        </w:rPr>
      </w:pPr>
      <w:r>
        <w:t>Please provide your views for proposal 1-5b</w:t>
      </w:r>
    </w:p>
    <w:tbl>
      <w:tblPr>
        <w:tblStyle w:val="ab"/>
        <w:tblW w:w="5000" w:type="pct"/>
        <w:tblLook w:val="04A0" w:firstRow="1" w:lastRow="0" w:firstColumn="1" w:lastColumn="0" w:noHBand="0" w:noVBand="1"/>
      </w:tblPr>
      <w:tblGrid>
        <w:gridCol w:w="1104"/>
        <w:gridCol w:w="8632"/>
      </w:tblGrid>
      <w:tr w:rsidR="0037058C" w14:paraId="6DF6F8A3" w14:textId="77777777">
        <w:trPr>
          <w:trHeight w:val="333"/>
        </w:trPr>
        <w:tc>
          <w:tcPr>
            <w:tcW w:w="567" w:type="pct"/>
            <w:shd w:val="clear" w:color="auto" w:fill="BFBFBF" w:themeFill="background1" w:themeFillShade="BF"/>
          </w:tcPr>
          <w:p w14:paraId="71306A3D"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6968A10A" w14:textId="77777777" w:rsidR="0037058C" w:rsidRDefault="00D71C53">
            <w:pPr>
              <w:rPr>
                <w:kern w:val="0"/>
                <w:lang w:eastAsia="ko-KR"/>
              </w:rPr>
            </w:pPr>
            <w:r>
              <w:rPr>
                <w:kern w:val="0"/>
                <w:lang w:eastAsia="ko-KR"/>
              </w:rPr>
              <w:t>Comments</w:t>
            </w:r>
          </w:p>
        </w:tc>
      </w:tr>
      <w:tr w:rsidR="0037058C" w14:paraId="253D902B" w14:textId="77777777">
        <w:trPr>
          <w:trHeight w:val="333"/>
        </w:trPr>
        <w:tc>
          <w:tcPr>
            <w:tcW w:w="567" w:type="pct"/>
          </w:tcPr>
          <w:p w14:paraId="36AD76A8" w14:textId="77777777" w:rsidR="0037058C" w:rsidRDefault="0037058C">
            <w:pPr>
              <w:rPr>
                <w:kern w:val="0"/>
                <w:lang w:eastAsia="ko-KR"/>
              </w:rPr>
            </w:pPr>
          </w:p>
        </w:tc>
        <w:tc>
          <w:tcPr>
            <w:tcW w:w="4433" w:type="pct"/>
          </w:tcPr>
          <w:p w14:paraId="37ADE52C" w14:textId="77777777" w:rsidR="0037058C" w:rsidRDefault="0037058C">
            <w:pPr>
              <w:rPr>
                <w:kern w:val="0"/>
                <w:lang w:eastAsia="ko-KR"/>
              </w:rPr>
            </w:pPr>
          </w:p>
        </w:tc>
      </w:tr>
      <w:tr w:rsidR="0037058C" w14:paraId="1A453F3C" w14:textId="77777777">
        <w:trPr>
          <w:trHeight w:val="333"/>
        </w:trPr>
        <w:tc>
          <w:tcPr>
            <w:tcW w:w="567" w:type="pct"/>
          </w:tcPr>
          <w:p w14:paraId="45D08A87" w14:textId="77777777" w:rsidR="0037058C" w:rsidRDefault="0037058C">
            <w:pPr>
              <w:rPr>
                <w:kern w:val="0"/>
                <w:lang w:eastAsia="ko-KR"/>
              </w:rPr>
            </w:pPr>
          </w:p>
        </w:tc>
        <w:tc>
          <w:tcPr>
            <w:tcW w:w="4433" w:type="pct"/>
          </w:tcPr>
          <w:p w14:paraId="6C5F2CC4" w14:textId="77777777" w:rsidR="0037058C" w:rsidRDefault="0037058C">
            <w:pPr>
              <w:rPr>
                <w:kern w:val="0"/>
                <w:lang w:eastAsia="ko-KR"/>
              </w:rPr>
            </w:pPr>
          </w:p>
        </w:tc>
      </w:tr>
    </w:tbl>
    <w:p w14:paraId="6D97A727" w14:textId="77777777" w:rsidR="0037058C" w:rsidRDefault="0037058C"/>
    <w:p w14:paraId="6DF47282" w14:textId="77777777" w:rsidR="0037058C" w:rsidRDefault="00D71C53">
      <w:pPr>
        <w:pStyle w:val="4"/>
      </w:pPr>
      <w:r>
        <w:rPr>
          <w:highlight w:val="cyan"/>
        </w:rPr>
        <w:t>5</w:t>
      </w:r>
      <w:r>
        <w:rPr>
          <w:highlight w:val="cyan"/>
          <w:vertAlign w:val="superscript"/>
        </w:rPr>
        <w:t>th</w:t>
      </w:r>
      <w:r>
        <w:rPr>
          <w:highlight w:val="cyan"/>
        </w:rPr>
        <w:t xml:space="preserve"> round: FL5 Medium Priority Question 1-</w:t>
      </w:r>
      <w:r>
        <w:t>5c</w:t>
      </w:r>
    </w:p>
    <w:p w14:paraId="55D9E26E" w14:textId="77777777" w:rsidR="0037058C" w:rsidRDefault="0037058C"/>
    <w:p w14:paraId="22D083E2" w14:textId="77777777" w:rsidR="0037058C" w:rsidRDefault="00D71C53">
      <w:pPr>
        <w:rPr>
          <w:b/>
          <w:bCs/>
          <w:lang w:eastAsia="en-US"/>
        </w:rPr>
      </w:pPr>
      <w:r>
        <w:rPr>
          <w:rFonts w:hint="eastAsia"/>
          <w:b/>
          <w:bCs/>
        </w:rPr>
        <w:t>Proposal</w:t>
      </w:r>
      <w:r>
        <w:rPr>
          <w:b/>
          <w:bCs/>
          <w:lang w:eastAsia="en-US"/>
        </w:rPr>
        <w:t xml:space="preserve"> 1-5b:</w:t>
      </w:r>
    </w:p>
    <w:p w14:paraId="34603A7C" w14:textId="77777777" w:rsidR="0037058C" w:rsidRDefault="00D71C53">
      <w:pPr>
        <w:pStyle w:val="ae"/>
        <w:numPr>
          <w:ilvl w:val="0"/>
          <w:numId w:val="51"/>
        </w:numPr>
        <w:rPr>
          <w:b/>
          <w:bCs/>
          <w:lang w:eastAsia="en-US"/>
        </w:rPr>
      </w:pPr>
      <w:r>
        <w:rPr>
          <w:b/>
          <w:bCs/>
        </w:rPr>
        <w:t xml:space="preserve">UE rotation is optionally modeled for SLS at least for temporal beam prediction. The speed is reported by companies.  </w:t>
      </w:r>
    </w:p>
    <w:tbl>
      <w:tblPr>
        <w:tblStyle w:val="ab"/>
        <w:tblW w:w="0" w:type="auto"/>
        <w:tblLook w:val="04A0" w:firstRow="1" w:lastRow="0" w:firstColumn="1" w:lastColumn="0" w:noHBand="0" w:noVBand="1"/>
      </w:tblPr>
      <w:tblGrid>
        <w:gridCol w:w="2065"/>
        <w:gridCol w:w="7671"/>
      </w:tblGrid>
      <w:tr w:rsidR="0037058C" w14:paraId="71FC86F3" w14:textId="77777777">
        <w:tc>
          <w:tcPr>
            <w:tcW w:w="2065" w:type="dxa"/>
          </w:tcPr>
          <w:p w14:paraId="6AB08887" w14:textId="77777777" w:rsidR="0037058C" w:rsidRDefault="00D71C53">
            <w:pPr>
              <w:rPr>
                <w:lang w:eastAsia="ko-KR"/>
              </w:rPr>
            </w:pPr>
            <w:r>
              <w:rPr>
                <w:color w:val="70AD47" w:themeColor="accent6"/>
                <w:lang w:eastAsia="ko-KR"/>
              </w:rPr>
              <w:t xml:space="preserve">Supporting companies </w:t>
            </w:r>
          </w:p>
        </w:tc>
        <w:tc>
          <w:tcPr>
            <w:tcW w:w="7671" w:type="dxa"/>
          </w:tcPr>
          <w:p w14:paraId="117288F3" w14:textId="77777777" w:rsidR="0037058C" w:rsidRDefault="00D71C53">
            <w:pPr>
              <w:rPr>
                <w:rFonts w:eastAsia="宋体"/>
                <w:b/>
                <w:bCs/>
                <w:lang w:eastAsia="ko-KR"/>
              </w:rPr>
            </w:pPr>
            <w:r>
              <w:rPr>
                <w:b/>
                <w:bCs/>
                <w:lang w:eastAsia="ko-KR"/>
              </w:rPr>
              <w:t xml:space="preserve">Nokia </w:t>
            </w:r>
            <w:r>
              <w:rPr>
                <w:lang w:eastAsia="ko-KR"/>
              </w:rPr>
              <w:t xml:space="preserve">(update the “speed” to “rotational speed”), MediaTek, NVIDIA, </w:t>
            </w:r>
            <w:r>
              <w:rPr>
                <w:smallCaps/>
                <w:lang w:eastAsia="ko-KR"/>
              </w:rPr>
              <w:t>Futurewei, OPPO, caict, DCM</w:t>
            </w:r>
            <w:r>
              <w:rPr>
                <w:rFonts w:eastAsia="宋体" w:hint="eastAsia"/>
                <w:smallCaps/>
                <w:lang w:eastAsia="ko-KR"/>
              </w:rPr>
              <w:t>, ZTE</w:t>
            </w:r>
            <w:r>
              <w:rPr>
                <w:rFonts w:eastAsia="宋体"/>
                <w:smallCaps/>
                <w:lang w:eastAsia="ko-KR"/>
              </w:rPr>
              <w:t>,Ericsson, Qualcomm, Samsung</w:t>
            </w:r>
            <w:r>
              <w:rPr>
                <w:rFonts w:eastAsia="宋体" w:hint="eastAsia"/>
                <w:smallCaps/>
              </w:rPr>
              <w:t xml:space="preserve"> CATT</w:t>
            </w:r>
            <w:r>
              <w:rPr>
                <w:rFonts w:eastAsia="宋体"/>
                <w:smallCaps/>
              </w:rPr>
              <w:t>,CMCC, LGE</w:t>
            </w:r>
          </w:p>
        </w:tc>
      </w:tr>
      <w:tr w:rsidR="0037058C" w14:paraId="5778636E" w14:textId="77777777">
        <w:tc>
          <w:tcPr>
            <w:tcW w:w="2065" w:type="dxa"/>
          </w:tcPr>
          <w:p w14:paraId="7FD20CB6" w14:textId="77777777" w:rsidR="0037058C" w:rsidRDefault="00D71C53">
            <w:pPr>
              <w:rPr>
                <w:lang w:eastAsia="ko-KR"/>
              </w:rPr>
            </w:pPr>
            <w:r>
              <w:rPr>
                <w:color w:val="FF0000"/>
                <w:lang w:eastAsia="ko-KR"/>
              </w:rPr>
              <w:t>Objecting companies</w:t>
            </w:r>
          </w:p>
        </w:tc>
        <w:tc>
          <w:tcPr>
            <w:tcW w:w="7671" w:type="dxa"/>
          </w:tcPr>
          <w:p w14:paraId="383EACCF" w14:textId="77777777" w:rsidR="0037058C" w:rsidRDefault="0037058C">
            <w:pPr>
              <w:rPr>
                <w:b/>
                <w:bCs/>
                <w:lang w:eastAsia="ko-KR"/>
              </w:rPr>
            </w:pPr>
          </w:p>
        </w:tc>
      </w:tr>
    </w:tbl>
    <w:p w14:paraId="408B51D2" w14:textId="77777777" w:rsidR="0037058C" w:rsidRDefault="0037058C"/>
    <w:p w14:paraId="3BCEBD7B" w14:textId="77777777" w:rsidR="0037058C" w:rsidRDefault="00D71C53">
      <w:pPr>
        <w:rPr>
          <w:b/>
          <w:bCs/>
          <w:lang w:eastAsia="en-US"/>
        </w:rPr>
      </w:pPr>
      <w:r>
        <w:rPr>
          <w:rFonts w:hint="eastAsia"/>
          <w:b/>
          <w:bCs/>
        </w:rPr>
        <w:t>Proposal</w:t>
      </w:r>
      <w:r>
        <w:rPr>
          <w:b/>
          <w:bCs/>
          <w:lang w:eastAsia="en-US"/>
        </w:rPr>
        <w:t xml:space="preserve"> 1-5c:</w:t>
      </w:r>
    </w:p>
    <w:p w14:paraId="0547E982" w14:textId="77777777" w:rsidR="0037058C" w:rsidRDefault="00D71C53">
      <w:pPr>
        <w:pStyle w:val="ae"/>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ab"/>
        <w:tblW w:w="0" w:type="auto"/>
        <w:tblLook w:val="04A0" w:firstRow="1" w:lastRow="0" w:firstColumn="1" w:lastColumn="0" w:noHBand="0" w:noVBand="1"/>
      </w:tblPr>
      <w:tblGrid>
        <w:gridCol w:w="2065"/>
        <w:gridCol w:w="7671"/>
      </w:tblGrid>
      <w:tr w:rsidR="0037058C" w14:paraId="1DD21D86" w14:textId="77777777">
        <w:tc>
          <w:tcPr>
            <w:tcW w:w="2065" w:type="dxa"/>
          </w:tcPr>
          <w:p w14:paraId="32D5E131" w14:textId="77777777" w:rsidR="0037058C" w:rsidRDefault="00D71C53">
            <w:pPr>
              <w:rPr>
                <w:lang w:eastAsia="ko-KR"/>
              </w:rPr>
            </w:pPr>
            <w:r>
              <w:rPr>
                <w:color w:val="70AD47" w:themeColor="accent6"/>
                <w:lang w:eastAsia="ko-KR"/>
              </w:rPr>
              <w:t xml:space="preserve">Supporting companies </w:t>
            </w:r>
          </w:p>
        </w:tc>
        <w:tc>
          <w:tcPr>
            <w:tcW w:w="7671" w:type="dxa"/>
          </w:tcPr>
          <w:p w14:paraId="522CDAC8" w14:textId="77777777" w:rsidR="0037058C" w:rsidRDefault="0037058C">
            <w:pPr>
              <w:rPr>
                <w:b/>
                <w:bCs/>
                <w:lang w:eastAsia="ko-KR"/>
              </w:rPr>
            </w:pPr>
          </w:p>
        </w:tc>
      </w:tr>
      <w:tr w:rsidR="0037058C" w14:paraId="75082DCD" w14:textId="77777777">
        <w:tc>
          <w:tcPr>
            <w:tcW w:w="2065" w:type="dxa"/>
          </w:tcPr>
          <w:p w14:paraId="20C3629E" w14:textId="77777777" w:rsidR="0037058C" w:rsidRDefault="00D71C53">
            <w:pPr>
              <w:rPr>
                <w:lang w:eastAsia="ko-KR"/>
              </w:rPr>
            </w:pPr>
            <w:r>
              <w:rPr>
                <w:color w:val="FF0000"/>
                <w:lang w:eastAsia="ko-KR"/>
              </w:rPr>
              <w:t>Objecting companies</w:t>
            </w:r>
          </w:p>
        </w:tc>
        <w:tc>
          <w:tcPr>
            <w:tcW w:w="7671" w:type="dxa"/>
          </w:tcPr>
          <w:p w14:paraId="02AAFF13" w14:textId="77777777" w:rsidR="0037058C" w:rsidRDefault="00D71C53">
            <w:pPr>
              <w:rPr>
                <w:b/>
                <w:bCs/>
                <w:lang w:eastAsia="ko-KR"/>
              </w:rPr>
            </w:pPr>
            <w:r>
              <w:rPr>
                <w:b/>
                <w:bCs/>
                <w:lang w:eastAsia="ko-KR"/>
              </w:rPr>
              <w:t>Nokia, Samsung</w:t>
            </w:r>
          </w:p>
        </w:tc>
      </w:tr>
      <w:tr w:rsidR="0037058C" w14:paraId="5B7CD488" w14:textId="77777777">
        <w:tc>
          <w:tcPr>
            <w:tcW w:w="2065" w:type="dxa"/>
          </w:tcPr>
          <w:p w14:paraId="55D210A1" w14:textId="77777777" w:rsidR="0037058C" w:rsidRDefault="0037058C">
            <w:pPr>
              <w:rPr>
                <w:color w:val="FF0000"/>
                <w:lang w:eastAsia="ko-KR"/>
              </w:rPr>
            </w:pPr>
          </w:p>
        </w:tc>
        <w:tc>
          <w:tcPr>
            <w:tcW w:w="7671" w:type="dxa"/>
          </w:tcPr>
          <w:p w14:paraId="76D4C454" w14:textId="77777777" w:rsidR="0037058C" w:rsidRDefault="0037058C">
            <w:pPr>
              <w:rPr>
                <w:b/>
                <w:bCs/>
                <w:lang w:eastAsia="ko-KR"/>
              </w:rPr>
            </w:pPr>
          </w:p>
        </w:tc>
      </w:tr>
    </w:tbl>
    <w:p w14:paraId="5EF255B9" w14:textId="77777777" w:rsidR="0037058C" w:rsidRDefault="0037058C">
      <w:pPr>
        <w:rPr>
          <w:b/>
          <w:bCs/>
        </w:rPr>
      </w:pPr>
    </w:p>
    <w:p w14:paraId="11CF7EC4" w14:textId="77777777" w:rsidR="0037058C" w:rsidRDefault="00D71C53">
      <w:pPr>
        <w:rPr>
          <w:b/>
          <w:bCs/>
        </w:rPr>
      </w:pPr>
      <w:r>
        <w:rPr>
          <w:b/>
          <w:bCs/>
        </w:rPr>
        <w:t>Question 1-5c:</w:t>
      </w:r>
    </w:p>
    <w:p w14:paraId="603ECF89" w14:textId="77777777" w:rsidR="0037058C" w:rsidRDefault="00D71C53">
      <w:pPr>
        <w:pStyle w:val="ae"/>
        <w:numPr>
          <w:ilvl w:val="0"/>
          <w:numId w:val="72"/>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ab"/>
        <w:tblW w:w="5000" w:type="pct"/>
        <w:tblLook w:val="04A0" w:firstRow="1" w:lastRow="0" w:firstColumn="1" w:lastColumn="0" w:noHBand="0" w:noVBand="1"/>
      </w:tblPr>
      <w:tblGrid>
        <w:gridCol w:w="1104"/>
        <w:gridCol w:w="8632"/>
      </w:tblGrid>
      <w:tr w:rsidR="0037058C" w14:paraId="7DBB2E42" w14:textId="77777777">
        <w:trPr>
          <w:trHeight w:val="333"/>
        </w:trPr>
        <w:tc>
          <w:tcPr>
            <w:tcW w:w="567" w:type="pct"/>
            <w:shd w:val="clear" w:color="auto" w:fill="BFBFBF" w:themeFill="background1" w:themeFillShade="BF"/>
          </w:tcPr>
          <w:p w14:paraId="64ACACA9"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4F68ACD4" w14:textId="77777777" w:rsidR="0037058C" w:rsidRDefault="00D71C53">
            <w:pPr>
              <w:rPr>
                <w:kern w:val="0"/>
                <w:lang w:eastAsia="ko-KR"/>
              </w:rPr>
            </w:pPr>
            <w:r>
              <w:rPr>
                <w:kern w:val="0"/>
                <w:lang w:eastAsia="ko-KR"/>
              </w:rPr>
              <w:t>Comments</w:t>
            </w:r>
          </w:p>
        </w:tc>
      </w:tr>
      <w:tr w:rsidR="0037058C" w14:paraId="3488DE44" w14:textId="77777777">
        <w:trPr>
          <w:trHeight w:val="333"/>
        </w:trPr>
        <w:tc>
          <w:tcPr>
            <w:tcW w:w="567" w:type="pct"/>
          </w:tcPr>
          <w:p w14:paraId="10EA93BD" w14:textId="77777777" w:rsidR="0037058C" w:rsidRDefault="00D71C53">
            <w:pPr>
              <w:rPr>
                <w:kern w:val="0"/>
                <w:lang w:eastAsia="ko-KR"/>
              </w:rPr>
            </w:pPr>
            <w:r>
              <w:rPr>
                <w:kern w:val="0"/>
                <w:lang w:eastAsia="ko-KR"/>
              </w:rPr>
              <w:t>Nokia</w:t>
            </w:r>
          </w:p>
        </w:tc>
        <w:tc>
          <w:tcPr>
            <w:tcW w:w="4433" w:type="pct"/>
          </w:tcPr>
          <w:p w14:paraId="12327395" w14:textId="77777777" w:rsidR="0037058C" w:rsidRDefault="00D71C53">
            <w:pPr>
              <w:rPr>
                <w:kern w:val="0"/>
                <w:lang w:eastAsia="ko-KR"/>
              </w:rPr>
            </w:pPr>
            <w:r>
              <w:rPr>
                <w:kern w:val="0"/>
                <w:lang w:eastAsia="ko-KR"/>
              </w:rPr>
              <w:t xml:space="preserve">It is not clear why the rotation of the UE should consider as mandatory in the SLS, we think it is more a generalization discussion. We suggest Proposal 1-5b. </w:t>
            </w:r>
          </w:p>
        </w:tc>
      </w:tr>
      <w:tr w:rsidR="0037058C" w14:paraId="7D50D701" w14:textId="77777777">
        <w:trPr>
          <w:trHeight w:val="333"/>
        </w:trPr>
        <w:tc>
          <w:tcPr>
            <w:tcW w:w="567" w:type="pct"/>
          </w:tcPr>
          <w:p w14:paraId="01C3A6F5" w14:textId="77777777" w:rsidR="0037058C" w:rsidRDefault="00D71C53">
            <w:pPr>
              <w:rPr>
                <w:kern w:val="0"/>
                <w:lang w:eastAsia="ko-KR"/>
              </w:rPr>
            </w:pPr>
            <w:r>
              <w:rPr>
                <w:kern w:val="0"/>
                <w:lang w:eastAsia="ko-KR"/>
              </w:rPr>
              <w:t>OPPO</w:t>
            </w:r>
          </w:p>
        </w:tc>
        <w:tc>
          <w:tcPr>
            <w:tcW w:w="4433" w:type="pct"/>
          </w:tcPr>
          <w:p w14:paraId="49E8A6B9" w14:textId="77777777" w:rsidR="0037058C" w:rsidRDefault="00D71C53">
            <w:pPr>
              <w:rPr>
                <w:kern w:val="0"/>
                <w:lang w:eastAsia="ko-KR"/>
              </w:rPr>
            </w:pPr>
            <w:r>
              <w:rPr>
                <w:kern w:val="0"/>
                <w:lang w:eastAsia="ko-KR"/>
              </w:rPr>
              <w:t xml:space="preserve">Even for smart phone, the rotation will not occur in some scenario, e.g., smart phone in a car.  </w:t>
            </w:r>
          </w:p>
        </w:tc>
      </w:tr>
      <w:tr w:rsidR="0037058C" w14:paraId="09F8E1F9" w14:textId="77777777">
        <w:trPr>
          <w:trHeight w:val="333"/>
        </w:trPr>
        <w:tc>
          <w:tcPr>
            <w:tcW w:w="567" w:type="pct"/>
          </w:tcPr>
          <w:p w14:paraId="2155435E" w14:textId="77777777" w:rsidR="0037058C" w:rsidRDefault="00D71C53">
            <w:pPr>
              <w:rPr>
                <w:kern w:val="0"/>
                <w:lang w:eastAsia="ko-KR"/>
              </w:rPr>
            </w:pPr>
            <w:r>
              <w:rPr>
                <w:rFonts w:hint="eastAsia"/>
                <w:kern w:val="0"/>
                <w:lang w:eastAsia="ko-KR"/>
              </w:rPr>
              <w:t>C</w:t>
            </w:r>
            <w:r>
              <w:rPr>
                <w:kern w:val="0"/>
                <w:lang w:eastAsia="ko-KR"/>
              </w:rPr>
              <w:t>AICT</w:t>
            </w:r>
          </w:p>
        </w:tc>
        <w:tc>
          <w:tcPr>
            <w:tcW w:w="4433" w:type="pct"/>
          </w:tcPr>
          <w:p w14:paraId="5F062651" w14:textId="77777777" w:rsidR="0037058C" w:rsidRDefault="00D71C53">
            <w:pPr>
              <w:rPr>
                <w:kern w:val="0"/>
                <w:lang w:eastAsia="ko-KR"/>
              </w:rPr>
            </w:pPr>
            <w:r>
              <w:rPr>
                <w:rFonts w:hint="eastAsia"/>
                <w:kern w:val="0"/>
                <w:lang w:eastAsia="ko-KR"/>
              </w:rPr>
              <w:t>W</w:t>
            </w:r>
            <w:r>
              <w:rPr>
                <w:kern w:val="0"/>
                <w:lang w:eastAsia="ko-KR"/>
              </w:rPr>
              <w:t>e also think UE rotation should be optionally modeled.</w:t>
            </w:r>
          </w:p>
        </w:tc>
      </w:tr>
      <w:tr w:rsidR="0037058C" w14:paraId="0735415F" w14:textId="77777777">
        <w:trPr>
          <w:trHeight w:val="333"/>
        </w:trPr>
        <w:tc>
          <w:tcPr>
            <w:tcW w:w="567" w:type="pct"/>
          </w:tcPr>
          <w:p w14:paraId="2C01BA31" w14:textId="77777777" w:rsidR="0037058C" w:rsidRDefault="00D71C53">
            <w:pPr>
              <w:rPr>
                <w:kern w:val="0"/>
                <w:lang w:eastAsia="ko-KR"/>
              </w:rPr>
            </w:pPr>
            <w:r>
              <w:rPr>
                <w:kern w:val="0"/>
                <w:lang w:eastAsia="ko-KR"/>
              </w:rPr>
              <w:t>HW/HiSi</w:t>
            </w:r>
          </w:p>
        </w:tc>
        <w:tc>
          <w:tcPr>
            <w:tcW w:w="4433" w:type="pct"/>
          </w:tcPr>
          <w:p w14:paraId="5950AE22" w14:textId="77777777" w:rsidR="0037058C" w:rsidRDefault="00D71C53">
            <w:pPr>
              <w:rPr>
                <w:kern w:val="0"/>
                <w:lang w:eastAsia="ko-KR"/>
              </w:rPr>
            </w:pPr>
            <w:r>
              <w:rPr>
                <w:kern w:val="0"/>
                <w:lang w:eastAsia="ko-KR"/>
              </w:rPr>
              <w:t>We do not see the need to make the UE rotation mandatory to model. This depends on the device type. In general there are many different aspects that companies want to investigate. We should try to make those aspects mandatory where we have clear common understanding about the need. For others, we think that companies can report their settings for now. Otherwise, the discussions on parameters and evaluation could become very complicated.</w:t>
            </w:r>
          </w:p>
        </w:tc>
      </w:tr>
      <w:tr w:rsidR="0037058C" w14:paraId="422990B0" w14:textId="77777777">
        <w:trPr>
          <w:trHeight w:val="333"/>
        </w:trPr>
        <w:tc>
          <w:tcPr>
            <w:tcW w:w="567" w:type="pct"/>
          </w:tcPr>
          <w:p w14:paraId="21198605" w14:textId="77777777" w:rsidR="0037058C" w:rsidRDefault="00D71C53">
            <w:pPr>
              <w:rPr>
                <w:kern w:val="0"/>
                <w:lang w:eastAsia="ko-KR"/>
              </w:rPr>
            </w:pPr>
            <w:r>
              <w:rPr>
                <w:rFonts w:hint="eastAsia"/>
                <w:kern w:val="0"/>
                <w:lang w:eastAsia="ko-KR"/>
              </w:rPr>
              <w:t>Samsung</w:t>
            </w:r>
          </w:p>
        </w:tc>
        <w:tc>
          <w:tcPr>
            <w:tcW w:w="4433" w:type="pct"/>
          </w:tcPr>
          <w:p w14:paraId="6B37439B" w14:textId="77777777" w:rsidR="0037058C" w:rsidRDefault="00D71C53">
            <w:pPr>
              <w:rPr>
                <w:kern w:val="0"/>
                <w:lang w:eastAsia="ko-KR"/>
              </w:rPr>
            </w:pPr>
            <w:r>
              <w:rPr>
                <w:rFonts w:hint="eastAsia"/>
                <w:kern w:val="0"/>
                <w:lang w:eastAsia="ko-KR"/>
              </w:rPr>
              <w:t xml:space="preserve">UE rotation would be useful for model generalization. </w:t>
            </w:r>
            <w:r>
              <w:rPr>
                <w:kern w:val="0"/>
                <w:lang w:eastAsia="ko-KR"/>
              </w:rPr>
              <w:t>This should be optionally modeled for the generalization in SLS.</w:t>
            </w:r>
          </w:p>
        </w:tc>
      </w:tr>
      <w:tr w:rsidR="0037058C" w14:paraId="095CF8EF" w14:textId="77777777">
        <w:trPr>
          <w:trHeight w:val="333"/>
        </w:trPr>
        <w:tc>
          <w:tcPr>
            <w:tcW w:w="567" w:type="pct"/>
          </w:tcPr>
          <w:p w14:paraId="4FA081AF" w14:textId="77777777" w:rsidR="0037058C" w:rsidRDefault="00D71C53">
            <w:pPr>
              <w:rPr>
                <w:kern w:val="0"/>
              </w:rPr>
            </w:pPr>
            <w:r>
              <w:rPr>
                <w:rFonts w:hint="eastAsia"/>
                <w:kern w:val="0"/>
              </w:rPr>
              <w:t>CATT</w:t>
            </w:r>
          </w:p>
        </w:tc>
        <w:tc>
          <w:tcPr>
            <w:tcW w:w="4433" w:type="pct"/>
          </w:tcPr>
          <w:p w14:paraId="5B9BF6EE" w14:textId="77777777" w:rsidR="0037058C" w:rsidRDefault="00D71C53">
            <w:pPr>
              <w:rPr>
                <w:kern w:val="0"/>
              </w:rPr>
            </w:pPr>
            <w:r>
              <w:rPr>
                <w:kern w:val="0"/>
                <w:lang w:eastAsia="ko-KR"/>
              </w:rPr>
              <w:t>We consider UE rotation to be optional rather than mandatory</w:t>
            </w:r>
            <w:r>
              <w:rPr>
                <w:rFonts w:hint="eastAsia"/>
                <w:kern w:val="0"/>
              </w:rPr>
              <w:t>.</w:t>
            </w:r>
          </w:p>
        </w:tc>
      </w:tr>
      <w:tr w:rsidR="0037058C" w14:paraId="1B476C58" w14:textId="77777777">
        <w:trPr>
          <w:trHeight w:val="333"/>
        </w:trPr>
        <w:tc>
          <w:tcPr>
            <w:tcW w:w="567" w:type="pct"/>
          </w:tcPr>
          <w:p w14:paraId="4EC68E96" w14:textId="77777777" w:rsidR="0037058C" w:rsidRDefault="00D71C53">
            <w:pPr>
              <w:rPr>
                <w:kern w:val="0"/>
                <w:lang w:eastAsia="ko-KR"/>
              </w:rPr>
            </w:pPr>
            <w:r>
              <w:rPr>
                <w:rFonts w:hint="eastAsia"/>
                <w:kern w:val="0"/>
                <w:lang w:eastAsia="ko-KR"/>
              </w:rPr>
              <w:t>LGE</w:t>
            </w:r>
          </w:p>
        </w:tc>
        <w:tc>
          <w:tcPr>
            <w:tcW w:w="4433" w:type="pct"/>
          </w:tcPr>
          <w:p w14:paraId="3258FF50" w14:textId="77777777" w:rsidR="0037058C" w:rsidRDefault="00D71C53">
            <w:pPr>
              <w:rPr>
                <w:kern w:val="0"/>
                <w:lang w:eastAsia="ko-KR"/>
              </w:rPr>
            </w:pPr>
            <w:r>
              <w:rPr>
                <w:kern w:val="0"/>
                <w:lang w:eastAsia="ko-KR"/>
              </w:rPr>
              <w:t>Similar view as OPPO, so UE rotation is optionally modeled.</w:t>
            </w:r>
          </w:p>
        </w:tc>
      </w:tr>
    </w:tbl>
    <w:p w14:paraId="1E141C00" w14:textId="77777777" w:rsidR="0037058C" w:rsidRDefault="0037058C"/>
    <w:p w14:paraId="0482F00A" w14:textId="091C84AD" w:rsidR="0037058C" w:rsidRDefault="00D71C53">
      <w:pPr>
        <w:pStyle w:val="4"/>
      </w:pPr>
      <w:r>
        <w:rPr>
          <w:highlight w:val="cyan"/>
        </w:rPr>
        <w:t>6</w:t>
      </w:r>
      <w:r>
        <w:rPr>
          <w:highlight w:val="cyan"/>
          <w:vertAlign w:val="superscript"/>
        </w:rPr>
        <w:t>th</w:t>
      </w:r>
      <w:r>
        <w:rPr>
          <w:highlight w:val="cyan"/>
        </w:rPr>
        <w:t xml:space="preserve"> round: FL6 Medium Priority Question 1-5d</w:t>
      </w:r>
      <w:r w:rsidR="007F7EAC">
        <w:t>(closed)</w:t>
      </w:r>
    </w:p>
    <w:p w14:paraId="2E3F606A" w14:textId="77777777" w:rsidR="0037058C" w:rsidRDefault="0037058C"/>
    <w:p w14:paraId="50627F80" w14:textId="77777777" w:rsidR="0037058C" w:rsidRDefault="00D71C53">
      <w:pPr>
        <w:rPr>
          <w:b/>
          <w:bCs/>
          <w:lang w:eastAsia="en-US"/>
        </w:rPr>
      </w:pPr>
      <w:r>
        <w:rPr>
          <w:rFonts w:hint="eastAsia"/>
          <w:b/>
          <w:bCs/>
        </w:rPr>
        <w:t>Proposal</w:t>
      </w:r>
      <w:r>
        <w:rPr>
          <w:b/>
          <w:bCs/>
          <w:lang w:eastAsia="en-US"/>
        </w:rPr>
        <w:t xml:space="preserve"> 1-5e:</w:t>
      </w:r>
    </w:p>
    <w:p w14:paraId="6DC225CB" w14:textId="77777777" w:rsidR="0037058C" w:rsidRDefault="00D71C53">
      <w:pPr>
        <w:pStyle w:val="ae"/>
        <w:numPr>
          <w:ilvl w:val="0"/>
          <w:numId w:val="51"/>
        </w:numPr>
        <w:rPr>
          <w:b/>
          <w:bCs/>
          <w:lang w:eastAsia="en-US"/>
        </w:rPr>
      </w:pPr>
      <w:r>
        <w:rPr>
          <w:b/>
          <w:bCs/>
        </w:rPr>
        <w:t xml:space="preserve">UE rotation speed is reported by companies. </w:t>
      </w:r>
    </w:p>
    <w:p w14:paraId="4C30C3D9" w14:textId="77777777" w:rsidR="0037058C" w:rsidRDefault="00D71C53">
      <w:pPr>
        <w:pStyle w:val="ae"/>
        <w:widowControl/>
        <w:numPr>
          <w:ilvl w:val="1"/>
          <w:numId w:val="51"/>
        </w:numPr>
        <w:rPr>
          <w:b/>
          <w:bCs/>
          <w:color w:val="FF0000"/>
          <w:kern w:val="0"/>
          <w:u w:val="single"/>
          <w:lang w:eastAsia="en-US"/>
        </w:rPr>
      </w:pPr>
      <w:r>
        <w:rPr>
          <w:b/>
          <w:bCs/>
          <w:color w:val="FF0000"/>
          <w:u w:val="single"/>
        </w:rPr>
        <w:t>Note: UE rotation speed = 0 , i.e., no UE rotation, is not precluded.  </w:t>
      </w:r>
      <w:r>
        <w:rPr>
          <w:b/>
          <w:bCs/>
        </w:rPr>
        <w:t xml:space="preserve"> </w:t>
      </w:r>
    </w:p>
    <w:p w14:paraId="05D63347" w14:textId="77777777" w:rsidR="0037058C" w:rsidRDefault="00D71C53">
      <w:pPr>
        <w:rPr>
          <w:b/>
          <w:bCs/>
        </w:rPr>
      </w:pPr>
      <w:r>
        <w:rPr>
          <w:b/>
          <w:bCs/>
        </w:rPr>
        <w:t>Question 1-5e:</w:t>
      </w:r>
    </w:p>
    <w:p w14:paraId="0579DD4C" w14:textId="77777777" w:rsidR="0037058C" w:rsidRDefault="00D71C53">
      <w:pPr>
        <w:rPr>
          <w:b/>
          <w:bCs/>
          <w:sz w:val="18"/>
          <w:szCs w:val="18"/>
        </w:rPr>
      </w:pPr>
      <w:r>
        <w:t>Please share you view</w:t>
      </w:r>
    </w:p>
    <w:tbl>
      <w:tblPr>
        <w:tblStyle w:val="ab"/>
        <w:tblW w:w="4886" w:type="pct"/>
        <w:tblLook w:val="04A0" w:firstRow="1" w:lastRow="0" w:firstColumn="1" w:lastColumn="0" w:noHBand="0" w:noVBand="1"/>
      </w:tblPr>
      <w:tblGrid>
        <w:gridCol w:w="1197"/>
        <w:gridCol w:w="8317"/>
      </w:tblGrid>
      <w:tr w:rsidR="0037058C" w14:paraId="6B33684F" w14:textId="77777777">
        <w:trPr>
          <w:trHeight w:val="333"/>
        </w:trPr>
        <w:tc>
          <w:tcPr>
            <w:tcW w:w="615" w:type="pct"/>
            <w:shd w:val="clear" w:color="auto" w:fill="BFBFBF" w:themeFill="background1" w:themeFillShade="BF"/>
          </w:tcPr>
          <w:p w14:paraId="2F2B706C" w14:textId="77777777" w:rsidR="0037058C" w:rsidRDefault="00D71C53">
            <w:pPr>
              <w:rPr>
                <w:kern w:val="0"/>
                <w:lang w:eastAsia="ko-KR"/>
              </w:rPr>
            </w:pPr>
            <w:r>
              <w:rPr>
                <w:kern w:val="0"/>
                <w:lang w:eastAsia="ko-KR"/>
              </w:rPr>
              <w:t>Company</w:t>
            </w:r>
          </w:p>
        </w:tc>
        <w:tc>
          <w:tcPr>
            <w:tcW w:w="4384" w:type="pct"/>
            <w:shd w:val="clear" w:color="auto" w:fill="BFBFBF" w:themeFill="background1" w:themeFillShade="BF"/>
          </w:tcPr>
          <w:p w14:paraId="3084A179" w14:textId="77777777" w:rsidR="0037058C" w:rsidRDefault="00D71C53">
            <w:pPr>
              <w:rPr>
                <w:kern w:val="0"/>
                <w:lang w:eastAsia="ko-KR"/>
              </w:rPr>
            </w:pPr>
            <w:r>
              <w:rPr>
                <w:kern w:val="0"/>
                <w:lang w:eastAsia="ko-KR"/>
              </w:rPr>
              <w:t>Comments</w:t>
            </w:r>
          </w:p>
        </w:tc>
      </w:tr>
      <w:tr w:rsidR="0037058C" w14:paraId="6F22CAB7" w14:textId="77777777">
        <w:trPr>
          <w:trHeight w:val="333"/>
        </w:trPr>
        <w:tc>
          <w:tcPr>
            <w:tcW w:w="615" w:type="pct"/>
          </w:tcPr>
          <w:p w14:paraId="2E35983C" w14:textId="77777777" w:rsidR="0037058C" w:rsidRDefault="00D71C53">
            <w:pPr>
              <w:rPr>
                <w:color w:val="4472C4" w:themeColor="accent5"/>
                <w:kern w:val="0"/>
                <w:lang w:eastAsia="ko-KR"/>
              </w:rPr>
            </w:pPr>
            <w:r>
              <w:rPr>
                <w:color w:val="4472C4" w:themeColor="accent5"/>
                <w:kern w:val="0"/>
                <w:lang w:eastAsia="ko-KR"/>
              </w:rPr>
              <w:t>FL6</w:t>
            </w:r>
          </w:p>
        </w:tc>
        <w:tc>
          <w:tcPr>
            <w:tcW w:w="4384" w:type="pct"/>
          </w:tcPr>
          <w:p w14:paraId="591E0140" w14:textId="77777777" w:rsidR="0037058C" w:rsidRDefault="00D71C53">
            <w:pPr>
              <w:rPr>
                <w:color w:val="4472C4" w:themeColor="accent5"/>
                <w:kern w:val="0"/>
                <w:lang w:eastAsia="ko-KR"/>
              </w:rPr>
            </w:pPr>
            <w:r>
              <w:rPr>
                <w:color w:val="4472C4" w:themeColor="accent5"/>
                <w:kern w:val="0"/>
                <w:lang w:eastAsia="ko-KR"/>
              </w:rPr>
              <w:t>Updated based on the comments from Lenovo</w:t>
            </w:r>
          </w:p>
        </w:tc>
      </w:tr>
      <w:tr w:rsidR="0037058C" w14:paraId="0F6B00CD" w14:textId="77777777">
        <w:trPr>
          <w:trHeight w:val="333"/>
        </w:trPr>
        <w:tc>
          <w:tcPr>
            <w:tcW w:w="615" w:type="pct"/>
          </w:tcPr>
          <w:p w14:paraId="24C7BFD9" w14:textId="77777777" w:rsidR="0037058C" w:rsidRDefault="00D71C53">
            <w:pPr>
              <w:rPr>
                <w:kern w:val="0"/>
                <w:lang w:eastAsia="ko-KR"/>
              </w:rPr>
            </w:pPr>
            <w:r>
              <w:rPr>
                <w:rFonts w:eastAsia="MS Mincho"/>
                <w:smallCaps/>
                <w:kern w:val="0"/>
                <w:lang w:eastAsia="ja-JP"/>
              </w:rPr>
              <w:t>Futurewei</w:t>
            </w:r>
          </w:p>
        </w:tc>
        <w:tc>
          <w:tcPr>
            <w:tcW w:w="4384" w:type="pct"/>
          </w:tcPr>
          <w:p w14:paraId="1E17BAEE" w14:textId="77777777" w:rsidR="0037058C" w:rsidRDefault="00D71C53">
            <w:pPr>
              <w:rPr>
                <w:kern w:val="0"/>
                <w:lang w:eastAsia="ko-KR"/>
              </w:rPr>
            </w:pPr>
            <w:r>
              <w:rPr>
                <w:rFonts w:eastAsia="MS Mincho"/>
                <w:kern w:val="0"/>
                <w:lang w:eastAsia="ja-JP"/>
              </w:rPr>
              <w:t xml:space="preserve">We are ok with proposal </w:t>
            </w:r>
            <w:r>
              <w:rPr>
                <w:lang w:eastAsia="ko-KR"/>
              </w:rPr>
              <w:t>1-5e.</w:t>
            </w:r>
          </w:p>
        </w:tc>
      </w:tr>
      <w:tr w:rsidR="0037058C" w14:paraId="06890BAA" w14:textId="77777777">
        <w:trPr>
          <w:trHeight w:val="333"/>
        </w:trPr>
        <w:tc>
          <w:tcPr>
            <w:tcW w:w="615" w:type="pct"/>
          </w:tcPr>
          <w:p w14:paraId="170A5EC4" w14:textId="77777777" w:rsidR="0037058C" w:rsidRDefault="00D71C53">
            <w:pPr>
              <w:rPr>
                <w:rFonts w:eastAsia="MS Mincho"/>
                <w:smallCaps/>
                <w:kern w:val="0"/>
                <w:lang w:eastAsia="ja-JP"/>
              </w:rPr>
            </w:pPr>
            <w:r>
              <w:rPr>
                <w:rFonts w:eastAsia="MS Mincho"/>
                <w:smallCaps/>
                <w:kern w:val="0"/>
                <w:lang w:eastAsia="ja-JP"/>
              </w:rPr>
              <w:t>Apple</w:t>
            </w:r>
          </w:p>
        </w:tc>
        <w:tc>
          <w:tcPr>
            <w:tcW w:w="4384" w:type="pct"/>
          </w:tcPr>
          <w:p w14:paraId="03E231B7" w14:textId="77777777" w:rsidR="0037058C" w:rsidRDefault="00D71C53">
            <w:pPr>
              <w:rPr>
                <w:kern w:val="0"/>
                <w:lang w:eastAsia="ja-JP"/>
              </w:rPr>
            </w:pPr>
            <w:r>
              <w:rPr>
                <w:lang w:eastAsia="ja-JP"/>
              </w:rPr>
              <w:t>To be more practical, we think a random UE rotation speed can be considered. Not all Ues would be with the same rotation speed.</w:t>
            </w:r>
          </w:p>
          <w:p w14:paraId="1799E8EA" w14:textId="77777777" w:rsidR="0037058C" w:rsidRDefault="00D71C53">
            <w:pPr>
              <w:rPr>
                <w:rFonts w:eastAsia="MS Mincho"/>
                <w:kern w:val="0"/>
                <w:lang w:eastAsia="ja-JP"/>
              </w:rPr>
            </w:pPr>
            <w:r>
              <w:rPr>
                <w:color w:val="5B9BD5"/>
                <w:lang w:eastAsia="ja-JP"/>
              </w:rPr>
              <w:t>FL: with current proposal, company can report any UE rotation speed. And generalization issue is discussed separately. I don’t think we need to simulate random rotation speed  for one UE.</w:t>
            </w:r>
          </w:p>
        </w:tc>
      </w:tr>
      <w:tr w:rsidR="0037058C" w14:paraId="7E87E7CA" w14:textId="77777777">
        <w:trPr>
          <w:trHeight w:val="333"/>
        </w:trPr>
        <w:tc>
          <w:tcPr>
            <w:tcW w:w="615" w:type="pct"/>
          </w:tcPr>
          <w:p w14:paraId="52912424" w14:textId="77777777" w:rsidR="0037058C" w:rsidRDefault="00D71C53">
            <w:pPr>
              <w:rPr>
                <w:smallCaps/>
                <w:kern w:val="0"/>
              </w:rPr>
            </w:pPr>
            <w:r>
              <w:rPr>
                <w:rFonts w:hint="eastAsia"/>
                <w:smallCaps/>
                <w:kern w:val="0"/>
              </w:rPr>
              <w:t>C</w:t>
            </w:r>
            <w:r>
              <w:rPr>
                <w:smallCaps/>
                <w:kern w:val="0"/>
              </w:rPr>
              <w:t>AICT</w:t>
            </w:r>
          </w:p>
        </w:tc>
        <w:tc>
          <w:tcPr>
            <w:tcW w:w="4384" w:type="pct"/>
          </w:tcPr>
          <w:p w14:paraId="25245970" w14:textId="77777777" w:rsidR="0037058C" w:rsidRDefault="00D71C53">
            <w:pPr>
              <w:rPr>
                <w:kern w:val="0"/>
              </w:rPr>
            </w:pPr>
            <w:r>
              <w:rPr>
                <w:rFonts w:hint="eastAsia"/>
                <w:kern w:val="0"/>
              </w:rPr>
              <w:t>S</w:t>
            </w:r>
            <w:r>
              <w:rPr>
                <w:kern w:val="0"/>
              </w:rPr>
              <w:t xml:space="preserve">upport the update. </w:t>
            </w:r>
          </w:p>
        </w:tc>
      </w:tr>
      <w:tr w:rsidR="0037058C" w14:paraId="2BE1BEA8" w14:textId="77777777">
        <w:trPr>
          <w:trHeight w:val="333"/>
        </w:trPr>
        <w:tc>
          <w:tcPr>
            <w:tcW w:w="615" w:type="pct"/>
          </w:tcPr>
          <w:p w14:paraId="3ED422E0" w14:textId="77777777" w:rsidR="0037058C" w:rsidRDefault="00D71C53">
            <w:pPr>
              <w:rPr>
                <w:smallCaps/>
                <w:kern w:val="0"/>
                <w:lang w:eastAsia="ko-KR"/>
              </w:rPr>
            </w:pPr>
            <w:r>
              <w:rPr>
                <w:rFonts w:eastAsia="MS Mincho"/>
                <w:smallCaps/>
                <w:kern w:val="0"/>
                <w:lang w:eastAsia="ja-JP"/>
              </w:rPr>
              <w:t>OPPO</w:t>
            </w:r>
          </w:p>
        </w:tc>
        <w:tc>
          <w:tcPr>
            <w:tcW w:w="4384" w:type="pct"/>
          </w:tcPr>
          <w:p w14:paraId="6B4AB3D4" w14:textId="77777777" w:rsidR="0037058C" w:rsidRDefault="00D71C53">
            <w:pPr>
              <w:rPr>
                <w:kern w:val="0"/>
                <w:lang w:eastAsia="ko-KR"/>
              </w:rPr>
            </w:pPr>
            <w:r>
              <w:rPr>
                <w:rFonts w:eastAsia="MS Mincho"/>
                <w:kern w:val="0"/>
                <w:lang w:eastAsia="ja-JP"/>
              </w:rPr>
              <w:t>Support</w:t>
            </w:r>
          </w:p>
        </w:tc>
      </w:tr>
      <w:tr w:rsidR="0037058C" w14:paraId="12E217C7" w14:textId="77777777">
        <w:trPr>
          <w:trHeight w:val="333"/>
        </w:trPr>
        <w:tc>
          <w:tcPr>
            <w:tcW w:w="615" w:type="pct"/>
          </w:tcPr>
          <w:p w14:paraId="0E5C0994" w14:textId="77777777" w:rsidR="0037058C" w:rsidRDefault="00D71C53">
            <w:pPr>
              <w:rPr>
                <w:rFonts w:eastAsia="MS Mincho"/>
                <w:smallCaps/>
                <w:kern w:val="0"/>
                <w:lang w:eastAsia="ja-JP"/>
              </w:rPr>
            </w:pPr>
            <w:r>
              <w:rPr>
                <w:rFonts w:hint="eastAsia"/>
                <w:smallCaps/>
                <w:kern w:val="0"/>
              </w:rPr>
              <w:t>Xiaomi</w:t>
            </w:r>
          </w:p>
        </w:tc>
        <w:tc>
          <w:tcPr>
            <w:tcW w:w="4384" w:type="pct"/>
          </w:tcPr>
          <w:p w14:paraId="7BE81E5F" w14:textId="77777777" w:rsidR="0037058C" w:rsidRDefault="00D71C53">
            <w:pPr>
              <w:rPr>
                <w:rFonts w:eastAsia="MS Mincho"/>
                <w:kern w:val="0"/>
                <w:lang w:eastAsia="ja-JP"/>
              </w:rPr>
            </w:pPr>
            <w:r>
              <w:rPr>
                <w:kern w:val="0"/>
              </w:rPr>
              <w:t>S</w:t>
            </w:r>
            <w:r>
              <w:rPr>
                <w:rFonts w:hint="eastAsia"/>
                <w:kern w:val="0"/>
              </w:rPr>
              <w:t xml:space="preserve">upport </w:t>
            </w:r>
          </w:p>
        </w:tc>
      </w:tr>
      <w:tr w:rsidR="0037058C" w14:paraId="1D4C8D77" w14:textId="77777777">
        <w:trPr>
          <w:trHeight w:val="333"/>
        </w:trPr>
        <w:tc>
          <w:tcPr>
            <w:tcW w:w="615" w:type="pct"/>
          </w:tcPr>
          <w:p w14:paraId="06B6EB1D" w14:textId="77777777" w:rsidR="0037058C" w:rsidRDefault="00D71C53">
            <w:pPr>
              <w:rPr>
                <w:smallCaps/>
                <w:kern w:val="0"/>
              </w:rPr>
            </w:pPr>
            <w:r>
              <w:rPr>
                <w:rFonts w:hint="eastAsia"/>
                <w:smallCaps/>
                <w:kern w:val="0"/>
              </w:rPr>
              <w:t>CATT</w:t>
            </w:r>
          </w:p>
        </w:tc>
        <w:tc>
          <w:tcPr>
            <w:tcW w:w="4384" w:type="pct"/>
          </w:tcPr>
          <w:p w14:paraId="32666564" w14:textId="77777777" w:rsidR="0037058C" w:rsidRDefault="00D71C53">
            <w:pPr>
              <w:rPr>
                <w:kern w:val="0"/>
              </w:rPr>
            </w:pPr>
            <w:r>
              <w:rPr>
                <w:rFonts w:eastAsia="MS Mincho"/>
                <w:kern w:val="0"/>
                <w:lang w:eastAsia="ja-JP"/>
              </w:rPr>
              <w:t xml:space="preserve">We </w:t>
            </w:r>
            <w:r>
              <w:rPr>
                <w:rFonts w:hint="eastAsia"/>
                <w:kern w:val="0"/>
              </w:rPr>
              <w:t>agree</w:t>
            </w:r>
            <w:r>
              <w:rPr>
                <w:rFonts w:eastAsia="MS Mincho"/>
                <w:kern w:val="0"/>
                <w:lang w:eastAsia="ja-JP"/>
              </w:rPr>
              <w:t xml:space="preserve"> with </w:t>
            </w:r>
            <w:r>
              <w:rPr>
                <w:rFonts w:hint="eastAsia"/>
                <w:kern w:val="0"/>
              </w:rPr>
              <w:t>P</w:t>
            </w:r>
            <w:r>
              <w:rPr>
                <w:rFonts w:eastAsia="MS Mincho"/>
                <w:kern w:val="0"/>
                <w:lang w:eastAsia="ja-JP"/>
              </w:rPr>
              <w:t xml:space="preserve">roposal </w:t>
            </w:r>
            <w:r>
              <w:rPr>
                <w:lang w:eastAsia="ko-KR"/>
              </w:rPr>
              <w:t>1-5e</w:t>
            </w:r>
            <w:r>
              <w:rPr>
                <w:rFonts w:hint="eastAsia"/>
              </w:rPr>
              <w:t>.</w:t>
            </w:r>
          </w:p>
        </w:tc>
      </w:tr>
      <w:tr w:rsidR="0037058C" w14:paraId="33C0C879" w14:textId="77777777">
        <w:trPr>
          <w:trHeight w:val="333"/>
        </w:trPr>
        <w:tc>
          <w:tcPr>
            <w:tcW w:w="615" w:type="pct"/>
          </w:tcPr>
          <w:p w14:paraId="1CDBC36F" w14:textId="77777777" w:rsidR="0037058C" w:rsidRDefault="00D71C53">
            <w:pPr>
              <w:rPr>
                <w:rFonts w:eastAsia="MS Mincho"/>
                <w:smallCaps/>
                <w:kern w:val="0"/>
                <w:lang w:eastAsia="ja-JP"/>
              </w:rPr>
            </w:pPr>
            <w:r>
              <w:rPr>
                <w:rFonts w:eastAsia="MS Mincho"/>
                <w:smallCaps/>
                <w:kern w:val="0"/>
                <w:lang w:eastAsia="ja-JP"/>
              </w:rPr>
              <w:t>CMCC</w:t>
            </w:r>
          </w:p>
        </w:tc>
        <w:tc>
          <w:tcPr>
            <w:tcW w:w="4384" w:type="pct"/>
          </w:tcPr>
          <w:p w14:paraId="35E52B74" w14:textId="77777777" w:rsidR="0037058C" w:rsidRDefault="00D71C53">
            <w:pPr>
              <w:rPr>
                <w:rFonts w:eastAsia="MS Mincho"/>
                <w:kern w:val="0"/>
                <w:lang w:eastAsia="ja-JP"/>
              </w:rPr>
            </w:pPr>
            <w:r>
              <w:rPr>
                <w:rFonts w:eastAsia="MS Mincho"/>
                <w:kern w:val="0"/>
                <w:lang w:eastAsia="ja-JP"/>
              </w:rPr>
              <w:t>Ok</w:t>
            </w:r>
          </w:p>
        </w:tc>
      </w:tr>
      <w:tr w:rsidR="0037058C" w14:paraId="1645386C" w14:textId="77777777">
        <w:trPr>
          <w:trHeight w:val="333"/>
        </w:trPr>
        <w:tc>
          <w:tcPr>
            <w:tcW w:w="615" w:type="pct"/>
          </w:tcPr>
          <w:p w14:paraId="05D7A0CE" w14:textId="77777777" w:rsidR="0037058C" w:rsidRDefault="00D71C53">
            <w:pPr>
              <w:rPr>
                <w:rFonts w:eastAsia="Malgun Gothic"/>
                <w:smallCaps/>
                <w:kern w:val="0"/>
                <w:lang w:eastAsia="ko-KR"/>
              </w:rPr>
            </w:pPr>
            <w:r>
              <w:rPr>
                <w:rFonts w:eastAsia="Malgun Gothic" w:hint="eastAsia"/>
                <w:smallCaps/>
                <w:kern w:val="0"/>
                <w:lang w:eastAsia="ko-KR"/>
              </w:rPr>
              <w:t>LGE</w:t>
            </w:r>
          </w:p>
        </w:tc>
        <w:tc>
          <w:tcPr>
            <w:tcW w:w="4384" w:type="pct"/>
          </w:tcPr>
          <w:p w14:paraId="3C409FF4" w14:textId="77777777" w:rsidR="0037058C" w:rsidRDefault="00D71C53">
            <w:pPr>
              <w:rPr>
                <w:rFonts w:eastAsia="Malgun Gothic"/>
                <w:kern w:val="0"/>
                <w:lang w:eastAsia="ko-KR"/>
              </w:rPr>
            </w:pPr>
            <w:r>
              <w:rPr>
                <w:rFonts w:eastAsia="Malgun Gothic"/>
                <w:kern w:val="0"/>
                <w:lang w:eastAsia="ko-KR"/>
              </w:rPr>
              <w:t>F</w:t>
            </w:r>
            <w:r>
              <w:rPr>
                <w:rFonts w:eastAsia="Malgun Gothic" w:hint="eastAsia"/>
                <w:kern w:val="0"/>
                <w:lang w:eastAsia="ko-KR"/>
              </w:rPr>
              <w:t xml:space="preserve">ine </w:t>
            </w:r>
            <w:r>
              <w:rPr>
                <w:rFonts w:eastAsia="Malgun Gothic"/>
                <w:kern w:val="0"/>
                <w:lang w:eastAsia="ko-KR"/>
              </w:rPr>
              <w:t>with the proposal.</w:t>
            </w:r>
          </w:p>
        </w:tc>
      </w:tr>
      <w:tr w:rsidR="0037058C" w14:paraId="72F5F4AE" w14:textId="77777777">
        <w:trPr>
          <w:trHeight w:val="333"/>
        </w:trPr>
        <w:tc>
          <w:tcPr>
            <w:tcW w:w="615" w:type="pct"/>
          </w:tcPr>
          <w:p w14:paraId="78924679" w14:textId="77777777" w:rsidR="0037058C" w:rsidRDefault="00D71C53">
            <w:pPr>
              <w:rPr>
                <w:rFonts w:eastAsia="Malgun Gothic"/>
                <w:smallCaps/>
                <w:kern w:val="0"/>
                <w:lang w:eastAsia="ko-KR"/>
              </w:rPr>
            </w:pPr>
            <w:r>
              <w:rPr>
                <w:rFonts w:eastAsia="Malgun Gothic"/>
                <w:smallCaps/>
                <w:kern w:val="0"/>
                <w:lang w:eastAsia="ko-KR"/>
              </w:rPr>
              <w:t>Ericsson</w:t>
            </w:r>
          </w:p>
        </w:tc>
        <w:tc>
          <w:tcPr>
            <w:tcW w:w="4384" w:type="pct"/>
          </w:tcPr>
          <w:p w14:paraId="1EA6757D" w14:textId="77777777" w:rsidR="0037058C" w:rsidRDefault="00D71C53">
            <w:pPr>
              <w:rPr>
                <w:rFonts w:eastAsia="Malgun Gothic"/>
                <w:kern w:val="0"/>
                <w:lang w:eastAsia="ko-KR"/>
              </w:rPr>
            </w:pPr>
            <w:r>
              <w:rPr>
                <w:rFonts w:eastAsia="Malgun Gothic"/>
                <w:kern w:val="0"/>
                <w:lang w:eastAsia="ko-KR"/>
              </w:rPr>
              <w:t>Support</w:t>
            </w:r>
          </w:p>
        </w:tc>
      </w:tr>
      <w:tr w:rsidR="0037058C" w14:paraId="67970FC0" w14:textId="77777777">
        <w:trPr>
          <w:trHeight w:val="333"/>
        </w:trPr>
        <w:tc>
          <w:tcPr>
            <w:tcW w:w="615" w:type="pct"/>
          </w:tcPr>
          <w:p w14:paraId="60B8A0DC" w14:textId="77777777" w:rsidR="0037058C" w:rsidRDefault="00D71C53">
            <w:pPr>
              <w:rPr>
                <w:rFonts w:eastAsia="Malgun Gothic"/>
                <w:smallCaps/>
                <w:kern w:val="0"/>
                <w:lang w:eastAsia="ko-KR"/>
              </w:rPr>
            </w:pPr>
            <w:r>
              <w:rPr>
                <w:rFonts w:eastAsia="Malgun Gothic"/>
                <w:smallCaps/>
                <w:kern w:val="0"/>
                <w:lang w:eastAsia="ko-KR"/>
              </w:rPr>
              <w:t>Qualcomm</w:t>
            </w:r>
          </w:p>
        </w:tc>
        <w:tc>
          <w:tcPr>
            <w:tcW w:w="4384" w:type="pct"/>
          </w:tcPr>
          <w:p w14:paraId="25FFF642" w14:textId="77777777" w:rsidR="0037058C" w:rsidRDefault="00D71C53">
            <w:pPr>
              <w:rPr>
                <w:rFonts w:eastAsia="Malgun Gothic"/>
                <w:kern w:val="0"/>
                <w:lang w:eastAsia="ko-KR"/>
              </w:rPr>
            </w:pPr>
            <w:r>
              <w:rPr>
                <w:rFonts w:eastAsia="Malgun Gothic"/>
                <w:kern w:val="0"/>
                <w:lang w:eastAsia="ko-KR"/>
              </w:rPr>
              <w:t>Support</w:t>
            </w:r>
          </w:p>
        </w:tc>
      </w:tr>
      <w:tr w:rsidR="0037058C" w14:paraId="10209E0A" w14:textId="77777777">
        <w:trPr>
          <w:trHeight w:val="333"/>
        </w:trPr>
        <w:tc>
          <w:tcPr>
            <w:tcW w:w="615" w:type="pct"/>
          </w:tcPr>
          <w:p w14:paraId="2944276C" w14:textId="77777777" w:rsidR="0037058C" w:rsidRDefault="00D71C53">
            <w:pPr>
              <w:rPr>
                <w:rFonts w:eastAsia="Malgun Gothic"/>
                <w:smallCaps/>
                <w:kern w:val="0"/>
                <w:lang w:eastAsia="ko-KR"/>
              </w:rPr>
            </w:pPr>
            <w:r>
              <w:rPr>
                <w:rFonts w:eastAsia="Malgun Gothic" w:hint="eastAsia"/>
                <w:smallCaps/>
                <w:kern w:val="0"/>
                <w:lang w:eastAsia="ko-KR"/>
              </w:rPr>
              <w:t>Samsung</w:t>
            </w:r>
          </w:p>
        </w:tc>
        <w:tc>
          <w:tcPr>
            <w:tcW w:w="4384" w:type="pct"/>
          </w:tcPr>
          <w:p w14:paraId="36A91893" w14:textId="77777777" w:rsidR="0037058C" w:rsidRDefault="00D71C53">
            <w:pPr>
              <w:rPr>
                <w:rFonts w:eastAsia="Malgun Gothic"/>
                <w:kern w:val="0"/>
                <w:lang w:eastAsia="ko-KR"/>
              </w:rPr>
            </w:pPr>
            <w:r>
              <w:rPr>
                <w:rFonts w:eastAsia="Malgun Gothic" w:hint="eastAsia"/>
                <w:kern w:val="0"/>
                <w:lang w:eastAsia="ko-KR"/>
              </w:rPr>
              <w:t>We are fine with Proposal 1-5e.</w:t>
            </w:r>
          </w:p>
        </w:tc>
      </w:tr>
      <w:tr w:rsidR="0037058C" w14:paraId="27B6B6CA" w14:textId="77777777">
        <w:trPr>
          <w:trHeight w:val="333"/>
        </w:trPr>
        <w:tc>
          <w:tcPr>
            <w:tcW w:w="615" w:type="pct"/>
          </w:tcPr>
          <w:p w14:paraId="4E5BA8EB" w14:textId="77777777" w:rsidR="0037058C" w:rsidRDefault="00D71C53">
            <w:pPr>
              <w:rPr>
                <w:rFonts w:eastAsia="Malgun Gothic"/>
                <w:smallCaps/>
                <w:kern w:val="0"/>
                <w:lang w:eastAsia="ko-KR"/>
              </w:rPr>
            </w:pPr>
            <w:r>
              <w:rPr>
                <w:rFonts w:hint="eastAsia"/>
                <w:kern w:val="0"/>
              </w:rPr>
              <w:lastRenderedPageBreak/>
              <w:t>F</w:t>
            </w:r>
            <w:r>
              <w:rPr>
                <w:kern w:val="0"/>
              </w:rPr>
              <w:t>ujitsu</w:t>
            </w:r>
          </w:p>
        </w:tc>
        <w:tc>
          <w:tcPr>
            <w:tcW w:w="4384" w:type="pct"/>
          </w:tcPr>
          <w:p w14:paraId="2D6C1D8F" w14:textId="77777777" w:rsidR="0037058C" w:rsidRDefault="00D71C53">
            <w:pPr>
              <w:rPr>
                <w:rFonts w:eastAsia="Malgun Gothic"/>
                <w:kern w:val="0"/>
                <w:lang w:eastAsia="ko-KR"/>
              </w:rPr>
            </w:pPr>
            <w:r>
              <w:rPr>
                <w:kern w:val="0"/>
              </w:rPr>
              <w:t>Support it</w:t>
            </w:r>
          </w:p>
        </w:tc>
      </w:tr>
      <w:tr w:rsidR="0037058C" w14:paraId="05EA6930" w14:textId="77777777">
        <w:trPr>
          <w:trHeight w:val="333"/>
        </w:trPr>
        <w:tc>
          <w:tcPr>
            <w:tcW w:w="615" w:type="pct"/>
          </w:tcPr>
          <w:p w14:paraId="278F33EF" w14:textId="77777777" w:rsidR="0037058C" w:rsidRDefault="00D71C53">
            <w:pPr>
              <w:rPr>
                <w:rFonts w:eastAsia="Malgun Gothic"/>
                <w:smallCaps/>
                <w:kern w:val="0"/>
                <w:lang w:eastAsia="ko-KR"/>
              </w:rPr>
            </w:pPr>
            <w:r>
              <w:rPr>
                <w:rFonts w:eastAsia="Malgun Gothic"/>
                <w:smallCaps/>
                <w:kern w:val="0"/>
                <w:lang w:eastAsia="ko-KR"/>
              </w:rPr>
              <w:t>Nokia</w:t>
            </w:r>
          </w:p>
        </w:tc>
        <w:tc>
          <w:tcPr>
            <w:tcW w:w="4384" w:type="pct"/>
          </w:tcPr>
          <w:p w14:paraId="3BC8156A" w14:textId="77777777" w:rsidR="0037058C" w:rsidRDefault="00D71C53">
            <w:pPr>
              <w:rPr>
                <w:rFonts w:eastAsia="Malgun Gothic"/>
                <w:kern w:val="0"/>
                <w:lang w:eastAsia="ko-KR"/>
              </w:rPr>
            </w:pPr>
            <w:r>
              <w:rPr>
                <w:rFonts w:eastAsia="Malgun Gothic"/>
                <w:kern w:val="0"/>
                <w:lang w:eastAsia="ko-KR"/>
              </w:rPr>
              <w:t xml:space="preserve">Ok </w:t>
            </w:r>
          </w:p>
        </w:tc>
      </w:tr>
      <w:tr w:rsidR="0037058C" w14:paraId="32231660" w14:textId="77777777">
        <w:trPr>
          <w:trHeight w:val="333"/>
        </w:trPr>
        <w:tc>
          <w:tcPr>
            <w:tcW w:w="615" w:type="pct"/>
          </w:tcPr>
          <w:p w14:paraId="0CD21C93" w14:textId="77777777" w:rsidR="0037058C" w:rsidRDefault="00D71C53">
            <w:pPr>
              <w:rPr>
                <w:rFonts w:eastAsia="Malgun Gothic"/>
                <w:smallCaps/>
                <w:kern w:val="0"/>
                <w:lang w:eastAsia="ko-KR"/>
              </w:rPr>
            </w:pPr>
            <w:r>
              <w:rPr>
                <w:rFonts w:eastAsia="Malgun Gothic"/>
                <w:smallCaps/>
                <w:kern w:val="0"/>
                <w:lang w:eastAsia="ko-KR"/>
              </w:rPr>
              <w:t>Lenovo</w:t>
            </w:r>
          </w:p>
        </w:tc>
        <w:tc>
          <w:tcPr>
            <w:tcW w:w="4384" w:type="pct"/>
          </w:tcPr>
          <w:p w14:paraId="739EE77A" w14:textId="77777777" w:rsidR="0037058C" w:rsidRDefault="00D71C53">
            <w:pPr>
              <w:rPr>
                <w:rFonts w:eastAsia="Malgun Gothic"/>
                <w:kern w:val="0"/>
                <w:lang w:eastAsia="ko-KR"/>
              </w:rPr>
            </w:pPr>
            <w:r>
              <w:rPr>
                <w:rFonts w:eastAsia="Malgun Gothic"/>
                <w:kern w:val="0"/>
                <w:lang w:eastAsia="ko-KR"/>
              </w:rPr>
              <w:t>Thanks @FL. We support.</w:t>
            </w:r>
          </w:p>
        </w:tc>
      </w:tr>
      <w:tr w:rsidR="0037058C" w14:paraId="6A26E21F" w14:textId="77777777">
        <w:trPr>
          <w:trHeight w:val="333"/>
        </w:trPr>
        <w:tc>
          <w:tcPr>
            <w:tcW w:w="615" w:type="pct"/>
          </w:tcPr>
          <w:p w14:paraId="071E3FD0" w14:textId="77777777" w:rsidR="0037058C" w:rsidRDefault="00D71C53">
            <w:pPr>
              <w:rPr>
                <w:rFonts w:eastAsia="宋体"/>
                <w:smallCaps/>
                <w:kern w:val="0"/>
                <w:lang w:eastAsia="ko-KR"/>
              </w:rPr>
            </w:pPr>
            <w:r>
              <w:rPr>
                <w:rFonts w:eastAsia="宋体" w:hint="eastAsia"/>
                <w:smallCaps/>
                <w:kern w:val="0"/>
              </w:rPr>
              <w:t>ZTE, Sanechips</w:t>
            </w:r>
          </w:p>
        </w:tc>
        <w:tc>
          <w:tcPr>
            <w:tcW w:w="4384" w:type="pct"/>
          </w:tcPr>
          <w:p w14:paraId="2E82C75C" w14:textId="77777777" w:rsidR="0037058C" w:rsidRDefault="00D71C53">
            <w:pPr>
              <w:rPr>
                <w:rFonts w:eastAsia="宋体"/>
                <w:kern w:val="0"/>
                <w:lang w:eastAsia="ko-KR"/>
              </w:rPr>
            </w:pPr>
            <w:r>
              <w:rPr>
                <w:rFonts w:eastAsia="宋体" w:hint="eastAsia"/>
                <w:kern w:val="0"/>
              </w:rPr>
              <w:t>Support</w:t>
            </w:r>
          </w:p>
        </w:tc>
      </w:tr>
      <w:tr w:rsidR="00D71C53" w14:paraId="19851326" w14:textId="77777777">
        <w:trPr>
          <w:trHeight w:val="333"/>
        </w:trPr>
        <w:tc>
          <w:tcPr>
            <w:tcW w:w="615" w:type="pct"/>
          </w:tcPr>
          <w:p w14:paraId="39384551" w14:textId="59FB7EB5"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4" w:type="pct"/>
          </w:tcPr>
          <w:p w14:paraId="3EC7FEC1" w14:textId="20D7BDC8"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14:paraId="00FF6503" w14:textId="77777777">
        <w:trPr>
          <w:trHeight w:val="333"/>
        </w:trPr>
        <w:tc>
          <w:tcPr>
            <w:tcW w:w="615" w:type="pct"/>
          </w:tcPr>
          <w:p w14:paraId="6F73A7D0" w14:textId="60D2DA56" w:rsidR="00BE65F5" w:rsidRDefault="00BE65F5">
            <w:pPr>
              <w:rPr>
                <w:rFonts w:eastAsia="MS Mincho"/>
                <w:smallCaps/>
                <w:kern w:val="0"/>
                <w:lang w:eastAsia="ja-JP"/>
              </w:rPr>
            </w:pPr>
            <w:r>
              <w:rPr>
                <w:rFonts w:eastAsia="MS Mincho"/>
                <w:smallCaps/>
                <w:kern w:val="0"/>
                <w:lang w:eastAsia="ja-JP"/>
              </w:rPr>
              <w:t>HW/HiSi</w:t>
            </w:r>
          </w:p>
        </w:tc>
        <w:tc>
          <w:tcPr>
            <w:tcW w:w="4384" w:type="pct"/>
          </w:tcPr>
          <w:p w14:paraId="42F9B772" w14:textId="140F0291" w:rsidR="00BE65F5" w:rsidRDefault="00BE65F5">
            <w:pPr>
              <w:rPr>
                <w:rFonts w:eastAsia="MS Mincho"/>
                <w:kern w:val="0"/>
                <w:lang w:eastAsia="ja-JP"/>
              </w:rPr>
            </w:pPr>
            <w:r>
              <w:rPr>
                <w:rFonts w:eastAsia="MS Mincho"/>
                <w:kern w:val="0"/>
                <w:lang w:eastAsia="ja-JP"/>
              </w:rPr>
              <w:t>Support</w:t>
            </w:r>
          </w:p>
        </w:tc>
      </w:tr>
      <w:tr w:rsidR="00EB0D51" w14:paraId="5F524687" w14:textId="77777777" w:rsidTr="007F7EAC">
        <w:trPr>
          <w:trHeight w:val="224"/>
        </w:trPr>
        <w:tc>
          <w:tcPr>
            <w:tcW w:w="615" w:type="pct"/>
          </w:tcPr>
          <w:p w14:paraId="17EB666A" w14:textId="6A1B2BA3" w:rsidR="00EB0D51" w:rsidRDefault="00EB0D51">
            <w:pPr>
              <w:rPr>
                <w:rFonts w:eastAsia="MS Mincho"/>
                <w:smallCaps/>
                <w:kern w:val="0"/>
                <w:lang w:eastAsia="ja-JP"/>
              </w:rPr>
            </w:pPr>
            <w:r>
              <w:rPr>
                <w:rFonts w:eastAsia="MS Mincho"/>
                <w:smallCaps/>
                <w:kern w:val="0"/>
                <w:lang w:eastAsia="ja-JP"/>
              </w:rPr>
              <w:t>MediaTek</w:t>
            </w:r>
          </w:p>
        </w:tc>
        <w:tc>
          <w:tcPr>
            <w:tcW w:w="4384" w:type="pct"/>
          </w:tcPr>
          <w:p w14:paraId="3CC4A748" w14:textId="2CECC0CE" w:rsidR="00EB0D51" w:rsidRDefault="00EB0D51">
            <w:pPr>
              <w:rPr>
                <w:rFonts w:eastAsia="MS Mincho"/>
                <w:kern w:val="0"/>
                <w:lang w:eastAsia="ja-JP"/>
              </w:rPr>
            </w:pPr>
            <w:r>
              <w:rPr>
                <w:rFonts w:eastAsia="MS Mincho"/>
                <w:kern w:val="0"/>
                <w:lang w:eastAsia="ja-JP"/>
              </w:rPr>
              <w:t>Support</w:t>
            </w:r>
          </w:p>
        </w:tc>
      </w:tr>
      <w:tr w:rsidR="007F7EAC" w14:paraId="1719183E" w14:textId="77777777">
        <w:trPr>
          <w:trHeight w:val="333"/>
        </w:trPr>
        <w:tc>
          <w:tcPr>
            <w:tcW w:w="615" w:type="pct"/>
          </w:tcPr>
          <w:p w14:paraId="352632F6" w14:textId="2CB75499" w:rsidR="007F7EAC" w:rsidRDefault="007F7EAC">
            <w:pPr>
              <w:rPr>
                <w:rFonts w:eastAsia="MS Mincho"/>
                <w:smallCaps/>
                <w:kern w:val="0"/>
                <w:lang w:eastAsia="ja-JP"/>
              </w:rPr>
            </w:pPr>
            <w:r>
              <w:rPr>
                <w:rFonts w:eastAsia="MS Mincho"/>
                <w:smallCaps/>
                <w:kern w:val="0"/>
                <w:lang w:eastAsia="ja-JP"/>
              </w:rPr>
              <w:t>FL7</w:t>
            </w:r>
          </w:p>
        </w:tc>
        <w:tc>
          <w:tcPr>
            <w:tcW w:w="4384" w:type="pct"/>
          </w:tcPr>
          <w:p w14:paraId="6DC00435" w14:textId="25028C43" w:rsidR="007F7EAC" w:rsidRDefault="007F7EAC" w:rsidP="007F7EAC">
            <w:pPr>
              <w:rPr>
                <w:b/>
                <w:bCs/>
                <w:lang w:eastAsia="en-US"/>
              </w:rPr>
            </w:pPr>
            <w:r>
              <w:rPr>
                <w:rFonts w:hint="eastAsia"/>
                <w:b/>
                <w:bCs/>
              </w:rPr>
              <w:t>Proposal</w:t>
            </w:r>
            <w:r>
              <w:rPr>
                <w:b/>
                <w:bCs/>
                <w:lang w:eastAsia="en-US"/>
              </w:rPr>
              <w:t xml:space="preserve"> 1-5e </w:t>
            </w:r>
            <w:r w:rsidRPr="007F7EAC">
              <w:rPr>
                <w:lang w:eastAsia="en-US"/>
              </w:rPr>
              <w:t>for email approval</w:t>
            </w:r>
            <w:r>
              <w:rPr>
                <w:lang w:eastAsia="en-US"/>
              </w:rPr>
              <w:t xml:space="preserve">. </w:t>
            </w:r>
          </w:p>
          <w:p w14:paraId="157DD31F" w14:textId="77777777" w:rsidR="007F7EAC" w:rsidRDefault="007F7EAC">
            <w:pPr>
              <w:rPr>
                <w:rFonts w:eastAsia="MS Mincho"/>
                <w:kern w:val="0"/>
                <w:lang w:eastAsia="ja-JP"/>
              </w:rPr>
            </w:pPr>
          </w:p>
        </w:tc>
      </w:tr>
    </w:tbl>
    <w:p w14:paraId="70BDA6F6" w14:textId="77777777" w:rsidR="0037058C" w:rsidRDefault="0037058C"/>
    <w:p w14:paraId="36BB1431" w14:textId="77777777" w:rsidR="0037058C" w:rsidRDefault="0037058C"/>
    <w:p w14:paraId="42027A23" w14:textId="77777777" w:rsidR="0037058C" w:rsidRDefault="00D71C53">
      <w:pPr>
        <w:pStyle w:val="2"/>
      </w:pPr>
      <w:r>
        <w:t>1.3 Dataset generation and evaluation assumptions with LLS</w:t>
      </w:r>
    </w:p>
    <w:p w14:paraId="74145E7D" w14:textId="77777777" w:rsidR="0037058C" w:rsidRDefault="00D71C53">
      <w:r>
        <w:t xml:space="preserve">Two companies proposed to use LLS for the evaluation of the beam prediction in time domain or for spatial domain beam prediction. </w:t>
      </w:r>
    </w:p>
    <w:p w14:paraId="4C79D014" w14:textId="77777777" w:rsidR="0037058C" w:rsidRDefault="00D71C53">
      <w:pPr>
        <w:pStyle w:val="ae"/>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7830740B" w14:textId="77777777" w:rsidR="0037058C" w:rsidRDefault="00D71C53">
      <w:pPr>
        <w:pStyle w:val="ae"/>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75E0AF99" w14:textId="77777777" w:rsidR="0037058C" w:rsidRDefault="00D71C53">
      <w:pPr>
        <w:pStyle w:val="ae"/>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47BD661C" w14:textId="77777777" w:rsidR="0037058C" w:rsidRDefault="00D71C53">
      <w:pPr>
        <w:pStyle w:val="ae"/>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48031ECE" w14:textId="77777777" w:rsidR="0037058C" w:rsidRDefault="00D71C53">
      <w:pPr>
        <w:pStyle w:val="ae"/>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3AC1AE7C" w14:textId="77777777" w:rsidR="0037058C" w:rsidRDefault="00D71C53">
      <w:pPr>
        <w:pStyle w:val="ae"/>
        <w:numPr>
          <w:ilvl w:val="0"/>
          <w:numId w:val="9"/>
        </w:numPr>
        <w:rPr>
          <w:sz w:val="18"/>
          <w:szCs w:val="18"/>
        </w:rPr>
      </w:pPr>
      <w:r>
        <w:rPr>
          <w:sz w:val="18"/>
          <w:szCs w:val="18"/>
        </w:rPr>
        <w:t>Intel [20]: Dataset normalization based on specific sub-use case should be reported by companies</w:t>
      </w:r>
    </w:p>
    <w:p w14:paraId="334FA93C" w14:textId="77777777" w:rsidR="0037058C" w:rsidRDefault="0037058C"/>
    <w:p w14:paraId="121C22A4" w14:textId="77777777" w:rsidR="0037058C" w:rsidRDefault="00D71C53">
      <w:r>
        <w:t>Based on the above views, the following questions can be discussed for LLS for AI/ML-based beam management.</w:t>
      </w:r>
    </w:p>
    <w:p w14:paraId="5C6997C3"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1-6</w:t>
      </w:r>
    </w:p>
    <w:p w14:paraId="59EFF7CB" w14:textId="77777777" w:rsidR="0037058C" w:rsidRDefault="00D71C53">
      <w:pPr>
        <w:rPr>
          <w:b/>
          <w:bCs/>
        </w:rPr>
      </w:pPr>
      <w:r>
        <w:rPr>
          <w:b/>
          <w:bCs/>
        </w:rPr>
        <w:t>Question 1-6:</w:t>
      </w:r>
    </w:p>
    <w:p w14:paraId="66020C6C" w14:textId="77777777" w:rsidR="0037058C" w:rsidRDefault="00D71C53">
      <w:pPr>
        <w:pStyle w:val="ae"/>
        <w:numPr>
          <w:ilvl w:val="0"/>
          <w:numId w:val="73"/>
        </w:numPr>
      </w:pPr>
      <w:r>
        <w:t xml:space="preserve">Whether LLS can be used as a complementary evaluation methodology for AI/ML in beam management? </w:t>
      </w:r>
    </w:p>
    <w:p w14:paraId="77A377BA" w14:textId="77777777" w:rsidR="0037058C" w:rsidRDefault="00D71C53">
      <w:pPr>
        <w:pStyle w:val="ae"/>
        <w:numPr>
          <w:ilvl w:val="0"/>
          <w:numId w:val="73"/>
        </w:numPr>
      </w:pPr>
      <w:r>
        <w:t xml:space="preserve">If the answer is yes, whether Table A.1.6.4 (for LLS) of TR 38.802 can be used as the starting point for Rel-18 AI/ML for beam management evaluation? </w:t>
      </w:r>
    </w:p>
    <w:tbl>
      <w:tblPr>
        <w:tblStyle w:val="ab"/>
        <w:tblW w:w="0" w:type="auto"/>
        <w:tblLook w:val="04A0" w:firstRow="1" w:lastRow="0" w:firstColumn="1" w:lastColumn="0" w:noHBand="0" w:noVBand="1"/>
      </w:tblPr>
      <w:tblGrid>
        <w:gridCol w:w="1150"/>
        <w:gridCol w:w="742"/>
        <w:gridCol w:w="7844"/>
      </w:tblGrid>
      <w:tr w:rsidR="0037058C" w14:paraId="5EFC5D21" w14:textId="77777777">
        <w:tc>
          <w:tcPr>
            <w:tcW w:w="1150" w:type="dxa"/>
            <w:shd w:val="clear" w:color="auto" w:fill="BFBFBF" w:themeFill="background1" w:themeFillShade="BF"/>
          </w:tcPr>
          <w:p w14:paraId="55351B5F" w14:textId="77777777" w:rsidR="0037058C" w:rsidRDefault="00D71C53">
            <w:pPr>
              <w:rPr>
                <w:kern w:val="0"/>
                <w:lang w:eastAsia="ko-KR"/>
              </w:rPr>
            </w:pPr>
            <w:r>
              <w:rPr>
                <w:kern w:val="0"/>
                <w:lang w:eastAsia="ko-KR"/>
              </w:rPr>
              <w:t>Company</w:t>
            </w:r>
          </w:p>
        </w:tc>
        <w:tc>
          <w:tcPr>
            <w:tcW w:w="742" w:type="dxa"/>
            <w:shd w:val="clear" w:color="auto" w:fill="BFBFBF" w:themeFill="background1" w:themeFillShade="BF"/>
          </w:tcPr>
          <w:p w14:paraId="7167EEA4" w14:textId="77777777" w:rsidR="0037058C" w:rsidRDefault="00D71C53">
            <w:pPr>
              <w:rPr>
                <w:kern w:val="0"/>
                <w:lang w:eastAsia="ko-KR"/>
              </w:rPr>
            </w:pPr>
            <w:r>
              <w:rPr>
                <w:kern w:val="0"/>
                <w:lang w:eastAsia="ko-KR"/>
              </w:rPr>
              <w:t>Y/N</w:t>
            </w:r>
          </w:p>
        </w:tc>
        <w:tc>
          <w:tcPr>
            <w:tcW w:w="7844" w:type="dxa"/>
            <w:shd w:val="clear" w:color="auto" w:fill="BFBFBF" w:themeFill="background1" w:themeFillShade="BF"/>
          </w:tcPr>
          <w:p w14:paraId="3B3AEF55" w14:textId="77777777" w:rsidR="0037058C" w:rsidRDefault="00D71C53">
            <w:pPr>
              <w:rPr>
                <w:kern w:val="0"/>
                <w:lang w:eastAsia="ko-KR"/>
              </w:rPr>
            </w:pPr>
            <w:r>
              <w:rPr>
                <w:kern w:val="0"/>
                <w:lang w:eastAsia="ko-KR"/>
              </w:rPr>
              <w:t>Comments</w:t>
            </w:r>
          </w:p>
        </w:tc>
      </w:tr>
      <w:tr w:rsidR="0037058C" w14:paraId="34624FED" w14:textId="77777777">
        <w:tc>
          <w:tcPr>
            <w:tcW w:w="1150" w:type="dxa"/>
          </w:tcPr>
          <w:p w14:paraId="128D9F3F" w14:textId="77777777" w:rsidR="0037058C" w:rsidRDefault="00D71C53">
            <w:pPr>
              <w:rPr>
                <w:kern w:val="0"/>
                <w:lang w:eastAsia="ko-KR"/>
              </w:rPr>
            </w:pPr>
            <w:r>
              <w:rPr>
                <w:kern w:val="0"/>
                <w:lang w:eastAsia="ko-KR"/>
              </w:rPr>
              <w:t>Apple</w:t>
            </w:r>
          </w:p>
        </w:tc>
        <w:tc>
          <w:tcPr>
            <w:tcW w:w="742" w:type="dxa"/>
          </w:tcPr>
          <w:p w14:paraId="5E22E8B6" w14:textId="77777777" w:rsidR="0037058C" w:rsidRDefault="00D71C53">
            <w:pPr>
              <w:rPr>
                <w:kern w:val="0"/>
                <w:lang w:eastAsia="ko-KR"/>
              </w:rPr>
            </w:pPr>
            <w:r>
              <w:rPr>
                <w:kern w:val="0"/>
                <w:lang w:eastAsia="ko-KR"/>
              </w:rPr>
              <w:t>N</w:t>
            </w:r>
          </w:p>
        </w:tc>
        <w:tc>
          <w:tcPr>
            <w:tcW w:w="7844" w:type="dxa"/>
          </w:tcPr>
          <w:p w14:paraId="7C466A20" w14:textId="77777777" w:rsidR="0037058C" w:rsidRDefault="00D71C53">
            <w:pPr>
              <w:rPr>
                <w:kern w:val="0"/>
                <w:lang w:eastAsia="ko-KR"/>
              </w:rPr>
            </w:pPr>
            <w:r>
              <w:rPr>
                <w:kern w:val="0"/>
                <w:lang w:eastAsia="ko-KR"/>
              </w:rPr>
              <w:t>At least SLS should be the baseline. LLS may cause overfitting problem.</w:t>
            </w:r>
          </w:p>
        </w:tc>
      </w:tr>
      <w:tr w:rsidR="0037058C" w14:paraId="334A0350" w14:textId="77777777">
        <w:tc>
          <w:tcPr>
            <w:tcW w:w="1150" w:type="dxa"/>
          </w:tcPr>
          <w:p w14:paraId="3AA10C24" w14:textId="77777777" w:rsidR="0037058C" w:rsidRDefault="00D71C53">
            <w:pPr>
              <w:rPr>
                <w:kern w:val="0"/>
                <w:lang w:eastAsia="ko-KR"/>
              </w:rPr>
            </w:pPr>
            <w:r>
              <w:rPr>
                <w:kern w:val="0"/>
                <w:lang w:eastAsia="ko-KR"/>
              </w:rPr>
              <w:t>Nokia</w:t>
            </w:r>
          </w:p>
        </w:tc>
        <w:tc>
          <w:tcPr>
            <w:tcW w:w="742" w:type="dxa"/>
          </w:tcPr>
          <w:p w14:paraId="4F5BA123" w14:textId="77777777" w:rsidR="0037058C" w:rsidRDefault="00D71C53">
            <w:pPr>
              <w:rPr>
                <w:kern w:val="0"/>
                <w:lang w:eastAsia="ko-KR"/>
              </w:rPr>
            </w:pPr>
            <w:r>
              <w:rPr>
                <w:kern w:val="0"/>
                <w:lang w:eastAsia="ko-KR"/>
              </w:rPr>
              <w:t>N</w:t>
            </w:r>
          </w:p>
        </w:tc>
        <w:tc>
          <w:tcPr>
            <w:tcW w:w="7844" w:type="dxa"/>
          </w:tcPr>
          <w:p w14:paraId="09419050" w14:textId="77777777" w:rsidR="0037058C" w:rsidRDefault="00D71C53">
            <w:pPr>
              <w:rPr>
                <w:kern w:val="0"/>
                <w:lang w:eastAsia="ko-KR"/>
              </w:rPr>
            </w:pPr>
            <w:r>
              <w:rPr>
                <w:kern w:val="0"/>
                <w:lang w:eastAsia="ko-KR"/>
              </w:rPr>
              <w:t xml:space="preserve">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w:t>
            </w:r>
            <w:r>
              <w:rPr>
                <w:kern w:val="0"/>
                <w:lang w:eastAsia="ko-KR"/>
              </w:rPr>
              <w:lastRenderedPageBreak/>
              <w:t>diversify the data to improve the ML performance during training while enabling to test the ML model generalization capabilities during the evaluation phase.</w:t>
            </w:r>
          </w:p>
        </w:tc>
      </w:tr>
      <w:tr w:rsidR="0037058C" w14:paraId="01756605" w14:textId="77777777">
        <w:tc>
          <w:tcPr>
            <w:tcW w:w="1150" w:type="dxa"/>
          </w:tcPr>
          <w:p w14:paraId="396DDB05" w14:textId="77777777" w:rsidR="0037058C" w:rsidRDefault="00D71C53">
            <w:pPr>
              <w:rPr>
                <w:kern w:val="0"/>
                <w:lang w:eastAsia="ko-KR"/>
              </w:rPr>
            </w:pPr>
            <w:r>
              <w:rPr>
                <w:kern w:val="0"/>
                <w:lang w:eastAsia="ko-KR"/>
              </w:rPr>
              <w:lastRenderedPageBreak/>
              <w:t>Vivo</w:t>
            </w:r>
          </w:p>
        </w:tc>
        <w:tc>
          <w:tcPr>
            <w:tcW w:w="742" w:type="dxa"/>
          </w:tcPr>
          <w:p w14:paraId="4678292E" w14:textId="77777777" w:rsidR="0037058C" w:rsidRDefault="0037058C">
            <w:pPr>
              <w:rPr>
                <w:kern w:val="0"/>
                <w:lang w:eastAsia="ko-KR"/>
              </w:rPr>
            </w:pPr>
          </w:p>
        </w:tc>
        <w:tc>
          <w:tcPr>
            <w:tcW w:w="7844" w:type="dxa"/>
          </w:tcPr>
          <w:p w14:paraId="0AD0A5CD" w14:textId="77777777" w:rsidR="0037058C" w:rsidRDefault="00D71C53">
            <w:pPr>
              <w:rPr>
                <w:kern w:val="0"/>
                <w:lang w:eastAsia="ko-KR"/>
              </w:rPr>
            </w:pPr>
            <w:r>
              <w:rPr>
                <w:kern w:val="0"/>
                <w:lang w:eastAsia="ko-KR"/>
              </w:rPr>
              <w:t>We are open to discuss</w:t>
            </w:r>
          </w:p>
        </w:tc>
      </w:tr>
      <w:tr w:rsidR="0037058C" w14:paraId="0D29FDEC" w14:textId="77777777">
        <w:tc>
          <w:tcPr>
            <w:tcW w:w="1150" w:type="dxa"/>
          </w:tcPr>
          <w:p w14:paraId="0FD7784E" w14:textId="77777777" w:rsidR="0037058C" w:rsidRDefault="00D71C53">
            <w:pPr>
              <w:rPr>
                <w:kern w:val="0"/>
                <w:lang w:eastAsia="ko-KR"/>
              </w:rPr>
            </w:pPr>
            <w:r>
              <w:rPr>
                <w:kern w:val="0"/>
                <w:lang w:eastAsia="ko-KR"/>
              </w:rPr>
              <w:t>Intel</w:t>
            </w:r>
          </w:p>
        </w:tc>
        <w:tc>
          <w:tcPr>
            <w:tcW w:w="742" w:type="dxa"/>
          </w:tcPr>
          <w:p w14:paraId="582EFB70" w14:textId="77777777" w:rsidR="0037058C" w:rsidRDefault="00D71C53">
            <w:pPr>
              <w:rPr>
                <w:kern w:val="0"/>
                <w:lang w:eastAsia="ko-KR"/>
              </w:rPr>
            </w:pPr>
            <w:r>
              <w:rPr>
                <w:kern w:val="0"/>
                <w:lang w:eastAsia="ko-KR"/>
              </w:rPr>
              <w:t>Y</w:t>
            </w:r>
          </w:p>
        </w:tc>
        <w:tc>
          <w:tcPr>
            <w:tcW w:w="7844" w:type="dxa"/>
          </w:tcPr>
          <w:p w14:paraId="1D70D863" w14:textId="77777777" w:rsidR="0037058C" w:rsidRDefault="00D71C53">
            <w:pPr>
              <w:rPr>
                <w:kern w:val="0"/>
                <w:lang w:eastAsia="ko-KR"/>
              </w:rPr>
            </w:pPr>
            <w:r>
              <w:rPr>
                <w:kern w:val="0"/>
                <w:lang w:eastAsia="ko-KR"/>
              </w:rPr>
              <w:t>LLS channel models i.e., CDL models can be used to generate RSRP data for spatial domain beam prediction. LLS for performance evaluation may not be needed</w:t>
            </w:r>
          </w:p>
        </w:tc>
      </w:tr>
      <w:tr w:rsidR="0037058C" w14:paraId="0D4C689D" w14:textId="77777777">
        <w:tc>
          <w:tcPr>
            <w:tcW w:w="1150" w:type="dxa"/>
          </w:tcPr>
          <w:p w14:paraId="1EFF03CE" w14:textId="77777777" w:rsidR="0037058C" w:rsidRDefault="00D71C53">
            <w:pPr>
              <w:rPr>
                <w:kern w:val="0"/>
                <w:lang w:eastAsia="ko-KR"/>
              </w:rPr>
            </w:pPr>
            <w:r>
              <w:rPr>
                <w:kern w:val="0"/>
                <w:lang w:eastAsia="ko-KR"/>
              </w:rPr>
              <w:t>NVIDIA</w:t>
            </w:r>
          </w:p>
        </w:tc>
        <w:tc>
          <w:tcPr>
            <w:tcW w:w="742" w:type="dxa"/>
          </w:tcPr>
          <w:p w14:paraId="3841AABC" w14:textId="77777777" w:rsidR="0037058C" w:rsidRDefault="0037058C">
            <w:pPr>
              <w:rPr>
                <w:kern w:val="0"/>
                <w:lang w:eastAsia="ko-KR"/>
              </w:rPr>
            </w:pPr>
          </w:p>
        </w:tc>
        <w:tc>
          <w:tcPr>
            <w:tcW w:w="7844" w:type="dxa"/>
          </w:tcPr>
          <w:p w14:paraId="4A3FD147" w14:textId="77777777" w:rsidR="0037058C" w:rsidRDefault="00D71C53">
            <w:pPr>
              <w:rPr>
                <w:kern w:val="0"/>
                <w:lang w:eastAsia="ko-KR"/>
              </w:rPr>
            </w:pPr>
            <w:r>
              <w:rPr>
                <w:kern w:val="0"/>
                <w:lang w:eastAsia="ko-KR"/>
              </w:rPr>
              <w:t>Interested companies can present the results with sufficient level of description.</w:t>
            </w:r>
          </w:p>
        </w:tc>
      </w:tr>
      <w:tr w:rsidR="0037058C" w14:paraId="5CE7D3FE" w14:textId="77777777">
        <w:tc>
          <w:tcPr>
            <w:tcW w:w="1150" w:type="dxa"/>
          </w:tcPr>
          <w:p w14:paraId="4755FE04" w14:textId="77777777" w:rsidR="0037058C" w:rsidRDefault="00D71C53">
            <w:pPr>
              <w:rPr>
                <w:kern w:val="0"/>
                <w:lang w:eastAsia="ko-KR"/>
              </w:rPr>
            </w:pPr>
            <w:r>
              <w:rPr>
                <w:kern w:val="0"/>
                <w:lang w:eastAsia="ko-KR"/>
              </w:rPr>
              <w:t>OPPO</w:t>
            </w:r>
          </w:p>
        </w:tc>
        <w:tc>
          <w:tcPr>
            <w:tcW w:w="742" w:type="dxa"/>
          </w:tcPr>
          <w:p w14:paraId="48FEB505" w14:textId="77777777" w:rsidR="0037058C" w:rsidRDefault="0037058C">
            <w:pPr>
              <w:rPr>
                <w:kern w:val="0"/>
                <w:lang w:eastAsia="ko-KR"/>
              </w:rPr>
            </w:pPr>
          </w:p>
        </w:tc>
        <w:tc>
          <w:tcPr>
            <w:tcW w:w="7844" w:type="dxa"/>
          </w:tcPr>
          <w:p w14:paraId="6E736B49" w14:textId="77777777" w:rsidR="0037058C" w:rsidRDefault="00D71C53">
            <w:pPr>
              <w:rPr>
                <w:kern w:val="0"/>
                <w:lang w:eastAsia="ko-KR"/>
              </w:rPr>
            </w:pPr>
            <w:r>
              <w:rPr>
                <w:kern w:val="0"/>
                <w:lang w:eastAsia="ko-KR"/>
              </w:rPr>
              <w:t xml:space="preserve">SLS is the baseline. LLS seems not necessary. Anyway, companies can bring up LLS evaluation results if they are willing to. </w:t>
            </w:r>
          </w:p>
        </w:tc>
      </w:tr>
      <w:tr w:rsidR="0037058C" w14:paraId="639847C4" w14:textId="77777777">
        <w:tc>
          <w:tcPr>
            <w:tcW w:w="1150" w:type="dxa"/>
          </w:tcPr>
          <w:p w14:paraId="44BC9682" w14:textId="77777777" w:rsidR="0037058C" w:rsidRDefault="00D71C53">
            <w:pPr>
              <w:rPr>
                <w:kern w:val="0"/>
                <w:lang w:eastAsia="ko-KR"/>
              </w:rPr>
            </w:pPr>
            <w:r>
              <w:rPr>
                <w:rFonts w:hint="eastAsia"/>
                <w:kern w:val="0"/>
                <w:lang w:eastAsia="ko-KR"/>
              </w:rPr>
              <w:t>CATT</w:t>
            </w:r>
          </w:p>
        </w:tc>
        <w:tc>
          <w:tcPr>
            <w:tcW w:w="742" w:type="dxa"/>
          </w:tcPr>
          <w:p w14:paraId="11E6CDE6" w14:textId="77777777" w:rsidR="0037058C" w:rsidRDefault="00D71C53">
            <w:pPr>
              <w:rPr>
                <w:kern w:val="0"/>
                <w:lang w:eastAsia="ko-KR"/>
              </w:rPr>
            </w:pPr>
            <w:r>
              <w:rPr>
                <w:rFonts w:hint="eastAsia"/>
                <w:kern w:val="0"/>
                <w:lang w:eastAsia="ko-KR"/>
              </w:rPr>
              <w:t>N</w:t>
            </w:r>
          </w:p>
        </w:tc>
        <w:tc>
          <w:tcPr>
            <w:tcW w:w="7844" w:type="dxa"/>
          </w:tcPr>
          <w:p w14:paraId="5E75ADC5" w14:textId="77777777" w:rsidR="0037058C" w:rsidRDefault="00D71C53">
            <w:pPr>
              <w:rPr>
                <w:kern w:val="0"/>
                <w:lang w:eastAsia="ko-KR"/>
              </w:rPr>
            </w:pPr>
            <w:r>
              <w:rPr>
                <w:rFonts w:hint="eastAsia"/>
                <w:kern w:val="0"/>
                <w:lang w:eastAsia="ko-KR"/>
              </w:rPr>
              <w:t xml:space="preserve">We </w:t>
            </w:r>
            <w:r>
              <w:rPr>
                <w:kern w:val="0"/>
                <w:lang w:eastAsia="ko-KR"/>
              </w:rPr>
              <w:t>don’t</w:t>
            </w:r>
            <w:r>
              <w:rPr>
                <w:rFonts w:hint="eastAsia"/>
                <w:kern w:val="0"/>
                <w:lang w:eastAsia="ko-KR"/>
              </w:rPr>
              <w:t xml:space="preserve"> need to duplicate the evaluation effort since SLS evaluation is sufficient.</w:t>
            </w:r>
          </w:p>
        </w:tc>
      </w:tr>
      <w:tr w:rsidR="0037058C" w14:paraId="7E18AA3F" w14:textId="77777777">
        <w:tc>
          <w:tcPr>
            <w:tcW w:w="1150" w:type="dxa"/>
          </w:tcPr>
          <w:p w14:paraId="640604F0" w14:textId="77777777" w:rsidR="0037058C" w:rsidRDefault="00D71C53">
            <w:pPr>
              <w:rPr>
                <w:kern w:val="0"/>
                <w:lang w:eastAsia="ko-KR"/>
              </w:rPr>
            </w:pPr>
            <w:r>
              <w:rPr>
                <w:rFonts w:hint="eastAsia"/>
                <w:kern w:val="0"/>
                <w:lang w:eastAsia="ko-KR"/>
              </w:rPr>
              <w:t>LGE</w:t>
            </w:r>
          </w:p>
        </w:tc>
        <w:tc>
          <w:tcPr>
            <w:tcW w:w="742" w:type="dxa"/>
          </w:tcPr>
          <w:p w14:paraId="55F86A1D" w14:textId="77777777" w:rsidR="0037058C" w:rsidRDefault="00D71C53">
            <w:pPr>
              <w:rPr>
                <w:kern w:val="0"/>
                <w:lang w:eastAsia="ko-KR"/>
              </w:rPr>
            </w:pPr>
            <w:r>
              <w:rPr>
                <w:rFonts w:hint="eastAsia"/>
                <w:kern w:val="0"/>
                <w:lang w:eastAsia="ko-KR"/>
              </w:rPr>
              <w:t>N</w:t>
            </w:r>
          </w:p>
        </w:tc>
        <w:tc>
          <w:tcPr>
            <w:tcW w:w="7844" w:type="dxa"/>
          </w:tcPr>
          <w:p w14:paraId="360BCF33"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SLS as the baseline.</w:t>
            </w:r>
          </w:p>
        </w:tc>
      </w:tr>
      <w:tr w:rsidR="0037058C" w14:paraId="25306C47" w14:textId="77777777">
        <w:tc>
          <w:tcPr>
            <w:tcW w:w="1150" w:type="dxa"/>
          </w:tcPr>
          <w:p w14:paraId="1348211C" w14:textId="77777777" w:rsidR="0037058C" w:rsidRDefault="00D71C53">
            <w:pPr>
              <w:rPr>
                <w:kern w:val="0"/>
                <w:lang w:eastAsia="ko-KR"/>
              </w:rPr>
            </w:pPr>
            <w:r>
              <w:rPr>
                <w:kern w:val="0"/>
                <w:lang w:eastAsia="ko-KR"/>
              </w:rPr>
              <w:t>Ericsson</w:t>
            </w:r>
          </w:p>
        </w:tc>
        <w:tc>
          <w:tcPr>
            <w:tcW w:w="742" w:type="dxa"/>
          </w:tcPr>
          <w:p w14:paraId="512AEA24" w14:textId="77777777" w:rsidR="0037058C" w:rsidRDefault="00D71C53">
            <w:pPr>
              <w:rPr>
                <w:kern w:val="0"/>
                <w:lang w:eastAsia="ko-KR"/>
              </w:rPr>
            </w:pPr>
            <w:r>
              <w:rPr>
                <w:kern w:val="0"/>
                <w:lang w:eastAsia="ko-KR"/>
              </w:rPr>
              <w:t>N</w:t>
            </w:r>
          </w:p>
        </w:tc>
        <w:tc>
          <w:tcPr>
            <w:tcW w:w="7844" w:type="dxa"/>
          </w:tcPr>
          <w:p w14:paraId="76653F0A" w14:textId="77777777" w:rsidR="0037058C" w:rsidRDefault="00D71C53">
            <w:pPr>
              <w:rPr>
                <w:kern w:val="0"/>
                <w:lang w:eastAsia="ko-KR"/>
              </w:rPr>
            </w:pPr>
            <w:r>
              <w:rPr>
                <w:kern w:val="0"/>
                <w:lang w:eastAsia="ko-KR"/>
              </w:rPr>
              <w:t>No need to address LLS.</w:t>
            </w:r>
          </w:p>
        </w:tc>
      </w:tr>
      <w:tr w:rsidR="0037058C" w14:paraId="10CF6A2F" w14:textId="77777777">
        <w:tc>
          <w:tcPr>
            <w:tcW w:w="1150" w:type="dxa"/>
          </w:tcPr>
          <w:p w14:paraId="4DB6AD32" w14:textId="77777777" w:rsidR="0037058C" w:rsidRDefault="00D71C53">
            <w:pPr>
              <w:rPr>
                <w:rFonts w:eastAsia="宋体"/>
                <w:kern w:val="0"/>
                <w:lang w:eastAsia="ko-KR"/>
              </w:rPr>
            </w:pPr>
            <w:r>
              <w:rPr>
                <w:rFonts w:eastAsia="宋体" w:hint="eastAsia"/>
                <w:kern w:val="0"/>
                <w:lang w:eastAsia="ko-KR"/>
              </w:rPr>
              <w:t>ZTE, Sanechips</w:t>
            </w:r>
          </w:p>
        </w:tc>
        <w:tc>
          <w:tcPr>
            <w:tcW w:w="742" w:type="dxa"/>
          </w:tcPr>
          <w:p w14:paraId="741F22FD" w14:textId="77777777" w:rsidR="0037058C" w:rsidRDefault="0037058C">
            <w:pPr>
              <w:rPr>
                <w:kern w:val="0"/>
                <w:lang w:eastAsia="ko-KR"/>
              </w:rPr>
            </w:pPr>
          </w:p>
        </w:tc>
        <w:tc>
          <w:tcPr>
            <w:tcW w:w="7844" w:type="dxa"/>
          </w:tcPr>
          <w:p w14:paraId="698E3D38" w14:textId="77777777" w:rsidR="0037058C" w:rsidRDefault="00D71C53">
            <w:pPr>
              <w:rPr>
                <w:rFonts w:eastAsia="宋体"/>
                <w:kern w:val="0"/>
                <w:lang w:eastAsia="ko-KR"/>
              </w:rPr>
            </w:pPr>
            <w:r>
              <w:rPr>
                <w:rFonts w:eastAsia="宋体" w:hint="eastAsia"/>
                <w:kern w:val="0"/>
                <w:lang w:eastAsia="ko-KR"/>
              </w:rPr>
              <w:t>SLS should be the baseline and LLS can be optional provided for preliminary evaluation.</w:t>
            </w:r>
          </w:p>
        </w:tc>
      </w:tr>
      <w:tr w:rsidR="0037058C" w14:paraId="3AAD2A37" w14:textId="77777777">
        <w:tc>
          <w:tcPr>
            <w:tcW w:w="1150" w:type="dxa"/>
          </w:tcPr>
          <w:p w14:paraId="00294294" w14:textId="77777777" w:rsidR="0037058C" w:rsidRDefault="00D71C53">
            <w:pPr>
              <w:rPr>
                <w:rFonts w:eastAsia="宋体"/>
                <w:kern w:val="0"/>
                <w:lang w:eastAsia="ko-KR"/>
              </w:rPr>
            </w:pPr>
            <w:r>
              <w:rPr>
                <w:rFonts w:hint="eastAsia"/>
                <w:lang w:eastAsia="ko-KR"/>
              </w:rPr>
              <w:t>C</w:t>
            </w:r>
            <w:r>
              <w:rPr>
                <w:lang w:eastAsia="ko-KR"/>
              </w:rPr>
              <w:t>AICT</w:t>
            </w:r>
          </w:p>
        </w:tc>
        <w:tc>
          <w:tcPr>
            <w:tcW w:w="742" w:type="dxa"/>
          </w:tcPr>
          <w:p w14:paraId="49EBCF67" w14:textId="77777777" w:rsidR="0037058C" w:rsidRDefault="00D71C53">
            <w:pPr>
              <w:rPr>
                <w:kern w:val="0"/>
                <w:lang w:eastAsia="ko-KR"/>
              </w:rPr>
            </w:pPr>
            <w:r>
              <w:rPr>
                <w:rFonts w:hint="eastAsia"/>
                <w:lang w:eastAsia="ko-KR"/>
              </w:rPr>
              <w:t>N</w:t>
            </w:r>
          </w:p>
        </w:tc>
        <w:tc>
          <w:tcPr>
            <w:tcW w:w="7844" w:type="dxa"/>
          </w:tcPr>
          <w:p w14:paraId="76807FA1" w14:textId="77777777" w:rsidR="0037058C" w:rsidRDefault="00D71C53">
            <w:pPr>
              <w:rPr>
                <w:rFonts w:eastAsia="宋体"/>
                <w:kern w:val="0"/>
                <w:lang w:eastAsia="ko-KR"/>
              </w:rPr>
            </w:pPr>
            <w:r>
              <w:rPr>
                <w:rFonts w:eastAsia="宋体"/>
                <w:kern w:val="0"/>
                <w:lang w:eastAsia="ko-KR"/>
              </w:rPr>
              <w:t>SLS is preferred.</w:t>
            </w:r>
          </w:p>
        </w:tc>
      </w:tr>
      <w:tr w:rsidR="0037058C" w14:paraId="5A530FF2" w14:textId="77777777">
        <w:tc>
          <w:tcPr>
            <w:tcW w:w="1150" w:type="dxa"/>
          </w:tcPr>
          <w:p w14:paraId="20395B05" w14:textId="77777777" w:rsidR="0037058C" w:rsidRDefault="00D71C53">
            <w:pPr>
              <w:rPr>
                <w:lang w:eastAsia="ko-KR"/>
              </w:rPr>
            </w:pPr>
            <w:r>
              <w:rPr>
                <w:lang w:eastAsia="ko-KR"/>
              </w:rPr>
              <w:t>Samsung</w:t>
            </w:r>
          </w:p>
        </w:tc>
        <w:tc>
          <w:tcPr>
            <w:tcW w:w="742" w:type="dxa"/>
          </w:tcPr>
          <w:p w14:paraId="53659CE4" w14:textId="77777777" w:rsidR="0037058C" w:rsidRDefault="00D71C53">
            <w:pPr>
              <w:rPr>
                <w:lang w:eastAsia="ko-KR"/>
              </w:rPr>
            </w:pPr>
            <w:r>
              <w:rPr>
                <w:rFonts w:hint="eastAsia"/>
                <w:lang w:eastAsia="ko-KR"/>
              </w:rPr>
              <w:t>Y</w:t>
            </w:r>
          </w:p>
        </w:tc>
        <w:tc>
          <w:tcPr>
            <w:tcW w:w="7844" w:type="dxa"/>
          </w:tcPr>
          <w:p w14:paraId="7C40BB01" w14:textId="77777777" w:rsidR="0037058C" w:rsidRDefault="00D71C53">
            <w:pPr>
              <w:rPr>
                <w:lang w:eastAsia="ko-KR"/>
              </w:rPr>
            </w:pPr>
            <w:r>
              <w:rPr>
                <w:lang w:eastAsia="ko-KR"/>
              </w:rPr>
              <w:t xml:space="preserve">We share an opposite view with Nokia. </w:t>
            </w:r>
            <w:r>
              <w:rPr>
                <w:rFonts w:hint="eastAsia"/>
                <w:lang w:eastAsia="ko-KR"/>
              </w:rPr>
              <w:t xml:space="preserve">In our discussion paper, </w:t>
            </w:r>
            <w:r>
              <w:rPr>
                <w:lang w:eastAsia="ko-KR"/>
              </w:rPr>
              <w:t xml:space="preserve">we proposed reusing the </w:t>
            </w:r>
            <w:r>
              <w:rPr>
                <w:rFonts w:hint="eastAsia"/>
                <w:lang w:eastAsia="ko-KR"/>
              </w:rPr>
              <w:t>CDL-extension</w:t>
            </w:r>
            <w:r>
              <w:rPr>
                <w:lang w:eastAsia="ko-KR"/>
              </w:rPr>
              <w:t xml:space="preserve"> used in Rel-17 HST-SFN</w:t>
            </w:r>
            <w:r>
              <w:rPr>
                <w:rFonts w:hint="eastAsia"/>
                <w:lang w:eastAsia="ko-KR"/>
              </w:rPr>
              <w:t xml:space="preserve"> to</w:t>
            </w:r>
            <w:r>
              <w:rPr>
                <w:lang w:eastAsia="ko-KR"/>
              </w:rPr>
              <w:t xml:space="preserve"> get L1-RSRP data for multiple beams from different UE locations considering UE trajectory. </w:t>
            </w:r>
            <w:r>
              <w:rPr>
                <w:b/>
                <w:lang w:eastAsia="ko-KR"/>
              </w:rPr>
              <w:t>The advantage is that this LLS does not require the spatial consistent modeling described in TR 38.901, so we can reduce our workload for simulation.</w:t>
            </w:r>
            <w:r>
              <w:rPr>
                <w:lang w:eastAsia="ko-KR"/>
              </w:rP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37058C" w14:paraId="43B5CE43" w14:textId="77777777">
        <w:tc>
          <w:tcPr>
            <w:tcW w:w="1150" w:type="dxa"/>
          </w:tcPr>
          <w:p w14:paraId="3F97970C" w14:textId="77777777" w:rsidR="0037058C" w:rsidRDefault="00D71C53">
            <w:pPr>
              <w:rPr>
                <w:lang w:eastAsia="ko-KR"/>
              </w:rPr>
            </w:pPr>
            <w:r>
              <w:rPr>
                <w:rFonts w:hint="eastAsia"/>
                <w:lang w:eastAsia="ko-KR"/>
              </w:rPr>
              <w:t>F</w:t>
            </w:r>
            <w:r>
              <w:rPr>
                <w:lang w:eastAsia="ko-KR"/>
              </w:rPr>
              <w:t>ujitsu</w:t>
            </w:r>
          </w:p>
        </w:tc>
        <w:tc>
          <w:tcPr>
            <w:tcW w:w="742" w:type="dxa"/>
          </w:tcPr>
          <w:p w14:paraId="358A82EC" w14:textId="77777777" w:rsidR="0037058C" w:rsidRDefault="00D71C53">
            <w:pPr>
              <w:rPr>
                <w:lang w:eastAsia="ko-KR"/>
              </w:rPr>
            </w:pPr>
            <w:r>
              <w:rPr>
                <w:rFonts w:hint="eastAsia"/>
                <w:lang w:eastAsia="ko-KR"/>
              </w:rPr>
              <w:t>Y</w:t>
            </w:r>
          </w:p>
        </w:tc>
        <w:tc>
          <w:tcPr>
            <w:tcW w:w="7844" w:type="dxa"/>
          </w:tcPr>
          <w:p w14:paraId="1DCD703A" w14:textId="77777777" w:rsidR="0037058C" w:rsidRDefault="00D71C53">
            <w:pPr>
              <w:pStyle w:val="ae"/>
              <w:numPr>
                <w:ilvl w:val="0"/>
                <w:numId w:val="74"/>
              </w:numPr>
              <w:rPr>
                <w:lang w:eastAsia="ko-KR"/>
              </w:rPr>
            </w:pPr>
            <w:r>
              <w:rPr>
                <w:rFonts w:hint="eastAsia"/>
                <w:lang w:eastAsia="ko-KR"/>
              </w:rPr>
              <w:t>Y</w:t>
            </w:r>
            <w:r>
              <w:rPr>
                <w:lang w:eastAsia="ko-KR"/>
              </w:rPr>
              <w:t>es</w:t>
            </w:r>
          </w:p>
          <w:p w14:paraId="6D572866" w14:textId="77777777" w:rsidR="0037058C" w:rsidRDefault="00D71C53">
            <w:pPr>
              <w:pStyle w:val="ae"/>
              <w:numPr>
                <w:ilvl w:val="0"/>
                <w:numId w:val="74"/>
              </w:numPr>
              <w:rPr>
                <w:lang w:eastAsia="ko-KR"/>
              </w:rPr>
            </w:pPr>
            <w:r>
              <w:rPr>
                <w:rFonts w:hint="eastAsia"/>
                <w:lang w:eastAsia="ko-KR"/>
              </w:rPr>
              <w:t>Y</w:t>
            </w:r>
            <w:r>
              <w:rPr>
                <w:lang w:eastAsia="ko-KR"/>
              </w:rPr>
              <w:t>es</w:t>
            </w:r>
          </w:p>
        </w:tc>
      </w:tr>
      <w:tr w:rsidR="0037058C" w14:paraId="02605D07" w14:textId="77777777">
        <w:tc>
          <w:tcPr>
            <w:tcW w:w="1150" w:type="dxa"/>
          </w:tcPr>
          <w:p w14:paraId="30B6A7E6" w14:textId="77777777" w:rsidR="0037058C" w:rsidRDefault="00D71C53">
            <w:pPr>
              <w:rPr>
                <w:lang w:eastAsia="ko-KR"/>
              </w:rPr>
            </w:pPr>
            <w:r>
              <w:rPr>
                <w:rFonts w:hint="eastAsia"/>
                <w:lang w:eastAsia="ko-KR"/>
              </w:rPr>
              <w:t>C</w:t>
            </w:r>
            <w:r>
              <w:rPr>
                <w:lang w:eastAsia="ko-KR"/>
              </w:rPr>
              <w:t>MCC</w:t>
            </w:r>
          </w:p>
        </w:tc>
        <w:tc>
          <w:tcPr>
            <w:tcW w:w="742" w:type="dxa"/>
          </w:tcPr>
          <w:p w14:paraId="6A53E7F0" w14:textId="77777777" w:rsidR="0037058C" w:rsidRDefault="0037058C">
            <w:pPr>
              <w:rPr>
                <w:lang w:eastAsia="ko-KR"/>
              </w:rPr>
            </w:pPr>
          </w:p>
        </w:tc>
        <w:tc>
          <w:tcPr>
            <w:tcW w:w="7844" w:type="dxa"/>
          </w:tcPr>
          <w:p w14:paraId="2FF5C3AC" w14:textId="77777777" w:rsidR="0037058C" w:rsidRDefault="00D71C53">
            <w:pPr>
              <w:tabs>
                <w:tab w:val="left" w:pos="1050"/>
              </w:tabs>
              <w:rPr>
                <w:lang w:eastAsia="ko-KR"/>
              </w:rPr>
            </w:pPr>
            <w:r>
              <w:rPr>
                <w:rFonts w:hint="eastAsia"/>
                <w:lang w:eastAsia="ko-KR"/>
              </w:rPr>
              <w:t>O</w:t>
            </w:r>
            <w:r>
              <w:rPr>
                <w:lang w:eastAsia="ko-KR"/>
              </w:rPr>
              <w:t>pen to use LLS for spatial domain beam prediction.</w:t>
            </w:r>
          </w:p>
        </w:tc>
      </w:tr>
      <w:tr w:rsidR="0037058C" w14:paraId="29E34C3E" w14:textId="77777777">
        <w:tc>
          <w:tcPr>
            <w:tcW w:w="1150" w:type="dxa"/>
          </w:tcPr>
          <w:p w14:paraId="45DD8A38" w14:textId="77777777" w:rsidR="0037058C" w:rsidRDefault="00D71C53">
            <w:pPr>
              <w:rPr>
                <w:lang w:eastAsia="ko-KR"/>
              </w:rPr>
            </w:pPr>
            <w:r>
              <w:rPr>
                <w:lang w:eastAsia="ko-KR"/>
              </w:rPr>
              <w:t>MediaTek</w:t>
            </w:r>
          </w:p>
        </w:tc>
        <w:tc>
          <w:tcPr>
            <w:tcW w:w="742" w:type="dxa"/>
          </w:tcPr>
          <w:p w14:paraId="5F0C546B" w14:textId="77777777" w:rsidR="0037058C" w:rsidRDefault="00D71C53">
            <w:pPr>
              <w:rPr>
                <w:lang w:eastAsia="ko-KR"/>
              </w:rPr>
            </w:pPr>
            <w:r>
              <w:rPr>
                <w:lang w:eastAsia="ko-KR"/>
              </w:rPr>
              <w:t>N</w:t>
            </w:r>
          </w:p>
        </w:tc>
        <w:tc>
          <w:tcPr>
            <w:tcW w:w="7844" w:type="dxa"/>
          </w:tcPr>
          <w:p w14:paraId="770F880D" w14:textId="77777777" w:rsidR="0037058C" w:rsidRDefault="00D71C53">
            <w:pPr>
              <w:rPr>
                <w:rFonts w:eastAsia="PMingLiU"/>
                <w:b/>
                <w:bCs/>
                <w:kern w:val="0"/>
                <w:lang w:eastAsia="zh-TW"/>
              </w:rPr>
            </w:pPr>
            <w:r>
              <w:rPr>
                <w:rFonts w:eastAsia="PMingLiU"/>
                <w:kern w:val="0"/>
                <w:lang w:eastAsia="zh-TW"/>
              </w:rPr>
              <w:t>Beam management is to deal with UE mobility, which is usually studied using SLS.</w:t>
            </w:r>
          </w:p>
        </w:tc>
      </w:tr>
      <w:tr w:rsidR="0037058C" w14:paraId="2E08CC1F" w14:textId="77777777">
        <w:tc>
          <w:tcPr>
            <w:tcW w:w="1150" w:type="dxa"/>
          </w:tcPr>
          <w:p w14:paraId="0FF0A132" w14:textId="77777777" w:rsidR="0037058C" w:rsidRDefault="00D71C53">
            <w:pPr>
              <w:rPr>
                <w:lang w:eastAsia="ko-KR"/>
              </w:rPr>
            </w:pPr>
            <w:r>
              <w:rPr>
                <w:lang w:eastAsia="ko-KR"/>
              </w:rPr>
              <w:t>HW/HiSi</w:t>
            </w:r>
          </w:p>
        </w:tc>
        <w:tc>
          <w:tcPr>
            <w:tcW w:w="742" w:type="dxa"/>
          </w:tcPr>
          <w:p w14:paraId="1D64B742" w14:textId="77777777" w:rsidR="0037058C" w:rsidRDefault="00D71C53">
            <w:pPr>
              <w:rPr>
                <w:lang w:eastAsia="ko-KR"/>
              </w:rPr>
            </w:pPr>
            <w:r>
              <w:rPr>
                <w:lang w:eastAsia="ko-KR"/>
              </w:rPr>
              <w:t>Y</w:t>
            </w:r>
          </w:p>
        </w:tc>
        <w:tc>
          <w:tcPr>
            <w:tcW w:w="7844" w:type="dxa"/>
          </w:tcPr>
          <w:p w14:paraId="3BD72C61" w14:textId="77777777" w:rsidR="0037058C" w:rsidRDefault="00D71C53">
            <w:pPr>
              <w:pStyle w:val="ae"/>
              <w:numPr>
                <w:ilvl w:val="0"/>
                <w:numId w:val="75"/>
              </w:numPr>
              <w:tabs>
                <w:tab w:val="left" w:pos="1050"/>
              </w:tabs>
              <w:rPr>
                <w:lang w:eastAsia="ko-KR"/>
              </w:rPr>
            </w:pPr>
            <w:r>
              <w:rPr>
                <w:lang w:eastAsia="ko-KR"/>
              </w:rPr>
              <w:t>LLS shall be considered. Especially for spatial domain BM</w:t>
            </w:r>
          </w:p>
          <w:p w14:paraId="48CE5111" w14:textId="77777777" w:rsidR="0037058C" w:rsidRDefault="00D71C53">
            <w:pPr>
              <w:pStyle w:val="ae"/>
              <w:numPr>
                <w:ilvl w:val="0"/>
                <w:numId w:val="75"/>
              </w:numPr>
              <w:tabs>
                <w:tab w:val="left" w:pos="1050"/>
              </w:tabs>
              <w:rPr>
                <w:lang w:eastAsia="ko-KR"/>
              </w:rPr>
            </w:pPr>
            <w:r>
              <w:rPr>
                <w:lang w:eastAsia="ko-KR"/>
              </w:rPr>
              <w:t>The table can be used as a starting point</w:t>
            </w:r>
          </w:p>
        </w:tc>
      </w:tr>
      <w:tr w:rsidR="0037058C" w14:paraId="2321CB05" w14:textId="77777777">
        <w:tc>
          <w:tcPr>
            <w:tcW w:w="1150" w:type="dxa"/>
          </w:tcPr>
          <w:p w14:paraId="228B9E06" w14:textId="77777777" w:rsidR="0037058C" w:rsidRDefault="00D71C53">
            <w:pPr>
              <w:rPr>
                <w:lang w:eastAsia="ko-KR"/>
              </w:rPr>
            </w:pPr>
            <w:r>
              <w:rPr>
                <w:lang w:eastAsia="ko-KR"/>
              </w:rPr>
              <w:t>InterDigital</w:t>
            </w:r>
          </w:p>
        </w:tc>
        <w:tc>
          <w:tcPr>
            <w:tcW w:w="742" w:type="dxa"/>
          </w:tcPr>
          <w:p w14:paraId="613A2112" w14:textId="77777777" w:rsidR="0037058C" w:rsidRDefault="0037058C">
            <w:pPr>
              <w:rPr>
                <w:lang w:eastAsia="ko-KR"/>
              </w:rPr>
            </w:pPr>
          </w:p>
        </w:tc>
        <w:tc>
          <w:tcPr>
            <w:tcW w:w="7844" w:type="dxa"/>
          </w:tcPr>
          <w:p w14:paraId="0E13A807" w14:textId="77777777" w:rsidR="0037058C" w:rsidRDefault="00D71C53">
            <w:pPr>
              <w:tabs>
                <w:tab w:val="left" w:pos="1050"/>
              </w:tabs>
              <w:rPr>
                <w:lang w:eastAsia="ko-KR"/>
              </w:rPr>
            </w:pPr>
            <w:r>
              <w:rPr>
                <w:rFonts w:eastAsia="PMingLiU"/>
                <w:kern w:val="0"/>
                <w:lang w:eastAsia="zh-TW"/>
              </w:rPr>
              <w:t xml:space="preserve">Do not support LLS as an evaluation methodology as LLS does not accurately show the actual impact of beam prediction. </w:t>
            </w:r>
          </w:p>
        </w:tc>
      </w:tr>
      <w:tr w:rsidR="0037058C" w14:paraId="3AE641E4" w14:textId="77777777">
        <w:tc>
          <w:tcPr>
            <w:tcW w:w="1150" w:type="dxa"/>
          </w:tcPr>
          <w:p w14:paraId="62763450" w14:textId="77777777" w:rsidR="0037058C" w:rsidRDefault="00D71C53">
            <w:pPr>
              <w:rPr>
                <w:lang w:eastAsia="ko-KR"/>
              </w:rPr>
            </w:pPr>
            <w:r>
              <w:rPr>
                <w:lang w:eastAsia="ko-KR"/>
              </w:rPr>
              <w:t>Lenovo</w:t>
            </w:r>
          </w:p>
        </w:tc>
        <w:tc>
          <w:tcPr>
            <w:tcW w:w="742" w:type="dxa"/>
          </w:tcPr>
          <w:p w14:paraId="6BC1D56C" w14:textId="77777777" w:rsidR="0037058C" w:rsidRDefault="00D71C53">
            <w:pPr>
              <w:rPr>
                <w:lang w:eastAsia="ko-KR"/>
              </w:rPr>
            </w:pPr>
            <w:r>
              <w:rPr>
                <w:lang w:eastAsia="ko-KR"/>
              </w:rPr>
              <w:t>Y</w:t>
            </w:r>
          </w:p>
        </w:tc>
        <w:tc>
          <w:tcPr>
            <w:tcW w:w="7844" w:type="dxa"/>
          </w:tcPr>
          <w:p w14:paraId="062593D0" w14:textId="77777777" w:rsidR="0037058C" w:rsidRDefault="00D71C53">
            <w:pPr>
              <w:pStyle w:val="ae"/>
              <w:numPr>
                <w:ilvl w:val="0"/>
                <w:numId w:val="76"/>
              </w:numPr>
              <w:rPr>
                <w:lang w:eastAsia="ko-KR"/>
              </w:rPr>
            </w:pPr>
            <w:r>
              <w:rPr>
                <w:lang w:eastAsia="ko-KR"/>
              </w:rPr>
              <w:t>Yes, at least for the beam prediction evaluation.</w:t>
            </w:r>
          </w:p>
          <w:p w14:paraId="6AA4448A" w14:textId="77777777" w:rsidR="0037058C" w:rsidRDefault="00D71C53">
            <w:pPr>
              <w:pStyle w:val="ae"/>
              <w:numPr>
                <w:ilvl w:val="0"/>
                <w:numId w:val="76"/>
              </w:numPr>
              <w:tabs>
                <w:tab w:val="left" w:pos="1050"/>
              </w:tabs>
              <w:rPr>
                <w:rFonts w:eastAsia="PMingLiU"/>
                <w:kern w:val="0"/>
                <w:lang w:eastAsia="zh-TW"/>
              </w:rPr>
            </w:pPr>
            <w:r>
              <w:rPr>
                <w:lang w:eastAsia="ko-KR"/>
              </w:rPr>
              <w:t>Yes</w:t>
            </w:r>
          </w:p>
        </w:tc>
      </w:tr>
      <w:tr w:rsidR="0037058C" w14:paraId="37AEEA22" w14:textId="77777777">
        <w:tc>
          <w:tcPr>
            <w:tcW w:w="1150" w:type="dxa"/>
          </w:tcPr>
          <w:p w14:paraId="2E7AA6EA" w14:textId="77777777" w:rsidR="0037058C" w:rsidRDefault="00D71C53">
            <w:pPr>
              <w:rPr>
                <w:lang w:eastAsia="ko-KR"/>
              </w:rPr>
            </w:pPr>
            <w:r>
              <w:rPr>
                <w:lang w:eastAsia="ko-KR"/>
              </w:rPr>
              <w:t>Qualcomm</w:t>
            </w:r>
          </w:p>
        </w:tc>
        <w:tc>
          <w:tcPr>
            <w:tcW w:w="742" w:type="dxa"/>
          </w:tcPr>
          <w:p w14:paraId="326225BE" w14:textId="77777777" w:rsidR="0037058C" w:rsidRDefault="00D71C53">
            <w:pPr>
              <w:rPr>
                <w:lang w:eastAsia="ko-KR"/>
              </w:rPr>
            </w:pPr>
            <w:r>
              <w:rPr>
                <w:lang w:eastAsia="ko-KR"/>
              </w:rPr>
              <w:t>Y</w:t>
            </w:r>
          </w:p>
        </w:tc>
        <w:tc>
          <w:tcPr>
            <w:tcW w:w="7844" w:type="dxa"/>
          </w:tcPr>
          <w:p w14:paraId="7A4EAF7B" w14:textId="77777777" w:rsidR="0037058C" w:rsidRDefault="00D71C53">
            <w:pPr>
              <w:rPr>
                <w:highlight w:val="yellow"/>
                <w:lang w:eastAsia="ko-KR"/>
              </w:rPr>
            </w:pPr>
            <w:r>
              <w:rPr>
                <w:lang w:eastAsia="ko-KR"/>
              </w:rPr>
              <w:t>We are open to discussing the prospect of optional LLS but prefer SLS since the channel models cover a broader range of scenarios. With LLS there’s a concern that the dataset may not be generic enough, and therefore there’s a risk of overfitting.</w:t>
            </w:r>
          </w:p>
        </w:tc>
      </w:tr>
      <w:tr w:rsidR="0037058C" w14:paraId="47451E75" w14:textId="77777777">
        <w:tc>
          <w:tcPr>
            <w:tcW w:w="1150" w:type="dxa"/>
          </w:tcPr>
          <w:p w14:paraId="4C58FC48" w14:textId="77777777" w:rsidR="0037058C" w:rsidRDefault="00D71C53">
            <w:pPr>
              <w:rPr>
                <w:lang w:eastAsia="ko-KR"/>
              </w:rPr>
            </w:pPr>
            <w:r>
              <w:rPr>
                <w:lang w:eastAsia="ko-KR"/>
              </w:rPr>
              <w:t>Futurewei</w:t>
            </w:r>
          </w:p>
        </w:tc>
        <w:tc>
          <w:tcPr>
            <w:tcW w:w="742" w:type="dxa"/>
          </w:tcPr>
          <w:p w14:paraId="0CD33F82" w14:textId="77777777" w:rsidR="0037058C" w:rsidRDefault="00D71C53">
            <w:pPr>
              <w:rPr>
                <w:lang w:eastAsia="ko-KR"/>
              </w:rPr>
            </w:pPr>
            <w:r>
              <w:rPr>
                <w:lang w:eastAsia="ko-KR"/>
              </w:rPr>
              <w:t>N</w:t>
            </w:r>
          </w:p>
        </w:tc>
        <w:tc>
          <w:tcPr>
            <w:tcW w:w="7844" w:type="dxa"/>
          </w:tcPr>
          <w:p w14:paraId="1F38208A" w14:textId="77777777" w:rsidR="0037058C" w:rsidRDefault="00D71C53">
            <w:pPr>
              <w:rPr>
                <w:lang w:eastAsia="ko-KR"/>
              </w:rPr>
            </w:pPr>
            <w:r>
              <w:rPr>
                <w:lang w:eastAsia="ko-KR"/>
              </w:rPr>
              <w:t>We do not see the benefit of using LLS here.</w:t>
            </w:r>
          </w:p>
        </w:tc>
      </w:tr>
      <w:tr w:rsidR="0037058C" w14:paraId="2CB4481F" w14:textId="77777777">
        <w:tc>
          <w:tcPr>
            <w:tcW w:w="1150" w:type="dxa"/>
          </w:tcPr>
          <w:p w14:paraId="41AE3D8E" w14:textId="77777777" w:rsidR="0037058C" w:rsidRDefault="00D71C53">
            <w:pPr>
              <w:rPr>
                <w:rFonts w:eastAsia="宋体"/>
                <w:lang w:eastAsia="ko-KR"/>
              </w:rPr>
            </w:pPr>
            <w:r>
              <w:rPr>
                <w:rFonts w:eastAsia="宋体" w:hint="eastAsia"/>
                <w:lang w:eastAsia="ko-KR"/>
              </w:rPr>
              <w:t>PML</w:t>
            </w:r>
          </w:p>
        </w:tc>
        <w:tc>
          <w:tcPr>
            <w:tcW w:w="742" w:type="dxa"/>
          </w:tcPr>
          <w:p w14:paraId="547C3C43" w14:textId="77777777" w:rsidR="0037058C" w:rsidRDefault="0037058C">
            <w:pPr>
              <w:rPr>
                <w:lang w:eastAsia="ko-KR"/>
              </w:rPr>
            </w:pPr>
          </w:p>
        </w:tc>
        <w:tc>
          <w:tcPr>
            <w:tcW w:w="7844" w:type="dxa"/>
          </w:tcPr>
          <w:p w14:paraId="3D20C1B6" w14:textId="77777777" w:rsidR="0037058C" w:rsidRDefault="00D71C53">
            <w:pPr>
              <w:rPr>
                <w:lang w:eastAsia="ko-KR"/>
              </w:rPr>
            </w:pPr>
            <w:r>
              <w:rPr>
                <w:rFonts w:eastAsia="宋体" w:hint="eastAsia"/>
                <w:kern w:val="0"/>
                <w:lang w:eastAsia="ko-KR"/>
              </w:rPr>
              <w:t>SLS should be the baseline and LLS can be optional provided for preliminary evaluation.</w:t>
            </w:r>
          </w:p>
        </w:tc>
      </w:tr>
    </w:tbl>
    <w:p w14:paraId="1B3FA169" w14:textId="77777777" w:rsidR="0037058C" w:rsidRDefault="00D71C53">
      <w:pPr>
        <w:tabs>
          <w:tab w:val="left" w:pos="1710"/>
        </w:tabs>
      </w:pPr>
      <w:r>
        <w:tab/>
      </w:r>
    </w:p>
    <w:p w14:paraId="731FEBF1" w14:textId="77777777" w:rsidR="0037058C" w:rsidRDefault="00D71C53">
      <w:pPr>
        <w:tabs>
          <w:tab w:val="left" w:pos="1710"/>
        </w:tabs>
        <w:rPr>
          <w:sz w:val="22"/>
          <w:szCs w:val="22"/>
          <w:u w:val="single"/>
        </w:rPr>
      </w:pPr>
      <w:r>
        <w:rPr>
          <w:sz w:val="22"/>
          <w:szCs w:val="22"/>
          <w:u w:val="single"/>
        </w:rPr>
        <w:t>Summary of Question 1-6:</w:t>
      </w:r>
    </w:p>
    <w:p w14:paraId="2AAB8299" w14:textId="77777777" w:rsidR="0037058C" w:rsidRDefault="0037058C">
      <w:pPr>
        <w:tabs>
          <w:tab w:val="left" w:pos="1710"/>
        </w:tabs>
      </w:pPr>
    </w:p>
    <w:p w14:paraId="10BDFFC7" w14:textId="77777777" w:rsidR="0037058C" w:rsidRDefault="00D71C53">
      <w:pPr>
        <w:tabs>
          <w:tab w:val="left" w:pos="1710"/>
        </w:tabs>
      </w:pPr>
      <w:r>
        <w:t xml:space="preserve">LLS for spatial domain beam prediction for initial phase evaluation: </w:t>
      </w:r>
    </w:p>
    <w:p w14:paraId="640A20C0" w14:textId="77777777" w:rsidR="0037058C" w:rsidRDefault="00D71C53">
      <w:pPr>
        <w:pStyle w:val="ae"/>
        <w:numPr>
          <w:ilvl w:val="0"/>
          <w:numId w:val="51"/>
        </w:numPr>
        <w:tabs>
          <w:tab w:val="left" w:pos="1710"/>
        </w:tabs>
      </w:pPr>
      <w:r>
        <w:t>Supported by: Intel, Samsung, HW/HiSi</w:t>
      </w:r>
    </w:p>
    <w:p w14:paraId="73974D13" w14:textId="77777777" w:rsidR="0037058C" w:rsidRDefault="00D71C53">
      <w:pPr>
        <w:pStyle w:val="ae"/>
        <w:numPr>
          <w:ilvl w:val="0"/>
          <w:numId w:val="51"/>
        </w:numPr>
        <w:tabs>
          <w:tab w:val="left" w:pos="1710"/>
        </w:tabs>
      </w:pPr>
      <w:r>
        <w:lastRenderedPageBreak/>
        <w:t>Supported as optional by: OPPO, ZTE/Sanechips, Fujitsu, CMCC, Lenovo, Qualcomm</w:t>
      </w:r>
    </w:p>
    <w:p w14:paraId="0E74BE41" w14:textId="77777777" w:rsidR="0037058C" w:rsidRDefault="00D71C53">
      <w:pPr>
        <w:tabs>
          <w:tab w:val="left" w:pos="1710"/>
        </w:tabs>
      </w:pPr>
      <w:r>
        <w:t>Not needed LLS:</w:t>
      </w:r>
    </w:p>
    <w:p w14:paraId="2FB369E7" w14:textId="77777777" w:rsidR="0037058C" w:rsidRDefault="00D71C53">
      <w:pPr>
        <w:pStyle w:val="ae"/>
        <w:numPr>
          <w:ilvl w:val="0"/>
          <w:numId w:val="51"/>
        </w:numPr>
        <w:tabs>
          <w:tab w:val="left" w:pos="1710"/>
        </w:tabs>
      </w:pPr>
      <w:r>
        <w:t xml:space="preserve">Apple, Nokia, CATT, LGE, Ericsson, </w:t>
      </w:r>
      <w:r>
        <w:rPr>
          <w:rFonts w:hint="eastAsia"/>
        </w:rPr>
        <w:t>C</w:t>
      </w:r>
      <w:r>
        <w:t>AICT, MediaTek, InterDigital, Futurewei</w:t>
      </w:r>
    </w:p>
    <w:p w14:paraId="10F295CB" w14:textId="77777777" w:rsidR="0037058C" w:rsidRDefault="0037058C">
      <w:pPr>
        <w:tabs>
          <w:tab w:val="left" w:pos="1710"/>
        </w:tabs>
      </w:pPr>
    </w:p>
    <w:p w14:paraId="45693C2D" w14:textId="77777777" w:rsidR="0037058C" w:rsidRDefault="00D71C53">
      <w:pPr>
        <w:tabs>
          <w:tab w:val="left" w:pos="1710"/>
        </w:tabs>
      </w:pPr>
      <w:r>
        <w:t xml:space="preserve">Based on the above summary, moderator suggest to focus on SLS first, and come back to it later. </w:t>
      </w:r>
    </w:p>
    <w:p w14:paraId="7136635C" w14:textId="77777777" w:rsidR="0037058C" w:rsidRDefault="0037058C">
      <w:pPr>
        <w:tabs>
          <w:tab w:val="left" w:pos="1710"/>
        </w:tabs>
      </w:pPr>
    </w:p>
    <w:p w14:paraId="4E8EB888" w14:textId="77777777" w:rsidR="0037058C" w:rsidRDefault="00D71C53">
      <w:pPr>
        <w:pStyle w:val="4"/>
        <w:rPr>
          <w:highlight w:val="cyan"/>
        </w:rPr>
      </w:pPr>
      <w:r>
        <w:rPr>
          <w:highlight w:val="cyan"/>
        </w:rPr>
        <w:t>6</w:t>
      </w:r>
      <w:r w:rsidRPr="00BE65F5">
        <w:rPr>
          <w:highlight w:val="cyan"/>
          <w:vertAlign w:val="superscript"/>
        </w:rPr>
        <w:t>th</w:t>
      </w:r>
      <w:r>
        <w:rPr>
          <w:highlight w:val="cyan"/>
        </w:rPr>
        <w:t xml:space="preserve"> round: FL6 Medium Priority Question 1-6a</w:t>
      </w:r>
    </w:p>
    <w:p w14:paraId="544A19D7" w14:textId="77777777" w:rsidR="0037058C" w:rsidRDefault="0037058C">
      <w:pPr>
        <w:tabs>
          <w:tab w:val="left" w:pos="1710"/>
        </w:tabs>
      </w:pPr>
    </w:p>
    <w:p w14:paraId="39CE1E2E" w14:textId="77777777" w:rsidR="0037058C" w:rsidRDefault="00D71C53">
      <w:pPr>
        <w:tabs>
          <w:tab w:val="left" w:pos="1710"/>
        </w:tabs>
        <w:rPr>
          <w:b/>
          <w:bCs/>
        </w:rPr>
      </w:pPr>
      <w:r>
        <w:rPr>
          <w:b/>
          <w:bCs/>
        </w:rPr>
        <w:t xml:space="preserve">Proposal 1-6a: =&gt; Proposal 1-6b </w:t>
      </w:r>
      <w:r>
        <w:rPr>
          <w:b/>
          <w:bCs/>
          <w:color w:val="FF0000"/>
          <w:highlight w:val="yellow"/>
        </w:rPr>
        <w:t>(in red)</w:t>
      </w:r>
    </w:p>
    <w:p w14:paraId="336892B8" w14:textId="77777777" w:rsidR="0037058C" w:rsidRDefault="00D71C53">
      <w:pPr>
        <w:pStyle w:val="ae"/>
        <w:numPr>
          <w:ilvl w:val="0"/>
          <w:numId w:val="33"/>
        </w:numPr>
        <w:rPr>
          <w:b/>
          <w:bCs/>
        </w:rPr>
      </w:pPr>
      <w:r>
        <w:rPr>
          <w:b/>
          <w:bCs/>
          <w:kern w:val="0"/>
        </w:rPr>
        <w:t>For dataset generation and performance evaluation for AI/ML in beam management, take the following assumption for LLS</w:t>
      </w:r>
    </w:p>
    <w:tbl>
      <w:tblPr>
        <w:tblW w:w="10343" w:type="dxa"/>
        <w:tblLook w:val="04A0" w:firstRow="1" w:lastRow="0" w:firstColumn="1" w:lastColumn="0" w:noHBand="0" w:noVBand="1"/>
      </w:tblPr>
      <w:tblGrid>
        <w:gridCol w:w="2690"/>
        <w:gridCol w:w="7653"/>
      </w:tblGrid>
      <w:tr w:rsidR="0037058C" w14:paraId="430B0A19" w14:textId="77777777">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4DD165AC" w14:textId="77777777" w:rsidR="0037058C" w:rsidRDefault="00D71C53">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7536669A" w14:textId="77777777" w:rsidR="0037058C" w:rsidRDefault="00D71C53">
            <w:pPr>
              <w:pStyle w:val="TAH"/>
              <w:keepNext w:val="0"/>
            </w:pPr>
            <w:r>
              <w:rPr>
                <w:rFonts w:ascii="Times New Roman" w:hAnsi="Times New Roman"/>
                <w:color w:val="000000"/>
              </w:rPr>
              <w:t>Value</w:t>
            </w:r>
          </w:p>
        </w:tc>
      </w:tr>
      <w:tr w:rsidR="0037058C" w14:paraId="7F40D908"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98F2725" w14:textId="77777777" w:rsidR="0037058C" w:rsidRDefault="00D71C53">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23DD638D" w14:textId="77777777" w:rsidR="0037058C" w:rsidRDefault="00D71C53">
            <w:pPr>
              <w:pStyle w:val="TAL"/>
              <w:keepNext w:val="0"/>
            </w:pPr>
            <w:r>
              <w:rPr>
                <w:rFonts w:ascii="Times New Roman" w:hAnsi="Times New Roman"/>
              </w:rPr>
              <w:t>30GHz.</w:t>
            </w:r>
          </w:p>
        </w:tc>
      </w:tr>
      <w:tr w:rsidR="0037058C" w14:paraId="052DD244"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75D30CAD" w14:textId="77777777" w:rsidR="0037058C" w:rsidRDefault="00D71C53">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C9A43F5" w14:textId="77777777" w:rsidR="0037058C" w:rsidRDefault="00D71C53">
            <w:pPr>
              <w:pStyle w:val="TAL"/>
              <w:keepNext w:val="0"/>
            </w:pPr>
            <w:r>
              <w:rPr>
                <w:rFonts w:ascii="Times New Roman" w:hAnsi="Times New Roman"/>
                <w:lang w:eastAsia="ko-KR"/>
              </w:rPr>
              <w:t>120kHz</w:t>
            </w:r>
          </w:p>
        </w:tc>
      </w:tr>
      <w:tr w:rsidR="0037058C" w14:paraId="052433C6"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9E84063" w14:textId="77777777" w:rsidR="0037058C" w:rsidRDefault="00D71C53">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DFAECF4" w14:textId="77777777" w:rsidR="0037058C" w:rsidRDefault="00D71C53">
            <w:pPr>
              <w:pStyle w:val="TAL"/>
              <w:keepNext w:val="0"/>
              <w:rPr>
                <w:color w:val="FF0000"/>
              </w:rPr>
            </w:pPr>
            <w:r>
              <w:rPr>
                <w:rFonts w:ascii="Times New Roman" w:hAnsi="Times New Roman"/>
                <w:color w:val="FF0000"/>
                <w:highlight w:val="yellow"/>
              </w:rPr>
              <w:t>[8 RBs]</w:t>
            </w:r>
          </w:p>
          <w:p w14:paraId="4E61486C" w14:textId="77777777" w:rsidR="0037058C" w:rsidRDefault="00D71C53">
            <w:pPr>
              <w:pStyle w:val="TAL"/>
              <w:keepNext w:val="0"/>
            </w:pPr>
            <w:r>
              <w:rPr>
                <w:rFonts w:ascii="Times New Roman" w:hAnsi="Times New Roman"/>
              </w:rPr>
              <w:t>First 2 OFDM symbols for PDCCH, and following 12 OFDM symbols for data channel</w:t>
            </w:r>
          </w:p>
        </w:tc>
      </w:tr>
      <w:tr w:rsidR="0037058C" w14:paraId="039D5046"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58E2F2EB" w14:textId="77777777" w:rsidR="0037058C" w:rsidRDefault="00D71C53">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58DFFDC" w14:textId="692D9560" w:rsidR="0037058C" w:rsidRDefault="00D71C53">
            <w:pPr>
              <w:pStyle w:val="TAL"/>
              <w:keepNext w:val="0"/>
            </w:pPr>
            <w:r>
              <w:rPr>
                <w:rFonts w:ascii="Times New Roman" w:hAnsi="Times New Roman"/>
              </w:rPr>
              <w:t xml:space="preserve">Ideal or Non-ideal (Companies explain how is </w:t>
            </w:r>
            <w:r w:rsidR="00BE65F5">
              <w:rPr>
                <w:rFonts w:ascii="Times New Roman" w:hAnsi="Times New Roman"/>
              </w:rPr>
              <w:pgNum/>
            </w:r>
            <w:r w:rsidR="00BE65F5">
              <w:rPr>
                <w:rFonts w:ascii="Times New Roman" w:hAnsi="Times New Roman"/>
              </w:rPr>
              <w:t>oppler</w:t>
            </w:r>
            <w:r w:rsidR="00BE65F5">
              <w:rPr>
                <w:rFonts w:ascii="Times New Roman" w:hAnsi="Times New Roman"/>
              </w:rPr>
              <w:pgNum/>
            </w:r>
            <w:r>
              <w:rPr>
                <w:rFonts w:ascii="Times New Roman" w:hAnsi="Times New Roman"/>
              </w:rPr>
              <w:t>)</w:t>
            </w:r>
          </w:p>
        </w:tc>
      </w:tr>
      <w:tr w:rsidR="0037058C" w14:paraId="13C16233"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51D4D7E" w14:textId="77777777" w:rsidR="0037058C" w:rsidRDefault="00D71C53">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032C03B" w14:textId="79F1C353" w:rsidR="0037058C" w:rsidRDefault="00B166AA">
            <w:pPr>
              <w:pStyle w:val="TAL"/>
              <w:keepNext w:val="0"/>
              <w:rPr>
                <w:rFonts w:ascii="Times New Roman" w:hAnsi="Times New Roman"/>
              </w:rPr>
            </w:pPr>
            <w:r>
              <w:rPr>
                <w:rFonts w:ascii="Times New Roman" w:hAnsi="Times New Roman"/>
              </w:rPr>
              <w:t xml:space="preserve">FFS: </w:t>
            </w:r>
            <w:r w:rsidR="00D71C53">
              <w:rPr>
                <w:rFonts w:ascii="Times New Roman" w:hAnsi="Times New Roman"/>
              </w:rPr>
              <w:t>CDL-D extension, DS = 100ns</w:t>
            </w:r>
          </w:p>
          <w:p w14:paraId="12767A6A" w14:textId="77777777" w:rsidR="00B166AA" w:rsidRPr="00B166AA" w:rsidRDefault="00B166AA" w:rsidP="00B166AA">
            <w:pPr>
              <w:rPr>
                <w:rFonts w:eastAsia="Times New Roman"/>
                <w:kern w:val="0"/>
                <w:sz w:val="18"/>
                <w:lang w:val="en-GB" w:eastAsia="ja-JP"/>
              </w:rPr>
            </w:pPr>
            <w:r w:rsidRPr="00B166AA">
              <w:rPr>
                <w:rFonts w:eastAsia="Times New Roman"/>
                <w:kern w:val="0"/>
                <w:sz w:val="18"/>
                <w:lang w:val="en-GB" w:eastAsia="ja-JP"/>
              </w:rPr>
              <w:t>CDL-A/B/C</w:t>
            </w:r>
          </w:p>
          <w:p w14:paraId="4ADF2D81" w14:textId="77777777" w:rsidR="00B166AA" w:rsidRDefault="00B166AA">
            <w:pPr>
              <w:pStyle w:val="TAL"/>
              <w:keepNext w:val="0"/>
              <w:rPr>
                <w:rFonts w:ascii="Times New Roman" w:hAnsi="Times New Roman"/>
              </w:rPr>
            </w:pPr>
          </w:p>
          <w:p w14:paraId="060548AA" w14:textId="77777777" w:rsidR="0037058C" w:rsidRDefault="00D71C53">
            <w:pPr>
              <w:pStyle w:val="TAL"/>
              <w:keepNext w:val="0"/>
              <w:rPr>
                <w:rFonts w:ascii="Times New Roman" w:hAnsi="Times New Roman"/>
              </w:rPr>
            </w:pPr>
            <w:r>
              <w:rPr>
                <w:rFonts w:ascii="Times New Roman" w:hAnsi="Times New Roman"/>
              </w:rPr>
              <w:t>Other channel models are not precluded.</w:t>
            </w:r>
          </w:p>
        </w:tc>
      </w:tr>
      <w:tr w:rsidR="0037058C" w14:paraId="67FBD012"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7CE0FA18" w14:textId="77777777" w:rsidR="0037058C" w:rsidRDefault="00D71C53">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DE75411" w14:textId="77777777" w:rsidR="0037058C" w:rsidRDefault="00D71C53">
            <w:pPr>
              <w:pStyle w:val="TAL"/>
              <w:keepNext w:val="0"/>
              <w:numPr>
                <w:ilvl w:val="0"/>
                <w:numId w:val="77"/>
              </w:numPr>
              <w:rPr>
                <w:rFonts w:ascii="Times New Roman" w:hAnsi="Times New Roman"/>
              </w:rPr>
            </w:pPr>
            <w:r>
              <w:rPr>
                <w:rFonts w:ascii="Times New Roman" w:hAnsi="Times New Roman"/>
              </w:rPr>
              <w:t>One panel: (M, N, P, Mg, Ng) = (4, 8, 2, 1, 1), (dV, dH) = (0.5, 0.5) λ as baseline</w:t>
            </w:r>
          </w:p>
          <w:p w14:paraId="0E90F901" w14:textId="77777777" w:rsidR="0037058C" w:rsidRDefault="00D71C53">
            <w:pPr>
              <w:pStyle w:val="TAL"/>
              <w:keepNext w:val="0"/>
              <w:numPr>
                <w:ilvl w:val="0"/>
                <w:numId w:val="77"/>
              </w:numPr>
              <w:rPr>
                <w:rFonts w:ascii="Times New Roman" w:hAnsi="Times New Roman"/>
              </w:rPr>
            </w:pPr>
            <w:r>
              <w:rPr>
                <w:rFonts w:ascii="Times New Roman" w:hAnsi="Times New Roman"/>
              </w:rPr>
              <w:t xml:space="preserve">Other assumptions are not precluded. </w:t>
            </w:r>
          </w:p>
          <w:p w14:paraId="6AAD5342" w14:textId="77777777" w:rsidR="0037058C" w:rsidRDefault="00D71C53">
            <w:pPr>
              <w:pStyle w:val="TAL"/>
              <w:keepNext w:val="0"/>
              <w:rPr>
                <w:rFonts w:ascii="Times New Roman" w:hAnsi="Times New Roman"/>
              </w:rPr>
            </w:pPr>
            <w:r>
              <w:rPr>
                <w:rFonts w:ascii="Times New Roman" w:hAnsi="Times New Roman"/>
              </w:rPr>
              <w:t> </w:t>
            </w:r>
          </w:p>
          <w:p w14:paraId="165FF826" w14:textId="77777777" w:rsidR="0037058C" w:rsidRDefault="00D71C53">
            <w:pPr>
              <w:pStyle w:val="TAL"/>
              <w:keepNext w:val="0"/>
              <w:rPr>
                <w:rFonts w:ascii="Times New Roman" w:hAnsi="Times New Roman"/>
              </w:rPr>
            </w:pPr>
            <w:r>
              <w:rPr>
                <w:rFonts w:ascii="Times New Roman" w:hAnsi="Times New Roman"/>
              </w:rPr>
              <w:t>Companies to explain TXRU weights mapping.</w:t>
            </w:r>
          </w:p>
          <w:p w14:paraId="7ABF963A" w14:textId="77777777" w:rsidR="0037058C" w:rsidRDefault="00D71C53">
            <w:pPr>
              <w:pStyle w:val="TAL"/>
              <w:keepNext w:val="0"/>
              <w:rPr>
                <w:rFonts w:ascii="Times New Roman" w:hAnsi="Times New Roman"/>
              </w:rPr>
            </w:pPr>
            <w:r>
              <w:rPr>
                <w:rFonts w:ascii="Times New Roman" w:hAnsi="Times New Roman"/>
              </w:rPr>
              <w:t>Companies to explain beam selection.</w:t>
            </w:r>
          </w:p>
          <w:p w14:paraId="22F339C4" w14:textId="77777777" w:rsidR="0037058C" w:rsidRDefault="00D71C53">
            <w:pPr>
              <w:pStyle w:val="TAL"/>
              <w:keepNext w:val="0"/>
              <w:rPr>
                <w:rFonts w:ascii="Times New Roman" w:eastAsia="Malgun Gothic" w:hAnsi="Times New Roman"/>
                <w:sz w:val="20"/>
              </w:rPr>
            </w:pPr>
            <w:r>
              <w:rPr>
                <w:rFonts w:ascii="Times New Roman" w:hAnsi="Times New Roman"/>
              </w:rPr>
              <w:t>Companies to explain number of BS beams</w:t>
            </w:r>
          </w:p>
        </w:tc>
      </w:tr>
      <w:tr w:rsidR="0037058C" w14:paraId="3FE528B5"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26A2166" w14:textId="77777777" w:rsidR="0037058C" w:rsidRDefault="00D71C53">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7C901E3E"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2420F98A"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5578F14" w14:textId="77777777" w:rsidR="0037058C" w:rsidRDefault="00D71C53">
            <w:pPr>
              <w:pStyle w:val="TAL"/>
              <w:keepNext w:val="0"/>
              <w:rPr>
                <w:rFonts w:ascii="Times New Roman" w:hAnsi="Times New Roman"/>
              </w:rPr>
            </w:pPr>
            <w:r>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1B18DE9D" w14:textId="77777777" w:rsidR="0037058C" w:rsidRDefault="00D71C53">
            <w:pPr>
              <w:pStyle w:val="TAL"/>
              <w:keepNext w:val="0"/>
              <w:rPr>
                <w:rFonts w:ascii="Times New Roman" w:hAnsi="Times New Roman"/>
                <w:lang w:eastAsia="zh-CN"/>
              </w:rPr>
            </w:pPr>
            <w:r>
              <w:rPr>
                <w:rFonts w:ascii="Times New Roman" w:hAnsi="Times New Roman"/>
                <w:lang w:eastAsia="zh-CN"/>
              </w:rPr>
              <w:t>25m, 110°</w:t>
            </w:r>
          </w:p>
        </w:tc>
      </w:tr>
      <w:tr w:rsidR="0037058C" w14:paraId="7B01D99D"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011E812" w14:textId="77777777" w:rsidR="0037058C" w:rsidRDefault="00D71C53">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6A00B235" w14:textId="77777777" w:rsidR="0037058C" w:rsidRDefault="00D71C53">
            <w:pPr>
              <w:pStyle w:val="TAL"/>
              <w:keepNext w:val="0"/>
              <w:rPr>
                <w:rFonts w:ascii="Times New Roman" w:hAnsi="Times New Roman"/>
                <w:lang w:eastAsia="zh-CN"/>
              </w:rPr>
            </w:pPr>
            <w:r>
              <w:rPr>
                <w:rFonts w:ascii="Times New Roman" w:hAnsi="Times New Roman"/>
                <w:lang w:eastAsia="zh-CN"/>
              </w:rPr>
              <w:t>Panel structure: (M, N, P) = (1, 4, 2), </w:t>
            </w:r>
          </w:p>
          <w:p w14:paraId="37C199E2"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14:paraId="19394BE5"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14:paraId="46214D08"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14:paraId="069518A2" w14:textId="77777777" w:rsidR="0037058C" w:rsidRDefault="00D71C53">
            <w:pPr>
              <w:pStyle w:val="TAL"/>
              <w:keepNext w:val="0"/>
              <w:rPr>
                <w:rFonts w:ascii="Times New Roman" w:hAnsi="Times New Roman"/>
                <w:lang w:eastAsia="zh-CN"/>
              </w:rPr>
            </w:pPr>
            <w:r>
              <w:rPr>
                <w:rFonts w:ascii="Times New Roman" w:hAnsi="Times New Roman"/>
                <w:lang w:eastAsia="zh-CN"/>
              </w:rPr>
              <w:t> </w:t>
            </w:r>
          </w:p>
          <w:p w14:paraId="20DEA178"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TXRU weights mapping.</w:t>
            </w:r>
          </w:p>
          <w:p w14:paraId="17E54F4A"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beam and panel selection.</w:t>
            </w:r>
          </w:p>
          <w:p w14:paraId="531F836D"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37058C" w14:paraId="3AE38F70"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11066741" w14:textId="77777777" w:rsidR="0037058C" w:rsidRDefault="00D71C53">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DB3EEF9" w14:textId="77777777" w:rsidR="0037058C" w:rsidRDefault="00D71C53">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37058C" w14:paraId="1A6C3F77"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7029261" w14:textId="77777777" w:rsidR="0037058C" w:rsidRDefault="00D71C53">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48B67325"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088A8CEB"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5CB76B8" w14:textId="77777777" w:rsidR="0037058C" w:rsidRDefault="00D71C53">
            <w:pPr>
              <w:pStyle w:val="TAL"/>
              <w:keepNext w:val="0"/>
            </w:pPr>
            <w:r>
              <w:rPr>
                <w:rFonts w:ascii="Times New Roman" w:hAnsi="Times New Roman"/>
              </w:rPr>
              <w:lastRenderedPageBreak/>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29965D6B" w14:textId="77777777" w:rsidR="0037058C" w:rsidRDefault="00D71C53">
            <w:pPr>
              <w:pStyle w:val="TAL"/>
              <w:keepNext w:val="0"/>
            </w:pPr>
            <w:r>
              <w:rPr>
                <w:rFonts w:ascii="Times New Roman" w:hAnsi="Times New Roman"/>
              </w:rPr>
              <w:t xml:space="preserve">Depends on sub-use case and companies’ choice. </w:t>
            </w:r>
          </w:p>
        </w:tc>
      </w:tr>
    </w:tbl>
    <w:p w14:paraId="464CCBF1" w14:textId="77777777" w:rsidR="0037058C" w:rsidRDefault="0037058C">
      <w:pPr>
        <w:tabs>
          <w:tab w:val="left" w:pos="1710"/>
        </w:tabs>
      </w:pPr>
    </w:p>
    <w:tbl>
      <w:tblPr>
        <w:tblStyle w:val="ab"/>
        <w:tblW w:w="0" w:type="auto"/>
        <w:tblLook w:val="04A0" w:firstRow="1" w:lastRow="0" w:firstColumn="1" w:lastColumn="0" w:noHBand="0" w:noVBand="1"/>
      </w:tblPr>
      <w:tblGrid>
        <w:gridCol w:w="1615"/>
        <w:gridCol w:w="8121"/>
      </w:tblGrid>
      <w:tr w:rsidR="0037058C" w14:paraId="2226F3A1" w14:textId="77777777">
        <w:tc>
          <w:tcPr>
            <w:tcW w:w="1615" w:type="dxa"/>
          </w:tcPr>
          <w:p w14:paraId="0B38BBB7" w14:textId="77777777" w:rsidR="0037058C" w:rsidRDefault="00D71C53">
            <w:pPr>
              <w:rPr>
                <w:lang w:eastAsia="ko-KR"/>
              </w:rPr>
            </w:pPr>
            <w:r>
              <w:rPr>
                <w:color w:val="70AD47" w:themeColor="accent6"/>
                <w:lang w:eastAsia="ko-KR"/>
              </w:rPr>
              <w:t>Supporting companies</w:t>
            </w:r>
          </w:p>
        </w:tc>
        <w:tc>
          <w:tcPr>
            <w:tcW w:w="8121" w:type="dxa"/>
          </w:tcPr>
          <w:p w14:paraId="1A8602D2" w14:textId="77777777" w:rsidR="0037058C" w:rsidRDefault="00D71C53">
            <w:pPr>
              <w:rPr>
                <w:b/>
                <w:bCs/>
                <w:lang w:eastAsia="ko-KR"/>
              </w:rPr>
            </w:pPr>
            <w:r>
              <w:rPr>
                <w:rFonts w:hint="eastAsia"/>
                <w:b/>
                <w:bCs/>
                <w:lang w:eastAsia="ko-KR"/>
              </w:rPr>
              <w:t>Samsung</w:t>
            </w:r>
            <w:r>
              <w:rPr>
                <w:b/>
                <w:bCs/>
                <w:lang w:eastAsia="ko-KR"/>
              </w:rPr>
              <w:t>, Lenovo (see comments)</w:t>
            </w:r>
          </w:p>
        </w:tc>
      </w:tr>
      <w:tr w:rsidR="0037058C" w14:paraId="5722CDF0" w14:textId="77777777">
        <w:tc>
          <w:tcPr>
            <w:tcW w:w="1615" w:type="dxa"/>
          </w:tcPr>
          <w:p w14:paraId="4B5D29F3" w14:textId="77777777" w:rsidR="0037058C" w:rsidRDefault="00D71C53">
            <w:pPr>
              <w:rPr>
                <w:lang w:eastAsia="ko-KR"/>
              </w:rPr>
            </w:pPr>
            <w:r>
              <w:rPr>
                <w:color w:val="FF0000"/>
                <w:lang w:eastAsia="ko-KR"/>
              </w:rPr>
              <w:t>Objecting companies</w:t>
            </w:r>
          </w:p>
        </w:tc>
        <w:tc>
          <w:tcPr>
            <w:tcW w:w="8121" w:type="dxa"/>
          </w:tcPr>
          <w:p w14:paraId="501F2D89" w14:textId="77777777" w:rsidR="0037058C" w:rsidRDefault="0037058C">
            <w:pPr>
              <w:rPr>
                <w:b/>
                <w:bCs/>
                <w:lang w:eastAsia="ko-KR"/>
              </w:rPr>
            </w:pPr>
          </w:p>
        </w:tc>
      </w:tr>
    </w:tbl>
    <w:p w14:paraId="6D4362FA" w14:textId="77777777" w:rsidR="0037058C" w:rsidRDefault="0037058C">
      <w:pPr>
        <w:rPr>
          <w:rStyle w:val="normaltextrun"/>
        </w:rPr>
      </w:pPr>
    </w:p>
    <w:p w14:paraId="4D38F526"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1-6a</w:t>
      </w:r>
      <w:r>
        <w:rPr>
          <w:rStyle w:val="normaltextrun"/>
          <w:rFonts w:hint="eastAsia"/>
          <w:b/>
          <w:bCs/>
        </w:rPr>
        <w:t>:</w:t>
      </w:r>
      <w:r>
        <w:rPr>
          <w:rStyle w:val="normaltextrun"/>
          <w:b/>
          <w:bCs/>
        </w:rPr>
        <w:t xml:space="preserve"> </w:t>
      </w:r>
    </w:p>
    <w:p w14:paraId="1D21950A"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1-6a</w:t>
      </w:r>
      <w:r>
        <w:rPr>
          <w:rStyle w:val="normaltextrun"/>
          <w:b/>
          <w:bCs/>
        </w:rPr>
        <w:t>.</w:t>
      </w:r>
    </w:p>
    <w:tbl>
      <w:tblPr>
        <w:tblStyle w:val="ab"/>
        <w:tblW w:w="9805" w:type="dxa"/>
        <w:tblLook w:val="04A0" w:firstRow="1" w:lastRow="0" w:firstColumn="1" w:lastColumn="0" w:noHBand="0" w:noVBand="1"/>
      </w:tblPr>
      <w:tblGrid>
        <w:gridCol w:w="1720"/>
        <w:gridCol w:w="8085"/>
      </w:tblGrid>
      <w:tr w:rsidR="0037058C" w14:paraId="3717F989" w14:textId="77777777">
        <w:trPr>
          <w:trHeight w:val="333"/>
        </w:trPr>
        <w:tc>
          <w:tcPr>
            <w:tcW w:w="1720" w:type="dxa"/>
            <w:shd w:val="clear" w:color="auto" w:fill="BFBFBF" w:themeFill="background1" w:themeFillShade="BF"/>
          </w:tcPr>
          <w:p w14:paraId="2C5F5921"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60EB1F2D" w14:textId="77777777" w:rsidR="0037058C" w:rsidRDefault="00D71C53">
            <w:pPr>
              <w:rPr>
                <w:kern w:val="0"/>
                <w:lang w:eastAsia="ko-KR"/>
              </w:rPr>
            </w:pPr>
            <w:r>
              <w:rPr>
                <w:kern w:val="0"/>
                <w:lang w:eastAsia="ko-KR"/>
              </w:rPr>
              <w:t>Comments</w:t>
            </w:r>
          </w:p>
        </w:tc>
      </w:tr>
      <w:tr w:rsidR="0037058C" w14:paraId="2E734954" w14:textId="77777777">
        <w:trPr>
          <w:trHeight w:val="333"/>
        </w:trPr>
        <w:tc>
          <w:tcPr>
            <w:tcW w:w="1720" w:type="dxa"/>
          </w:tcPr>
          <w:p w14:paraId="2DCCBDBC" w14:textId="77777777" w:rsidR="0037058C" w:rsidRDefault="00D71C53">
            <w:pPr>
              <w:rPr>
                <w:kern w:val="0"/>
                <w:lang w:eastAsia="ko-KR"/>
              </w:rPr>
            </w:pPr>
            <w:r>
              <w:rPr>
                <w:kern w:val="0"/>
                <w:lang w:eastAsia="ko-KR"/>
              </w:rPr>
              <w:t>Apple</w:t>
            </w:r>
          </w:p>
        </w:tc>
        <w:tc>
          <w:tcPr>
            <w:tcW w:w="8085" w:type="dxa"/>
          </w:tcPr>
          <w:p w14:paraId="22979B48" w14:textId="77777777" w:rsidR="0037058C" w:rsidRDefault="00D71C53">
            <w:pPr>
              <w:rPr>
                <w:kern w:val="0"/>
                <w:lang w:eastAsia="ko-KR"/>
              </w:rPr>
            </w:pPr>
            <w:r>
              <w:rPr>
                <w:kern w:val="0"/>
                <w:lang w:eastAsia="ko-KR"/>
              </w:rPr>
              <w:t>Not sure whether 8 RBs is too small or not. But anyway we think LLS is with low priority, we can accept this proposal. In addition, it seems the UE moving speed is missing.</w:t>
            </w:r>
          </w:p>
          <w:p w14:paraId="2D2CE5A9" w14:textId="77777777" w:rsidR="0037058C" w:rsidRDefault="00D71C53">
            <w:pPr>
              <w:rPr>
                <w:kern w:val="0"/>
                <w:lang w:eastAsia="ko-KR"/>
              </w:rPr>
            </w:pPr>
            <w:r>
              <w:rPr>
                <w:color w:val="4472C4" w:themeColor="accent5"/>
                <w:kern w:val="0"/>
                <w:lang w:eastAsia="ko-KR"/>
              </w:rPr>
              <w:t>FL6: 8RBs are in the bracket. UE moving speed is the same as SLS.</w:t>
            </w:r>
          </w:p>
        </w:tc>
      </w:tr>
      <w:tr w:rsidR="0037058C" w14:paraId="2F65F6EF" w14:textId="77777777">
        <w:trPr>
          <w:trHeight w:val="333"/>
        </w:trPr>
        <w:tc>
          <w:tcPr>
            <w:tcW w:w="1720" w:type="dxa"/>
          </w:tcPr>
          <w:p w14:paraId="17D0F98E" w14:textId="77777777" w:rsidR="0037058C" w:rsidRDefault="00D71C53">
            <w:pPr>
              <w:rPr>
                <w:kern w:val="0"/>
                <w:lang w:eastAsia="ko-KR"/>
              </w:rPr>
            </w:pPr>
            <w:r>
              <w:rPr>
                <w:rFonts w:hint="eastAsia"/>
                <w:kern w:val="0"/>
                <w:lang w:eastAsia="ko-KR"/>
              </w:rPr>
              <w:t>Samsung</w:t>
            </w:r>
          </w:p>
        </w:tc>
        <w:tc>
          <w:tcPr>
            <w:tcW w:w="8085" w:type="dxa"/>
          </w:tcPr>
          <w:p w14:paraId="47026E7D" w14:textId="77777777" w:rsidR="0037058C" w:rsidRDefault="00D71C53">
            <w:pPr>
              <w:rPr>
                <w:lang w:eastAsia="ko-KR"/>
              </w:rPr>
            </w:pPr>
            <w:r>
              <w:rPr>
                <w:lang w:eastAsia="ko-KR"/>
              </w:rPr>
              <w:t>CDL-D extension should be FFS. We suggest following extensions.</w:t>
            </w:r>
          </w:p>
          <w:p w14:paraId="43558A33" w14:textId="77777777" w:rsidR="0037058C" w:rsidRDefault="00D71C53">
            <w:pPr>
              <w:pStyle w:val="ae"/>
              <w:numPr>
                <w:ilvl w:val="0"/>
                <w:numId w:val="37"/>
              </w:numPr>
              <w:rPr>
                <w:color w:val="FF0000"/>
                <w:kern w:val="0"/>
                <w:lang w:eastAsia="ko-KR"/>
              </w:rPr>
            </w:pPr>
            <w:r>
              <w:rPr>
                <w:color w:val="FF0000"/>
                <w:kern w:val="0"/>
                <w:lang w:eastAsia="ko-KR"/>
              </w:rPr>
              <w:t>Option 1: CDL extension applying the spatial consistency in Section 9.6.3 in TR38.901</w:t>
            </w:r>
          </w:p>
          <w:p w14:paraId="43A3A9BC" w14:textId="77777777" w:rsidR="0037058C" w:rsidRDefault="00D71C53">
            <w:pPr>
              <w:pStyle w:val="ae"/>
              <w:numPr>
                <w:ilvl w:val="0"/>
                <w:numId w:val="37"/>
              </w:numPr>
              <w:rPr>
                <w:color w:val="FF0000"/>
                <w:kern w:val="0"/>
                <w:lang w:eastAsia="ko-KR"/>
              </w:rPr>
            </w:pPr>
            <w:r>
              <w:rPr>
                <w:color w:val="FF0000"/>
                <w:kern w:val="0"/>
                <w:lang w:eastAsia="ko-KR"/>
              </w:rPr>
              <w:t>Option 2: reuse the CDL extension used in Rel-17 HST-SFN EVM (only applicable for time domain beam prediction)</w:t>
            </w:r>
          </w:p>
          <w:p w14:paraId="78B357A7" w14:textId="77777777" w:rsidR="0037058C" w:rsidRDefault="00D71C53">
            <w:pPr>
              <w:rPr>
                <w:color w:val="FF0000"/>
                <w:lang w:eastAsia="ko-KR"/>
              </w:rPr>
            </w:pPr>
            <w:r>
              <w:rPr>
                <w:color w:val="FF0000"/>
                <w:lang w:eastAsia="ko-KR"/>
              </w:rPr>
              <w:t>FFS d</w:t>
            </w:r>
            <w:r>
              <w:rPr>
                <w:rFonts w:hint="eastAsia"/>
                <w:color w:val="FF0000"/>
                <w:lang w:eastAsia="ko-KR"/>
              </w:rPr>
              <w:t>etail extension methodology</w:t>
            </w:r>
          </w:p>
          <w:p w14:paraId="13369104" w14:textId="77777777" w:rsidR="0037058C" w:rsidRDefault="00D71C53">
            <w:pPr>
              <w:rPr>
                <w:kern w:val="0"/>
                <w:lang w:eastAsia="ko-KR"/>
              </w:rPr>
            </w:pPr>
            <w:r>
              <w:rPr>
                <w:kern w:val="0"/>
                <w:lang w:eastAsia="ko-KR"/>
              </w:rPr>
              <w:t>Other models are not precluded</w:t>
            </w:r>
          </w:p>
        </w:tc>
      </w:tr>
      <w:tr w:rsidR="0037058C" w14:paraId="55C5551D" w14:textId="77777777">
        <w:trPr>
          <w:trHeight w:val="333"/>
        </w:trPr>
        <w:tc>
          <w:tcPr>
            <w:tcW w:w="1720" w:type="dxa"/>
          </w:tcPr>
          <w:p w14:paraId="75BEF64E" w14:textId="77777777" w:rsidR="0037058C" w:rsidRDefault="00D71C53">
            <w:pPr>
              <w:rPr>
                <w:kern w:val="0"/>
                <w:lang w:eastAsia="ko-KR"/>
              </w:rPr>
            </w:pPr>
            <w:r>
              <w:rPr>
                <w:rFonts w:hint="eastAsia"/>
                <w:kern w:val="0"/>
              </w:rPr>
              <w:t>F</w:t>
            </w:r>
            <w:r>
              <w:rPr>
                <w:kern w:val="0"/>
              </w:rPr>
              <w:t>ujitsu</w:t>
            </w:r>
          </w:p>
        </w:tc>
        <w:tc>
          <w:tcPr>
            <w:tcW w:w="8085" w:type="dxa"/>
          </w:tcPr>
          <w:p w14:paraId="39FBF31D" w14:textId="67F64DAC" w:rsidR="0037058C" w:rsidRDefault="00D71C53">
            <w:pPr>
              <w:rPr>
                <w:kern w:val="0"/>
              </w:rPr>
            </w:pPr>
            <w:r>
              <w:rPr>
                <w:kern w:val="0"/>
              </w:rPr>
              <w:t xml:space="preserve">For channel model, it needs give parameters about </w:t>
            </w:r>
            <w:r w:rsidR="00BE65F5">
              <w:rPr>
                <w:kern w:val="0"/>
              </w:rPr>
              <w:pgNum/>
            </w:r>
            <w:r w:rsidR="00BE65F5">
              <w:rPr>
                <w:kern w:val="0"/>
              </w:rPr>
              <w:t>oppler</w:t>
            </w:r>
            <w:r>
              <w:rPr>
                <w:kern w:val="0"/>
              </w:rPr>
              <w:t xml:space="preserve"> shift (e.g. 10Hz/100Hz) and other NLOS channel models(CDL A/B) are also necessary.</w:t>
            </w:r>
          </w:p>
          <w:p w14:paraId="11AA8537" w14:textId="1FC377DD" w:rsidR="0037058C" w:rsidRDefault="00D71C53">
            <w:pPr>
              <w:rPr>
                <w:lang w:eastAsia="ko-KR"/>
              </w:rPr>
            </w:pPr>
            <w:r>
              <w:rPr>
                <w:color w:val="4472C4" w:themeColor="accent5"/>
                <w:lang w:eastAsia="ko-KR"/>
              </w:rPr>
              <w:t xml:space="preserve">FL6: I think the </w:t>
            </w:r>
            <w:r w:rsidR="00BE65F5">
              <w:rPr>
                <w:color w:val="4472C4" w:themeColor="accent5"/>
                <w:lang w:eastAsia="ko-KR"/>
              </w:rPr>
              <w:pgNum/>
            </w:r>
            <w:r w:rsidR="00BE65F5">
              <w:rPr>
                <w:color w:val="4472C4" w:themeColor="accent5"/>
                <w:lang w:eastAsia="ko-KR"/>
              </w:rPr>
              <w:t>oppler</w:t>
            </w:r>
            <w:r>
              <w:rPr>
                <w:color w:val="4472C4" w:themeColor="accent5"/>
                <w:lang w:eastAsia="ko-KR"/>
              </w:rPr>
              <w:t xml:space="preserve"> shift can be calculated by UE moving speed and frequency. “Other models are not precluded</w:t>
            </w:r>
            <w:r w:rsidR="00BE65F5">
              <w:rPr>
                <w:color w:val="4472C4" w:themeColor="accent5"/>
                <w:lang w:eastAsia="ko-KR"/>
              </w:rPr>
              <w:t>”</w:t>
            </w:r>
            <w:r>
              <w:rPr>
                <w:color w:val="4472C4" w:themeColor="accent5"/>
                <w:lang w:eastAsia="ko-KR"/>
              </w:rPr>
              <w:t xml:space="preserve"> means open to use CDL A/B.</w:t>
            </w:r>
          </w:p>
        </w:tc>
      </w:tr>
      <w:tr w:rsidR="0037058C" w14:paraId="169BF261" w14:textId="77777777">
        <w:trPr>
          <w:trHeight w:val="333"/>
        </w:trPr>
        <w:tc>
          <w:tcPr>
            <w:tcW w:w="1720" w:type="dxa"/>
          </w:tcPr>
          <w:p w14:paraId="0E5F13FA" w14:textId="77777777" w:rsidR="0037058C" w:rsidRDefault="00D71C53">
            <w:pPr>
              <w:rPr>
                <w:kern w:val="0"/>
                <w:lang w:eastAsia="ko-KR"/>
              </w:rPr>
            </w:pPr>
            <w:r>
              <w:rPr>
                <w:kern w:val="0"/>
                <w:lang w:eastAsia="ko-KR"/>
              </w:rPr>
              <w:t>Nokia</w:t>
            </w:r>
          </w:p>
        </w:tc>
        <w:tc>
          <w:tcPr>
            <w:tcW w:w="8085" w:type="dxa"/>
          </w:tcPr>
          <w:p w14:paraId="708E1A82" w14:textId="77777777" w:rsidR="0037058C" w:rsidRDefault="00D71C53">
            <w:pPr>
              <w:rPr>
                <w:kern w:val="0"/>
                <w:lang w:eastAsia="ko-KR"/>
              </w:rPr>
            </w:pPr>
            <w:r>
              <w:rPr>
                <w:kern w:val="0"/>
                <w:lang w:eastAsia="ko-KR"/>
              </w:rPr>
              <w:t>As mentioned before, we don’t see the advantage of using LLS for this use case since LLS will simulate the BS-UE transmission link. If companies wish to bring LLS results, it is possible as agreed as optional thing. However, alignment among companies’ exact parameters is not essential.</w:t>
            </w:r>
          </w:p>
        </w:tc>
      </w:tr>
      <w:tr w:rsidR="0037058C" w14:paraId="3FAC3E22" w14:textId="77777777">
        <w:trPr>
          <w:trHeight w:val="333"/>
        </w:trPr>
        <w:tc>
          <w:tcPr>
            <w:tcW w:w="1720" w:type="dxa"/>
          </w:tcPr>
          <w:p w14:paraId="77AE1E2B" w14:textId="77777777" w:rsidR="0037058C" w:rsidRDefault="00D71C53">
            <w:pPr>
              <w:rPr>
                <w:kern w:val="0"/>
                <w:lang w:eastAsia="ko-KR"/>
              </w:rPr>
            </w:pPr>
            <w:r>
              <w:rPr>
                <w:kern w:val="0"/>
                <w:lang w:eastAsia="ko-KR"/>
              </w:rPr>
              <w:t>Lenovo</w:t>
            </w:r>
          </w:p>
        </w:tc>
        <w:tc>
          <w:tcPr>
            <w:tcW w:w="8085" w:type="dxa"/>
          </w:tcPr>
          <w:p w14:paraId="6DC85AE5" w14:textId="77777777" w:rsidR="0037058C" w:rsidRDefault="00D71C53">
            <w:pPr>
              <w:rPr>
                <w:kern w:val="0"/>
                <w:lang w:eastAsia="ko-KR"/>
              </w:rPr>
            </w:pPr>
            <w:r>
              <w:rPr>
                <w:kern w:val="0"/>
                <w:lang w:eastAsia="ko-KR"/>
              </w:rPr>
              <w:t xml:space="preserve">We fully support LLS as an evaluation method, at least for the case of spatial domain beam prediction. </w:t>
            </w:r>
          </w:p>
          <w:p w14:paraId="1115990F" w14:textId="77777777" w:rsidR="00B166AA" w:rsidRDefault="00D71C53">
            <w:pPr>
              <w:rPr>
                <w:kern w:val="0"/>
                <w:lang w:eastAsia="ko-KR"/>
              </w:rPr>
            </w:pPr>
            <w:r>
              <w:rPr>
                <w:b/>
                <w:bCs/>
                <w:kern w:val="0"/>
                <w:lang w:eastAsia="ko-KR"/>
              </w:rPr>
              <w:t>Channel model</w:t>
            </w:r>
            <w:r>
              <w:rPr>
                <w:kern w:val="0"/>
                <w:lang w:eastAsia="ko-KR"/>
              </w:rPr>
              <w:t xml:space="preserve">: The suggested CDL-D channel model in the table is an LoS channel model. It is required to consider a non-LoS channel model as well for the LLS.   </w:t>
            </w:r>
          </w:p>
          <w:p w14:paraId="3A53E606" w14:textId="0AB078F6" w:rsidR="0037058C" w:rsidRDefault="00B166AA">
            <w:pPr>
              <w:rPr>
                <w:kern w:val="0"/>
                <w:lang w:eastAsia="ko-KR"/>
              </w:rPr>
            </w:pPr>
            <w:r w:rsidRPr="00B166AA">
              <w:rPr>
                <w:color w:val="4472C4" w:themeColor="accent5"/>
                <w:kern w:val="0"/>
                <w:lang w:eastAsia="ko-KR"/>
              </w:rPr>
              <w:t>FL 7:</w:t>
            </w:r>
            <w:r w:rsidR="00D71C53" w:rsidRPr="00B166AA">
              <w:rPr>
                <w:color w:val="4472C4" w:themeColor="accent5"/>
                <w:kern w:val="0"/>
                <w:lang w:eastAsia="ko-KR"/>
              </w:rPr>
              <w:t xml:space="preserve">  </w:t>
            </w:r>
            <w:r>
              <w:rPr>
                <w:color w:val="4472C4" w:themeColor="accent5"/>
                <w:kern w:val="0"/>
                <w:lang w:eastAsia="ko-KR"/>
              </w:rPr>
              <w:t>See proposal 1-6c</w:t>
            </w:r>
          </w:p>
        </w:tc>
      </w:tr>
      <w:tr w:rsidR="00BE65F5" w14:paraId="3A056294" w14:textId="77777777">
        <w:trPr>
          <w:trHeight w:val="333"/>
        </w:trPr>
        <w:tc>
          <w:tcPr>
            <w:tcW w:w="1720" w:type="dxa"/>
          </w:tcPr>
          <w:p w14:paraId="31260D01" w14:textId="3922C41B" w:rsidR="00BE65F5" w:rsidRDefault="00BE65F5" w:rsidP="00BE65F5">
            <w:pPr>
              <w:rPr>
                <w:kern w:val="0"/>
                <w:lang w:eastAsia="ko-KR"/>
              </w:rPr>
            </w:pPr>
            <w:r>
              <w:rPr>
                <w:kern w:val="0"/>
              </w:rPr>
              <w:t>HW/HiSi</w:t>
            </w:r>
          </w:p>
        </w:tc>
        <w:tc>
          <w:tcPr>
            <w:tcW w:w="8085" w:type="dxa"/>
          </w:tcPr>
          <w:p w14:paraId="05CA1861" w14:textId="77777777" w:rsidR="00BE65F5" w:rsidRDefault="00BE65F5" w:rsidP="00BE65F5">
            <w:r>
              <w:t>In our view 8 RBs can be used as a baseline for evaluation, but more RBs should not be precluded.</w:t>
            </w:r>
          </w:p>
          <w:p w14:paraId="3515E92D" w14:textId="77777777" w:rsidR="00BE65F5" w:rsidRPr="00DF117B" w:rsidRDefault="00BE65F5" w:rsidP="00BE65F5">
            <w:pPr>
              <w:rPr>
                <w:u w:val="single"/>
              </w:rPr>
            </w:pPr>
            <w:r w:rsidRPr="00DF117B">
              <w:rPr>
                <w:u w:val="single"/>
              </w:rPr>
              <w:t>For example:</w:t>
            </w:r>
          </w:p>
          <w:p w14:paraId="10645DB4" w14:textId="77777777" w:rsidR="00BE65F5" w:rsidRDefault="00BE65F5" w:rsidP="00BE65F5">
            <w:pPr>
              <w:rPr>
                <w:color w:val="0070C0"/>
              </w:rPr>
            </w:pPr>
            <w:r w:rsidRPr="00970E6A">
              <w:rPr>
                <w:color w:val="FF0000"/>
                <w:highlight w:val="yellow"/>
              </w:rPr>
              <w:t>[8 RBs]</w:t>
            </w:r>
            <w:r>
              <w:rPr>
                <w:color w:val="FF0000"/>
              </w:rPr>
              <w:t xml:space="preserve"> </w:t>
            </w:r>
            <w:r w:rsidRPr="00DF117B">
              <w:rPr>
                <w:color w:val="0070C0"/>
              </w:rPr>
              <w:t>as</w:t>
            </w:r>
            <w:r>
              <w:rPr>
                <w:color w:val="0070C0"/>
              </w:rPr>
              <w:t xml:space="preserve"> baseline, companies can report larger number of RBs</w:t>
            </w:r>
          </w:p>
          <w:p w14:paraId="1BCD9CCF" w14:textId="756B7DA8" w:rsidR="00B166AA" w:rsidRDefault="00B166AA" w:rsidP="00BE65F5">
            <w:pPr>
              <w:rPr>
                <w:kern w:val="0"/>
                <w:lang w:eastAsia="ko-KR"/>
              </w:rPr>
            </w:pPr>
            <w:r w:rsidRPr="00B166AA">
              <w:rPr>
                <w:color w:val="4472C4" w:themeColor="accent5"/>
                <w:kern w:val="0"/>
                <w:lang w:eastAsia="ko-KR"/>
              </w:rPr>
              <w:t xml:space="preserve">FL 7:  </w:t>
            </w:r>
            <w:r>
              <w:rPr>
                <w:color w:val="4472C4" w:themeColor="accent5"/>
                <w:kern w:val="0"/>
                <w:lang w:eastAsia="ko-KR"/>
              </w:rPr>
              <w:t>See proposal 1-6c</w:t>
            </w:r>
          </w:p>
        </w:tc>
      </w:tr>
      <w:tr w:rsidR="003B7B86" w14:paraId="5C61AFBC" w14:textId="77777777">
        <w:trPr>
          <w:trHeight w:val="333"/>
        </w:trPr>
        <w:tc>
          <w:tcPr>
            <w:tcW w:w="1720" w:type="dxa"/>
          </w:tcPr>
          <w:p w14:paraId="0E2F9810" w14:textId="0B90DC46" w:rsidR="003B7B86" w:rsidRDefault="003B7B86" w:rsidP="00BE65F5">
            <w:pPr>
              <w:rPr>
                <w:kern w:val="0"/>
              </w:rPr>
            </w:pPr>
            <w:r>
              <w:rPr>
                <w:kern w:val="0"/>
              </w:rPr>
              <w:t>MediaTek</w:t>
            </w:r>
          </w:p>
        </w:tc>
        <w:tc>
          <w:tcPr>
            <w:tcW w:w="8085" w:type="dxa"/>
          </w:tcPr>
          <w:p w14:paraId="52E954A9" w14:textId="2BDC6134" w:rsidR="003B7B86" w:rsidRDefault="003B7B86" w:rsidP="00BE65F5">
            <w:r>
              <w:t>We don’t think LLS evaluation is necessary.</w:t>
            </w:r>
          </w:p>
        </w:tc>
      </w:tr>
    </w:tbl>
    <w:p w14:paraId="4DD882E8" w14:textId="3AF0AE7C" w:rsidR="0037058C" w:rsidRDefault="0037058C">
      <w:pPr>
        <w:tabs>
          <w:tab w:val="left" w:pos="1710"/>
        </w:tabs>
      </w:pPr>
    </w:p>
    <w:p w14:paraId="3DF9E5EA" w14:textId="75CB93AB" w:rsidR="00B166AA" w:rsidRDefault="00B166AA" w:rsidP="00B166AA">
      <w:pPr>
        <w:pStyle w:val="4"/>
        <w:rPr>
          <w:highlight w:val="cyan"/>
        </w:rPr>
      </w:pPr>
      <w:r>
        <w:rPr>
          <w:highlight w:val="cyan"/>
        </w:rPr>
        <w:t>7</w:t>
      </w:r>
      <w:r w:rsidRPr="00B166AA">
        <w:rPr>
          <w:highlight w:val="cyan"/>
          <w:vertAlign w:val="superscript"/>
        </w:rPr>
        <w:t>th</w:t>
      </w:r>
      <w:r>
        <w:rPr>
          <w:highlight w:val="cyan"/>
        </w:rPr>
        <w:t xml:space="preserve"> round: FL7 Medium Priority Question 1-6b</w:t>
      </w:r>
    </w:p>
    <w:p w14:paraId="36F617A7" w14:textId="77777777" w:rsidR="00B166AA" w:rsidRDefault="00B166AA" w:rsidP="00B166AA">
      <w:pPr>
        <w:tabs>
          <w:tab w:val="left" w:pos="1710"/>
        </w:tabs>
      </w:pPr>
    </w:p>
    <w:p w14:paraId="19F62CC0" w14:textId="0A64D495" w:rsidR="00B166AA" w:rsidRDefault="00B166AA" w:rsidP="00B166AA">
      <w:pPr>
        <w:tabs>
          <w:tab w:val="left" w:pos="1710"/>
        </w:tabs>
        <w:rPr>
          <w:b/>
          <w:bCs/>
        </w:rPr>
      </w:pPr>
      <w:r>
        <w:rPr>
          <w:b/>
          <w:bCs/>
        </w:rPr>
        <w:t xml:space="preserve">Proposal 1-6c </w:t>
      </w:r>
      <w:r w:rsidRPr="00B166AA">
        <w:rPr>
          <w:b/>
          <w:bCs/>
          <w:color w:val="4472C4" w:themeColor="accent5"/>
          <w:highlight w:val="yellow"/>
        </w:rPr>
        <w:t>(changes in blue)</w:t>
      </w:r>
    </w:p>
    <w:p w14:paraId="141F7561" w14:textId="0DD28D54" w:rsidR="00B166AA" w:rsidRDefault="00B166AA" w:rsidP="00B166AA">
      <w:pPr>
        <w:pStyle w:val="ae"/>
        <w:numPr>
          <w:ilvl w:val="0"/>
          <w:numId w:val="33"/>
        </w:numPr>
        <w:rPr>
          <w:b/>
          <w:bCs/>
        </w:rPr>
      </w:pPr>
      <w:r>
        <w:rPr>
          <w:b/>
          <w:bCs/>
          <w:kern w:val="0"/>
        </w:rPr>
        <w:t>For dataset generation and performance evaluation for AI/ML in beam management, take the following assumption for LLS</w:t>
      </w:r>
      <w:r w:rsidR="005B421F">
        <w:rPr>
          <w:b/>
          <w:bCs/>
          <w:kern w:val="0"/>
        </w:rPr>
        <w:t xml:space="preserve"> </w:t>
      </w:r>
      <w:r w:rsidR="005B421F" w:rsidRPr="005B421F">
        <w:rPr>
          <w:b/>
          <w:bCs/>
          <w:color w:val="4472C4" w:themeColor="accent5"/>
          <w:kern w:val="0"/>
          <w:highlight w:val="yellow"/>
        </w:rPr>
        <w:t>as optional methodology</w:t>
      </w:r>
    </w:p>
    <w:tbl>
      <w:tblPr>
        <w:tblW w:w="10343" w:type="dxa"/>
        <w:tblLook w:val="04A0" w:firstRow="1" w:lastRow="0" w:firstColumn="1" w:lastColumn="0" w:noHBand="0" w:noVBand="1"/>
      </w:tblPr>
      <w:tblGrid>
        <w:gridCol w:w="2690"/>
        <w:gridCol w:w="7653"/>
      </w:tblGrid>
      <w:tr w:rsidR="00B166AA" w14:paraId="2BC67624" w14:textId="77777777" w:rsidTr="00C00791">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15E6C37D" w14:textId="77777777" w:rsidR="00B166AA" w:rsidRDefault="00B166AA" w:rsidP="00C00791">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50E63D32" w14:textId="77777777" w:rsidR="00B166AA" w:rsidRDefault="00B166AA" w:rsidP="00C00791">
            <w:pPr>
              <w:pStyle w:val="TAH"/>
              <w:keepNext w:val="0"/>
            </w:pPr>
            <w:r>
              <w:rPr>
                <w:rFonts w:ascii="Times New Roman" w:hAnsi="Times New Roman"/>
                <w:color w:val="000000"/>
              </w:rPr>
              <w:t>Value</w:t>
            </w:r>
          </w:p>
        </w:tc>
      </w:tr>
      <w:tr w:rsidR="00B166AA" w14:paraId="47701B38"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77AF07C9" w14:textId="77777777" w:rsidR="00B166AA" w:rsidRDefault="00B166AA" w:rsidP="00C00791">
            <w:pPr>
              <w:pStyle w:val="TAL"/>
              <w:keepNext w:val="0"/>
            </w:pPr>
            <w:r>
              <w:rPr>
                <w:rFonts w:ascii="Times New Roman" w:hAnsi="Times New Roman"/>
              </w:rPr>
              <w:lastRenderedPageBreak/>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0CA9984" w14:textId="77777777" w:rsidR="00B166AA" w:rsidRDefault="00B166AA" w:rsidP="00C00791">
            <w:pPr>
              <w:pStyle w:val="TAL"/>
              <w:keepNext w:val="0"/>
            </w:pPr>
            <w:r>
              <w:rPr>
                <w:rFonts w:ascii="Times New Roman" w:hAnsi="Times New Roman"/>
              </w:rPr>
              <w:t>30GHz.</w:t>
            </w:r>
          </w:p>
        </w:tc>
      </w:tr>
      <w:tr w:rsidR="00B166AA" w14:paraId="55CA9AF2"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32D10B03" w14:textId="77777777" w:rsidR="00B166AA" w:rsidRDefault="00B166AA" w:rsidP="00C00791">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8A03980" w14:textId="77777777" w:rsidR="00B166AA" w:rsidRDefault="00B166AA" w:rsidP="00C00791">
            <w:pPr>
              <w:pStyle w:val="TAL"/>
              <w:keepNext w:val="0"/>
            </w:pPr>
            <w:r>
              <w:rPr>
                <w:rFonts w:ascii="Times New Roman" w:hAnsi="Times New Roman"/>
                <w:lang w:eastAsia="ko-KR"/>
              </w:rPr>
              <w:t>120kHz</w:t>
            </w:r>
          </w:p>
        </w:tc>
      </w:tr>
      <w:tr w:rsidR="00B166AA" w14:paraId="5904BD5B"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58A71FA3" w14:textId="77777777" w:rsidR="00B166AA" w:rsidRDefault="00B166AA" w:rsidP="00C00791">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E75955F" w14:textId="31E43E54" w:rsidR="00B166AA" w:rsidRPr="00B166AA" w:rsidRDefault="00B166AA" w:rsidP="00C00791">
            <w:pPr>
              <w:pStyle w:val="TAL"/>
              <w:keepNext w:val="0"/>
              <w:rPr>
                <w:color w:val="4472C4" w:themeColor="accent5"/>
              </w:rPr>
            </w:pPr>
            <w:r w:rsidRPr="00B166AA">
              <w:rPr>
                <w:rFonts w:ascii="Times New Roman" w:hAnsi="Times New Roman"/>
                <w:color w:val="4472C4" w:themeColor="accent5"/>
                <w:highlight w:val="yellow"/>
              </w:rPr>
              <w:t>[8 RBs] as baseline, companies can report larger number of RBs</w:t>
            </w:r>
          </w:p>
          <w:p w14:paraId="1FF0193B" w14:textId="77777777" w:rsidR="00B166AA" w:rsidRDefault="00B166AA" w:rsidP="00C00791">
            <w:pPr>
              <w:pStyle w:val="TAL"/>
              <w:keepNext w:val="0"/>
            </w:pPr>
            <w:r>
              <w:rPr>
                <w:rFonts w:ascii="Times New Roman" w:hAnsi="Times New Roman"/>
              </w:rPr>
              <w:t>First 2 OFDM symbols for PDCCH, and following 12 OFDM symbols for data channel</w:t>
            </w:r>
          </w:p>
        </w:tc>
      </w:tr>
      <w:tr w:rsidR="00B166AA" w14:paraId="796482D6"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25E12C7E" w14:textId="77777777" w:rsidR="00B166AA" w:rsidRDefault="00B166AA" w:rsidP="00C00791">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A74AED8" w14:textId="77777777" w:rsidR="00B166AA" w:rsidRDefault="00B166AA" w:rsidP="00C00791">
            <w:pPr>
              <w:pStyle w:val="TAL"/>
              <w:keepNext w:val="0"/>
            </w:pPr>
            <w:r>
              <w:rPr>
                <w:rFonts w:ascii="Times New Roman" w:hAnsi="Times New Roman"/>
              </w:rPr>
              <w:t xml:space="preserve">Ideal or Non-ideal (Companies explain how is </w:t>
            </w:r>
            <w:r>
              <w:rPr>
                <w:rFonts w:ascii="Times New Roman" w:hAnsi="Times New Roman"/>
              </w:rPr>
              <w:pgNum/>
            </w:r>
            <w:r>
              <w:rPr>
                <w:rFonts w:ascii="Times New Roman" w:hAnsi="Times New Roman"/>
              </w:rPr>
              <w:t>oppler</w:t>
            </w:r>
            <w:r>
              <w:rPr>
                <w:rFonts w:ascii="Times New Roman" w:hAnsi="Times New Roman"/>
              </w:rPr>
              <w:pgNum/>
            </w:r>
            <w:r>
              <w:rPr>
                <w:rFonts w:ascii="Times New Roman" w:hAnsi="Times New Roman"/>
              </w:rPr>
              <w:t>)</w:t>
            </w:r>
          </w:p>
        </w:tc>
      </w:tr>
      <w:tr w:rsidR="00B166AA" w14:paraId="1F82A849"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FFC3AF0" w14:textId="77777777" w:rsidR="00B166AA" w:rsidRDefault="00B166AA" w:rsidP="00C00791">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E3EDD33"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LOS channel: CDL-D extension, DS = 100ns</w:t>
            </w:r>
          </w:p>
          <w:p w14:paraId="2CB8C4D2"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NLOS channel: CDL-A/B/C extension, DS = 100ns</w:t>
            </w:r>
          </w:p>
          <w:p w14:paraId="47637738" w14:textId="04C949E6"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Companies explains details of extension metholodogy considering spatial consistency</w:t>
            </w:r>
          </w:p>
          <w:p w14:paraId="4DE16B65" w14:textId="77777777" w:rsidR="00B166AA" w:rsidRPr="00B166AA" w:rsidRDefault="00B166AA" w:rsidP="00B166AA">
            <w:pPr>
              <w:pStyle w:val="TAL"/>
              <w:rPr>
                <w:rFonts w:ascii="Times New Roman" w:hAnsi="Times New Roman"/>
                <w:color w:val="4472C4" w:themeColor="accent5"/>
                <w:highlight w:val="yellow"/>
              </w:rPr>
            </w:pPr>
          </w:p>
          <w:p w14:paraId="067DB483" w14:textId="5BE1E98A" w:rsidR="00B166AA" w:rsidRDefault="00B166AA" w:rsidP="00B166AA">
            <w:pPr>
              <w:pStyle w:val="TAL"/>
              <w:keepNext w:val="0"/>
              <w:rPr>
                <w:rFonts w:ascii="Times New Roman" w:hAnsi="Times New Roman"/>
              </w:rPr>
            </w:pPr>
            <w:r w:rsidRPr="00B166AA">
              <w:rPr>
                <w:rFonts w:ascii="Times New Roman" w:hAnsi="Times New Roman"/>
                <w:color w:val="4472C4" w:themeColor="accent5"/>
                <w:highlight w:val="yellow"/>
              </w:rPr>
              <w:t>Other channel models are not precluded.</w:t>
            </w:r>
          </w:p>
        </w:tc>
      </w:tr>
      <w:tr w:rsidR="00B166AA" w14:paraId="5CF10396"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727EAFD0" w14:textId="77777777" w:rsidR="00B166AA" w:rsidRDefault="00B166AA" w:rsidP="00C00791">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012BC0B8" w14:textId="77777777" w:rsidR="00B166AA" w:rsidRDefault="00B166AA" w:rsidP="00C00791">
            <w:pPr>
              <w:pStyle w:val="TAL"/>
              <w:keepNext w:val="0"/>
              <w:numPr>
                <w:ilvl w:val="0"/>
                <w:numId w:val="77"/>
              </w:numPr>
              <w:rPr>
                <w:rFonts w:ascii="Times New Roman" w:hAnsi="Times New Roman"/>
              </w:rPr>
            </w:pPr>
            <w:r>
              <w:rPr>
                <w:rFonts w:ascii="Times New Roman" w:hAnsi="Times New Roman"/>
              </w:rPr>
              <w:t>One panel: (M, N, P, Mg, Ng) = (4, 8, 2, 1, 1), (dV, dH) = (0.5, 0.5) λ as baseline</w:t>
            </w:r>
          </w:p>
          <w:p w14:paraId="068CF397" w14:textId="77777777" w:rsidR="00B166AA" w:rsidRDefault="00B166AA" w:rsidP="00C00791">
            <w:pPr>
              <w:pStyle w:val="TAL"/>
              <w:keepNext w:val="0"/>
              <w:numPr>
                <w:ilvl w:val="0"/>
                <w:numId w:val="77"/>
              </w:numPr>
              <w:rPr>
                <w:rFonts w:ascii="Times New Roman" w:hAnsi="Times New Roman"/>
              </w:rPr>
            </w:pPr>
            <w:r>
              <w:rPr>
                <w:rFonts w:ascii="Times New Roman" w:hAnsi="Times New Roman"/>
              </w:rPr>
              <w:t xml:space="preserve">Other assumptions are not precluded. </w:t>
            </w:r>
          </w:p>
          <w:p w14:paraId="6869A9CB" w14:textId="77777777" w:rsidR="00B166AA" w:rsidRDefault="00B166AA" w:rsidP="00C00791">
            <w:pPr>
              <w:pStyle w:val="TAL"/>
              <w:keepNext w:val="0"/>
              <w:rPr>
                <w:rFonts w:ascii="Times New Roman" w:hAnsi="Times New Roman"/>
              </w:rPr>
            </w:pPr>
            <w:r>
              <w:rPr>
                <w:rFonts w:ascii="Times New Roman" w:hAnsi="Times New Roman"/>
              </w:rPr>
              <w:t> </w:t>
            </w:r>
          </w:p>
          <w:p w14:paraId="38A3B017" w14:textId="77777777" w:rsidR="00B166AA" w:rsidRDefault="00B166AA" w:rsidP="00C00791">
            <w:pPr>
              <w:pStyle w:val="TAL"/>
              <w:keepNext w:val="0"/>
              <w:rPr>
                <w:rFonts w:ascii="Times New Roman" w:hAnsi="Times New Roman"/>
              </w:rPr>
            </w:pPr>
            <w:r>
              <w:rPr>
                <w:rFonts w:ascii="Times New Roman" w:hAnsi="Times New Roman"/>
              </w:rPr>
              <w:t>Companies to explain TXRU weights mapping.</w:t>
            </w:r>
          </w:p>
          <w:p w14:paraId="7AA726B0" w14:textId="77777777" w:rsidR="00B166AA" w:rsidRDefault="00B166AA" w:rsidP="00C00791">
            <w:pPr>
              <w:pStyle w:val="TAL"/>
              <w:keepNext w:val="0"/>
              <w:rPr>
                <w:rFonts w:ascii="Times New Roman" w:hAnsi="Times New Roman"/>
              </w:rPr>
            </w:pPr>
            <w:r>
              <w:rPr>
                <w:rFonts w:ascii="Times New Roman" w:hAnsi="Times New Roman"/>
              </w:rPr>
              <w:t>Companies to explain beam selection.</w:t>
            </w:r>
          </w:p>
          <w:p w14:paraId="798420F3" w14:textId="77777777" w:rsidR="00B166AA" w:rsidRDefault="00B166AA" w:rsidP="00C00791">
            <w:pPr>
              <w:pStyle w:val="TAL"/>
              <w:keepNext w:val="0"/>
              <w:rPr>
                <w:rFonts w:ascii="Times New Roman" w:eastAsia="Malgun Gothic" w:hAnsi="Times New Roman"/>
                <w:sz w:val="20"/>
              </w:rPr>
            </w:pPr>
            <w:r>
              <w:rPr>
                <w:rFonts w:ascii="Times New Roman" w:hAnsi="Times New Roman"/>
              </w:rPr>
              <w:t>Companies to explain number of BS beams</w:t>
            </w:r>
          </w:p>
        </w:tc>
      </w:tr>
      <w:tr w:rsidR="00B166AA" w14:paraId="1D4D1F3E"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5236E55" w14:textId="77777777" w:rsidR="00B166AA" w:rsidRDefault="00B166AA" w:rsidP="00C00791">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5B4C6860" w14:textId="77777777" w:rsidR="00B166AA" w:rsidRDefault="00B166AA" w:rsidP="00C00791">
            <w:pPr>
              <w:pStyle w:val="TAL"/>
              <w:keepNext w:val="0"/>
              <w:rPr>
                <w:rFonts w:ascii="Times New Roman" w:hAnsi="Times New Roman"/>
              </w:rPr>
            </w:pPr>
            <w:r>
              <w:rPr>
                <w:rFonts w:ascii="Times New Roman" w:hAnsi="Times New Roman"/>
              </w:rPr>
              <w:t>Same as SLS</w:t>
            </w:r>
          </w:p>
        </w:tc>
      </w:tr>
      <w:tr w:rsidR="00B166AA" w14:paraId="1AB932F5"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2B4445F" w14:textId="77777777" w:rsidR="00B166AA" w:rsidRDefault="00B166AA" w:rsidP="00C00791">
            <w:pPr>
              <w:pStyle w:val="TAL"/>
              <w:keepNext w:val="0"/>
              <w:rPr>
                <w:rFonts w:ascii="Times New Roman" w:hAnsi="Times New Roman"/>
              </w:rPr>
            </w:pPr>
            <w:r>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48AFC8DA"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25m, 110°</w:t>
            </w:r>
          </w:p>
        </w:tc>
      </w:tr>
      <w:tr w:rsidR="00B166AA" w14:paraId="64279D61"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DE499B9" w14:textId="77777777" w:rsidR="00B166AA" w:rsidRDefault="00B166AA" w:rsidP="00C00791">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55EA3B4D"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Panel structure: (M, N, P) = (1, 4, 2), </w:t>
            </w:r>
          </w:p>
          <w:p w14:paraId="15F1E4CC"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14:paraId="7BE32831"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14:paraId="5489E7F2"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14:paraId="49940A67"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 </w:t>
            </w:r>
          </w:p>
          <w:p w14:paraId="4F5FE2F0"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TXRU weights mapping.</w:t>
            </w:r>
          </w:p>
          <w:p w14:paraId="2C920301"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beam and panel selection.</w:t>
            </w:r>
          </w:p>
          <w:p w14:paraId="788A13D4"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B166AA" w14:paraId="3CE7BA70"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ECD8BB2" w14:textId="77777777" w:rsidR="00B166AA" w:rsidRDefault="00B166AA" w:rsidP="00C00791">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0E75165E" w14:textId="77777777" w:rsidR="00B166AA" w:rsidRDefault="00B166AA" w:rsidP="00C00791">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B166AA" w14:paraId="5F11FE09"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0E82D8F" w14:textId="77777777" w:rsidR="00B166AA" w:rsidRDefault="00B166AA" w:rsidP="00C00791">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06289CBF" w14:textId="77777777" w:rsidR="00B166AA" w:rsidRDefault="00B166AA" w:rsidP="00C00791">
            <w:pPr>
              <w:pStyle w:val="TAL"/>
              <w:keepNext w:val="0"/>
              <w:rPr>
                <w:rFonts w:ascii="Times New Roman" w:hAnsi="Times New Roman"/>
              </w:rPr>
            </w:pPr>
            <w:r>
              <w:rPr>
                <w:rFonts w:ascii="Times New Roman" w:hAnsi="Times New Roman"/>
              </w:rPr>
              <w:t>Same as SLS</w:t>
            </w:r>
          </w:p>
        </w:tc>
      </w:tr>
      <w:tr w:rsidR="00B166AA" w14:paraId="08836BB1"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04B9761" w14:textId="77777777" w:rsidR="00B166AA" w:rsidRDefault="00B166AA" w:rsidP="00C00791">
            <w:pPr>
              <w:pStyle w:val="TAL"/>
              <w:keepNext w:val="0"/>
            </w:pPr>
            <w:r>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7EFB4498" w14:textId="77777777" w:rsidR="00B166AA" w:rsidRDefault="00B166AA" w:rsidP="00C00791">
            <w:pPr>
              <w:pStyle w:val="TAL"/>
              <w:keepNext w:val="0"/>
            </w:pPr>
            <w:r>
              <w:rPr>
                <w:rFonts w:ascii="Times New Roman" w:hAnsi="Times New Roman"/>
              </w:rPr>
              <w:t xml:space="preserve">Depends on sub-use case and companies’ choice. </w:t>
            </w:r>
          </w:p>
        </w:tc>
      </w:tr>
    </w:tbl>
    <w:p w14:paraId="34C70B24" w14:textId="77777777" w:rsidR="00B166AA" w:rsidRDefault="00B166AA" w:rsidP="00B166AA">
      <w:pPr>
        <w:tabs>
          <w:tab w:val="left" w:pos="1710"/>
        </w:tabs>
      </w:pPr>
    </w:p>
    <w:tbl>
      <w:tblPr>
        <w:tblStyle w:val="ab"/>
        <w:tblW w:w="10255" w:type="dxa"/>
        <w:tblLook w:val="04A0" w:firstRow="1" w:lastRow="0" w:firstColumn="1" w:lastColumn="0" w:noHBand="0" w:noVBand="1"/>
      </w:tblPr>
      <w:tblGrid>
        <w:gridCol w:w="1615"/>
        <w:gridCol w:w="8640"/>
      </w:tblGrid>
      <w:tr w:rsidR="00B166AA" w14:paraId="51302A95" w14:textId="77777777" w:rsidTr="005B421F">
        <w:tc>
          <w:tcPr>
            <w:tcW w:w="1615" w:type="dxa"/>
          </w:tcPr>
          <w:p w14:paraId="53033380" w14:textId="77777777" w:rsidR="00B166AA" w:rsidRDefault="00B166AA" w:rsidP="00C00791">
            <w:pPr>
              <w:rPr>
                <w:lang w:eastAsia="ko-KR"/>
              </w:rPr>
            </w:pPr>
            <w:r>
              <w:rPr>
                <w:color w:val="70AD47" w:themeColor="accent6"/>
                <w:lang w:eastAsia="ko-KR"/>
              </w:rPr>
              <w:t>Supporting companies</w:t>
            </w:r>
          </w:p>
        </w:tc>
        <w:tc>
          <w:tcPr>
            <w:tcW w:w="8640" w:type="dxa"/>
          </w:tcPr>
          <w:p w14:paraId="3CDBA405" w14:textId="5D34CBAF" w:rsidR="00B166AA" w:rsidRPr="00C00791" w:rsidRDefault="00B91634" w:rsidP="00C00791">
            <w:pPr>
              <w:rPr>
                <w:bCs/>
                <w:lang w:eastAsia="ko-KR"/>
              </w:rPr>
            </w:pPr>
            <w:r>
              <w:rPr>
                <w:bCs/>
                <w:lang w:eastAsia="ko-KR"/>
              </w:rPr>
              <w:t>Lenovo</w:t>
            </w:r>
          </w:p>
        </w:tc>
      </w:tr>
      <w:tr w:rsidR="00B166AA" w14:paraId="0A088792" w14:textId="77777777" w:rsidTr="005B421F">
        <w:tc>
          <w:tcPr>
            <w:tcW w:w="1615" w:type="dxa"/>
          </w:tcPr>
          <w:p w14:paraId="3FDE7D01" w14:textId="77777777" w:rsidR="00B166AA" w:rsidRDefault="00B166AA" w:rsidP="00C00791">
            <w:pPr>
              <w:rPr>
                <w:lang w:eastAsia="ko-KR"/>
              </w:rPr>
            </w:pPr>
            <w:r>
              <w:rPr>
                <w:color w:val="FF0000"/>
                <w:lang w:eastAsia="ko-KR"/>
              </w:rPr>
              <w:t>Objecting companies</w:t>
            </w:r>
          </w:p>
        </w:tc>
        <w:tc>
          <w:tcPr>
            <w:tcW w:w="8640" w:type="dxa"/>
          </w:tcPr>
          <w:p w14:paraId="556E7843" w14:textId="77777777" w:rsidR="00B166AA" w:rsidRDefault="00B166AA" w:rsidP="00C00791">
            <w:pPr>
              <w:rPr>
                <w:b/>
                <w:bCs/>
                <w:lang w:eastAsia="ko-KR"/>
              </w:rPr>
            </w:pPr>
          </w:p>
        </w:tc>
      </w:tr>
    </w:tbl>
    <w:p w14:paraId="0445AEBB" w14:textId="77777777" w:rsidR="00B166AA" w:rsidRDefault="00B166AA" w:rsidP="00B166AA">
      <w:pPr>
        <w:rPr>
          <w:rStyle w:val="normaltextrun"/>
        </w:rPr>
      </w:pPr>
    </w:p>
    <w:p w14:paraId="66531A7F" w14:textId="7D634D14" w:rsidR="005B421F" w:rsidRDefault="005B421F" w:rsidP="005B421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1-6b</w:t>
      </w:r>
      <w:r>
        <w:rPr>
          <w:rStyle w:val="normaltextrun"/>
          <w:rFonts w:hint="eastAsia"/>
          <w:b/>
          <w:bCs/>
        </w:rPr>
        <w:t>:</w:t>
      </w:r>
      <w:r>
        <w:rPr>
          <w:rStyle w:val="normaltextrun"/>
          <w:b/>
          <w:bCs/>
        </w:rPr>
        <w:t xml:space="preserve"> </w:t>
      </w:r>
    </w:p>
    <w:p w14:paraId="1D2C6AD5" w14:textId="028B0885" w:rsidR="005B421F" w:rsidRDefault="005B421F" w:rsidP="005B421F">
      <w:pPr>
        <w:rPr>
          <w:rStyle w:val="normaltextrun"/>
        </w:rPr>
      </w:pPr>
      <w:r>
        <w:rPr>
          <w:rStyle w:val="normaltextrun"/>
        </w:rPr>
        <w:t xml:space="preserve">Please provide your view on </w:t>
      </w:r>
      <w:r>
        <w:rPr>
          <w:rStyle w:val="normaltextrun"/>
          <w:b/>
          <w:bCs/>
        </w:rPr>
        <w:t xml:space="preserve">Proposal </w:t>
      </w:r>
      <w:r>
        <w:rPr>
          <w:b/>
          <w:bCs/>
        </w:rPr>
        <w:t>1-6c</w:t>
      </w:r>
      <w:r>
        <w:rPr>
          <w:rStyle w:val="normaltextrun"/>
          <w:b/>
          <w:bCs/>
        </w:rPr>
        <w:t>.</w:t>
      </w:r>
    </w:p>
    <w:tbl>
      <w:tblPr>
        <w:tblStyle w:val="ab"/>
        <w:tblW w:w="9805" w:type="dxa"/>
        <w:tblLook w:val="04A0" w:firstRow="1" w:lastRow="0" w:firstColumn="1" w:lastColumn="0" w:noHBand="0" w:noVBand="1"/>
      </w:tblPr>
      <w:tblGrid>
        <w:gridCol w:w="1720"/>
        <w:gridCol w:w="8085"/>
      </w:tblGrid>
      <w:tr w:rsidR="005B421F" w14:paraId="669FBD53" w14:textId="77777777" w:rsidTr="00C00791">
        <w:trPr>
          <w:trHeight w:val="333"/>
        </w:trPr>
        <w:tc>
          <w:tcPr>
            <w:tcW w:w="1720" w:type="dxa"/>
            <w:shd w:val="clear" w:color="auto" w:fill="BFBFBF" w:themeFill="background1" w:themeFillShade="BF"/>
          </w:tcPr>
          <w:p w14:paraId="4C0B280C" w14:textId="30504FD2" w:rsidR="005B421F" w:rsidRDefault="005B421F" w:rsidP="00C00791">
            <w:pPr>
              <w:rPr>
                <w:kern w:val="0"/>
                <w:lang w:eastAsia="ko-KR"/>
              </w:rPr>
            </w:pPr>
          </w:p>
        </w:tc>
        <w:tc>
          <w:tcPr>
            <w:tcW w:w="8085" w:type="dxa"/>
            <w:shd w:val="clear" w:color="auto" w:fill="BFBFBF" w:themeFill="background1" w:themeFillShade="BF"/>
          </w:tcPr>
          <w:p w14:paraId="630C36D0" w14:textId="613E5BB0" w:rsidR="005B421F" w:rsidRDefault="005B421F" w:rsidP="00C00791">
            <w:pPr>
              <w:rPr>
                <w:kern w:val="0"/>
                <w:lang w:eastAsia="ko-KR"/>
              </w:rPr>
            </w:pPr>
          </w:p>
        </w:tc>
      </w:tr>
      <w:tr w:rsidR="005B421F" w14:paraId="612A3C75" w14:textId="77777777" w:rsidTr="00C00791">
        <w:trPr>
          <w:trHeight w:val="333"/>
        </w:trPr>
        <w:tc>
          <w:tcPr>
            <w:tcW w:w="1720" w:type="dxa"/>
          </w:tcPr>
          <w:p w14:paraId="192F0B59" w14:textId="37EC7DD8" w:rsidR="005B421F" w:rsidRDefault="005B421F" w:rsidP="00C00791">
            <w:pPr>
              <w:rPr>
                <w:kern w:val="0"/>
                <w:lang w:eastAsia="ko-KR"/>
              </w:rPr>
            </w:pPr>
          </w:p>
        </w:tc>
        <w:tc>
          <w:tcPr>
            <w:tcW w:w="8085" w:type="dxa"/>
          </w:tcPr>
          <w:p w14:paraId="05FD4AC6" w14:textId="1412FFD0" w:rsidR="005B421F" w:rsidRDefault="005B421F" w:rsidP="00C00791">
            <w:pPr>
              <w:rPr>
                <w:kern w:val="0"/>
                <w:lang w:eastAsia="ko-KR"/>
              </w:rPr>
            </w:pPr>
          </w:p>
        </w:tc>
      </w:tr>
      <w:tr w:rsidR="005B421F" w14:paraId="5E8C0E03" w14:textId="77777777" w:rsidTr="00C00791">
        <w:trPr>
          <w:trHeight w:val="333"/>
        </w:trPr>
        <w:tc>
          <w:tcPr>
            <w:tcW w:w="1720" w:type="dxa"/>
          </w:tcPr>
          <w:p w14:paraId="2C5E4CFD" w14:textId="52065549" w:rsidR="005B421F" w:rsidRDefault="005B421F" w:rsidP="00C00791">
            <w:pPr>
              <w:rPr>
                <w:kern w:val="0"/>
                <w:lang w:eastAsia="ko-KR"/>
              </w:rPr>
            </w:pPr>
          </w:p>
        </w:tc>
        <w:tc>
          <w:tcPr>
            <w:tcW w:w="8085" w:type="dxa"/>
          </w:tcPr>
          <w:p w14:paraId="1DC66136" w14:textId="630F0381" w:rsidR="005B421F" w:rsidRDefault="005B421F" w:rsidP="00C00791">
            <w:pPr>
              <w:rPr>
                <w:kern w:val="0"/>
                <w:lang w:eastAsia="ko-KR"/>
              </w:rPr>
            </w:pPr>
          </w:p>
        </w:tc>
      </w:tr>
    </w:tbl>
    <w:p w14:paraId="3E6296CD" w14:textId="67400273" w:rsidR="00B166AA" w:rsidRDefault="00B166AA">
      <w:pPr>
        <w:tabs>
          <w:tab w:val="left" w:pos="1710"/>
        </w:tabs>
      </w:pPr>
    </w:p>
    <w:p w14:paraId="1DAAD6A9" w14:textId="77777777" w:rsidR="00B166AA" w:rsidRDefault="00B166AA">
      <w:pPr>
        <w:tabs>
          <w:tab w:val="left" w:pos="1710"/>
        </w:tabs>
      </w:pPr>
    </w:p>
    <w:p w14:paraId="0622CEFC" w14:textId="77777777" w:rsidR="0037058C" w:rsidRDefault="00D71C53">
      <w:pPr>
        <w:pStyle w:val="2"/>
      </w:pPr>
      <w:r>
        <w:t>1.4 AI/ML model related aspects</w:t>
      </w:r>
    </w:p>
    <w:p w14:paraId="006B3EB7" w14:textId="77777777" w:rsidR="0037058C" w:rsidRDefault="00D71C53">
      <w:r>
        <w:t>Some companies suggested to define reference AI/ML model for calibration, while some companies believed no need to introduce a reference AI/ML model:</w:t>
      </w:r>
    </w:p>
    <w:p w14:paraId="2D51A98E" w14:textId="77777777" w:rsidR="0037058C" w:rsidRDefault="00D71C53">
      <w:pPr>
        <w:pStyle w:val="ae"/>
        <w:numPr>
          <w:ilvl w:val="0"/>
          <w:numId w:val="78"/>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30E27378" w14:textId="77777777" w:rsidR="0037058C" w:rsidRDefault="00D71C53">
      <w:pPr>
        <w:pStyle w:val="ae"/>
        <w:numPr>
          <w:ilvl w:val="0"/>
          <w:numId w:val="78"/>
        </w:numPr>
        <w:rPr>
          <w:sz w:val="18"/>
          <w:szCs w:val="18"/>
        </w:rPr>
      </w:pPr>
      <w:r>
        <w:rPr>
          <w:sz w:val="18"/>
          <w:szCs w:val="18"/>
        </w:rPr>
        <w:t>Ericsson [4]: No need to introduce a reference AI/ML model for calibration</w:t>
      </w:r>
    </w:p>
    <w:p w14:paraId="7A74A17D" w14:textId="77777777" w:rsidR="0037058C" w:rsidRDefault="00D71C53">
      <w:pPr>
        <w:pStyle w:val="ae"/>
        <w:numPr>
          <w:ilvl w:val="0"/>
          <w:numId w:val="78"/>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67642744" w14:textId="77777777" w:rsidR="0037058C" w:rsidRDefault="00D71C53">
      <w:pPr>
        <w:pStyle w:val="ae"/>
        <w:numPr>
          <w:ilvl w:val="0"/>
          <w:numId w:val="78"/>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08433EB0" w14:textId="77777777" w:rsidR="0037058C" w:rsidRDefault="00D71C53">
      <w:pPr>
        <w:pStyle w:val="ae"/>
        <w:numPr>
          <w:ilvl w:val="0"/>
          <w:numId w:val="78"/>
        </w:numPr>
        <w:rPr>
          <w:sz w:val="18"/>
          <w:szCs w:val="18"/>
        </w:rPr>
      </w:pPr>
      <w:r>
        <w:rPr>
          <w:sz w:val="18"/>
          <w:szCs w:val="18"/>
        </w:rPr>
        <w:t>NVIDIA [21]: Baseline AI model(s) should be identified for the purpose of calibration in the study of AI/ML based algorithms for beam management.</w:t>
      </w:r>
    </w:p>
    <w:p w14:paraId="16C89765" w14:textId="77777777" w:rsidR="0037058C" w:rsidRDefault="00D71C53">
      <w:pPr>
        <w:pStyle w:val="ae"/>
        <w:numPr>
          <w:ilvl w:val="0"/>
          <w:numId w:val="78"/>
        </w:numPr>
        <w:rPr>
          <w:sz w:val="18"/>
          <w:szCs w:val="18"/>
        </w:rPr>
      </w:pPr>
      <w:r>
        <w:rPr>
          <w:sz w:val="18"/>
          <w:szCs w:val="18"/>
        </w:rPr>
        <w:t>Fujitsu [24]: Calibrate the performance of the AI/ML method, a common reference model is recommended, and its generation procedure needs to be studied.</w:t>
      </w:r>
    </w:p>
    <w:p w14:paraId="2864ACAC" w14:textId="77777777" w:rsidR="0037058C" w:rsidRDefault="0037058C"/>
    <w:p w14:paraId="3941180E" w14:textId="77777777" w:rsidR="0037058C" w:rsidRDefault="00D71C53">
      <w:r>
        <w:t xml:space="preserve">Based on the above discussion, it is better to discuss whether a reference AI/ML model needs to be defined. </w:t>
      </w:r>
    </w:p>
    <w:p w14:paraId="11449533"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1-7</w:t>
      </w:r>
    </w:p>
    <w:p w14:paraId="0F1C7D47" w14:textId="77777777" w:rsidR="0037058C" w:rsidRDefault="00D71C53">
      <w:pPr>
        <w:rPr>
          <w:b/>
          <w:bCs/>
        </w:rPr>
      </w:pPr>
      <w:r>
        <w:rPr>
          <w:b/>
          <w:bCs/>
        </w:rPr>
        <w:t>Question 1-7:</w:t>
      </w:r>
    </w:p>
    <w:p w14:paraId="52FEC5AA" w14:textId="77777777" w:rsidR="0037058C" w:rsidRDefault="00D71C53">
      <w:pPr>
        <w:pStyle w:val="ae"/>
        <w:numPr>
          <w:ilvl w:val="0"/>
          <w:numId w:val="79"/>
        </w:numPr>
      </w:pPr>
      <w:r>
        <w:t xml:space="preserve">Whether a reference AI/ML model needs to be defined, and why? </w:t>
      </w:r>
    </w:p>
    <w:p w14:paraId="12F1DF6E" w14:textId="77777777" w:rsidR="0037058C" w:rsidRDefault="00D71C53">
      <w:pPr>
        <w:pStyle w:val="ae"/>
        <w:numPr>
          <w:ilvl w:val="0"/>
          <w:numId w:val="79"/>
        </w:numPr>
      </w:pPr>
      <w:r>
        <w:t xml:space="preserve">If the answer is yes, please explain the purpose to define the reference AI/ML model. </w:t>
      </w:r>
    </w:p>
    <w:tbl>
      <w:tblPr>
        <w:tblStyle w:val="ab"/>
        <w:tblW w:w="9715" w:type="dxa"/>
        <w:tblLook w:val="04A0" w:firstRow="1" w:lastRow="0" w:firstColumn="1" w:lastColumn="0" w:noHBand="0" w:noVBand="1"/>
      </w:tblPr>
      <w:tblGrid>
        <w:gridCol w:w="1163"/>
        <w:gridCol w:w="8552"/>
      </w:tblGrid>
      <w:tr w:rsidR="0037058C" w14:paraId="62079C99" w14:textId="77777777">
        <w:tc>
          <w:tcPr>
            <w:tcW w:w="1163" w:type="dxa"/>
            <w:shd w:val="clear" w:color="auto" w:fill="BFBFBF" w:themeFill="background1" w:themeFillShade="BF"/>
          </w:tcPr>
          <w:p w14:paraId="64153C2D" w14:textId="77777777" w:rsidR="0037058C" w:rsidRDefault="00D71C53">
            <w:pPr>
              <w:rPr>
                <w:kern w:val="0"/>
                <w:lang w:eastAsia="ko-KR"/>
              </w:rPr>
            </w:pPr>
            <w:r>
              <w:rPr>
                <w:kern w:val="0"/>
                <w:lang w:eastAsia="ko-KR"/>
              </w:rPr>
              <w:t>Company</w:t>
            </w:r>
          </w:p>
        </w:tc>
        <w:tc>
          <w:tcPr>
            <w:tcW w:w="8552" w:type="dxa"/>
            <w:shd w:val="clear" w:color="auto" w:fill="BFBFBF" w:themeFill="background1" w:themeFillShade="BF"/>
          </w:tcPr>
          <w:p w14:paraId="1DB2738D" w14:textId="77777777" w:rsidR="0037058C" w:rsidRDefault="00D71C53">
            <w:pPr>
              <w:rPr>
                <w:kern w:val="0"/>
                <w:lang w:eastAsia="ko-KR"/>
              </w:rPr>
            </w:pPr>
            <w:r>
              <w:rPr>
                <w:kern w:val="0"/>
                <w:lang w:eastAsia="ko-KR"/>
              </w:rPr>
              <w:t>Comments</w:t>
            </w:r>
          </w:p>
        </w:tc>
      </w:tr>
      <w:tr w:rsidR="0037058C" w14:paraId="1213E088" w14:textId="77777777">
        <w:tc>
          <w:tcPr>
            <w:tcW w:w="1163" w:type="dxa"/>
          </w:tcPr>
          <w:p w14:paraId="590F7225" w14:textId="77777777" w:rsidR="0037058C" w:rsidRDefault="00D71C53">
            <w:pPr>
              <w:rPr>
                <w:kern w:val="0"/>
                <w:lang w:eastAsia="ko-KR"/>
              </w:rPr>
            </w:pPr>
            <w:r>
              <w:rPr>
                <w:kern w:val="0"/>
                <w:lang w:eastAsia="ko-KR"/>
              </w:rPr>
              <w:t>Apple</w:t>
            </w:r>
          </w:p>
        </w:tc>
        <w:tc>
          <w:tcPr>
            <w:tcW w:w="8552" w:type="dxa"/>
          </w:tcPr>
          <w:p w14:paraId="409AEA1B" w14:textId="77777777" w:rsidR="0037058C" w:rsidRDefault="00D71C53">
            <w:pPr>
              <w:rPr>
                <w:kern w:val="0"/>
                <w:lang w:eastAsia="ko-KR"/>
              </w:rPr>
            </w:pPr>
            <w:r>
              <w:rPr>
                <w:kern w:val="0"/>
                <w:lang w:eastAsia="ko-KR"/>
              </w:rPr>
              <w:t xml:space="preserve">a) At current stage, no. </w:t>
            </w:r>
          </w:p>
        </w:tc>
      </w:tr>
      <w:tr w:rsidR="0037058C" w14:paraId="46D84B2B" w14:textId="77777777">
        <w:tc>
          <w:tcPr>
            <w:tcW w:w="1163" w:type="dxa"/>
          </w:tcPr>
          <w:p w14:paraId="1F998944" w14:textId="77777777" w:rsidR="0037058C" w:rsidRDefault="00D71C53">
            <w:pPr>
              <w:rPr>
                <w:kern w:val="0"/>
                <w:lang w:eastAsia="ko-KR"/>
              </w:rPr>
            </w:pPr>
            <w:r>
              <w:rPr>
                <w:kern w:val="0"/>
                <w:lang w:eastAsia="ko-KR"/>
              </w:rPr>
              <w:t>Nokia, NSB</w:t>
            </w:r>
          </w:p>
        </w:tc>
        <w:tc>
          <w:tcPr>
            <w:tcW w:w="8552" w:type="dxa"/>
          </w:tcPr>
          <w:p w14:paraId="6033B098" w14:textId="77777777" w:rsidR="0037058C" w:rsidRDefault="00D71C53">
            <w:pPr>
              <w:pStyle w:val="ae"/>
              <w:numPr>
                <w:ilvl w:val="0"/>
                <w:numId w:val="80"/>
              </w:numPr>
              <w:rPr>
                <w:rFonts w:asciiTheme="minorHAnsi" w:hAnsiTheme="minorHAnsi" w:cstheme="minorBidi"/>
                <w:kern w:val="0"/>
                <w:lang w:eastAsia="ko-KR"/>
              </w:rPr>
            </w:pPr>
            <w:r>
              <w:rPr>
                <w:kern w:val="0"/>
                <w:lang w:eastAsia="ko-KR"/>
              </w:rPr>
              <w:t xml:space="preserve">No, only AI/ML model inputs/output need to be defined but ML model details will be up to companies’ implementation. </w:t>
            </w:r>
          </w:p>
          <w:p w14:paraId="3A0AAE95" w14:textId="77777777" w:rsidR="0037058C" w:rsidRDefault="0037058C">
            <w:pPr>
              <w:rPr>
                <w:kern w:val="0"/>
                <w:lang w:eastAsia="ko-KR"/>
              </w:rPr>
            </w:pPr>
          </w:p>
        </w:tc>
      </w:tr>
      <w:tr w:rsidR="0037058C" w14:paraId="083D3C7B" w14:textId="77777777">
        <w:tc>
          <w:tcPr>
            <w:tcW w:w="1163" w:type="dxa"/>
          </w:tcPr>
          <w:p w14:paraId="72C87D92" w14:textId="77777777" w:rsidR="0037058C" w:rsidRDefault="00D71C53">
            <w:pPr>
              <w:rPr>
                <w:kern w:val="0"/>
                <w:lang w:eastAsia="ko-KR"/>
              </w:rPr>
            </w:pPr>
            <w:r>
              <w:rPr>
                <w:rFonts w:hint="eastAsia"/>
                <w:kern w:val="0"/>
                <w:lang w:eastAsia="ko-KR"/>
              </w:rPr>
              <w:t>Xiaomi</w:t>
            </w:r>
          </w:p>
        </w:tc>
        <w:tc>
          <w:tcPr>
            <w:tcW w:w="8552" w:type="dxa"/>
          </w:tcPr>
          <w:p w14:paraId="108638C9" w14:textId="77777777" w:rsidR="0037058C" w:rsidRDefault="00D71C53">
            <w:pPr>
              <w:rPr>
                <w:kern w:val="0"/>
                <w:lang w:eastAsia="ko-KR"/>
              </w:rPr>
            </w:pPr>
            <w:r>
              <w:rPr>
                <w:kern w:val="0"/>
                <w:lang w:eastAsia="ko-KR"/>
              </w:rPr>
              <w:t>N</w:t>
            </w:r>
            <w:r>
              <w:rPr>
                <w:rFonts w:hint="eastAsia"/>
                <w:kern w:val="0"/>
                <w:lang w:eastAsia="ko-KR"/>
              </w:rPr>
              <w:t>o.</w:t>
            </w:r>
            <w:r>
              <w:rPr>
                <w:kern w:val="0"/>
                <w:lang w:eastAsia="ko-KR"/>
              </w:rPr>
              <w:t xml:space="preserve"> companies can report the NN architecture, the input/output of the AI/ML model.</w:t>
            </w:r>
          </w:p>
        </w:tc>
      </w:tr>
      <w:tr w:rsidR="0037058C" w14:paraId="5ACA78BE" w14:textId="77777777">
        <w:tc>
          <w:tcPr>
            <w:tcW w:w="1163" w:type="dxa"/>
          </w:tcPr>
          <w:p w14:paraId="3045FCC6" w14:textId="77777777" w:rsidR="0037058C" w:rsidRDefault="00D71C53">
            <w:pPr>
              <w:rPr>
                <w:kern w:val="0"/>
                <w:lang w:eastAsia="ko-KR"/>
              </w:rPr>
            </w:pPr>
            <w:r>
              <w:rPr>
                <w:kern w:val="0"/>
                <w:lang w:eastAsia="ko-KR"/>
              </w:rPr>
              <w:t>Vivo</w:t>
            </w:r>
          </w:p>
        </w:tc>
        <w:tc>
          <w:tcPr>
            <w:tcW w:w="8552" w:type="dxa"/>
          </w:tcPr>
          <w:p w14:paraId="07FEF35A" w14:textId="77777777" w:rsidR="0037058C" w:rsidRDefault="00D71C53">
            <w:pPr>
              <w:rPr>
                <w:kern w:val="0"/>
                <w:lang w:eastAsia="ko-KR"/>
              </w:rPr>
            </w:pPr>
            <w:r>
              <w:rPr>
                <w:kern w:val="0"/>
                <w:lang w:eastAsia="ko-KR"/>
              </w:rPr>
              <w:t xml:space="preserve">For cross check purposes, we should support reference AI/ML model </w:t>
            </w:r>
            <w:r>
              <w:rPr>
                <w:rFonts w:hint="eastAsia"/>
                <w:kern w:val="0"/>
                <w:lang w:eastAsia="ko-KR"/>
              </w:rPr>
              <w:t>for</w:t>
            </w:r>
            <w:r>
              <w:rPr>
                <w:kern w:val="0"/>
                <w:lang w:eastAsia="ko-KR"/>
              </w:rPr>
              <w:t xml:space="preserve"> calibration or companies should open the details as much as possible. </w:t>
            </w:r>
          </w:p>
        </w:tc>
      </w:tr>
      <w:tr w:rsidR="0037058C" w14:paraId="57C283B7" w14:textId="77777777">
        <w:tc>
          <w:tcPr>
            <w:tcW w:w="1163" w:type="dxa"/>
          </w:tcPr>
          <w:p w14:paraId="248701F1" w14:textId="77777777" w:rsidR="0037058C" w:rsidRDefault="00D71C53">
            <w:pPr>
              <w:rPr>
                <w:kern w:val="0"/>
                <w:lang w:eastAsia="ko-KR"/>
              </w:rPr>
            </w:pPr>
            <w:r>
              <w:rPr>
                <w:kern w:val="0"/>
                <w:lang w:eastAsia="ko-KR"/>
              </w:rPr>
              <w:t>Intel</w:t>
            </w:r>
          </w:p>
        </w:tc>
        <w:tc>
          <w:tcPr>
            <w:tcW w:w="8552" w:type="dxa"/>
          </w:tcPr>
          <w:p w14:paraId="6A624A1F" w14:textId="77777777" w:rsidR="0037058C" w:rsidRDefault="00D71C53">
            <w:pPr>
              <w:rPr>
                <w:kern w:val="0"/>
                <w:lang w:eastAsia="ko-KR"/>
              </w:rPr>
            </w:pPr>
            <w:r>
              <w:rPr>
                <w:kern w:val="0"/>
                <w:lang w:eastAsia="ko-KR"/>
              </w:rPr>
              <w:t>At this stage, no. Meaningful non-AI/ML baselines should be considered for fair comparison</w:t>
            </w:r>
          </w:p>
        </w:tc>
      </w:tr>
      <w:tr w:rsidR="0037058C" w14:paraId="1CFC2ECA" w14:textId="77777777">
        <w:tc>
          <w:tcPr>
            <w:tcW w:w="1163" w:type="dxa"/>
          </w:tcPr>
          <w:p w14:paraId="5C43F85E" w14:textId="77777777" w:rsidR="0037058C" w:rsidRDefault="00D71C53">
            <w:pPr>
              <w:rPr>
                <w:kern w:val="0"/>
                <w:lang w:eastAsia="ko-KR"/>
              </w:rPr>
            </w:pPr>
            <w:r>
              <w:rPr>
                <w:kern w:val="0"/>
                <w:lang w:eastAsia="ko-KR"/>
              </w:rPr>
              <w:t>NVIDIA</w:t>
            </w:r>
          </w:p>
        </w:tc>
        <w:tc>
          <w:tcPr>
            <w:tcW w:w="8552" w:type="dxa"/>
          </w:tcPr>
          <w:p w14:paraId="369C15C6" w14:textId="77777777" w:rsidR="0037058C" w:rsidRDefault="00D71C53">
            <w:pPr>
              <w:rPr>
                <w:kern w:val="0"/>
                <w:lang w:eastAsia="ko-KR"/>
              </w:rPr>
            </w:pPr>
            <w:r>
              <w:rPr>
                <w:kern w:val="0"/>
                <w:lang w:eastAsia="ko-KR"/>
              </w:rPr>
              <w:t>Yes, a baseline model would facilitate calibration.</w:t>
            </w:r>
          </w:p>
        </w:tc>
      </w:tr>
      <w:tr w:rsidR="0037058C" w14:paraId="76A86B24" w14:textId="77777777">
        <w:tc>
          <w:tcPr>
            <w:tcW w:w="1163" w:type="dxa"/>
          </w:tcPr>
          <w:p w14:paraId="119BB767" w14:textId="77777777" w:rsidR="0037058C" w:rsidRDefault="00D71C53">
            <w:pPr>
              <w:rPr>
                <w:kern w:val="0"/>
                <w:lang w:eastAsia="ko-KR"/>
              </w:rPr>
            </w:pPr>
            <w:r>
              <w:rPr>
                <w:kern w:val="0"/>
                <w:lang w:eastAsia="ko-KR"/>
              </w:rPr>
              <w:t>OPPO</w:t>
            </w:r>
          </w:p>
        </w:tc>
        <w:tc>
          <w:tcPr>
            <w:tcW w:w="8552" w:type="dxa"/>
          </w:tcPr>
          <w:p w14:paraId="1DD7B0DA" w14:textId="77777777" w:rsidR="0037058C" w:rsidRDefault="00D71C53">
            <w:pPr>
              <w:rPr>
                <w:kern w:val="0"/>
                <w:lang w:eastAsia="ko-KR"/>
              </w:rPr>
            </w:pPr>
            <w:r>
              <w:rPr>
                <w:kern w:val="0"/>
                <w:lang w:eastAsia="ko-KR"/>
              </w:rPr>
              <w:t xml:space="preserve">We are open to it. However, it may be difficult to define a reference AI/ML model. Companies are encouraged to share their models used in the evaluation for cross check and calibration. </w:t>
            </w:r>
          </w:p>
        </w:tc>
      </w:tr>
      <w:tr w:rsidR="0037058C" w14:paraId="71FDF1C0" w14:textId="77777777">
        <w:tc>
          <w:tcPr>
            <w:tcW w:w="1163" w:type="dxa"/>
          </w:tcPr>
          <w:p w14:paraId="36233D03" w14:textId="77777777" w:rsidR="0037058C" w:rsidRDefault="00D71C53">
            <w:pPr>
              <w:rPr>
                <w:kern w:val="0"/>
                <w:lang w:eastAsia="ko-KR"/>
              </w:rPr>
            </w:pPr>
            <w:r>
              <w:rPr>
                <w:rFonts w:hint="eastAsia"/>
                <w:kern w:val="0"/>
                <w:lang w:eastAsia="ko-KR"/>
              </w:rPr>
              <w:t>CATT</w:t>
            </w:r>
          </w:p>
        </w:tc>
        <w:tc>
          <w:tcPr>
            <w:tcW w:w="8552" w:type="dxa"/>
          </w:tcPr>
          <w:p w14:paraId="00E87C87" w14:textId="77777777" w:rsidR="0037058C" w:rsidRDefault="00D71C53">
            <w:pPr>
              <w:rPr>
                <w:kern w:val="0"/>
                <w:lang w:eastAsia="ko-KR"/>
              </w:rPr>
            </w:pPr>
            <w:r>
              <w:rPr>
                <w:rFonts w:hint="eastAsia"/>
                <w:kern w:val="0"/>
                <w:lang w:eastAsia="ko-KR"/>
              </w:rPr>
              <w:t xml:space="preserve">We are open to consider it, at least </w:t>
            </w:r>
            <w:r>
              <w:rPr>
                <w:kern w:val="0"/>
                <w:lang w:eastAsia="ko-KR"/>
              </w:rPr>
              <w:t>for the</w:t>
            </w:r>
            <w:r>
              <w:rPr>
                <w:rFonts w:hint="eastAsia"/>
                <w:kern w:val="0"/>
                <w:lang w:eastAsia="ko-KR"/>
              </w:rPr>
              <w:t xml:space="preserve"> purpose of calibration.</w:t>
            </w:r>
          </w:p>
        </w:tc>
      </w:tr>
      <w:tr w:rsidR="0037058C" w14:paraId="3356EC6E" w14:textId="77777777">
        <w:tc>
          <w:tcPr>
            <w:tcW w:w="1163" w:type="dxa"/>
          </w:tcPr>
          <w:p w14:paraId="3630411F" w14:textId="77777777" w:rsidR="0037058C" w:rsidRDefault="00D71C53">
            <w:pPr>
              <w:rPr>
                <w:kern w:val="0"/>
                <w:lang w:eastAsia="ko-KR"/>
              </w:rPr>
            </w:pPr>
            <w:r>
              <w:rPr>
                <w:rFonts w:hint="eastAsia"/>
                <w:kern w:val="0"/>
                <w:lang w:eastAsia="ko-KR"/>
              </w:rPr>
              <w:t>LGE</w:t>
            </w:r>
          </w:p>
        </w:tc>
        <w:tc>
          <w:tcPr>
            <w:tcW w:w="8552" w:type="dxa"/>
          </w:tcPr>
          <w:p w14:paraId="743F16B4" w14:textId="77777777" w:rsidR="0037058C" w:rsidRDefault="00D71C53">
            <w:pPr>
              <w:rPr>
                <w:kern w:val="0"/>
                <w:lang w:eastAsia="ko-KR"/>
              </w:rPr>
            </w:pPr>
            <w:r>
              <w:rPr>
                <w:kern w:val="0"/>
                <w:lang w:eastAsia="ko-KR"/>
              </w:rPr>
              <w:t xml:space="preserve">No, </w:t>
            </w:r>
            <w:r>
              <w:rPr>
                <w:rFonts w:hint="eastAsia"/>
                <w:kern w:val="0"/>
                <w:lang w:eastAsia="ko-KR"/>
              </w:rPr>
              <w:t>companies</w:t>
            </w:r>
            <w:r>
              <w:rPr>
                <w:kern w:val="0"/>
                <w:lang w:eastAsia="ko-KR"/>
              </w:rPr>
              <w:t xml:space="preserve"> can provide there assumption on AI/ML </w:t>
            </w:r>
            <w:r>
              <w:rPr>
                <w:rFonts w:hint="eastAsia"/>
                <w:kern w:val="0"/>
                <w:lang w:eastAsia="ko-KR"/>
              </w:rPr>
              <w:t>mod</w:t>
            </w:r>
            <w:r>
              <w:rPr>
                <w:kern w:val="0"/>
                <w:lang w:eastAsia="ko-KR"/>
              </w:rPr>
              <w:t>el.</w:t>
            </w:r>
          </w:p>
        </w:tc>
      </w:tr>
      <w:tr w:rsidR="0037058C" w14:paraId="6BB8F723" w14:textId="77777777">
        <w:tc>
          <w:tcPr>
            <w:tcW w:w="1163" w:type="dxa"/>
          </w:tcPr>
          <w:p w14:paraId="28B90750" w14:textId="77777777" w:rsidR="0037058C" w:rsidRDefault="00D71C53">
            <w:pPr>
              <w:rPr>
                <w:kern w:val="0"/>
                <w:lang w:eastAsia="ko-KR"/>
              </w:rPr>
            </w:pPr>
            <w:r>
              <w:rPr>
                <w:kern w:val="0"/>
                <w:lang w:eastAsia="ko-KR"/>
              </w:rPr>
              <w:t>Ericsson</w:t>
            </w:r>
          </w:p>
        </w:tc>
        <w:tc>
          <w:tcPr>
            <w:tcW w:w="8552" w:type="dxa"/>
          </w:tcPr>
          <w:p w14:paraId="5D5A4940" w14:textId="77777777" w:rsidR="0037058C" w:rsidRDefault="00D71C53">
            <w:pPr>
              <w:rPr>
                <w:kern w:val="0"/>
                <w:lang w:eastAsia="ko-KR"/>
              </w:rPr>
            </w:pPr>
            <w:r>
              <w:rPr>
                <w:kern w:val="0"/>
                <w:lang w:eastAsia="ko-KR"/>
              </w:rPr>
              <w:t>Not needed in case the model training methodology and model description are properly defined</w:t>
            </w:r>
          </w:p>
        </w:tc>
      </w:tr>
      <w:tr w:rsidR="0037058C" w14:paraId="082D64E4" w14:textId="77777777">
        <w:tc>
          <w:tcPr>
            <w:tcW w:w="1163" w:type="dxa"/>
          </w:tcPr>
          <w:p w14:paraId="31EDE038" w14:textId="77777777" w:rsidR="0037058C" w:rsidRDefault="00D71C53">
            <w:pPr>
              <w:rPr>
                <w:rFonts w:eastAsia="宋体"/>
                <w:kern w:val="0"/>
                <w:lang w:eastAsia="ko-KR"/>
              </w:rPr>
            </w:pPr>
            <w:r>
              <w:rPr>
                <w:rFonts w:eastAsia="宋体" w:hint="eastAsia"/>
                <w:kern w:val="0"/>
                <w:lang w:eastAsia="ko-KR"/>
              </w:rPr>
              <w:t>ZTE, Sanechips</w:t>
            </w:r>
          </w:p>
        </w:tc>
        <w:tc>
          <w:tcPr>
            <w:tcW w:w="8552" w:type="dxa"/>
          </w:tcPr>
          <w:p w14:paraId="0DBF8A68" w14:textId="77777777" w:rsidR="0037058C" w:rsidRDefault="00D71C53">
            <w:pPr>
              <w:rPr>
                <w:kern w:val="0"/>
                <w:lang w:eastAsia="ko-KR"/>
              </w:rPr>
            </w:pPr>
            <w:r>
              <w:rPr>
                <w:rFonts w:eastAsia="宋体" w:hint="eastAsia"/>
                <w:kern w:val="0"/>
                <w:lang w:eastAsia="ko-KR"/>
              </w:rPr>
              <w:t xml:space="preserve">Rather than defining </w:t>
            </w:r>
            <w:r>
              <w:rPr>
                <w:lang w:eastAsia="ko-KR"/>
              </w:rPr>
              <w:t>a reference AI/ML model</w:t>
            </w:r>
            <w:r>
              <w:rPr>
                <w:rFonts w:hint="eastAsia"/>
                <w:lang w:eastAsia="ko-KR"/>
              </w:rPr>
              <w:t>, more importantly each company may provide a general and detailed description of the AI/ML models adopted for cross-validation.</w:t>
            </w:r>
          </w:p>
        </w:tc>
      </w:tr>
      <w:tr w:rsidR="0037058C" w14:paraId="61EB42A7" w14:textId="77777777">
        <w:tc>
          <w:tcPr>
            <w:tcW w:w="1163" w:type="dxa"/>
          </w:tcPr>
          <w:p w14:paraId="50843FA4" w14:textId="77777777" w:rsidR="0037058C" w:rsidRDefault="00D71C53">
            <w:pPr>
              <w:rPr>
                <w:rFonts w:eastAsia="宋体"/>
                <w:kern w:val="0"/>
                <w:lang w:eastAsia="ko-KR"/>
              </w:rPr>
            </w:pPr>
            <w:r>
              <w:rPr>
                <w:rFonts w:hint="eastAsia"/>
                <w:lang w:eastAsia="ko-KR"/>
              </w:rPr>
              <w:t>C</w:t>
            </w:r>
            <w:r>
              <w:rPr>
                <w:lang w:eastAsia="ko-KR"/>
              </w:rPr>
              <w:t>AICT</w:t>
            </w:r>
          </w:p>
        </w:tc>
        <w:tc>
          <w:tcPr>
            <w:tcW w:w="8552" w:type="dxa"/>
          </w:tcPr>
          <w:p w14:paraId="7C8A54FC" w14:textId="77777777" w:rsidR="0037058C" w:rsidRDefault="00D71C53">
            <w:pPr>
              <w:rPr>
                <w:rFonts w:eastAsia="宋体"/>
                <w:kern w:val="0"/>
                <w:lang w:eastAsia="ko-KR"/>
              </w:rPr>
            </w:pPr>
            <w:r>
              <w:rPr>
                <w:rFonts w:hint="eastAsia"/>
                <w:lang w:eastAsia="ko-KR"/>
              </w:rPr>
              <w:t>I</w:t>
            </w:r>
            <w:r>
              <w:rPr>
                <w:lang w:eastAsia="ko-KR"/>
              </w:rPr>
              <w:t>t might be hard to directly define common reference model. It is proposed that AI/ML model structure description is provided along with simulation results for double check.</w:t>
            </w:r>
          </w:p>
        </w:tc>
      </w:tr>
      <w:tr w:rsidR="0037058C" w14:paraId="4114BE74" w14:textId="77777777">
        <w:tc>
          <w:tcPr>
            <w:tcW w:w="1163" w:type="dxa"/>
          </w:tcPr>
          <w:p w14:paraId="1968EB4B" w14:textId="77777777" w:rsidR="0037058C" w:rsidRDefault="00D71C53">
            <w:pPr>
              <w:rPr>
                <w:lang w:eastAsia="ko-KR"/>
              </w:rPr>
            </w:pPr>
            <w:r>
              <w:rPr>
                <w:lang w:eastAsia="ko-KR"/>
              </w:rPr>
              <w:t>Samsung</w:t>
            </w:r>
          </w:p>
        </w:tc>
        <w:tc>
          <w:tcPr>
            <w:tcW w:w="8552" w:type="dxa"/>
          </w:tcPr>
          <w:p w14:paraId="691761ED" w14:textId="77777777" w:rsidR="0037058C" w:rsidRDefault="00D71C53">
            <w:pPr>
              <w:rPr>
                <w:lang w:eastAsia="ko-KR"/>
              </w:rPr>
            </w:pPr>
            <w:r>
              <w:rPr>
                <w:lang w:eastAsia="ko-KR"/>
              </w:rPr>
              <w:t xml:space="preserve">No. we don’t see the need, at least in this stage. Especially in this stage, due to the use case also being studied, it is hard to provide and justify a certain reference AI/ML model is suitable. </w:t>
            </w:r>
          </w:p>
        </w:tc>
      </w:tr>
      <w:tr w:rsidR="0037058C" w14:paraId="43BC4266" w14:textId="77777777">
        <w:tc>
          <w:tcPr>
            <w:tcW w:w="1163" w:type="dxa"/>
          </w:tcPr>
          <w:p w14:paraId="53DB3D8F" w14:textId="77777777" w:rsidR="0037058C" w:rsidRDefault="00D71C53">
            <w:pPr>
              <w:rPr>
                <w:lang w:eastAsia="ko-KR"/>
              </w:rPr>
            </w:pPr>
            <w:r>
              <w:rPr>
                <w:lang w:eastAsia="ko-KR"/>
              </w:rPr>
              <w:lastRenderedPageBreak/>
              <w:t>Fujitsu</w:t>
            </w:r>
          </w:p>
        </w:tc>
        <w:tc>
          <w:tcPr>
            <w:tcW w:w="8552" w:type="dxa"/>
          </w:tcPr>
          <w:p w14:paraId="1CD5737D" w14:textId="77777777" w:rsidR="0037058C" w:rsidRDefault="00D71C53">
            <w:pPr>
              <w:rPr>
                <w:lang w:eastAsia="ko-KR"/>
              </w:rPr>
            </w:pPr>
            <w:r>
              <w:rPr>
                <w:lang w:eastAsia="ko-KR"/>
              </w:rPr>
              <w:t xml:space="preserve">Yes. </w:t>
            </w:r>
            <w:r>
              <w:rPr>
                <w:rFonts w:eastAsia="宋体"/>
                <w:lang w:eastAsia="ko-KR"/>
              </w:rPr>
              <w:t>The purpose to define the reference AI/ML model is to easily calibrate the simulation results</w:t>
            </w:r>
          </w:p>
        </w:tc>
      </w:tr>
      <w:tr w:rsidR="0037058C" w14:paraId="67D4F2E5" w14:textId="77777777">
        <w:tc>
          <w:tcPr>
            <w:tcW w:w="1163" w:type="dxa"/>
          </w:tcPr>
          <w:p w14:paraId="284C218B" w14:textId="77777777" w:rsidR="0037058C" w:rsidRDefault="00D71C53">
            <w:pPr>
              <w:rPr>
                <w:lang w:eastAsia="ko-KR"/>
              </w:rPr>
            </w:pPr>
            <w:r>
              <w:rPr>
                <w:rFonts w:hint="eastAsia"/>
                <w:lang w:eastAsia="ko-KR"/>
              </w:rPr>
              <w:t>C</w:t>
            </w:r>
            <w:r>
              <w:rPr>
                <w:lang w:eastAsia="ko-KR"/>
              </w:rPr>
              <w:t>MCC</w:t>
            </w:r>
          </w:p>
        </w:tc>
        <w:tc>
          <w:tcPr>
            <w:tcW w:w="8552" w:type="dxa"/>
          </w:tcPr>
          <w:p w14:paraId="0BAF86D9" w14:textId="77777777" w:rsidR="0037058C" w:rsidRDefault="00D71C53">
            <w:pPr>
              <w:rPr>
                <w:lang w:eastAsia="ko-KR"/>
              </w:rPr>
            </w:pPr>
            <w:r>
              <w:rPr>
                <w:lang w:eastAsia="ko-KR"/>
              </w:rPr>
              <w:t>We</w:t>
            </w:r>
            <w:r>
              <w:rPr>
                <w:rFonts w:hint="eastAsia"/>
                <w:lang w:eastAsia="ko-KR"/>
              </w:rPr>
              <w:t xml:space="preserve"> </w:t>
            </w:r>
            <w:r>
              <w:rPr>
                <w:lang w:eastAsia="ko-KR"/>
              </w:rPr>
              <w:t>support to define a reference AI/ML model for calibration. If no, we have no idea how to carry out calibration.</w:t>
            </w:r>
          </w:p>
        </w:tc>
      </w:tr>
      <w:tr w:rsidR="0037058C" w14:paraId="62751548" w14:textId="77777777">
        <w:tc>
          <w:tcPr>
            <w:tcW w:w="1163" w:type="dxa"/>
          </w:tcPr>
          <w:p w14:paraId="6F7720A4" w14:textId="77777777" w:rsidR="0037058C" w:rsidRDefault="00D71C53">
            <w:pPr>
              <w:rPr>
                <w:lang w:eastAsia="ko-KR"/>
              </w:rPr>
            </w:pPr>
            <w:r>
              <w:rPr>
                <w:lang w:eastAsia="ko-KR"/>
              </w:rPr>
              <w:t>MediaTek</w:t>
            </w:r>
          </w:p>
        </w:tc>
        <w:tc>
          <w:tcPr>
            <w:tcW w:w="8552" w:type="dxa"/>
          </w:tcPr>
          <w:p w14:paraId="482C3188" w14:textId="77777777" w:rsidR="0037058C" w:rsidRDefault="00D71C53">
            <w:pPr>
              <w:pStyle w:val="ae"/>
              <w:numPr>
                <w:ilvl w:val="0"/>
                <w:numId w:val="81"/>
              </w:numPr>
              <w:ind w:left="432" w:hanging="432"/>
              <w:rPr>
                <w:rFonts w:eastAsia="PMingLiU"/>
                <w:kern w:val="0"/>
                <w:lang w:eastAsia="zh-TW"/>
              </w:rPr>
            </w:pPr>
            <w:r>
              <w:rPr>
                <w:rFonts w:eastAsia="PMingLiU"/>
                <w:kern w:val="0"/>
                <w:lang w:eastAsia="zh-TW"/>
              </w:rPr>
              <w:t>At this stage, no.</w:t>
            </w:r>
          </w:p>
        </w:tc>
      </w:tr>
      <w:tr w:rsidR="0037058C" w14:paraId="2EB3201D" w14:textId="77777777">
        <w:tc>
          <w:tcPr>
            <w:tcW w:w="1163" w:type="dxa"/>
          </w:tcPr>
          <w:p w14:paraId="40BE540E" w14:textId="77777777" w:rsidR="0037058C" w:rsidRDefault="00D71C53">
            <w:pPr>
              <w:rPr>
                <w:lang w:eastAsia="ko-KR"/>
              </w:rPr>
            </w:pPr>
            <w:r>
              <w:rPr>
                <w:lang w:eastAsia="ko-KR"/>
              </w:rPr>
              <w:t>HW/HiSi</w:t>
            </w:r>
          </w:p>
        </w:tc>
        <w:tc>
          <w:tcPr>
            <w:tcW w:w="8552" w:type="dxa"/>
          </w:tcPr>
          <w:p w14:paraId="60AB8250" w14:textId="77777777" w:rsidR="0037058C" w:rsidRDefault="00D71C53">
            <w:pPr>
              <w:rPr>
                <w:rFonts w:eastAsia="PMingLiU"/>
                <w:kern w:val="0"/>
                <w:lang w:eastAsia="zh-TW"/>
              </w:rPr>
            </w:pPr>
            <w:r>
              <w:rPr>
                <w:lang w:eastAsia="ko-KR"/>
              </w:rPr>
              <w:t xml:space="preserve">No, at least not in the starting phase. Companies could provide a general description of their model. </w:t>
            </w:r>
          </w:p>
        </w:tc>
      </w:tr>
      <w:tr w:rsidR="0037058C" w14:paraId="04C9A147" w14:textId="77777777">
        <w:tc>
          <w:tcPr>
            <w:tcW w:w="1163" w:type="dxa"/>
          </w:tcPr>
          <w:p w14:paraId="28E3C557" w14:textId="77777777" w:rsidR="0037058C" w:rsidRDefault="00D71C53">
            <w:pPr>
              <w:rPr>
                <w:lang w:eastAsia="ko-KR"/>
              </w:rPr>
            </w:pPr>
            <w:r>
              <w:rPr>
                <w:lang w:eastAsia="ko-KR"/>
              </w:rPr>
              <w:t>InterDigital</w:t>
            </w:r>
          </w:p>
        </w:tc>
        <w:tc>
          <w:tcPr>
            <w:tcW w:w="8552" w:type="dxa"/>
          </w:tcPr>
          <w:p w14:paraId="4516550D" w14:textId="77777777" w:rsidR="0037058C" w:rsidRDefault="00D71C53">
            <w:pPr>
              <w:rPr>
                <w:lang w:eastAsia="ko-KR"/>
              </w:rPr>
            </w:pPr>
            <w:r>
              <w:rPr>
                <w:rFonts w:eastAsia="PMingLiU"/>
                <w:kern w:val="0"/>
                <w:lang w:eastAsia="zh-TW"/>
              </w:rPr>
              <w:t>No.</w:t>
            </w:r>
          </w:p>
        </w:tc>
      </w:tr>
      <w:tr w:rsidR="0037058C" w14:paraId="2E82BE29" w14:textId="77777777">
        <w:tc>
          <w:tcPr>
            <w:tcW w:w="1163" w:type="dxa"/>
          </w:tcPr>
          <w:p w14:paraId="463CD432" w14:textId="77777777" w:rsidR="0037058C" w:rsidRDefault="00D71C53">
            <w:pPr>
              <w:rPr>
                <w:lang w:eastAsia="ko-KR"/>
              </w:rPr>
            </w:pPr>
            <w:r>
              <w:rPr>
                <w:lang w:eastAsia="ko-KR"/>
              </w:rPr>
              <w:t>Lenovo</w:t>
            </w:r>
          </w:p>
        </w:tc>
        <w:tc>
          <w:tcPr>
            <w:tcW w:w="8552" w:type="dxa"/>
          </w:tcPr>
          <w:p w14:paraId="26A54CDF" w14:textId="77777777" w:rsidR="0037058C" w:rsidRDefault="00D71C53">
            <w:pPr>
              <w:rPr>
                <w:rFonts w:eastAsia="PMingLiU"/>
                <w:kern w:val="0"/>
                <w:lang w:eastAsia="zh-TW"/>
              </w:rPr>
            </w:pPr>
            <w:r>
              <w:rPr>
                <w:lang w:eastAsia="ko-KR"/>
              </w:rPr>
              <w:t>A reference AI/ML model can be considered for the calibration purpose.</w:t>
            </w:r>
          </w:p>
        </w:tc>
      </w:tr>
      <w:tr w:rsidR="0037058C" w14:paraId="130EE1FB" w14:textId="77777777">
        <w:tc>
          <w:tcPr>
            <w:tcW w:w="1163" w:type="dxa"/>
          </w:tcPr>
          <w:p w14:paraId="68C5F8BE" w14:textId="77777777" w:rsidR="0037058C" w:rsidRDefault="00D71C53">
            <w:pPr>
              <w:rPr>
                <w:lang w:eastAsia="ko-KR"/>
              </w:rPr>
            </w:pPr>
            <w:r>
              <w:rPr>
                <w:lang w:eastAsia="ko-KR"/>
              </w:rPr>
              <w:t>Qualcomm</w:t>
            </w:r>
          </w:p>
        </w:tc>
        <w:tc>
          <w:tcPr>
            <w:tcW w:w="8552" w:type="dxa"/>
          </w:tcPr>
          <w:p w14:paraId="0DE486AA" w14:textId="77777777" w:rsidR="0037058C" w:rsidRDefault="00D71C53">
            <w:pPr>
              <w:rPr>
                <w:lang w:eastAsia="ko-KR"/>
              </w:rPr>
            </w:pPr>
            <w:r>
              <w:rPr>
                <w:lang w:eastAsia="ko-KR"/>
              </w:rPr>
              <w:t>a) No, generating data based on TR 38.901 and an agreed set of EVM assumptions is sufficient. There should be no need for further calibration of the data. Also, there is no need to align the AI model used by companies.</w:t>
            </w:r>
          </w:p>
        </w:tc>
      </w:tr>
      <w:tr w:rsidR="0037058C" w14:paraId="7C069605" w14:textId="77777777">
        <w:tc>
          <w:tcPr>
            <w:tcW w:w="1163" w:type="dxa"/>
          </w:tcPr>
          <w:p w14:paraId="3D0012D4" w14:textId="77777777" w:rsidR="0037058C" w:rsidRDefault="00D71C53">
            <w:pPr>
              <w:rPr>
                <w:lang w:eastAsia="ko-KR"/>
              </w:rPr>
            </w:pPr>
            <w:r>
              <w:rPr>
                <w:smallCaps/>
                <w:lang w:eastAsia="ko-KR"/>
              </w:rPr>
              <w:t>Futurewei</w:t>
            </w:r>
          </w:p>
        </w:tc>
        <w:tc>
          <w:tcPr>
            <w:tcW w:w="8552" w:type="dxa"/>
          </w:tcPr>
          <w:p w14:paraId="46DF3525" w14:textId="77777777" w:rsidR="0037058C" w:rsidRDefault="00D71C53">
            <w:pPr>
              <w:pStyle w:val="ae"/>
              <w:numPr>
                <w:ilvl w:val="0"/>
                <w:numId w:val="82"/>
              </w:numPr>
              <w:ind w:left="0" w:hanging="15"/>
              <w:rPr>
                <w:lang w:eastAsia="ko-KR"/>
              </w:rPr>
            </w:pPr>
            <w:r>
              <w:rPr>
                <w:lang w:eastAsia="ko-KR"/>
              </w:rP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37058C" w14:paraId="15E19EE1" w14:textId="77777777">
        <w:tc>
          <w:tcPr>
            <w:tcW w:w="1163" w:type="dxa"/>
          </w:tcPr>
          <w:p w14:paraId="23B625E5" w14:textId="77777777" w:rsidR="0037058C" w:rsidRDefault="00D71C53">
            <w:pPr>
              <w:rPr>
                <w:smallCaps/>
                <w:lang w:eastAsia="ko-KR"/>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1DD88135" w14:textId="77777777" w:rsidR="0037058C" w:rsidRDefault="00D71C53">
            <w:pPr>
              <w:pStyle w:val="ae"/>
              <w:ind w:left="0"/>
              <w:rPr>
                <w:lang w:eastAsia="ko-KR"/>
              </w:rPr>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37058C" w14:paraId="2505BB21" w14:textId="77777777">
        <w:trPr>
          <w:ins w:id="48" w:author="Feifei Sun" w:date="2022-05-13T21:53:00Z"/>
        </w:trPr>
        <w:tc>
          <w:tcPr>
            <w:tcW w:w="1163" w:type="dxa"/>
          </w:tcPr>
          <w:p w14:paraId="0B98E24D" w14:textId="77777777" w:rsidR="0037058C" w:rsidRDefault="00D71C53">
            <w:pPr>
              <w:rPr>
                <w:ins w:id="49" w:author="Feifei Sun" w:date="2022-05-13T21:53:00Z"/>
                <w:rFonts w:eastAsia="宋体"/>
                <w:szCs w:val="21"/>
                <w:shd w:val="clear" w:color="auto" w:fill="FFFFFF"/>
                <w:lang w:eastAsia="ko-KR"/>
              </w:rPr>
            </w:pPr>
            <w:ins w:id="50" w:author="Feifei Sun" w:date="2022-05-13T21:53:00Z">
              <w:r>
                <w:rPr>
                  <w:rFonts w:eastAsia="宋体" w:hint="eastAsia"/>
                  <w:szCs w:val="21"/>
                  <w:shd w:val="clear" w:color="auto" w:fill="FFFFFF"/>
                  <w:lang w:eastAsia="ko-KR"/>
                </w:rPr>
                <w:t>PML</w:t>
              </w:r>
            </w:ins>
          </w:p>
        </w:tc>
        <w:tc>
          <w:tcPr>
            <w:tcW w:w="8552" w:type="dxa"/>
          </w:tcPr>
          <w:p w14:paraId="032E5F2C" w14:textId="77777777" w:rsidR="0037058C" w:rsidRDefault="00D71C53">
            <w:pPr>
              <w:pStyle w:val="ae"/>
              <w:ind w:left="0"/>
              <w:rPr>
                <w:ins w:id="51" w:author="Feifei Sun" w:date="2022-05-13T21:53:00Z"/>
                <w:rFonts w:eastAsia="宋体"/>
                <w:szCs w:val="21"/>
                <w:shd w:val="clear" w:color="auto" w:fill="FFFFFF"/>
                <w:lang w:eastAsia="ko-KR"/>
              </w:rPr>
            </w:pPr>
            <w:ins w:id="52" w:author="Feifei Sun" w:date="2022-05-13T21:53:00Z">
              <w:r>
                <w:rPr>
                  <w:rFonts w:eastAsia="宋体" w:hint="eastAsia"/>
                  <w:szCs w:val="21"/>
                  <w:shd w:val="clear" w:color="auto" w:fill="FFFFFF"/>
                  <w:lang w:eastAsia="ko-KR"/>
                </w:rPr>
                <w:t>No</w:t>
              </w:r>
            </w:ins>
          </w:p>
        </w:tc>
      </w:tr>
    </w:tbl>
    <w:p w14:paraId="67E8B7E8" w14:textId="77777777" w:rsidR="0037058C" w:rsidRDefault="0037058C">
      <w:pPr>
        <w:rPr>
          <w:lang w:eastAsia="en-US"/>
        </w:rPr>
      </w:pPr>
    </w:p>
    <w:p w14:paraId="65E424BB" w14:textId="77777777" w:rsidR="0037058C" w:rsidRDefault="00D71C53">
      <w:pPr>
        <w:rPr>
          <w:sz w:val="22"/>
          <w:szCs w:val="22"/>
          <w:u w:val="single"/>
          <w:lang w:eastAsia="en-US"/>
        </w:rPr>
      </w:pPr>
      <w:r>
        <w:rPr>
          <w:sz w:val="22"/>
          <w:szCs w:val="22"/>
          <w:u w:val="single"/>
          <w:lang w:eastAsia="en-US"/>
        </w:rPr>
        <w:t>Summary of Question 1-7:</w:t>
      </w:r>
    </w:p>
    <w:p w14:paraId="7C6217E2" w14:textId="77777777" w:rsidR="0037058C" w:rsidRDefault="0037058C">
      <w:pPr>
        <w:rPr>
          <w:lang w:eastAsia="en-US"/>
        </w:rPr>
      </w:pPr>
    </w:p>
    <w:p w14:paraId="5A3B4644" w14:textId="77777777" w:rsidR="0037058C" w:rsidRDefault="00D71C53">
      <w:pPr>
        <w:rPr>
          <w:lang w:eastAsia="en-US"/>
        </w:rPr>
      </w:pPr>
      <w:r>
        <w:rPr>
          <w:rFonts w:hint="eastAsia"/>
        </w:rPr>
        <w:t>Need</w:t>
      </w:r>
      <w:r>
        <w:rPr>
          <w:lang w:eastAsia="en-US"/>
        </w:rPr>
        <w:t xml:space="preserve"> a reference AI/ML model</w:t>
      </w:r>
    </w:p>
    <w:p w14:paraId="2F0380A3" w14:textId="77777777" w:rsidR="0037058C" w:rsidRDefault="00D71C53">
      <w:pPr>
        <w:pStyle w:val="ae"/>
        <w:numPr>
          <w:ilvl w:val="0"/>
          <w:numId w:val="51"/>
        </w:numPr>
        <w:rPr>
          <w:lang w:eastAsia="en-US"/>
        </w:rPr>
      </w:pPr>
      <w:r>
        <w:t>Supported by (6): V</w:t>
      </w:r>
      <w:r>
        <w:rPr>
          <w:rFonts w:hint="eastAsia"/>
        </w:rPr>
        <w:t>ivo</w:t>
      </w:r>
      <w:r>
        <w:t xml:space="preserve"> (for cross check), OPPO(Open), CATT(Open, for calibration), Fujitsu(for calibration), CMCC, Lenovo</w:t>
      </w:r>
    </w:p>
    <w:p w14:paraId="346AB034" w14:textId="77777777" w:rsidR="0037058C" w:rsidRDefault="00D71C53">
      <w:pPr>
        <w:rPr>
          <w:lang w:eastAsia="en-US"/>
        </w:rPr>
      </w:pPr>
      <w:r>
        <w:rPr>
          <w:lang w:eastAsia="en-US"/>
        </w:rPr>
        <w:t>No need to defined a reference AI/ML model</w:t>
      </w:r>
    </w:p>
    <w:p w14:paraId="7BF67D33" w14:textId="77777777" w:rsidR="0037058C" w:rsidRDefault="00D71C53">
      <w:pPr>
        <w:pStyle w:val="ae"/>
        <w:numPr>
          <w:ilvl w:val="0"/>
          <w:numId w:val="51"/>
        </w:numPr>
        <w:rPr>
          <w:lang w:eastAsia="en-US"/>
        </w:rPr>
      </w:pPr>
      <w:r>
        <w:rPr>
          <w:lang w:eastAsia="en-US"/>
        </w:rPr>
        <w:t xml:space="preserve">Supported by (17): Apple, Nokia/NSB, Xiaomi, Intel, LGE, Samsung, </w:t>
      </w:r>
      <w:r>
        <w:t>MediaTek, InterDigital,</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宋体"/>
          <w:kern w:val="0"/>
        </w:rPr>
        <w:t xml:space="preserve"> </w:t>
      </w:r>
    </w:p>
    <w:p w14:paraId="3A2E0437" w14:textId="77777777" w:rsidR="0037058C" w:rsidRDefault="0037058C">
      <w:pPr>
        <w:pStyle w:val="ae"/>
        <w:rPr>
          <w:lang w:eastAsia="en-US"/>
        </w:rPr>
      </w:pPr>
    </w:p>
    <w:p w14:paraId="12648108" w14:textId="77777777" w:rsidR="0037058C" w:rsidRDefault="00D71C53">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34B6DB96" w14:textId="77777777" w:rsidR="0037058C" w:rsidRDefault="0037058C">
      <w:pPr>
        <w:rPr>
          <w:lang w:eastAsia="en-US"/>
        </w:rPr>
      </w:pPr>
    </w:p>
    <w:p w14:paraId="6612CE80" w14:textId="7C9BCCC4"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1-7a</w:t>
      </w:r>
      <w:r w:rsidR="007F7EAC">
        <w:rPr>
          <w:highlight w:val="cyan"/>
        </w:rPr>
        <w:t>(closed)</w:t>
      </w:r>
    </w:p>
    <w:p w14:paraId="7A88E980" w14:textId="77777777" w:rsidR="0037058C" w:rsidRDefault="00D71C53">
      <w:pPr>
        <w:rPr>
          <w:lang w:eastAsia="en-US"/>
        </w:rPr>
      </w:pPr>
      <w:r>
        <w:rPr>
          <w:lang w:eastAsia="en-US"/>
        </w:rPr>
        <w:t>Based on the discussion in 1</w:t>
      </w:r>
      <w:r>
        <w:rPr>
          <w:vertAlign w:val="superscript"/>
          <w:lang w:eastAsia="en-US"/>
        </w:rPr>
        <w:t>st</w:t>
      </w:r>
      <w:r>
        <w:rPr>
          <w:lang w:eastAsia="en-US"/>
        </w:rPr>
        <w:t xml:space="preserve"> round, and the agreement in other agenda. The following proposal is considered:</w:t>
      </w:r>
    </w:p>
    <w:p w14:paraId="7172CE01" w14:textId="77777777" w:rsidR="0037058C" w:rsidRDefault="0037058C">
      <w:pPr>
        <w:rPr>
          <w:lang w:eastAsia="en-US"/>
        </w:rPr>
      </w:pPr>
    </w:p>
    <w:p w14:paraId="5C55FBF7" w14:textId="77777777" w:rsidR="0037058C" w:rsidRDefault="00D71C53">
      <w:pPr>
        <w:rPr>
          <w:b/>
          <w:bCs/>
          <w:lang w:eastAsia="en-US"/>
        </w:rPr>
      </w:pPr>
      <w:r>
        <w:rPr>
          <w:b/>
          <w:bCs/>
          <w:lang w:eastAsia="en-US"/>
        </w:rPr>
        <w:t xml:space="preserve">Proposal 1-7a: </w:t>
      </w:r>
    </w:p>
    <w:p w14:paraId="69B01974" w14:textId="77777777" w:rsidR="0037058C" w:rsidRDefault="00D71C53">
      <w:pPr>
        <w:pStyle w:val="ae"/>
        <w:numPr>
          <w:ilvl w:val="0"/>
          <w:numId w:val="83"/>
        </w:numPr>
        <w:rPr>
          <w:b/>
          <w:bCs/>
        </w:rPr>
      </w:pPr>
      <w:r>
        <w:rPr>
          <w:b/>
          <w:bCs/>
        </w:rPr>
        <w:t>For AI/ML in beam management evaluation, RAN1 does not attempt to define any common AI/ML model as a baseline.</w:t>
      </w:r>
    </w:p>
    <w:tbl>
      <w:tblPr>
        <w:tblStyle w:val="ab"/>
        <w:tblW w:w="0" w:type="auto"/>
        <w:tblLook w:val="04A0" w:firstRow="1" w:lastRow="0" w:firstColumn="1" w:lastColumn="0" w:noHBand="0" w:noVBand="1"/>
      </w:tblPr>
      <w:tblGrid>
        <w:gridCol w:w="2065"/>
        <w:gridCol w:w="7671"/>
      </w:tblGrid>
      <w:tr w:rsidR="0037058C" w14:paraId="5C0B6D53" w14:textId="77777777">
        <w:tc>
          <w:tcPr>
            <w:tcW w:w="2065" w:type="dxa"/>
          </w:tcPr>
          <w:p w14:paraId="23CD7878" w14:textId="77777777" w:rsidR="0037058C" w:rsidRDefault="00D71C53">
            <w:pPr>
              <w:rPr>
                <w:lang w:eastAsia="ko-KR"/>
              </w:rPr>
            </w:pPr>
            <w:r>
              <w:rPr>
                <w:color w:val="70AD47" w:themeColor="accent6"/>
                <w:lang w:eastAsia="ko-KR"/>
              </w:rPr>
              <w:t>Supporting companies</w:t>
            </w:r>
          </w:p>
        </w:tc>
        <w:tc>
          <w:tcPr>
            <w:tcW w:w="7671" w:type="dxa"/>
          </w:tcPr>
          <w:p w14:paraId="1C935AB4" w14:textId="27775E2B" w:rsidR="0037058C" w:rsidRDefault="00D71C53">
            <w:pPr>
              <w:rPr>
                <w:smallCaps/>
              </w:rPr>
            </w:pPr>
            <w:r>
              <w:rPr>
                <w:smallCaps/>
                <w:lang w:eastAsia="ko-KR"/>
              </w:rPr>
              <w:t>Futurewei, Apple, OPPO, Xiaomi</w:t>
            </w:r>
            <w:r>
              <w:rPr>
                <w:rFonts w:hint="eastAsia"/>
                <w:smallCaps/>
              </w:rPr>
              <w:t>, CATT</w:t>
            </w:r>
            <w:r>
              <w:rPr>
                <w:smallCaps/>
              </w:rPr>
              <w:t>, Qualcomm, Samsung, Fujitsu, Nokia</w:t>
            </w:r>
            <w:r>
              <w:rPr>
                <w:rFonts w:hint="eastAsia"/>
                <w:smallCaps/>
              </w:rPr>
              <w:t>, ZTE</w:t>
            </w:r>
            <w:r>
              <w:rPr>
                <w:smallCaps/>
              </w:rPr>
              <w:t>, DCM</w:t>
            </w:r>
            <w:r w:rsidR="00BE65F5">
              <w:rPr>
                <w:smallCaps/>
              </w:rPr>
              <w:t>, HwHiSi</w:t>
            </w:r>
            <w:r w:rsidR="007479EB">
              <w:rPr>
                <w:smallCaps/>
              </w:rPr>
              <w:t>, MediaTek</w:t>
            </w:r>
          </w:p>
        </w:tc>
      </w:tr>
      <w:tr w:rsidR="0037058C" w14:paraId="1A05FD13" w14:textId="77777777">
        <w:tc>
          <w:tcPr>
            <w:tcW w:w="2065" w:type="dxa"/>
          </w:tcPr>
          <w:p w14:paraId="3D6E035C" w14:textId="77777777" w:rsidR="0037058C" w:rsidRDefault="00D71C53">
            <w:pPr>
              <w:rPr>
                <w:lang w:eastAsia="ko-KR"/>
              </w:rPr>
            </w:pPr>
            <w:r>
              <w:rPr>
                <w:color w:val="FF0000"/>
                <w:lang w:eastAsia="ko-KR"/>
              </w:rPr>
              <w:t>Objecting companies</w:t>
            </w:r>
          </w:p>
        </w:tc>
        <w:tc>
          <w:tcPr>
            <w:tcW w:w="7671" w:type="dxa"/>
          </w:tcPr>
          <w:p w14:paraId="4083C414" w14:textId="77777777" w:rsidR="0037058C" w:rsidRDefault="0037058C">
            <w:pPr>
              <w:rPr>
                <w:lang w:eastAsia="ko-KR"/>
              </w:rPr>
            </w:pPr>
          </w:p>
        </w:tc>
      </w:tr>
    </w:tbl>
    <w:p w14:paraId="72CA7227" w14:textId="77777777" w:rsidR="0037058C" w:rsidRDefault="0037058C">
      <w:pPr>
        <w:rPr>
          <w:rStyle w:val="normaltextrun"/>
        </w:rPr>
      </w:pPr>
    </w:p>
    <w:p w14:paraId="5B8A4178" w14:textId="77777777" w:rsidR="0037058C" w:rsidRDefault="00D71C53">
      <w:pPr>
        <w:rPr>
          <w:b/>
          <w:bCs/>
        </w:rPr>
      </w:pPr>
      <w:r>
        <w:rPr>
          <w:b/>
          <w:bCs/>
        </w:rPr>
        <w:t>Question 1-7a:</w:t>
      </w:r>
    </w:p>
    <w:p w14:paraId="61FE89CF"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1-7a</w:t>
      </w:r>
      <w:r>
        <w:rPr>
          <w:rStyle w:val="normaltextrun"/>
          <w:b/>
          <w:bCs/>
        </w:rPr>
        <w:t>.</w:t>
      </w:r>
    </w:p>
    <w:tbl>
      <w:tblPr>
        <w:tblStyle w:val="ab"/>
        <w:tblW w:w="9805" w:type="dxa"/>
        <w:tblLook w:val="04A0" w:firstRow="1" w:lastRow="0" w:firstColumn="1" w:lastColumn="0" w:noHBand="0" w:noVBand="1"/>
      </w:tblPr>
      <w:tblGrid>
        <w:gridCol w:w="1720"/>
        <w:gridCol w:w="8085"/>
      </w:tblGrid>
      <w:tr w:rsidR="0037058C" w14:paraId="140AEF1C" w14:textId="77777777">
        <w:trPr>
          <w:trHeight w:val="333"/>
        </w:trPr>
        <w:tc>
          <w:tcPr>
            <w:tcW w:w="1720" w:type="dxa"/>
            <w:shd w:val="clear" w:color="auto" w:fill="BFBFBF" w:themeFill="background1" w:themeFillShade="BF"/>
          </w:tcPr>
          <w:p w14:paraId="7CF9B5A5"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2BA66EB" w14:textId="77777777" w:rsidR="0037058C" w:rsidRDefault="00D71C53">
            <w:pPr>
              <w:rPr>
                <w:kern w:val="0"/>
                <w:lang w:eastAsia="ko-KR"/>
              </w:rPr>
            </w:pPr>
            <w:r>
              <w:rPr>
                <w:kern w:val="0"/>
                <w:lang w:eastAsia="ko-KR"/>
              </w:rPr>
              <w:t>Comments</w:t>
            </w:r>
          </w:p>
        </w:tc>
      </w:tr>
      <w:tr w:rsidR="0037058C" w14:paraId="66E7E57B" w14:textId="77777777">
        <w:trPr>
          <w:trHeight w:val="333"/>
        </w:trPr>
        <w:tc>
          <w:tcPr>
            <w:tcW w:w="1720" w:type="dxa"/>
          </w:tcPr>
          <w:p w14:paraId="0283BF52" w14:textId="2AD0EFB8" w:rsidR="0037058C" w:rsidRDefault="007F7EAC">
            <w:pPr>
              <w:rPr>
                <w:kern w:val="0"/>
                <w:lang w:eastAsia="ko-KR"/>
              </w:rPr>
            </w:pPr>
            <w:r>
              <w:rPr>
                <w:kern w:val="0"/>
                <w:lang w:eastAsia="ko-KR"/>
              </w:rPr>
              <w:lastRenderedPageBreak/>
              <w:t>FL7</w:t>
            </w:r>
          </w:p>
        </w:tc>
        <w:tc>
          <w:tcPr>
            <w:tcW w:w="8085" w:type="dxa"/>
          </w:tcPr>
          <w:p w14:paraId="134F5E78" w14:textId="18C8F7CF" w:rsidR="0037058C" w:rsidRDefault="007F7EAC">
            <w:pPr>
              <w:rPr>
                <w:kern w:val="0"/>
                <w:lang w:eastAsia="ko-KR"/>
              </w:rPr>
            </w:pPr>
            <w:r>
              <w:rPr>
                <w:kern w:val="0"/>
                <w:lang w:eastAsia="ko-KR"/>
              </w:rPr>
              <w:t xml:space="preserve">No comments received. </w:t>
            </w:r>
            <w:r>
              <w:rPr>
                <w:rStyle w:val="normaltextrun"/>
                <w:b/>
                <w:bCs/>
              </w:rPr>
              <w:t xml:space="preserve">Proposal </w:t>
            </w:r>
            <w:r>
              <w:rPr>
                <w:b/>
                <w:bCs/>
              </w:rPr>
              <w:t>1-7a</w:t>
            </w:r>
            <w:r>
              <w:rPr>
                <w:rStyle w:val="normaltextrun"/>
                <w:b/>
                <w:bCs/>
              </w:rPr>
              <w:t xml:space="preserve">. </w:t>
            </w:r>
            <w:r>
              <w:rPr>
                <w:rStyle w:val="normaltextrun"/>
              </w:rPr>
              <w:t xml:space="preserve">is for email approval </w:t>
            </w:r>
          </w:p>
        </w:tc>
      </w:tr>
      <w:tr w:rsidR="0037058C" w14:paraId="7DBA0DCA" w14:textId="77777777">
        <w:trPr>
          <w:trHeight w:val="333"/>
        </w:trPr>
        <w:tc>
          <w:tcPr>
            <w:tcW w:w="1720" w:type="dxa"/>
          </w:tcPr>
          <w:p w14:paraId="695B7FE4" w14:textId="77777777" w:rsidR="0037058C" w:rsidRDefault="0037058C">
            <w:pPr>
              <w:rPr>
                <w:kern w:val="0"/>
                <w:lang w:eastAsia="ko-KR"/>
              </w:rPr>
            </w:pPr>
          </w:p>
        </w:tc>
        <w:tc>
          <w:tcPr>
            <w:tcW w:w="8085" w:type="dxa"/>
          </w:tcPr>
          <w:p w14:paraId="7646305B" w14:textId="77777777" w:rsidR="0037058C" w:rsidRDefault="0037058C">
            <w:pPr>
              <w:rPr>
                <w:kern w:val="0"/>
                <w:lang w:eastAsia="ko-KR"/>
              </w:rPr>
            </w:pPr>
          </w:p>
        </w:tc>
      </w:tr>
    </w:tbl>
    <w:p w14:paraId="65AFEC9A" w14:textId="77777777" w:rsidR="0037058C" w:rsidRDefault="0037058C">
      <w:pPr>
        <w:rPr>
          <w:lang w:eastAsia="en-US"/>
        </w:rPr>
      </w:pPr>
    </w:p>
    <w:p w14:paraId="2914B147" w14:textId="77777777" w:rsidR="0037058C" w:rsidRDefault="0037058C">
      <w:pPr>
        <w:rPr>
          <w:lang w:eastAsia="en-US"/>
        </w:rPr>
      </w:pPr>
    </w:p>
    <w:p w14:paraId="19E1C8C3" w14:textId="77777777" w:rsidR="0037058C" w:rsidRDefault="00D71C53">
      <w:pPr>
        <w:rPr>
          <w:lang w:eastAsia="en-US"/>
        </w:rPr>
      </w:pPr>
      <w:r>
        <w:rPr>
          <w:lang w:eastAsia="en-US"/>
        </w:rPr>
        <w:t xml:space="preserve">On the other hand, the following aspects related to AI/ML models and input/output of AI/ML models were proposed:  </w:t>
      </w:r>
    </w:p>
    <w:p w14:paraId="05DF9DC3" w14:textId="77777777" w:rsidR="0037058C" w:rsidRDefault="00D71C53">
      <w:pPr>
        <w:pStyle w:val="ae"/>
        <w:numPr>
          <w:ilvl w:val="0"/>
          <w:numId w:val="78"/>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6EB3E8CD" w14:textId="77777777" w:rsidR="0037058C" w:rsidRDefault="00D71C53">
      <w:pPr>
        <w:pStyle w:val="ae"/>
        <w:numPr>
          <w:ilvl w:val="0"/>
          <w:numId w:val="78"/>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06F6EBB3" w14:textId="77777777" w:rsidR="0037058C" w:rsidRDefault="00D71C53">
      <w:pPr>
        <w:pStyle w:val="ae"/>
        <w:numPr>
          <w:ilvl w:val="0"/>
          <w:numId w:val="78"/>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49BCE2CE" w14:textId="77777777" w:rsidR="0037058C" w:rsidRDefault="00D71C53">
      <w:pPr>
        <w:pStyle w:val="ae"/>
        <w:numPr>
          <w:ilvl w:val="1"/>
          <w:numId w:val="78"/>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6E55DC30" w14:textId="77777777" w:rsidR="0037058C" w:rsidRDefault="00D71C53">
      <w:pPr>
        <w:pStyle w:val="ae"/>
        <w:numPr>
          <w:ilvl w:val="1"/>
          <w:numId w:val="78"/>
        </w:numPr>
        <w:rPr>
          <w:sz w:val="18"/>
          <w:szCs w:val="18"/>
        </w:rPr>
      </w:pPr>
      <w:r>
        <w:rPr>
          <w:sz w:val="18"/>
          <w:szCs w:val="18"/>
        </w:rPr>
        <w:t xml:space="preserve">Input of AI/ML model. </w:t>
      </w:r>
    </w:p>
    <w:p w14:paraId="6EED1818" w14:textId="77777777" w:rsidR="0037058C" w:rsidRDefault="00D71C53">
      <w:pPr>
        <w:pStyle w:val="ae"/>
        <w:numPr>
          <w:ilvl w:val="1"/>
          <w:numId w:val="78"/>
        </w:numPr>
        <w:rPr>
          <w:sz w:val="18"/>
          <w:szCs w:val="18"/>
        </w:rPr>
      </w:pPr>
      <w:r>
        <w:rPr>
          <w:sz w:val="18"/>
          <w:szCs w:val="18"/>
        </w:rPr>
        <w:t>Output of AI/ML model.</w:t>
      </w:r>
    </w:p>
    <w:p w14:paraId="18C237E6" w14:textId="77777777" w:rsidR="0037058C" w:rsidRDefault="00D71C53">
      <w:pPr>
        <w:pStyle w:val="ae"/>
        <w:numPr>
          <w:ilvl w:val="0"/>
          <w:numId w:val="78"/>
        </w:numPr>
        <w:rPr>
          <w:sz w:val="18"/>
          <w:szCs w:val="18"/>
        </w:rPr>
      </w:pPr>
      <w:r>
        <w:rPr>
          <w:sz w:val="18"/>
          <w:szCs w:val="18"/>
        </w:rPr>
        <w:t>LGE [13]: Consider following information as input data for AI/ML based DL Tx beam prediction in time domain.</w:t>
      </w:r>
    </w:p>
    <w:p w14:paraId="6DE72AAC" w14:textId="77777777" w:rsidR="0037058C" w:rsidRDefault="00D71C53">
      <w:pPr>
        <w:pStyle w:val="ae"/>
        <w:numPr>
          <w:ilvl w:val="1"/>
          <w:numId w:val="78"/>
        </w:numPr>
        <w:rPr>
          <w:sz w:val="18"/>
          <w:szCs w:val="18"/>
        </w:rPr>
      </w:pPr>
      <w:r>
        <w:rPr>
          <w:sz w:val="18"/>
          <w:szCs w:val="18"/>
        </w:rPr>
        <w:t>For gNB side AI/ML, gNB measurement (e.g., UE position/trajectory, UL measurement) and UE beam related reporting.</w:t>
      </w:r>
    </w:p>
    <w:p w14:paraId="585D0A8F" w14:textId="77777777" w:rsidR="0037058C" w:rsidRDefault="00D71C53">
      <w:pPr>
        <w:pStyle w:val="ae"/>
        <w:numPr>
          <w:ilvl w:val="1"/>
          <w:numId w:val="78"/>
        </w:numPr>
        <w:rPr>
          <w:sz w:val="18"/>
          <w:szCs w:val="18"/>
        </w:rPr>
      </w:pPr>
      <w:r>
        <w:rPr>
          <w:sz w:val="18"/>
          <w:szCs w:val="18"/>
        </w:rPr>
        <w:t>For UE side AI/ML, UE own measurement (e.g., UE position/velocity, UE orientation/rotation, DL beam/CSI measurement).</w:t>
      </w:r>
    </w:p>
    <w:p w14:paraId="046AF661" w14:textId="77777777" w:rsidR="0037058C" w:rsidRDefault="00D71C53">
      <w:pPr>
        <w:pStyle w:val="ae"/>
        <w:numPr>
          <w:ilvl w:val="0"/>
          <w:numId w:val="78"/>
        </w:numPr>
        <w:rPr>
          <w:sz w:val="18"/>
          <w:szCs w:val="18"/>
        </w:rPr>
      </w:pPr>
      <w:r>
        <w:rPr>
          <w:sz w:val="18"/>
          <w:szCs w:val="18"/>
        </w:rPr>
        <w:t>Lenovo [18]: Any additional side information (e.g., measurements from non-3GPP technologies) needed for a proposed beam management AI/ML model should be stated.</w:t>
      </w:r>
    </w:p>
    <w:p w14:paraId="167AA655" w14:textId="77777777" w:rsidR="0037058C" w:rsidRDefault="00D71C53">
      <w:pPr>
        <w:pStyle w:val="ae"/>
        <w:numPr>
          <w:ilvl w:val="0"/>
          <w:numId w:val="78"/>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7A4BBC1B" w14:textId="77777777" w:rsidR="0037058C" w:rsidRDefault="00D71C53">
      <w:pPr>
        <w:pStyle w:val="ae"/>
        <w:numPr>
          <w:ilvl w:val="0"/>
          <w:numId w:val="78"/>
        </w:numPr>
        <w:rPr>
          <w:sz w:val="18"/>
          <w:szCs w:val="18"/>
        </w:rPr>
      </w:pPr>
      <w:r>
        <w:rPr>
          <w:sz w:val="18"/>
          <w:szCs w:val="18"/>
        </w:rPr>
        <w:t xml:space="preserve">Ericsson [4]: </w:t>
      </w:r>
      <w:r>
        <w:rPr>
          <w:rFonts w:hint="eastAsia"/>
          <w:sz w:val="18"/>
          <w:szCs w:val="18"/>
        </w:rPr>
        <w:t>Models are trained offline (no sequential update of the model)</w:t>
      </w:r>
    </w:p>
    <w:p w14:paraId="467C3E9C" w14:textId="77777777" w:rsidR="0037058C" w:rsidRDefault="0037058C">
      <w:pPr>
        <w:rPr>
          <w:lang w:eastAsia="en-US"/>
        </w:rPr>
      </w:pPr>
    </w:p>
    <w:p w14:paraId="277AC89B" w14:textId="77777777" w:rsidR="0037058C" w:rsidRDefault="00D71C53">
      <w:r>
        <w:rPr>
          <w:lang w:eastAsia="en-US"/>
        </w:rPr>
        <w:t>Besides, the following t</w:t>
      </w:r>
      <w:r>
        <w:t>raining methodology were proposed:</w:t>
      </w:r>
    </w:p>
    <w:p w14:paraId="2C6EA54C" w14:textId="77777777" w:rsidR="0037058C" w:rsidRDefault="00D71C53">
      <w:pPr>
        <w:pStyle w:val="ae"/>
        <w:numPr>
          <w:ilvl w:val="0"/>
          <w:numId w:val="78"/>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2BC816EC" w14:textId="77777777" w:rsidR="0037058C" w:rsidRDefault="00D71C53">
      <w:pPr>
        <w:pStyle w:val="ae"/>
        <w:numPr>
          <w:ilvl w:val="0"/>
          <w:numId w:val="78"/>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36242C0F" w14:textId="77777777" w:rsidR="0037058C" w:rsidRDefault="0037058C">
      <w:pPr>
        <w:rPr>
          <w:lang w:eastAsia="en-US"/>
        </w:rPr>
      </w:pPr>
    </w:p>
    <w:p w14:paraId="24BB0A80" w14:textId="77777777" w:rsidR="0037058C" w:rsidRDefault="00D71C53">
      <w:pPr>
        <w:pStyle w:val="4"/>
        <w:rPr>
          <w:highlight w:val="cyan"/>
        </w:rPr>
      </w:pPr>
      <w:bookmarkStart w:id="53" w:name="_Hlk103251714"/>
      <w:r>
        <w:rPr>
          <w:highlight w:val="cyan"/>
        </w:rPr>
        <w:t>1</w:t>
      </w:r>
      <w:r>
        <w:rPr>
          <w:highlight w:val="cyan"/>
          <w:vertAlign w:val="superscript"/>
        </w:rPr>
        <w:t>st</w:t>
      </w:r>
      <w:r>
        <w:rPr>
          <w:highlight w:val="cyan"/>
        </w:rPr>
        <w:t xml:space="preserve"> round: FL1 Medium Priority Question 1-8</w:t>
      </w:r>
    </w:p>
    <w:p w14:paraId="368E9C2E" w14:textId="77777777" w:rsidR="0037058C" w:rsidRDefault="00D71C53">
      <w:pPr>
        <w:rPr>
          <w:b/>
          <w:bCs/>
          <w:lang w:eastAsia="en-US"/>
        </w:rPr>
      </w:pPr>
      <w:r>
        <w:rPr>
          <w:b/>
          <w:bCs/>
          <w:lang w:eastAsia="en-US"/>
        </w:rPr>
        <w:t xml:space="preserve">Proposal 1-8: </w:t>
      </w:r>
    </w:p>
    <w:p w14:paraId="180A55B9" w14:textId="77777777" w:rsidR="0037058C" w:rsidRDefault="00D71C53">
      <w:pPr>
        <w:pStyle w:val="ae"/>
        <w:numPr>
          <w:ilvl w:val="0"/>
          <w:numId w:val="8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5F8758D8" w14:textId="77777777" w:rsidR="0037058C" w:rsidRDefault="00D71C53">
      <w:pPr>
        <w:pStyle w:val="ae"/>
        <w:numPr>
          <w:ilvl w:val="1"/>
          <w:numId w:val="84"/>
        </w:numPr>
        <w:rPr>
          <w:b/>
          <w:bCs/>
          <w:sz w:val="18"/>
          <w:szCs w:val="18"/>
        </w:rPr>
      </w:pPr>
      <w:r>
        <w:rPr>
          <w:b/>
          <w:bCs/>
          <w:sz w:val="18"/>
          <w:szCs w:val="18"/>
        </w:rPr>
        <w:t>FFS on the details</w:t>
      </w:r>
    </w:p>
    <w:bookmarkEnd w:id="53"/>
    <w:p w14:paraId="666850F9" w14:textId="77777777" w:rsidR="0037058C" w:rsidRDefault="00D71C53">
      <w:pPr>
        <w:rPr>
          <w:b/>
          <w:bCs/>
        </w:rPr>
      </w:pPr>
      <w:r>
        <w:rPr>
          <w:b/>
          <w:bCs/>
        </w:rPr>
        <w:t>Question 1-8:</w:t>
      </w:r>
    </w:p>
    <w:p w14:paraId="4AF75FFC" w14:textId="77777777" w:rsidR="0037058C" w:rsidRDefault="00D71C53">
      <w:pPr>
        <w:pStyle w:val="ae"/>
        <w:numPr>
          <w:ilvl w:val="0"/>
          <w:numId w:val="85"/>
        </w:numPr>
      </w:pPr>
      <w:r>
        <w:t>Whether proposal 1-8 can be adopted? Why?</w:t>
      </w:r>
    </w:p>
    <w:p w14:paraId="0F2A263C" w14:textId="77777777" w:rsidR="0037058C" w:rsidRDefault="00D71C53">
      <w:pPr>
        <w:pStyle w:val="ae"/>
        <w:numPr>
          <w:ilvl w:val="0"/>
          <w:numId w:val="85"/>
        </w:numPr>
      </w:pPr>
      <w:r>
        <w:t>What parameter(s)/aspect(s) of AI/ML model(s) need to be reported by each company?</w:t>
      </w:r>
    </w:p>
    <w:p w14:paraId="5F097D8C" w14:textId="77777777" w:rsidR="0037058C" w:rsidRDefault="00D71C53">
      <w:pPr>
        <w:pStyle w:val="ae"/>
        <w:numPr>
          <w:ilvl w:val="0"/>
          <w:numId w:val="85"/>
        </w:numPr>
      </w:pPr>
      <w:r>
        <w:t xml:space="preserve">Whether to define model input(s)/output(s) subjected to each sub-use case or the model input(s)/output(s) of each sub-use case can be reported by each company for AI/ML in BM? </w:t>
      </w:r>
    </w:p>
    <w:p w14:paraId="0A225514" w14:textId="77777777" w:rsidR="0037058C" w:rsidRDefault="00D71C53">
      <w:pPr>
        <w:pStyle w:val="ae"/>
        <w:numPr>
          <w:ilvl w:val="0"/>
          <w:numId w:val="85"/>
        </w:numPr>
      </w:pPr>
      <w:r>
        <w:t>What aspects need to be reported or defined for training methodology?</w:t>
      </w:r>
    </w:p>
    <w:tbl>
      <w:tblPr>
        <w:tblStyle w:val="ab"/>
        <w:tblW w:w="10316" w:type="dxa"/>
        <w:tblLook w:val="04A0" w:firstRow="1" w:lastRow="0" w:firstColumn="1" w:lastColumn="0" w:noHBand="0" w:noVBand="1"/>
      </w:tblPr>
      <w:tblGrid>
        <w:gridCol w:w="1163"/>
        <w:gridCol w:w="561"/>
        <w:gridCol w:w="8592"/>
      </w:tblGrid>
      <w:tr w:rsidR="0037058C" w14:paraId="19022DF7" w14:textId="77777777">
        <w:tc>
          <w:tcPr>
            <w:tcW w:w="1163" w:type="dxa"/>
            <w:shd w:val="clear" w:color="auto" w:fill="BFBFBF" w:themeFill="background1" w:themeFillShade="BF"/>
          </w:tcPr>
          <w:p w14:paraId="6226A559" w14:textId="77777777" w:rsidR="0037058C" w:rsidRDefault="00D71C53">
            <w:pPr>
              <w:rPr>
                <w:kern w:val="0"/>
                <w:lang w:eastAsia="ko-KR"/>
              </w:rPr>
            </w:pPr>
            <w:r>
              <w:rPr>
                <w:kern w:val="0"/>
                <w:lang w:eastAsia="ko-KR"/>
              </w:rPr>
              <w:t>Company</w:t>
            </w:r>
          </w:p>
        </w:tc>
        <w:tc>
          <w:tcPr>
            <w:tcW w:w="561" w:type="dxa"/>
            <w:shd w:val="clear" w:color="auto" w:fill="BFBFBF" w:themeFill="background1" w:themeFillShade="BF"/>
          </w:tcPr>
          <w:p w14:paraId="7FA2334D" w14:textId="77777777" w:rsidR="0037058C" w:rsidRDefault="00D71C53">
            <w:pPr>
              <w:rPr>
                <w:kern w:val="0"/>
                <w:lang w:eastAsia="ko-KR"/>
              </w:rPr>
            </w:pPr>
            <w:r>
              <w:rPr>
                <w:kern w:val="0"/>
                <w:lang w:eastAsia="ko-KR"/>
              </w:rPr>
              <w:t>Y/N</w:t>
            </w:r>
          </w:p>
        </w:tc>
        <w:tc>
          <w:tcPr>
            <w:tcW w:w="8592" w:type="dxa"/>
            <w:shd w:val="clear" w:color="auto" w:fill="BFBFBF" w:themeFill="background1" w:themeFillShade="BF"/>
          </w:tcPr>
          <w:p w14:paraId="0C97075D" w14:textId="77777777" w:rsidR="0037058C" w:rsidRDefault="00D71C53">
            <w:pPr>
              <w:rPr>
                <w:kern w:val="0"/>
                <w:lang w:eastAsia="ko-KR"/>
              </w:rPr>
            </w:pPr>
            <w:r>
              <w:rPr>
                <w:kern w:val="0"/>
                <w:lang w:eastAsia="ko-KR"/>
              </w:rPr>
              <w:t>Comments</w:t>
            </w:r>
          </w:p>
        </w:tc>
      </w:tr>
      <w:tr w:rsidR="0037058C" w14:paraId="0315AAED" w14:textId="77777777">
        <w:tc>
          <w:tcPr>
            <w:tcW w:w="1163" w:type="dxa"/>
          </w:tcPr>
          <w:p w14:paraId="03AA1288" w14:textId="77777777" w:rsidR="0037058C" w:rsidRDefault="00D71C53">
            <w:pPr>
              <w:rPr>
                <w:kern w:val="0"/>
                <w:lang w:eastAsia="ko-KR"/>
              </w:rPr>
            </w:pPr>
            <w:r>
              <w:rPr>
                <w:kern w:val="0"/>
                <w:lang w:eastAsia="ko-KR"/>
              </w:rPr>
              <w:lastRenderedPageBreak/>
              <w:t>Apple</w:t>
            </w:r>
          </w:p>
        </w:tc>
        <w:tc>
          <w:tcPr>
            <w:tcW w:w="561" w:type="dxa"/>
          </w:tcPr>
          <w:p w14:paraId="2E95AEEB" w14:textId="77777777" w:rsidR="0037058C" w:rsidRDefault="00D71C53">
            <w:pPr>
              <w:rPr>
                <w:kern w:val="0"/>
                <w:lang w:eastAsia="ko-KR"/>
              </w:rPr>
            </w:pPr>
            <w:r>
              <w:rPr>
                <w:kern w:val="0"/>
                <w:lang w:eastAsia="ko-KR"/>
              </w:rPr>
              <w:t>Y</w:t>
            </w:r>
          </w:p>
        </w:tc>
        <w:tc>
          <w:tcPr>
            <w:tcW w:w="8592" w:type="dxa"/>
          </w:tcPr>
          <w:p w14:paraId="3F643A19" w14:textId="77777777" w:rsidR="0037058C" w:rsidRDefault="00D71C53">
            <w:pPr>
              <w:rPr>
                <w:kern w:val="0"/>
                <w:lang w:eastAsia="ko-KR"/>
              </w:rPr>
            </w:pPr>
            <w:r>
              <w:rPr>
                <w:kern w:val="0"/>
                <w:lang w:eastAsia="ko-KR"/>
              </w:rPr>
              <w:t>Companies can report the NN architecture</w:t>
            </w:r>
          </w:p>
        </w:tc>
      </w:tr>
      <w:tr w:rsidR="0037058C" w14:paraId="7F584D0B" w14:textId="77777777">
        <w:tc>
          <w:tcPr>
            <w:tcW w:w="1163" w:type="dxa"/>
          </w:tcPr>
          <w:p w14:paraId="714AF167" w14:textId="77777777" w:rsidR="0037058C" w:rsidRDefault="00D71C53">
            <w:pPr>
              <w:rPr>
                <w:kern w:val="0"/>
                <w:lang w:eastAsia="ko-KR"/>
              </w:rPr>
            </w:pPr>
            <w:r>
              <w:rPr>
                <w:kern w:val="0"/>
                <w:lang w:eastAsia="ko-KR"/>
              </w:rPr>
              <w:t>Nokia, NSB</w:t>
            </w:r>
          </w:p>
        </w:tc>
        <w:tc>
          <w:tcPr>
            <w:tcW w:w="561" w:type="dxa"/>
          </w:tcPr>
          <w:p w14:paraId="631BFC2C" w14:textId="77777777" w:rsidR="0037058C" w:rsidRDefault="00D71C53">
            <w:pPr>
              <w:rPr>
                <w:kern w:val="0"/>
                <w:lang w:eastAsia="ko-KR"/>
              </w:rPr>
            </w:pPr>
            <w:r>
              <w:rPr>
                <w:kern w:val="0"/>
                <w:lang w:eastAsia="ko-KR"/>
              </w:rPr>
              <w:t>Y</w:t>
            </w:r>
          </w:p>
        </w:tc>
        <w:tc>
          <w:tcPr>
            <w:tcW w:w="8592" w:type="dxa"/>
          </w:tcPr>
          <w:p w14:paraId="43A60936" w14:textId="77777777" w:rsidR="0037058C" w:rsidRDefault="00D71C53">
            <w:pPr>
              <w:rPr>
                <w:kern w:val="0"/>
                <w:lang w:eastAsia="ko-KR"/>
              </w:rPr>
            </w:pPr>
            <w:r>
              <w:rPr>
                <w:kern w:val="0"/>
                <w:lang w:eastAsia="ko-KR"/>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53BC45AA" w14:textId="77777777" w:rsidR="0037058C" w:rsidRDefault="00D71C53">
            <w:pPr>
              <w:rPr>
                <w:kern w:val="0"/>
                <w:lang w:eastAsia="ko-KR"/>
              </w:rPr>
            </w:pPr>
            <w:r>
              <w:rPr>
                <w:kern w:val="0"/>
                <w:lang w:eastAsia="ko-KR"/>
              </w:rPr>
              <w:t>b) Description of ML/AI model input/output including extra information (e.g., measurements not considered in 3GPP) needed for ML model input, model validity (single sector/multi sectors).</w:t>
            </w:r>
          </w:p>
          <w:p w14:paraId="78C97DEB" w14:textId="77777777" w:rsidR="0037058C" w:rsidRDefault="00D71C53">
            <w:pPr>
              <w:rPr>
                <w:kern w:val="0"/>
                <w:lang w:eastAsia="ko-KR"/>
              </w:rPr>
            </w:pPr>
            <w:r>
              <w:rPr>
                <w:kern w:val="0"/>
                <w:lang w:eastAsia="ko-KR"/>
              </w:rPr>
              <w:t xml:space="preserve">c) ML model input may differentiate between subcases and therefore should be specified. </w:t>
            </w:r>
          </w:p>
          <w:p w14:paraId="64F0A78A" w14:textId="77777777" w:rsidR="0037058C" w:rsidRDefault="00D71C53">
            <w:pPr>
              <w:rPr>
                <w:kern w:val="0"/>
                <w:lang w:eastAsia="ko-KR"/>
              </w:rPr>
            </w:pPr>
            <w:r>
              <w:rPr>
                <w:kern w:val="0"/>
                <w:lang w:eastAsia="ko-KR"/>
              </w:rPr>
              <w:t>d) Dataset size (e.g. number of Ues used for training/validation/testing), model trained for single sector or multi sectors.</w:t>
            </w:r>
          </w:p>
        </w:tc>
      </w:tr>
      <w:tr w:rsidR="0037058C" w14:paraId="2BEE0FE2" w14:textId="77777777">
        <w:tc>
          <w:tcPr>
            <w:tcW w:w="1163" w:type="dxa"/>
          </w:tcPr>
          <w:p w14:paraId="79909F1F" w14:textId="77777777" w:rsidR="0037058C" w:rsidRDefault="00D71C53">
            <w:pPr>
              <w:rPr>
                <w:kern w:val="0"/>
                <w:lang w:eastAsia="ko-KR"/>
              </w:rPr>
            </w:pPr>
            <w:r>
              <w:rPr>
                <w:rFonts w:hint="eastAsia"/>
                <w:kern w:val="0"/>
                <w:lang w:eastAsia="ko-KR"/>
              </w:rPr>
              <w:t>Xiaomi</w:t>
            </w:r>
          </w:p>
        </w:tc>
        <w:tc>
          <w:tcPr>
            <w:tcW w:w="561" w:type="dxa"/>
          </w:tcPr>
          <w:p w14:paraId="3C35597B" w14:textId="77777777" w:rsidR="0037058C" w:rsidRDefault="00D71C53">
            <w:pPr>
              <w:rPr>
                <w:kern w:val="0"/>
                <w:lang w:eastAsia="ko-KR"/>
              </w:rPr>
            </w:pPr>
            <w:r>
              <w:rPr>
                <w:rFonts w:hint="eastAsia"/>
                <w:kern w:val="0"/>
                <w:lang w:eastAsia="ko-KR"/>
              </w:rPr>
              <w:t>Y</w:t>
            </w:r>
          </w:p>
        </w:tc>
        <w:tc>
          <w:tcPr>
            <w:tcW w:w="8592" w:type="dxa"/>
          </w:tcPr>
          <w:p w14:paraId="65B688D7" w14:textId="77777777" w:rsidR="0037058C" w:rsidRDefault="00D71C53">
            <w:pPr>
              <w:rPr>
                <w:kern w:val="0"/>
                <w:lang w:eastAsia="ko-KR"/>
              </w:rPr>
            </w:pPr>
            <w:r>
              <w:rPr>
                <w:kern w:val="0"/>
                <w:lang w:eastAsia="ko-KR"/>
              </w:rPr>
              <w:t>For b), C</w:t>
            </w:r>
            <w:r>
              <w:rPr>
                <w:rFonts w:hint="eastAsia"/>
                <w:kern w:val="0"/>
                <w:lang w:eastAsia="ko-KR"/>
              </w:rPr>
              <w:t xml:space="preserve">ompanies </w:t>
            </w:r>
            <w:r>
              <w:rPr>
                <w:kern w:val="0"/>
                <w:lang w:eastAsia="ko-KR"/>
              </w:rPr>
              <w:t>can</w:t>
            </w:r>
            <w:r>
              <w:rPr>
                <w:rFonts w:hint="eastAsia"/>
                <w:kern w:val="0"/>
                <w:lang w:eastAsia="ko-KR"/>
              </w:rPr>
              <w:t xml:space="preserve"> report the NN</w:t>
            </w:r>
            <w:r>
              <w:rPr>
                <w:kern w:val="0"/>
                <w:lang w:eastAsia="ko-KR"/>
              </w:rPr>
              <w:t xml:space="preserve"> architecture</w:t>
            </w:r>
            <w:r>
              <w:rPr>
                <w:rFonts w:hint="eastAsia"/>
                <w:kern w:val="0"/>
                <w:lang w:eastAsia="ko-KR"/>
              </w:rPr>
              <w:t>,</w:t>
            </w:r>
            <w:r>
              <w:rPr>
                <w:kern w:val="0"/>
                <w:lang w:eastAsia="ko-KR"/>
              </w:rPr>
              <w:t xml:space="preserve"> </w:t>
            </w:r>
            <w:r>
              <w:rPr>
                <w:rFonts w:hint="eastAsia"/>
                <w:kern w:val="0"/>
                <w:lang w:eastAsia="ko-KR"/>
              </w:rPr>
              <w:t xml:space="preserve">and the parameters such as </w:t>
            </w:r>
            <w:r>
              <w:rPr>
                <w:kern w:val="0"/>
                <w:lang w:eastAsia="ko-KR"/>
              </w:rPr>
              <w:t xml:space="preserve">number of </w:t>
            </w:r>
            <w:r>
              <w:rPr>
                <w:rFonts w:hint="eastAsia"/>
                <w:kern w:val="0"/>
                <w:lang w:eastAsia="ko-KR"/>
              </w:rPr>
              <w:t>layer</w:t>
            </w:r>
            <w:r>
              <w:rPr>
                <w:kern w:val="0"/>
                <w:lang w:eastAsia="ko-KR"/>
              </w:rPr>
              <w:t xml:space="preserve"> etc..</w:t>
            </w:r>
          </w:p>
          <w:p w14:paraId="26AC930C" w14:textId="77777777" w:rsidR="0037058C" w:rsidRDefault="0037058C">
            <w:pPr>
              <w:rPr>
                <w:kern w:val="0"/>
                <w:lang w:eastAsia="ko-KR"/>
              </w:rPr>
            </w:pPr>
          </w:p>
          <w:p w14:paraId="4591FF43" w14:textId="77777777" w:rsidR="0037058C" w:rsidRDefault="00D71C53">
            <w:pPr>
              <w:rPr>
                <w:kern w:val="0"/>
                <w:lang w:eastAsia="ko-KR"/>
              </w:rPr>
            </w:pPr>
            <w:r>
              <w:rPr>
                <w:kern w:val="0"/>
                <w:lang w:eastAsia="ko-KR"/>
              </w:rPr>
              <w:t>For c), Also the model input/output need to be reported by each company and need to be specified if have a standard impact.</w:t>
            </w:r>
          </w:p>
          <w:p w14:paraId="0CFA8742" w14:textId="77777777" w:rsidR="0037058C" w:rsidRDefault="0037058C">
            <w:pPr>
              <w:rPr>
                <w:kern w:val="0"/>
                <w:lang w:eastAsia="ko-KR"/>
              </w:rPr>
            </w:pPr>
          </w:p>
          <w:p w14:paraId="0223A142" w14:textId="77777777" w:rsidR="0037058C" w:rsidRDefault="00D71C53">
            <w:pPr>
              <w:rPr>
                <w:kern w:val="0"/>
                <w:lang w:eastAsia="ko-KR"/>
              </w:rPr>
            </w:pPr>
            <w:r>
              <w:rPr>
                <w:kern w:val="0"/>
                <w:lang w:eastAsia="ko-KR"/>
              </w:rPr>
              <w:t>For d), For training methodology, for example, dataset size and model trained for single cell or all cells can be reported.</w:t>
            </w:r>
          </w:p>
        </w:tc>
      </w:tr>
      <w:tr w:rsidR="0037058C" w14:paraId="2AADAEF7" w14:textId="77777777">
        <w:tc>
          <w:tcPr>
            <w:tcW w:w="1163" w:type="dxa"/>
          </w:tcPr>
          <w:p w14:paraId="66E41FB4" w14:textId="77777777" w:rsidR="0037058C" w:rsidRDefault="00D71C53">
            <w:pPr>
              <w:rPr>
                <w:kern w:val="0"/>
                <w:lang w:eastAsia="ko-KR"/>
              </w:rPr>
            </w:pPr>
            <w:r>
              <w:rPr>
                <w:kern w:val="0"/>
                <w:lang w:eastAsia="ko-KR"/>
              </w:rPr>
              <w:t>Vivo</w:t>
            </w:r>
          </w:p>
        </w:tc>
        <w:tc>
          <w:tcPr>
            <w:tcW w:w="561" w:type="dxa"/>
          </w:tcPr>
          <w:p w14:paraId="58A11BA0" w14:textId="77777777" w:rsidR="0037058C" w:rsidRDefault="00D71C53">
            <w:pPr>
              <w:rPr>
                <w:kern w:val="0"/>
                <w:lang w:eastAsia="ko-KR"/>
              </w:rPr>
            </w:pPr>
            <w:r>
              <w:rPr>
                <w:kern w:val="0"/>
                <w:lang w:eastAsia="ko-KR"/>
              </w:rPr>
              <w:t>Y</w:t>
            </w:r>
          </w:p>
        </w:tc>
        <w:tc>
          <w:tcPr>
            <w:tcW w:w="8592" w:type="dxa"/>
          </w:tcPr>
          <w:p w14:paraId="37AD9DCB" w14:textId="77777777" w:rsidR="0037058C" w:rsidRDefault="00D71C53">
            <w:pPr>
              <w:pStyle w:val="ae"/>
              <w:numPr>
                <w:ilvl w:val="0"/>
                <w:numId w:val="86"/>
              </w:numPr>
              <w:rPr>
                <w:kern w:val="0"/>
                <w:sz w:val="18"/>
                <w:lang w:eastAsia="ko-KR"/>
              </w:rPr>
            </w:pPr>
            <w:r>
              <w:rPr>
                <w:kern w:val="0"/>
                <w:sz w:val="18"/>
                <w:lang w:eastAsia="ko-KR"/>
              </w:rPr>
              <w:t>S</w:t>
            </w:r>
            <w:r>
              <w:rPr>
                <w:rFonts w:hint="eastAsia"/>
                <w:kern w:val="0"/>
                <w:sz w:val="18"/>
                <w:lang w:eastAsia="ko-KR"/>
              </w:rPr>
              <w:t>upport</w:t>
            </w:r>
            <w:r>
              <w:rPr>
                <w:kern w:val="0"/>
                <w:sz w:val="18"/>
                <w:lang w:eastAsia="ko-KR"/>
              </w:rPr>
              <w:t xml:space="preserve">, for calibration purpose. </w:t>
            </w:r>
          </w:p>
          <w:p w14:paraId="1A8B5854" w14:textId="77777777" w:rsidR="0037058C" w:rsidRDefault="00D71C53">
            <w:pPr>
              <w:pStyle w:val="ae"/>
              <w:numPr>
                <w:ilvl w:val="0"/>
                <w:numId w:val="86"/>
              </w:numPr>
              <w:rPr>
                <w:kern w:val="0"/>
                <w:sz w:val="18"/>
                <w:lang w:eastAsia="ko-KR"/>
              </w:rPr>
            </w:pPr>
            <w:r>
              <w:rPr>
                <w:kern w:val="0"/>
                <w:sz w:val="18"/>
                <w:lang w:eastAsia="ko-KR"/>
              </w:rPr>
              <w:t xml:space="preserve">The detail of AI Model </w:t>
            </w:r>
            <w:r>
              <w:rPr>
                <w:kern w:val="0"/>
                <w:lang w:eastAsia="ko-KR"/>
              </w:rPr>
              <w:t>architecture should be reported</w:t>
            </w:r>
            <w:r>
              <w:rPr>
                <w:kern w:val="0"/>
                <w:sz w:val="18"/>
                <w:lang w:eastAsia="ko-KR"/>
              </w:rPr>
              <w:t xml:space="preserve">, such as model type, layer number, quantization and loss function. </w:t>
            </w:r>
          </w:p>
          <w:p w14:paraId="6EC85159" w14:textId="77777777" w:rsidR="0037058C" w:rsidRDefault="00D71C53">
            <w:pPr>
              <w:pStyle w:val="ae"/>
              <w:numPr>
                <w:ilvl w:val="0"/>
                <w:numId w:val="86"/>
              </w:numPr>
              <w:rPr>
                <w:kern w:val="0"/>
                <w:sz w:val="18"/>
                <w:lang w:eastAsia="ko-KR"/>
              </w:rPr>
            </w:pPr>
            <w:r>
              <w:rPr>
                <w:kern w:val="0"/>
                <w:sz w:val="18"/>
                <w:lang w:eastAsia="ko-KR"/>
              </w:rPr>
              <w:t xml:space="preserve">Parameter type and corresponding number of model input/output should be reported. </w:t>
            </w:r>
          </w:p>
          <w:p w14:paraId="15E5C470" w14:textId="77777777" w:rsidR="0037058C" w:rsidRDefault="00D71C53">
            <w:pPr>
              <w:rPr>
                <w:kern w:val="0"/>
                <w:lang w:eastAsia="ko-KR"/>
              </w:rPr>
            </w:pPr>
            <w:r>
              <w:rPr>
                <w:kern w:val="0"/>
                <w:sz w:val="18"/>
                <w:lang w:eastAsia="ko-KR"/>
              </w:rPr>
              <w:t>Data independence should be defined in dataset construction between training data and validation data.</w:t>
            </w:r>
          </w:p>
        </w:tc>
      </w:tr>
      <w:tr w:rsidR="0037058C" w14:paraId="42715A07" w14:textId="77777777">
        <w:tc>
          <w:tcPr>
            <w:tcW w:w="1163" w:type="dxa"/>
          </w:tcPr>
          <w:p w14:paraId="641E0EFF" w14:textId="77777777" w:rsidR="0037058C" w:rsidRDefault="00D71C53">
            <w:pPr>
              <w:rPr>
                <w:kern w:val="0"/>
                <w:lang w:eastAsia="ko-KR"/>
              </w:rPr>
            </w:pPr>
            <w:r>
              <w:rPr>
                <w:kern w:val="0"/>
                <w:lang w:eastAsia="ko-KR"/>
              </w:rPr>
              <w:t>Intel</w:t>
            </w:r>
          </w:p>
        </w:tc>
        <w:tc>
          <w:tcPr>
            <w:tcW w:w="561" w:type="dxa"/>
          </w:tcPr>
          <w:p w14:paraId="70324199" w14:textId="77777777" w:rsidR="0037058C" w:rsidRDefault="00D71C53">
            <w:pPr>
              <w:rPr>
                <w:kern w:val="0"/>
                <w:lang w:eastAsia="ko-KR"/>
              </w:rPr>
            </w:pPr>
            <w:r>
              <w:rPr>
                <w:kern w:val="0"/>
                <w:lang w:eastAsia="ko-KR"/>
              </w:rPr>
              <w:t>Y</w:t>
            </w:r>
          </w:p>
        </w:tc>
        <w:tc>
          <w:tcPr>
            <w:tcW w:w="8592" w:type="dxa"/>
          </w:tcPr>
          <w:p w14:paraId="530B792D" w14:textId="77777777" w:rsidR="0037058C" w:rsidRDefault="00D71C53">
            <w:pPr>
              <w:rPr>
                <w:kern w:val="0"/>
                <w:lang w:eastAsia="ko-KR"/>
              </w:rPr>
            </w:pPr>
            <w:r>
              <w:rPr>
                <w:kern w:val="0"/>
                <w:lang w:eastAsia="ko-KR"/>
              </w:rPr>
              <w:t>Q1-8.a: Yes</w:t>
            </w:r>
          </w:p>
          <w:p w14:paraId="7A349114" w14:textId="77777777" w:rsidR="0037058C" w:rsidRDefault="00D71C53">
            <w:pPr>
              <w:rPr>
                <w:kern w:val="0"/>
                <w:lang w:eastAsia="ko-KR"/>
              </w:rPr>
            </w:pPr>
            <w:r>
              <w:rPr>
                <w:kern w:val="0"/>
                <w:lang w:eastAsia="ko-KR"/>
              </w:rPr>
              <w:t>Q1-8.b: In addition to description of AI/ML model, input/output, companies should also report dataset normalization</w:t>
            </w:r>
          </w:p>
          <w:p w14:paraId="4DAEB562" w14:textId="77777777" w:rsidR="0037058C" w:rsidRDefault="00D71C53">
            <w:pPr>
              <w:rPr>
                <w:kern w:val="0"/>
                <w:sz w:val="18"/>
                <w:lang w:eastAsia="ko-KR"/>
              </w:rPr>
            </w:pPr>
            <w:r>
              <w:rPr>
                <w:kern w:val="0"/>
                <w:lang w:eastAsia="ko-KR"/>
              </w:rPr>
              <w:t xml:space="preserve">Q1-8.c: Yes input/output and model description should be provided for each sub-use-case </w:t>
            </w:r>
          </w:p>
        </w:tc>
      </w:tr>
      <w:tr w:rsidR="0037058C" w14:paraId="751488B3" w14:textId="77777777">
        <w:tc>
          <w:tcPr>
            <w:tcW w:w="1163" w:type="dxa"/>
          </w:tcPr>
          <w:p w14:paraId="119787D3" w14:textId="77777777" w:rsidR="0037058C" w:rsidRDefault="00D71C53">
            <w:pPr>
              <w:rPr>
                <w:kern w:val="0"/>
                <w:lang w:eastAsia="ko-KR"/>
              </w:rPr>
            </w:pPr>
            <w:r>
              <w:rPr>
                <w:kern w:val="0"/>
                <w:lang w:eastAsia="ko-KR"/>
              </w:rPr>
              <w:t>NVIDIA</w:t>
            </w:r>
          </w:p>
        </w:tc>
        <w:tc>
          <w:tcPr>
            <w:tcW w:w="561" w:type="dxa"/>
          </w:tcPr>
          <w:p w14:paraId="7D4275DA" w14:textId="77777777" w:rsidR="0037058C" w:rsidRDefault="00D71C53">
            <w:pPr>
              <w:rPr>
                <w:kern w:val="0"/>
                <w:lang w:eastAsia="ko-KR"/>
              </w:rPr>
            </w:pPr>
            <w:r>
              <w:rPr>
                <w:kern w:val="0"/>
                <w:lang w:eastAsia="ko-KR"/>
              </w:rPr>
              <w:t>Y</w:t>
            </w:r>
          </w:p>
        </w:tc>
        <w:tc>
          <w:tcPr>
            <w:tcW w:w="8592" w:type="dxa"/>
          </w:tcPr>
          <w:p w14:paraId="79B021FB" w14:textId="77777777" w:rsidR="0037058C" w:rsidRDefault="00D71C53">
            <w:pPr>
              <w:rPr>
                <w:kern w:val="0"/>
                <w:lang w:eastAsia="ko-KR"/>
              </w:rPr>
            </w:pPr>
            <w:r>
              <w:rPr>
                <w:kern w:val="0"/>
                <w:lang w:eastAsia="ko-KR"/>
              </w:rPr>
              <w:t>Yes, description of AI/ML model should be provided. Details can be FFS.</w:t>
            </w:r>
          </w:p>
        </w:tc>
      </w:tr>
      <w:tr w:rsidR="0037058C" w14:paraId="62AC0808" w14:textId="77777777">
        <w:tc>
          <w:tcPr>
            <w:tcW w:w="1163" w:type="dxa"/>
          </w:tcPr>
          <w:p w14:paraId="2FCD383C" w14:textId="77777777" w:rsidR="0037058C" w:rsidRDefault="00D71C53">
            <w:pPr>
              <w:rPr>
                <w:kern w:val="0"/>
                <w:lang w:eastAsia="ko-KR"/>
              </w:rPr>
            </w:pPr>
            <w:r>
              <w:rPr>
                <w:kern w:val="0"/>
                <w:lang w:eastAsia="ko-KR"/>
              </w:rPr>
              <w:t>OPPO</w:t>
            </w:r>
          </w:p>
        </w:tc>
        <w:tc>
          <w:tcPr>
            <w:tcW w:w="561" w:type="dxa"/>
          </w:tcPr>
          <w:p w14:paraId="6EF31D5A" w14:textId="77777777" w:rsidR="0037058C" w:rsidRDefault="00D71C53">
            <w:pPr>
              <w:rPr>
                <w:kern w:val="0"/>
                <w:lang w:eastAsia="ko-KR"/>
              </w:rPr>
            </w:pPr>
            <w:r>
              <w:rPr>
                <w:kern w:val="0"/>
                <w:lang w:eastAsia="ko-KR"/>
              </w:rPr>
              <w:t>Y</w:t>
            </w:r>
          </w:p>
        </w:tc>
        <w:tc>
          <w:tcPr>
            <w:tcW w:w="8592" w:type="dxa"/>
          </w:tcPr>
          <w:p w14:paraId="7FB9F170" w14:textId="77777777" w:rsidR="0037058C" w:rsidRDefault="00D71C53">
            <w:pPr>
              <w:rPr>
                <w:kern w:val="0"/>
                <w:lang w:eastAsia="ko-KR"/>
              </w:rPr>
            </w:pPr>
            <w:r>
              <w:rPr>
                <w:kern w:val="0"/>
                <w:lang w:eastAsia="ko-KR"/>
              </w:rPr>
              <w:t xml:space="preserve">a) Support in principle. </w:t>
            </w:r>
          </w:p>
          <w:p w14:paraId="1B705DAF" w14:textId="77777777" w:rsidR="0037058C" w:rsidRDefault="00D71C53">
            <w:pPr>
              <w:rPr>
                <w:kern w:val="0"/>
                <w:lang w:eastAsia="ko-KR"/>
              </w:rPr>
            </w:pPr>
            <w:r>
              <w:rPr>
                <w:kern w:val="0"/>
                <w:lang w:eastAsia="ko-KR"/>
              </w:rPr>
              <w:t xml:space="preserve">b) At least the high-level description for AI/ML model should be reported. Detailed information is up to each company. Companies are encouraged to disclose more details.  </w:t>
            </w:r>
          </w:p>
          <w:p w14:paraId="40C6D020" w14:textId="77777777" w:rsidR="0037058C" w:rsidRDefault="00D71C53">
            <w:pPr>
              <w:rPr>
                <w:kern w:val="0"/>
                <w:lang w:eastAsia="ko-KR"/>
              </w:rPr>
            </w:pPr>
            <w:r>
              <w:rPr>
                <w:kern w:val="0"/>
                <w:lang w:eastAsia="ko-KR"/>
              </w:rPr>
              <w:t xml:space="preserve">c) Model input/output should be reported. </w:t>
            </w:r>
          </w:p>
          <w:p w14:paraId="262B3564" w14:textId="77777777" w:rsidR="0037058C" w:rsidRDefault="00D71C53">
            <w:pPr>
              <w:rPr>
                <w:kern w:val="0"/>
                <w:lang w:eastAsia="ko-KR"/>
              </w:rPr>
            </w:pPr>
            <w:r>
              <w:rPr>
                <w:kern w:val="0"/>
                <w:lang w:eastAsia="ko-KR"/>
              </w:rPr>
              <w:t xml:space="preserve">d) It is up to each company. </w:t>
            </w:r>
          </w:p>
        </w:tc>
      </w:tr>
      <w:tr w:rsidR="0037058C" w14:paraId="55430E09" w14:textId="77777777">
        <w:tc>
          <w:tcPr>
            <w:tcW w:w="1163" w:type="dxa"/>
          </w:tcPr>
          <w:p w14:paraId="7CBCF86A" w14:textId="77777777" w:rsidR="0037058C" w:rsidRDefault="00D71C53">
            <w:pPr>
              <w:rPr>
                <w:kern w:val="0"/>
                <w:lang w:eastAsia="ko-KR"/>
              </w:rPr>
            </w:pPr>
            <w:r>
              <w:rPr>
                <w:rFonts w:hint="eastAsia"/>
                <w:kern w:val="0"/>
                <w:lang w:eastAsia="ko-KR"/>
              </w:rPr>
              <w:t>CATT</w:t>
            </w:r>
          </w:p>
        </w:tc>
        <w:tc>
          <w:tcPr>
            <w:tcW w:w="561" w:type="dxa"/>
          </w:tcPr>
          <w:p w14:paraId="7892EEB8" w14:textId="77777777" w:rsidR="0037058C" w:rsidRDefault="00D71C53">
            <w:pPr>
              <w:rPr>
                <w:kern w:val="0"/>
                <w:lang w:eastAsia="ko-KR"/>
              </w:rPr>
            </w:pPr>
            <w:r>
              <w:rPr>
                <w:rFonts w:hint="eastAsia"/>
                <w:kern w:val="0"/>
                <w:lang w:eastAsia="ko-KR"/>
              </w:rPr>
              <w:t>Y</w:t>
            </w:r>
          </w:p>
        </w:tc>
        <w:tc>
          <w:tcPr>
            <w:tcW w:w="8592" w:type="dxa"/>
          </w:tcPr>
          <w:p w14:paraId="37DCFE8F" w14:textId="77777777" w:rsidR="0037058C" w:rsidRDefault="00D71C53">
            <w:pPr>
              <w:rPr>
                <w:kern w:val="0"/>
                <w:lang w:eastAsia="ko-KR"/>
              </w:rPr>
            </w:pPr>
            <w:r>
              <w:rPr>
                <w:rFonts w:hint="eastAsia"/>
                <w:kern w:val="0"/>
                <w:lang w:eastAsia="ko-KR"/>
              </w:rPr>
              <w:t>a) Yes</w:t>
            </w:r>
          </w:p>
          <w:p w14:paraId="341E7536" w14:textId="77777777" w:rsidR="0037058C" w:rsidRDefault="00D71C53">
            <w:pPr>
              <w:rPr>
                <w:kern w:val="0"/>
                <w:lang w:eastAsia="ko-KR"/>
              </w:rPr>
            </w:pPr>
            <w:r>
              <w:rPr>
                <w:rFonts w:hint="eastAsia"/>
                <w:kern w:val="0"/>
                <w:lang w:eastAsia="ko-KR"/>
              </w:rPr>
              <w:t>b) T</w:t>
            </w:r>
            <w:r>
              <w:rPr>
                <w:kern w:val="0"/>
                <w:lang w:eastAsia="ko-KR"/>
              </w:rPr>
              <w:t xml:space="preserve">he input(s)/output(s) </w:t>
            </w:r>
            <w:r>
              <w:rPr>
                <w:rFonts w:hint="eastAsia"/>
                <w:kern w:val="0"/>
                <w:lang w:eastAsia="ko-KR"/>
              </w:rPr>
              <w:t>of AI/ML model for</w:t>
            </w:r>
            <w:r>
              <w:rPr>
                <w:kern w:val="0"/>
                <w:lang w:eastAsia="ko-KR"/>
              </w:rPr>
              <w:t xml:space="preserve"> each sub-use case can be reported by each company</w:t>
            </w:r>
            <w:r>
              <w:rPr>
                <w:rFonts w:hint="eastAsia"/>
                <w:kern w:val="0"/>
                <w:lang w:eastAsia="ko-KR"/>
              </w:rPr>
              <w:t>.</w:t>
            </w:r>
          </w:p>
          <w:p w14:paraId="0F837A7A" w14:textId="77777777" w:rsidR="0037058C" w:rsidRDefault="00D71C53">
            <w:pPr>
              <w:rPr>
                <w:kern w:val="0"/>
                <w:lang w:eastAsia="ko-KR"/>
              </w:rPr>
            </w:pPr>
            <w:r>
              <w:rPr>
                <w:rFonts w:hint="eastAsia"/>
                <w:kern w:val="0"/>
                <w:lang w:eastAsia="ko-KR"/>
              </w:rPr>
              <w:t>c) The output may be specified. While at the first stage, we are open to see different input(s) reported by companies.</w:t>
            </w:r>
          </w:p>
          <w:p w14:paraId="41FE5657" w14:textId="77777777" w:rsidR="0037058C" w:rsidRDefault="00D71C53">
            <w:pPr>
              <w:rPr>
                <w:kern w:val="0"/>
                <w:lang w:eastAsia="ko-KR"/>
              </w:rPr>
            </w:pPr>
            <w:r>
              <w:rPr>
                <w:rFonts w:hint="eastAsia"/>
                <w:kern w:val="0"/>
                <w:lang w:eastAsia="ko-KR"/>
              </w:rPr>
              <w:t xml:space="preserve">d) At least the details of training data set should be reported, i.e. channel model, </w:t>
            </w:r>
            <w:r>
              <w:rPr>
                <w:kern w:val="0"/>
                <w:lang w:eastAsia="ko-KR"/>
              </w:rPr>
              <w:t>dataset</w:t>
            </w:r>
            <w:r>
              <w:rPr>
                <w:rFonts w:hint="eastAsia"/>
                <w:kern w:val="0"/>
                <w:lang w:eastAsia="ko-KR"/>
              </w:rPr>
              <w:t xml:space="preserve"> size.</w:t>
            </w:r>
          </w:p>
        </w:tc>
      </w:tr>
      <w:tr w:rsidR="0037058C" w14:paraId="2B0FEE44" w14:textId="77777777">
        <w:tc>
          <w:tcPr>
            <w:tcW w:w="1163" w:type="dxa"/>
          </w:tcPr>
          <w:p w14:paraId="087E6596" w14:textId="77777777" w:rsidR="0037058C" w:rsidRDefault="00D71C53">
            <w:pPr>
              <w:rPr>
                <w:kern w:val="0"/>
                <w:lang w:eastAsia="ko-KR"/>
              </w:rPr>
            </w:pPr>
            <w:r>
              <w:rPr>
                <w:rFonts w:hint="eastAsia"/>
                <w:kern w:val="0"/>
                <w:lang w:eastAsia="ko-KR"/>
              </w:rPr>
              <w:t>LGE</w:t>
            </w:r>
          </w:p>
        </w:tc>
        <w:tc>
          <w:tcPr>
            <w:tcW w:w="561" w:type="dxa"/>
          </w:tcPr>
          <w:p w14:paraId="740BD7B2" w14:textId="77777777" w:rsidR="0037058C" w:rsidRDefault="00D71C53">
            <w:pPr>
              <w:rPr>
                <w:kern w:val="0"/>
                <w:lang w:eastAsia="ko-KR"/>
              </w:rPr>
            </w:pPr>
            <w:r>
              <w:rPr>
                <w:rFonts w:hint="eastAsia"/>
                <w:kern w:val="0"/>
                <w:lang w:eastAsia="ko-KR"/>
              </w:rPr>
              <w:t>Y</w:t>
            </w:r>
          </w:p>
        </w:tc>
        <w:tc>
          <w:tcPr>
            <w:tcW w:w="8592" w:type="dxa"/>
          </w:tcPr>
          <w:p w14:paraId="055ECE50" w14:textId="77777777" w:rsidR="0037058C" w:rsidRDefault="00D71C53">
            <w:pPr>
              <w:rPr>
                <w:kern w:val="0"/>
                <w:lang w:eastAsia="ko-KR"/>
              </w:rPr>
            </w:pPr>
            <w:r>
              <w:rPr>
                <w:rFonts w:hint="eastAsia"/>
                <w:kern w:val="0"/>
                <w:lang w:eastAsia="ko-KR"/>
              </w:rPr>
              <w:t xml:space="preserve">a) </w:t>
            </w:r>
            <w:r>
              <w:rPr>
                <w:kern w:val="0"/>
                <w:lang w:eastAsia="ko-KR"/>
              </w:rPr>
              <w:t>Yes.</w:t>
            </w:r>
          </w:p>
          <w:p w14:paraId="211D9647" w14:textId="77777777" w:rsidR="0037058C" w:rsidRDefault="00D71C53">
            <w:pPr>
              <w:rPr>
                <w:kern w:val="0"/>
                <w:lang w:eastAsia="ko-KR"/>
              </w:rPr>
            </w:pPr>
            <w:r>
              <w:rPr>
                <w:kern w:val="0"/>
                <w:lang w:eastAsia="ko-KR"/>
              </w:rPr>
              <w:t>b) NN architecture can be provided.</w:t>
            </w:r>
          </w:p>
          <w:p w14:paraId="071AD2A6" w14:textId="77777777" w:rsidR="0037058C" w:rsidRDefault="00D71C53">
            <w:pPr>
              <w:rPr>
                <w:kern w:val="0"/>
                <w:lang w:eastAsia="ko-KR"/>
              </w:rPr>
            </w:pPr>
            <w:r>
              <w:rPr>
                <w:kern w:val="0"/>
                <w:lang w:eastAsia="ko-KR"/>
              </w:rPr>
              <w:t>c) Either way is fine. However, there is similar ongoing discussion in AI 9.1.3.2.</w:t>
            </w:r>
          </w:p>
        </w:tc>
      </w:tr>
      <w:tr w:rsidR="0037058C" w14:paraId="545DC02D" w14:textId="77777777">
        <w:tc>
          <w:tcPr>
            <w:tcW w:w="1163" w:type="dxa"/>
          </w:tcPr>
          <w:p w14:paraId="1D3476E1" w14:textId="77777777" w:rsidR="0037058C" w:rsidRDefault="00D71C53">
            <w:pPr>
              <w:rPr>
                <w:kern w:val="0"/>
                <w:lang w:eastAsia="ko-KR"/>
              </w:rPr>
            </w:pPr>
            <w:r>
              <w:rPr>
                <w:kern w:val="0"/>
                <w:lang w:eastAsia="ko-KR"/>
              </w:rPr>
              <w:t>Ericsson</w:t>
            </w:r>
          </w:p>
        </w:tc>
        <w:tc>
          <w:tcPr>
            <w:tcW w:w="561" w:type="dxa"/>
          </w:tcPr>
          <w:p w14:paraId="00C156DB" w14:textId="77777777" w:rsidR="0037058C" w:rsidRDefault="00D71C53">
            <w:pPr>
              <w:rPr>
                <w:kern w:val="0"/>
                <w:lang w:eastAsia="ko-KR"/>
              </w:rPr>
            </w:pPr>
            <w:r>
              <w:rPr>
                <w:kern w:val="0"/>
                <w:lang w:eastAsia="ko-KR"/>
              </w:rPr>
              <w:t>Y</w:t>
            </w:r>
          </w:p>
        </w:tc>
        <w:tc>
          <w:tcPr>
            <w:tcW w:w="8592" w:type="dxa"/>
          </w:tcPr>
          <w:p w14:paraId="142DBD1E" w14:textId="77777777" w:rsidR="0037058C" w:rsidRDefault="00D71C53">
            <w:pPr>
              <w:pStyle w:val="ae"/>
              <w:numPr>
                <w:ilvl w:val="0"/>
                <w:numId w:val="87"/>
              </w:numPr>
              <w:rPr>
                <w:kern w:val="0"/>
                <w:lang w:eastAsia="ko-KR"/>
              </w:rPr>
            </w:pPr>
            <w:r>
              <w:rPr>
                <w:kern w:val="0"/>
                <w:lang w:eastAsia="ko-KR"/>
              </w:rPr>
              <w:t xml:space="preserve">Agree. This allows for some degree of cross checking of results among companies and the possibility to assess the complexity, memory consumption, FLOPS etc. </w:t>
            </w:r>
          </w:p>
          <w:p w14:paraId="39BCEC29" w14:textId="77777777" w:rsidR="0037058C" w:rsidRDefault="00D71C53">
            <w:pPr>
              <w:pStyle w:val="ae"/>
              <w:numPr>
                <w:ilvl w:val="0"/>
                <w:numId w:val="87"/>
              </w:numPr>
              <w:rPr>
                <w:kern w:val="0"/>
                <w:lang w:eastAsia="ko-KR"/>
              </w:rPr>
            </w:pPr>
            <w:r>
              <w:rPr>
                <w:kern w:val="0"/>
                <w:lang w:eastAsia="ko-KR"/>
              </w:rPr>
              <w:t xml:space="preserve">Model description (type of model, parameters), Model input description, Model output description. The method used in e.g. IEEE papers on ML can be a guideline. </w:t>
            </w:r>
          </w:p>
          <w:p w14:paraId="1FBCB215" w14:textId="77777777" w:rsidR="0037058C" w:rsidRDefault="00D71C53">
            <w:pPr>
              <w:pStyle w:val="ae"/>
              <w:numPr>
                <w:ilvl w:val="0"/>
                <w:numId w:val="87"/>
              </w:numPr>
              <w:rPr>
                <w:kern w:val="0"/>
                <w:lang w:eastAsia="ko-KR"/>
              </w:rPr>
            </w:pPr>
            <w:r>
              <w:rPr>
                <w:kern w:val="0"/>
                <w:lang w:eastAsia="ko-KR"/>
              </w:rPr>
              <w:t>Agree – the input(s)/output(s) should depend on each subuse case</w:t>
            </w:r>
          </w:p>
          <w:p w14:paraId="25088EDF" w14:textId="77777777" w:rsidR="0037058C" w:rsidRDefault="00D71C53">
            <w:pPr>
              <w:pStyle w:val="ae"/>
              <w:numPr>
                <w:ilvl w:val="0"/>
                <w:numId w:val="87"/>
              </w:numPr>
              <w:rPr>
                <w:kern w:val="0"/>
                <w:lang w:eastAsia="ko-KR"/>
              </w:rPr>
            </w:pPr>
            <w:r>
              <w:rPr>
                <w:kern w:val="0"/>
                <w:lang w:eastAsia="ko-KR"/>
              </w:rPr>
              <w:lastRenderedPageBreak/>
              <w:t>Loss function, optimization function, Dataset description (Training/Test data), Number of training/test samples, Model validity area</w:t>
            </w:r>
          </w:p>
        </w:tc>
      </w:tr>
      <w:tr w:rsidR="0037058C" w14:paraId="44963150" w14:textId="77777777">
        <w:tc>
          <w:tcPr>
            <w:tcW w:w="1163" w:type="dxa"/>
          </w:tcPr>
          <w:p w14:paraId="2BA25CE9" w14:textId="77777777" w:rsidR="0037058C" w:rsidRDefault="00D71C53">
            <w:pPr>
              <w:rPr>
                <w:rFonts w:eastAsia="宋体"/>
                <w:kern w:val="0"/>
                <w:lang w:eastAsia="ko-KR"/>
              </w:rPr>
            </w:pPr>
            <w:r>
              <w:rPr>
                <w:rFonts w:eastAsia="宋体" w:hint="eastAsia"/>
                <w:kern w:val="0"/>
                <w:lang w:eastAsia="ko-KR"/>
              </w:rPr>
              <w:lastRenderedPageBreak/>
              <w:t>ZTE, Sanechips</w:t>
            </w:r>
          </w:p>
        </w:tc>
        <w:tc>
          <w:tcPr>
            <w:tcW w:w="561" w:type="dxa"/>
          </w:tcPr>
          <w:p w14:paraId="0ED312F7" w14:textId="77777777" w:rsidR="0037058C" w:rsidRDefault="00D71C53">
            <w:pPr>
              <w:rPr>
                <w:rFonts w:eastAsia="宋体"/>
                <w:kern w:val="0"/>
                <w:lang w:eastAsia="ko-KR"/>
              </w:rPr>
            </w:pPr>
            <w:r>
              <w:rPr>
                <w:rFonts w:eastAsia="宋体" w:hint="eastAsia"/>
                <w:kern w:val="0"/>
                <w:lang w:eastAsia="ko-KR"/>
              </w:rPr>
              <w:t>Y</w:t>
            </w:r>
          </w:p>
        </w:tc>
        <w:tc>
          <w:tcPr>
            <w:tcW w:w="8592" w:type="dxa"/>
          </w:tcPr>
          <w:p w14:paraId="528B49AC" w14:textId="77777777" w:rsidR="0037058C" w:rsidRDefault="00D71C53">
            <w:pPr>
              <w:rPr>
                <w:rFonts w:eastAsia="宋体"/>
                <w:kern w:val="0"/>
                <w:lang w:eastAsia="ko-KR"/>
              </w:rPr>
            </w:pPr>
            <w:r>
              <w:rPr>
                <w:rFonts w:hint="eastAsia"/>
                <w:kern w:val="0"/>
                <w:lang w:eastAsia="ko-KR"/>
              </w:rPr>
              <w:t xml:space="preserve">Parameters to be reported </w:t>
            </w:r>
            <w:r>
              <w:rPr>
                <w:lang w:eastAsia="ko-KR"/>
              </w:rPr>
              <w:t>by each company</w:t>
            </w:r>
            <w:r>
              <w:rPr>
                <w:rFonts w:hint="eastAsia"/>
                <w:lang w:eastAsia="ko-KR"/>
              </w:rPr>
              <w:t xml:space="preserve"> </w:t>
            </w:r>
            <w:r>
              <w:rPr>
                <w:rFonts w:hint="eastAsia"/>
                <w:kern w:val="0"/>
                <w:lang w:eastAsia="ko-KR"/>
              </w:rPr>
              <w:t xml:space="preserve">at least include model input, model output, </w:t>
            </w:r>
            <w:r>
              <w:rPr>
                <w:rFonts w:eastAsia="宋体" w:hint="eastAsia"/>
                <w:kern w:val="0"/>
                <w:lang w:eastAsia="ko-KR"/>
              </w:rPr>
              <w:t xml:space="preserve">dataset size, </w:t>
            </w:r>
            <w:r>
              <w:rPr>
                <w:rFonts w:hint="eastAsia"/>
                <w:kern w:val="0"/>
                <w:lang w:eastAsia="ko-KR"/>
              </w:rPr>
              <w:t xml:space="preserve">and other general description </w:t>
            </w:r>
            <w:r>
              <w:rPr>
                <w:rFonts w:eastAsia="宋体" w:hint="eastAsia"/>
                <w:kern w:val="0"/>
                <w:lang w:eastAsia="ko-KR"/>
              </w:rPr>
              <w:t xml:space="preserve">of </w:t>
            </w:r>
            <w:r>
              <w:rPr>
                <w:rFonts w:hint="eastAsia"/>
                <w:kern w:val="0"/>
                <w:lang w:eastAsia="ko-KR"/>
              </w:rPr>
              <w:t>the employed AI/ML model</w:t>
            </w:r>
            <w:r>
              <w:rPr>
                <w:rFonts w:eastAsia="宋体" w:hint="eastAsia"/>
                <w:kern w:val="0"/>
                <w:lang w:eastAsia="ko-KR"/>
              </w:rPr>
              <w:t>.</w:t>
            </w:r>
          </w:p>
        </w:tc>
      </w:tr>
      <w:tr w:rsidR="0037058C" w14:paraId="4853C780" w14:textId="77777777">
        <w:tc>
          <w:tcPr>
            <w:tcW w:w="1163" w:type="dxa"/>
          </w:tcPr>
          <w:p w14:paraId="50EE9E22" w14:textId="77777777" w:rsidR="0037058C" w:rsidRDefault="00D71C53">
            <w:pPr>
              <w:rPr>
                <w:rFonts w:eastAsia="宋体"/>
                <w:kern w:val="0"/>
                <w:lang w:eastAsia="ko-KR"/>
              </w:rPr>
            </w:pPr>
            <w:r>
              <w:rPr>
                <w:rFonts w:hint="eastAsia"/>
                <w:lang w:eastAsia="ko-KR"/>
              </w:rPr>
              <w:t>C</w:t>
            </w:r>
            <w:r>
              <w:rPr>
                <w:lang w:eastAsia="ko-KR"/>
              </w:rPr>
              <w:t>AICT</w:t>
            </w:r>
          </w:p>
        </w:tc>
        <w:tc>
          <w:tcPr>
            <w:tcW w:w="561" w:type="dxa"/>
          </w:tcPr>
          <w:p w14:paraId="6D35508C" w14:textId="77777777" w:rsidR="0037058C" w:rsidRDefault="00D71C53">
            <w:pPr>
              <w:rPr>
                <w:rFonts w:eastAsia="宋体"/>
                <w:kern w:val="0"/>
                <w:lang w:eastAsia="ko-KR"/>
              </w:rPr>
            </w:pPr>
            <w:r>
              <w:rPr>
                <w:rFonts w:hint="eastAsia"/>
                <w:lang w:eastAsia="ko-KR"/>
              </w:rPr>
              <w:t>Y</w:t>
            </w:r>
          </w:p>
        </w:tc>
        <w:tc>
          <w:tcPr>
            <w:tcW w:w="8592" w:type="dxa"/>
          </w:tcPr>
          <w:p w14:paraId="315FEEAA" w14:textId="77777777" w:rsidR="0037058C" w:rsidRDefault="00D71C53">
            <w:pPr>
              <w:rPr>
                <w:kern w:val="0"/>
                <w:lang w:eastAsia="ko-KR"/>
              </w:rPr>
            </w:pPr>
            <w:r>
              <w:rPr>
                <w:kern w:val="0"/>
                <w:lang w:eastAsia="ko-KR"/>
              </w:rPr>
              <w:t>The detail of AI model should be mainly focus on the model structure.</w:t>
            </w:r>
          </w:p>
        </w:tc>
      </w:tr>
      <w:tr w:rsidR="0037058C" w14:paraId="3BCF0F93" w14:textId="77777777">
        <w:tc>
          <w:tcPr>
            <w:tcW w:w="1163" w:type="dxa"/>
          </w:tcPr>
          <w:p w14:paraId="511947E0" w14:textId="77777777" w:rsidR="0037058C" w:rsidRDefault="00D71C53">
            <w:pPr>
              <w:rPr>
                <w:rFonts w:eastAsia="宋体"/>
                <w:kern w:val="0"/>
                <w:lang w:eastAsia="ko-KR"/>
              </w:rPr>
            </w:pPr>
            <w:r>
              <w:rPr>
                <w:lang w:eastAsia="ko-KR"/>
              </w:rPr>
              <w:t>Samsung</w:t>
            </w:r>
          </w:p>
        </w:tc>
        <w:tc>
          <w:tcPr>
            <w:tcW w:w="561" w:type="dxa"/>
          </w:tcPr>
          <w:p w14:paraId="51E73610" w14:textId="77777777" w:rsidR="0037058C" w:rsidRDefault="00D71C53">
            <w:pPr>
              <w:rPr>
                <w:rFonts w:eastAsia="宋体"/>
                <w:kern w:val="0"/>
                <w:lang w:eastAsia="ko-KR"/>
              </w:rPr>
            </w:pPr>
            <w:r>
              <w:rPr>
                <w:lang w:eastAsia="ko-KR"/>
              </w:rPr>
              <w:t>Y</w:t>
            </w:r>
          </w:p>
        </w:tc>
        <w:tc>
          <w:tcPr>
            <w:tcW w:w="8592" w:type="dxa"/>
          </w:tcPr>
          <w:p w14:paraId="2E11EDEA" w14:textId="77777777" w:rsidR="0037058C" w:rsidRDefault="00D71C53">
            <w:pPr>
              <w:rPr>
                <w:lang w:eastAsia="ko-KR"/>
              </w:rPr>
            </w:pPr>
            <w:r>
              <w:rPr>
                <w:rFonts w:hint="eastAsia"/>
                <w:lang w:eastAsia="ko-KR"/>
              </w:rPr>
              <w:t xml:space="preserve">a) </w:t>
            </w:r>
            <w:r>
              <w:rPr>
                <w:lang w:eastAsia="ko-KR"/>
              </w:rPr>
              <w:t>Yes for verification of each companies AI-model.</w:t>
            </w:r>
          </w:p>
          <w:p w14:paraId="00E0E548" w14:textId="77777777" w:rsidR="0037058C" w:rsidRDefault="00D71C53">
            <w:pPr>
              <w:rPr>
                <w:lang w:eastAsia="ko-KR"/>
              </w:rPr>
            </w:pPr>
            <w:r>
              <w:rPr>
                <w:lang w:eastAsia="ko-KR"/>
              </w:rP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4EC8A245" w14:textId="77777777" w:rsidR="0037058C" w:rsidRDefault="00D71C53">
            <w:pPr>
              <w:rPr>
                <w:lang w:eastAsia="ko-KR"/>
              </w:rPr>
            </w:pPr>
            <w:r>
              <w:rPr>
                <w:lang w:eastAsia="ko-KR"/>
              </w:rPr>
              <w:t>c) model input/output should be reported, to study specification impact.</w:t>
            </w:r>
          </w:p>
          <w:p w14:paraId="020603DE" w14:textId="77777777" w:rsidR="0037058C" w:rsidRDefault="00D71C53">
            <w:pPr>
              <w:rPr>
                <w:kern w:val="0"/>
                <w:lang w:eastAsia="ko-KR"/>
              </w:rPr>
            </w:pPr>
            <w:r>
              <w:rPr>
                <w:lang w:eastAsia="ko-KR"/>
              </w:rP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37058C" w14:paraId="1DAB9079" w14:textId="77777777">
        <w:tc>
          <w:tcPr>
            <w:tcW w:w="1163" w:type="dxa"/>
          </w:tcPr>
          <w:p w14:paraId="11954F87" w14:textId="77777777" w:rsidR="0037058C" w:rsidRDefault="00D71C53">
            <w:pPr>
              <w:rPr>
                <w:lang w:eastAsia="ko-KR"/>
              </w:rPr>
            </w:pPr>
            <w:r>
              <w:rPr>
                <w:rFonts w:hint="eastAsia"/>
                <w:lang w:eastAsia="ko-KR"/>
              </w:rPr>
              <w:t>F</w:t>
            </w:r>
            <w:r>
              <w:rPr>
                <w:lang w:eastAsia="ko-KR"/>
              </w:rPr>
              <w:t>ujitsu</w:t>
            </w:r>
          </w:p>
        </w:tc>
        <w:tc>
          <w:tcPr>
            <w:tcW w:w="561" w:type="dxa"/>
          </w:tcPr>
          <w:p w14:paraId="28189F59" w14:textId="77777777" w:rsidR="0037058C" w:rsidRDefault="00D71C53">
            <w:pPr>
              <w:rPr>
                <w:lang w:eastAsia="ko-KR"/>
              </w:rPr>
            </w:pPr>
            <w:r>
              <w:rPr>
                <w:rFonts w:hint="eastAsia"/>
                <w:lang w:eastAsia="ko-KR"/>
              </w:rPr>
              <w:t>Y</w:t>
            </w:r>
          </w:p>
        </w:tc>
        <w:tc>
          <w:tcPr>
            <w:tcW w:w="8592" w:type="dxa"/>
          </w:tcPr>
          <w:p w14:paraId="53A5E0BD" w14:textId="77777777" w:rsidR="0037058C" w:rsidRDefault="00D71C53">
            <w:pPr>
              <w:rPr>
                <w:lang w:eastAsia="ko-KR"/>
              </w:rPr>
            </w:pPr>
            <w:r>
              <w:rPr>
                <w:lang w:eastAsia="ko-KR"/>
              </w:rPr>
              <w:t>Companies need to report AI/ML model structure, input/output, and training methodology</w:t>
            </w:r>
          </w:p>
        </w:tc>
      </w:tr>
      <w:tr w:rsidR="0037058C" w14:paraId="5BD0D2B1" w14:textId="77777777">
        <w:tc>
          <w:tcPr>
            <w:tcW w:w="1163" w:type="dxa"/>
          </w:tcPr>
          <w:p w14:paraId="59D23551" w14:textId="77777777" w:rsidR="0037058C" w:rsidRDefault="00D71C53">
            <w:pPr>
              <w:rPr>
                <w:lang w:eastAsia="ko-KR"/>
              </w:rPr>
            </w:pPr>
            <w:r>
              <w:rPr>
                <w:rFonts w:hint="eastAsia"/>
                <w:lang w:eastAsia="ko-KR"/>
              </w:rPr>
              <w:t>C</w:t>
            </w:r>
            <w:r>
              <w:rPr>
                <w:lang w:eastAsia="ko-KR"/>
              </w:rPr>
              <w:t>MCC</w:t>
            </w:r>
          </w:p>
        </w:tc>
        <w:tc>
          <w:tcPr>
            <w:tcW w:w="561" w:type="dxa"/>
          </w:tcPr>
          <w:p w14:paraId="70544994" w14:textId="77777777" w:rsidR="0037058C" w:rsidRDefault="00D71C53">
            <w:pPr>
              <w:rPr>
                <w:lang w:eastAsia="ko-KR"/>
              </w:rPr>
            </w:pPr>
            <w:r>
              <w:rPr>
                <w:rFonts w:hint="eastAsia"/>
                <w:lang w:eastAsia="ko-KR"/>
              </w:rPr>
              <w:t>Y</w:t>
            </w:r>
          </w:p>
        </w:tc>
        <w:tc>
          <w:tcPr>
            <w:tcW w:w="8592" w:type="dxa"/>
          </w:tcPr>
          <w:p w14:paraId="6C9794D8" w14:textId="77777777" w:rsidR="0037058C" w:rsidRDefault="00D71C53">
            <w:pPr>
              <w:rPr>
                <w:lang w:eastAsia="ko-KR"/>
              </w:rPr>
            </w:pPr>
            <w:r>
              <w:rPr>
                <w:lang w:eastAsia="ko-KR"/>
              </w:rPr>
              <w:t>a) Yes</w:t>
            </w:r>
          </w:p>
          <w:p w14:paraId="0E3619D5" w14:textId="77777777" w:rsidR="0037058C" w:rsidRDefault="00D71C53">
            <w:pPr>
              <w:rPr>
                <w:lang w:eastAsia="ko-KR"/>
              </w:rPr>
            </w:pPr>
            <w:r>
              <w:rPr>
                <w:lang w:eastAsia="ko-KR"/>
              </w:rPr>
              <w:t>b) Besides input/output, c</w:t>
            </w:r>
            <w:r>
              <w:rPr>
                <w:rFonts w:hint="eastAsia"/>
                <w:lang w:eastAsia="ko-KR"/>
              </w:rPr>
              <w:t xml:space="preserve">ompanies </w:t>
            </w:r>
            <w:r>
              <w:rPr>
                <w:lang w:eastAsia="ko-KR"/>
              </w:rPr>
              <w:t>are</w:t>
            </w:r>
            <w:r>
              <w:rPr>
                <w:rFonts w:hint="eastAsia"/>
                <w:lang w:eastAsia="ko-KR"/>
              </w:rPr>
              <w:t xml:space="preserve"> </w:t>
            </w:r>
            <w:r>
              <w:rPr>
                <w:lang w:eastAsia="ko-KR"/>
              </w:rPr>
              <w:t xml:space="preserve">encouraged to </w:t>
            </w:r>
            <w:r>
              <w:rPr>
                <w:rFonts w:hint="eastAsia"/>
                <w:lang w:eastAsia="ko-KR"/>
              </w:rPr>
              <w:t>report the NN</w:t>
            </w:r>
            <w:r>
              <w:rPr>
                <w:lang w:eastAsia="ko-KR"/>
              </w:rPr>
              <w:t xml:space="preserve"> architecture </w:t>
            </w:r>
            <w:r>
              <w:rPr>
                <w:rFonts w:hint="eastAsia"/>
                <w:lang w:eastAsia="ko-KR"/>
              </w:rPr>
              <w:t xml:space="preserve">and </w:t>
            </w:r>
            <w:r>
              <w:rPr>
                <w:lang w:eastAsia="ko-KR"/>
              </w:rPr>
              <w:t>network</w:t>
            </w:r>
            <w:r>
              <w:rPr>
                <w:rFonts w:hint="eastAsia"/>
                <w:lang w:eastAsia="ko-KR"/>
              </w:rPr>
              <w:t xml:space="preserve"> parameters</w:t>
            </w:r>
            <w:r>
              <w:rPr>
                <w:lang w:eastAsia="ko-KR"/>
              </w:rPr>
              <w:t>.</w:t>
            </w:r>
          </w:p>
          <w:p w14:paraId="4C89C17E" w14:textId="77777777" w:rsidR="0037058C" w:rsidRDefault="00D71C53">
            <w:pPr>
              <w:rPr>
                <w:lang w:eastAsia="ko-KR"/>
              </w:rPr>
            </w:pPr>
            <w:r>
              <w:rPr>
                <w:lang w:eastAsia="ko-KR"/>
              </w:rPr>
              <w:t>c) Even for one sub use case, the input/output may different, thus it can be reported by company.</w:t>
            </w:r>
          </w:p>
        </w:tc>
      </w:tr>
      <w:tr w:rsidR="0037058C" w14:paraId="2BD5B719" w14:textId="77777777">
        <w:tc>
          <w:tcPr>
            <w:tcW w:w="1163" w:type="dxa"/>
          </w:tcPr>
          <w:p w14:paraId="752FBAEC" w14:textId="77777777" w:rsidR="0037058C" w:rsidRDefault="00D71C53">
            <w:pPr>
              <w:rPr>
                <w:lang w:eastAsia="ko-KR"/>
              </w:rPr>
            </w:pPr>
            <w:r>
              <w:rPr>
                <w:lang w:eastAsia="ko-KR"/>
              </w:rPr>
              <w:t>MediaTek</w:t>
            </w:r>
          </w:p>
        </w:tc>
        <w:tc>
          <w:tcPr>
            <w:tcW w:w="561" w:type="dxa"/>
          </w:tcPr>
          <w:p w14:paraId="4322DBC8" w14:textId="77777777" w:rsidR="0037058C" w:rsidRDefault="00D71C53">
            <w:pPr>
              <w:rPr>
                <w:lang w:eastAsia="ko-KR"/>
              </w:rPr>
            </w:pPr>
            <w:r>
              <w:rPr>
                <w:lang w:eastAsia="ko-KR"/>
              </w:rPr>
              <w:t>Y</w:t>
            </w:r>
          </w:p>
        </w:tc>
        <w:tc>
          <w:tcPr>
            <w:tcW w:w="8592" w:type="dxa"/>
          </w:tcPr>
          <w:p w14:paraId="2B565ECD" w14:textId="77777777" w:rsidR="0037058C" w:rsidRDefault="00D71C53">
            <w:pPr>
              <w:pStyle w:val="ae"/>
              <w:numPr>
                <w:ilvl w:val="0"/>
                <w:numId w:val="81"/>
              </w:numPr>
              <w:rPr>
                <w:rFonts w:eastAsia="PMingLiU"/>
                <w:lang w:eastAsia="zh-TW"/>
              </w:rPr>
            </w:pPr>
            <w:r>
              <w:rPr>
                <w:rFonts w:eastAsia="PMingLiU"/>
                <w:lang w:eastAsia="zh-TW"/>
              </w:rPr>
              <w:t>Companies can report the NN architecture (which can be generated by AI/ML tools)</w:t>
            </w:r>
          </w:p>
          <w:p w14:paraId="2B7F9B77" w14:textId="77777777" w:rsidR="0037058C" w:rsidRDefault="00D71C53">
            <w:pPr>
              <w:pStyle w:val="ae"/>
              <w:numPr>
                <w:ilvl w:val="0"/>
                <w:numId w:val="81"/>
              </w:numPr>
              <w:rPr>
                <w:rFonts w:eastAsia="PMingLiU"/>
                <w:lang w:eastAsia="zh-TW"/>
              </w:rPr>
            </w:pPr>
            <w:r>
              <w:rPr>
                <w:rFonts w:eastAsia="PMingLiU"/>
                <w:lang w:eastAsia="zh-TW"/>
              </w:rPr>
              <w:t>Input/output format should be reported</w:t>
            </w:r>
          </w:p>
          <w:p w14:paraId="597BF886" w14:textId="77777777" w:rsidR="0037058C" w:rsidRDefault="00D71C53">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03FA13C9" w14:textId="77777777" w:rsidR="0037058C" w:rsidRDefault="00D71C53">
            <w:pPr>
              <w:pStyle w:val="ae"/>
              <w:numPr>
                <w:ilvl w:val="0"/>
                <w:numId w:val="81"/>
              </w:numPr>
              <w:rPr>
                <w:lang w:eastAsia="ko-KR"/>
              </w:rPr>
            </w:pPr>
            <w:r>
              <w:rPr>
                <w:lang w:eastAsia="ko-KR"/>
              </w:rPr>
              <w:t>Companies are encouraged to provide more detailed parameters for training such as batch size, learning rate, optimization technique, etc</w:t>
            </w:r>
          </w:p>
        </w:tc>
      </w:tr>
      <w:tr w:rsidR="0037058C" w14:paraId="4ACC50B4" w14:textId="77777777">
        <w:tc>
          <w:tcPr>
            <w:tcW w:w="1163" w:type="dxa"/>
          </w:tcPr>
          <w:p w14:paraId="40DE12F2" w14:textId="77777777" w:rsidR="0037058C" w:rsidRDefault="00D71C53">
            <w:pPr>
              <w:rPr>
                <w:lang w:eastAsia="ko-KR"/>
              </w:rPr>
            </w:pPr>
            <w:r>
              <w:rPr>
                <w:lang w:eastAsia="ko-KR"/>
              </w:rPr>
              <w:t>HW/HiSi</w:t>
            </w:r>
          </w:p>
        </w:tc>
        <w:tc>
          <w:tcPr>
            <w:tcW w:w="561" w:type="dxa"/>
          </w:tcPr>
          <w:p w14:paraId="2289B817" w14:textId="77777777" w:rsidR="0037058C" w:rsidRDefault="00D71C53">
            <w:pPr>
              <w:rPr>
                <w:lang w:eastAsia="ko-KR"/>
              </w:rPr>
            </w:pPr>
            <w:r>
              <w:rPr>
                <w:lang w:eastAsia="ko-KR"/>
              </w:rPr>
              <w:t>Y</w:t>
            </w:r>
          </w:p>
        </w:tc>
        <w:tc>
          <w:tcPr>
            <w:tcW w:w="8592" w:type="dxa"/>
          </w:tcPr>
          <w:p w14:paraId="18680C98" w14:textId="77777777" w:rsidR="0037058C" w:rsidRDefault="00D71C53">
            <w:pPr>
              <w:pStyle w:val="ae"/>
              <w:numPr>
                <w:ilvl w:val="0"/>
                <w:numId w:val="88"/>
              </w:numPr>
              <w:rPr>
                <w:lang w:eastAsia="ko-KR"/>
              </w:rPr>
            </w:pPr>
            <w:r>
              <w:rPr>
                <w:lang w:eastAsia="ko-KR"/>
              </w:rPr>
              <w:t>Yes</w:t>
            </w:r>
          </w:p>
          <w:p w14:paraId="6AB7EC92" w14:textId="77777777" w:rsidR="0037058C" w:rsidRDefault="00D71C53">
            <w:pPr>
              <w:pStyle w:val="ae"/>
              <w:numPr>
                <w:ilvl w:val="0"/>
                <w:numId w:val="88"/>
              </w:numPr>
              <w:rPr>
                <w:lang w:eastAsia="ko-KR"/>
              </w:rPr>
            </w:pPr>
            <w:r>
              <w:rPr>
                <w:lang w:eastAsia="ko-KR"/>
              </w:rPr>
              <w:t>Requires more discussion</w:t>
            </w:r>
          </w:p>
          <w:p w14:paraId="2CFB9693" w14:textId="77777777" w:rsidR="0037058C" w:rsidRDefault="00D71C53">
            <w:pPr>
              <w:pStyle w:val="ae"/>
              <w:numPr>
                <w:ilvl w:val="0"/>
                <w:numId w:val="88"/>
              </w:numPr>
              <w:rPr>
                <w:lang w:eastAsia="ko-KR"/>
              </w:rPr>
            </w:pPr>
            <w:r>
              <w:rPr>
                <w:lang w:eastAsia="ko-KR"/>
              </w:rPr>
              <w:t>Model input(s)/output(s) of each sub-use case can be reported by each company for AI/ML</w:t>
            </w:r>
          </w:p>
        </w:tc>
      </w:tr>
      <w:tr w:rsidR="0037058C" w14:paraId="24A71756" w14:textId="77777777">
        <w:tc>
          <w:tcPr>
            <w:tcW w:w="1163" w:type="dxa"/>
          </w:tcPr>
          <w:p w14:paraId="1B40F849" w14:textId="77777777" w:rsidR="0037058C" w:rsidRDefault="00D71C53">
            <w:pPr>
              <w:rPr>
                <w:lang w:eastAsia="ko-KR"/>
              </w:rPr>
            </w:pPr>
            <w:r>
              <w:rPr>
                <w:lang w:eastAsia="ko-KR"/>
              </w:rPr>
              <w:t>InterDigital</w:t>
            </w:r>
          </w:p>
        </w:tc>
        <w:tc>
          <w:tcPr>
            <w:tcW w:w="561" w:type="dxa"/>
          </w:tcPr>
          <w:p w14:paraId="2681DBC4" w14:textId="77777777" w:rsidR="0037058C" w:rsidRDefault="00D71C53">
            <w:pPr>
              <w:rPr>
                <w:lang w:eastAsia="ko-KR"/>
              </w:rPr>
            </w:pPr>
            <w:r>
              <w:rPr>
                <w:lang w:eastAsia="ko-KR"/>
              </w:rPr>
              <w:t>Y</w:t>
            </w:r>
          </w:p>
        </w:tc>
        <w:tc>
          <w:tcPr>
            <w:tcW w:w="8592" w:type="dxa"/>
          </w:tcPr>
          <w:p w14:paraId="5ED8C079" w14:textId="77777777" w:rsidR="0037058C" w:rsidRDefault="00D71C53">
            <w:pPr>
              <w:pStyle w:val="ae"/>
              <w:numPr>
                <w:ilvl w:val="0"/>
                <w:numId w:val="80"/>
              </w:numPr>
              <w:rPr>
                <w:rFonts w:eastAsia="PMingLiU"/>
                <w:lang w:eastAsia="zh-TW"/>
              </w:rPr>
            </w:pPr>
            <w:r>
              <w:rPr>
                <w:rFonts w:eastAsia="PMingLiU"/>
                <w:lang w:eastAsia="zh-TW"/>
              </w:rPr>
              <w:t>High level model description</w:t>
            </w:r>
          </w:p>
          <w:p w14:paraId="3C5CCCBB" w14:textId="77777777" w:rsidR="0037058C" w:rsidRDefault="00D71C53">
            <w:pPr>
              <w:pStyle w:val="ae"/>
              <w:numPr>
                <w:ilvl w:val="0"/>
                <w:numId w:val="80"/>
              </w:numPr>
              <w:rPr>
                <w:rFonts w:eastAsia="PMingLiU"/>
                <w:lang w:eastAsia="zh-TW"/>
              </w:rPr>
            </w:pPr>
            <w:r>
              <w:rPr>
                <w:rFonts w:eastAsia="PMingLiU"/>
                <w:lang w:eastAsia="zh-TW"/>
              </w:rPr>
              <w:t>Input(s)/output(s) of each sub-use case can be reported by each company</w:t>
            </w:r>
          </w:p>
          <w:p w14:paraId="4F26F58E" w14:textId="77777777" w:rsidR="0037058C" w:rsidRDefault="00D71C53">
            <w:pPr>
              <w:pStyle w:val="ae"/>
              <w:numPr>
                <w:ilvl w:val="0"/>
                <w:numId w:val="80"/>
              </w:numPr>
              <w:rPr>
                <w:lang w:eastAsia="ko-KR"/>
              </w:rPr>
            </w:pPr>
            <w:r>
              <w:rPr>
                <w:rFonts w:eastAsia="PMingLiU"/>
                <w:lang w:eastAsia="zh-TW"/>
              </w:rPr>
              <w:t xml:space="preserve">This can be optional and up to each company. </w:t>
            </w:r>
          </w:p>
        </w:tc>
      </w:tr>
      <w:tr w:rsidR="0037058C" w14:paraId="0317FEE6" w14:textId="77777777">
        <w:tc>
          <w:tcPr>
            <w:tcW w:w="1163" w:type="dxa"/>
          </w:tcPr>
          <w:p w14:paraId="39371469" w14:textId="77777777" w:rsidR="0037058C" w:rsidRDefault="00D71C53">
            <w:pPr>
              <w:rPr>
                <w:lang w:eastAsia="ko-KR"/>
              </w:rPr>
            </w:pPr>
            <w:r>
              <w:rPr>
                <w:lang w:eastAsia="ko-KR"/>
              </w:rPr>
              <w:t>Lenovo</w:t>
            </w:r>
          </w:p>
        </w:tc>
        <w:tc>
          <w:tcPr>
            <w:tcW w:w="561" w:type="dxa"/>
          </w:tcPr>
          <w:p w14:paraId="1116D5A4" w14:textId="77777777" w:rsidR="0037058C" w:rsidRDefault="00D71C53">
            <w:pPr>
              <w:rPr>
                <w:lang w:eastAsia="ko-KR"/>
              </w:rPr>
            </w:pPr>
            <w:r>
              <w:rPr>
                <w:lang w:eastAsia="ko-KR"/>
              </w:rPr>
              <w:t>Y</w:t>
            </w:r>
          </w:p>
        </w:tc>
        <w:tc>
          <w:tcPr>
            <w:tcW w:w="8592" w:type="dxa"/>
          </w:tcPr>
          <w:p w14:paraId="340EB1B8" w14:textId="77777777" w:rsidR="0037058C" w:rsidRDefault="00D71C53">
            <w:pPr>
              <w:pStyle w:val="ae"/>
              <w:numPr>
                <w:ilvl w:val="0"/>
                <w:numId w:val="89"/>
              </w:numPr>
              <w:rPr>
                <w:lang w:eastAsia="ko-KR"/>
              </w:rPr>
            </w:pPr>
            <w:r>
              <w:rPr>
                <w:lang w:eastAsia="ko-KR"/>
              </w:rPr>
              <w:t>Yes. Having the details of the AI/ML model helps, understanding the merits and merits and demerits of the proposed AI/ML method and the generic applicability of different ML methods for the BM use case.</w:t>
            </w:r>
          </w:p>
          <w:p w14:paraId="32C4C213" w14:textId="77777777" w:rsidR="0037058C" w:rsidRDefault="00D71C53">
            <w:pPr>
              <w:pStyle w:val="ae"/>
              <w:numPr>
                <w:ilvl w:val="0"/>
                <w:numId w:val="89"/>
              </w:numPr>
              <w:rPr>
                <w:lang w:eastAsia="ko-KR"/>
              </w:rPr>
            </w:pPr>
            <w:r>
              <w:rPr>
                <w:lang w:eastAsia="ko-KR"/>
              </w:rPr>
              <w:t xml:space="preserve">We consider that following Model Characterization Card (MCC) (presented in </w:t>
            </w:r>
            <w:hyperlink r:id="rId29" w:history="1">
              <w:r>
                <w:rPr>
                  <w:rStyle w:val="ac"/>
                  <w:lang w:eastAsia="ko-KR"/>
                </w:rPr>
                <w:t>R1-2204416</w:t>
              </w:r>
            </w:hyperlink>
            <w:r>
              <w:rPr>
                <w:lang w:eastAsia="ko-KR"/>
              </w:rPr>
              <w:t>), would be an effective way of capturing different aspects of an AI/ML method. More details about the model (such as NN structure (e.g., CNN o</w:t>
            </w:r>
            <w:r>
              <w:rPr>
                <w:rFonts w:hint="eastAsia"/>
                <w:lang w:eastAsia="ko-KR"/>
              </w:rPr>
              <w:t>r</w:t>
            </w:r>
            <w:r>
              <w:rPr>
                <w:lang w:eastAsia="ko-KR"/>
              </w:rPr>
              <w:t xml:space="preserve"> RNN), input/output, hyper-parameters etc.) may be reported as additional details.   </w:t>
            </w:r>
          </w:p>
          <w:p w14:paraId="415631C3" w14:textId="77777777" w:rsidR="0037058C" w:rsidRDefault="00D71C53">
            <w:pPr>
              <w:pStyle w:val="ae"/>
              <w:rPr>
                <w:b/>
                <w:bCs/>
                <w:lang w:eastAsia="ko-KR"/>
              </w:rPr>
            </w:pPr>
            <w:r>
              <w:rPr>
                <w:b/>
                <w:bCs/>
                <w:lang w:eastAsia="ko-KR"/>
              </w:rPr>
              <w:t>Proposed AI Model Characterization Card</w:t>
            </w:r>
          </w:p>
          <w:tbl>
            <w:tblPr>
              <w:tblW w:w="0" w:type="auto"/>
              <w:jc w:val="center"/>
              <w:tblLook w:val="04A0" w:firstRow="1" w:lastRow="0" w:firstColumn="1" w:lastColumn="0" w:noHBand="0" w:noVBand="1"/>
            </w:tblPr>
            <w:tblGrid>
              <w:gridCol w:w="689"/>
              <w:gridCol w:w="851"/>
              <w:gridCol w:w="807"/>
              <w:gridCol w:w="744"/>
              <w:gridCol w:w="928"/>
              <w:gridCol w:w="881"/>
              <w:gridCol w:w="928"/>
              <w:gridCol w:w="976"/>
              <w:gridCol w:w="807"/>
              <w:gridCol w:w="740"/>
            </w:tblGrid>
            <w:tr w:rsidR="0037058C" w14:paraId="3CE66BA3"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22BFDE08"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5B5AABB"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156388E6"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2687A58A"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37058C" w14:paraId="220B5892"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6EBC1125" w14:textId="77777777" w:rsidR="0037058C" w:rsidRDefault="0037058C">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3FEABCD7"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2B5B5C7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AF6612C"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08FAB412"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14DADD59"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B6A6BC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2CB4D5CF"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307B21FE"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7ED3E529"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37058C" w14:paraId="21788E58"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2851AA7D"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00641E5"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6B1AC8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7D956B4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6841A60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Only simulated </w:t>
                  </w:r>
                  <w:r>
                    <w:rPr>
                      <w:rFonts w:ascii="Calibri" w:eastAsia="Times New Roman" w:hAnsi="Calibri" w:cs="Calibri"/>
                      <w:color w:val="000000"/>
                      <w:sz w:val="13"/>
                      <w:szCs w:val="13"/>
                    </w:rPr>
                    <w:lastRenderedPageBreak/>
                    <w:t>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398C85D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lastRenderedPageBreak/>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EF81EC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w:t>
                  </w:r>
                  <w:r>
                    <w:rPr>
                      <w:rFonts w:ascii="Calibri" w:eastAsia="Times New Roman" w:hAnsi="Calibri" w:cs="Calibri"/>
                      <w:color w:val="000000"/>
                      <w:sz w:val="13"/>
                      <w:szCs w:val="13"/>
                    </w:rPr>
                    <w:lastRenderedPageBreak/>
                    <w:t xml:space="preserve">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6FC20B5D"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lastRenderedPageBreak/>
                    <w:t xml:space="preserve">No monitoring </w:t>
                  </w:r>
                  <w:r>
                    <w:rPr>
                      <w:rFonts w:ascii="Calibri" w:eastAsia="Times New Roman" w:hAnsi="Calibri" w:cs="Calibri"/>
                      <w:color w:val="000000"/>
                      <w:sz w:val="13"/>
                      <w:szCs w:val="13"/>
                    </w:rPr>
                    <w:lastRenderedPageBreak/>
                    <w:t>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023AE2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lastRenderedPageBreak/>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281AA6A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No field data </w:t>
                  </w:r>
                  <w:r>
                    <w:rPr>
                      <w:rFonts w:ascii="Calibri" w:eastAsia="Times New Roman" w:hAnsi="Calibri" w:cs="Calibri"/>
                      <w:color w:val="000000"/>
                      <w:sz w:val="13"/>
                      <w:szCs w:val="13"/>
                    </w:rPr>
                    <w:lastRenderedPageBreak/>
                    <w:t>needed</w:t>
                  </w:r>
                </w:p>
              </w:tc>
            </w:tr>
            <w:tr w:rsidR="0037058C" w14:paraId="5A55D3CF" w14:textId="77777777">
              <w:trPr>
                <w:trHeight w:val="679"/>
                <w:jc w:val="center"/>
              </w:trPr>
              <w:tc>
                <w:tcPr>
                  <w:tcW w:w="0" w:type="auto"/>
                  <w:vMerge/>
                  <w:tcBorders>
                    <w:top w:val="nil"/>
                    <w:left w:val="single" w:sz="12" w:space="0" w:color="auto"/>
                    <w:bottom w:val="single" w:sz="12" w:space="0" w:color="000000"/>
                    <w:right w:val="nil"/>
                  </w:tcBorders>
                  <w:vAlign w:val="center"/>
                </w:tcPr>
                <w:p w14:paraId="28F9947F"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09C28D6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7B763E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180C40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3ED06F9"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173174C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5F597C23"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06FC2B0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130A6224"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1063A8F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37058C" w14:paraId="18A6DC0F" w14:textId="77777777">
              <w:trPr>
                <w:trHeight w:val="533"/>
                <w:jc w:val="center"/>
              </w:trPr>
              <w:tc>
                <w:tcPr>
                  <w:tcW w:w="0" w:type="auto"/>
                  <w:vMerge/>
                  <w:tcBorders>
                    <w:top w:val="nil"/>
                    <w:left w:val="single" w:sz="12" w:space="0" w:color="auto"/>
                    <w:bottom w:val="single" w:sz="12" w:space="0" w:color="000000"/>
                    <w:right w:val="nil"/>
                  </w:tcBorders>
                  <w:vAlign w:val="center"/>
                </w:tcPr>
                <w:p w14:paraId="29ABA25D"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8808E6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36E4876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82B167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2808C45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3612EF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253D97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15CB010E"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27F42092"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5B925A81"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37058C" w14:paraId="7BBA37B1" w14:textId="77777777">
              <w:trPr>
                <w:trHeight w:val="399"/>
                <w:jc w:val="center"/>
              </w:trPr>
              <w:tc>
                <w:tcPr>
                  <w:tcW w:w="0" w:type="auto"/>
                  <w:vMerge/>
                  <w:tcBorders>
                    <w:top w:val="nil"/>
                    <w:left w:val="single" w:sz="12" w:space="0" w:color="auto"/>
                    <w:bottom w:val="single" w:sz="12" w:space="0" w:color="000000"/>
                    <w:right w:val="nil"/>
                  </w:tcBorders>
                  <w:vAlign w:val="center"/>
                </w:tcPr>
                <w:p w14:paraId="5454F314"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9FE38FB"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08DCD28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1A8604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2271F773"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092EB04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5F2C46F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40AA4E2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6085671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78D0C24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31F7851A" w14:textId="77777777" w:rsidR="0037058C" w:rsidRDefault="0037058C">
            <w:pPr>
              <w:pStyle w:val="ae"/>
              <w:rPr>
                <w:lang w:eastAsia="ko-KR"/>
              </w:rPr>
            </w:pPr>
          </w:p>
          <w:p w14:paraId="7FB9FD66" w14:textId="77777777" w:rsidR="0037058C" w:rsidRDefault="00D71C53">
            <w:pPr>
              <w:pStyle w:val="ae"/>
              <w:numPr>
                <w:ilvl w:val="0"/>
                <w:numId w:val="89"/>
              </w:numPr>
              <w:rPr>
                <w:lang w:eastAsia="ko-KR"/>
              </w:rPr>
            </w:pPr>
            <w:r>
              <w:rPr>
                <w:lang w:eastAsia="ko-KR"/>
              </w:rPr>
              <w:t>Yes, the model inputs and outputs need to be specified for the use case of BM</w:t>
            </w:r>
          </w:p>
          <w:p w14:paraId="1D3B32C9" w14:textId="77777777" w:rsidR="0037058C" w:rsidRDefault="00D71C53">
            <w:pPr>
              <w:pStyle w:val="ae"/>
              <w:numPr>
                <w:ilvl w:val="0"/>
                <w:numId w:val="89"/>
              </w:numPr>
              <w:rPr>
                <w:rFonts w:eastAsia="PMingLiU"/>
                <w:lang w:eastAsia="zh-TW"/>
              </w:rPr>
            </w:pPr>
            <w:r>
              <w:rPr>
                <w:lang w:eastAsia="ko-KR"/>
              </w:rPr>
              <w:t xml:space="preserve">Details of Training paradigm: Such as offline or online, or initial offline training plus online finetuning, Centralized/Federated/Distributed training etc. </w:t>
            </w:r>
          </w:p>
        </w:tc>
      </w:tr>
      <w:tr w:rsidR="0037058C" w14:paraId="2491B99B" w14:textId="77777777">
        <w:tc>
          <w:tcPr>
            <w:tcW w:w="1163" w:type="dxa"/>
          </w:tcPr>
          <w:p w14:paraId="4A9A61AB" w14:textId="77777777" w:rsidR="0037058C" w:rsidRDefault="00D71C53">
            <w:pPr>
              <w:rPr>
                <w:lang w:eastAsia="ko-KR"/>
              </w:rPr>
            </w:pPr>
            <w:r>
              <w:rPr>
                <w:lang w:eastAsia="ko-KR"/>
              </w:rPr>
              <w:lastRenderedPageBreak/>
              <w:t>Qualcomm</w:t>
            </w:r>
          </w:p>
        </w:tc>
        <w:tc>
          <w:tcPr>
            <w:tcW w:w="561" w:type="dxa"/>
          </w:tcPr>
          <w:p w14:paraId="1FA1CC18" w14:textId="77777777" w:rsidR="0037058C" w:rsidRDefault="00D71C53">
            <w:pPr>
              <w:rPr>
                <w:lang w:eastAsia="ko-KR"/>
              </w:rPr>
            </w:pPr>
            <w:r>
              <w:rPr>
                <w:lang w:eastAsia="ko-KR"/>
              </w:rPr>
              <w:t>Y</w:t>
            </w:r>
          </w:p>
        </w:tc>
        <w:tc>
          <w:tcPr>
            <w:tcW w:w="8592" w:type="dxa"/>
          </w:tcPr>
          <w:p w14:paraId="1D1F7F93" w14:textId="77777777" w:rsidR="0037058C" w:rsidRDefault="00D71C53">
            <w:pPr>
              <w:rPr>
                <w:lang w:eastAsia="ko-KR"/>
              </w:rPr>
            </w:pPr>
            <w:r>
              <w:rPr>
                <w:lang w:eastAsia="ko-KR"/>
              </w:rPr>
              <w:t xml:space="preserve">a) Yes, in principle, with the following description </w:t>
            </w:r>
          </w:p>
          <w:p w14:paraId="5C6DEF7C" w14:textId="77777777" w:rsidR="0037058C" w:rsidRDefault="00D71C53">
            <w:pPr>
              <w:rPr>
                <w:lang w:eastAsia="ko-KR"/>
              </w:rPr>
            </w:pPr>
            <w:r>
              <w:rPr>
                <w:lang w:eastAsia="ko-KR"/>
              </w:rPr>
              <w:t>b) A high-level description of AI/ML model can be provided. Providing more detailed description should be voluntary.</w:t>
            </w:r>
          </w:p>
          <w:p w14:paraId="00895406" w14:textId="77777777" w:rsidR="0037058C" w:rsidRDefault="00D71C53">
            <w:pPr>
              <w:rPr>
                <w:highlight w:val="yellow"/>
                <w:lang w:eastAsia="ko-KR"/>
              </w:rPr>
            </w:pPr>
            <w:r>
              <w:rPr>
                <w:lang w:eastAsia="ko-KR"/>
              </w:rPr>
              <w:t>c) The input and output to the AI/ML model can be voluntarily provided by companies. The pre- and post-processing for AI/ML model input and output can be up to implementation. In our view, reporting the KPIs is sufficient</w:t>
            </w:r>
            <w:r>
              <w:rPr>
                <w:kern w:val="0"/>
                <w:lang w:eastAsia="ko-KR"/>
              </w:rPr>
              <w:t>,</w:t>
            </w:r>
            <w:r>
              <w:rPr>
                <w:lang w:eastAsia="ko-KR"/>
              </w:rPr>
              <w:t xml:space="preserve"> and the explicit input and output of AI/ML model can be up to companies to provide.</w:t>
            </w:r>
          </w:p>
          <w:p w14:paraId="2F6913D7" w14:textId="77777777" w:rsidR="0037058C" w:rsidRDefault="00D71C53">
            <w:pPr>
              <w:rPr>
                <w:lang w:eastAsia="ko-KR"/>
              </w:rPr>
            </w:pPr>
            <w:r>
              <w:rPr>
                <w:lang w:eastAsia="ko-KR"/>
              </w:rPr>
              <w:t>d) Can be voluntarily provided by each company. Candidates: dataset size, training on a given set of Ues, testing on another set, whether model is trained for single sector or multiple sectors</w:t>
            </w:r>
          </w:p>
          <w:p w14:paraId="6D2AF8A5" w14:textId="77777777" w:rsidR="0037058C" w:rsidRDefault="0037058C">
            <w:pPr>
              <w:rPr>
                <w:lang w:eastAsia="ko-KR"/>
              </w:rPr>
            </w:pPr>
          </w:p>
        </w:tc>
      </w:tr>
      <w:tr w:rsidR="0037058C" w14:paraId="2BA123BD" w14:textId="77777777">
        <w:tc>
          <w:tcPr>
            <w:tcW w:w="1163" w:type="dxa"/>
          </w:tcPr>
          <w:p w14:paraId="058A4182" w14:textId="77777777" w:rsidR="0037058C" w:rsidRDefault="00D71C53">
            <w:pPr>
              <w:rPr>
                <w:lang w:eastAsia="ko-KR"/>
              </w:rPr>
            </w:pPr>
            <w:r>
              <w:rPr>
                <w:smallCaps/>
                <w:lang w:eastAsia="ko-KR"/>
              </w:rPr>
              <w:t>Futurewei</w:t>
            </w:r>
          </w:p>
        </w:tc>
        <w:tc>
          <w:tcPr>
            <w:tcW w:w="561" w:type="dxa"/>
          </w:tcPr>
          <w:p w14:paraId="23FFD5AB" w14:textId="77777777" w:rsidR="0037058C" w:rsidRDefault="00D71C53">
            <w:pPr>
              <w:rPr>
                <w:lang w:eastAsia="ko-KR"/>
              </w:rPr>
            </w:pPr>
            <w:r>
              <w:rPr>
                <w:lang w:eastAsia="ko-KR"/>
              </w:rPr>
              <w:t>Y, but</w:t>
            </w:r>
          </w:p>
        </w:tc>
        <w:tc>
          <w:tcPr>
            <w:tcW w:w="8592" w:type="dxa"/>
          </w:tcPr>
          <w:p w14:paraId="28B4D8DD" w14:textId="77777777" w:rsidR="0037058C" w:rsidRDefault="00D71C53">
            <w:pPr>
              <w:pStyle w:val="ae"/>
              <w:numPr>
                <w:ilvl w:val="0"/>
                <w:numId w:val="90"/>
              </w:numPr>
              <w:rPr>
                <w:lang w:eastAsia="ko-KR"/>
              </w:rPr>
            </w:pPr>
            <w:r>
              <w:rPr>
                <w:lang w:eastAsia="ko-KR"/>
              </w:rPr>
              <w:t>This proposal needs clarification on what additional information to be included in the description of AI/ML model, or just input/output.</w:t>
            </w:r>
          </w:p>
          <w:p w14:paraId="3CF064A9" w14:textId="77777777" w:rsidR="0037058C" w:rsidRDefault="00D71C53">
            <w:pPr>
              <w:pStyle w:val="ae"/>
              <w:numPr>
                <w:ilvl w:val="0"/>
                <w:numId w:val="90"/>
              </w:numPr>
              <w:rPr>
                <w:lang w:eastAsia="ko-KR"/>
              </w:rPr>
            </w:pPr>
            <w:r>
              <w:rPr>
                <w:lang w:eastAsia="ko-KR"/>
              </w:rPr>
              <w:t>AI/ML model parameters are implementation details while companies are welcome to provide but this should not be required. A brief description of the model like model type (e.g., CNN, RNN, statistical model) can be reported.</w:t>
            </w:r>
          </w:p>
          <w:p w14:paraId="6D528115" w14:textId="77777777" w:rsidR="0037058C" w:rsidRDefault="00D71C53">
            <w:pPr>
              <w:pStyle w:val="ae"/>
              <w:numPr>
                <w:ilvl w:val="0"/>
                <w:numId w:val="90"/>
              </w:numPr>
              <w:rPr>
                <w:lang w:eastAsia="ko-KR"/>
              </w:rPr>
            </w:pPr>
            <w:r>
              <w:rPr>
                <w:lang w:eastAsia="ko-KR"/>
              </w:rP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112EECBB" w14:textId="77777777" w:rsidR="0037058C" w:rsidRDefault="00D71C53">
            <w:pPr>
              <w:pStyle w:val="ae"/>
              <w:numPr>
                <w:ilvl w:val="0"/>
                <w:numId w:val="90"/>
              </w:numPr>
              <w:rPr>
                <w:lang w:eastAsia="ko-KR"/>
              </w:rPr>
            </w:pPr>
            <w:r>
              <w:rPr>
                <w:lang w:eastAsia="ko-KR"/>
              </w:rPr>
              <w:t>Training methodology can be reported, examples like:</w:t>
            </w:r>
          </w:p>
          <w:p w14:paraId="503C7D34" w14:textId="77777777" w:rsidR="0037058C" w:rsidRDefault="00D71C53">
            <w:pPr>
              <w:pStyle w:val="ae"/>
              <w:numPr>
                <w:ilvl w:val="1"/>
                <w:numId w:val="90"/>
              </w:numPr>
              <w:rPr>
                <w:lang w:eastAsia="ko-KR"/>
              </w:rPr>
            </w:pPr>
            <w:r>
              <w:rPr>
                <w:lang w:eastAsia="ko-KR"/>
              </w:rPr>
              <w:t xml:space="preserve">Assumptions </w:t>
            </w:r>
          </w:p>
          <w:p w14:paraId="3B9C015E" w14:textId="77777777" w:rsidR="0037058C" w:rsidRDefault="00D71C53">
            <w:pPr>
              <w:pStyle w:val="ae"/>
              <w:numPr>
                <w:ilvl w:val="1"/>
                <w:numId w:val="90"/>
              </w:numPr>
              <w:rPr>
                <w:lang w:eastAsia="ko-KR"/>
              </w:rPr>
            </w:pPr>
            <w:r>
              <w:rPr>
                <w:lang w:eastAsia="ko-KR"/>
              </w:rPr>
              <w:t xml:space="preserve"># of samples used in training and # of samples used in validation </w:t>
            </w:r>
          </w:p>
          <w:p w14:paraId="6AED45F1" w14:textId="77777777" w:rsidR="0037058C" w:rsidRDefault="00D71C53">
            <w:pPr>
              <w:pStyle w:val="ae"/>
              <w:numPr>
                <w:ilvl w:val="1"/>
                <w:numId w:val="90"/>
              </w:numPr>
              <w:rPr>
                <w:lang w:eastAsia="ko-KR"/>
              </w:rPr>
            </w:pPr>
            <w:r>
              <w:rPr>
                <w:lang w:eastAsia="ko-KR"/>
              </w:rPr>
              <w:t>Using cross validation or not</w:t>
            </w:r>
          </w:p>
        </w:tc>
      </w:tr>
      <w:tr w:rsidR="0037058C" w14:paraId="1AFF7619" w14:textId="77777777">
        <w:tc>
          <w:tcPr>
            <w:tcW w:w="1163" w:type="dxa"/>
          </w:tcPr>
          <w:p w14:paraId="5FE4E6CB"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561" w:type="dxa"/>
          </w:tcPr>
          <w:p w14:paraId="6B76F17B" w14:textId="77777777" w:rsidR="0037058C" w:rsidRDefault="00D71C53">
            <w:pPr>
              <w:rPr>
                <w:lang w:eastAsia="ko-KR"/>
              </w:rPr>
            </w:pPr>
            <w:r>
              <w:rPr>
                <w:rFonts w:eastAsia="MS Mincho" w:hint="eastAsia"/>
                <w:lang w:eastAsia="ja-JP"/>
              </w:rPr>
              <w:t>Y</w:t>
            </w:r>
          </w:p>
        </w:tc>
        <w:tc>
          <w:tcPr>
            <w:tcW w:w="8592" w:type="dxa"/>
          </w:tcPr>
          <w:p w14:paraId="4D1ADF90" w14:textId="77777777" w:rsidR="0037058C" w:rsidRDefault="00D71C53">
            <w:pPr>
              <w:rPr>
                <w:lang w:eastAsia="ko-KR"/>
              </w:rPr>
            </w:pPr>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37058C" w14:paraId="115A139C" w14:textId="77777777">
        <w:trPr>
          <w:ins w:id="54" w:author="Feifei Sun" w:date="2022-05-13T21:53:00Z"/>
        </w:trPr>
        <w:tc>
          <w:tcPr>
            <w:tcW w:w="1163" w:type="dxa"/>
          </w:tcPr>
          <w:p w14:paraId="55626E4E" w14:textId="77777777" w:rsidR="0037058C" w:rsidRDefault="00D71C53">
            <w:pPr>
              <w:rPr>
                <w:ins w:id="55" w:author="Feifei Sun" w:date="2022-05-13T21:53:00Z"/>
                <w:rFonts w:eastAsia="宋体"/>
                <w:lang w:eastAsia="ko-KR"/>
              </w:rPr>
            </w:pPr>
            <w:ins w:id="56" w:author="Feifei Sun" w:date="2022-05-13T21:53:00Z">
              <w:r>
                <w:rPr>
                  <w:rFonts w:eastAsia="宋体" w:hint="eastAsia"/>
                  <w:lang w:eastAsia="ko-KR"/>
                </w:rPr>
                <w:t>PML</w:t>
              </w:r>
            </w:ins>
          </w:p>
        </w:tc>
        <w:tc>
          <w:tcPr>
            <w:tcW w:w="561" w:type="dxa"/>
          </w:tcPr>
          <w:p w14:paraId="3C2E7C47" w14:textId="77777777" w:rsidR="0037058C" w:rsidRDefault="00D71C53">
            <w:pPr>
              <w:rPr>
                <w:ins w:id="57" w:author="Feifei Sun" w:date="2022-05-13T21:53:00Z"/>
                <w:rFonts w:eastAsia="宋体"/>
                <w:lang w:eastAsia="ko-KR"/>
              </w:rPr>
            </w:pPr>
            <w:ins w:id="58" w:author="Feifei Sun" w:date="2022-05-13T21:53:00Z">
              <w:r>
                <w:rPr>
                  <w:rFonts w:eastAsia="宋体" w:hint="eastAsia"/>
                  <w:lang w:eastAsia="ko-KR"/>
                </w:rPr>
                <w:t>Y</w:t>
              </w:r>
            </w:ins>
          </w:p>
        </w:tc>
        <w:tc>
          <w:tcPr>
            <w:tcW w:w="8592" w:type="dxa"/>
          </w:tcPr>
          <w:p w14:paraId="5E6296BE" w14:textId="77777777" w:rsidR="0037058C" w:rsidRDefault="00D71C53">
            <w:pPr>
              <w:numPr>
                <w:ilvl w:val="0"/>
                <w:numId w:val="91"/>
              </w:numPr>
              <w:rPr>
                <w:ins w:id="59" w:author="Feifei Sun" w:date="2022-05-13T21:53:00Z"/>
                <w:kern w:val="0"/>
                <w:lang w:eastAsia="ko-KR"/>
              </w:rPr>
            </w:pPr>
            <w:ins w:id="60" w:author="Feifei Sun" w:date="2022-05-13T21:53:00Z">
              <w:r>
                <w:rPr>
                  <w:kern w:val="0"/>
                  <w:lang w:eastAsia="ko-KR"/>
                </w:rPr>
                <w:t>Agree to specify the ML model input and output,</w:t>
              </w:r>
            </w:ins>
          </w:p>
          <w:p w14:paraId="073DE6E5" w14:textId="77777777" w:rsidR="0037058C" w:rsidRDefault="00D71C53">
            <w:pPr>
              <w:numPr>
                <w:ilvl w:val="0"/>
                <w:numId w:val="91"/>
              </w:numPr>
              <w:rPr>
                <w:ins w:id="61" w:author="Feifei Sun" w:date="2022-05-13T21:53:00Z"/>
                <w:kern w:val="0"/>
                <w:lang w:eastAsia="ja-JP"/>
              </w:rPr>
            </w:pPr>
            <w:ins w:id="62" w:author="Feifei Sun" w:date="2022-05-13T21:53:00Z">
              <w:r>
                <w:rPr>
                  <w:rFonts w:eastAsia="宋体" w:hint="eastAsia"/>
                  <w:kern w:val="0"/>
                  <w:lang w:eastAsia="ko-KR"/>
                </w:rPr>
                <w:t xml:space="preserve">The number of AI/ML model parameters and the inference speed should be reported, </w:t>
              </w:r>
            </w:ins>
          </w:p>
          <w:p w14:paraId="6CCF99EF" w14:textId="77777777" w:rsidR="0037058C" w:rsidRDefault="00D71C53">
            <w:pPr>
              <w:numPr>
                <w:ilvl w:val="0"/>
                <w:numId w:val="91"/>
              </w:numPr>
              <w:rPr>
                <w:ins w:id="63" w:author="Feifei Sun" w:date="2022-05-13T21:53:00Z"/>
                <w:kern w:val="0"/>
                <w:lang w:eastAsia="ja-JP"/>
              </w:rPr>
            </w:pPr>
            <w:ins w:id="64" w:author="Feifei Sun" w:date="2022-05-13T21:53:00Z">
              <w:r>
                <w:rPr>
                  <w:rFonts w:eastAsia="宋体" w:hint="eastAsia"/>
                  <w:kern w:val="0"/>
                  <w:lang w:eastAsia="ko-KR"/>
                </w:rPr>
                <w:lastRenderedPageBreak/>
                <w:t>It is optional</w:t>
              </w:r>
            </w:ins>
          </w:p>
          <w:p w14:paraId="73514F3F" w14:textId="77777777" w:rsidR="0037058C" w:rsidRDefault="00D71C53">
            <w:pPr>
              <w:numPr>
                <w:ilvl w:val="0"/>
                <w:numId w:val="91"/>
              </w:numPr>
              <w:rPr>
                <w:ins w:id="65" w:author="Feifei Sun" w:date="2022-05-13T21:53:00Z"/>
                <w:kern w:val="0"/>
                <w:lang w:eastAsia="ja-JP"/>
              </w:rPr>
            </w:pPr>
            <w:ins w:id="66" w:author="Feifei Sun" w:date="2022-05-13T21:53:00Z">
              <w:r>
                <w:rPr>
                  <w:kern w:val="0"/>
                  <w:lang w:eastAsia="ko-KR"/>
                </w:rPr>
                <w:t xml:space="preserve">Dataset size (e.g. number of Ues used for training/validation/testing), </w:t>
              </w:r>
              <w:r>
                <w:rPr>
                  <w:rFonts w:eastAsia="宋体" w:hint="eastAsia"/>
                  <w:kern w:val="0"/>
                  <w:lang w:eastAsia="ko-KR"/>
                </w:rPr>
                <w:t xml:space="preserve">UE type ( </w:t>
              </w:r>
            </w:ins>
            <w:r>
              <w:rPr>
                <w:rFonts w:eastAsia="宋体"/>
                <w:kern w:val="0"/>
                <w:lang w:eastAsia="ko-KR"/>
              </w:rPr>
              <w:pgNum/>
            </w:r>
            <w:r>
              <w:rPr>
                <w:rFonts w:eastAsia="宋体"/>
                <w:kern w:val="0"/>
                <w:lang w:eastAsia="ko-KR"/>
              </w:rPr>
              <w:t>edestrian</w:t>
            </w:r>
            <w:ins w:id="67" w:author="Feifei Sun" w:date="2022-05-13T21:53:00Z">
              <w:r>
                <w:rPr>
                  <w:rFonts w:eastAsia="宋体" w:hint="eastAsia"/>
                  <w:kern w:val="0"/>
                  <w:lang w:eastAsia="ko-KR"/>
                </w:rPr>
                <w:t>, on-board passengers, etc.), training type (offline/online, centralized/decentralized)</w:t>
              </w:r>
              <w:r>
                <w:rPr>
                  <w:kern w:val="0"/>
                  <w:lang w:eastAsia="ko-KR"/>
                </w:rPr>
                <w:t>.</w:t>
              </w:r>
            </w:ins>
          </w:p>
        </w:tc>
      </w:tr>
    </w:tbl>
    <w:p w14:paraId="47AEF48E" w14:textId="77777777" w:rsidR="0037058C" w:rsidRDefault="0037058C"/>
    <w:p w14:paraId="1DE8BDDC" w14:textId="77777777" w:rsidR="0037058C" w:rsidRDefault="00D71C53">
      <w:pPr>
        <w:rPr>
          <w:sz w:val="22"/>
          <w:szCs w:val="22"/>
          <w:u w:val="single"/>
          <w:lang w:eastAsia="en-US"/>
        </w:rPr>
      </w:pPr>
      <w:r>
        <w:rPr>
          <w:sz w:val="22"/>
          <w:szCs w:val="22"/>
          <w:u w:val="single"/>
          <w:lang w:eastAsia="en-US"/>
        </w:rPr>
        <w:t>Summary of Question 1-8:</w:t>
      </w:r>
    </w:p>
    <w:p w14:paraId="04C86556" w14:textId="77777777" w:rsidR="0037058C" w:rsidRDefault="0037058C">
      <w:pPr>
        <w:rPr>
          <w:sz w:val="22"/>
          <w:szCs w:val="22"/>
          <w:u w:val="single"/>
          <w:lang w:eastAsia="en-US"/>
        </w:rPr>
      </w:pPr>
    </w:p>
    <w:p w14:paraId="16E44180" w14:textId="77777777" w:rsidR="0037058C" w:rsidRDefault="00D71C53">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4DB19A40" w14:textId="77777777" w:rsidR="0037058C" w:rsidRDefault="0037058C">
      <w:pPr>
        <w:rPr>
          <w:lang w:eastAsia="en-US"/>
        </w:rPr>
      </w:pPr>
    </w:p>
    <w:p w14:paraId="31775F6B" w14:textId="77777777" w:rsidR="0037058C" w:rsidRDefault="00D71C53">
      <w:pPr>
        <w:rPr>
          <w:lang w:eastAsia="en-US"/>
        </w:rPr>
      </w:pPr>
      <w:r>
        <w:rPr>
          <w:lang w:eastAsia="en-US"/>
        </w:rPr>
        <w:t xml:space="preserve">A short summary for this issue: </w:t>
      </w:r>
    </w:p>
    <w:p w14:paraId="4B94615D" w14:textId="77777777" w:rsidR="0037058C" w:rsidRDefault="00D71C53">
      <w:pPr>
        <w:pStyle w:val="ae"/>
        <w:numPr>
          <w:ilvl w:val="0"/>
          <w:numId w:val="84"/>
        </w:numPr>
        <w:rPr>
          <w:sz w:val="18"/>
          <w:szCs w:val="18"/>
        </w:rPr>
      </w:pPr>
      <w:r>
        <w:t xml:space="preserve">Description of AI/ML model, including </w:t>
      </w:r>
      <w:r>
        <w:rPr>
          <w:lang w:eastAsia="en-US"/>
        </w:rPr>
        <w:t xml:space="preserve">NN architecture, </w:t>
      </w:r>
      <w:r>
        <w:t>number of layers, number of nodes in each layer, connections</w:t>
      </w:r>
    </w:p>
    <w:p w14:paraId="1668104B" w14:textId="77777777" w:rsidR="0037058C" w:rsidRDefault="00D71C53">
      <w:pPr>
        <w:pStyle w:val="ae"/>
        <w:numPr>
          <w:ilvl w:val="1"/>
          <w:numId w:val="84"/>
        </w:numPr>
        <w:rPr>
          <w:sz w:val="18"/>
          <w:szCs w:val="18"/>
        </w:rPr>
      </w:pPr>
      <w:r>
        <w:rPr>
          <w:lang w:eastAsia="en-US"/>
        </w:rPr>
        <w:t xml:space="preserve">At least report NN architecture of the model is reported. </w:t>
      </w:r>
    </w:p>
    <w:p w14:paraId="3145C91D" w14:textId="77777777" w:rsidR="0037058C" w:rsidRDefault="00D71C53">
      <w:pPr>
        <w:pStyle w:val="ae"/>
        <w:numPr>
          <w:ilvl w:val="0"/>
          <w:numId w:val="84"/>
        </w:numPr>
        <w:rPr>
          <w:lang w:eastAsia="en-US"/>
        </w:rPr>
      </w:pPr>
      <w:r>
        <w:rPr>
          <w:lang w:eastAsia="en-US"/>
        </w:rPr>
        <w:t>Model inputs/outputs can be reported by companies per sub-use case</w:t>
      </w:r>
    </w:p>
    <w:p w14:paraId="5D413C65" w14:textId="77777777" w:rsidR="0037058C" w:rsidRDefault="00D71C53">
      <w:pPr>
        <w:pStyle w:val="ae"/>
        <w:numPr>
          <w:ilvl w:val="1"/>
          <w:numId w:val="84"/>
        </w:numPr>
        <w:rPr>
          <w:lang w:eastAsia="en-US"/>
        </w:rPr>
      </w:pPr>
      <w:r>
        <w:t>FFS: Measurement outside of 3GPP</w:t>
      </w:r>
    </w:p>
    <w:p w14:paraId="2AB6C6E2" w14:textId="77777777" w:rsidR="0037058C" w:rsidRDefault="00D71C53">
      <w:pPr>
        <w:pStyle w:val="ae"/>
        <w:numPr>
          <w:ilvl w:val="0"/>
          <w:numId w:val="84"/>
        </w:numPr>
        <w:rPr>
          <w:lang w:eastAsia="en-US"/>
        </w:rPr>
      </w:pPr>
      <w:r>
        <w:rPr>
          <w:lang w:eastAsia="en-US"/>
        </w:rPr>
        <w:t xml:space="preserve">Training </w:t>
      </w:r>
      <w:r>
        <w:t>methodology</w:t>
      </w:r>
      <w:r>
        <w:rPr>
          <w:lang w:eastAsia="en-US"/>
        </w:rPr>
        <w:t xml:space="preserve"> can be reported by companies</w:t>
      </w:r>
    </w:p>
    <w:p w14:paraId="40F89DEC" w14:textId="77777777" w:rsidR="0037058C" w:rsidRDefault="00D71C53">
      <w:pPr>
        <w:pStyle w:val="ae"/>
        <w:numPr>
          <w:ilvl w:val="1"/>
          <w:numId w:val="84"/>
        </w:numPr>
        <w:rPr>
          <w:lang w:eastAsia="en-US"/>
        </w:rPr>
      </w:pPr>
      <w:r>
        <w:rPr>
          <w:lang w:eastAsia="en-US"/>
        </w:rPr>
        <w:t>Loss function, optimization function</w:t>
      </w:r>
    </w:p>
    <w:p w14:paraId="1CCF4E10" w14:textId="77777777" w:rsidR="0037058C" w:rsidRDefault="00D71C53">
      <w:pPr>
        <w:pStyle w:val="ae"/>
        <w:numPr>
          <w:ilvl w:val="1"/>
          <w:numId w:val="84"/>
        </w:numPr>
        <w:rPr>
          <w:lang w:eastAsia="en-US"/>
        </w:rPr>
      </w:pPr>
      <w:r>
        <w:rPr>
          <w:lang w:eastAsia="en-US"/>
        </w:rPr>
        <w:t xml:space="preserve">Training/testing dataset: </w:t>
      </w:r>
    </w:p>
    <w:p w14:paraId="57F281CB" w14:textId="77777777" w:rsidR="0037058C" w:rsidRDefault="00D71C53">
      <w:pPr>
        <w:pStyle w:val="ae"/>
        <w:numPr>
          <w:ilvl w:val="2"/>
          <w:numId w:val="84"/>
        </w:numPr>
        <w:rPr>
          <w:lang w:eastAsia="en-US"/>
        </w:rPr>
      </w:pPr>
      <w:r>
        <w:rPr>
          <w:lang w:eastAsia="en-US"/>
        </w:rPr>
        <w:t>Dataset size, number of training/test samples</w:t>
      </w:r>
    </w:p>
    <w:p w14:paraId="0D6A3B9D" w14:textId="77777777" w:rsidR="0037058C" w:rsidRDefault="00D71C53">
      <w:pPr>
        <w:pStyle w:val="ae"/>
        <w:numPr>
          <w:ilvl w:val="2"/>
          <w:numId w:val="84"/>
        </w:numPr>
        <w:rPr>
          <w:lang w:eastAsia="en-US"/>
        </w:rPr>
      </w:pPr>
      <w:r>
        <w:rPr>
          <w:lang w:eastAsia="en-US"/>
        </w:rPr>
        <w:t>Post/pre-processing of the dataset</w:t>
      </w:r>
    </w:p>
    <w:p w14:paraId="3F7DBAF8" w14:textId="77777777" w:rsidR="0037058C" w:rsidRDefault="00D71C53">
      <w:pPr>
        <w:pStyle w:val="ae"/>
        <w:numPr>
          <w:ilvl w:val="2"/>
          <w:numId w:val="84"/>
        </w:numPr>
        <w:rPr>
          <w:lang w:eastAsia="en-US"/>
        </w:rPr>
      </w:pPr>
      <w:r>
        <w:rPr>
          <w:lang w:eastAsia="en-US"/>
        </w:rPr>
        <w:t>Number of training/test samples</w:t>
      </w:r>
    </w:p>
    <w:p w14:paraId="557A9A21" w14:textId="77777777" w:rsidR="0037058C" w:rsidRDefault="00D71C53">
      <w:pPr>
        <w:pStyle w:val="ae"/>
        <w:numPr>
          <w:ilvl w:val="2"/>
          <w:numId w:val="84"/>
        </w:numPr>
        <w:rPr>
          <w:lang w:eastAsia="en-US"/>
        </w:rPr>
      </w:pPr>
      <w:r>
        <w:rPr>
          <w:kern w:val="0"/>
        </w:rPr>
        <w:t xml:space="preserve">Model validity area: e.g., </w:t>
      </w:r>
      <w:r>
        <w:rPr>
          <w:lang w:eastAsia="en-US"/>
        </w:rPr>
        <w:t>whether model is trained for single sector or multiple sectors</w:t>
      </w:r>
      <w:r>
        <w:tab/>
      </w:r>
    </w:p>
    <w:p w14:paraId="5B77BC41" w14:textId="77777777"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1-8a</w:t>
      </w:r>
    </w:p>
    <w:p w14:paraId="1B7DE268" w14:textId="77777777" w:rsidR="0037058C" w:rsidRDefault="0037058C"/>
    <w:p w14:paraId="47636C9F" w14:textId="77777777" w:rsidR="0037058C" w:rsidRDefault="00D71C53">
      <w:pPr>
        <w:rPr>
          <w:b/>
          <w:bCs/>
          <w:lang w:eastAsia="en-US"/>
        </w:rPr>
      </w:pPr>
      <w:r>
        <w:rPr>
          <w:b/>
          <w:bCs/>
          <w:lang w:eastAsia="en-US"/>
        </w:rPr>
        <w:t>Proposal 1-8a: =&gt; Proposal 1-8b (</w:t>
      </w:r>
      <w:r>
        <w:rPr>
          <w:b/>
          <w:bCs/>
          <w:color w:val="FF0000"/>
          <w:u w:val="single"/>
          <w:lang w:eastAsia="en-US"/>
        </w:rPr>
        <w:t xml:space="preserve">updates in red) </w:t>
      </w:r>
      <w:r>
        <w:rPr>
          <w:b/>
          <w:bCs/>
          <w:lang w:eastAsia="en-US"/>
        </w:rPr>
        <w:t>=&gt;Proposal 1-8c (</w:t>
      </w:r>
      <w:r>
        <w:rPr>
          <w:b/>
          <w:bCs/>
          <w:color w:val="4472C4" w:themeColor="accent5"/>
          <w:u w:val="single"/>
          <w:lang w:eastAsia="en-US"/>
        </w:rPr>
        <w:t>updates in blue</w:t>
      </w:r>
      <w:r>
        <w:rPr>
          <w:b/>
          <w:bCs/>
          <w:lang w:eastAsia="en-US"/>
        </w:rPr>
        <w:t>)</w:t>
      </w:r>
    </w:p>
    <w:p w14:paraId="4C4AFC7B" w14:textId="77777777" w:rsidR="0037058C" w:rsidRDefault="00D71C53">
      <w:pPr>
        <w:pStyle w:val="ae"/>
        <w:numPr>
          <w:ilvl w:val="0"/>
          <w:numId w:val="84"/>
        </w:numPr>
        <w:rPr>
          <w:b/>
          <w:bCs/>
        </w:rPr>
      </w:pPr>
      <w:r>
        <w:rPr>
          <w:b/>
          <w:bCs/>
        </w:rPr>
        <w:t>Each company reports at least the following aspects of AI/ML model:</w:t>
      </w:r>
    </w:p>
    <w:p w14:paraId="73C4EA06" w14:textId="77777777" w:rsidR="0037058C" w:rsidRDefault="00D71C53">
      <w:pPr>
        <w:pStyle w:val="ae"/>
        <w:numPr>
          <w:ilvl w:val="1"/>
          <w:numId w:val="84"/>
        </w:numPr>
        <w:rPr>
          <w:b/>
          <w:bCs/>
          <w:strike/>
          <w:color w:val="4472C4" w:themeColor="accent5"/>
          <w:sz w:val="18"/>
          <w:szCs w:val="18"/>
        </w:rPr>
      </w:pPr>
      <w:r>
        <w:rPr>
          <w:b/>
          <w:bCs/>
          <w:strike/>
          <w:color w:val="4472C4" w:themeColor="accent5"/>
        </w:rPr>
        <w:t>Description of AI/ML model</w:t>
      </w:r>
    </w:p>
    <w:p w14:paraId="6452E53C" w14:textId="77777777" w:rsidR="0037058C" w:rsidRDefault="00D71C53">
      <w:pPr>
        <w:pStyle w:val="ae"/>
        <w:numPr>
          <w:ilvl w:val="2"/>
          <w:numId w:val="84"/>
        </w:numPr>
        <w:rPr>
          <w:b/>
          <w:bCs/>
          <w:strike/>
          <w:color w:val="4472C4" w:themeColor="accent5"/>
          <w:sz w:val="18"/>
          <w:szCs w:val="18"/>
        </w:rPr>
      </w:pPr>
      <w:r>
        <w:rPr>
          <w:b/>
          <w:bCs/>
          <w:strike/>
          <w:color w:val="4472C4" w:themeColor="accent5"/>
          <w:lang w:eastAsia="en-US"/>
        </w:rPr>
        <w:t xml:space="preserve">The NN architecture type of the model </w:t>
      </w:r>
      <w:r>
        <w:rPr>
          <w:b/>
          <w:bCs/>
          <w:strike/>
          <w:color w:val="4472C4" w:themeColor="accent5"/>
          <w:u w:val="single"/>
          <w:lang w:eastAsia="en-US"/>
        </w:rPr>
        <w:t>(e.g. NN architecture)</w:t>
      </w:r>
    </w:p>
    <w:p w14:paraId="5B310EC7" w14:textId="77777777" w:rsidR="0037058C" w:rsidRDefault="00D71C53">
      <w:pPr>
        <w:pStyle w:val="ae"/>
        <w:numPr>
          <w:ilvl w:val="2"/>
          <w:numId w:val="84"/>
        </w:numPr>
        <w:rPr>
          <w:b/>
          <w:bCs/>
          <w:strike/>
          <w:color w:val="4472C4" w:themeColor="accent5"/>
          <w:sz w:val="18"/>
          <w:szCs w:val="18"/>
        </w:rPr>
      </w:pPr>
      <w:r>
        <w:rPr>
          <w:b/>
          <w:bCs/>
          <w:strike/>
          <w:color w:val="4472C4" w:themeColor="accent5"/>
          <w:highlight w:val="yellow"/>
        </w:rPr>
        <w:t>FFS</w:t>
      </w:r>
      <w:r>
        <w:rPr>
          <w:b/>
          <w:bCs/>
          <w:strike/>
          <w:color w:val="4472C4" w:themeColor="accent5"/>
        </w:rPr>
        <w:t xml:space="preserve"> on others including number of layers, number of nodes in each layer, connections</w:t>
      </w:r>
    </w:p>
    <w:p w14:paraId="0410DC49" w14:textId="77777777" w:rsidR="0037058C" w:rsidRDefault="00D71C53">
      <w:pPr>
        <w:pStyle w:val="ae"/>
        <w:numPr>
          <w:ilvl w:val="1"/>
          <w:numId w:val="84"/>
        </w:numPr>
        <w:rPr>
          <w:b/>
          <w:bCs/>
          <w:lang w:eastAsia="en-US"/>
        </w:rPr>
      </w:pPr>
      <w:r>
        <w:rPr>
          <w:b/>
          <w:bCs/>
          <w:color w:val="4472C4" w:themeColor="accent5"/>
          <w:lang w:eastAsia="en-US"/>
        </w:rPr>
        <w:t xml:space="preserve">FFS: </w:t>
      </w:r>
      <w:r>
        <w:rPr>
          <w:b/>
          <w:bCs/>
          <w:lang w:eastAsia="en-US"/>
        </w:rPr>
        <w:t>Model inputs/outputs (per sub-use case),</w:t>
      </w:r>
      <w:r>
        <w:rPr>
          <w:b/>
          <w:bCs/>
          <w:highlight w:val="yellow"/>
          <w:lang w:eastAsia="en-US"/>
        </w:rPr>
        <w:t xml:space="preserve"> </w:t>
      </w:r>
      <w:r>
        <w:rPr>
          <w:b/>
          <w:bCs/>
          <w:strike/>
          <w:color w:val="4472C4" w:themeColor="accent5"/>
          <w:highlight w:val="yellow"/>
          <w:lang w:eastAsia="en-US"/>
        </w:rPr>
        <w:t>FFS</w:t>
      </w:r>
      <w:r>
        <w:rPr>
          <w:b/>
          <w:bCs/>
          <w:strike/>
          <w:color w:val="4472C4" w:themeColor="accent5"/>
          <w:lang w:eastAsia="en-US"/>
        </w:rPr>
        <w:t xml:space="preserve"> on details</w:t>
      </w:r>
    </w:p>
    <w:p w14:paraId="15DF96E4" w14:textId="77777777" w:rsidR="0037058C" w:rsidRDefault="00D71C53">
      <w:pPr>
        <w:pStyle w:val="ae"/>
        <w:numPr>
          <w:ilvl w:val="1"/>
          <w:numId w:val="84"/>
        </w:numPr>
        <w:rPr>
          <w:b/>
          <w:bCs/>
          <w:lang w:eastAsia="en-US"/>
        </w:rPr>
      </w:pPr>
      <w:r>
        <w:rPr>
          <w:b/>
          <w:bCs/>
          <w:lang w:eastAsia="en-US"/>
        </w:rPr>
        <w:t xml:space="preserve">Training </w:t>
      </w:r>
      <w:r>
        <w:rPr>
          <w:b/>
          <w:bCs/>
        </w:rPr>
        <w:t>methodology</w:t>
      </w:r>
      <w:r>
        <w:rPr>
          <w:b/>
          <w:bCs/>
          <w:lang w:eastAsia="en-US"/>
        </w:rPr>
        <w:t xml:space="preserve">, </w:t>
      </w:r>
      <w:r>
        <w:rPr>
          <w:b/>
          <w:bCs/>
          <w:highlight w:val="yellow"/>
          <w:lang w:eastAsia="en-US"/>
        </w:rPr>
        <w:t>FFS</w:t>
      </w:r>
      <w:r>
        <w:rPr>
          <w:b/>
          <w:bCs/>
          <w:lang w:eastAsia="en-US"/>
        </w:rPr>
        <w:t xml:space="preserve"> on details </w:t>
      </w:r>
      <w:r>
        <w:rPr>
          <w:b/>
          <w:bCs/>
          <w:color w:val="FF0000"/>
          <w:u w:val="single"/>
          <w:lang w:eastAsia="en-US"/>
        </w:rPr>
        <w:t>and may consider the following</w:t>
      </w:r>
      <w:r>
        <w:rPr>
          <w:b/>
          <w:bCs/>
          <w:color w:val="FF0000"/>
          <w:lang w:eastAsia="en-US"/>
        </w:rPr>
        <w:t xml:space="preserve"> </w:t>
      </w:r>
      <w:r>
        <w:rPr>
          <w:b/>
          <w:bCs/>
          <w:strike/>
          <w:color w:val="FF0000"/>
          <w:lang w:eastAsia="en-US"/>
        </w:rPr>
        <w:t>including</w:t>
      </w:r>
      <w:r>
        <w:rPr>
          <w:b/>
          <w:bCs/>
          <w:lang w:eastAsia="en-US"/>
        </w:rPr>
        <w:t>:</w:t>
      </w:r>
    </w:p>
    <w:p w14:paraId="3DAC6F69" w14:textId="77777777" w:rsidR="0037058C" w:rsidRDefault="00D71C53">
      <w:pPr>
        <w:pStyle w:val="ae"/>
        <w:numPr>
          <w:ilvl w:val="2"/>
          <w:numId w:val="84"/>
        </w:numPr>
        <w:rPr>
          <w:b/>
          <w:bCs/>
          <w:strike/>
          <w:color w:val="4472C4" w:themeColor="accent5"/>
          <w:lang w:eastAsia="en-US"/>
        </w:rPr>
      </w:pPr>
      <w:r>
        <w:rPr>
          <w:b/>
          <w:bCs/>
          <w:strike/>
          <w:color w:val="4472C4" w:themeColor="accent5"/>
          <w:lang w:eastAsia="en-US"/>
        </w:rPr>
        <w:t>Loss function/optimization function</w:t>
      </w:r>
    </w:p>
    <w:p w14:paraId="1B3AED08" w14:textId="77777777" w:rsidR="0037058C" w:rsidRDefault="00D71C53">
      <w:pPr>
        <w:pStyle w:val="ae"/>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3EA4163C" w14:textId="77777777" w:rsidR="0037058C" w:rsidRDefault="00D71C53">
      <w:pPr>
        <w:pStyle w:val="ae"/>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37F5DCD4" w14:textId="77777777" w:rsidR="0037058C" w:rsidRDefault="00D71C53">
      <w:pPr>
        <w:pStyle w:val="ae"/>
        <w:numPr>
          <w:ilvl w:val="3"/>
          <w:numId w:val="84"/>
        </w:numPr>
        <w:rPr>
          <w:b/>
          <w:bCs/>
          <w:strike/>
          <w:color w:val="4472C4" w:themeColor="accent5"/>
          <w:lang w:eastAsia="en-US"/>
        </w:rPr>
      </w:pPr>
      <w:r>
        <w:rPr>
          <w:b/>
          <w:bCs/>
          <w:strike/>
          <w:color w:val="4472C4" w:themeColor="accent5"/>
          <w:lang w:eastAsia="en-US"/>
        </w:rPr>
        <w:t>Post/pre-processing of the dataset</w:t>
      </w:r>
    </w:p>
    <w:p w14:paraId="6E259378" w14:textId="77777777" w:rsidR="0037058C" w:rsidRDefault="00D71C53">
      <w:pPr>
        <w:pStyle w:val="ae"/>
        <w:numPr>
          <w:ilvl w:val="3"/>
          <w:numId w:val="84"/>
        </w:numPr>
        <w:rPr>
          <w:b/>
          <w:bCs/>
          <w:lang w:eastAsia="en-US"/>
        </w:rPr>
      </w:pPr>
      <w:r>
        <w:rPr>
          <w:b/>
          <w:bCs/>
          <w:lang w:eastAsia="en-US"/>
        </w:rPr>
        <w:t>Number of training/test samples</w:t>
      </w:r>
    </w:p>
    <w:p w14:paraId="3297565C" w14:textId="77777777" w:rsidR="0037058C" w:rsidRDefault="00D71C53">
      <w:pPr>
        <w:pStyle w:val="ae"/>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72D8D352" w14:textId="77777777" w:rsidR="0037058C" w:rsidRDefault="00D71C53">
      <w:pPr>
        <w:pStyle w:val="ae"/>
        <w:numPr>
          <w:ilvl w:val="1"/>
          <w:numId w:val="84"/>
        </w:numPr>
        <w:rPr>
          <w:b/>
          <w:bCs/>
          <w:strike/>
          <w:color w:val="4472C4" w:themeColor="accent5"/>
          <w:lang w:eastAsia="en-US"/>
        </w:rPr>
      </w:pPr>
      <w:r>
        <w:rPr>
          <w:b/>
          <w:bCs/>
          <w:strike/>
          <w:color w:val="4472C4" w:themeColor="accent5"/>
        </w:rPr>
        <w:t>Others related aspects are not precluded</w:t>
      </w:r>
    </w:p>
    <w:p w14:paraId="032FF112" w14:textId="77777777" w:rsidR="0037058C" w:rsidRDefault="00D71C53">
      <w:pPr>
        <w:pStyle w:val="ae"/>
        <w:numPr>
          <w:ilvl w:val="0"/>
          <w:numId w:val="84"/>
        </w:numPr>
        <w:rPr>
          <w:b/>
          <w:bCs/>
          <w:color w:val="4472C4" w:themeColor="accent5"/>
          <w:u w:val="single"/>
        </w:rPr>
      </w:pPr>
      <w:r>
        <w:rPr>
          <w:b/>
          <w:bCs/>
          <w:color w:val="4472C4" w:themeColor="accent5"/>
          <w:u w:val="single"/>
        </w:rPr>
        <w:t>FFS on need of report on other details, e.g. description of AI/ML model, including NN architecture, loss function, which can be voluntarily provided by companies</w:t>
      </w:r>
    </w:p>
    <w:p w14:paraId="613FF1D0" w14:textId="77777777" w:rsidR="0037058C" w:rsidRDefault="0037058C">
      <w:pPr>
        <w:rPr>
          <w:b/>
          <w:bCs/>
          <w:strike/>
          <w:color w:val="4472C4" w:themeColor="accent5"/>
          <w:lang w:eastAsia="en-US"/>
        </w:rPr>
      </w:pPr>
    </w:p>
    <w:tbl>
      <w:tblPr>
        <w:tblStyle w:val="ab"/>
        <w:tblW w:w="0" w:type="auto"/>
        <w:tblLook w:val="04A0" w:firstRow="1" w:lastRow="0" w:firstColumn="1" w:lastColumn="0" w:noHBand="0" w:noVBand="1"/>
      </w:tblPr>
      <w:tblGrid>
        <w:gridCol w:w="1615"/>
        <w:gridCol w:w="8121"/>
      </w:tblGrid>
      <w:tr w:rsidR="0037058C" w14:paraId="7D418FBA" w14:textId="77777777">
        <w:tc>
          <w:tcPr>
            <w:tcW w:w="1615" w:type="dxa"/>
          </w:tcPr>
          <w:p w14:paraId="6D2CB432" w14:textId="77777777" w:rsidR="0037058C" w:rsidRDefault="00D71C53">
            <w:pPr>
              <w:rPr>
                <w:lang w:eastAsia="ko-KR"/>
              </w:rPr>
            </w:pPr>
            <w:r>
              <w:rPr>
                <w:color w:val="70AD47" w:themeColor="accent6"/>
                <w:lang w:eastAsia="ko-KR"/>
              </w:rPr>
              <w:t>Supporting companies</w:t>
            </w:r>
          </w:p>
        </w:tc>
        <w:tc>
          <w:tcPr>
            <w:tcW w:w="8121" w:type="dxa"/>
          </w:tcPr>
          <w:p w14:paraId="6709C7C4" w14:textId="70C586EA" w:rsidR="0037058C" w:rsidRDefault="00D71C53">
            <w:pPr>
              <w:rPr>
                <w:b/>
                <w:bCs/>
              </w:rPr>
            </w:pPr>
            <w:r>
              <w:rPr>
                <w:b/>
                <w:bCs/>
                <w:lang w:eastAsia="ko-KR"/>
              </w:rPr>
              <w:t>Apple, CAICT</w:t>
            </w:r>
            <w:r>
              <w:rPr>
                <w:smallCaps/>
                <w:lang w:eastAsia="ko-KR"/>
              </w:rPr>
              <w:t>, Xiaomi</w:t>
            </w:r>
            <w:r>
              <w:rPr>
                <w:rFonts w:hint="eastAsia"/>
                <w:smallCaps/>
              </w:rPr>
              <w:t>, CATT</w:t>
            </w:r>
            <w:r>
              <w:rPr>
                <w:smallCaps/>
              </w:rPr>
              <w:t xml:space="preserve">, CMCC, LGE, </w:t>
            </w:r>
            <w:r>
              <w:rPr>
                <w:smallCaps/>
                <w:lang w:eastAsia="ko-KR"/>
              </w:rPr>
              <w:t>Ericsson, Fujitsu, Lenovo (with changes), DCM</w:t>
            </w:r>
            <w:r w:rsidR="007479EB">
              <w:rPr>
                <w:smallCaps/>
                <w:lang w:eastAsia="ko-KR"/>
              </w:rPr>
              <w:t>, MediaTek</w:t>
            </w:r>
            <w:r w:rsidR="0094055A">
              <w:rPr>
                <w:smallCaps/>
                <w:lang w:eastAsia="ko-KR"/>
              </w:rPr>
              <w:t>, Lenovo</w:t>
            </w:r>
          </w:p>
        </w:tc>
      </w:tr>
      <w:tr w:rsidR="0037058C" w14:paraId="53350730" w14:textId="77777777">
        <w:tc>
          <w:tcPr>
            <w:tcW w:w="1615" w:type="dxa"/>
          </w:tcPr>
          <w:p w14:paraId="5733D77E" w14:textId="77777777" w:rsidR="0037058C" w:rsidRDefault="00D71C53">
            <w:pPr>
              <w:rPr>
                <w:lang w:eastAsia="ko-KR"/>
              </w:rPr>
            </w:pPr>
            <w:r>
              <w:rPr>
                <w:color w:val="FF0000"/>
                <w:lang w:eastAsia="ko-KR"/>
              </w:rPr>
              <w:lastRenderedPageBreak/>
              <w:t>Objecting companies</w:t>
            </w:r>
          </w:p>
        </w:tc>
        <w:tc>
          <w:tcPr>
            <w:tcW w:w="8121" w:type="dxa"/>
          </w:tcPr>
          <w:p w14:paraId="7ADEDF9A" w14:textId="1631D7F9" w:rsidR="0037058C" w:rsidRDefault="00D71C53">
            <w:pPr>
              <w:rPr>
                <w:b/>
                <w:bCs/>
                <w:lang w:eastAsia="ko-KR"/>
              </w:rPr>
            </w:pPr>
            <w:r>
              <w:rPr>
                <w:smallCaps/>
                <w:lang w:eastAsia="ko-KR"/>
              </w:rPr>
              <w:t>Futurewei</w:t>
            </w:r>
            <w:r w:rsidR="00BE65F5">
              <w:rPr>
                <w:smallCaps/>
                <w:lang w:eastAsia="ko-KR"/>
              </w:rPr>
              <w:t>, [HW/HiSi]</w:t>
            </w:r>
          </w:p>
        </w:tc>
      </w:tr>
    </w:tbl>
    <w:p w14:paraId="34619A2C" w14:textId="77777777" w:rsidR="0037058C" w:rsidRDefault="0037058C">
      <w:pPr>
        <w:rPr>
          <w:rStyle w:val="normaltextrun"/>
        </w:rPr>
      </w:pPr>
    </w:p>
    <w:p w14:paraId="1F646CBE" w14:textId="77777777" w:rsidR="0037058C" w:rsidRDefault="00D71C53">
      <w:pPr>
        <w:rPr>
          <w:b/>
          <w:bCs/>
        </w:rPr>
      </w:pPr>
      <w:r>
        <w:rPr>
          <w:b/>
          <w:bCs/>
        </w:rPr>
        <w:t>Question 1-8a:</w:t>
      </w:r>
    </w:p>
    <w:p w14:paraId="6AAC77EF"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1-8a=&gt;Proposal 1-8b</w:t>
      </w:r>
      <w:r>
        <w:rPr>
          <w:rStyle w:val="normaltextrun"/>
          <w:b/>
          <w:bCs/>
        </w:rPr>
        <w:t>.</w:t>
      </w:r>
    </w:p>
    <w:tbl>
      <w:tblPr>
        <w:tblStyle w:val="ab"/>
        <w:tblW w:w="9805" w:type="dxa"/>
        <w:tblLook w:val="04A0" w:firstRow="1" w:lastRow="0" w:firstColumn="1" w:lastColumn="0" w:noHBand="0" w:noVBand="1"/>
      </w:tblPr>
      <w:tblGrid>
        <w:gridCol w:w="1720"/>
        <w:gridCol w:w="8085"/>
      </w:tblGrid>
      <w:tr w:rsidR="0037058C" w14:paraId="6617CFF1" w14:textId="77777777">
        <w:trPr>
          <w:trHeight w:val="333"/>
        </w:trPr>
        <w:tc>
          <w:tcPr>
            <w:tcW w:w="1720" w:type="dxa"/>
            <w:shd w:val="clear" w:color="auto" w:fill="BFBFBF" w:themeFill="background1" w:themeFillShade="BF"/>
          </w:tcPr>
          <w:p w14:paraId="7581ED8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4824EDA" w14:textId="77777777" w:rsidR="0037058C" w:rsidRDefault="00D71C53">
            <w:pPr>
              <w:rPr>
                <w:kern w:val="0"/>
                <w:lang w:eastAsia="ko-KR"/>
              </w:rPr>
            </w:pPr>
            <w:r>
              <w:rPr>
                <w:kern w:val="0"/>
                <w:lang w:eastAsia="ko-KR"/>
              </w:rPr>
              <w:t>Comments</w:t>
            </w:r>
          </w:p>
        </w:tc>
      </w:tr>
      <w:tr w:rsidR="0037058C" w14:paraId="7B923D6E" w14:textId="77777777">
        <w:trPr>
          <w:trHeight w:val="333"/>
        </w:trPr>
        <w:tc>
          <w:tcPr>
            <w:tcW w:w="1720" w:type="dxa"/>
          </w:tcPr>
          <w:p w14:paraId="3A914D15" w14:textId="77777777" w:rsidR="0037058C" w:rsidRDefault="00D71C53">
            <w:pPr>
              <w:rPr>
                <w:kern w:val="0"/>
                <w:lang w:eastAsia="ko-KR"/>
              </w:rPr>
            </w:pPr>
            <w:r>
              <w:rPr>
                <w:smallCaps/>
                <w:lang w:eastAsia="ko-KR"/>
              </w:rPr>
              <w:t>Futurewei</w:t>
            </w:r>
          </w:p>
        </w:tc>
        <w:tc>
          <w:tcPr>
            <w:tcW w:w="8085" w:type="dxa"/>
          </w:tcPr>
          <w:p w14:paraId="7346F41F" w14:textId="77777777" w:rsidR="0037058C" w:rsidRDefault="00D71C53">
            <w:pPr>
              <w:rPr>
                <w:kern w:val="0"/>
                <w:lang w:eastAsia="ko-KR"/>
              </w:rPr>
            </w:pPr>
            <w:r>
              <w:rPr>
                <w:kern w:val="0"/>
                <w:lang w:eastAsia="ko-KR"/>
              </w:rPr>
              <w:t>AI/ML model architecture and its associated loss function/optimizer are considered as implementation-specific and sometimes proprietary. We don’t agree reporting such information. General description of AI/ML model can be provided, e.g., type of model (CNN, RNN, etc.). For training methodology, aspects like how the data is divided, whether cross-validation is used can be provided.</w:t>
            </w:r>
          </w:p>
          <w:p w14:paraId="04102CC5" w14:textId="77777777" w:rsidR="0037058C" w:rsidRDefault="00D71C53">
            <w:pPr>
              <w:rPr>
                <w:kern w:val="0"/>
                <w:lang w:eastAsia="ko-KR"/>
              </w:rPr>
            </w:pPr>
            <w:r>
              <w:rPr>
                <w:color w:val="4472C4" w:themeColor="accent5"/>
                <w:kern w:val="0"/>
                <w:lang w:eastAsia="ko-KR"/>
              </w:rPr>
              <w:t xml:space="preserve">FL6 : please find the update in </w:t>
            </w:r>
            <w:r>
              <w:rPr>
                <w:b/>
                <w:bCs/>
                <w:lang w:eastAsia="en-US"/>
              </w:rPr>
              <w:t xml:space="preserve">Proposal 1-8b. </w:t>
            </w:r>
          </w:p>
        </w:tc>
      </w:tr>
      <w:tr w:rsidR="0037058C" w14:paraId="26F2B345" w14:textId="77777777">
        <w:trPr>
          <w:trHeight w:val="333"/>
        </w:trPr>
        <w:tc>
          <w:tcPr>
            <w:tcW w:w="1720" w:type="dxa"/>
          </w:tcPr>
          <w:p w14:paraId="344BAA2F" w14:textId="77777777" w:rsidR="0037058C" w:rsidRDefault="00D71C53">
            <w:pPr>
              <w:rPr>
                <w:kern w:val="0"/>
                <w:lang w:eastAsia="ko-KR"/>
              </w:rPr>
            </w:pPr>
            <w:r>
              <w:rPr>
                <w:kern w:val="0"/>
                <w:lang w:eastAsia="ko-KR"/>
              </w:rPr>
              <w:t>Apple</w:t>
            </w:r>
          </w:p>
        </w:tc>
        <w:tc>
          <w:tcPr>
            <w:tcW w:w="8085" w:type="dxa"/>
          </w:tcPr>
          <w:p w14:paraId="55CCA56A" w14:textId="77777777" w:rsidR="0037058C" w:rsidRDefault="00D71C53">
            <w:pPr>
              <w:rPr>
                <w:kern w:val="0"/>
                <w:lang w:eastAsia="ko-KR"/>
              </w:rPr>
            </w:pPr>
            <w:r>
              <w:rPr>
                <w:kern w:val="0"/>
                <w:lang w:eastAsia="ko-KR"/>
              </w:rPr>
              <w:t>We think this information is necessary for cross-check.</w:t>
            </w:r>
          </w:p>
        </w:tc>
      </w:tr>
      <w:tr w:rsidR="0037058C" w14:paraId="413FE65B" w14:textId="77777777">
        <w:trPr>
          <w:trHeight w:val="333"/>
        </w:trPr>
        <w:tc>
          <w:tcPr>
            <w:tcW w:w="1720" w:type="dxa"/>
          </w:tcPr>
          <w:p w14:paraId="47D416C9" w14:textId="77777777" w:rsidR="0037058C" w:rsidRDefault="00D71C53">
            <w:pPr>
              <w:rPr>
                <w:kern w:val="0"/>
              </w:rPr>
            </w:pPr>
            <w:r>
              <w:rPr>
                <w:rFonts w:hint="eastAsia"/>
                <w:kern w:val="0"/>
              </w:rPr>
              <w:t>C</w:t>
            </w:r>
            <w:r>
              <w:rPr>
                <w:kern w:val="0"/>
              </w:rPr>
              <w:t>AICT</w:t>
            </w:r>
          </w:p>
        </w:tc>
        <w:tc>
          <w:tcPr>
            <w:tcW w:w="8085" w:type="dxa"/>
          </w:tcPr>
          <w:p w14:paraId="2E7B0A1E" w14:textId="77777777" w:rsidR="0037058C" w:rsidRDefault="00D71C53">
            <w:pPr>
              <w:rPr>
                <w:kern w:val="0"/>
              </w:rPr>
            </w:pPr>
            <w:r>
              <w:rPr>
                <w:rFonts w:hint="eastAsia"/>
                <w:kern w:val="0"/>
              </w:rPr>
              <w:t>W</w:t>
            </w:r>
            <w:r>
              <w:rPr>
                <w:kern w:val="0"/>
              </w:rPr>
              <w:t>e support FL’s proposal.</w:t>
            </w:r>
          </w:p>
        </w:tc>
      </w:tr>
      <w:tr w:rsidR="0037058C" w14:paraId="3E88CB6D" w14:textId="77777777">
        <w:trPr>
          <w:trHeight w:val="333"/>
        </w:trPr>
        <w:tc>
          <w:tcPr>
            <w:tcW w:w="1720" w:type="dxa"/>
          </w:tcPr>
          <w:p w14:paraId="4B751982" w14:textId="77777777" w:rsidR="0037058C" w:rsidRDefault="00D71C53">
            <w:pPr>
              <w:rPr>
                <w:kern w:val="0"/>
                <w:lang w:eastAsia="ko-KR"/>
              </w:rPr>
            </w:pPr>
            <w:r>
              <w:rPr>
                <w:kern w:val="0"/>
                <w:lang w:eastAsia="ko-KR"/>
              </w:rPr>
              <w:t>OPPO</w:t>
            </w:r>
          </w:p>
        </w:tc>
        <w:tc>
          <w:tcPr>
            <w:tcW w:w="8085" w:type="dxa"/>
          </w:tcPr>
          <w:p w14:paraId="66607202" w14:textId="77777777" w:rsidR="0037058C" w:rsidRDefault="00D71C53">
            <w:pPr>
              <w:rPr>
                <w:kern w:val="0"/>
                <w:lang w:eastAsia="ko-KR"/>
              </w:rPr>
            </w:pPr>
            <w:r>
              <w:rPr>
                <w:kern w:val="0"/>
                <w:lang w:eastAsia="ko-KR"/>
              </w:rPr>
              <w:t>Support in principle.</w:t>
            </w:r>
          </w:p>
          <w:p w14:paraId="1D029224" w14:textId="77777777" w:rsidR="0037058C" w:rsidRDefault="00D71C53">
            <w:pPr>
              <w:rPr>
                <w:kern w:val="0"/>
                <w:lang w:eastAsia="ko-KR"/>
              </w:rPr>
            </w:pPr>
            <w:r>
              <w:rPr>
                <w:kern w:val="0"/>
                <w:lang w:eastAsia="ko-KR"/>
              </w:rPr>
              <w:t>Loss function and optimization function seem the same thing. Maybe we can delete “optimization function”</w:t>
            </w:r>
          </w:p>
          <w:p w14:paraId="06AD39A3" w14:textId="77777777" w:rsidR="0037058C" w:rsidRDefault="00D71C53">
            <w:pPr>
              <w:rPr>
                <w:b/>
                <w:bCs/>
                <w:lang w:eastAsia="en-US"/>
              </w:rPr>
            </w:pPr>
            <w:r>
              <w:rPr>
                <w:color w:val="4472C4" w:themeColor="accent5"/>
                <w:kern w:val="0"/>
                <w:lang w:eastAsia="ko-KR"/>
              </w:rPr>
              <w:t xml:space="preserve">FL6 : changed to </w:t>
            </w:r>
            <w:r>
              <w:rPr>
                <w:b/>
                <w:bCs/>
                <w:lang w:eastAsia="en-US"/>
              </w:rPr>
              <w:t>Loss function</w:t>
            </w:r>
            <w:r>
              <w:rPr>
                <w:b/>
                <w:bCs/>
                <w:color w:val="FF0000"/>
                <w:lang w:eastAsia="en-US"/>
              </w:rPr>
              <w:t>/</w:t>
            </w:r>
            <w:r>
              <w:rPr>
                <w:b/>
                <w:bCs/>
                <w:lang w:eastAsia="en-US"/>
              </w:rPr>
              <w:t>optimization function</w:t>
            </w:r>
            <w:r>
              <w:rPr>
                <w:color w:val="4472C4" w:themeColor="accent5"/>
                <w:kern w:val="0"/>
                <w:lang w:eastAsia="ko-KR"/>
              </w:rPr>
              <w:t xml:space="preserve"> in </w:t>
            </w:r>
            <w:r>
              <w:rPr>
                <w:b/>
                <w:bCs/>
                <w:lang w:eastAsia="en-US"/>
              </w:rPr>
              <w:t>Proposal 1-8b.</w:t>
            </w:r>
          </w:p>
        </w:tc>
      </w:tr>
      <w:tr w:rsidR="0037058C" w14:paraId="1ED7C448" w14:textId="77777777">
        <w:trPr>
          <w:trHeight w:val="333"/>
        </w:trPr>
        <w:tc>
          <w:tcPr>
            <w:tcW w:w="1720" w:type="dxa"/>
          </w:tcPr>
          <w:p w14:paraId="20F0EAB1" w14:textId="77777777" w:rsidR="0037058C" w:rsidRDefault="00D71C53">
            <w:pPr>
              <w:rPr>
                <w:kern w:val="0"/>
              </w:rPr>
            </w:pPr>
            <w:r>
              <w:rPr>
                <w:rFonts w:hint="eastAsia"/>
                <w:kern w:val="0"/>
              </w:rPr>
              <w:t>CATT</w:t>
            </w:r>
          </w:p>
        </w:tc>
        <w:tc>
          <w:tcPr>
            <w:tcW w:w="8085" w:type="dxa"/>
          </w:tcPr>
          <w:p w14:paraId="556856D3" w14:textId="77777777" w:rsidR="0037058C" w:rsidRDefault="00D71C53">
            <w:pPr>
              <w:rPr>
                <w:kern w:val="0"/>
              </w:rPr>
            </w:pPr>
            <w:r>
              <w:rPr>
                <w:rFonts w:hint="eastAsia"/>
                <w:kern w:val="0"/>
              </w:rPr>
              <w:t xml:space="preserve">Support this proposal. Besides, </w:t>
            </w:r>
            <w:r>
              <w:rPr>
                <w:kern w:val="0"/>
              </w:rPr>
              <w:t>companies can voluntarily provide more detailed model information.</w:t>
            </w:r>
          </w:p>
        </w:tc>
      </w:tr>
      <w:tr w:rsidR="0037058C" w14:paraId="27A9E15F" w14:textId="77777777">
        <w:trPr>
          <w:trHeight w:val="333"/>
        </w:trPr>
        <w:tc>
          <w:tcPr>
            <w:tcW w:w="1720" w:type="dxa"/>
          </w:tcPr>
          <w:p w14:paraId="5691B9A6" w14:textId="77777777" w:rsidR="0037058C" w:rsidRDefault="00D71C53">
            <w:pPr>
              <w:rPr>
                <w:kern w:val="0"/>
              </w:rPr>
            </w:pPr>
            <w:r>
              <w:rPr>
                <w:rFonts w:hint="eastAsia"/>
                <w:kern w:val="0"/>
              </w:rPr>
              <w:t>C</w:t>
            </w:r>
            <w:r>
              <w:rPr>
                <w:kern w:val="0"/>
              </w:rPr>
              <w:t>MCC</w:t>
            </w:r>
          </w:p>
        </w:tc>
        <w:tc>
          <w:tcPr>
            <w:tcW w:w="8085" w:type="dxa"/>
          </w:tcPr>
          <w:p w14:paraId="2F8BF7B0" w14:textId="77777777" w:rsidR="0037058C" w:rsidRDefault="00D71C53">
            <w:pPr>
              <w:rPr>
                <w:kern w:val="0"/>
              </w:rPr>
            </w:pPr>
            <w:r>
              <w:rPr>
                <w:rFonts w:hint="eastAsia"/>
                <w:kern w:val="0"/>
              </w:rPr>
              <w:t>W</w:t>
            </w:r>
            <w:r>
              <w:rPr>
                <w:kern w:val="0"/>
              </w:rPr>
              <w:t>e support the proposal, as it is clearly stated in the SID “AI model description and training methodology used for evaluation should be reported for information and cross-checking purposes”.</w:t>
            </w:r>
          </w:p>
        </w:tc>
      </w:tr>
      <w:tr w:rsidR="0037058C" w14:paraId="218A56F9" w14:textId="77777777">
        <w:trPr>
          <w:trHeight w:val="333"/>
        </w:trPr>
        <w:tc>
          <w:tcPr>
            <w:tcW w:w="1720" w:type="dxa"/>
          </w:tcPr>
          <w:p w14:paraId="3B37C976" w14:textId="77777777" w:rsidR="0037058C" w:rsidRDefault="00D71C53">
            <w:pPr>
              <w:rPr>
                <w:kern w:val="0"/>
                <w:lang w:eastAsia="ko-KR"/>
              </w:rPr>
            </w:pPr>
            <w:r>
              <w:rPr>
                <w:rFonts w:hint="eastAsia"/>
                <w:kern w:val="0"/>
                <w:lang w:eastAsia="ko-KR"/>
              </w:rPr>
              <w:t>LGE</w:t>
            </w:r>
          </w:p>
        </w:tc>
        <w:tc>
          <w:tcPr>
            <w:tcW w:w="8085" w:type="dxa"/>
          </w:tcPr>
          <w:p w14:paraId="66388670" w14:textId="77777777" w:rsidR="0037058C" w:rsidRDefault="00D71C53">
            <w:pPr>
              <w:rPr>
                <w:kern w:val="0"/>
                <w:lang w:eastAsia="ko-KR"/>
              </w:rPr>
            </w:pPr>
            <w:r>
              <w:rPr>
                <w:kern w:val="0"/>
                <w:lang w:eastAsia="ko-KR"/>
              </w:rPr>
              <w:t>S</w:t>
            </w:r>
            <w:r>
              <w:rPr>
                <w:rFonts w:hint="eastAsia"/>
                <w:kern w:val="0"/>
                <w:lang w:eastAsia="ko-KR"/>
              </w:rPr>
              <w:t>upport the proposal in principle.</w:t>
            </w:r>
          </w:p>
        </w:tc>
      </w:tr>
      <w:tr w:rsidR="0037058C" w14:paraId="62E688DD" w14:textId="77777777">
        <w:trPr>
          <w:trHeight w:val="333"/>
        </w:trPr>
        <w:tc>
          <w:tcPr>
            <w:tcW w:w="1720" w:type="dxa"/>
          </w:tcPr>
          <w:p w14:paraId="53375198" w14:textId="77777777" w:rsidR="0037058C" w:rsidRDefault="00D71C53">
            <w:pPr>
              <w:rPr>
                <w:kern w:val="0"/>
                <w:lang w:eastAsia="ko-KR"/>
              </w:rPr>
            </w:pPr>
            <w:r>
              <w:rPr>
                <w:kern w:val="0"/>
                <w:lang w:eastAsia="ko-KR"/>
              </w:rPr>
              <w:t>Ericsson</w:t>
            </w:r>
          </w:p>
        </w:tc>
        <w:tc>
          <w:tcPr>
            <w:tcW w:w="8085" w:type="dxa"/>
          </w:tcPr>
          <w:p w14:paraId="0C420478" w14:textId="77777777" w:rsidR="0037058C" w:rsidRDefault="00D71C53">
            <w:pPr>
              <w:rPr>
                <w:kern w:val="0"/>
                <w:lang w:eastAsia="ko-KR"/>
              </w:rPr>
            </w:pPr>
            <w:r>
              <w:rPr>
                <w:kern w:val="0"/>
                <w:lang w:eastAsia="ko-KR"/>
              </w:rPr>
              <w:t>Support the proposal in princinple. However, it is important that we allow other models than neural network. Hence it is important for us to add the following change:</w:t>
            </w:r>
          </w:p>
          <w:p w14:paraId="5BB237AC" w14:textId="77777777" w:rsidR="0037058C" w:rsidRDefault="00D71C53">
            <w:pPr>
              <w:pStyle w:val="ae"/>
              <w:numPr>
                <w:ilvl w:val="1"/>
                <w:numId w:val="84"/>
              </w:numPr>
              <w:rPr>
                <w:b/>
                <w:bCs/>
                <w:sz w:val="18"/>
                <w:szCs w:val="18"/>
                <w:lang w:eastAsia="ko-KR"/>
              </w:rPr>
            </w:pPr>
            <w:r>
              <w:rPr>
                <w:b/>
                <w:bCs/>
                <w:lang w:eastAsia="ko-KR"/>
              </w:rPr>
              <w:t>Description of AI/ML model</w:t>
            </w:r>
          </w:p>
          <w:p w14:paraId="5F0EB7A5" w14:textId="77777777" w:rsidR="0037058C" w:rsidRDefault="00D71C53">
            <w:pPr>
              <w:pStyle w:val="ae"/>
              <w:numPr>
                <w:ilvl w:val="2"/>
                <w:numId w:val="84"/>
              </w:numPr>
              <w:rPr>
                <w:b/>
                <w:bCs/>
                <w:sz w:val="18"/>
                <w:szCs w:val="18"/>
                <w:lang w:eastAsia="ko-KR"/>
              </w:rPr>
            </w:pPr>
            <w:r>
              <w:rPr>
                <w:b/>
                <w:bCs/>
                <w:lang w:eastAsia="en-US"/>
              </w:rPr>
              <w:t xml:space="preserve">The </w:t>
            </w:r>
            <w:r>
              <w:rPr>
                <w:b/>
                <w:bCs/>
                <w:strike/>
                <w:color w:val="FF0000"/>
                <w:lang w:eastAsia="en-US"/>
              </w:rPr>
              <w:t>NN</w:t>
            </w:r>
            <w:r>
              <w:rPr>
                <w:b/>
                <w:bCs/>
                <w:lang w:eastAsia="en-US"/>
              </w:rPr>
              <w:t xml:space="preserve"> architecture of the model </w:t>
            </w:r>
            <w:r>
              <w:rPr>
                <w:b/>
                <w:bCs/>
                <w:color w:val="FF0000"/>
                <w:lang w:eastAsia="en-US"/>
              </w:rPr>
              <w:t>(e.g. NN architecture)</w:t>
            </w:r>
          </w:p>
          <w:p w14:paraId="52A81FF0" w14:textId="77777777" w:rsidR="0037058C" w:rsidRDefault="0037058C">
            <w:pPr>
              <w:rPr>
                <w:kern w:val="0"/>
                <w:lang w:eastAsia="ko-KR"/>
              </w:rPr>
            </w:pPr>
          </w:p>
          <w:p w14:paraId="16DE22B7" w14:textId="77777777" w:rsidR="0037058C" w:rsidRDefault="00D71C53">
            <w:pPr>
              <w:rPr>
                <w:kern w:val="0"/>
                <w:lang w:eastAsia="ko-KR"/>
              </w:rPr>
            </w:pPr>
            <w:r>
              <w:rPr>
                <w:color w:val="4472C4" w:themeColor="accent5"/>
                <w:kern w:val="0"/>
                <w:lang w:eastAsia="ko-KR"/>
              </w:rPr>
              <w:t xml:space="preserve">FL6: the proposal is updated in </w:t>
            </w:r>
            <w:r>
              <w:rPr>
                <w:b/>
                <w:bCs/>
                <w:lang w:eastAsia="en-US"/>
              </w:rPr>
              <w:t>Proposal 1-8b.</w:t>
            </w:r>
          </w:p>
        </w:tc>
      </w:tr>
      <w:tr w:rsidR="0037058C" w14:paraId="37E70DA8" w14:textId="77777777">
        <w:trPr>
          <w:trHeight w:val="333"/>
        </w:trPr>
        <w:tc>
          <w:tcPr>
            <w:tcW w:w="1720" w:type="dxa"/>
          </w:tcPr>
          <w:p w14:paraId="411D83F1" w14:textId="77777777" w:rsidR="0037058C" w:rsidRDefault="00D71C53">
            <w:pPr>
              <w:rPr>
                <w:kern w:val="0"/>
                <w:lang w:eastAsia="ko-KR"/>
              </w:rPr>
            </w:pPr>
            <w:r>
              <w:rPr>
                <w:kern w:val="0"/>
                <w:lang w:eastAsia="ko-KR"/>
              </w:rPr>
              <w:t>Qualcomm</w:t>
            </w:r>
          </w:p>
        </w:tc>
        <w:tc>
          <w:tcPr>
            <w:tcW w:w="8085" w:type="dxa"/>
          </w:tcPr>
          <w:p w14:paraId="245B7F7B" w14:textId="77777777" w:rsidR="0037058C" w:rsidRDefault="00D71C53">
            <w:pPr>
              <w:rPr>
                <w:kern w:val="0"/>
                <w:lang w:eastAsia="ko-KR"/>
              </w:rPr>
            </w:pPr>
            <w:r>
              <w:rPr>
                <w:kern w:val="0"/>
                <w:lang w:eastAsia="ko-KR"/>
              </w:rPr>
              <w:t>The input and output to the AI/ML model can be voluntarily provided by companies. Disagree with this:</w:t>
            </w:r>
          </w:p>
          <w:p w14:paraId="65365DBC" w14:textId="77777777" w:rsidR="0037058C" w:rsidRDefault="0037058C">
            <w:pPr>
              <w:rPr>
                <w:kern w:val="0"/>
                <w:lang w:eastAsia="ko-KR"/>
              </w:rPr>
            </w:pPr>
          </w:p>
          <w:p w14:paraId="71B6DD25" w14:textId="77777777" w:rsidR="0037058C" w:rsidRDefault="00D71C53">
            <w:pPr>
              <w:pStyle w:val="ae"/>
              <w:numPr>
                <w:ilvl w:val="0"/>
                <w:numId w:val="83"/>
              </w:numPr>
              <w:rPr>
                <w:b/>
                <w:bCs/>
                <w:kern w:val="0"/>
                <w:lang w:eastAsia="ko-KR"/>
              </w:rPr>
            </w:pPr>
            <w:r>
              <w:rPr>
                <w:b/>
                <w:bCs/>
                <w:kern w:val="0"/>
                <w:lang w:eastAsia="ko-KR"/>
              </w:rPr>
              <w:t>Model inputs/outputs (per sub-use case), FFS on details</w:t>
            </w:r>
          </w:p>
          <w:p w14:paraId="0F4ECB35" w14:textId="77777777" w:rsidR="0037058C" w:rsidRDefault="0037058C">
            <w:pPr>
              <w:rPr>
                <w:kern w:val="0"/>
                <w:lang w:eastAsia="ko-KR"/>
              </w:rPr>
            </w:pPr>
          </w:p>
          <w:p w14:paraId="5CD65FFB" w14:textId="77777777" w:rsidR="0037058C" w:rsidRDefault="0037058C">
            <w:pPr>
              <w:rPr>
                <w:kern w:val="0"/>
                <w:lang w:eastAsia="ko-KR"/>
              </w:rPr>
            </w:pPr>
          </w:p>
          <w:p w14:paraId="272D1513" w14:textId="77777777" w:rsidR="0037058C" w:rsidRDefault="00D71C53">
            <w:pPr>
              <w:rPr>
                <w:kern w:val="0"/>
                <w:lang w:eastAsia="ko-KR"/>
              </w:rPr>
            </w:pPr>
            <w:r>
              <w:rPr>
                <w:kern w:val="0"/>
                <w:lang w:eastAsia="ko-KR"/>
              </w:rPr>
              <w:t>The pre- and post-processing for AI/ML model input and output can be up to implementation. Disagree with this:</w:t>
            </w:r>
          </w:p>
          <w:p w14:paraId="078E3B2B" w14:textId="77777777" w:rsidR="0037058C" w:rsidRDefault="00D71C53">
            <w:pPr>
              <w:pStyle w:val="ae"/>
              <w:numPr>
                <w:ilvl w:val="0"/>
                <w:numId w:val="83"/>
              </w:numPr>
              <w:rPr>
                <w:b/>
                <w:bCs/>
                <w:lang w:eastAsia="en-US"/>
              </w:rPr>
            </w:pPr>
            <w:r>
              <w:rPr>
                <w:b/>
                <w:bCs/>
                <w:lang w:eastAsia="en-US"/>
              </w:rPr>
              <w:t>Post/pre-processing of the dataset</w:t>
            </w:r>
          </w:p>
          <w:p w14:paraId="76809C1C" w14:textId="77777777" w:rsidR="0037058C" w:rsidRDefault="0037058C">
            <w:pPr>
              <w:rPr>
                <w:kern w:val="0"/>
                <w:lang w:eastAsia="ko-KR"/>
              </w:rPr>
            </w:pPr>
          </w:p>
          <w:p w14:paraId="3EF1E6EB" w14:textId="77777777" w:rsidR="0037058C" w:rsidRDefault="00D71C53">
            <w:pPr>
              <w:rPr>
                <w:kern w:val="0"/>
                <w:lang w:eastAsia="ko-KR"/>
              </w:rPr>
            </w:pPr>
            <w:r>
              <w:rPr>
                <w:kern w:val="0"/>
                <w:lang w:eastAsia="ko-KR"/>
              </w:rPr>
              <w:t>In our view, reporting the KPIs is sufficient, and the explicit input and output of AI/ML model can be up to companies to provide.</w:t>
            </w:r>
          </w:p>
          <w:p w14:paraId="61348BE0"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14:paraId="574B232D" w14:textId="77777777">
        <w:trPr>
          <w:trHeight w:val="333"/>
        </w:trPr>
        <w:tc>
          <w:tcPr>
            <w:tcW w:w="1720" w:type="dxa"/>
          </w:tcPr>
          <w:p w14:paraId="3603B47B" w14:textId="77777777" w:rsidR="0037058C" w:rsidRDefault="00D71C53">
            <w:pPr>
              <w:rPr>
                <w:kern w:val="0"/>
                <w:lang w:eastAsia="ko-KR"/>
              </w:rPr>
            </w:pPr>
            <w:r>
              <w:rPr>
                <w:rFonts w:hint="eastAsia"/>
                <w:kern w:val="0"/>
                <w:lang w:eastAsia="ko-KR"/>
              </w:rPr>
              <w:t>Samsung</w:t>
            </w:r>
          </w:p>
        </w:tc>
        <w:tc>
          <w:tcPr>
            <w:tcW w:w="8085" w:type="dxa"/>
          </w:tcPr>
          <w:p w14:paraId="472FB357" w14:textId="77777777" w:rsidR="0037058C" w:rsidRDefault="00D71C53">
            <w:pPr>
              <w:rPr>
                <w:kern w:val="0"/>
                <w:lang w:eastAsia="ko-KR"/>
              </w:rPr>
            </w:pPr>
            <w:r>
              <w:rPr>
                <w:rFonts w:hint="eastAsia"/>
                <w:kern w:val="0"/>
                <w:lang w:eastAsia="ko-KR"/>
              </w:rPr>
              <w:t>We</w:t>
            </w:r>
            <w:r>
              <w:rPr>
                <w:kern w:val="0"/>
                <w:lang w:eastAsia="ko-KR"/>
              </w:rPr>
              <w:t xml:space="preserve"> don’t prefer providing information which could have a proprietary issue. At least loss function, optimization function, and post/pre-processing of the dataset are should be optionally reported. </w:t>
            </w:r>
            <w:r>
              <w:rPr>
                <w:kern w:val="0"/>
                <w:lang w:eastAsia="ko-KR"/>
              </w:rPr>
              <w:lastRenderedPageBreak/>
              <w:t>Therefore, we suggest following modification.</w:t>
            </w:r>
          </w:p>
          <w:p w14:paraId="0BFFF696" w14:textId="77777777" w:rsidR="0037058C" w:rsidRDefault="00D71C53">
            <w:pPr>
              <w:rPr>
                <w:b/>
                <w:bCs/>
                <w:lang w:eastAsia="en-US"/>
              </w:rPr>
            </w:pPr>
            <w:r>
              <w:rPr>
                <w:b/>
                <w:bCs/>
                <w:lang w:eastAsia="en-US"/>
              </w:rPr>
              <w:t xml:space="preserve">Proposal 1-8a: </w:t>
            </w:r>
          </w:p>
          <w:p w14:paraId="75A39422" w14:textId="77777777" w:rsidR="0037058C" w:rsidRDefault="00D71C53">
            <w:pPr>
              <w:pStyle w:val="ae"/>
              <w:numPr>
                <w:ilvl w:val="0"/>
                <w:numId w:val="84"/>
              </w:numPr>
              <w:rPr>
                <w:b/>
                <w:bCs/>
                <w:lang w:eastAsia="ko-KR"/>
              </w:rPr>
            </w:pPr>
            <w:r>
              <w:rPr>
                <w:b/>
                <w:bCs/>
                <w:lang w:eastAsia="ko-KR"/>
              </w:rPr>
              <w:t>Each company reports at least the following aspects of AI/ML model:</w:t>
            </w:r>
          </w:p>
          <w:p w14:paraId="1F76CCAC" w14:textId="77777777" w:rsidR="0037058C" w:rsidRDefault="00D71C53">
            <w:pPr>
              <w:pStyle w:val="ae"/>
              <w:numPr>
                <w:ilvl w:val="1"/>
                <w:numId w:val="84"/>
              </w:numPr>
              <w:rPr>
                <w:b/>
                <w:bCs/>
                <w:sz w:val="18"/>
                <w:szCs w:val="18"/>
                <w:lang w:eastAsia="ko-KR"/>
              </w:rPr>
            </w:pPr>
            <w:r>
              <w:rPr>
                <w:b/>
                <w:bCs/>
                <w:lang w:eastAsia="ko-KR"/>
              </w:rPr>
              <w:t>Description of AI/ML model</w:t>
            </w:r>
          </w:p>
          <w:p w14:paraId="2B96A0C0" w14:textId="77777777" w:rsidR="0037058C" w:rsidRDefault="00D71C53">
            <w:pPr>
              <w:pStyle w:val="ae"/>
              <w:numPr>
                <w:ilvl w:val="2"/>
                <w:numId w:val="84"/>
              </w:numPr>
              <w:rPr>
                <w:b/>
                <w:bCs/>
                <w:sz w:val="18"/>
                <w:szCs w:val="18"/>
                <w:lang w:eastAsia="ko-KR"/>
              </w:rPr>
            </w:pPr>
            <w:r>
              <w:rPr>
                <w:b/>
                <w:bCs/>
                <w:lang w:eastAsia="en-US"/>
              </w:rPr>
              <w:t xml:space="preserve">The NN architecture of the model </w:t>
            </w:r>
          </w:p>
          <w:p w14:paraId="4CA1BD6A" w14:textId="77777777" w:rsidR="0037058C" w:rsidRDefault="00D71C53">
            <w:pPr>
              <w:pStyle w:val="ae"/>
              <w:numPr>
                <w:ilvl w:val="2"/>
                <w:numId w:val="84"/>
              </w:numPr>
              <w:rPr>
                <w:b/>
                <w:bCs/>
                <w:sz w:val="18"/>
                <w:szCs w:val="18"/>
                <w:lang w:eastAsia="ko-KR"/>
              </w:rPr>
            </w:pPr>
            <w:r>
              <w:rPr>
                <w:b/>
                <w:bCs/>
                <w:highlight w:val="yellow"/>
                <w:lang w:eastAsia="ko-KR"/>
              </w:rPr>
              <w:t>FFS</w:t>
            </w:r>
            <w:r>
              <w:rPr>
                <w:b/>
                <w:bCs/>
                <w:lang w:eastAsia="ko-KR"/>
              </w:rPr>
              <w:t xml:space="preserve"> on others including number of layers, number of nodes in each layer, connections</w:t>
            </w:r>
          </w:p>
          <w:p w14:paraId="73EC7946" w14:textId="77777777" w:rsidR="0037058C" w:rsidRDefault="00D71C53">
            <w:pPr>
              <w:pStyle w:val="ae"/>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14:paraId="51F5769A" w14:textId="77777777" w:rsidR="0037058C" w:rsidRDefault="00D71C53">
            <w:pPr>
              <w:pStyle w:val="ae"/>
              <w:numPr>
                <w:ilvl w:val="1"/>
                <w:numId w:val="84"/>
              </w:numPr>
              <w:rPr>
                <w:b/>
                <w:bCs/>
                <w:strike/>
                <w:color w:val="FF0000"/>
                <w:lang w:eastAsia="en-US"/>
              </w:rPr>
            </w:pPr>
            <w:r>
              <w:rPr>
                <w:b/>
                <w:bCs/>
                <w:strike/>
                <w:color w:val="FF0000"/>
                <w:lang w:eastAsia="en-US"/>
              </w:rPr>
              <w:t xml:space="preserve">Training </w:t>
            </w:r>
            <w:r>
              <w:rPr>
                <w:b/>
                <w:bCs/>
                <w:strike/>
                <w:color w:val="FF0000"/>
                <w:lang w:eastAsia="ko-KR"/>
              </w:rPr>
              <w:t>methodology</w:t>
            </w:r>
            <w:r>
              <w:rPr>
                <w:b/>
                <w:bCs/>
                <w:strike/>
                <w:color w:val="FF0000"/>
                <w:lang w:eastAsia="en-US"/>
              </w:rPr>
              <w:t xml:space="preserve">, </w:t>
            </w:r>
            <w:r>
              <w:rPr>
                <w:b/>
                <w:bCs/>
                <w:strike/>
                <w:color w:val="FF0000"/>
                <w:highlight w:val="yellow"/>
                <w:lang w:eastAsia="en-US"/>
              </w:rPr>
              <w:t>FFS</w:t>
            </w:r>
            <w:r>
              <w:rPr>
                <w:b/>
                <w:bCs/>
                <w:strike/>
                <w:color w:val="FF0000"/>
                <w:lang w:eastAsia="en-US"/>
              </w:rPr>
              <w:t xml:space="preserve"> on details including:</w:t>
            </w:r>
          </w:p>
          <w:p w14:paraId="50D3DBAB" w14:textId="77777777" w:rsidR="0037058C" w:rsidRDefault="00D71C53">
            <w:pPr>
              <w:pStyle w:val="ae"/>
              <w:numPr>
                <w:ilvl w:val="2"/>
                <w:numId w:val="84"/>
              </w:numPr>
              <w:rPr>
                <w:b/>
                <w:bCs/>
                <w:strike/>
                <w:color w:val="FF0000"/>
                <w:lang w:eastAsia="en-US"/>
              </w:rPr>
            </w:pPr>
            <w:r>
              <w:rPr>
                <w:b/>
                <w:bCs/>
                <w:strike/>
                <w:color w:val="FF0000"/>
                <w:lang w:eastAsia="en-US"/>
              </w:rPr>
              <w:t>Loss function, optimization function</w:t>
            </w:r>
          </w:p>
          <w:p w14:paraId="6A9F1446" w14:textId="77777777" w:rsidR="0037058C" w:rsidRDefault="00D71C53">
            <w:pPr>
              <w:pStyle w:val="ae"/>
              <w:numPr>
                <w:ilvl w:val="1"/>
                <w:numId w:val="84"/>
              </w:numPr>
              <w:rPr>
                <w:b/>
                <w:bCs/>
                <w:color w:val="FF0000"/>
                <w:lang w:eastAsia="en-US"/>
              </w:rPr>
            </w:pPr>
            <w:r>
              <w:rPr>
                <w:b/>
                <w:bCs/>
                <w:lang w:eastAsia="en-US"/>
              </w:rPr>
              <w:t>Training/testing dataset</w:t>
            </w:r>
            <w:r>
              <w:rPr>
                <w:b/>
                <w:bCs/>
                <w:strike/>
                <w:color w:val="FF0000"/>
                <w:lang w:eastAsia="en-US"/>
              </w:rPr>
              <w:t>:</w:t>
            </w:r>
            <w:r>
              <w:rPr>
                <w:b/>
                <w:bCs/>
                <w:color w:val="FF0000"/>
                <w:lang w:eastAsia="en-US"/>
              </w:rPr>
              <w:t xml:space="preserve">, </w:t>
            </w:r>
            <w:r>
              <w:rPr>
                <w:b/>
                <w:bCs/>
                <w:color w:val="FF0000"/>
                <w:highlight w:val="yellow"/>
                <w:lang w:eastAsia="en-US"/>
              </w:rPr>
              <w:t>FFS</w:t>
            </w:r>
            <w:r>
              <w:rPr>
                <w:b/>
                <w:bCs/>
                <w:color w:val="FF0000"/>
                <w:lang w:eastAsia="en-US"/>
              </w:rPr>
              <w:t xml:space="preserve"> on details including:</w:t>
            </w:r>
          </w:p>
          <w:p w14:paraId="73D9A382" w14:textId="77777777" w:rsidR="0037058C" w:rsidRDefault="00D71C53">
            <w:pPr>
              <w:pStyle w:val="ae"/>
              <w:numPr>
                <w:ilvl w:val="2"/>
                <w:numId w:val="84"/>
              </w:numPr>
              <w:rPr>
                <w:b/>
                <w:bCs/>
                <w:lang w:eastAsia="en-US"/>
              </w:rPr>
            </w:pPr>
            <w:r>
              <w:rPr>
                <w:b/>
                <w:bCs/>
                <w:lang w:eastAsia="en-US"/>
              </w:rPr>
              <w:t>Dataset size, number of training/test samples</w:t>
            </w:r>
          </w:p>
          <w:p w14:paraId="7F62A982" w14:textId="77777777" w:rsidR="0037058C" w:rsidRDefault="00D71C53">
            <w:pPr>
              <w:pStyle w:val="ae"/>
              <w:numPr>
                <w:ilvl w:val="2"/>
                <w:numId w:val="84"/>
              </w:numPr>
              <w:rPr>
                <w:b/>
                <w:bCs/>
                <w:strike/>
                <w:color w:val="FF0000"/>
                <w:lang w:eastAsia="en-US"/>
              </w:rPr>
            </w:pPr>
            <w:r>
              <w:rPr>
                <w:b/>
                <w:bCs/>
                <w:strike/>
                <w:color w:val="FF0000"/>
                <w:lang w:eastAsia="en-US"/>
              </w:rPr>
              <w:t>Post/pre-processing of the dataset</w:t>
            </w:r>
          </w:p>
          <w:p w14:paraId="070DE707" w14:textId="77777777" w:rsidR="0037058C" w:rsidRDefault="00D71C53">
            <w:pPr>
              <w:pStyle w:val="ae"/>
              <w:numPr>
                <w:ilvl w:val="2"/>
                <w:numId w:val="84"/>
              </w:numPr>
              <w:rPr>
                <w:b/>
                <w:bCs/>
                <w:lang w:eastAsia="en-US"/>
              </w:rPr>
            </w:pPr>
            <w:r>
              <w:rPr>
                <w:b/>
                <w:bCs/>
                <w:lang w:eastAsia="en-US"/>
              </w:rPr>
              <w:t>Number of training/test samples</w:t>
            </w:r>
          </w:p>
          <w:p w14:paraId="3B64A254" w14:textId="77777777" w:rsidR="0037058C" w:rsidRDefault="00D71C53">
            <w:pPr>
              <w:pStyle w:val="ae"/>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14:paraId="1EB43F7E" w14:textId="77777777" w:rsidR="0037058C" w:rsidRDefault="00D71C53">
            <w:pPr>
              <w:rPr>
                <w:b/>
                <w:bCs/>
                <w:lang w:eastAsia="ko-KR"/>
              </w:rPr>
            </w:pPr>
            <w:r>
              <w:rPr>
                <w:b/>
                <w:bCs/>
                <w:lang w:eastAsia="ko-KR"/>
              </w:rPr>
              <w:t>Others related aspects are not precluded</w:t>
            </w:r>
          </w:p>
          <w:p w14:paraId="03F4897D"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14:paraId="7DE4122E" w14:textId="77777777">
        <w:trPr>
          <w:trHeight w:val="333"/>
        </w:trPr>
        <w:tc>
          <w:tcPr>
            <w:tcW w:w="1720" w:type="dxa"/>
          </w:tcPr>
          <w:p w14:paraId="789159F9" w14:textId="77777777" w:rsidR="0037058C" w:rsidRDefault="00D71C53">
            <w:pPr>
              <w:rPr>
                <w:kern w:val="0"/>
                <w:lang w:eastAsia="ko-KR"/>
              </w:rPr>
            </w:pPr>
            <w:r>
              <w:rPr>
                <w:kern w:val="0"/>
                <w:lang w:eastAsia="ko-KR"/>
              </w:rPr>
              <w:lastRenderedPageBreak/>
              <w:t>Nokia</w:t>
            </w:r>
          </w:p>
        </w:tc>
        <w:tc>
          <w:tcPr>
            <w:tcW w:w="8085" w:type="dxa"/>
          </w:tcPr>
          <w:p w14:paraId="7B35A37C" w14:textId="77777777" w:rsidR="0037058C" w:rsidRDefault="00D71C53">
            <w:pPr>
              <w:rPr>
                <w:kern w:val="0"/>
                <w:lang w:eastAsia="ko-KR"/>
              </w:rPr>
            </w:pPr>
            <w:r>
              <w:rPr>
                <w:kern w:val="0"/>
                <w:lang w:eastAsia="ko-KR"/>
              </w:rPr>
              <w:t xml:space="preserve">We do not think that the AI/ML model description is required in detail like, NN architecture. It should not be something critical for other companies as some of these could be proprietary. If there are companies willing to share the model details, they are free to provide more details than what is listed in the proposal. </w:t>
            </w:r>
          </w:p>
          <w:p w14:paraId="53CDB9F7" w14:textId="77777777" w:rsidR="0037058C" w:rsidRDefault="00D71C53">
            <w:pPr>
              <w:rPr>
                <w:kern w:val="0"/>
                <w:lang w:eastAsia="ko-KR"/>
              </w:rPr>
            </w:pPr>
            <w:r>
              <w:rPr>
                <w:kern w:val="0"/>
                <w:lang w:eastAsia="ko-KR"/>
              </w:rPr>
              <w:t xml:space="preserve">We suggest the following changes, </w:t>
            </w:r>
          </w:p>
          <w:p w14:paraId="1664248E" w14:textId="77777777" w:rsidR="0037058C" w:rsidRDefault="00D71C53">
            <w:pPr>
              <w:rPr>
                <w:b/>
                <w:bCs/>
                <w:lang w:eastAsia="en-US"/>
              </w:rPr>
            </w:pPr>
            <w:r>
              <w:rPr>
                <w:b/>
                <w:bCs/>
                <w:lang w:eastAsia="en-US"/>
              </w:rPr>
              <w:t xml:space="preserve">Proposal 1-8a: </w:t>
            </w:r>
          </w:p>
          <w:p w14:paraId="1ADB1DAD" w14:textId="77777777" w:rsidR="0037058C" w:rsidRDefault="00D71C53">
            <w:pPr>
              <w:pStyle w:val="ae"/>
              <w:numPr>
                <w:ilvl w:val="0"/>
                <w:numId w:val="84"/>
              </w:numPr>
              <w:rPr>
                <w:b/>
                <w:bCs/>
                <w:lang w:eastAsia="ko-KR"/>
              </w:rPr>
            </w:pPr>
            <w:r>
              <w:rPr>
                <w:b/>
                <w:bCs/>
                <w:lang w:eastAsia="ko-KR"/>
              </w:rPr>
              <w:t>Each company reports at least the following aspects of AI/ML model:</w:t>
            </w:r>
          </w:p>
          <w:p w14:paraId="630E3144" w14:textId="77777777" w:rsidR="0037058C" w:rsidRDefault="00D71C53">
            <w:pPr>
              <w:pStyle w:val="ae"/>
              <w:numPr>
                <w:ilvl w:val="1"/>
                <w:numId w:val="84"/>
              </w:numPr>
              <w:rPr>
                <w:b/>
                <w:bCs/>
                <w:strike/>
                <w:color w:val="FF0000"/>
                <w:sz w:val="18"/>
                <w:szCs w:val="18"/>
                <w:lang w:eastAsia="ko-KR"/>
              </w:rPr>
            </w:pPr>
            <w:r>
              <w:rPr>
                <w:b/>
                <w:bCs/>
                <w:strike/>
                <w:color w:val="FF0000"/>
                <w:lang w:eastAsia="ko-KR"/>
              </w:rPr>
              <w:t>Description of AI/ML model</w:t>
            </w:r>
          </w:p>
          <w:p w14:paraId="3284D91E" w14:textId="77777777" w:rsidR="0037058C" w:rsidRDefault="00D71C53">
            <w:pPr>
              <w:pStyle w:val="ae"/>
              <w:numPr>
                <w:ilvl w:val="2"/>
                <w:numId w:val="84"/>
              </w:numPr>
              <w:rPr>
                <w:b/>
                <w:bCs/>
                <w:strike/>
                <w:color w:val="FF0000"/>
                <w:sz w:val="18"/>
                <w:szCs w:val="18"/>
                <w:lang w:eastAsia="ko-KR"/>
              </w:rPr>
            </w:pPr>
            <w:r>
              <w:rPr>
                <w:b/>
                <w:bCs/>
                <w:strike/>
                <w:color w:val="FF0000"/>
                <w:lang w:eastAsia="en-US"/>
              </w:rPr>
              <w:t xml:space="preserve">The NN architecture of the model </w:t>
            </w:r>
          </w:p>
          <w:p w14:paraId="2D8A1E74" w14:textId="77777777" w:rsidR="0037058C" w:rsidRDefault="00D71C53">
            <w:pPr>
              <w:pStyle w:val="ae"/>
              <w:numPr>
                <w:ilvl w:val="2"/>
                <w:numId w:val="84"/>
              </w:numPr>
              <w:rPr>
                <w:b/>
                <w:bCs/>
                <w:strike/>
                <w:color w:val="FF0000"/>
                <w:sz w:val="18"/>
                <w:szCs w:val="18"/>
                <w:lang w:eastAsia="ko-KR"/>
              </w:rPr>
            </w:pPr>
            <w:r>
              <w:rPr>
                <w:b/>
                <w:bCs/>
                <w:strike/>
                <w:color w:val="FF0000"/>
                <w:highlight w:val="yellow"/>
                <w:lang w:eastAsia="ko-KR"/>
              </w:rPr>
              <w:t>FFS</w:t>
            </w:r>
            <w:r>
              <w:rPr>
                <w:b/>
                <w:bCs/>
                <w:strike/>
                <w:color w:val="FF0000"/>
                <w:lang w:eastAsia="ko-KR"/>
              </w:rPr>
              <w:t xml:space="preserve"> on others including number of layers, number of nodes in each layer, connections</w:t>
            </w:r>
          </w:p>
          <w:p w14:paraId="26BF17B7" w14:textId="77777777" w:rsidR="0037058C" w:rsidRDefault="00D71C53">
            <w:pPr>
              <w:pStyle w:val="ae"/>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14:paraId="0BFD9D94" w14:textId="77777777" w:rsidR="0037058C" w:rsidRDefault="00D71C53">
            <w:pPr>
              <w:pStyle w:val="ae"/>
              <w:numPr>
                <w:ilvl w:val="1"/>
                <w:numId w:val="84"/>
              </w:numPr>
              <w:rPr>
                <w:b/>
                <w:bCs/>
                <w:lang w:eastAsia="en-US"/>
              </w:rPr>
            </w:pPr>
            <w:r>
              <w:rPr>
                <w:b/>
                <w:bCs/>
                <w:lang w:eastAsia="en-US"/>
              </w:rPr>
              <w:t xml:space="preserve">Training </w:t>
            </w:r>
            <w:r>
              <w:rPr>
                <w:b/>
                <w:bCs/>
                <w:lang w:eastAsia="ko-KR"/>
              </w:rPr>
              <w:t>methodology</w:t>
            </w:r>
            <w:r>
              <w:rPr>
                <w:b/>
                <w:bCs/>
                <w:lang w:eastAsia="en-US"/>
              </w:rPr>
              <w:t xml:space="preserve">, </w:t>
            </w:r>
            <w:r>
              <w:rPr>
                <w:b/>
                <w:bCs/>
                <w:highlight w:val="yellow"/>
                <w:lang w:eastAsia="en-US"/>
              </w:rPr>
              <w:t>FFS</w:t>
            </w:r>
            <w:r>
              <w:rPr>
                <w:b/>
                <w:bCs/>
                <w:lang w:eastAsia="en-US"/>
              </w:rPr>
              <w:t xml:space="preserve"> on details </w:t>
            </w:r>
            <w:r>
              <w:rPr>
                <w:b/>
                <w:strike/>
                <w:lang w:eastAsia="en-US"/>
              </w:rPr>
              <w:t>including:</w:t>
            </w:r>
          </w:p>
          <w:p w14:paraId="1B92DEEE" w14:textId="77777777" w:rsidR="0037058C" w:rsidRDefault="00D71C53">
            <w:pPr>
              <w:pStyle w:val="ae"/>
              <w:numPr>
                <w:ilvl w:val="2"/>
                <w:numId w:val="84"/>
              </w:numPr>
              <w:rPr>
                <w:b/>
                <w:bCs/>
                <w:strike/>
                <w:color w:val="FF0000"/>
                <w:lang w:eastAsia="en-US"/>
              </w:rPr>
            </w:pPr>
            <w:r>
              <w:rPr>
                <w:b/>
                <w:bCs/>
                <w:strike/>
                <w:color w:val="FF0000"/>
                <w:lang w:eastAsia="en-US"/>
              </w:rPr>
              <w:t>Loss function, optimization function</w:t>
            </w:r>
          </w:p>
          <w:p w14:paraId="6C7F11B9" w14:textId="77777777" w:rsidR="0037058C" w:rsidRDefault="00D71C53">
            <w:pPr>
              <w:pStyle w:val="ae"/>
              <w:numPr>
                <w:ilvl w:val="1"/>
                <w:numId w:val="84"/>
              </w:numPr>
              <w:rPr>
                <w:b/>
                <w:bCs/>
                <w:lang w:eastAsia="en-US"/>
              </w:rPr>
            </w:pPr>
            <w:r>
              <w:rPr>
                <w:b/>
                <w:bCs/>
                <w:lang w:eastAsia="en-US"/>
              </w:rPr>
              <w:t>Training/</w:t>
            </w:r>
            <w:r>
              <w:rPr>
                <w:b/>
                <w:bCs/>
                <w:color w:val="FF0000"/>
                <w:lang w:eastAsia="en-US"/>
              </w:rPr>
              <w:t>validity/</w:t>
            </w:r>
            <w:r>
              <w:rPr>
                <w:b/>
                <w:bCs/>
                <w:lang w:eastAsia="en-US"/>
              </w:rPr>
              <w:t xml:space="preserve">testing dataset: </w:t>
            </w:r>
          </w:p>
          <w:p w14:paraId="61D7C810" w14:textId="77777777" w:rsidR="0037058C" w:rsidRDefault="00D71C53">
            <w:pPr>
              <w:pStyle w:val="ae"/>
              <w:numPr>
                <w:ilvl w:val="2"/>
                <w:numId w:val="84"/>
              </w:numPr>
              <w:rPr>
                <w:b/>
                <w:bCs/>
                <w:lang w:eastAsia="en-US"/>
              </w:rPr>
            </w:pPr>
            <w:r>
              <w:rPr>
                <w:b/>
                <w:bCs/>
                <w:lang w:eastAsia="en-US"/>
              </w:rPr>
              <w:t>Dataset size, number of training/test samples</w:t>
            </w:r>
          </w:p>
          <w:p w14:paraId="2E22F058" w14:textId="77777777" w:rsidR="0037058C" w:rsidRDefault="00D71C53">
            <w:pPr>
              <w:pStyle w:val="ae"/>
              <w:numPr>
                <w:ilvl w:val="2"/>
                <w:numId w:val="84"/>
              </w:numPr>
              <w:rPr>
                <w:b/>
                <w:bCs/>
                <w:lang w:eastAsia="en-US"/>
              </w:rPr>
            </w:pPr>
            <w:r>
              <w:rPr>
                <w:b/>
                <w:bCs/>
                <w:lang w:eastAsia="en-US"/>
              </w:rPr>
              <w:t>Post/pre-processing of the dataset</w:t>
            </w:r>
          </w:p>
          <w:p w14:paraId="0D6B3457" w14:textId="77777777" w:rsidR="0037058C" w:rsidRDefault="00D71C53">
            <w:pPr>
              <w:pStyle w:val="ae"/>
              <w:numPr>
                <w:ilvl w:val="2"/>
                <w:numId w:val="84"/>
              </w:numPr>
              <w:rPr>
                <w:b/>
                <w:bCs/>
                <w:strike/>
                <w:color w:val="FF0000"/>
                <w:lang w:eastAsia="en-US"/>
              </w:rPr>
            </w:pPr>
            <w:r>
              <w:rPr>
                <w:b/>
                <w:bCs/>
                <w:strike/>
                <w:color w:val="FF0000"/>
                <w:lang w:eastAsia="en-US"/>
              </w:rPr>
              <w:t>Number of training/test samples</w:t>
            </w:r>
          </w:p>
          <w:p w14:paraId="64C3B54F" w14:textId="77777777" w:rsidR="0037058C" w:rsidRDefault="00D71C53">
            <w:pPr>
              <w:pStyle w:val="ae"/>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14:paraId="430F9162" w14:textId="77777777" w:rsidR="0037058C" w:rsidRDefault="00D71C53">
            <w:pPr>
              <w:pStyle w:val="ae"/>
              <w:numPr>
                <w:ilvl w:val="0"/>
                <w:numId w:val="84"/>
              </w:numPr>
              <w:rPr>
                <w:b/>
                <w:bCs/>
                <w:color w:val="FF0000"/>
                <w:lang w:eastAsia="en-US"/>
              </w:rPr>
            </w:pPr>
            <w:r>
              <w:rPr>
                <w:b/>
                <w:bCs/>
                <w:color w:val="FF0000"/>
                <w:lang w:eastAsia="ko-KR"/>
              </w:rPr>
              <w:t>Companies may decide to report other details (e.g. description of AI/ML model, including NN architecture, loss function, etc.) as needed.</w:t>
            </w:r>
          </w:p>
          <w:p w14:paraId="474935D7" w14:textId="77777777" w:rsidR="0037058C" w:rsidRDefault="00D71C53">
            <w:pPr>
              <w:pStyle w:val="ae"/>
              <w:numPr>
                <w:ilvl w:val="1"/>
                <w:numId w:val="84"/>
              </w:numPr>
              <w:rPr>
                <w:b/>
                <w:bCs/>
                <w:strike/>
                <w:color w:val="FF0000"/>
                <w:lang w:eastAsia="en-US"/>
              </w:rPr>
            </w:pPr>
            <w:r>
              <w:rPr>
                <w:b/>
                <w:bCs/>
                <w:strike/>
                <w:color w:val="FF0000"/>
                <w:lang w:eastAsia="ko-KR"/>
              </w:rPr>
              <w:t>Others related aspects are not precluded</w:t>
            </w:r>
          </w:p>
          <w:p w14:paraId="5EA35FC1"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p w14:paraId="3C9D6979" w14:textId="77777777" w:rsidR="0037058C" w:rsidRDefault="0037058C">
            <w:pPr>
              <w:rPr>
                <w:kern w:val="0"/>
                <w:lang w:eastAsia="ko-KR"/>
              </w:rPr>
            </w:pPr>
          </w:p>
        </w:tc>
      </w:tr>
      <w:tr w:rsidR="0037058C" w14:paraId="02626482" w14:textId="77777777">
        <w:trPr>
          <w:trHeight w:val="333"/>
        </w:trPr>
        <w:tc>
          <w:tcPr>
            <w:tcW w:w="1720" w:type="dxa"/>
          </w:tcPr>
          <w:p w14:paraId="319A7D00" w14:textId="77777777" w:rsidR="0037058C" w:rsidRDefault="00D71C53">
            <w:pPr>
              <w:rPr>
                <w:kern w:val="0"/>
                <w:lang w:eastAsia="ko-KR"/>
              </w:rPr>
            </w:pPr>
            <w:r>
              <w:rPr>
                <w:kern w:val="0"/>
                <w:lang w:eastAsia="ko-KR"/>
              </w:rPr>
              <w:t>Lenovo</w:t>
            </w:r>
          </w:p>
        </w:tc>
        <w:tc>
          <w:tcPr>
            <w:tcW w:w="8085" w:type="dxa"/>
          </w:tcPr>
          <w:p w14:paraId="0EBA4072" w14:textId="77777777" w:rsidR="0037058C" w:rsidRDefault="00D71C53">
            <w:pPr>
              <w:rPr>
                <w:kern w:val="0"/>
                <w:lang w:eastAsia="ko-KR"/>
              </w:rPr>
            </w:pPr>
            <w:r>
              <w:rPr>
                <w:kern w:val="0"/>
                <w:lang w:eastAsia="ko-KR"/>
              </w:rPr>
              <w:t>Please note that:</w:t>
            </w:r>
          </w:p>
          <w:p w14:paraId="1A4707EB" w14:textId="77777777" w:rsidR="0037058C" w:rsidRDefault="00D71C53">
            <w:pPr>
              <w:rPr>
                <w:kern w:val="0"/>
                <w:lang w:eastAsia="ko-KR"/>
              </w:rPr>
            </w:pPr>
            <w:r>
              <w:rPr>
                <w:kern w:val="0"/>
                <w:lang w:eastAsia="ko-KR"/>
              </w:rPr>
              <w:lastRenderedPageBreak/>
              <w:t xml:space="preserve">1. Whether the model is trained in online fashion or offline fashion will have important implications on the overhead (i.e., amount of data/signaling exchange over the network). </w:t>
            </w:r>
          </w:p>
          <w:p w14:paraId="3207862F" w14:textId="77777777" w:rsidR="0037058C" w:rsidRDefault="00D71C53">
            <w:pPr>
              <w:rPr>
                <w:kern w:val="0"/>
                <w:lang w:eastAsia="ko-KR"/>
              </w:rPr>
            </w:pPr>
            <w:r>
              <w:rPr>
                <w:kern w:val="0"/>
                <w:lang w:eastAsia="ko-KR"/>
              </w:rPr>
              <w:t>2. Another important aspect of an AI/ML model is whether model need to be monitored and updated/fine-tuned, and, if so, how often.</w:t>
            </w:r>
          </w:p>
          <w:p w14:paraId="65B37B4F" w14:textId="77777777" w:rsidR="0037058C" w:rsidRDefault="00D71C53">
            <w:pPr>
              <w:rPr>
                <w:kern w:val="0"/>
                <w:lang w:eastAsia="ko-KR"/>
              </w:rPr>
            </w:pPr>
            <w:r>
              <w:rPr>
                <w:kern w:val="0"/>
                <w:lang w:eastAsia="ko-KR"/>
              </w:rPr>
              <w:t xml:space="preserve">Based on the above points, we would like to add the following two bullets under </w:t>
            </w:r>
            <w:r>
              <w:rPr>
                <w:b/>
                <w:bCs/>
                <w:kern w:val="0"/>
                <w:lang w:eastAsia="ko-KR"/>
              </w:rPr>
              <w:t>Training Methodology:</w:t>
            </w:r>
            <w:r>
              <w:rPr>
                <w:kern w:val="0"/>
                <w:lang w:eastAsia="ko-KR"/>
              </w:rPr>
              <w:t xml:space="preserve"> </w:t>
            </w:r>
          </w:p>
          <w:p w14:paraId="318E756B" w14:textId="77777777" w:rsidR="0037058C" w:rsidRDefault="00D71C53">
            <w:pPr>
              <w:pStyle w:val="ae"/>
              <w:numPr>
                <w:ilvl w:val="2"/>
                <w:numId w:val="84"/>
              </w:numPr>
              <w:rPr>
                <w:b/>
                <w:bCs/>
                <w:color w:val="0070C0"/>
                <w:lang w:eastAsia="en-US"/>
              </w:rPr>
            </w:pPr>
            <w:r>
              <w:rPr>
                <w:b/>
                <w:bCs/>
                <w:color w:val="0070C0"/>
                <w:lang w:eastAsia="en-US"/>
              </w:rPr>
              <w:t>Offline training or Online training</w:t>
            </w:r>
          </w:p>
          <w:p w14:paraId="413B5D0B" w14:textId="77777777" w:rsidR="0037058C" w:rsidRDefault="00D71C53">
            <w:pPr>
              <w:pStyle w:val="ae"/>
              <w:numPr>
                <w:ilvl w:val="2"/>
                <w:numId w:val="84"/>
              </w:numPr>
              <w:rPr>
                <w:b/>
                <w:bCs/>
                <w:color w:val="0070C0"/>
                <w:lang w:eastAsia="en-US"/>
              </w:rPr>
            </w:pPr>
            <w:r>
              <w:rPr>
                <w:b/>
                <w:bCs/>
                <w:color w:val="0070C0"/>
                <w:lang w:eastAsia="en-US"/>
              </w:rPr>
              <w:t>Details on Model monitoring and model update, if applicable</w:t>
            </w:r>
          </w:p>
          <w:p w14:paraId="1D6D3A4D" w14:textId="77777777" w:rsidR="0037058C" w:rsidRDefault="0037058C">
            <w:pPr>
              <w:rPr>
                <w:kern w:val="0"/>
                <w:lang w:eastAsia="ko-KR"/>
              </w:rPr>
            </w:pPr>
          </w:p>
        </w:tc>
      </w:tr>
      <w:tr w:rsidR="0037058C" w14:paraId="7D7D3D36" w14:textId="77777777">
        <w:trPr>
          <w:trHeight w:val="333"/>
        </w:trPr>
        <w:tc>
          <w:tcPr>
            <w:tcW w:w="1720" w:type="dxa"/>
          </w:tcPr>
          <w:p w14:paraId="13B67C1D" w14:textId="77777777" w:rsidR="0037058C" w:rsidRDefault="00D71C53">
            <w:pPr>
              <w:rPr>
                <w:kern w:val="0"/>
                <w:lang w:eastAsia="ko-KR"/>
              </w:rPr>
            </w:pPr>
            <w:r>
              <w:rPr>
                <w:rFonts w:hint="eastAsia"/>
                <w:kern w:val="0"/>
              </w:rPr>
              <w:lastRenderedPageBreak/>
              <w:t>ZTE, Sanechips</w:t>
            </w:r>
          </w:p>
        </w:tc>
        <w:tc>
          <w:tcPr>
            <w:tcW w:w="8085" w:type="dxa"/>
          </w:tcPr>
          <w:p w14:paraId="5AC41072" w14:textId="77777777" w:rsidR="0037058C" w:rsidRDefault="00D71C53">
            <w:pPr>
              <w:rPr>
                <w:kern w:val="0"/>
              </w:rPr>
            </w:pPr>
            <w:r>
              <w:rPr>
                <w:rFonts w:hint="eastAsia"/>
                <w:kern w:val="0"/>
              </w:rPr>
              <w:t>S</w:t>
            </w:r>
            <w:r>
              <w:rPr>
                <w:kern w:val="0"/>
              </w:rPr>
              <w:t>upport FL’s proposal</w:t>
            </w:r>
            <w:r>
              <w:rPr>
                <w:rFonts w:hint="eastAsia"/>
                <w:kern w:val="0"/>
              </w:rPr>
              <w:t xml:space="preserve"> </w:t>
            </w:r>
            <w:r>
              <w:rPr>
                <w:kern w:val="0"/>
              </w:rPr>
              <w:t>for</w:t>
            </w:r>
            <w:r>
              <w:rPr>
                <w:rFonts w:hint="eastAsia"/>
                <w:kern w:val="0"/>
              </w:rPr>
              <w:t xml:space="preserve"> </w:t>
            </w:r>
            <w:r>
              <w:rPr>
                <w:kern w:val="0"/>
              </w:rPr>
              <w:t>cross-checking purposes.</w:t>
            </w:r>
            <w:r>
              <w:rPr>
                <w:rFonts w:hint="eastAsia"/>
                <w:kern w:val="0"/>
              </w:rPr>
              <w:t xml:space="preserve"> Besides, we suggest the following minor revision.</w:t>
            </w:r>
          </w:p>
          <w:p w14:paraId="2EB7C0D4" w14:textId="77777777" w:rsidR="0037058C" w:rsidRDefault="00D71C53">
            <w:pPr>
              <w:pStyle w:val="ae"/>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5A6D4F91" w14:textId="77777777" w:rsidR="0037058C" w:rsidRDefault="00D71C53">
            <w:pPr>
              <w:pStyle w:val="ae"/>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2E92639D" w14:textId="77777777" w:rsidR="0037058C" w:rsidRDefault="00D71C53">
            <w:pPr>
              <w:pStyle w:val="ae"/>
              <w:numPr>
                <w:ilvl w:val="3"/>
                <w:numId w:val="84"/>
              </w:numPr>
              <w:rPr>
                <w:b/>
                <w:bCs/>
                <w:strike/>
                <w:color w:val="4472C4" w:themeColor="accent5"/>
                <w:lang w:eastAsia="en-US"/>
              </w:rPr>
            </w:pPr>
            <w:r>
              <w:rPr>
                <w:b/>
                <w:bCs/>
                <w:strike/>
                <w:color w:val="4472C4" w:themeColor="accent5"/>
                <w:lang w:eastAsia="en-US"/>
              </w:rPr>
              <w:t>Post/pre-processing of the dataset</w:t>
            </w:r>
          </w:p>
          <w:p w14:paraId="41045421" w14:textId="77777777" w:rsidR="0037058C" w:rsidRDefault="00D71C53">
            <w:pPr>
              <w:pStyle w:val="ae"/>
              <w:numPr>
                <w:ilvl w:val="3"/>
                <w:numId w:val="84"/>
              </w:numPr>
              <w:rPr>
                <w:b/>
                <w:bCs/>
                <w:strike/>
                <w:color w:val="FF0000"/>
                <w:lang w:eastAsia="en-US"/>
              </w:rPr>
            </w:pPr>
            <w:r>
              <w:rPr>
                <w:b/>
                <w:bCs/>
                <w:strike/>
                <w:color w:val="FF0000"/>
                <w:lang w:eastAsia="en-US"/>
              </w:rPr>
              <w:t>Number of training/test samples</w:t>
            </w:r>
          </w:p>
          <w:p w14:paraId="5E1C4483" w14:textId="77777777" w:rsidR="0037058C" w:rsidRDefault="00D71C53">
            <w:pPr>
              <w:pStyle w:val="ae"/>
              <w:numPr>
                <w:ilvl w:val="3"/>
                <w:numId w:val="84"/>
              </w:numPr>
              <w:rPr>
                <w:kern w:val="0"/>
                <w:lang w:eastAsia="ko-KR"/>
              </w:rPr>
            </w:pPr>
            <w:r>
              <w:rPr>
                <w:b/>
                <w:bCs/>
                <w:kern w:val="0"/>
              </w:rPr>
              <w:t xml:space="preserve">Model validity area: e.g., </w:t>
            </w:r>
            <w:r>
              <w:rPr>
                <w:b/>
                <w:bCs/>
                <w:lang w:eastAsia="en-US"/>
              </w:rPr>
              <w:t>whether model is trained for single sector or multiple sectors</w:t>
            </w:r>
          </w:p>
        </w:tc>
      </w:tr>
      <w:tr w:rsidR="00BE65F5" w14:paraId="02B5B3E6" w14:textId="77777777">
        <w:trPr>
          <w:trHeight w:val="333"/>
        </w:trPr>
        <w:tc>
          <w:tcPr>
            <w:tcW w:w="1720" w:type="dxa"/>
          </w:tcPr>
          <w:p w14:paraId="6C10D6A5" w14:textId="0FC335B5" w:rsidR="00BE65F5" w:rsidRDefault="00BE65F5">
            <w:pPr>
              <w:rPr>
                <w:kern w:val="0"/>
              </w:rPr>
            </w:pPr>
            <w:r>
              <w:rPr>
                <w:kern w:val="0"/>
              </w:rPr>
              <w:t>HW/HiSi</w:t>
            </w:r>
          </w:p>
        </w:tc>
        <w:tc>
          <w:tcPr>
            <w:tcW w:w="8085" w:type="dxa"/>
          </w:tcPr>
          <w:p w14:paraId="4EF0083E" w14:textId="77777777" w:rsidR="00BE65F5" w:rsidRDefault="00BE65F5">
            <w:pPr>
              <w:rPr>
                <w:kern w:val="0"/>
              </w:rPr>
            </w:pPr>
            <w:r>
              <w:rPr>
                <w:kern w:val="0"/>
              </w:rPr>
              <w:t>Our general views are:</w:t>
            </w:r>
          </w:p>
          <w:p w14:paraId="65B947FD" w14:textId="77777777" w:rsidR="00BE65F5" w:rsidRDefault="00BE65F5" w:rsidP="00BE65F5">
            <w:pPr>
              <w:rPr>
                <w:rFonts w:eastAsiaTheme="minorEastAsia"/>
                <w:kern w:val="0"/>
              </w:rPr>
            </w:pPr>
            <w:r>
              <w:rPr>
                <w:rFonts w:eastAsiaTheme="minorEastAsia"/>
                <w:kern w:val="0"/>
              </w:rPr>
              <w:t xml:space="preserve">1. </w:t>
            </w:r>
            <w:r>
              <w:rPr>
                <w:rFonts w:eastAsiaTheme="minorEastAsia" w:hint="eastAsia"/>
                <w:kern w:val="0"/>
              </w:rPr>
              <w:t>C</w:t>
            </w:r>
            <w:r>
              <w:rPr>
                <w:rFonts w:eastAsiaTheme="minorEastAsia"/>
                <w:kern w:val="0"/>
              </w:rPr>
              <w:t xml:space="preserve">ompanies can provide high-level description of AI/ML model (e.g., the type, backbone), but the details (e.g., number of layers, the connection between each layer) is voluntary to report. </w:t>
            </w:r>
          </w:p>
          <w:p w14:paraId="100B94BF" w14:textId="77777777" w:rsidR="00BE65F5" w:rsidRDefault="00BE65F5" w:rsidP="00BE65F5">
            <w:pPr>
              <w:rPr>
                <w:rFonts w:eastAsiaTheme="minorEastAsia"/>
                <w:kern w:val="0"/>
              </w:rPr>
            </w:pPr>
            <w:r>
              <w:rPr>
                <w:rFonts w:eastAsiaTheme="minorEastAsia" w:hint="eastAsia"/>
                <w:kern w:val="0"/>
              </w:rPr>
              <w:t>2</w:t>
            </w:r>
            <w:r>
              <w:rPr>
                <w:rFonts w:eastAsiaTheme="minorEastAsia"/>
                <w:kern w:val="0"/>
              </w:rPr>
              <w:t>. The description of model inputs and outputs (e.g., RSRP) can be reported, but the details (e.g., dimension of inputs and outputs) is voluntary to report</w:t>
            </w:r>
          </w:p>
          <w:p w14:paraId="27562314" w14:textId="77777777" w:rsidR="00BE65F5" w:rsidRPr="00C04FA9" w:rsidRDefault="00BE65F5" w:rsidP="00BE65F5">
            <w:pPr>
              <w:rPr>
                <w:rFonts w:eastAsiaTheme="minorEastAsia"/>
                <w:kern w:val="0"/>
              </w:rPr>
            </w:pPr>
            <w:r>
              <w:rPr>
                <w:kern w:val="0"/>
              </w:rPr>
              <w:t xml:space="preserve">3. </w:t>
            </w:r>
            <w:r w:rsidRPr="00C04FA9">
              <w:rPr>
                <w:kern w:val="0"/>
              </w:rPr>
              <w:t>The information of training/testing dataset (e.g., dataset size, type of data in the dataset) can be reported, the details of training (e.g., loss function, optimizer, post-pre-processing) is voluntary to report.</w:t>
            </w:r>
          </w:p>
          <w:p w14:paraId="2E8C78E1" w14:textId="77777777" w:rsidR="00BE65F5" w:rsidRDefault="00BE65F5">
            <w:pPr>
              <w:rPr>
                <w:kern w:val="0"/>
              </w:rPr>
            </w:pPr>
          </w:p>
          <w:p w14:paraId="71080084" w14:textId="77777777" w:rsidR="00BE65F5" w:rsidRDefault="00BE65F5" w:rsidP="00BE65F5">
            <w:pPr>
              <w:rPr>
                <w:kern w:val="0"/>
              </w:rPr>
            </w:pPr>
            <w:r>
              <w:rPr>
                <w:kern w:val="0"/>
              </w:rPr>
              <w:t>Based on this we would prefer to make it voluntary for companies whether to reports the details and then to have the FFS on which details to report. The current FFS seems to suggest that also it is FFS whether the reporting of details is mandatory or optional.</w:t>
            </w:r>
          </w:p>
          <w:p w14:paraId="7716A4C3" w14:textId="77777777" w:rsidR="00BE65F5" w:rsidRDefault="00BE65F5" w:rsidP="00BE65F5">
            <w:pPr>
              <w:rPr>
                <w:kern w:val="0"/>
              </w:rPr>
            </w:pPr>
          </w:p>
          <w:p w14:paraId="6F38785C" w14:textId="4EEDDC86" w:rsidR="00BE65F5" w:rsidRDefault="00BE65F5" w:rsidP="00BE65F5">
            <w:pPr>
              <w:pStyle w:val="ae"/>
              <w:numPr>
                <w:ilvl w:val="0"/>
                <w:numId w:val="84"/>
              </w:numPr>
              <w:rPr>
                <w:b/>
                <w:bCs/>
                <w:color w:val="4472C4" w:themeColor="accent5"/>
                <w:u w:val="single"/>
              </w:rPr>
            </w:pPr>
            <w:r>
              <w:rPr>
                <w:b/>
                <w:bCs/>
                <w:color w:val="FF0000"/>
                <w:u w:val="single"/>
              </w:rPr>
              <w:t xml:space="preserve">Detailed parameters  may be reported voluntarily by companies </w:t>
            </w:r>
            <w:r>
              <w:rPr>
                <w:b/>
                <w:bCs/>
                <w:color w:val="4472C4" w:themeColor="accent5"/>
                <w:u w:val="single"/>
              </w:rPr>
              <w:t xml:space="preserve">FFS on </w:t>
            </w:r>
            <w:r w:rsidRPr="00BE65F5">
              <w:rPr>
                <w:b/>
                <w:bCs/>
                <w:color w:val="FF0000"/>
                <w:u w:val="single"/>
              </w:rPr>
              <w:t xml:space="preserve">the details </w:t>
            </w:r>
            <w:r w:rsidRPr="00BE65F5">
              <w:rPr>
                <w:b/>
                <w:bCs/>
                <w:strike/>
                <w:color w:val="4472C4" w:themeColor="accent5"/>
                <w:u w:val="single"/>
              </w:rPr>
              <w:t>need of report on other details,</w:t>
            </w:r>
            <w:r>
              <w:rPr>
                <w:b/>
                <w:bCs/>
                <w:color w:val="4472C4" w:themeColor="accent5"/>
                <w:u w:val="single"/>
              </w:rPr>
              <w:t xml:space="preserve"> e.g. description of AI/ML model, including NN architecture, loss function</w:t>
            </w:r>
            <w:r w:rsidRPr="00BE65F5">
              <w:rPr>
                <w:b/>
                <w:bCs/>
                <w:strike/>
                <w:color w:val="4472C4" w:themeColor="accent5"/>
                <w:u w:val="single"/>
              </w:rPr>
              <w:t>, which can be voluntarily provided by companies</w:t>
            </w:r>
          </w:p>
          <w:p w14:paraId="5D0778E4" w14:textId="526B08AB" w:rsidR="00BE65F5" w:rsidRDefault="00BE65F5" w:rsidP="00BE65F5">
            <w:pPr>
              <w:rPr>
                <w:kern w:val="0"/>
              </w:rPr>
            </w:pPr>
          </w:p>
        </w:tc>
      </w:tr>
      <w:tr w:rsidR="007479EB" w14:paraId="425401C7" w14:textId="77777777">
        <w:trPr>
          <w:trHeight w:val="333"/>
        </w:trPr>
        <w:tc>
          <w:tcPr>
            <w:tcW w:w="1720" w:type="dxa"/>
          </w:tcPr>
          <w:p w14:paraId="3B22E05E" w14:textId="489CFE8E" w:rsidR="007479EB" w:rsidRDefault="007479EB">
            <w:pPr>
              <w:rPr>
                <w:kern w:val="0"/>
              </w:rPr>
            </w:pPr>
            <w:r>
              <w:rPr>
                <w:kern w:val="0"/>
              </w:rPr>
              <w:t>MediaTek</w:t>
            </w:r>
          </w:p>
        </w:tc>
        <w:tc>
          <w:tcPr>
            <w:tcW w:w="8085" w:type="dxa"/>
          </w:tcPr>
          <w:p w14:paraId="44065768" w14:textId="758E347E" w:rsidR="007479EB" w:rsidRDefault="007479EB">
            <w:pPr>
              <w:rPr>
                <w:kern w:val="0"/>
              </w:rPr>
            </w:pPr>
            <w:r>
              <w:rPr>
                <w:kern w:val="0"/>
              </w:rPr>
              <w:t xml:space="preserve">Support in principle. We also agree that companies can report the detailed NN architecture voluntarily. </w:t>
            </w:r>
          </w:p>
        </w:tc>
      </w:tr>
    </w:tbl>
    <w:p w14:paraId="48A248D6" w14:textId="328228DB" w:rsidR="0037058C" w:rsidRDefault="0037058C"/>
    <w:p w14:paraId="5E1EB6EB" w14:textId="77777777" w:rsidR="00634051" w:rsidRDefault="00634051" w:rsidP="00634051">
      <w:pPr>
        <w:pStyle w:val="4"/>
        <w:rPr>
          <w:highlight w:val="cyan"/>
        </w:rPr>
      </w:pPr>
      <w:r>
        <w:rPr>
          <w:highlight w:val="cyan"/>
        </w:rPr>
        <w:t>7</w:t>
      </w:r>
      <w:r>
        <w:rPr>
          <w:highlight w:val="cyan"/>
          <w:vertAlign w:val="superscript"/>
        </w:rPr>
        <w:t>th</w:t>
      </w:r>
      <w:r>
        <w:rPr>
          <w:highlight w:val="cyan"/>
        </w:rPr>
        <w:t xml:space="preserve"> round: FL7 Medium Priority Question 1-8b</w:t>
      </w:r>
    </w:p>
    <w:p w14:paraId="5B5C4084" w14:textId="77777777" w:rsidR="00634051" w:rsidRDefault="00634051" w:rsidP="00634051"/>
    <w:p w14:paraId="7D23FE69" w14:textId="77777777" w:rsidR="00634051" w:rsidRDefault="00634051" w:rsidP="00634051">
      <w:pPr>
        <w:rPr>
          <w:b/>
          <w:bCs/>
          <w:lang w:eastAsia="en-US"/>
        </w:rPr>
      </w:pPr>
      <w:r>
        <w:rPr>
          <w:b/>
          <w:bCs/>
          <w:lang w:eastAsia="en-US"/>
        </w:rPr>
        <w:t>Proposal 1-8d</w:t>
      </w:r>
    </w:p>
    <w:p w14:paraId="68E40903" w14:textId="77777777" w:rsidR="00634051" w:rsidRPr="00B166AA" w:rsidRDefault="00634051" w:rsidP="00634051">
      <w:pPr>
        <w:pStyle w:val="ae"/>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5B421F">
        <w:rPr>
          <w:b/>
          <w:bCs/>
          <w:highlight w:val="yellow"/>
        </w:rPr>
        <w:t>voluntarily</w:t>
      </w:r>
      <w:r w:rsidRPr="00B166AA">
        <w:rPr>
          <w:b/>
          <w:bCs/>
        </w:rPr>
        <w:t xml:space="preserve"> 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14:paraId="0F3AB67F" w14:textId="77777777" w:rsidR="00634051" w:rsidRPr="00B166AA" w:rsidRDefault="00634051" w:rsidP="00634051">
      <w:pPr>
        <w:pStyle w:val="ae"/>
        <w:numPr>
          <w:ilvl w:val="1"/>
          <w:numId w:val="84"/>
        </w:numPr>
        <w:rPr>
          <w:b/>
          <w:bCs/>
          <w:lang w:eastAsia="en-US"/>
        </w:rPr>
      </w:pPr>
      <w:r w:rsidRPr="00B166AA">
        <w:rPr>
          <w:b/>
          <w:bCs/>
        </w:rPr>
        <w:t xml:space="preserve">Description of AI/ML model, </w:t>
      </w:r>
      <w:r>
        <w:rPr>
          <w:b/>
          <w:bCs/>
        </w:rPr>
        <w:t>e.g,</w:t>
      </w:r>
      <w:r w:rsidRPr="00B166AA">
        <w:rPr>
          <w:b/>
          <w:bCs/>
        </w:rPr>
        <w:t xml:space="preserve"> NN architecture</w:t>
      </w:r>
    </w:p>
    <w:p w14:paraId="5A77EA05" w14:textId="77777777" w:rsidR="00634051" w:rsidRPr="00B166AA" w:rsidRDefault="00634051" w:rsidP="00634051">
      <w:pPr>
        <w:pStyle w:val="ae"/>
        <w:numPr>
          <w:ilvl w:val="1"/>
          <w:numId w:val="84"/>
        </w:numPr>
        <w:rPr>
          <w:b/>
          <w:bCs/>
          <w:lang w:eastAsia="en-US"/>
        </w:rPr>
      </w:pPr>
      <w:r w:rsidRPr="00B166AA">
        <w:rPr>
          <w:b/>
          <w:bCs/>
          <w:lang w:eastAsia="en-US"/>
        </w:rPr>
        <w:t>Model inputs/outputs (per sub-use case)</w:t>
      </w:r>
    </w:p>
    <w:p w14:paraId="4559B162" w14:textId="77777777" w:rsidR="00634051" w:rsidRPr="00B166AA" w:rsidRDefault="00634051" w:rsidP="00634051">
      <w:pPr>
        <w:pStyle w:val="ae"/>
        <w:numPr>
          <w:ilvl w:val="1"/>
          <w:numId w:val="84"/>
        </w:numPr>
        <w:rPr>
          <w:b/>
          <w:bCs/>
          <w:lang w:eastAsia="en-US"/>
        </w:rPr>
      </w:pPr>
      <w:r w:rsidRPr="00B166AA">
        <w:rPr>
          <w:b/>
          <w:bCs/>
          <w:lang w:eastAsia="en-US"/>
        </w:rPr>
        <w:lastRenderedPageBreak/>
        <w:t xml:space="preserve">Training </w:t>
      </w:r>
      <w:r w:rsidRPr="00B166AA">
        <w:rPr>
          <w:b/>
          <w:bCs/>
        </w:rPr>
        <w:t>methodology</w:t>
      </w:r>
      <w:r w:rsidRPr="00B166AA">
        <w:rPr>
          <w:b/>
          <w:bCs/>
          <w:lang w:eastAsia="en-US"/>
        </w:rPr>
        <w:t>, e.g.</w:t>
      </w:r>
    </w:p>
    <w:p w14:paraId="1CF6E833" w14:textId="77777777" w:rsidR="00634051" w:rsidRPr="00B166AA" w:rsidRDefault="00634051" w:rsidP="00634051">
      <w:pPr>
        <w:pStyle w:val="ae"/>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14:paraId="4736C013" w14:textId="77777777" w:rsidR="00634051" w:rsidRPr="00B166AA" w:rsidRDefault="00634051" w:rsidP="00634051">
      <w:pPr>
        <w:pStyle w:val="ae"/>
        <w:numPr>
          <w:ilvl w:val="2"/>
          <w:numId w:val="84"/>
        </w:numPr>
        <w:rPr>
          <w:b/>
          <w:bCs/>
          <w:lang w:eastAsia="en-US"/>
        </w:rPr>
      </w:pPr>
      <w:r w:rsidRPr="00B166AA">
        <w:rPr>
          <w:b/>
          <w:bCs/>
          <w:lang w:eastAsia="en-US"/>
        </w:rPr>
        <w:t xml:space="preserve">Training/ validity /testing dataset: </w:t>
      </w:r>
    </w:p>
    <w:p w14:paraId="1A7360B0" w14:textId="77777777" w:rsidR="00634051" w:rsidRPr="00B166AA" w:rsidRDefault="00634051" w:rsidP="00634051">
      <w:pPr>
        <w:pStyle w:val="ae"/>
        <w:numPr>
          <w:ilvl w:val="3"/>
          <w:numId w:val="84"/>
        </w:numPr>
        <w:rPr>
          <w:b/>
          <w:bCs/>
          <w:lang w:eastAsia="en-US"/>
        </w:rPr>
      </w:pPr>
      <w:r w:rsidRPr="00B166AA">
        <w:rPr>
          <w:b/>
          <w:bCs/>
          <w:lang w:eastAsia="en-US"/>
        </w:rPr>
        <w:t>Dataset size, number of training/ validity /test samples</w:t>
      </w:r>
    </w:p>
    <w:p w14:paraId="5750F3DD" w14:textId="77777777" w:rsidR="00634051" w:rsidRDefault="00634051" w:rsidP="00634051">
      <w:pPr>
        <w:pStyle w:val="ae"/>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57A83A67" w14:textId="77777777" w:rsidR="00634051" w:rsidRPr="005B421F" w:rsidRDefault="00634051" w:rsidP="00634051">
      <w:pPr>
        <w:pStyle w:val="ae"/>
        <w:numPr>
          <w:ilvl w:val="3"/>
          <w:numId w:val="84"/>
        </w:numPr>
        <w:rPr>
          <w:b/>
          <w:bCs/>
          <w:lang w:eastAsia="en-US"/>
        </w:rPr>
      </w:pPr>
      <w:r w:rsidRPr="005B421F">
        <w:rPr>
          <w:b/>
          <w:bCs/>
          <w:lang w:eastAsia="en-US"/>
        </w:rPr>
        <w:t>Offline training or Online training</w:t>
      </w:r>
    </w:p>
    <w:p w14:paraId="6BD56871" w14:textId="77777777" w:rsidR="00634051" w:rsidRPr="005B421F" w:rsidRDefault="00634051" w:rsidP="00634051">
      <w:pPr>
        <w:pStyle w:val="ae"/>
        <w:numPr>
          <w:ilvl w:val="3"/>
          <w:numId w:val="84"/>
        </w:numPr>
        <w:rPr>
          <w:b/>
          <w:bCs/>
          <w:lang w:eastAsia="en-US"/>
        </w:rPr>
      </w:pPr>
      <w:r w:rsidRPr="005B421F">
        <w:rPr>
          <w:b/>
          <w:bCs/>
          <w:lang w:eastAsia="en-US"/>
        </w:rPr>
        <w:t>Details on Model monitoring and model update, if applicable</w:t>
      </w:r>
    </w:p>
    <w:p w14:paraId="7514ADE2" w14:textId="77777777" w:rsidR="00634051" w:rsidRPr="00B166AA" w:rsidRDefault="00634051" w:rsidP="00634051">
      <w:pPr>
        <w:pStyle w:val="ae"/>
        <w:numPr>
          <w:ilvl w:val="1"/>
          <w:numId w:val="84"/>
        </w:numPr>
        <w:rPr>
          <w:b/>
          <w:bCs/>
          <w:lang w:eastAsia="en-US"/>
        </w:rPr>
      </w:pPr>
      <w:r w:rsidRPr="00B166AA">
        <w:rPr>
          <w:b/>
          <w:bCs/>
        </w:rPr>
        <w:t>Others related aspects are not precluded</w:t>
      </w:r>
    </w:p>
    <w:p w14:paraId="355FBA9A" w14:textId="77777777" w:rsidR="00634051" w:rsidRPr="00B166AA" w:rsidRDefault="00634051" w:rsidP="00634051">
      <w:pPr>
        <w:rPr>
          <w:b/>
          <w:bCs/>
          <w:strike/>
          <w:color w:val="70AD47" w:themeColor="accent6"/>
          <w:lang w:eastAsia="en-US"/>
        </w:rPr>
      </w:pPr>
    </w:p>
    <w:tbl>
      <w:tblPr>
        <w:tblStyle w:val="ab"/>
        <w:tblW w:w="0" w:type="auto"/>
        <w:tblLook w:val="04A0" w:firstRow="1" w:lastRow="0" w:firstColumn="1" w:lastColumn="0" w:noHBand="0" w:noVBand="1"/>
      </w:tblPr>
      <w:tblGrid>
        <w:gridCol w:w="1615"/>
        <w:gridCol w:w="8121"/>
      </w:tblGrid>
      <w:tr w:rsidR="00634051" w14:paraId="64EEF2EF" w14:textId="77777777" w:rsidTr="00C00791">
        <w:tc>
          <w:tcPr>
            <w:tcW w:w="1615" w:type="dxa"/>
          </w:tcPr>
          <w:p w14:paraId="34867765" w14:textId="77777777" w:rsidR="00634051" w:rsidRDefault="00634051" w:rsidP="00C00791">
            <w:pPr>
              <w:rPr>
                <w:lang w:eastAsia="ko-KR"/>
              </w:rPr>
            </w:pPr>
            <w:r>
              <w:rPr>
                <w:color w:val="70AD47" w:themeColor="accent6"/>
                <w:lang w:eastAsia="ko-KR"/>
              </w:rPr>
              <w:t>Supporting companies</w:t>
            </w:r>
          </w:p>
        </w:tc>
        <w:tc>
          <w:tcPr>
            <w:tcW w:w="8121" w:type="dxa"/>
          </w:tcPr>
          <w:p w14:paraId="259F222E" w14:textId="5967B72B" w:rsidR="00634051" w:rsidRDefault="002618C5" w:rsidP="00C00791">
            <w:pPr>
              <w:rPr>
                <w:b/>
                <w:bCs/>
              </w:rPr>
            </w:pPr>
            <w:r>
              <w:rPr>
                <w:b/>
                <w:bCs/>
              </w:rPr>
              <w:t>Lenovo (See comments)</w:t>
            </w:r>
          </w:p>
        </w:tc>
      </w:tr>
      <w:tr w:rsidR="00634051" w14:paraId="7A989890" w14:textId="77777777" w:rsidTr="00C00791">
        <w:tc>
          <w:tcPr>
            <w:tcW w:w="1615" w:type="dxa"/>
          </w:tcPr>
          <w:p w14:paraId="3DEAABD1" w14:textId="77777777" w:rsidR="00634051" w:rsidRDefault="00634051" w:rsidP="00C00791">
            <w:pPr>
              <w:rPr>
                <w:lang w:eastAsia="ko-KR"/>
              </w:rPr>
            </w:pPr>
            <w:r>
              <w:rPr>
                <w:color w:val="FF0000"/>
                <w:lang w:eastAsia="ko-KR"/>
              </w:rPr>
              <w:t>Objecting companies</w:t>
            </w:r>
          </w:p>
        </w:tc>
        <w:tc>
          <w:tcPr>
            <w:tcW w:w="8121" w:type="dxa"/>
          </w:tcPr>
          <w:p w14:paraId="6ECE4777" w14:textId="77777777" w:rsidR="00634051" w:rsidRDefault="00634051" w:rsidP="00C00791">
            <w:pPr>
              <w:rPr>
                <w:b/>
                <w:bCs/>
                <w:lang w:eastAsia="ko-KR"/>
              </w:rPr>
            </w:pPr>
          </w:p>
        </w:tc>
      </w:tr>
    </w:tbl>
    <w:p w14:paraId="4B21C1BA" w14:textId="77777777" w:rsidR="00634051" w:rsidRDefault="00634051" w:rsidP="00634051">
      <w:pPr>
        <w:rPr>
          <w:rStyle w:val="normaltextrun"/>
        </w:rPr>
      </w:pPr>
    </w:p>
    <w:p w14:paraId="6911C852" w14:textId="77777777" w:rsidR="00634051" w:rsidRDefault="00634051" w:rsidP="00634051">
      <w:pPr>
        <w:rPr>
          <w:b/>
          <w:bCs/>
        </w:rPr>
      </w:pPr>
      <w:r>
        <w:rPr>
          <w:b/>
          <w:bCs/>
        </w:rPr>
        <w:t>Question 1-8a:</w:t>
      </w:r>
    </w:p>
    <w:p w14:paraId="6A3EE421" w14:textId="42307CA2" w:rsidR="00634051" w:rsidRDefault="00634051" w:rsidP="00634051">
      <w:pPr>
        <w:rPr>
          <w:rStyle w:val="normaltextrun"/>
        </w:rPr>
      </w:pPr>
      <w:r>
        <w:rPr>
          <w:rStyle w:val="normaltextrun"/>
        </w:rPr>
        <w:t xml:space="preserve">Please provide your view on </w:t>
      </w:r>
      <w:r w:rsidRPr="004D34E2">
        <w:rPr>
          <w:rStyle w:val="normaltextrun"/>
          <w:b/>
          <w:bCs/>
          <w:highlight w:val="yellow"/>
        </w:rPr>
        <w:t xml:space="preserve">Proposal </w:t>
      </w:r>
      <w:r w:rsidRPr="004D34E2">
        <w:rPr>
          <w:b/>
          <w:bCs/>
          <w:highlight w:val="yellow"/>
        </w:rPr>
        <w:t>1-8</w:t>
      </w:r>
      <w:r w:rsidR="004D34E2" w:rsidRPr="004D34E2">
        <w:rPr>
          <w:b/>
          <w:bCs/>
          <w:highlight w:val="yellow"/>
        </w:rPr>
        <w:t>d</w:t>
      </w:r>
    </w:p>
    <w:tbl>
      <w:tblPr>
        <w:tblStyle w:val="ab"/>
        <w:tblW w:w="9805" w:type="dxa"/>
        <w:tblLook w:val="04A0" w:firstRow="1" w:lastRow="0" w:firstColumn="1" w:lastColumn="0" w:noHBand="0" w:noVBand="1"/>
      </w:tblPr>
      <w:tblGrid>
        <w:gridCol w:w="1720"/>
        <w:gridCol w:w="8085"/>
      </w:tblGrid>
      <w:tr w:rsidR="00634051" w14:paraId="10AA700D" w14:textId="77777777" w:rsidTr="00C00791">
        <w:trPr>
          <w:trHeight w:val="333"/>
        </w:trPr>
        <w:tc>
          <w:tcPr>
            <w:tcW w:w="1720" w:type="dxa"/>
            <w:shd w:val="clear" w:color="auto" w:fill="BFBFBF" w:themeFill="background1" w:themeFillShade="BF"/>
          </w:tcPr>
          <w:p w14:paraId="09C2A6E0" w14:textId="77777777" w:rsidR="00634051" w:rsidRDefault="00634051" w:rsidP="00C00791">
            <w:pPr>
              <w:rPr>
                <w:kern w:val="0"/>
                <w:lang w:eastAsia="ko-KR"/>
              </w:rPr>
            </w:pPr>
            <w:r>
              <w:rPr>
                <w:kern w:val="0"/>
                <w:lang w:eastAsia="ko-KR"/>
              </w:rPr>
              <w:t>Company</w:t>
            </w:r>
          </w:p>
        </w:tc>
        <w:tc>
          <w:tcPr>
            <w:tcW w:w="8085" w:type="dxa"/>
            <w:shd w:val="clear" w:color="auto" w:fill="BFBFBF" w:themeFill="background1" w:themeFillShade="BF"/>
          </w:tcPr>
          <w:p w14:paraId="0B888D89" w14:textId="77777777" w:rsidR="00634051" w:rsidRDefault="00634051" w:rsidP="00C00791">
            <w:pPr>
              <w:rPr>
                <w:kern w:val="0"/>
                <w:lang w:eastAsia="ko-KR"/>
              </w:rPr>
            </w:pPr>
            <w:r>
              <w:rPr>
                <w:kern w:val="0"/>
                <w:lang w:eastAsia="ko-KR"/>
              </w:rPr>
              <w:t>Comments</w:t>
            </w:r>
          </w:p>
        </w:tc>
      </w:tr>
      <w:tr w:rsidR="00634051" w14:paraId="6C765256" w14:textId="77777777" w:rsidTr="00C00791">
        <w:trPr>
          <w:trHeight w:val="333"/>
        </w:trPr>
        <w:tc>
          <w:tcPr>
            <w:tcW w:w="1720" w:type="dxa"/>
          </w:tcPr>
          <w:p w14:paraId="75996DCC" w14:textId="77777777" w:rsidR="00634051" w:rsidRPr="005B421F" w:rsidRDefault="00634051" w:rsidP="00C00791">
            <w:pPr>
              <w:rPr>
                <w:color w:val="4472C4" w:themeColor="accent5"/>
                <w:kern w:val="0"/>
                <w:lang w:eastAsia="ko-KR"/>
              </w:rPr>
            </w:pPr>
            <w:r w:rsidRPr="005B421F">
              <w:rPr>
                <w:color w:val="4472C4" w:themeColor="accent5"/>
                <w:kern w:val="0"/>
                <w:lang w:eastAsia="ko-KR"/>
              </w:rPr>
              <w:t>FL7</w:t>
            </w:r>
          </w:p>
        </w:tc>
        <w:tc>
          <w:tcPr>
            <w:tcW w:w="8085" w:type="dxa"/>
          </w:tcPr>
          <w:p w14:paraId="1A162B77" w14:textId="77777777" w:rsidR="00634051" w:rsidRDefault="00634051" w:rsidP="00C00791">
            <w:pPr>
              <w:rPr>
                <w:color w:val="4472C4" w:themeColor="accent5"/>
                <w:kern w:val="0"/>
                <w:lang w:eastAsia="ko-KR"/>
              </w:rPr>
            </w:pPr>
            <w:r>
              <w:rPr>
                <w:color w:val="4472C4" w:themeColor="accent5"/>
                <w:kern w:val="0"/>
                <w:lang w:eastAsia="ko-KR"/>
              </w:rPr>
              <w:t xml:space="preserve">As discussed over the email. Some of the training assumption might need to be aligned or report. Or some aspects of AI/ML model may need to be captured in TR. Considering this, FL suggests to have some further study on whether some of the aspects are required to report. </w:t>
            </w:r>
          </w:p>
          <w:p w14:paraId="5F8E2D8D" w14:textId="77777777" w:rsidR="00634051" w:rsidRPr="005B421F" w:rsidRDefault="00634051" w:rsidP="00C00791">
            <w:pPr>
              <w:rPr>
                <w:color w:val="4472C4" w:themeColor="accent5"/>
                <w:kern w:val="0"/>
                <w:lang w:eastAsia="ko-KR"/>
              </w:rPr>
            </w:pPr>
            <w:r>
              <w:rPr>
                <w:color w:val="4472C4" w:themeColor="accent5"/>
                <w:kern w:val="0"/>
                <w:lang w:eastAsia="ko-KR"/>
              </w:rPr>
              <w:t xml:space="preserve">Current proposal is already quite weak, which basically provides a list for reference for next meeting, and nothing is precluded. </w:t>
            </w:r>
          </w:p>
        </w:tc>
      </w:tr>
      <w:tr w:rsidR="00634051" w14:paraId="23810B1F" w14:textId="77777777" w:rsidTr="00C00791">
        <w:trPr>
          <w:trHeight w:val="333"/>
        </w:trPr>
        <w:tc>
          <w:tcPr>
            <w:tcW w:w="1720" w:type="dxa"/>
          </w:tcPr>
          <w:p w14:paraId="12419E76" w14:textId="67F57A77" w:rsidR="00634051" w:rsidRDefault="00C00791" w:rsidP="00C00791">
            <w:pPr>
              <w:rPr>
                <w:kern w:val="0"/>
                <w:lang w:eastAsia="ko-KR"/>
              </w:rPr>
            </w:pPr>
            <w:r>
              <w:rPr>
                <w:kern w:val="0"/>
                <w:lang w:eastAsia="ko-KR"/>
              </w:rPr>
              <w:t>HW/HiSi</w:t>
            </w:r>
          </w:p>
        </w:tc>
        <w:tc>
          <w:tcPr>
            <w:tcW w:w="8085" w:type="dxa"/>
          </w:tcPr>
          <w:p w14:paraId="7A68DA06" w14:textId="2B5860CB" w:rsidR="00C00791" w:rsidRDefault="00365691" w:rsidP="00C00791">
            <w:pPr>
              <w:rPr>
                <w:kern w:val="0"/>
                <w:lang w:eastAsia="ko-KR"/>
              </w:rPr>
            </w:pPr>
            <w:r>
              <w:rPr>
                <w:kern w:val="0"/>
                <w:lang w:eastAsia="ko-KR"/>
              </w:rPr>
              <w:t xml:space="preserve">Fine with the </w:t>
            </w:r>
            <w:r w:rsidR="00CF5678">
              <w:rPr>
                <w:kern w:val="0"/>
                <w:lang w:eastAsia="ko-KR"/>
              </w:rPr>
              <w:t xml:space="preserve">proposal in principle </w:t>
            </w:r>
          </w:p>
        </w:tc>
      </w:tr>
      <w:tr w:rsidR="009A6FB4" w14:paraId="2C65771A" w14:textId="77777777" w:rsidTr="00C00791">
        <w:trPr>
          <w:trHeight w:val="333"/>
        </w:trPr>
        <w:tc>
          <w:tcPr>
            <w:tcW w:w="1720" w:type="dxa"/>
          </w:tcPr>
          <w:p w14:paraId="11ED0D72" w14:textId="711B7BA2" w:rsidR="009A6FB4" w:rsidRPr="009A6FB4" w:rsidRDefault="009A6FB4" w:rsidP="00C00791">
            <w:pPr>
              <w:rPr>
                <w:smallCaps/>
                <w:kern w:val="0"/>
                <w:lang w:eastAsia="ko-KR"/>
              </w:rPr>
            </w:pPr>
            <w:r w:rsidRPr="009A6FB4">
              <w:rPr>
                <w:smallCaps/>
                <w:kern w:val="0"/>
                <w:lang w:eastAsia="ko-KR"/>
              </w:rPr>
              <w:t>Futurewei</w:t>
            </w:r>
          </w:p>
        </w:tc>
        <w:tc>
          <w:tcPr>
            <w:tcW w:w="8085" w:type="dxa"/>
          </w:tcPr>
          <w:p w14:paraId="149F5404" w14:textId="77777777" w:rsidR="009A6FB4" w:rsidRDefault="00040448" w:rsidP="00C00791">
            <w:pPr>
              <w:rPr>
                <w:kern w:val="0"/>
                <w:lang w:eastAsia="ko-KR"/>
              </w:rPr>
            </w:pPr>
            <w:r>
              <w:rPr>
                <w:kern w:val="0"/>
                <w:lang w:eastAsia="ko-KR"/>
              </w:rPr>
              <w:t>Is this question meant for 1-8c or 1-8d? We are ok with 1-8d.</w:t>
            </w:r>
          </w:p>
          <w:p w14:paraId="4E2995D2" w14:textId="5062BCE6" w:rsidR="004D34E2" w:rsidRDefault="004D34E2" w:rsidP="00C00791">
            <w:pPr>
              <w:rPr>
                <w:kern w:val="0"/>
                <w:lang w:eastAsia="ko-KR"/>
              </w:rPr>
            </w:pPr>
            <w:r w:rsidRPr="004D34E2">
              <w:rPr>
                <w:color w:val="5B9BD5" w:themeColor="accent1"/>
                <w:kern w:val="0"/>
                <w:lang w:eastAsia="ko-KR"/>
              </w:rPr>
              <w:t>FL:</w:t>
            </w:r>
            <w:r>
              <w:rPr>
                <w:color w:val="5B9BD5" w:themeColor="accent1"/>
                <w:kern w:val="0"/>
                <w:lang w:eastAsia="ko-KR"/>
              </w:rPr>
              <w:t xml:space="preserve"> Question is for proposal 1-8d</w:t>
            </w:r>
          </w:p>
        </w:tc>
      </w:tr>
      <w:tr w:rsidR="00345E62" w14:paraId="4C077321" w14:textId="77777777" w:rsidTr="00C00791">
        <w:trPr>
          <w:trHeight w:val="333"/>
        </w:trPr>
        <w:tc>
          <w:tcPr>
            <w:tcW w:w="1720" w:type="dxa"/>
          </w:tcPr>
          <w:p w14:paraId="4E4F8E92" w14:textId="35B34E68" w:rsidR="00345E62" w:rsidRPr="009A6FB4" w:rsidRDefault="00345E62" w:rsidP="00345E62">
            <w:pPr>
              <w:rPr>
                <w:smallCaps/>
                <w:kern w:val="0"/>
                <w:lang w:eastAsia="ko-KR"/>
              </w:rPr>
            </w:pPr>
            <w:r>
              <w:rPr>
                <w:rFonts w:eastAsia="MS Mincho" w:hint="eastAsia"/>
                <w:smallCaps/>
                <w:kern w:val="0"/>
                <w:lang w:eastAsia="ja-JP"/>
              </w:rPr>
              <w:t>N</w:t>
            </w:r>
            <w:r>
              <w:rPr>
                <w:rFonts w:eastAsia="MS Mincho"/>
                <w:smallCaps/>
                <w:kern w:val="0"/>
                <w:lang w:eastAsia="ja-JP"/>
              </w:rPr>
              <w:t>TT DOCOMO</w:t>
            </w:r>
          </w:p>
        </w:tc>
        <w:tc>
          <w:tcPr>
            <w:tcW w:w="8085" w:type="dxa"/>
          </w:tcPr>
          <w:p w14:paraId="3AD3BE34" w14:textId="77777777" w:rsidR="00345E62" w:rsidRPr="00DE5DDE" w:rsidRDefault="00345E62" w:rsidP="00345E62">
            <w:pPr>
              <w:rPr>
                <w:rFonts w:eastAsia="MS Mincho"/>
                <w:kern w:val="0"/>
                <w:lang w:eastAsia="ja-JP"/>
              </w:rPr>
            </w:pPr>
            <w:r>
              <w:rPr>
                <w:rFonts w:eastAsia="MS Mincho" w:hint="eastAsia"/>
                <w:kern w:val="0"/>
                <w:lang w:eastAsia="ja-JP"/>
              </w:rPr>
              <w:t>W</w:t>
            </w:r>
            <w:r>
              <w:rPr>
                <w:rFonts w:eastAsia="MS Mincho"/>
                <w:kern w:val="0"/>
                <w:lang w:eastAsia="ja-JP"/>
              </w:rPr>
              <w:t>e are fine with the proposal but have the following small concern.</w:t>
            </w:r>
          </w:p>
          <w:p w14:paraId="5D1D670E" w14:textId="6834A33C" w:rsidR="00345E62" w:rsidRDefault="00345E62" w:rsidP="00345E62">
            <w:pPr>
              <w:rPr>
                <w:kern w:val="0"/>
                <w:lang w:eastAsia="ko-KR"/>
              </w:rPr>
            </w:pPr>
            <w:r>
              <w:rPr>
                <w:kern w:val="0"/>
                <w:lang w:eastAsia="ko-KR"/>
              </w:rPr>
              <w:t>Since it is up to companies if no, some, or all AI/ML model information is reported (as specified in the main bullet), we do not think mentioning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r>
              <w:rPr>
                <w:kern w:val="0"/>
                <w:lang w:eastAsia="ko-KR"/>
              </w:rPr>
              <w:t>”. If company prefers to open the customized loss/optimization function to verify the performance gain, there is no need to confine it.</w:t>
            </w:r>
          </w:p>
        </w:tc>
      </w:tr>
      <w:tr w:rsidR="00667075" w14:paraId="2364A38E" w14:textId="77777777" w:rsidTr="00C00791">
        <w:trPr>
          <w:trHeight w:val="333"/>
        </w:trPr>
        <w:tc>
          <w:tcPr>
            <w:tcW w:w="1720" w:type="dxa"/>
          </w:tcPr>
          <w:p w14:paraId="36BDF37C" w14:textId="27ACFB69" w:rsidR="00667075" w:rsidRDefault="00667075" w:rsidP="00667075">
            <w:pPr>
              <w:rPr>
                <w:rFonts w:eastAsia="MS Mincho"/>
                <w:smallCaps/>
                <w:kern w:val="0"/>
                <w:lang w:eastAsia="ja-JP"/>
              </w:rPr>
            </w:pPr>
            <w:r>
              <w:rPr>
                <w:kern w:val="0"/>
                <w:lang w:eastAsia="ko-KR"/>
              </w:rPr>
              <w:t>Lenovo</w:t>
            </w:r>
          </w:p>
        </w:tc>
        <w:tc>
          <w:tcPr>
            <w:tcW w:w="8085" w:type="dxa"/>
          </w:tcPr>
          <w:p w14:paraId="3235A8BD" w14:textId="77777777" w:rsidR="00667075" w:rsidRDefault="00667075" w:rsidP="00667075">
            <w:pPr>
              <w:rPr>
                <w:kern w:val="0"/>
                <w:lang w:eastAsia="ko-KR"/>
              </w:rPr>
            </w:pPr>
            <w:r>
              <w:rPr>
                <w:kern w:val="0"/>
                <w:lang w:eastAsia="ko-KR"/>
              </w:rPr>
              <w:t xml:space="preserve">We think that this SI should help us collectively in gaining insights and confidence on the applicability/benefits of AI/ML techniques for the use cases being considered, and, further, shed light on the usefulness of AI/ML for other aspects of PHY. To gain such insights with common understanding of the gains/benefits, it is </w:t>
            </w:r>
            <w:r w:rsidRPr="005A1B7A">
              <w:rPr>
                <w:kern w:val="0"/>
                <w:u w:val="single"/>
                <w:lang w:eastAsia="ko-KR"/>
              </w:rPr>
              <w:t>essential</w:t>
            </w:r>
            <w:r>
              <w:rPr>
                <w:kern w:val="0"/>
                <w:lang w:eastAsia="ko-KR"/>
              </w:rPr>
              <w:t xml:space="preserve"> to have </w:t>
            </w:r>
            <w:r w:rsidRPr="005A1B7A">
              <w:rPr>
                <w:kern w:val="0"/>
                <w:u w:val="single"/>
                <w:lang w:eastAsia="ko-KR"/>
              </w:rPr>
              <w:t>some basic information</w:t>
            </w:r>
            <w:r>
              <w:rPr>
                <w:kern w:val="0"/>
                <w:lang w:eastAsia="ko-KR"/>
              </w:rPr>
              <w:t xml:space="preserve"> about the AI/ML methods used by different companies to address the use cases in this SI. For example, </w:t>
            </w:r>
          </w:p>
          <w:p w14:paraId="4F9719F9" w14:textId="77777777" w:rsidR="00667075" w:rsidRPr="00DF1A04" w:rsidRDefault="00667075" w:rsidP="00667075">
            <w:pPr>
              <w:pStyle w:val="ae"/>
              <w:numPr>
                <w:ilvl w:val="0"/>
                <w:numId w:val="182"/>
              </w:numPr>
              <w:rPr>
                <w:kern w:val="0"/>
                <w:lang w:eastAsia="ko-KR"/>
              </w:rPr>
            </w:pPr>
            <w:r>
              <w:rPr>
                <w:kern w:val="0"/>
                <w:lang w:eastAsia="ko-KR"/>
              </w:rPr>
              <w:t>H</w:t>
            </w:r>
            <w:r w:rsidRPr="00DF1A04">
              <w:rPr>
                <w:kern w:val="0"/>
                <w:lang w:eastAsia="ko-KR"/>
              </w:rPr>
              <w:t>ow data intensive are these ML methods</w:t>
            </w:r>
          </w:p>
          <w:p w14:paraId="72CC51F3" w14:textId="77777777" w:rsidR="00667075" w:rsidRPr="00DF1A04" w:rsidRDefault="00667075" w:rsidP="00667075">
            <w:pPr>
              <w:pStyle w:val="ae"/>
              <w:numPr>
                <w:ilvl w:val="0"/>
                <w:numId w:val="182"/>
              </w:numPr>
              <w:rPr>
                <w:kern w:val="0"/>
                <w:lang w:eastAsia="ko-KR"/>
              </w:rPr>
            </w:pPr>
            <w:r>
              <w:rPr>
                <w:kern w:val="0"/>
                <w:lang w:eastAsia="ko-KR"/>
              </w:rPr>
              <w:t>D</w:t>
            </w:r>
            <w:r w:rsidRPr="00DF1A04">
              <w:rPr>
                <w:kern w:val="0"/>
                <w:lang w:eastAsia="ko-KR"/>
              </w:rPr>
              <w:t xml:space="preserve">o they need frequent monitoring and updating </w:t>
            </w:r>
          </w:p>
          <w:p w14:paraId="2370D815" w14:textId="77777777" w:rsidR="00667075" w:rsidRPr="00DF1A04" w:rsidRDefault="00667075" w:rsidP="00667075">
            <w:pPr>
              <w:pStyle w:val="ae"/>
              <w:numPr>
                <w:ilvl w:val="0"/>
                <w:numId w:val="182"/>
              </w:numPr>
              <w:rPr>
                <w:kern w:val="0"/>
                <w:lang w:eastAsia="ko-KR"/>
              </w:rPr>
            </w:pPr>
            <w:r>
              <w:rPr>
                <w:kern w:val="0"/>
                <w:lang w:eastAsia="ko-KR"/>
              </w:rPr>
              <w:t>C</w:t>
            </w:r>
            <w:r w:rsidRPr="00DF1A04">
              <w:rPr>
                <w:kern w:val="0"/>
                <w:lang w:eastAsia="ko-KR"/>
              </w:rPr>
              <w:t>an we live with offline training (which is relatively more affordable) or is it preferable to have online training (at the cost of network resources)</w:t>
            </w:r>
          </w:p>
          <w:p w14:paraId="3B1E5A65" w14:textId="77777777" w:rsidR="00667075" w:rsidRPr="00DF1A04" w:rsidRDefault="00667075" w:rsidP="00667075">
            <w:pPr>
              <w:pStyle w:val="ae"/>
              <w:numPr>
                <w:ilvl w:val="0"/>
                <w:numId w:val="182"/>
              </w:numPr>
              <w:rPr>
                <w:kern w:val="0"/>
                <w:lang w:eastAsia="ko-KR"/>
              </w:rPr>
            </w:pPr>
            <w:r>
              <w:rPr>
                <w:kern w:val="0"/>
                <w:lang w:eastAsia="ko-KR"/>
              </w:rPr>
              <w:t>D</w:t>
            </w:r>
            <w:r w:rsidRPr="00DF1A04">
              <w:rPr>
                <w:kern w:val="0"/>
                <w:lang w:eastAsia="ko-KR"/>
              </w:rPr>
              <w:t>o they need any additional input data (such as visual/spatial features of the surrounding environment, UE orientation/speed</w:t>
            </w:r>
            <w:r>
              <w:rPr>
                <w:kern w:val="0"/>
                <w:lang w:eastAsia="ko-KR"/>
              </w:rPr>
              <w:t>/location</w:t>
            </w:r>
            <w:r w:rsidRPr="00DF1A04">
              <w:rPr>
                <w:kern w:val="0"/>
                <w:lang w:eastAsia="ko-KR"/>
              </w:rPr>
              <w:t xml:space="preserve">) </w:t>
            </w:r>
          </w:p>
          <w:p w14:paraId="3032AEB2" w14:textId="167EBA72" w:rsidR="00667075" w:rsidRDefault="00667075" w:rsidP="00667075">
            <w:pPr>
              <w:rPr>
                <w:rFonts w:eastAsia="MS Mincho"/>
                <w:kern w:val="0"/>
                <w:lang w:eastAsia="ja-JP"/>
              </w:rPr>
            </w:pPr>
            <w:r>
              <w:rPr>
                <w:kern w:val="0"/>
                <w:lang w:eastAsia="ko-KR"/>
              </w:rPr>
              <w:t xml:space="preserve">At least information that can aid in reproducibility by other companies (within a simulation margin) is needed. Keeping the above points in view, we think it would be good if we can agree on declaring </w:t>
            </w:r>
            <w:r>
              <w:rPr>
                <w:kern w:val="0"/>
                <w:lang w:eastAsia="ko-KR"/>
              </w:rPr>
              <w:lastRenderedPageBreak/>
              <w:t xml:space="preserve">some basic information on the proposed AI/ML models. We think that it is possible to do so, without revealing proprietary information. </w:t>
            </w:r>
          </w:p>
        </w:tc>
      </w:tr>
    </w:tbl>
    <w:p w14:paraId="28947051" w14:textId="1FC15073" w:rsidR="00634051" w:rsidRDefault="00634051" w:rsidP="00634051"/>
    <w:p w14:paraId="61A594E9" w14:textId="77777777" w:rsidR="00634051" w:rsidRDefault="00634051" w:rsidP="00634051"/>
    <w:p w14:paraId="14D11C47" w14:textId="77777777" w:rsidR="0037058C" w:rsidRDefault="00D71C53">
      <w:pPr>
        <w:pStyle w:val="2"/>
        <w:numPr>
          <w:ilvl w:val="1"/>
          <w:numId w:val="92"/>
        </w:numPr>
      </w:pPr>
      <w:r>
        <w:t>Others (closed)</w:t>
      </w:r>
    </w:p>
    <w:p w14:paraId="35367DCD" w14:textId="77777777" w:rsidR="0037058C" w:rsidRDefault="00D71C53">
      <w:pPr>
        <w:pStyle w:val="3"/>
        <w:numPr>
          <w:ilvl w:val="2"/>
          <w:numId w:val="93"/>
        </w:numPr>
      </w:pPr>
      <w:r>
        <w:t>HST in FR2</w:t>
      </w:r>
    </w:p>
    <w:p w14:paraId="0684E92F" w14:textId="77777777" w:rsidR="0037058C" w:rsidRDefault="00D71C53">
      <w:pPr>
        <w:rPr>
          <w:sz w:val="22"/>
          <w:szCs w:val="22"/>
        </w:rPr>
      </w:pPr>
      <w:r>
        <w:t xml:space="preserve">Two companies mentioned beam management enhancement for high-speed train in FR 2.  </w:t>
      </w:r>
    </w:p>
    <w:p w14:paraId="33F25D08" w14:textId="77777777" w:rsidR="0037058C" w:rsidRDefault="00D71C53">
      <w:pPr>
        <w:pStyle w:val="ae"/>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73E7D525" w14:textId="77777777" w:rsidR="0037058C" w:rsidRDefault="00D71C53">
      <w:pPr>
        <w:pStyle w:val="ae"/>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1FE8D318" w14:textId="77777777" w:rsidR="0037058C" w:rsidRDefault="00D71C53">
      <w:pPr>
        <w:pStyle w:val="ae"/>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41F713DD" w14:textId="77777777" w:rsidR="0037058C" w:rsidRDefault="00D71C53">
      <w:pPr>
        <w:pStyle w:val="ae"/>
        <w:numPr>
          <w:ilvl w:val="1"/>
          <w:numId w:val="9"/>
        </w:numPr>
        <w:rPr>
          <w:sz w:val="18"/>
          <w:szCs w:val="18"/>
        </w:rPr>
      </w:pPr>
      <w:r>
        <w:rPr>
          <w:sz w:val="18"/>
          <w:szCs w:val="18"/>
        </w:rPr>
        <w:t>Study the implementation and design of predictable mobility for beam management in various scenarios.</w:t>
      </w:r>
    </w:p>
    <w:p w14:paraId="3EC1DE73" w14:textId="77777777" w:rsidR="0037058C" w:rsidRDefault="00D71C53">
      <w:pPr>
        <w:pStyle w:val="ae"/>
        <w:numPr>
          <w:ilvl w:val="1"/>
          <w:numId w:val="9"/>
        </w:numPr>
        <w:rPr>
          <w:sz w:val="18"/>
          <w:szCs w:val="18"/>
        </w:rPr>
      </w:pPr>
      <w:r>
        <w:rPr>
          <w:sz w:val="18"/>
          <w:szCs w:val="18"/>
        </w:rPr>
        <w:t>Evaluate the performance gain and cost of predictable mobility for beam management in a more concrete and comprehensive manner.</w:t>
      </w:r>
    </w:p>
    <w:p w14:paraId="2E7FC176" w14:textId="77777777" w:rsidR="0037058C" w:rsidRDefault="0037058C">
      <w:pPr>
        <w:pStyle w:val="ae"/>
      </w:pPr>
    </w:p>
    <w:p w14:paraId="762DA3FB" w14:textId="77777777" w:rsidR="0037058C" w:rsidRDefault="00D71C53">
      <w:r>
        <w:t>Based on the above views, the following questions can be discussed for high-speed train scenario in FR 2 for AI/ML for beam management.</w:t>
      </w:r>
    </w:p>
    <w:p w14:paraId="4FF8C566"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1-9 (temporary closed)</w:t>
      </w:r>
    </w:p>
    <w:p w14:paraId="15B9C594" w14:textId="77777777" w:rsidR="0037058C" w:rsidRDefault="00D71C53">
      <w:pPr>
        <w:rPr>
          <w:b/>
          <w:bCs/>
        </w:rPr>
      </w:pPr>
      <w:r>
        <w:rPr>
          <w:b/>
          <w:bCs/>
        </w:rPr>
        <w:t>Question 1-9:</w:t>
      </w:r>
    </w:p>
    <w:p w14:paraId="12DD8B58" w14:textId="77777777" w:rsidR="0037058C" w:rsidRDefault="00D71C53">
      <w:pPr>
        <w:pStyle w:val="ae"/>
        <w:numPr>
          <w:ilvl w:val="0"/>
          <w:numId w:val="94"/>
        </w:numPr>
      </w:pPr>
      <w:r>
        <w:t>Whether HST can be considered as one of the scenarios for AI/ML for beam management? If the answer is yes, which shall be the baseline tool for dataset generation and performance evaluation, e.g., LLS or SLS?</w:t>
      </w:r>
    </w:p>
    <w:tbl>
      <w:tblPr>
        <w:tblStyle w:val="ab"/>
        <w:tblW w:w="9805" w:type="dxa"/>
        <w:tblLook w:val="04A0" w:firstRow="1" w:lastRow="0" w:firstColumn="1" w:lastColumn="0" w:noHBand="0" w:noVBand="1"/>
      </w:tblPr>
      <w:tblGrid>
        <w:gridCol w:w="1163"/>
        <w:gridCol w:w="741"/>
        <w:gridCol w:w="7901"/>
      </w:tblGrid>
      <w:tr w:rsidR="0037058C" w14:paraId="034F59EF" w14:textId="77777777">
        <w:tc>
          <w:tcPr>
            <w:tcW w:w="1163" w:type="dxa"/>
            <w:shd w:val="clear" w:color="auto" w:fill="BFBFBF" w:themeFill="background1" w:themeFillShade="BF"/>
          </w:tcPr>
          <w:p w14:paraId="58377ADF" w14:textId="77777777" w:rsidR="0037058C" w:rsidRDefault="00D71C53">
            <w:pPr>
              <w:rPr>
                <w:kern w:val="0"/>
                <w:lang w:eastAsia="ko-KR"/>
              </w:rPr>
            </w:pPr>
            <w:r>
              <w:rPr>
                <w:kern w:val="0"/>
                <w:lang w:eastAsia="ko-KR"/>
              </w:rPr>
              <w:t>Company</w:t>
            </w:r>
          </w:p>
        </w:tc>
        <w:tc>
          <w:tcPr>
            <w:tcW w:w="741" w:type="dxa"/>
            <w:shd w:val="clear" w:color="auto" w:fill="BFBFBF" w:themeFill="background1" w:themeFillShade="BF"/>
          </w:tcPr>
          <w:p w14:paraId="637196ED" w14:textId="77777777" w:rsidR="0037058C" w:rsidRDefault="00D71C53">
            <w:pPr>
              <w:rPr>
                <w:kern w:val="0"/>
                <w:lang w:eastAsia="ko-KR"/>
              </w:rPr>
            </w:pPr>
            <w:r>
              <w:rPr>
                <w:kern w:val="0"/>
                <w:lang w:eastAsia="ko-KR"/>
              </w:rPr>
              <w:t>Y/N</w:t>
            </w:r>
          </w:p>
        </w:tc>
        <w:tc>
          <w:tcPr>
            <w:tcW w:w="7901" w:type="dxa"/>
            <w:shd w:val="clear" w:color="auto" w:fill="BFBFBF" w:themeFill="background1" w:themeFillShade="BF"/>
          </w:tcPr>
          <w:p w14:paraId="17B7DABE" w14:textId="77777777" w:rsidR="0037058C" w:rsidRDefault="00D71C53">
            <w:pPr>
              <w:rPr>
                <w:kern w:val="0"/>
                <w:lang w:eastAsia="ko-KR"/>
              </w:rPr>
            </w:pPr>
            <w:r>
              <w:rPr>
                <w:kern w:val="0"/>
                <w:lang w:eastAsia="ko-KR"/>
              </w:rPr>
              <w:t>Comments</w:t>
            </w:r>
          </w:p>
        </w:tc>
      </w:tr>
      <w:tr w:rsidR="0037058C" w14:paraId="42451BFC" w14:textId="77777777">
        <w:tc>
          <w:tcPr>
            <w:tcW w:w="1163" w:type="dxa"/>
          </w:tcPr>
          <w:p w14:paraId="1639CE10" w14:textId="77777777" w:rsidR="0037058C" w:rsidRDefault="00D71C53">
            <w:pPr>
              <w:rPr>
                <w:kern w:val="0"/>
                <w:lang w:eastAsia="ko-KR"/>
              </w:rPr>
            </w:pPr>
            <w:r>
              <w:rPr>
                <w:kern w:val="0"/>
                <w:lang w:eastAsia="ko-KR"/>
              </w:rPr>
              <w:t>Apple</w:t>
            </w:r>
          </w:p>
        </w:tc>
        <w:tc>
          <w:tcPr>
            <w:tcW w:w="741" w:type="dxa"/>
          </w:tcPr>
          <w:p w14:paraId="42A3040C" w14:textId="77777777" w:rsidR="0037058C" w:rsidRDefault="00D71C53">
            <w:pPr>
              <w:rPr>
                <w:kern w:val="0"/>
                <w:lang w:eastAsia="ko-KR"/>
              </w:rPr>
            </w:pPr>
            <w:r>
              <w:rPr>
                <w:kern w:val="0"/>
                <w:lang w:eastAsia="ko-KR"/>
              </w:rPr>
              <w:t>N</w:t>
            </w:r>
          </w:p>
        </w:tc>
        <w:tc>
          <w:tcPr>
            <w:tcW w:w="7901" w:type="dxa"/>
          </w:tcPr>
          <w:p w14:paraId="02DF0EBD" w14:textId="77777777" w:rsidR="0037058C" w:rsidRDefault="00D71C53">
            <w:pPr>
              <w:rPr>
                <w:kern w:val="0"/>
                <w:lang w:eastAsia="ko-KR"/>
              </w:rPr>
            </w:pPr>
            <w:r>
              <w:rPr>
                <w:kern w:val="0"/>
                <w:lang w:eastAsia="ko-KR"/>
              </w:rPr>
              <w:t>We think current scenario is enough. At least HST should not be the baseline scenario.</w:t>
            </w:r>
          </w:p>
        </w:tc>
      </w:tr>
      <w:tr w:rsidR="0037058C" w14:paraId="182769B6" w14:textId="77777777">
        <w:tc>
          <w:tcPr>
            <w:tcW w:w="1163" w:type="dxa"/>
          </w:tcPr>
          <w:p w14:paraId="704F7CA5" w14:textId="77777777" w:rsidR="0037058C" w:rsidRDefault="00D71C53">
            <w:pPr>
              <w:rPr>
                <w:kern w:val="0"/>
                <w:lang w:eastAsia="ko-KR"/>
              </w:rPr>
            </w:pPr>
            <w:r>
              <w:rPr>
                <w:kern w:val="0"/>
                <w:lang w:eastAsia="ko-KR"/>
              </w:rPr>
              <w:t>Nokia, NSB</w:t>
            </w:r>
          </w:p>
        </w:tc>
        <w:tc>
          <w:tcPr>
            <w:tcW w:w="741" w:type="dxa"/>
          </w:tcPr>
          <w:p w14:paraId="346DBE94" w14:textId="77777777" w:rsidR="0037058C" w:rsidRDefault="00D71C53">
            <w:pPr>
              <w:rPr>
                <w:kern w:val="0"/>
                <w:lang w:eastAsia="ko-KR"/>
              </w:rPr>
            </w:pPr>
            <w:r>
              <w:rPr>
                <w:kern w:val="0"/>
                <w:lang w:eastAsia="ko-KR"/>
              </w:rPr>
              <w:t>N</w:t>
            </w:r>
          </w:p>
        </w:tc>
        <w:tc>
          <w:tcPr>
            <w:tcW w:w="7901" w:type="dxa"/>
          </w:tcPr>
          <w:p w14:paraId="7134F853" w14:textId="77777777" w:rsidR="0037058C" w:rsidRDefault="00D71C53">
            <w:pPr>
              <w:rPr>
                <w:kern w:val="0"/>
                <w:lang w:eastAsia="ko-KR"/>
              </w:rPr>
            </w:pPr>
            <w:r>
              <w:rPr>
                <w:kern w:val="0"/>
                <w:lang w:eastAsia="ko-KR"/>
              </w:rPr>
              <w:t xml:space="preserve">a) No need to include HST scenario in the set of simulations assumptions. We believe that our focus should concentrate on the Dense Urban scenario, which is supported by most companies </w:t>
            </w:r>
          </w:p>
        </w:tc>
      </w:tr>
      <w:tr w:rsidR="0037058C" w14:paraId="70F7C879" w14:textId="77777777">
        <w:tc>
          <w:tcPr>
            <w:tcW w:w="1163" w:type="dxa"/>
          </w:tcPr>
          <w:p w14:paraId="3B0F31C6" w14:textId="77777777" w:rsidR="0037058C" w:rsidRDefault="00D71C53">
            <w:pPr>
              <w:rPr>
                <w:kern w:val="0"/>
                <w:lang w:eastAsia="ko-KR"/>
              </w:rPr>
            </w:pPr>
            <w:r>
              <w:rPr>
                <w:rFonts w:hint="eastAsia"/>
                <w:kern w:val="0"/>
                <w:lang w:eastAsia="ko-KR"/>
              </w:rPr>
              <w:t>v</w:t>
            </w:r>
            <w:r>
              <w:rPr>
                <w:kern w:val="0"/>
                <w:lang w:eastAsia="ko-KR"/>
              </w:rPr>
              <w:t>ivo</w:t>
            </w:r>
          </w:p>
        </w:tc>
        <w:tc>
          <w:tcPr>
            <w:tcW w:w="741" w:type="dxa"/>
          </w:tcPr>
          <w:p w14:paraId="50F55DC8" w14:textId="77777777" w:rsidR="0037058C" w:rsidRDefault="0037058C">
            <w:pPr>
              <w:rPr>
                <w:kern w:val="0"/>
                <w:lang w:eastAsia="ko-KR"/>
              </w:rPr>
            </w:pPr>
          </w:p>
        </w:tc>
        <w:tc>
          <w:tcPr>
            <w:tcW w:w="7901" w:type="dxa"/>
          </w:tcPr>
          <w:p w14:paraId="701BAE3A" w14:textId="77777777" w:rsidR="0037058C" w:rsidRDefault="00D71C53">
            <w:pPr>
              <w:rPr>
                <w:kern w:val="0"/>
                <w:lang w:eastAsia="ko-KR"/>
              </w:rPr>
            </w:pPr>
            <w:r>
              <w:rPr>
                <w:kern w:val="0"/>
                <w:lang w:eastAsia="ko-KR"/>
              </w:rPr>
              <w:t>Open to discuss</w:t>
            </w:r>
          </w:p>
        </w:tc>
      </w:tr>
      <w:tr w:rsidR="0037058C" w14:paraId="7E94CE06" w14:textId="77777777">
        <w:tc>
          <w:tcPr>
            <w:tcW w:w="1163" w:type="dxa"/>
          </w:tcPr>
          <w:p w14:paraId="6CD2CF41" w14:textId="77777777" w:rsidR="0037058C" w:rsidRDefault="00D71C53">
            <w:pPr>
              <w:rPr>
                <w:kern w:val="0"/>
                <w:lang w:eastAsia="ko-KR"/>
              </w:rPr>
            </w:pPr>
            <w:r>
              <w:rPr>
                <w:kern w:val="0"/>
                <w:lang w:eastAsia="ko-KR"/>
              </w:rPr>
              <w:t>Intel</w:t>
            </w:r>
          </w:p>
        </w:tc>
        <w:tc>
          <w:tcPr>
            <w:tcW w:w="741" w:type="dxa"/>
          </w:tcPr>
          <w:p w14:paraId="6E65CFD8" w14:textId="77777777" w:rsidR="0037058C" w:rsidRDefault="00D71C53">
            <w:pPr>
              <w:rPr>
                <w:kern w:val="0"/>
                <w:lang w:eastAsia="ko-KR"/>
              </w:rPr>
            </w:pPr>
            <w:r>
              <w:rPr>
                <w:kern w:val="0"/>
                <w:lang w:eastAsia="ko-KR"/>
              </w:rPr>
              <w:t>N</w:t>
            </w:r>
          </w:p>
        </w:tc>
        <w:tc>
          <w:tcPr>
            <w:tcW w:w="7901" w:type="dxa"/>
          </w:tcPr>
          <w:p w14:paraId="52E38C93" w14:textId="77777777" w:rsidR="0037058C" w:rsidRDefault="00D71C53">
            <w:pPr>
              <w:rPr>
                <w:kern w:val="0"/>
                <w:lang w:eastAsia="ko-KR"/>
              </w:rPr>
            </w:pPr>
            <w:r>
              <w:rPr>
                <w:kern w:val="0"/>
                <w:lang w:eastAsia="ko-KR"/>
              </w:rPr>
              <w:t>Agree with Nokia</w:t>
            </w:r>
          </w:p>
        </w:tc>
      </w:tr>
      <w:tr w:rsidR="0037058C" w14:paraId="0FF006E8" w14:textId="77777777">
        <w:tc>
          <w:tcPr>
            <w:tcW w:w="1163" w:type="dxa"/>
          </w:tcPr>
          <w:p w14:paraId="2DB0A83A" w14:textId="77777777" w:rsidR="0037058C" w:rsidRDefault="00D71C53">
            <w:pPr>
              <w:rPr>
                <w:kern w:val="0"/>
                <w:lang w:eastAsia="ko-KR"/>
              </w:rPr>
            </w:pPr>
            <w:r>
              <w:rPr>
                <w:kern w:val="0"/>
                <w:lang w:eastAsia="ko-KR"/>
              </w:rPr>
              <w:t>NVIDIA</w:t>
            </w:r>
          </w:p>
        </w:tc>
        <w:tc>
          <w:tcPr>
            <w:tcW w:w="741" w:type="dxa"/>
          </w:tcPr>
          <w:p w14:paraId="6D329036" w14:textId="77777777" w:rsidR="0037058C" w:rsidRDefault="0037058C">
            <w:pPr>
              <w:rPr>
                <w:kern w:val="0"/>
                <w:lang w:eastAsia="ko-KR"/>
              </w:rPr>
            </w:pPr>
          </w:p>
        </w:tc>
        <w:tc>
          <w:tcPr>
            <w:tcW w:w="7901" w:type="dxa"/>
          </w:tcPr>
          <w:p w14:paraId="47D34AF9" w14:textId="77777777" w:rsidR="0037058C" w:rsidRDefault="00D71C53">
            <w:pPr>
              <w:rPr>
                <w:kern w:val="0"/>
                <w:lang w:eastAsia="ko-KR"/>
              </w:rPr>
            </w:pPr>
            <w:r>
              <w:rPr>
                <w:kern w:val="0"/>
                <w:lang w:eastAsia="ko-KR"/>
              </w:rPr>
              <w:t>Interested companies can present the results with sufficient level of description.</w:t>
            </w:r>
          </w:p>
        </w:tc>
      </w:tr>
      <w:tr w:rsidR="0037058C" w14:paraId="2A845A2E" w14:textId="77777777">
        <w:tc>
          <w:tcPr>
            <w:tcW w:w="1163" w:type="dxa"/>
          </w:tcPr>
          <w:p w14:paraId="06459A99" w14:textId="77777777" w:rsidR="0037058C" w:rsidRDefault="00D71C53">
            <w:pPr>
              <w:rPr>
                <w:kern w:val="0"/>
                <w:lang w:eastAsia="ko-KR"/>
              </w:rPr>
            </w:pPr>
            <w:r>
              <w:rPr>
                <w:kern w:val="0"/>
                <w:lang w:eastAsia="ko-KR"/>
              </w:rPr>
              <w:t>OPPO</w:t>
            </w:r>
          </w:p>
        </w:tc>
        <w:tc>
          <w:tcPr>
            <w:tcW w:w="741" w:type="dxa"/>
          </w:tcPr>
          <w:p w14:paraId="3748886B" w14:textId="77777777" w:rsidR="0037058C" w:rsidRDefault="0037058C">
            <w:pPr>
              <w:rPr>
                <w:kern w:val="0"/>
                <w:lang w:eastAsia="ko-KR"/>
              </w:rPr>
            </w:pPr>
          </w:p>
        </w:tc>
        <w:tc>
          <w:tcPr>
            <w:tcW w:w="7901" w:type="dxa"/>
          </w:tcPr>
          <w:p w14:paraId="74A64A7C" w14:textId="77777777" w:rsidR="0037058C" w:rsidRDefault="00D71C53">
            <w:pPr>
              <w:rPr>
                <w:kern w:val="0"/>
                <w:lang w:eastAsia="ko-KR"/>
              </w:rPr>
            </w:pPr>
            <w:r>
              <w:rPr>
                <w:kern w:val="0"/>
                <w:lang w:eastAsia="ko-KR"/>
              </w:rPr>
              <w:t>Low priority</w:t>
            </w:r>
          </w:p>
        </w:tc>
      </w:tr>
      <w:tr w:rsidR="0037058C" w14:paraId="21FA4EFC" w14:textId="77777777">
        <w:tc>
          <w:tcPr>
            <w:tcW w:w="1163" w:type="dxa"/>
          </w:tcPr>
          <w:p w14:paraId="3284562D" w14:textId="77777777" w:rsidR="0037058C" w:rsidRDefault="00D71C53">
            <w:pPr>
              <w:rPr>
                <w:kern w:val="0"/>
                <w:lang w:eastAsia="ko-KR"/>
              </w:rPr>
            </w:pPr>
            <w:r>
              <w:rPr>
                <w:rFonts w:hint="eastAsia"/>
                <w:kern w:val="0"/>
                <w:lang w:eastAsia="ko-KR"/>
              </w:rPr>
              <w:t>CATT</w:t>
            </w:r>
          </w:p>
        </w:tc>
        <w:tc>
          <w:tcPr>
            <w:tcW w:w="741" w:type="dxa"/>
          </w:tcPr>
          <w:p w14:paraId="19EAD06B" w14:textId="77777777" w:rsidR="0037058C" w:rsidRDefault="00D71C53">
            <w:pPr>
              <w:rPr>
                <w:kern w:val="0"/>
                <w:lang w:eastAsia="ko-KR"/>
              </w:rPr>
            </w:pPr>
            <w:r>
              <w:rPr>
                <w:rFonts w:hint="eastAsia"/>
                <w:kern w:val="0"/>
                <w:lang w:eastAsia="ko-KR"/>
              </w:rPr>
              <w:t>N</w:t>
            </w:r>
          </w:p>
        </w:tc>
        <w:tc>
          <w:tcPr>
            <w:tcW w:w="7901" w:type="dxa"/>
          </w:tcPr>
          <w:p w14:paraId="604A6B11" w14:textId="77777777" w:rsidR="0037058C" w:rsidRDefault="00D71C53">
            <w:pPr>
              <w:rPr>
                <w:kern w:val="0"/>
                <w:lang w:eastAsia="ko-KR"/>
              </w:rPr>
            </w:pPr>
            <w:r>
              <w:rPr>
                <w:rFonts w:hint="eastAsia"/>
                <w:kern w:val="0"/>
                <w:lang w:eastAsia="ko-KR"/>
              </w:rPr>
              <w:t>No need to include HST scenario.</w:t>
            </w:r>
          </w:p>
        </w:tc>
      </w:tr>
      <w:tr w:rsidR="0037058C" w14:paraId="037B270B" w14:textId="77777777">
        <w:tc>
          <w:tcPr>
            <w:tcW w:w="1163" w:type="dxa"/>
          </w:tcPr>
          <w:p w14:paraId="1AB4CAED" w14:textId="77777777" w:rsidR="0037058C" w:rsidRDefault="00D71C53">
            <w:pPr>
              <w:rPr>
                <w:kern w:val="0"/>
                <w:lang w:eastAsia="ko-KR"/>
              </w:rPr>
            </w:pPr>
            <w:r>
              <w:rPr>
                <w:rFonts w:hint="eastAsia"/>
                <w:kern w:val="0"/>
                <w:lang w:eastAsia="ko-KR"/>
              </w:rPr>
              <w:t>LGE</w:t>
            </w:r>
          </w:p>
        </w:tc>
        <w:tc>
          <w:tcPr>
            <w:tcW w:w="741" w:type="dxa"/>
          </w:tcPr>
          <w:p w14:paraId="24D9B47A" w14:textId="77777777" w:rsidR="0037058C" w:rsidRDefault="00D71C53">
            <w:pPr>
              <w:rPr>
                <w:kern w:val="0"/>
                <w:lang w:eastAsia="ko-KR"/>
              </w:rPr>
            </w:pPr>
            <w:r>
              <w:rPr>
                <w:rFonts w:hint="eastAsia"/>
                <w:kern w:val="0"/>
                <w:lang w:eastAsia="ko-KR"/>
              </w:rPr>
              <w:t>N</w:t>
            </w:r>
          </w:p>
        </w:tc>
        <w:tc>
          <w:tcPr>
            <w:tcW w:w="7901" w:type="dxa"/>
          </w:tcPr>
          <w:p w14:paraId="4EED5FA5"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r w:rsidR="0037058C" w14:paraId="1952EF0E" w14:textId="77777777">
        <w:tc>
          <w:tcPr>
            <w:tcW w:w="1163" w:type="dxa"/>
          </w:tcPr>
          <w:p w14:paraId="26958C44" w14:textId="77777777" w:rsidR="0037058C" w:rsidRDefault="00D71C53">
            <w:pPr>
              <w:rPr>
                <w:kern w:val="0"/>
                <w:lang w:eastAsia="ko-KR"/>
              </w:rPr>
            </w:pPr>
            <w:r>
              <w:rPr>
                <w:kern w:val="0"/>
                <w:lang w:eastAsia="ko-KR"/>
              </w:rPr>
              <w:t>Ericsson</w:t>
            </w:r>
          </w:p>
        </w:tc>
        <w:tc>
          <w:tcPr>
            <w:tcW w:w="741" w:type="dxa"/>
          </w:tcPr>
          <w:p w14:paraId="5232DA2E" w14:textId="77777777" w:rsidR="0037058C" w:rsidRDefault="00D71C53">
            <w:pPr>
              <w:rPr>
                <w:kern w:val="0"/>
                <w:lang w:eastAsia="ko-KR"/>
              </w:rPr>
            </w:pPr>
            <w:r>
              <w:rPr>
                <w:kern w:val="0"/>
                <w:lang w:eastAsia="ko-KR"/>
              </w:rPr>
              <w:t>N</w:t>
            </w:r>
          </w:p>
        </w:tc>
        <w:tc>
          <w:tcPr>
            <w:tcW w:w="7901" w:type="dxa"/>
          </w:tcPr>
          <w:p w14:paraId="03E8E983" w14:textId="77777777" w:rsidR="0037058C" w:rsidRDefault="00D71C53">
            <w:pPr>
              <w:rPr>
                <w:kern w:val="0"/>
                <w:lang w:eastAsia="ko-KR"/>
              </w:rPr>
            </w:pPr>
            <w:r>
              <w:rPr>
                <w:kern w:val="0"/>
                <w:lang w:eastAsia="ko-KR"/>
              </w:rPr>
              <w:t>No need to study HST at this stage.</w:t>
            </w:r>
          </w:p>
        </w:tc>
      </w:tr>
      <w:tr w:rsidR="0037058C" w14:paraId="74A7877E" w14:textId="77777777">
        <w:tc>
          <w:tcPr>
            <w:tcW w:w="1163" w:type="dxa"/>
          </w:tcPr>
          <w:p w14:paraId="1DA9A2DC" w14:textId="77777777" w:rsidR="0037058C" w:rsidRDefault="00D71C53">
            <w:pPr>
              <w:rPr>
                <w:rFonts w:eastAsia="宋体"/>
                <w:kern w:val="0"/>
                <w:lang w:eastAsia="ko-KR"/>
              </w:rPr>
            </w:pPr>
            <w:r>
              <w:rPr>
                <w:rFonts w:eastAsia="宋体" w:hint="eastAsia"/>
                <w:kern w:val="0"/>
                <w:lang w:eastAsia="ko-KR"/>
              </w:rPr>
              <w:t>ZTE, Sanechips</w:t>
            </w:r>
          </w:p>
        </w:tc>
        <w:tc>
          <w:tcPr>
            <w:tcW w:w="741" w:type="dxa"/>
          </w:tcPr>
          <w:p w14:paraId="0FD9A34C" w14:textId="77777777" w:rsidR="0037058C" w:rsidRDefault="00D71C53">
            <w:pPr>
              <w:rPr>
                <w:rFonts w:eastAsia="宋体"/>
                <w:kern w:val="0"/>
                <w:lang w:eastAsia="ko-KR"/>
              </w:rPr>
            </w:pPr>
            <w:r>
              <w:rPr>
                <w:rFonts w:eastAsia="宋体" w:hint="eastAsia"/>
                <w:kern w:val="0"/>
                <w:lang w:eastAsia="ko-KR"/>
              </w:rPr>
              <w:t>Y</w:t>
            </w:r>
          </w:p>
        </w:tc>
        <w:tc>
          <w:tcPr>
            <w:tcW w:w="7901" w:type="dxa"/>
          </w:tcPr>
          <w:p w14:paraId="2B5A5821" w14:textId="77777777" w:rsidR="0037058C" w:rsidRDefault="00D71C53">
            <w:pPr>
              <w:rPr>
                <w:kern w:val="0"/>
                <w:lang w:eastAsia="ko-KR"/>
              </w:rPr>
            </w:pPr>
            <w:r>
              <w:rPr>
                <w:rFonts w:hint="eastAsia"/>
                <w:kern w:val="0"/>
                <w:lang w:eastAsia="ko-KR"/>
              </w:rPr>
              <w:t xml:space="preserve">HST can be considered as one of the scenarios for AI/ML for beam management. As </w:t>
            </w:r>
            <w:r>
              <w:rPr>
                <w:rFonts w:eastAsia="宋体" w:hint="eastAsia"/>
                <w:kern w:val="0"/>
                <w:lang w:eastAsia="ko-KR"/>
              </w:rPr>
              <w:t>analyzed</w:t>
            </w:r>
            <w:r>
              <w:rPr>
                <w:rFonts w:hint="eastAsia"/>
                <w:kern w:val="0"/>
                <w:lang w:eastAsia="ko-KR"/>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宋体" w:hint="eastAsia"/>
                <w:kern w:val="0"/>
                <w:lang w:eastAsia="ko-KR"/>
              </w:rPr>
              <w:t>preliminary</w:t>
            </w:r>
            <w:r>
              <w:rPr>
                <w:rFonts w:hint="eastAsia"/>
                <w:kern w:val="0"/>
                <w:lang w:eastAsia="ko-KR"/>
              </w:rPr>
              <w:t xml:space="preserve"> simulation results, RS overhead and latency can be significantly reduced with AI/ML based beam prediction. Meanwhile, cell-edge UE UPT and mean UPT are also improved obviously.</w:t>
            </w:r>
            <w:r>
              <w:rPr>
                <w:rFonts w:eastAsia="宋体" w:hint="eastAsia"/>
                <w:kern w:val="0"/>
                <w:lang w:eastAsia="ko-KR"/>
              </w:rPr>
              <w:t xml:space="preserve"> </w:t>
            </w:r>
            <w:r>
              <w:rPr>
                <w:rFonts w:hint="eastAsia"/>
                <w:kern w:val="0"/>
                <w:lang w:eastAsia="ko-KR"/>
              </w:rPr>
              <w:t>Regarding the dataset generation and performance evaluation, SLS can be adopted as the baseline tool.</w:t>
            </w:r>
          </w:p>
          <w:p w14:paraId="43F3A256" w14:textId="77777777" w:rsidR="0037058C" w:rsidRDefault="00D71C53">
            <w:pPr>
              <w:rPr>
                <w:kern w:val="0"/>
                <w:lang w:eastAsia="ko-KR"/>
              </w:rPr>
            </w:pPr>
            <w:r>
              <w:rPr>
                <w:rFonts w:eastAsia="宋体" w:hint="eastAsia"/>
                <w:kern w:val="0"/>
                <w:lang w:eastAsia="ko-KR"/>
              </w:rPr>
              <w:lastRenderedPageBreak/>
              <w:t xml:space="preserve">Additionally, the </w:t>
            </w:r>
            <w:r>
              <w:rPr>
                <w:lang w:eastAsia="ko-KR"/>
              </w:rPr>
              <w:t>scenario</w:t>
            </w:r>
            <w:r>
              <w:rPr>
                <w:rFonts w:hint="eastAsia"/>
                <w:lang w:eastAsia="ko-KR"/>
              </w:rPr>
              <w:t xml:space="preserve"> related problem may be discussed together in </w:t>
            </w:r>
            <w:r>
              <w:rPr>
                <w:lang w:eastAsia="ko-KR"/>
              </w:rPr>
              <w:t>‘FL1 High Priority Question 1-2’</w:t>
            </w:r>
            <w:r>
              <w:rPr>
                <w:rFonts w:hint="eastAsia"/>
                <w:lang w:eastAsia="ko-KR"/>
              </w:rPr>
              <w:t xml:space="preserve"> instead of discussing it individually.</w:t>
            </w:r>
          </w:p>
        </w:tc>
      </w:tr>
      <w:tr w:rsidR="0037058C" w14:paraId="29EDF0E0" w14:textId="77777777">
        <w:tc>
          <w:tcPr>
            <w:tcW w:w="1163" w:type="dxa"/>
          </w:tcPr>
          <w:p w14:paraId="5A05ED33" w14:textId="77777777" w:rsidR="0037058C" w:rsidRDefault="00D71C53">
            <w:pPr>
              <w:rPr>
                <w:rFonts w:eastAsia="宋体"/>
                <w:kern w:val="0"/>
                <w:lang w:eastAsia="ko-KR"/>
              </w:rPr>
            </w:pPr>
            <w:r>
              <w:rPr>
                <w:rFonts w:eastAsia="宋体" w:hint="eastAsia"/>
                <w:kern w:val="0"/>
                <w:lang w:eastAsia="ko-KR"/>
              </w:rPr>
              <w:lastRenderedPageBreak/>
              <w:t>C</w:t>
            </w:r>
            <w:r>
              <w:rPr>
                <w:rFonts w:eastAsia="宋体"/>
                <w:kern w:val="0"/>
                <w:lang w:eastAsia="ko-KR"/>
              </w:rPr>
              <w:t>AICT</w:t>
            </w:r>
          </w:p>
        </w:tc>
        <w:tc>
          <w:tcPr>
            <w:tcW w:w="741" w:type="dxa"/>
          </w:tcPr>
          <w:p w14:paraId="3069A441" w14:textId="77777777" w:rsidR="0037058C" w:rsidRDefault="0037058C">
            <w:pPr>
              <w:rPr>
                <w:rFonts w:eastAsia="宋体"/>
                <w:kern w:val="0"/>
                <w:lang w:eastAsia="ko-KR"/>
              </w:rPr>
            </w:pPr>
          </w:p>
        </w:tc>
        <w:tc>
          <w:tcPr>
            <w:tcW w:w="7901" w:type="dxa"/>
          </w:tcPr>
          <w:p w14:paraId="5FCF2C93" w14:textId="77777777" w:rsidR="0037058C" w:rsidRDefault="00D71C53">
            <w:pPr>
              <w:rPr>
                <w:kern w:val="0"/>
                <w:lang w:eastAsia="ko-KR"/>
              </w:rPr>
            </w:pPr>
            <w:r>
              <w:rPr>
                <w:rFonts w:hint="eastAsia"/>
                <w:kern w:val="0"/>
                <w:lang w:eastAsia="ko-KR"/>
              </w:rPr>
              <w:t>L</w:t>
            </w:r>
            <w:r>
              <w:rPr>
                <w:kern w:val="0"/>
                <w:lang w:eastAsia="ko-KR"/>
              </w:rPr>
              <w:t>ow priority but open to discuss.</w:t>
            </w:r>
          </w:p>
        </w:tc>
      </w:tr>
      <w:tr w:rsidR="0037058C" w14:paraId="6EE64AFE" w14:textId="77777777">
        <w:tc>
          <w:tcPr>
            <w:tcW w:w="1163" w:type="dxa"/>
          </w:tcPr>
          <w:p w14:paraId="283E8350" w14:textId="77777777" w:rsidR="0037058C" w:rsidRDefault="00D71C53">
            <w:pPr>
              <w:rPr>
                <w:lang w:eastAsia="ko-KR"/>
              </w:rPr>
            </w:pPr>
            <w:r>
              <w:rPr>
                <w:lang w:eastAsia="ko-KR"/>
              </w:rPr>
              <w:t>Samsung</w:t>
            </w:r>
          </w:p>
        </w:tc>
        <w:tc>
          <w:tcPr>
            <w:tcW w:w="741" w:type="dxa"/>
          </w:tcPr>
          <w:p w14:paraId="014067E9" w14:textId="77777777" w:rsidR="0037058C" w:rsidRDefault="0037058C">
            <w:pPr>
              <w:rPr>
                <w:lang w:eastAsia="ko-KR"/>
              </w:rPr>
            </w:pPr>
          </w:p>
        </w:tc>
        <w:tc>
          <w:tcPr>
            <w:tcW w:w="7901" w:type="dxa"/>
          </w:tcPr>
          <w:p w14:paraId="1EDF12F0" w14:textId="77777777" w:rsidR="0037058C" w:rsidRDefault="00D71C53">
            <w:pPr>
              <w:rPr>
                <w:lang w:eastAsia="ko-KR"/>
              </w:rPr>
            </w:pPr>
            <w:r>
              <w:rPr>
                <w:lang w:eastAsia="ko-KR"/>
              </w:rPr>
              <w:t xml:space="preserve">We are open to discuss this scenario. But general scenarios with low and medium UE speeds should be prioritized. </w:t>
            </w:r>
          </w:p>
        </w:tc>
      </w:tr>
      <w:tr w:rsidR="0037058C" w14:paraId="4C55B384" w14:textId="77777777">
        <w:tc>
          <w:tcPr>
            <w:tcW w:w="1163" w:type="dxa"/>
          </w:tcPr>
          <w:p w14:paraId="13D7D465" w14:textId="77777777" w:rsidR="0037058C" w:rsidRDefault="00D71C53">
            <w:pPr>
              <w:rPr>
                <w:lang w:eastAsia="ko-KR"/>
              </w:rPr>
            </w:pPr>
            <w:r>
              <w:rPr>
                <w:rFonts w:hint="eastAsia"/>
                <w:lang w:eastAsia="ko-KR"/>
              </w:rPr>
              <w:t>F</w:t>
            </w:r>
            <w:r>
              <w:rPr>
                <w:lang w:eastAsia="ko-KR"/>
              </w:rPr>
              <w:t>ujitsu</w:t>
            </w:r>
          </w:p>
        </w:tc>
        <w:tc>
          <w:tcPr>
            <w:tcW w:w="741" w:type="dxa"/>
          </w:tcPr>
          <w:p w14:paraId="59FBE7F4" w14:textId="77777777" w:rsidR="0037058C" w:rsidRDefault="00D71C53">
            <w:pPr>
              <w:rPr>
                <w:lang w:eastAsia="ko-KR"/>
              </w:rPr>
            </w:pPr>
            <w:r>
              <w:rPr>
                <w:rFonts w:hint="eastAsia"/>
                <w:lang w:eastAsia="ko-KR"/>
              </w:rPr>
              <w:t>N</w:t>
            </w:r>
          </w:p>
        </w:tc>
        <w:tc>
          <w:tcPr>
            <w:tcW w:w="7901" w:type="dxa"/>
          </w:tcPr>
          <w:p w14:paraId="2FFE5D80" w14:textId="77777777" w:rsidR="0037058C" w:rsidRDefault="00D71C53">
            <w:pPr>
              <w:rPr>
                <w:lang w:eastAsia="ko-KR"/>
              </w:rPr>
            </w:pPr>
            <w:r>
              <w:rPr>
                <w:rFonts w:hint="eastAsia"/>
                <w:lang w:eastAsia="ko-KR"/>
              </w:rPr>
              <w:t>T</w:t>
            </w:r>
            <w:r>
              <w:rPr>
                <w:lang w:eastAsia="ko-KR"/>
              </w:rPr>
              <w:t>o limit the workload, HST scenario is not recommended in initial stage.</w:t>
            </w:r>
          </w:p>
        </w:tc>
      </w:tr>
      <w:tr w:rsidR="0037058C" w14:paraId="29EF62DE" w14:textId="77777777">
        <w:tc>
          <w:tcPr>
            <w:tcW w:w="1163" w:type="dxa"/>
          </w:tcPr>
          <w:p w14:paraId="0ED4BBC1" w14:textId="77777777" w:rsidR="0037058C" w:rsidRDefault="00D71C53">
            <w:pPr>
              <w:rPr>
                <w:lang w:eastAsia="ko-KR"/>
              </w:rPr>
            </w:pPr>
            <w:r>
              <w:rPr>
                <w:rFonts w:hint="eastAsia"/>
                <w:lang w:eastAsia="ko-KR"/>
              </w:rPr>
              <w:t>C</w:t>
            </w:r>
            <w:r>
              <w:rPr>
                <w:lang w:eastAsia="ko-KR"/>
              </w:rPr>
              <w:t>MCC</w:t>
            </w:r>
          </w:p>
        </w:tc>
        <w:tc>
          <w:tcPr>
            <w:tcW w:w="741" w:type="dxa"/>
          </w:tcPr>
          <w:p w14:paraId="123384B4" w14:textId="77777777" w:rsidR="0037058C" w:rsidRDefault="00D71C53">
            <w:pPr>
              <w:rPr>
                <w:lang w:eastAsia="ko-KR"/>
              </w:rPr>
            </w:pPr>
            <w:r>
              <w:rPr>
                <w:rFonts w:hint="eastAsia"/>
                <w:lang w:eastAsia="ko-KR"/>
              </w:rPr>
              <w:t>Y</w:t>
            </w:r>
          </w:p>
        </w:tc>
        <w:tc>
          <w:tcPr>
            <w:tcW w:w="7901" w:type="dxa"/>
          </w:tcPr>
          <w:p w14:paraId="5D769999" w14:textId="77777777" w:rsidR="0037058C" w:rsidRDefault="00D71C53">
            <w:pPr>
              <w:rPr>
                <w:lang w:eastAsia="ko-KR"/>
              </w:rPr>
            </w:pPr>
            <w:r>
              <w:rPr>
                <w:lang w:eastAsia="ko-KR"/>
              </w:rPr>
              <w:t>We think HST can be considered as one of the scenarios. The baseline tool should be aligned with time domain beam prediction.</w:t>
            </w:r>
          </w:p>
        </w:tc>
      </w:tr>
      <w:tr w:rsidR="0037058C" w14:paraId="4876909A" w14:textId="77777777">
        <w:tc>
          <w:tcPr>
            <w:tcW w:w="1163" w:type="dxa"/>
          </w:tcPr>
          <w:p w14:paraId="5FB0A1C8" w14:textId="77777777" w:rsidR="0037058C" w:rsidRDefault="00D71C53">
            <w:pPr>
              <w:rPr>
                <w:lang w:eastAsia="ko-KR"/>
              </w:rPr>
            </w:pPr>
            <w:r>
              <w:rPr>
                <w:lang w:eastAsia="ko-KR"/>
              </w:rPr>
              <w:t>MediaTek</w:t>
            </w:r>
          </w:p>
        </w:tc>
        <w:tc>
          <w:tcPr>
            <w:tcW w:w="741" w:type="dxa"/>
          </w:tcPr>
          <w:p w14:paraId="163B6C45" w14:textId="77777777" w:rsidR="0037058C" w:rsidRDefault="00D71C53">
            <w:pPr>
              <w:rPr>
                <w:lang w:eastAsia="ko-KR"/>
              </w:rPr>
            </w:pPr>
            <w:r>
              <w:rPr>
                <w:lang w:eastAsia="ko-KR"/>
              </w:rPr>
              <w:t>N</w:t>
            </w:r>
          </w:p>
        </w:tc>
        <w:tc>
          <w:tcPr>
            <w:tcW w:w="7901" w:type="dxa"/>
          </w:tcPr>
          <w:p w14:paraId="00B55B27" w14:textId="77777777" w:rsidR="0037058C" w:rsidRDefault="00D71C53">
            <w:pPr>
              <w:rPr>
                <w:rFonts w:eastAsia="PMingLiU"/>
                <w:b/>
                <w:bCs/>
                <w:kern w:val="0"/>
                <w:lang w:eastAsia="zh-TW"/>
              </w:rPr>
            </w:pPr>
            <w:r>
              <w:rPr>
                <w:rFonts w:eastAsia="PMingLiU"/>
                <w:kern w:val="0"/>
                <w:lang w:eastAsia="zh-TW"/>
              </w:rPr>
              <w:t>Dense Urban scenario should be our focus.</w:t>
            </w:r>
          </w:p>
        </w:tc>
      </w:tr>
      <w:tr w:rsidR="0037058C" w14:paraId="1065803C" w14:textId="77777777">
        <w:tc>
          <w:tcPr>
            <w:tcW w:w="1163" w:type="dxa"/>
          </w:tcPr>
          <w:p w14:paraId="07964EF3" w14:textId="77777777" w:rsidR="0037058C" w:rsidRDefault="00D71C53">
            <w:pPr>
              <w:rPr>
                <w:lang w:eastAsia="ko-KR"/>
              </w:rPr>
            </w:pPr>
            <w:r>
              <w:rPr>
                <w:lang w:eastAsia="ko-KR"/>
              </w:rPr>
              <w:t>HW/HiSi</w:t>
            </w:r>
          </w:p>
        </w:tc>
        <w:tc>
          <w:tcPr>
            <w:tcW w:w="741" w:type="dxa"/>
          </w:tcPr>
          <w:p w14:paraId="2C5F678B" w14:textId="77777777" w:rsidR="0037058C" w:rsidRDefault="00D71C53">
            <w:pPr>
              <w:rPr>
                <w:lang w:eastAsia="ko-KR"/>
              </w:rPr>
            </w:pPr>
            <w:r>
              <w:rPr>
                <w:lang w:eastAsia="ko-KR"/>
              </w:rPr>
              <w:t>N</w:t>
            </w:r>
          </w:p>
        </w:tc>
        <w:tc>
          <w:tcPr>
            <w:tcW w:w="7901" w:type="dxa"/>
          </w:tcPr>
          <w:p w14:paraId="6313F9DD" w14:textId="77777777" w:rsidR="0037058C" w:rsidRDefault="00D71C53">
            <w:pPr>
              <w:rPr>
                <w:rFonts w:eastAsia="PMingLiU"/>
                <w:kern w:val="0"/>
                <w:lang w:eastAsia="zh-TW"/>
              </w:rPr>
            </w:pPr>
            <w:r>
              <w:rPr>
                <w:lang w:eastAsia="ko-KR"/>
              </w:rPr>
              <w:t xml:space="preserve">We think that scenarios with lower UE speed have higher priority. </w:t>
            </w:r>
          </w:p>
        </w:tc>
      </w:tr>
      <w:tr w:rsidR="0037058C" w14:paraId="2040CCFE" w14:textId="77777777">
        <w:tc>
          <w:tcPr>
            <w:tcW w:w="1163" w:type="dxa"/>
          </w:tcPr>
          <w:p w14:paraId="20F53552" w14:textId="77777777" w:rsidR="0037058C" w:rsidRDefault="00D71C53">
            <w:pPr>
              <w:rPr>
                <w:lang w:eastAsia="ko-KR"/>
              </w:rPr>
            </w:pPr>
            <w:r>
              <w:rPr>
                <w:lang w:eastAsia="ko-KR"/>
              </w:rPr>
              <w:t>InterDigital</w:t>
            </w:r>
          </w:p>
        </w:tc>
        <w:tc>
          <w:tcPr>
            <w:tcW w:w="741" w:type="dxa"/>
          </w:tcPr>
          <w:p w14:paraId="7A0B551D" w14:textId="77777777" w:rsidR="0037058C" w:rsidRDefault="00D71C53">
            <w:pPr>
              <w:rPr>
                <w:lang w:eastAsia="ko-KR"/>
              </w:rPr>
            </w:pPr>
            <w:r>
              <w:rPr>
                <w:lang w:eastAsia="ko-KR"/>
              </w:rPr>
              <w:t>N</w:t>
            </w:r>
          </w:p>
        </w:tc>
        <w:tc>
          <w:tcPr>
            <w:tcW w:w="7901" w:type="dxa"/>
          </w:tcPr>
          <w:p w14:paraId="1FCD40EF" w14:textId="77777777" w:rsidR="0037058C" w:rsidRDefault="00D71C53">
            <w:pPr>
              <w:rPr>
                <w:lang w:eastAsia="ko-KR"/>
              </w:rPr>
            </w:pPr>
            <w:r>
              <w:rPr>
                <w:rFonts w:eastAsia="PMingLiU"/>
                <w:kern w:val="0"/>
                <w:lang w:eastAsia="zh-TW"/>
              </w:rPr>
              <w:t xml:space="preserve">No need to include HST scenario. </w:t>
            </w:r>
          </w:p>
        </w:tc>
      </w:tr>
      <w:tr w:rsidR="0037058C" w14:paraId="6D34033C" w14:textId="77777777">
        <w:tc>
          <w:tcPr>
            <w:tcW w:w="1163" w:type="dxa"/>
          </w:tcPr>
          <w:p w14:paraId="710500A4" w14:textId="77777777" w:rsidR="0037058C" w:rsidRDefault="00D71C53">
            <w:pPr>
              <w:rPr>
                <w:lang w:eastAsia="ko-KR"/>
              </w:rPr>
            </w:pPr>
            <w:r>
              <w:rPr>
                <w:lang w:eastAsia="ko-KR"/>
              </w:rPr>
              <w:t>Lenovo</w:t>
            </w:r>
          </w:p>
        </w:tc>
        <w:tc>
          <w:tcPr>
            <w:tcW w:w="741" w:type="dxa"/>
          </w:tcPr>
          <w:p w14:paraId="67F681A5" w14:textId="77777777" w:rsidR="0037058C" w:rsidRDefault="00D71C53">
            <w:pPr>
              <w:rPr>
                <w:lang w:eastAsia="ko-KR"/>
              </w:rPr>
            </w:pPr>
            <w:r>
              <w:rPr>
                <w:lang w:eastAsia="ko-KR"/>
              </w:rPr>
              <w:t>N</w:t>
            </w:r>
          </w:p>
        </w:tc>
        <w:tc>
          <w:tcPr>
            <w:tcW w:w="7901" w:type="dxa"/>
          </w:tcPr>
          <w:p w14:paraId="76D890B2" w14:textId="77777777" w:rsidR="0037058C" w:rsidRDefault="00D71C53">
            <w:pPr>
              <w:rPr>
                <w:rFonts w:eastAsia="PMingLiU"/>
                <w:kern w:val="0"/>
                <w:lang w:eastAsia="zh-TW"/>
              </w:rPr>
            </w:pPr>
            <w:r>
              <w:rPr>
                <w:lang w:eastAsia="ko-KR"/>
              </w:rPr>
              <w:t xml:space="preserve">HST is a very special scenario of BM and need not be given a separate consideration. </w:t>
            </w:r>
          </w:p>
        </w:tc>
      </w:tr>
      <w:tr w:rsidR="0037058C" w14:paraId="2EF3DE11" w14:textId="77777777">
        <w:tc>
          <w:tcPr>
            <w:tcW w:w="1163" w:type="dxa"/>
          </w:tcPr>
          <w:p w14:paraId="7F6CF753" w14:textId="77777777" w:rsidR="0037058C" w:rsidRDefault="00D71C53">
            <w:pPr>
              <w:rPr>
                <w:lang w:eastAsia="ko-KR"/>
              </w:rPr>
            </w:pPr>
            <w:r>
              <w:rPr>
                <w:lang w:eastAsia="ko-KR"/>
              </w:rPr>
              <w:t>Qualcomm</w:t>
            </w:r>
          </w:p>
        </w:tc>
        <w:tc>
          <w:tcPr>
            <w:tcW w:w="741" w:type="dxa"/>
          </w:tcPr>
          <w:p w14:paraId="125925F7" w14:textId="77777777" w:rsidR="0037058C" w:rsidRDefault="00D71C53">
            <w:pPr>
              <w:rPr>
                <w:lang w:eastAsia="ko-KR"/>
              </w:rPr>
            </w:pPr>
            <w:r>
              <w:rPr>
                <w:lang w:eastAsia="ko-KR"/>
              </w:rPr>
              <w:t>N</w:t>
            </w:r>
          </w:p>
        </w:tc>
        <w:tc>
          <w:tcPr>
            <w:tcW w:w="7901" w:type="dxa"/>
          </w:tcPr>
          <w:p w14:paraId="01121D1F" w14:textId="77777777" w:rsidR="0037058C" w:rsidRDefault="00D71C53">
            <w:pPr>
              <w:rPr>
                <w:lang w:eastAsia="ko-KR"/>
              </w:rPr>
            </w:pPr>
            <w:r>
              <w:rPr>
                <w:lang w:eastAsia="ko-KR"/>
              </w:rPr>
              <w:t xml:space="preserve">a) No need to consider HST </w:t>
            </w:r>
          </w:p>
        </w:tc>
      </w:tr>
      <w:tr w:rsidR="0037058C" w14:paraId="3DD07A33" w14:textId="77777777">
        <w:tc>
          <w:tcPr>
            <w:tcW w:w="1163" w:type="dxa"/>
          </w:tcPr>
          <w:p w14:paraId="5C9B07AB" w14:textId="77777777" w:rsidR="0037058C" w:rsidRDefault="00D71C53">
            <w:pPr>
              <w:rPr>
                <w:lang w:eastAsia="ko-KR"/>
              </w:rPr>
            </w:pPr>
            <w:r>
              <w:rPr>
                <w:smallCaps/>
                <w:lang w:eastAsia="ko-KR"/>
              </w:rPr>
              <w:t>Futurewei</w:t>
            </w:r>
          </w:p>
        </w:tc>
        <w:tc>
          <w:tcPr>
            <w:tcW w:w="741" w:type="dxa"/>
          </w:tcPr>
          <w:p w14:paraId="42821A21" w14:textId="77777777" w:rsidR="0037058C" w:rsidRDefault="00D71C53">
            <w:pPr>
              <w:rPr>
                <w:lang w:eastAsia="ko-KR"/>
              </w:rPr>
            </w:pPr>
            <w:r>
              <w:rPr>
                <w:lang w:eastAsia="ko-KR"/>
              </w:rPr>
              <w:t>Y</w:t>
            </w:r>
          </w:p>
        </w:tc>
        <w:tc>
          <w:tcPr>
            <w:tcW w:w="7901" w:type="dxa"/>
          </w:tcPr>
          <w:p w14:paraId="14312E78" w14:textId="77777777" w:rsidR="0037058C" w:rsidRDefault="00D71C53">
            <w:pPr>
              <w:rPr>
                <w:lang w:eastAsia="ko-KR"/>
              </w:rPr>
            </w:pPr>
            <w:r>
              <w:rPr>
                <w:lang w:eastAsia="ko-KR"/>
              </w:rPr>
              <w:t>HST may be considered as an optional scenario for beam prediction in time domain (but may be considered as lower priority). As we stated above, no LLS or SLS is needed for performance evaluation/comparison here.</w:t>
            </w:r>
          </w:p>
        </w:tc>
      </w:tr>
      <w:tr w:rsidR="0037058C" w14:paraId="188E6588" w14:textId="77777777">
        <w:trPr>
          <w:ins w:id="68" w:author="Feifei Sun" w:date="2022-05-13T21:53:00Z"/>
        </w:trPr>
        <w:tc>
          <w:tcPr>
            <w:tcW w:w="1163" w:type="dxa"/>
          </w:tcPr>
          <w:p w14:paraId="01ECD0BF" w14:textId="77777777" w:rsidR="0037058C" w:rsidRDefault="00D71C53">
            <w:pPr>
              <w:rPr>
                <w:ins w:id="69" w:author="Feifei Sun" w:date="2022-05-13T21:53:00Z"/>
                <w:rFonts w:eastAsia="宋体"/>
                <w:smallCaps/>
                <w:lang w:eastAsia="ko-KR"/>
              </w:rPr>
            </w:pPr>
            <w:ins w:id="70" w:author="Feifei Sun" w:date="2022-05-13T21:53:00Z">
              <w:r>
                <w:rPr>
                  <w:rFonts w:eastAsia="宋体" w:hint="eastAsia"/>
                  <w:smallCaps/>
                  <w:lang w:eastAsia="ko-KR"/>
                </w:rPr>
                <w:t>PML</w:t>
              </w:r>
            </w:ins>
          </w:p>
        </w:tc>
        <w:tc>
          <w:tcPr>
            <w:tcW w:w="741" w:type="dxa"/>
          </w:tcPr>
          <w:p w14:paraId="7510D72C" w14:textId="77777777" w:rsidR="0037058C" w:rsidRDefault="00D71C53">
            <w:pPr>
              <w:rPr>
                <w:ins w:id="71" w:author="Feifei Sun" w:date="2022-05-13T21:53:00Z"/>
                <w:rFonts w:eastAsia="宋体"/>
                <w:lang w:eastAsia="ko-KR"/>
              </w:rPr>
            </w:pPr>
            <w:ins w:id="72" w:author="Feifei Sun" w:date="2022-05-13T21:53:00Z">
              <w:r>
                <w:rPr>
                  <w:rFonts w:eastAsia="宋体" w:hint="eastAsia"/>
                  <w:lang w:eastAsia="ko-KR"/>
                </w:rPr>
                <w:t>Y</w:t>
              </w:r>
            </w:ins>
          </w:p>
        </w:tc>
        <w:tc>
          <w:tcPr>
            <w:tcW w:w="7901" w:type="dxa"/>
          </w:tcPr>
          <w:p w14:paraId="221B9E23" w14:textId="77777777" w:rsidR="0037058C" w:rsidRDefault="00D71C53">
            <w:pPr>
              <w:rPr>
                <w:ins w:id="73" w:author="Feifei Sun" w:date="2022-05-13T21:53:00Z"/>
                <w:rFonts w:eastAsia="宋体"/>
                <w:lang w:eastAsia="ko-KR"/>
              </w:rPr>
            </w:pPr>
            <w:ins w:id="74" w:author="Feifei Sun" w:date="2022-05-13T21:53:00Z">
              <w:r>
                <w:rPr>
                  <w:rFonts w:eastAsia="宋体" w:hint="eastAsia"/>
                  <w:lang w:eastAsia="ko-KR"/>
                </w:rPr>
                <w:t>HST can be considered as a typical scenario for beam prediction in temporal domain, featured by high-speed U</w:t>
              </w:r>
              <w:r>
                <w:rPr>
                  <w:rFonts w:eastAsia="宋体"/>
                  <w:lang w:eastAsia="ko-KR"/>
                </w:rPr>
                <w:t>e</w:t>
              </w:r>
              <w:r>
                <w:rPr>
                  <w:rFonts w:eastAsia="宋体" w:hint="eastAsia"/>
                  <w:lang w:eastAsia="ko-KR"/>
                </w:rPr>
                <w:t>s and fixed trajectories.</w:t>
              </w:r>
            </w:ins>
          </w:p>
        </w:tc>
      </w:tr>
    </w:tbl>
    <w:p w14:paraId="29D9CA74" w14:textId="77777777" w:rsidR="0037058C" w:rsidRDefault="0037058C"/>
    <w:p w14:paraId="233898E3" w14:textId="77777777" w:rsidR="0037058C" w:rsidRDefault="00D71C53">
      <w:pPr>
        <w:rPr>
          <w:sz w:val="22"/>
          <w:szCs w:val="22"/>
          <w:u w:val="single"/>
        </w:rPr>
      </w:pPr>
      <w:r>
        <w:rPr>
          <w:sz w:val="22"/>
          <w:szCs w:val="22"/>
          <w:u w:val="single"/>
        </w:rPr>
        <w:t>Summary of Question 1-9</w:t>
      </w:r>
    </w:p>
    <w:p w14:paraId="4D4E00A6" w14:textId="77777777" w:rsidR="0037058C" w:rsidRDefault="0037058C">
      <w:pPr>
        <w:rPr>
          <w:sz w:val="22"/>
          <w:szCs w:val="22"/>
          <w:u w:val="single"/>
        </w:rPr>
      </w:pPr>
    </w:p>
    <w:p w14:paraId="447BC562" w14:textId="77777777" w:rsidR="0037058C" w:rsidRDefault="00D71C53">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5B501BB7" w14:textId="77777777" w:rsidR="0037058C" w:rsidRDefault="00D71C53">
      <w:pPr>
        <w:pStyle w:val="3"/>
      </w:pPr>
      <w:r>
        <w:t>1.5.2 Other consideration for evaluations</w:t>
      </w:r>
    </w:p>
    <w:p w14:paraId="2B441087" w14:textId="77777777" w:rsidR="0037058C" w:rsidRDefault="0037058C"/>
    <w:p w14:paraId="6D3AC4BC" w14:textId="77777777" w:rsidR="0037058C" w:rsidRDefault="00D71C53">
      <w:r>
        <w:t xml:space="preserve">Several companies propose to define two phases for evaluations: </w:t>
      </w:r>
    </w:p>
    <w:p w14:paraId="029A5B42" w14:textId="77777777" w:rsidR="0037058C" w:rsidRDefault="00D71C53">
      <w:pPr>
        <w:pStyle w:val="ae"/>
        <w:numPr>
          <w:ilvl w:val="0"/>
          <w:numId w:val="9"/>
        </w:numPr>
        <w:rPr>
          <w:sz w:val="18"/>
          <w:szCs w:val="18"/>
        </w:rPr>
      </w:pPr>
      <w:r>
        <w:rPr>
          <w:sz w:val="18"/>
          <w:szCs w:val="18"/>
        </w:rPr>
        <w:t>CATT [6]: For AI/ML based beam management, the following evaluation can be considered:</w:t>
      </w:r>
    </w:p>
    <w:p w14:paraId="76ABA94C" w14:textId="77777777" w:rsidR="0037058C" w:rsidRDefault="00D71C53">
      <w:pPr>
        <w:pStyle w:val="ae"/>
        <w:numPr>
          <w:ilvl w:val="1"/>
          <w:numId w:val="9"/>
        </w:numPr>
        <w:rPr>
          <w:sz w:val="18"/>
          <w:szCs w:val="18"/>
        </w:rPr>
      </w:pPr>
      <w:r>
        <w:rPr>
          <w:sz w:val="18"/>
          <w:szCs w:val="18"/>
        </w:rPr>
        <w:t>Intermediate evaluation: Evaluate the result of beam selection from the AI model, or the overhead reduction due to AI/ML-based approach;</w:t>
      </w:r>
    </w:p>
    <w:p w14:paraId="328ABCE7" w14:textId="77777777" w:rsidR="0037058C" w:rsidRDefault="00D71C53">
      <w:pPr>
        <w:pStyle w:val="ae"/>
        <w:numPr>
          <w:ilvl w:val="1"/>
          <w:numId w:val="9"/>
        </w:numPr>
        <w:rPr>
          <w:sz w:val="18"/>
          <w:szCs w:val="18"/>
        </w:rPr>
      </w:pPr>
      <w:r>
        <w:rPr>
          <w:sz w:val="18"/>
          <w:szCs w:val="18"/>
        </w:rPr>
        <w:t>Final evaluation: Evaluate the system-level transmission performance based on the output of AI model.</w:t>
      </w:r>
    </w:p>
    <w:p w14:paraId="0F7DB0E1" w14:textId="77777777" w:rsidR="0037058C" w:rsidRDefault="00D71C53">
      <w:pPr>
        <w:pStyle w:val="ae"/>
        <w:numPr>
          <w:ilvl w:val="0"/>
          <w:numId w:val="9"/>
        </w:numPr>
        <w:rPr>
          <w:sz w:val="18"/>
          <w:szCs w:val="18"/>
        </w:rPr>
      </w:pPr>
      <w:r>
        <w:rPr>
          <w:sz w:val="18"/>
          <w:szCs w:val="18"/>
        </w:rPr>
        <w:t>Vivo [7] Intermediate results for performance comparison across companies can be considered.</w:t>
      </w:r>
    </w:p>
    <w:p w14:paraId="63F75BBD" w14:textId="77777777" w:rsidR="0037058C" w:rsidRDefault="00D71C53">
      <w:pPr>
        <w:pStyle w:val="ae"/>
        <w:numPr>
          <w:ilvl w:val="0"/>
          <w:numId w:val="9"/>
        </w:numPr>
        <w:rPr>
          <w:sz w:val="18"/>
          <w:szCs w:val="18"/>
        </w:rPr>
      </w:pPr>
      <w:r>
        <w:rPr>
          <w:sz w:val="18"/>
          <w:szCs w:val="18"/>
        </w:rPr>
        <w:t xml:space="preserve">Samsung [9]: The following two-stage approach is adopted for gNB/UE beambook design: </w:t>
      </w:r>
    </w:p>
    <w:p w14:paraId="23873DC0" w14:textId="77777777" w:rsidR="0037058C" w:rsidRDefault="00D71C53">
      <w:pPr>
        <w:pStyle w:val="ae"/>
        <w:numPr>
          <w:ilvl w:val="1"/>
          <w:numId w:val="9"/>
        </w:numPr>
        <w:rPr>
          <w:sz w:val="18"/>
          <w:szCs w:val="18"/>
        </w:rPr>
      </w:pPr>
      <w:r>
        <w:rPr>
          <w:sz w:val="18"/>
          <w:szCs w:val="18"/>
        </w:rPr>
        <w:t>Stage-1: Alignment on the number of beams (as input/output for AI/ML beam prediction)</w:t>
      </w:r>
    </w:p>
    <w:p w14:paraId="1658AB4C" w14:textId="77777777" w:rsidR="0037058C" w:rsidRDefault="00D71C53">
      <w:pPr>
        <w:pStyle w:val="ae"/>
        <w:numPr>
          <w:ilvl w:val="1"/>
          <w:numId w:val="9"/>
        </w:numPr>
        <w:rPr>
          <w:sz w:val="18"/>
          <w:szCs w:val="18"/>
        </w:rPr>
      </w:pPr>
      <w:r>
        <w:rPr>
          <w:sz w:val="18"/>
          <w:szCs w:val="18"/>
        </w:rPr>
        <w:t>Based on the initial evaluation results, and to be concluded by RAN1 #110.</w:t>
      </w:r>
    </w:p>
    <w:p w14:paraId="62B02D18" w14:textId="77777777" w:rsidR="0037058C" w:rsidRDefault="00D71C53">
      <w:pPr>
        <w:pStyle w:val="ae"/>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1BBECB30" w14:textId="77777777" w:rsidR="0037058C" w:rsidRDefault="00D71C53">
      <w:pPr>
        <w:pStyle w:val="ae"/>
        <w:numPr>
          <w:ilvl w:val="2"/>
          <w:numId w:val="9"/>
        </w:numPr>
        <w:rPr>
          <w:sz w:val="18"/>
          <w:szCs w:val="18"/>
        </w:rPr>
      </w:pPr>
      <w:r>
        <w:rPr>
          <w:sz w:val="18"/>
          <w:szCs w:val="18"/>
        </w:rPr>
        <w:t xml:space="preserve">Companies shall disclose the detailed beambook design: beam directions/beamwidth. </w:t>
      </w:r>
    </w:p>
    <w:p w14:paraId="01859F46" w14:textId="77777777" w:rsidR="0037058C" w:rsidRDefault="00D71C53">
      <w:pPr>
        <w:pStyle w:val="ae"/>
        <w:numPr>
          <w:ilvl w:val="2"/>
          <w:numId w:val="9"/>
        </w:numPr>
        <w:rPr>
          <w:sz w:val="18"/>
          <w:szCs w:val="18"/>
        </w:rPr>
      </w:pPr>
      <w:r>
        <w:rPr>
          <w:sz w:val="18"/>
          <w:szCs w:val="18"/>
        </w:rPr>
        <w:t xml:space="preserve">Companies shall disclose the detailed beam measurement and report configuration. </w:t>
      </w:r>
    </w:p>
    <w:p w14:paraId="7E3BE1B2" w14:textId="77777777" w:rsidR="0037058C" w:rsidRDefault="00D71C53">
      <w:r>
        <w:t xml:space="preserve">This can be discussed together with performance KPIs. </w:t>
      </w:r>
    </w:p>
    <w:p w14:paraId="5A4E5C61" w14:textId="77777777" w:rsidR="0037058C" w:rsidRDefault="00D71C53">
      <w:pPr>
        <w:pStyle w:val="1"/>
      </w:pPr>
      <w:r>
        <w:t>KPIs on AI/ML in beam management</w:t>
      </w:r>
    </w:p>
    <w:p w14:paraId="0B3ADE37" w14:textId="77777777" w:rsidR="0037058C" w:rsidRDefault="00D71C53">
      <w:pPr>
        <w:rPr>
          <w:lang w:val="en-GB" w:eastAsia="en-US"/>
        </w:rPr>
      </w:pPr>
      <w:r>
        <w:rPr>
          <w:lang w:val="en-GB" w:eastAsia="en-US"/>
        </w:rPr>
        <w:t xml:space="preserve">Two types of KPIs were proposed by companies for evaluation. One is performance related KPIs, the other is AI/ML model </w:t>
      </w:r>
      <w:r>
        <w:rPr>
          <w:lang w:val="en-GB" w:eastAsia="en-US"/>
        </w:rPr>
        <w:lastRenderedPageBreak/>
        <w:t xml:space="preserve">capability related KPIs including size of the models, computation complexity, </w:t>
      </w:r>
      <w:r>
        <w:t>generalization, etc</w:t>
      </w:r>
      <w:r>
        <w:rPr>
          <w:lang w:val="en-GB" w:eastAsia="en-US"/>
        </w:rPr>
        <w:t xml:space="preserve">. </w:t>
      </w:r>
    </w:p>
    <w:p w14:paraId="6C6BA9D0" w14:textId="77777777" w:rsidR="0037058C" w:rsidRDefault="0037058C">
      <w:pPr>
        <w:rPr>
          <w:lang w:val="en-GB" w:eastAsia="en-US"/>
        </w:rPr>
      </w:pPr>
    </w:p>
    <w:p w14:paraId="795E757D" w14:textId="77777777" w:rsidR="0037058C" w:rsidRDefault="00D71C53">
      <w:pPr>
        <w:pStyle w:val="2"/>
        <w:numPr>
          <w:ilvl w:val="1"/>
          <w:numId w:val="1"/>
        </w:numPr>
      </w:pPr>
      <w:r>
        <w:t>Performance KPIs</w:t>
      </w:r>
    </w:p>
    <w:p w14:paraId="37CE3006" w14:textId="77777777" w:rsidR="0037058C" w:rsidRDefault="00D71C53">
      <w:pPr>
        <w:pStyle w:val="4"/>
        <w:rPr>
          <w:highlight w:val="yellow"/>
        </w:rPr>
      </w:pPr>
      <w:r>
        <w:rPr>
          <w:highlight w:val="yellow"/>
        </w:rPr>
        <w:t>6th round: FL6 High Priority Question 2-1a</w:t>
      </w:r>
    </w:p>
    <w:p w14:paraId="7C153A81" w14:textId="77777777" w:rsidR="0037058C" w:rsidRDefault="0037058C"/>
    <w:p w14:paraId="55726F62" w14:textId="77777777" w:rsidR="0037058C" w:rsidRDefault="00D71C53">
      <w:pPr>
        <w:rPr>
          <w:rFonts w:eastAsia="Times New Roman"/>
          <w:kern w:val="0"/>
          <w:sz w:val="18"/>
          <w:szCs w:val="18"/>
        </w:rPr>
      </w:pPr>
      <w:r>
        <w:t>Based on the discussion in 5</w:t>
      </w:r>
      <w:r>
        <w:rPr>
          <w:vertAlign w:val="superscript"/>
        </w:rPr>
        <w:t>th</w:t>
      </w:r>
      <w:r>
        <w:t xml:space="preserve"> round, it may be better to combine all the KPIs together without recommendation for basic KPIs or optional KPIs. Companies are invited to report the results considering the full list in next meeting, so that we can decide which can be selected as basic KPIs for AI/ML in BM. Since there is no down selection, FL suggest companies to focus on the definitions, other than debating which one should be the basic KPI.  For some other proposed KPIs, e.g., L1-RSRP difference/CDF of difference of Top-K predicted beam, or beam prediction accuracy (%) of Top K predicted beams, the definition is not clear. Therefore, FL didn’t list them in the proposal. However, nothing is precluded so far. Companies can provide clear definition and report the results in next meeting, as in Nokia’s paper </w:t>
      </w:r>
      <w:hyperlink r:id="rId30" w:history="1">
        <w:r>
          <w:rPr>
            <w:rFonts w:eastAsia="Times New Roman"/>
            <w:kern w:val="0"/>
            <w:sz w:val="18"/>
            <w:szCs w:val="18"/>
          </w:rPr>
          <w:t>R1-2204573</w:t>
        </w:r>
      </w:hyperlink>
      <w:r>
        <w:rPr>
          <w:rFonts w:eastAsia="Times New Roman"/>
          <w:kern w:val="0"/>
          <w:sz w:val="18"/>
          <w:szCs w:val="18"/>
        </w:rPr>
        <w:t xml:space="preserve">. </w:t>
      </w:r>
    </w:p>
    <w:p w14:paraId="2227DAA5" w14:textId="77777777" w:rsidR="0037058C" w:rsidRDefault="0037058C">
      <w:pPr>
        <w:rPr>
          <w:rFonts w:eastAsia="Times New Roman"/>
          <w:kern w:val="0"/>
          <w:sz w:val="18"/>
          <w:szCs w:val="18"/>
        </w:rPr>
      </w:pPr>
    </w:p>
    <w:p w14:paraId="6DFBAFD3" w14:textId="77777777" w:rsidR="0037058C" w:rsidRDefault="00D71C53">
      <w:pPr>
        <w:rPr>
          <w:b/>
          <w:bCs/>
        </w:rPr>
      </w:pPr>
      <w:bookmarkStart w:id="75" w:name="_Hlk103780356"/>
      <w:r>
        <w:rPr>
          <w:rFonts w:eastAsia="Times New Roman"/>
          <w:b/>
          <w:bCs/>
          <w:kern w:val="0"/>
          <w:sz w:val="18"/>
          <w:szCs w:val="18"/>
        </w:rPr>
        <w:t xml:space="preserve">Proposal 2-1a: =&gt;Proposal 2-1b (change </w:t>
      </w:r>
      <w:r>
        <w:rPr>
          <w:rFonts w:eastAsia="Times New Roman"/>
          <w:b/>
          <w:bCs/>
          <w:color w:val="5B9BD5" w:themeColor="accent1"/>
          <w:kern w:val="0"/>
          <w:sz w:val="18"/>
          <w:szCs w:val="18"/>
          <w:u w:val="single"/>
        </w:rPr>
        <w:t>in blue</w:t>
      </w:r>
      <w:r>
        <w:rPr>
          <w:rFonts w:eastAsia="Times New Roman"/>
          <w:b/>
          <w:bCs/>
          <w:kern w:val="0"/>
          <w:sz w:val="18"/>
          <w:szCs w:val="18"/>
        </w:rPr>
        <w:t xml:space="preserve">):=&gt;Proposal 2-1c(change </w:t>
      </w:r>
      <w:r>
        <w:rPr>
          <w:rFonts w:eastAsia="Times New Roman"/>
          <w:b/>
          <w:bCs/>
          <w:color w:val="70AD47" w:themeColor="accent6"/>
          <w:kern w:val="0"/>
          <w:sz w:val="18"/>
          <w:szCs w:val="18"/>
          <w:u w:val="single"/>
        </w:rPr>
        <w:t>in green</w:t>
      </w:r>
      <w:r>
        <w:rPr>
          <w:rFonts w:eastAsia="Times New Roman"/>
          <w:b/>
          <w:bCs/>
          <w:kern w:val="0"/>
          <w:sz w:val="18"/>
          <w:szCs w:val="18"/>
        </w:rPr>
        <w:t>)</w:t>
      </w:r>
    </w:p>
    <w:p w14:paraId="6B952138" w14:textId="77777777" w:rsidR="0037058C" w:rsidRDefault="00D71C53">
      <w:pPr>
        <w:pStyle w:val="ae"/>
        <w:numPr>
          <w:ilvl w:val="0"/>
          <w:numId w:val="95"/>
        </w:numPr>
        <w:ind w:left="360"/>
        <w:rPr>
          <w:b/>
          <w:bCs/>
        </w:rPr>
      </w:pPr>
      <w:r>
        <w:rPr>
          <w:b/>
          <w:bCs/>
        </w:rPr>
        <w:t xml:space="preserve">To evaluate the performance of AI/ML in beam management, further study the following KPI </w:t>
      </w:r>
      <w:r>
        <w:rPr>
          <w:b/>
          <w:bCs/>
          <w:color w:val="5B9BD5" w:themeColor="accent1"/>
          <w:u w:val="single"/>
        </w:rPr>
        <w:t>options</w:t>
      </w:r>
      <w:r>
        <w:rPr>
          <w:b/>
          <w:bCs/>
        </w:rPr>
        <w:t>:</w:t>
      </w:r>
    </w:p>
    <w:p w14:paraId="53284D04" w14:textId="77777777" w:rsidR="0037058C" w:rsidRDefault="00D71C53">
      <w:pPr>
        <w:pStyle w:val="ae"/>
        <w:numPr>
          <w:ilvl w:val="1"/>
          <w:numId w:val="95"/>
        </w:numPr>
        <w:ind w:left="1080"/>
        <w:rPr>
          <w:b/>
          <w:bCs/>
        </w:rPr>
      </w:pPr>
      <w:r>
        <w:rPr>
          <w:b/>
          <w:bCs/>
        </w:rPr>
        <w:t xml:space="preserve">Beam prediction accuracy related KPIs, </w:t>
      </w:r>
      <w:r>
        <w:rPr>
          <w:b/>
          <w:bCs/>
          <w:strike/>
          <w:color w:val="FF0000"/>
        </w:rPr>
        <w:t xml:space="preserve">at least including: </w:t>
      </w:r>
      <w:r>
        <w:rPr>
          <w:b/>
          <w:bCs/>
          <w:color w:val="0070C0"/>
          <w:u w:val="single"/>
        </w:rPr>
        <w:t>may include the following options</w:t>
      </w:r>
    </w:p>
    <w:p w14:paraId="4C1F6D0B" w14:textId="77777777" w:rsidR="0037058C" w:rsidRDefault="00D71C53">
      <w:pPr>
        <w:pStyle w:val="ae"/>
        <w:numPr>
          <w:ilvl w:val="2"/>
          <w:numId w:val="95"/>
        </w:numPr>
        <w:ind w:left="1800"/>
        <w:rPr>
          <w:b/>
          <w:bCs/>
        </w:rPr>
      </w:pPr>
      <w:r>
        <w:rPr>
          <w:b/>
          <w:bCs/>
        </w:rPr>
        <w:t>Average L1-RSRP difference of Top-1 predicted beam</w:t>
      </w:r>
    </w:p>
    <w:p w14:paraId="6CA7099F" w14:textId="77777777" w:rsidR="0037058C" w:rsidRDefault="00D71C53">
      <w:pPr>
        <w:pStyle w:val="ae"/>
        <w:numPr>
          <w:ilvl w:val="2"/>
          <w:numId w:val="95"/>
        </w:numPr>
        <w:ind w:left="1800"/>
        <w:rPr>
          <w:b/>
          <w:bCs/>
        </w:rPr>
      </w:pPr>
      <w:r>
        <w:rPr>
          <w:b/>
          <w:bCs/>
        </w:rPr>
        <w:t>Beam prediction accuracy (%) for Top-1 and</w:t>
      </w:r>
      <w:r>
        <w:rPr>
          <w:b/>
          <w:bCs/>
          <w:color w:val="FF0000"/>
        </w:rPr>
        <w:t>/or</w:t>
      </w:r>
      <w:r>
        <w:rPr>
          <w:b/>
          <w:bCs/>
        </w:rPr>
        <w:t xml:space="preserve"> Top-K beams, </w:t>
      </w:r>
      <w:r>
        <w:rPr>
          <w:b/>
          <w:bCs/>
          <w:color w:val="4472C4" w:themeColor="accent5"/>
          <w:u w:val="single"/>
        </w:rPr>
        <w:t>FFS the definition between</w:t>
      </w:r>
      <w:r>
        <w:rPr>
          <w:b/>
          <w:bCs/>
        </w:rPr>
        <w:t>:</w:t>
      </w:r>
    </w:p>
    <w:p w14:paraId="5F2915AA" w14:textId="77777777" w:rsidR="0037058C" w:rsidRDefault="00D71C53">
      <w:pPr>
        <w:pStyle w:val="ae"/>
        <w:numPr>
          <w:ilvl w:val="3"/>
          <w:numId w:val="95"/>
        </w:numPr>
        <w:ind w:left="2520"/>
        <w:rPr>
          <w:b/>
          <w:bCs/>
          <w:strike/>
        </w:rPr>
      </w:pPr>
      <w:r>
        <w:rPr>
          <w:b/>
          <w:bCs/>
          <w:color w:val="4472C4" w:themeColor="accent5"/>
          <w:u w:val="single"/>
        </w:rPr>
        <w:t>Option 1:</w:t>
      </w:r>
      <w:r>
        <w:rPr>
          <w:b/>
          <w:bCs/>
          <w:color w:val="4472C4" w:themeColor="accent5"/>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 xml:space="preserve">the </w:t>
      </w:r>
      <w:r>
        <w:rPr>
          <w:b/>
          <w:bCs/>
          <w:color w:val="FF0000"/>
          <w:kern w:val="0"/>
        </w:rPr>
        <w:t xml:space="preserve">predicted </w:t>
      </w:r>
      <w:r>
        <w:rPr>
          <w:b/>
          <w:bCs/>
          <w:color w:val="0070C0"/>
          <w:kern w:val="0"/>
          <w:u w:val="single"/>
        </w:rPr>
        <w:t>Top-1</w:t>
      </w:r>
      <w:r>
        <w:rPr>
          <w:b/>
          <w:bCs/>
          <w:color w:val="0070C0"/>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 xml:space="preserve">the Top-K </w:t>
      </w:r>
      <w:r>
        <w:rPr>
          <w:rFonts w:eastAsia="Batang"/>
          <w:b/>
          <w:bCs/>
          <w:color w:val="FF0000"/>
          <w:kern w:val="0"/>
          <w:lang w:eastAsia="ko-KR"/>
        </w:rPr>
        <w:t xml:space="preserve">genie-aided </w:t>
      </w:r>
      <w:r>
        <w:rPr>
          <w:b/>
          <w:bCs/>
          <w:kern w:val="0"/>
        </w:rPr>
        <w:t>beam</w:t>
      </w:r>
      <w:r>
        <w:rPr>
          <w:rFonts w:hint="eastAsia"/>
          <w:b/>
          <w:bCs/>
          <w:kern w:val="0"/>
        </w:rPr>
        <w:t>s</w:t>
      </w:r>
      <w:r>
        <w:rPr>
          <w:b/>
          <w:bCs/>
          <w:kern w:val="0"/>
        </w:rPr>
        <w:t>”</w:t>
      </w:r>
    </w:p>
    <w:p w14:paraId="4631132B" w14:textId="77777777" w:rsidR="0037058C" w:rsidRDefault="00D71C53">
      <w:pPr>
        <w:pStyle w:val="ae"/>
        <w:numPr>
          <w:ilvl w:val="3"/>
          <w:numId w:val="95"/>
        </w:numPr>
        <w:ind w:left="2520"/>
        <w:rPr>
          <w:b/>
          <w:bCs/>
          <w:strike/>
        </w:rPr>
      </w:pPr>
      <w:r>
        <w:rPr>
          <w:b/>
          <w:bCs/>
          <w:color w:val="4472C4" w:themeColor="accent5"/>
          <w:u w:val="single"/>
        </w:rPr>
        <w:t>Option 2:</w:t>
      </w:r>
      <w:r>
        <w:rPr>
          <w:b/>
          <w:bCs/>
          <w:strike/>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the</w:t>
      </w:r>
      <w:r>
        <w:rPr>
          <w:b/>
          <w:bCs/>
          <w:kern w:val="0"/>
        </w:rPr>
        <w:t xml:space="preserve"> </w:t>
      </w:r>
      <w:r>
        <w:rPr>
          <w:b/>
          <w:bCs/>
        </w:rPr>
        <w:t>genie-aided Top-1</w:t>
      </w:r>
      <w:r>
        <w:rPr>
          <w:rFonts w:hint="eastAsia"/>
          <w:b/>
          <w:bCs/>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the Top-K</w:t>
      </w:r>
      <w:r>
        <w:rPr>
          <w:b/>
          <w:bCs/>
          <w:color w:val="FF0000"/>
          <w:kern w:val="0"/>
        </w:rPr>
        <w:t xml:space="preserve"> predicted </w:t>
      </w:r>
      <w:r>
        <w:rPr>
          <w:b/>
          <w:bCs/>
          <w:kern w:val="0"/>
        </w:rPr>
        <w:t>beam</w:t>
      </w:r>
      <w:r>
        <w:rPr>
          <w:rFonts w:hint="eastAsia"/>
          <w:b/>
          <w:bCs/>
          <w:kern w:val="0"/>
        </w:rPr>
        <w:t>s</w:t>
      </w:r>
      <w:r>
        <w:rPr>
          <w:b/>
          <w:bCs/>
          <w:kern w:val="0"/>
        </w:rPr>
        <w:t>”</w:t>
      </w:r>
    </w:p>
    <w:p w14:paraId="63B92E7D" w14:textId="77777777" w:rsidR="0037058C" w:rsidRDefault="0037058C">
      <w:pPr>
        <w:rPr>
          <w:b/>
          <w:bCs/>
          <w:strike/>
        </w:rPr>
      </w:pPr>
    </w:p>
    <w:p w14:paraId="52395164" w14:textId="77777777" w:rsidR="0037058C" w:rsidRDefault="00D71C53">
      <w:pPr>
        <w:pStyle w:val="ae"/>
        <w:numPr>
          <w:ilvl w:val="2"/>
          <w:numId w:val="95"/>
        </w:numPr>
        <w:ind w:left="1800"/>
        <w:rPr>
          <w:b/>
          <w:bCs/>
        </w:rPr>
      </w:pPr>
      <w:r>
        <w:rPr>
          <w:b/>
          <w:bCs/>
        </w:rPr>
        <w:t>CDF of L1-RSRP difference for Top-1 predicted beam</w:t>
      </w:r>
    </w:p>
    <w:p w14:paraId="7BF45D50" w14:textId="77777777" w:rsidR="0037058C" w:rsidRDefault="00D71C53">
      <w:pPr>
        <w:pStyle w:val="ae"/>
        <w:numPr>
          <w:ilvl w:val="2"/>
          <w:numId w:val="95"/>
        </w:numPr>
        <w:ind w:left="1800"/>
        <w:rPr>
          <w:b/>
          <w:bCs/>
        </w:rPr>
      </w:pPr>
      <w:r>
        <w:rPr>
          <w:b/>
          <w:bCs/>
        </w:rPr>
        <w:t>Beam prediction accuracy (%) with 1dB margin for Top-1 beam</w:t>
      </w:r>
    </w:p>
    <w:p w14:paraId="68ACCD28" w14:textId="77777777" w:rsidR="0037058C" w:rsidRDefault="00D71C53">
      <w:pPr>
        <w:pStyle w:val="ae"/>
        <w:numPr>
          <w:ilvl w:val="3"/>
          <w:numId w:val="95"/>
        </w:numPr>
        <w:ind w:left="2520"/>
        <w:rPr>
          <w:b/>
          <w:bCs/>
          <w:strike/>
        </w:rPr>
      </w:pP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color w:val="FF0000"/>
          <w:kern w:val="0"/>
        </w:rPr>
        <w:t>the</w:t>
      </w:r>
      <w:r>
        <w:rPr>
          <w:b/>
          <w:bCs/>
          <w:color w:val="0070C0"/>
          <w:kern w:val="0"/>
          <w:u w:val="single"/>
        </w:rPr>
        <w:t xml:space="preserve"> predicted Top-1 beam</w:t>
      </w:r>
      <w:r>
        <w:rPr>
          <w:b/>
          <w:bCs/>
          <w:color w:val="FF0000"/>
          <w:kern w:val="0"/>
        </w:rPr>
        <w:t xml:space="preserve"> beams “</w:t>
      </w:r>
      <w:r>
        <w:rPr>
          <w:b/>
          <w:bCs/>
          <w:strike/>
          <w:color w:val="FF0000"/>
        </w:rPr>
        <w:t>where</w:t>
      </w:r>
      <w:r>
        <w:rPr>
          <w:b/>
          <w:bCs/>
          <w:color w:val="FF0000"/>
        </w:rPr>
        <w:t xml:space="preserve"> </w:t>
      </w:r>
      <w:r>
        <w:rPr>
          <w:b/>
          <w:bCs/>
          <w:color w:val="4472C4" w:themeColor="accent5"/>
          <w:u w:val="single"/>
        </w:rPr>
        <w:t xml:space="preserve">whose </w:t>
      </w:r>
      <w:r>
        <w:rPr>
          <w:b/>
          <w:bCs/>
          <w:color w:val="FF0000"/>
        </w:rPr>
        <w:t xml:space="preserve">L1-RSRP is within 1dB of the L1-RSRP for the genie-aided </w:t>
      </w:r>
      <w:r>
        <w:rPr>
          <w:b/>
          <w:bCs/>
          <w:strike/>
          <w:color w:val="4472C4" w:themeColor="accent5"/>
        </w:rPr>
        <w:t>optimum</w:t>
      </w:r>
      <w:r>
        <w:rPr>
          <w:b/>
          <w:bCs/>
          <w:color w:val="4472C4" w:themeColor="accent5"/>
        </w:rPr>
        <w:t xml:space="preserve"> </w:t>
      </w:r>
      <w:r>
        <w:rPr>
          <w:b/>
          <w:bCs/>
          <w:color w:val="4472C4" w:themeColor="accent5"/>
          <w:u w:val="single"/>
        </w:rPr>
        <w:t>Top-1</w:t>
      </w:r>
      <w:r>
        <w:rPr>
          <w:b/>
          <w:bCs/>
          <w:color w:val="4472C4" w:themeColor="accent5"/>
        </w:rPr>
        <w:t xml:space="preserve"> </w:t>
      </w:r>
      <w:r>
        <w:rPr>
          <w:b/>
          <w:bCs/>
          <w:color w:val="FF0000"/>
        </w:rPr>
        <w:t>beam”</w:t>
      </w:r>
    </w:p>
    <w:p w14:paraId="4847648D" w14:textId="77777777" w:rsidR="0037058C" w:rsidRDefault="00D71C53">
      <w:pPr>
        <w:pStyle w:val="ae"/>
        <w:numPr>
          <w:ilvl w:val="2"/>
          <w:numId w:val="95"/>
        </w:numPr>
        <w:ind w:left="1800"/>
        <w:rPr>
          <w:b/>
          <w:bCs/>
          <w:strike/>
          <w:color w:val="4472C4" w:themeColor="accent5"/>
        </w:rPr>
      </w:pPr>
      <w:r>
        <w:rPr>
          <w:b/>
          <w:bCs/>
          <w:strike/>
          <w:color w:val="4472C4" w:themeColor="accent5"/>
        </w:rPr>
        <w:t>Note 1: Top-1/K beams are the Top-1/K beams from genie-aided beam measurements</w:t>
      </w:r>
    </w:p>
    <w:p w14:paraId="75E95A13" w14:textId="77777777" w:rsidR="0037058C" w:rsidRDefault="00D71C53">
      <w:pPr>
        <w:pStyle w:val="ae"/>
        <w:numPr>
          <w:ilvl w:val="2"/>
          <w:numId w:val="95"/>
        </w:numPr>
        <w:ind w:left="1800"/>
        <w:rPr>
          <w:b/>
          <w:bCs/>
        </w:rPr>
      </w:pPr>
      <w:r>
        <w:rPr>
          <w:b/>
          <w:bCs/>
        </w:rPr>
        <w:t xml:space="preserve">Note 2: L1-RSRP difference </w:t>
      </w:r>
      <w:r>
        <w:rPr>
          <w:b/>
          <w:bCs/>
          <w:color w:val="FF0000"/>
        </w:rPr>
        <w:t xml:space="preserve">of Top-1 predicted beam </w:t>
      </w:r>
      <w:r>
        <w:rPr>
          <w:b/>
          <w:bCs/>
        </w:rPr>
        <w:t xml:space="preserve">is the difference between the predicated L1-RSRP and L1-RSRP from genie-aided beam measurement of the best beam in the set for beam selection. </w:t>
      </w:r>
    </w:p>
    <w:p w14:paraId="1431777A" w14:textId="77777777" w:rsidR="0037058C" w:rsidRDefault="0037058C">
      <w:pPr>
        <w:pStyle w:val="ae"/>
        <w:ind w:left="1800"/>
        <w:rPr>
          <w:b/>
          <w:bCs/>
        </w:rPr>
      </w:pPr>
    </w:p>
    <w:p w14:paraId="48C13E70" w14:textId="77777777" w:rsidR="0037058C" w:rsidRDefault="00D71C53">
      <w:pPr>
        <w:pStyle w:val="ae"/>
        <w:numPr>
          <w:ilvl w:val="2"/>
          <w:numId w:val="95"/>
        </w:numPr>
        <w:ind w:left="1800"/>
      </w:pPr>
      <w:r>
        <w:rPr>
          <w:b/>
          <w:bCs/>
        </w:rPr>
        <w:t xml:space="preserve">Other beam prediction accuracy related KPIs are not precluded and can be reported by companies. </w:t>
      </w:r>
    </w:p>
    <w:p w14:paraId="38853497" w14:textId="77777777" w:rsidR="0037058C" w:rsidRDefault="00D71C53">
      <w:pPr>
        <w:pStyle w:val="ae"/>
        <w:ind w:left="1800"/>
      </w:pPr>
      <w:r>
        <w:rPr>
          <w:b/>
          <w:bCs/>
        </w:rPr>
        <w:t xml:space="preserve"> </w:t>
      </w:r>
    </w:p>
    <w:p w14:paraId="693F5FE4" w14:textId="77777777" w:rsidR="0037058C" w:rsidRDefault="00D71C53">
      <w:pPr>
        <w:pStyle w:val="ae"/>
        <w:numPr>
          <w:ilvl w:val="1"/>
          <w:numId w:val="95"/>
        </w:numPr>
        <w:ind w:left="1080"/>
        <w:rPr>
          <w:b/>
          <w:bCs/>
        </w:rPr>
      </w:pPr>
      <w:r>
        <w:rPr>
          <w:b/>
          <w:bCs/>
        </w:rPr>
        <w:t xml:space="preserve">System performance related KPIs, </w:t>
      </w:r>
      <w:r>
        <w:rPr>
          <w:b/>
          <w:bCs/>
          <w:strike/>
          <w:color w:val="FF0000"/>
        </w:rPr>
        <w:t>at least including:</w:t>
      </w:r>
      <w:r>
        <w:rPr>
          <w:b/>
          <w:bCs/>
          <w:color w:val="0070C0"/>
          <w:u w:val="single"/>
        </w:rPr>
        <w:t xml:space="preserve"> may include the following options</w:t>
      </w:r>
    </w:p>
    <w:p w14:paraId="3F4EA244" w14:textId="77777777" w:rsidR="0037058C" w:rsidRDefault="00D71C53">
      <w:pPr>
        <w:pStyle w:val="ae"/>
        <w:numPr>
          <w:ilvl w:val="2"/>
          <w:numId w:val="95"/>
        </w:numPr>
        <w:ind w:left="1800"/>
        <w:rPr>
          <w:b/>
          <w:bCs/>
        </w:rPr>
      </w:pPr>
      <w:r>
        <w:rPr>
          <w:b/>
          <w:bCs/>
        </w:rPr>
        <w:t>UE throughput: CDF of UE throughput, avg. and 5%ile UE throughput</w:t>
      </w:r>
    </w:p>
    <w:p w14:paraId="46B3EEE2" w14:textId="77777777" w:rsidR="0037058C" w:rsidRDefault="00D71C53">
      <w:pPr>
        <w:pStyle w:val="ae"/>
        <w:numPr>
          <w:ilvl w:val="2"/>
          <w:numId w:val="95"/>
        </w:numPr>
        <w:ind w:left="1800"/>
        <w:rPr>
          <w:b/>
          <w:bCs/>
        </w:rPr>
      </w:pPr>
      <w:r>
        <w:rPr>
          <w:b/>
          <w:bCs/>
          <w:kern w:val="0"/>
        </w:rPr>
        <w:t>RS overhead reduction at least for spatial-domain beam prediction:</w:t>
      </w:r>
    </w:p>
    <w:p w14:paraId="7FE02851" w14:textId="77777777" w:rsidR="0037058C" w:rsidRDefault="00D71C53">
      <w:pPr>
        <w:pStyle w:val="ae"/>
        <w:numPr>
          <w:ilvl w:val="3"/>
          <w:numId w:val="95"/>
        </w:numPr>
        <w:ind w:left="2520"/>
        <w:rPr>
          <w:b/>
          <w:bCs/>
        </w:rPr>
      </w:pPr>
      <w:r>
        <w:rPr>
          <w:b/>
          <w:bCs/>
        </w:rPr>
        <w:t xml:space="preserve">1-N/M, </w:t>
      </w:r>
    </w:p>
    <w:p w14:paraId="5577B1EC" w14:textId="77777777" w:rsidR="0037058C" w:rsidRDefault="00D71C53">
      <w:pPr>
        <w:pStyle w:val="ae"/>
        <w:numPr>
          <w:ilvl w:val="4"/>
          <w:numId w:val="95"/>
        </w:numPr>
        <w:ind w:left="3240"/>
        <w:rPr>
          <w:b/>
          <w:bCs/>
        </w:rPr>
      </w:pPr>
      <w:r>
        <w:rPr>
          <w:b/>
          <w:bCs/>
        </w:rPr>
        <w:t xml:space="preserve">where N is the number of beams (with reference signal (SSB and/or CSI-RS)) required for measurement </w:t>
      </w:r>
    </w:p>
    <w:p w14:paraId="6BF1865F" w14:textId="77777777" w:rsidR="0037058C" w:rsidRDefault="00D71C53">
      <w:pPr>
        <w:pStyle w:val="ae"/>
        <w:numPr>
          <w:ilvl w:val="4"/>
          <w:numId w:val="95"/>
        </w:numPr>
        <w:ind w:left="3240"/>
        <w:rPr>
          <w:b/>
          <w:bCs/>
        </w:rPr>
      </w:pPr>
      <w:r>
        <w:rPr>
          <w:b/>
          <w:bCs/>
        </w:rPr>
        <w:t xml:space="preserve">where </w:t>
      </w:r>
      <w:r>
        <w:rPr>
          <w:b/>
          <w:bCs/>
          <w:color w:val="FF0000"/>
        </w:rPr>
        <w:t xml:space="preserve">(FFS) </w:t>
      </w:r>
      <w:r>
        <w:rPr>
          <w:b/>
          <w:bCs/>
        </w:rPr>
        <w:t xml:space="preserve">M is the total number of beams </w:t>
      </w:r>
    </w:p>
    <w:p w14:paraId="2BBCC9F9" w14:textId="77777777" w:rsidR="0037058C" w:rsidRDefault="00D71C53">
      <w:pPr>
        <w:pStyle w:val="ae"/>
        <w:numPr>
          <w:ilvl w:val="4"/>
          <w:numId w:val="95"/>
        </w:numPr>
        <w:ind w:left="3240"/>
        <w:rPr>
          <w:b/>
          <w:bCs/>
        </w:rPr>
      </w:pPr>
      <w:r>
        <w:rPr>
          <w:b/>
          <w:bCs/>
        </w:rPr>
        <w:lastRenderedPageBreak/>
        <w:t>Note: Non-AI/ML approach based on the measurement of these M beams may be used as a baseline</w:t>
      </w:r>
    </w:p>
    <w:p w14:paraId="049D18D2" w14:textId="77777777" w:rsidR="0037058C" w:rsidRDefault="00D71C53">
      <w:pPr>
        <w:pStyle w:val="ae"/>
        <w:numPr>
          <w:ilvl w:val="3"/>
          <w:numId w:val="95"/>
        </w:numPr>
        <w:ind w:left="2520"/>
        <w:rPr>
          <w:b/>
          <w:bCs/>
        </w:rPr>
      </w:pPr>
      <w:r>
        <w:rPr>
          <w:b/>
          <w:bCs/>
        </w:rPr>
        <w:t xml:space="preserve">FFS on whether to define a proper value for M for evaluation. </w:t>
      </w:r>
    </w:p>
    <w:p w14:paraId="19CDEF15" w14:textId="77777777" w:rsidR="0037058C" w:rsidRDefault="00D71C53">
      <w:pPr>
        <w:pStyle w:val="ae"/>
        <w:numPr>
          <w:ilvl w:val="2"/>
          <w:numId w:val="95"/>
        </w:numPr>
        <w:ind w:left="1800"/>
      </w:pPr>
      <w:r>
        <w:rPr>
          <w:b/>
          <w:bCs/>
        </w:rPr>
        <w:t xml:space="preserve">Other System performance related KPIs are not precluded and can be reported by companies. </w:t>
      </w:r>
    </w:p>
    <w:p w14:paraId="0C59B45A" w14:textId="77777777" w:rsidR="0037058C" w:rsidRDefault="0037058C">
      <w:pPr>
        <w:rPr>
          <w:b/>
          <w:bCs/>
        </w:rPr>
      </w:pPr>
    </w:p>
    <w:p w14:paraId="68688B41" w14:textId="77777777" w:rsidR="0037058C" w:rsidRDefault="00D71C53">
      <w:pPr>
        <w:pStyle w:val="ae"/>
        <w:numPr>
          <w:ilvl w:val="1"/>
          <w:numId w:val="95"/>
        </w:numPr>
        <w:ind w:left="1080"/>
        <w:rPr>
          <w:b/>
          <w:bCs/>
        </w:rPr>
      </w:pPr>
      <w:r>
        <w:rPr>
          <w:b/>
          <w:bCs/>
        </w:rPr>
        <w:t xml:space="preserve">Other KPIs are not precluded and can be reported by companies, for example: </w:t>
      </w:r>
    </w:p>
    <w:p w14:paraId="0DB31D0D" w14:textId="77777777" w:rsidR="0037058C" w:rsidRDefault="00D71C53">
      <w:pPr>
        <w:pStyle w:val="ae"/>
        <w:numPr>
          <w:ilvl w:val="2"/>
          <w:numId w:val="95"/>
        </w:numPr>
        <w:ind w:left="1800"/>
        <w:rPr>
          <w:b/>
          <w:bCs/>
        </w:rPr>
      </w:pPr>
      <w:r>
        <w:rPr>
          <w:b/>
          <w:bCs/>
          <w:color w:val="70AD47" w:themeColor="accent6"/>
          <w:u w:val="single"/>
        </w:rPr>
        <w:t>Reporting</w:t>
      </w:r>
      <w:r>
        <w:rPr>
          <w:b/>
          <w:bCs/>
          <w:color w:val="70AD47" w:themeColor="accent6"/>
        </w:rPr>
        <w:t xml:space="preserve"> </w:t>
      </w:r>
      <w:r>
        <w:rPr>
          <w:b/>
          <w:bCs/>
        </w:rPr>
        <w:t xml:space="preserve">overhead reduction: </w:t>
      </w:r>
      <w:r>
        <w:rPr>
          <w:b/>
          <w:bCs/>
          <w:color w:val="FF0000"/>
        </w:rPr>
        <w:t xml:space="preserve">(FFS) </w:t>
      </w:r>
      <w:r>
        <w:rPr>
          <w:b/>
          <w:bCs/>
        </w:rPr>
        <w:t xml:space="preserve">The number of UCI report and UCI payload size, for temporal </w:t>
      </w:r>
      <w:r>
        <w:rPr>
          <w:b/>
          <w:bCs/>
          <w:color w:val="70AD47" w:themeColor="accent6"/>
        </w:rPr>
        <w:t>/</w:t>
      </w:r>
      <w:r>
        <w:rPr>
          <w:b/>
          <w:bCs/>
          <w:color w:val="70AD47" w:themeColor="accent6"/>
          <w:u w:val="single"/>
        </w:rPr>
        <w:t>spatial</w:t>
      </w:r>
      <w:r>
        <w:rPr>
          <w:b/>
          <w:bCs/>
          <w:color w:val="70AD47" w:themeColor="accent6"/>
        </w:rPr>
        <w:t xml:space="preserve"> </w:t>
      </w:r>
      <w:r>
        <w:rPr>
          <w:b/>
          <w:bCs/>
        </w:rPr>
        <w:t xml:space="preserve">prediction </w:t>
      </w:r>
    </w:p>
    <w:p w14:paraId="2B6E266F" w14:textId="77777777" w:rsidR="0037058C" w:rsidRDefault="00D71C53">
      <w:pPr>
        <w:pStyle w:val="ae"/>
        <w:numPr>
          <w:ilvl w:val="2"/>
          <w:numId w:val="95"/>
        </w:numPr>
        <w:ind w:left="1800"/>
        <w:rPr>
          <w:b/>
          <w:bCs/>
        </w:rPr>
      </w:pPr>
      <w:r>
        <w:rPr>
          <w:b/>
          <w:bCs/>
        </w:rPr>
        <w:t xml:space="preserve">Latency reduction: </w:t>
      </w:r>
    </w:p>
    <w:p w14:paraId="3BC53855" w14:textId="77777777" w:rsidR="0037058C" w:rsidRDefault="00D71C53">
      <w:pPr>
        <w:pStyle w:val="ae"/>
        <w:numPr>
          <w:ilvl w:val="2"/>
          <w:numId w:val="96"/>
        </w:numPr>
        <w:ind w:left="2640"/>
        <w:rPr>
          <w:b/>
          <w:bCs/>
          <w:kern w:val="0"/>
        </w:rPr>
      </w:pPr>
      <w:r>
        <w:rPr>
          <w:b/>
          <w:bCs/>
          <w:color w:val="FF0000"/>
        </w:rPr>
        <w:t xml:space="preserve">(FFS) </w:t>
      </w:r>
      <w:r>
        <w:rPr>
          <w:b/>
          <w:bCs/>
          <w:kern w:val="0"/>
        </w:rPr>
        <w:t>(1 – [</w:t>
      </w:r>
      <w:r>
        <w:rPr>
          <w:rFonts w:hint="eastAsia"/>
          <w:b/>
          <w:bCs/>
          <w:kern w:val="0"/>
        </w:rPr>
        <w:t>T</w:t>
      </w:r>
      <w:r>
        <w:rPr>
          <w:b/>
          <w:bCs/>
          <w:kern w:val="0"/>
        </w:rPr>
        <w:t xml:space="preserve">otal transmission time of N beams] / [Total transmission time of M beams]) </w:t>
      </w:r>
    </w:p>
    <w:p w14:paraId="180EDDB6" w14:textId="77777777" w:rsidR="0037058C" w:rsidRDefault="00D71C53">
      <w:pPr>
        <w:pStyle w:val="ae"/>
        <w:numPr>
          <w:ilvl w:val="3"/>
          <w:numId w:val="96"/>
        </w:numPr>
        <w:ind w:left="3360"/>
        <w:rPr>
          <w:b/>
          <w:bCs/>
          <w:kern w:val="0"/>
        </w:rPr>
      </w:pPr>
      <w:r>
        <w:rPr>
          <w:b/>
          <w:bCs/>
          <w:kern w:val="0"/>
        </w:rPr>
        <w:t>where N is the number of beams (with reference signal (SSB and/or CSI-RS)) in the input beam set required for measurement</w:t>
      </w:r>
    </w:p>
    <w:p w14:paraId="0D5C57E0" w14:textId="77777777" w:rsidR="0037058C" w:rsidRDefault="00D71C53">
      <w:pPr>
        <w:pStyle w:val="ae"/>
        <w:numPr>
          <w:ilvl w:val="3"/>
          <w:numId w:val="96"/>
        </w:numPr>
        <w:ind w:left="3360"/>
        <w:rPr>
          <w:b/>
          <w:bCs/>
          <w:kern w:val="0"/>
        </w:rPr>
      </w:pPr>
      <w:r>
        <w:rPr>
          <w:b/>
          <w:bCs/>
          <w:kern w:val="0"/>
        </w:rPr>
        <w:t>where M is the total number of beams</w:t>
      </w:r>
    </w:p>
    <w:p w14:paraId="2AA3EE2A" w14:textId="77777777" w:rsidR="0037058C" w:rsidRDefault="00D71C53">
      <w:pPr>
        <w:pStyle w:val="ae"/>
        <w:numPr>
          <w:ilvl w:val="2"/>
          <w:numId w:val="95"/>
        </w:numPr>
        <w:ind w:left="1800"/>
        <w:rPr>
          <w:b/>
          <w:bCs/>
        </w:rPr>
      </w:pPr>
      <w:r>
        <w:rPr>
          <w:b/>
          <w:bCs/>
        </w:rPr>
        <w:t>Power consumption reduction</w:t>
      </w:r>
    </w:p>
    <w:bookmarkEnd w:id="75"/>
    <w:p w14:paraId="6DF4872A" w14:textId="77777777" w:rsidR="0037058C" w:rsidRDefault="0037058C"/>
    <w:tbl>
      <w:tblPr>
        <w:tblStyle w:val="ab"/>
        <w:tblW w:w="0" w:type="auto"/>
        <w:tblLook w:val="04A0" w:firstRow="1" w:lastRow="0" w:firstColumn="1" w:lastColumn="0" w:noHBand="0" w:noVBand="1"/>
      </w:tblPr>
      <w:tblGrid>
        <w:gridCol w:w="2065"/>
        <w:gridCol w:w="7671"/>
      </w:tblGrid>
      <w:tr w:rsidR="0037058C" w14:paraId="296F7527" w14:textId="77777777">
        <w:tc>
          <w:tcPr>
            <w:tcW w:w="2065" w:type="dxa"/>
          </w:tcPr>
          <w:p w14:paraId="58F24227" w14:textId="77777777" w:rsidR="0037058C" w:rsidRDefault="00D71C53">
            <w:pPr>
              <w:rPr>
                <w:lang w:eastAsia="ko-KR"/>
              </w:rPr>
            </w:pPr>
            <w:r>
              <w:rPr>
                <w:color w:val="70AD47" w:themeColor="accent6"/>
                <w:lang w:eastAsia="ko-KR"/>
              </w:rPr>
              <w:t xml:space="preserve">Supporting companies </w:t>
            </w:r>
          </w:p>
        </w:tc>
        <w:tc>
          <w:tcPr>
            <w:tcW w:w="7671" w:type="dxa"/>
          </w:tcPr>
          <w:p w14:paraId="60E0C196" w14:textId="77777777" w:rsidR="0037058C" w:rsidRDefault="00D71C53">
            <w:pPr>
              <w:rPr>
                <w:rFonts w:eastAsia="宋体"/>
                <w:b/>
                <w:bCs/>
                <w:lang w:eastAsia="ko-KR"/>
              </w:rPr>
            </w:pPr>
            <w:r>
              <w:rPr>
                <w:rFonts w:eastAsia="宋体" w:hint="eastAsia"/>
                <w:b/>
                <w:bCs/>
              </w:rPr>
              <w:t>F</w:t>
            </w:r>
            <w:r>
              <w:rPr>
                <w:rFonts w:eastAsia="宋体"/>
                <w:b/>
                <w:bCs/>
              </w:rPr>
              <w:t>ujitsu, Lenovo (See comments)</w:t>
            </w:r>
          </w:p>
        </w:tc>
      </w:tr>
      <w:tr w:rsidR="0037058C" w14:paraId="4327D49A" w14:textId="77777777">
        <w:tc>
          <w:tcPr>
            <w:tcW w:w="2065" w:type="dxa"/>
          </w:tcPr>
          <w:p w14:paraId="33EE34F5" w14:textId="77777777" w:rsidR="0037058C" w:rsidRDefault="00D71C53">
            <w:pPr>
              <w:rPr>
                <w:lang w:eastAsia="ko-KR"/>
              </w:rPr>
            </w:pPr>
            <w:r>
              <w:rPr>
                <w:color w:val="FF0000"/>
                <w:lang w:eastAsia="ko-KR"/>
              </w:rPr>
              <w:t>Objecting companies</w:t>
            </w:r>
          </w:p>
        </w:tc>
        <w:tc>
          <w:tcPr>
            <w:tcW w:w="7671" w:type="dxa"/>
          </w:tcPr>
          <w:p w14:paraId="54726209" w14:textId="77777777" w:rsidR="0037058C" w:rsidRDefault="0037058C">
            <w:pPr>
              <w:rPr>
                <w:b/>
                <w:bCs/>
                <w:lang w:eastAsia="ko-KR"/>
              </w:rPr>
            </w:pPr>
          </w:p>
        </w:tc>
      </w:tr>
    </w:tbl>
    <w:p w14:paraId="6A13EFE9" w14:textId="77777777" w:rsidR="0037058C" w:rsidRDefault="0037058C"/>
    <w:p w14:paraId="19E7A0ED" w14:textId="77777777" w:rsidR="0037058C" w:rsidRDefault="00D71C53">
      <w:pPr>
        <w:rPr>
          <w:b/>
          <w:bCs/>
        </w:rPr>
      </w:pPr>
      <w:r>
        <w:rPr>
          <w:b/>
          <w:bCs/>
        </w:rPr>
        <w:t>Question 2-1a:</w:t>
      </w:r>
    </w:p>
    <w:p w14:paraId="6615716C" w14:textId="77777777" w:rsidR="0037058C" w:rsidRDefault="00D71C53">
      <w:pPr>
        <w:rPr>
          <w:b/>
          <w:bCs/>
        </w:rPr>
      </w:pPr>
      <w:r>
        <w:t xml:space="preserve">Please provide your view on </w:t>
      </w:r>
      <w:r>
        <w:rPr>
          <w:rFonts w:eastAsia="Times New Roman"/>
          <w:b/>
          <w:bCs/>
          <w:kern w:val="0"/>
          <w:sz w:val="18"/>
          <w:szCs w:val="18"/>
        </w:rPr>
        <w:t>Proposal 2-1a=&gt; updated to Proposal 2-1b</w:t>
      </w:r>
    </w:p>
    <w:tbl>
      <w:tblPr>
        <w:tblStyle w:val="ab"/>
        <w:tblW w:w="9895" w:type="dxa"/>
        <w:tblLook w:val="04A0" w:firstRow="1" w:lastRow="0" w:firstColumn="1" w:lastColumn="0" w:noHBand="0" w:noVBand="1"/>
      </w:tblPr>
      <w:tblGrid>
        <w:gridCol w:w="1165"/>
        <w:gridCol w:w="8730"/>
      </w:tblGrid>
      <w:tr w:rsidR="0037058C" w14:paraId="0503DF6E" w14:textId="77777777">
        <w:tc>
          <w:tcPr>
            <w:tcW w:w="1165" w:type="dxa"/>
            <w:shd w:val="clear" w:color="auto" w:fill="BFBFBF" w:themeFill="background1" w:themeFillShade="BF"/>
          </w:tcPr>
          <w:p w14:paraId="5FAD2775"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10CF8A93" w14:textId="77777777" w:rsidR="0037058C" w:rsidRDefault="00D71C53">
            <w:pPr>
              <w:rPr>
                <w:kern w:val="0"/>
                <w:lang w:eastAsia="ko-KR"/>
              </w:rPr>
            </w:pPr>
            <w:r>
              <w:rPr>
                <w:kern w:val="0"/>
                <w:lang w:eastAsia="ko-KR"/>
              </w:rPr>
              <w:t>Comments</w:t>
            </w:r>
          </w:p>
        </w:tc>
      </w:tr>
      <w:tr w:rsidR="0037058C" w14:paraId="28594DE8" w14:textId="77777777">
        <w:tc>
          <w:tcPr>
            <w:tcW w:w="1165" w:type="dxa"/>
          </w:tcPr>
          <w:p w14:paraId="009F3104" w14:textId="77777777" w:rsidR="0037058C" w:rsidRDefault="00D71C53">
            <w:pPr>
              <w:rPr>
                <w:smallCaps/>
                <w:kern w:val="0"/>
                <w:lang w:eastAsia="ko-KR"/>
              </w:rPr>
            </w:pPr>
            <w:r>
              <w:rPr>
                <w:smallCaps/>
                <w:kern w:val="0"/>
                <w:lang w:eastAsia="ko-KR"/>
              </w:rPr>
              <w:t>Futurewei</w:t>
            </w:r>
          </w:p>
        </w:tc>
        <w:tc>
          <w:tcPr>
            <w:tcW w:w="8730" w:type="dxa"/>
          </w:tcPr>
          <w:p w14:paraId="762826D0" w14:textId="77777777" w:rsidR="0037058C" w:rsidRDefault="00D71C53">
            <w:pPr>
              <w:rPr>
                <w:lang w:eastAsia="ko-KR"/>
              </w:rPr>
            </w:pPr>
            <w:r>
              <w:rPr>
                <w:lang w:eastAsia="ko-KR"/>
              </w:rPr>
              <w:t xml:space="preserve">FL suggests “combine all the KPIs together without recommendation for basic KPIs or optional KPIs.” In this case, all these KPIs are considered as KPI options, thus, we suggest minor change. </w:t>
            </w:r>
          </w:p>
          <w:p w14:paraId="7D65FAE3" w14:textId="77777777" w:rsidR="0037058C" w:rsidRDefault="00D71C53">
            <w:pPr>
              <w:rPr>
                <w:b/>
                <w:bCs/>
                <w:lang w:eastAsia="ko-KR"/>
              </w:rPr>
            </w:pPr>
            <w:ins w:id="76" w:author="Futurewei" w:date="2022-05-18T15:32:00Z">
              <w:r>
                <w:rPr>
                  <w:b/>
                  <w:bCs/>
                  <w:lang w:eastAsia="ko-KR"/>
                </w:rPr>
                <w:t>“</w:t>
              </w:r>
            </w:ins>
            <w:r>
              <w:rPr>
                <w:b/>
                <w:bCs/>
                <w:lang w:eastAsia="ko-KR"/>
              </w:rPr>
              <w:t>To evaluate the performance of AI/ML in beam management, further study the following KPI</w:t>
            </w:r>
            <w:ins w:id="77" w:author="Futurewei" w:date="2022-05-18T15:32:00Z">
              <w:r>
                <w:rPr>
                  <w:b/>
                  <w:bCs/>
                  <w:lang w:eastAsia="ko-KR"/>
                </w:rPr>
                <w:t xml:space="preserve"> option</w:t>
              </w:r>
            </w:ins>
            <w:r>
              <w:rPr>
                <w:b/>
                <w:bCs/>
                <w:lang w:eastAsia="ko-KR"/>
              </w:rPr>
              <w:t>s:</w:t>
            </w:r>
            <w:ins w:id="78" w:author="Futurewei" w:date="2022-05-18T15:32:00Z">
              <w:r>
                <w:rPr>
                  <w:b/>
                  <w:bCs/>
                  <w:lang w:eastAsia="ko-KR"/>
                </w:rPr>
                <w:t>”</w:t>
              </w:r>
            </w:ins>
          </w:p>
          <w:p w14:paraId="4C56CF79" w14:textId="77777777" w:rsidR="0037058C" w:rsidRDefault="00D71C53">
            <w:pPr>
              <w:rPr>
                <w:lang w:eastAsia="ko-KR"/>
              </w:rPr>
            </w:pPr>
            <w:r>
              <w:rPr>
                <w:lang w:eastAsia="ko-KR"/>
              </w:rPr>
              <w:t xml:space="preserve">In addition, the wording “Beam prediction accuracy related KPIs, </w:t>
            </w:r>
            <w:r>
              <w:rPr>
                <w:b/>
                <w:bCs/>
                <w:lang w:eastAsia="ko-KR"/>
              </w:rPr>
              <w:t>at least including</w:t>
            </w:r>
            <w:r>
              <w:rPr>
                <w:lang w:eastAsia="ko-KR"/>
              </w:rPr>
              <w:t>” seems to suggest that all the KPIs specified in the sub bullets have to be reported. We suggest using the following wording:</w:t>
            </w:r>
          </w:p>
          <w:p w14:paraId="39623C49" w14:textId="77777777" w:rsidR="0037058C" w:rsidRDefault="00D71C53">
            <w:pPr>
              <w:rPr>
                <w:b/>
                <w:bCs/>
                <w:lang w:eastAsia="ko-KR"/>
              </w:rPr>
            </w:pPr>
            <w:r>
              <w:rPr>
                <w:b/>
                <w:bCs/>
                <w:lang w:eastAsia="ko-KR"/>
              </w:rPr>
              <w:t xml:space="preserve">“Beam prediction accuracy related KPIs </w:t>
            </w:r>
            <w:r>
              <w:rPr>
                <w:b/>
                <w:bCs/>
                <w:color w:val="0070C0"/>
                <w:u w:val="single"/>
                <w:lang w:eastAsia="ko-KR"/>
              </w:rPr>
              <w:t>may include the following options</w:t>
            </w:r>
            <w:r>
              <w:rPr>
                <w:b/>
                <w:bCs/>
                <w:lang w:eastAsia="ko-KR"/>
              </w:rPr>
              <w:t>:”</w:t>
            </w:r>
          </w:p>
          <w:p w14:paraId="08AF8282" w14:textId="77777777" w:rsidR="0037058C" w:rsidRDefault="00D71C53">
            <w:pPr>
              <w:rPr>
                <w:b/>
                <w:bCs/>
                <w:lang w:eastAsia="ko-KR"/>
              </w:rPr>
            </w:pPr>
            <w:r>
              <w:rPr>
                <w:lang w:eastAsia="ko-KR"/>
              </w:rPr>
              <w:t>Same for</w:t>
            </w:r>
            <w:r>
              <w:rPr>
                <w:b/>
                <w:bCs/>
                <w:lang w:eastAsia="ko-KR"/>
              </w:rPr>
              <w:t xml:space="preserve"> “System performance related KPIs, </w:t>
            </w:r>
            <w:r>
              <w:rPr>
                <w:b/>
                <w:bCs/>
                <w:color w:val="0070C0"/>
                <w:u w:val="single"/>
                <w:lang w:eastAsia="ko-KR"/>
              </w:rPr>
              <w:t>may include the following options</w:t>
            </w:r>
            <w:r>
              <w:rPr>
                <w:b/>
                <w:bCs/>
                <w:lang w:eastAsia="ko-KR"/>
              </w:rPr>
              <w:t>:”</w:t>
            </w:r>
          </w:p>
          <w:p w14:paraId="502E5B5D" w14:textId="77777777" w:rsidR="0037058C" w:rsidRDefault="0037058C">
            <w:pPr>
              <w:rPr>
                <w:b/>
                <w:bCs/>
                <w:lang w:eastAsia="ko-KR"/>
              </w:rPr>
            </w:pPr>
          </w:p>
          <w:p w14:paraId="1D73EA16" w14:textId="77777777" w:rsidR="0037058C" w:rsidRDefault="00D71C53">
            <w:pPr>
              <w:rPr>
                <w:lang w:eastAsia="ko-KR"/>
              </w:rPr>
            </w:pPr>
            <w:r>
              <w:rPr>
                <w:lang w:eastAsia="ko-KR"/>
              </w:rPr>
              <w:t>We also suggest the following modification:</w:t>
            </w:r>
          </w:p>
          <w:p w14:paraId="02E805AB" w14:textId="77777777" w:rsidR="0037058C" w:rsidRDefault="00D71C53">
            <w:pPr>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14:paraId="1A2E2307" w14:textId="77777777" w:rsidR="0037058C" w:rsidRDefault="00D71C53">
            <w:pPr>
              <w:pStyle w:val="ae"/>
              <w:numPr>
                <w:ilvl w:val="0"/>
                <w:numId w:val="83"/>
              </w:numPr>
              <w:rPr>
                <w:b/>
                <w:bCs/>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 xml:space="preserve">the </w:t>
            </w:r>
            <w:r>
              <w:rPr>
                <w:b/>
                <w:bCs/>
                <w:color w:val="FF0000"/>
                <w:kern w:val="0"/>
                <w:lang w:eastAsia="ko-KR"/>
              </w:rPr>
              <w:t xml:space="preserve">predicted </w:t>
            </w:r>
            <w:r>
              <w:rPr>
                <w:b/>
                <w:bCs/>
                <w:color w:val="0070C0"/>
                <w:kern w:val="0"/>
                <w:u w:val="single"/>
                <w:lang w:eastAsia="ko-KR"/>
              </w:rPr>
              <w:t>Top-1</w:t>
            </w:r>
            <w:r>
              <w:rPr>
                <w:b/>
                <w:bCs/>
                <w:color w:val="0070C0"/>
                <w:kern w:val="0"/>
                <w:lang w:eastAsia="ko-KR"/>
              </w:rPr>
              <w:t xml:space="preserve">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r>
              <w:rPr>
                <w:b/>
                <w:bCs/>
                <w:color w:val="FF0000"/>
                <w:kern w:val="0"/>
                <w:lang w:eastAsia="ko-KR"/>
              </w:rPr>
              <w:t xml:space="preserve">genie-aided </w:t>
            </w:r>
            <w:r>
              <w:rPr>
                <w:b/>
                <w:bCs/>
                <w:kern w:val="0"/>
                <w:lang w:eastAsia="ko-KR"/>
              </w:rPr>
              <w:t>beam</w:t>
            </w:r>
            <w:r>
              <w:rPr>
                <w:rFonts w:hint="eastAsia"/>
                <w:b/>
                <w:bCs/>
                <w:kern w:val="0"/>
                <w:lang w:eastAsia="ko-KR"/>
              </w:rPr>
              <w:t>s</w:t>
            </w:r>
            <w:r>
              <w:rPr>
                <w:b/>
                <w:bCs/>
                <w:kern w:val="0"/>
                <w:lang w:eastAsia="ko-KR"/>
              </w:rPr>
              <w:t>”</w:t>
            </w:r>
          </w:p>
          <w:p w14:paraId="770275F8" w14:textId="77777777" w:rsidR="0037058C" w:rsidRDefault="0037058C">
            <w:pPr>
              <w:rPr>
                <w:b/>
                <w:bCs/>
                <w:lang w:eastAsia="ko-KR"/>
              </w:rPr>
            </w:pPr>
          </w:p>
          <w:p w14:paraId="3474A54E" w14:textId="77777777" w:rsidR="0037058C" w:rsidRDefault="00D71C53">
            <w:pPr>
              <w:rPr>
                <w:b/>
                <w:bCs/>
                <w:lang w:eastAsia="ko-KR"/>
              </w:rPr>
            </w:pPr>
            <w:r>
              <w:rPr>
                <w:b/>
                <w:bCs/>
                <w:lang w:eastAsia="ko-KR"/>
              </w:rPr>
              <w:t>Beam prediction accuracy (%) with 1dB margin for Top-1 beam</w:t>
            </w:r>
          </w:p>
          <w:p w14:paraId="79F65EB3" w14:textId="77777777" w:rsidR="0037058C" w:rsidRDefault="00D71C53">
            <w:pPr>
              <w:pStyle w:val="ae"/>
              <w:numPr>
                <w:ilvl w:val="0"/>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0070C0"/>
                <w:kern w:val="0"/>
                <w:u w:val="single"/>
                <w:lang w:eastAsia="ko-KR"/>
              </w:rPr>
              <w:t>predicted Top-1 beam</w:t>
            </w:r>
            <w:r>
              <w:rPr>
                <w:b/>
                <w:bCs/>
                <w:color w:val="FF0000"/>
                <w:kern w:val="0"/>
                <w:u w:val="single"/>
                <w:lang w:eastAsia="ko-KR"/>
              </w:rPr>
              <w:t xml:space="preserve"> </w:t>
            </w:r>
            <w:r>
              <w:rPr>
                <w:b/>
                <w:bCs/>
                <w:color w:val="FF0000"/>
                <w:kern w:val="0"/>
                <w:lang w:eastAsia="ko-KR"/>
              </w:rPr>
              <w:t>“</w:t>
            </w:r>
            <w:ins w:id="79" w:author="Futurewei" w:date="2022-05-18T15:47:00Z">
              <w:r>
                <w:rPr>
                  <w:b/>
                  <w:bCs/>
                  <w:color w:val="FF0000"/>
                  <w:lang w:eastAsia="ko-KR"/>
                </w:rPr>
                <w:t>whose</w:t>
              </w:r>
            </w:ins>
            <w:del w:id="80" w:author="Futurewei" w:date="2022-05-18T15:47:00Z">
              <w:r>
                <w:rPr>
                  <w:b/>
                  <w:bCs/>
                  <w:color w:val="FF0000"/>
                  <w:lang w:eastAsia="ko-KR"/>
                </w:rPr>
                <w:delText>where</w:delText>
              </w:r>
            </w:del>
            <w:r>
              <w:rPr>
                <w:b/>
                <w:bCs/>
                <w:color w:val="FF0000"/>
                <w:lang w:eastAsia="ko-KR"/>
              </w:rPr>
              <w:t xml:space="preserve"> L1-RSRP is within 1dB of the L1-RSRP for the genie-aided optimum beam”</w:t>
            </w:r>
          </w:p>
          <w:p w14:paraId="7B9BF029" w14:textId="77777777" w:rsidR="0037058C" w:rsidRDefault="00D71C53">
            <w:pPr>
              <w:rPr>
                <w:lang w:eastAsia="ko-KR"/>
              </w:rPr>
            </w:pPr>
            <w:r>
              <w:rPr>
                <w:color w:val="4472C4" w:themeColor="accent5"/>
                <w:lang w:eastAsia="ko-KR"/>
              </w:rPr>
              <w:t xml:space="preserve">FL6: please find the updated proposal as option 1. </w:t>
            </w:r>
          </w:p>
        </w:tc>
      </w:tr>
      <w:tr w:rsidR="0037058C" w14:paraId="111B63E4" w14:textId="77777777">
        <w:tc>
          <w:tcPr>
            <w:tcW w:w="1165" w:type="dxa"/>
          </w:tcPr>
          <w:p w14:paraId="050E7E3F" w14:textId="77777777" w:rsidR="0037058C" w:rsidRDefault="00D71C53">
            <w:pPr>
              <w:rPr>
                <w:kern w:val="0"/>
                <w:lang w:eastAsia="ko-KR"/>
              </w:rPr>
            </w:pPr>
            <w:r>
              <w:rPr>
                <w:kern w:val="0"/>
                <w:lang w:eastAsia="ko-KR"/>
              </w:rPr>
              <w:t>Apple</w:t>
            </w:r>
          </w:p>
        </w:tc>
        <w:tc>
          <w:tcPr>
            <w:tcW w:w="8730" w:type="dxa"/>
          </w:tcPr>
          <w:p w14:paraId="180DFCDF" w14:textId="77777777" w:rsidR="0037058C" w:rsidRDefault="00D71C53">
            <w:pPr>
              <w:rPr>
                <w:kern w:val="0"/>
                <w:lang w:eastAsia="ko-KR"/>
              </w:rPr>
            </w:pPr>
            <w:r>
              <w:rPr>
                <w:kern w:val="0"/>
                <w:lang w:eastAsia="ko-KR"/>
              </w:rPr>
              <w:t xml:space="preserve">OK in principle. In addition, is there any need to define how many UEs or percentage of UEs used for testing? For example, if 100000 UEs are used for training, maybe 20000 UEs should be used for testing? </w:t>
            </w:r>
          </w:p>
          <w:p w14:paraId="6BAAC383" w14:textId="77777777" w:rsidR="0037058C" w:rsidRDefault="00D71C53">
            <w:pPr>
              <w:rPr>
                <w:kern w:val="0"/>
                <w:lang w:eastAsia="ko-KR"/>
              </w:rPr>
            </w:pPr>
            <w:r>
              <w:rPr>
                <w:color w:val="4472C4" w:themeColor="accent5"/>
                <w:kern w:val="0"/>
                <w:lang w:eastAsia="ko-KR"/>
              </w:rPr>
              <w:t xml:space="preserve">FL6: This is part of the discussion in proposal 1-8a. For next meeting, this will be reported by companies. </w:t>
            </w:r>
          </w:p>
        </w:tc>
      </w:tr>
      <w:tr w:rsidR="0037058C" w14:paraId="1D3AC6FF" w14:textId="77777777">
        <w:tc>
          <w:tcPr>
            <w:tcW w:w="1165" w:type="dxa"/>
          </w:tcPr>
          <w:p w14:paraId="62D3D980" w14:textId="77777777" w:rsidR="0037058C" w:rsidRDefault="00D71C53">
            <w:pPr>
              <w:rPr>
                <w:kern w:val="0"/>
              </w:rPr>
            </w:pPr>
            <w:r>
              <w:rPr>
                <w:rFonts w:hint="eastAsia"/>
                <w:kern w:val="0"/>
              </w:rPr>
              <w:lastRenderedPageBreak/>
              <w:t>C</w:t>
            </w:r>
            <w:r>
              <w:rPr>
                <w:kern w:val="0"/>
              </w:rPr>
              <w:t>AICT</w:t>
            </w:r>
          </w:p>
        </w:tc>
        <w:tc>
          <w:tcPr>
            <w:tcW w:w="8730" w:type="dxa"/>
          </w:tcPr>
          <w:p w14:paraId="744BDBC3" w14:textId="77777777" w:rsidR="0037058C" w:rsidRDefault="00D71C53">
            <w:pPr>
              <w:rPr>
                <w:kern w:val="0"/>
              </w:rPr>
            </w:pPr>
            <w:r>
              <w:rPr>
                <w:rFonts w:hint="eastAsia"/>
                <w:kern w:val="0"/>
              </w:rPr>
              <w:t>F</w:t>
            </w:r>
            <w:r>
              <w:rPr>
                <w:kern w:val="0"/>
              </w:rPr>
              <w:t>ine with the proposal.</w:t>
            </w:r>
          </w:p>
        </w:tc>
      </w:tr>
      <w:tr w:rsidR="0037058C" w14:paraId="597354EC" w14:textId="77777777">
        <w:tc>
          <w:tcPr>
            <w:tcW w:w="1165" w:type="dxa"/>
          </w:tcPr>
          <w:p w14:paraId="72F0E18D" w14:textId="77777777" w:rsidR="0037058C" w:rsidRDefault="00D71C53">
            <w:pPr>
              <w:rPr>
                <w:kern w:val="0"/>
                <w:lang w:eastAsia="ko-KR"/>
              </w:rPr>
            </w:pPr>
            <w:r>
              <w:rPr>
                <w:kern w:val="0"/>
                <w:lang w:eastAsia="ko-KR"/>
              </w:rPr>
              <w:t>OPPO</w:t>
            </w:r>
          </w:p>
        </w:tc>
        <w:tc>
          <w:tcPr>
            <w:tcW w:w="8730" w:type="dxa"/>
          </w:tcPr>
          <w:p w14:paraId="1E09D1EA" w14:textId="77777777" w:rsidR="0037058C" w:rsidRDefault="00D71C53">
            <w:pPr>
              <w:pStyle w:val="ae"/>
              <w:numPr>
                <w:ilvl w:val="0"/>
                <w:numId w:val="83"/>
              </w:numPr>
              <w:rPr>
                <w:kern w:val="0"/>
                <w:lang w:eastAsia="ko-KR"/>
              </w:rPr>
            </w:pPr>
            <w:r>
              <w:rPr>
                <w:kern w:val="0"/>
                <w:lang w:eastAsia="ko-KR"/>
              </w:rPr>
              <w:t xml:space="preserve">Suggest to align the terminologies of Agenda 9.2.3.1 and 9.2.3.2 to avoid potential confusion.  In Agenda 9.2.3.2, Top-N1 and Top-N2 beams refer to the predicted beams. </w:t>
            </w:r>
          </w:p>
          <w:p w14:paraId="79C6C2DD" w14:textId="77777777" w:rsidR="0037058C" w:rsidRDefault="00D71C53">
            <w:pPr>
              <w:pStyle w:val="ae"/>
              <w:numPr>
                <w:ilvl w:val="0"/>
                <w:numId w:val="83"/>
              </w:numPr>
              <w:rPr>
                <w:kern w:val="0"/>
                <w:lang w:eastAsia="ko-KR"/>
              </w:rPr>
            </w:pPr>
            <w:r>
              <w:rPr>
                <w:kern w:val="0"/>
                <w:lang w:eastAsia="ko-KR"/>
              </w:rPr>
              <w:t>Within the proposal, “Top-1 predicted beam” and “Top-1/K beams are the Top-1/K beams from genie-aided beam measurements” are conflicted with each other</w:t>
            </w:r>
          </w:p>
          <w:p w14:paraId="592E95B7" w14:textId="77777777" w:rsidR="0037058C" w:rsidRDefault="0037058C">
            <w:pPr>
              <w:rPr>
                <w:kern w:val="0"/>
                <w:lang w:eastAsia="ko-KR"/>
              </w:rPr>
            </w:pPr>
          </w:p>
          <w:p w14:paraId="6B326A04" w14:textId="77777777" w:rsidR="0037058C" w:rsidRDefault="00D71C53">
            <w:pPr>
              <w:rPr>
                <w:kern w:val="0"/>
                <w:lang w:eastAsia="ko-KR"/>
              </w:rPr>
            </w:pPr>
            <w:r>
              <w:rPr>
                <w:kern w:val="0"/>
                <w:lang w:eastAsia="ko-KR"/>
              </w:rPr>
              <w:t xml:space="preserve">Thus, it is better to change Top-1/Top-K beams to the predicted beam. This is the same understanding of CATT(1) in the discussion on Proposal </w:t>
            </w:r>
            <w:r>
              <w:rPr>
                <w:bCs/>
                <w:lang w:eastAsia="ko-KR"/>
              </w:rPr>
              <w:t>2-1-1c, and also supported by many companies.</w:t>
            </w:r>
            <w:r>
              <w:rPr>
                <w:kern w:val="0"/>
                <w:lang w:eastAsia="ko-KR"/>
              </w:rPr>
              <w:t xml:space="preserve">  Thus, a rewording suggestion is as below</w:t>
            </w:r>
          </w:p>
          <w:p w14:paraId="081A01CF" w14:textId="77777777" w:rsidR="0037058C" w:rsidRDefault="0037058C">
            <w:pPr>
              <w:rPr>
                <w:kern w:val="0"/>
                <w:lang w:eastAsia="ko-KR"/>
              </w:rPr>
            </w:pPr>
          </w:p>
          <w:p w14:paraId="68C41A78" w14:textId="77777777" w:rsidR="0037058C" w:rsidRDefault="00D71C53">
            <w:pPr>
              <w:pStyle w:val="ae"/>
              <w:numPr>
                <w:ilvl w:val="1"/>
                <w:numId w:val="95"/>
              </w:numPr>
              <w:ind w:left="1080"/>
              <w:rPr>
                <w:b/>
                <w:bCs/>
                <w:lang w:eastAsia="ko-KR"/>
              </w:rPr>
            </w:pPr>
            <w:r>
              <w:rPr>
                <w:b/>
                <w:bCs/>
                <w:lang w:eastAsia="ko-KR"/>
              </w:rPr>
              <w:t>Beam prediction accuracy related KPIs, at least including:</w:t>
            </w:r>
          </w:p>
          <w:p w14:paraId="4638573E" w14:textId="77777777" w:rsidR="0037058C" w:rsidRDefault="00D71C53">
            <w:pPr>
              <w:pStyle w:val="ae"/>
              <w:numPr>
                <w:ilvl w:val="2"/>
                <w:numId w:val="95"/>
              </w:numPr>
              <w:ind w:left="1800"/>
              <w:rPr>
                <w:b/>
                <w:bCs/>
                <w:lang w:eastAsia="ko-KR"/>
              </w:rPr>
            </w:pPr>
            <w:r>
              <w:rPr>
                <w:b/>
                <w:bCs/>
                <w:lang w:eastAsia="ko-KR"/>
              </w:rPr>
              <w:t>Average L1-RSRP difference of Top-1 predicted beam</w:t>
            </w:r>
          </w:p>
          <w:p w14:paraId="7A77C3B4" w14:textId="77777777" w:rsidR="0037058C" w:rsidRDefault="00D71C53">
            <w:pPr>
              <w:pStyle w:val="ae"/>
              <w:numPr>
                <w:ilvl w:val="2"/>
                <w:numId w:val="95"/>
              </w:numPr>
              <w:ind w:left="1800"/>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14:paraId="5F9BDCF4" w14:textId="77777777" w:rsidR="0037058C" w:rsidRDefault="00D71C53">
            <w:pPr>
              <w:pStyle w:val="ae"/>
              <w:numPr>
                <w:ilvl w:val="3"/>
                <w:numId w:val="95"/>
              </w:numPr>
              <w:ind w:left="2520"/>
              <w:rPr>
                <w:b/>
                <w:bCs/>
                <w:strike/>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the</w:t>
            </w:r>
            <w:r>
              <w:rPr>
                <w:b/>
                <w:bCs/>
                <w:kern w:val="0"/>
                <w:lang w:eastAsia="ko-KR"/>
              </w:rPr>
              <w:t xml:space="preserve"> </w:t>
            </w:r>
            <w:r>
              <w:rPr>
                <w:b/>
                <w:bCs/>
                <w:highlight w:val="yellow"/>
                <w:lang w:eastAsia="ko-KR"/>
              </w:rPr>
              <w:t>genie-aided optimum</w:t>
            </w:r>
            <w:r>
              <w:rPr>
                <w:rFonts w:hint="eastAsia"/>
                <w:b/>
                <w:bCs/>
                <w:kern w:val="0"/>
                <w:lang w:eastAsia="ko-KR"/>
              </w:rPr>
              <w:t xml:space="preserve"> </w:t>
            </w:r>
            <w:r>
              <w:rPr>
                <w:b/>
                <w:bCs/>
                <w:strike/>
                <w:color w:val="FF0000"/>
                <w:kern w:val="0"/>
                <w:highlight w:val="yellow"/>
                <w:lang w:eastAsia="ko-KR"/>
              </w:rPr>
              <w:t xml:space="preserve">predicted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r>
              <w:rPr>
                <w:b/>
                <w:bCs/>
                <w:strike/>
                <w:color w:val="FF0000"/>
                <w:kern w:val="0"/>
                <w:highlight w:val="yellow"/>
                <w:lang w:eastAsia="ko-KR"/>
              </w:rPr>
              <w:t>genie-aided</w:t>
            </w:r>
            <w:r>
              <w:rPr>
                <w:b/>
                <w:bCs/>
                <w:color w:val="FF0000"/>
                <w:kern w:val="0"/>
                <w:lang w:eastAsia="ko-KR"/>
              </w:rPr>
              <w:t xml:space="preserve"> </w:t>
            </w:r>
            <w:r>
              <w:rPr>
                <w:b/>
                <w:bCs/>
                <w:color w:val="FF0000"/>
                <w:kern w:val="0"/>
                <w:highlight w:val="yellow"/>
                <w:lang w:eastAsia="ko-KR"/>
              </w:rPr>
              <w:t xml:space="preserve">predicted </w:t>
            </w:r>
            <w:r>
              <w:rPr>
                <w:b/>
                <w:bCs/>
                <w:kern w:val="0"/>
                <w:lang w:eastAsia="ko-KR"/>
              </w:rPr>
              <w:t>beam</w:t>
            </w:r>
            <w:r>
              <w:rPr>
                <w:rFonts w:hint="eastAsia"/>
                <w:b/>
                <w:bCs/>
                <w:kern w:val="0"/>
                <w:lang w:eastAsia="ko-KR"/>
              </w:rPr>
              <w:t>s</w:t>
            </w:r>
            <w:r>
              <w:rPr>
                <w:b/>
                <w:bCs/>
                <w:kern w:val="0"/>
                <w:lang w:eastAsia="ko-KR"/>
              </w:rPr>
              <w:t>”</w:t>
            </w:r>
          </w:p>
          <w:p w14:paraId="7978738C" w14:textId="77777777" w:rsidR="0037058C" w:rsidRDefault="00D71C53">
            <w:pPr>
              <w:pStyle w:val="ae"/>
              <w:numPr>
                <w:ilvl w:val="2"/>
                <w:numId w:val="95"/>
              </w:numPr>
              <w:ind w:left="1800"/>
              <w:rPr>
                <w:b/>
                <w:bCs/>
                <w:lang w:eastAsia="ko-KR"/>
              </w:rPr>
            </w:pPr>
            <w:r>
              <w:rPr>
                <w:b/>
                <w:bCs/>
                <w:lang w:eastAsia="ko-KR"/>
              </w:rPr>
              <w:t>CDF of L1-RSRP difference for Top-1 predicted beam</w:t>
            </w:r>
          </w:p>
          <w:p w14:paraId="1CF5CC2E" w14:textId="77777777" w:rsidR="0037058C" w:rsidRDefault="00D71C53">
            <w:pPr>
              <w:pStyle w:val="ae"/>
              <w:numPr>
                <w:ilvl w:val="2"/>
                <w:numId w:val="95"/>
              </w:numPr>
              <w:ind w:left="1800"/>
              <w:rPr>
                <w:b/>
                <w:bCs/>
                <w:lang w:eastAsia="ko-KR"/>
              </w:rPr>
            </w:pPr>
            <w:r>
              <w:rPr>
                <w:b/>
                <w:bCs/>
                <w:lang w:eastAsia="ko-KR"/>
              </w:rPr>
              <w:t>Beam prediction accuracy (%) with 1dB margin for Top-1 beam</w:t>
            </w:r>
          </w:p>
          <w:p w14:paraId="1CA6C02D" w14:textId="77777777" w:rsidR="0037058C" w:rsidRDefault="00D71C53">
            <w:pPr>
              <w:pStyle w:val="ae"/>
              <w:numPr>
                <w:ilvl w:val="3"/>
                <w:numId w:val="95"/>
              </w:numPr>
              <w:ind w:left="2520"/>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FF0000"/>
                <w:kern w:val="0"/>
                <w:highlight w:val="yellow"/>
                <w:lang w:eastAsia="ko-KR"/>
              </w:rPr>
              <w:t>predicted</w:t>
            </w:r>
            <w:r>
              <w:rPr>
                <w:b/>
                <w:bCs/>
                <w:color w:val="FF0000"/>
                <w:kern w:val="0"/>
                <w:lang w:eastAsia="ko-KR"/>
              </w:rPr>
              <w:t xml:space="preserve"> beams “</w:t>
            </w:r>
            <w:r>
              <w:rPr>
                <w:b/>
                <w:bCs/>
                <w:color w:val="FF0000"/>
                <w:lang w:eastAsia="ko-KR"/>
              </w:rPr>
              <w:t>where L1-RSRP is within 1dB of the L1-RSRP for the genie-aided optimum beam”</w:t>
            </w:r>
          </w:p>
          <w:p w14:paraId="4427526B" w14:textId="77777777" w:rsidR="0037058C" w:rsidRDefault="00D71C53">
            <w:pPr>
              <w:pStyle w:val="ae"/>
              <w:numPr>
                <w:ilvl w:val="2"/>
                <w:numId w:val="95"/>
              </w:numPr>
              <w:ind w:left="1800"/>
              <w:rPr>
                <w:b/>
                <w:bCs/>
                <w:strike/>
                <w:highlight w:val="yellow"/>
                <w:lang w:eastAsia="ko-KR"/>
              </w:rPr>
            </w:pPr>
            <w:r>
              <w:rPr>
                <w:b/>
                <w:bCs/>
                <w:strike/>
                <w:highlight w:val="yellow"/>
                <w:lang w:eastAsia="ko-KR"/>
              </w:rPr>
              <w:t xml:space="preserve">Note 1: Top-1/K beams are the Top-1/K </w:t>
            </w:r>
            <w:r>
              <w:rPr>
                <w:b/>
                <w:bCs/>
                <w:strike/>
                <w:color w:val="FF0000"/>
                <w:highlight w:val="yellow"/>
                <w:lang w:eastAsia="ko-KR"/>
              </w:rPr>
              <w:t xml:space="preserve">beams </w:t>
            </w:r>
            <w:r>
              <w:rPr>
                <w:b/>
                <w:bCs/>
                <w:strike/>
                <w:highlight w:val="yellow"/>
                <w:lang w:eastAsia="ko-KR"/>
              </w:rPr>
              <w:t>from genie-aided beam measurements</w:t>
            </w:r>
          </w:p>
          <w:p w14:paraId="3391A512" w14:textId="77777777" w:rsidR="0037058C" w:rsidRDefault="00D71C53">
            <w:pPr>
              <w:pStyle w:val="ae"/>
              <w:numPr>
                <w:ilvl w:val="2"/>
                <w:numId w:val="95"/>
              </w:numPr>
              <w:ind w:left="1800"/>
              <w:rPr>
                <w:b/>
                <w:bCs/>
                <w:lang w:eastAsia="ko-KR"/>
              </w:rPr>
            </w:pPr>
            <w:r>
              <w:rPr>
                <w:b/>
                <w:bCs/>
                <w:lang w:eastAsia="ko-KR"/>
              </w:rPr>
              <w:t xml:space="preserve">Note 2: L1-RSRP difference </w:t>
            </w:r>
            <w:r>
              <w:rPr>
                <w:b/>
                <w:bCs/>
                <w:color w:val="FF0000"/>
                <w:lang w:eastAsia="ko-KR"/>
              </w:rPr>
              <w:t xml:space="preserve">of Top-1 predicted beam </w:t>
            </w:r>
            <w:r>
              <w:rPr>
                <w:b/>
                <w:bCs/>
                <w:lang w:eastAsia="ko-KR"/>
              </w:rPr>
              <w:t xml:space="preserve">is the difference between the predicated L1-RSRP and L1-RSRP from genie-aided beam measurement of the best beam in the set for beam selection. </w:t>
            </w:r>
          </w:p>
          <w:p w14:paraId="757660FA" w14:textId="77777777" w:rsidR="0037058C" w:rsidRDefault="00D71C53">
            <w:pPr>
              <w:rPr>
                <w:kern w:val="0"/>
                <w:lang w:eastAsia="ko-KR"/>
              </w:rPr>
            </w:pPr>
            <w:r>
              <w:rPr>
                <w:color w:val="4472C4" w:themeColor="accent5"/>
                <w:lang w:eastAsia="ko-KR"/>
              </w:rPr>
              <w:t xml:space="preserve">FL6: please find the updated proposal as option 2. </w:t>
            </w:r>
          </w:p>
        </w:tc>
      </w:tr>
      <w:tr w:rsidR="0037058C" w14:paraId="4CF68677" w14:textId="77777777">
        <w:tc>
          <w:tcPr>
            <w:tcW w:w="1165" w:type="dxa"/>
          </w:tcPr>
          <w:p w14:paraId="388DD68C" w14:textId="77777777" w:rsidR="0037058C" w:rsidRDefault="00D71C53">
            <w:pPr>
              <w:rPr>
                <w:kern w:val="0"/>
                <w:lang w:eastAsia="ko-KR"/>
              </w:rPr>
            </w:pPr>
            <w:r>
              <w:rPr>
                <w:rFonts w:hint="eastAsia"/>
                <w:kern w:val="0"/>
              </w:rPr>
              <w:t>Xiaomi</w:t>
            </w:r>
          </w:p>
        </w:tc>
        <w:tc>
          <w:tcPr>
            <w:tcW w:w="8730" w:type="dxa"/>
          </w:tcPr>
          <w:p w14:paraId="346C9985" w14:textId="77777777" w:rsidR="0037058C" w:rsidRDefault="00D71C53">
            <w:pPr>
              <w:rPr>
                <w:kern w:val="0"/>
              </w:rPr>
            </w:pPr>
            <w:r>
              <w:rPr>
                <w:kern w:val="0"/>
              </w:rPr>
              <w:t>F</w:t>
            </w:r>
            <w:r>
              <w:rPr>
                <w:rFonts w:hint="eastAsia"/>
                <w:kern w:val="0"/>
              </w:rPr>
              <w:t>irst</w:t>
            </w:r>
            <w:r>
              <w:rPr>
                <w:kern w:val="0"/>
              </w:rPr>
              <w:t>,</w:t>
            </w:r>
            <w:r>
              <w:rPr>
                <w:rFonts w:hint="eastAsia"/>
                <w:kern w:val="0"/>
              </w:rPr>
              <w:t xml:space="preserve"> </w:t>
            </w:r>
            <w:r>
              <w:rPr>
                <w:kern w:val="0"/>
              </w:rPr>
              <w:t>we prefer to discuss different KPIs and different cases separately.</w:t>
            </w:r>
          </w:p>
          <w:p w14:paraId="454A42EE" w14:textId="77777777" w:rsidR="0037058C" w:rsidRDefault="00D71C53">
            <w:pPr>
              <w:rPr>
                <w:kern w:val="0"/>
                <w:lang w:eastAsia="ko-KR"/>
              </w:rPr>
            </w:pPr>
            <w:r>
              <w:rPr>
                <w:kern w:val="0"/>
              </w:rPr>
              <w:t>Second, to clarify one point in the text ‘</w:t>
            </w:r>
            <w:r>
              <w:rPr>
                <w:bCs/>
                <w:lang w:eastAsia="ko-KR"/>
              </w:rPr>
              <w:t>The beam prediction accuracy (%) with 1dB margin is t</w:t>
            </w:r>
            <w:r>
              <w:rPr>
                <w:rFonts w:hint="eastAsia"/>
                <w:bCs/>
                <w:lang w:eastAsia="ko-KR"/>
              </w:rPr>
              <w:t>he</w:t>
            </w:r>
            <w:r>
              <w:rPr>
                <w:rFonts w:hint="eastAsia"/>
                <w:bCs/>
                <w:kern w:val="0"/>
                <w:lang w:eastAsia="ko-KR"/>
              </w:rPr>
              <w:t xml:space="preserve"> </w:t>
            </w:r>
            <w:r>
              <w:rPr>
                <w:bCs/>
                <w:kern w:val="0"/>
                <w:lang w:eastAsia="ko-KR"/>
              </w:rPr>
              <w:t>percentage</w:t>
            </w:r>
            <w:r>
              <w:rPr>
                <w:rFonts w:hint="eastAsia"/>
                <w:bCs/>
                <w:kern w:val="0"/>
                <w:lang w:eastAsia="ko-KR"/>
              </w:rPr>
              <w:t xml:space="preserve"> of </w:t>
            </w:r>
            <w:r>
              <w:rPr>
                <w:bCs/>
                <w:kern w:val="0"/>
                <w:lang w:eastAsia="ko-KR"/>
              </w:rPr>
              <w:t>the predicted Top-1 beam beams “</w:t>
            </w:r>
            <w:r>
              <w:rPr>
                <w:bCs/>
                <w:lang w:eastAsia="ko-KR"/>
              </w:rPr>
              <w:t>whose L1-RSRP is within 1dB of the L1-RSRP for the genie-aided Top-1 beam” ’. The L1-RSRP for both predicted Top-1 beam and for genie-aided Top-1 beam are obtained by genie-aided measurement, not predicted, right?</w:t>
            </w:r>
            <w:r>
              <w:rPr>
                <w:bCs/>
                <w:color w:val="FF0000"/>
                <w:lang w:eastAsia="ko-KR"/>
              </w:rPr>
              <w:t xml:space="preserve"> </w:t>
            </w:r>
          </w:p>
        </w:tc>
      </w:tr>
      <w:tr w:rsidR="0037058C" w14:paraId="069F0136" w14:textId="77777777">
        <w:tc>
          <w:tcPr>
            <w:tcW w:w="1165" w:type="dxa"/>
          </w:tcPr>
          <w:p w14:paraId="2891738D" w14:textId="77777777" w:rsidR="0037058C" w:rsidRDefault="00D71C53">
            <w:pPr>
              <w:rPr>
                <w:kern w:val="0"/>
              </w:rPr>
            </w:pPr>
            <w:r>
              <w:rPr>
                <w:rFonts w:hint="eastAsia"/>
                <w:kern w:val="0"/>
              </w:rPr>
              <w:t>CATT</w:t>
            </w:r>
          </w:p>
        </w:tc>
        <w:tc>
          <w:tcPr>
            <w:tcW w:w="8730" w:type="dxa"/>
          </w:tcPr>
          <w:p w14:paraId="6F0AA669" w14:textId="77777777" w:rsidR="0037058C" w:rsidRDefault="00D71C53">
            <w:pPr>
              <w:rPr>
                <w:kern w:val="0"/>
              </w:rPr>
            </w:pPr>
            <w:r>
              <w:rPr>
                <w:rFonts w:hint="eastAsia"/>
                <w:kern w:val="0"/>
              </w:rPr>
              <w:t xml:space="preserve">OK with the latest version. We slightly prefer Option 2 for </w:t>
            </w:r>
            <w:r>
              <w:rPr>
                <w:bCs/>
                <w:lang w:eastAsia="ko-KR"/>
              </w:rPr>
              <w:t>Beam prediction accuracy (%) for Top-K beams</w:t>
            </w:r>
            <w:r>
              <w:rPr>
                <w:rFonts w:hint="eastAsia"/>
                <w:bCs/>
              </w:rPr>
              <w:t>.</w:t>
            </w:r>
          </w:p>
        </w:tc>
      </w:tr>
      <w:tr w:rsidR="0037058C" w14:paraId="76830AFF" w14:textId="77777777">
        <w:tc>
          <w:tcPr>
            <w:tcW w:w="1165" w:type="dxa"/>
          </w:tcPr>
          <w:p w14:paraId="1CFE19DC" w14:textId="77777777" w:rsidR="0037058C" w:rsidRDefault="00D71C53">
            <w:pPr>
              <w:rPr>
                <w:kern w:val="0"/>
                <w:lang w:eastAsia="ko-KR"/>
              </w:rPr>
            </w:pPr>
            <w:r>
              <w:rPr>
                <w:kern w:val="0"/>
                <w:lang w:eastAsia="ko-KR"/>
              </w:rPr>
              <w:t>CMCC</w:t>
            </w:r>
          </w:p>
        </w:tc>
        <w:tc>
          <w:tcPr>
            <w:tcW w:w="8730" w:type="dxa"/>
          </w:tcPr>
          <w:p w14:paraId="5B32CAF6" w14:textId="77777777" w:rsidR="0037058C" w:rsidRDefault="00D71C53">
            <w:pPr>
              <w:rPr>
                <w:kern w:val="0"/>
              </w:rPr>
            </w:pPr>
            <w:r>
              <w:rPr>
                <w:kern w:val="0"/>
                <w:lang w:eastAsia="ko-KR"/>
              </w:rPr>
              <w:t>Ok in principle. We</w:t>
            </w:r>
            <w:r>
              <w:rPr>
                <w:rFonts w:hint="eastAsia"/>
                <w:kern w:val="0"/>
              </w:rPr>
              <w:t xml:space="preserve"> suggest </w:t>
            </w:r>
            <w:r>
              <w:rPr>
                <w:kern w:val="0"/>
              </w:rPr>
              <w:t>to change "</w:t>
            </w:r>
            <w:r>
              <w:rPr>
                <w:bCs/>
                <w:lang w:eastAsia="ko-KR"/>
              </w:rPr>
              <w:t>Overhead reduction</w:t>
            </w:r>
            <w:r>
              <w:rPr>
                <w:kern w:val="0"/>
              </w:rPr>
              <w:t xml:space="preserve">" to "Reporting </w:t>
            </w:r>
            <w:r>
              <w:rPr>
                <w:bCs/>
                <w:lang w:eastAsia="ko-KR"/>
              </w:rPr>
              <w:t>overhead reduction</w:t>
            </w:r>
            <w:r>
              <w:rPr>
                <w:kern w:val="0"/>
              </w:rPr>
              <w:t xml:space="preserve">" to distinguish it from "RS </w:t>
            </w:r>
            <w:r>
              <w:rPr>
                <w:bCs/>
                <w:lang w:eastAsia="ko-KR"/>
              </w:rPr>
              <w:t>overhead reduction</w:t>
            </w:r>
            <w:r>
              <w:rPr>
                <w:kern w:val="0"/>
              </w:rPr>
              <w:t>".</w:t>
            </w:r>
          </w:p>
          <w:p w14:paraId="46A1287E" w14:textId="77777777" w:rsidR="0037058C" w:rsidRDefault="00D71C53">
            <w:pPr>
              <w:rPr>
                <w:kern w:val="0"/>
              </w:rPr>
            </w:pPr>
            <w:r>
              <w:rPr>
                <w:color w:val="4472C4" w:themeColor="accent5"/>
                <w:kern w:val="0"/>
                <w:lang w:eastAsia="ko-KR"/>
              </w:rPr>
              <w:t>FL6: proposal updated</w:t>
            </w:r>
          </w:p>
          <w:p w14:paraId="2F9B3D8B" w14:textId="77777777" w:rsidR="0037058C" w:rsidRDefault="00D71C53">
            <w:pPr>
              <w:rPr>
                <w:kern w:val="0"/>
              </w:rPr>
            </w:pPr>
            <w:r>
              <w:rPr>
                <w:kern w:val="0"/>
              </w:rPr>
              <w:t xml:space="preserve">Regarding </w:t>
            </w:r>
            <w:r>
              <w:rPr>
                <w:bCs/>
                <w:lang w:eastAsia="ko-KR"/>
              </w:rPr>
              <w:t>beam prediction accuracy (%) for Top-K beams, we prefer option 2.</w:t>
            </w:r>
          </w:p>
          <w:p w14:paraId="7194DA2E" w14:textId="77777777" w:rsidR="0037058C" w:rsidRDefault="00D71C53">
            <w:pPr>
              <w:rPr>
                <w:bCs/>
                <w:lang w:eastAsia="ko-KR"/>
              </w:rPr>
            </w:pPr>
            <w:r>
              <w:rPr>
                <w:kern w:val="0"/>
                <w:lang w:eastAsia="ko-KR"/>
              </w:rPr>
              <w:t xml:space="preserve">The definition of </w:t>
            </w:r>
            <w:r>
              <w:rPr>
                <w:bCs/>
                <w:lang w:eastAsia="ko-KR"/>
              </w:rPr>
              <w:t xml:space="preserve">latency reduction needs further discussion. Does transmission time of N beams mean the occupied number of symbols for transmission of N beams? The number of symbols for transmission of M beams may not be less than that of N beams, since it depends on physical resource mapping. </w:t>
            </w:r>
          </w:p>
        </w:tc>
      </w:tr>
      <w:tr w:rsidR="0037058C" w14:paraId="5F1E8DCD" w14:textId="77777777">
        <w:tc>
          <w:tcPr>
            <w:tcW w:w="1165" w:type="dxa"/>
          </w:tcPr>
          <w:p w14:paraId="1C49D53F" w14:textId="77777777" w:rsidR="0037058C" w:rsidRDefault="00D71C53">
            <w:pPr>
              <w:rPr>
                <w:kern w:val="0"/>
                <w:lang w:eastAsia="ko-KR"/>
              </w:rPr>
            </w:pPr>
            <w:r>
              <w:rPr>
                <w:rFonts w:hint="eastAsia"/>
                <w:kern w:val="0"/>
                <w:lang w:eastAsia="ko-KR"/>
              </w:rPr>
              <w:t>LGE</w:t>
            </w:r>
          </w:p>
        </w:tc>
        <w:tc>
          <w:tcPr>
            <w:tcW w:w="8730" w:type="dxa"/>
          </w:tcPr>
          <w:p w14:paraId="5786880F" w14:textId="77777777" w:rsidR="0037058C" w:rsidRDefault="00D71C53">
            <w:pPr>
              <w:rPr>
                <w:kern w:val="0"/>
              </w:rPr>
            </w:pPr>
            <w:r>
              <w:rPr>
                <w:kern w:val="0"/>
                <w:lang w:eastAsia="ko-KR"/>
              </w:rPr>
              <w:t>G</w:t>
            </w:r>
            <w:r>
              <w:rPr>
                <w:rFonts w:hint="eastAsia"/>
                <w:kern w:val="0"/>
                <w:lang w:eastAsia="ko-KR"/>
              </w:rPr>
              <w:t xml:space="preserve">enerally </w:t>
            </w:r>
            <w:r>
              <w:rPr>
                <w:kern w:val="0"/>
                <w:lang w:eastAsia="ko-KR"/>
              </w:rPr>
              <w:t xml:space="preserve">fine with the proposal. </w:t>
            </w:r>
            <w:r>
              <w:rPr>
                <w:kern w:val="0"/>
              </w:rPr>
              <w:t xml:space="preserve">Regarding </w:t>
            </w:r>
            <w:r>
              <w:rPr>
                <w:bCs/>
                <w:lang w:eastAsia="ko-KR"/>
              </w:rPr>
              <w:t>beam prediction accuracy (%) for Top-K beams, we also prefer option 2.</w:t>
            </w:r>
          </w:p>
        </w:tc>
      </w:tr>
      <w:tr w:rsidR="0037058C" w14:paraId="388DA3E4" w14:textId="77777777">
        <w:tc>
          <w:tcPr>
            <w:tcW w:w="1165" w:type="dxa"/>
          </w:tcPr>
          <w:p w14:paraId="3232CFF5" w14:textId="77777777" w:rsidR="0037058C" w:rsidRDefault="00D71C53">
            <w:pPr>
              <w:rPr>
                <w:kern w:val="0"/>
                <w:lang w:eastAsia="ko-KR"/>
              </w:rPr>
            </w:pPr>
            <w:r>
              <w:rPr>
                <w:kern w:val="0"/>
                <w:lang w:eastAsia="ko-KR"/>
              </w:rPr>
              <w:t>Ericsson</w:t>
            </w:r>
          </w:p>
        </w:tc>
        <w:tc>
          <w:tcPr>
            <w:tcW w:w="8730" w:type="dxa"/>
          </w:tcPr>
          <w:p w14:paraId="6260C5B7" w14:textId="77777777" w:rsidR="0037058C" w:rsidRDefault="00D71C53">
            <w:pPr>
              <w:rPr>
                <w:kern w:val="0"/>
                <w:lang w:eastAsia="ko-KR"/>
              </w:rPr>
            </w:pPr>
            <w:r>
              <w:rPr>
                <w:kern w:val="0"/>
                <w:lang w:eastAsia="ko-KR"/>
              </w:rPr>
              <w:t>We support the proposal, however, overhead reduction is valid for spatial domain prediction as well, we prefer the following update.</w:t>
            </w:r>
          </w:p>
          <w:p w14:paraId="358DE3E9" w14:textId="77777777" w:rsidR="0037058C" w:rsidRDefault="00D71C53">
            <w:pPr>
              <w:pStyle w:val="ae"/>
              <w:numPr>
                <w:ilvl w:val="2"/>
                <w:numId w:val="95"/>
              </w:numPr>
              <w:ind w:left="1800"/>
              <w:rPr>
                <w:b/>
                <w:bCs/>
                <w:lang w:eastAsia="ko-KR"/>
              </w:rPr>
            </w:pPr>
            <w:r>
              <w:rPr>
                <w:b/>
                <w:bCs/>
                <w:lang w:eastAsia="ko-KR"/>
              </w:rPr>
              <w:lastRenderedPageBreak/>
              <w:t xml:space="preserve">Overhead reduction: </w:t>
            </w:r>
            <w:r>
              <w:rPr>
                <w:b/>
                <w:bCs/>
                <w:color w:val="FF0000"/>
                <w:lang w:eastAsia="ko-KR"/>
              </w:rPr>
              <w:t xml:space="preserve">(FFS) </w:t>
            </w:r>
            <w:r>
              <w:rPr>
                <w:b/>
                <w:bCs/>
                <w:lang w:eastAsia="ko-KR"/>
              </w:rPr>
              <w:t>The number of UCI report and UCI payload size, for temporal</w:t>
            </w:r>
            <w:r>
              <w:rPr>
                <w:b/>
                <w:bCs/>
                <w:color w:val="FF0000"/>
                <w:lang w:eastAsia="ko-KR"/>
              </w:rPr>
              <w:t>/spatial</w:t>
            </w:r>
            <w:r>
              <w:rPr>
                <w:b/>
                <w:bCs/>
                <w:lang w:eastAsia="ko-KR"/>
              </w:rPr>
              <w:t xml:space="preserve"> prediction </w:t>
            </w:r>
          </w:p>
          <w:p w14:paraId="1F6D20BD" w14:textId="77777777" w:rsidR="0037058C" w:rsidRDefault="00D71C53">
            <w:pPr>
              <w:rPr>
                <w:kern w:val="0"/>
                <w:lang w:eastAsia="ko-KR"/>
              </w:rPr>
            </w:pPr>
            <w:r>
              <w:rPr>
                <w:color w:val="4472C4" w:themeColor="accent5"/>
                <w:kern w:val="0"/>
                <w:lang w:eastAsia="ko-KR"/>
              </w:rPr>
              <w:t>FL6: proposal updated</w:t>
            </w:r>
          </w:p>
        </w:tc>
      </w:tr>
      <w:tr w:rsidR="0037058C" w14:paraId="4AA46C33" w14:textId="77777777">
        <w:tc>
          <w:tcPr>
            <w:tcW w:w="1165" w:type="dxa"/>
          </w:tcPr>
          <w:p w14:paraId="2CD52245" w14:textId="77777777" w:rsidR="0037058C" w:rsidRDefault="00D71C53">
            <w:pPr>
              <w:rPr>
                <w:kern w:val="0"/>
                <w:lang w:eastAsia="ko-KR"/>
              </w:rPr>
            </w:pPr>
            <w:r>
              <w:rPr>
                <w:kern w:val="0"/>
                <w:lang w:eastAsia="ko-KR"/>
              </w:rPr>
              <w:lastRenderedPageBreak/>
              <w:t>Qualcomm</w:t>
            </w:r>
          </w:p>
        </w:tc>
        <w:tc>
          <w:tcPr>
            <w:tcW w:w="8730" w:type="dxa"/>
          </w:tcPr>
          <w:p w14:paraId="07906CA3" w14:textId="77777777" w:rsidR="0037058C" w:rsidRDefault="00D71C53">
            <w:pPr>
              <w:rPr>
                <w:kern w:val="0"/>
                <w:lang w:eastAsia="ko-KR"/>
              </w:rPr>
            </w:pPr>
            <w:r>
              <w:rPr>
                <w:kern w:val="0"/>
                <w:lang w:eastAsia="ko-KR"/>
              </w:rPr>
              <w:t>Support</w:t>
            </w:r>
          </w:p>
        </w:tc>
      </w:tr>
      <w:tr w:rsidR="0037058C" w14:paraId="10652D08" w14:textId="77777777">
        <w:tc>
          <w:tcPr>
            <w:tcW w:w="1165" w:type="dxa"/>
          </w:tcPr>
          <w:p w14:paraId="20D7C934" w14:textId="77777777" w:rsidR="0037058C" w:rsidRDefault="00D71C53">
            <w:pPr>
              <w:rPr>
                <w:kern w:val="0"/>
                <w:lang w:eastAsia="ko-KR"/>
              </w:rPr>
            </w:pPr>
            <w:r>
              <w:rPr>
                <w:rFonts w:hint="eastAsia"/>
                <w:kern w:val="0"/>
                <w:lang w:eastAsia="ko-KR"/>
              </w:rPr>
              <w:t>Samsung</w:t>
            </w:r>
          </w:p>
        </w:tc>
        <w:tc>
          <w:tcPr>
            <w:tcW w:w="8730" w:type="dxa"/>
          </w:tcPr>
          <w:p w14:paraId="114EA038" w14:textId="77777777" w:rsidR="0037058C" w:rsidRDefault="00D71C53">
            <w:pPr>
              <w:rPr>
                <w:kern w:val="0"/>
                <w:lang w:eastAsia="ko-KR"/>
              </w:rPr>
            </w:pPr>
            <w:r>
              <w:rPr>
                <w:rFonts w:hint="eastAsia"/>
                <w:kern w:val="0"/>
                <w:lang w:eastAsia="ko-KR"/>
              </w:rPr>
              <w:t xml:space="preserve">We are okay with the latest version. </w:t>
            </w:r>
            <w:r>
              <w:rPr>
                <w:kern w:val="0"/>
                <w:lang w:eastAsia="ko-KR"/>
              </w:rPr>
              <w:t xml:space="preserve">Regarding beam prediction accuracy (%) for Top-1 and/or Top-K beams, we prefer </w:t>
            </w:r>
            <w:r>
              <w:rPr>
                <w:b/>
                <w:kern w:val="0"/>
                <w:lang w:eastAsia="ko-KR"/>
              </w:rPr>
              <w:t>Option 2</w:t>
            </w:r>
            <w:r>
              <w:rPr>
                <w:kern w:val="0"/>
                <w:lang w:eastAsia="ko-KR"/>
              </w:rPr>
              <w:t>, since we believe this terminology is coming from “Top-K prediction” which is commonly used in AI/ML fields.</w:t>
            </w:r>
          </w:p>
        </w:tc>
      </w:tr>
      <w:tr w:rsidR="0037058C" w14:paraId="3AEC4581" w14:textId="77777777">
        <w:tc>
          <w:tcPr>
            <w:tcW w:w="1165" w:type="dxa"/>
          </w:tcPr>
          <w:p w14:paraId="147D5796" w14:textId="77777777" w:rsidR="0037058C" w:rsidRDefault="00D71C53">
            <w:pPr>
              <w:rPr>
                <w:kern w:val="0"/>
                <w:lang w:eastAsia="ko-KR"/>
              </w:rPr>
            </w:pPr>
            <w:r>
              <w:rPr>
                <w:kern w:val="0"/>
                <w:lang w:eastAsia="ko-KR"/>
              </w:rPr>
              <w:t>Nokia</w:t>
            </w:r>
          </w:p>
        </w:tc>
        <w:tc>
          <w:tcPr>
            <w:tcW w:w="8730" w:type="dxa"/>
          </w:tcPr>
          <w:p w14:paraId="2795DA81" w14:textId="77777777" w:rsidR="0037058C" w:rsidRDefault="00D71C53">
            <w:pPr>
              <w:rPr>
                <w:kern w:val="0"/>
                <w:lang w:eastAsia="ko-KR"/>
              </w:rPr>
            </w:pPr>
            <w:r>
              <w:rPr>
                <w:kern w:val="0"/>
                <w:lang w:eastAsia="ko-KR"/>
              </w:rPr>
              <w:t xml:space="preserve">Ok with the proposal, and the updates. </w:t>
            </w:r>
          </w:p>
        </w:tc>
      </w:tr>
      <w:tr w:rsidR="0037058C" w14:paraId="0A553895" w14:textId="77777777">
        <w:tc>
          <w:tcPr>
            <w:tcW w:w="1165" w:type="dxa"/>
          </w:tcPr>
          <w:p w14:paraId="15333A03" w14:textId="77777777" w:rsidR="0037058C" w:rsidRDefault="00D71C53">
            <w:pPr>
              <w:rPr>
                <w:kern w:val="0"/>
                <w:lang w:eastAsia="ko-KR"/>
              </w:rPr>
            </w:pPr>
            <w:r>
              <w:rPr>
                <w:kern w:val="0"/>
                <w:lang w:eastAsia="ko-KR"/>
              </w:rPr>
              <w:t>Lenovo</w:t>
            </w:r>
          </w:p>
        </w:tc>
        <w:tc>
          <w:tcPr>
            <w:tcW w:w="8730" w:type="dxa"/>
          </w:tcPr>
          <w:p w14:paraId="694537E4" w14:textId="77777777" w:rsidR="0037058C" w:rsidRDefault="00D71C53">
            <w:pPr>
              <w:rPr>
                <w:kern w:val="0"/>
                <w:lang w:eastAsia="ko-KR"/>
              </w:rPr>
            </w:pPr>
            <w:r>
              <w:rPr>
                <w:kern w:val="0"/>
                <w:lang w:eastAsia="ko-KR"/>
              </w:rPr>
              <w:t xml:space="preserve">We think KPIs related to “Beam prediction accuracy”, “Overhead” and “Latency” are </w:t>
            </w:r>
            <w:r>
              <w:rPr>
                <w:kern w:val="0"/>
                <w:u w:val="single"/>
                <w:lang w:eastAsia="ko-KR"/>
              </w:rPr>
              <w:t>essential to be considered</w:t>
            </w:r>
            <w:r>
              <w:rPr>
                <w:kern w:val="0"/>
                <w:lang w:eastAsia="ko-KR"/>
              </w:rPr>
              <w:t xml:space="preserve"> for any beam management method. In the following, we are proposing (or, in some cases, endorsing the previously discussed) definitions for the KPIs that we think are important to be considered. Please note that we are open to consider other KPIs in addition to the ones mentioned below. </w:t>
            </w:r>
          </w:p>
          <w:p w14:paraId="1F7E0584" w14:textId="77777777" w:rsidR="0037058C" w:rsidRDefault="00D71C53">
            <w:pPr>
              <w:pStyle w:val="ae"/>
              <w:numPr>
                <w:ilvl w:val="1"/>
                <w:numId w:val="95"/>
              </w:numPr>
              <w:ind w:left="1080"/>
              <w:rPr>
                <w:lang w:eastAsia="ko-KR"/>
              </w:rPr>
            </w:pPr>
            <w:r>
              <w:rPr>
                <w:lang w:eastAsia="ko-KR"/>
              </w:rPr>
              <w:t>Beam prediction accuracy related KPIs:</w:t>
            </w:r>
          </w:p>
          <w:p w14:paraId="40A64AB5" w14:textId="77777777" w:rsidR="0037058C" w:rsidRDefault="00D71C53">
            <w:pPr>
              <w:pStyle w:val="ae"/>
              <w:numPr>
                <w:ilvl w:val="2"/>
                <w:numId w:val="95"/>
              </w:numPr>
              <w:ind w:left="1800"/>
              <w:rPr>
                <w:lang w:eastAsia="ko-KR"/>
              </w:rPr>
            </w:pPr>
            <w:r>
              <w:rPr>
                <w:lang w:eastAsia="ko-KR"/>
              </w:rPr>
              <w:t>Average L1-RSRP difference of Top-1 predicted beam</w:t>
            </w:r>
          </w:p>
          <w:p w14:paraId="468CCC9B" w14:textId="77777777" w:rsidR="0037058C" w:rsidRDefault="00D71C53">
            <w:pPr>
              <w:pStyle w:val="ae"/>
              <w:numPr>
                <w:ilvl w:val="2"/>
                <w:numId w:val="95"/>
              </w:numPr>
              <w:rPr>
                <w:lang w:eastAsia="ko-KR"/>
              </w:rPr>
            </w:pPr>
            <w:r>
              <w:rPr>
                <w:lang w:eastAsia="ko-KR"/>
              </w:rPr>
              <w:t xml:space="preserve">Definition: Difference between L1-RSRP of the best beam predicted by the AI/ML method and the best genie-aided beam, averaged over many instances of beam prediction.   </w:t>
            </w:r>
          </w:p>
          <w:p w14:paraId="229241C2" w14:textId="77777777" w:rsidR="0037058C" w:rsidRDefault="00D71C53">
            <w:pPr>
              <w:pStyle w:val="ae"/>
              <w:numPr>
                <w:ilvl w:val="2"/>
                <w:numId w:val="95"/>
              </w:numPr>
              <w:ind w:left="1800"/>
              <w:rPr>
                <w:lang w:eastAsia="ko-KR"/>
              </w:rPr>
            </w:pPr>
            <w:r>
              <w:rPr>
                <w:lang w:eastAsia="ko-KR"/>
              </w:rPr>
              <w:t xml:space="preserve">Beam prediction accuracy for Top-1 beams. </w:t>
            </w:r>
          </w:p>
          <w:p w14:paraId="5FF17515" w14:textId="77777777" w:rsidR="0037058C" w:rsidRDefault="00D71C53">
            <w:pPr>
              <w:pStyle w:val="ae"/>
              <w:numPr>
                <w:ilvl w:val="3"/>
                <w:numId w:val="95"/>
              </w:numPr>
              <w:ind w:left="2520"/>
              <w:rPr>
                <w:strike/>
                <w:lang w:eastAsia="ko-KR"/>
              </w:rPr>
            </w:pPr>
            <w:r>
              <w:rPr>
                <w:lang w:eastAsia="ko-KR"/>
              </w:rPr>
              <w:t>Definition:</w:t>
            </w:r>
            <w:r>
              <w:rPr>
                <w:rFonts w:hint="eastAsia"/>
                <w:kern w:val="0"/>
                <w:lang w:eastAsia="ko-KR"/>
              </w:rPr>
              <w:t xml:space="preserve"> </w:t>
            </w:r>
            <w:r>
              <w:rPr>
                <w:kern w:val="0"/>
                <w:lang w:eastAsia="ko-KR"/>
              </w:rPr>
              <w:t>Percentage</w:t>
            </w:r>
            <w:r>
              <w:rPr>
                <w:rFonts w:hint="eastAsia"/>
                <w:kern w:val="0"/>
                <w:lang w:eastAsia="ko-KR"/>
              </w:rPr>
              <w:t xml:space="preserve"> </w:t>
            </w:r>
            <w:r>
              <w:rPr>
                <w:kern w:val="0"/>
                <w:lang w:eastAsia="ko-KR"/>
              </w:rPr>
              <w:t xml:space="preserve">that </w:t>
            </w:r>
            <w:r>
              <w:rPr>
                <w:rFonts w:hint="eastAsia"/>
                <w:kern w:val="0"/>
                <w:lang w:eastAsia="ko-KR"/>
              </w:rPr>
              <w:t xml:space="preserve">the </w:t>
            </w:r>
            <w:r>
              <w:rPr>
                <w:kern w:val="0"/>
                <w:lang w:eastAsia="ko-KR"/>
              </w:rPr>
              <w:t>predicted beam is one of the Top-K genie-aided beam</w:t>
            </w:r>
            <w:r>
              <w:rPr>
                <w:rFonts w:hint="eastAsia"/>
                <w:kern w:val="0"/>
                <w:lang w:eastAsia="ko-KR"/>
              </w:rPr>
              <w:t>s</w:t>
            </w:r>
            <w:r>
              <w:rPr>
                <w:kern w:val="0"/>
                <w:lang w:eastAsia="ko-KR"/>
              </w:rPr>
              <w:t>.</w:t>
            </w:r>
          </w:p>
          <w:p w14:paraId="4D259D04" w14:textId="77777777" w:rsidR="0037058C" w:rsidRDefault="00D71C53">
            <w:pPr>
              <w:pStyle w:val="ae"/>
              <w:numPr>
                <w:ilvl w:val="2"/>
                <w:numId w:val="95"/>
              </w:numPr>
              <w:ind w:left="1800"/>
              <w:rPr>
                <w:lang w:eastAsia="ko-KR"/>
              </w:rPr>
            </w:pPr>
            <w:r>
              <w:rPr>
                <w:lang w:eastAsia="ko-KR"/>
              </w:rPr>
              <w:t xml:space="preserve">Please note that </w:t>
            </w:r>
            <w:r>
              <w:rPr>
                <w:u w:val="single"/>
                <w:lang w:eastAsia="ko-KR"/>
              </w:rPr>
              <w:t>we prefer Option 1 in the modified proposal 2-1c.</w:t>
            </w:r>
          </w:p>
          <w:p w14:paraId="37057BFE" w14:textId="77777777" w:rsidR="0037058C" w:rsidRDefault="00D71C53">
            <w:pPr>
              <w:pStyle w:val="ae"/>
              <w:numPr>
                <w:ilvl w:val="1"/>
                <w:numId w:val="95"/>
              </w:numPr>
              <w:ind w:left="1080"/>
              <w:rPr>
                <w:lang w:eastAsia="ko-KR"/>
              </w:rPr>
            </w:pPr>
            <w:r>
              <w:rPr>
                <w:lang w:eastAsia="ko-KR"/>
              </w:rPr>
              <w:t>System performance related KPIs:</w:t>
            </w:r>
          </w:p>
          <w:p w14:paraId="68729B6F" w14:textId="77777777" w:rsidR="0037058C" w:rsidRDefault="00D71C53">
            <w:pPr>
              <w:pStyle w:val="ae"/>
              <w:numPr>
                <w:ilvl w:val="2"/>
                <w:numId w:val="95"/>
              </w:numPr>
              <w:ind w:left="1800"/>
              <w:rPr>
                <w:lang w:eastAsia="ko-KR"/>
              </w:rPr>
            </w:pPr>
            <w:r>
              <w:rPr>
                <w:kern w:val="0"/>
                <w:lang w:eastAsia="ko-KR"/>
              </w:rPr>
              <w:t>RS overhead reduction at least for spatial-domain beam prediction:</w:t>
            </w:r>
          </w:p>
          <w:p w14:paraId="0FC1DB33" w14:textId="77777777" w:rsidR="0037058C" w:rsidRDefault="00D71C53">
            <w:pPr>
              <w:pStyle w:val="ae"/>
              <w:numPr>
                <w:ilvl w:val="3"/>
                <w:numId w:val="95"/>
              </w:numPr>
              <w:ind w:left="2520"/>
              <w:rPr>
                <w:lang w:eastAsia="ko-KR"/>
              </w:rPr>
            </w:pPr>
            <w:r>
              <w:rPr>
                <w:lang w:eastAsia="ko-KR"/>
              </w:rPr>
              <w:t xml:space="preserve">1-(N/M), </w:t>
            </w:r>
          </w:p>
          <w:p w14:paraId="1B030042" w14:textId="77777777" w:rsidR="0037058C" w:rsidRDefault="00D71C53">
            <w:pPr>
              <w:pStyle w:val="ae"/>
              <w:numPr>
                <w:ilvl w:val="4"/>
                <w:numId w:val="95"/>
              </w:numPr>
              <w:ind w:left="3240"/>
              <w:rPr>
                <w:lang w:eastAsia="ko-KR"/>
              </w:rPr>
            </w:pPr>
            <w:r>
              <w:rPr>
                <w:lang w:eastAsia="ko-KR"/>
              </w:rPr>
              <w:t xml:space="preserve">where N is the number of beams (with reference signal (SSB and/or CSI-RS)) required for measurements </w:t>
            </w:r>
          </w:p>
          <w:p w14:paraId="5D2D9773" w14:textId="77777777" w:rsidR="0037058C" w:rsidRDefault="00D71C53">
            <w:pPr>
              <w:pStyle w:val="ae"/>
              <w:numPr>
                <w:ilvl w:val="4"/>
                <w:numId w:val="95"/>
              </w:numPr>
              <w:ind w:left="3240"/>
              <w:rPr>
                <w:lang w:eastAsia="ko-KR"/>
              </w:rPr>
            </w:pPr>
            <w:r>
              <w:rPr>
                <w:lang w:eastAsia="ko-KR"/>
              </w:rPr>
              <w:t xml:space="preserve">where M is the total number of beams. </w:t>
            </w:r>
          </w:p>
          <w:p w14:paraId="39180ED0" w14:textId="77777777" w:rsidR="0037058C" w:rsidRDefault="00D71C53">
            <w:pPr>
              <w:pStyle w:val="ae"/>
              <w:numPr>
                <w:ilvl w:val="3"/>
                <w:numId w:val="95"/>
              </w:numPr>
              <w:ind w:left="2520"/>
              <w:rPr>
                <w:lang w:eastAsia="ko-KR"/>
              </w:rPr>
            </w:pPr>
            <w:r>
              <w:rPr>
                <w:lang w:eastAsia="ko-KR"/>
              </w:rPr>
              <w:t xml:space="preserve">FFS: Whether to define a proper value for M for evaluation. </w:t>
            </w:r>
          </w:p>
          <w:p w14:paraId="6AFD1AF3" w14:textId="77777777" w:rsidR="0037058C" w:rsidRDefault="00D71C53">
            <w:pPr>
              <w:pStyle w:val="ae"/>
              <w:numPr>
                <w:ilvl w:val="2"/>
                <w:numId w:val="95"/>
              </w:numPr>
              <w:ind w:left="1800"/>
              <w:rPr>
                <w:kern w:val="0"/>
                <w:lang w:eastAsia="ko-KR"/>
              </w:rPr>
            </w:pPr>
            <w:r>
              <w:rPr>
                <w:lang w:eastAsia="ko-KR"/>
              </w:rPr>
              <w:t>Latency reduction: L</w:t>
            </w:r>
            <w:r>
              <w:rPr>
                <w:kern w:val="0"/>
                <w:lang w:eastAsia="ko-KR"/>
              </w:rPr>
              <w:t xml:space="preserve">atency depends on the time taken for </w:t>
            </w:r>
          </w:p>
          <w:p w14:paraId="0AFFD0DF" w14:textId="77777777" w:rsidR="0037058C" w:rsidRDefault="00D71C53">
            <w:pPr>
              <w:pStyle w:val="ae"/>
              <w:numPr>
                <w:ilvl w:val="0"/>
                <w:numId w:val="97"/>
              </w:numPr>
              <w:rPr>
                <w:kern w:val="0"/>
                <w:lang w:eastAsia="ko-KR"/>
              </w:rPr>
            </w:pPr>
            <w:r>
              <w:rPr>
                <w:kern w:val="0"/>
                <w:lang w:eastAsia="ko-KR"/>
              </w:rPr>
              <w:t xml:space="preserve">The transmission of beams containing (SSB and/or CSI-RS) for beam measurements </w:t>
            </w:r>
          </w:p>
          <w:p w14:paraId="12FCA067" w14:textId="77777777" w:rsidR="0037058C" w:rsidRDefault="00D71C53">
            <w:pPr>
              <w:pStyle w:val="ae"/>
              <w:numPr>
                <w:ilvl w:val="0"/>
                <w:numId w:val="97"/>
              </w:numPr>
              <w:rPr>
                <w:kern w:val="0"/>
                <w:lang w:eastAsia="ko-KR"/>
              </w:rPr>
            </w:pPr>
            <w:r>
              <w:rPr>
                <w:kern w:val="0"/>
                <w:lang w:eastAsia="ko-KR"/>
              </w:rPr>
              <w:t>The beam measurements at the node (UE/gNB)</w:t>
            </w:r>
          </w:p>
          <w:p w14:paraId="00A25B66" w14:textId="77777777" w:rsidR="0037058C" w:rsidRDefault="00D71C53">
            <w:pPr>
              <w:pStyle w:val="ae"/>
              <w:numPr>
                <w:ilvl w:val="0"/>
                <w:numId w:val="97"/>
              </w:numPr>
              <w:rPr>
                <w:kern w:val="0"/>
                <w:lang w:eastAsia="ko-KR"/>
              </w:rPr>
            </w:pPr>
            <w:r>
              <w:rPr>
                <w:kern w:val="0"/>
                <w:lang w:eastAsia="ko-KR"/>
              </w:rPr>
              <w:t xml:space="preserve">The measurements to be sent from one node to the other (e.g., from UE to gNB) </w:t>
            </w:r>
          </w:p>
          <w:p w14:paraId="6F991292" w14:textId="77777777" w:rsidR="0037058C" w:rsidRDefault="00D71C53">
            <w:pPr>
              <w:pStyle w:val="ae"/>
              <w:numPr>
                <w:ilvl w:val="0"/>
                <w:numId w:val="97"/>
              </w:numPr>
              <w:rPr>
                <w:kern w:val="0"/>
                <w:lang w:eastAsia="ko-KR"/>
              </w:rPr>
            </w:pPr>
            <w:r>
              <w:rPr>
                <w:kern w:val="0"/>
                <w:lang w:eastAsia="ko-KR"/>
              </w:rPr>
              <w:t xml:space="preserve">The time taken for prediction/inference by the AI/ML model based on the beam measurement inputs </w:t>
            </w:r>
          </w:p>
          <w:p w14:paraId="5E6A65EC" w14:textId="77777777" w:rsidR="0037058C" w:rsidRDefault="00D71C53">
            <w:pPr>
              <w:ind w:left="1800"/>
              <w:rPr>
                <w:kern w:val="0"/>
              </w:rPr>
            </w:pPr>
            <w:r>
              <w:rPr>
                <w:kern w:val="0"/>
                <w:u w:val="single"/>
              </w:rPr>
              <w:t>How to feasibly compute latency taking care of these aspects is to be discussed in detail</w:t>
            </w:r>
            <w:r>
              <w:rPr>
                <w:kern w:val="0"/>
              </w:rPr>
              <w:t>.</w:t>
            </w:r>
          </w:p>
          <w:p w14:paraId="32D4EFEB" w14:textId="77777777" w:rsidR="0037058C" w:rsidRDefault="00D71C53">
            <w:pPr>
              <w:pStyle w:val="ae"/>
              <w:numPr>
                <w:ilvl w:val="1"/>
                <w:numId w:val="95"/>
              </w:numPr>
              <w:ind w:left="1080"/>
              <w:rPr>
                <w:lang w:eastAsia="ko-KR"/>
              </w:rPr>
            </w:pPr>
            <w:r>
              <w:rPr>
                <w:lang w:eastAsia="ko-KR"/>
              </w:rPr>
              <w:t xml:space="preserve">Other KPIs are not precluded and can be reported by companies, for example: </w:t>
            </w:r>
          </w:p>
          <w:p w14:paraId="2E04D467" w14:textId="77777777" w:rsidR="0037058C" w:rsidRDefault="00D71C53">
            <w:pPr>
              <w:rPr>
                <w:kern w:val="0"/>
                <w:lang w:eastAsia="ko-KR"/>
              </w:rPr>
            </w:pPr>
            <w:r>
              <w:rPr>
                <w:kern w:val="0"/>
                <w:lang w:eastAsia="ko-KR"/>
              </w:rPr>
              <w:t xml:space="preserve">Power consumption reduction: We think this metric is </w:t>
            </w:r>
            <w:r>
              <w:rPr>
                <w:kern w:val="0"/>
                <w:u w:val="single"/>
                <w:lang w:eastAsia="ko-KR"/>
              </w:rPr>
              <w:t>relevant mainly for the UE</w:t>
            </w:r>
            <w:r>
              <w:rPr>
                <w:kern w:val="0"/>
                <w:lang w:eastAsia="ko-KR"/>
              </w:rPr>
              <w:t xml:space="preserve"> (as it operates on battery power) and can be considered as an </w:t>
            </w:r>
            <w:r>
              <w:rPr>
                <w:kern w:val="0"/>
                <w:u w:val="single"/>
                <w:lang w:eastAsia="ko-KR"/>
              </w:rPr>
              <w:t>optional</w:t>
            </w:r>
            <w:r>
              <w:rPr>
                <w:kern w:val="0"/>
                <w:lang w:eastAsia="ko-KR"/>
              </w:rPr>
              <w:t xml:space="preserve"> KPI. It should account for the average power consumption for the entire beam prediction procedure (including SSB/RS signal transmissions, beam measurements and inference/prediction) and can be considered FFS. </w:t>
            </w:r>
          </w:p>
        </w:tc>
      </w:tr>
      <w:tr w:rsidR="0037058C" w14:paraId="4D222919" w14:textId="77777777">
        <w:tc>
          <w:tcPr>
            <w:tcW w:w="1165" w:type="dxa"/>
          </w:tcPr>
          <w:p w14:paraId="02685259" w14:textId="77777777" w:rsidR="0037058C" w:rsidRDefault="00D71C53">
            <w:pPr>
              <w:rPr>
                <w:rFonts w:eastAsia="宋体"/>
                <w:kern w:val="0"/>
                <w:lang w:eastAsia="ko-KR"/>
              </w:rPr>
            </w:pPr>
            <w:r>
              <w:rPr>
                <w:rFonts w:eastAsia="宋体" w:hint="eastAsia"/>
                <w:kern w:val="0"/>
              </w:rPr>
              <w:t xml:space="preserve">ZTE, </w:t>
            </w:r>
            <w:r>
              <w:rPr>
                <w:rFonts w:eastAsia="宋体" w:hint="eastAsia"/>
                <w:kern w:val="0"/>
              </w:rPr>
              <w:lastRenderedPageBreak/>
              <w:t>Sanechips</w:t>
            </w:r>
          </w:p>
        </w:tc>
        <w:tc>
          <w:tcPr>
            <w:tcW w:w="8730" w:type="dxa"/>
          </w:tcPr>
          <w:p w14:paraId="772BC5DE" w14:textId="77777777" w:rsidR="0037058C" w:rsidRDefault="00D71C53">
            <w:pPr>
              <w:pStyle w:val="ae"/>
              <w:ind w:left="0"/>
              <w:rPr>
                <w:bCs/>
                <w:lang w:eastAsia="ko-KR"/>
              </w:rPr>
            </w:pPr>
            <w:r>
              <w:rPr>
                <w:rFonts w:eastAsia="宋体" w:hint="eastAsia"/>
                <w:bCs/>
              </w:rPr>
              <w:lastRenderedPageBreak/>
              <w:t>Generally fine with the latest version. W</w:t>
            </w:r>
            <w:r>
              <w:rPr>
                <w:rFonts w:hint="eastAsia"/>
                <w:bCs/>
                <w:lang w:eastAsia="ko-KR"/>
              </w:rPr>
              <w:t xml:space="preserve">e suggest to unify the description about 'Top-1 predicted beam' and </w:t>
            </w:r>
            <w:r>
              <w:rPr>
                <w:rFonts w:hint="eastAsia"/>
                <w:bCs/>
                <w:lang w:eastAsia="ko-KR"/>
              </w:rPr>
              <w:lastRenderedPageBreak/>
              <w:t>'predicted Top-1 beam'</w:t>
            </w:r>
            <w:r>
              <w:rPr>
                <w:rFonts w:eastAsia="宋体" w:hint="eastAsia"/>
                <w:bCs/>
              </w:rPr>
              <w:t>. Besides, t</w:t>
            </w:r>
            <w:r>
              <w:rPr>
                <w:rFonts w:hint="eastAsia"/>
                <w:bCs/>
                <w:lang w:eastAsia="ko-KR"/>
              </w:rPr>
              <w:t xml:space="preserve">here is a typo in Note 2 that 'predicated' should be 'predicted'. </w:t>
            </w:r>
          </w:p>
          <w:p w14:paraId="6552D5ED" w14:textId="77777777" w:rsidR="0037058C" w:rsidRDefault="0037058C">
            <w:pPr>
              <w:pStyle w:val="ae"/>
              <w:ind w:left="0"/>
              <w:rPr>
                <w:bCs/>
              </w:rPr>
            </w:pPr>
          </w:p>
          <w:p w14:paraId="35E5D4D1" w14:textId="77777777" w:rsidR="0037058C" w:rsidRDefault="00D71C53">
            <w:pPr>
              <w:pStyle w:val="ae"/>
              <w:ind w:left="0"/>
              <w:rPr>
                <w:kern w:val="0"/>
                <w:lang w:eastAsia="ko-KR"/>
              </w:rPr>
            </w:pPr>
            <w:r>
              <w:rPr>
                <w:rFonts w:eastAsia="宋体" w:hint="eastAsia"/>
                <w:bCs/>
              </w:rPr>
              <w:t xml:space="preserve">Furthermore, we would like to confirm whether the L1-RSRP of the predicted Top-1 beam represents the L1-RSRP inferred by AI or the realistic L1-RSRP corresponding to the predicted Top-1 beam index. This strongly affects the calculation of the 1dB margin on the beam prediction accuracy. Besides, as mentioned by Xiaomi, it may be possible that the employed AI model only output candidate optimal beam index without predicting the corresponding L1-RSRP. Therefore, we </w:t>
            </w:r>
            <w:r>
              <w:rPr>
                <w:rFonts w:hint="eastAsia"/>
                <w:bCs/>
                <w:lang w:eastAsia="ko-KR"/>
              </w:rPr>
              <w:t>needs to clarify</w:t>
            </w:r>
            <w:r>
              <w:rPr>
                <w:rFonts w:eastAsia="宋体" w:hint="eastAsia"/>
                <w:bCs/>
              </w:rPr>
              <w:t xml:space="preserve"> and align</w:t>
            </w:r>
            <w:r>
              <w:rPr>
                <w:rFonts w:hint="eastAsia"/>
                <w:bCs/>
                <w:lang w:eastAsia="ko-KR"/>
              </w:rPr>
              <w:t xml:space="preserve"> whether the </w:t>
            </w:r>
            <w:r>
              <w:rPr>
                <w:rFonts w:eastAsia="宋体" w:hint="eastAsia"/>
                <w:bCs/>
              </w:rPr>
              <w:t>L1-RSRP of the predicted Top-1 beam</w:t>
            </w:r>
            <w:r>
              <w:rPr>
                <w:rFonts w:hint="eastAsia"/>
                <w:bCs/>
                <w:lang w:eastAsia="ko-KR"/>
              </w:rPr>
              <w:t xml:space="preserve"> is obtained by AI inference or </w:t>
            </w:r>
            <w:r>
              <w:rPr>
                <w:rFonts w:eastAsia="宋体" w:hint="eastAsia"/>
                <w:bCs/>
              </w:rPr>
              <w:t xml:space="preserve">by </w:t>
            </w:r>
            <w:r>
              <w:rPr>
                <w:rFonts w:hint="eastAsia"/>
                <w:bCs/>
              </w:rPr>
              <w:t>genie-aided measurement</w:t>
            </w:r>
            <w:r>
              <w:rPr>
                <w:rFonts w:hint="eastAsia"/>
                <w:bCs/>
                <w:lang w:eastAsia="ko-KR"/>
              </w:rPr>
              <w:t>.</w:t>
            </w:r>
          </w:p>
        </w:tc>
      </w:tr>
      <w:tr w:rsidR="00BE65F5" w14:paraId="33CE0B51" w14:textId="77777777">
        <w:tc>
          <w:tcPr>
            <w:tcW w:w="1165" w:type="dxa"/>
          </w:tcPr>
          <w:p w14:paraId="1F5AC14E" w14:textId="0294E9FD" w:rsidR="00BE65F5" w:rsidRDefault="00BE65F5">
            <w:pPr>
              <w:rPr>
                <w:rFonts w:eastAsia="宋体"/>
                <w:kern w:val="0"/>
              </w:rPr>
            </w:pPr>
            <w:r>
              <w:rPr>
                <w:rFonts w:eastAsia="宋体"/>
                <w:kern w:val="0"/>
              </w:rPr>
              <w:lastRenderedPageBreak/>
              <w:t>HW/HiSi</w:t>
            </w:r>
          </w:p>
        </w:tc>
        <w:tc>
          <w:tcPr>
            <w:tcW w:w="8730" w:type="dxa"/>
          </w:tcPr>
          <w:p w14:paraId="77B69DBB" w14:textId="25E12DEF" w:rsidR="00BE65F5" w:rsidRDefault="00BE65F5">
            <w:pPr>
              <w:pStyle w:val="ae"/>
              <w:ind w:left="0"/>
              <w:rPr>
                <w:rFonts w:eastAsia="宋体"/>
                <w:bCs/>
              </w:rPr>
            </w:pPr>
            <w:r>
              <w:rPr>
                <w:rFonts w:eastAsia="宋体"/>
                <w:bCs/>
              </w:rPr>
              <w:t>Support</w:t>
            </w:r>
          </w:p>
        </w:tc>
      </w:tr>
      <w:tr w:rsidR="00976C43" w14:paraId="30C97E00" w14:textId="77777777">
        <w:tc>
          <w:tcPr>
            <w:tcW w:w="1165" w:type="dxa"/>
          </w:tcPr>
          <w:p w14:paraId="21EC65D8" w14:textId="2546D580" w:rsidR="00976C43" w:rsidRDefault="00976C43">
            <w:pPr>
              <w:rPr>
                <w:rFonts w:eastAsia="宋体"/>
                <w:kern w:val="0"/>
              </w:rPr>
            </w:pPr>
            <w:r>
              <w:rPr>
                <w:rFonts w:eastAsia="宋体"/>
                <w:kern w:val="0"/>
              </w:rPr>
              <w:t>MediaTek</w:t>
            </w:r>
          </w:p>
        </w:tc>
        <w:tc>
          <w:tcPr>
            <w:tcW w:w="8730" w:type="dxa"/>
          </w:tcPr>
          <w:p w14:paraId="050BCD23" w14:textId="75D00861" w:rsidR="00976C43" w:rsidRDefault="00976C43">
            <w:pPr>
              <w:pStyle w:val="ae"/>
              <w:ind w:left="0"/>
              <w:rPr>
                <w:rFonts w:eastAsia="宋体"/>
                <w:bCs/>
              </w:rPr>
            </w:pPr>
            <w:r>
              <w:rPr>
                <w:rFonts w:eastAsia="宋体"/>
                <w:bCs/>
              </w:rPr>
              <w:t>Support</w:t>
            </w:r>
          </w:p>
        </w:tc>
      </w:tr>
    </w:tbl>
    <w:p w14:paraId="328F6F63" w14:textId="77777777" w:rsidR="0037058C" w:rsidRDefault="0037058C"/>
    <w:p w14:paraId="5D9922C5" w14:textId="31EE8BA0" w:rsidR="004632F8" w:rsidRDefault="004632F8" w:rsidP="004632F8">
      <w:pPr>
        <w:pStyle w:val="4"/>
        <w:rPr>
          <w:highlight w:val="yellow"/>
        </w:rPr>
      </w:pPr>
      <w:r>
        <w:rPr>
          <w:highlight w:val="yellow"/>
        </w:rPr>
        <w:t>7th round: FL7 High Priority Question 2-1b</w:t>
      </w:r>
    </w:p>
    <w:p w14:paraId="43B0F17F" w14:textId="350A1ABB" w:rsidR="0037058C" w:rsidRDefault="0037058C"/>
    <w:p w14:paraId="3998E983" w14:textId="32F020A3" w:rsidR="004632F8" w:rsidRPr="00E81A9F" w:rsidRDefault="004632F8" w:rsidP="004632F8">
      <w:pPr>
        <w:rPr>
          <w:b/>
          <w:bCs/>
          <w:sz w:val="22"/>
          <w:szCs w:val="22"/>
        </w:rPr>
      </w:pPr>
      <w:r w:rsidRPr="00E81A9F">
        <w:rPr>
          <w:rFonts w:eastAsia="Times New Roman"/>
          <w:b/>
          <w:bCs/>
          <w:kern w:val="0"/>
        </w:rPr>
        <w:t>Proposal 2-1d (change</w:t>
      </w:r>
      <w:r w:rsidR="00E81A9F">
        <w:rPr>
          <w:rFonts w:eastAsia="Times New Roman"/>
          <w:b/>
          <w:bCs/>
          <w:kern w:val="0"/>
        </w:rPr>
        <w:t xml:space="preserve"> in</w:t>
      </w:r>
      <w:r w:rsidRPr="00E81A9F">
        <w:rPr>
          <w:rFonts w:eastAsia="Times New Roman"/>
          <w:b/>
          <w:bCs/>
          <w:kern w:val="0"/>
        </w:rPr>
        <w:t xml:space="preserve"> </w:t>
      </w:r>
      <w:r w:rsidRPr="00E81A9F">
        <w:rPr>
          <w:rFonts w:eastAsia="Times New Roman"/>
          <w:b/>
          <w:bCs/>
          <w:color w:val="7030A0"/>
          <w:kern w:val="0"/>
          <w:u w:val="single"/>
        </w:rPr>
        <w:t>purple</w:t>
      </w:r>
      <w:r w:rsidRPr="00E81A9F">
        <w:rPr>
          <w:rFonts w:eastAsia="Times New Roman"/>
          <w:b/>
          <w:bCs/>
          <w:kern w:val="0"/>
        </w:rPr>
        <w:t>)</w:t>
      </w:r>
      <w:r w:rsidR="004D34E2">
        <w:rPr>
          <w:rFonts w:eastAsia="Times New Roman"/>
          <w:b/>
          <w:bCs/>
          <w:kern w:val="0"/>
        </w:rPr>
        <w:t>=&gt;</w:t>
      </w:r>
      <w:r w:rsidR="004D34E2" w:rsidRPr="004D34E2">
        <w:rPr>
          <w:rFonts w:eastAsia="Times New Roman"/>
          <w:b/>
          <w:bCs/>
          <w:kern w:val="0"/>
        </w:rPr>
        <w:t xml:space="preserve"> </w:t>
      </w:r>
      <w:r w:rsidR="004D34E2" w:rsidRPr="00E81A9F">
        <w:rPr>
          <w:rFonts w:eastAsia="Times New Roman"/>
          <w:b/>
          <w:bCs/>
          <w:kern w:val="0"/>
        </w:rPr>
        <w:t>Proposal 2-1</w:t>
      </w:r>
      <w:r w:rsidR="004D34E2">
        <w:rPr>
          <w:rFonts w:eastAsia="Times New Roman"/>
          <w:b/>
          <w:bCs/>
          <w:kern w:val="0"/>
        </w:rPr>
        <w:t xml:space="preserve">e(in </w:t>
      </w:r>
      <w:r w:rsidR="004D34E2" w:rsidRPr="004D34E2">
        <w:rPr>
          <w:rFonts w:eastAsia="Times New Roman"/>
          <w:b/>
          <w:bCs/>
          <w:color w:val="70AD47" w:themeColor="accent6"/>
          <w:kern w:val="0"/>
        </w:rPr>
        <w:t>green</w:t>
      </w:r>
      <w:r w:rsidR="004D34E2">
        <w:rPr>
          <w:rFonts w:eastAsia="Times New Roman"/>
          <w:b/>
          <w:bCs/>
          <w:kern w:val="0"/>
        </w:rPr>
        <w:t>)</w:t>
      </w:r>
    </w:p>
    <w:p w14:paraId="3A4312B8" w14:textId="77777777" w:rsidR="004632F8" w:rsidRDefault="004632F8" w:rsidP="004632F8">
      <w:pPr>
        <w:pStyle w:val="ae"/>
        <w:numPr>
          <w:ilvl w:val="0"/>
          <w:numId w:val="95"/>
        </w:numPr>
        <w:ind w:left="360"/>
        <w:rPr>
          <w:b/>
          <w:bCs/>
        </w:rPr>
      </w:pPr>
      <w:r>
        <w:rPr>
          <w:b/>
          <w:bCs/>
        </w:rPr>
        <w:t xml:space="preserve">To evaluate the performance of AI/ML in beam management, further study the </w:t>
      </w:r>
      <w:r w:rsidRPr="004632F8">
        <w:rPr>
          <w:b/>
          <w:bCs/>
        </w:rPr>
        <w:t>following KPI options:</w:t>
      </w:r>
    </w:p>
    <w:p w14:paraId="3A31E54D" w14:textId="67785D1D" w:rsidR="004632F8" w:rsidRDefault="004632F8" w:rsidP="004632F8">
      <w:pPr>
        <w:pStyle w:val="ae"/>
        <w:numPr>
          <w:ilvl w:val="1"/>
          <w:numId w:val="95"/>
        </w:numPr>
        <w:ind w:left="1080"/>
        <w:rPr>
          <w:b/>
          <w:bCs/>
        </w:rPr>
      </w:pPr>
      <w:r>
        <w:rPr>
          <w:b/>
          <w:bCs/>
        </w:rPr>
        <w:t xml:space="preserve">Beam prediction accuracy related KPIs, </w:t>
      </w:r>
      <w:r w:rsidRPr="00BF26E9">
        <w:rPr>
          <w:b/>
          <w:bCs/>
        </w:rPr>
        <w:t>may include the following options</w:t>
      </w:r>
      <w:r w:rsidR="00BF26E9">
        <w:rPr>
          <w:b/>
          <w:bCs/>
        </w:rPr>
        <w:t>:</w:t>
      </w:r>
    </w:p>
    <w:p w14:paraId="27368740" w14:textId="77777777" w:rsidR="004632F8" w:rsidRDefault="004632F8" w:rsidP="004632F8">
      <w:pPr>
        <w:pStyle w:val="ae"/>
        <w:numPr>
          <w:ilvl w:val="2"/>
          <w:numId w:val="95"/>
        </w:numPr>
        <w:ind w:left="1800"/>
        <w:rPr>
          <w:b/>
          <w:bCs/>
        </w:rPr>
      </w:pPr>
      <w:r>
        <w:rPr>
          <w:b/>
          <w:bCs/>
        </w:rPr>
        <w:t>Average L1-RSRP difference of Top-1 predicted beam</w:t>
      </w:r>
    </w:p>
    <w:p w14:paraId="71EF78A4" w14:textId="77777777" w:rsidR="004632F8" w:rsidRPr="00BF26E9" w:rsidRDefault="004632F8" w:rsidP="004632F8">
      <w:pPr>
        <w:pStyle w:val="ae"/>
        <w:numPr>
          <w:ilvl w:val="2"/>
          <w:numId w:val="95"/>
        </w:numPr>
        <w:ind w:left="1800"/>
        <w:rPr>
          <w:b/>
          <w:bCs/>
        </w:rPr>
      </w:pPr>
      <w:r w:rsidRPr="00BF26E9">
        <w:rPr>
          <w:b/>
          <w:bCs/>
        </w:rPr>
        <w:t>Beam prediction accuracy (%) for Top-1 and/or Top-K beams, FFS the definition between:</w:t>
      </w:r>
    </w:p>
    <w:p w14:paraId="0AF415FB" w14:textId="6C928389" w:rsidR="004632F8" w:rsidRPr="00BF26E9" w:rsidRDefault="004632F8" w:rsidP="004632F8">
      <w:pPr>
        <w:pStyle w:val="ae"/>
        <w:numPr>
          <w:ilvl w:val="3"/>
          <w:numId w:val="95"/>
        </w:numPr>
        <w:ind w:left="2520"/>
        <w:rPr>
          <w:b/>
          <w:bCs/>
          <w:strike/>
        </w:rPr>
      </w:pPr>
      <w:r w:rsidRPr="00BF26E9">
        <w:rPr>
          <w:b/>
          <w:bCs/>
        </w:rPr>
        <w:t>Option 1: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 xml:space="preserve">the </w:t>
      </w:r>
      <w:r w:rsidRPr="00BF26E9">
        <w:rPr>
          <w:b/>
          <w:bCs/>
          <w:strike/>
          <w:color w:val="7030A0"/>
          <w:kern w:val="0"/>
        </w:rPr>
        <w:t>predicted</w:t>
      </w:r>
      <w:r w:rsidRPr="00BF26E9">
        <w:rPr>
          <w:b/>
          <w:bCs/>
          <w:color w:val="7030A0"/>
          <w:kern w:val="0"/>
        </w:rPr>
        <w:t xml:space="preserve"> </w:t>
      </w:r>
      <w:r w:rsidRPr="00BF26E9">
        <w:rPr>
          <w:b/>
          <w:bCs/>
          <w:kern w:val="0"/>
        </w:rPr>
        <w:t xml:space="preserve">Top-1 </w:t>
      </w:r>
      <w:r w:rsidR="00BF26E9" w:rsidRPr="00BF26E9">
        <w:rPr>
          <w:b/>
          <w:bCs/>
          <w:color w:val="7030A0"/>
          <w:kern w:val="0"/>
        </w:rPr>
        <w:t xml:space="preserve">predicted </w:t>
      </w:r>
      <w:r w:rsidRPr="00BF26E9">
        <w:rPr>
          <w:b/>
          <w:bCs/>
          <w:kern w:val="0"/>
        </w:rPr>
        <w:t xml:space="preserve">beam is one of the Top-K </w:t>
      </w:r>
      <w:r w:rsidRPr="00BF26E9">
        <w:rPr>
          <w:rFonts w:eastAsia="Batang"/>
          <w:b/>
          <w:bCs/>
          <w:kern w:val="0"/>
          <w:lang w:eastAsia="ko-KR"/>
        </w:rPr>
        <w:t xml:space="preserve">genie-aided </w:t>
      </w:r>
      <w:r w:rsidRPr="00BF26E9">
        <w:rPr>
          <w:b/>
          <w:bCs/>
          <w:kern w:val="0"/>
        </w:rPr>
        <w:t>beam</w:t>
      </w:r>
      <w:r w:rsidRPr="00BF26E9">
        <w:rPr>
          <w:rFonts w:hint="eastAsia"/>
          <w:b/>
          <w:bCs/>
          <w:kern w:val="0"/>
        </w:rPr>
        <w:t>s</w:t>
      </w:r>
      <w:r w:rsidRPr="00BF26E9">
        <w:rPr>
          <w:b/>
          <w:bCs/>
          <w:kern w:val="0"/>
        </w:rPr>
        <w:t>”</w:t>
      </w:r>
    </w:p>
    <w:p w14:paraId="50FBEEF6" w14:textId="7B987AC1" w:rsidR="004632F8" w:rsidRPr="00BF26E9" w:rsidRDefault="004632F8" w:rsidP="004632F8">
      <w:pPr>
        <w:pStyle w:val="ae"/>
        <w:numPr>
          <w:ilvl w:val="3"/>
          <w:numId w:val="95"/>
        </w:numPr>
        <w:ind w:left="2520"/>
        <w:rPr>
          <w:b/>
          <w:bCs/>
          <w:strike/>
        </w:rPr>
      </w:pPr>
      <w:r w:rsidRPr="00BF26E9">
        <w:rPr>
          <w:b/>
          <w:bCs/>
        </w:rPr>
        <w:t>Option 2</w:t>
      </w:r>
      <w:r w:rsidR="00BF26E9" w:rsidRPr="00BF26E9">
        <w:rPr>
          <w:b/>
          <w:bCs/>
        </w:rPr>
        <w:t xml:space="preserve">: </w:t>
      </w:r>
      <w:r w:rsidRPr="00BF26E9">
        <w:rPr>
          <w:b/>
          <w:bCs/>
        </w:rPr>
        <w:t>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the</w:t>
      </w:r>
      <w:r w:rsidRPr="00BF26E9">
        <w:rPr>
          <w:b/>
          <w:bCs/>
          <w:kern w:val="0"/>
        </w:rPr>
        <w:t xml:space="preserve"> </w:t>
      </w:r>
      <w:r w:rsidRPr="00BF26E9">
        <w:rPr>
          <w:b/>
          <w:bCs/>
          <w:strike/>
          <w:color w:val="7030A0"/>
        </w:rPr>
        <w:t>genie-aided</w:t>
      </w:r>
      <w:r w:rsidRPr="00BF26E9">
        <w:rPr>
          <w:b/>
          <w:bCs/>
          <w:color w:val="7030A0"/>
        </w:rPr>
        <w:t xml:space="preserve"> </w:t>
      </w:r>
      <w:r w:rsidRPr="00BF26E9">
        <w:rPr>
          <w:b/>
          <w:bCs/>
        </w:rPr>
        <w:t>Top-1</w:t>
      </w:r>
      <w:r w:rsidRPr="00BF26E9">
        <w:rPr>
          <w:rFonts w:hint="eastAsia"/>
          <w:b/>
          <w:bCs/>
          <w:kern w:val="0"/>
        </w:rPr>
        <w:t xml:space="preserve"> </w:t>
      </w:r>
      <w:r w:rsidR="00BF26E9" w:rsidRPr="00BF26E9">
        <w:rPr>
          <w:b/>
          <w:bCs/>
          <w:color w:val="7030A0"/>
        </w:rPr>
        <w:t xml:space="preserve">genie-aided </w:t>
      </w:r>
      <w:r w:rsidRPr="00BF26E9">
        <w:rPr>
          <w:b/>
          <w:bCs/>
          <w:kern w:val="0"/>
        </w:rPr>
        <w:t>beam is one of the Top-K predicted beam</w:t>
      </w:r>
      <w:r w:rsidRPr="00BF26E9">
        <w:rPr>
          <w:rFonts w:hint="eastAsia"/>
          <w:b/>
          <w:bCs/>
          <w:kern w:val="0"/>
        </w:rPr>
        <w:t>s</w:t>
      </w:r>
      <w:r w:rsidRPr="00BF26E9">
        <w:rPr>
          <w:b/>
          <w:bCs/>
          <w:kern w:val="0"/>
        </w:rPr>
        <w:t>”</w:t>
      </w:r>
    </w:p>
    <w:p w14:paraId="6C0B36B8" w14:textId="77777777" w:rsidR="004632F8" w:rsidRDefault="004632F8" w:rsidP="004632F8">
      <w:pPr>
        <w:rPr>
          <w:b/>
          <w:bCs/>
          <w:strike/>
        </w:rPr>
      </w:pPr>
    </w:p>
    <w:p w14:paraId="053F2B81" w14:textId="77777777" w:rsidR="004632F8" w:rsidRDefault="004632F8" w:rsidP="004632F8">
      <w:pPr>
        <w:pStyle w:val="ae"/>
        <w:numPr>
          <w:ilvl w:val="2"/>
          <w:numId w:val="95"/>
        </w:numPr>
        <w:ind w:left="1800"/>
        <w:rPr>
          <w:b/>
          <w:bCs/>
        </w:rPr>
      </w:pPr>
      <w:r>
        <w:rPr>
          <w:b/>
          <w:bCs/>
        </w:rPr>
        <w:t>CDF of L1-RSRP difference for Top-1 predicted beam</w:t>
      </w:r>
    </w:p>
    <w:p w14:paraId="6374B4AD" w14:textId="3C55CA37" w:rsidR="004632F8" w:rsidRPr="00BF26E9" w:rsidRDefault="004632F8" w:rsidP="00BF26E9">
      <w:pPr>
        <w:pStyle w:val="ae"/>
        <w:numPr>
          <w:ilvl w:val="2"/>
          <w:numId w:val="95"/>
        </w:numPr>
        <w:ind w:left="1800"/>
        <w:rPr>
          <w:b/>
          <w:bCs/>
        </w:rPr>
      </w:pPr>
      <w:r>
        <w:rPr>
          <w:b/>
          <w:bCs/>
        </w:rPr>
        <w:t>Beam prediction accuracy (%) with 1dB margin for Top-1 beam</w:t>
      </w:r>
      <w:r w:rsidR="00BF26E9">
        <w:rPr>
          <w:b/>
          <w:bCs/>
        </w:rPr>
        <w:t>,</w:t>
      </w:r>
      <w:r w:rsidR="00BF26E9" w:rsidRPr="00BF26E9">
        <w:rPr>
          <w:b/>
          <w:bCs/>
        </w:rPr>
        <w:t xml:space="preserve"> </w:t>
      </w:r>
      <w:r w:rsidR="00BF26E9" w:rsidRPr="00BF26E9">
        <w:rPr>
          <w:b/>
          <w:bCs/>
          <w:color w:val="7030A0"/>
        </w:rPr>
        <w:t>FFS the definition between:</w:t>
      </w:r>
    </w:p>
    <w:p w14:paraId="0F442F43" w14:textId="0F0EB392" w:rsidR="004632F8" w:rsidRPr="00BF26E9" w:rsidRDefault="00BF26E9" w:rsidP="004632F8">
      <w:pPr>
        <w:pStyle w:val="ae"/>
        <w:numPr>
          <w:ilvl w:val="3"/>
          <w:numId w:val="95"/>
        </w:numPr>
        <w:ind w:left="2520"/>
        <w:rPr>
          <w:b/>
          <w:bCs/>
          <w:strike/>
        </w:rPr>
      </w:pPr>
      <w:r w:rsidRPr="00BF26E9">
        <w:rPr>
          <w:b/>
          <w:bCs/>
          <w:color w:val="7030A0"/>
        </w:rPr>
        <w:t xml:space="preserve">Option </w:t>
      </w:r>
      <w:r>
        <w:rPr>
          <w:b/>
          <w:bCs/>
          <w:color w:val="7030A0"/>
        </w:rPr>
        <w:t>A</w:t>
      </w:r>
      <w:r>
        <w:rPr>
          <w:b/>
          <w:bCs/>
        </w:rPr>
        <w:t xml:space="preserve">: </w:t>
      </w:r>
      <w:r w:rsidR="004632F8">
        <w:rPr>
          <w:b/>
          <w:bCs/>
        </w:rPr>
        <w:t>The beam prediction accuracy (%) with 1dB margin is t</w:t>
      </w:r>
      <w:r w:rsidR="004632F8">
        <w:rPr>
          <w:rFonts w:hint="eastAsia"/>
          <w:b/>
          <w:bCs/>
        </w:rPr>
        <w:t>he</w:t>
      </w:r>
      <w:r w:rsidR="004632F8">
        <w:rPr>
          <w:rFonts w:hint="eastAsia"/>
          <w:b/>
          <w:bCs/>
          <w:kern w:val="0"/>
        </w:rPr>
        <w:t xml:space="preserve"> </w:t>
      </w:r>
      <w:r w:rsidR="004632F8">
        <w:rPr>
          <w:b/>
          <w:bCs/>
          <w:kern w:val="0"/>
        </w:rPr>
        <w:t>percentage</w:t>
      </w:r>
      <w:r w:rsidR="004632F8">
        <w:rPr>
          <w:rFonts w:hint="eastAsia"/>
          <w:b/>
          <w:bCs/>
          <w:kern w:val="0"/>
        </w:rPr>
        <w:t xml:space="preserve"> of </w:t>
      </w:r>
      <w:r w:rsidR="004632F8" w:rsidRPr="00BF26E9">
        <w:rPr>
          <w:b/>
          <w:bCs/>
          <w:kern w:val="0"/>
        </w:rPr>
        <w:t>the</w:t>
      </w:r>
      <w:r>
        <w:rPr>
          <w:b/>
          <w:bCs/>
          <w:kern w:val="0"/>
        </w:rPr>
        <w:t xml:space="preserve"> </w:t>
      </w:r>
      <w:r w:rsidR="004632F8" w:rsidRPr="00BF26E9">
        <w:rPr>
          <w:b/>
          <w:bCs/>
          <w:strike/>
          <w:color w:val="7030A0"/>
          <w:kern w:val="0"/>
        </w:rPr>
        <w:t>predicted</w:t>
      </w:r>
      <w:r w:rsidR="004632F8" w:rsidRPr="00BF26E9">
        <w:rPr>
          <w:b/>
          <w:bCs/>
          <w:color w:val="7030A0"/>
          <w:kern w:val="0"/>
        </w:rPr>
        <w:t xml:space="preserve"> Top-1 </w:t>
      </w:r>
      <w:r w:rsidRPr="00BF26E9">
        <w:rPr>
          <w:b/>
          <w:bCs/>
          <w:color w:val="7030A0"/>
          <w:kern w:val="0"/>
        </w:rPr>
        <w:t xml:space="preserve">predicted </w:t>
      </w:r>
      <w:r w:rsidR="004632F8" w:rsidRPr="00BF26E9">
        <w:rPr>
          <w:b/>
          <w:bCs/>
          <w:kern w:val="0"/>
        </w:rPr>
        <w:t xml:space="preserve">beam </w:t>
      </w:r>
      <w:r w:rsidR="004632F8" w:rsidRPr="00BF26E9">
        <w:rPr>
          <w:b/>
          <w:bCs/>
          <w:strike/>
          <w:color w:val="7030A0"/>
          <w:kern w:val="0"/>
        </w:rPr>
        <w:t>beams</w:t>
      </w:r>
      <w:r w:rsidR="004632F8" w:rsidRPr="00BF26E9">
        <w:rPr>
          <w:b/>
          <w:bCs/>
          <w:color w:val="7030A0"/>
          <w:kern w:val="0"/>
        </w:rPr>
        <w:t xml:space="preserve"> </w:t>
      </w:r>
      <w:r w:rsidR="004632F8" w:rsidRPr="00BF26E9">
        <w:rPr>
          <w:b/>
          <w:bCs/>
          <w:kern w:val="0"/>
        </w:rPr>
        <w:t>“</w:t>
      </w:r>
      <w:r w:rsidR="004632F8" w:rsidRPr="00BF26E9">
        <w:rPr>
          <w:b/>
          <w:bCs/>
        </w:rPr>
        <w:t xml:space="preserve">whose </w:t>
      </w:r>
      <w:r>
        <w:rPr>
          <w:b/>
          <w:bCs/>
          <w:color w:val="7030A0"/>
        </w:rPr>
        <w:t>actual</w:t>
      </w:r>
      <w:r w:rsidRPr="00BF26E9">
        <w:rPr>
          <w:b/>
          <w:bCs/>
          <w:color w:val="7030A0"/>
        </w:rPr>
        <w:t xml:space="preserve"> </w:t>
      </w:r>
      <w:r w:rsidR="004632F8" w:rsidRPr="00BF26E9">
        <w:rPr>
          <w:b/>
          <w:bCs/>
        </w:rPr>
        <w:t>L1-RSRP is within 1dB of the</w:t>
      </w:r>
      <w:r w:rsidR="004632F8">
        <w:rPr>
          <w:b/>
          <w:bCs/>
          <w:color w:val="FF0000"/>
        </w:rPr>
        <w:t xml:space="preserve"> </w:t>
      </w:r>
      <w:r>
        <w:rPr>
          <w:b/>
          <w:bCs/>
          <w:color w:val="7030A0"/>
        </w:rPr>
        <w:t>actual</w:t>
      </w:r>
      <w:r w:rsidRPr="00BF26E9">
        <w:rPr>
          <w:b/>
          <w:bCs/>
          <w:color w:val="7030A0"/>
        </w:rPr>
        <w:t xml:space="preserve"> </w:t>
      </w:r>
      <w:r w:rsidR="004632F8" w:rsidRPr="00BF26E9">
        <w:rPr>
          <w:b/>
          <w:bCs/>
        </w:rPr>
        <w:t xml:space="preserve">L1-RSRP </w:t>
      </w:r>
      <w:r>
        <w:rPr>
          <w:b/>
          <w:bCs/>
        </w:rPr>
        <w:t>of</w:t>
      </w:r>
      <w:r w:rsidR="004632F8" w:rsidRPr="00BF26E9">
        <w:rPr>
          <w:b/>
          <w:bCs/>
        </w:rPr>
        <w:t xml:space="preserve"> the </w:t>
      </w:r>
      <w:r w:rsidRPr="00BF26E9">
        <w:rPr>
          <w:b/>
          <w:bCs/>
          <w:color w:val="7030A0"/>
        </w:rPr>
        <w:t xml:space="preserve">Top-1 </w:t>
      </w:r>
      <w:r w:rsidR="004632F8" w:rsidRPr="00BF26E9">
        <w:rPr>
          <w:b/>
          <w:bCs/>
        </w:rPr>
        <w:t>genie-aided</w:t>
      </w:r>
      <w:r w:rsidRPr="00BF26E9">
        <w:rPr>
          <w:b/>
          <w:bCs/>
        </w:rPr>
        <w:t xml:space="preserve"> </w:t>
      </w:r>
      <w:r w:rsidRPr="00BF26E9">
        <w:rPr>
          <w:b/>
          <w:bCs/>
          <w:strike/>
          <w:color w:val="7030A0"/>
        </w:rPr>
        <w:t>Top-1</w:t>
      </w:r>
      <w:r w:rsidRPr="00BF26E9">
        <w:rPr>
          <w:b/>
          <w:bCs/>
          <w:color w:val="7030A0"/>
        </w:rPr>
        <w:t xml:space="preserve"> </w:t>
      </w:r>
      <w:r w:rsidR="004632F8" w:rsidRPr="00BF26E9">
        <w:rPr>
          <w:b/>
          <w:bCs/>
        </w:rPr>
        <w:t>beam”</w:t>
      </w:r>
      <w:r w:rsidRPr="00BF26E9">
        <w:rPr>
          <w:b/>
          <w:bCs/>
        </w:rPr>
        <w:t xml:space="preserve"> </w:t>
      </w:r>
    </w:p>
    <w:p w14:paraId="2509165A" w14:textId="631FC793" w:rsidR="00BF26E9" w:rsidRPr="00E81A9F" w:rsidRDefault="00BF26E9" w:rsidP="004632F8">
      <w:pPr>
        <w:pStyle w:val="ae"/>
        <w:numPr>
          <w:ilvl w:val="3"/>
          <w:numId w:val="95"/>
        </w:numPr>
        <w:ind w:left="2520"/>
        <w:rPr>
          <w:b/>
          <w:bCs/>
          <w:strike/>
        </w:rPr>
      </w:pPr>
      <w:r>
        <w:rPr>
          <w:b/>
          <w:bCs/>
          <w:color w:val="7030A0"/>
        </w:rPr>
        <w:t>Option B</w:t>
      </w:r>
      <w:r w:rsidRPr="00BF26E9">
        <w:rPr>
          <w:b/>
          <w:bCs/>
          <w:color w:val="7030A0"/>
        </w:rPr>
        <w:t xml:space="preserve">: </w:t>
      </w:r>
      <w:r w:rsidRPr="00BF26E9">
        <w:rPr>
          <w:b/>
          <w:bCs/>
        </w:rPr>
        <w:t>The beam prediction accuracy (%) with 1dB margin is t</w:t>
      </w:r>
      <w:r w:rsidRPr="00BF26E9">
        <w:rPr>
          <w:rFonts w:hint="eastAsia"/>
          <w:b/>
          <w:bCs/>
        </w:rPr>
        <w:t>he</w:t>
      </w:r>
      <w:r w:rsidRPr="00BF26E9">
        <w:rPr>
          <w:rFonts w:hint="eastAsia"/>
          <w:b/>
          <w:bCs/>
          <w:kern w:val="0"/>
        </w:rPr>
        <w:t xml:space="preserve"> </w:t>
      </w:r>
      <w:r w:rsidRPr="00BF26E9">
        <w:rPr>
          <w:b/>
          <w:bCs/>
          <w:kern w:val="0"/>
        </w:rPr>
        <w:t>percentage</w:t>
      </w:r>
      <w:r w:rsidRPr="00BF26E9">
        <w:rPr>
          <w:rFonts w:hint="eastAsia"/>
          <w:b/>
          <w:bCs/>
          <w:kern w:val="0"/>
        </w:rPr>
        <w:t xml:space="preserve"> of </w:t>
      </w:r>
      <w:r w:rsidRPr="00BF26E9">
        <w:rPr>
          <w:b/>
          <w:bCs/>
          <w:kern w:val="0"/>
        </w:rPr>
        <w:t xml:space="preserve">the Top-1 predicted beam </w:t>
      </w:r>
      <w:r w:rsidRPr="00BF26E9">
        <w:rPr>
          <w:b/>
          <w:bCs/>
          <w:color w:val="7030A0"/>
          <w:kern w:val="0"/>
        </w:rPr>
        <w:t xml:space="preserve">is the </w:t>
      </w:r>
      <w:r w:rsidRPr="00BF26E9">
        <w:rPr>
          <w:b/>
          <w:bCs/>
          <w:color w:val="7030A0"/>
        </w:rPr>
        <w:t>Top-1 genie-aided beam</w:t>
      </w:r>
      <w:r>
        <w:rPr>
          <w:b/>
          <w:bCs/>
          <w:color w:val="7030A0"/>
        </w:rPr>
        <w:t>, and</w:t>
      </w:r>
      <w:r w:rsidRPr="00BF26E9">
        <w:rPr>
          <w:b/>
          <w:bCs/>
          <w:color w:val="7030A0"/>
          <w:kern w:val="0"/>
        </w:rPr>
        <w:t xml:space="preserve"> </w:t>
      </w:r>
      <w:r w:rsidRPr="00BF26E9">
        <w:rPr>
          <w:b/>
          <w:bCs/>
          <w:kern w:val="0"/>
        </w:rPr>
        <w:t>“</w:t>
      </w:r>
      <w:r w:rsidRPr="00BF26E9">
        <w:rPr>
          <w:b/>
          <w:bCs/>
        </w:rPr>
        <w:t xml:space="preserve">whose </w:t>
      </w:r>
      <w:r w:rsidRPr="00BF26E9">
        <w:rPr>
          <w:b/>
          <w:bCs/>
          <w:color w:val="7030A0"/>
        </w:rPr>
        <w:t xml:space="preserve">predicted </w:t>
      </w:r>
      <w:r w:rsidRPr="00BF26E9">
        <w:rPr>
          <w:b/>
          <w:bCs/>
        </w:rPr>
        <w:t>L1-RSRP is within 1dB of the actual L1-RSRP of the Top-1 genie-aided beam”</w:t>
      </w:r>
    </w:p>
    <w:p w14:paraId="55383648" w14:textId="77777777" w:rsidR="00E81A9F" w:rsidRDefault="00E81A9F" w:rsidP="00E81A9F">
      <w:pPr>
        <w:pStyle w:val="ae"/>
        <w:ind w:left="2520"/>
        <w:rPr>
          <w:b/>
          <w:bCs/>
          <w:strike/>
        </w:rPr>
      </w:pPr>
    </w:p>
    <w:p w14:paraId="3C62ABA9" w14:textId="135E8D04" w:rsidR="00BF26E9" w:rsidRPr="00BF26E9" w:rsidRDefault="00BF26E9" w:rsidP="004632F8">
      <w:pPr>
        <w:pStyle w:val="ae"/>
        <w:numPr>
          <w:ilvl w:val="2"/>
          <w:numId w:val="95"/>
        </w:numPr>
        <w:ind w:left="1800"/>
        <w:rPr>
          <w:b/>
          <w:bCs/>
        </w:rPr>
      </w:pPr>
      <w:r w:rsidRPr="00BF26E9">
        <w:rPr>
          <w:b/>
          <w:bCs/>
          <w:color w:val="7030A0"/>
        </w:rPr>
        <w:t>FFS</w:t>
      </w:r>
      <w:r>
        <w:rPr>
          <w:b/>
          <w:bCs/>
          <w:color w:val="7030A0"/>
        </w:rPr>
        <w:t xml:space="preserve"> on the definition of L1-RSRP difference</w:t>
      </w:r>
      <w:r w:rsidRPr="00BF26E9">
        <w:rPr>
          <w:b/>
          <w:bCs/>
        </w:rPr>
        <w:t xml:space="preserve"> </w:t>
      </w:r>
      <w:r w:rsidRPr="00BF26E9">
        <w:rPr>
          <w:b/>
          <w:bCs/>
          <w:color w:val="7030A0"/>
        </w:rPr>
        <w:t xml:space="preserve">of Top-1 predicted beam </w:t>
      </w:r>
      <w:r>
        <w:rPr>
          <w:b/>
          <w:bCs/>
          <w:color w:val="7030A0"/>
        </w:rPr>
        <w:t>between</w:t>
      </w:r>
      <w:r w:rsidRPr="00BF26E9">
        <w:rPr>
          <w:b/>
          <w:bCs/>
          <w:color w:val="7030A0"/>
        </w:rPr>
        <w:t>:</w:t>
      </w:r>
      <w:r w:rsidR="004632F8" w:rsidRPr="00BF26E9">
        <w:rPr>
          <w:b/>
          <w:bCs/>
          <w:color w:val="7030A0"/>
        </w:rPr>
        <w:t xml:space="preserve"> </w:t>
      </w:r>
    </w:p>
    <w:p w14:paraId="593A2984" w14:textId="34436096" w:rsidR="00974FF3" w:rsidRDefault="00974FF3" w:rsidP="00974FF3">
      <w:pPr>
        <w:pStyle w:val="ae"/>
        <w:numPr>
          <w:ilvl w:val="3"/>
          <w:numId w:val="95"/>
        </w:numPr>
        <w:ind w:left="2520"/>
        <w:rPr>
          <w:b/>
          <w:bCs/>
        </w:rPr>
      </w:pPr>
      <w:r>
        <w:rPr>
          <w:b/>
          <w:bCs/>
          <w:color w:val="7030A0"/>
        </w:rPr>
        <w:t xml:space="preserve">Option </w:t>
      </w:r>
      <w:r w:rsidR="001D582D">
        <w:rPr>
          <w:b/>
          <w:bCs/>
          <w:color w:val="7030A0"/>
        </w:rPr>
        <w:t>X</w:t>
      </w:r>
      <w:r>
        <w:rPr>
          <w:b/>
          <w:bCs/>
          <w:color w:val="7030A0"/>
        </w:rPr>
        <w:t>:</w:t>
      </w:r>
      <w:r>
        <w:rPr>
          <w:b/>
          <w:bCs/>
        </w:rPr>
        <w:t xml:space="preserve"> </w:t>
      </w:r>
      <w:r w:rsidRPr="00974FF3">
        <w:rPr>
          <w:b/>
          <w:bCs/>
        </w:rPr>
        <w:t xml:space="preserve">the difference between the </w:t>
      </w:r>
      <w:r w:rsidR="004D34E2" w:rsidRPr="004D34E2">
        <w:rPr>
          <w:b/>
          <w:bCs/>
          <w:color w:val="70AD47" w:themeColor="accent6"/>
        </w:rPr>
        <w:t xml:space="preserve">ideal </w:t>
      </w:r>
      <w:r w:rsidRPr="004D34E2">
        <w:rPr>
          <w:b/>
          <w:bCs/>
          <w:strike/>
          <w:color w:val="70AD47" w:themeColor="accent6"/>
        </w:rPr>
        <w:t>actual</w:t>
      </w:r>
      <w:r w:rsidRPr="004D34E2">
        <w:rPr>
          <w:b/>
          <w:bCs/>
          <w:color w:val="70AD47" w:themeColor="accent6"/>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and the</w:t>
      </w:r>
      <w:r w:rsidR="004D34E2" w:rsidRPr="004D34E2">
        <w:rPr>
          <w:b/>
          <w:bCs/>
          <w:color w:val="70AD47" w:themeColor="accent6"/>
        </w:rPr>
        <w:t xml:space="preserve"> ideal</w:t>
      </w:r>
      <w:r w:rsidRPr="00974FF3">
        <w:rPr>
          <w:b/>
          <w:bCs/>
        </w:rPr>
        <w:t xml:space="preserve">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of the Top-1 genie-aided beam</w:t>
      </w:r>
    </w:p>
    <w:p w14:paraId="75C28C8D" w14:textId="1C6CAFB5" w:rsidR="001D582D" w:rsidRDefault="001D582D" w:rsidP="001D582D">
      <w:pPr>
        <w:pStyle w:val="ae"/>
        <w:numPr>
          <w:ilvl w:val="3"/>
          <w:numId w:val="95"/>
        </w:numPr>
        <w:ind w:left="2520"/>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and the</w:t>
      </w:r>
      <w:r w:rsidR="004D34E2">
        <w:rPr>
          <w:b/>
          <w:bCs/>
        </w:rPr>
        <w:t xml:space="preserve"> </w:t>
      </w:r>
      <w:r w:rsidR="004D34E2" w:rsidRPr="004D34E2">
        <w:rPr>
          <w:b/>
          <w:bCs/>
          <w:color w:val="70AD47" w:themeColor="accent6"/>
        </w:rPr>
        <w:t>ideal</w:t>
      </w:r>
      <w:r w:rsidRPr="00974FF3">
        <w:rPr>
          <w:b/>
          <w:bCs/>
        </w:rPr>
        <w:t xml:space="preserve">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 xml:space="preserve">of the Top-1 genie-aided beam </w:t>
      </w:r>
    </w:p>
    <w:p w14:paraId="76721E93" w14:textId="4D148FB0" w:rsidR="00974FF3" w:rsidRDefault="00974FF3" w:rsidP="00974FF3">
      <w:pPr>
        <w:pStyle w:val="ae"/>
        <w:numPr>
          <w:ilvl w:val="3"/>
          <w:numId w:val="95"/>
        </w:numPr>
        <w:ind w:left="2520"/>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the </w:t>
      </w:r>
      <w:r w:rsidR="004D34E2" w:rsidRPr="004D34E2">
        <w:rPr>
          <w:b/>
          <w:bCs/>
          <w:color w:val="70AD47" w:themeColor="accent6"/>
        </w:rPr>
        <w:t xml:space="preserve">ideal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 xml:space="preserve">of the Top-1 genie-aided beam </w:t>
      </w:r>
    </w:p>
    <w:p w14:paraId="658D3D36" w14:textId="77777777" w:rsidR="00974FF3" w:rsidRPr="00974FF3" w:rsidRDefault="00974FF3" w:rsidP="00974FF3">
      <w:pPr>
        <w:rPr>
          <w:b/>
          <w:bCs/>
        </w:rPr>
      </w:pPr>
    </w:p>
    <w:p w14:paraId="467B49E5" w14:textId="77777777" w:rsidR="004632F8" w:rsidRDefault="004632F8" w:rsidP="004632F8">
      <w:pPr>
        <w:pStyle w:val="ae"/>
        <w:numPr>
          <w:ilvl w:val="2"/>
          <w:numId w:val="95"/>
        </w:numPr>
        <w:ind w:left="1800"/>
      </w:pPr>
      <w:r>
        <w:rPr>
          <w:b/>
          <w:bCs/>
        </w:rPr>
        <w:t xml:space="preserve">Other beam prediction accuracy related KPIs are not precluded and can be reported by companies. </w:t>
      </w:r>
    </w:p>
    <w:p w14:paraId="02CEAB3D" w14:textId="77777777" w:rsidR="004632F8" w:rsidRDefault="004632F8" w:rsidP="004632F8">
      <w:pPr>
        <w:pStyle w:val="ae"/>
        <w:ind w:left="1800"/>
      </w:pPr>
      <w:r>
        <w:rPr>
          <w:b/>
          <w:bCs/>
        </w:rPr>
        <w:t xml:space="preserve"> </w:t>
      </w:r>
    </w:p>
    <w:p w14:paraId="4D8BFCDB" w14:textId="78CAF0C8" w:rsidR="004632F8" w:rsidRDefault="004632F8" w:rsidP="004632F8">
      <w:pPr>
        <w:pStyle w:val="ae"/>
        <w:numPr>
          <w:ilvl w:val="1"/>
          <w:numId w:val="95"/>
        </w:numPr>
        <w:ind w:left="1080"/>
        <w:rPr>
          <w:b/>
          <w:bCs/>
        </w:rPr>
      </w:pPr>
      <w:r>
        <w:rPr>
          <w:b/>
          <w:bCs/>
        </w:rPr>
        <w:t xml:space="preserve">System performance related KPIs, </w:t>
      </w:r>
      <w:r w:rsidRPr="004632F8">
        <w:rPr>
          <w:b/>
          <w:bCs/>
        </w:rPr>
        <w:t>may include the following options</w:t>
      </w:r>
      <w:r>
        <w:rPr>
          <w:b/>
          <w:bCs/>
        </w:rPr>
        <w:t>:</w:t>
      </w:r>
    </w:p>
    <w:p w14:paraId="0E703229" w14:textId="77777777" w:rsidR="004632F8" w:rsidRDefault="004632F8" w:rsidP="004632F8">
      <w:pPr>
        <w:pStyle w:val="ae"/>
        <w:numPr>
          <w:ilvl w:val="2"/>
          <w:numId w:val="95"/>
        </w:numPr>
        <w:ind w:left="1800"/>
        <w:rPr>
          <w:b/>
          <w:bCs/>
        </w:rPr>
      </w:pPr>
      <w:r>
        <w:rPr>
          <w:b/>
          <w:bCs/>
        </w:rPr>
        <w:lastRenderedPageBreak/>
        <w:t>UE throughput: CDF of UE throughput, avg. and 5%ile UE throughput</w:t>
      </w:r>
    </w:p>
    <w:p w14:paraId="0140F5C9" w14:textId="77777777" w:rsidR="004632F8" w:rsidRDefault="004632F8" w:rsidP="004632F8">
      <w:pPr>
        <w:pStyle w:val="ae"/>
        <w:numPr>
          <w:ilvl w:val="2"/>
          <w:numId w:val="95"/>
        </w:numPr>
        <w:ind w:left="1800"/>
        <w:rPr>
          <w:b/>
          <w:bCs/>
        </w:rPr>
      </w:pPr>
      <w:r>
        <w:rPr>
          <w:b/>
          <w:bCs/>
          <w:kern w:val="0"/>
        </w:rPr>
        <w:t>RS overhead reduction at least for spatial-domain beam prediction:</w:t>
      </w:r>
    </w:p>
    <w:p w14:paraId="3421DDE9" w14:textId="77777777" w:rsidR="004632F8" w:rsidRDefault="004632F8" w:rsidP="004632F8">
      <w:pPr>
        <w:pStyle w:val="ae"/>
        <w:numPr>
          <w:ilvl w:val="3"/>
          <w:numId w:val="95"/>
        </w:numPr>
        <w:ind w:left="2520"/>
        <w:rPr>
          <w:b/>
          <w:bCs/>
        </w:rPr>
      </w:pPr>
      <w:r>
        <w:rPr>
          <w:b/>
          <w:bCs/>
        </w:rPr>
        <w:t xml:space="preserve">1-N/M, </w:t>
      </w:r>
    </w:p>
    <w:p w14:paraId="124B0ED6" w14:textId="77777777" w:rsidR="004632F8" w:rsidRDefault="004632F8" w:rsidP="004632F8">
      <w:pPr>
        <w:pStyle w:val="ae"/>
        <w:numPr>
          <w:ilvl w:val="4"/>
          <w:numId w:val="95"/>
        </w:numPr>
        <w:ind w:left="3240"/>
        <w:rPr>
          <w:b/>
          <w:bCs/>
        </w:rPr>
      </w:pPr>
      <w:r>
        <w:rPr>
          <w:b/>
          <w:bCs/>
        </w:rPr>
        <w:t xml:space="preserve">where N is the number of beams (with reference signal (SSB and/or CSI-RS)) required for measurement </w:t>
      </w:r>
    </w:p>
    <w:p w14:paraId="6484E8E4" w14:textId="77777777" w:rsidR="004632F8" w:rsidRDefault="004632F8" w:rsidP="004632F8">
      <w:pPr>
        <w:pStyle w:val="ae"/>
        <w:numPr>
          <w:ilvl w:val="4"/>
          <w:numId w:val="95"/>
        </w:numPr>
        <w:ind w:left="3240"/>
        <w:rPr>
          <w:b/>
          <w:bCs/>
        </w:rPr>
      </w:pPr>
      <w:r w:rsidRPr="004632F8">
        <w:rPr>
          <w:b/>
          <w:bCs/>
        </w:rPr>
        <w:t xml:space="preserve">where </w:t>
      </w:r>
      <w:r w:rsidRPr="004632F8">
        <w:rPr>
          <w:b/>
          <w:bCs/>
          <w:highlight w:val="yellow"/>
        </w:rPr>
        <w:t>(FFS)</w:t>
      </w:r>
      <w:r w:rsidRPr="004632F8">
        <w:rPr>
          <w:b/>
          <w:bCs/>
        </w:rPr>
        <w:t xml:space="preserve"> </w:t>
      </w:r>
      <w:r>
        <w:rPr>
          <w:b/>
          <w:bCs/>
        </w:rPr>
        <w:t xml:space="preserve">M is the total number of beams </w:t>
      </w:r>
    </w:p>
    <w:p w14:paraId="59E75D6A" w14:textId="77777777" w:rsidR="004632F8" w:rsidRDefault="004632F8" w:rsidP="004632F8">
      <w:pPr>
        <w:pStyle w:val="ae"/>
        <w:numPr>
          <w:ilvl w:val="4"/>
          <w:numId w:val="95"/>
        </w:numPr>
        <w:ind w:left="3240"/>
        <w:rPr>
          <w:b/>
          <w:bCs/>
        </w:rPr>
      </w:pPr>
      <w:r>
        <w:rPr>
          <w:b/>
          <w:bCs/>
        </w:rPr>
        <w:t>Note: Non-AI/ML approach based on the measurement of these M beams may be used as a baseline</w:t>
      </w:r>
    </w:p>
    <w:p w14:paraId="1BF780EE" w14:textId="77777777" w:rsidR="004632F8" w:rsidRDefault="004632F8" w:rsidP="004632F8">
      <w:pPr>
        <w:pStyle w:val="ae"/>
        <w:numPr>
          <w:ilvl w:val="3"/>
          <w:numId w:val="95"/>
        </w:numPr>
        <w:ind w:left="2520"/>
        <w:rPr>
          <w:b/>
          <w:bCs/>
        </w:rPr>
      </w:pPr>
      <w:r>
        <w:rPr>
          <w:b/>
          <w:bCs/>
        </w:rPr>
        <w:t xml:space="preserve">FFS on whether to define a proper value for M for evaluation. </w:t>
      </w:r>
    </w:p>
    <w:p w14:paraId="0119E0A3" w14:textId="77777777" w:rsidR="004632F8" w:rsidRDefault="004632F8" w:rsidP="004632F8">
      <w:pPr>
        <w:pStyle w:val="ae"/>
        <w:numPr>
          <w:ilvl w:val="2"/>
          <w:numId w:val="95"/>
        </w:numPr>
        <w:ind w:left="1800"/>
      </w:pPr>
      <w:r>
        <w:rPr>
          <w:b/>
          <w:bCs/>
        </w:rPr>
        <w:t xml:space="preserve">Other System performance related KPIs are not precluded and can be reported by companies. </w:t>
      </w:r>
    </w:p>
    <w:p w14:paraId="58CB8D34" w14:textId="77777777" w:rsidR="004632F8" w:rsidRDefault="004632F8" w:rsidP="004632F8">
      <w:pPr>
        <w:rPr>
          <w:b/>
          <w:bCs/>
        </w:rPr>
      </w:pPr>
    </w:p>
    <w:p w14:paraId="13F4E261" w14:textId="77777777" w:rsidR="004632F8" w:rsidRPr="004632F8" w:rsidRDefault="004632F8" w:rsidP="004632F8">
      <w:pPr>
        <w:pStyle w:val="ae"/>
        <w:numPr>
          <w:ilvl w:val="1"/>
          <w:numId w:val="95"/>
        </w:numPr>
        <w:ind w:left="1080"/>
        <w:rPr>
          <w:b/>
          <w:bCs/>
        </w:rPr>
      </w:pPr>
      <w:r w:rsidRPr="004632F8">
        <w:rPr>
          <w:b/>
          <w:bCs/>
        </w:rPr>
        <w:t xml:space="preserve">Other KPIs are not precluded and can be reported by companies, for example: </w:t>
      </w:r>
    </w:p>
    <w:p w14:paraId="349D640D" w14:textId="77777777" w:rsidR="004632F8" w:rsidRPr="004632F8" w:rsidRDefault="004632F8" w:rsidP="004632F8">
      <w:pPr>
        <w:pStyle w:val="ae"/>
        <w:numPr>
          <w:ilvl w:val="2"/>
          <w:numId w:val="95"/>
        </w:numPr>
        <w:ind w:left="1800"/>
        <w:rPr>
          <w:b/>
          <w:bCs/>
        </w:rPr>
      </w:pPr>
      <w:r w:rsidRPr="004632F8">
        <w:rPr>
          <w:b/>
          <w:bCs/>
        </w:rPr>
        <w:t xml:space="preserve">Reporting overhead reduction: </w:t>
      </w:r>
      <w:r w:rsidRPr="004632F8">
        <w:rPr>
          <w:b/>
          <w:bCs/>
          <w:highlight w:val="yellow"/>
        </w:rPr>
        <w:t>(FFS)</w:t>
      </w:r>
      <w:r w:rsidRPr="004632F8">
        <w:rPr>
          <w:b/>
          <w:bCs/>
        </w:rPr>
        <w:t xml:space="preserve"> The number of UCI report and UCI payload size, for temporal /spatial prediction </w:t>
      </w:r>
    </w:p>
    <w:p w14:paraId="15142523" w14:textId="77777777" w:rsidR="004632F8" w:rsidRPr="004632F8" w:rsidRDefault="004632F8" w:rsidP="004632F8">
      <w:pPr>
        <w:pStyle w:val="ae"/>
        <w:numPr>
          <w:ilvl w:val="2"/>
          <w:numId w:val="95"/>
        </w:numPr>
        <w:ind w:left="1800"/>
        <w:rPr>
          <w:b/>
          <w:bCs/>
        </w:rPr>
      </w:pPr>
      <w:r w:rsidRPr="004632F8">
        <w:rPr>
          <w:b/>
          <w:bCs/>
        </w:rPr>
        <w:t xml:space="preserve">Latency reduction: </w:t>
      </w:r>
    </w:p>
    <w:p w14:paraId="40E15E19" w14:textId="77777777" w:rsidR="004632F8" w:rsidRPr="004632F8" w:rsidRDefault="004632F8" w:rsidP="004632F8">
      <w:pPr>
        <w:pStyle w:val="ae"/>
        <w:numPr>
          <w:ilvl w:val="2"/>
          <w:numId w:val="96"/>
        </w:numPr>
        <w:ind w:left="2640"/>
        <w:rPr>
          <w:b/>
          <w:bCs/>
          <w:kern w:val="0"/>
        </w:rPr>
      </w:pPr>
      <w:r w:rsidRPr="004632F8">
        <w:rPr>
          <w:b/>
          <w:bCs/>
          <w:highlight w:val="yellow"/>
        </w:rPr>
        <w:t>(FFS)</w:t>
      </w:r>
      <w:r w:rsidRPr="004632F8">
        <w:rPr>
          <w:b/>
          <w:bCs/>
        </w:rPr>
        <w:t xml:space="preserve"> </w:t>
      </w:r>
      <w:r w:rsidRPr="004632F8">
        <w:rPr>
          <w:b/>
          <w:bCs/>
          <w:kern w:val="0"/>
        </w:rPr>
        <w:t>(1 – [</w:t>
      </w:r>
      <w:r w:rsidRPr="004632F8">
        <w:rPr>
          <w:rFonts w:hint="eastAsia"/>
          <w:b/>
          <w:bCs/>
          <w:kern w:val="0"/>
        </w:rPr>
        <w:t>T</w:t>
      </w:r>
      <w:r w:rsidRPr="004632F8">
        <w:rPr>
          <w:b/>
          <w:bCs/>
          <w:kern w:val="0"/>
        </w:rPr>
        <w:t xml:space="preserve">otal transmission time of N beams] / [Total transmission time of M beams]) </w:t>
      </w:r>
    </w:p>
    <w:p w14:paraId="20E3A945" w14:textId="77777777" w:rsidR="004632F8" w:rsidRPr="004632F8" w:rsidRDefault="004632F8" w:rsidP="004632F8">
      <w:pPr>
        <w:pStyle w:val="ae"/>
        <w:numPr>
          <w:ilvl w:val="3"/>
          <w:numId w:val="96"/>
        </w:numPr>
        <w:ind w:left="3360"/>
        <w:rPr>
          <w:b/>
          <w:bCs/>
          <w:kern w:val="0"/>
        </w:rPr>
      </w:pPr>
      <w:r w:rsidRPr="004632F8">
        <w:rPr>
          <w:b/>
          <w:bCs/>
          <w:kern w:val="0"/>
        </w:rPr>
        <w:t>where N is the number of beams (with reference signal (SSB and/or CSI-RS)) in the input beam set required for measurement</w:t>
      </w:r>
    </w:p>
    <w:p w14:paraId="58E17AC8" w14:textId="77777777" w:rsidR="004632F8" w:rsidRPr="004632F8" w:rsidRDefault="004632F8" w:rsidP="004632F8">
      <w:pPr>
        <w:pStyle w:val="ae"/>
        <w:numPr>
          <w:ilvl w:val="3"/>
          <w:numId w:val="96"/>
        </w:numPr>
        <w:ind w:left="3360"/>
        <w:rPr>
          <w:b/>
          <w:bCs/>
          <w:kern w:val="0"/>
        </w:rPr>
      </w:pPr>
      <w:r w:rsidRPr="004632F8">
        <w:rPr>
          <w:b/>
          <w:bCs/>
          <w:kern w:val="0"/>
        </w:rPr>
        <w:t>where M is the total number of beams</w:t>
      </w:r>
    </w:p>
    <w:p w14:paraId="1B25CB9D" w14:textId="69D31200" w:rsidR="004632F8" w:rsidRPr="00E81A9F" w:rsidRDefault="004632F8" w:rsidP="00E81A9F">
      <w:pPr>
        <w:pStyle w:val="ae"/>
        <w:numPr>
          <w:ilvl w:val="2"/>
          <w:numId w:val="95"/>
        </w:numPr>
        <w:ind w:left="1800"/>
      </w:pPr>
      <w:r w:rsidRPr="004632F8">
        <w:rPr>
          <w:b/>
          <w:bCs/>
        </w:rPr>
        <w:t>Power consumption reduction</w:t>
      </w:r>
      <w:r>
        <w:rPr>
          <w:b/>
          <w:bCs/>
        </w:rPr>
        <w:t xml:space="preserve">: </w:t>
      </w:r>
      <w:r w:rsidRPr="004632F8">
        <w:rPr>
          <w:b/>
          <w:bCs/>
          <w:color w:val="7030A0"/>
          <w:highlight w:val="yellow"/>
        </w:rPr>
        <w:t xml:space="preserve">FFS </w:t>
      </w:r>
      <w:r w:rsidRPr="00AB5068">
        <w:rPr>
          <w:b/>
          <w:bCs/>
          <w:color w:val="7030A0"/>
          <w:highlight w:val="yellow"/>
        </w:rPr>
        <w:t xml:space="preserve">on </w:t>
      </w:r>
      <w:r w:rsidR="00AB5068" w:rsidRPr="00AB5068">
        <w:rPr>
          <w:b/>
          <w:bCs/>
          <w:color w:val="7030A0"/>
          <w:highlight w:val="yellow"/>
        </w:rPr>
        <w:t>details</w:t>
      </w:r>
      <w:r w:rsidR="00E81A9F">
        <w:rPr>
          <w:b/>
          <w:bCs/>
          <w:color w:val="7030A0"/>
        </w:rPr>
        <w:t xml:space="preserve"> </w:t>
      </w:r>
    </w:p>
    <w:p w14:paraId="795053DE" w14:textId="77777777" w:rsidR="00E81A9F" w:rsidRDefault="00E81A9F" w:rsidP="00E81A9F">
      <w:pPr>
        <w:pStyle w:val="ae"/>
        <w:ind w:left="1800"/>
      </w:pPr>
    </w:p>
    <w:tbl>
      <w:tblPr>
        <w:tblStyle w:val="ab"/>
        <w:tblW w:w="0" w:type="auto"/>
        <w:tblLook w:val="04A0" w:firstRow="1" w:lastRow="0" w:firstColumn="1" w:lastColumn="0" w:noHBand="0" w:noVBand="1"/>
      </w:tblPr>
      <w:tblGrid>
        <w:gridCol w:w="2065"/>
        <w:gridCol w:w="7671"/>
      </w:tblGrid>
      <w:tr w:rsidR="004632F8" w14:paraId="3B5F80A8" w14:textId="77777777" w:rsidTr="00C00791">
        <w:tc>
          <w:tcPr>
            <w:tcW w:w="2065" w:type="dxa"/>
          </w:tcPr>
          <w:p w14:paraId="1400FFBC" w14:textId="77777777" w:rsidR="004632F8" w:rsidRDefault="004632F8" w:rsidP="00C00791">
            <w:pPr>
              <w:rPr>
                <w:lang w:eastAsia="ko-KR"/>
              </w:rPr>
            </w:pPr>
            <w:r>
              <w:rPr>
                <w:color w:val="70AD47" w:themeColor="accent6"/>
                <w:lang w:eastAsia="ko-KR"/>
              </w:rPr>
              <w:t xml:space="preserve">Supporting companies </w:t>
            </w:r>
          </w:p>
        </w:tc>
        <w:tc>
          <w:tcPr>
            <w:tcW w:w="7671" w:type="dxa"/>
          </w:tcPr>
          <w:p w14:paraId="055F7D88" w14:textId="383C590D" w:rsidR="00E81A9F" w:rsidRDefault="000706C6" w:rsidP="00C00791">
            <w:pPr>
              <w:rPr>
                <w:rFonts w:eastAsia="宋体"/>
                <w:b/>
                <w:bCs/>
                <w:lang w:eastAsia="ko-KR"/>
              </w:rPr>
            </w:pPr>
            <w:r>
              <w:rPr>
                <w:rFonts w:eastAsia="宋体"/>
                <w:b/>
                <w:bCs/>
                <w:lang w:eastAsia="ko-KR"/>
              </w:rPr>
              <w:t>Lenovo (see comments)</w:t>
            </w:r>
          </w:p>
        </w:tc>
      </w:tr>
      <w:tr w:rsidR="004632F8" w14:paraId="6CB0D884" w14:textId="77777777" w:rsidTr="00C00791">
        <w:tc>
          <w:tcPr>
            <w:tcW w:w="2065" w:type="dxa"/>
          </w:tcPr>
          <w:p w14:paraId="59D773FD" w14:textId="77777777" w:rsidR="004632F8" w:rsidRDefault="004632F8" w:rsidP="00C00791">
            <w:pPr>
              <w:rPr>
                <w:lang w:eastAsia="ko-KR"/>
              </w:rPr>
            </w:pPr>
            <w:r>
              <w:rPr>
                <w:color w:val="FF0000"/>
                <w:lang w:eastAsia="ko-KR"/>
              </w:rPr>
              <w:t>Objecting companies</w:t>
            </w:r>
          </w:p>
        </w:tc>
        <w:tc>
          <w:tcPr>
            <w:tcW w:w="7671" w:type="dxa"/>
          </w:tcPr>
          <w:p w14:paraId="39898B46" w14:textId="77777777" w:rsidR="004632F8" w:rsidRDefault="004632F8" w:rsidP="00C00791">
            <w:pPr>
              <w:rPr>
                <w:b/>
                <w:bCs/>
                <w:lang w:eastAsia="ko-KR"/>
              </w:rPr>
            </w:pPr>
          </w:p>
        </w:tc>
      </w:tr>
    </w:tbl>
    <w:p w14:paraId="059ED689" w14:textId="77777777" w:rsidR="004632F8" w:rsidRDefault="004632F8"/>
    <w:p w14:paraId="0FE998FF" w14:textId="00D507E9" w:rsidR="00E81A9F" w:rsidRDefault="00E81A9F" w:rsidP="00E81A9F">
      <w:pPr>
        <w:rPr>
          <w:b/>
          <w:bCs/>
        </w:rPr>
      </w:pPr>
      <w:r>
        <w:rPr>
          <w:b/>
          <w:bCs/>
        </w:rPr>
        <w:t>Question 2-1b:</w:t>
      </w:r>
    </w:p>
    <w:p w14:paraId="0F9F2FE7" w14:textId="578C30E4" w:rsidR="00E81A9F" w:rsidRDefault="00E81A9F" w:rsidP="00E81A9F">
      <w:pPr>
        <w:rPr>
          <w:b/>
          <w:bCs/>
        </w:rPr>
      </w:pPr>
      <w:r>
        <w:t xml:space="preserve">Please provide your view on </w:t>
      </w:r>
      <w:r>
        <w:rPr>
          <w:rFonts w:eastAsia="Times New Roman"/>
          <w:b/>
          <w:bCs/>
          <w:kern w:val="0"/>
          <w:sz w:val="18"/>
          <w:szCs w:val="18"/>
        </w:rPr>
        <w:t>Proposal 2-1c</w:t>
      </w:r>
    </w:p>
    <w:tbl>
      <w:tblPr>
        <w:tblStyle w:val="ab"/>
        <w:tblW w:w="9895" w:type="dxa"/>
        <w:tblLook w:val="04A0" w:firstRow="1" w:lastRow="0" w:firstColumn="1" w:lastColumn="0" w:noHBand="0" w:noVBand="1"/>
      </w:tblPr>
      <w:tblGrid>
        <w:gridCol w:w="1165"/>
        <w:gridCol w:w="8730"/>
      </w:tblGrid>
      <w:tr w:rsidR="00E81A9F" w14:paraId="4FB0337A" w14:textId="77777777" w:rsidTr="00C00791">
        <w:tc>
          <w:tcPr>
            <w:tcW w:w="1165" w:type="dxa"/>
            <w:shd w:val="clear" w:color="auto" w:fill="BFBFBF" w:themeFill="background1" w:themeFillShade="BF"/>
          </w:tcPr>
          <w:p w14:paraId="68FD6C69" w14:textId="77777777" w:rsidR="00E81A9F" w:rsidRDefault="00E81A9F" w:rsidP="00C00791">
            <w:pPr>
              <w:rPr>
                <w:kern w:val="0"/>
                <w:lang w:eastAsia="ko-KR"/>
              </w:rPr>
            </w:pPr>
            <w:r>
              <w:rPr>
                <w:kern w:val="0"/>
                <w:lang w:eastAsia="ko-KR"/>
              </w:rPr>
              <w:t>Company</w:t>
            </w:r>
          </w:p>
        </w:tc>
        <w:tc>
          <w:tcPr>
            <w:tcW w:w="8730" w:type="dxa"/>
            <w:shd w:val="clear" w:color="auto" w:fill="BFBFBF" w:themeFill="background1" w:themeFillShade="BF"/>
          </w:tcPr>
          <w:p w14:paraId="5D34DA86" w14:textId="77777777" w:rsidR="00E81A9F" w:rsidRDefault="00E81A9F" w:rsidP="00C00791">
            <w:pPr>
              <w:rPr>
                <w:kern w:val="0"/>
                <w:lang w:eastAsia="ko-KR"/>
              </w:rPr>
            </w:pPr>
            <w:r>
              <w:rPr>
                <w:kern w:val="0"/>
                <w:lang w:eastAsia="ko-KR"/>
              </w:rPr>
              <w:t>Comments</w:t>
            </w:r>
          </w:p>
        </w:tc>
      </w:tr>
      <w:tr w:rsidR="00E81A9F" w14:paraId="471F3FA7" w14:textId="77777777" w:rsidTr="00C00791">
        <w:tc>
          <w:tcPr>
            <w:tcW w:w="1165" w:type="dxa"/>
          </w:tcPr>
          <w:p w14:paraId="35B39F45" w14:textId="1E3495E4" w:rsidR="00E81A9F" w:rsidRPr="00E81A9F" w:rsidRDefault="00E81A9F" w:rsidP="00C00791">
            <w:pPr>
              <w:rPr>
                <w:smallCaps/>
                <w:color w:val="4472C4" w:themeColor="accent5"/>
                <w:kern w:val="0"/>
                <w:lang w:eastAsia="ko-KR"/>
              </w:rPr>
            </w:pPr>
            <w:r w:rsidRPr="00E81A9F">
              <w:rPr>
                <w:smallCaps/>
                <w:color w:val="4472C4" w:themeColor="accent5"/>
                <w:kern w:val="0"/>
                <w:lang w:eastAsia="ko-KR"/>
              </w:rPr>
              <w:t>FL7</w:t>
            </w:r>
          </w:p>
        </w:tc>
        <w:tc>
          <w:tcPr>
            <w:tcW w:w="8730" w:type="dxa"/>
          </w:tcPr>
          <w:p w14:paraId="2C5ABA2B" w14:textId="618D47B6" w:rsidR="00E81A9F" w:rsidRDefault="00E81A9F" w:rsidP="00C00791">
            <w:pPr>
              <w:rPr>
                <w:color w:val="4472C4" w:themeColor="accent5"/>
                <w:lang w:eastAsia="ko-KR"/>
              </w:rPr>
            </w:pPr>
            <w:r w:rsidRPr="00E81A9F">
              <w:rPr>
                <w:color w:val="4472C4" w:themeColor="accent5"/>
                <w:lang w:eastAsia="ko-KR"/>
              </w:rPr>
              <w:t>The main change</w:t>
            </w:r>
            <w:r>
              <w:rPr>
                <w:color w:val="4472C4" w:themeColor="accent5"/>
                <w:lang w:eastAsia="ko-KR"/>
              </w:rPr>
              <w:t xml:space="preserve">s in proposal 2-1c </w:t>
            </w:r>
            <w:r w:rsidR="001D582D">
              <w:rPr>
                <w:color w:val="4472C4" w:themeColor="accent5"/>
                <w:lang w:eastAsia="ko-KR"/>
              </w:rPr>
              <w:t>are</w:t>
            </w:r>
            <w:r>
              <w:rPr>
                <w:color w:val="4472C4" w:themeColor="accent5"/>
                <w:lang w:eastAsia="ko-KR"/>
              </w:rPr>
              <w:t xml:space="preserve"> the definition of </w:t>
            </w:r>
            <w:r w:rsidR="001D582D" w:rsidRPr="001D582D">
              <w:rPr>
                <w:color w:val="4472C4" w:themeColor="accent5"/>
                <w:lang w:eastAsia="ko-KR"/>
              </w:rPr>
              <w:t xml:space="preserve">Beam prediction accuracy (%) with 1dB margin </w:t>
            </w:r>
            <w:r w:rsidR="001D582D">
              <w:rPr>
                <w:color w:val="4472C4" w:themeColor="accent5"/>
                <w:lang w:eastAsia="ko-KR"/>
              </w:rPr>
              <w:t xml:space="preserve">and the definition of </w:t>
            </w:r>
            <w:r w:rsidRPr="001D582D">
              <w:rPr>
                <w:color w:val="4472C4" w:themeColor="accent5"/>
                <w:lang w:eastAsia="ko-KR"/>
              </w:rPr>
              <w:t>L1-RSRP difference</w:t>
            </w:r>
            <w:r w:rsidR="001D582D">
              <w:rPr>
                <w:color w:val="4472C4" w:themeColor="accent5"/>
                <w:lang w:eastAsia="ko-KR"/>
              </w:rPr>
              <w:t>.</w:t>
            </w:r>
          </w:p>
          <w:p w14:paraId="4BB225FB" w14:textId="37FC5C38" w:rsidR="001D582D" w:rsidRDefault="001D582D" w:rsidP="00C00791">
            <w:pPr>
              <w:rPr>
                <w:color w:val="4472C4" w:themeColor="accent5"/>
                <w:lang w:eastAsia="ko-KR"/>
              </w:rPr>
            </w:pPr>
            <w:r>
              <w:rPr>
                <w:color w:val="4472C4" w:themeColor="accent5"/>
                <w:lang w:eastAsia="ko-KR"/>
              </w:rPr>
              <w:t xml:space="preserve">After carefully reading the comments again, the previous wordings are not clear enough. Proposal 2-1c tried to put potential definitions on the table for further study. Companies can show their preference or which one can be dropped. </w:t>
            </w:r>
          </w:p>
          <w:p w14:paraId="04E71271" w14:textId="77777777" w:rsidR="001D582D" w:rsidRDefault="001D582D" w:rsidP="00C00791">
            <w:pPr>
              <w:rPr>
                <w:color w:val="4472C4" w:themeColor="accent5"/>
                <w:lang w:eastAsia="ko-KR"/>
              </w:rPr>
            </w:pPr>
            <w:r>
              <w:rPr>
                <w:color w:val="4472C4" w:themeColor="accent5"/>
                <w:lang w:eastAsia="ko-KR"/>
              </w:rPr>
              <w:t xml:space="preserve">For the definition of </w:t>
            </w:r>
            <w:r w:rsidRPr="001D582D">
              <w:rPr>
                <w:color w:val="4472C4" w:themeColor="accent5"/>
                <w:lang w:eastAsia="ko-KR"/>
              </w:rPr>
              <w:t>Beam prediction accuracy (%) with 1dB margin</w:t>
            </w:r>
            <w:r>
              <w:rPr>
                <w:color w:val="4472C4" w:themeColor="accent5"/>
                <w:lang w:eastAsia="ko-KR"/>
              </w:rPr>
              <w:t>:</w:t>
            </w:r>
          </w:p>
          <w:p w14:paraId="73E2C6AD" w14:textId="77777777" w:rsidR="001D582D" w:rsidRDefault="001D582D" w:rsidP="00C00791">
            <w:pPr>
              <w:rPr>
                <w:color w:val="4472C4" w:themeColor="accent5"/>
                <w:lang w:eastAsia="ko-KR"/>
              </w:rPr>
            </w:pPr>
            <w:r>
              <w:rPr>
                <w:color w:val="4472C4" w:themeColor="accent5"/>
                <w:lang w:eastAsia="ko-KR"/>
              </w:rPr>
              <w:t xml:space="preserve">Option A: only require to predict Top 1 beam ID, and as long as the actual RSRP of the predicted beam is no more than the actual RSRP of the </w:t>
            </w:r>
            <w:r w:rsidRPr="001D582D">
              <w:rPr>
                <w:color w:val="4472C4" w:themeColor="accent5"/>
                <w:lang w:eastAsia="ko-KR"/>
              </w:rPr>
              <w:t>genie-aided</w:t>
            </w:r>
            <w:r>
              <w:rPr>
                <w:color w:val="4472C4" w:themeColor="accent5"/>
                <w:lang w:eastAsia="ko-KR"/>
              </w:rPr>
              <w:t xml:space="preserve"> beam, we consider is correct. In FL’s understanding, this means, as long as the predicted beam is not too bad, it can work. </w:t>
            </w:r>
          </w:p>
          <w:p w14:paraId="3F6DA0CE" w14:textId="5463E15C" w:rsidR="001D582D" w:rsidRDefault="001D582D" w:rsidP="00C00791">
            <w:pPr>
              <w:rPr>
                <w:color w:val="4472C4" w:themeColor="accent5"/>
                <w:lang w:eastAsia="ko-KR"/>
              </w:rPr>
            </w:pPr>
            <w:r>
              <w:rPr>
                <w:color w:val="4472C4" w:themeColor="accent5"/>
                <w:lang w:eastAsia="ko-KR"/>
              </w:rPr>
              <w:t xml:space="preserve">Option B: require the L1-RSRP as the outputs of AI/ML as well. it requires the beam is correct, and the predicted RSRP is correct. (I think 1dB error may be too small for this definition). But this KPI means AI can also improved the RSRP accuracy. </w:t>
            </w:r>
          </w:p>
          <w:p w14:paraId="136B97F2" w14:textId="77777777" w:rsidR="001D582D" w:rsidRDefault="001D582D" w:rsidP="00C00791">
            <w:pPr>
              <w:rPr>
                <w:color w:val="4472C4" w:themeColor="accent5"/>
                <w:lang w:eastAsia="ko-KR"/>
              </w:rPr>
            </w:pPr>
          </w:p>
          <w:p w14:paraId="7060D895" w14:textId="77777777" w:rsidR="001D582D" w:rsidRDefault="001D582D" w:rsidP="00C00791">
            <w:pPr>
              <w:rPr>
                <w:color w:val="4472C4" w:themeColor="accent5"/>
                <w:lang w:eastAsia="ko-KR"/>
              </w:rPr>
            </w:pPr>
            <w:r>
              <w:rPr>
                <w:color w:val="4472C4" w:themeColor="accent5"/>
                <w:lang w:eastAsia="ko-KR"/>
              </w:rPr>
              <w:t xml:space="preserve">For definition of </w:t>
            </w:r>
            <w:r w:rsidRPr="001D582D">
              <w:rPr>
                <w:color w:val="4472C4" w:themeColor="accent5"/>
                <w:lang w:eastAsia="ko-KR"/>
              </w:rPr>
              <w:t>L1-RSRP difference</w:t>
            </w:r>
            <w:r>
              <w:rPr>
                <w:color w:val="4472C4" w:themeColor="accent5"/>
                <w:lang w:eastAsia="ko-KR"/>
              </w:rPr>
              <w:t>:</w:t>
            </w:r>
          </w:p>
          <w:p w14:paraId="5A00C013" w14:textId="77777777" w:rsidR="001D582D" w:rsidRDefault="001D582D" w:rsidP="00C00791">
            <w:pPr>
              <w:rPr>
                <w:color w:val="4472C4" w:themeColor="accent5"/>
                <w:lang w:eastAsia="ko-KR"/>
              </w:rPr>
            </w:pPr>
            <w:r>
              <w:rPr>
                <w:color w:val="4472C4" w:themeColor="accent5"/>
                <w:lang w:eastAsia="ko-KR"/>
              </w:rPr>
              <w:t xml:space="preserve">Option X: is similar as option A. it indicates that the predicted beam is not too bad and it does not require AI output as RSRP. </w:t>
            </w:r>
          </w:p>
          <w:p w14:paraId="22C18944" w14:textId="5CFAB6A3" w:rsidR="001D582D" w:rsidRDefault="001D582D" w:rsidP="00C00791">
            <w:pPr>
              <w:rPr>
                <w:color w:val="4472C4" w:themeColor="accent5"/>
                <w:lang w:eastAsia="ko-KR"/>
              </w:rPr>
            </w:pPr>
            <w:r>
              <w:rPr>
                <w:color w:val="4472C4" w:themeColor="accent5"/>
                <w:lang w:eastAsia="ko-KR"/>
              </w:rPr>
              <w:lastRenderedPageBreak/>
              <w:t xml:space="preserve">Option Y: </w:t>
            </w:r>
            <w:r w:rsidR="00AB5068">
              <w:rPr>
                <w:color w:val="4472C4" w:themeColor="accent5"/>
                <w:lang w:eastAsia="ko-KR"/>
              </w:rPr>
              <w:t xml:space="preserve">is similar as option B, it requires the RSRP as the output, and it gives the idea on how accuracy we can achieve for RSRP prediction. </w:t>
            </w:r>
          </w:p>
          <w:p w14:paraId="4336CE0C" w14:textId="77777777" w:rsidR="00AB5068" w:rsidRDefault="00AB5068" w:rsidP="00C00791">
            <w:pPr>
              <w:rPr>
                <w:color w:val="4472C4" w:themeColor="accent5"/>
                <w:lang w:eastAsia="ko-KR"/>
              </w:rPr>
            </w:pPr>
            <w:r>
              <w:rPr>
                <w:color w:val="4472C4" w:themeColor="accent5"/>
                <w:lang w:eastAsia="ko-KR"/>
              </w:rPr>
              <w:t xml:space="preserve">Option Z: may be able to cross out. This is not beam prediction, but RSRP estimation issue. But I am not sure whether some companies also interest in it. </w:t>
            </w:r>
          </w:p>
          <w:p w14:paraId="0779811D" w14:textId="77777777" w:rsidR="00AB5068" w:rsidRDefault="00AB5068" w:rsidP="00C00791">
            <w:pPr>
              <w:rPr>
                <w:color w:val="4472C4" w:themeColor="accent5"/>
                <w:lang w:eastAsia="ko-KR"/>
              </w:rPr>
            </w:pPr>
          </w:p>
          <w:p w14:paraId="321768E1" w14:textId="26A7D773" w:rsidR="00AB5068" w:rsidRPr="00E81A9F" w:rsidRDefault="00AB5068" w:rsidP="00C00791">
            <w:pPr>
              <w:rPr>
                <w:color w:val="4472C4" w:themeColor="accent5"/>
                <w:lang w:eastAsia="ko-KR"/>
              </w:rPr>
            </w:pPr>
            <w:r>
              <w:rPr>
                <w:color w:val="4472C4" w:themeColor="accent5"/>
                <w:lang w:eastAsia="ko-KR"/>
              </w:rPr>
              <w:t xml:space="preserve">For power consumption reduction, FFS is added. Thanks for the comment from Lenovo. I didn’t put any details because I think it needs more discussion. </w:t>
            </w:r>
          </w:p>
        </w:tc>
      </w:tr>
    </w:tbl>
    <w:p w14:paraId="5CF23BC9" w14:textId="77777777" w:rsidR="00E356CA" w:rsidRDefault="00E356CA">
      <w:r>
        <w:lastRenderedPageBreak/>
        <w:br w:type="page"/>
      </w:r>
    </w:p>
    <w:tbl>
      <w:tblPr>
        <w:tblStyle w:val="ab"/>
        <w:tblW w:w="9895" w:type="dxa"/>
        <w:tblLook w:val="04A0" w:firstRow="1" w:lastRow="0" w:firstColumn="1" w:lastColumn="0" w:noHBand="0" w:noVBand="1"/>
      </w:tblPr>
      <w:tblGrid>
        <w:gridCol w:w="1165"/>
        <w:gridCol w:w="8730"/>
      </w:tblGrid>
      <w:tr w:rsidR="00E81A9F" w14:paraId="417478DE" w14:textId="77777777" w:rsidTr="00C00791">
        <w:tc>
          <w:tcPr>
            <w:tcW w:w="1165" w:type="dxa"/>
          </w:tcPr>
          <w:p w14:paraId="12F01C81" w14:textId="41971AF7" w:rsidR="00E81A9F" w:rsidRDefault="00365691" w:rsidP="00C00791">
            <w:pPr>
              <w:rPr>
                <w:smallCaps/>
                <w:kern w:val="0"/>
                <w:lang w:eastAsia="ko-KR"/>
              </w:rPr>
            </w:pPr>
            <w:r>
              <w:rPr>
                <w:smallCaps/>
                <w:kern w:val="0"/>
                <w:lang w:eastAsia="ko-KR"/>
              </w:rPr>
              <w:lastRenderedPageBreak/>
              <w:t>HW/HiSi</w:t>
            </w:r>
          </w:p>
        </w:tc>
        <w:tc>
          <w:tcPr>
            <w:tcW w:w="8730" w:type="dxa"/>
          </w:tcPr>
          <w:p w14:paraId="68351012" w14:textId="77777777" w:rsidR="00365691" w:rsidRDefault="00365691" w:rsidP="00365691">
            <w:pPr>
              <w:rPr>
                <w:lang w:eastAsia="ko-KR"/>
              </w:rPr>
            </w:pPr>
            <w:r>
              <w:rPr>
                <w:lang w:eastAsia="ko-KR"/>
              </w:rPr>
              <w:t>We have some comments for clarification on the beam prediction accuracy with 1dB margin.</w:t>
            </w:r>
          </w:p>
          <w:p w14:paraId="315F84A1" w14:textId="77777777" w:rsidR="00365691" w:rsidRDefault="00365691" w:rsidP="00365691">
            <w:pPr>
              <w:rPr>
                <w:lang w:eastAsia="ko-KR"/>
              </w:rPr>
            </w:pPr>
          </w:p>
          <w:p w14:paraId="2B7FC414" w14:textId="1D039863" w:rsidR="00A5407B" w:rsidRDefault="00365691" w:rsidP="00365691">
            <w:pPr>
              <w:rPr>
                <w:lang w:eastAsia="ko-KR"/>
              </w:rPr>
            </w:pPr>
            <w:r w:rsidRPr="00A5407B">
              <w:rPr>
                <w:b/>
                <w:u w:val="single"/>
                <w:lang w:eastAsia="ko-KR"/>
              </w:rPr>
              <w:t xml:space="preserve">For Option </w:t>
            </w:r>
            <w:r w:rsidR="00A874BD">
              <w:rPr>
                <w:b/>
                <w:u w:val="single"/>
                <w:lang w:eastAsia="ko-KR"/>
              </w:rPr>
              <w:t>A</w:t>
            </w:r>
            <w:r w:rsidRPr="00A5407B">
              <w:rPr>
                <w:b/>
                <w:u w:val="single"/>
                <w:lang w:eastAsia="ko-KR"/>
              </w:rPr>
              <w:t>.</w:t>
            </w:r>
            <w:r>
              <w:rPr>
                <w:lang w:eastAsia="ko-KR"/>
              </w:rPr>
              <w:t xml:space="preserve"> We share the same understanding as the FL that the RSRP of the predicted beam is compared with the RSRP of the optimum (genie-based) beam. And we also share the understanding that as long as the RSRP difference between the two is not more than 1dB, the predicted beam is considered as correct, no matter if it has the same beam ID as the genie-aided best beam or if it has a different </w:t>
            </w:r>
            <w:r w:rsidR="00A5407B">
              <w:rPr>
                <w:lang w:eastAsia="ko-KR"/>
              </w:rPr>
              <w:t xml:space="preserve">beam ID. </w:t>
            </w:r>
          </w:p>
          <w:p w14:paraId="1E2D65F6" w14:textId="4C6A11C8" w:rsidR="00B61F3B" w:rsidRDefault="00B61F3B" w:rsidP="00365691">
            <w:pPr>
              <w:rPr>
                <w:lang w:eastAsia="ko-KR"/>
              </w:rPr>
            </w:pPr>
            <w:r>
              <w:rPr>
                <w:lang w:eastAsia="ko-KR"/>
              </w:rPr>
              <w:t xml:space="preserve">But we have a different understanding how the RSRP of the predicted beam is obtained. In our understanding, Option A does not require the AI/ML model to output a RSRP, it is enough that the AI/ML model outputs the predicted beam ID. The RSRP is then obtained based on the same </w:t>
            </w:r>
            <w:r w:rsidR="00A874BD">
              <w:rPr>
                <w:lang w:eastAsia="ko-KR"/>
              </w:rPr>
              <w:t xml:space="preserve">ideal </w:t>
            </w:r>
            <w:r>
              <w:rPr>
                <w:lang w:eastAsia="ko-KR"/>
              </w:rPr>
              <w:t>method that also is used for the best genie-aided aided beam.</w:t>
            </w:r>
          </w:p>
          <w:p w14:paraId="1935F7DC" w14:textId="77777777" w:rsidR="00A874BD" w:rsidRDefault="00A874BD" w:rsidP="00365691">
            <w:pPr>
              <w:rPr>
                <w:lang w:eastAsia="ko-KR"/>
              </w:rPr>
            </w:pPr>
          </w:p>
          <w:p w14:paraId="46727396" w14:textId="6B710167" w:rsidR="00A874BD" w:rsidRDefault="00A874BD" w:rsidP="00365691">
            <w:pPr>
              <w:rPr>
                <w:lang w:eastAsia="ko-KR"/>
              </w:rPr>
            </w:pPr>
            <w:r>
              <w:rPr>
                <w:lang w:eastAsia="ko-KR"/>
              </w:rPr>
              <w:t>We would propose the Option 1A</w:t>
            </w:r>
          </w:p>
          <w:p w14:paraId="0DF49FCC" w14:textId="6BD45913" w:rsidR="00A874BD" w:rsidRPr="00A874BD" w:rsidRDefault="00A874BD" w:rsidP="00A874BD">
            <w:pPr>
              <w:rPr>
                <w:b/>
                <w:bCs/>
                <w:strike/>
              </w:rPr>
            </w:pPr>
            <w:r w:rsidRPr="00A874BD">
              <w:rPr>
                <w:b/>
                <w:bCs/>
                <w:color w:val="7030A0"/>
              </w:rPr>
              <w:t xml:space="preserve">Option </w:t>
            </w:r>
            <w:r>
              <w:rPr>
                <w:b/>
                <w:bCs/>
                <w:color w:val="7030A0"/>
              </w:rPr>
              <w:t>1</w:t>
            </w:r>
            <w:r w:rsidRPr="00A874BD">
              <w:rPr>
                <w:b/>
                <w:bCs/>
                <w:color w:val="7030A0"/>
              </w:rPr>
              <w:t>A</w:t>
            </w:r>
            <w:r w:rsidRPr="00A874BD">
              <w:rPr>
                <w:b/>
                <w:bCs/>
              </w:rPr>
              <w:t>: The beam prediction accuracy (%) with 1dB margin is t</w:t>
            </w:r>
            <w:r w:rsidRPr="00A874BD">
              <w:rPr>
                <w:rFonts w:hint="eastAsia"/>
                <w:b/>
                <w:bCs/>
              </w:rPr>
              <w:t>he</w:t>
            </w:r>
            <w:r w:rsidRPr="00A874BD">
              <w:rPr>
                <w:rFonts w:hint="eastAsia"/>
                <w:b/>
                <w:bCs/>
                <w:kern w:val="0"/>
              </w:rPr>
              <w:t xml:space="preserve"> </w:t>
            </w:r>
            <w:r w:rsidRPr="00A874BD">
              <w:rPr>
                <w:b/>
                <w:bCs/>
                <w:kern w:val="0"/>
              </w:rPr>
              <w:t>percentage</w:t>
            </w:r>
            <w:r w:rsidRPr="00A874BD">
              <w:rPr>
                <w:rFonts w:hint="eastAsia"/>
                <w:b/>
                <w:bCs/>
                <w:kern w:val="0"/>
              </w:rPr>
              <w:t xml:space="preserve"> of </w:t>
            </w:r>
            <w:r w:rsidRPr="00A874BD">
              <w:rPr>
                <w:b/>
                <w:bCs/>
                <w:kern w:val="0"/>
              </w:rPr>
              <w:t xml:space="preserve">the </w:t>
            </w:r>
            <w:r w:rsidRPr="00A874BD">
              <w:rPr>
                <w:b/>
                <w:bCs/>
                <w:strike/>
                <w:color w:val="7030A0"/>
                <w:kern w:val="0"/>
              </w:rPr>
              <w:t>predicted</w:t>
            </w:r>
            <w:r w:rsidRPr="00A874BD">
              <w:rPr>
                <w:b/>
                <w:bCs/>
                <w:color w:val="7030A0"/>
                <w:kern w:val="0"/>
              </w:rPr>
              <w:t xml:space="preserve"> Top-1 predicted </w:t>
            </w:r>
            <w:r w:rsidRPr="00A874BD">
              <w:rPr>
                <w:b/>
                <w:bCs/>
                <w:kern w:val="0"/>
              </w:rPr>
              <w:t xml:space="preserve">beam </w:t>
            </w:r>
            <w:r w:rsidRPr="00A874BD">
              <w:rPr>
                <w:b/>
                <w:bCs/>
                <w:strike/>
                <w:color w:val="7030A0"/>
                <w:kern w:val="0"/>
              </w:rPr>
              <w:t>beams</w:t>
            </w:r>
            <w:r w:rsidRPr="00A874BD">
              <w:rPr>
                <w:b/>
                <w:bCs/>
                <w:color w:val="7030A0"/>
                <w:kern w:val="0"/>
              </w:rPr>
              <w:t xml:space="preserve"> </w:t>
            </w:r>
            <w:r w:rsidRPr="00A874BD">
              <w:rPr>
                <w:b/>
                <w:bCs/>
                <w:kern w:val="0"/>
              </w:rPr>
              <w:t>“</w:t>
            </w:r>
            <w:r w:rsidRPr="00A874BD">
              <w:rPr>
                <w:b/>
                <w:bCs/>
              </w:rPr>
              <w:t xml:space="preserve">whose </w:t>
            </w:r>
            <w:r w:rsidRPr="00A874BD">
              <w:rPr>
                <w:b/>
                <w:bCs/>
                <w:strike/>
                <w:color w:val="7030A0"/>
              </w:rPr>
              <w:t>actual</w:t>
            </w:r>
            <w:r w:rsidRPr="00A874BD">
              <w:rPr>
                <w:b/>
                <w:bCs/>
                <w:color w:val="FF0000"/>
              </w:rPr>
              <w:t>/ideal</w:t>
            </w:r>
            <w:r w:rsidRPr="00A874BD">
              <w:rPr>
                <w:b/>
                <w:bCs/>
                <w:color w:val="7030A0"/>
              </w:rPr>
              <w:t xml:space="preserve"> </w:t>
            </w:r>
            <w:r w:rsidRPr="00A874BD">
              <w:rPr>
                <w:b/>
                <w:bCs/>
              </w:rPr>
              <w:t>L1-RSRP is within 1dB of the</w:t>
            </w:r>
            <w:r w:rsidRPr="00A874BD">
              <w:rPr>
                <w:b/>
                <w:bCs/>
                <w:color w:val="FF0000"/>
              </w:rPr>
              <w:t xml:space="preserve"> </w:t>
            </w:r>
            <w:r w:rsidRPr="00A874BD">
              <w:rPr>
                <w:b/>
                <w:bCs/>
                <w:strike/>
                <w:color w:val="7030A0"/>
              </w:rPr>
              <w:t>actual</w:t>
            </w:r>
            <w:r>
              <w:rPr>
                <w:b/>
                <w:bCs/>
                <w:color w:val="7030A0"/>
              </w:rPr>
              <w:t>/</w:t>
            </w:r>
            <w:r w:rsidRPr="00A874BD">
              <w:rPr>
                <w:b/>
                <w:bCs/>
                <w:color w:val="FF0000"/>
              </w:rPr>
              <w:t xml:space="preserve">ideal </w:t>
            </w:r>
            <w:r w:rsidRPr="00A874BD">
              <w:rPr>
                <w:b/>
                <w:bCs/>
              </w:rPr>
              <w:t xml:space="preserve">L1-RSRP of the </w:t>
            </w:r>
            <w:r w:rsidRPr="00A874BD">
              <w:rPr>
                <w:b/>
                <w:bCs/>
                <w:color w:val="7030A0"/>
              </w:rPr>
              <w:t xml:space="preserve">Top-1 </w:t>
            </w:r>
            <w:r w:rsidRPr="00A874BD">
              <w:rPr>
                <w:b/>
                <w:bCs/>
              </w:rPr>
              <w:t xml:space="preserve">genie-aided </w:t>
            </w:r>
            <w:r w:rsidRPr="00A874BD">
              <w:rPr>
                <w:b/>
                <w:bCs/>
                <w:strike/>
                <w:color w:val="7030A0"/>
              </w:rPr>
              <w:t>Top-1</w:t>
            </w:r>
            <w:r w:rsidRPr="00A874BD">
              <w:rPr>
                <w:b/>
                <w:bCs/>
                <w:color w:val="7030A0"/>
              </w:rPr>
              <w:t xml:space="preserve"> </w:t>
            </w:r>
            <w:r w:rsidRPr="00A874BD">
              <w:rPr>
                <w:b/>
                <w:bCs/>
              </w:rPr>
              <w:t xml:space="preserve">beam” </w:t>
            </w:r>
          </w:p>
          <w:p w14:paraId="347C79AD" w14:textId="77777777" w:rsidR="00A874BD" w:rsidRDefault="00A874BD" w:rsidP="00365691">
            <w:pPr>
              <w:rPr>
                <w:lang w:eastAsia="ko-KR"/>
              </w:rPr>
            </w:pPr>
          </w:p>
          <w:p w14:paraId="2FC911F7" w14:textId="77777777" w:rsidR="00A874BD" w:rsidRDefault="00A874BD" w:rsidP="00365691">
            <w:pPr>
              <w:rPr>
                <w:lang w:eastAsia="ko-KR"/>
              </w:rPr>
            </w:pPr>
          </w:p>
          <w:p w14:paraId="34ED8AFD" w14:textId="77777777" w:rsidR="00B61F3B" w:rsidRDefault="00B61F3B" w:rsidP="00365691">
            <w:pPr>
              <w:rPr>
                <w:lang w:eastAsia="ko-KR"/>
              </w:rPr>
            </w:pPr>
          </w:p>
          <w:p w14:paraId="65944F17" w14:textId="643F1E09" w:rsidR="00B61F3B" w:rsidRDefault="00A874BD" w:rsidP="00365691">
            <w:pPr>
              <w:rPr>
                <w:lang w:eastAsia="ko-KR"/>
              </w:rPr>
            </w:pPr>
            <w:r>
              <w:rPr>
                <w:b/>
                <w:u w:val="single"/>
                <w:lang w:eastAsia="ko-KR"/>
              </w:rPr>
              <w:t>For Option B</w:t>
            </w:r>
            <w:r w:rsidR="00B61F3B" w:rsidRPr="00B61F3B">
              <w:rPr>
                <w:b/>
                <w:u w:val="single"/>
                <w:lang w:eastAsia="ko-KR"/>
              </w:rPr>
              <w:t>,</w:t>
            </w:r>
            <w:r w:rsidR="00B61F3B">
              <w:rPr>
                <w:lang w:eastAsia="ko-KR"/>
              </w:rPr>
              <w:t xml:space="preserve"> we have the same understanding as the FL The AI/ML model requires to output both thr predicted beam ID and its corresponding RSRP.</w:t>
            </w:r>
          </w:p>
          <w:p w14:paraId="4087117F" w14:textId="77777777" w:rsidR="00B61F3B" w:rsidRDefault="00B61F3B" w:rsidP="00365691">
            <w:pPr>
              <w:rPr>
                <w:lang w:eastAsia="ko-KR"/>
              </w:rPr>
            </w:pPr>
          </w:p>
          <w:p w14:paraId="03154F39" w14:textId="4B1298CE" w:rsidR="00E356CA" w:rsidRDefault="00B61F3B" w:rsidP="00A5407B">
            <w:pPr>
              <w:rPr>
                <w:lang w:eastAsia="ko-KR"/>
              </w:rPr>
            </w:pPr>
            <w:r>
              <w:rPr>
                <w:lang w:eastAsia="ko-KR"/>
              </w:rPr>
              <w:t>Before discussing the FL question which of the options above can be dropped, we would like to agree on the understanding of Option A</w:t>
            </w:r>
            <w:r w:rsidR="00E356CA">
              <w:rPr>
                <w:lang w:eastAsia="ko-KR"/>
              </w:rPr>
              <w:t>, which we would interpret as Option 1A</w:t>
            </w:r>
            <w:r>
              <w:rPr>
                <w:lang w:eastAsia="ko-KR"/>
              </w:rPr>
              <w:t>.</w:t>
            </w:r>
            <w:r w:rsidR="00E356CA">
              <w:rPr>
                <w:lang w:eastAsia="ko-KR"/>
              </w:rPr>
              <w:t xml:space="preserve"> We think the key issue is firstly to come the same page how the “actual RSRP” is obtained, Is it calculated within the AI/ML model, or is obtained as ideal RSRP from the simulation?</w:t>
            </w:r>
          </w:p>
          <w:p w14:paraId="32D39551" w14:textId="77777777" w:rsidR="00E356CA" w:rsidRDefault="00E356CA" w:rsidP="00A5407B">
            <w:pPr>
              <w:rPr>
                <w:lang w:eastAsia="ko-KR"/>
              </w:rPr>
            </w:pPr>
          </w:p>
          <w:p w14:paraId="6CF3A232" w14:textId="0AE22B39" w:rsidR="00A5407B" w:rsidRDefault="00B61F3B" w:rsidP="00A5407B">
            <w:pPr>
              <w:rPr>
                <w:lang w:eastAsia="ko-KR"/>
              </w:rPr>
            </w:pPr>
            <w:r>
              <w:rPr>
                <w:lang w:eastAsia="ko-KR"/>
              </w:rPr>
              <w:t xml:space="preserve">In general, we do </w:t>
            </w:r>
            <w:r w:rsidR="00A874BD">
              <w:rPr>
                <w:lang w:eastAsia="ko-KR"/>
              </w:rPr>
              <w:t>not prefer a KPI that requires a specific</w:t>
            </w:r>
            <w:r>
              <w:rPr>
                <w:lang w:eastAsia="ko-KR"/>
              </w:rPr>
              <w:t xml:space="preserve"> AI/ML model design that outputs the RSRP</w:t>
            </w:r>
            <w:r w:rsidR="00A874BD">
              <w:rPr>
                <w:lang w:eastAsia="ko-KR"/>
              </w:rPr>
              <w:t xml:space="preserve"> in addition to the beam ID</w:t>
            </w:r>
            <w:r>
              <w:rPr>
                <w:lang w:eastAsia="ko-KR"/>
              </w:rPr>
              <w:t xml:space="preserve">. The ultimate purpose with BM is to select the best beam, so </w:t>
            </w:r>
            <w:r w:rsidR="00A874BD">
              <w:rPr>
                <w:lang w:eastAsia="ko-KR"/>
              </w:rPr>
              <w:t>the beam ID should be one output, but we don’</w:t>
            </w:r>
            <w:r w:rsidR="00E356CA">
              <w:rPr>
                <w:lang w:eastAsia="ko-KR"/>
              </w:rPr>
              <w:t>t want to other</w:t>
            </w:r>
            <w:r w:rsidR="00A874BD">
              <w:rPr>
                <w:lang w:eastAsia="ko-KR"/>
              </w:rPr>
              <w:t xml:space="preserve"> KPI</w:t>
            </w:r>
            <w:r w:rsidR="00E356CA">
              <w:rPr>
                <w:lang w:eastAsia="ko-KR"/>
              </w:rPr>
              <w:t xml:space="preserve"> aspects</w:t>
            </w:r>
            <w:r w:rsidR="00A874BD">
              <w:rPr>
                <w:lang w:eastAsia="ko-KR"/>
              </w:rPr>
              <w:t xml:space="preserve"> that would impose the need of other </w:t>
            </w:r>
            <w:r w:rsidR="00E356CA">
              <w:rPr>
                <w:lang w:eastAsia="ko-KR"/>
              </w:rPr>
              <w:t>outputs to be included</w:t>
            </w:r>
            <w:r w:rsidR="00A874BD">
              <w:rPr>
                <w:lang w:eastAsia="ko-KR"/>
              </w:rPr>
              <w:t>. This should be up to implementation.</w:t>
            </w:r>
          </w:p>
          <w:p w14:paraId="7135DB51" w14:textId="77777777" w:rsidR="00A874BD" w:rsidRDefault="00A874BD" w:rsidP="00A5407B">
            <w:pPr>
              <w:rPr>
                <w:lang w:eastAsia="ko-KR"/>
              </w:rPr>
            </w:pPr>
          </w:p>
          <w:p w14:paraId="3A2BAEF5" w14:textId="608E3C9E" w:rsidR="00A874BD" w:rsidRDefault="00A874BD" w:rsidP="00A5407B">
            <w:pPr>
              <w:rPr>
                <w:lang w:eastAsia="ko-KR"/>
              </w:rPr>
            </w:pPr>
            <w:r>
              <w:rPr>
                <w:lang w:eastAsia="ko-KR"/>
              </w:rPr>
              <w:t xml:space="preserve">In the end, we think we don’t need to down-select between the KPIs, companies can report according to their preference, but at least we should have a KPI that does not require </w:t>
            </w:r>
            <w:r w:rsidR="00E356CA">
              <w:rPr>
                <w:lang w:eastAsia="ko-KR"/>
              </w:rPr>
              <w:t>a certain AI/ML output on top i</w:t>
            </w:r>
            <w:r>
              <w:rPr>
                <w:lang w:eastAsia="ko-KR"/>
              </w:rPr>
              <w:t>f the beam ID.</w:t>
            </w:r>
          </w:p>
          <w:p w14:paraId="4BB8751B" w14:textId="77777777" w:rsidR="00E356CA" w:rsidRDefault="00E356CA" w:rsidP="00A5407B">
            <w:pPr>
              <w:rPr>
                <w:lang w:eastAsia="ko-KR"/>
              </w:rPr>
            </w:pPr>
          </w:p>
          <w:p w14:paraId="0B5995F3" w14:textId="77777777" w:rsidR="00A874BD" w:rsidRDefault="00A874BD" w:rsidP="00A5407B">
            <w:pPr>
              <w:rPr>
                <w:lang w:eastAsia="ko-KR"/>
              </w:rPr>
            </w:pPr>
          </w:p>
          <w:p w14:paraId="6C1A21FF" w14:textId="04D4B5DE" w:rsidR="00E356CA" w:rsidRDefault="00A874BD" w:rsidP="00E356CA">
            <w:pPr>
              <w:rPr>
                <w:lang w:eastAsia="ko-KR"/>
              </w:rPr>
            </w:pPr>
            <w:r>
              <w:rPr>
                <w:lang w:eastAsia="ko-KR"/>
              </w:rPr>
              <w:t xml:space="preserve">Similar </w:t>
            </w:r>
            <w:r w:rsidR="00E356CA">
              <w:rPr>
                <w:lang w:eastAsia="ko-KR"/>
              </w:rPr>
              <w:t>to the previous comments, we have a question for clarification on Output X, Y, Z and that is what is the definition of actual RSRP an</w:t>
            </w:r>
            <w:r w:rsidR="00FA3C82">
              <w:rPr>
                <w:lang w:eastAsia="ko-KR"/>
              </w:rPr>
              <w:t>d predicted RSRP in the following options?</w:t>
            </w:r>
          </w:p>
          <w:p w14:paraId="717AD892" w14:textId="77777777" w:rsidR="00E356CA" w:rsidRDefault="00E356CA" w:rsidP="00E356CA">
            <w:pPr>
              <w:rPr>
                <w:lang w:eastAsia="ko-KR"/>
              </w:rPr>
            </w:pPr>
          </w:p>
          <w:p w14:paraId="10D354D3" w14:textId="77777777" w:rsidR="00E356CA" w:rsidRDefault="00E356CA" w:rsidP="00FA3C82">
            <w:pPr>
              <w:pStyle w:val="ae"/>
              <w:numPr>
                <w:ilvl w:val="0"/>
                <w:numId w:val="95"/>
              </w:numPr>
              <w:rPr>
                <w:b/>
                <w:bCs/>
              </w:rPr>
            </w:pPr>
            <w:r>
              <w:rPr>
                <w:b/>
                <w:bCs/>
                <w:color w:val="7030A0"/>
              </w:rPr>
              <w:t>Option X:</w:t>
            </w:r>
            <w:r>
              <w:rPr>
                <w:b/>
                <w:bCs/>
              </w:rPr>
              <w:t xml:space="preserve"> </w:t>
            </w:r>
            <w:r w:rsidRPr="00974FF3">
              <w:rPr>
                <w:b/>
                <w:bCs/>
              </w:rPr>
              <w:t xml:space="preserve">the difference between the </w:t>
            </w:r>
            <w:r w:rsidRPr="00974FF3">
              <w:rPr>
                <w:b/>
                <w:bCs/>
                <w:color w:val="7030A0"/>
                <w:highlight w:val="yellow"/>
              </w:rPr>
              <w:t>actual</w:t>
            </w:r>
            <w:r w:rsidRPr="00974FF3">
              <w:rPr>
                <w:b/>
                <w:bCs/>
                <w:color w:val="7030A0"/>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 xml:space="preserve">and the </w:t>
            </w:r>
            <w:r w:rsidRPr="00974FF3">
              <w:rPr>
                <w:b/>
                <w:bCs/>
                <w:color w:val="7030A0"/>
              </w:rPr>
              <w:t xml:space="preserve">actual L1-RSRP </w:t>
            </w:r>
            <w:r w:rsidRPr="00974FF3">
              <w:rPr>
                <w:b/>
                <w:bCs/>
              </w:rPr>
              <w:t>of the Top-1 genie-aided beam</w:t>
            </w:r>
          </w:p>
          <w:p w14:paraId="1669D8D4" w14:textId="77777777" w:rsidR="00E356CA" w:rsidRDefault="00E356CA" w:rsidP="00FA3C82">
            <w:pPr>
              <w:pStyle w:val="ae"/>
              <w:numPr>
                <w:ilvl w:val="0"/>
                <w:numId w:val="95"/>
              </w:numPr>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 xml:space="preserve">and the </w:t>
            </w:r>
            <w:r w:rsidRPr="00974FF3">
              <w:rPr>
                <w:b/>
                <w:bCs/>
                <w:color w:val="7030A0"/>
              </w:rPr>
              <w:t xml:space="preserve">actual L1-RSRP </w:t>
            </w:r>
            <w:r w:rsidRPr="00974FF3">
              <w:rPr>
                <w:b/>
                <w:bCs/>
              </w:rPr>
              <w:t xml:space="preserve">of the Top-1 genie-aided beam </w:t>
            </w:r>
          </w:p>
          <w:p w14:paraId="75AFFD00" w14:textId="77777777" w:rsidR="00E356CA" w:rsidRDefault="00E356CA" w:rsidP="00FA3C82">
            <w:pPr>
              <w:pStyle w:val="ae"/>
              <w:numPr>
                <w:ilvl w:val="0"/>
                <w:numId w:val="95"/>
              </w:numPr>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w:t>
            </w:r>
            <w:r w:rsidRPr="00974FF3">
              <w:rPr>
                <w:b/>
                <w:bCs/>
              </w:rPr>
              <w:lastRenderedPageBreak/>
              <w:t xml:space="preserve">the </w:t>
            </w:r>
            <w:r w:rsidRPr="00974FF3">
              <w:rPr>
                <w:b/>
                <w:bCs/>
                <w:color w:val="7030A0"/>
              </w:rPr>
              <w:t xml:space="preserve">actual L1-RSRP </w:t>
            </w:r>
            <w:r w:rsidRPr="00974FF3">
              <w:rPr>
                <w:b/>
                <w:bCs/>
              </w:rPr>
              <w:t xml:space="preserve">of the Top-1 genie-aided beam </w:t>
            </w:r>
          </w:p>
          <w:p w14:paraId="20824A98" w14:textId="1698D0E1" w:rsidR="00E356CA" w:rsidRPr="00E356CA" w:rsidRDefault="004D34E2" w:rsidP="00E356CA">
            <w:pPr>
              <w:rPr>
                <w:lang w:eastAsia="ko-KR"/>
              </w:rPr>
            </w:pPr>
            <w:r w:rsidRPr="004D34E2">
              <w:rPr>
                <w:color w:val="4472C4" w:themeColor="accent5"/>
                <w:lang w:eastAsia="ko-KR"/>
              </w:rPr>
              <w:t>FL7</w:t>
            </w:r>
            <w:r>
              <w:rPr>
                <w:color w:val="4472C4" w:themeColor="accent5"/>
                <w:lang w:eastAsia="ko-KR"/>
              </w:rPr>
              <w:t xml:space="preserve">: Intention is ideal L1-RSRP. And the proposal has been updated. </w:t>
            </w:r>
          </w:p>
        </w:tc>
      </w:tr>
      <w:tr w:rsidR="00345E62" w14:paraId="56DB888B" w14:textId="77777777" w:rsidTr="00C00791">
        <w:tc>
          <w:tcPr>
            <w:tcW w:w="1165" w:type="dxa"/>
          </w:tcPr>
          <w:p w14:paraId="75737C00" w14:textId="54460DEC" w:rsidR="00345E62" w:rsidRDefault="00345E62" w:rsidP="00345E62">
            <w:pPr>
              <w:rPr>
                <w:smallCaps/>
                <w:kern w:val="0"/>
                <w:lang w:eastAsia="ko-KR"/>
              </w:rPr>
            </w:pPr>
            <w:r>
              <w:rPr>
                <w:rFonts w:eastAsia="MS Mincho" w:hint="eastAsia"/>
                <w:smallCaps/>
                <w:kern w:val="0"/>
                <w:lang w:eastAsia="ja-JP"/>
              </w:rPr>
              <w:lastRenderedPageBreak/>
              <w:t>N</w:t>
            </w:r>
            <w:r>
              <w:rPr>
                <w:rFonts w:eastAsia="MS Mincho"/>
                <w:smallCaps/>
                <w:kern w:val="0"/>
                <w:lang w:eastAsia="ja-JP"/>
              </w:rPr>
              <w:t>TT DOCOMO</w:t>
            </w:r>
          </w:p>
        </w:tc>
        <w:tc>
          <w:tcPr>
            <w:tcW w:w="8730" w:type="dxa"/>
          </w:tcPr>
          <w:p w14:paraId="1E90EDA7" w14:textId="77777777" w:rsidR="00345E62" w:rsidRDefault="00345E62" w:rsidP="00345E62">
            <w:pPr>
              <w:rPr>
                <w:rFonts w:eastAsia="MS Mincho"/>
                <w:lang w:eastAsia="ja-JP"/>
              </w:rPr>
            </w:pPr>
            <w:r>
              <w:rPr>
                <w:rFonts w:eastAsia="MS Mincho" w:hint="eastAsia"/>
                <w:lang w:eastAsia="ja-JP"/>
              </w:rPr>
              <w:t>T</w:t>
            </w:r>
            <w:r>
              <w:rPr>
                <w:rFonts w:eastAsia="MS Mincho"/>
                <w:lang w:eastAsia="ja-JP"/>
              </w:rPr>
              <w:t>hank you for making comprehensive proposal. We support it.</w:t>
            </w:r>
          </w:p>
          <w:p w14:paraId="6A68F067" w14:textId="38D1522C" w:rsidR="00345E62" w:rsidRDefault="00345E62" w:rsidP="00345E62">
            <w:pPr>
              <w:rPr>
                <w:lang w:eastAsia="ko-KR"/>
              </w:rPr>
            </w:pPr>
            <w:r>
              <w:rPr>
                <w:rFonts w:eastAsia="MS Mincho" w:hint="eastAsia"/>
                <w:lang w:eastAsia="ja-JP"/>
              </w:rPr>
              <w:t>R</w:t>
            </w:r>
            <w:r>
              <w:rPr>
                <w:rFonts w:eastAsia="MS Mincho"/>
                <w:lang w:eastAsia="ja-JP"/>
              </w:rPr>
              <w:t>egarding the comment by HW, we do not quite get the difference between ideal and actual RSRP with genie-aided beam. We prefer to include it after clarifying the difference of them.</w:t>
            </w:r>
          </w:p>
        </w:tc>
      </w:tr>
      <w:tr w:rsidR="00C15E03" w14:paraId="7356C29D" w14:textId="77777777" w:rsidTr="00C00791">
        <w:tc>
          <w:tcPr>
            <w:tcW w:w="1165" w:type="dxa"/>
          </w:tcPr>
          <w:p w14:paraId="1CA9E752" w14:textId="61564098" w:rsidR="00C15E03" w:rsidRDefault="00C15E03" w:rsidP="00C15E03">
            <w:pPr>
              <w:rPr>
                <w:smallCaps/>
                <w:kern w:val="0"/>
                <w:lang w:eastAsia="ko-KR"/>
              </w:rPr>
            </w:pPr>
            <w:r>
              <w:rPr>
                <w:smallCaps/>
                <w:kern w:val="0"/>
                <w:lang w:eastAsia="ko-KR"/>
              </w:rPr>
              <w:t>Lenovo</w:t>
            </w:r>
          </w:p>
        </w:tc>
        <w:tc>
          <w:tcPr>
            <w:tcW w:w="8730" w:type="dxa"/>
          </w:tcPr>
          <w:p w14:paraId="44F8F42A" w14:textId="77777777" w:rsidR="00C15E03" w:rsidRPr="00AC6E91" w:rsidRDefault="00C15E03" w:rsidP="00C15E03">
            <w:pPr>
              <w:rPr>
                <w:lang w:eastAsia="ko-KR"/>
              </w:rPr>
            </w:pPr>
            <w:r w:rsidRPr="00AC6E91">
              <w:rPr>
                <w:lang w:eastAsia="ko-KR"/>
              </w:rPr>
              <w:t xml:space="preserve">For the definition of “Beam prediction accuracy (%) for Top-1 and/or Top-K beams”: Prefer </w:t>
            </w:r>
            <w:r w:rsidRPr="00AC6E91">
              <w:rPr>
                <w:u w:val="single"/>
                <w:lang w:eastAsia="ko-KR"/>
              </w:rPr>
              <w:t>Option 1</w:t>
            </w:r>
            <w:r w:rsidRPr="00AC6E91">
              <w:rPr>
                <w:lang w:eastAsia="ko-KR"/>
              </w:rPr>
              <w:t>.</w:t>
            </w:r>
          </w:p>
          <w:p w14:paraId="1DBBCD25" w14:textId="77777777" w:rsidR="00C15E03" w:rsidRPr="00AC6E91" w:rsidRDefault="00C15E03" w:rsidP="00C15E03">
            <w:pPr>
              <w:rPr>
                <w:u w:val="single"/>
                <w:lang w:eastAsia="ko-KR"/>
              </w:rPr>
            </w:pPr>
            <w:r w:rsidRPr="00AC6E91">
              <w:rPr>
                <w:lang w:eastAsia="ko-KR"/>
              </w:rPr>
              <w:t xml:space="preserve">For the definition of “Beam prediction accuracy (%) with 1dB margin”: Prefer </w:t>
            </w:r>
            <w:r w:rsidRPr="00AC6E91">
              <w:rPr>
                <w:u w:val="single"/>
                <w:lang w:eastAsia="ko-KR"/>
              </w:rPr>
              <w:t>Option A.</w:t>
            </w:r>
          </w:p>
          <w:p w14:paraId="48B9CEC5" w14:textId="77777777" w:rsidR="00C15E03" w:rsidRDefault="00C15E03" w:rsidP="00C15E03">
            <w:pPr>
              <w:rPr>
                <w:lang w:eastAsia="ko-KR"/>
              </w:rPr>
            </w:pPr>
            <w:r w:rsidRPr="00AC6E91">
              <w:rPr>
                <w:lang w:eastAsia="ko-KR"/>
              </w:rPr>
              <w:t xml:space="preserve">For the definition of “L1-RSRP difference”: Prefer </w:t>
            </w:r>
            <w:r w:rsidRPr="00AC6E91">
              <w:rPr>
                <w:u w:val="single"/>
                <w:lang w:eastAsia="ko-KR"/>
              </w:rPr>
              <w:t>Option X</w:t>
            </w:r>
            <w:r w:rsidRPr="00AC6E91">
              <w:rPr>
                <w:lang w:eastAsia="ko-KR"/>
              </w:rPr>
              <w:t xml:space="preserve">. </w:t>
            </w:r>
          </w:p>
          <w:p w14:paraId="1B3E3C9A" w14:textId="77777777" w:rsidR="00C15E03" w:rsidRDefault="00C15E03" w:rsidP="00C15E03">
            <w:pPr>
              <w:rPr>
                <w:kern w:val="0"/>
                <w:lang w:eastAsia="ko-KR"/>
              </w:rPr>
            </w:pPr>
          </w:p>
          <w:p w14:paraId="3DA79C0A" w14:textId="77777777" w:rsidR="00C15E03" w:rsidRPr="00AC6E91" w:rsidRDefault="00C15E03" w:rsidP="00C15E03">
            <w:pPr>
              <w:rPr>
                <w:lang w:eastAsia="ko-KR"/>
              </w:rPr>
            </w:pPr>
            <w:r>
              <w:rPr>
                <w:kern w:val="0"/>
                <w:lang w:eastAsia="ko-KR"/>
              </w:rPr>
              <w:t xml:space="preserve">We think KPIs related to “Beam prediction accuracy”, “Overhead” and “Latency” are </w:t>
            </w:r>
            <w:r>
              <w:rPr>
                <w:kern w:val="0"/>
                <w:u w:val="single"/>
                <w:lang w:eastAsia="ko-KR"/>
              </w:rPr>
              <w:t>essential.</w:t>
            </w:r>
            <w:r>
              <w:rPr>
                <w:lang w:eastAsia="ko-KR"/>
              </w:rPr>
              <w:t xml:space="preserve"> Among all the proposed KPIs, we prefer the following KPIs and are open to further discussion. </w:t>
            </w:r>
          </w:p>
          <w:p w14:paraId="6219F908" w14:textId="77777777" w:rsidR="00C15E03" w:rsidRDefault="00C15E03" w:rsidP="00C15E03">
            <w:pPr>
              <w:pStyle w:val="ae"/>
              <w:numPr>
                <w:ilvl w:val="1"/>
                <w:numId w:val="95"/>
              </w:numPr>
              <w:ind w:left="1080"/>
              <w:rPr>
                <w:lang w:eastAsia="ko-KR"/>
              </w:rPr>
            </w:pPr>
            <w:r>
              <w:rPr>
                <w:lang w:eastAsia="ko-KR"/>
              </w:rPr>
              <w:t>Beam prediction accuracy related KPIs:</w:t>
            </w:r>
          </w:p>
          <w:p w14:paraId="19739A1A" w14:textId="77777777" w:rsidR="00C15E03" w:rsidRDefault="00C15E03" w:rsidP="00C15E03">
            <w:pPr>
              <w:pStyle w:val="ae"/>
              <w:numPr>
                <w:ilvl w:val="2"/>
                <w:numId w:val="95"/>
              </w:numPr>
              <w:ind w:left="1800"/>
              <w:rPr>
                <w:lang w:eastAsia="ko-KR"/>
              </w:rPr>
            </w:pPr>
            <w:r>
              <w:rPr>
                <w:lang w:eastAsia="ko-KR"/>
              </w:rPr>
              <w:t>Average L1-RSRP difference of Top-1 predicted beam</w:t>
            </w:r>
          </w:p>
          <w:p w14:paraId="02EB8408" w14:textId="77777777" w:rsidR="00C15E03" w:rsidRDefault="00C15E03" w:rsidP="00C15E03">
            <w:pPr>
              <w:pStyle w:val="ae"/>
              <w:numPr>
                <w:ilvl w:val="2"/>
                <w:numId w:val="95"/>
              </w:numPr>
              <w:ind w:left="1800"/>
              <w:rPr>
                <w:lang w:eastAsia="ko-KR"/>
              </w:rPr>
            </w:pPr>
            <w:r>
              <w:rPr>
                <w:lang w:eastAsia="ko-KR"/>
              </w:rPr>
              <w:t xml:space="preserve">Beam prediction accuracy for Top-K beams. </w:t>
            </w:r>
          </w:p>
          <w:p w14:paraId="2034DD4E" w14:textId="77777777" w:rsidR="00C15E03" w:rsidRDefault="00C15E03" w:rsidP="00C15E03">
            <w:pPr>
              <w:pStyle w:val="ae"/>
              <w:numPr>
                <w:ilvl w:val="2"/>
                <w:numId w:val="95"/>
              </w:numPr>
              <w:ind w:left="1800"/>
              <w:rPr>
                <w:lang w:eastAsia="ko-KR"/>
              </w:rPr>
            </w:pPr>
            <w:r>
              <w:rPr>
                <w:lang w:eastAsia="ko-KR"/>
              </w:rPr>
              <w:t xml:space="preserve">Please note that </w:t>
            </w:r>
            <w:r>
              <w:rPr>
                <w:u w:val="single"/>
                <w:lang w:eastAsia="ko-KR"/>
              </w:rPr>
              <w:t>we prefer K=1, and open to consider K=2 and 3.</w:t>
            </w:r>
          </w:p>
          <w:p w14:paraId="271ACE3C" w14:textId="77777777" w:rsidR="00C15E03" w:rsidRDefault="00C15E03" w:rsidP="00C15E03">
            <w:pPr>
              <w:pStyle w:val="ae"/>
              <w:numPr>
                <w:ilvl w:val="1"/>
                <w:numId w:val="95"/>
              </w:numPr>
              <w:ind w:left="1080"/>
              <w:rPr>
                <w:lang w:eastAsia="ko-KR"/>
              </w:rPr>
            </w:pPr>
            <w:r>
              <w:rPr>
                <w:lang w:eastAsia="ko-KR"/>
              </w:rPr>
              <w:t>System performance related KPIs:</w:t>
            </w:r>
          </w:p>
          <w:p w14:paraId="4A66968F" w14:textId="77777777" w:rsidR="00C15E03" w:rsidRDefault="00C15E03" w:rsidP="00C15E03">
            <w:pPr>
              <w:pStyle w:val="ae"/>
              <w:numPr>
                <w:ilvl w:val="2"/>
                <w:numId w:val="95"/>
              </w:numPr>
              <w:ind w:left="1800"/>
              <w:rPr>
                <w:lang w:eastAsia="ko-KR"/>
              </w:rPr>
            </w:pPr>
            <w:r>
              <w:rPr>
                <w:kern w:val="0"/>
                <w:lang w:eastAsia="ko-KR"/>
              </w:rPr>
              <w:t>RS overhead reduction at least for spatial-domain beam prediction:</w:t>
            </w:r>
          </w:p>
          <w:p w14:paraId="5CAABFB8" w14:textId="77777777" w:rsidR="00C15E03" w:rsidRDefault="00C15E03" w:rsidP="00C15E03">
            <w:pPr>
              <w:pStyle w:val="ae"/>
              <w:numPr>
                <w:ilvl w:val="3"/>
                <w:numId w:val="95"/>
              </w:numPr>
              <w:ind w:left="2520"/>
              <w:rPr>
                <w:lang w:eastAsia="ko-KR"/>
              </w:rPr>
            </w:pPr>
            <w:r>
              <w:rPr>
                <w:lang w:eastAsia="ko-KR"/>
              </w:rPr>
              <w:t xml:space="preserve">1-(N/M), </w:t>
            </w:r>
          </w:p>
          <w:p w14:paraId="1D89D288" w14:textId="77777777" w:rsidR="00C15E03" w:rsidRDefault="00C15E03" w:rsidP="00C15E03">
            <w:pPr>
              <w:pStyle w:val="ae"/>
              <w:numPr>
                <w:ilvl w:val="4"/>
                <w:numId w:val="95"/>
              </w:numPr>
              <w:ind w:left="3240"/>
              <w:rPr>
                <w:lang w:eastAsia="ko-KR"/>
              </w:rPr>
            </w:pPr>
            <w:r>
              <w:rPr>
                <w:lang w:eastAsia="ko-KR"/>
              </w:rPr>
              <w:t xml:space="preserve">where N is the number of beams (with reference signal (SSB and/or CSI-RS)) required for measurements </w:t>
            </w:r>
          </w:p>
          <w:p w14:paraId="4B5E7955" w14:textId="77777777" w:rsidR="00C15E03" w:rsidRDefault="00C15E03" w:rsidP="00C15E03">
            <w:pPr>
              <w:pStyle w:val="ae"/>
              <w:numPr>
                <w:ilvl w:val="4"/>
                <w:numId w:val="95"/>
              </w:numPr>
              <w:ind w:left="3240"/>
              <w:rPr>
                <w:lang w:eastAsia="ko-KR"/>
              </w:rPr>
            </w:pPr>
            <w:r>
              <w:rPr>
                <w:lang w:eastAsia="ko-KR"/>
              </w:rPr>
              <w:t xml:space="preserve">where M is the total number of beams. </w:t>
            </w:r>
          </w:p>
          <w:p w14:paraId="02618820" w14:textId="77777777" w:rsidR="00C15E03" w:rsidRDefault="00C15E03" w:rsidP="00C15E03">
            <w:pPr>
              <w:pStyle w:val="ae"/>
              <w:numPr>
                <w:ilvl w:val="3"/>
                <w:numId w:val="95"/>
              </w:numPr>
              <w:ind w:left="2520"/>
              <w:rPr>
                <w:lang w:eastAsia="ko-KR"/>
              </w:rPr>
            </w:pPr>
            <w:r>
              <w:rPr>
                <w:lang w:eastAsia="ko-KR"/>
              </w:rPr>
              <w:t xml:space="preserve">FFS: Whether to define a proper value for M for evaluation. </w:t>
            </w:r>
          </w:p>
          <w:p w14:paraId="72AFE9B8" w14:textId="77777777" w:rsidR="00C15E03" w:rsidRPr="00BE35D9" w:rsidRDefault="00C15E03" w:rsidP="00C15E03">
            <w:pPr>
              <w:pStyle w:val="ae"/>
              <w:numPr>
                <w:ilvl w:val="2"/>
                <w:numId w:val="95"/>
              </w:numPr>
              <w:ind w:left="1800"/>
              <w:rPr>
                <w:kern w:val="0"/>
                <w:lang w:eastAsia="ko-KR"/>
              </w:rPr>
            </w:pPr>
            <w:r>
              <w:rPr>
                <w:lang w:eastAsia="ko-KR"/>
              </w:rPr>
              <w:t>Latency reduction: Please see our response in previous round for our views on defining this KPI.</w:t>
            </w:r>
          </w:p>
          <w:p w14:paraId="61A63D97" w14:textId="77777777" w:rsidR="00C15E03" w:rsidRPr="00BE35D9" w:rsidRDefault="00C15E03" w:rsidP="00C15E03">
            <w:pPr>
              <w:pStyle w:val="ae"/>
              <w:numPr>
                <w:ilvl w:val="1"/>
                <w:numId w:val="95"/>
              </w:numPr>
              <w:rPr>
                <w:kern w:val="0"/>
                <w:lang w:eastAsia="ko-KR"/>
              </w:rPr>
            </w:pPr>
            <w:r>
              <w:rPr>
                <w:lang w:eastAsia="ko-KR"/>
              </w:rPr>
              <w:t>O</w:t>
            </w:r>
            <w:r w:rsidRPr="00686B22">
              <w:rPr>
                <w:lang w:eastAsia="ko-KR"/>
              </w:rPr>
              <w:t>ther KPIs are not precluded and can be reported by companies, for example:</w:t>
            </w:r>
          </w:p>
          <w:p w14:paraId="3D1BECC3" w14:textId="4195C377" w:rsidR="00C15E03" w:rsidRDefault="00C15E03" w:rsidP="00C15E03">
            <w:pPr>
              <w:rPr>
                <w:lang w:eastAsia="ko-KR"/>
              </w:rPr>
            </w:pPr>
            <w:r>
              <w:rPr>
                <w:lang w:eastAsia="ko-KR"/>
              </w:rPr>
              <w:t xml:space="preserve">Power consumption at the UE as an optional KPI: Please refer to our response in the previous round. </w:t>
            </w:r>
          </w:p>
        </w:tc>
      </w:tr>
      <w:tr w:rsidR="00CC1479" w14:paraId="56C5A439" w14:textId="77777777" w:rsidTr="00C00791">
        <w:tc>
          <w:tcPr>
            <w:tcW w:w="1165" w:type="dxa"/>
          </w:tcPr>
          <w:p w14:paraId="6274EFB4" w14:textId="17F92138" w:rsidR="00CC1479" w:rsidRDefault="00CC1479" w:rsidP="00CC1479">
            <w:pPr>
              <w:rPr>
                <w:smallCaps/>
                <w:kern w:val="0"/>
                <w:lang w:eastAsia="ko-KR"/>
              </w:rPr>
            </w:pPr>
            <w:r>
              <w:rPr>
                <w:smallCaps/>
                <w:kern w:val="0"/>
                <w:lang w:eastAsia="ko-KR"/>
              </w:rPr>
              <w:t>Xiaomi</w:t>
            </w:r>
          </w:p>
        </w:tc>
        <w:tc>
          <w:tcPr>
            <w:tcW w:w="8730" w:type="dxa"/>
          </w:tcPr>
          <w:p w14:paraId="3B1CB12B" w14:textId="1599D8D0" w:rsidR="00CC1479" w:rsidRDefault="00CC1479" w:rsidP="00CC1479">
            <w:pPr>
              <w:rPr>
                <w:lang w:eastAsia="ko-KR"/>
              </w:rPr>
            </w:pPr>
            <w:r>
              <w:rPr>
                <w:rFonts w:eastAsiaTheme="minorEastAsia"/>
              </w:rPr>
              <w:t>T</w:t>
            </w:r>
            <w:r>
              <w:rPr>
                <w:rFonts w:eastAsiaTheme="minorEastAsia" w:hint="eastAsia"/>
              </w:rPr>
              <w:t xml:space="preserve">hanks </w:t>
            </w:r>
            <w:r>
              <w:rPr>
                <w:rFonts w:eastAsiaTheme="minorEastAsia"/>
              </w:rPr>
              <w:t>FL for the good summary. It will be much clearer if we change ‘</w:t>
            </w:r>
            <w:r w:rsidRPr="00382506">
              <w:rPr>
                <w:b/>
                <w:bCs/>
                <w:color w:val="7030A0"/>
              </w:rPr>
              <w:t>actual L1-RSRP</w:t>
            </w:r>
            <w:r>
              <w:rPr>
                <w:rFonts w:eastAsiaTheme="minorEastAsia"/>
              </w:rPr>
              <w:t>’ in Option A and</w:t>
            </w:r>
            <w:r w:rsidR="00296B43">
              <w:rPr>
                <w:rFonts w:eastAsiaTheme="minorEastAsia"/>
              </w:rPr>
              <w:t xml:space="preserve"> ‘</w:t>
            </w:r>
            <w:r w:rsidR="00296B43" w:rsidRPr="004D34E2">
              <w:rPr>
                <w:b/>
                <w:bCs/>
                <w:color w:val="70AD47" w:themeColor="accent6"/>
              </w:rPr>
              <w:t xml:space="preserve">ideal </w:t>
            </w:r>
            <w:r w:rsidR="00296B43" w:rsidRPr="004D34E2">
              <w:rPr>
                <w:b/>
                <w:bCs/>
                <w:strike/>
                <w:color w:val="70AD47" w:themeColor="accent6"/>
              </w:rPr>
              <w:t>actual</w:t>
            </w:r>
            <w:r w:rsidR="00296B43" w:rsidRPr="004D34E2">
              <w:rPr>
                <w:b/>
                <w:bCs/>
                <w:color w:val="70AD47" w:themeColor="accent6"/>
              </w:rPr>
              <w:t xml:space="preserve"> </w:t>
            </w:r>
            <w:bookmarkStart w:id="81" w:name="_GoBack"/>
            <w:bookmarkEnd w:id="81"/>
            <w:r w:rsidR="00296B43" w:rsidRPr="00974FF3">
              <w:rPr>
                <w:b/>
                <w:bCs/>
              </w:rPr>
              <w:t>L1-RSRP</w:t>
            </w:r>
            <w:r w:rsidR="00296B43">
              <w:rPr>
                <w:rFonts w:eastAsiaTheme="minorEastAsia"/>
              </w:rPr>
              <w:t>’ in</w:t>
            </w:r>
            <w:r>
              <w:rPr>
                <w:rFonts w:eastAsiaTheme="minorEastAsia"/>
              </w:rPr>
              <w:t xml:space="preserve"> Option X/Y/Z to ‘</w:t>
            </w:r>
            <w:r w:rsidRPr="00BF26E9">
              <w:rPr>
                <w:b/>
                <w:bCs/>
                <w:color w:val="7030A0"/>
              </w:rPr>
              <w:t>genie-aided</w:t>
            </w:r>
            <w:r>
              <w:rPr>
                <w:b/>
                <w:bCs/>
                <w:color w:val="7030A0"/>
              </w:rPr>
              <w:t xml:space="preserve"> </w:t>
            </w:r>
            <w:r w:rsidRPr="00382506">
              <w:rPr>
                <w:b/>
                <w:bCs/>
                <w:color w:val="7030A0"/>
              </w:rPr>
              <w:t>L1-RSRP</w:t>
            </w:r>
            <w:r>
              <w:rPr>
                <w:rFonts w:eastAsiaTheme="minorEastAsia"/>
              </w:rPr>
              <w:t>’. In this case, the wording can be aligned that ‘</w:t>
            </w:r>
            <w:r w:rsidRPr="00BF26E9">
              <w:rPr>
                <w:b/>
                <w:bCs/>
                <w:color w:val="7030A0"/>
              </w:rPr>
              <w:t>genie-aided</w:t>
            </w:r>
            <w:r>
              <w:rPr>
                <w:b/>
                <w:bCs/>
                <w:color w:val="7030A0"/>
              </w:rPr>
              <w:t xml:space="preserve"> </w:t>
            </w:r>
            <w:r w:rsidRPr="00382506">
              <w:rPr>
                <w:b/>
                <w:bCs/>
                <w:color w:val="7030A0"/>
              </w:rPr>
              <w:t>L1-RSRP</w:t>
            </w:r>
            <w:r>
              <w:rPr>
                <w:rFonts w:eastAsiaTheme="minorEastAsia"/>
              </w:rPr>
              <w:t>’ and ‘</w:t>
            </w:r>
            <w:r w:rsidRPr="00BF26E9">
              <w:rPr>
                <w:b/>
                <w:bCs/>
                <w:color w:val="7030A0"/>
              </w:rPr>
              <w:t>genie-aided</w:t>
            </w:r>
            <w:r>
              <w:rPr>
                <w:b/>
                <w:bCs/>
                <w:color w:val="7030A0"/>
              </w:rPr>
              <w:t xml:space="preserve"> </w:t>
            </w:r>
            <w:r w:rsidRPr="00382506">
              <w:rPr>
                <w:b/>
                <w:bCs/>
                <w:color w:val="7030A0"/>
              </w:rPr>
              <w:t>beam</w:t>
            </w:r>
            <w:r>
              <w:rPr>
                <w:rFonts w:eastAsiaTheme="minorEastAsia"/>
              </w:rPr>
              <w:t>’ are obtained as ideal RSRP/beam from the simulation. And ‘</w:t>
            </w:r>
            <w:r w:rsidRPr="00382506">
              <w:rPr>
                <w:b/>
                <w:bCs/>
                <w:color w:val="7030A0"/>
              </w:rPr>
              <w:t>predicted L1-RSRP</w:t>
            </w:r>
            <w:r>
              <w:rPr>
                <w:rFonts w:eastAsiaTheme="minorEastAsia"/>
              </w:rPr>
              <w:t>’ and ‘</w:t>
            </w:r>
            <w:r w:rsidRPr="00382506">
              <w:rPr>
                <w:b/>
                <w:bCs/>
                <w:color w:val="7030A0"/>
              </w:rPr>
              <w:t>predicted beam</w:t>
            </w:r>
            <w:r>
              <w:rPr>
                <w:rFonts w:eastAsiaTheme="minorEastAsia"/>
              </w:rPr>
              <w:t xml:space="preserve">’ are calculated by AI/ML model.  </w:t>
            </w:r>
          </w:p>
        </w:tc>
      </w:tr>
    </w:tbl>
    <w:p w14:paraId="4FCCBE8A" w14:textId="77777777" w:rsidR="004632F8" w:rsidRDefault="004632F8"/>
    <w:p w14:paraId="762D6861" w14:textId="77777777" w:rsidR="0037058C" w:rsidRDefault="00D71C53">
      <w:pPr>
        <w:pStyle w:val="3"/>
        <w:numPr>
          <w:ilvl w:val="2"/>
          <w:numId w:val="98"/>
        </w:numPr>
      </w:pPr>
      <w:r>
        <w:t>Beam measurement related KPIs(merged)</w:t>
      </w:r>
    </w:p>
    <w:p w14:paraId="470A49DF" w14:textId="77777777" w:rsidR="0037058C" w:rsidRDefault="0037058C"/>
    <w:p w14:paraId="70C0DAEF" w14:textId="77777777" w:rsidR="0037058C" w:rsidRDefault="00D71C53">
      <w:r>
        <w:t>Beam measurement or selection accuracy were proposed by most of the companies, including:</w:t>
      </w:r>
    </w:p>
    <w:p w14:paraId="319BE462" w14:textId="77777777" w:rsidR="0037058C" w:rsidRDefault="00D71C53">
      <w:pPr>
        <w:pStyle w:val="ae"/>
        <w:numPr>
          <w:ilvl w:val="0"/>
          <w:numId w:val="95"/>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44954A42" w14:textId="77777777" w:rsidR="0037058C" w:rsidRDefault="00D71C53">
      <w:pPr>
        <w:pStyle w:val="ae"/>
        <w:numPr>
          <w:ilvl w:val="0"/>
          <w:numId w:val="95"/>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2E4EAAD5" w14:textId="77777777" w:rsidR="0037058C" w:rsidRDefault="00D71C53">
      <w:pPr>
        <w:pStyle w:val="ae"/>
        <w:numPr>
          <w:ilvl w:val="0"/>
          <w:numId w:val="95"/>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1AFC7397" w14:textId="77777777" w:rsidR="0037058C" w:rsidRDefault="00D71C53">
      <w:pPr>
        <w:pStyle w:val="ae"/>
        <w:numPr>
          <w:ilvl w:val="0"/>
          <w:numId w:val="95"/>
        </w:numPr>
        <w:rPr>
          <w:sz w:val="18"/>
          <w:szCs w:val="18"/>
        </w:rPr>
      </w:pPr>
      <w:r>
        <w:rPr>
          <w:sz w:val="18"/>
          <w:szCs w:val="18"/>
        </w:rPr>
        <w:t>InterDigital [5]: The following parameters should be considered to accurately evaluate benefits of AI/ML aided beam management.</w:t>
      </w:r>
    </w:p>
    <w:p w14:paraId="61EB22E6" w14:textId="77777777" w:rsidR="0037058C" w:rsidRDefault="00D71C53">
      <w:pPr>
        <w:pStyle w:val="ae"/>
        <w:numPr>
          <w:ilvl w:val="1"/>
          <w:numId w:val="95"/>
        </w:numPr>
        <w:rPr>
          <w:sz w:val="18"/>
          <w:szCs w:val="18"/>
        </w:rPr>
      </w:pPr>
      <w:r>
        <w:rPr>
          <w:sz w:val="18"/>
          <w:szCs w:val="18"/>
        </w:rPr>
        <w:t>Difference between estimated qualities and actual qualities</w:t>
      </w:r>
    </w:p>
    <w:p w14:paraId="14A6B07E" w14:textId="77777777" w:rsidR="0037058C" w:rsidRDefault="00D71C53">
      <w:pPr>
        <w:pStyle w:val="ae"/>
        <w:numPr>
          <w:ilvl w:val="1"/>
          <w:numId w:val="95"/>
        </w:numPr>
        <w:rPr>
          <w:sz w:val="18"/>
          <w:szCs w:val="18"/>
        </w:rPr>
      </w:pPr>
      <w:r>
        <w:rPr>
          <w:sz w:val="18"/>
          <w:szCs w:val="18"/>
        </w:rPr>
        <w:lastRenderedPageBreak/>
        <w:t>Optimal beam selection accuracy (%)</w:t>
      </w:r>
    </w:p>
    <w:p w14:paraId="59CD8A91" w14:textId="77777777" w:rsidR="0037058C" w:rsidRDefault="00D71C53">
      <w:pPr>
        <w:pStyle w:val="ae"/>
        <w:numPr>
          <w:ilvl w:val="1"/>
          <w:numId w:val="95"/>
        </w:numPr>
        <w:rPr>
          <w:sz w:val="18"/>
          <w:szCs w:val="18"/>
        </w:rPr>
      </w:pPr>
      <w:r>
        <w:rPr>
          <w:sz w:val="18"/>
          <w:szCs w:val="18"/>
        </w:rPr>
        <w:t>System performance based on the selected optimal beams</w:t>
      </w:r>
    </w:p>
    <w:p w14:paraId="3D49D0BD" w14:textId="77777777" w:rsidR="0037058C" w:rsidRDefault="00D71C53">
      <w:pPr>
        <w:pStyle w:val="ae"/>
        <w:numPr>
          <w:ilvl w:val="0"/>
          <w:numId w:val="95"/>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53D9CA5C" w14:textId="77777777" w:rsidR="0037058C" w:rsidRDefault="00D71C53">
      <w:pPr>
        <w:pStyle w:val="ae"/>
        <w:numPr>
          <w:ilvl w:val="0"/>
          <w:numId w:val="95"/>
        </w:numPr>
        <w:rPr>
          <w:sz w:val="18"/>
          <w:szCs w:val="18"/>
        </w:rPr>
      </w:pPr>
      <w:r>
        <w:rPr>
          <w:sz w:val="18"/>
          <w:szCs w:val="18"/>
        </w:rPr>
        <w:t>Vivo [7]: The 4 proposed RSRP-related KPIs should be considered for performance evaluation and comparison among different selected algorithms.</w:t>
      </w:r>
    </w:p>
    <w:p w14:paraId="6535143F" w14:textId="77777777" w:rsidR="0037058C" w:rsidRDefault="00D71C53">
      <w:pPr>
        <w:pStyle w:val="ae"/>
        <w:numPr>
          <w:ilvl w:val="1"/>
          <w:numId w:val="95"/>
        </w:numPr>
        <w:rPr>
          <w:sz w:val="18"/>
          <w:szCs w:val="18"/>
        </w:rPr>
      </w:pPr>
      <w:r>
        <w:rPr>
          <w:sz w:val="18"/>
          <w:szCs w:val="18"/>
        </w:rPr>
        <w:t>RSRP difference 1 for all predicted beam</w:t>
      </w:r>
    </w:p>
    <w:p w14:paraId="40569326" w14:textId="77777777" w:rsidR="0037058C" w:rsidRDefault="00D71C53">
      <w:pPr>
        <w:pStyle w:val="ae"/>
        <w:numPr>
          <w:ilvl w:val="1"/>
          <w:numId w:val="95"/>
        </w:numPr>
        <w:rPr>
          <w:sz w:val="18"/>
          <w:szCs w:val="18"/>
        </w:rPr>
      </w:pPr>
      <w:r>
        <w:rPr>
          <w:sz w:val="18"/>
          <w:szCs w:val="18"/>
        </w:rPr>
        <w:t>RSRP difference 2 for predicted beam set</w:t>
      </w:r>
    </w:p>
    <w:p w14:paraId="5457DF9C" w14:textId="77777777" w:rsidR="0037058C" w:rsidRDefault="00D71C53">
      <w:pPr>
        <w:pStyle w:val="ae"/>
        <w:numPr>
          <w:ilvl w:val="1"/>
          <w:numId w:val="95"/>
        </w:numPr>
        <w:rPr>
          <w:sz w:val="18"/>
          <w:szCs w:val="18"/>
        </w:rPr>
      </w:pPr>
      <w:r>
        <w:rPr>
          <w:sz w:val="18"/>
          <w:szCs w:val="18"/>
        </w:rPr>
        <w:t>beam pair prediction deterioration</w:t>
      </w:r>
    </w:p>
    <w:p w14:paraId="4A2A5676" w14:textId="77777777" w:rsidR="0037058C" w:rsidRDefault="00D71C53">
      <w:pPr>
        <w:pStyle w:val="ae"/>
        <w:numPr>
          <w:ilvl w:val="1"/>
          <w:numId w:val="95"/>
        </w:numPr>
        <w:rPr>
          <w:sz w:val="18"/>
          <w:szCs w:val="18"/>
        </w:rPr>
      </w:pPr>
      <w:r>
        <w:rPr>
          <w:sz w:val="18"/>
          <w:szCs w:val="18"/>
        </w:rPr>
        <w:t>beam pair prediction accuracy</w:t>
      </w:r>
    </w:p>
    <w:p w14:paraId="5543D132" w14:textId="77777777" w:rsidR="0037058C" w:rsidRDefault="00D71C53">
      <w:pPr>
        <w:pStyle w:val="ae"/>
        <w:numPr>
          <w:ilvl w:val="0"/>
          <w:numId w:val="95"/>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25BD4D52" w14:textId="77777777" w:rsidR="0037058C" w:rsidRDefault="00D71C53">
      <w:pPr>
        <w:pStyle w:val="ae"/>
        <w:numPr>
          <w:ilvl w:val="1"/>
          <w:numId w:val="95"/>
        </w:numPr>
        <w:rPr>
          <w:sz w:val="18"/>
          <w:szCs w:val="18"/>
        </w:rPr>
      </w:pPr>
      <w:r>
        <w:rPr>
          <w:sz w:val="18"/>
          <w:szCs w:val="18"/>
        </w:rPr>
        <w:t>KPI#1: The probability of right best Tx beam predicted by AI.</w:t>
      </w:r>
    </w:p>
    <w:p w14:paraId="6A4C1AAD" w14:textId="77777777" w:rsidR="0037058C" w:rsidRDefault="00D71C53">
      <w:pPr>
        <w:pStyle w:val="ae"/>
        <w:numPr>
          <w:ilvl w:val="1"/>
          <w:numId w:val="95"/>
        </w:numPr>
        <w:rPr>
          <w:sz w:val="18"/>
          <w:szCs w:val="18"/>
        </w:rPr>
      </w:pPr>
      <w:r>
        <w:rPr>
          <w:sz w:val="18"/>
          <w:szCs w:val="18"/>
        </w:rPr>
        <w:t>KPI#2: The L1-RSRP gap between the predicted best Tx beam and the real best Tx beam.</w:t>
      </w:r>
    </w:p>
    <w:p w14:paraId="04A86187" w14:textId="77777777" w:rsidR="0037058C" w:rsidRDefault="00D71C53">
      <w:pPr>
        <w:pStyle w:val="ae"/>
        <w:numPr>
          <w:ilvl w:val="0"/>
          <w:numId w:val="95"/>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4AB22320" w14:textId="77777777" w:rsidR="0037058C" w:rsidRDefault="00D71C53">
      <w:pPr>
        <w:pStyle w:val="ae"/>
        <w:numPr>
          <w:ilvl w:val="1"/>
          <w:numId w:val="95"/>
        </w:numPr>
        <w:rPr>
          <w:sz w:val="18"/>
          <w:szCs w:val="18"/>
        </w:rPr>
      </w:pPr>
      <w:r>
        <w:rPr>
          <w:sz w:val="18"/>
          <w:szCs w:val="18"/>
        </w:rPr>
        <w:t xml:space="preserve">Accuracy of predicted best beam within the Top-N from genie-aided beam measurement. </w:t>
      </w:r>
    </w:p>
    <w:p w14:paraId="2EFA6D79" w14:textId="77777777" w:rsidR="0037058C" w:rsidRDefault="00D71C53">
      <w:pPr>
        <w:pStyle w:val="ae"/>
        <w:numPr>
          <w:ilvl w:val="1"/>
          <w:numId w:val="95"/>
        </w:numPr>
        <w:rPr>
          <w:sz w:val="18"/>
          <w:szCs w:val="18"/>
        </w:rPr>
      </w:pPr>
      <w:r>
        <w:rPr>
          <w:sz w:val="18"/>
          <w:szCs w:val="18"/>
        </w:rPr>
        <w:t xml:space="preserve">Performance gap from the genie-aided beam measurement. </w:t>
      </w:r>
    </w:p>
    <w:p w14:paraId="5846958B" w14:textId="77777777" w:rsidR="0037058C" w:rsidRDefault="00D71C53">
      <w:pPr>
        <w:pStyle w:val="ae"/>
        <w:numPr>
          <w:ilvl w:val="0"/>
          <w:numId w:val="95"/>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26E3E67D" w14:textId="77777777" w:rsidR="0037058C" w:rsidRDefault="00D71C53">
      <w:pPr>
        <w:pStyle w:val="ae"/>
        <w:numPr>
          <w:ilvl w:val="0"/>
          <w:numId w:val="95"/>
        </w:numPr>
        <w:rPr>
          <w:sz w:val="18"/>
          <w:szCs w:val="18"/>
        </w:rPr>
      </w:pPr>
      <w:r>
        <w:rPr>
          <w:sz w:val="18"/>
          <w:szCs w:val="18"/>
        </w:rPr>
        <w:t>OPPO [10]: Adopt L1-RSRP as performance metric for AI/ML beam prediction as a starting point.</w:t>
      </w:r>
    </w:p>
    <w:p w14:paraId="100E1FF5" w14:textId="77777777" w:rsidR="0037058C" w:rsidRDefault="00D71C53">
      <w:pPr>
        <w:pStyle w:val="ae"/>
        <w:numPr>
          <w:ilvl w:val="0"/>
          <w:numId w:val="95"/>
        </w:numPr>
        <w:rPr>
          <w:sz w:val="18"/>
          <w:szCs w:val="18"/>
        </w:rPr>
      </w:pPr>
      <w:r>
        <w:rPr>
          <w:sz w:val="18"/>
          <w:szCs w:val="18"/>
        </w:rPr>
        <w:t>OPPO [10]: Study and evaluate the correct beam prediction rate for AI/ML beam prediction in spatial and time domain as one of the key performance metrics.</w:t>
      </w:r>
    </w:p>
    <w:p w14:paraId="08ECA59E" w14:textId="77777777" w:rsidR="0037058C" w:rsidRDefault="00D71C53">
      <w:pPr>
        <w:pStyle w:val="ae"/>
        <w:numPr>
          <w:ilvl w:val="0"/>
          <w:numId w:val="95"/>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799A46EE" w14:textId="77777777" w:rsidR="0037058C" w:rsidRDefault="00D71C53">
      <w:pPr>
        <w:pStyle w:val="ae"/>
        <w:numPr>
          <w:ilvl w:val="0"/>
          <w:numId w:val="95"/>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2EA022EE" w14:textId="77777777" w:rsidR="0037058C" w:rsidRDefault="00D71C53">
      <w:pPr>
        <w:pStyle w:val="ae"/>
        <w:numPr>
          <w:ilvl w:val="0"/>
          <w:numId w:val="95"/>
        </w:numPr>
        <w:rPr>
          <w:sz w:val="18"/>
          <w:szCs w:val="18"/>
        </w:rPr>
      </w:pPr>
      <w:r>
        <w:rPr>
          <w:sz w:val="18"/>
          <w:szCs w:val="18"/>
        </w:rPr>
        <w:t>Futurewei [12]: Include Top-1 prediction accuracy (Top1_acc) as one of the evaluation metrics for AI/ML-based beam management use case.</w:t>
      </w:r>
    </w:p>
    <w:p w14:paraId="5068D1B6" w14:textId="77777777" w:rsidR="0037058C" w:rsidRDefault="00D71C53">
      <w:pPr>
        <w:pStyle w:val="ae"/>
        <w:numPr>
          <w:ilvl w:val="0"/>
          <w:numId w:val="95"/>
        </w:numPr>
        <w:rPr>
          <w:sz w:val="18"/>
          <w:szCs w:val="18"/>
        </w:rPr>
      </w:pPr>
      <w:r>
        <w:rPr>
          <w:sz w:val="18"/>
          <w:szCs w:val="18"/>
        </w:rPr>
        <w:t>Futurewei [12]: Include Top-K (e.g., Top-3) prediction accuracy as one of the evaluation metrics for AI/ML-based beam management use case.</w:t>
      </w:r>
    </w:p>
    <w:p w14:paraId="6042175F" w14:textId="77777777" w:rsidR="0037058C" w:rsidRDefault="00D71C53">
      <w:pPr>
        <w:pStyle w:val="ae"/>
        <w:numPr>
          <w:ilvl w:val="0"/>
          <w:numId w:val="95"/>
        </w:numPr>
        <w:rPr>
          <w:sz w:val="18"/>
          <w:szCs w:val="18"/>
        </w:rPr>
      </w:pPr>
      <w:r>
        <w:rPr>
          <w:sz w:val="18"/>
          <w:szCs w:val="18"/>
        </w:rPr>
        <w:t>Futurewei[12]: Include measured RSRP as one of the evaluation metrics for AI/ML-based beam management use case.</w:t>
      </w:r>
    </w:p>
    <w:p w14:paraId="628772B3" w14:textId="77777777" w:rsidR="0037058C" w:rsidRDefault="00D71C53">
      <w:pPr>
        <w:pStyle w:val="ae"/>
        <w:numPr>
          <w:ilvl w:val="0"/>
          <w:numId w:val="95"/>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0148190B" w14:textId="77777777" w:rsidR="0037058C" w:rsidRDefault="00D71C53">
      <w:pPr>
        <w:pStyle w:val="ae"/>
        <w:numPr>
          <w:ilvl w:val="0"/>
          <w:numId w:val="95"/>
        </w:numPr>
        <w:rPr>
          <w:sz w:val="18"/>
          <w:szCs w:val="18"/>
        </w:rPr>
      </w:pPr>
      <w:r>
        <w:rPr>
          <w:sz w:val="18"/>
          <w:szCs w:val="18"/>
        </w:rPr>
        <w:t>CAICT [14]: The performance of the optimal beam pair(s) prediction by AI/ML model(s) could also be considered.</w:t>
      </w:r>
    </w:p>
    <w:p w14:paraId="45F57092" w14:textId="77777777" w:rsidR="0037058C" w:rsidRDefault="00D71C53">
      <w:pPr>
        <w:pStyle w:val="ae"/>
        <w:numPr>
          <w:ilvl w:val="0"/>
          <w:numId w:val="95"/>
        </w:numPr>
        <w:rPr>
          <w:sz w:val="18"/>
          <w:szCs w:val="18"/>
        </w:rPr>
      </w:pPr>
      <w:r>
        <w:rPr>
          <w:sz w:val="18"/>
          <w:szCs w:val="18"/>
        </w:rPr>
        <w:t>CAICT [14]: Inference accuracy should be the main KPI for AI/ML based beam management algorithm.</w:t>
      </w:r>
    </w:p>
    <w:p w14:paraId="73EC6602" w14:textId="77777777" w:rsidR="0037058C" w:rsidRDefault="00D71C53">
      <w:pPr>
        <w:pStyle w:val="ae"/>
        <w:numPr>
          <w:ilvl w:val="0"/>
          <w:numId w:val="95"/>
        </w:numPr>
        <w:rPr>
          <w:sz w:val="18"/>
          <w:szCs w:val="18"/>
        </w:rPr>
      </w:pPr>
      <w:r>
        <w:rPr>
          <w:sz w:val="18"/>
          <w:szCs w:val="18"/>
        </w:rPr>
        <w:t>Apple [15]: The KPI for AI based beam prediction could be the beam prediction accuracy and the L1-RSRP distribution for the AI predicted beam.</w:t>
      </w:r>
    </w:p>
    <w:p w14:paraId="4F123F48" w14:textId="77777777" w:rsidR="0037058C" w:rsidRDefault="00D71C53">
      <w:pPr>
        <w:pStyle w:val="ae"/>
        <w:numPr>
          <w:ilvl w:val="0"/>
          <w:numId w:val="95"/>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0A127E02" w14:textId="77777777" w:rsidR="0037058C" w:rsidRDefault="00D71C53">
      <w:pPr>
        <w:pStyle w:val="ae"/>
        <w:numPr>
          <w:ilvl w:val="0"/>
          <w:numId w:val="95"/>
        </w:numPr>
        <w:rPr>
          <w:sz w:val="18"/>
          <w:szCs w:val="18"/>
        </w:rPr>
      </w:pPr>
      <w:r>
        <w:rPr>
          <w:sz w:val="18"/>
          <w:szCs w:val="18"/>
        </w:rPr>
        <w:t xml:space="preserve">Nokia/NSB [19]: RAN1 shall consider the following KPIs for the ML-based beam management use case, </w:t>
      </w:r>
    </w:p>
    <w:p w14:paraId="0278C5D5" w14:textId="77777777" w:rsidR="0037058C" w:rsidRDefault="00D71C53">
      <w:pPr>
        <w:pStyle w:val="ae"/>
        <w:numPr>
          <w:ilvl w:val="1"/>
          <w:numId w:val="95"/>
        </w:numPr>
        <w:rPr>
          <w:sz w:val="18"/>
          <w:szCs w:val="18"/>
        </w:rPr>
      </w:pPr>
      <w:r>
        <w:rPr>
          <w:sz w:val="18"/>
          <w:szCs w:val="18"/>
        </w:rPr>
        <w:t>Beam prediction accuracy (Top-1 Prediction, Top-K Prediction, Top-1 and Top-K Prediction with 1 dB margin)</w:t>
      </w:r>
    </w:p>
    <w:p w14:paraId="6E4A2B35" w14:textId="77777777" w:rsidR="0037058C" w:rsidRDefault="00D71C53">
      <w:pPr>
        <w:pStyle w:val="ae"/>
        <w:numPr>
          <w:ilvl w:val="1"/>
          <w:numId w:val="95"/>
        </w:numPr>
        <w:rPr>
          <w:sz w:val="18"/>
          <w:szCs w:val="18"/>
        </w:rPr>
      </w:pPr>
      <w:r>
        <w:rPr>
          <w:sz w:val="18"/>
          <w:szCs w:val="18"/>
        </w:rPr>
        <w:t>RSRP error/difference</w:t>
      </w:r>
    </w:p>
    <w:p w14:paraId="2E687E41" w14:textId="77777777" w:rsidR="0037058C" w:rsidRDefault="00D71C53">
      <w:pPr>
        <w:pStyle w:val="ae"/>
        <w:numPr>
          <w:ilvl w:val="0"/>
          <w:numId w:val="95"/>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79C040AD" w14:textId="77777777" w:rsidR="0037058C" w:rsidRDefault="00D71C53">
      <w:pPr>
        <w:pStyle w:val="ae"/>
        <w:numPr>
          <w:ilvl w:val="0"/>
          <w:numId w:val="95"/>
        </w:numPr>
        <w:rPr>
          <w:sz w:val="18"/>
          <w:szCs w:val="18"/>
        </w:rPr>
      </w:pPr>
      <w:r>
        <w:rPr>
          <w:sz w:val="18"/>
          <w:szCs w:val="18"/>
        </w:rPr>
        <w:lastRenderedPageBreak/>
        <w:t>NVDIA [21]: Define a KPI which measures beam management accuracy with and without AI/ML based algorithms.</w:t>
      </w:r>
    </w:p>
    <w:p w14:paraId="5F7E2E79" w14:textId="77777777" w:rsidR="0037058C" w:rsidRDefault="00D71C53">
      <w:pPr>
        <w:pStyle w:val="ae"/>
        <w:numPr>
          <w:ilvl w:val="0"/>
          <w:numId w:val="95"/>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06C9BB17" w14:textId="77777777" w:rsidR="0037058C" w:rsidRDefault="00D71C53">
      <w:pPr>
        <w:pStyle w:val="ae"/>
        <w:numPr>
          <w:ilvl w:val="0"/>
          <w:numId w:val="95"/>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041B20C0" w14:textId="77777777" w:rsidR="0037058C" w:rsidRDefault="00D71C53">
      <w:pPr>
        <w:pStyle w:val="ae"/>
        <w:numPr>
          <w:ilvl w:val="0"/>
          <w:numId w:val="95"/>
        </w:numPr>
        <w:rPr>
          <w:sz w:val="18"/>
          <w:szCs w:val="18"/>
        </w:rPr>
      </w:pPr>
      <w:r>
        <w:rPr>
          <w:sz w:val="18"/>
          <w:szCs w:val="18"/>
        </w:rPr>
        <w:t>Fujitsu [24]: The following KPIs are recommended for performance evaluation of beam prediction.</w:t>
      </w:r>
    </w:p>
    <w:p w14:paraId="1FC40C7D" w14:textId="77777777" w:rsidR="0037058C" w:rsidRDefault="00D71C53">
      <w:pPr>
        <w:pStyle w:val="ae"/>
        <w:numPr>
          <w:ilvl w:val="1"/>
          <w:numId w:val="95"/>
        </w:numPr>
        <w:rPr>
          <w:sz w:val="18"/>
          <w:szCs w:val="18"/>
        </w:rPr>
      </w:pPr>
      <w:r>
        <w:rPr>
          <w:sz w:val="18"/>
          <w:szCs w:val="18"/>
        </w:rPr>
        <w:t>Probability of correct prediction</w:t>
      </w:r>
    </w:p>
    <w:p w14:paraId="3F1FEDBA" w14:textId="77777777" w:rsidR="0037058C" w:rsidRDefault="00D71C53">
      <w:pPr>
        <w:pStyle w:val="ae"/>
        <w:numPr>
          <w:ilvl w:val="1"/>
          <w:numId w:val="95"/>
        </w:numPr>
        <w:rPr>
          <w:sz w:val="18"/>
          <w:szCs w:val="18"/>
        </w:rPr>
      </w:pPr>
      <w:r>
        <w:rPr>
          <w:sz w:val="18"/>
          <w:szCs w:val="18"/>
        </w:rPr>
        <w:t>Average L1-RSRP difference</w:t>
      </w:r>
    </w:p>
    <w:p w14:paraId="46EFDC00" w14:textId="77777777" w:rsidR="0037058C" w:rsidRDefault="00D71C53">
      <w:pPr>
        <w:pStyle w:val="ae"/>
        <w:numPr>
          <w:ilvl w:val="0"/>
          <w:numId w:val="95"/>
        </w:numPr>
        <w:rPr>
          <w:sz w:val="18"/>
          <w:szCs w:val="18"/>
        </w:rPr>
      </w:pPr>
      <w:r>
        <w:rPr>
          <w:sz w:val="18"/>
          <w:szCs w:val="18"/>
        </w:rPr>
        <w:t>MediaTek [25]: Inter-cell beam management (ICBM) can be considered.</w:t>
      </w:r>
    </w:p>
    <w:p w14:paraId="7AD7C742" w14:textId="77777777" w:rsidR="0037058C" w:rsidRDefault="00D71C53">
      <w:pPr>
        <w:pStyle w:val="ae"/>
        <w:numPr>
          <w:ilvl w:val="1"/>
          <w:numId w:val="95"/>
        </w:numPr>
        <w:rPr>
          <w:sz w:val="18"/>
          <w:szCs w:val="18"/>
        </w:rPr>
      </w:pPr>
      <w:r>
        <w:rPr>
          <w:rFonts w:eastAsia="PMingLiU"/>
          <w:sz w:val="18"/>
          <w:szCs w:val="18"/>
          <w:lang w:eastAsia="zh-TW"/>
        </w:rPr>
        <w:t>KPI can be the accuracy of Cell ID(s) which the predicted best-N beam(s) belong to.</w:t>
      </w:r>
    </w:p>
    <w:p w14:paraId="43043852" w14:textId="77777777" w:rsidR="0037058C" w:rsidRDefault="00D71C53">
      <w:pPr>
        <w:pStyle w:val="ae"/>
        <w:numPr>
          <w:ilvl w:val="1"/>
          <w:numId w:val="95"/>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13F179AF" w14:textId="77777777" w:rsidR="0037058C" w:rsidRDefault="0037058C"/>
    <w:p w14:paraId="31D5E486" w14:textId="77777777" w:rsidR="0037058C" w:rsidRDefault="00D71C53">
      <w:r>
        <w:t>Based on the proposals, the following proposal can be considered.</w:t>
      </w:r>
    </w:p>
    <w:p w14:paraId="75ACBA20" w14:textId="77777777" w:rsidR="0037058C" w:rsidRDefault="00D71C53">
      <w:pPr>
        <w:pStyle w:val="4"/>
        <w:rPr>
          <w:highlight w:val="yellow"/>
        </w:rPr>
      </w:pPr>
      <w:r>
        <w:rPr>
          <w:highlight w:val="yellow"/>
        </w:rPr>
        <w:t>1</w:t>
      </w:r>
      <w:r>
        <w:rPr>
          <w:highlight w:val="yellow"/>
          <w:vertAlign w:val="superscript"/>
        </w:rPr>
        <w:t>st</w:t>
      </w:r>
      <w:r>
        <w:rPr>
          <w:highlight w:val="yellow"/>
        </w:rPr>
        <w:t xml:space="preserve"> round: FL1 High Priority Question 2-1</w:t>
      </w:r>
    </w:p>
    <w:p w14:paraId="7E6D4878" w14:textId="77777777" w:rsidR="0037058C" w:rsidRDefault="00D71C53">
      <w:pPr>
        <w:rPr>
          <w:b/>
          <w:bCs/>
        </w:rPr>
      </w:pPr>
      <w:r>
        <w:rPr>
          <w:b/>
          <w:bCs/>
        </w:rPr>
        <w:t xml:space="preserve">Proposal 2-1: </w:t>
      </w:r>
    </w:p>
    <w:p w14:paraId="418224B2" w14:textId="77777777" w:rsidR="0037058C" w:rsidRDefault="00D71C53">
      <w:pPr>
        <w:pStyle w:val="ae"/>
        <w:numPr>
          <w:ilvl w:val="0"/>
          <w:numId w:val="95"/>
        </w:numPr>
      </w:pPr>
      <w:r>
        <w:t>The following beam prediction accuracy related KPIs for AI/ML in BM can be considered as a starting point:</w:t>
      </w:r>
    </w:p>
    <w:p w14:paraId="38C6994E" w14:textId="77777777" w:rsidR="0037058C" w:rsidRDefault="00D71C53">
      <w:pPr>
        <w:pStyle w:val="ae"/>
        <w:numPr>
          <w:ilvl w:val="1"/>
          <w:numId w:val="95"/>
        </w:numPr>
      </w:pPr>
      <w:r>
        <w:t>L1-RSRP related KPIs:</w:t>
      </w:r>
    </w:p>
    <w:p w14:paraId="35F41A9B" w14:textId="77777777" w:rsidR="0037058C" w:rsidRDefault="00D71C53">
      <w:pPr>
        <w:pStyle w:val="ae"/>
        <w:numPr>
          <w:ilvl w:val="2"/>
          <w:numId w:val="95"/>
        </w:numPr>
      </w:pPr>
      <w:r>
        <w:t xml:space="preserve">Top-1/Top-K predicted beams: </w:t>
      </w:r>
    </w:p>
    <w:p w14:paraId="70AD7AE8" w14:textId="77777777" w:rsidR="0037058C" w:rsidRDefault="00D71C53">
      <w:pPr>
        <w:pStyle w:val="ae"/>
        <w:numPr>
          <w:ilvl w:val="3"/>
          <w:numId w:val="95"/>
        </w:numPr>
      </w:pPr>
      <w:r>
        <w:t>Average L1-RSRP difference</w:t>
      </w:r>
    </w:p>
    <w:p w14:paraId="4A5104E0" w14:textId="77777777" w:rsidR="0037058C" w:rsidRDefault="00D71C53">
      <w:pPr>
        <w:pStyle w:val="ae"/>
        <w:numPr>
          <w:ilvl w:val="3"/>
          <w:numId w:val="95"/>
        </w:numPr>
      </w:pPr>
      <w:r>
        <w:t xml:space="preserve">CDF of L1-RSRP difference </w:t>
      </w:r>
    </w:p>
    <w:p w14:paraId="2134E31D" w14:textId="77777777" w:rsidR="0037058C" w:rsidRDefault="00D71C53">
      <w:pPr>
        <w:pStyle w:val="ae"/>
        <w:numPr>
          <w:ilvl w:val="3"/>
          <w:numId w:val="95"/>
        </w:numPr>
      </w:pPr>
      <w:r>
        <w:t xml:space="preserve">CDF of L1-RSRP </w:t>
      </w:r>
    </w:p>
    <w:p w14:paraId="04F98BEE" w14:textId="77777777" w:rsidR="0037058C" w:rsidRDefault="00D71C53">
      <w:pPr>
        <w:pStyle w:val="ae"/>
        <w:numPr>
          <w:ilvl w:val="1"/>
          <w:numId w:val="95"/>
        </w:numPr>
      </w:pPr>
      <w:r>
        <w:t xml:space="preserve">Beam selection accuracy (%) without margin or with 1dB margin. </w:t>
      </w:r>
    </w:p>
    <w:p w14:paraId="7479EC5E" w14:textId="77777777" w:rsidR="0037058C" w:rsidRDefault="00D71C53">
      <w:pPr>
        <w:pStyle w:val="ae"/>
        <w:numPr>
          <w:ilvl w:val="2"/>
          <w:numId w:val="95"/>
        </w:numPr>
      </w:pPr>
      <w:r>
        <w:t>Top-1</w:t>
      </w:r>
    </w:p>
    <w:p w14:paraId="046DDA39" w14:textId="77777777" w:rsidR="0037058C" w:rsidRDefault="00D71C53">
      <w:pPr>
        <w:pStyle w:val="ae"/>
        <w:numPr>
          <w:ilvl w:val="2"/>
          <w:numId w:val="95"/>
        </w:numPr>
      </w:pPr>
      <w:r>
        <w:t>Top-N</w:t>
      </w:r>
    </w:p>
    <w:p w14:paraId="05596ACB" w14:textId="77777777" w:rsidR="0037058C" w:rsidRDefault="00D71C53">
      <w:pPr>
        <w:pStyle w:val="ae"/>
        <w:numPr>
          <w:ilvl w:val="1"/>
          <w:numId w:val="95"/>
        </w:numPr>
      </w:pPr>
      <w:r>
        <w:t>Note: Top-K beams are the Top-N from genie-aided beam measurement</w:t>
      </w:r>
    </w:p>
    <w:p w14:paraId="5262960F" w14:textId="77777777" w:rsidR="0037058C" w:rsidRDefault="00D71C53">
      <w:pPr>
        <w:rPr>
          <w:b/>
          <w:bCs/>
        </w:rPr>
      </w:pPr>
      <w:r>
        <w:rPr>
          <w:b/>
          <w:bCs/>
        </w:rPr>
        <w:t>Question 2-1:</w:t>
      </w:r>
    </w:p>
    <w:p w14:paraId="2B238CA6" w14:textId="77777777" w:rsidR="0037058C" w:rsidRDefault="00D71C53">
      <w:pPr>
        <w:pStyle w:val="ae"/>
        <w:numPr>
          <w:ilvl w:val="0"/>
          <w:numId w:val="99"/>
        </w:numPr>
      </w:pPr>
      <w:r>
        <w:t>Whether proposal 2-1 can be adopted? If no, what else is necessary to be considered and why?</w:t>
      </w:r>
    </w:p>
    <w:p w14:paraId="0DD795EC" w14:textId="77777777" w:rsidR="0037058C" w:rsidRDefault="00D71C53">
      <w:pPr>
        <w:pStyle w:val="ae"/>
        <w:numPr>
          <w:ilvl w:val="0"/>
          <w:numId w:val="99"/>
        </w:numPr>
      </w:pPr>
      <w:r>
        <w:t xml:space="preserve">Which KPI(s) are preferred as basic KPI(s)? </w:t>
      </w:r>
    </w:p>
    <w:p w14:paraId="229F3B81" w14:textId="77777777" w:rsidR="0037058C" w:rsidRDefault="00D71C53">
      <w:pPr>
        <w:pStyle w:val="ae"/>
        <w:numPr>
          <w:ilvl w:val="0"/>
          <w:numId w:val="99"/>
        </w:numPr>
      </w:pPr>
      <w:r>
        <w:t xml:space="preserve">Which KPI(s) can be optional reported by each company? </w:t>
      </w:r>
    </w:p>
    <w:tbl>
      <w:tblPr>
        <w:tblStyle w:val="ab"/>
        <w:tblW w:w="9805" w:type="dxa"/>
        <w:tblLook w:val="04A0" w:firstRow="1" w:lastRow="0" w:firstColumn="1" w:lastColumn="0" w:noHBand="0" w:noVBand="1"/>
      </w:tblPr>
      <w:tblGrid>
        <w:gridCol w:w="1165"/>
        <w:gridCol w:w="810"/>
        <w:gridCol w:w="7830"/>
      </w:tblGrid>
      <w:tr w:rsidR="0037058C" w14:paraId="1928588B" w14:textId="77777777">
        <w:tc>
          <w:tcPr>
            <w:tcW w:w="1165" w:type="dxa"/>
            <w:shd w:val="clear" w:color="auto" w:fill="BFBFBF" w:themeFill="background1" w:themeFillShade="BF"/>
          </w:tcPr>
          <w:p w14:paraId="51BA8340"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7B4A21B6"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65FC3FCC" w14:textId="77777777" w:rsidR="0037058C" w:rsidRDefault="00D71C53">
            <w:pPr>
              <w:rPr>
                <w:kern w:val="0"/>
                <w:lang w:eastAsia="ko-KR"/>
              </w:rPr>
            </w:pPr>
            <w:r>
              <w:rPr>
                <w:kern w:val="0"/>
                <w:lang w:eastAsia="ko-KR"/>
              </w:rPr>
              <w:t>Comments</w:t>
            </w:r>
          </w:p>
        </w:tc>
      </w:tr>
      <w:tr w:rsidR="0037058C" w14:paraId="524C3751" w14:textId="77777777">
        <w:tc>
          <w:tcPr>
            <w:tcW w:w="1165" w:type="dxa"/>
          </w:tcPr>
          <w:p w14:paraId="3BD98165" w14:textId="77777777" w:rsidR="0037058C" w:rsidRDefault="00D71C53">
            <w:pPr>
              <w:rPr>
                <w:kern w:val="0"/>
                <w:lang w:eastAsia="ko-KR"/>
              </w:rPr>
            </w:pPr>
            <w:r>
              <w:rPr>
                <w:kern w:val="0"/>
                <w:lang w:eastAsia="ko-KR"/>
              </w:rPr>
              <w:t>Apple</w:t>
            </w:r>
          </w:p>
        </w:tc>
        <w:tc>
          <w:tcPr>
            <w:tcW w:w="810" w:type="dxa"/>
          </w:tcPr>
          <w:p w14:paraId="2245E2AC" w14:textId="77777777" w:rsidR="0037058C" w:rsidRDefault="00D71C53">
            <w:pPr>
              <w:rPr>
                <w:kern w:val="0"/>
                <w:lang w:eastAsia="ko-KR"/>
              </w:rPr>
            </w:pPr>
            <w:r>
              <w:rPr>
                <w:kern w:val="0"/>
                <w:lang w:eastAsia="ko-KR"/>
              </w:rPr>
              <w:t>Y</w:t>
            </w:r>
          </w:p>
        </w:tc>
        <w:tc>
          <w:tcPr>
            <w:tcW w:w="7830" w:type="dxa"/>
          </w:tcPr>
          <w:p w14:paraId="6E15B84C" w14:textId="77777777" w:rsidR="0037058C" w:rsidRDefault="0037058C">
            <w:pPr>
              <w:rPr>
                <w:kern w:val="0"/>
                <w:lang w:eastAsia="ko-KR"/>
              </w:rPr>
            </w:pPr>
          </w:p>
        </w:tc>
      </w:tr>
      <w:tr w:rsidR="0037058C" w14:paraId="68771932" w14:textId="77777777">
        <w:tc>
          <w:tcPr>
            <w:tcW w:w="1165" w:type="dxa"/>
          </w:tcPr>
          <w:p w14:paraId="50F2F411" w14:textId="77777777" w:rsidR="0037058C" w:rsidRDefault="00D71C53">
            <w:pPr>
              <w:rPr>
                <w:kern w:val="0"/>
                <w:lang w:eastAsia="ko-KR"/>
              </w:rPr>
            </w:pPr>
            <w:r>
              <w:rPr>
                <w:kern w:val="0"/>
                <w:lang w:eastAsia="ko-KR"/>
              </w:rPr>
              <w:t>Nokia</w:t>
            </w:r>
          </w:p>
        </w:tc>
        <w:tc>
          <w:tcPr>
            <w:tcW w:w="810" w:type="dxa"/>
          </w:tcPr>
          <w:p w14:paraId="138A219F" w14:textId="77777777" w:rsidR="0037058C" w:rsidRDefault="00D71C53">
            <w:pPr>
              <w:rPr>
                <w:kern w:val="0"/>
                <w:lang w:eastAsia="ko-KR"/>
              </w:rPr>
            </w:pPr>
            <w:r>
              <w:rPr>
                <w:kern w:val="0"/>
                <w:lang w:eastAsia="ko-KR"/>
              </w:rPr>
              <w:t>Y</w:t>
            </w:r>
          </w:p>
        </w:tc>
        <w:tc>
          <w:tcPr>
            <w:tcW w:w="7830" w:type="dxa"/>
          </w:tcPr>
          <w:p w14:paraId="35388463" w14:textId="77777777" w:rsidR="0037058C" w:rsidRDefault="00D71C53">
            <w:pPr>
              <w:rPr>
                <w:kern w:val="0"/>
                <w:lang w:eastAsia="ko-KR"/>
              </w:rPr>
            </w:pPr>
            <w:r>
              <w:rPr>
                <w:kern w:val="0"/>
                <w:lang w:eastAsia="ko-KR"/>
              </w:rPr>
              <w:t xml:space="preserve">a) Support. </w:t>
            </w:r>
          </w:p>
          <w:p w14:paraId="543BA993" w14:textId="77777777" w:rsidR="0037058C" w:rsidRDefault="00D71C53">
            <w:pPr>
              <w:rPr>
                <w:kern w:val="0"/>
                <w:lang w:eastAsia="ko-KR"/>
              </w:rPr>
            </w:pPr>
            <w:r>
              <w:rPr>
                <w:kern w:val="0"/>
                <w:lang w:eastAsia="ko-KR"/>
              </w:rPr>
              <w:t xml:space="preserve">b) Average L1-RSRP difference, Top-1 beam selection accuracy </w:t>
            </w:r>
          </w:p>
          <w:p w14:paraId="0FE53D8E" w14:textId="77777777" w:rsidR="0037058C" w:rsidRDefault="00D71C53">
            <w:pPr>
              <w:rPr>
                <w:kern w:val="0"/>
                <w:lang w:eastAsia="ko-KR"/>
              </w:rPr>
            </w:pPr>
            <w:r>
              <w:rPr>
                <w:kern w:val="0"/>
                <w:lang w:eastAsia="ko-KR"/>
              </w:rPr>
              <w:t>c) CDF of L1-RSRP difference, CDF of L1-RSRP, Top-N beam selection accuracy</w:t>
            </w:r>
          </w:p>
        </w:tc>
      </w:tr>
      <w:tr w:rsidR="0037058C" w14:paraId="7251B769" w14:textId="77777777">
        <w:tc>
          <w:tcPr>
            <w:tcW w:w="1165" w:type="dxa"/>
          </w:tcPr>
          <w:p w14:paraId="3C0E7E3D" w14:textId="77777777" w:rsidR="0037058C" w:rsidRDefault="00D71C53">
            <w:pPr>
              <w:rPr>
                <w:kern w:val="0"/>
                <w:lang w:eastAsia="ko-KR"/>
              </w:rPr>
            </w:pPr>
            <w:r>
              <w:rPr>
                <w:rFonts w:hint="eastAsia"/>
                <w:kern w:val="0"/>
                <w:lang w:eastAsia="ko-KR"/>
              </w:rPr>
              <w:t>Xiaomi</w:t>
            </w:r>
          </w:p>
        </w:tc>
        <w:tc>
          <w:tcPr>
            <w:tcW w:w="810" w:type="dxa"/>
          </w:tcPr>
          <w:p w14:paraId="130DB34B" w14:textId="77777777" w:rsidR="0037058C" w:rsidRDefault="00D71C53">
            <w:pPr>
              <w:rPr>
                <w:kern w:val="0"/>
                <w:lang w:eastAsia="ko-KR"/>
              </w:rPr>
            </w:pPr>
            <w:r>
              <w:rPr>
                <w:rFonts w:hint="eastAsia"/>
                <w:kern w:val="0"/>
                <w:lang w:eastAsia="ko-KR"/>
              </w:rPr>
              <w:t>Y</w:t>
            </w:r>
          </w:p>
        </w:tc>
        <w:tc>
          <w:tcPr>
            <w:tcW w:w="7830" w:type="dxa"/>
          </w:tcPr>
          <w:p w14:paraId="0FA40284" w14:textId="77777777" w:rsidR="0037058C" w:rsidRDefault="00D71C53">
            <w:pPr>
              <w:rPr>
                <w:kern w:val="0"/>
                <w:lang w:eastAsia="ko-KR"/>
              </w:rPr>
            </w:pPr>
            <w:r>
              <w:rPr>
                <w:kern w:val="0"/>
                <w:lang w:eastAsia="ko-KR"/>
              </w:rPr>
              <w:t>S</w:t>
            </w:r>
            <w:r>
              <w:rPr>
                <w:rFonts w:hint="eastAsia"/>
                <w:kern w:val="0"/>
                <w:lang w:eastAsia="ko-KR"/>
              </w:rPr>
              <w:t>upport a)</w:t>
            </w:r>
          </w:p>
          <w:p w14:paraId="22013342" w14:textId="77777777" w:rsidR="0037058C" w:rsidRDefault="00D71C53">
            <w:pPr>
              <w:rPr>
                <w:kern w:val="0"/>
                <w:lang w:eastAsia="ko-KR"/>
              </w:rPr>
            </w:pPr>
            <w:r>
              <w:rPr>
                <w:kern w:val="0"/>
                <w:lang w:eastAsia="ko-KR"/>
              </w:rPr>
              <w:t>For b), Average L1-RSRP difference and Top-1/K beam selection accuracy.</w:t>
            </w:r>
          </w:p>
          <w:p w14:paraId="23183263" w14:textId="77777777" w:rsidR="0037058C" w:rsidRDefault="00D71C53">
            <w:pPr>
              <w:rPr>
                <w:kern w:val="0"/>
                <w:lang w:eastAsia="ko-KR"/>
              </w:rPr>
            </w:pPr>
            <w:r>
              <w:rPr>
                <w:kern w:val="0"/>
                <w:lang w:eastAsia="ko-KR"/>
              </w:rPr>
              <w:t>For c), CDF of L1-RSRP difference and CDF of L1-RSRP.</w:t>
            </w:r>
          </w:p>
        </w:tc>
      </w:tr>
      <w:tr w:rsidR="0037058C" w14:paraId="29499861" w14:textId="77777777">
        <w:tc>
          <w:tcPr>
            <w:tcW w:w="1165" w:type="dxa"/>
          </w:tcPr>
          <w:p w14:paraId="43F620DE" w14:textId="77777777" w:rsidR="0037058C" w:rsidRDefault="00D71C53">
            <w:pPr>
              <w:rPr>
                <w:kern w:val="0"/>
                <w:lang w:eastAsia="ko-KR"/>
              </w:rPr>
            </w:pPr>
            <w:r>
              <w:rPr>
                <w:kern w:val="0"/>
                <w:lang w:eastAsia="ko-KR"/>
              </w:rPr>
              <w:t>Vivo</w:t>
            </w:r>
          </w:p>
        </w:tc>
        <w:tc>
          <w:tcPr>
            <w:tcW w:w="810" w:type="dxa"/>
          </w:tcPr>
          <w:p w14:paraId="5457C9E0" w14:textId="77777777" w:rsidR="0037058C" w:rsidRDefault="00D71C53">
            <w:pPr>
              <w:rPr>
                <w:kern w:val="0"/>
                <w:lang w:eastAsia="ko-KR"/>
              </w:rPr>
            </w:pPr>
            <w:r>
              <w:rPr>
                <w:kern w:val="0"/>
                <w:lang w:eastAsia="ko-KR"/>
              </w:rPr>
              <w:t>Y</w:t>
            </w:r>
          </w:p>
        </w:tc>
        <w:tc>
          <w:tcPr>
            <w:tcW w:w="7830" w:type="dxa"/>
          </w:tcPr>
          <w:p w14:paraId="46E87F6D" w14:textId="77777777" w:rsidR="0037058C" w:rsidRDefault="00D71C53">
            <w:pPr>
              <w:pStyle w:val="ae"/>
              <w:numPr>
                <w:ilvl w:val="0"/>
                <w:numId w:val="100"/>
              </w:numPr>
              <w:rPr>
                <w:kern w:val="0"/>
                <w:lang w:eastAsia="ko-KR"/>
              </w:rPr>
            </w:pPr>
            <w:r>
              <w:rPr>
                <w:kern w:val="0"/>
                <w:lang w:eastAsia="ko-KR"/>
              </w:rPr>
              <w:t xml:space="preserve">Support </w:t>
            </w:r>
          </w:p>
          <w:p w14:paraId="606D4566" w14:textId="77777777" w:rsidR="0037058C" w:rsidRDefault="00D71C53">
            <w:pPr>
              <w:pStyle w:val="ae"/>
              <w:numPr>
                <w:ilvl w:val="0"/>
                <w:numId w:val="100"/>
              </w:numPr>
              <w:rPr>
                <w:kern w:val="0"/>
                <w:lang w:eastAsia="ko-KR"/>
              </w:rPr>
            </w:pPr>
            <w:r>
              <w:rPr>
                <w:kern w:val="0"/>
                <w:lang w:eastAsia="ko-KR"/>
              </w:rPr>
              <w:t>For RSRP related-KPI, we prefer average L1-RSRP difference and CDF of L1-RSRP difference as basic KPI, and both Top-1 and Top-N beam selection accuracy without margin or with 1dB margin can be considered as basic KPI.</w:t>
            </w:r>
          </w:p>
          <w:p w14:paraId="5B0C3ADC" w14:textId="77777777" w:rsidR="0037058C" w:rsidRDefault="00D71C53">
            <w:pPr>
              <w:rPr>
                <w:kern w:val="0"/>
                <w:lang w:eastAsia="ko-KR"/>
              </w:rPr>
            </w:pPr>
            <w:r>
              <w:rPr>
                <w:rFonts w:hint="eastAsia"/>
                <w:kern w:val="0"/>
                <w:lang w:eastAsia="ko-KR"/>
              </w:rPr>
              <w:lastRenderedPageBreak/>
              <w:t>F</w:t>
            </w:r>
            <w:r>
              <w:rPr>
                <w:kern w:val="0"/>
                <w:lang w:eastAsia="ko-KR"/>
              </w:rPr>
              <w:t>or RSRP difference issue, at least three types of RSRP difference can be defined:</w:t>
            </w:r>
          </w:p>
          <w:p w14:paraId="7F3AFDD5" w14:textId="77777777" w:rsidR="0037058C" w:rsidRDefault="00D71C53">
            <w:pPr>
              <w:rPr>
                <w:kern w:val="0"/>
                <w:lang w:eastAsia="ko-KR"/>
              </w:rPr>
            </w:pPr>
            <w:r>
              <w:rPr>
                <w:kern w:val="0"/>
                <w:lang w:eastAsia="ko-KR"/>
              </w:rPr>
              <w:t>Type 1: Predicted RSRPs of top-k beams in predicted set – actual RSRPs in labelled set with the same K-th beam IDs;</w:t>
            </w:r>
          </w:p>
          <w:p w14:paraId="1528D482" w14:textId="77777777" w:rsidR="0037058C" w:rsidRDefault="00D71C53">
            <w:pPr>
              <w:rPr>
                <w:kern w:val="0"/>
                <w:lang w:eastAsia="ko-KR"/>
              </w:rPr>
            </w:pPr>
            <w:r>
              <w:rPr>
                <w:kern w:val="0"/>
                <w:lang w:eastAsia="ko-KR"/>
              </w:rPr>
              <w:t>Type 2: Predicted RSRPs of top-k beams in predicted set – actual RSRP of best beam in testing set;</w:t>
            </w:r>
          </w:p>
          <w:p w14:paraId="5A6D4A14" w14:textId="00F56D73" w:rsidR="0037058C" w:rsidRDefault="00D71C53">
            <w:pPr>
              <w:rPr>
                <w:kern w:val="0"/>
                <w:lang w:eastAsia="ko-KR"/>
              </w:rPr>
            </w:pPr>
            <w:r>
              <w:rPr>
                <w:rFonts w:hint="eastAsia"/>
                <w:kern w:val="0"/>
                <w:lang w:eastAsia="ko-KR"/>
              </w:rPr>
              <w:t>T</w:t>
            </w:r>
            <w:r>
              <w:rPr>
                <w:kern w:val="0"/>
                <w:lang w:eastAsia="ko-KR"/>
              </w:rPr>
              <w:t xml:space="preserve">ype 3: Actual RSRPs </w:t>
            </w:r>
            <w:r>
              <w:rPr>
                <w:rFonts w:hint="eastAsia"/>
                <w:kern w:val="0"/>
                <w:lang w:eastAsia="ko-KR"/>
              </w:rPr>
              <w:t>in</w:t>
            </w:r>
            <w:r>
              <w:rPr>
                <w:kern w:val="0"/>
                <w:lang w:eastAsia="ko-KR"/>
              </w:rPr>
              <w:t xml:space="preserve"> labelled set of Top-k beams ID selected from predicted set </w:t>
            </w:r>
            <w:r w:rsidR="00BE65F5">
              <w:rPr>
                <w:kern w:val="0"/>
                <w:lang w:eastAsia="ko-KR"/>
              </w:rPr>
              <w:t>–</w:t>
            </w:r>
            <w:r>
              <w:rPr>
                <w:kern w:val="0"/>
                <w:lang w:eastAsia="ko-KR"/>
              </w:rPr>
              <w:t>actual  RSRP of best beam in testing set;</w:t>
            </w:r>
          </w:p>
          <w:p w14:paraId="2DBFCCB7" w14:textId="77777777" w:rsidR="0037058C" w:rsidRDefault="00D71C53">
            <w:pPr>
              <w:rPr>
                <w:kern w:val="0"/>
                <w:lang w:eastAsia="ko-KR"/>
              </w:rPr>
            </w:pPr>
            <w:r>
              <w:rPr>
                <w:rFonts w:hint="eastAsia"/>
                <w:kern w:val="0"/>
                <w:lang w:eastAsia="ko-KR"/>
              </w:rPr>
              <w:t>T</w:t>
            </w:r>
            <w:r>
              <w:rPr>
                <w:kern w:val="0"/>
                <w:lang w:eastAsia="ko-KR"/>
              </w:rPr>
              <w:t>hus, we believe the details of RSRP difference should be discussed further.</w:t>
            </w:r>
          </w:p>
          <w:p w14:paraId="321D4E17" w14:textId="77777777" w:rsidR="0037058C" w:rsidRDefault="00D71C53">
            <w:pPr>
              <w:rPr>
                <w:kern w:val="0"/>
                <w:lang w:eastAsia="ko-KR"/>
              </w:rPr>
            </w:pPr>
            <w:r>
              <w:rPr>
                <w:color w:val="538135" w:themeColor="accent6" w:themeShade="BF"/>
                <w:kern w:val="0"/>
                <w:lang w:eastAsia="ko-KR"/>
              </w:rPr>
              <w:t>Moderator: In my understanding the for Top-K beams, RSRP difference is the predicted RSRP – actual RSRP of each target beam, where Top-K beams are the Top-K from genie-aided beam measurement</w:t>
            </w:r>
          </w:p>
        </w:tc>
      </w:tr>
      <w:tr w:rsidR="0037058C" w14:paraId="282841E6" w14:textId="77777777">
        <w:tc>
          <w:tcPr>
            <w:tcW w:w="1165" w:type="dxa"/>
          </w:tcPr>
          <w:p w14:paraId="07679AC8" w14:textId="77777777" w:rsidR="0037058C" w:rsidRDefault="00D71C53">
            <w:pPr>
              <w:rPr>
                <w:kern w:val="0"/>
                <w:lang w:eastAsia="ko-KR"/>
              </w:rPr>
            </w:pPr>
            <w:r>
              <w:rPr>
                <w:kern w:val="0"/>
                <w:lang w:eastAsia="ko-KR"/>
              </w:rPr>
              <w:lastRenderedPageBreak/>
              <w:t>Intel</w:t>
            </w:r>
          </w:p>
        </w:tc>
        <w:tc>
          <w:tcPr>
            <w:tcW w:w="810" w:type="dxa"/>
          </w:tcPr>
          <w:p w14:paraId="2CA9A075" w14:textId="77777777" w:rsidR="0037058C" w:rsidRDefault="00D71C53">
            <w:pPr>
              <w:rPr>
                <w:kern w:val="0"/>
                <w:lang w:eastAsia="ko-KR"/>
              </w:rPr>
            </w:pPr>
            <w:r>
              <w:rPr>
                <w:kern w:val="0"/>
                <w:lang w:eastAsia="ko-KR"/>
              </w:rPr>
              <w:t>Y</w:t>
            </w:r>
          </w:p>
        </w:tc>
        <w:tc>
          <w:tcPr>
            <w:tcW w:w="7830" w:type="dxa"/>
          </w:tcPr>
          <w:p w14:paraId="027D6C05" w14:textId="77777777" w:rsidR="0037058C" w:rsidRDefault="00D71C53">
            <w:pPr>
              <w:rPr>
                <w:kern w:val="0"/>
                <w:lang w:eastAsia="ko-KR"/>
              </w:rPr>
            </w:pPr>
            <w:r>
              <w:rPr>
                <w:kern w:val="0"/>
                <w:lang w:eastAsia="ko-KR"/>
              </w:rPr>
              <w:t>a. Support the proposal</w:t>
            </w:r>
          </w:p>
          <w:p w14:paraId="20A5A22F" w14:textId="77777777" w:rsidR="0037058C" w:rsidRDefault="00D71C53">
            <w:pPr>
              <w:rPr>
                <w:kern w:val="0"/>
                <w:lang w:eastAsia="ko-KR"/>
              </w:rPr>
            </w:pPr>
            <w:r>
              <w:rPr>
                <w:kern w:val="0"/>
                <w:lang w:eastAsia="ko-KR"/>
              </w:rPr>
              <w:t>b. Top-1/N accuracy and Average L1-RSRP difference can be baseline</w:t>
            </w:r>
          </w:p>
          <w:p w14:paraId="0D4B988E" w14:textId="77777777" w:rsidR="0037058C" w:rsidRDefault="00D71C53">
            <w:pPr>
              <w:rPr>
                <w:kern w:val="0"/>
                <w:lang w:eastAsia="ko-KR"/>
              </w:rPr>
            </w:pPr>
            <w:r>
              <w:rPr>
                <w:kern w:val="0"/>
                <w:lang w:eastAsia="ko-KR"/>
              </w:rPr>
              <w:t>c. CDF of L1-RSRP difference can be optionally reported</w:t>
            </w:r>
          </w:p>
        </w:tc>
      </w:tr>
      <w:tr w:rsidR="0037058C" w14:paraId="540ABA4B" w14:textId="77777777">
        <w:tc>
          <w:tcPr>
            <w:tcW w:w="1165" w:type="dxa"/>
          </w:tcPr>
          <w:p w14:paraId="2B74E4E1" w14:textId="77777777" w:rsidR="0037058C" w:rsidRDefault="00D71C53">
            <w:pPr>
              <w:rPr>
                <w:kern w:val="0"/>
                <w:lang w:eastAsia="ko-KR"/>
              </w:rPr>
            </w:pPr>
            <w:r>
              <w:rPr>
                <w:kern w:val="0"/>
                <w:lang w:eastAsia="ko-KR"/>
              </w:rPr>
              <w:t>NVIDIA</w:t>
            </w:r>
          </w:p>
        </w:tc>
        <w:tc>
          <w:tcPr>
            <w:tcW w:w="810" w:type="dxa"/>
          </w:tcPr>
          <w:p w14:paraId="3E7D5ACA" w14:textId="77777777" w:rsidR="0037058C" w:rsidRDefault="00D71C53">
            <w:pPr>
              <w:rPr>
                <w:kern w:val="0"/>
                <w:lang w:eastAsia="ko-KR"/>
              </w:rPr>
            </w:pPr>
            <w:r>
              <w:rPr>
                <w:kern w:val="0"/>
                <w:lang w:eastAsia="ko-KR"/>
              </w:rPr>
              <w:t>Y</w:t>
            </w:r>
          </w:p>
        </w:tc>
        <w:tc>
          <w:tcPr>
            <w:tcW w:w="7830" w:type="dxa"/>
          </w:tcPr>
          <w:p w14:paraId="6A10C30F" w14:textId="77777777" w:rsidR="0037058C" w:rsidRDefault="00D71C53">
            <w:pPr>
              <w:rPr>
                <w:kern w:val="0"/>
                <w:lang w:eastAsia="ko-KR"/>
              </w:rPr>
            </w:pPr>
            <w:r>
              <w:rPr>
                <w:kern w:val="0"/>
                <w:lang w:eastAsia="ko-KR"/>
              </w:rPr>
              <w:t>a) Support</w:t>
            </w:r>
          </w:p>
          <w:p w14:paraId="201801D3" w14:textId="77777777" w:rsidR="0037058C" w:rsidRDefault="00D71C53">
            <w:pPr>
              <w:rPr>
                <w:kern w:val="0"/>
                <w:lang w:eastAsia="ko-KR"/>
              </w:rPr>
            </w:pPr>
            <w:r>
              <w:rPr>
                <w:kern w:val="0"/>
                <w:lang w:eastAsia="ko-KR"/>
              </w:rPr>
              <w:t xml:space="preserve">b) CDF of L1-RSRP difference, Top-K beam selection accuracy </w:t>
            </w:r>
          </w:p>
        </w:tc>
      </w:tr>
      <w:tr w:rsidR="0037058C" w14:paraId="7A61C98E" w14:textId="77777777">
        <w:tc>
          <w:tcPr>
            <w:tcW w:w="1165" w:type="dxa"/>
          </w:tcPr>
          <w:p w14:paraId="3A99A364" w14:textId="77777777" w:rsidR="0037058C" w:rsidRDefault="00D71C53">
            <w:pPr>
              <w:rPr>
                <w:kern w:val="0"/>
                <w:lang w:eastAsia="ko-KR"/>
              </w:rPr>
            </w:pPr>
            <w:r>
              <w:rPr>
                <w:kern w:val="0"/>
                <w:lang w:eastAsia="ko-KR"/>
              </w:rPr>
              <w:t>OPPO</w:t>
            </w:r>
          </w:p>
        </w:tc>
        <w:tc>
          <w:tcPr>
            <w:tcW w:w="810" w:type="dxa"/>
          </w:tcPr>
          <w:p w14:paraId="331E0C7E" w14:textId="77777777" w:rsidR="0037058C" w:rsidRDefault="00D71C53">
            <w:pPr>
              <w:rPr>
                <w:kern w:val="0"/>
                <w:lang w:eastAsia="ko-KR"/>
              </w:rPr>
            </w:pPr>
            <w:r>
              <w:rPr>
                <w:kern w:val="0"/>
                <w:lang w:eastAsia="ko-KR"/>
              </w:rPr>
              <w:t>Y</w:t>
            </w:r>
          </w:p>
        </w:tc>
        <w:tc>
          <w:tcPr>
            <w:tcW w:w="7830" w:type="dxa"/>
          </w:tcPr>
          <w:p w14:paraId="22D21D75" w14:textId="77777777" w:rsidR="0037058C" w:rsidRDefault="00D71C53">
            <w:pPr>
              <w:rPr>
                <w:kern w:val="0"/>
                <w:lang w:eastAsia="ko-KR"/>
              </w:rPr>
            </w:pPr>
            <w:r>
              <w:rPr>
                <w:kern w:val="0"/>
                <w:lang w:eastAsia="ko-KR"/>
              </w:rPr>
              <w:t>a) Support</w:t>
            </w:r>
          </w:p>
          <w:p w14:paraId="71C0E99E" w14:textId="77777777" w:rsidR="0037058C" w:rsidRDefault="00D71C53">
            <w:pPr>
              <w:rPr>
                <w:kern w:val="0"/>
                <w:lang w:eastAsia="ko-KR"/>
              </w:rPr>
            </w:pPr>
            <w:r>
              <w:rPr>
                <w:kern w:val="0"/>
                <w:lang w:eastAsia="ko-KR"/>
              </w:rPr>
              <w:t>b) Average L1-RSRP difference, CDF of L1-RSRP difference, Top-1 beam prediction accuracy</w:t>
            </w:r>
          </w:p>
          <w:p w14:paraId="10CF439E" w14:textId="77777777" w:rsidR="0037058C" w:rsidRDefault="00D71C53">
            <w:pPr>
              <w:rPr>
                <w:kern w:val="0"/>
                <w:lang w:eastAsia="ko-KR"/>
              </w:rPr>
            </w:pPr>
            <w:r>
              <w:rPr>
                <w:kern w:val="0"/>
                <w:lang w:eastAsia="ko-KR"/>
              </w:rPr>
              <w:t>c) any other KPIs</w:t>
            </w:r>
          </w:p>
        </w:tc>
      </w:tr>
      <w:tr w:rsidR="0037058C" w14:paraId="1086D050" w14:textId="77777777">
        <w:tc>
          <w:tcPr>
            <w:tcW w:w="1165" w:type="dxa"/>
          </w:tcPr>
          <w:p w14:paraId="147E3F87" w14:textId="77777777" w:rsidR="0037058C" w:rsidRDefault="00D71C53">
            <w:pPr>
              <w:rPr>
                <w:kern w:val="0"/>
                <w:lang w:eastAsia="ko-KR"/>
              </w:rPr>
            </w:pPr>
            <w:r>
              <w:rPr>
                <w:rFonts w:hint="eastAsia"/>
                <w:kern w:val="0"/>
                <w:lang w:eastAsia="ko-KR"/>
              </w:rPr>
              <w:t>CATT</w:t>
            </w:r>
          </w:p>
        </w:tc>
        <w:tc>
          <w:tcPr>
            <w:tcW w:w="810" w:type="dxa"/>
          </w:tcPr>
          <w:p w14:paraId="4A57EA18" w14:textId="77777777" w:rsidR="0037058C" w:rsidRDefault="00D71C53">
            <w:pPr>
              <w:rPr>
                <w:kern w:val="0"/>
                <w:lang w:eastAsia="ko-KR"/>
              </w:rPr>
            </w:pPr>
            <w:r>
              <w:rPr>
                <w:rFonts w:hint="eastAsia"/>
                <w:kern w:val="0"/>
                <w:lang w:eastAsia="ko-KR"/>
              </w:rPr>
              <w:t>Y</w:t>
            </w:r>
          </w:p>
        </w:tc>
        <w:tc>
          <w:tcPr>
            <w:tcW w:w="7830" w:type="dxa"/>
          </w:tcPr>
          <w:p w14:paraId="29BC8292" w14:textId="77777777" w:rsidR="0037058C" w:rsidRDefault="00D71C53">
            <w:pPr>
              <w:rPr>
                <w:kern w:val="0"/>
                <w:lang w:eastAsia="ko-KR"/>
              </w:rPr>
            </w:pPr>
            <w:r>
              <w:rPr>
                <w:rFonts w:hint="eastAsia"/>
                <w:kern w:val="0"/>
                <w:lang w:eastAsia="ko-KR"/>
              </w:rPr>
              <w:t xml:space="preserve">a) Support the proposal. </w:t>
            </w:r>
          </w:p>
          <w:p w14:paraId="3FE9EB70" w14:textId="77777777" w:rsidR="0037058C" w:rsidRDefault="00D71C53">
            <w:pPr>
              <w:rPr>
                <w:kern w:val="0"/>
                <w:lang w:eastAsia="ko-KR"/>
              </w:rPr>
            </w:pPr>
            <w:r>
              <w:rPr>
                <w:rFonts w:hint="eastAsia"/>
                <w:kern w:val="0"/>
                <w:lang w:eastAsia="ko-KR"/>
              </w:rPr>
              <w:t xml:space="preserve">b) </w:t>
            </w:r>
            <w:r>
              <w:rPr>
                <w:kern w:val="0"/>
                <w:lang w:eastAsia="ko-KR"/>
              </w:rPr>
              <w:t>Average L1-RSRP difference</w:t>
            </w:r>
            <w:r>
              <w:rPr>
                <w:rFonts w:hint="eastAsia"/>
                <w:kern w:val="0"/>
                <w:lang w:eastAsia="ko-KR"/>
              </w:rPr>
              <w:t xml:space="preserve"> of the Top-K beams can be set as the basic KPI. </w:t>
            </w:r>
          </w:p>
          <w:p w14:paraId="0BF9FDB5" w14:textId="77777777" w:rsidR="0037058C" w:rsidRDefault="00D71C53">
            <w:pPr>
              <w:rPr>
                <w:kern w:val="0"/>
                <w:lang w:eastAsia="ko-KR"/>
              </w:rPr>
            </w:pPr>
            <w:r>
              <w:rPr>
                <w:rFonts w:hint="eastAsia"/>
                <w:kern w:val="0"/>
                <w:lang w:eastAsia="ko-KR"/>
              </w:rPr>
              <w:t xml:space="preserve">c) All other KPIs can be optionally reported by </w:t>
            </w:r>
            <w:r>
              <w:rPr>
                <w:kern w:val="0"/>
                <w:lang w:eastAsia="ko-KR"/>
              </w:rPr>
              <w:t>compani</w:t>
            </w:r>
            <w:r>
              <w:rPr>
                <w:rFonts w:hint="eastAsia"/>
                <w:kern w:val="0"/>
                <w:lang w:eastAsia="ko-KR"/>
              </w:rPr>
              <w:t>es.</w:t>
            </w:r>
          </w:p>
        </w:tc>
      </w:tr>
      <w:tr w:rsidR="0037058C" w14:paraId="6A4B838D" w14:textId="77777777">
        <w:tc>
          <w:tcPr>
            <w:tcW w:w="1165" w:type="dxa"/>
          </w:tcPr>
          <w:p w14:paraId="1EF25273" w14:textId="77777777" w:rsidR="0037058C" w:rsidRDefault="00D71C53">
            <w:pPr>
              <w:rPr>
                <w:kern w:val="0"/>
                <w:lang w:eastAsia="ko-KR"/>
              </w:rPr>
            </w:pPr>
            <w:r>
              <w:rPr>
                <w:rFonts w:hint="eastAsia"/>
                <w:kern w:val="0"/>
                <w:lang w:eastAsia="ko-KR"/>
              </w:rPr>
              <w:t>LGE</w:t>
            </w:r>
          </w:p>
        </w:tc>
        <w:tc>
          <w:tcPr>
            <w:tcW w:w="810" w:type="dxa"/>
          </w:tcPr>
          <w:p w14:paraId="5151C0E5" w14:textId="77777777" w:rsidR="0037058C" w:rsidRDefault="00D71C53">
            <w:pPr>
              <w:rPr>
                <w:kern w:val="0"/>
                <w:lang w:eastAsia="ko-KR"/>
              </w:rPr>
            </w:pPr>
            <w:r>
              <w:rPr>
                <w:rFonts w:hint="eastAsia"/>
                <w:kern w:val="0"/>
                <w:lang w:eastAsia="ko-KR"/>
              </w:rPr>
              <w:t>Y</w:t>
            </w:r>
          </w:p>
        </w:tc>
        <w:tc>
          <w:tcPr>
            <w:tcW w:w="7830" w:type="dxa"/>
          </w:tcPr>
          <w:p w14:paraId="4861F718" w14:textId="77777777" w:rsidR="0037058C" w:rsidRDefault="00D71C53">
            <w:pPr>
              <w:rPr>
                <w:kern w:val="0"/>
                <w:lang w:eastAsia="ko-KR"/>
              </w:rPr>
            </w:pPr>
            <w:r>
              <w:rPr>
                <w:rFonts w:hint="eastAsia"/>
                <w:kern w:val="0"/>
                <w:lang w:eastAsia="ko-KR"/>
              </w:rPr>
              <w:t xml:space="preserve">a) </w:t>
            </w:r>
            <w:r>
              <w:rPr>
                <w:kern w:val="0"/>
                <w:lang w:eastAsia="ko-KR"/>
              </w:rPr>
              <w:t>Support.</w:t>
            </w:r>
          </w:p>
          <w:p w14:paraId="71512EC1" w14:textId="77777777" w:rsidR="0037058C" w:rsidRDefault="00D71C53">
            <w:pPr>
              <w:rPr>
                <w:kern w:val="0"/>
                <w:lang w:eastAsia="ko-KR"/>
              </w:rPr>
            </w:pPr>
            <w:r>
              <w:rPr>
                <w:kern w:val="0"/>
                <w:lang w:eastAsia="ko-KR"/>
              </w:rPr>
              <w:t>b) Average L1-RSRP difference and Top-1/K beam selection accuracy.</w:t>
            </w:r>
          </w:p>
          <w:p w14:paraId="527B968D" w14:textId="77777777" w:rsidR="0037058C" w:rsidRDefault="00D71C53">
            <w:pPr>
              <w:rPr>
                <w:kern w:val="0"/>
                <w:lang w:eastAsia="ko-KR"/>
              </w:rPr>
            </w:pPr>
            <w:r>
              <w:rPr>
                <w:kern w:val="0"/>
                <w:lang w:eastAsia="ko-KR"/>
              </w:rPr>
              <w:t>c) CDF of L1-RSRP difference and/or CDF of L1-RSRP.</w:t>
            </w:r>
          </w:p>
        </w:tc>
      </w:tr>
      <w:tr w:rsidR="0037058C" w14:paraId="1138A97C" w14:textId="77777777">
        <w:tc>
          <w:tcPr>
            <w:tcW w:w="1165" w:type="dxa"/>
          </w:tcPr>
          <w:p w14:paraId="6E029A60" w14:textId="77777777" w:rsidR="0037058C" w:rsidRDefault="00D71C53">
            <w:pPr>
              <w:rPr>
                <w:kern w:val="0"/>
                <w:lang w:eastAsia="ko-KR"/>
              </w:rPr>
            </w:pPr>
            <w:r>
              <w:rPr>
                <w:kern w:val="0"/>
                <w:lang w:eastAsia="ko-KR"/>
              </w:rPr>
              <w:t>Ericsson</w:t>
            </w:r>
          </w:p>
        </w:tc>
        <w:tc>
          <w:tcPr>
            <w:tcW w:w="810" w:type="dxa"/>
          </w:tcPr>
          <w:p w14:paraId="74E95320" w14:textId="77777777" w:rsidR="0037058C" w:rsidRDefault="00D71C53">
            <w:pPr>
              <w:rPr>
                <w:kern w:val="0"/>
                <w:lang w:eastAsia="ko-KR"/>
              </w:rPr>
            </w:pPr>
            <w:r>
              <w:rPr>
                <w:kern w:val="0"/>
                <w:lang w:eastAsia="ko-KR"/>
              </w:rPr>
              <w:t>Y</w:t>
            </w:r>
          </w:p>
        </w:tc>
        <w:tc>
          <w:tcPr>
            <w:tcW w:w="7830" w:type="dxa"/>
          </w:tcPr>
          <w:p w14:paraId="3626F560" w14:textId="77777777" w:rsidR="0037058C" w:rsidRDefault="00D71C53">
            <w:pPr>
              <w:pStyle w:val="ae"/>
              <w:numPr>
                <w:ilvl w:val="0"/>
                <w:numId w:val="101"/>
              </w:numPr>
              <w:rPr>
                <w:kern w:val="0"/>
                <w:lang w:eastAsia="ko-KR"/>
              </w:rPr>
            </w:pPr>
            <w:r>
              <w:rPr>
                <w:kern w:val="0"/>
                <w:lang w:eastAsia="ko-KR"/>
              </w:rPr>
              <w:t>Agree</w:t>
            </w:r>
          </w:p>
          <w:p w14:paraId="0FA03C5E" w14:textId="77777777" w:rsidR="0037058C" w:rsidRDefault="00D71C53">
            <w:pPr>
              <w:pStyle w:val="ae"/>
              <w:numPr>
                <w:ilvl w:val="0"/>
                <w:numId w:val="101"/>
              </w:numPr>
              <w:rPr>
                <w:kern w:val="0"/>
                <w:lang w:eastAsia="ko-KR"/>
              </w:rPr>
            </w:pPr>
            <w:r>
              <w:rPr>
                <w:kern w:val="0"/>
                <w:lang w:eastAsia="ko-KR"/>
              </w:rPr>
              <w:t>Average L1-RSRP difference and Top-1/K beam selection accuracy.</w:t>
            </w:r>
          </w:p>
        </w:tc>
      </w:tr>
      <w:tr w:rsidR="0037058C" w14:paraId="5CFAD427" w14:textId="77777777">
        <w:tc>
          <w:tcPr>
            <w:tcW w:w="1165" w:type="dxa"/>
          </w:tcPr>
          <w:p w14:paraId="45CAAA87" w14:textId="77777777" w:rsidR="0037058C" w:rsidRDefault="00D71C53">
            <w:pPr>
              <w:rPr>
                <w:kern w:val="0"/>
                <w:lang w:eastAsia="ko-KR"/>
              </w:rPr>
            </w:pPr>
            <w:r>
              <w:rPr>
                <w:rFonts w:eastAsia="宋体" w:hint="eastAsia"/>
                <w:kern w:val="0"/>
                <w:lang w:eastAsia="ko-KR"/>
              </w:rPr>
              <w:t>ZTE, Sanechips</w:t>
            </w:r>
          </w:p>
        </w:tc>
        <w:tc>
          <w:tcPr>
            <w:tcW w:w="810" w:type="dxa"/>
          </w:tcPr>
          <w:p w14:paraId="0AFCC487" w14:textId="77777777" w:rsidR="0037058C" w:rsidRDefault="00D71C53">
            <w:pPr>
              <w:rPr>
                <w:rFonts w:eastAsia="宋体"/>
                <w:kern w:val="0"/>
                <w:lang w:eastAsia="ko-KR"/>
              </w:rPr>
            </w:pPr>
            <w:r>
              <w:rPr>
                <w:rFonts w:eastAsia="宋体" w:hint="eastAsia"/>
                <w:kern w:val="0"/>
                <w:lang w:eastAsia="ko-KR"/>
              </w:rPr>
              <w:t>Y</w:t>
            </w:r>
          </w:p>
        </w:tc>
        <w:tc>
          <w:tcPr>
            <w:tcW w:w="7830" w:type="dxa"/>
          </w:tcPr>
          <w:p w14:paraId="1E0C2D76" w14:textId="77777777" w:rsidR="0037058C" w:rsidRDefault="00D71C53">
            <w:pPr>
              <w:numPr>
                <w:ilvl w:val="0"/>
                <w:numId w:val="102"/>
              </w:numPr>
              <w:rPr>
                <w:kern w:val="0"/>
                <w:lang w:eastAsia="ko-KR"/>
              </w:rPr>
            </w:pPr>
            <w:r>
              <w:rPr>
                <w:rFonts w:hint="eastAsia"/>
                <w:kern w:val="0"/>
                <w:lang w:eastAsia="ko-KR"/>
              </w:rPr>
              <w:t>Support.</w:t>
            </w:r>
          </w:p>
          <w:p w14:paraId="5438C71B" w14:textId="77777777" w:rsidR="0037058C" w:rsidRDefault="00D71C53">
            <w:pPr>
              <w:numPr>
                <w:ilvl w:val="0"/>
                <w:numId w:val="102"/>
              </w:numPr>
              <w:rPr>
                <w:kern w:val="0"/>
                <w:lang w:eastAsia="ko-KR"/>
              </w:rPr>
            </w:pPr>
            <w:r>
              <w:rPr>
                <w:kern w:val="0"/>
                <w:lang w:eastAsia="ko-KR"/>
              </w:rPr>
              <w:t>Average L1-RSRP difference</w:t>
            </w:r>
            <w:r>
              <w:rPr>
                <w:rFonts w:eastAsia="宋体" w:hint="eastAsia"/>
                <w:kern w:val="0"/>
                <w:lang w:eastAsia="ko-KR"/>
              </w:rPr>
              <w:t xml:space="preserve">, </w:t>
            </w:r>
            <w:r>
              <w:rPr>
                <w:lang w:eastAsia="ko-KR"/>
              </w:rPr>
              <w:t>CDF of L1-RSRP difference</w:t>
            </w:r>
            <w:r>
              <w:rPr>
                <w:rFonts w:hint="eastAsia"/>
                <w:lang w:eastAsia="ko-KR"/>
              </w:rPr>
              <w:t>,</w:t>
            </w:r>
            <w:r>
              <w:rPr>
                <w:kern w:val="0"/>
                <w:lang w:eastAsia="ko-KR"/>
              </w:rPr>
              <w:t xml:space="preserve"> and Top-1/K beam selection accuracy</w:t>
            </w:r>
            <w:r>
              <w:rPr>
                <w:rFonts w:eastAsia="宋体" w:hint="eastAsia"/>
                <w:kern w:val="0"/>
                <w:lang w:eastAsia="ko-KR"/>
              </w:rPr>
              <w:t xml:space="preserve"> can be baseline</w:t>
            </w:r>
            <w:r>
              <w:rPr>
                <w:kern w:val="0"/>
                <w:lang w:eastAsia="ko-KR"/>
              </w:rPr>
              <w:t>.</w:t>
            </w:r>
          </w:p>
          <w:p w14:paraId="213B3C57" w14:textId="77777777" w:rsidR="0037058C" w:rsidRDefault="00D71C53">
            <w:pPr>
              <w:numPr>
                <w:ilvl w:val="0"/>
                <w:numId w:val="102"/>
              </w:numPr>
              <w:rPr>
                <w:kern w:val="0"/>
                <w:lang w:eastAsia="ko-KR"/>
              </w:rPr>
            </w:pPr>
            <w:r>
              <w:rPr>
                <w:kern w:val="0"/>
                <w:lang w:eastAsia="ko-KR"/>
              </w:rPr>
              <w:t>CDF of L1-RSRP</w:t>
            </w:r>
            <w:r>
              <w:rPr>
                <w:rFonts w:eastAsia="宋体" w:hint="eastAsia"/>
                <w:kern w:val="0"/>
                <w:lang w:eastAsia="ko-KR"/>
              </w:rPr>
              <w:t xml:space="preserve"> </w:t>
            </w:r>
            <w:r>
              <w:rPr>
                <w:kern w:val="0"/>
                <w:lang w:eastAsia="ko-KR"/>
              </w:rPr>
              <w:t>can be optionally reported.</w:t>
            </w:r>
            <w:r>
              <w:rPr>
                <w:rFonts w:eastAsia="宋体" w:hint="eastAsia"/>
                <w:kern w:val="0"/>
                <w:lang w:eastAsia="ko-KR"/>
              </w:rPr>
              <w:t xml:space="preserve"> Besides, does the L1-RSRP here corresponding to the beam measurement results of different U</w:t>
            </w:r>
            <w:r>
              <w:rPr>
                <w:rFonts w:eastAsia="宋体"/>
                <w:kern w:val="0"/>
                <w:lang w:eastAsia="ko-KR"/>
              </w:rPr>
              <w:t>e</w:t>
            </w:r>
            <w:r>
              <w:rPr>
                <w:rFonts w:eastAsia="宋体" w:hint="eastAsia"/>
                <w:kern w:val="0"/>
                <w:lang w:eastAsia="ko-KR"/>
              </w:rPr>
              <w:t>s or that of the same UE at different times?</w:t>
            </w:r>
          </w:p>
          <w:p w14:paraId="78868DCC" w14:textId="77777777" w:rsidR="0037058C" w:rsidRDefault="00D71C53">
            <w:pPr>
              <w:rPr>
                <w:kern w:val="0"/>
                <w:lang w:eastAsia="ko-KR"/>
              </w:rPr>
            </w:pPr>
            <w:r>
              <w:rPr>
                <w:rFonts w:eastAsia="PMingLiU"/>
                <w:color w:val="538135" w:themeColor="accent6" w:themeShade="BF"/>
                <w:lang w:eastAsia="zh-TW"/>
              </w:rPr>
              <w:t xml:space="preserve">Moderator: both can be considered depends on the simulation of each company. </w:t>
            </w:r>
          </w:p>
        </w:tc>
      </w:tr>
      <w:tr w:rsidR="0037058C" w14:paraId="04FC9C66" w14:textId="77777777">
        <w:tc>
          <w:tcPr>
            <w:tcW w:w="1165" w:type="dxa"/>
          </w:tcPr>
          <w:p w14:paraId="1DA9BE8D" w14:textId="77777777" w:rsidR="0037058C" w:rsidRDefault="00D71C53">
            <w:pPr>
              <w:rPr>
                <w:rFonts w:eastAsia="宋体"/>
                <w:kern w:val="0"/>
                <w:lang w:eastAsia="ko-KR"/>
              </w:rPr>
            </w:pPr>
            <w:r>
              <w:rPr>
                <w:rFonts w:eastAsia="宋体" w:hint="eastAsia"/>
                <w:kern w:val="0"/>
                <w:lang w:eastAsia="ko-KR"/>
              </w:rPr>
              <w:t>C</w:t>
            </w:r>
            <w:r>
              <w:rPr>
                <w:rFonts w:eastAsia="宋体"/>
                <w:kern w:val="0"/>
                <w:lang w:eastAsia="ko-KR"/>
              </w:rPr>
              <w:t>AICT</w:t>
            </w:r>
          </w:p>
        </w:tc>
        <w:tc>
          <w:tcPr>
            <w:tcW w:w="810" w:type="dxa"/>
          </w:tcPr>
          <w:p w14:paraId="13FFEDA9" w14:textId="77777777" w:rsidR="0037058C" w:rsidRDefault="00D71C53">
            <w:pPr>
              <w:rPr>
                <w:rFonts w:eastAsia="宋体"/>
                <w:kern w:val="0"/>
                <w:lang w:eastAsia="ko-KR"/>
              </w:rPr>
            </w:pPr>
            <w:r>
              <w:rPr>
                <w:rFonts w:eastAsia="宋体" w:hint="eastAsia"/>
                <w:kern w:val="0"/>
                <w:lang w:eastAsia="ko-KR"/>
              </w:rPr>
              <w:t>Y</w:t>
            </w:r>
          </w:p>
        </w:tc>
        <w:tc>
          <w:tcPr>
            <w:tcW w:w="7830" w:type="dxa"/>
          </w:tcPr>
          <w:p w14:paraId="5C4D15FA" w14:textId="77777777" w:rsidR="0037058C" w:rsidRDefault="00D71C53">
            <w:pPr>
              <w:rPr>
                <w:kern w:val="0"/>
                <w:lang w:eastAsia="ko-KR"/>
              </w:rPr>
            </w:pPr>
            <w:r>
              <w:rPr>
                <w:kern w:val="0"/>
                <w:lang w:eastAsia="ko-KR"/>
              </w:rPr>
              <w:t>a) Support</w:t>
            </w:r>
          </w:p>
          <w:p w14:paraId="145110C2" w14:textId="77777777" w:rsidR="0037058C" w:rsidRDefault="00D71C53">
            <w:pPr>
              <w:rPr>
                <w:kern w:val="0"/>
                <w:lang w:eastAsia="ko-KR"/>
              </w:rPr>
            </w:pPr>
            <w:r>
              <w:rPr>
                <w:kern w:val="0"/>
                <w:lang w:eastAsia="ko-KR"/>
              </w:rPr>
              <w:t>b) Average L1-RSRP difference, CDF of L1-RSRP difference, Top-1 beam prediction accuracy</w:t>
            </w:r>
          </w:p>
        </w:tc>
      </w:tr>
      <w:tr w:rsidR="0037058C" w14:paraId="6F9D4E23" w14:textId="77777777">
        <w:tc>
          <w:tcPr>
            <w:tcW w:w="1165" w:type="dxa"/>
          </w:tcPr>
          <w:p w14:paraId="6A08B830" w14:textId="77777777" w:rsidR="0037058C" w:rsidRDefault="00D71C53">
            <w:pPr>
              <w:rPr>
                <w:lang w:eastAsia="ko-KR"/>
              </w:rPr>
            </w:pPr>
            <w:r>
              <w:rPr>
                <w:lang w:eastAsia="ko-KR"/>
              </w:rPr>
              <w:t>Samsung</w:t>
            </w:r>
          </w:p>
        </w:tc>
        <w:tc>
          <w:tcPr>
            <w:tcW w:w="810" w:type="dxa"/>
          </w:tcPr>
          <w:p w14:paraId="6B8F000C" w14:textId="77777777" w:rsidR="0037058C" w:rsidRDefault="00D71C53">
            <w:pPr>
              <w:rPr>
                <w:lang w:eastAsia="ko-KR"/>
              </w:rPr>
            </w:pPr>
            <w:r>
              <w:rPr>
                <w:lang w:eastAsia="ko-KR"/>
              </w:rPr>
              <w:t>Y</w:t>
            </w:r>
          </w:p>
        </w:tc>
        <w:tc>
          <w:tcPr>
            <w:tcW w:w="7830" w:type="dxa"/>
          </w:tcPr>
          <w:p w14:paraId="6801BACD" w14:textId="77777777" w:rsidR="0037058C" w:rsidRDefault="00D71C53">
            <w:pPr>
              <w:rPr>
                <w:lang w:eastAsia="ko-KR"/>
              </w:rPr>
            </w:pPr>
            <w:r>
              <w:rPr>
                <w:lang w:eastAsia="ko-KR"/>
              </w:rPr>
              <w:t>a) support</w:t>
            </w:r>
          </w:p>
          <w:p w14:paraId="256840C9" w14:textId="77777777" w:rsidR="0037058C" w:rsidRDefault="00D71C53">
            <w:pPr>
              <w:rPr>
                <w:lang w:eastAsia="ko-KR"/>
              </w:rPr>
            </w:pPr>
            <w:r>
              <w:rPr>
                <w:lang w:eastAsia="ko-KR"/>
              </w:rPr>
              <w:t xml:space="preserve">b) Average L1-RSRP difference, Top-N beam prediction accuracy (N=1, and 3 can be selected firstly). </w:t>
            </w:r>
          </w:p>
          <w:p w14:paraId="2B8A3198" w14:textId="77777777" w:rsidR="0037058C" w:rsidRDefault="00D71C53">
            <w:pPr>
              <w:rPr>
                <w:lang w:eastAsia="ko-KR"/>
              </w:rPr>
            </w:pPr>
            <w:r>
              <w:rPr>
                <w:lang w:eastAsia="ko-KR"/>
              </w:rPr>
              <w:t xml:space="preserve">c) CDF of L1-RSRP difference: optionally reported because it is hard to align and compare among companies, and only provide additional information. </w:t>
            </w:r>
          </w:p>
        </w:tc>
      </w:tr>
      <w:tr w:rsidR="0037058C" w14:paraId="6C1F03EF" w14:textId="77777777">
        <w:tc>
          <w:tcPr>
            <w:tcW w:w="1165" w:type="dxa"/>
          </w:tcPr>
          <w:p w14:paraId="00CB7E38" w14:textId="77777777" w:rsidR="0037058C" w:rsidRDefault="00D71C53">
            <w:pPr>
              <w:rPr>
                <w:lang w:eastAsia="ko-KR"/>
              </w:rPr>
            </w:pPr>
            <w:r>
              <w:rPr>
                <w:rFonts w:hint="eastAsia"/>
                <w:lang w:eastAsia="ko-KR"/>
              </w:rPr>
              <w:t>F</w:t>
            </w:r>
            <w:r>
              <w:rPr>
                <w:lang w:eastAsia="ko-KR"/>
              </w:rPr>
              <w:t>ujitsu</w:t>
            </w:r>
          </w:p>
        </w:tc>
        <w:tc>
          <w:tcPr>
            <w:tcW w:w="810" w:type="dxa"/>
          </w:tcPr>
          <w:p w14:paraId="19B5D43B" w14:textId="77777777" w:rsidR="0037058C" w:rsidRDefault="00D71C53">
            <w:pPr>
              <w:rPr>
                <w:lang w:eastAsia="ko-KR"/>
              </w:rPr>
            </w:pPr>
            <w:r>
              <w:rPr>
                <w:rFonts w:hint="eastAsia"/>
                <w:lang w:eastAsia="ko-KR"/>
              </w:rPr>
              <w:t>Y</w:t>
            </w:r>
          </w:p>
        </w:tc>
        <w:tc>
          <w:tcPr>
            <w:tcW w:w="7830" w:type="dxa"/>
          </w:tcPr>
          <w:p w14:paraId="6F9BA383" w14:textId="77777777" w:rsidR="0037058C" w:rsidRDefault="00D71C53">
            <w:pPr>
              <w:rPr>
                <w:lang w:eastAsia="ko-KR"/>
              </w:rPr>
            </w:pPr>
            <w:r>
              <w:rPr>
                <w:lang w:eastAsia="ko-KR"/>
              </w:rPr>
              <w:t>Basic KPIs:</w:t>
            </w:r>
          </w:p>
          <w:p w14:paraId="40DCDA41" w14:textId="77777777" w:rsidR="0037058C" w:rsidRDefault="00D71C53">
            <w:pPr>
              <w:pStyle w:val="ae"/>
              <w:numPr>
                <w:ilvl w:val="0"/>
                <w:numId w:val="103"/>
              </w:numPr>
              <w:rPr>
                <w:lang w:eastAsia="ko-KR"/>
              </w:rPr>
            </w:pPr>
            <w:r>
              <w:rPr>
                <w:lang w:eastAsia="ko-KR"/>
              </w:rPr>
              <w:t>Average L1-RSRP difference and CDF of L1-RSRP difference</w:t>
            </w:r>
          </w:p>
          <w:p w14:paraId="73ADC301" w14:textId="77777777" w:rsidR="0037058C" w:rsidRDefault="00D71C53">
            <w:pPr>
              <w:pStyle w:val="ae"/>
              <w:numPr>
                <w:ilvl w:val="0"/>
                <w:numId w:val="103"/>
              </w:numPr>
              <w:rPr>
                <w:lang w:eastAsia="ko-KR"/>
              </w:rPr>
            </w:pPr>
            <w:r>
              <w:rPr>
                <w:rFonts w:hint="eastAsia"/>
                <w:lang w:eastAsia="ko-KR"/>
              </w:rPr>
              <w:t>T</w:t>
            </w:r>
            <w:r>
              <w:rPr>
                <w:lang w:eastAsia="ko-KR"/>
              </w:rPr>
              <w:t>op-1/N beam selection accuracy without margin</w:t>
            </w:r>
          </w:p>
        </w:tc>
      </w:tr>
      <w:tr w:rsidR="0037058C" w14:paraId="1905901C" w14:textId="77777777">
        <w:tc>
          <w:tcPr>
            <w:tcW w:w="1165" w:type="dxa"/>
          </w:tcPr>
          <w:p w14:paraId="7CE6CA5A" w14:textId="77777777" w:rsidR="0037058C" w:rsidRDefault="00D71C53">
            <w:pPr>
              <w:rPr>
                <w:lang w:eastAsia="ko-KR"/>
              </w:rPr>
            </w:pPr>
            <w:r>
              <w:rPr>
                <w:rFonts w:hint="eastAsia"/>
                <w:lang w:eastAsia="ko-KR"/>
              </w:rPr>
              <w:t>C</w:t>
            </w:r>
            <w:r>
              <w:rPr>
                <w:lang w:eastAsia="ko-KR"/>
              </w:rPr>
              <w:t>MCC</w:t>
            </w:r>
          </w:p>
        </w:tc>
        <w:tc>
          <w:tcPr>
            <w:tcW w:w="810" w:type="dxa"/>
          </w:tcPr>
          <w:p w14:paraId="3CEDD981" w14:textId="77777777" w:rsidR="0037058C" w:rsidRDefault="00D71C53">
            <w:pPr>
              <w:rPr>
                <w:lang w:eastAsia="ko-KR"/>
              </w:rPr>
            </w:pPr>
            <w:r>
              <w:rPr>
                <w:rFonts w:hint="eastAsia"/>
                <w:lang w:eastAsia="ko-KR"/>
              </w:rPr>
              <w:t>Y</w:t>
            </w:r>
          </w:p>
        </w:tc>
        <w:tc>
          <w:tcPr>
            <w:tcW w:w="7830" w:type="dxa"/>
          </w:tcPr>
          <w:p w14:paraId="0BBDF89E" w14:textId="77777777" w:rsidR="0037058C" w:rsidRDefault="00D71C53">
            <w:pPr>
              <w:rPr>
                <w:lang w:eastAsia="ko-KR"/>
              </w:rPr>
            </w:pPr>
            <w:r>
              <w:rPr>
                <w:lang w:eastAsia="ko-KR"/>
              </w:rPr>
              <w:t>a) Yes</w:t>
            </w:r>
          </w:p>
          <w:p w14:paraId="11F77535" w14:textId="77777777" w:rsidR="0037058C" w:rsidRDefault="00D71C53">
            <w:pPr>
              <w:rPr>
                <w:lang w:eastAsia="ko-KR"/>
              </w:rPr>
            </w:pPr>
            <w:r>
              <w:rPr>
                <w:lang w:eastAsia="ko-KR"/>
              </w:rPr>
              <w:lastRenderedPageBreak/>
              <w:t xml:space="preserve">b) Average L1-RSRP difference, Top-N beam selection accuracy </w:t>
            </w:r>
          </w:p>
          <w:p w14:paraId="5D582162" w14:textId="77777777" w:rsidR="0037058C" w:rsidRDefault="00D71C53">
            <w:pPr>
              <w:rPr>
                <w:lang w:eastAsia="ko-KR"/>
              </w:rPr>
            </w:pPr>
            <w:r>
              <w:rPr>
                <w:lang w:eastAsia="ko-KR"/>
              </w:rPr>
              <w:t>c) CDF of L1-RSRP difference</w:t>
            </w:r>
          </w:p>
        </w:tc>
      </w:tr>
      <w:tr w:rsidR="0037058C" w14:paraId="238A1E8D" w14:textId="77777777">
        <w:tc>
          <w:tcPr>
            <w:tcW w:w="1165" w:type="dxa"/>
          </w:tcPr>
          <w:p w14:paraId="05763E0B" w14:textId="77777777" w:rsidR="0037058C" w:rsidRDefault="00D71C53">
            <w:pPr>
              <w:rPr>
                <w:lang w:eastAsia="ko-KR"/>
              </w:rPr>
            </w:pPr>
            <w:r>
              <w:rPr>
                <w:lang w:eastAsia="ko-KR"/>
              </w:rPr>
              <w:lastRenderedPageBreak/>
              <w:t>MediaTek</w:t>
            </w:r>
          </w:p>
        </w:tc>
        <w:tc>
          <w:tcPr>
            <w:tcW w:w="810" w:type="dxa"/>
          </w:tcPr>
          <w:p w14:paraId="2436E47E" w14:textId="77777777" w:rsidR="0037058C" w:rsidRDefault="00D71C53">
            <w:pPr>
              <w:rPr>
                <w:lang w:eastAsia="ko-KR"/>
              </w:rPr>
            </w:pPr>
            <w:r>
              <w:rPr>
                <w:lang w:eastAsia="ko-KR"/>
              </w:rPr>
              <w:t>Y</w:t>
            </w:r>
          </w:p>
        </w:tc>
        <w:tc>
          <w:tcPr>
            <w:tcW w:w="7830" w:type="dxa"/>
          </w:tcPr>
          <w:p w14:paraId="68E88DF6" w14:textId="77777777" w:rsidR="0037058C" w:rsidRDefault="00D71C53">
            <w:pPr>
              <w:rPr>
                <w:rFonts w:eastAsia="PMingLiU"/>
                <w:lang w:eastAsia="zh-TW"/>
              </w:rPr>
            </w:pPr>
            <w:r>
              <w:rPr>
                <w:rFonts w:eastAsia="PMingLiU"/>
                <w:lang w:eastAsia="zh-TW"/>
              </w:rPr>
              <w:t>b) Average L1-RSRP difference and Top-1/N beam selection accuracy can be baseline</w:t>
            </w:r>
          </w:p>
          <w:p w14:paraId="3C9B0E8D" w14:textId="77777777" w:rsidR="0037058C" w:rsidRDefault="00D71C53">
            <w:pPr>
              <w:rPr>
                <w:lang w:eastAsia="ko-KR"/>
              </w:rPr>
            </w:pPr>
            <w:r>
              <w:rPr>
                <w:rFonts w:eastAsia="PMingLiU"/>
                <w:kern w:val="0"/>
                <w:lang w:eastAsia="zh-TW"/>
              </w:rPr>
              <w:t>c) CDF of L1-RSRP and cell selection accuracy for inter-cell beam management case</w:t>
            </w:r>
          </w:p>
        </w:tc>
      </w:tr>
      <w:tr w:rsidR="0037058C" w14:paraId="1785E3C6" w14:textId="77777777">
        <w:tc>
          <w:tcPr>
            <w:tcW w:w="1165" w:type="dxa"/>
          </w:tcPr>
          <w:p w14:paraId="04C2CD36" w14:textId="77777777" w:rsidR="0037058C" w:rsidRDefault="00D71C53">
            <w:pPr>
              <w:rPr>
                <w:lang w:eastAsia="ko-KR"/>
              </w:rPr>
            </w:pPr>
            <w:r>
              <w:rPr>
                <w:lang w:eastAsia="ko-KR"/>
              </w:rPr>
              <w:t>HW/HiSi</w:t>
            </w:r>
          </w:p>
        </w:tc>
        <w:tc>
          <w:tcPr>
            <w:tcW w:w="810" w:type="dxa"/>
          </w:tcPr>
          <w:p w14:paraId="404736C2" w14:textId="77777777" w:rsidR="0037058C" w:rsidRDefault="00D71C53">
            <w:pPr>
              <w:rPr>
                <w:lang w:eastAsia="ko-KR"/>
              </w:rPr>
            </w:pPr>
            <w:r>
              <w:rPr>
                <w:lang w:eastAsia="ko-KR"/>
              </w:rPr>
              <w:t>[Y]</w:t>
            </w:r>
          </w:p>
        </w:tc>
        <w:tc>
          <w:tcPr>
            <w:tcW w:w="7830" w:type="dxa"/>
          </w:tcPr>
          <w:p w14:paraId="070C756A" w14:textId="77777777" w:rsidR="0037058C" w:rsidRDefault="00D71C53">
            <w:pPr>
              <w:rPr>
                <w:lang w:eastAsia="ko-KR"/>
              </w:rPr>
            </w:pPr>
            <w:r>
              <w:rPr>
                <w:lang w:eastAsia="ko-KR"/>
              </w:rP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04011B2F" w14:textId="77777777" w:rsidR="0037058C" w:rsidRDefault="00D71C53">
            <w:pPr>
              <w:rPr>
                <w:lang w:eastAsia="ko-KR"/>
              </w:rPr>
            </w:pPr>
            <w:r>
              <w:rPr>
                <w:lang w:eastAsia="ko-KR"/>
              </w:rPr>
              <w:t>To capture this, we prefer to add note to the proposal how to understand the calculation of the L1-RSRP difference.</w:t>
            </w:r>
          </w:p>
          <w:p w14:paraId="397C8BFA" w14:textId="77777777" w:rsidR="0037058C" w:rsidRDefault="0037058C">
            <w:pPr>
              <w:rPr>
                <w:lang w:eastAsia="ko-KR"/>
              </w:rPr>
            </w:pPr>
          </w:p>
          <w:p w14:paraId="7A12CE9B" w14:textId="77777777" w:rsidR="0037058C" w:rsidRDefault="00D71C53">
            <w:pPr>
              <w:rPr>
                <w:b/>
                <w:bCs/>
                <w:lang w:eastAsia="ko-KR"/>
              </w:rPr>
            </w:pPr>
            <w:r>
              <w:rPr>
                <w:b/>
                <w:bCs/>
                <w:lang w:eastAsia="ko-KR"/>
              </w:rPr>
              <w:t xml:space="preserve">Proposal 2-1: </w:t>
            </w:r>
          </w:p>
          <w:p w14:paraId="3E8D19E1" w14:textId="77777777" w:rsidR="0037058C" w:rsidRDefault="00D71C53">
            <w:pPr>
              <w:pStyle w:val="ae"/>
              <w:numPr>
                <w:ilvl w:val="0"/>
                <w:numId w:val="95"/>
              </w:numPr>
              <w:rPr>
                <w:lang w:eastAsia="ko-KR"/>
              </w:rPr>
            </w:pPr>
            <w:r>
              <w:rPr>
                <w:lang w:eastAsia="ko-KR"/>
              </w:rPr>
              <w:t>The following beam prediction accuracy related KPIs for AI/ML in BM can be considered as a starting point:</w:t>
            </w:r>
          </w:p>
          <w:p w14:paraId="46269319" w14:textId="77777777" w:rsidR="0037058C" w:rsidRDefault="00D71C53">
            <w:pPr>
              <w:pStyle w:val="ae"/>
              <w:numPr>
                <w:ilvl w:val="1"/>
                <w:numId w:val="95"/>
              </w:numPr>
              <w:rPr>
                <w:lang w:eastAsia="ko-KR"/>
              </w:rPr>
            </w:pPr>
            <w:r>
              <w:rPr>
                <w:lang w:eastAsia="ko-KR"/>
              </w:rPr>
              <w:t>L1-RSRP related KPIs:</w:t>
            </w:r>
          </w:p>
          <w:p w14:paraId="50E5EF10" w14:textId="77777777" w:rsidR="0037058C" w:rsidRDefault="00D71C53">
            <w:pPr>
              <w:pStyle w:val="ae"/>
              <w:numPr>
                <w:ilvl w:val="2"/>
                <w:numId w:val="95"/>
              </w:numPr>
              <w:rPr>
                <w:lang w:eastAsia="ko-KR"/>
              </w:rPr>
            </w:pPr>
            <w:r>
              <w:rPr>
                <w:lang w:eastAsia="ko-KR"/>
              </w:rPr>
              <w:t xml:space="preserve">Top-1/Top-K predicted beams: </w:t>
            </w:r>
          </w:p>
          <w:p w14:paraId="20110F82" w14:textId="77777777" w:rsidR="0037058C" w:rsidRDefault="00D71C53">
            <w:pPr>
              <w:pStyle w:val="ae"/>
              <w:numPr>
                <w:ilvl w:val="3"/>
                <w:numId w:val="95"/>
              </w:numPr>
              <w:rPr>
                <w:lang w:eastAsia="ko-KR"/>
              </w:rPr>
            </w:pPr>
            <w:r>
              <w:rPr>
                <w:lang w:eastAsia="ko-KR"/>
              </w:rPr>
              <w:t>Average L1-RSRP difference</w:t>
            </w:r>
          </w:p>
          <w:p w14:paraId="498CA7C5" w14:textId="77777777" w:rsidR="0037058C" w:rsidRDefault="00D71C53">
            <w:pPr>
              <w:pStyle w:val="ae"/>
              <w:numPr>
                <w:ilvl w:val="4"/>
                <w:numId w:val="95"/>
              </w:numPr>
              <w:rPr>
                <w:lang w:eastAsia="ko-KR"/>
              </w:rPr>
            </w:pPr>
            <w:r>
              <w:rPr>
                <w:color w:val="FF0000"/>
                <w:lang w:eastAsia="ko-KR"/>
              </w:rPr>
              <w:t>Note: l1-RSRP difference can be obtained across different sets of beams</w:t>
            </w:r>
          </w:p>
          <w:p w14:paraId="340D1D97" w14:textId="77777777" w:rsidR="0037058C" w:rsidRDefault="00D71C53">
            <w:pPr>
              <w:pStyle w:val="ae"/>
              <w:numPr>
                <w:ilvl w:val="3"/>
                <w:numId w:val="95"/>
              </w:numPr>
              <w:rPr>
                <w:lang w:eastAsia="ko-KR"/>
              </w:rPr>
            </w:pPr>
            <w:r>
              <w:rPr>
                <w:lang w:eastAsia="ko-KR"/>
              </w:rPr>
              <w:t xml:space="preserve">CDF of L1-RSRP difference </w:t>
            </w:r>
          </w:p>
          <w:p w14:paraId="7634E858" w14:textId="77777777" w:rsidR="0037058C" w:rsidRDefault="00D71C53">
            <w:pPr>
              <w:pStyle w:val="ae"/>
              <w:numPr>
                <w:ilvl w:val="3"/>
                <w:numId w:val="95"/>
              </w:numPr>
              <w:rPr>
                <w:lang w:eastAsia="ko-KR"/>
              </w:rPr>
            </w:pPr>
            <w:r>
              <w:rPr>
                <w:lang w:eastAsia="ko-KR"/>
              </w:rPr>
              <w:t xml:space="preserve">CDF of L1-RSRP </w:t>
            </w:r>
          </w:p>
          <w:p w14:paraId="66C2648A" w14:textId="77777777" w:rsidR="0037058C" w:rsidRDefault="00D71C53">
            <w:pPr>
              <w:pStyle w:val="ae"/>
              <w:numPr>
                <w:ilvl w:val="1"/>
                <w:numId w:val="95"/>
              </w:numPr>
              <w:rPr>
                <w:lang w:eastAsia="ko-KR"/>
              </w:rPr>
            </w:pPr>
            <w:r>
              <w:rPr>
                <w:lang w:eastAsia="ko-KR"/>
              </w:rPr>
              <w:t xml:space="preserve">Beam selection accuracy (%) without margin or with 1dB margin. </w:t>
            </w:r>
          </w:p>
          <w:p w14:paraId="4A97E39D" w14:textId="77777777" w:rsidR="0037058C" w:rsidRDefault="00D71C53">
            <w:pPr>
              <w:pStyle w:val="ae"/>
              <w:numPr>
                <w:ilvl w:val="2"/>
                <w:numId w:val="95"/>
              </w:numPr>
              <w:rPr>
                <w:lang w:eastAsia="ko-KR"/>
              </w:rPr>
            </w:pPr>
            <w:r>
              <w:rPr>
                <w:lang w:eastAsia="ko-KR"/>
              </w:rPr>
              <w:t>Top-1</w:t>
            </w:r>
          </w:p>
          <w:p w14:paraId="4003E3F0" w14:textId="77777777" w:rsidR="0037058C" w:rsidRDefault="00D71C53">
            <w:pPr>
              <w:pStyle w:val="ae"/>
              <w:numPr>
                <w:ilvl w:val="2"/>
                <w:numId w:val="95"/>
              </w:numPr>
              <w:rPr>
                <w:lang w:eastAsia="ko-KR"/>
              </w:rPr>
            </w:pPr>
            <w:r>
              <w:rPr>
                <w:lang w:eastAsia="ko-KR"/>
              </w:rPr>
              <w:t>Top-N</w:t>
            </w:r>
          </w:p>
          <w:p w14:paraId="704C4939" w14:textId="77777777" w:rsidR="0037058C" w:rsidRDefault="00D71C53">
            <w:pPr>
              <w:pStyle w:val="ae"/>
              <w:numPr>
                <w:ilvl w:val="1"/>
                <w:numId w:val="95"/>
              </w:numPr>
              <w:rPr>
                <w:lang w:eastAsia="ko-KR"/>
              </w:rPr>
            </w:pPr>
            <w:r>
              <w:rPr>
                <w:lang w:eastAsia="ko-KR"/>
              </w:rPr>
              <w:t>Note: Top-K beams are the Top-N from genie-aided beam measurement</w:t>
            </w:r>
          </w:p>
          <w:p w14:paraId="39A20425" w14:textId="77777777" w:rsidR="0037058C" w:rsidRDefault="00D71C53">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37058C" w14:paraId="4E8AC99F" w14:textId="77777777">
        <w:tc>
          <w:tcPr>
            <w:tcW w:w="1165" w:type="dxa"/>
          </w:tcPr>
          <w:p w14:paraId="067FDEBA" w14:textId="77777777" w:rsidR="0037058C" w:rsidRDefault="00D71C53">
            <w:pPr>
              <w:rPr>
                <w:lang w:eastAsia="ko-KR"/>
              </w:rPr>
            </w:pPr>
            <w:r>
              <w:rPr>
                <w:lang w:eastAsia="ko-KR"/>
              </w:rPr>
              <w:t>InterDigital</w:t>
            </w:r>
          </w:p>
        </w:tc>
        <w:tc>
          <w:tcPr>
            <w:tcW w:w="810" w:type="dxa"/>
          </w:tcPr>
          <w:p w14:paraId="72903718" w14:textId="77777777" w:rsidR="0037058C" w:rsidRDefault="00D71C53">
            <w:pPr>
              <w:rPr>
                <w:lang w:eastAsia="ko-KR"/>
              </w:rPr>
            </w:pPr>
            <w:r>
              <w:rPr>
                <w:lang w:eastAsia="ko-KR"/>
              </w:rPr>
              <w:t>N</w:t>
            </w:r>
          </w:p>
        </w:tc>
        <w:tc>
          <w:tcPr>
            <w:tcW w:w="7830" w:type="dxa"/>
          </w:tcPr>
          <w:p w14:paraId="219E9665" w14:textId="77777777" w:rsidR="0037058C" w:rsidRDefault="00D71C53">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5BFC7223" w14:textId="77777777" w:rsidR="0037058C" w:rsidRDefault="00D71C53">
            <w:pPr>
              <w:rPr>
                <w:rFonts w:eastAsia="PMingLiU"/>
                <w:lang w:eastAsia="zh-TW"/>
              </w:rPr>
            </w:pPr>
            <w:r>
              <w:rPr>
                <w:rFonts w:eastAsia="PMingLiU"/>
                <w:lang w:eastAsia="zh-TW"/>
              </w:rPr>
              <w:t xml:space="preserve">b) Average L1-RSRP difference, </w:t>
            </w:r>
            <w:r>
              <w:rPr>
                <w:lang w:eastAsia="ko-KR"/>
              </w:rPr>
              <w:t>Top-N beam selection accuracy</w:t>
            </w:r>
          </w:p>
          <w:p w14:paraId="7EB3938F" w14:textId="77777777" w:rsidR="0037058C" w:rsidRDefault="00D71C53">
            <w:pPr>
              <w:rPr>
                <w:rFonts w:eastAsia="PMingLiU"/>
                <w:lang w:eastAsia="zh-TW"/>
              </w:rPr>
            </w:pPr>
            <w:r>
              <w:rPr>
                <w:rFonts w:eastAsia="PMingLiU"/>
                <w:lang w:eastAsia="zh-TW"/>
              </w:rPr>
              <w:t>c) CDF of L1-RSRP difference</w:t>
            </w:r>
          </w:p>
          <w:p w14:paraId="4A30D5E7" w14:textId="77777777" w:rsidR="0037058C" w:rsidRDefault="00D71C53">
            <w:pPr>
              <w:rPr>
                <w:lang w:eastAsia="ko-KR"/>
              </w:rPr>
            </w:pPr>
            <w:r>
              <w:rPr>
                <w:rFonts w:eastAsia="PMingLiU"/>
                <w:color w:val="538135" w:themeColor="accent6" w:themeShade="BF"/>
                <w:lang w:eastAsia="zh-TW"/>
              </w:rPr>
              <w:t>Moderator: System performance related KPIs are discussed separately in section 2.1.2</w:t>
            </w:r>
          </w:p>
        </w:tc>
      </w:tr>
      <w:tr w:rsidR="0037058C" w14:paraId="0EE9AFE9" w14:textId="77777777">
        <w:tc>
          <w:tcPr>
            <w:tcW w:w="1165" w:type="dxa"/>
          </w:tcPr>
          <w:p w14:paraId="3D65B646" w14:textId="77777777" w:rsidR="0037058C" w:rsidRDefault="00D71C53">
            <w:pPr>
              <w:rPr>
                <w:lang w:eastAsia="ko-KR"/>
              </w:rPr>
            </w:pPr>
            <w:r>
              <w:rPr>
                <w:lang w:eastAsia="ko-KR"/>
              </w:rPr>
              <w:t>Lenovo</w:t>
            </w:r>
          </w:p>
        </w:tc>
        <w:tc>
          <w:tcPr>
            <w:tcW w:w="810" w:type="dxa"/>
          </w:tcPr>
          <w:p w14:paraId="020E6949" w14:textId="77777777" w:rsidR="0037058C" w:rsidRDefault="0037058C">
            <w:pPr>
              <w:rPr>
                <w:lang w:eastAsia="ko-KR"/>
              </w:rPr>
            </w:pPr>
          </w:p>
        </w:tc>
        <w:tc>
          <w:tcPr>
            <w:tcW w:w="7830" w:type="dxa"/>
          </w:tcPr>
          <w:p w14:paraId="7DE9BE6D" w14:textId="77777777" w:rsidR="0037058C" w:rsidRDefault="00D71C53">
            <w:pPr>
              <w:pStyle w:val="ae"/>
              <w:numPr>
                <w:ilvl w:val="0"/>
                <w:numId w:val="104"/>
              </w:numPr>
              <w:rPr>
                <w:lang w:eastAsia="ko-KR"/>
              </w:rPr>
            </w:pPr>
            <w:r>
              <w:rPr>
                <w:lang w:eastAsia="ko-KR"/>
              </w:rPr>
              <w:t xml:space="preserve">Yes. </w:t>
            </w:r>
          </w:p>
          <w:p w14:paraId="0B3B628D" w14:textId="77777777" w:rsidR="0037058C" w:rsidRDefault="00D71C53">
            <w:pPr>
              <w:pStyle w:val="ae"/>
              <w:numPr>
                <w:ilvl w:val="0"/>
                <w:numId w:val="104"/>
              </w:numPr>
              <w:rPr>
                <w:lang w:eastAsia="ko-KR"/>
              </w:rPr>
            </w:pPr>
            <w:r>
              <w:rPr>
                <w:lang w:eastAsia="ko-KR"/>
              </w:rP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00406483" w14:textId="77777777" w:rsidR="0037058C" w:rsidRDefault="00D71C53">
            <w:pPr>
              <w:pStyle w:val="ae"/>
              <w:ind w:left="360"/>
              <w:rPr>
                <w:lang w:eastAsia="ko-KR"/>
              </w:rPr>
            </w:pPr>
            <w:r>
              <w:rPr>
                <w:lang w:eastAsia="ko-KR"/>
              </w:rP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415CAC4A" w14:textId="77777777" w:rsidR="0037058C" w:rsidRDefault="00D71C53">
            <w:pPr>
              <w:ind w:left="360"/>
              <w:rPr>
                <w:lang w:eastAsia="ko-KR"/>
              </w:rPr>
            </w:pPr>
            <w:r>
              <w:rPr>
                <w:lang w:eastAsia="ko-KR"/>
              </w:rPr>
              <w:t xml:space="preserve">All the KPIs need to be reported across a range of SNR/SINR values covering low, moderate </w:t>
            </w:r>
            <w:r>
              <w:rPr>
                <w:lang w:eastAsia="ko-KR"/>
              </w:rPr>
              <w:lastRenderedPageBreak/>
              <w:t>and high SNR/SINR regimes.</w:t>
            </w:r>
          </w:p>
          <w:p w14:paraId="1B4A5D4A" w14:textId="77777777" w:rsidR="0037058C" w:rsidRDefault="00D71C53">
            <w:pPr>
              <w:rPr>
                <w:rFonts w:eastAsia="PMingLiU"/>
                <w:lang w:eastAsia="zh-TW"/>
              </w:rPr>
            </w:pPr>
            <w:r>
              <w:rPr>
                <w:rFonts w:eastAsia="PMingLiU"/>
                <w:color w:val="538135" w:themeColor="accent6" w:themeShade="BF"/>
                <w:lang w:eastAsia="zh-TW"/>
              </w:rPr>
              <w:t>Moderator: Latency is discussed separated in section 2.1.3</w:t>
            </w:r>
          </w:p>
        </w:tc>
      </w:tr>
      <w:tr w:rsidR="0037058C" w14:paraId="750B2713" w14:textId="77777777">
        <w:tc>
          <w:tcPr>
            <w:tcW w:w="1165" w:type="dxa"/>
          </w:tcPr>
          <w:p w14:paraId="360E30D2" w14:textId="77777777" w:rsidR="0037058C" w:rsidRDefault="00D71C53">
            <w:pPr>
              <w:rPr>
                <w:lang w:eastAsia="ko-KR"/>
              </w:rPr>
            </w:pPr>
            <w:r>
              <w:rPr>
                <w:lang w:eastAsia="ko-KR"/>
              </w:rPr>
              <w:lastRenderedPageBreak/>
              <w:t>Qualcomm</w:t>
            </w:r>
          </w:p>
        </w:tc>
        <w:tc>
          <w:tcPr>
            <w:tcW w:w="810" w:type="dxa"/>
          </w:tcPr>
          <w:p w14:paraId="5973C473" w14:textId="77777777" w:rsidR="0037058C" w:rsidRDefault="00D71C53">
            <w:pPr>
              <w:rPr>
                <w:lang w:eastAsia="ko-KR"/>
              </w:rPr>
            </w:pPr>
            <w:r>
              <w:rPr>
                <w:lang w:eastAsia="ko-KR"/>
              </w:rPr>
              <w:t>Y</w:t>
            </w:r>
          </w:p>
        </w:tc>
        <w:tc>
          <w:tcPr>
            <w:tcW w:w="7830" w:type="dxa"/>
          </w:tcPr>
          <w:p w14:paraId="494459A7" w14:textId="77777777" w:rsidR="0037058C" w:rsidRDefault="00D71C53">
            <w:pPr>
              <w:rPr>
                <w:lang w:eastAsia="ko-KR"/>
              </w:rPr>
            </w:pPr>
            <w:r>
              <w:rPr>
                <w:lang w:eastAsia="ko-KR"/>
              </w:rPr>
              <w:t>a) Support</w:t>
            </w:r>
          </w:p>
          <w:p w14:paraId="5E302865" w14:textId="77777777" w:rsidR="0037058C" w:rsidRDefault="00D71C53">
            <w:pPr>
              <w:rPr>
                <w:lang w:eastAsia="ko-KR"/>
              </w:rPr>
            </w:pPr>
            <w:r>
              <w:rPr>
                <w:lang w:eastAsia="ko-KR"/>
              </w:rPr>
              <w:t>b) top-1/top-N beam selection accuracy and average L1-RSRP difference</w:t>
            </w:r>
          </w:p>
          <w:p w14:paraId="788A8487" w14:textId="77777777" w:rsidR="0037058C" w:rsidRDefault="00D71C53">
            <w:pPr>
              <w:rPr>
                <w:lang w:eastAsia="ko-KR"/>
              </w:rPr>
            </w:pPr>
            <w:r>
              <w:rPr>
                <w:lang w:eastAsia="ko-KR"/>
              </w:rPr>
              <w:t>c) CDF of L1-RSRP and CDF of L1-RSRP difference</w:t>
            </w:r>
          </w:p>
        </w:tc>
      </w:tr>
      <w:tr w:rsidR="0037058C" w14:paraId="1FA061BF" w14:textId="77777777">
        <w:tc>
          <w:tcPr>
            <w:tcW w:w="1165" w:type="dxa"/>
          </w:tcPr>
          <w:p w14:paraId="47E703CE" w14:textId="77777777" w:rsidR="0037058C" w:rsidRDefault="00D71C53">
            <w:pPr>
              <w:rPr>
                <w:lang w:eastAsia="ko-KR"/>
              </w:rPr>
            </w:pPr>
            <w:r>
              <w:rPr>
                <w:smallCaps/>
                <w:lang w:eastAsia="ko-KR"/>
              </w:rPr>
              <w:t>Futurewei</w:t>
            </w:r>
          </w:p>
        </w:tc>
        <w:tc>
          <w:tcPr>
            <w:tcW w:w="810" w:type="dxa"/>
          </w:tcPr>
          <w:p w14:paraId="0489D214" w14:textId="77777777" w:rsidR="0037058C" w:rsidRDefault="00D71C53">
            <w:pPr>
              <w:rPr>
                <w:lang w:eastAsia="ko-KR"/>
              </w:rPr>
            </w:pPr>
            <w:r>
              <w:rPr>
                <w:lang w:eastAsia="ko-KR"/>
              </w:rPr>
              <w:t>Y</w:t>
            </w:r>
          </w:p>
        </w:tc>
        <w:tc>
          <w:tcPr>
            <w:tcW w:w="7830" w:type="dxa"/>
          </w:tcPr>
          <w:p w14:paraId="364CED62" w14:textId="77777777" w:rsidR="0037058C" w:rsidRDefault="00D71C53">
            <w:pPr>
              <w:pStyle w:val="ae"/>
              <w:numPr>
                <w:ilvl w:val="0"/>
                <w:numId w:val="105"/>
              </w:numPr>
              <w:rPr>
                <w:lang w:eastAsia="ko-KR"/>
              </w:rPr>
            </w:pPr>
            <w:r>
              <w:rPr>
                <w:lang w:eastAsia="ko-KR"/>
              </w:rPr>
              <w:t>Y</w:t>
            </w:r>
          </w:p>
          <w:p w14:paraId="403B9135" w14:textId="77777777" w:rsidR="0037058C" w:rsidRDefault="00D71C53">
            <w:pPr>
              <w:pStyle w:val="ae"/>
              <w:numPr>
                <w:ilvl w:val="0"/>
                <w:numId w:val="105"/>
              </w:numPr>
              <w:rPr>
                <w:lang w:eastAsia="ko-KR"/>
              </w:rPr>
            </w:pPr>
            <w:r>
              <w:rPr>
                <w:lang w:eastAsia="ko-KR"/>
              </w:rPr>
              <w:t xml:space="preserve">We think both beam selection accuracy and L1-RSRP difference/gap are good KPIs to start with: Top-1/Top-N prediction accuracy and CDF of L1-RSRP difference </w:t>
            </w:r>
          </w:p>
          <w:p w14:paraId="483E7878" w14:textId="77777777" w:rsidR="0037058C" w:rsidRDefault="00D71C53">
            <w:pPr>
              <w:pStyle w:val="ae"/>
              <w:numPr>
                <w:ilvl w:val="0"/>
                <w:numId w:val="105"/>
              </w:numPr>
              <w:rPr>
                <w:lang w:eastAsia="ko-KR"/>
              </w:rPr>
            </w:pPr>
            <w:r>
              <w:rPr>
                <w:lang w:eastAsia="ko-KR"/>
              </w:rPr>
              <w:t xml:space="preserve">Average difference and CDF of L1-RSRP can be optionally reported. </w:t>
            </w:r>
          </w:p>
        </w:tc>
      </w:tr>
      <w:tr w:rsidR="0037058C" w14:paraId="41B211C1" w14:textId="77777777">
        <w:tc>
          <w:tcPr>
            <w:tcW w:w="1165" w:type="dxa"/>
          </w:tcPr>
          <w:p w14:paraId="66D2A12B"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10" w:type="dxa"/>
          </w:tcPr>
          <w:p w14:paraId="397DE515" w14:textId="77777777" w:rsidR="0037058C" w:rsidRDefault="00D71C53">
            <w:pPr>
              <w:rPr>
                <w:lang w:eastAsia="ko-KR"/>
              </w:rPr>
            </w:pPr>
            <w:r>
              <w:rPr>
                <w:rFonts w:eastAsia="MS Mincho" w:hint="eastAsia"/>
                <w:lang w:eastAsia="ja-JP"/>
              </w:rPr>
              <w:t>Y</w:t>
            </w:r>
          </w:p>
        </w:tc>
        <w:tc>
          <w:tcPr>
            <w:tcW w:w="7830" w:type="dxa"/>
          </w:tcPr>
          <w:p w14:paraId="2DCA3723" w14:textId="77777777" w:rsidR="0037058C" w:rsidRDefault="0037058C">
            <w:pPr>
              <w:rPr>
                <w:lang w:eastAsia="ko-KR"/>
              </w:rPr>
            </w:pPr>
          </w:p>
        </w:tc>
      </w:tr>
      <w:tr w:rsidR="0037058C" w14:paraId="0CEE4D69" w14:textId="77777777">
        <w:trPr>
          <w:ins w:id="82" w:author="Feifei Sun" w:date="2022-05-13T21:53:00Z"/>
        </w:trPr>
        <w:tc>
          <w:tcPr>
            <w:tcW w:w="1165" w:type="dxa"/>
          </w:tcPr>
          <w:p w14:paraId="6760035C" w14:textId="77777777" w:rsidR="0037058C" w:rsidRDefault="00D71C53">
            <w:pPr>
              <w:rPr>
                <w:ins w:id="83" w:author="Feifei Sun" w:date="2022-05-13T21:53:00Z"/>
                <w:rFonts w:eastAsia="宋体"/>
                <w:lang w:eastAsia="ko-KR"/>
              </w:rPr>
            </w:pPr>
            <w:ins w:id="84" w:author="Feifei Sun" w:date="2022-05-13T21:53:00Z">
              <w:r>
                <w:rPr>
                  <w:rFonts w:eastAsia="宋体" w:hint="eastAsia"/>
                  <w:lang w:eastAsia="ko-KR"/>
                </w:rPr>
                <w:t>PML</w:t>
              </w:r>
            </w:ins>
          </w:p>
        </w:tc>
        <w:tc>
          <w:tcPr>
            <w:tcW w:w="810" w:type="dxa"/>
          </w:tcPr>
          <w:p w14:paraId="696DCFFD" w14:textId="77777777" w:rsidR="0037058C" w:rsidRDefault="00D71C53">
            <w:pPr>
              <w:rPr>
                <w:ins w:id="85" w:author="Feifei Sun" w:date="2022-05-13T21:53:00Z"/>
                <w:rFonts w:eastAsia="宋体"/>
                <w:lang w:eastAsia="ko-KR"/>
              </w:rPr>
            </w:pPr>
            <w:ins w:id="86" w:author="Feifei Sun" w:date="2022-05-13T21:53:00Z">
              <w:r>
                <w:rPr>
                  <w:rFonts w:eastAsia="宋体" w:hint="eastAsia"/>
                  <w:lang w:eastAsia="ko-KR"/>
                </w:rPr>
                <w:t>Y</w:t>
              </w:r>
            </w:ins>
          </w:p>
        </w:tc>
        <w:tc>
          <w:tcPr>
            <w:tcW w:w="7830" w:type="dxa"/>
          </w:tcPr>
          <w:p w14:paraId="34D10882" w14:textId="77777777" w:rsidR="0037058C" w:rsidRDefault="00D71C53">
            <w:pPr>
              <w:numPr>
                <w:ilvl w:val="0"/>
                <w:numId w:val="106"/>
              </w:numPr>
              <w:rPr>
                <w:ins w:id="87" w:author="Feifei Sun" w:date="2022-05-13T21:53:00Z"/>
                <w:rFonts w:eastAsia="宋体"/>
                <w:lang w:eastAsia="ko-KR"/>
              </w:rPr>
            </w:pPr>
            <w:ins w:id="88" w:author="Feifei Sun" w:date="2022-05-13T21:53:00Z">
              <w:r>
                <w:rPr>
                  <w:rFonts w:eastAsia="宋体" w:hint="eastAsia"/>
                  <w:lang w:eastAsia="ko-KR"/>
                </w:rPr>
                <w:t>Support</w:t>
              </w:r>
            </w:ins>
          </w:p>
          <w:p w14:paraId="524036C5" w14:textId="77777777" w:rsidR="0037058C" w:rsidRDefault="00D71C53">
            <w:pPr>
              <w:numPr>
                <w:ilvl w:val="0"/>
                <w:numId w:val="106"/>
              </w:numPr>
              <w:rPr>
                <w:ins w:id="89" w:author="Feifei Sun" w:date="2022-05-13T21:53:00Z"/>
                <w:rFonts w:eastAsia="宋体"/>
                <w:lang w:eastAsia="ko-KR"/>
              </w:rPr>
            </w:pPr>
            <w:ins w:id="90" w:author="Feifei Sun" w:date="2022-05-13T21:53:00Z">
              <w:r>
                <w:rPr>
                  <w:rFonts w:eastAsia="宋体"/>
                  <w:lang w:eastAsia="ko-KR"/>
                </w:rPr>
                <w:t>top-1/top-N beam selection accuracy</w:t>
              </w:r>
              <w:r>
                <w:rPr>
                  <w:rFonts w:eastAsia="宋体" w:hint="eastAsia"/>
                  <w:lang w:eastAsia="ko-KR"/>
                </w:rPr>
                <w:t>,</w:t>
              </w:r>
              <w:r>
                <w:rPr>
                  <w:rFonts w:eastAsia="宋体"/>
                  <w:lang w:eastAsia="ko-KR"/>
                </w:rPr>
                <w:t xml:space="preserve"> average L1-RSRP difference</w:t>
              </w:r>
            </w:ins>
          </w:p>
          <w:p w14:paraId="048211B7" w14:textId="77777777" w:rsidR="0037058C" w:rsidRDefault="00D71C53">
            <w:pPr>
              <w:numPr>
                <w:ilvl w:val="0"/>
                <w:numId w:val="106"/>
              </w:numPr>
              <w:rPr>
                <w:ins w:id="91" w:author="Feifei Sun" w:date="2022-05-13T21:53:00Z"/>
                <w:rFonts w:eastAsia="宋体"/>
                <w:lang w:eastAsia="ko-KR"/>
              </w:rPr>
            </w:pPr>
            <w:ins w:id="92" w:author="Feifei Sun" w:date="2022-05-13T21:53:00Z">
              <w:r>
                <w:rPr>
                  <w:lang w:eastAsia="ko-KR"/>
                </w:rPr>
                <w:t>CDF of L1-RSRP and CDF of L1-RSRP difference</w:t>
              </w:r>
            </w:ins>
          </w:p>
        </w:tc>
      </w:tr>
    </w:tbl>
    <w:p w14:paraId="2D1C63E7" w14:textId="77777777" w:rsidR="0037058C" w:rsidRDefault="0037058C"/>
    <w:p w14:paraId="35315595" w14:textId="77777777" w:rsidR="0037058C" w:rsidRDefault="00D71C53">
      <w:pPr>
        <w:rPr>
          <w:sz w:val="22"/>
          <w:szCs w:val="22"/>
          <w:u w:val="single"/>
        </w:rPr>
      </w:pPr>
      <w:r>
        <w:rPr>
          <w:sz w:val="22"/>
          <w:szCs w:val="22"/>
          <w:u w:val="single"/>
        </w:rPr>
        <w:t>Summary of Question 2-1</w:t>
      </w:r>
    </w:p>
    <w:p w14:paraId="40AD059A" w14:textId="77777777" w:rsidR="0037058C" w:rsidRDefault="0037058C"/>
    <w:p w14:paraId="48BCC1EE" w14:textId="77777777" w:rsidR="0037058C" w:rsidRDefault="00D71C53">
      <w:r>
        <w:t xml:space="preserve">Most of the companies agree on the proposal 2-1. One company suggested to discuss system performance as well. </w:t>
      </w:r>
    </w:p>
    <w:p w14:paraId="0C68B143" w14:textId="77777777" w:rsidR="0037058C" w:rsidRDefault="00D71C53">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27651D1A" w14:textId="77777777" w:rsidR="0037058C" w:rsidRDefault="0037058C"/>
    <w:p w14:paraId="6D1A260A" w14:textId="77777777" w:rsidR="0037058C" w:rsidRDefault="00D71C53">
      <w:r>
        <w:t>The following are the summary of the L1-RSRP related KPIs:</w:t>
      </w:r>
    </w:p>
    <w:p w14:paraId="1F32454C" w14:textId="77777777" w:rsidR="0037058C" w:rsidRDefault="00D71C53">
      <w:pPr>
        <w:pStyle w:val="ae"/>
        <w:numPr>
          <w:ilvl w:val="0"/>
          <w:numId w:val="107"/>
        </w:numPr>
      </w:pPr>
      <w:r>
        <w:t>L1-RSRP related KPIs:</w:t>
      </w:r>
    </w:p>
    <w:p w14:paraId="66992B3B" w14:textId="77777777" w:rsidR="0037058C" w:rsidRDefault="00D71C53">
      <w:pPr>
        <w:pStyle w:val="ae"/>
        <w:numPr>
          <w:ilvl w:val="1"/>
          <w:numId w:val="95"/>
        </w:numPr>
      </w:pPr>
      <w:r>
        <w:t xml:space="preserve">Top-1/Top-K predicted beams: </w:t>
      </w:r>
    </w:p>
    <w:p w14:paraId="1D1C603C" w14:textId="77777777" w:rsidR="0037058C" w:rsidRDefault="00D71C53">
      <w:pPr>
        <w:pStyle w:val="ae"/>
        <w:numPr>
          <w:ilvl w:val="2"/>
          <w:numId w:val="95"/>
        </w:numPr>
      </w:pPr>
      <w:r>
        <w:t>Average L1-RSRP difference</w:t>
      </w:r>
    </w:p>
    <w:p w14:paraId="64A4A38E" w14:textId="77777777" w:rsidR="0037058C" w:rsidRDefault="00D71C53">
      <w:pPr>
        <w:pStyle w:val="ae"/>
        <w:numPr>
          <w:ilvl w:val="3"/>
          <w:numId w:val="95"/>
        </w:numPr>
      </w:pPr>
      <w:r>
        <w:t xml:space="preserve">As basic KPI supported by (18): Nokia/NSB, Xiaomi, vivo, Intel, OPPO,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ujitsu,</w:t>
      </w:r>
      <w:r>
        <w:rPr>
          <w:rFonts w:hint="eastAsia"/>
        </w:rPr>
        <w:t xml:space="preserve"> </w:t>
      </w:r>
      <w:r>
        <w:t xml:space="preserve">CMCC, MediaTek, InterDigital, Qualcomm, </w:t>
      </w:r>
    </w:p>
    <w:p w14:paraId="1B235C8C" w14:textId="77777777" w:rsidR="0037058C" w:rsidRDefault="00D71C53">
      <w:pPr>
        <w:pStyle w:val="ae"/>
        <w:numPr>
          <w:ilvl w:val="3"/>
          <w:numId w:val="95"/>
        </w:numPr>
      </w:pPr>
      <w:r>
        <w:t xml:space="preserve">As optional KPI supported by (1): </w:t>
      </w:r>
      <w:r>
        <w:rPr>
          <w:smallCaps/>
        </w:rPr>
        <w:t>Futurewei</w:t>
      </w:r>
    </w:p>
    <w:p w14:paraId="36A23828" w14:textId="77777777" w:rsidR="0037058C" w:rsidRDefault="00D71C53">
      <w:pPr>
        <w:pStyle w:val="ae"/>
        <w:numPr>
          <w:ilvl w:val="2"/>
          <w:numId w:val="95"/>
        </w:numPr>
      </w:pPr>
      <w:r>
        <w:t xml:space="preserve">CDF of L1-RSRP difference </w:t>
      </w:r>
    </w:p>
    <w:p w14:paraId="08513372" w14:textId="77777777" w:rsidR="0037058C" w:rsidRDefault="00D71C53">
      <w:pPr>
        <w:pStyle w:val="ae"/>
        <w:numPr>
          <w:ilvl w:val="3"/>
          <w:numId w:val="95"/>
        </w:numPr>
      </w:pPr>
      <w:r>
        <w:t>As basic KPI supported by (8): Vivo, NVIDIA, OPPO,</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CAICT,</w:t>
      </w:r>
      <w:r>
        <w:rPr>
          <w:rFonts w:hint="eastAsia"/>
        </w:rPr>
        <w:t xml:space="preserve"> F</w:t>
      </w:r>
      <w:r>
        <w:t xml:space="preserve">ujitsu, </w:t>
      </w:r>
      <w:r>
        <w:rPr>
          <w:smallCaps/>
        </w:rPr>
        <w:t>Futurewei</w:t>
      </w:r>
    </w:p>
    <w:p w14:paraId="2E2F58E2" w14:textId="77777777" w:rsidR="0037058C" w:rsidRDefault="00D71C53">
      <w:pPr>
        <w:pStyle w:val="ae"/>
        <w:numPr>
          <w:ilvl w:val="3"/>
          <w:numId w:val="95"/>
        </w:numPr>
      </w:pPr>
      <w:r>
        <w:t>As optional KPI supported by (10): Qualcomm. InterDigital, CMCC, Samsung,</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LGE, Intel, Xiaomi, Nokia, </w:t>
      </w:r>
    </w:p>
    <w:p w14:paraId="69719FFB" w14:textId="77777777" w:rsidR="0037058C" w:rsidRDefault="00D71C53">
      <w:pPr>
        <w:pStyle w:val="ae"/>
        <w:numPr>
          <w:ilvl w:val="2"/>
          <w:numId w:val="95"/>
        </w:numPr>
      </w:pPr>
      <w:r>
        <w:t xml:space="preserve">CDF of L1-RSRP </w:t>
      </w:r>
    </w:p>
    <w:p w14:paraId="47133DC5" w14:textId="77777777" w:rsidR="0037058C" w:rsidRDefault="00D71C53">
      <w:pPr>
        <w:pStyle w:val="ae"/>
        <w:numPr>
          <w:ilvl w:val="3"/>
          <w:numId w:val="95"/>
        </w:numPr>
      </w:pPr>
      <w:r>
        <w:t xml:space="preserve">As optional KPI supported by (4): Qualcomm, MediaTek, Xiaomi, </w:t>
      </w:r>
      <w:r>
        <w:rPr>
          <w:rFonts w:eastAsia="宋体"/>
          <w:kern w:val="0"/>
        </w:rPr>
        <w:t>Nokia</w:t>
      </w:r>
    </w:p>
    <w:p w14:paraId="48358363" w14:textId="77777777" w:rsidR="0037058C" w:rsidRDefault="00D71C53">
      <w:pPr>
        <w:pStyle w:val="ae"/>
        <w:numPr>
          <w:ilvl w:val="0"/>
          <w:numId w:val="95"/>
        </w:numPr>
      </w:pPr>
      <w:r>
        <w:t xml:space="preserve">Beam selection accuracy (%) without margin or with 1dB margin. </w:t>
      </w:r>
    </w:p>
    <w:p w14:paraId="47FE381E" w14:textId="77777777" w:rsidR="0037058C" w:rsidRDefault="00D71C53">
      <w:pPr>
        <w:pStyle w:val="ae"/>
        <w:numPr>
          <w:ilvl w:val="1"/>
          <w:numId w:val="95"/>
        </w:numPr>
      </w:pPr>
      <w:r>
        <w:t>Top-1</w:t>
      </w:r>
    </w:p>
    <w:p w14:paraId="7EBBB7DA" w14:textId="77777777" w:rsidR="0037058C" w:rsidRDefault="00D71C53">
      <w:pPr>
        <w:pStyle w:val="ae"/>
        <w:numPr>
          <w:ilvl w:val="2"/>
          <w:numId w:val="95"/>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0289280D" w14:textId="77777777" w:rsidR="0037058C" w:rsidRDefault="00D71C53">
      <w:pPr>
        <w:pStyle w:val="ae"/>
        <w:numPr>
          <w:ilvl w:val="1"/>
          <w:numId w:val="95"/>
        </w:numPr>
      </w:pPr>
      <w:r>
        <w:t>Top-K</w:t>
      </w:r>
    </w:p>
    <w:p w14:paraId="62D225F4" w14:textId="77777777" w:rsidR="0037058C" w:rsidRDefault="00D71C53">
      <w:pPr>
        <w:pStyle w:val="ae"/>
        <w:numPr>
          <w:ilvl w:val="2"/>
          <w:numId w:val="95"/>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3306FA6E" w14:textId="77777777" w:rsidR="0037058C" w:rsidRDefault="00D71C53">
      <w:pPr>
        <w:pStyle w:val="ae"/>
        <w:numPr>
          <w:ilvl w:val="2"/>
          <w:numId w:val="95"/>
        </w:numPr>
      </w:pPr>
      <w:r>
        <w:t xml:space="preserve">As optional KPI supported by (1): </w:t>
      </w:r>
      <w:r>
        <w:rPr>
          <w:rFonts w:eastAsia="宋体"/>
          <w:kern w:val="0"/>
        </w:rPr>
        <w:t>Nokia</w:t>
      </w:r>
    </w:p>
    <w:p w14:paraId="2DC210F3" w14:textId="77777777" w:rsidR="0037058C" w:rsidRDefault="00D71C53">
      <w:pPr>
        <w:pStyle w:val="ae"/>
        <w:numPr>
          <w:ilvl w:val="0"/>
          <w:numId w:val="95"/>
        </w:numPr>
      </w:pPr>
      <w:r>
        <w:lastRenderedPageBreak/>
        <w:t>Note: Top-K beams are the Top-K from genie-aided beam measurement</w:t>
      </w:r>
    </w:p>
    <w:p w14:paraId="0910FC98" w14:textId="77777777" w:rsidR="0037058C" w:rsidRDefault="0037058C"/>
    <w:p w14:paraId="6BB6FD2D" w14:textId="77777777" w:rsidR="0037058C" w:rsidRDefault="00D71C53">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661B9CC2" w14:textId="77777777" w:rsidR="0037058C" w:rsidRDefault="0037058C"/>
    <w:p w14:paraId="4C59B098" w14:textId="77777777" w:rsidR="0037058C" w:rsidRDefault="00D71C53">
      <w:r>
        <w:t xml:space="preserve">Based on the summary and to address the concerns, the following proposals can be considered. </w:t>
      </w:r>
    </w:p>
    <w:p w14:paraId="27D88333" w14:textId="77777777" w:rsidR="0037058C" w:rsidRDefault="0037058C"/>
    <w:p w14:paraId="382DF60C"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2-1-1</w:t>
      </w:r>
    </w:p>
    <w:p w14:paraId="5644FEE1" w14:textId="77777777" w:rsidR="0037058C" w:rsidRDefault="0037058C"/>
    <w:p w14:paraId="2FF2D362" w14:textId="77777777" w:rsidR="0037058C" w:rsidRDefault="00D71C53">
      <w:pPr>
        <w:rPr>
          <w:b/>
          <w:bCs/>
        </w:rPr>
      </w:pPr>
      <w:r>
        <w:rPr>
          <w:b/>
          <w:bCs/>
        </w:rPr>
        <w:t xml:space="preserve">Proposal 2-1-1: </w:t>
      </w:r>
    </w:p>
    <w:p w14:paraId="11A421AF" w14:textId="77777777" w:rsidR="0037058C" w:rsidRDefault="00D71C53">
      <w:pPr>
        <w:pStyle w:val="ae"/>
        <w:numPr>
          <w:ilvl w:val="0"/>
          <w:numId w:val="95"/>
        </w:numPr>
        <w:rPr>
          <w:b/>
          <w:bCs/>
        </w:rPr>
      </w:pPr>
      <w:r>
        <w:rPr>
          <w:b/>
          <w:bCs/>
        </w:rPr>
        <w:t>At least the following beam prediction accuracy related KPIs for AI/ML in BM can be considered as basic KPIs:</w:t>
      </w:r>
    </w:p>
    <w:p w14:paraId="60ACEA33" w14:textId="77777777" w:rsidR="0037058C" w:rsidRDefault="00D71C53">
      <w:pPr>
        <w:pStyle w:val="ae"/>
        <w:numPr>
          <w:ilvl w:val="1"/>
          <w:numId w:val="95"/>
        </w:numPr>
        <w:rPr>
          <w:b/>
          <w:bCs/>
        </w:rPr>
      </w:pPr>
      <w:r>
        <w:rPr>
          <w:b/>
          <w:bCs/>
        </w:rPr>
        <w:t>Average L1-RSRP difference of Top-1 predicted beam</w:t>
      </w:r>
    </w:p>
    <w:p w14:paraId="64A18622" w14:textId="77777777" w:rsidR="0037058C" w:rsidRDefault="00D71C53">
      <w:pPr>
        <w:pStyle w:val="ae"/>
        <w:numPr>
          <w:ilvl w:val="1"/>
          <w:numId w:val="95"/>
        </w:numPr>
        <w:rPr>
          <w:b/>
          <w:bCs/>
        </w:rPr>
      </w:pPr>
      <w:r>
        <w:rPr>
          <w:b/>
          <w:bCs/>
        </w:rPr>
        <w:t>Beam selection accuracy (%) without margin for Top-1 and Top-K [K=3] beams</w:t>
      </w:r>
    </w:p>
    <w:p w14:paraId="23A3BDDD" w14:textId="77777777" w:rsidR="0037058C" w:rsidRDefault="00D71C53">
      <w:pPr>
        <w:pStyle w:val="ae"/>
        <w:numPr>
          <w:ilvl w:val="2"/>
          <w:numId w:val="95"/>
        </w:numPr>
        <w:rPr>
          <w:b/>
          <w:bCs/>
        </w:rPr>
      </w:pPr>
      <w:r>
        <w:rPr>
          <w:b/>
          <w:bCs/>
        </w:rPr>
        <w:t xml:space="preserve">FFS: Beam selection accuracy for Top-K beams is the % if the Top-K beam set is correct. </w:t>
      </w:r>
    </w:p>
    <w:p w14:paraId="5BB79642" w14:textId="77777777" w:rsidR="0037058C" w:rsidRDefault="0037058C">
      <w:pPr>
        <w:pStyle w:val="ae"/>
        <w:ind w:left="1440"/>
        <w:rPr>
          <w:b/>
          <w:bCs/>
        </w:rPr>
      </w:pPr>
    </w:p>
    <w:p w14:paraId="2D0C4D0D" w14:textId="77777777" w:rsidR="0037058C" w:rsidRDefault="00D71C53">
      <w:pPr>
        <w:pStyle w:val="ae"/>
        <w:numPr>
          <w:ilvl w:val="0"/>
          <w:numId w:val="95"/>
        </w:numPr>
        <w:ind w:left="1080"/>
        <w:rPr>
          <w:b/>
          <w:bCs/>
        </w:rPr>
      </w:pPr>
      <w:r>
        <w:rPr>
          <w:b/>
          <w:bCs/>
        </w:rPr>
        <w:t>Note 1: Top-1/K beams are the Top-1/K from genie-aided beam measurement</w:t>
      </w:r>
    </w:p>
    <w:p w14:paraId="4BF4B4DA" w14:textId="77777777" w:rsidR="0037058C" w:rsidRDefault="00D71C53">
      <w:pPr>
        <w:pStyle w:val="ae"/>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b"/>
        <w:tblW w:w="0" w:type="auto"/>
        <w:tblLook w:val="04A0" w:firstRow="1" w:lastRow="0" w:firstColumn="1" w:lastColumn="0" w:noHBand="0" w:noVBand="1"/>
      </w:tblPr>
      <w:tblGrid>
        <w:gridCol w:w="2065"/>
        <w:gridCol w:w="7671"/>
      </w:tblGrid>
      <w:tr w:rsidR="0037058C" w14:paraId="4283BA32" w14:textId="77777777">
        <w:tc>
          <w:tcPr>
            <w:tcW w:w="2065" w:type="dxa"/>
          </w:tcPr>
          <w:p w14:paraId="05CAF3D4" w14:textId="77777777" w:rsidR="0037058C" w:rsidRDefault="00D71C53">
            <w:pPr>
              <w:rPr>
                <w:lang w:eastAsia="ko-KR"/>
              </w:rPr>
            </w:pPr>
            <w:r>
              <w:rPr>
                <w:color w:val="70AD47" w:themeColor="accent6"/>
                <w:lang w:eastAsia="ko-KR"/>
              </w:rPr>
              <w:t xml:space="preserve">Supporting companies </w:t>
            </w:r>
          </w:p>
        </w:tc>
        <w:tc>
          <w:tcPr>
            <w:tcW w:w="7671" w:type="dxa"/>
          </w:tcPr>
          <w:p w14:paraId="55F8BD51" w14:textId="77777777" w:rsidR="0037058C" w:rsidRDefault="00D71C53">
            <w:pPr>
              <w:rPr>
                <w:b/>
                <w:bCs/>
                <w:lang w:eastAsia="ko-KR"/>
              </w:rPr>
            </w:pPr>
            <w:r>
              <w:rPr>
                <w:b/>
                <w:bCs/>
                <w:lang w:eastAsia="ko-KR"/>
              </w:rPr>
              <w:t>Nokia, DCM</w:t>
            </w:r>
            <w:ins w:id="93" w:author="Shan, Yujia/单 宇佳" w:date="2022-05-13T17:37:00Z">
              <w:r>
                <w:rPr>
                  <w:b/>
                  <w:bCs/>
                  <w:lang w:eastAsia="ko-KR"/>
                </w:rPr>
                <w:t>, Fujitsu</w:t>
              </w:r>
            </w:ins>
            <w:r>
              <w:rPr>
                <w:b/>
                <w:bCs/>
                <w:lang w:eastAsia="ko-KR"/>
              </w:rPr>
              <w:t>, OPPO</w:t>
            </w:r>
            <w:r>
              <w:rPr>
                <w:rFonts w:hint="eastAsia"/>
                <w:b/>
                <w:bCs/>
                <w:lang w:eastAsia="ko-KR"/>
              </w:rPr>
              <w:t>, CATT</w:t>
            </w:r>
            <w:r>
              <w:rPr>
                <w:b/>
                <w:bCs/>
                <w:lang w:eastAsia="ko-KR"/>
              </w:rPr>
              <w:t>, CAICT, Xiaomi</w:t>
            </w:r>
            <w:ins w:id="94" w:author="Feifei Sun" w:date="2022-05-13T21:54: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CMCC, MediaTek, NVIDIA, </w:t>
            </w:r>
            <w:r>
              <w:rPr>
                <w:b/>
                <w:bCs/>
                <w:smallCaps/>
                <w:lang w:eastAsia="ko-KR"/>
              </w:rPr>
              <w:t>Futurewei, Lenovo, Qualcomm, Intel</w:t>
            </w:r>
          </w:p>
        </w:tc>
      </w:tr>
      <w:tr w:rsidR="0037058C" w14:paraId="23FBF0DE" w14:textId="77777777">
        <w:tc>
          <w:tcPr>
            <w:tcW w:w="2065" w:type="dxa"/>
          </w:tcPr>
          <w:p w14:paraId="528AEDF9" w14:textId="77777777" w:rsidR="0037058C" w:rsidRDefault="00D71C53">
            <w:pPr>
              <w:rPr>
                <w:lang w:eastAsia="ko-KR"/>
              </w:rPr>
            </w:pPr>
            <w:r>
              <w:rPr>
                <w:color w:val="FF0000"/>
                <w:lang w:eastAsia="ko-KR"/>
              </w:rPr>
              <w:t>Objecting companies</w:t>
            </w:r>
          </w:p>
        </w:tc>
        <w:tc>
          <w:tcPr>
            <w:tcW w:w="7671" w:type="dxa"/>
          </w:tcPr>
          <w:p w14:paraId="36D8532F" w14:textId="77777777" w:rsidR="0037058C" w:rsidRDefault="00D71C53">
            <w:pPr>
              <w:rPr>
                <w:b/>
                <w:bCs/>
                <w:lang w:eastAsia="ko-KR"/>
              </w:rPr>
            </w:pPr>
            <w:r>
              <w:rPr>
                <w:b/>
                <w:bCs/>
                <w:lang w:eastAsia="ko-KR"/>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1354305F" w14:textId="77777777" w:rsidR="0037058C" w:rsidRDefault="00D71C53">
      <w:pPr>
        <w:rPr>
          <w:b/>
          <w:bCs/>
        </w:rPr>
      </w:pPr>
      <w:r>
        <w:rPr>
          <w:b/>
          <w:bCs/>
        </w:rPr>
        <w:t>Question 2-1-1:</w:t>
      </w:r>
    </w:p>
    <w:p w14:paraId="1FD05713" w14:textId="77777777" w:rsidR="0037058C" w:rsidRDefault="00D71C53">
      <w:pPr>
        <w:pStyle w:val="ae"/>
        <w:numPr>
          <w:ilvl w:val="0"/>
          <w:numId w:val="108"/>
        </w:numPr>
      </w:pPr>
      <w:r>
        <w:t>Please provide your view on proposal 2-1-1</w:t>
      </w:r>
    </w:p>
    <w:p w14:paraId="16A92DFA" w14:textId="77777777" w:rsidR="0037058C" w:rsidRDefault="0037058C">
      <w:pPr>
        <w:ind w:left="360"/>
      </w:pPr>
    </w:p>
    <w:tbl>
      <w:tblPr>
        <w:tblStyle w:val="ab"/>
        <w:tblW w:w="9895" w:type="dxa"/>
        <w:tblLook w:val="04A0" w:firstRow="1" w:lastRow="0" w:firstColumn="1" w:lastColumn="0" w:noHBand="0" w:noVBand="1"/>
      </w:tblPr>
      <w:tblGrid>
        <w:gridCol w:w="1165"/>
        <w:gridCol w:w="8730"/>
      </w:tblGrid>
      <w:tr w:rsidR="0037058C" w14:paraId="116D5A6B" w14:textId="77777777">
        <w:tc>
          <w:tcPr>
            <w:tcW w:w="1165" w:type="dxa"/>
            <w:shd w:val="clear" w:color="auto" w:fill="BFBFBF" w:themeFill="background1" w:themeFillShade="BF"/>
          </w:tcPr>
          <w:p w14:paraId="73557A87"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314A7B6A" w14:textId="77777777" w:rsidR="0037058C" w:rsidRDefault="00D71C53">
            <w:pPr>
              <w:rPr>
                <w:kern w:val="0"/>
                <w:lang w:eastAsia="ko-KR"/>
              </w:rPr>
            </w:pPr>
            <w:r>
              <w:rPr>
                <w:kern w:val="0"/>
                <w:lang w:eastAsia="ko-KR"/>
              </w:rPr>
              <w:t>Comments</w:t>
            </w:r>
          </w:p>
        </w:tc>
      </w:tr>
      <w:tr w:rsidR="0037058C" w14:paraId="767B9FF6" w14:textId="77777777">
        <w:tc>
          <w:tcPr>
            <w:tcW w:w="1165" w:type="dxa"/>
          </w:tcPr>
          <w:p w14:paraId="2B32643C" w14:textId="77777777" w:rsidR="0037058C" w:rsidRDefault="00D71C53">
            <w:pPr>
              <w:rPr>
                <w:kern w:val="0"/>
                <w:lang w:eastAsia="ko-KR"/>
              </w:rPr>
            </w:pPr>
            <w:r>
              <w:rPr>
                <w:kern w:val="0"/>
                <w:lang w:eastAsia="ko-KR"/>
              </w:rPr>
              <w:t>Nokia</w:t>
            </w:r>
          </w:p>
        </w:tc>
        <w:tc>
          <w:tcPr>
            <w:tcW w:w="8730" w:type="dxa"/>
          </w:tcPr>
          <w:p w14:paraId="473C0F76" w14:textId="77777777" w:rsidR="0037058C" w:rsidRDefault="00D71C53">
            <w:pPr>
              <w:rPr>
                <w:kern w:val="0"/>
                <w:lang w:eastAsia="ko-KR"/>
              </w:rPr>
            </w:pPr>
            <w:r>
              <w:rPr>
                <w:lang w:eastAsia="ko-KR"/>
              </w:rPr>
              <w:t>“FFS: Beam selection accuracy for Top-K beams is the % if the Top-K beam set is correct” is not fully clear.</w:t>
            </w:r>
            <w:r>
              <w:rPr>
                <w:kern w:val="0"/>
                <w:lang w:eastAsia="ko-KR"/>
              </w:rPr>
              <w:t xml:space="preserve"> Is the plan to agree with FFS or define the text inside FFS ? </w:t>
            </w:r>
          </w:p>
          <w:p w14:paraId="662A0E83" w14:textId="77777777" w:rsidR="0037058C" w:rsidRDefault="00D71C53">
            <w:pPr>
              <w:rPr>
                <w:kern w:val="0"/>
                <w:lang w:eastAsia="ko-KR"/>
              </w:rPr>
            </w:pPr>
            <w:ins w:id="95" w:author="Feifei Sun" w:date="2022-05-13T21:58:00Z">
              <w:r>
                <w:rPr>
                  <w:color w:val="5B9BD5" w:themeColor="accent1"/>
                  <w:kern w:val="0"/>
                  <w:lang w:eastAsia="ko-KR"/>
                </w:rPr>
                <w:t xml:space="preserve">FL: the sub bullet with FFS is try to define what does </w:t>
              </w:r>
              <w:r>
                <w:rPr>
                  <w:color w:val="5B9BD5" w:themeColor="accent1"/>
                  <w:lang w:eastAsia="ko-KR"/>
                </w:rPr>
                <w:t xml:space="preserve">Beam selection accuracy (%) for </w:t>
              </w:r>
              <w:r>
                <w:rPr>
                  <w:color w:val="5B9BD5" w:themeColor="accent1"/>
                  <w:kern w:val="0"/>
                  <w:lang w:eastAsia="ko-KR"/>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37058C" w14:paraId="4D5F60F5" w14:textId="77777777">
        <w:tc>
          <w:tcPr>
            <w:tcW w:w="1165" w:type="dxa"/>
          </w:tcPr>
          <w:p w14:paraId="7FB4A18A"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4FA63107" w14:textId="77777777" w:rsidR="0037058C" w:rsidRDefault="00D71C53">
            <w:pPr>
              <w:rPr>
                <w:ins w:id="96" w:author="Feifei Sun" w:date="2022-05-13T21:58:00Z"/>
                <w:kern w:val="0"/>
                <w:lang w:eastAsia="ko-KR"/>
              </w:rPr>
            </w:pPr>
            <w:r>
              <w:rPr>
                <w:kern w:val="0"/>
                <w:lang w:eastAsia="ko-KR"/>
              </w:rPr>
              <w:t xml:space="preserve">We prefer to align the terminology of ‘beam selection accuracy’ and ‘beam prediction accuracy’ in the proposal. </w:t>
            </w:r>
          </w:p>
          <w:p w14:paraId="35B3CA29" w14:textId="77777777" w:rsidR="0037058C" w:rsidRDefault="00D71C53">
            <w:pPr>
              <w:rPr>
                <w:kern w:val="0"/>
                <w:lang w:eastAsia="ko-KR"/>
              </w:rPr>
            </w:pPr>
            <w:ins w:id="97" w:author="Feifei Sun" w:date="2022-05-13T21:58:00Z">
              <w:r>
                <w:rPr>
                  <w:color w:val="5B9BD5" w:themeColor="accent1"/>
                  <w:kern w:val="0"/>
                  <w:lang w:eastAsia="ko-KR"/>
                </w:rPr>
                <w:t>FL: In my understanding, beam prediction accuracy includes whether the beam is correctly selected, and with the selected beam, the accuracy of L1-RSRP.</w:t>
              </w:r>
            </w:ins>
          </w:p>
        </w:tc>
      </w:tr>
      <w:tr w:rsidR="0037058C" w14:paraId="5480724A" w14:textId="77777777">
        <w:tc>
          <w:tcPr>
            <w:tcW w:w="1165" w:type="dxa"/>
          </w:tcPr>
          <w:p w14:paraId="5F177D94" w14:textId="77777777" w:rsidR="0037058C" w:rsidRDefault="00D71C53">
            <w:pPr>
              <w:rPr>
                <w:rFonts w:eastAsia="MS Mincho"/>
                <w:kern w:val="0"/>
                <w:lang w:eastAsia="ja-JP"/>
              </w:rPr>
            </w:pPr>
            <w:r>
              <w:rPr>
                <w:rFonts w:hint="eastAsia"/>
                <w:kern w:val="0"/>
                <w:lang w:eastAsia="ko-KR"/>
              </w:rPr>
              <w:t>LGE2</w:t>
            </w:r>
          </w:p>
        </w:tc>
        <w:tc>
          <w:tcPr>
            <w:tcW w:w="8730" w:type="dxa"/>
          </w:tcPr>
          <w:p w14:paraId="23398A28" w14:textId="77777777" w:rsidR="0037058C" w:rsidRDefault="00D71C53">
            <w:pPr>
              <w:rPr>
                <w:ins w:id="98" w:author="Feifei Sun" w:date="2022-05-13T21:58:00Z"/>
                <w:kern w:val="0"/>
                <w:lang w:eastAsia="ko-KR"/>
              </w:rPr>
            </w:pPr>
            <w:r>
              <w:rPr>
                <w:kern w:val="0"/>
                <w:lang w:eastAsia="ko-KR"/>
              </w:rPr>
              <w:t>G</w:t>
            </w:r>
            <w:r>
              <w:rPr>
                <w:rFonts w:hint="eastAsia"/>
                <w:kern w:val="0"/>
                <w:lang w:eastAsia="ko-KR"/>
              </w:rPr>
              <w:t xml:space="preserve">enerally </w:t>
            </w:r>
            <w:r>
              <w:rPr>
                <w:kern w:val="0"/>
                <w:lang w:eastAsia="ko-KR"/>
              </w:rPr>
              <w:t>fine. We think beam selection accuracy with 1 d</w:t>
            </w:r>
            <w:r>
              <w:rPr>
                <w:rFonts w:hint="eastAsia"/>
                <w:kern w:val="0"/>
                <w:lang w:eastAsia="ko-KR"/>
              </w:rPr>
              <w:t xml:space="preserve">B margin can also be </w:t>
            </w:r>
            <w:r>
              <w:rPr>
                <w:kern w:val="0"/>
                <w:lang w:eastAsia="ko-KR"/>
              </w:rPr>
              <w:t>basic KPIs. Also, further discussion is needed for the definition of beam selection accuracy for Top-K beams.</w:t>
            </w:r>
          </w:p>
          <w:p w14:paraId="7175EFE1" w14:textId="77777777" w:rsidR="0037058C" w:rsidRDefault="00D71C53">
            <w:pPr>
              <w:rPr>
                <w:kern w:val="0"/>
                <w:lang w:eastAsia="ko-KR"/>
              </w:rPr>
            </w:pPr>
            <w:ins w:id="99" w:author="Feifei Sun" w:date="2022-05-13T21:58:00Z">
              <w:r>
                <w:rPr>
                  <w:color w:val="5B9BD5" w:themeColor="accent1"/>
                  <w:kern w:val="0"/>
                  <w:lang w:eastAsia="ko-KR"/>
                </w:rPr>
                <w:lastRenderedPageBreak/>
                <w:t>FL: If most companies support it, we can make it as basic KPIs as well.</w:t>
              </w:r>
            </w:ins>
          </w:p>
        </w:tc>
      </w:tr>
      <w:tr w:rsidR="0037058C" w14:paraId="45B08C75" w14:textId="77777777">
        <w:tc>
          <w:tcPr>
            <w:tcW w:w="1165" w:type="dxa"/>
          </w:tcPr>
          <w:p w14:paraId="5EAD5BEB" w14:textId="77777777" w:rsidR="0037058C" w:rsidRDefault="00D71C53">
            <w:pPr>
              <w:rPr>
                <w:kern w:val="0"/>
                <w:lang w:eastAsia="ko-KR"/>
              </w:rPr>
            </w:pPr>
            <w:r>
              <w:rPr>
                <w:rFonts w:hint="eastAsia"/>
                <w:kern w:val="0"/>
                <w:lang w:eastAsia="ko-KR"/>
              </w:rPr>
              <w:lastRenderedPageBreak/>
              <w:t>CATT</w:t>
            </w:r>
          </w:p>
        </w:tc>
        <w:tc>
          <w:tcPr>
            <w:tcW w:w="8730" w:type="dxa"/>
          </w:tcPr>
          <w:p w14:paraId="3BAC3ACF" w14:textId="77777777" w:rsidR="0037058C" w:rsidRDefault="00D71C53">
            <w:pPr>
              <w:rPr>
                <w:ins w:id="100" w:author="Feifei Sun" w:date="2022-05-13T21:58:00Z"/>
                <w:kern w:val="0"/>
                <w:lang w:eastAsia="ko-KR"/>
              </w:rPr>
            </w:pPr>
            <w:r>
              <w:rPr>
                <w:rFonts w:hint="eastAsia"/>
                <w:kern w:val="0"/>
                <w:lang w:eastAsia="ko-KR"/>
              </w:rPr>
              <w:t xml:space="preserve">Generally fine. Is the FFS trying to define: </w:t>
            </w:r>
            <w:r>
              <w:rPr>
                <w:kern w:val="0"/>
                <w:lang w:eastAsia="ko-KR"/>
              </w:rPr>
              <w:t>Beam selection accuracy for Top-K beams</w:t>
            </w:r>
            <w:r>
              <w:rPr>
                <w:rFonts w:hint="eastAsia"/>
                <w:kern w:val="0"/>
                <w:lang w:eastAsia="ko-KR"/>
              </w:rPr>
              <w:t xml:space="preserve"> is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the genie-aided best beam belongs to the Top-K predicted beam</w:t>
            </w:r>
            <w:r>
              <w:rPr>
                <w:kern w:val="0"/>
                <w:lang w:eastAsia="ko-KR"/>
              </w:rPr>
              <w:t>’</w:t>
            </w:r>
            <w:r>
              <w:rPr>
                <w:rFonts w:hint="eastAsia"/>
                <w:kern w:val="0"/>
                <w:lang w:eastAsia="ko-KR"/>
              </w:rPr>
              <w:t>?</w:t>
            </w:r>
          </w:p>
          <w:p w14:paraId="5958FB61" w14:textId="77777777" w:rsidR="0037058C" w:rsidRDefault="00D71C53">
            <w:pPr>
              <w:rPr>
                <w:kern w:val="0"/>
                <w:lang w:eastAsia="ko-KR"/>
              </w:rPr>
            </w:pPr>
            <w:ins w:id="101" w:author="Feifei Sun" w:date="2022-05-13T21:58:00Z">
              <w:r>
                <w:rPr>
                  <w:color w:val="5B9BD5" w:themeColor="accent1"/>
                  <w:kern w:val="0"/>
                  <w:lang w:eastAsia="ko-KR"/>
                </w:rPr>
                <w:t>FL: My original thinking was to ensure that all top K beams are correct regardless the order. But hope company can provide their preference on definition.</w:t>
              </w:r>
            </w:ins>
          </w:p>
        </w:tc>
      </w:tr>
      <w:tr w:rsidR="0037058C" w14:paraId="03E036CA" w14:textId="77777777">
        <w:tc>
          <w:tcPr>
            <w:tcW w:w="1165" w:type="dxa"/>
          </w:tcPr>
          <w:p w14:paraId="210944A4" w14:textId="77777777" w:rsidR="0037058C" w:rsidRDefault="00D71C53">
            <w:pPr>
              <w:rPr>
                <w:kern w:val="0"/>
                <w:lang w:eastAsia="ko-KR"/>
              </w:rPr>
            </w:pPr>
            <w:r>
              <w:rPr>
                <w:rFonts w:hint="eastAsia"/>
                <w:kern w:val="0"/>
                <w:lang w:eastAsia="ko-KR"/>
              </w:rPr>
              <w:t>Xiaomi</w:t>
            </w:r>
          </w:p>
        </w:tc>
        <w:tc>
          <w:tcPr>
            <w:tcW w:w="8730" w:type="dxa"/>
          </w:tcPr>
          <w:p w14:paraId="7B9AFCC6"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FFS</w:t>
            </w:r>
          </w:p>
        </w:tc>
      </w:tr>
      <w:tr w:rsidR="0037058C" w14:paraId="2457AA82" w14:textId="77777777">
        <w:tc>
          <w:tcPr>
            <w:tcW w:w="1165" w:type="dxa"/>
          </w:tcPr>
          <w:p w14:paraId="4BA2846D" w14:textId="77777777" w:rsidR="0037058C" w:rsidRDefault="00D71C53">
            <w:pPr>
              <w:rPr>
                <w:kern w:val="0"/>
                <w:lang w:eastAsia="ko-KR"/>
              </w:rPr>
            </w:pPr>
            <w:r>
              <w:rPr>
                <w:rFonts w:hint="eastAsia"/>
                <w:kern w:val="0"/>
                <w:lang w:eastAsia="ko-KR"/>
              </w:rPr>
              <w:t>ZTE, Sanechips</w:t>
            </w:r>
          </w:p>
        </w:tc>
        <w:tc>
          <w:tcPr>
            <w:tcW w:w="8730" w:type="dxa"/>
          </w:tcPr>
          <w:p w14:paraId="34BF2769" w14:textId="77777777" w:rsidR="0037058C" w:rsidRDefault="00D71C53">
            <w:pPr>
              <w:rPr>
                <w:kern w:val="0"/>
                <w:lang w:eastAsia="ko-KR"/>
              </w:rPr>
            </w:pPr>
            <w:r>
              <w:rPr>
                <w:rFonts w:hint="eastAsia"/>
                <w:kern w:val="0"/>
                <w:lang w:eastAsia="ko-KR"/>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37058C" w14:paraId="1CEEE3B2" w14:textId="77777777">
        <w:tc>
          <w:tcPr>
            <w:tcW w:w="1165" w:type="dxa"/>
          </w:tcPr>
          <w:p w14:paraId="5234FC04" w14:textId="77777777" w:rsidR="0037058C" w:rsidRDefault="00D71C53">
            <w:pPr>
              <w:rPr>
                <w:kern w:val="0"/>
                <w:lang w:eastAsia="ko-KR"/>
              </w:rPr>
            </w:pPr>
            <w:r>
              <w:rPr>
                <w:kern w:val="0"/>
                <w:lang w:eastAsia="ko-KR"/>
              </w:rPr>
              <w:t>Vivo</w:t>
            </w:r>
          </w:p>
        </w:tc>
        <w:tc>
          <w:tcPr>
            <w:tcW w:w="8730" w:type="dxa"/>
          </w:tcPr>
          <w:p w14:paraId="55B50789" w14:textId="77777777" w:rsidR="0037058C" w:rsidRDefault="00D71C53">
            <w:pPr>
              <w:rPr>
                <w:kern w:val="0"/>
                <w:lang w:eastAsia="ko-KR"/>
              </w:rPr>
            </w:pPr>
            <w:r>
              <w:rPr>
                <w:rFonts w:hint="eastAsia"/>
                <w:kern w:val="0"/>
                <w:lang w:eastAsia="ko-KR"/>
              </w:rPr>
              <w:t>W</w:t>
            </w:r>
            <w:r>
              <w:rPr>
                <w:kern w:val="0"/>
                <w:lang w:eastAsia="ko-KR"/>
              </w:rPr>
              <w:t>e prefer to add another average RSRP difference:</w:t>
            </w:r>
            <w:r>
              <w:rPr>
                <w:rFonts w:hint="eastAsia"/>
                <w:kern w:val="0"/>
                <w:lang w:eastAsia="ko-KR"/>
              </w:rPr>
              <w:t xml:space="preserve"> </w:t>
            </w:r>
            <w:r>
              <w:rPr>
                <w:kern w:val="0"/>
                <w:lang w:eastAsia="ko-KR"/>
              </w:rPr>
              <w:t>the RSRP (not predicted) of the predicted Top1/K beam – the Top1/K RSRP through genie aided measurement</w:t>
            </w:r>
          </w:p>
        </w:tc>
      </w:tr>
      <w:tr w:rsidR="0037058C" w14:paraId="5BCC7284" w14:textId="77777777">
        <w:tc>
          <w:tcPr>
            <w:tcW w:w="1165" w:type="dxa"/>
          </w:tcPr>
          <w:p w14:paraId="13A1DDBD" w14:textId="77777777" w:rsidR="0037058C" w:rsidRDefault="00D71C53">
            <w:pPr>
              <w:rPr>
                <w:kern w:val="0"/>
                <w:lang w:eastAsia="ko-KR"/>
              </w:rPr>
            </w:pPr>
            <w:r>
              <w:rPr>
                <w:kern w:val="0"/>
                <w:lang w:eastAsia="ko-KR"/>
              </w:rPr>
              <w:t>Ericsson</w:t>
            </w:r>
          </w:p>
        </w:tc>
        <w:tc>
          <w:tcPr>
            <w:tcW w:w="8730" w:type="dxa"/>
          </w:tcPr>
          <w:p w14:paraId="43C4465F" w14:textId="77777777" w:rsidR="0037058C" w:rsidRDefault="00D71C53">
            <w:pPr>
              <w:rPr>
                <w:kern w:val="0"/>
                <w:lang w:eastAsia="ko-KR"/>
              </w:rPr>
            </w:pPr>
            <w:r>
              <w:rPr>
                <w:kern w:val="0"/>
                <w:lang w:eastAsia="ko-KR"/>
              </w:rPr>
              <w:t xml:space="preserve">Suggest removing the FFS since it is not clear. Also add the beam selection accuracy with 1 dB margin as a KPI. Rename to prediction accuracy instead of selection accuracy. </w:t>
            </w:r>
          </w:p>
        </w:tc>
      </w:tr>
      <w:tr w:rsidR="0037058C" w14:paraId="5A44585A" w14:textId="77777777">
        <w:tc>
          <w:tcPr>
            <w:tcW w:w="1165" w:type="dxa"/>
          </w:tcPr>
          <w:p w14:paraId="4D522125" w14:textId="77777777" w:rsidR="0037058C" w:rsidRDefault="00D71C53">
            <w:pPr>
              <w:rPr>
                <w:kern w:val="0"/>
                <w:lang w:eastAsia="ko-KR"/>
              </w:rPr>
            </w:pPr>
            <w:r>
              <w:rPr>
                <w:kern w:val="0"/>
                <w:lang w:eastAsia="ko-KR"/>
              </w:rPr>
              <w:t>HW/HiSi</w:t>
            </w:r>
          </w:p>
        </w:tc>
        <w:tc>
          <w:tcPr>
            <w:tcW w:w="8730" w:type="dxa"/>
          </w:tcPr>
          <w:p w14:paraId="62CE778F" w14:textId="77777777" w:rsidR="0037058C" w:rsidRDefault="00D71C53">
            <w:pPr>
              <w:rPr>
                <w:kern w:val="0"/>
                <w:lang w:eastAsia="ko-KR"/>
              </w:rPr>
            </w:pPr>
            <w:r>
              <w:rPr>
                <w:kern w:val="0"/>
                <w:lang w:eastAsia="ko-KR"/>
              </w:rPr>
              <w:t xml:space="preserve">The FFS is difficult to understand, do you mean that all inferred top-K beams are the true top-K beams, or is it mean that the optimum beam is included in the top-K beams?  </w:t>
            </w:r>
          </w:p>
          <w:p w14:paraId="25CD911A" w14:textId="77777777" w:rsidR="0037058C" w:rsidRDefault="00D71C53">
            <w:pPr>
              <w:rPr>
                <w:kern w:val="0"/>
                <w:lang w:eastAsia="ko-KR"/>
              </w:rPr>
            </w:pPr>
            <w:r>
              <w:rPr>
                <w:kern w:val="0"/>
                <w:lang w:eastAsia="ko-KR"/>
              </w:rPr>
              <w:t>“</w:t>
            </w:r>
            <w:r>
              <w:rPr>
                <w:b/>
                <w:bCs/>
                <w:lang w:eastAsia="ko-KR"/>
              </w:rPr>
              <w:t>FFS: Beam selection accuracy for Top-K beams is the % if the Top-K beam set is correct</w:t>
            </w:r>
            <w:r>
              <w:rPr>
                <w:bCs/>
                <w:lang w:eastAsia="ko-KR"/>
              </w:rPr>
              <w:t>.</w:t>
            </w:r>
            <w:r>
              <w:rPr>
                <w:kern w:val="0"/>
                <w:lang w:eastAsia="ko-KR"/>
              </w:rPr>
              <w:t xml:space="preserve">” </w:t>
            </w:r>
          </w:p>
        </w:tc>
      </w:tr>
      <w:tr w:rsidR="0037058C" w14:paraId="2EFF959D" w14:textId="77777777">
        <w:tc>
          <w:tcPr>
            <w:tcW w:w="1165" w:type="dxa"/>
          </w:tcPr>
          <w:p w14:paraId="0AFE6098" w14:textId="77777777" w:rsidR="0037058C" w:rsidRDefault="00D71C53">
            <w:pPr>
              <w:rPr>
                <w:kern w:val="0"/>
                <w:lang w:eastAsia="ko-KR"/>
              </w:rPr>
            </w:pPr>
            <w:r>
              <w:rPr>
                <w:rFonts w:hint="eastAsia"/>
                <w:kern w:val="0"/>
                <w:lang w:eastAsia="ko-KR"/>
              </w:rPr>
              <w:t>C</w:t>
            </w:r>
            <w:r>
              <w:rPr>
                <w:kern w:val="0"/>
                <w:lang w:eastAsia="ko-KR"/>
              </w:rPr>
              <w:t>MCC</w:t>
            </w:r>
          </w:p>
        </w:tc>
        <w:tc>
          <w:tcPr>
            <w:tcW w:w="8730" w:type="dxa"/>
          </w:tcPr>
          <w:p w14:paraId="5BCC7046" w14:textId="77777777" w:rsidR="0037058C" w:rsidRDefault="00D71C53">
            <w:pPr>
              <w:rPr>
                <w:kern w:val="0"/>
                <w:lang w:eastAsia="ko-KR"/>
              </w:rPr>
            </w:pPr>
            <w:r>
              <w:rPr>
                <w:kern w:val="0"/>
                <w:lang w:eastAsia="ko-KR"/>
              </w:rPr>
              <w:t>The wording “</w:t>
            </w:r>
            <w:r>
              <w:rPr>
                <w:bCs/>
                <w:lang w:eastAsia="ko-KR"/>
              </w:rPr>
              <w:t>the Top-K beam set is correct</w:t>
            </w:r>
            <w:r>
              <w:rPr>
                <w:kern w:val="0"/>
                <w:lang w:eastAsia="ko-KR"/>
              </w:rPr>
              <w:t xml:space="preserve"> “ is confusing, suggest the following updates:</w:t>
            </w:r>
          </w:p>
          <w:p w14:paraId="4CFC0B17" w14:textId="77777777" w:rsidR="0037058C" w:rsidRDefault="00D71C53">
            <w:pPr>
              <w:rPr>
                <w:b/>
                <w:bCs/>
                <w:lang w:eastAsia="ko-KR"/>
              </w:rPr>
            </w:pPr>
            <w:r>
              <w:rPr>
                <w:b/>
                <w:bCs/>
                <w:lang w:eastAsia="ko-KR"/>
              </w:rPr>
              <w:t xml:space="preserve">Proposal 2-1-1: </w:t>
            </w:r>
          </w:p>
          <w:p w14:paraId="7C424D24" w14:textId="77777777" w:rsidR="0037058C" w:rsidRDefault="00D71C53">
            <w:pPr>
              <w:pStyle w:val="ae"/>
              <w:numPr>
                <w:ilvl w:val="0"/>
                <w:numId w:val="95"/>
              </w:numPr>
              <w:rPr>
                <w:b/>
                <w:bCs/>
                <w:lang w:eastAsia="ko-KR"/>
              </w:rPr>
            </w:pPr>
            <w:r>
              <w:rPr>
                <w:b/>
                <w:bCs/>
                <w:lang w:eastAsia="ko-KR"/>
              </w:rPr>
              <w:t>At least the following beam prediction accuracy related KPIs for AI/ML in BM can be considered as basic KPIs:</w:t>
            </w:r>
          </w:p>
          <w:p w14:paraId="16964B7A" w14:textId="77777777" w:rsidR="0037058C" w:rsidRDefault="00D71C53">
            <w:pPr>
              <w:pStyle w:val="ae"/>
              <w:numPr>
                <w:ilvl w:val="1"/>
                <w:numId w:val="95"/>
              </w:numPr>
              <w:rPr>
                <w:b/>
                <w:bCs/>
                <w:lang w:eastAsia="ko-KR"/>
              </w:rPr>
            </w:pPr>
            <w:r>
              <w:rPr>
                <w:b/>
                <w:bCs/>
                <w:lang w:eastAsia="ko-KR"/>
              </w:rPr>
              <w:t>Average L1-RSRP difference of Top-1 predicted beam</w:t>
            </w:r>
          </w:p>
          <w:p w14:paraId="1EDA424B" w14:textId="77777777" w:rsidR="0037058C" w:rsidRDefault="00D71C53">
            <w:pPr>
              <w:pStyle w:val="ae"/>
              <w:numPr>
                <w:ilvl w:val="1"/>
                <w:numId w:val="95"/>
              </w:numPr>
              <w:rPr>
                <w:b/>
                <w:bCs/>
                <w:lang w:eastAsia="ko-KR"/>
              </w:rPr>
            </w:pPr>
            <w:r>
              <w:rPr>
                <w:b/>
                <w:bCs/>
                <w:lang w:eastAsia="ko-KR"/>
              </w:rPr>
              <w:t>Beam selection accuracy (%) without margin for Top-1 and Top-K [K=3] beams</w:t>
            </w:r>
          </w:p>
          <w:p w14:paraId="362DE8D9" w14:textId="77777777" w:rsidR="0037058C" w:rsidRDefault="00D71C53">
            <w:pPr>
              <w:pStyle w:val="ae"/>
              <w:numPr>
                <w:ilvl w:val="2"/>
                <w:numId w:val="95"/>
              </w:numPr>
              <w:rPr>
                <w:b/>
                <w:bCs/>
                <w:strike/>
                <w:color w:val="FF0000"/>
                <w:lang w:eastAsia="ko-KR"/>
              </w:rPr>
            </w:pPr>
            <w:r>
              <w:rPr>
                <w:b/>
                <w:bCs/>
                <w:lang w:eastAsia="ko-KR"/>
              </w:rPr>
              <w:t>FFS: Beam selection accuracy for Top-K beams</w:t>
            </w:r>
            <w:r>
              <w:rPr>
                <w:b/>
                <w:bCs/>
                <w:strike/>
                <w:color w:val="FF0000"/>
                <w:lang w:eastAsia="ko-KR"/>
              </w:rPr>
              <w:t xml:space="preserve"> is the % if the Top-K beam set is correct. </w:t>
            </w:r>
          </w:p>
          <w:p w14:paraId="1A4AB01D" w14:textId="77777777" w:rsidR="0037058C" w:rsidRDefault="0037058C">
            <w:pPr>
              <w:pStyle w:val="ae"/>
              <w:ind w:left="1440"/>
              <w:rPr>
                <w:b/>
                <w:bCs/>
                <w:lang w:eastAsia="ko-KR"/>
              </w:rPr>
            </w:pPr>
          </w:p>
          <w:p w14:paraId="3E5315DD" w14:textId="77777777" w:rsidR="0037058C" w:rsidRDefault="00D71C53">
            <w:pPr>
              <w:pStyle w:val="ae"/>
              <w:numPr>
                <w:ilvl w:val="0"/>
                <w:numId w:val="95"/>
              </w:numPr>
              <w:ind w:left="1080"/>
              <w:rPr>
                <w:b/>
                <w:bCs/>
                <w:lang w:eastAsia="ko-KR"/>
              </w:rPr>
            </w:pPr>
            <w:r>
              <w:rPr>
                <w:b/>
                <w:bCs/>
                <w:lang w:eastAsia="ko-KR"/>
              </w:rPr>
              <w:t>Note 1: Top-1/K beams are the Top-1/K from genie-aided beam measurement</w:t>
            </w:r>
          </w:p>
          <w:p w14:paraId="147A8426" w14:textId="77777777" w:rsidR="0037058C" w:rsidRDefault="00D71C53">
            <w:pPr>
              <w:pStyle w:val="ae"/>
              <w:numPr>
                <w:ilvl w:val="0"/>
                <w:numId w:val="95"/>
              </w:numPr>
              <w:ind w:left="1080"/>
              <w:rPr>
                <w:b/>
                <w:bCs/>
                <w:lang w:eastAsia="ko-KR"/>
              </w:rPr>
            </w:pPr>
            <w:r>
              <w:rPr>
                <w:b/>
                <w:bCs/>
                <w:lang w:eastAsia="ko-KR"/>
              </w:rPr>
              <w:t xml:space="preserve">Note 2: L1-RSRP difference is the difference between the predicated L1-RSRP and L1-RSRP from genie-aided beam measurement of the best beam in the set for beam selection. </w:t>
            </w:r>
          </w:p>
          <w:p w14:paraId="3B2C5682" w14:textId="77777777" w:rsidR="0037058C" w:rsidRDefault="0037058C">
            <w:pPr>
              <w:rPr>
                <w:kern w:val="0"/>
                <w:lang w:eastAsia="ko-KR"/>
              </w:rPr>
            </w:pPr>
          </w:p>
        </w:tc>
      </w:tr>
      <w:tr w:rsidR="0037058C" w14:paraId="5F3609D3" w14:textId="77777777">
        <w:tc>
          <w:tcPr>
            <w:tcW w:w="1165" w:type="dxa"/>
          </w:tcPr>
          <w:p w14:paraId="1E1B8074" w14:textId="77777777" w:rsidR="0037058C" w:rsidRDefault="00D71C53">
            <w:pPr>
              <w:rPr>
                <w:kern w:val="0"/>
                <w:lang w:eastAsia="ko-KR"/>
              </w:rPr>
            </w:pPr>
            <w:r>
              <w:rPr>
                <w:kern w:val="0"/>
                <w:lang w:eastAsia="ko-KR"/>
              </w:rPr>
              <w:t>MediaTek</w:t>
            </w:r>
          </w:p>
        </w:tc>
        <w:tc>
          <w:tcPr>
            <w:tcW w:w="8730" w:type="dxa"/>
          </w:tcPr>
          <w:p w14:paraId="201BA282" w14:textId="77777777" w:rsidR="0037058C" w:rsidRDefault="00D71C53">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37058C" w14:paraId="36DCBA28" w14:textId="77777777">
        <w:tc>
          <w:tcPr>
            <w:tcW w:w="1165" w:type="dxa"/>
          </w:tcPr>
          <w:p w14:paraId="3723D120" w14:textId="77777777" w:rsidR="0037058C" w:rsidRDefault="00D71C53">
            <w:pPr>
              <w:rPr>
                <w:kern w:val="0"/>
                <w:lang w:eastAsia="ko-KR"/>
              </w:rPr>
            </w:pPr>
            <w:r>
              <w:rPr>
                <w:smallCaps/>
                <w:kern w:val="0"/>
                <w:lang w:eastAsia="ko-KR"/>
              </w:rPr>
              <w:t>Futurewei</w:t>
            </w:r>
          </w:p>
        </w:tc>
        <w:tc>
          <w:tcPr>
            <w:tcW w:w="8730" w:type="dxa"/>
          </w:tcPr>
          <w:p w14:paraId="741A7A8F" w14:textId="77777777" w:rsidR="0037058C" w:rsidRDefault="00D71C53">
            <w:pPr>
              <w:rPr>
                <w:rFonts w:eastAsia="PMingLiU"/>
                <w:kern w:val="0"/>
                <w:lang w:eastAsia="zh-TW"/>
              </w:rPr>
            </w:pPr>
            <w:r>
              <w:rPr>
                <w:kern w:val="0"/>
                <w:lang w:eastAsia="ko-KR"/>
              </w:rPr>
              <w:t xml:space="preserve">We are ok with the proposal. However, the average </w:t>
            </w:r>
            <w:r>
              <w:rPr>
                <w:lang w:eastAsia="ko-KR"/>
              </w:rPr>
              <w:t>L1-RSRP difference of Top-1 predicted beam may not provide full picture view of the beam prediction performance. CDF of L1-RSRP difference of Top-1 predicted beam may help performance comparison across approaches. We provide our view in our response for proposal 2-1-2.</w:t>
            </w:r>
          </w:p>
        </w:tc>
      </w:tr>
      <w:tr w:rsidR="0037058C" w14:paraId="792DCE07" w14:textId="77777777">
        <w:tc>
          <w:tcPr>
            <w:tcW w:w="1165" w:type="dxa"/>
          </w:tcPr>
          <w:p w14:paraId="4CDE7443" w14:textId="77777777" w:rsidR="0037058C" w:rsidRDefault="00D71C53">
            <w:pPr>
              <w:rPr>
                <w:smallCaps/>
                <w:kern w:val="0"/>
                <w:lang w:eastAsia="ko-KR"/>
              </w:rPr>
            </w:pPr>
            <w:r>
              <w:rPr>
                <w:kern w:val="0"/>
                <w:lang w:eastAsia="ko-KR"/>
              </w:rPr>
              <w:t>Lenovo</w:t>
            </w:r>
          </w:p>
        </w:tc>
        <w:tc>
          <w:tcPr>
            <w:tcW w:w="8730" w:type="dxa"/>
          </w:tcPr>
          <w:p w14:paraId="0D1EFF1E" w14:textId="77777777" w:rsidR="0037058C" w:rsidRDefault="00D71C53">
            <w:pPr>
              <w:rPr>
                <w:kern w:val="0"/>
                <w:lang w:eastAsia="ko-KR"/>
              </w:rPr>
            </w:pPr>
            <w:r>
              <w:rPr>
                <w:kern w:val="0"/>
                <w:lang w:eastAsia="ko-KR"/>
              </w:rPr>
              <w:t>Both KPIs in this proposal and important to be considered as basic KPIs</w:t>
            </w:r>
          </w:p>
        </w:tc>
      </w:tr>
      <w:tr w:rsidR="0037058C" w14:paraId="1DAEB2AE" w14:textId="77777777">
        <w:tc>
          <w:tcPr>
            <w:tcW w:w="1165" w:type="dxa"/>
          </w:tcPr>
          <w:p w14:paraId="6D45E238" w14:textId="77777777" w:rsidR="0037058C" w:rsidRDefault="00D71C53">
            <w:pPr>
              <w:rPr>
                <w:kern w:val="0"/>
                <w:lang w:eastAsia="ko-KR"/>
              </w:rPr>
            </w:pPr>
            <w:r>
              <w:rPr>
                <w:kern w:val="0"/>
                <w:lang w:eastAsia="ko-KR"/>
              </w:rPr>
              <w:t>Qualcomm</w:t>
            </w:r>
          </w:p>
        </w:tc>
        <w:tc>
          <w:tcPr>
            <w:tcW w:w="8730" w:type="dxa"/>
          </w:tcPr>
          <w:p w14:paraId="2D046BF7" w14:textId="77777777" w:rsidR="0037058C" w:rsidRDefault="00D71C53">
            <w:pPr>
              <w:rPr>
                <w:kern w:val="0"/>
                <w:lang w:eastAsia="ko-KR"/>
              </w:rPr>
            </w:pPr>
            <w:r>
              <w:rPr>
                <w:kern w:val="0"/>
                <w:lang w:eastAsia="ko-KR"/>
              </w:rPr>
              <w:t>Suggest the definition of Beam selection accuracy for Top-K beams either elaborated or the definition left for FFS.</w:t>
            </w:r>
          </w:p>
        </w:tc>
      </w:tr>
      <w:tr w:rsidR="0037058C" w14:paraId="7EE59FAF" w14:textId="77777777">
        <w:tc>
          <w:tcPr>
            <w:tcW w:w="1165" w:type="dxa"/>
          </w:tcPr>
          <w:p w14:paraId="52098FC8" w14:textId="77777777" w:rsidR="0037058C" w:rsidRDefault="00D71C53">
            <w:pPr>
              <w:rPr>
                <w:kern w:val="0"/>
                <w:lang w:eastAsia="ko-KR"/>
              </w:rPr>
            </w:pPr>
            <w:r>
              <w:rPr>
                <w:kern w:val="0"/>
                <w:lang w:eastAsia="ko-KR"/>
              </w:rPr>
              <w:t xml:space="preserve">Intel </w:t>
            </w:r>
          </w:p>
        </w:tc>
        <w:tc>
          <w:tcPr>
            <w:tcW w:w="8730" w:type="dxa"/>
          </w:tcPr>
          <w:p w14:paraId="53DDCBF0" w14:textId="77777777" w:rsidR="0037058C" w:rsidRDefault="00D71C53">
            <w:pPr>
              <w:rPr>
                <w:kern w:val="0"/>
                <w:lang w:eastAsia="ko-KR"/>
              </w:rPr>
            </w:pPr>
            <w:r>
              <w:rPr>
                <w:kern w:val="0"/>
                <w:lang w:eastAsia="ko-KR"/>
              </w:rPr>
              <w:t>The FFS should be removed since it is not clear.</w:t>
            </w:r>
          </w:p>
        </w:tc>
      </w:tr>
      <w:tr w:rsidR="0037058C" w14:paraId="6443DDFC" w14:textId="77777777">
        <w:tc>
          <w:tcPr>
            <w:tcW w:w="1165" w:type="dxa"/>
          </w:tcPr>
          <w:p w14:paraId="4A2BF32F" w14:textId="77777777" w:rsidR="0037058C" w:rsidRDefault="00D71C53">
            <w:pPr>
              <w:rPr>
                <w:kern w:val="0"/>
                <w:lang w:eastAsia="ko-KR"/>
              </w:rPr>
            </w:pPr>
            <w:r>
              <w:rPr>
                <w:kern w:val="0"/>
                <w:lang w:eastAsia="ko-KR"/>
              </w:rPr>
              <w:t>InterDigital</w:t>
            </w:r>
          </w:p>
        </w:tc>
        <w:tc>
          <w:tcPr>
            <w:tcW w:w="8730" w:type="dxa"/>
          </w:tcPr>
          <w:p w14:paraId="131D4099" w14:textId="77777777" w:rsidR="0037058C" w:rsidRDefault="00D71C53">
            <w:pPr>
              <w:rPr>
                <w:kern w:val="0"/>
                <w:lang w:eastAsia="ko-KR"/>
              </w:rPr>
            </w:pPr>
            <w:r>
              <w:rPr>
                <w:kern w:val="0"/>
                <w:lang w:eastAsia="ko-KR"/>
              </w:rPr>
              <w:t xml:space="preserve">We suggest to remove the FFS bullet. </w:t>
            </w:r>
          </w:p>
        </w:tc>
      </w:tr>
    </w:tbl>
    <w:p w14:paraId="1AA7F36D" w14:textId="77777777" w:rsidR="0037058C" w:rsidRDefault="0037058C"/>
    <w:p w14:paraId="38325F23" w14:textId="77777777" w:rsidR="0037058C" w:rsidRDefault="00D71C53">
      <w:r>
        <w:t xml:space="preserve">Based on the above comments, </w:t>
      </w:r>
      <w:r>
        <w:rPr>
          <w:b/>
          <w:bCs/>
        </w:rPr>
        <w:t xml:space="preserve">Proposal 2-1-1 </w:t>
      </w:r>
      <w:r>
        <w:t xml:space="preserve">is updated to </w:t>
      </w:r>
      <w:r>
        <w:rPr>
          <w:b/>
          <w:bCs/>
        </w:rPr>
        <w:t xml:space="preserve">Proposal 2-1-1a. </w:t>
      </w:r>
      <w:r>
        <w:t xml:space="preserve">companies are invited to provide the </w:t>
      </w:r>
      <w:r>
        <w:lastRenderedPageBreak/>
        <w:t>comments and explain the definition of “</w:t>
      </w:r>
      <w:r>
        <w:rPr>
          <w:b/>
          <w:bCs/>
        </w:rPr>
        <w:t>Beam prediction accuracy (%) for Top K beams</w:t>
      </w:r>
      <w:r>
        <w:t xml:space="preserve">” </w:t>
      </w:r>
    </w:p>
    <w:p w14:paraId="7F788093" w14:textId="77777777" w:rsidR="0037058C" w:rsidRDefault="0037058C"/>
    <w:p w14:paraId="4CE996D1"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w:t>
      </w:r>
      <w:del w:id="102" w:author="Feifei Sun" w:date="2022-05-16T17:45:00Z">
        <w:r>
          <w:rPr>
            <w:highlight w:val="yellow"/>
          </w:rPr>
          <w:delText xml:space="preserve">FL2 </w:delText>
        </w:r>
      </w:del>
      <w:ins w:id="103" w:author="Feifei Sun" w:date="2022-05-16T17:45:00Z">
        <w:r>
          <w:rPr>
            <w:highlight w:val="yellow"/>
          </w:rPr>
          <w:t xml:space="preserve">FL3 </w:t>
        </w:r>
      </w:ins>
      <w:r>
        <w:rPr>
          <w:highlight w:val="yellow"/>
        </w:rPr>
        <w:t>High Priority Question 2-1-1a</w:t>
      </w:r>
    </w:p>
    <w:p w14:paraId="384B9CE1" w14:textId="77777777" w:rsidR="0037058C" w:rsidRDefault="0037058C"/>
    <w:p w14:paraId="47CE2C1E" w14:textId="77777777" w:rsidR="0037058C" w:rsidRDefault="00D71C53">
      <w:pPr>
        <w:rPr>
          <w:b/>
          <w:bCs/>
        </w:rPr>
      </w:pPr>
      <w:r>
        <w:rPr>
          <w:b/>
          <w:bCs/>
        </w:rPr>
        <w:t xml:space="preserve">Proposal 2-1-1a: </w:t>
      </w:r>
    </w:p>
    <w:p w14:paraId="4B7F6692" w14:textId="77777777" w:rsidR="0037058C" w:rsidRDefault="00D71C53">
      <w:pPr>
        <w:pStyle w:val="ae"/>
        <w:numPr>
          <w:ilvl w:val="0"/>
          <w:numId w:val="95"/>
        </w:numPr>
        <w:rPr>
          <w:b/>
          <w:bCs/>
        </w:rPr>
      </w:pPr>
      <w:r>
        <w:rPr>
          <w:b/>
          <w:bCs/>
        </w:rPr>
        <w:t>At least the following beam prediction accuracy related KPIs for AI/ML in BM can be considered as basic KPIs:</w:t>
      </w:r>
    </w:p>
    <w:p w14:paraId="718EC98D" w14:textId="77777777" w:rsidR="0037058C" w:rsidRDefault="00D71C53">
      <w:pPr>
        <w:pStyle w:val="ae"/>
        <w:numPr>
          <w:ilvl w:val="1"/>
          <w:numId w:val="95"/>
        </w:numPr>
        <w:rPr>
          <w:b/>
          <w:bCs/>
        </w:rPr>
      </w:pPr>
      <w:r>
        <w:rPr>
          <w:b/>
          <w:bCs/>
        </w:rPr>
        <w:t>Average L1-RSRP difference of Top-1 predicted beam</w:t>
      </w:r>
    </w:p>
    <w:p w14:paraId="0DD71040" w14:textId="77777777" w:rsidR="0037058C" w:rsidRDefault="00D71C53">
      <w:pPr>
        <w:pStyle w:val="ae"/>
        <w:numPr>
          <w:ilvl w:val="1"/>
          <w:numId w:val="95"/>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14:paraId="0E971BA1" w14:textId="77777777" w:rsidR="0037058C" w:rsidRDefault="00D71C53">
      <w:pPr>
        <w:pStyle w:val="ae"/>
        <w:numPr>
          <w:ilvl w:val="2"/>
          <w:numId w:val="95"/>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14:paraId="560BA1B0" w14:textId="77777777" w:rsidR="0037058C" w:rsidRDefault="00D71C53">
      <w:pPr>
        <w:pStyle w:val="ae"/>
        <w:numPr>
          <w:ilvl w:val="0"/>
          <w:numId w:val="95"/>
        </w:numPr>
        <w:ind w:left="1080"/>
        <w:rPr>
          <w:b/>
          <w:bCs/>
        </w:rPr>
      </w:pPr>
      <w:r>
        <w:rPr>
          <w:b/>
          <w:bCs/>
        </w:rPr>
        <w:t>Note 1: Top-1/K beams are the Top-1/K from genie-aided beam measurement</w:t>
      </w:r>
    </w:p>
    <w:p w14:paraId="1746D19B" w14:textId="77777777" w:rsidR="0037058C" w:rsidRDefault="00D71C53">
      <w:pPr>
        <w:pStyle w:val="ae"/>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p w14:paraId="12E3D3AB" w14:textId="77777777" w:rsidR="0037058C" w:rsidRDefault="0037058C"/>
    <w:tbl>
      <w:tblPr>
        <w:tblStyle w:val="ab"/>
        <w:tblW w:w="0" w:type="auto"/>
        <w:tblLook w:val="04A0" w:firstRow="1" w:lastRow="0" w:firstColumn="1" w:lastColumn="0" w:noHBand="0" w:noVBand="1"/>
      </w:tblPr>
      <w:tblGrid>
        <w:gridCol w:w="2065"/>
        <w:gridCol w:w="7671"/>
      </w:tblGrid>
      <w:tr w:rsidR="0037058C" w14:paraId="3DE6C643" w14:textId="77777777">
        <w:tc>
          <w:tcPr>
            <w:tcW w:w="2065" w:type="dxa"/>
          </w:tcPr>
          <w:p w14:paraId="493C0EFA" w14:textId="77777777" w:rsidR="0037058C" w:rsidRDefault="00D71C53">
            <w:pPr>
              <w:rPr>
                <w:lang w:eastAsia="ko-KR"/>
              </w:rPr>
            </w:pPr>
            <w:r>
              <w:rPr>
                <w:color w:val="70AD47" w:themeColor="accent6"/>
                <w:lang w:eastAsia="ko-KR"/>
              </w:rPr>
              <w:t xml:space="preserve">Supporting companies </w:t>
            </w:r>
          </w:p>
        </w:tc>
        <w:tc>
          <w:tcPr>
            <w:tcW w:w="7671" w:type="dxa"/>
          </w:tcPr>
          <w:p w14:paraId="20176E14"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Nokia, </w:t>
            </w:r>
            <w:r>
              <w:rPr>
                <w:rFonts w:eastAsia="Malgun Gothic"/>
                <w:b/>
                <w:bCs/>
                <w:iCs/>
                <w:smallCaps/>
                <w:lang w:eastAsia="ko-KR"/>
              </w:rPr>
              <w:t>Futurewei, Lenovo, Qualcomm, MediaTek,</w:t>
            </w:r>
            <w:r>
              <w:rPr>
                <w:rFonts w:eastAsia="宋体" w:hint="eastAsia"/>
                <w:b/>
                <w:bCs/>
                <w:lang w:eastAsia="ko-KR"/>
              </w:rPr>
              <w:t xml:space="preserve"> ZTE</w:t>
            </w:r>
          </w:p>
        </w:tc>
      </w:tr>
      <w:tr w:rsidR="0037058C" w14:paraId="4F906733" w14:textId="77777777">
        <w:tc>
          <w:tcPr>
            <w:tcW w:w="2065" w:type="dxa"/>
          </w:tcPr>
          <w:p w14:paraId="5950DFBD" w14:textId="77777777" w:rsidR="0037058C" w:rsidRDefault="00D71C53">
            <w:pPr>
              <w:rPr>
                <w:lang w:eastAsia="ko-KR"/>
              </w:rPr>
            </w:pPr>
            <w:r>
              <w:rPr>
                <w:color w:val="FF0000"/>
                <w:lang w:eastAsia="ko-KR"/>
              </w:rPr>
              <w:t>Objecting companies</w:t>
            </w:r>
          </w:p>
        </w:tc>
        <w:tc>
          <w:tcPr>
            <w:tcW w:w="7671" w:type="dxa"/>
          </w:tcPr>
          <w:p w14:paraId="0EA448FA" w14:textId="77777777" w:rsidR="0037058C" w:rsidRDefault="0037058C">
            <w:pPr>
              <w:rPr>
                <w:b/>
                <w:bCs/>
                <w:lang w:eastAsia="ko-KR"/>
              </w:rPr>
            </w:pPr>
          </w:p>
        </w:tc>
      </w:tr>
    </w:tbl>
    <w:p w14:paraId="71D3FB32" w14:textId="77777777" w:rsidR="0037058C" w:rsidRDefault="0037058C"/>
    <w:p w14:paraId="6C58AE0A" w14:textId="77777777" w:rsidR="0037058C" w:rsidRDefault="00D71C53">
      <w:pPr>
        <w:rPr>
          <w:b/>
          <w:bCs/>
        </w:rPr>
      </w:pPr>
      <w:r>
        <w:rPr>
          <w:b/>
          <w:bCs/>
        </w:rPr>
        <w:t>Question 2-1-1a:</w:t>
      </w:r>
    </w:p>
    <w:p w14:paraId="21199FA9" w14:textId="77777777" w:rsidR="0037058C" w:rsidRDefault="00D71C53">
      <w:pPr>
        <w:pStyle w:val="ae"/>
        <w:numPr>
          <w:ilvl w:val="0"/>
          <w:numId w:val="109"/>
        </w:numPr>
      </w:pPr>
      <w:r>
        <w:t>Please provide your view on proposal 2-1-1a. And please provide your definition of beam prediction accuracy (%) for Top-K beams</w:t>
      </w:r>
    </w:p>
    <w:tbl>
      <w:tblPr>
        <w:tblStyle w:val="ab"/>
        <w:tblW w:w="9895" w:type="dxa"/>
        <w:tblLook w:val="04A0" w:firstRow="1" w:lastRow="0" w:firstColumn="1" w:lastColumn="0" w:noHBand="0" w:noVBand="1"/>
      </w:tblPr>
      <w:tblGrid>
        <w:gridCol w:w="1165"/>
        <w:gridCol w:w="8730"/>
      </w:tblGrid>
      <w:tr w:rsidR="0037058C" w14:paraId="1728A6CE" w14:textId="77777777">
        <w:tc>
          <w:tcPr>
            <w:tcW w:w="1165" w:type="dxa"/>
            <w:shd w:val="clear" w:color="auto" w:fill="BFBFBF" w:themeFill="background1" w:themeFillShade="BF"/>
          </w:tcPr>
          <w:p w14:paraId="6F0ECAC4"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2585C022" w14:textId="77777777" w:rsidR="0037058C" w:rsidRDefault="00D71C53">
            <w:pPr>
              <w:rPr>
                <w:kern w:val="0"/>
                <w:lang w:eastAsia="ko-KR"/>
              </w:rPr>
            </w:pPr>
            <w:r>
              <w:rPr>
                <w:kern w:val="0"/>
                <w:lang w:eastAsia="ko-KR"/>
              </w:rPr>
              <w:t>Comments</w:t>
            </w:r>
          </w:p>
        </w:tc>
      </w:tr>
      <w:tr w:rsidR="0037058C" w14:paraId="427B2E97" w14:textId="77777777">
        <w:tc>
          <w:tcPr>
            <w:tcW w:w="1165" w:type="dxa"/>
          </w:tcPr>
          <w:p w14:paraId="0D93E722" w14:textId="77777777" w:rsidR="0037058C" w:rsidRDefault="00D71C53">
            <w:pPr>
              <w:rPr>
                <w:kern w:val="0"/>
                <w:lang w:eastAsia="ko-KR"/>
              </w:rPr>
            </w:pPr>
            <w:r>
              <w:rPr>
                <w:kern w:val="0"/>
                <w:lang w:eastAsia="ko-KR"/>
              </w:rPr>
              <w:t>CMCC</w:t>
            </w:r>
          </w:p>
        </w:tc>
        <w:tc>
          <w:tcPr>
            <w:tcW w:w="8730" w:type="dxa"/>
          </w:tcPr>
          <w:p w14:paraId="7E16C2F6" w14:textId="77777777" w:rsidR="0037058C" w:rsidRDefault="00D71C53">
            <w:pPr>
              <w:autoSpaceDE w:val="0"/>
              <w:autoSpaceDN w:val="0"/>
              <w:adjustRightInd w:val="0"/>
              <w:snapToGrid w:val="0"/>
              <w:rPr>
                <w:rFonts w:eastAsia="宋体"/>
                <w:lang w:eastAsia="ko-KR"/>
              </w:rPr>
            </w:pPr>
            <w:r>
              <w:rPr>
                <w:lang w:eastAsia="ko-KR"/>
              </w:rPr>
              <w:t xml:space="preserve">The definition is related to </w:t>
            </w:r>
            <w:r>
              <w:rPr>
                <w:rFonts w:eastAsia="宋体"/>
                <w:lang w:eastAsia="ko-KR"/>
              </w:rPr>
              <w:t xml:space="preserve">whether traditional P2 are performed after AI based BM prediction. </w:t>
            </w:r>
          </w:p>
          <w:p w14:paraId="4A425FBD" w14:textId="77777777" w:rsidR="0037058C" w:rsidRDefault="00D71C53">
            <w:pPr>
              <w:autoSpaceDE w:val="0"/>
              <w:autoSpaceDN w:val="0"/>
              <w:adjustRightInd w:val="0"/>
              <w:snapToGrid w:val="0"/>
              <w:rPr>
                <w:lang w:eastAsia="ko-KR"/>
              </w:rPr>
            </w:pPr>
            <w:r>
              <w:rPr>
                <w:rFonts w:eastAsia="宋体"/>
                <w:lang w:eastAsia="ko-KR"/>
              </w:rPr>
              <w:t xml:space="preserve">For example, if AI/ML is used for select the top-N1 DL beams during P1. </w:t>
            </w:r>
            <w:r>
              <w:rPr>
                <w:lang w:eastAsia="ko-KR"/>
              </w:rPr>
              <w:t xml:space="preserve">During P2, UE would measure the predicted top-N1 DL beams and report the measured RSRP to gNB. gNB indicates the transmission beam based on the measured RSRP of top-N1 DL beams. In such case, beam prediction accuracy for the top-N1 beam means the probability of </w:t>
            </w:r>
            <w:r>
              <w:rPr>
                <w:rFonts w:hint="eastAsia"/>
                <w:lang w:eastAsia="ko-KR"/>
              </w:rPr>
              <w:t xml:space="preserve">best beam </w:t>
            </w:r>
            <w:r>
              <w:rPr>
                <w:lang w:eastAsia="ko-KR"/>
              </w:rPr>
              <w:t>among all beams</w:t>
            </w:r>
            <w:r>
              <w:rPr>
                <w:rFonts w:hint="eastAsia"/>
                <w:lang w:eastAsia="ko-KR"/>
              </w:rPr>
              <w:t xml:space="preserve"> belongs to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w:t>
            </w:r>
          </w:p>
          <w:p w14:paraId="6F5F9F9D" w14:textId="77777777" w:rsidR="0037058C" w:rsidRDefault="00D71C53">
            <w:pPr>
              <w:rPr>
                <w:kern w:val="0"/>
                <w:lang w:eastAsia="ko-KR"/>
              </w:rPr>
            </w:pPr>
            <w:r>
              <w:rPr>
                <w:rFonts w:eastAsia="宋体"/>
                <w:lang w:eastAsia="ko-KR"/>
              </w:rPr>
              <w:t xml:space="preserve">If AI/ML is used for select the top-N1 DL beams during P1, no traditional P2 is performed, then </w:t>
            </w:r>
            <w:r>
              <w:rPr>
                <w:lang w:eastAsia="ko-KR"/>
              </w:rPr>
              <w:t xml:space="preserve">gNB indicates the transmission beam based on the predicted RSRP of top-N1 DL beams. In such case, beam prediction accuracy for the top-N1 beam means the probability that </w:t>
            </w:r>
            <w:r>
              <w:rPr>
                <w:rFonts w:hint="eastAsia"/>
                <w:lang w:eastAsia="ko-KR"/>
              </w:rPr>
              <w:t xml:space="preserve">best beam </w:t>
            </w:r>
            <w:r>
              <w:rPr>
                <w:lang w:eastAsia="ko-KR"/>
              </w:rPr>
              <w:t>among all beams is the same as the best beam among</w:t>
            </w:r>
            <w:r>
              <w:rPr>
                <w:rFonts w:hint="eastAsia"/>
                <w:lang w:eastAsia="ko-KR"/>
              </w:rPr>
              <w:t xml:space="preserve">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s. Beam prediction accuracy of P1 may be smaller than that of P1 and P2.</w:t>
            </w:r>
          </w:p>
        </w:tc>
      </w:tr>
      <w:tr w:rsidR="0037058C" w14:paraId="2BC36506" w14:textId="77777777">
        <w:tc>
          <w:tcPr>
            <w:tcW w:w="1165" w:type="dxa"/>
          </w:tcPr>
          <w:p w14:paraId="0AB727B5" w14:textId="77777777" w:rsidR="0037058C" w:rsidRDefault="00D71C53">
            <w:pPr>
              <w:rPr>
                <w:kern w:val="0"/>
                <w:lang w:eastAsia="ko-KR"/>
              </w:rPr>
            </w:pPr>
            <w:r>
              <w:rPr>
                <w:rFonts w:hint="eastAsia"/>
                <w:kern w:val="0"/>
                <w:lang w:eastAsia="ko-KR"/>
              </w:rPr>
              <w:t>CATT</w:t>
            </w:r>
          </w:p>
        </w:tc>
        <w:tc>
          <w:tcPr>
            <w:tcW w:w="8730" w:type="dxa"/>
          </w:tcPr>
          <w:p w14:paraId="2F7AFDDB" w14:textId="77777777" w:rsidR="0037058C" w:rsidRDefault="00D71C53">
            <w:pPr>
              <w:rPr>
                <w:kern w:val="0"/>
                <w:lang w:eastAsia="ko-KR"/>
              </w:rPr>
            </w:pPr>
            <w:r>
              <w:rPr>
                <w:rFonts w:hint="eastAsia"/>
                <w:kern w:val="0"/>
                <w:lang w:eastAsia="ko-KR"/>
              </w:rPr>
              <w:t>We see different understanding:</w:t>
            </w:r>
          </w:p>
          <w:p w14:paraId="1C698FC1" w14:textId="77777777" w:rsidR="0037058C" w:rsidRDefault="00D71C53">
            <w:pPr>
              <w:rPr>
                <w:kern w:val="0"/>
                <w:lang w:eastAsia="ko-KR"/>
              </w:rPr>
            </w:pPr>
            <w:r>
              <w:rPr>
                <w:rFonts w:hint="eastAsia"/>
                <w:kern w:val="0"/>
                <w:lang w:eastAsia="ko-KR"/>
              </w:rPr>
              <w:t xml:space="preserve">(1)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r>
              <w:rPr>
                <w:kern w:val="0"/>
                <w:lang w:eastAsia="ko-KR"/>
              </w:rPr>
              <w:t>beam</w:t>
            </w:r>
            <w:r>
              <w:rPr>
                <w:rFonts w:hint="eastAsia"/>
                <w:kern w:val="0"/>
                <w:lang w:eastAsia="ko-KR"/>
              </w:rPr>
              <w:t>s</w:t>
            </w:r>
            <w:r>
              <w:rPr>
                <w:kern w:val="0"/>
                <w:lang w:eastAsia="ko-KR"/>
              </w:rPr>
              <w:t>’</w:t>
            </w:r>
            <w:r>
              <w:rPr>
                <w:rFonts w:hint="eastAsia"/>
                <w:kern w:val="0"/>
                <w:lang w:eastAsia="ko-KR"/>
              </w:rPr>
              <w:t>.</w:t>
            </w:r>
          </w:p>
          <w:p w14:paraId="18BCA6BF" w14:textId="77777777" w:rsidR="0037058C" w:rsidRDefault="00D71C53">
            <w:pPr>
              <w:rPr>
                <w:kern w:val="0"/>
                <w:lang w:eastAsia="ko-KR"/>
              </w:rPr>
            </w:pPr>
            <w:r>
              <w:rPr>
                <w:rFonts w:hint="eastAsia"/>
                <w:kern w:val="0"/>
                <w:lang w:eastAsia="ko-KR"/>
              </w:rPr>
              <w:t xml:space="preserve">(2)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genie-aided</w:t>
            </w:r>
            <w:r>
              <w:rPr>
                <w:rFonts w:hint="eastAsia"/>
                <w:kern w:val="0"/>
                <w:lang w:eastAsia="ko-KR"/>
              </w:rPr>
              <w:t xml:space="preserve"> K best beams are exactly the same with the top-K predicted beams</w:t>
            </w:r>
            <w:r>
              <w:rPr>
                <w:kern w:val="0"/>
                <w:lang w:eastAsia="ko-KR"/>
              </w:rPr>
              <w:t>’</w:t>
            </w:r>
            <w:r>
              <w:rPr>
                <w:rFonts w:hint="eastAsia"/>
                <w:kern w:val="0"/>
                <w:lang w:eastAsia="ko-KR"/>
              </w:rPr>
              <w:t>.</w:t>
            </w:r>
          </w:p>
          <w:p w14:paraId="1855B9BE" w14:textId="77777777" w:rsidR="0037058C" w:rsidRDefault="00D71C53">
            <w:pPr>
              <w:rPr>
                <w:kern w:val="0"/>
                <w:lang w:eastAsia="ko-KR"/>
              </w:rPr>
            </w:pPr>
            <w:r>
              <w:rPr>
                <w:rFonts w:hint="eastAsia"/>
                <w:kern w:val="0"/>
                <w:lang w:eastAsia="ko-KR"/>
              </w:rPr>
              <w:t>Our initial understanding is (1), but we are open to either one as long as the definition is clear to all.</w:t>
            </w:r>
          </w:p>
        </w:tc>
      </w:tr>
      <w:tr w:rsidR="0037058C" w14:paraId="1E99098C" w14:textId="77777777">
        <w:tc>
          <w:tcPr>
            <w:tcW w:w="1165" w:type="dxa"/>
          </w:tcPr>
          <w:p w14:paraId="02075719"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6EA50B3C" w14:textId="77777777" w:rsidR="0037058C" w:rsidRDefault="00D71C53">
            <w:pPr>
              <w:rPr>
                <w:kern w:val="0"/>
                <w:lang w:eastAsia="ko-KR"/>
              </w:rPr>
            </w:pPr>
            <w:r>
              <w:rPr>
                <w:rFonts w:hint="eastAsia"/>
                <w:kern w:val="0"/>
                <w:lang w:eastAsia="ko-KR"/>
              </w:rPr>
              <w:t>f</w:t>
            </w:r>
            <w:r>
              <w:rPr>
                <w:kern w:val="0"/>
                <w:lang w:eastAsia="ko-KR"/>
              </w:rPr>
              <w:t>rom our understanding, the beam prediction accuracy for Top-K beams can be defined as</w:t>
            </w:r>
          </w:p>
          <w:p w14:paraId="4CACDCA2" w14:textId="77777777" w:rsidR="0037058C" w:rsidRDefault="00D71C53">
            <w:pPr>
              <w:rPr>
                <w:kern w:val="0"/>
                <w:lang w:eastAsia="ko-KR"/>
              </w:rPr>
            </w:pPr>
            <w:r>
              <w:rPr>
                <w:rFonts w:hint="eastAsia"/>
                <w:kern w:val="0"/>
                <w:lang w:eastAsia="ko-KR"/>
              </w:rPr>
              <w:t>t</w:t>
            </w:r>
            <w:r>
              <w:rPr>
                <w:kern w:val="0"/>
                <w:lang w:eastAsia="ko-KR"/>
              </w:rPr>
              <w:t>he percentage of beam with best predicted L1-RSRP is included in the Top-K beams from genie-aided beam management.</w:t>
            </w:r>
          </w:p>
        </w:tc>
      </w:tr>
      <w:tr w:rsidR="0037058C" w14:paraId="38729A9E" w14:textId="77777777">
        <w:tc>
          <w:tcPr>
            <w:tcW w:w="1165" w:type="dxa"/>
          </w:tcPr>
          <w:p w14:paraId="700FF967" w14:textId="77777777" w:rsidR="0037058C" w:rsidRDefault="00D71C53">
            <w:pPr>
              <w:rPr>
                <w:kern w:val="0"/>
                <w:lang w:eastAsia="ko-KR"/>
              </w:rPr>
            </w:pPr>
            <w:r>
              <w:rPr>
                <w:rFonts w:hint="eastAsia"/>
                <w:kern w:val="0"/>
                <w:lang w:eastAsia="ko-KR"/>
              </w:rPr>
              <w:t>LGE</w:t>
            </w:r>
          </w:p>
        </w:tc>
        <w:tc>
          <w:tcPr>
            <w:tcW w:w="8730" w:type="dxa"/>
          </w:tcPr>
          <w:p w14:paraId="2FDFD171" w14:textId="77777777"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FFS part, it is better to clearly define the definition in this meeting. We have similar view as CATT with (1).</w:t>
            </w:r>
          </w:p>
        </w:tc>
      </w:tr>
      <w:tr w:rsidR="0037058C" w14:paraId="78EEDF3E" w14:textId="77777777">
        <w:tc>
          <w:tcPr>
            <w:tcW w:w="1165" w:type="dxa"/>
          </w:tcPr>
          <w:p w14:paraId="1FA26C94" w14:textId="77777777" w:rsidR="0037058C" w:rsidRDefault="00D71C53">
            <w:pPr>
              <w:rPr>
                <w:kern w:val="0"/>
                <w:lang w:eastAsia="ko-KR"/>
              </w:rPr>
            </w:pPr>
            <w:r>
              <w:rPr>
                <w:kern w:val="0"/>
                <w:lang w:eastAsia="ko-KR"/>
              </w:rPr>
              <w:t>Ericsson</w:t>
            </w:r>
          </w:p>
        </w:tc>
        <w:tc>
          <w:tcPr>
            <w:tcW w:w="8730" w:type="dxa"/>
          </w:tcPr>
          <w:p w14:paraId="352C20B0" w14:textId="77777777" w:rsidR="0037058C" w:rsidRDefault="00D71C53">
            <w:pPr>
              <w:rPr>
                <w:kern w:val="0"/>
                <w:lang w:eastAsia="ko-KR"/>
              </w:rPr>
            </w:pPr>
            <w:r>
              <w:rPr>
                <w:kern w:val="0"/>
                <w:lang w:eastAsia="ko-KR"/>
              </w:rPr>
              <w:t>Our understanding is CATT (1). Suggest updating the FFS text with CATT (1).</w:t>
            </w:r>
          </w:p>
        </w:tc>
      </w:tr>
      <w:tr w:rsidR="0037058C" w14:paraId="10C5B33D" w14:textId="77777777">
        <w:tc>
          <w:tcPr>
            <w:tcW w:w="1165" w:type="dxa"/>
          </w:tcPr>
          <w:p w14:paraId="7EF74F85" w14:textId="77777777" w:rsidR="0037058C" w:rsidRDefault="00D71C53">
            <w:pPr>
              <w:rPr>
                <w:kern w:val="0"/>
                <w:lang w:eastAsia="ko-KR"/>
              </w:rPr>
            </w:pPr>
            <w:r>
              <w:rPr>
                <w:kern w:val="0"/>
                <w:lang w:eastAsia="ko-KR"/>
              </w:rPr>
              <w:t>HW/HiSi</w:t>
            </w:r>
          </w:p>
        </w:tc>
        <w:tc>
          <w:tcPr>
            <w:tcW w:w="8730" w:type="dxa"/>
          </w:tcPr>
          <w:p w14:paraId="70B2A736" w14:textId="77777777" w:rsidR="0037058C" w:rsidRDefault="00D71C53">
            <w:pPr>
              <w:rPr>
                <w:kern w:val="0"/>
                <w:lang w:eastAsia="ko-KR"/>
              </w:rPr>
            </w:pPr>
            <w:r>
              <w:rPr>
                <w:lang w:eastAsia="ko-KR"/>
              </w:rPr>
              <w:t xml:space="preserve">Beam prediction accuracy (%) for Top-K beams is defined by the accuracy that the optimal beam from genie-aided BM is in included in the set of the predicted </w:t>
            </w:r>
            <w:r>
              <w:rPr>
                <w:rFonts w:asciiTheme="minorEastAsia" w:hAnsiTheme="minorEastAsia"/>
                <w:lang w:eastAsia="ko-KR"/>
              </w:rPr>
              <w:t>T</w:t>
            </w:r>
            <w:r>
              <w:rPr>
                <w:lang w:eastAsia="ko-KR"/>
              </w:rPr>
              <w:t>op-K beams.</w:t>
            </w:r>
          </w:p>
        </w:tc>
      </w:tr>
      <w:tr w:rsidR="0037058C" w14:paraId="77082D97" w14:textId="77777777">
        <w:tc>
          <w:tcPr>
            <w:tcW w:w="1165" w:type="dxa"/>
          </w:tcPr>
          <w:p w14:paraId="0B79DEF0" w14:textId="77777777" w:rsidR="0037058C" w:rsidRDefault="00D71C53">
            <w:pPr>
              <w:rPr>
                <w:rFonts w:eastAsia="MS Mincho"/>
                <w:kern w:val="0"/>
                <w:lang w:eastAsia="ja-JP"/>
              </w:rPr>
            </w:pPr>
            <w:r>
              <w:rPr>
                <w:rFonts w:eastAsia="MS Mincho"/>
                <w:kern w:val="0"/>
                <w:lang w:eastAsia="ja-JP"/>
              </w:rPr>
              <w:lastRenderedPageBreak/>
              <w:t>Nokia</w:t>
            </w:r>
          </w:p>
        </w:tc>
        <w:tc>
          <w:tcPr>
            <w:tcW w:w="8730" w:type="dxa"/>
          </w:tcPr>
          <w:p w14:paraId="5D6A645E" w14:textId="77777777" w:rsidR="0037058C" w:rsidRDefault="00D71C53">
            <w:pPr>
              <w:rPr>
                <w:rFonts w:eastAsia="MS Mincho"/>
                <w:kern w:val="0"/>
                <w:lang w:eastAsia="ja-JP"/>
              </w:rPr>
            </w:pPr>
            <w:r>
              <w:rPr>
                <w:rFonts w:eastAsia="MS Mincho"/>
                <w:kern w:val="0"/>
                <w:lang w:eastAsia="ja-JP"/>
              </w:rPr>
              <w:t xml:space="preserve">Ok with the proposal. </w:t>
            </w:r>
          </w:p>
          <w:p w14:paraId="5599596A" w14:textId="77777777" w:rsidR="0037058C" w:rsidRDefault="00D71C53">
            <w:pPr>
              <w:rPr>
                <w:rFonts w:eastAsia="MS Mincho"/>
                <w:kern w:val="0"/>
                <w:lang w:eastAsia="ja-JP"/>
              </w:rPr>
            </w:pPr>
            <w:r>
              <w:rPr>
                <w:lang w:eastAsia="ko-KR"/>
              </w:rPr>
              <w:t>Definition : the beam selection accuracy for Top-K beams is the percentage of the samples that the Top-K likely predicted beams include the optimal beam (top-1 beam) from genie-aided beam measurement</w:t>
            </w:r>
          </w:p>
        </w:tc>
      </w:tr>
      <w:tr w:rsidR="0037058C" w14:paraId="4AA316A7" w14:textId="77777777">
        <w:tc>
          <w:tcPr>
            <w:tcW w:w="1165" w:type="dxa"/>
          </w:tcPr>
          <w:p w14:paraId="0FCA0440" w14:textId="77777777" w:rsidR="0037058C" w:rsidRDefault="00D71C53">
            <w:pPr>
              <w:rPr>
                <w:rFonts w:eastAsia="MS Mincho"/>
                <w:kern w:val="0"/>
                <w:lang w:eastAsia="ja-JP"/>
              </w:rPr>
            </w:pPr>
            <w:r>
              <w:rPr>
                <w:kern w:val="0"/>
                <w:lang w:eastAsia="ko-KR"/>
              </w:rPr>
              <w:t>Lenovo</w:t>
            </w:r>
          </w:p>
        </w:tc>
        <w:tc>
          <w:tcPr>
            <w:tcW w:w="8730" w:type="dxa"/>
          </w:tcPr>
          <w:p w14:paraId="5411D19B" w14:textId="77777777" w:rsidR="0037058C" w:rsidRDefault="00D71C53">
            <w:pPr>
              <w:rPr>
                <w:rFonts w:eastAsia="MS Mincho"/>
                <w:kern w:val="0"/>
                <w:lang w:eastAsia="ja-JP"/>
              </w:rPr>
            </w:pPr>
            <w:r>
              <w:rPr>
                <w:kern w:val="0"/>
                <w:lang w:eastAsia="ko-KR"/>
              </w:rPr>
              <w:t>The KPI “</w:t>
            </w:r>
            <w:r>
              <w:rPr>
                <w:lang w:eastAsia="ko-KR"/>
              </w:rP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lang w:eastAsia="ko-KR"/>
              </w:rPr>
              <w:t xml:space="preserve">by Nokia in R1-2204573 may be adopted. </w:t>
            </w:r>
          </w:p>
        </w:tc>
      </w:tr>
      <w:tr w:rsidR="0037058C" w14:paraId="1121DB8A" w14:textId="77777777">
        <w:tc>
          <w:tcPr>
            <w:tcW w:w="1165" w:type="dxa"/>
          </w:tcPr>
          <w:p w14:paraId="6DA8DB5C" w14:textId="77777777" w:rsidR="0037058C" w:rsidRDefault="00D71C53">
            <w:pPr>
              <w:rPr>
                <w:kern w:val="0"/>
                <w:lang w:eastAsia="ko-KR"/>
              </w:rPr>
            </w:pPr>
            <w:r>
              <w:rPr>
                <w:rFonts w:hint="eastAsia"/>
                <w:kern w:val="0"/>
                <w:lang w:eastAsia="ko-KR"/>
              </w:rPr>
              <w:t>Xiaomi</w:t>
            </w:r>
          </w:p>
        </w:tc>
        <w:tc>
          <w:tcPr>
            <w:tcW w:w="8730" w:type="dxa"/>
          </w:tcPr>
          <w:p w14:paraId="01F43856" w14:textId="77777777" w:rsidR="0037058C" w:rsidRDefault="00D71C53">
            <w:pPr>
              <w:rPr>
                <w:kern w:val="0"/>
                <w:lang w:eastAsia="ko-KR"/>
              </w:rPr>
            </w:pPr>
            <w:r>
              <w:rPr>
                <w:kern w:val="0"/>
                <w:lang w:eastAsia="ko-KR"/>
              </w:rPr>
              <w:t>For t</w:t>
            </w:r>
            <w:r>
              <w:rPr>
                <w:rFonts w:hint="eastAsia"/>
                <w:kern w:val="0"/>
                <w:lang w:eastAsia="ko-KR"/>
              </w:rPr>
              <w:t xml:space="preserve">he </w:t>
            </w:r>
            <w:r>
              <w:rPr>
                <w:kern w:val="0"/>
                <w:lang w:eastAsia="ko-KR"/>
              </w:rPr>
              <w:t>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rsidR="0037058C" w14:paraId="4720E995" w14:textId="77777777">
        <w:tc>
          <w:tcPr>
            <w:tcW w:w="1165" w:type="dxa"/>
          </w:tcPr>
          <w:p w14:paraId="5AEFFBA0" w14:textId="77777777" w:rsidR="0037058C" w:rsidRDefault="00D71C53">
            <w:pPr>
              <w:rPr>
                <w:kern w:val="0"/>
                <w:lang w:eastAsia="ko-KR"/>
              </w:rPr>
            </w:pPr>
            <w:r>
              <w:rPr>
                <w:rFonts w:hint="eastAsia"/>
                <w:kern w:val="0"/>
                <w:lang w:eastAsia="ko-KR"/>
              </w:rPr>
              <w:t>ZTE, Sanechips</w:t>
            </w:r>
          </w:p>
        </w:tc>
        <w:tc>
          <w:tcPr>
            <w:tcW w:w="8730" w:type="dxa"/>
          </w:tcPr>
          <w:p w14:paraId="43950656" w14:textId="77777777" w:rsidR="0037058C" w:rsidRDefault="00D71C53">
            <w:pPr>
              <w:rPr>
                <w:kern w:val="0"/>
                <w:lang w:eastAsia="ko-KR"/>
              </w:rPr>
            </w:pPr>
            <w:r>
              <w:rPr>
                <w:rFonts w:hint="eastAsia"/>
                <w:kern w:val="0"/>
                <w:lang w:eastAsia="ko-KR"/>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14:paraId="54ADD8E3" w14:textId="77777777" w:rsidR="0037058C" w:rsidRDefault="0037058C"/>
    <w:p w14:paraId="2C665B8D"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2-1-1b(closed)</w:t>
      </w:r>
    </w:p>
    <w:p w14:paraId="6DD2F6F4" w14:textId="77777777" w:rsidR="0037058C" w:rsidRDefault="0037058C"/>
    <w:p w14:paraId="5158DA76" w14:textId="77777777" w:rsidR="0037058C" w:rsidRDefault="00D71C53">
      <w:pPr>
        <w:rPr>
          <w:b/>
          <w:bCs/>
        </w:rPr>
      </w:pPr>
      <w:r>
        <w:rPr>
          <w:b/>
          <w:bCs/>
        </w:rPr>
        <w:t>Proposal 2-1-1b: =&gt; Proposal 2-1-1c (with add Note 3 and delete “without margin”):</w:t>
      </w:r>
    </w:p>
    <w:p w14:paraId="58C1C964" w14:textId="77777777" w:rsidR="0037058C" w:rsidRDefault="00D71C53">
      <w:pPr>
        <w:pStyle w:val="ae"/>
        <w:numPr>
          <w:ilvl w:val="0"/>
          <w:numId w:val="95"/>
        </w:numPr>
        <w:rPr>
          <w:b/>
          <w:bCs/>
        </w:rPr>
      </w:pPr>
      <w:r>
        <w:rPr>
          <w:b/>
          <w:bCs/>
        </w:rPr>
        <w:t>At least the following beam prediction accuracy related KPIs for AI/ML in BM can be considered as basic KPIs:</w:t>
      </w:r>
    </w:p>
    <w:p w14:paraId="1D57EA15" w14:textId="77777777" w:rsidR="0037058C" w:rsidRDefault="00D71C53">
      <w:pPr>
        <w:pStyle w:val="ae"/>
        <w:numPr>
          <w:ilvl w:val="1"/>
          <w:numId w:val="95"/>
        </w:numPr>
        <w:rPr>
          <w:b/>
          <w:bCs/>
        </w:rPr>
      </w:pPr>
      <w:r>
        <w:rPr>
          <w:b/>
          <w:bCs/>
        </w:rPr>
        <w:t>Average L1-RSRP difference of Top-1 predicted beam</w:t>
      </w:r>
    </w:p>
    <w:p w14:paraId="50BBD88E" w14:textId="77777777" w:rsidR="0037058C" w:rsidRDefault="00D71C53">
      <w:pPr>
        <w:pStyle w:val="ae"/>
        <w:numPr>
          <w:ilvl w:val="1"/>
          <w:numId w:val="95"/>
        </w:numPr>
        <w:rPr>
          <w:b/>
          <w:bCs/>
        </w:rPr>
      </w:pPr>
      <w:r>
        <w:rPr>
          <w:b/>
          <w:bCs/>
        </w:rPr>
        <w:t xml:space="preserve">Beam prediction accuracy (%) </w:t>
      </w:r>
      <w:r>
        <w:rPr>
          <w:b/>
          <w:bCs/>
          <w:strike/>
          <w:highlight w:val="yellow"/>
        </w:rPr>
        <w:t>without margin</w:t>
      </w:r>
      <w:r>
        <w:rPr>
          <w:b/>
          <w:bCs/>
        </w:rPr>
        <w:t xml:space="preserve"> for Top-1 and Top-K [K=3] beams</w:t>
      </w:r>
    </w:p>
    <w:p w14:paraId="516FB0E0" w14:textId="77777777" w:rsidR="0037058C" w:rsidRDefault="00D71C53">
      <w:pPr>
        <w:pStyle w:val="ae"/>
        <w:numPr>
          <w:ilvl w:val="2"/>
          <w:numId w:val="95"/>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44E173CA" w14:textId="77777777" w:rsidR="0037058C" w:rsidRDefault="00D71C53">
      <w:pPr>
        <w:pStyle w:val="ae"/>
        <w:numPr>
          <w:ilvl w:val="0"/>
          <w:numId w:val="95"/>
        </w:numPr>
        <w:ind w:left="1080"/>
        <w:rPr>
          <w:b/>
          <w:bCs/>
        </w:rPr>
      </w:pPr>
      <w:r>
        <w:rPr>
          <w:b/>
          <w:bCs/>
        </w:rPr>
        <w:t>Note 1: Top-1/K beams are the Top-1/K from genie-aided beam measurement</w:t>
      </w:r>
    </w:p>
    <w:p w14:paraId="1823F43C" w14:textId="77777777" w:rsidR="0037058C" w:rsidRDefault="00D71C53">
      <w:pPr>
        <w:pStyle w:val="ae"/>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p w14:paraId="365D7232" w14:textId="77777777" w:rsidR="0037058C" w:rsidRDefault="00D71C53">
      <w:pPr>
        <w:pStyle w:val="ae"/>
        <w:numPr>
          <w:ilvl w:val="0"/>
          <w:numId w:val="95"/>
        </w:numPr>
        <w:ind w:left="1080"/>
        <w:rPr>
          <w:b/>
          <w:bCs/>
          <w:highlight w:val="yellow"/>
          <w:u w:val="single"/>
        </w:rPr>
      </w:pPr>
      <w:r>
        <w:rPr>
          <w:b/>
          <w:bCs/>
          <w:highlight w:val="yellow"/>
          <w:u w:val="single"/>
        </w:rPr>
        <w:t>Note 3: Companies can report additional KPI values with different numbers of top-K</w:t>
      </w:r>
    </w:p>
    <w:p w14:paraId="39F2BE2F" w14:textId="77777777" w:rsidR="0037058C" w:rsidRDefault="0037058C">
      <w:pPr>
        <w:rPr>
          <w:b/>
          <w:bCs/>
        </w:rPr>
      </w:pPr>
    </w:p>
    <w:p w14:paraId="3076D8A2" w14:textId="77777777" w:rsidR="0037058C" w:rsidRDefault="00D71C53">
      <w:r>
        <w:rPr>
          <w:b/>
          <w:bCs/>
        </w:rPr>
        <w:t>Proposal 2-1-1b:</w:t>
      </w:r>
    </w:p>
    <w:tbl>
      <w:tblPr>
        <w:tblStyle w:val="ab"/>
        <w:tblW w:w="17407" w:type="dxa"/>
        <w:tblLook w:val="04A0" w:firstRow="1" w:lastRow="0" w:firstColumn="1" w:lastColumn="0" w:noHBand="0" w:noVBand="1"/>
      </w:tblPr>
      <w:tblGrid>
        <w:gridCol w:w="2065"/>
        <w:gridCol w:w="7671"/>
        <w:gridCol w:w="7671"/>
      </w:tblGrid>
      <w:tr w:rsidR="0037058C" w14:paraId="7AE0F7B3" w14:textId="77777777">
        <w:tc>
          <w:tcPr>
            <w:tcW w:w="2065" w:type="dxa"/>
          </w:tcPr>
          <w:p w14:paraId="5A61843C" w14:textId="77777777" w:rsidR="0037058C" w:rsidRDefault="00D71C53">
            <w:pPr>
              <w:rPr>
                <w:lang w:eastAsia="ko-KR"/>
              </w:rPr>
            </w:pPr>
            <w:r>
              <w:rPr>
                <w:color w:val="70AD47" w:themeColor="accent6"/>
                <w:lang w:eastAsia="ko-KR"/>
              </w:rPr>
              <w:t xml:space="preserve">Supporting companies </w:t>
            </w:r>
          </w:p>
        </w:tc>
        <w:tc>
          <w:tcPr>
            <w:tcW w:w="7671" w:type="dxa"/>
          </w:tcPr>
          <w:p w14:paraId="6A1AD347" w14:textId="77777777"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r>
              <w:rPr>
                <w:b/>
                <w:bCs/>
                <w:smallCaps/>
                <w:lang w:eastAsia="ko-KR"/>
              </w:rPr>
              <w:t>Futurewei, DCM,CMCC</w:t>
            </w:r>
          </w:p>
        </w:tc>
        <w:tc>
          <w:tcPr>
            <w:tcW w:w="7671" w:type="dxa"/>
          </w:tcPr>
          <w:p w14:paraId="222830B3" w14:textId="77777777"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r>
              <w:rPr>
                <w:b/>
                <w:bCs/>
                <w:smallCaps/>
                <w:lang w:eastAsia="ko-KR"/>
              </w:rPr>
              <w:t>Futurewei, DCM</w:t>
            </w:r>
          </w:p>
        </w:tc>
      </w:tr>
      <w:tr w:rsidR="0037058C" w14:paraId="6465BEB3" w14:textId="77777777">
        <w:tc>
          <w:tcPr>
            <w:tcW w:w="2065" w:type="dxa"/>
          </w:tcPr>
          <w:p w14:paraId="238B8278" w14:textId="77777777" w:rsidR="0037058C" w:rsidRDefault="00D71C53">
            <w:pPr>
              <w:rPr>
                <w:lang w:eastAsia="ko-KR"/>
              </w:rPr>
            </w:pPr>
            <w:r>
              <w:rPr>
                <w:color w:val="FF0000"/>
                <w:lang w:eastAsia="ko-KR"/>
              </w:rPr>
              <w:t>Objecting companies</w:t>
            </w:r>
          </w:p>
        </w:tc>
        <w:tc>
          <w:tcPr>
            <w:tcW w:w="7671" w:type="dxa"/>
          </w:tcPr>
          <w:p w14:paraId="3A18F38F" w14:textId="77777777" w:rsidR="0037058C" w:rsidRDefault="0037058C">
            <w:pPr>
              <w:rPr>
                <w:b/>
                <w:bCs/>
                <w:lang w:eastAsia="ko-KR"/>
              </w:rPr>
            </w:pPr>
          </w:p>
        </w:tc>
        <w:tc>
          <w:tcPr>
            <w:tcW w:w="7671" w:type="dxa"/>
          </w:tcPr>
          <w:p w14:paraId="6A44971A" w14:textId="77777777" w:rsidR="0037058C" w:rsidRDefault="0037058C">
            <w:pPr>
              <w:rPr>
                <w:b/>
                <w:bCs/>
                <w:lang w:eastAsia="ko-KR"/>
              </w:rPr>
            </w:pPr>
          </w:p>
        </w:tc>
      </w:tr>
    </w:tbl>
    <w:p w14:paraId="2E51B557" w14:textId="77777777" w:rsidR="0037058C" w:rsidRDefault="0037058C"/>
    <w:p w14:paraId="0FA69C0E" w14:textId="77777777" w:rsidR="0037058C" w:rsidRDefault="00D71C53">
      <w:pPr>
        <w:rPr>
          <w:b/>
          <w:bCs/>
        </w:rPr>
      </w:pPr>
      <w:r>
        <w:rPr>
          <w:b/>
          <w:bCs/>
        </w:rPr>
        <w:t>Proposal 2-1-1c (with add Note 3 and delete “without margin”)</w:t>
      </w:r>
    </w:p>
    <w:tbl>
      <w:tblPr>
        <w:tblStyle w:val="ab"/>
        <w:tblW w:w="17407" w:type="dxa"/>
        <w:tblLook w:val="04A0" w:firstRow="1" w:lastRow="0" w:firstColumn="1" w:lastColumn="0" w:noHBand="0" w:noVBand="1"/>
      </w:tblPr>
      <w:tblGrid>
        <w:gridCol w:w="2065"/>
        <w:gridCol w:w="7671"/>
        <w:gridCol w:w="7671"/>
      </w:tblGrid>
      <w:tr w:rsidR="0037058C" w14:paraId="046C3472" w14:textId="77777777">
        <w:tc>
          <w:tcPr>
            <w:tcW w:w="2065" w:type="dxa"/>
          </w:tcPr>
          <w:p w14:paraId="05BD8993" w14:textId="77777777" w:rsidR="0037058C" w:rsidRDefault="00D71C53">
            <w:pPr>
              <w:rPr>
                <w:lang w:eastAsia="ko-KR"/>
              </w:rPr>
            </w:pPr>
            <w:r>
              <w:rPr>
                <w:color w:val="70AD47" w:themeColor="accent6"/>
                <w:lang w:eastAsia="ko-KR"/>
              </w:rPr>
              <w:t xml:space="preserve">Supporting companies </w:t>
            </w:r>
          </w:p>
        </w:tc>
        <w:tc>
          <w:tcPr>
            <w:tcW w:w="7671" w:type="dxa"/>
          </w:tcPr>
          <w:p w14:paraId="535380A0" w14:textId="77777777"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CATT</w:t>
            </w:r>
            <w:r>
              <w:rPr>
                <w:b/>
                <w:bCs/>
                <w:lang w:eastAsia="ko-KR"/>
              </w:rPr>
              <w:t>, [Fujitsu], MediaTek, Lenovo (with changes)</w:t>
            </w:r>
            <w:r>
              <w:rPr>
                <w:rFonts w:hint="eastAsia"/>
                <w:b/>
                <w:bCs/>
                <w:lang w:eastAsia="ko-KR"/>
              </w:rPr>
              <w:t>, ZTE</w:t>
            </w:r>
            <w:r>
              <w:rPr>
                <w:b/>
                <w:bCs/>
                <w:lang w:eastAsia="ko-KR"/>
              </w:rPr>
              <w:t>,CMCC, LGE</w:t>
            </w:r>
          </w:p>
        </w:tc>
        <w:tc>
          <w:tcPr>
            <w:tcW w:w="7671" w:type="dxa"/>
          </w:tcPr>
          <w:p w14:paraId="457A6B1E" w14:textId="77777777"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xml:space="preserve">, </w:t>
            </w:r>
            <w:r>
              <w:rPr>
                <w:b/>
                <w:bCs/>
                <w:lang w:eastAsia="ko-KR"/>
              </w:rPr>
              <w:t>[</w:t>
            </w:r>
            <w:r>
              <w:rPr>
                <w:rFonts w:hint="eastAsia"/>
                <w:b/>
                <w:bCs/>
                <w:lang w:eastAsia="ko-KR"/>
              </w:rPr>
              <w:t>CATT</w:t>
            </w:r>
            <w:r>
              <w:rPr>
                <w:b/>
                <w:bCs/>
                <w:lang w:eastAsia="ko-KR"/>
              </w:rPr>
              <w:t>], [Fujitsu], MediaTek, Lenovo (with changes)</w:t>
            </w:r>
            <w:r>
              <w:rPr>
                <w:rFonts w:hint="eastAsia"/>
                <w:b/>
                <w:bCs/>
                <w:lang w:eastAsia="ko-KR"/>
              </w:rPr>
              <w:t>, ZTE</w:t>
            </w:r>
          </w:p>
        </w:tc>
      </w:tr>
      <w:tr w:rsidR="0037058C" w14:paraId="3195D6C4" w14:textId="77777777">
        <w:tc>
          <w:tcPr>
            <w:tcW w:w="2065" w:type="dxa"/>
          </w:tcPr>
          <w:p w14:paraId="4624A506" w14:textId="77777777" w:rsidR="0037058C" w:rsidRDefault="00D71C53">
            <w:pPr>
              <w:rPr>
                <w:lang w:eastAsia="ko-KR"/>
              </w:rPr>
            </w:pPr>
            <w:r>
              <w:rPr>
                <w:color w:val="FF0000"/>
                <w:lang w:eastAsia="ko-KR"/>
              </w:rPr>
              <w:t>Objecting companies</w:t>
            </w:r>
          </w:p>
        </w:tc>
        <w:tc>
          <w:tcPr>
            <w:tcW w:w="7671" w:type="dxa"/>
          </w:tcPr>
          <w:p w14:paraId="06DBA615" w14:textId="77777777" w:rsidR="0037058C" w:rsidRDefault="00D71C53">
            <w:pPr>
              <w:rPr>
                <w:b/>
                <w:bCs/>
                <w:lang w:eastAsia="ko-KR"/>
              </w:rPr>
            </w:pPr>
            <w:r>
              <w:rPr>
                <w:b/>
                <w:bCs/>
                <w:lang w:eastAsia="ko-KR"/>
              </w:rPr>
              <w:t>Nokia (add throughput to the above list and remove “basic”), Samsung</w:t>
            </w:r>
          </w:p>
        </w:tc>
        <w:tc>
          <w:tcPr>
            <w:tcW w:w="7671" w:type="dxa"/>
          </w:tcPr>
          <w:p w14:paraId="337F315F" w14:textId="77777777" w:rsidR="0037058C" w:rsidRDefault="00D71C53">
            <w:pPr>
              <w:rPr>
                <w:b/>
                <w:bCs/>
                <w:lang w:eastAsia="ko-KR"/>
              </w:rPr>
            </w:pPr>
            <w:r>
              <w:rPr>
                <w:b/>
                <w:bCs/>
                <w:lang w:eastAsia="ko-KR"/>
              </w:rPr>
              <w:t>Nokia (add throughput to the above list and remove “basic”), Samsung</w:t>
            </w:r>
          </w:p>
        </w:tc>
      </w:tr>
    </w:tbl>
    <w:p w14:paraId="5C5CDB18" w14:textId="77777777" w:rsidR="0037058C" w:rsidRDefault="0037058C"/>
    <w:p w14:paraId="714E02E7" w14:textId="77777777" w:rsidR="0037058C" w:rsidRDefault="0037058C"/>
    <w:p w14:paraId="58D25A4B" w14:textId="77777777" w:rsidR="0037058C" w:rsidRDefault="00D71C53">
      <w:pPr>
        <w:rPr>
          <w:b/>
          <w:bCs/>
        </w:rPr>
      </w:pPr>
      <w:r>
        <w:rPr>
          <w:b/>
          <w:bCs/>
        </w:rPr>
        <w:lastRenderedPageBreak/>
        <w:t>Question 2-1-1b:</w:t>
      </w:r>
    </w:p>
    <w:p w14:paraId="18DECB30" w14:textId="77777777" w:rsidR="0037058C" w:rsidRDefault="00D71C53">
      <w:pPr>
        <w:pStyle w:val="ae"/>
        <w:numPr>
          <w:ilvl w:val="0"/>
          <w:numId w:val="110"/>
        </w:numPr>
      </w:pPr>
      <w:r>
        <w:t>Please provide your view on proposal 2-1-1b and/or proposal 2-1-1c</w:t>
      </w:r>
    </w:p>
    <w:tbl>
      <w:tblPr>
        <w:tblStyle w:val="ab"/>
        <w:tblW w:w="9895" w:type="dxa"/>
        <w:tblLook w:val="04A0" w:firstRow="1" w:lastRow="0" w:firstColumn="1" w:lastColumn="0" w:noHBand="0" w:noVBand="1"/>
      </w:tblPr>
      <w:tblGrid>
        <w:gridCol w:w="1165"/>
        <w:gridCol w:w="8730"/>
      </w:tblGrid>
      <w:tr w:rsidR="0037058C" w14:paraId="011B1EB6" w14:textId="77777777">
        <w:tc>
          <w:tcPr>
            <w:tcW w:w="1165" w:type="dxa"/>
            <w:shd w:val="clear" w:color="auto" w:fill="BFBFBF" w:themeFill="background1" w:themeFillShade="BF"/>
          </w:tcPr>
          <w:p w14:paraId="36259F0B"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5C534216" w14:textId="77777777" w:rsidR="0037058C" w:rsidRDefault="00D71C53">
            <w:pPr>
              <w:rPr>
                <w:kern w:val="0"/>
                <w:lang w:eastAsia="ko-KR"/>
              </w:rPr>
            </w:pPr>
            <w:r>
              <w:rPr>
                <w:kern w:val="0"/>
                <w:lang w:eastAsia="ko-KR"/>
              </w:rPr>
              <w:t>Comments</w:t>
            </w:r>
          </w:p>
        </w:tc>
      </w:tr>
      <w:tr w:rsidR="0037058C" w14:paraId="610D2C27" w14:textId="77777777">
        <w:tc>
          <w:tcPr>
            <w:tcW w:w="1165" w:type="dxa"/>
          </w:tcPr>
          <w:p w14:paraId="0875E1FF" w14:textId="77777777" w:rsidR="0037058C" w:rsidRDefault="00D71C53">
            <w:pPr>
              <w:rPr>
                <w:kern w:val="0"/>
                <w:lang w:eastAsia="ko-KR"/>
              </w:rPr>
            </w:pPr>
            <w:r>
              <w:rPr>
                <w:kern w:val="0"/>
                <w:lang w:eastAsia="ko-KR"/>
              </w:rPr>
              <w:t>HW/HiSi</w:t>
            </w:r>
          </w:p>
        </w:tc>
        <w:tc>
          <w:tcPr>
            <w:tcW w:w="8730" w:type="dxa"/>
          </w:tcPr>
          <w:p w14:paraId="2D6B97C1" w14:textId="77777777" w:rsidR="0037058C" w:rsidRDefault="00D71C53">
            <w:pPr>
              <w:rPr>
                <w:kern w:val="0"/>
                <w:lang w:eastAsia="ko-KR"/>
              </w:rPr>
            </w:pPr>
            <w:r>
              <w:rPr>
                <w:kern w:val="0"/>
                <w:lang w:eastAsia="ko-KR"/>
              </w:rPr>
              <w:t xml:space="preserve">In the previous round of discussion we suggested that in addition to top-1, also top-3 and top-5 should be considered. The reason is that with top-1, sometimes even a negative gain could be observed. </w:t>
            </w:r>
            <w:r>
              <w:rPr>
                <w:kern w:val="0"/>
                <w:lang w:eastAsia="ko-KR"/>
              </w:rPr>
              <w:pgNum/>
            </w:r>
            <w:r>
              <w:rPr>
                <w:kern w:val="0"/>
                <w:lang w:eastAsia="ko-KR"/>
              </w:rPr>
              <w:t>uawei</w:t>
            </w:r>
            <w:r>
              <w:rPr>
                <w:kern w:val="0"/>
                <w:lang w:eastAsia="ko-KR"/>
              </w:rPr>
              <w:pgNum/>
            </w:r>
            <w:r>
              <w:rPr>
                <w:kern w:val="0"/>
                <w:lang w:eastAsia="ko-KR"/>
              </w:rPr>
              <w:t xml:space="preserve">re we found it helpful to have two other top-K values, such as top-3 and top-5. </w:t>
            </w:r>
          </w:p>
          <w:p w14:paraId="13A99B39" w14:textId="77777777" w:rsidR="0037058C" w:rsidRDefault="0037058C">
            <w:pPr>
              <w:rPr>
                <w:kern w:val="0"/>
                <w:lang w:eastAsia="ko-KR"/>
              </w:rPr>
            </w:pPr>
          </w:p>
          <w:p w14:paraId="6CB49C34" w14:textId="77777777" w:rsidR="0037058C" w:rsidRDefault="00D71C53">
            <w:pPr>
              <w:rPr>
                <w:kern w:val="0"/>
                <w:lang w:eastAsia="ko-KR"/>
              </w:rPr>
            </w:pPr>
            <w:r>
              <w:rPr>
                <w:kern w:val="0"/>
                <w:lang w:eastAsia="ko-KR"/>
              </w:rPr>
              <w:t>We received the FL comments for our previous suggestion that more values can be reported by companies. But we do not find this possibility given by the proposal.</w:t>
            </w:r>
          </w:p>
          <w:p w14:paraId="67D96BD0" w14:textId="77777777" w:rsidR="0037058C" w:rsidRDefault="00D71C53">
            <w:pPr>
              <w:rPr>
                <w:kern w:val="0"/>
                <w:lang w:eastAsia="ko-KR"/>
              </w:rPr>
            </w:pPr>
            <w:r>
              <w:rPr>
                <w:kern w:val="0"/>
                <w:lang w:eastAsia="ko-KR"/>
              </w:rPr>
              <w:t xml:space="preserve"> </w:t>
            </w:r>
          </w:p>
          <w:p w14:paraId="1B0A08F8" w14:textId="77777777" w:rsidR="0037058C" w:rsidRDefault="00D71C53">
            <w:pPr>
              <w:rPr>
                <w:kern w:val="0"/>
                <w:lang w:eastAsia="ko-KR"/>
              </w:rPr>
            </w:pPr>
            <w:r>
              <w:rPr>
                <w:kern w:val="0"/>
                <w:lang w:eastAsia="ko-KR"/>
              </w:rPr>
              <w:t>Therefore, we would either like to add the following</w:t>
            </w:r>
          </w:p>
          <w:p w14:paraId="6B06D5FA" w14:textId="77777777" w:rsidR="0037058C" w:rsidRDefault="00D71C53">
            <w:pPr>
              <w:pStyle w:val="ae"/>
              <w:numPr>
                <w:ilvl w:val="0"/>
                <w:numId w:val="95"/>
              </w:numPr>
              <w:rPr>
                <w:b/>
                <w:bCs/>
                <w:lang w:eastAsia="ko-KR"/>
              </w:rPr>
            </w:pPr>
            <w:r>
              <w:rPr>
                <w:b/>
                <w:bCs/>
                <w:lang w:eastAsia="ko-KR"/>
              </w:rPr>
              <w:t>Beam prediction accuracy (%) without margin for Top-1 and Top-K</w:t>
            </w:r>
            <w:r>
              <w:rPr>
                <w:b/>
                <w:bCs/>
                <w:color w:val="5B9BD5" w:themeColor="accent1"/>
                <w:lang w:eastAsia="ko-KR"/>
              </w:rPr>
              <w:t>2</w:t>
            </w:r>
            <w:r>
              <w:rPr>
                <w:b/>
                <w:bCs/>
                <w:lang w:eastAsia="ko-KR"/>
              </w:rPr>
              <w:t xml:space="preserve"> [K=3] </w:t>
            </w:r>
            <w:r>
              <w:rPr>
                <w:b/>
                <w:bCs/>
                <w:color w:val="5B9BD5" w:themeColor="accent1"/>
                <w:lang w:eastAsia="ko-KR"/>
              </w:rPr>
              <w:t>and Top-K3 [K=5]</w:t>
            </w:r>
            <w:r>
              <w:rPr>
                <w:b/>
                <w:bCs/>
                <w:lang w:eastAsia="ko-KR"/>
              </w:rPr>
              <w:t xml:space="preserve"> beams</w:t>
            </w:r>
          </w:p>
          <w:p w14:paraId="004BC765" w14:textId="77777777" w:rsidR="0037058C" w:rsidRDefault="00D71C53">
            <w:pPr>
              <w:pStyle w:val="ae"/>
              <w:numPr>
                <w:ilvl w:val="1"/>
                <w:numId w:val="95"/>
              </w:numPr>
              <w:rPr>
                <w:b/>
                <w:bCs/>
                <w:strike/>
                <w:color w:val="FF000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rFonts w:hint="eastAsia"/>
                <w:b/>
                <w:bCs/>
                <w:color w:val="FF0000"/>
                <w:kern w:val="0"/>
                <w:lang w:eastAsia="ko-KR"/>
              </w:rPr>
              <w:t xml:space="preserve">the </w:t>
            </w:r>
            <w:r>
              <w:rPr>
                <w:b/>
                <w:bCs/>
                <w:color w:val="FF0000"/>
                <w:kern w:val="0"/>
                <w:lang w:eastAsia="ko-KR"/>
              </w:rPr>
              <w:t xml:space="preserve">genie-aided optimum beam is included in 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w:t>
            </w:r>
          </w:p>
          <w:p w14:paraId="762D0CA2" w14:textId="77777777" w:rsidR="0037058C" w:rsidRDefault="0037058C">
            <w:pPr>
              <w:rPr>
                <w:kern w:val="0"/>
                <w:lang w:eastAsia="ko-KR"/>
              </w:rPr>
            </w:pPr>
          </w:p>
          <w:p w14:paraId="394AA3BB" w14:textId="77777777" w:rsidR="0037058C" w:rsidRDefault="00D71C53">
            <w:pPr>
              <w:rPr>
                <w:kern w:val="0"/>
                <w:lang w:eastAsia="ko-KR"/>
              </w:rPr>
            </w:pPr>
            <w:r>
              <w:rPr>
                <w:kern w:val="0"/>
                <w:lang w:eastAsia="ko-KR"/>
              </w:rPr>
              <w:t>Or if the above is not agreeable, we would be like to include the following Note 3:</w:t>
            </w:r>
          </w:p>
          <w:p w14:paraId="7F780EFA" w14:textId="77777777" w:rsidR="0037058C" w:rsidRDefault="00D71C53">
            <w:pPr>
              <w:pStyle w:val="ae"/>
              <w:numPr>
                <w:ilvl w:val="0"/>
                <w:numId w:val="111"/>
              </w:numPr>
              <w:rPr>
                <w:b/>
                <w:kern w:val="0"/>
                <w:lang w:eastAsia="ko-KR"/>
              </w:rPr>
            </w:pPr>
            <w:r>
              <w:rPr>
                <w:b/>
                <w:kern w:val="0"/>
                <w:lang w:eastAsia="ko-KR"/>
              </w:rPr>
              <w:t>Note 3: Companies can report additional KPI values with different numbers of top-K</w:t>
            </w:r>
          </w:p>
          <w:p w14:paraId="3BE3890D" w14:textId="77777777" w:rsidR="0037058C" w:rsidRDefault="0037058C">
            <w:pPr>
              <w:rPr>
                <w:b/>
                <w:kern w:val="0"/>
                <w:lang w:eastAsia="ko-KR"/>
              </w:rPr>
            </w:pPr>
          </w:p>
          <w:p w14:paraId="230D97DC" w14:textId="77777777" w:rsidR="0037058C" w:rsidRDefault="00D71C53">
            <w:pPr>
              <w:rPr>
                <w:kern w:val="0"/>
                <w:lang w:eastAsia="ko-KR"/>
              </w:rPr>
            </w:pPr>
            <w:r>
              <w:rPr>
                <w:kern w:val="0"/>
                <w:lang w:eastAsia="ko-KR"/>
              </w:rPr>
              <w:t>We have a question for clarification on the following bullet:</w:t>
            </w:r>
          </w:p>
          <w:p w14:paraId="5B87881F" w14:textId="77777777" w:rsidR="0037058C" w:rsidRDefault="00D71C53">
            <w:pPr>
              <w:pStyle w:val="ae"/>
              <w:numPr>
                <w:ilvl w:val="0"/>
                <w:numId w:val="95"/>
              </w:numPr>
              <w:rPr>
                <w:b/>
                <w:bCs/>
                <w:lang w:eastAsia="ko-KR"/>
              </w:rPr>
            </w:pPr>
            <w:r>
              <w:rPr>
                <w:b/>
                <w:bCs/>
                <w:lang w:eastAsia="ko-KR"/>
              </w:rPr>
              <w:t>Average L1-RSRP difference of Top-1 predicted beam</w:t>
            </w:r>
          </w:p>
          <w:p w14:paraId="797DE5C0" w14:textId="77777777" w:rsidR="0037058C" w:rsidRDefault="0037058C">
            <w:pPr>
              <w:rPr>
                <w:b/>
                <w:bCs/>
                <w:lang w:eastAsia="ko-KR"/>
              </w:rPr>
            </w:pPr>
          </w:p>
          <w:p w14:paraId="6DE3E471" w14:textId="77777777" w:rsidR="0037058C" w:rsidRDefault="00D71C53">
            <w:pPr>
              <w:rPr>
                <w:bCs/>
                <w:lang w:eastAsia="ko-KR"/>
              </w:rPr>
            </w:pPr>
            <w:r>
              <w:rPr>
                <w:bCs/>
                <w:lang w:eastAsia="ko-KR"/>
              </w:rPr>
              <w:t xml:space="preserve">What does top-1 mean in this context? Does it mean that the AI model has to infer only the top-1 beam. Or does it mean it can infer top-k (K&gt;1) beams and the RSRP differences is checked between the finally selected beam and the genie-based optimum beam?  </w:t>
            </w:r>
          </w:p>
          <w:p w14:paraId="5ABFC041" w14:textId="77777777" w:rsidR="0037058C" w:rsidRDefault="00D71C53">
            <w:pPr>
              <w:rPr>
                <w:bCs/>
                <w:color w:val="4472C4" w:themeColor="accent5"/>
                <w:lang w:eastAsia="ko-KR"/>
              </w:rPr>
            </w:pPr>
            <w:r>
              <w:rPr>
                <w:bCs/>
                <w:color w:val="4472C4" w:themeColor="accent5"/>
                <w:lang w:eastAsia="ko-KR"/>
              </w:rPr>
              <w:t xml:space="preserve">FL5: with note 2, it is defined as the genie-aided best beam. </w:t>
            </w:r>
          </w:p>
          <w:p w14:paraId="093F6B89" w14:textId="77777777" w:rsidR="0037058C" w:rsidRDefault="0037058C">
            <w:pPr>
              <w:rPr>
                <w:kern w:val="0"/>
                <w:lang w:eastAsia="ko-KR"/>
              </w:rPr>
            </w:pPr>
          </w:p>
        </w:tc>
      </w:tr>
      <w:tr w:rsidR="0037058C" w14:paraId="221BD74B" w14:textId="77777777">
        <w:tc>
          <w:tcPr>
            <w:tcW w:w="1165" w:type="dxa"/>
          </w:tcPr>
          <w:p w14:paraId="5163B5A6" w14:textId="77777777" w:rsidR="0037058C" w:rsidRDefault="00D71C53">
            <w:pPr>
              <w:rPr>
                <w:color w:val="4472C4" w:themeColor="accent5"/>
                <w:kern w:val="0"/>
                <w:lang w:eastAsia="ko-KR"/>
              </w:rPr>
            </w:pPr>
            <w:r>
              <w:rPr>
                <w:color w:val="4472C4" w:themeColor="accent5"/>
                <w:kern w:val="0"/>
                <w:lang w:eastAsia="ko-KR"/>
              </w:rPr>
              <w:t>FL4</w:t>
            </w:r>
          </w:p>
        </w:tc>
        <w:tc>
          <w:tcPr>
            <w:tcW w:w="8730" w:type="dxa"/>
          </w:tcPr>
          <w:p w14:paraId="793C8734" w14:textId="77777777" w:rsidR="0037058C" w:rsidRDefault="00D71C53">
            <w:pPr>
              <w:rPr>
                <w:color w:val="4472C4" w:themeColor="accent5"/>
                <w:kern w:val="0"/>
                <w:lang w:eastAsia="ko-KR"/>
              </w:rPr>
            </w:pPr>
            <w:r>
              <w:rPr>
                <w:color w:val="4472C4" w:themeColor="accent5"/>
                <w:kern w:val="0"/>
                <w:lang w:eastAsia="ko-KR"/>
              </w:rPr>
              <w:t>Companies are invited to provide comment based on HW/HiSi’ comment</w:t>
            </w:r>
          </w:p>
        </w:tc>
      </w:tr>
      <w:tr w:rsidR="0037058C" w14:paraId="0BAFCF19" w14:textId="77777777">
        <w:tc>
          <w:tcPr>
            <w:tcW w:w="1165" w:type="dxa"/>
          </w:tcPr>
          <w:p w14:paraId="211F2666" w14:textId="77777777" w:rsidR="0037058C" w:rsidRDefault="00D71C53">
            <w:pPr>
              <w:rPr>
                <w:kern w:val="0"/>
                <w:lang w:eastAsia="ko-KR"/>
              </w:rPr>
            </w:pPr>
            <w:r>
              <w:rPr>
                <w:kern w:val="0"/>
                <w:lang w:eastAsia="ko-KR"/>
              </w:rPr>
              <w:t>CMCC</w:t>
            </w:r>
          </w:p>
        </w:tc>
        <w:tc>
          <w:tcPr>
            <w:tcW w:w="8730" w:type="dxa"/>
          </w:tcPr>
          <w:p w14:paraId="4310DBD7" w14:textId="77777777" w:rsidR="0037058C" w:rsidRDefault="00D71C53">
            <w:pPr>
              <w:rPr>
                <w:bCs/>
                <w:lang w:eastAsia="ko-KR"/>
              </w:rPr>
            </w:pPr>
            <w:r>
              <w:rPr>
                <w:kern w:val="0"/>
                <w:lang w:eastAsia="ko-KR"/>
              </w:rPr>
              <w:t>Does “</w:t>
            </w:r>
            <w:r>
              <w:rPr>
                <w:bCs/>
                <w:lang w:eastAsia="ko-KR"/>
              </w:rPr>
              <w:t>without margin</w:t>
            </w:r>
            <w:r>
              <w:rPr>
                <w:kern w:val="0"/>
                <w:lang w:eastAsia="ko-KR"/>
              </w:rPr>
              <w:t xml:space="preserve">” mean that prediction is accurate when the </w:t>
            </w:r>
            <w:r>
              <w:rPr>
                <w:bCs/>
                <w:lang w:eastAsia="ko-KR"/>
              </w:rPr>
              <w:t>L1-RSRP difference is zero? This constraint may be too tight.</w:t>
            </w:r>
          </w:p>
          <w:p w14:paraId="78CE9733" w14:textId="77777777" w:rsidR="0037058C" w:rsidRDefault="00D71C53">
            <w:pPr>
              <w:rPr>
                <w:bCs/>
                <w:lang w:eastAsia="ko-KR"/>
              </w:rPr>
            </w:pPr>
            <w:r>
              <w:rPr>
                <w:bCs/>
                <w:lang w:eastAsia="ko-KR"/>
              </w:rPr>
              <w:t xml:space="preserve">Note3 from </w:t>
            </w:r>
            <w:r>
              <w:rPr>
                <w:bCs/>
                <w:lang w:eastAsia="ko-KR"/>
              </w:rPr>
              <w:pgNum/>
            </w:r>
            <w:r>
              <w:rPr>
                <w:bCs/>
                <w:lang w:eastAsia="ko-KR"/>
              </w:rPr>
              <w:t xml:space="preserve">uawei is ok. </w:t>
            </w:r>
          </w:p>
          <w:p w14:paraId="288B8666" w14:textId="77777777" w:rsidR="0037058C" w:rsidRDefault="00D71C53">
            <w:pPr>
              <w:rPr>
                <w:kern w:val="0"/>
                <w:lang w:eastAsia="ko-KR"/>
              </w:rPr>
            </w:pPr>
            <w:r>
              <w:rPr>
                <w:bCs/>
                <w:color w:val="4472C4" w:themeColor="accent5"/>
                <w:lang w:eastAsia="ko-KR"/>
              </w:rPr>
              <w:t>FL5: The intention is to not counting L1-RSRP. Suggest to deleted “without margin”</w:t>
            </w:r>
          </w:p>
        </w:tc>
      </w:tr>
      <w:tr w:rsidR="0037058C" w14:paraId="4FF8ABAB" w14:textId="77777777">
        <w:tc>
          <w:tcPr>
            <w:tcW w:w="1165" w:type="dxa"/>
          </w:tcPr>
          <w:p w14:paraId="72A8B5F7" w14:textId="77777777" w:rsidR="0037058C" w:rsidRDefault="00D71C53">
            <w:pPr>
              <w:rPr>
                <w:color w:val="4472C4" w:themeColor="accent5"/>
                <w:kern w:val="0"/>
                <w:lang w:eastAsia="ko-KR"/>
              </w:rPr>
            </w:pPr>
            <w:r>
              <w:rPr>
                <w:rFonts w:hint="eastAsia"/>
                <w:kern w:val="0"/>
                <w:lang w:eastAsia="ko-KR"/>
              </w:rPr>
              <w:t>Xiaomi</w:t>
            </w:r>
          </w:p>
        </w:tc>
        <w:tc>
          <w:tcPr>
            <w:tcW w:w="8730" w:type="dxa"/>
          </w:tcPr>
          <w:p w14:paraId="4D59B44C" w14:textId="77777777" w:rsidR="0037058C" w:rsidRDefault="00D71C53">
            <w:pPr>
              <w:rPr>
                <w:kern w:val="0"/>
                <w:lang w:eastAsia="ko-KR"/>
              </w:rPr>
            </w:pPr>
            <w:r>
              <w:rPr>
                <w:kern w:val="0"/>
                <w:lang w:eastAsia="ko-KR"/>
              </w:rPr>
              <w:t xml:space="preserve">While for the definition of L1-RSRP difference in note 2, does it mean the L1-RSRP must be the output of the AI/ML model? We prefer to define it as the L1-RSRP difference between the predicted best beam 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14:paraId="0566B349" w14:textId="77777777" w:rsidR="0037058C" w:rsidRDefault="00D71C53">
            <w:pPr>
              <w:rPr>
                <w:kern w:val="0"/>
                <w:lang w:eastAsia="ko-KR"/>
              </w:rPr>
            </w:pPr>
            <w:r>
              <w:rPr>
                <w:color w:val="4472C4" w:themeColor="accent5"/>
                <w:kern w:val="0"/>
                <w:lang w:eastAsia="ko-KR"/>
              </w:rPr>
              <w:t xml:space="preserve">FL5: In FL’s understanding, L1-RSRP different is RSRP offset of the genie-aided beam with note 2. It may not be the best predicted beam.  </w:t>
            </w:r>
          </w:p>
        </w:tc>
      </w:tr>
      <w:tr w:rsidR="0037058C" w14:paraId="2D7B9C68" w14:textId="77777777">
        <w:tc>
          <w:tcPr>
            <w:tcW w:w="1165" w:type="dxa"/>
          </w:tcPr>
          <w:p w14:paraId="11DEA926"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260BCB1B" w14:textId="77777777" w:rsidR="0037058C" w:rsidRDefault="00D71C53">
            <w:pPr>
              <w:rPr>
                <w:kern w:val="0"/>
                <w:lang w:eastAsia="ko-KR"/>
              </w:rPr>
            </w:pPr>
            <w:r>
              <w:rPr>
                <w:kern w:val="0"/>
                <w:lang w:eastAsia="ko-KR"/>
              </w:rPr>
              <w:t xml:space="preserve">We agree Note 3 on HW/HiSi comments. </w:t>
            </w:r>
          </w:p>
        </w:tc>
      </w:tr>
      <w:tr w:rsidR="0037058C" w14:paraId="6440AC9C" w14:textId="77777777">
        <w:tc>
          <w:tcPr>
            <w:tcW w:w="1165" w:type="dxa"/>
          </w:tcPr>
          <w:p w14:paraId="7A2C1433" w14:textId="77777777" w:rsidR="0037058C" w:rsidRDefault="00D71C53">
            <w:pPr>
              <w:rPr>
                <w:color w:val="4472C4" w:themeColor="accent5"/>
                <w:kern w:val="0"/>
                <w:lang w:eastAsia="ko-KR"/>
              </w:rPr>
            </w:pPr>
            <w:r>
              <w:rPr>
                <w:color w:val="4472C4" w:themeColor="accent5"/>
                <w:kern w:val="0"/>
                <w:lang w:eastAsia="ko-KR"/>
              </w:rPr>
              <w:t>FL5</w:t>
            </w:r>
          </w:p>
        </w:tc>
        <w:tc>
          <w:tcPr>
            <w:tcW w:w="8730" w:type="dxa"/>
          </w:tcPr>
          <w:p w14:paraId="080FE13E" w14:textId="77777777" w:rsidR="0037058C" w:rsidRDefault="00D71C53">
            <w:pPr>
              <w:rPr>
                <w:color w:val="4472C4" w:themeColor="accent5"/>
                <w:kern w:val="0"/>
                <w:lang w:eastAsia="ko-KR"/>
              </w:rPr>
            </w:pPr>
            <w:r>
              <w:rPr>
                <w:color w:val="4472C4" w:themeColor="accent5"/>
                <w:kern w:val="0"/>
                <w:lang w:eastAsia="ko-KR"/>
              </w:rPr>
              <w:t xml:space="preserve">Please provide your comments on </w:t>
            </w:r>
            <w:r>
              <w:rPr>
                <w:color w:val="4472C4" w:themeColor="accent5"/>
                <w:lang w:eastAsia="ko-KR"/>
              </w:rPr>
              <w:t>proposal 2-1-1b and/or proposal 2-1-1c</w:t>
            </w:r>
          </w:p>
        </w:tc>
      </w:tr>
      <w:tr w:rsidR="0037058C" w14:paraId="65852DBD" w14:textId="77777777">
        <w:tc>
          <w:tcPr>
            <w:tcW w:w="1165" w:type="dxa"/>
          </w:tcPr>
          <w:p w14:paraId="202AD981" w14:textId="77777777" w:rsidR="0037058C" w:rsidRDefault="00D71C53">
            <w:pPr>
              <w:rPr>
                <w:kern w:val="0"/>
                <w:lang w:eastAsia="ko-KR"/>
              </w:rPr>
            </w:pPr>
            <w:r>
              <w:rPr>
                <w:kern w:val="0"/>
                <w:lang w:eastAsia="ko-KR"/>
              </w:rPr>
              <w:t>Nokia</w:t>
            </w:r>
          </w:p>
        </w:tc>
        <w:tc>
          <w:tcPr>
            <w:tcW w:w="8730" w:type="dxa"/>
          </w:tcPr>
          <w:p w14:paraId="26E6F4DE" w14:textId="77777777" w:rsidR="0037058C" w:rsidRDefault="00D71C53">
            <w:pPr>
              <w:rPr>
                <w:kern w:val="0"/>
                <w:lang w:eastAsia="ko-KR"/>
              </w:rPr>
            </w:pPr>
            <w:r>
              <w:rPr>
                <w:kern w:val="0"/>
                <w:lang w:eastAsia="ko-KR"/>
              </w:rPr>
              <w:t xml:space="preserve">Based on the last GTW discussion, we think that defining above KPIs as basic will be problematic as some companies clearly having opposite view when it comes to system level KPIs. </w:t>
            </w:r>
          </w:p>
          <w:p w14:paraId="054CBBAC" w14:textId="77777777" w:rsidR="0037058C" w:rsidRDefault="00D71C53">
            <w:pPr>
              <w:rPr>
                <w:lang w:eastAsia="ko-KR"/>
              </w:rPr>
            </w:pPr>
            <w:r>
              <w:rPr>
                <w:kern w:val="0"/>
                <w:lang w:eastAsia="ko-KR"/>
              </w:rPr>
              <w:t xml:space="preserve">For any MIMO BM related study, we cannot avoid using KPIs that are considered generic in past, and </w:t>
            </w:r>
            <w:r>
              <w:rPr>
                <w:kern w:val="0"/>
                <w:lang w:eastAsia="ko-KR"/>
              </w:rPr>
              <w:lastRenderedPageBreak/>
              <w:t xml:space="preserve">throughput is one of them. Please check the </w:t>
            </w:r>
            <w:r>
              <w:rPr>
                <w:b/>
                <w:bCs/>
                <w:lang w:eastAsia="ko-KR"/>
              </w:rPr>
              <w:t>R1-2007151</w:t>
            </w:r>
            <w:r>
              <w:rPr>
                <w:lang w:eastAsia="ko-KR"/>
              </w:rPr>
              <w:t xml:space="preserve"> (Rel-17 feMIMO BM SLS parameters and KPIs) to see more details. </w:t>
            </w:r>
          </w:p>
          <w:p w14:paraId="6BC872D9" w14:textId="77777777" w:rsidR="0037058C" w:rsidRDefault="00D71C53">
            <w:pPr>
              <w:rPr>
                <w:lang w:eastAsia="ko-KR"/>
              </w:rPr>
            </w:pPr>
            <w:r>
              <w:rPr>
                <w:lang w:eastAsia="ko-KR"/>
              </w:rPr>
              <w:t xml:space="preserve">We suggest listing all KPIs in one agreement, and not take decisions separately. Also, it is not important to list any of the above KPIs as basic KPIs, and we suggest to list the all relevant KPIs in generic form such that a good discussion happens later when the results are available for all those. </w:t>
            </w:r>
          </w:p>
          <w:p w14:paraId="03EAE5F9" w14:textId="77777777" w:rsidR="0037058C" w:rsidRDefault="00D71C53">
            <w:pPr>
              <w:rPr>
                <w:lang w:eastAsia="ko-KR"/>
              </w:rPr>
            </w:pPr>
            <w:r>
              <w:rPr>
                <w:lang w:eastAsia="ko-KR"/>
              </w:rPr>
              <w:t xml:space="preserve">On the HW suggestion above, we do not think it is useful to define all the Top-K as KPIs. We think having Top-1 and Top-3 should give enough evidence on prediction accuracy and nothing that needs to play with different numbers of K. </w:t>
            </w:r>
          </w:p>
        </w:tc>
      </w:tr>
      <w:tr w:rsidR="0037058C" w14:paraId="2FA66353" w14:textId="77777777">
        <w:tc>
          <w:tcPr>
            <w:tcW w:w="1165" w:type="dxa"/>
          </w:tcPr>
          <w:p w14:paraId="413892E9" w14:textId="77777777" w:rsidR="0037058C" w:rsidRDefault="00D71C53">
            <w:pPr>
              <w:rPr>
                <w:kern w:val="0"/>
                <w:lang w:eastAsia="ko-KR"/>
              </w:rPr>
            </w:pPr>
            <w:r>
              <w:rPr>
                <w:kern w:val="0"/>
                <w:lang w:eastAsia="ko-KR"/>
              </w:rPr>
              <w:lastRenderedPageBreak/>
              <w:t>Lenovo</w:t>
            </w:r>
          </w:p>
        </w:tc>
        <w:tc>
          <w:tcPr>
            <w:tcW w:w="8730" w:type="dxa"/>
          </w:tcPr>
          <w:p w14:paraId="3268DA06" w14:textId="77777777" w:rsidR="0037058C" w:rsidRDefault="00D71C53">
            <w:pPr>
              <w:rPr>
                <w:kern w:val="0"/>
                <w:lang w:eastAsia="ko-KR"/>
              </w:rPr>
            </w:pPr>
            <w:r>
              <w:rPr>
                <w:kern w:val="0"/>
                <w:lang w:eastAsia="ko-KR"/>
              </w:rPr>
              <w:t>We think Proposal 2-1-1c is in a better shape and prefer the same. However, we propose the following change to the definition of the beam prediction accuracy:</w:t>
            </w:r>
          </w:p>
          <w:p w14:paraId="7B80E8CD" w14:textId="77777777" w:rsidR="0037058C" w:rsidRDefault="00D71C53">
            <w:pPr>
              <w:rPr>
                <w:b/>
                <w:bCs/>
                <w:color w:val="FF0000"/>
                <w:kern w:val="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w:t>
            </w:r>
            <w:r>
              <w:rPr>
                <w:b/>
                <w:bCs/>
                <w:color w:val="FF0000"/>
                <w:kern w:val="0"/>
                <w:lang w:eastAsia="ko-KR"/>
              </w:rPr>
              <w:t xml:space="preserve">of “the </w:t>
            </w:r>
            <w:r>
              <w:rPr>
                <w:b/>
                <w:bCs/>
                <w:strike/>
                <w:color w:val="FF0000"/>
                <w:kern w:val="0"/>
                <w:lang w:eastAsia="ko-KR"/>
              </w:rPr>
              <w:t>genie-aided optimum</w:t>
            </w:r>
            <w:r>
              <w:rPr>
                <w:b/>
                <w:bCs/>
                <w:color w:val="FF0000"/>
                <w:kern w:val="0"/>
                <w:lang w:eastAsia="ko-KR"/>
              </w:rPr>
              <w:t xml:space="preserve"> </w:t>
            </w:r>
            <w:r>
              <w:rPr>
                <w:b/>
                <w:bCs/>
                <w:color w:val="0070C0"/>
                <w:kern w:val="0"/>
                <w:lang w:eastAsia="ko-KR"/>
              </w:rPr>
              <w:t>predicted</w:t>
            </w:r>
            <w:r>
              <w:rPr>
                <w:b/>
                <w:bCs/>
                <w:color w:val="FF0000"/>
                <w:kern w:val="0"/>
                <w:lang w:eastAsia="ko-KR"/>
              </w:rPr>
              <w:t xml:space="preserve"> beam is </w:t>
            </w:r>
            <w:r>
              <w:rPr>
                <w:b/>
                <w:bCs/>
                <w:strike/>
                <w:color w:val="FF0000"/>
                <w:kern w:val="0"/>
                <w:lang w:eastAsia="ko-KR"/>
              </w:rPr>
              <w:t>included in</w:t>
            </w:r>
            <w:r>
              <w:rPr>
                <w:b/>
                <w:bCs/>
                <w:color w:val="0070C0"/>
                <w:kern w:val="0"/>
                <w:lang w:eastAsia="ko-KR"/>
              </w:rPr>
              <w:t xml:space="preserve"> one of</w:t>
            </w:r>
            <w:r>
              <w:rPr>
                <w:b/>
                <w:bCs/>
                <w:color w:val="FF0000"/>
                <w:kern w:val="0"/>
                <w:lang w:eastAsia="ko-KR"/>
              </w:rPr>
              <w:t xml:space="preserve"> the top-K </w:t>
            </w:r>
            <w:r>
              <w:rPr>
                <w:b/>
                <w:bCs/>
                <w:strike/>
                <w:color w:val="FF0000"/>
                <w:kern w:val="0"/>
                <w:lang w:eastAsia="ko-KR"/>
              </w:rPr>
              <w:t>predicted</w:t>
            </w:r>
            <w:r>
              <w:rPr>
                <w:b/>
                <w:bCs/>
                <w:color w:val="FF0000"/>
                <w:kern w:val="0"/>
                <w:lang w:eastAsia="ko-KR"/>
              </w:rPr>
              <w:t xml:space="preserve"> </w:t>
            </w:r>
            <w:r>
              <w:rPr>
                <w:b/>
                <w:bCs/>
                <w:color w:val="0070C0"/>
                <w:kern w:val="0"/>
                <w:lang w:eastAsia="ko-KR"/>
              </w:rPr>
              <w:t>genie-aided</w:t>
            </w:r>
            <w:r>
              <w:rPr>
                <w:b/>
                <w:bCs/>
                <w:color w:val="FF0000"/>
                <w:kern w:val="0"/>
                <w:lang w:eastAsia="ko-KR"/>
              </w:rPr>
              <w:t xml:space="preserve"> beams”.</w:t>
            </w:r>
          </w:p>
          <w:p w14:paraId="1B6FEB66" w14:textId="77777777" w:rsidR="0037058C" w:rsidRDefault="00D71C53">
            <w:pPr>
              <w:rPr>
                <w:kern w:val="0"/>
                <w:lang w:eastAsia="ko-KR"/>
              </w:rPr>
            </w:pPr>
            <w:r>
              <w:rPr>
                <w:kern w:val="0"/>
                <w:lang w:eastAsia="ko-KR"/>
              </w:rPr>
              <w:t>(Intuitively, we think it is reasonable that, once we get the predicted beam from the AI/ML model, we will see whether it is the best beam, or the 2</w:t>
            </w:r>
            <w:r>
              <w:rPr>
                <w:kern w:val="0"/>
                <w:vertAlign w:val="superscript"/>
                <w:lang w:eastAsia="ko-KR"/>
              </w:rPr>
              <w:t>nd</w:t>
            </w:r>
            <w:r>
              <w:rPr>
                <w:kern w:val="0"/>
                <w:lang w:eastAsia="ko-KR"/>
              </w:rPr>
              <w:t xml:space="preserve"> best beam or the Kth best beam from the set of best beams given by the genie-aided method.) </w:t>
            </w:r>
          </w:p>
        </w:tc>
      </w:tr>
      <w:tr w:rsidR="0037058C" w14:paraId="72EA6FED" w14:textId="77777777">
        <w:tc>
          <w:tcPr>
            <w:tcW w:w="1165" w:type="dxa"/>
          </w:tcPr>
          <w:p w14:paraId="1D3D34A1"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730" w:type="dxa"/>
          </w:tcPr>
          <w:p w14:paraId="5018D749" w14:textId="77777777" w:rsidR="0037058C" w:rsidRDefault="00D71C53">
            <w:pPr>
              <w:rPr>
                <w:rFonts w:eastAsia="MS Mincho"/>
                <w:kern w:val="0"/>
                <w:lang w:eastAsia="ja-JP"/>
              </w:rPr>
            </w:pPr>
            <w:r>
              <w:rPr>
                <w:rFonts w:eastAsia="MS Mincho" w:hint="eastAsia"/>
                <w:kern w:val="0"/>
                <w:lang w:eastAsia="ja-JP"/>
              </w:rPr>
              <w:t>A</w:t>
            </w:r>
            <w:r>
              <w:rPr>
                <w:rFonts w:eastAsia="MS Mincho"/>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14:paraId="6407DA58" w14:textId="77777777" w:rsidR="0037058C" w:rsidRDefault="00D71C53">
            <w:pPr>
              <w:rPr>
                <w:rFonts w:eastAsia="MS Mincho"/>
                <w:kern w:val="0"/>
                <w:lang w:eastAsia="ja-JP"/>
              </w:rPr>
            </w:pPr>
            <w:r>
              <w:rPr>
                <w:rFonts w:eastAsia="MS Mincho"/>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14:paraId="1C503F1B"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B</w:t>
            </w:r>
            <w:r>
              <w:rPr>
                <w:rFonts w:eastAsia="MS Mincho"/>
                <w:kern w:val="0"/>
                <w:lang w:eastAsia="ja-JP"/>
              </w:rPr>
              <w:t>asic KPI: will be captured in TR, and companies are expected to provide the basic KPI in the simulation results.</w:t>
            </w:r>
          </w:p>
          <w:p w14:paraId="4D91C02E"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O</w:t>
            </w:r>
            <w:r>
              <w:rPr>
                <w:rFonts w:eastAsia="MS Mincho"/>
                <w:kern w:val="0"/>
                <w:lang w:eastAsia="ja-JP"/>
              </w:rPr>
              <w:t>ptional KPI: will be capture in TR, and it is up to company if the optional KPI is provided in their simulation results.</w:t>
            </w:r>
          </w:p>
          <w:p w14:paraId="6B868897"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C</w:t>
            </w:r>
            <w:r>
              <w:rPr>
                <w:rFonts w:eastAsia="MS Mincho"/>
                <w:kern w:val="0"/>
                <w:lang w:eastAsia="ja-JP"/>
              </w:rPr>
              <w:t>an be reported by company: will or will not be captured in TR, and it is up to company if the optional KPI is provided in their simulation results.</w:t>
            </w:r>
          </w:p>
          <w:p w14:paraId="2332E791" w14:textId="77777777" w:rsidR="0037058C" w:rsidRDefault="00D71C53">
            <w:pPr>
              <w:rPr>
                <w:kern w:val="0"/>
                <w:lang w:eastAsia="ko-KR"/>
              </w:rPr>
            </w:pPr>
            <w:r>
              <w:rPr>
                <w:rFonts w:eastAsia="MS Mincho" w:hint="eastAsia"/>
                <w:kern w:val="0"/>
                <w:lang w:eastAsia="ja-JP"/>
              </w:rPr>
              <w:t>W</w:t>
            </w:r>
            <w:r>
              <w:rPr>
                <w:rFonts w:eastAsia="MS Mincho"/>
                <w:kern w:val="0"/>
                <w:lang w:eastAsia="ja-JP"/>
              </w:rPr>
              <w:t xml:space="preserve">e would like to check the above definition is aligned between companies. </w:t>
            </w:r>
          </w:p>
        </w:tc>
      </w:tr>
      <w:tr w:rsidR="0037058C" w14:paraId="64316EBE" w14:textId="77777777">
        <w:tc>
          <w:tcPr>
            <w:tcW w:w="1165" w:type="dxa"/>
          </w:tcPr>
          <w:p w14:paraId="26D4D787" w14:textId="77777777" w:rsidR="0037058C" w:rsidRDefault="00D71C53">
            <w:pPr>
              <w:rPr>
                <w:rFonts w:eastAsia="宋体"/>
                <w:kern w:val="0"/>
                <w:lang w:eastAsia="ko-KR"/>
              </w:rPr>
            </w:pPr>
            <w:r>
              <w:rPr>
                <w:rFonts w:eastAsia="宋体" w:hint="eastAsia"/>
                <w:kern w:val="0"/>
                <w:lang w:eastAsia="ko-KR"/>
              </w:rPr>
              <w:t>ZTE, Sanechips</w:t>
            </w:r>
          </w:p>
        </w:tc>
        <w:tc>
          <w:tcPr>
            <w:tcW w:w="8730" w:type="dxa"/>
          </w:tcPr>
          <w:p w14:paraId="4E5D1668" w14:textId="77777777" w:rsidR="0037058C" w:rsidRDefault="00D71C53">
            <w:pPr>
              <w:rPr>
                <w:rFonts w:eastAsia="MS Mincho"/>
                <w:kern w:val="0"/>
                <w:lang w:eastAsia="ja-JP"/>
              </w:rPr>
            </w:pPr>
            <w:r>
              <w:rPr>
                <w:rFonts w:eastAsia="MS Mincho" w:hint="eastAsia"/>
                <w:kern w:val="0"/>
                <w:lang w:eastAsia="ja-JP"/>
              </w:rPr>
              <w:t xml:space="preserve">We support that other K values are not precluded before more evaluation results are provided. Besides, with the new definition of beam prediction accuracy, the first Note may be </w:t>
            </w:r>
            <w:r>
              <w:rPr>
                <w:rFonts w:eastAsia="宋体" w:hint="eastAsia"/>
                <w:kern w:val="0"/>
                <w:lang w:eastAsia="ko-KR"/>
              </w:rPr>
              <w:t>modified</w:t>
            </w:r>
            <w:r>
              <w:rPr>
                <w:rFonts w:eastAsia="MS Mincho" w:hint="eastAsia"/>
                <w:kern w:val="0"/>
                <w:lang w:eastAsia="ja-JP"/>
              </w:rPr>
              <w:t xml:space="preserve"> accordingly. Top-K beams are the</w:t>
            </w:r>
            <w:r>
              <w:rPr>
                <w:rFonts w:eastAsia="宋体" w:hint="eastAsia"/>
                <w:kern w:val="0"/>
                <w:lang w:eastAsia="ko-KR"/>
              </w:rPr>
              <w:t xml:space="preserve"> </w:t>
            </w:r>
            <w:r>
              <w:rPr>
                <w:rFonts w:eastAsia="MS Mincho" w:hint="eastAsia"/>
                <w:kern w:val="0"/>
                <w:lang w:eastAsia="ja-JP"/>
              </w:rPr>
              <w:t>Top-K predicted beams of AI output with higher possibility to be the best beam.</w:t>
            </w:r>
          </w:p>
        </w:tc>
      </w:tr>
      <w:tr w:rsidR="0037058C" w14:paraId="70575476" w14:textId="77777777">
        <w:tc>
          <w:tcPr>
            <w:tcW w:w="1165" w:type="dxa"/>
          </w:tcPr>
          <w:p w14:paraId="57725C7E" w14:textId="77777777" w:rsidR="0037058C" w:rsidRDefault="00D71C53">
            <w:pPr>
              <w:rPr>
                <w:rFonts w:eastAsia="宋体"/>
                <w:kern w:val="0"/>
                <w:lang w:eastAsia="ko-KR"/>
              </w:rPr>
            </w:pPr>
            <w:r>
              <w:rPr>
                <w:rFonts w:eastAsia="宋体"/>
                <w:kern w:val="0"/>
                <w:lang w:eastAsia="ko-KR"/>
              </w:rPr>
              <w:t>HW/HiSi</w:t>
            </w:r>
          </w:p>
        </w:tc>
        <w:tc>
          <w:tcPr>
            <w:tcW w:w="8730" w:type="dxa"/>
          </w:tcPr>
          <w:p w14:paraId="59533613" w14:textId="77777777" w:rsidR="0037058C" w:rsidRDefault="00D71C53">
            <w:pPr>
              <w:rPr>
                <w:rFonts w:eastAsia="MS Mincho"/>
                <w:kern w:val="0"/>
                <w:lang w:eastAsia="ja-JP"/>
              </w:rPr>
            </w:pPr>
            <w:r>
              <w:rPr>
                <w:rFonts w:eastAsia="MS Mincho"/>
                <w:kern w:val="0"/>
                <w:lang w:eastAsia="ja-JP"/>
              </w:rPr>
              <w:t>We have a question for clarification on Note 2. The question is how the predicted L1-RSRP is obtained. One way could be that the AI model outputs bout a beam ID and a corresponding L1-RSRP. Another possibility would be that the AI model only predicts the beam ID and the corresponding L1-RSRP is obtained through mapping of the predicted ID onto a genie aided RSRP measurement.</w:t>
            </w:r>
          </w:p>
          <w:p w14:paraId="684E4ABF" w14:textId="77777777" w:rsidR="0037058C" w:rsidRDefault="0037058C">
            <w:pPr>
              <w:rPr>
                <w:rFonts w:eastAsia="MS Mincho"/>
                <w:kern w:val="0"/>
                <w:lang w:eastAsia="ja-JP"/>
              </w:rPr>
            </w:pPr>
          </w:p>
          <w:p w14:paraId="1E96650B" w14:textId="77777777" w:rsidR="0037058C" w:rsidRDefault="00D71C53">
            <w:pPr>
              <w:rPr>
                <w:rFonts w:eastAsia="MS Mincho"/>
                <w:kern w:val="0"/>
                <w:lang w:eastAsia="ja-JP"/>
              </w:rPr>
            </w:pPr>
            <w:r>
              <w:rPr>
                <w:rFonts w:eastAsia="MS Mincho"/>
                <w:kern w:val="0"/>
                <w:lang w:eastAsia="ja-JP"/>
              </w:rPr>
              <w:t xml:space="preserve">In our understanding it should be the latter. We would like to know if all companies have the same understanding. </w:t>
            </w:r>
          </w:p>
          <w:p w14:paraId="0AAF20CE" w14:textId="77777777" w:rsidR="0037058C" w:rsidRDefault="0037058C">
            <w:pPr>
              <w:rPr>
                <w:rFonts w:eastAsia="MS Mincho"/>
                <w:kern w:val="0"/>
                <w:lang w:eastAsia="ja-JP"/>
              </w:rPr>
            </w:pPr>
          </w:p>
          <w:p w14:paraId="7B8A2F16" w14:textId="77777777" w:rsidR="0037058C" w:rsidRDefault="00D71C53">
            <w:pPr>
              <w:pStyle w:val="ae"/>
              <w:numPr>
                <w:ilvl w:val="0"/>
                <w:numId w:val="95"/>
              </w:numPr>
              <w:rPr>
                <w:b/>
                <w:bCs/>
                <w:lang w:eastAsia="ko-KR"/>
              </w:rPr>
            </w:pPr>
            <w:r>
              <w:rPr>
                <w:b/>
                <w:bCs/>
                <w:lang w:eastAsia="ko-KR"/>
              </w:rPr>
              <w:t>Note 2: L1-RSRP difference is the difference between the predicated L1-RSRP (</w:t>
            </w:r>
            <w:r>
              <w:rPr>
                <w:b/>
                <w:bCs/>
                <w:color w:val="FF0000"/>
                <w:lang w:eastAsia="ko-KR"/>
              </w:rPr>
              <w:t>which is obtained from a predicted beam ID and corresponding genie-aided beam measurement</w:t>
            </w:r>
            <w:r>
              <w:rPr>
                <w:b/>
                <w:bCs/>
                <w:lang w:eastAsia="ko-KR"/>
              </w:rPr>
              <w:t xml:space="preserve">) and L1-RSRP from genie-aided beam measurement of the best beam in the set for beam selection. </w:t>
            </w:r>
          </w:p>
          <w:p w14:paraId="7F3D5E4B" w14:textId="77777777" w:rsidR="0037058C" w:rsidRDefault="0037058C">
            <w:pPr>
              <w:rPr>
                <w:rFonts w:eastAsia="MS Mincho"/>
                <w:kern w:val="0"/>
                <w:lang w:eastAsia="ja-JP"/>
              </w:rPr>
            </w:pPr>
          </w:p>
        </w:tc>
      </w:tr>
      <w:tr w:rsidR="0037058C" w14:paraId="507E5CC1" w14:textId="77777777">
        <w:tc>
          <w:tcPr>
            <w:tcW w:w="1165" w:type="dxa"/>
          </w:tcPr>
          <w:p w14:paraId="61501E63" w14:textId="77777777" w:rsidR="0037058C" w:rsidRDefault="00D71C53">
            <w:pPr>
              <w:rPr>
                <w:rFonts w:eastAsia="宋体"/>
                <w:kern w:val="0"/>
                <w:lang w:eastAsia="ko-KR"/>
              </w:rPr>
            </w:pPr>
            <w:r>
              <w:rPr>
                <w:rFonts w:eastAsia="宋体"/>
                <w:kern w:val="0"/>
                <w:lang w:eastAsia="ko-KR"/>
              </w:rPr>
              <w:t>Ericsson</w:t>
            </w:r>
          </w:p>
        </w:tc>
        <w:tc>
          <w:tcPr>
            <w:tcW w:w="8730" w:type="dxa"/>
          </w:tcPr>
          <w:p w14:paraId="59AAAEFB" w14:textId="77777777" w:rsidR="0037058C" w:rsidRDefault="00D71C53">
            <w:pPr>
              <w:rPr>
                <w:kern w:val="0"/>
                <w:lang w:eastAsia="ko-KR"/>
              </w:rPr>
            </w:pPr>
            <w:r>
              <w:rPr>
                <w:rFonts w:eastAsia="MS Mincho"/>
                <w:kern w:val="0"/>
                <w:lang w:eastAsia="ja-JP"/>
              </w:rPr>
              <w:t xml:space="preserve">Support the view by Nokia that </w:t>
            </w:r>
            <w:r>
              <w:rPr>
                <w:kern w:val="0"/>
                <w:lang w:eastAsia="ko-KR"/>
              </w:rPr>
              <w:t xml:space="preserve">we cannot avoid using KPIs that are considered generic in past, and </w:t>
            </w:r>
            <w:r>
              <w:rPr>
                <w:kern w:val="0"/>
                <w:lang w:eastAsia="ko-KR"/>
              </w:rPr>
              <w:lastRenderedPageBreak/>
              <w:t>throughput is one of them.</w:t>
            </w:r>
          </w:p>
          <w:p w14:paraId="0407A60F" w14:textId="77777777" w:rsidR="0037058C" w:rsidRDefault="0037058C">
            <w:pPr>
              <w:rPr>
                <w:rFonts w:eastAsia="MS Mincho"/>
                <w:kern w:val="0"/>
                <w:lang w:eastAsia="ja-JP"/>
              </w:rPr>
            </w:pPr>
          </w:p>
          <w:p w14:paraId="347A3CE1" w14:textId="77777777" w:rsidR="0037058C" w:rsidRDefault="00D71C53">
            <w:pPr>
              <w:rPr>
                <w:rFonts w:eastAsia="MS Mincho"/>
                <w:kern w:val="0"/>
                <w:lang w:eastAsia="ja-JP"/>
              </w:rPr>
            </w:pPr>
            <w:r>
              <w:rPr>
                <w:rFonts w:eastAsia="MS Mincho"/>
                <w:kern w:val="0"/>
                <w:lang w:eastAsia="ja-JP"/>
              </w:rPr>
              <w:t xml:space="preserve">We support evaluating more than Top-1 and Top-3 beams proposed by HW. This should be valuable in scenarios where there exist a large number of possible beam pairs. </w:t>
            </w:r>
          </w:p>
        </w:tc>
      </w:tr>
      <w:tr w:rsidR="0037058C" w14:paraId="0E753D44" w14:textId="77777777">
        <w:tc>
          <w:tcPr>
            <w:tcW w:w="1165" w:type="dxa"/>
          </w:tcPr>
          <w:p w14:paraId="1AB929DD" w14:textId="77777777" w:rsidR="0037058C" w:rsidRDefault="00D71C53">
            <w:pPr>
              <w:rPr>
                <w:rFonts w:eastAsia="宋体"/>
                <w:kern w:val="0"/>
                <w:lang w:eastAsia="ko-KR"/>
              </w:rPr>
            </w:pPr>
            <w:r>
              <w:rPr>
                <w:rFonts w:eastAsia="宋体"/>
                <w:kern w:val="0"/>
                <w:lang w:eastAsia="ko-KR"/>
              </w:rPr>
              <w:lastRenderedPageBreak/>
              <w:t>Qualcomm</w:t>
            </w:r>
          </w:p>
        </w:tc>
        <w:tc>
          <w:tcPr>
            <w:tcW w:w="8730" w:type="dxa"/>
          </w:tcPr>
          <w:p w14:paraId="4C87BD47" w14:textId="77777777" w:rsidR="0037058C" w:rsidRDefault="00D71C53">
            <w:pPr>
              <w:rPr>
                <w:rFonts w:eastAsia="MS Mincho"/>
                <w:kern w:val="0"/>
                <w:lang w:eastAsia="ja-JP"/>
              </w:rPr>
            </w:pPr>
            <w:r>
              <w:rPr>
                <w:rFonts w:eastAsia="MS Mincho"/>
                <w:kern w:val="0"/>
                <w:lang w:eastAsia="ja-JP"/>
              </w:rPr>
              <w:t>Agree with Nokia and Ericsson that throughput should also be considered as a main KPI.</w:t>
            </w:r>
          </w:p>
        </w:tc>
      </w:tr>
      <w:tr w:rsidR="0037058C" w14:paraId="783229FF" w14:textId="77777777">
        <w:tc>
          <w:tcPr>
            <w:tcW w:w="1165" w:type="dxa"/>
          </w:tcPr>
          <w:p w14:paraId="42BBFF78" w14:textId="77777777" w:rsidR="0037058C" w:rsidRDefault="00D71C53">
            <w:pPr>
              <w:rPr>
                <w:rFonts w:eastAsia="宋体"/>
                <w:kern w:val="0"/>
                <w:lang w:eastAsia="ko-KR"/>
              </w:rPr>
            </w:pPr>
            <w:r>
              <w:rPr>
                <w:rFonts w:hint="eastAsia"/>
                <w:kern w:val="0"/>
                <w:lang w:eastAsia="ko-KR"/>
              </w:rPr>
              <w:t>Sa</w:t>
            </w:r>
            <w:r>
              <w:rPr>
                <w:kern w:val="0"/>
                <w:lang w:eastAsia="ko-KR"/>
              </w:rPr>
              <w:t>msung</w:t>
            </w:r>
          </w:p>
        </w:tc>
        <w:tc>
          <w:tcPr>
            <w:tcW w:w="8730" w:type="dxa"/>
          </w:tcPr>
          <w:p w14:paraId="4144670D" w14:textId="77777777" w:rsidR="0037058C" w:rsidRDefault="00D71C53">
            <w:pPr>
              <w:rPr>
                <w:rFonts w:eastAsia="MS Mincho"/>
                <w:kern w:val="0"/>
                <w:lang w:eastAsia="ja-JP"/>
              </w:rPr>
            </w:pPr>
            <w:r>
              <w:rPr>
                <w:rFonts w:hint="eastAsia"/>
                <w:kern w:val="0"/>
                <w:lang w:eastAsia="ko-KR"/>
              </w:rPr>
              <w:t>We are fine with adding Note 3.</w:t>
            </w:r>
            <w:r>
              <w:rPr>
                <w:kern w:val="0"/>
                <w:lang w:eastAsia="ko-KR"/>
              </w:rPr>
              <w:t xml:space="preserve"> We don’t need to delete “without margin”</w:t>
            </w:r>
            <w:r>
              <w:rPr>
                <w:rFonts w:hint="eastAsia"/>
                <w:kern w:val="0"/>
                <w:lang w:eastAsia="ko-KR"/>
              </w:rPr>
              <w:t xml:space="preserve"> </w:t>
            </w:r>
            <w:r>
              <w:rPr>
                <w:kern w:val="0"/>
                <w:lang w:eastAsia="ko-KR"/>
              </w:rPr>
              <w:t xml:space="preserve">since beam prediction accuracy with 1dB margin can be optionally used as discussed in the other proposal. </w:t>
            </w:r>
          </w:p>
        </w:tc>
      </w:tr>
      <w:tr w:rsidR="0037058C" w14:paraId="214EFC96" w14:textId="77777777">
        <w:tc>
          <w:tcPr>
            <w:tcW w:w="1165" w:type="dxa"/>
          </w:tcPr>
          <w:p w14:paraId="37821865" w14:textId="77777777" w:rsidR="0037058C" w:rsidRDefault="00D71C53">
            <w:pPr>
              <w:rPr>
                <w:kern w:val="0"/>
              </w:rPr>
            </w:pPr>
            <w:r>
              <w:rPr>
                <w:rFonts w:hint="eastAsia"/>
                <w:kern w:val="0"/>
              </w:rPr>
              <w:t>CATT</w:t>
            </w:r>
          </w:p>
        </w:tc>
        <w:tc>
          <w:tcPr>
            <w:tcW w:w="8730" w:type="dxa"/>
          </w:tcPr>
          <w:p w14:paraId="14EE9ECE" w14:textId="77777777" w:rsidR="0037058C" w:rsidRDefault="00D71C53">
            <w:pPr>
              <w:rPr>
                <w:kern w:val="0"/>
              </w:rPr>
            </w:pPr>
            <w:r>
              <w:rPr>
                <w:rFonts w:hint="eastAsia"/>
                <w:kern w:val="0"/>
              </w:rPr>
              <w:t xml:space="preserve">We are fine with deleting </w:t>
            </w:r>
            <w:r>
              <w:rPr>
                <w:kern w:val="0"/>
              </w:rPr>
              <w:t>‘</w:t>
            </w:r>
            <w:r>
              <w:rPr>
                <w:rFonts w:hint="eastAsia"/>
                <w:kern w:val="0"/>
              </w:rPr>
              <w:t>without margin</w:t>
            </w:r>
            <w:r>
              <w:rPr>
                <w:kern w:val="0"/>
              </w:rPr>
              <w:t>’</w:t>
            </w:r>
            <w:r>
              <w:rPr>
                <w:rFonts w:hint="eastAsia"/>
                <w:kern w:val="0"/>
              </w:rPr>
              <w:t xml:space="preserve">. We take the </w:t>
            </w:r>
            <w:r>
              <w:rPr>
                <w:kern w:val="0"/>
              </w:rPr>
              <w:t>liberty</w:t>
            </w:r>
            <w:r>
              <w:rPr>
                <w:rFonts w:hint="eastAsia"/>
                <w:kern w:val="0"/>
              </w:rPr>
              <w:t xml:space="preserve"> and delete the square </w:t>
            </w:r>
            <w:r>
              <w:rPr>
                <w:kern w:val="0"/>
              </w:rPr>
              <w:t>bracket</w:t>
            </w:r>
            <w:r>
              <w:rPr>
                <w:rFonts w:hint="eastAsia"/>
                <w:kern w:val="0"/>
              </w:rPr>
              <w:t xml:space="preserve"> of [CATT] in 2-1-1c.</w:t>
            </w:r>
          </w:p>
        </w:tc>
      </w:tr>
      <w:tr w:rsidR="0037058C" w14:paraId="54A470DF" w14:textId="77777777">
        <w:tc>
          <w:tcPr>
            <w:tcW w:w="1165" w:type="dxa"/>
          </w:tcPr>
          <w:p w14:paraId="6E3CBF5C" w14:textId="77777777" w:rsidR="0037058C" w:rsidRDefault="00D71C53">
            <w:pPr>
              <w:rPr>
                <w:kern w:val="0"/>
                <w:lang w:eastAsia="ko-KR"/>
              </w:rPr>
            </w:pPr>
            <w:r>
              <w:rPr>
                <w:rFonts w:eastAsia="Malgun Gothic" w:hint="eastAsia"/>
                <w:kern w:val="0"/>
                <w:lang w:eastAsia="ko-KR"/>
              </w:rPr>
              <w:t>LGE</w:t>
            </w:r>
          </w:p>
        </w:tc>
        <w:tc>
          <w:tcPr>
            <w:tcW w:w="8730" w:type="dxa"/>
          </w:tcPr>
          <w:p w14:paraId="2B862775" w14:textId="77777777" w:rsidR="0037058C" w:rsidRDefault="00D71C53">
            <w:pPr>
              <w:rPr>
                <w:kern w:val="0"/>
                <w:lang w:eastAsia="ko-KR"/>
              </w:rPr>
            </w:pPr>
            <w:r>
              <w:rPr>
                <w:rFonts w:eastAsia="Malgun Gothic"/>
                <w:kern w:val="0"/>
                <w:lang w:eastAsia="ko-KR"/>
              </w:rPr>
              <w:t>S</w:t>
            </w:r>
            <w:r>
              <w:rPr>
                <w:rFonts w:eastAsia="Malgun Gothic" w:hint="eastAsia"/>
                <w:kern w:val="0"/>
                <w:lang w:eastAsia="ko-KR"/>
              </w:rPr>
              <w:t xml:space="preserve">upport </w:t>
            </w:r>
            <w:r>
              <w:rPr>
                <w:rFonts w:eastAsia="Malgun Gothic"/>
                <w:kern w:val="0"/>
                <w:lang w:eastAsia="ko-KR"/>
              </w:rPr>
              <w:t>proposal 2-1-1c.</w:t>
            </w:r>
          </w:p>
        </w:tc>
      </w:tr>
    </w:tbl>
    <w:p w14:paraId="438AEBC9" w14:textId="77777777" w:rsidR="0037058C" w:rsidRDefault="00D71C53">
      <w:pPr>
        <w:tabs>
          <w:tab w:val="left" w:pos="6700"/>
        </w:tabs>
      </w:pPr>
      <w:r>
        <w:tab/>
      </w:r>
    </w:p>
    <w:p w14:paraId="43845084" w14:textId="77777777" w:rsidR="0037058C" w:rsidRDefault="0037058C"/>
    <w:p w14:paraId="4611B145"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2-1-2</w:t>
      </w:r>
    </w:p>
    <w:p w14:paraId="2FCA6B53" w14:textId="77777777" w:rsidR="0037058C" w:rsidRDefault="0037058C">
      <w:pPr>
        <w:rPr>
          <w:b/>
          <w:bCs/>
        </w:rPr>
      </w:pPr>
    </w:p>
    <w:p w14:paraId="03841F08" w14:textId="77777777" w:rsidR="0037058C" w:rsidRDefault="00D71C53">
      <w:pPr>
        <w:rPr>
          <w:b/>
          <w:bCs/>
        </w:rPr>
      </w:pPr>
      <w:r>
        <w:rPr>
          <w:b/>
          <w:bCs/>
        </w:rPr>
        <w:t xml:space="preserve">Proposal 2-1-2: </w:t>
      </w:r>
    </w:p>
    <w:p w14:paraId="7EA71B24" w14:textId="77777777" w:rsidR="0037058C" w:rsidRDefault="00D71C53">
      <w:pPr>
        <w:pStyle w:val="ae"/>
        <w:numPr>
          <w:ilvl w:val="0"/>
          <w:numId w:val="95"/>
        </w:numPr>
        <w:rPr>
          <w:b/>
          <w:bCs/>
        </w:rPr>
      </w:pPr>
      <w:r>
        <w:rPr>
          <w:b/>
          <w:bCs/>
        </w:rPr>
        <w:t>Further study whether any of the following beam prediction accuracy related KPIs for AI/ML in BM can be considered as basic KPIs or optional KPIs:</w:t>
      </w:r>
    </w:p>
    <w:p w14:paraId="6BC93ED8" w14:textId="77777777" w:rsidR="0037058C" w:rsidRDefault="00D71C53">
      <w:pPr>
        <w:pStyle w:val="ae"/>
        <w:numPr>
          <w:ilvl w:val="1"/>
          <w:numId w:val="95"/>
        </w:numPr>
        <w:rPr>
          <w:b/>
          <w:bCs/>
        </w:rPr>
      </w:pPr>
      <w:r>
        <w:rPr>
          <w:b/>
          <w:bCs/>
        </w:rPr>
        <w:t>CDF of L1-RSRP difference for Top-1 predicted beam</w:t>
      </w:r>
    </w:p>
    <w:p w14:paraId="227CCD98" w14:textId="77777777" w:rsidR="0037058C" w:rsidRDefault="00D71C53">
      <w:pPr>
        <w:pStyle w:val="ae"/>
        <w:numPr>
          <w:ilvl w:val="1"/>
          <w:numId w:val="95"/>
        </w:numPr>
        <w:rPr>
          <w:b/>
          <w:bCs/>
        </w:rPr>
      </w:pPr>
      <w:r>
        <w:rPr>
          <w:b/>
          <w:bCs/>
        </w:rPr>
        <w:t>CDF of L1-RSRP for Top-1 predicted beam</w:t>
      </w:r>
    </w:p>
    <w:p w14:paraId="28E81411" w14:textId="77777777" w:rsidR="0037058C" w:rsidRDefault="00D71C53">
      <w:pPr>
        <w:pStyle w:val="ae"/>
        <w:numPr>
          <w:ilvl w:val="1"/>
          <w:numId w:val="107"/>
        </w:numPr>
        <w:rPr>
          <w:b/>
          <w:bCs/>
        </w:rPr>
      </w:pPr>
      <w:r>
        <w:rPr>
          <w:b/>
          <w:bCs/>
        </w:rPr>
        <w:t xml:space="preserve">Average L1-RSRP difference for Top-K </w:t>
      </w:r>
      <w:r>
        <w:rPr>
          <w:rFonts w:hint="eastAsia"/>
          <w:b/>
          <w:bCs/>
        </w:rPr>
        <w:t>[</w:t>
      </w:r>
      <w:r>
        <w:rPr>
          <w:b/>
          <w:bCs/>
        </w:rPr>
        <w:t>K=3] predicted beam</w:t>
      </w:r>
    </w:p>
    <w:p w14:paraId="6A568D77" w14:textId="77777777" w:rsidR="0037058C" w:rsidRDefault="00D71C53">
      <w:pPr>
        <w:pStyle w:val="ae"/>
        <w:numPr>
          <w:ilvl w:val="2"/>
          <w:numId w:val="107"/>
        </w:numPr>
        <w:rPr>
          <w:b/>
          <w:bCs/>
        </w:rPr>
      </w:pPr>
      <w:r>
        <w:rPr>
          <w:b/>
          <w:bCs/>
        </w:rPr>
        <w:t>FFS on the definition</w:t>
      </w:r>
    </w:p>
    <w:p w14:paraId="157DFE67" w14:textId="77777777" w:rsidR="0037058C" w:rsidRDefault="00D71C53">
      <w:pPr>
        <w:pStyle w:val="ae"/>
        <w:numPr>
          <w:ilvl w:val="1"/>
          <w:numId w:val="95"/>
        </w:numPr>
        <w:rPr>
          <w:b/>
          <w:bCs/>
        </w:rPr>
      </w:pPr>
      <w:r>
        <w:rPr>
          <w:b/>
          <w:bCs/>
        </w:rPr>
        <w:t xml:space="preserve">CDF of L1-RSRP difference for Top-K </w:t>
      </w:r>
      <w:r>
        <w:rPr>
          <w:rFonts w:hint="eastAsia"/>
          <w:b/>
          <w:bCs/>
        </w:rPr>
        <w:t>[</w:t>
      </w:r>
      <w:r>
        <w:rPr>
          <w:b/>
          <w:bCs/>
        </w:rPr>
        <w:t>K=3] predicted beam</w:t>
      </w:r>
    </w:p>
    <w:p w14:paraId="1D9565AD" w14:textId="77777777" w:rsidR="0037058C" w:rsidRDefault="00D71C53">
      <w:pPr>
        <w:pStyle w:val="ae"/>
        <w:numPr>
          <w:ilvl w:val="2"/>
          <w:numId w:val="95"/>
        </w:numPr>
        <w:rPr>
          <w:b/>
          <w:bCs/>
        </w:rPr>
      </w:pPr>
      <w:r>
        <w:rPr>
          <w:b/>
          <w:bCs/>
        </w:rPr>
        <w:t>FFS on the definition</w:t>
      </w:r>
    </w:p>
    <w:p w14:paraId="076A506E" w14:textId="77777777" w:rsidR="0037058C" w:rsidRDefault="00D71C53">
      <w:pPr>
        <w:pStyle w:val="ae"/>
        <w:numPr>
          <w:ilvl w:val="1"/>
          <w:numId w:val="95"/>
        </w:numPr>
        <w:rPr>
          <w:b/>
          <w:bCs/>
        </w:rPr>
      </w:pPr>
      <w:r>
        <w:rPr>
          <w:b/>
          <w:bCs/>
        </w:rPr>
        <w:t xml:space="preserve">CDF of L1-RSRP for Top-K </w:t>
      </w:r>
      <w:r>
        <w:rPr>
          <w:rFonts w:hint="eastAsia"/>
          <w:b/>
          <w:bCs/>
        </w:rPr>
        <w:t>[</w:t>
      </w:r>
      <w:r>
        <w:rPr>
          <w:b/>
          <w:bCs/>
        </w:rPr>
        <w:t>K=3] predicted beam</w:t>
      </w:r>
    </w:p>
    <w:p w14:paraId="149C3061" w14:textId="77777777" w:rsidR="0037058C" w:rsidRDefault="00D71C53">
      <w:pPr>
        <w:pStyle w:val="ae"/>
        <w:numPr>
          <w:ilvl w:val="2"/>
          <w:numId w:val="95"/>
        </w:numPr>
        <w:rPr>
          <w:b/>
          <w:bCs/>
        </w:rPr>
      </w:pPr>
      <w:r>
        <w:rPr>
          <w:b/>
          <w:bCs/>
        </w:rPr>
        <w:t xml:space="preserve"> FFS on the definition </w:t>
      </w:r>
    </w:p>
    <w:p w14:paraId="46F8B75B" w14:textId="77777777" w:rsidR="0037058C" w:rsidRDefault="00D71C53">
      <w:pPr>
        <w:pStyle w:val="ae"/>
        <w:numPr>
          <w:ilvl w:val="1"/>
          <w:numId w:val="95"/>
        </w:numPr>
        <w:rPr>
          <w:b/>
          <w:bCs/>
        </w:rPr>
      </w:pPr>
      <w:r>
        <w:rPr>
          <w:b/>
          <w:bCs/>
        </w:rPr>
        <w:t>Beam selection accuracy with 1dB margin (%) for Top-1 beam</w:t>
      </w:r>
    </w:p>
    <w:p w14:paraId="4E9EE7CA" w14:textId="77777777" w:rsidR="0037058C" w:rsidRDefault="00D71C53">
      <w:pPr>
        <w:pStyle w:val="ae"/>
        <w:numPr>
          <w:ilvl w:val="1"/>
          <w:numId w:val="95"/>
        </w:numPr>
        <w:rPr>
          <w:b/>
          <w:bCs/>
        </w:rPr>
      </w:pPr>
      <w:r>
        <w:rPr>
          <w:b/>
          <w:bCs/>
        </w:rPr>
        <w:t xml:space="preserve">Beam selection accuracy with 1dB margin (%) for Top-K </w:t>
      </w:r>
      <w:r>
        <w:rPr>
          <w:rFonts w:hint="eastAsia"/>
          <w:b/>
          <w:bCs/>
        </w:rPr>
        <w:t>[</w:t>
      </w:r>
      <w:r>
        <w:rPr>
          <w:b/>
          <w:bCs/>
        </w:rPr>
        <w:t xml:space="preserve">K=3] beams, </w:t>
      </w:r>
    </w:p>
    <w:p w14:paraId="412F0008" w14:textId="77777777" w:rsidR="0037058C" w:rsidRDefault="00D71C53">
      <w:pPr>
        <w:pStyle w:val="ae"/>
        <w:numPr>
          <w:ilvl w:val="2"/>
          <w:numId w:val="95"/>
        </w:numPr>
        <w:rPr>
          <w:b/>
          <w:bCs/>
        </w:rPr>
      </w:pPr>
      <w:r>
        <w:rPr>
          <w:b/>
          <w:bCs/>
        </w:rPr>
        <w:t>FFS: Beam selection accuracy with 1dB margin(%) for Top-K beams is the % if the Top-K beam set is correct</w:t>
      </w:r>
    </w:p>
    <w:p w14:paraId="43210FF8" w14:textId="77777777" w:rsidR="0037058C" w:rsidRDefault="00D71C53">
      <w:pPr>
        <w:pStyle w:val="ae"/>
        <w:numPr>
          <w:ilvl w:val="1"/>
          <w:numId w:val="95"/>
        </w:numPr>
        <w:rPr>
          <w:b/>
          <w:bCs/>
        </w:rPr>
      </w:pPr>
      <w:r>
        <w:rPr>
          <w:b/>
          <w:bCs/>
        </w:rPr>
        <w:t>Beam Failure Rate (Sub-use specific)</w:t>
      </w:r>
    </w:p>
    <w:p w14:paraId="666E677F" w14:textId="77777777" w:rsidR="0037058C" w:rsidRDefault="00D71C53">
      <w:pPr>
        <w:pStyle w:val="ae"/>
        <w:numPr>
          <w:ilvl w:val="1"/>
          <w:numId w:val="95"/>
        </w:numPr>
        <w:rPr>
          <w:b/>
          <w:bCs/>
        </w:rPr>
      </w:pPr>
      <w:r>
        <w:rPr>
          <w:rFonts w:eastAsia="PMingLiU"/>
          <w:b/>
          <w:bCs/>
          <w:kern w:val="0"/>
          <w:lang w:eastAsia="zh-TW"/>
        </w:rPr>
        <w:t xml:space="preserve">Cell selection accuracy </w:t>
      </w:r>
      <w:r>
        <w:rPr>
          <w:b/>
          <w:bCs/>
        </w:rPr>
        <w:t xml:space="preserve">inter-cell beam manage case (Sub-use specific) </w:t>
      </w:r>
    </w:p>
    <w:tbl>
      <w:tblPr>
        <w:tblStyle w:val="ab"/>
        <w:tblW w:w="0" w:type="auto"/>
        <w:tblLook w:val="04A0" w:firstRow="1" w:lastRow="0" w:firstColumn="1" w:lastColumn="0" w:noHBand="0" w:noVBand="1"/>
      </w:tblPr>
      <w:tblGrid>
        <w:gridCol w:w="2065"/>
        <w:gridCol w:w="7671"/>
      </w:tblGrid>
      <w:tr w:rsidR="0037058C" w14:paraId="36D4BC80" w14:textId="77777777">
        <w:tc>
          <w:tcPr>
            <w:tcW w:w="2065" w:type="dxa"/>
          </w:tcPr>
          <w:p w14:paraId="34855B23" w14:textId="77777777" w:rsidR="0037058C" w:rsidRDefault="00D71C53">
            <w:pPr>
              <w:rPr>
                <w:lang w:eastAsia="ko-KR"/>
              </w:rPr>
            </w:pPr>
            <w:r>
              <w:rPr>
                <w:color w:val="70AD47" w:themeColor="accent6"/>
                <w:lang w:eastAsia="ko-KR"/>
              </w:rPr>
              <w:t xml:space="preserve">Supporting companies </w:t>
            </w:r>
          </w:p>
        </w:tc>
        <w:tc>
          <w:tcPr>
            <w:tcW w:w="7671" w:type="dxa"/>
          </w:tcPr>
          <w:p w14:paraId="7B062C0C" w14:textId="77777777" w:rsidR="0037058C" w:rsidRDefault="00D71C53">
            <w:pPr>
              <w:rPr>
                <w:b/>
                <w:bCs/>
                <w:lang w:eastAsia="ko-KR"/>
              </w:rPr>
            </w:pPr>
            <w:r>
              <w:rPr>
                <w:b/>
                <w:bCs/>
                <w:lang w:eastAsia="ko-KR"/>
              </w:rPr>
              <w:t>Nokia, DCM, Fujitsu, OPPO</w:t>
            </w:r>
            <w:r>
              <w:rPr>
                <w:rFonts w:hint="eastAsia"/>
                <w:b/>
                <w:bCs/>
                <w:lang w:eastAsia="ko-KR"/>
              </w:rPr>
              <w:t>, CATT</w:t>
            </w:r>
            <w:r>
              <w:rPr>
                <w:b/>
                <w:bCs/>
                <w:lang w:eastAsia="ko-KR"/>
              </w:rPr>
              <w:t>, CAICT, Xiaomi</w:t>
            </w:r>
            <w:r>
              <w:rPr>
                <w:rFonts w:hint="eastAsia"/>
                <w:b/>
                <w:bCs/>
                <w:lang w:eastAsia="ko-KR"/>
              </w:rPr>
              <w:t>, ZTE</w:t>
            </w:r>
            <w:r>
              <w:rPr>
                <w:b/>
                <w:bCs/>
                <w:lang w:eastAsia="ko-KR"/>
              </w:rPr>
              <w:t xml:space="preserve">, vivo, Ericsson, Spreadtrum, HW/HiSi, CMCC, MediaTek, NVIDIA, </w:t>
            </w:r>
            <w:r>
              <w:rPr>
                <w:b/>
                <w:bCs/>
                <w:smallCaps/>
                <w:kern w:val="0"/>
                <w:lang w:eastAsia="ko-KR"/>
              </w:rPr>
              <w:t>Futurewei, Lenovo, Qualcomm, Intel, InterDigital</w:t>
            </w:r>
          </w:p>
        </w:tc>
      </w:tr>
      <w:tr w:rsidR="0037058C" w14:paraId="7D44098C" w14:textId="77777777">
        <w:tc>
          <w:tcPr>
            <w:tcW w:w="2065" w:type="dxa"/>
          </w:tcPr>
          <w:p w14:paraId="1A5042F5" w14:textId="77777777" w:rsidR="0037058C" w:rsidRDefault="00D71C53">
            <w:pPr>
              <w:rPr>
                <w:lang w:eastAsia="ko-KR"/>
              </w:rPr>
            </w:pPr>
            <w:r>
              <w:rPr>
                <w:color w:val="FF0000"/>
                <w:lang w:eastAsia="ko-KR"/>
              </w:rPr>
              <w:t>Objecting companies</w:t>
            </w:r>
          </w:p>
        </w:tc>
        <w:tc>
          <w:tcPr>
            <w:tcW w:w="7671" w:type="dxa"/>
          </w:tcPr>
          <w:p w14:paraId="14257D49" w14:textId="77777777" w:rsidR="0037058C" w:rsidRDefault="0037058C">
            <w:pPr>
              <w:rPr>
                <w:b/>
                <w:bCs/>
                <w:lang w:eastAsia="ko-KR"/>
              </w:rPr>
            </w:pPr>
          </w:p>
        </w:tc>
      </w:tr>
    </w:tbl>
    <w:p w14:paraId="362F2A42" w14:textId="77777777" w:rsidR="0037058C" w:rsidRDefault="0037058C">
      <w:pPr>
        <w:pStyle w:val="ae"/>
      </w:pPr>
    </w:p>
    <w:p w14:paraId="4A74FD1E" w14:textId="77777777" w:rsidR="0037058C" w:rsidRDefault="00D71C53">
      <w:pPr>
        <w:rPr>
          <w:b/>
          <w:bCs/>
        </w:rPr>
      </w:pPr>
      <w:r>
        <w:rPr>
          <w:b/>
          <w:bCs/>
        </w:rPr>
        <w:t>Question 2-1-2:</w:t>
      </w:r>
    </w:p>
    <w:p w14:paraId="051F4B42" w14:textId="77777777" w:rsidR="0037058C" w:rsidRDefault="00D71C53">
      <w:pPr>
        <w:pStyle w:val="ae"/>
        <w:numPr>
          <w:ilvl w:val="0"/>
          <w:numId w:val="112"/>
        </w:numPr>
      </w:pPr>
      <w:r>
        <w:t>Please provide your view on proposal 2-1-2. Please provide the definition if you support any of the KPIs as optional or basic</w:t>
      </w:r>
    </w:p>
    <w:p w14:paraId="1C96D0E9" w14:textId="77777777" w:rsidR="0037058C" w:rsidRDefault="0037058C">
      <w:pPr>
        <w:ind w:left="360"/>
      </w:pPr>
    </w:p>
    <w:tbl>
      <w:tblPr>
        <w:tblStyle w:val="ab"/>
        <w:tblW w:w="9895" w:type="dxa"/>
        <w:tblLook w:val="04A0" w:firstRow="1" w:lastRow="0" w:firstColumn="1" w:lastColumn="0" w:noHBand="0" w:noVBand="1"/>
      </w:tblPr>
      <w:tblGrid>
        <w:gridCol w:w="1165"/>
        <w:gridCol w:w="8730"/>
      </w:tblGrid>
      <w:tr w:rsidR="0037058C" w14:paraId="7A36DCDC" w14:textId="77777777">
        <w:tc>
          <w:tcPr>
            <w:tcW w:w="1165" w:type="dxa"/>
            <w:shd w:val="clear" w:color="auto" w:fill="BFBFBF" w:themeFill="background1" w:themeFillShade="BF"/>
          </w:tcPr>
          <w:p w14:paraId="60D93B62"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08C7F60C" w14:textId="77777777" w:rsidR="0037058C" w:rsidRDefault="00D71C53">
            <w:pPr>
              <w:rPr>
                <w:kern w:val="0"/>
                <w:lang w:eastAsia="ko-KR"/>
              </w:rPr>
            </w:pPr>
            <w:r>
              <w:rPr>
                <w:kern w:val="0"/>
                <w:lang w:eastAsia="ko-KR"/>
              </w:rPr>
              <w:t>Comments</w:t>
            </w:r>
          </w:p>
        </w:tc>
      </w:tr>
      <w:tr w:rsidR="0037058C" w14:paraId="409F668B" w14:textId="77777777">
        <w:tc>
          <w:tcPr>
            <w:tcW w:w="1165" w:type="dxa"/>
          </w:tcPr>
          <w:p w14:paraId="25C3CE19" w14:textId="77777777" w:rsidR="0037058C" w:rsidRDefault="00D71C53">
            <w:pPr>
              <w:rPr>
                <w:kern w:val="0"/>
                <w:lang w:eastAsia="ko-KR"/>
              </w:rPr>
            </w:pPr>
            <w:r>
              <w:rPr>
                <w:rFonts w:hint="eastAsia"/>
                <w:kern w:val="0"/>
                <w:lang w:eastAsia="ko-KR"/>
              </w:rPr>
              <w:t>NTT</w:t>
            </w:r>
            <w:r>
              <w:rPr>
                <w:kern w:val="0"/>
                <w:lang w:eastAsia="ko-KR"/>
              </w:rPr>
              <w:t xml:space="preserve"> </w:t>
            </w:r>
            <w:r>
              <w:rPr>
                <w:rFonts w:hint="eastAsia"/>
                <w:kern w:val="0"/>
                <w:lang w:eastAsia="ko-KR"/>
              </w:rPr>
              <w:t>DOCOMO</w:t>
            </w:r>
          </w:p>
        </w:tc>
        <w:tc>
          <w:tcPr>
            <w:tcW w:w="8730" w:type="dxa"/>
          </w:tcPr>
          <w:p w14:paraId="63C65764" w14:textId="77777777" w:rsidR="0037058C" w:rsidRDefault="00D71C53">
            <w:pPr>
              <w:rPr>
                <w:kern w:val="0"/>
                <w:lang w:eastAsia="ko-KR"/>
              </w:rPr>
            </w:pPr>
            <w:r>
              <w:rPr>
                <w:rFonts w:hint="eastAsia"/>
                <w:kern w:val="0"/>
                <w:lang w:eastAsia="ko-KR"/>
              </w:rPr>
              <w:t>W</w:t>
            </w:r>
            <w:r>
              <w:rPr>
                <w:kern w:val="0"/>
                <w:lang w:eastAsia="ko-KR"/>
              </w:rPr>
              <w:t xml:space="preserve">e support following two items to be used as basic KPI and others could be optional: </w:t>
            </w:r>
          </w:p>
          <w:p w14:paraId="4B138E04" w14:textId="77777777" w:rsidR="0037058C" w:rsidRDefault="00D71C53">
            <w:pPr>
              <w:pStyle w:val="ae"/>
              <w:numPr>
                <w:ilvl w:val="0"/>
                <w:numId w:val="113"/>
              </w:numPr>
              <w:rPr>
                <w:kern w:val="0"/>
                <w:lang w:eastAsia="ko-KR"/>
              </w:rPr>
            </w:pPr>
            <w:r>
              <w:rPr>
                <w:kern w:val="0"/>
                <w:lang w:eastAsia="ko-KR"/>
              </w:rPr>
              <w:t>CDF of L1-RSRP difference for Top-1 predicted beam</w:t>
            </w:r>
          </w:p>
          <w:p w14:paraId="483BFE81" w14:textId="77777777" w:rsidR="0037058C" w:rsidRDefault="00D71C53">
            <w:pPr>
              <w:pStyle w:val="ae"/>
              <w:numPr>
                <w:ilvl w:val="0"/>
                <w:numId w:val="113"/>
              </w:numPr>
              <w:rPr>
                <w:kern w:val="0"/>
                <w:lang w:eastAsia="ko-KR"/>
              </w:rPr>
            </w:pPr>
            <w:r>
              <w:rPr>
                <w:kern w:val="0"/>
                <w:lang w:eastAsia="ko-KR"/>
              </w:rPr>
              <w:lastRenderedPageBreak/>
              <w:t>Average L1-RSRP difference for Top-K [K=1/3] predicted beam</w:t>
            </w:r>
          </w:p>
        </w:tc>
      </w:tr>
      <w:tr w:rsidR="0037058C" w14:paraId="763800FC" w14:textId="77777777">
        <w:tc>
          <w:tcPr>
            <w:tcW w:w="1165" w:type="dxa"/>
          </w:tcPr>
          <w:p w14:paraId="3E2DA781" w14:textId="77777777" w:rsidR="0037058C" w:rsidRDefault="00D71C53">
            <w:pPr>
              <w:rPr>
                <w:kern w:val="0"/>
                <w:lang w:eastAsia="ko-KR"/>
              </w:rPr>
            </w:pPr>
            <w:ins w:id="104" w:author="Shan, Yujia/单 宇佳" w:date="2022-05-13T17:37:00Z">
              <w:r>
                <w:rPr>
                  <w:rFonts w:hint="eastAsia"/>
                  <w:kern w:val="0"/>
                  <w:lang w:eastAsia="ko-KR"/>
                </w:rPr>
                <w:lastRenderedPageBreak/>
                <w:t>F</w:t>
              </w:r>
              <w:r>
                <w:rPr>
                  <w:kern w:val="0"/>
                  <w:lang w:eastAsia="ko-KR"/>
                </w:rPr>
                <w:t>ujitsu</w:t>
              </w:r>
            </w:ins>
          </w:p>
        </w:tc>
        <w:tc>
          <w:tcPr>
            <w:tcW w:w="8730" w:type="dxa"/>
          </w:tcPr>
          <w:p w14:paraId="787FE4DD" w14:textId="77777777" w:rsidR="0037058C" w:rsidRDefault="00D71C53">
            <w:pPr>
              <w:pStyle w:val="ae"/>
              <w:numPr>
                <w:ilvl w:val="1"/>
                <w:numId w:val="100"/>
              </w:numPr>
              <w:rPr>
                <w:ins w:id="105" w:author="Shan, Yujia/单 宇佳" w:date="2022-05-13T17:37:00Z"/>
                <w:kern w:val="0"/>
                <w:lang w:eastAsia="ko-KR"/>
              </w:rPr>
            </w:pPr>
            <w:ins w:id="106" w:author="Shan, Yujia/单 宇佳" w:date="2022-05-13T17:37:00Z">
              <w:r>
                <w:rPr>
                  <w:kern w:val="0"/>
                  <w:lang w:eastAsia="ko-KR"/>
                </w:rPr>
                <w:t>The following optional KPIs are supported</w:t>
              </w:r>
            </w:ins>
          </w:p>
          <w:p w14:paraId="5D7BECCB" w14:textId="77777777" w:rsidR="0037058C" w:rsidRDefault="00D71C53">
            <w:pPr>
              <w:rPr>
                <w:kern w:val="0"/>
                <w:lang w:eastAsia="ko-KR"/>
              </w:rPr>
            </w:pPr>
            <w:ins w:id="107" w:author="Shan, Yujia/单 宇佳" w:date="2022-05-13T17:37:00Z">
              <w:r>
                <w:rPr>
                  <w:b/>
                  <w:bCs/>
                  <w:lang w:eastAsia="ko-KR"/>
                </w:rPr>
                <w:t>CDF of L1-RSRP difference for Top-1 predicted beam</w:t>
              </w:r>
            </w:ins>
          </w:p>
        </w:tc>
      </w:tr>
      <w:tr w:rsidR="0037058C" w14:paraId="481EBD65" w14:textId="77777777">
        <w:tc>
          <w:tcPr>
            <w:tcW w:w="1165" w:type="dxa"/>
          </w:tcPr>
          <w:p w14:paraId="5D8AAA32" w14:textId="77777777" w:rsidR="0037058C" w:rsidRDefault="00D71C53">
            <w:pPr>
              <w:rPr>
                <w:kern w:val="0"/>
                <w:lang w:eastAsia="ko-KR"/>
              </w:rPr>
            </w:pPr>
            <w:r>
              <w:rPr>
                <w:rFonts w:hint="eastAsia"/>
                <w:kern w:val="0"/>
                <w:lang w:eastAsia="ko-KR"/>
              </w:rPr>
              <w:t>CATT</w:t>
            </w:r>
          </w:p>
        </w:tc>
        <w:tc>
          <w:tcPr>
            <w:tcW w:w="8730" w:type="dxa"/>
          </w:tcPr>
          <w:p w14:paraId="2BB03AAC" w14:textId="77777777" w:rsidR="0037058C" w:rsidRDefault="00D71C53">
            <w:pPr>
              <w:rPr>
                <w:kern w:val="0"/>
                <w:lang w:eastAsia="ko-KR"/>
              </w:rPr>
            </w:pPr>
            <w:r>
              <w:rPr>
                <w:rFonts w:hint="eastAsia"/>
                <w:kern w:val="0"/>
                <w:lang w:eastAsia="ko-KR"/>
              </w:rPr>
              <w:t>We think the following can be basic:</w:t>
            </w:r>
          </w:p>
          <w:p w14:paraId="22C7B1A7" w14:textId="77777777" w:rsidR="0037058C" w:rsidRDefault="00D71C53">
            <w:pPr>
              <w:pStyle w:val="ae"/>
              <w:numPr>
                <w:ilvl w:val="0"/>
                <w:numId w:val="114"/>
              </w:numPr>
              <w:rPr>
                <w:b/>
                <w:bCs/>
                <w:lang w:eastAsia="ko-KR"/>
              </w:rPr>
            </w:pPr>
            <w:r>
              <w:rPr>
                <w:b/>
                <w:bCs/>
                <w:lang w:eastAsia="ko-KR"/>
              </w:rPr>
              <w:t>CDF of L1-RSRP difference for Top-1 predicted beam</w:t>
            </w:r>
          </w:p>
          <w:p w14:paraId="61F70CFD" w14:textId="77777777" w:rsidR="0037058C" w:rsidRDefault="00D71C53">
            <w:pPr>
              <w:pStyle w:val="ae"/>
              <w:numPr>
                <w:ilvl w:val="0"/>
                <w:numId w:val="114"/>
              </w:numPr>
              <w:rPr>
                <w:b/>
                <w:bCs/>
                <w:lang w:eastAsia="ko-KR"/>
              </w:rPr>
            </w:pPr>
            <w:r>
              <w:rPr>
                <w:b/>
                <w:bCs/>
                <w:lang w:eastAsia="ko-KR"/>
              </w:rPr>
              <w:t>Beam selection accuracy with 1dB margin (%) for Top-1 beam</w:t>
            </w:r>
          </w:p>
          <w:p w14:paraId="5DBA1E06" w14:textId="77777777" w:rsidR="0037058C" w:rsidRDefault="00D71C53">
            <w:pPr>
              <w:rPr>
                <w:kern w:val="0"/>
                <w:lang w:eastAsia="ko-KR"/>
              </w:rPr>
            </w:pPr>
            <w:r>
              <w:rPr>
                <w:bCs/>
                <w:lang w:eastAsia="ko-KR"/>
              </w:rPr>
              <w:t>M</w:t>
            </w:r>
            <w:r>
              <w:rPr>
                <w:rFonts w:hint="eastAsia"/>
                <w:bCs/>
                <w:lang w:eastAsia="ko-KR"/>
              </w:rPr>
              <w:t xml:space="preserve">eanwhile, we are not sure </w:t>
            </w:r>
            <w:r>
              <w:rPr>
                <w:bCs/>
                <w:lang w:eastAsia="ko-KR"/>
              </w:rPr>
              <w:t>‘</w:t>
            </w:r>
            <w:r>
              <w:rPr>
                <w:b/>
                <w:bCs/>
                <w:lang w:eastAsia="ko-KR"/>
              </w:rPr>
              <w:t>CDF of L1-RSRP for Top-1 predicted beam</w:t>
            </w:r>
            <w:r>
              <w:rPr>
                <w:bCs/>
                <w:lang w:eastAsia="ko-KR"/>
              </w:rPr>
              <w:t>’</w:t>
            </w:r>
            <w:r>
              <w:rPr>
                <w:rFonts w:hint="eastAsia"/>
                <w:bCs/>
                <w:lang w:eastAsia="ko-KR"/>
              </w:rPr>
              <w:t xml:space="preserve"> is meaningful since it is not compared to legacy mechanism.</w:t>
            </w:r>
          </w:p>
        </w:tc>
      </w:tr>
      <w:tr w:rsidR="0037058C" w14:paraId="254C56E9" w14:textId="77777777">
        <w:trPr>
          <w:ins w:id="108" w:author="Feifei Sun" w:date="2022-05-13T21:54:00Z"/>
        </w:trPr>
        <w:tc>
          <w:tcPr>
            <w:tcW w:w="1165" w:type="dxa"/>
          </w:tcPr>
          <w:p w14:paraId="5E54B723" w14:textId="77777777" w:rsidR="0037058C" w:rsidRDefault="00D71C53">
            <w:pPr>
              <w:rPr>
                <w:ins w:id="109" w:author="Feifei Sun" w:date="2022-05-13T21:54:00Z"/>
                <w:kern w:val="0"/>
                <w:lang w:eastAsia="ko-KR"/>
              </w:rPr>
            </w:pPr>
            <w:ins w:id="110" w:author="Feifei Sun" w:date="2022-05-13T21:54:00Z">
              <w:r>
                <w:rPr>
                  <w:kern w:val="0"/>
                  <w:lang w:eastAsia="ko-KR"/>
                </w:rPr>
                <w:t>PML</w:t>
              </w:r>
            </w:ins>
          </w:p>
        </w:tc>
        <w:tc>
          <w:tcPr>
            <w:tcW w:w="8730" w:type="dxa"/>
          </w:tcPr>
          <w:p w14:paraId="7302A5AF" w14:textId="77777777" w:rsidR="0037058C" w:rsidRDefault="00D71C53">
            <w:pPr>
              <w:numPr>
                <w:ilvl w:val="0"/>
                <w:numId w:val="115"/>
              </w:numPr>
              <w:rPr>
                <w:ins w:id="111" w:author="Feifei Sun" w:date="2022-05-13T21:54:00Z"/>
                <w:rFonts w:eastAsia="宋体"/>
                <w:kern w:val="0"/>
                <w:lang w:eastAsia="ko-KR"/>
              </w:rPr>
            </w:pPr>
            <w:ins w:id="112" w:author="Feifei Sun" w:date="2022-05-13T21:54:00Z">
              <w:r>
                <w:rPr>
                  <w:rFonts w:eastAsia="宋体"/>
                  <w:kern w:val="0"/>
                  <w:lang w:eastAsia="ko-KR"/>
                </w:rPr>
                <w:t>CDF of L1-RSRP difference for Top-1 predicted beam</w:t>
              </w:r>
              <w:r>
                <w:rPr>
                  <w:rFonts w:eastAsia="宋体" w:hint="eastAsia"/>
                  <w:kern w:val="0"/>
                  <w:lang w:eastAsia="ko-KR"/>
                </w:rPr>
                <w:t xml:space="preserve">, </w:t>
              </w:r>
              <w:r>
                <w:rPr>
                  <w:rFonts w:eastAsia="宋体"/>
                  <w:kern w:val="0"/>
                  <w:lang w:eastAsia="ko-KR"/>
                </w:rPr>
                <w:t>Average L1-RSRP difference for Top-K [K=3] predicted beam</w:t>
              </w:r>
            </w:ins>
          </w:p>
          <w:p w14:paraId="479B20F6" w14:textId="77777777" w:rsidR="0037058C" w:rsidRDefault="0037058C">
            <w:pPr>
              <w:rPr>
                <w:ins w:id="113" w:author="Feifei Sun" w:date="2022-05-13T21:54:00Z"/>
                <w:kern w:val="0"/>
                <w:lang w:eastAsia="ko-KR"/>
              </w:rPr>
            </w:pPr>
          </w:p>
        </w:tc>
      </w:tr>
      <w:tr w:rsidR="0037058C" w14:paraId="044A16E7" w14:textId="77777777">
        <w:tc>
          <w:tcPr>
            <w:tcW w:w="1165" w:type="dxa"/>
          </w:tcPr>
          <w:p w14:paraId="7CAEDE71" w14:textId="77777777" w:rsidR="0037058C" w:rsidRDefault="00D71C53">
            <w:pPr>
              <w:rPr>
                <w:rFonts w:eastAsia="宋体"/>
                <w:kern w:val="0"/>
                <w:lang w:eastAsia="ko-KR"/>
              </w:rPr>
            </w:pPr>
            <w:r>
              <w:rPr>
                <w:rFonts w:eastAsia="宋体" w:hint="eastAsia"/>
                <w:kern w:val="0"/>
                <w:lang w:eastAsia="ko-KR"/>
              </w:rPr>
              <w:t>ZTE, Sanechips</w:t>
            </w:r>
          </w:p>
        </w:tc>
        <w:tc>
          <w:tcPr>
            <w:tcW w:w="8730" w:type="dxa"/>
          </w:tcPr>
          <w:p w14:paraId="5B987EEC" w14:textId="77777777" w:rsidR="0037058C" w:rsidRDefault="00D71C53">
            <w:pPr>
              <w:rPr>
                <w:kern w:val="0"/>
                <w:lang w:eastAsia="ko-KR"/>
              </w:rPr>
            </w:pPr>
            <w:r>
              <w:rPr>
                <w:rFonts w:hint="eastAsia"/>
                <w:kern w:val="0"/>
                <w:lang w:eastAsia="ko-KR"/>
              </w:rPr>
              <w:t>We have a similar concern with CATT about whether it is necessary to evaluate CDF of L1-RSRP for Top-1 predicted beam.</w:t>
            </w:r>
          </w:p>
        </w:tc>
      </w:tr>
      <w:tr w:rsidR="0037058C" w14:paraId="78A4EC01" w14:textId="77777777">
        <w:tc>
          <w:tcPr>
            <w:tcW w:w="1165" w:type="dxa"/>
          </w:tcPr>
          <w:p w14:paraId="295D565D" w14:textId="77777777" w:rsidR="0037058C" w:rsidRDefault="00D71C53">
            <w:pPr>
              <w:rPr>
                <w:rFonts w:eastAsia="宋体"/>
                <w:kern w:val="0"/>
                <w:lang w:eastAsia="ko-KR"/>
              </w:rPr>
            </w:pPr>
            <w:r>
              <w:rPr>
                <w:rFonts w:hint="eastAsia"/>
                <w:kern w:val="0"/>
                <w:lang w:eastAsia="ko-KR"/>
              </w:rPr>
              <w:t>Samsung</w:t>
            </w:r>
          </w:p>
        </w:tc>
        <w:tc>
          <w:tcPr>
            <w:tcW w:w="8730" w:type="dxa"/>
          </w:tcPr>
          <w:p w14:paraId="7CC6FB55" w14:textId="77777777" w:rsidR="0037058C" w:rsidRDefault="00D71C53">
            <w:pPr>
              <w:rPr>
                <w:kern w:val="0"/>
                <w:lang w:eastAsia="ko-KR"/>
              </w:rPr>
            </w:pPr>
            <w:r>
              <w:rPr>
                <w:kern w:val="0"/>
                <w:lang w:eastAsia="ko-KR"/>
              </w:rPr>
              <w:t>We are open to discuss although w</w:t>
            </w:r>
            <w:r>
              <w:rPr>
                <w:rFonts w:hint="eastAsia"/>
                <w:kern w:val="0"/>
                <w:lang w:eastAsia="ko-KR"/>
              </w:rPr>
              <w:t xml:space="preserve">e think </w:t>
            </w:r>
            <w:r>
              <w:rPr>
                <w:kern w:val="0"/>
                <w:lang w:eastAsia="ko-KR"/>
              </w:rPr>
              <w:t>KPIs in Proposal 2-1-1 are sufficient.</w:t>
            </w:r>
          </w:p>
        </w:tc>
      </w:tr>
      <w:tr w:rsidR="0037058C" w14:paraId="3EDD6C4C" w14:textId="77777777">
        <w:tc>
          <w:tcPr>
            <w:tcW w:w="1165" w:type="dxa"/>
          </w:tcPr>
          <w:p w14:paraId="69FED394" w14:textId="77777777" w:rsidR="0037058C" w:rsidRDefault="00D71C53">
            <w:pPr>
              <w:rPr>
                <w:kern w:val="0"/>
                <w:lang w:eastAsia="ko-KR"/>
              </w:rPr>
            </w:pPr>
            <w:r>
              <w:rPr>
                <w:kern w:val="0"/>
                <w:lang w:eastAsia="ko-KR"/>
              </w:rPr>
              <w:t>HW/HiSi</w:t>
            </w:r>
          </w:p>
        </w:tc>
        <w:tc>
          <w:tcPr>
            <w:tcW w:w="8730" w:type="dxa"/>
          </w:tcPr>
          <w:p w14:paraId="7007C049" w14:textId="77777777" w:rsidR="0037058C" w:rsidRDefault="00D71C53">
            <w:pPr>
              <w:rPr>
                <w:kern w:val="0"/>
                <w:lang w:eastAsia="ko-KR"/>
              </w:rPr>
            </w:pPr>
            <w:r>
              <w:rPr>
                <w:rFonts w:hint="eastAsia"/>
                <w:kern w:val="0"/>
                <w:lang w:eastAsia="ko-KR"/>
              </w:rPr>
              <w:t>W</w:t>
            </w:r>
            <w:r>
              <w:rPr>
                <w:kern w:val="0"/>
                <w:lang w:eastAsia="ko-KR"/>
              </w:rPr>
              <w:t>e support the following as basic KPIs:</w:t>
            </w:r>
          </w:p>
          <w:p w14:paraId="7468A375" w14:textId="77777777" w:rsidR="0037058C" w:rsidRDefault="00D71C53">
            <w:pPr>
              <w:pStyle w:val="ae"/>
              <w:numPr>
                <w:ilvl w:val="0"/>
                <w:numId w:val="116"/>
              </w:numPr>
              <w:rPr>
                <w:b/>
                <w:bCs/>
                <w:lang w:eastAsia="ko-KR"/>
              </w:rPr>
            </w:pPr>
            <w:r>
              <w:rPr>
                <w:b/>
                <w:bCs/>
                <w:lang w:eastAsia="ko-KR"/>
              </w:rPr>
              <w:t xml:space="preserve">CDF of L1-RSRP difference for Top-K </w:t>
            </w:r>
            <w:r>
              <w:rPr>
                <w:rFonts w:hint="eastAsia"/>
                <w:b/>
                <w:bCs/>
                <w:lang w:eastAsia="ko-KR"/>
              </w:rPr>
              <w:t>[</w:t>
            </w:r>
            <w:r>
              <w:rPr>
                <w:b/>
                <w:bCs/>
                <w:lang w:eastAsia="ko-KR"/>
              </w:rPr>
              <w:t>K=1/3/5] predicted beam</w:t>
            </w:r>
          </w:p>
          <w:p w14:paraId="6D53B1EB" w14:textId="77777777" w:rsidR="0037058C" w:rsidRDefault="00D71C53">
            <w:pPr>
              <w:pStyle w:val="ae"/>
              <w:numPr>
                <w:ilvl w:val="0"/>
                <w:numId w:val="116"/>
              </w:numPr>
              <w:rPr>
                <w:b/>
                <w:bCs/>
                <w:lang w:eastAsia="ko-KR"/>
              </w:rPr>
            </w:pPr>
            <w:r>
              <w:rPr>
                <w:b/>
                <w:bCs/>
                <w:lang w:eastAsia="ko-KR"/>
              </w:rPr>
              <w:t xml:space="preserve">Beam selection accuracy with 1dB margin (%) for Top-K </w:t>
            </w:r>
            <w:r>
              <w:rPr>
                <w:rFonts w:hint="eastAsia"/>
                <w:b/>
                <w:bCs/>
                <w:lang w:eastAsia="ko-KR"/>
              </w:rPr>
              <w:t>[</w:t>
            </w:r>
            <w:r>
              <w:rPr>
                <w:b/>
                <w:bCs/>
                <w:lang w:eastAsia="ko-KR"/>
              </w:rPr>
              <w:t>K=1/3/5] beams</w:t>
            </w:r>
          </w:p>
        </w:tc>
      </w:tr>
      <w:tr w:rsidR="0037058C" w14:paraId="0AED92AB" w14:textId="77777777">
        <w:tc>
          <w:tcPr>
            <w:tcW w:w="1165" w:type="dxa"/>
          </w:tcPr>
          <w:p w14:paraId="4F90770D" w14:textId="77777777" w:rsidR="0037058C" w:rsidRDefault="00D71C53">
            <w:pPr>
              <w:rPr>
                <w:kern w:val="0"/>
                <w:lang w:eastAsia="ko-KR"/>
              </w:rPr>
            </w:pPr>
            <w:r>
              <w:rPr>
                <w:rFonts w:hint="eastAsia"/>
                <w:kern w:val="0"/>
                <w:lang w:eastAsia="ko-KR"/>
              </w:rPr>
              <w:t>C</w:t>
            </w:r>
            <w:r>
              <w:rPr>
                <w:kern w:val="0"/>
                <w:lang w:eastAsia="ko-KR"/>
              </w:rPr>
              <w:t>MCC</w:t>
            </w:r>
          </w:p>
        </w:tc>
        <w:tc>
          <w:tcPr>
            <w:tcW w:w="8730" w:type="dxa"/>
          </w:tcPr>
          <w:p w14:paraId="74340696" w14:textId="77777777" w:rsidR="0037058C" w:rsidRDefault="00D71C53">
            <w:pPr>
              <w:rPr>
                <w:kern w:val="0"/>
                <w:lang w:eastAsia="ko-KR"/>
              </w:rPr>
            </w:pPr>
            <w:r>
              <w:rPr>
                <w:kern w:val="0"/>
                <w:lang w:eastAsia="ko-KR"/>
              </w:rPr>
              <w:t>We think Average L1-RSRP difference for Top-K [K=3] predicted beam can be basic, others can be optional.</w:t>
            </w:r>
          </w:p>
        </w:tc>
      </w:tr>
      <w:tr w:rsidR="0037058C" w14:paraId="3FF4E55B" w14:textId="77777777">
        <w:tc>
          <w:tcPr>
            <w:tcW w:w="1165" w:type="dxa"/>
          </w:tcPr>
          <w:p w14:paraId="57206C6E" w14:textId="77777777" w:rsidR="0037058C" w:rsidRDefault="00D71C53">
            <w:pPr>
              <w:rPr>
                <w:kern w:val="0"/>
                <w:lang w:eastAsia="ko-KR"/>
              </w:rPr>
            </w:pPr>
            <w:r>
              <w:rPr>
                <w:kern w:val="0"/>
                <w:lang w:eastAsia="ko-KR"/>
              </w:rPr>
              <w:t>MediaTek</w:t>
            </w:r>
          </w:p>
        </w:tc>
        <w:tc>
          <w:tcPr>
            <w:tcW w:w="8730" w:type="dxa"/>
          </w:tcPr>
          <w:p w14:paraId="11ECAEA7" w14:textId="77777777" w:rsidR="0037058C" w:rsidRDefault="00D71C53">
            <w:pPr>
              <w:rPr>
                <w:rFonts w:eastAsia="PMingLiU"/>
                <w:b/>
                <w:bCs/>
                <w:kern w:val="0"/>
                <w:lang w:eastAsia="zh-TW"/>
              </w:rPr>
            </w:pPr>
            <w:r>
              <w:rPr>
                <w:lang w:eastAsia="ko-KR"/>
              </w:rPr>
              <w:t>Rel-17 inter-cell beam manage</w:t>
            </w:r>
            <w:r>
              <w:rPr>
                <w:rFonts w:eastAsia="PMingLiU"/>
                <w:lang w:eastAsia="zh-TW"/>
              </w:rPr>
              <w:t>ment should be considered in the scope of AI for BM. In this case, the KPI can be cell selection accuracy instead of beam prediction accuracy.</w:t>
            </w:r>
          </w:p>
        </w:tc>
      </w:tr>
      <w:tr w:rsidR="0037058C" w14:paraId="38921AC5" w14:textId="77777777">
        <w:tc>
          <w:tcPr>
            <w:tcW w:w="1165" w:type="dxa"/>
          </w:tcPr>
          <w:p w14:paraId="310F9FBD" w14:textId="77777777" w:rsidR="0037058C" w:rsidRDefault="00D71C53">
            <w:pPr>
              <w:rPr>
                <w:kern w:val="0"/>
                <w:lang w:eastAsia="ko-KR"/>
              </w:rPr>
            </w:pPr>
            <w:r>
              <w:rPr>
                <w:smallCaps/>
                <w:kern w:val="0"/>
                <w:lang w:eastAsia="ko-KR"/>
              </w:rPr>
              <w:t>Futurewei</w:t>
            </w:r>
          </w:p>
        </w:tc>
        <w:tc>
          <w:tcPr>
            <w:tcW w:w="8730" w:type="dxa"/>
          </w:tcPr>
          <w:p w14:paraId="3F6FDAAB" w14:textId="77777777" w:rsidR="0037058C" w:rsidRDefault="00D71C53">
            <w:pPr>
              <w:rPr>
                <w:lang w:eastAsia="ko-KR"/>
              </w:rPr>
            </w:pPr>
            <w:r>
              <w:rPr>
                <w:kern w:val="0"/>
                <w:lang w:eastAsia="ko-KR"/>
              </w:rPr>
              <w:t xml:space="preserve">We prefer including </w:t>
            </w:r>
            <w:r>
              <w:rPr>
                <w:lang w:eastAsia="ko-KR"/>
              </w:rPr>
              <w:t>CDF of L1-RSRP difference for Top-1 predicted beam as one of the KPIs to help better compare the performance across approaches. Average value may be mis-leading. Beam selection accuracy with 1dB margin (%) for Top-1 beam cam be considered as optional KPI.</w:t>
            </w:r>
          </w:p>
          <w:p w14:paraId="4124B720" w14:textId="77777777" w:rsidR="0037058C" w:rsidRDefault="00D71C53">
            <w:pPr>
              <w:rPr>
                <w:lang w:eastAsia="ko-KR"/>
              </w:rPr>
            </w:pPr>
            <w:r>
              <w:rPr>
                <w:lang w:eastAsia="ko-KR"/>
              </w:rPr>
              <w:t xml:space="preserve">We suggest not to specify many optional KPIs while companies may still report if they see the needs. </w:t>
            </w:r>
          </w:p>
        </w:tc>
      </w:tr>
      <w:tr w:rsidR="0037058C" w14:paraId="75D20683" w14:textId="77777777">
        <w:tc>
          <w:tcPr>
            <w:tcW w:w="1165" w:type="dxa"/>
          </w:tcPr>
          <w:p w14:paraId="5819D0BB" w14:textId="77777777" w:rsidR="0037058C" w:rsidRDefault="00D71C53">
            <w:pPr>
              <w:rPr>
                <w:smallCaps/>
                <w:kern w:val="0"/>
                <w:lang w:eastAsia="ko-KR"/>
              </w:rPr>
            </w:pPr>
            <w:r>
              <w:rPr>
                <w:kern w:val="0"/>
                <w:lang w:eastAsia="ko-KR"/>
              </w:rPr>
              <w:t>Lenovo</w:t>
            </w:r>
          </w:p>
        </w:tc>
        <w:tc>
          <w:tcPr>
            <w:tcW w:w="8730" w:type="dxa"/>
          </w:tcPr>
          <w:p w14:paraId="7169759D" w14:textId="77777777" w:rsidR="0037058C" w:rsidRDefault="00D71C53">
            <w:pPr>
              <w:rPr>
                <w:kern w:val="0"/>
                <w:lang w:eastAsia="ko-KR"/>
              </w:rPr>
            </w:pPr>
            <w:r>
              <w:rPr>
                <w:lang w:eastAsia="ko-KR"/>
              </w:rPr>
              <w:t xml:space="preserve">We recommend “Average L1-RSRP difference for Top-K </w:t>
            </w:r>
            <w:r>
              <w:rPr>
                <w:rFonts w:hint="eastAsia"/>
                <w:lang w:eastAsia="ko-KR"/>
              </w:rPr>
              <w:t>[</w:t>
            </w:r>
            <w:r>
              <w:rPr>
                <w:lang w:eastAsia="ko-KR"/>
              </w:rPr>
              <w:t xml:space="preserve">K=3] predicted beam” and “Beam selection accuracy with 1dB margin (%) for Top-K </w:t>
            </w:r>
            <w:r>
              <w:rPr>
                <w:rFonts w:hint="eastAsia"/>
                <w:lang w:eastAsia="ko-KR"/>
              </w:rPr>
              <w:t>[</w:t>
            </w:r>
            <w:r>
              <w:rPr>
                <w:lang w:eastAsia="ko-KR"/>
              </w:rPr>
              <w:t>K=3] beams” as an optional KPIs.</w:t>
            </w:r>
          </w:p>
        </w:tc>
      </w:tr>
      <w:tr w:rsidR="0037058C" w14:paraId="1425B800" w14:textId="77777777">
        <w:tc>
          <w:tcPr>
            <w:tcW w:w="1165" w:type="dxa"/>
          </w:tcPr>
          <w:p w14:paraId="1550C0CF" w14:textId="77777777" w:rsidR="0037058C" w:rsidRDefault="00D71C53">
            <w:pPr>
              <w:rPr>
                <w:kern w:val="0"/>
                <w:lang w:eastAsia="ko-KR"/>
              </w:rPr>
            </w:pPr>
            <w:r>
              <w:rPr>
                <w:kern w:val="0"/>
                <w:lang w:eastAsia="ko-KR"/>
              </w:rPr>
              <w:t xml:space="preserve">Intel </w:t>
            </w:r>
          </w:p>
        </w:tc>
        <w:tc>
          <w:tcPr>
            <w:tcW w:w="8730" w:type="dxa"/>
          </w:tcPr>
          <w:p w14:paraId="56018A5B" w14:textId="77777777" w:rsidR="0037058C" w:rsidRDefault="00D71C53">
            <w:pPr>
              <w:rPr>
                <w:lang w:eastAsia="ko-KR"/>
              </w:rPr>
            </w:pPr>
            <w:r>
              <w:rPr>
                <w:lang w:eastAsia="ko-KR"/>
              </w:rPr>
              <w:t>OK to study</w:t>
            </w:r>
          </w:p>
        </w:tc>
      </w:tr>
      <w:tr w:rsidR="0037058C" w14:paraId="2F7BFA05" w14:textId="77777777">
        <w:tc>
          <w:tcPr>
            <w:tcW w:w="1165" w:type="dxa"/>
          </w:tcPr>
          <w:p w14:paraId="0610A3E8" w14:textId="77777777" w:rsidR="0037058C" w:rsidRDefault="00D71C53">
            <w:pPr>
              <w:rPr>
                <w:kern w:val="0"/>
                <w:lang w:eastAsia="ko-KR"/>
              </w:rPr>
            </w:pPr>
            <w:r>
              <w:rPr>
                <w:kern w:val="0"/>
                <w:lang w:eastAsia="ko-KR"/>
              </w:rPr>
              <w:t>InterDigital</w:t>
            </w:r>
          </w:p>
        </w:tc>
        <w:tc>
          <w:tcPr>
            <w:tcW w:w="8730" w:type="dxa"/>
          </w:tcPr>
          <w:p w14:paraId="476CAED5" w14:textId="77777777" w:rsidR="0037058C" w:rsidRDefault="00D71C53">
            <w:pPr>
              <w:rPr>
                <w:lang w:eastAsia="ko-KR"/>
              </w:rPr>
            </w:pPr>
            <w:r>
              <w:rPr>
                <w:lang w:eastAsia="ko-KR"/>
              </w:rPr>
              <w:t>We are fine to study.</w:t>
            </w:r>
          </w:p>
        </w:tc>
      </w:tr>
    </w:tbl>
    <w:p w14:paraId="42336716" w14:textId="77777777" w:rsidR="0037058C" w:rsidRDefault="0037058C"/>
    <w:p w14:paraId="49068597"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2-1-2a</w:t>
      </w:r>
    </w:p>
    <w:p w14:paraId="1A3FE074" w14:textId="77777777" w:rsidR="0037058C" w:rsidRDefault="0037058C"/>
    <w:p w14:paraId="1F927984" w14:textId="77777777" w:rsidR="0037058C" w:rsidRDefault="00D71C53">
      <w:r>
        <w:t xml:space="preserve">Summary of the supporting companies based on the inputs for question 2-1-1 and question 2-1-2: </w:t>
      </w:r>
    </w:p>
    <w:p w14:paraId="514C7958" w14:textId="77777777" w:rsidR="0037058C" w:rsidRDefault="00D71C53">
      <w:pPr>
        <w:pStyle w:val="ae"/>
        <w:numPr>
          <w:ilvl w:val="1"/>
          <w:numId w:val="95"/>
        </w:numPr>
        <w:rPr>
          <w:b/>
          <w:bCs/>
        </w:rPr>
      </w:pPr>
      <w:r>
        <w:rPr>
          <w:b/>
          <w:bCs/>
        </w:rPr>
        <w:t>CDF of L1-RSRP difference for Top-1 predicted beam</w:t>
      </w:r>
    </w:p>
    <w:p w14:paraId="7DD80E3D" w14:textId="77777777" w:rsidR="0037058C" w:rsidRDefault="00D71C53">
      <w:pPr>
        <w:pStyle w:val="ae"/>
        <w:numPr>
          <w:ilvl w:val="2"/>
          <w:numId w:val="95"/>
        </w:numPr>
        <w:rPr>
          <w:b/>
          <w:bCs/>
        </w:rPr>
      </w:pPr>
      <w:r>
        <w:rPr>
          <w:b/>
          <w:bCs/>
        </w:rPr>
        <w:t>Supported by as basic (2): CATT, Futurewei</w:t>
      </w:r>
    </w:p>
    <w:p w14:paraId="64A7423A" w14:textId="77777777" w:rsidR="0037058C" w:rsidRDefault="00D71C53">
      <w:pPr>
        <w:pStyle w:val="ae"/>
        <w:numPr>
          <w:ilvl w:val="2"/>
          <w:numId w:val="95"/>
        </w:numPr>
        <w:rPr>
          <w:b/>
          <w:bCs/>
        </w:rPr>
      </w:pPr>
      <w:r>
        <w:rPr>
          <w:b/>
          <w:bCs/>
        </w:rPr>
        <w:t>Supported by as optional (3): DCM, Fujitsu, PML</w:t>
      </w:r>
    </w:p>
    <w:p w14:paraId="7FA4A5E0" w14:textId="77777777" w:rsidR="0037058C" w:rsidRDefault="00D71C53">
      <w:pPr>
        <w:pStyle w:val="ae"/>
        <w:numPr>
          <w:ilvl w:val="1"/>
          <w:numId w:val="95"/>
        </w:numPr>
      </w:pPr>
      <w:r>
        <w:t>CDF of L1-RSRP for Top-1 predicted beam</w:t>
      </w:r>
    </w:p>
    <w:p w14:paraId="6A7C7769" w14:textId="77777777" w:rsidR="0037058C" w:rsidRDefault="00D71C53">
      <w:pPr>
        <w:pStyle w:val="ae"/>
        <w:numPr>
          <w:ilvl w:val="1"/>
          <w:numId w:val="107"/>
        </w:numPr>
      </w:pPr>
      <w:r>
        <w:t xml:space="preserve">Average L1-RSRP difference for Top-K </w:t>
      </w:r>
      <w:r>
        <w:rPr>
          <w:rFonts w:hint="eastAsia"/>
        </w:rPr>
        <w:t>[</w:t>
      </w:r>
      <w:r>
        <w:t>K=3] predicted beam</w:t>
      </w:r>
    </w:p>
    <w:p w14:paraId="43FDECDB" w14:textId="77777777" w:rsidR="0037058C" w:rsidRDefault="00D71C53">
      <w:pPr>
        <w:pStyle w:val="ae"/>
        <w:numPr>
          <w:ilvl w:val="2"/>
          <w:numId w:val="107"/>
        </w:numPr>
      </w:pPr>
      <w:r>
        <w:t>FFS on the definition</w:t>
      </w:r>
    </w:p>
    <w:p w14:paraId="7F74751B" w14:textId="77777777" w:rsidR="0037058C" w:rsidRDefault="00D71C53">
      <w:pPr>
        <w:pStyle w:val="ae"/>
        <w:numPr>
          <w:ilvl w:val="2"/>
          <w:numId w:val="107"/>
        </w:numPr>
      </w:pPr>
      <w:r>
        <w:t>Supported by as basic (1): CMCC</w:t>
      </w:r>
    </w:p>
    <w:p w14:paraId="31BD8E10" w14:textId="77777777" w:rsidR="0037058C" w:rsidRDefault="00D71C53">
      <w:pPr>
        <w:pStyle w:val="ae"/>
        <w:numPr>
          <w:ilvl w:val="2"/>
          <w:numId w:val="107"/>
        </w:numPr>
      </w:pPr>
      <w:r>
        <w:t>Supported by as optional (2): DCM, PML</w:t>
      </w:r>
    </w:p>
    <w:p w14:paraId="4FFFBC07" w14:textId="77777777" w:rsidR="0037058C" w:rsidRDefault="00D71C53">
      <w:pPr>
        <w:pStyle w:val="ae"/>
        <w:numPr>
          <w:ilvl w:val="1"/>
          <w:numId w:val="95"/>
        </w:numPr>
      </w:pPr>
      <w:r>
        <w:t xml:space="preserve">CDF of L1-RSRP difference for Top-K </w:t>
      </w:r>
      <w:r>
        <w:rPr>
          <w:rFonts w:hint="eastAsia"/>
        </w:rPr>
        <w:t>[</w:t>
      </w:r>
      <w:r>
        <w:t>K=3] predicted beam</w:t>
      </w:r>
    </w:p>
    <w:p w14:paraId="20DD2592" w14:textId="77777777" w:rsidR="0037058C" w:rsidRDefault="00D71C53">
      <w:pPr>
        <w:pStyle w:val="ae"/>
        <w:numPr>
          <w:ilvl w:val="2"/>
          <w:numId w:val="95"/>
        </w:numPr>
      </w:pPr>
      <w:r>
        <w:t>FFS on the definition</w:t>
      </w:r>
    </w:p>
    <w:p w14:paraId="5EF72163" w14:textId="77777777" w:rsidR="0037058C" w:rsidRDefault="00D71C53">
      <w:pPr>
        <w:pStyle w:val="ae"/>
        <w:numPr>
          <w:ilvl w:val="2"/>
          <w:numId w:val="95"/>
        </w:numPr>
      </w:pPr>
      <w:r>
        <w:lastRenderedPageBreak/>
        <w:t xml:space="preserve">Supported by as basic (1): </w:t>
      </w:r>
      <w:r>
        <w:rPr>
          <w:kern w:val="0"/>
        </w:rPr>
        <w:t>HW/HiSi</w:t>
      </w:r>
    </w:p>
    <w:p w14:paraId="49C8BA84" w14:textId="77777777" w:rsidR="0037058C" w:rsidRDefault="00D71C53">
      <w:pPr>
        <w:pStyle w:val="ae"/>
        <w:numPr>
          <w:ilvl w:val="2"/>
          <w:numId w:val="95"/>
        </w:numPr>
      </w:pPr>
      <w:r>
        <w:t xml:space="preserve">Supported by as optional (1): </w:t>
      </w:r>
      <w:r>
        <w:rPr>
          <w:kern w:val="0"/>
        </w:rPr>
        <w:t>Lenovo</w:t>
      </w:r>
    </w:p>
    <w:p w14:paraId="34A834D8" w14:textId="77777777" w:rsidR="0037058C" w:rsidRDefault="00D71C53">
      <w:pPr>
        <w:pStyle w:val="ae"/>
        <w:numPr>
          <w:ilvl w:val="1"/>
          <w:numId w:val="95"/>
        </w:numPr>
      </w:pPr>
      <w:r>
        <w:t xml:space="preserve">CDF of L1-RSRP for Top-K </w:t>
      </w:r>
      <w:r>
        <w:rPr>
          <w:rFonts w:hint="eastAsia"/>
        </w:rPr>
        <w:t>[</w:t>
      </w:r>
      <w:r>
        <w:t>K=3] predicted beam</w:t>
      </w:r>
    </w:p>
    <w:p w14:paraId="3400029C" w14:textId="77777777" w:rsidR="0037058C" w:rsidRDefault="00D71C53">
      <w:pPr>
        <w:pStyle w:val="ae"/>
        <w:numPr>
          <w:ilvl w:val="2"/>
          <w:numId w:val="95"/>
        </w:numPr>
      </w:pPr>
      <w:r>
        <w:t xml:space="preserve"> FFS on the definition </w:t>
      </w:r>
    </w:p>
    <w:p w14:paraId="7F70E0BA" w14:textId="77777777" w:rsidR="0037058C" w:rsidRDefault="00D71C53">
      <w:pPr>
        <w:pStyle w:val="ae"/>
        <w:numPr>
          <w:ilvl w:val="1"/>
          <w:numId w:val="95"/>
        </w:numPr>
        <w:rPr>
          <w:b/>
          <w:bCs/>
        </w:rPr>
      </w:pPr>
      <w:r>
        <w:rPr>
          <w:b/>
          <w:bCs/>
        </w:rPr>
        <w:t>Beam selection accuracy with 1dB margin (%) for Top-1 beam</w:t>
      </w:r>
    </w:p>
    <w:p w14:paraId="286A3968" w14:textId="77777777" w:rsidR="0037058C" w:rsidRDefault="00D71C53">
      <w:pPr>
        <w:pStyle w:val="ae"/>
        <w:numPr>
          <w:ilvl w:val="2"/>
          <w:numId w:val="95"/>
        </w:numPr>
        <w:rPr>
          <w:b/>
          <w:bCs/>
        </w:rPr>
      </w:pPr>
      <w:r>
        <w:rPr>
          <w:b/>
          <w:bCs/>
        </w:rPr>
        <w:t>Supported by as basic (5): CATT,</w:t>
      </w:r>
      <w:r>
        <w:rPr>
          <w:b/>
          <w:bCs/>
          <w:kern w:val="0"/>
        </w:rPr>
        <w:t xml:space="preserve"> HW/HiSi, LGE, Ericsson</w:t>
      </w:r>
    </w:p>
    <w:p w14:paraId="0E290BBF" w14:textId="77777777" w:rsidR="0037058C" w:rsidRDefault="00D71C53">
      <w:pPr>
        <w:pStyle w:val="ae"/>
        <w:numPr>
          <w:ilvl w:val="2"/>
          <w:numId w:val="95"/>
        </w:numPr>
        <w:rPr>
          <w:b/>
          <w:bCs/>
        </w:rPr>
      </w:pPr>
      <w:r>
        <w:rPr>
          <w:b/>
          <w:bCs/>
        </w:rPr>
        <w:t xml:space="preserve">Supported by as optional (1): </w:t>
      </w:r>
      <w:r>
        <w:rPr>
          <w:b/>
          <w:bCs/>
          <w:smallCaps/>
          <w:kern w:val="0"/>
        </w:rPr>
        <w:t>Futurewei</w:t>
      </w:r>
    </w:p>
    <w:p w14:paraId="57B4645E" w14:textId="77777777" w:rsidR="0037058C" w:rsidRDefault="00D71C53">
      <w:pPr>
        <w:pStyle w:val="ae"/>
        <w:numPr>
          <w:ilvl w:val="1"/>
          <w:numId w:val="95"/>
        </w:numPr>
      </w:pPr>
      <w:r>
        <w:t xml:space="preserve">Beam selection accuracy with 1dB margin (%) for Top-K </w:t>
      </w:r>
      <w:r>
        <w:rPr>
          <w:rFonts w:hint="eastAsia"/>
        </w:rPr>
        <w:t>[</w:t>
      </w:r>
      <w:r>
        <w:t xml:space="preserve">K=3] beams, </w:t>
      </w:r>
    </w:p>
    <w:p w14:paraId="3E7B5D04" w14:textId="77777777" w:rsidR="0037058C" w:rsidRDefault="00D71C53">
      <w:pPr>
        <w:pStyle w:val="ae"/>
        <w:numPr>
          <w:ilvl w:val="2"/>
          <w:numId w:val="95"/>
        </w:numPr>
      </w:pPr>
      <w:r>
        <w:t>FFS: Beam selection accuracy with 1dB margin (%) for Top-K beams is the % if the Top-K beam set is correct</w:t>
      </w:r>
    </w:p>
    <w:p w14:paraId="1DAC2764" w14:textId="77777777" w:rsidR="0037058C" w:rsidRDefault="00D71C53">
      <w:pPr>
        <w:pStyle w:val="ae"/>
        <w:numPr>
          <w:ilvl w:val="2"/>
          <w:numId w:val="95"/>
        </w:numPr>
      </w:pPr>
      <w:r>
        <w:t xml:space="preserve">Supported by as basic (3): </w:t>
      </w:r>
      <w:r>
        <w:rPr>
          <w:kern w:val="0"/>
        </w:rPr>
        <w:t>HW/HiSi (Top 1/3/5), LGE, Ericsson(?)</w:t>
      </w:r>
    </w:p>
    <w:p w14:paraId="706FDEFF" w14:textId="77777777" w:rsidR="0037058C" w:rsidRDefault="00D71C53">
      <w:pPr>
        <w:pStyle w:val="ae"/>
        <w:numPr>
          <w:ilvl w:val="2"/>
          <w:numId w:val="95"/>
        </w:numPr>
      </w:pPr>
      <w:r>
        <w:t xml:space="preserve">Supported by as optional (1): </w:t>
      </w:r>
      <w:r>
        <w:rPr>
          <w:kern w:val="0"/>
        </w:rPr>
        <w:t>Lenovo</w:t>
      </w:r>
    </w:p>
    <w:p w14:paraId="0ECADB45" w14:textId="77777777" w:rsidR="0037058C" w:rsidRDefault="00D71C53">
      <w:pPr>
        <w:pStyle w:val="ae"/>
        <w:numPr>
          <w:ilvl w:val="1"/>
          <w:numId w:val="95"/>
        </w:numPr>
      </w:pPr>
      <w:r>
        <w:t>Beam Failure Rate (Sub-use specific)</w:t>
      </w:r>
    </w:p>
    <w:p w14:paraId="174A98A5" w14:textId="77777777" w:rsidR="0037058C" w:rsidRDefault="00D71C53">
      <w:pPr>
        <w:pStyle w:val="ae"/>
        <w:numPr>
          <w:ilvl w:val="1"/>
          <w:numId w:val="95"/>
        </w:numPr>
      </w:pPr>
      <w:r>
        <w:rPr>
          <w:rFonts w:eastAsia="PMingLiU"/>
          <w:kern w:val="0"/>
          <w:lang w:eastAsia="zh-TW"/>
        </w:rPr>
        <w:t xml:space="preserve">Cell selection accuracy </w:t>
      </w:r>
      <w:r>
        <w:t xml:space="preserve">inter-cell beam manage case (Sub-use specific) </w:t>
      </w:r>
    </w:p>
    <w:p w14:paraId="23CEBCB9" w14:textId="77777777" w:rsidR="0037058C" w:rsidRDefault="00D71C53">
      <w:pPr>
        <w:pStyle w:val="ae"/>
        <w:numPr>
          <w:ilvl w:val="2"/>
          <w:numId w:val="95"/>
        </w:numPr>
      </w:pPr>
      <w:r>
        <w:t>Supported by(1): MediaTek</w:t>
      </w:r>
    </w:p>
    <w:p w14:paraId="4D2AC352" w14:textId="77777777" w:rsidR="0037058C" w:rsidRDefault="0037058C">
      <w:pPr>
        <w:pStyle w:val="ae"/>
        <w:ind w:left="2160"/>
      </w:pPr>
    </w:p>
    <w:p w14:paraId="7C9410E1" w14:textId="77777777" w:rsidR="0037058C" w:rsidRDefault="00D71C53">
      <w:r>
        <w:t xml:space="preserve">Based on the summary, the following proposal can be considered: </w:t>
      </w:r>
    </w:p>
    <w:p w14:paraId="57587DC0" w14:textId="77777777" w:rsidR="0037058C" w:rsidRDefault="00D71C53">
      <w:pPr>
        <w:rPr>
          <w:b/>
          <w:bCs/>
        </w:rPr>
      </w:pPr>
      <w:bookmarkStart w:id="114" w:name="_Hlk103676602"/>
      <w:r>
        <w:rPr>
          <w:b/>
          <w:bCs/>
        </w:rPr>
        <w:t xml:space="preserve">Proposal 2-1-2a: </w:t>
      </w:r>
    </w:p>
    <w:p w14:paraId="78DD0BE2" w14:textId="77777777" w:rsidR="0037058C" w:rsidRDefault="00D71C53">
      <w:pPr>
        <w:pStyle w:val="ae"/>
        <w:numPr>
          <w:ilvl w:val="0"/>
          <w:numId w:val="95"/>
        </w:numPr>
        <w:rPr>
          <w:b/>
          <w:bCs/>
        </w:rPr>
      </w:pPr>
      <w:r>
        <w:rPr>
          <w:b/>
          <w:bCs/>
        </w:rPr>
        <w:t>The following beam prediction accuracy related KPIs for AI/ML in BM can be considered as optional KPIs:</w:t>
      </w:r>
    </w:p>
    <w:p w14:paraId="531DD4D6" w14:textId="77777777" w:rsidR="0037058C" w:rsidRDefault="00D71C53">
      <w:pPr>
        <w:pStyle w:val="ae"/>
        <w:numPr>
          <w:ilvl w:val="1"/>
          <w:numId w:val="95"/>
        </w:numPr>
        <w:rPr>
          <w:b/>
          <w:bCs/>
        </w:rPr>
      </w:pPr>
      <w:r>
        <w:rPr>
          <w:b/>
          <w:bCs/>
        </w:rPr>
        <w:t>CDF of L1-RSRP difference for Top-1 predicted beam</w:t>
      </w:r>
    </w:p>
    <w:p w14:paraId="3A7AF9C6" w14:textId="77777777" w:rsidR="0037058C" w:rsidRDefault="00D71C53">
      <w:pPr>
        <w:pStyle w:val="ae"/>
        <w:numPr>
          <w:ilvl w:val="1"/>
          <w:numId w:val="95"/>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14:paraId="1ACCE737" w14:textId="77777777" w:rsidR="0037058C" w:rsidRDefault="00D71C53">
      <w:pPr>
        <w:pStyle w:val="ae"/>
        <w:numPr>
          <w:ilvl w:val="1"/>
          <w:numId w:val="95"/>
        </w:numPr>
      </w:pPr>
      <w:r>
        <w:rPr>
          <w:b/>
          <w:bCs/>
        </w:rPr>
        <w:t xml:space="preserve">Other KPIs are not precluded and can be reported by companies. </w:t>
      </w:r>
    </w:p>
    <w:bookmarkEnd w:id="114"/>
    <w:p w14:paraId="41CEEAFE" w14:textId="77777777" w:rsidR="0037058C" w:rsidRDefault="0037058C"/>
    <w:tbl>
      <w:tblPr>
        <w:tblStyle w:val="ab"/>
        <w:tblW w:w="0" w:type="auto"/>
        <w:tblLook w:val="04A0" w:firstRow="1" w:lastRow="0" w:firstColumn="1" w:lastColumn="0" w:noHBand="0" w:noVBand="1"/>
      </w:tblPr>
      <w:tblGrid>
        <w:gridCol w:w="2065"/>
        <w:gridCol w:w="7671"/>
      </w:tblGrid>
      <w:tr w:rsidR="0037058C" w14:paraId="6BB6B938" w14:textId="77777777">
        <w:tc>
          <w:tcPr>
            <w:tcW w:w="2065" w:type="dxa"/>
          </w:tcPr>
          <w:p w14:paraId="3A19ED16" w14:textId="77777777" w:rsidR="0037058C" w:rsidRDefault="00D71C53">
            <w:pPr>
              <w:rPr>
                <w:lang w:eastAsia="ko-KR"/>
              </w:rPr>
            </w:pPr>
            <w:r>
              <w:rPr>
                <w:color w:val="70AD47" w:themeColor="accent6"/>
                <w:lang w:eastAsia="ko-KR"/>
              </w:rPr>
              <w:t xml:space="preserve">Supporting companies </w:t>
            </w:r>
          </w:p>
        </w:tc>
        <w:tc>
          <w:tcPr>
            <w:tcW w:w="7671" w:type="dxa"/>
          </w:tcPr>
          <w:p w14:paraId="0FA94487" w14:textId="77777777"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[HW/HiSi] (with updates), Nokia, </w:t>
            </w:r>
            <w:r>
              <w:rPr>
                <w:rFonts w:eastAsia="Malgun Gothic"/>
                <w:b/>
                <w:bCs/>
                <w:iCs/>
                <w:smallCaps/>
                <w:lang w:eastAsia="ko-KR"/>
              </w:rPr>
              <w:t>Futurewei, Lenovo, Qualcomm, MediaTek</w:t>
            </w:r>
            <w:r>
              <w:rPr>
                <w:rFonts w:eastAsia="宋体" w:hint="eastAsia"/>
                <w:b/>
                <w:bCs/>
                <w:iCs/>
                <w:smallCaps/>
                <w:lang w:eastAsia="ko-KR"/>
              </w:rPr>
              <w:t xml:space="preserve"> ZTE</w:t>
            </w:r>
            <w:r>
              <w:rPr>
                <w:rFonts w:eastAsia="宋体"/>
                <w:b/>
                <w:bCs/>
                <w:iCs/>
                <w:smallCaps/>
                <w:lang w:eastAsia="ko-KR"/>
              </w:rPr>
              <w:t>, InterDigital (if we also agree system performance as well)</w:t>
            </w:r>
          </w:p>
        </w:tc>
      </w:tr>
      <w:tr w:rsidR="0037058C" w14:paraId="36AB1D82" w14:textId="77777777">
        <w:tc>
          <w:tcPr>
            <w:tcW w:w="2065" w:type="dxa"/>
          </w:tcPr>
          <w:p w14:paraId="5BEC92CD" w14:textId="77777777" w:rsidR="0037058C" w:rsidRDefault="00D71C53">
            <w:pPr>
              <w:rPr>
                <w:lang w:eastAsia="ko-KR"/>
              </w:rPr>
            </w:pPr>
            <w:r>
              <w:rPr>
                <w:color w:val="FF0000"/>
                <w:lang w:eastAsia="ko-KR"/>
              </w:rPr>
              <w:t>Objecting companies</w:t>
            </w:r>
          </w:p>
        </w:tc>
        <w:tc>
          <w:tcPr>
            <w:tcW w:w="7671" w:type="dxa"/>
          </w:tcPr>
          <w:p w14:paraId="1DC8AD3F" w14:textId="77777777" w:rsidR="0037058C" w:rsidRDefault="0037058C">
            <w:pPr>
              <w:rPr>
                <w:b/>
                <w:bCs/>
                <w:lang w:eastAsia="ko-KR"/>
              </w:rPr>
            </w:pPr>
          </w:p>
        </w:tc>
      </w:tr>
    </w:tbl>
    <w:p w14:paraId="5D97D2FA" w14:textId="77777777" w:rsidR="0037058C" w:rsidRDefault="0037058C"/>
    <w:p w14:paraId="248596FD" w14:textId="77777777" w:rsidR="0037058C" w:rsidRDefault="00D71C53">
      <w:pPr>
        <w:rPr>
          <w:b/>
          <w:bCs/>
        </w:rPr>
      </w:pPr>
      <w:r>
        <w:rPr>
          <w:b/>
          <w:bCs/>
        </w:rPr>
        <w:t>Question 2-1-2a:</w:t>
      </w:r>
    </w:p>
    <w:p w14:paraId="33FE3D68" w14:textId="77777777" w:rsidR="0037058C" w:rsidRDefault="00D71C53">
      <w:pPr>
        <w:pStyle w:val="ae"/>
        <w:numPr>
          <w:ilvl w:val="4"/>
          <w:numId w:val="100"/>
        </w:numPr>
      </w:pPr>
      <w:r>
        <w:t>Please provide your view on proposal 2-1-2a</w:t>
      </w:r>
    </w:p>
    <w:p w14:paraId="3B867BEC" w14:textId="77777777" w:rsidR="0037058C" w:rsidRDefault="0037058C">
      <w:pPr>
        <w:ind w:left="360"/>
      </w:pPr>
    </w:p>
    <w:tbl>
      <w:tblPr>
        <w:tblStyle w:val="ab"/>
        <w:tblW w:w="9895" w:type="dxa"/>
        <w:tblLook w:val="04A0" w:firstRow="1" w:lastRow="0" w:firstColumn="1" w:lastColumn="0" w:noHBand="0" w:noVBand="1"/>
      </w:tblPr>
      <w:tblGrid>
        <w:gridCol w:w="1165"/>
        <w:gridCol w:w="8730"/>
      </w:tblGrid>
      <w:tr w:rsidR="0037058C" w14:paraId="76EB710B" w14:textId="77777777">
        <w:tc>
          <w:tcPr>
            <w:tcW w:w="1165" w:type="dxa"/>
            <w:shd w:val="clear" w:color="auto" w:fill="BFBFBF" w:themeFill="background1" w:themeFillShade="BF"/>
          </w:tcPr>
          <w:p w14:paraId="314CEEF7"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6F785896" w14:textId="77777777" w:rsidR="0037058C" w:rsidRDefault="00D71C53">
            <w:pPr>
              <w:rPr>
                <w:kern w:val="0"/>
                <w:lang w:eastAsia="ko-KR"/>
              </w:rPr>
            </w:pPr>
            <w:r>
              <w:rPr>
                <w:kern w:val="0"/>
                <w:lang w:eastAsia="ko-KR"/>
              </w:rPr>
              <w:t>Comments</w:t>
            </w:r>
          </w:p>
        </w:tc>
      </w:tr>
      <w:tr w:rsidR="0037058C" w14:paraId="30B2C7FF" w14:textId="77777777">
        <w:tc>
          <w:tcPr>
            <w:tcW w:w="1165" w:type="dxa"/>
          </w:tcPr>
          <w:p w14:paraId="415CAB42" w14:textId="77777777" w:rsidR="0037058C" w:rsidRDefault="00D71C53">
            <w:pPr>
              <w:rPr>
                <w:kern w:val="0"/>
                <w:lang w:eastAsia="ko-KR"/>
              </w:rPr>
            </w:pPr>
            <w:r>
              <w:rPr>
                <w:rFonts w:hint="eastAsia"/>
                <w:kern w:val="0"/>
                <w:lang w:eastAsia="ko-KR"/>
              </w:rPr>
              <w:t>NTT</w:t>
            </w:r>
            <w:r>
              <w:rPr>
                <w:kern w:val="0"/>
                <w:lang w:eastAsia="ko-KR"/>
              </w:rPr>
              <w:t xml:space="preserve"> </w:t>
            </w:r>
            <w:r>
              <w:rPr>
                <w:rFonts w:hint="eastAsia"/>
                <w:kern w:val="0"/>
                <w:lang w:eastAsia="ko-KR"/>
              </w:rPr>
              <w:t>DOCOMO</w:t>
            </w:r>
          </w:p>
        </w:tc>
        <w:tc>
          <w:tcPr>
            <w:tcW w:w="8730" w:type="dxa"/>
          </w:tcPr>
          <w:p w14:paraId="1B22CAFC" w14:textId="77777777" w:rsidR="0037058C" w:rsidRDefault="00D71C53">
            <w:pPr>
              <w:rPr>
                <w:kern w:val="0"/>
                <w:lang w:eastAsia="ko-KR"/>
              </w:rPr>
            </w:pPr>
            <w:r>
              <w:rPr>
                <w:kern w:val="0"/>
                <w:lang w:eastAsia="ko-KR"/>
              </w:rPr>
              <w:t>In addition to the KPI the proposal covers, average L1-RSRP difference for Top-K [3] predicted beam can be optional KPI as well.</w:t>
            </w:r>
          </w:p>
          <w:p w14:paraId="20D1EE61" w14:textId="77777777" w:rsidR="0037058C" w:rsidRDefault="00D71C53">
            <w:pPr>
              <w:rPr>
                <w:kern w:val="0"/>
                <w:lang w:eastAsia="ko-KR"/>
              </w:rPr>
            </w:pPr>
            <w:r>
              <w:rPr>
                <w:color w:val="5B9BD5" w:themeColor="accent1"/>
                <w:kern w:val="0"/>
                <w:lang w:eastAsia="ko-KR"/>
              </w:rPr>
              <w:t>FL: Other KPI can be reported by companies</w:t>
            </w:r>
          </w:p>
        </w:tc>
      </w:tr>
      <w:tr w:rsidR="0037058C" w14:paraId="7CEEC3E4" w14:textId="77777777">
        <w:tc>
          <w:tcPr>
            <w:tcW w:w="1165" w:type="dxa"/>
          </w:tcPr>
          <w:p w14:paraId="55AF436C" w14:textId="77777777" w:rsidR="0037058C" w:rsidRDefault="00D71C53">
            <w:pPr>
              <w:rPr>
                <w:kern w:val="0"/>
                <w:lang w:eastAsia="ko-KR"/>
              </w:rPr>
            </w:pPr>
            <w:r>
              <w:rPr>
                <w:kern w:val="0"/>
                <w:lang w:eastAsia="ko-KR"/>
              </w:rPr>
              <w:t>OPPO</w:t>
            </w:r>
          </w:p>
        </w:tc>
        <w:tc>
          <w:tcPr>
            <w:tcW w:w="8730" w:type="dxa"/>
          </w:tcPr>
          <w:p w14:paraId="3FBA7282" w14:textId="77777777" w:rsidR="0037058C" w:rsidRDefault="00D71C53">
            <w:pPr>
              <w:rPr>
                <w:kern w:val="0"/>
                <w:lang w:eastAsia="ko-KR"/>
              </w:rPr>
            </w:pPr>
            <w:r>
              <w:rPr>
                <w:kern w:val="0"/>
                <w:lang w:eastAsia="ko-KR"/>
              </w:rPr>
              <w:t>We are also fine with DCM’s suggestion.</w:t>
            </w:r>
          </w:p>
          <w:p w14:paraId="6EC7AAC2" w14:textId="77777777" w:rsidR="0037058C" w:rsidRDefault="00D71C53">
            <w:pPr>
              <w:rPr>
                <w:kern w:val="0"/>
                <w:lang w:eastAsia="ko-KR"/>
              </w:rPr>
            </w:pPr>
            <w:r>
              <w:rPr>
                <w:kern w:val="0"/>
                <w:lang w:eastAsia="ko-KR"/>
              </w:rPr>
              <w:t>One minor suggestion for wording. It is better to align the same terminology:  beam prediction accuracy in main bullet and beam selection accuracy in the 2</w:t>
            </w:r>
            <w:r>
              <w:rPr>
                <w:kern w:val="0"/>
                <w:vertAlign w:val="superscript"/>
                <w:lang w:eastAsia="ko-KR"/>
              </w:rPr>
              <w:t>nd</w:t>
            </w:r>
            <w:r>
              <w:rPr>
                <w:kern w:val="0"/>
                <w:lang w:eastAsia="ko-KR"/>
              </w:rPr>
              <w:t xml:space="preserve"> sub-bullet  </w:t>
            </w:r>
          </w:p>
        </w:tc>
      </w:tr>
      <w:tr w:rsidR="0037058C" w14:paraId="5BEC6F6A" w14:textId="77777777">
        <w:tc>
          <w:tcPr>
            <w:tcW w:w="1165" w:type="dxa"/>
          </w:tcPr>
          <w:p w14:paraId="6EDE05ED" w14:textId="77777777" w:rsidR="0037058C" w:rsidRDefault="00D71C53">
            <w:pPr>
              <w:rPr>
                <w:kern w:val="0"/>
                <w:lang w:eastAsia="ko-KR"/>
              </w:rPr>
            </w:pPr>
            <w:r>
              <w:rPr>
                <w:rFonts w:hint="eastAsia"/>
                <w:kern w:val="0"/>
                <w:lang w:eastAsia="ko-KR"/>
              </w:rPr>
              <w:t>C</w:t>
            </w:r>
            <w:r>
              <w:rPr>
                <w:kern w:val="0"/>
                <w:lang w:eastAsia="ko-KR"/>
              </w:rPr>
              <w:t>AICT</w:t>
            </w:r>
          </w:p>
        </w:tc>
        <w:tc>
          <w:tcPr>
            <w:tcW w:w="8730" w:type="dxa"/>
          </w:tcPr>
          <w:p w14:paraId="569637ED" w14:textId="77777777" w:rsidR="0037058C" w:rsidRDefault="00D71C53">
            <w:pPr>
              <w:rPr>
                <w:kern w:val="0"/>
                <w:lang w:eastAsia="ko-KR"/>
              </w:rPr>
            </w:pPr>
            <w:r>
              <w:rPr>
                <w:rFonts w:hint="eastAsia"/>
                <w:kern w:val="0"/>
                <w:lang w:eastAsia="ko-KR"/>
              </w:rPr>
              <w:t>W</w:t>
            </w:r>
            <w:r>
              <w:rPr>
                <w:kern w:val="0"/>
                <w:lang w:eastAsia="ko-KR"/>
              </w:rPr>
              <w:t>e are fine with FL’s proposal and some updates.</w:t>
            </w:r>
          </w:p>
        </w:tc>
      </w:tr>
      <w:tr w:rsidR="0037058C" w14:paraId="3284751E" w14:textId="77777777">
        <w:tc>
          <w:tcPr>
            <w:tcW w:w="1165" w:type="dxa"/>
          </w:tcPr>
          <w:p w14:paraId="187B1A10" w14:textId="77777777" w:rsidR="0037058C" w:rsidRDefault="00D71C53">
            <w:pPr>
              <w:rPr>
                <w:color w:val="5B9BD5" w:themeColor="accent1"/>
                <w:kern w:val="0"/>
                <w:lang w:eastAsia="ko-KR"/>
              </w:rPr>
            </w:pPr>
            <w:r>
              <w:rPr>
                <w:color w:val="5B9BD5" w:themeColor="accent1"/>
                <w:kern w:val="0"/>
                <w:lang w:eastAsia="ko-KR"/>
              </w:rPr>
              <w:t xml:space="preserve">FL </w:t>
            </w:r>
          </w:p>
        </w:tc>
        <w:tc>
          <w:tcPr>
            <w:tcW w:w="8730" w:type="dxa"/>
          </w:tcPr>
          <w:p w14:paraId="45A3A883" w14:textId="77777777" w:rsidR="0037058C" w:rsidRDefault="00D71C53">
            <w:pPr>
              <w:rPr>
                <w:color w:val="5B9BD5" w:themeColor="accent1"/>
                <w:kern w:val="0"/>
                <w:lang w:eastAsia="ko-KR"/>
              </w:rPr>
            </w:pPr>
            <w:r>
              <w:rPr>
                <w:color w:val="5B9BD5" w:themeColor="accent1"/>
                <w:lang w:eastAsia="ko-KR"/>
              </w:rPr>
              <w:t>Proposal 2-1-2a is updated to align the description with Proposal 2-1-1a, by changing “Beam selection accuracy” to “beam prediction accuracy”</w:t>
            </w:r>
          </w:p>
        </w:tc>
      </w:tr>
      <w:tr w:rsidR="0037058C" w14:paraId="32242E07" w14:textId="77777777">
        <w:tc>
          <w:tcPr>
            <w:tcW w:w="1165" w:type="dxa"/>
          </w:tcPr>
          <w:p w14:paraId="1E8DDD56" w14:textId="77777777" w:rsidR="0037058C" w:rsidRDefault="00D71C53">
            <w:pPr>
              <w:rPr>
                <w:color w:val="5B9BD5" w:themeColor="accent1"/>
                <w:kern w:val="0"/>
                <w:lang w:eastAsia="ko-KR"/>
              </w:rPr>
            </w:pPr>
            <w:r>
              <w:rPr>
                <w:rFonts w:hint="eastAsia"/>
                <w:kern w:val="0"/>
                <w:lang w:eastAsia="ko-KR"/>
              </w:rPr>
              <w:t>CATT</w:t>
            </w:r>
          </w:p>
        </w:tc>
        <w:tc>
          <w:tcPr>
            <w:tcW w:w="8730" w:type="dxa"/>
          </w:tcPr>
          <w:p w14:paraId="4370F320" w14:textId="77777777" w:rsidR="0037058C" w:rsidRDefault="00D71C53">
            <w:pPr>
              <w:rPr>
                <w:kern w:val="0"/>
                <w:lang w:eastAsia="ko-KR"/>
              </w:rPr>
            </w:pPr>
            <w:r>
              <w:rPr>
                <w:rFonts w:hint="eastAsia"/>
                <w:kern w:val="0"/>
                <w:lang w:eastAsia="ko-KR"/>
              </w:rPr>
              <w:t xml:space="preserve">Generally fine. </w:t>
            </w:r>
          </w:p>
          <w:p w14:paraId="5F2BE605" w14:textId="77777777" w:rsidR="0037058C" w:rsidRDefault="00D71C53">
            <w:pPr>
              <w:rPr>
                <w:color w:val="5B9BD5" w:themeColor="accent1"/>
                <w:lang w:eastAsia="ko-KR"/>
              </w:rPr>
            </w:pPr>
            <w:r>
              <w:rPr>
                <w:rFonts w:hint="eastAsia"/>
                <w:kern w:val="0"/>
                <w:lang w:eastAsia="ko-KR"/>
              </w:rPr>
              <w:t>Regarding other KPIs, we think the sub-bullet is clear that they are not precluded.</w:t>
            </w:r>
          </w:p>
        </w:tc>
      </w:tr>
      <w:tr w:rsidR="0037058C" w14:paraId="37ABE31E" w14:textId="77777777">
        <w:tc>
          <w:tcPr>
            <w:tcW w:w="1165" w:type="dxa"/>
          </w:tcPr>
          <w:p w14:paraId="31067EB6"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6137E07C" w14:textId="77777777" w:rsidR="0037058C" w:rsidRDefault="00D71C53">
            <w:pPr>
              <w:rPr>
                <w:kern w:val="0"/>
                <w:lang w:eastAsia="ko-KR"/>
              </w:rPr>
            </w:pPr>
            <w:r>
              <w:rPr>
                <w:kern w:val="0"/>
                <w:lang w:eastAsia="ko-KR"/>
              </w:rPr>
              <w:t>We prefer the first bullet as one of optional KPIs</w:t>
            </w:r>
          </w:p>
        </w:tc>
      </w:tr>
      <w:tr w:rsidR="0037058C" w14:paraId="49BF34C8" w14:textId="77777777">
        <w:tc>
          <w:tcPr>
            <w:tcW w:w="1165" w:type="dxa"/>
          </w:tcPr>
          <w:p w14:paraId="5834C938" w14:textId="77777777" w:rsidR="0037058C" w:rsidRDefault="00D71C53">
            <w:pPr>
              <w:rPr>
                <w:kern w:val="0"/>
                <w:lang w:eastAsia="ko-KR"/>
              </w:rPr>
            </w:pPr>
            <w:r>
              <w:rPr>
                <w:rFonts w:hint="eastAsia"/>
                <w:kern w:val="0"/>
                <w:lang w:eastAsia="ko-KR"/>
              </w:rPr>
              <w:lastRenderedPageBreak/>
              <w:t>LGE</w:t>
            </w:r>
          </w:p>
        </w:tc>
        <w:tc>
          <w:tcPr>
            <w:tcW w:w="8730" w:type="dxa"/>
          </w:tcPr>
          <w:p w14:paraId="7C184294" w14:textId="77777777" w:rsidR="0037058C" w:rsidRDefault="00D71C53">
            <w:pPr>
              <w:rPr>
                <w:kern w:val="0"/>
                <w:lang w:eastAsia="ko-KR"/>
              </w:rPr>
            </w:pPr>
            <w:r>
              <w:rPr>
                <w:rFonts w:hint="eastAsia"/>
                <w:kern w:val="0"/>
                <w:lang w:eastAsia="ko-KR"/>
              </w:rPr>
              <w:t>OK</w:t>
            </w:r>
          </w:p>
        </w:tc>
      </w:tr>
      <w:tr w:rsidR="0037058C" w14:paraId="50A76A8F" w14:textId="77777777">
        <w:tc>
          <w:tcPr>
            <w:tcW w:w="1165" w:type="dxa"/>
          </w:tcPr>
          <w:p w14:paraId="4758B0CD" w14:textId="77777777" w:rsidR="0037058C" w:rsidRDefault="00D71C53">
            <w:pPr>
              <w:rPr>
                <w:kern w:val="0"/>
                <w:lang w:eastAsia="ko-KR"/>
              </w:rPr>
            </w:pPr>
            <w:r>
              <w:rPr>
                <w:kern w:val="0"/>
                <w:lang w:eastAsia="ko-KR"/>
              </w:rPr>
              <w:t>HW/HiSi</w:t>
            </w:r>
          </w:p>
        </w:tc>
        <w:tc>
          <w:tcPr>
            <w:tcW w:w="8730" w:type="dxa"/>
          </w:tcPr>
          <w:p w14:paraId="308381A3" w14:textId="77777777" w:rsidR="0037058C" w:rsidRDefault="00D71C53">
            <w:pPr>
              <w:rPr>
                <w:kern w:val="0"/>
                <w:lang w:eastAsia="ko-KR"/>
              </w:rPr>
            </w:pPr>
            <w:r>
              <w:rPr>
                <w:kern w:val="0"/>
                <w:lang w:eastAsia="ko-KR"/>
              </w:rPr>
              <w:t>The performance varies a lot dependent on different values of Top-K. In some cases, a negative gain may be observed for Top-1. Thus, we suggest to include different candidate values for Top-K, for example, Top-1, Top-3, and Top-5.</w:t>
            </w:r>
          </w:p>
          <w:p w14:paraId="401129E6" w14:textId="77777777" w:rsidR="0037058C" w:rsidRDefault="0037058C">
            <w:pPr>
              <w:rPr>
                <w:kern w:val="0"/>
                <w:lang w:eastAsia="ko-KR"/>
              </w:rPr>
            </w:pPr>
          </w:p>
          <w:p w14:paraId="6D8134AB" w14:textId="77777777" w:rsidR="0037058C" w:rsidRDefault="00D71C53">
            <w:pPr>
              <w:pStyle w:val="ae"/>
              <w:numPr>
                <w:ilvl w:val="0"/>
                <w:numId w:val="95"/>
              </w:numPr>
              <w:rPr>
                <w:b/>
                <w:bCs/>
                <w:lang w:eastAsia="ko-KR"/>
              </w:rPr>
            </w:pPr>
            <w:r>
              <w:rPr>
                <w:b/>
                <w:bCs/>
                <w:lang w:eastAsia="ko-KR"/>
              </w:rPr>
              <w:t>The following beam prediction accuracy related KPIs for AI/ML in BM can be considered as optional KPIs:</w:t>
            </w:r>
          </w:p>
          <w:p w14:paraId="10CE7557" w14:textId="77777777" w:rsidR="0037058C" w:rsidRDefault="00D71C53">
            <w:pPr>
              <w:pStyle w:val="ae"/>
              <w:numPr>
                <w:ilvl w:val="1"/>
                <w:numId w:val="95"/>
              </w:numPr>
              <w:rPr>
                <w:b/>
                <w:bCs/>
                <w:lang w:eastAsia="ko-KR"/>
              </w:rPr>
            </w:pPr>
            <w:r>
              <w:rPr>
                <w:b/>
                <w:bCs/>
                <w:lang w:eastAsia="ko-KR"/>
              </w:rPr>
              <w:t>CDF of L1-RSRP difference for Top-</w:t>
            </w:r>
            <w:r>
              <w:rPr>
                <w:b/>
                <w:bCs/>
                <w:color w:val="FF0000"/>
                <w:lang w:eastAsia="ko-KR"/>
              </w:rPr>
              <w:t>1/3/5</w:t>
            </w:r>
            <w:r>
              <w:rPr>
                <w:b/>
                <w:bCs/>
                <w:lang w:eastAsia="ko-KR"/>
              </w:rPr>
              <w:t xml:space="preserve"> predicted beam</w:t>
            </w:r>
            <w:r>
              <w:rPr>
                <w:b/>
                <w:bCs/>
                <w:color w:val="FF0000"/>
                <w:lang w:eastAsia="ko-KR"/>
              </w:rPr>
              <w:t>(s)</w:t>
            </w:r>
          </w:p>
          <w:p w14:paraId="5B784FC3" w14:textId="77777777" w:rsidR="0037058C" w:rsidRDefault="00D71C53">
            <w:pPr>
              <w:pStyle w:val="ae"/>
              <w:numPr>
                <w:ilvl w:val="1"/>
                <w:numId w:val="95"/>
              </w:numPr>
              <w:rPr>
                <w:b/>
                <w:bCs/>
                <w:lang w:eastAsia="ko-KR"/>
              </w:rPr>
            </w:pPr>
            <w:r>
              <w:rPr>
                <w:b/>
                <w:bCs/>
                <w:lang w:eastAsia="ko-KR"/>
              </w:rPr>
              <w:t>Beam selection accuracy (%) with 1dB margin (%) for Top-</w:t>
            </w:r>
            <w:r>
              <w:rPr>
                <w:b/>
                <w:bCs/>
                <w:color w:val="FF0000"/>
                <w:lang w:eastAsia="ko-KR"/>
              </w:rPr>
              <w:t xml:space="preserve">1/3/5 </w:t>
            </w:r>
            <w:r>
              <w:rPr>
                <w:b/>
                <w:bCs/>
                <w:lang w:eastAsia="ko-KR"/>
              </w:rPr>
              <w:t>beam</w:t>
            </w:r>
            <w:r>
              <w:rPr>
                <w:b/>
                <w:bCs/>
                <w:color w:val="FF0000"/>
                <w:lang w:eastAsia="ko-KR"/>
              </w:rPr>
              <w:t>(s)</w:t>
            </w:r>
          </w:p>
          <w:p w14:paraId="3198DEC8" w14:textId="77777777" w:rsidR="0037058C" w:rsidRDefault="00D71C53">
            <w:pPr>
              <w:rPr>
                <w:kern w:val="0"/>
                <w:lang w:eastAsia="ko-KR"/>
              </w:rPr>
            </w:pPr>
            <w:r>
              <w:rPr>
                <w:color w:val="5B9BD5" w:themeColor="accent1"/>
                <w:kern w:val="0"/>
                <w:lang w:eastAsia="ko-KR"/>
              </w:rPr>
              <w:t>FL: Other KPI can be reported by companies</w:t>
            </w:r>
          </w:p>
        </w:tc>
      </w:tr>
      <w:tr w:rsidR="0037058C" w14:paraId="1ED0885E" w14:textId="77777777">
        <w:tc>
          <w:tcPr>
            <w:tcW w:w="1165" w:type="dxa"/>
          </w:tcPr>
          <w:p w14:paraId="41AFC9DD" w14:textId="77777777" w:rsidR="0037058C" w:rsidRDefault="00D71C53">
            <w:pPr>
              <w:rPr>
                <w:kern w:val="0"/>
                <w:lang w:eastAsia="ko-KR"/>
              </w:rPr>
            </w:pPr>
            <w:r>
              <w:rPr>
                <w:rFonts w:hint="eastAsia"/>
                <w:kern w:val="0"/>
                <w:lang w:eastAsia="ko-KR"/>
              </w:rPr>
              <w:t>Xiaomi</w:t>
            </w:r>
          </w:p>
        </w:tc>
        <w:tc>
          <w:tcPr>
            <w:tcW w:w="8730" w:type="dxa"/>
          </w:tcPr>
          <w:p w14:paraId="0FDFFBEE" w14:textId="77777777"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comments as for proposal 2-1-1a</w:t>
            </w:r>
          </w:p>
        </w:tc>
      </w:tr>
      <w:tr w:rsidR="0037058C" w14:paraId="7EFC5FEA" w14:textId="77777777">
        <w:tc>
          <w:tcPr>
            <w:tcW w:w="1165" w:type="dxa"/>
          </w:tcPr>
          <w:p w14:paraId="410C4CC0" w14:textId="77777777" w:rsidR="0037058C" w:rsidRDefault="00D71C53">
            <w:pPr>
              <w:rPr>
                <w:kern w:val="0"/>
                <w:lang w:eastAsia="ko-KR"/>
              </w:rPr>
            </w:pPr>
            <w:r>
              <w:rPr>
                <w:rFonts w:hint="eastAsia"/>
                <w:kern w:val="0"/>
                <w:lang w:eastAsia="ko-KR"/>
              </w:rPr>
              <w:t>ZTE, Sanechips</w:t>
            </w:r>
          </w:p>
        </w:tc>
        <w:tc>
          <w:tcPr>
            <w:tcW w:w="8730" w:type="dxa"/>
          </w:tcPr>
          <w:p w14:paraId="0FE929FC" w14:textId="77777777" w:rsidR="0037058C" w:rsidRDefault="00D71C53">
            <w:pPr>
              <w:rPr>
                <w:kern w:val="0"/>
                <w:lang w:eastAsia="ko-KR"/>
              </w:rPr>
            </w:pPr>
            <w:r>
              <w:rPr>
                <w:rFonts w:hint="eastAsia"/>
                <w:kern w:val="0"/>
                <w:lang w:eastAsia="ko-KR"/>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rsidR="0037058C" w14:paraId="4577C201" w14:textId="77777777">
        <w:tc>
          <w:tcPr>
            <w:tcW w:w="1165" w:type="dxa"/>
          </w:tcPr>
          <w:p w14:paraId="32F89D21" w14:textId="77777777" w:rsidR="0037058C" w:rsidRDefault="00D71C53">
            <w:pPr>
              <w:rPr>
                <w:kern w:val="0"/>
                <w:lang w:eastAsia="ko-KR"/>
              </w:rPr>
            </w:pPr>
            <w:r>
              <w:rPr>
                <w:kern w:val="0"/>
                <w:lang w:eastAsia="ko-KR"/>
              </w:rPr>
              <w:t>InterDigital</w:t>
            </w:r>
          </w:p>
        </w:tc>
        <w:tc>
          <w:tcPr>
            <w:tcW w:w="8730" w:type="dxa"/>
          </w:tcPr>
          <w:p w14:paraId="06B0BE0E" w14:textId="77777777" w:rsidR="0037058C" w:rsidRDefault="00D71C53">
            <w:pPr>
              <w:rPr>
                <w:kern w:val="0"/>
                <w:lang w:eastAsia="ko-KR"/>
              </w:rPr>
            </w:pPr>
            <w:r>
              <w:rPr>
                <w:kern w:val="0"/>
                <w:lang w:eastAsia="ko-KR"/>
              </w:rPr>
              <w:t xml:space="preserve">We are also fine with Docomo’s suggestion and prefer to support system performance as well. </w:t>
            </w:r>
          </w:p>
        </w:tc>
      </w:tr>
    </w:tbl>
    <w:p w14:paraId="1E5A6C91" w14:textId="77777777" w:rsidR="0037058C" w:rsidRDefault="0037058C"/>
    <w:p w14:paraId="0E03C61A"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2-1-2b(closed)</w:t>
      </w:r>
    </w:p>
    <w:p w14:paraId="41D39B9A" w14:textId="77777777" w:rsidR="0037058C" w:rsidRDefault="0037058C"/>
    <w:p w14:paraId="6E0539B6" w14:textId="77777777" w:rsidR="0037058C" w:rsidRDefault="00D71C53">
      <w:r>
        <w:t xml:space="preserve">Consider that other KPIs are not precluded and can be reported by companies. FL suggest to keep the current list, with the updated definition. </w:t>
      </w:r>
    </w:p>
    <w:p w14:paraId="5983E1FE" w14:textId="77777777" w:rsidR="0037058C" w:rsidRDefault="00D71C53">
      <w:pPr>
        <w:rPr>
          <w:b/>
          <w:bCs/>
        </w:rPr>
      </w:pPr>
      <w:r>
        <w:rPr>
          <w:b/>
          <w:bCs/>
        </w:rPr>
        <w:t>Proposal 2-1-2b: =&gt; Proposal 2-1-2c (</w:t>
      </w:r>
      <w:r>
        <w:t>with the update from OPPO</w:t>
      </w:r>
      <w:r>
        <w:rPr>
          <w:b/>
          <w:bCs/>
        </w:rPr>
        <w:t>):</w:t>
      </w:r>
    </w:p>
    <w:p w14:paraId="3381B640" w14:textId="77777777" w:rsidR="0037058C" w:rsidRDefault="00D71C53">
      <w:pPr>
        <w:pStyle w:val="ae"/>
        <w:numPr>
          <w:ilvl w:val="0"/>
          <w:numId w:val="95"/>
        </w:numPr>
        <w:rPr>
          <w:b/>
          <w:bCs/>
        </w:rPr>
      </w:pPr>
      <w:r>
        <w:rPr>
          <w:b/>
          <w:bCs/>
        </w:rPr>
        <w:t>The following beam prediction accuracy related KPIs for AI/ML in BM can be considered as optional KPIs:</w:t>
      </w:r>
    </w:p>
    <w:p w14:paraId="12397B16" w14:textId="77777777" w:rsidR="0037058C" w:rsidRDefault="00D71C53">
      <w:pPr>
        <w:pStyle w:val="ae"/>
        <w:numPr>
          <w:ilvl w:val="1"/>
          <w:numId w:val="95"/>
        </w:numPr>
        <w:rPr>
          <w:b/>
          <w:bCs/>
        </w:rPr>
      </w:pPr>
      <w:r>
        <w:rPr>
          <w:b/>
          <w:bCs/>
        </w:rPr>
        <w:t>CDF of L1-RSRP difference for Top-1 predicted beam</w:t>
      </w:r>
    </w:p>
    <w:p w14:paraId="4233B98F" w14:textId="77777777" w:rsidR="0037058C" w:rsidRDefault="00D71C53">
      <w:pPr>
        <w:pStyle w:val="ae"/>
        <w:numPr>
          <w:ilvl w:val="1"/>
          <w:numId w:val="95"/>
        </w:numPr>
        <w:rPr>
          <w:b/>
          <w:bCs/>
        </w:rPr>
      </w:pPr>
      <w:r>
        <w:rPr>
          <w:b/>
          <w:bCs/>
        </w:rPr>
        <w:t>Beam prediction accuracy (%) with 1dB margin for Top-1 beam</w:t>
      </w:r>
    </w:p>
    <w:p w14:paraId="55627020" w14:textId="77777777" w:rsidR="0037058C" w:rsidRDefault="00D71C53">
      <w:pPr>
        <w:pStyle w:val="ae"/>
        <w:numPr>
          <w:ilvl w:val="2"/>
          <w:numId w:val="95"/>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3C7458E9" w14:textId="77777777" w:rsidR="0037058C" w:rsidRDefault="00D71C53">
      <w:pPr>
        <w:pStyle w:val="ae"/>
        <w:numPr>
          <w:ilvl w:val="1"/>
          <w:numId w:val="95"/>
        </w:numPr>
      </w:pPr>
      <w:r>
        <w:rPr>
          <w:b/>
          <w:bCs/>
        </w:rPr>
        <w:t xml:space="preserve">Other KPIs are not precluded and can be reported by companies. </w:t>
      </w:r>
    </w:p>
    <w:tbl>
      <w:tblPr>
        <w:tblStyle w:val="ab"/>
        <w:tblW w:w="0" w:type="auto"/>
        <w:tblLook w:val="04A0" w:firstRow="1" w:lastRow="0" w:firstColumn="1" w:lastColumn="0" w:noHBand="0" w:noVBand="1"/>
      </w:tblPr>
      <w:tblGrid>
        <w:gridCol w:w="2065"/>
        <w:gridCol w:w="7671"/>
      </w:tblGrid>
      <w:tr w:rsidR="0037058C" w14:paraId="04034841" w14:textId="77777777">
        <w:tc>
          <w:tcPr>
            <w:tcW w:w="2065" w:type="dxa"/>
          </w:tcPr>
          <w:p w14:paraId="5683C1F4" w14:textId="77777777" w:rsidR="0037058C" w:rsidRDefault="00D71C53">
            <w:pPr>
              <w:rPr>
                <w:lang w:eastAsia="ko-KR"/>
              </w:rPr>
            </w:pPr>
            <w:r>
              <w:rPr>
                <w:color w:val="70AD47" w:themeColor="accent6"/>
                <w:lang w:eastAsia="ko-KR"/>
              </w:rPr>
              <w:t xml:space="preserve">Supporting companies </w:t>
            </w:r>
          </w:p>
        </w:tc>
        <w:tc>
          <w:tcPr>
            <w:tcW w:w="7671" w:type="dxa"/>
          </w:tcPr>
          <w:p w14:paraId="17B48948" w14:textId="77777777" w:rsidR="0037058C" w:rsidRDefault="00D71C53">
            <w:pPr>
              <w:rPr>
                <w:rFonts w:eastAsia="宋体"/>
                <w:b/>
                <w:bCs/>
                <w:lang w:eastAsia="ko-KR"/>
              </w:rPr>
            </w:pPr>
            <w:r>
              <w:rPr>
                <w:rFonts w:hint="eastAsia"/>
                <w:b/>
                <w:bCs/>
                <w:lang w:eastAsia="ko-KR"/>
              </w:rPr>
              <w:t>C</w:t>
            </w:r>
            <w:r>
              <w:rPr>
                <w:b/>
                <w:bCs/>
                <w:lang w:eastAsia="ko-KR"/>
              </w:rPr>
              <w:t>AICT, Samsung (with changes), CMCC</w:t>
            </w:r>
            <w:r>
              <w:rPr>
                <w:rFonts w:hint="eastAsia"/>
                <w:b/>
                <w:bCs/>
                <w:lang w:eastAsia="ko-KR"/>
              </w:rPr>
              <w:t>, CATT</w:t>
            </w:r>
            <w:r>
              <w:rPr>
                <w:b/>
                <w:bCs/>
                <w:lang w:eastAsia="ko-KR"/>
              </w:rPr>
              <w:t xml:space="preserve">, Fujitsu, MediaTek, Lenovo (with changes), NVIDIA, </w:t>
            </w:r>
            <w:r>
              <w:rPr>
                <w:b/>
                <w:bCs/>
                <w:smallCaps/>
                <w:lang w:eastAsia="ko-KR"/>
              </w:rPr>
              <w:t>Futurewei, OPPO, DCM</w:t>
            </w:r>
            <w:r>
              <w:rPr>
                <w:rFonts w:eastAsia="宋体" w:hint="eastAsia"/>
                <w:b/>
                <w:bCs/>
                <w:smallCaps/>
                <w:lang w:eastAsia="ko-KR"/>
              </w:rPr>
              <w:t>, ZTE</w:t>
            </w:r>
            <w:r>
              <w:rPr>
                <w:rFonts w:eastAsia="宋体"/>
                <w:b/>
                <w:bCs/>
                <w:smallCaps/>
                <w:lang w:eastAsia="ko-KR"/>
              </w:rPr>
              <w:t>, Ericsson, Qualcomm, LGE</w:t>
            </w:r>
          </w:p>
        </w:tc>
      </w:tr>
      <w:tr w:rsidR="0037058C" w14:paraId="712D97F8" w14:textId="77777777">
        <w:tc>
          <w:tcPr>
            <w:tcW w:w="2065" w:type="dxa"/>
          </w:tcPr>
          <w:p w14:paraId="0CF7A8D4" w14:textId="77777777" w:rsidR="0037058C" w:rsidRDefault="00D71C53">
            <w:pPr>
              <w:rPr>
                <w:lang w:eastAsia="ko-KR"/>
              </w:rPr>
            </w:pPr>
            <w:r>
              <w:rPr>
                <w:color w:val="FF0000"/>
                <w:lang w:eastAsia="ko-KR"/>
              </w:rPr>
              <w:t>Objecting companies</w:t>
            </w:r>
          </w:p>
        </w:tc>
        <w:tc>
          <w:tcPr>
            <w:tcW w:w="7671" w:type="dxa"/>
          </w:tcPr>
          <w:p w14:paraId="14147DDF" w14:textId="77777777" w:rsidR="0037058C" w:rsidRDefault="0037058C">
            <w:pPr>
              <w:rPr>
                <w:b/>
                <w:bCs/>
                <w:lang w:eastAsia="ko-KR"/>
              </w:rPr>
            </w:pPr>
          </w:p>
        </w:tc>
      </w:tr>
    </w:tbl>
    <w:p w14:paraId="7D2BFBA0" w14:textId="77777777" w:rsidR="0037058C" w:rsidRDefault="0037058C"/>
    <w:p w14:paraId="1B61371E" w14:textId="77777777" w:rsidR="0037058C" w:rsidRDefault="00D71C53">
      <w:pPr>
        <w:rPr>
          <w:b/>
          <w:bCs/>
        </w:rPr>
      </w:pPr>
      <w:r>
        <w:rPr>
          <w:b/>
          <w:bCs/>
        </w:rPr>
        <w:t>Question 2-1-2b:</w:t>
      </w:r>
    </w:p>
    <w:p w14:paraId="7B8C3577" w14:textId="6274985C" w:rsidR="0037058C" w:rsidRDefault="00D71C53" w:rsidP="00BE65F5">
      <w:pPr>
        <w:pStyle w:val="ae"/>
        <w:numPr>
          <w:ilvl w:val="3"/>
          <w:numId w:val="156"/>
        </w:numPr>
      </w:pPr>
      <w:r>
        <w:t xml:space="preserve">Please provide your view on proposal 2-1-2b </w:t>
      </w:r>
      <w:r w:rsidRPr="00BE65F5">
        <w:rPr>
          <w:b/>
          <w:bCs/>
        </w:rPr>
        <w:t>and/or proposal 2-1-2c</w:t>
      </w:r>
    </w:p>
    <w:p w14:paraId="4CEBFF94" w14:textId="77777777" w:rsidR="0037058C" w:rsidRDefault="0037058C">
      <w:pPr>
        <w:ind w:left="360"/>
      </w:pPr>
    </w:p>
    <w:tbl>
      <w:tblPr>
        <w:tblStyle w:val="ab"/>
        <w:tblW w:w="9895" w:type="dxa"/>
        <w:tblLook w:val="04A0" w:firstRow="1" w:lastRow="0" w:firstColumn="1" w:lastColumn="0" w:noHBand="0" w:noVBand="1"/>
      </w:tblPr>
      <w:tblGrid>
        <w:gridCol w:w="1165"/>
        <w:gridCol w:w="8730"/>
      </w:tblGrid>
      <w:tr w:rsidR="0037058C" w14:paraId="686EA9B4" w14:textId="77777777">
        <w:tc>
          <w:tcPr>
            <w:tcW w:w="1165" w:type="dxa"/>
            <w:shd w:val="clear" w:color="auto" w:fill="BFBFBF" w:themeFill="background1" w:themeFillShade="BF"/>
          </w:tcPr>
          <w:p w14:paraId="14B8B998"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0DB4B41E" w14:textId="77777777" w:rsidR="0037058C" w:rsidRDefault="00D71C53">
            <w:pPr>
              <w:rPr>
                <w:kern w:val="0"/>
                <w:lang w:eastAsia="ko-KR"/>
              </w:rPr>
            </w:pPr>
            <w:r>
              <w:rPr>
                <w:kern w:val="0"/>
                <w:lang w:eastAsia="ko-KR"/>
              </w:rPr>
              <w:t>Comments</w:t>
            </w:r>
          </w:p>
        </w:tc>
      </w:tr>
      <w:tr w:rsidR="0037058C" w14:paraId="09D9FFDE" w14:textId="77777777">
        <w:tc>
          <w:tcPr>
            <w:tcW w:w="1165" w:type="dxa"/>
          </w:tcPr>
          <w:p w14:paraId="7871512D" w14:textId="77777777" w:rsidR="0037058C" w:rsidRDefault="00D71C53">
            <w:pPr>
              <w:rPr>
                <w:kern w:val="0"/>
                <w:lang w:eastAsia="ko-KR"/>
              </w:rPr>
            </w:pPr>
            <w:r>
              <w:rPr>
                <w:rFonts w:hint="eastAsia"/>
                <w:kern w:val="0"/>
                <w:lang w:eastAsia="ko-KR"/>
              </w:rPr>
              <w:t>C</w:t>
            </w:r>
            <w:r>
              <w:rPr>
                <w:kern w:val="0"/>
                <w:lang w:eastAsia="ko-KR"/>
              </w:rPr>
              <w:t>AICT</w:t>
            </w:r>
          </w:p>
        </w:tc>
        <w:tc>
          <w:tcPr>
            <w:tcW w:w="8730" w:type="dxa"/>
          </w:tcPr>
          <w:p w14:paraId="2E44360B" w14:textId="77777777" w:rsidR="0037058C" w:rsidRDefault="00D71C53">
            <w:pPr>
              <w:rPr>
                <w:kern w:val="0"/>
                <w:lang w:eastAsia="ko-KR"/>
              </w:rPr>
            </w:pPr>
            <w:r>
              <w:rPr>
                <w:rFonts w:hint="eastAsia"/>
                <w:kern w:val="0"/>
                <w:lang w:eastAsia="ko-KR"/>
              </w:rPr>
              <w:t>A</w:t>
            </w:r>
            <w:r>
              <w:rPr>
                <w:kern w:val="0"/>
                <w:lang w:eastAsia="ko-KR"/>
              </w:rPr>
              <w:t>lthough the genic-aided optimum beam is not easy to get, for performance comparison, we could use it for performance evaluation for synthetic based dataset.</w:t>
            </w:r>
          </w:p>
        </w:tc>
      </w:tr>
      <w:tr w:rsidR="0037058C" w14:paraId="27DE318C" w14:textId="77777777">
        <w:tc>
          <w:tcPr>
            <w:tcW w:w="1165" w:type="dxa"/>
          </w:tcPr>
          <w:p w14:paraId="0B39A026" w14:textId="77777777" w:rsidR="0037058C" w:rsidRDefault="00D71C53">
            <w:pPr>
              <w:rPr>
                <w:kern w:val="0"/>
                <w:lang w:eastAsia="ko-KR"/>
              </w:rPr>
            </w:pPr>
            <w:r>
              <w:rPr>
                <w:kern w:val="0"/>
                <w:lang w:eastAsia="ko-KR"/>
              </w:rPr>
              <w:t>OPPO</w:t>
            </w:r>
          </w:p>
        </w:tc>
        <w:tc>
          <w:tcPr>
            <w:tcW w:w="8730" w:type="dxa"/>
          </w:tcPr>
          <w:p w14:paraId="3CC183A2" w14:textId="77777777" w:rsidR="0037058C" w:rsidRDefault="00D71C53">
            <w:pPr>
              <w:rPr>
                <w:kern w:val="0"/>
                <w:lang w:eastAsia="ko-KR"/>
              </w:rPr>
            </w:pPr>
            <w:r>
              <w:rPr>
                <w:kern w:val="0"/>
                <w:lang w:eastAsia="ko-KR"/>
              </w:rPr>
              <w:t>An suggestion as below:</w:t>
            </w:r>
          </w:p>
          <w:p w14:paraId="66E3AFAC" w14:textId="77777777" w:rsidR="0037058C" w:rsidRDefault="00D71C53">
            <w:pPr>
              <w:pStyle w:val="ae"/>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and at least one of</w:t>
            </w:r>
            <w:r>
              <w:rPr>
                <w:b/>
                <w:bCs/>
                <w:color w:val="FF0000"/>
                <w:kern w:val="0"/>
                <w:lang w:eastAsia="ko-KR"/>
              </w:rPr>
              <w:t xml:space="preserve">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lang w:eastAsia="ko-KR"/>
              </w:rPr>
              <w:t xml:space="preserve"> is no larger than 1dB”</w:t>
            </w:r>
          </w:p>
          <w:p w14:paraId="47D740CF" w14:textId="77777777" w:rsidR="0037058C" w:rsidRDefault="0037058C">
            <w:pPr>
              <w:rPr>
                <w:kern w:val="0"/>
                <w:lang w:eastAsia="ko-KR"/>
              </w:rPr>
            </w:pPr>
          </w:p>
        </w:tc>
      </w:tr>
      <w:tr w:rsidR="0037058C" w14:paraId="62F3965F" w14:textId="77777777">
        <w:tc>
          <w:tcPr>
            <w:tcW w:w="1165" w:type="dxa"/>
          </w:tcPr>
          <w:p w14:paraId="121F945D" w14:textId="77777777" w:rsidR="0037058C" w:rsidRDefault="00D71C53">
            <w:pPr>
              <w:rPr>
                <w:kern w:val="0"/>
                <w:lang w:eastAsia="ko-KR"/>
              </w:rPr>
            </w:pPr>
            <w:r>
              <w:rPr>
                <w:kern w:val="0"/>
                <w:lang w:eastAsia="ko-KR"/>
              </w:rPr>
              <w:lastRenderedPageBreak/>
              <w:t>HW/HiSi</w:t>
            </w:r>
          </w:p>
        </w:tc>
        <w:tc>
          <w:tcPr>
            <w:tcW w:w="8730" w:type="dxa"/>
          </w:tcPr>
          <w:p w14:paraId="608B78B8" w14:textId="77777777" w:rsidR="0037058C" w:rsidRDefault="00D71C53">
            <w:pPr>
              <w:rPr>
                <w:kern w:val="0"/>
                <w:lang w:eastAsia="ko-KR"/>
              </w:rPr>
            </w:pPr>
            <w:r>
              <w:rPr>
                <w:kern w:val="0"/>
                <w:lang w:eastAsia="ko-KR"/>
              </w:rPr>
              <w:t>Same question as for 2-1-1b on the clarification top-1 in the first sub-bullet</w:t>
            </w:r>
          </w:p>
          <w:p w14:paraId="61A308E1" w14:textId="77777777" w:rsidR="0037058C" w:rsidRDefault="00D71C53">
            <w:pPr>
              <w:rPr>
                <w:b/>
                <w:bCs/>
                <w:color w:val="4472C4" w:themeColor="accent5"/>
                <w:lang w:eastAsia="ko-KR"/>
              </w:rPr>
            </w:pPr>
            <w:r>
              <w:rPr>
                <w:color w:val="4472C4" w:themeColor="accent5"/>
                <w:kern w:val="0"/>
                <w:lang w:eastAsia="ko-KR"/>
              </w:rPr>
              <w:t>FL5:</w:t>
            </w:r>
            <w:r>
              <w:rPr>
                <w:b/>
                <w:bCs/>
                <w:color w:val="4472C4" w:themeColor="accent5"/>
                <w:lang w:eastAsia="ko-KR"/>
              </w:rPr>
              <w:t xml:space="preserve"> </w:t>
            </w:r>
            <w:r>
              <w:rPr>
                <w:color w:val="4472C4" w:themeColor="accent5"/>
                <w:lang w:eastAsia="ko-KR"/>
              </w:rPr>
              <w:t xml:space="preserve">The definition is clear with Note 2 in previous proposal. </w:t>
            </w:r>
            <w:r>
              <w:rPr>
                <w:b/>
                <w:bCs/>
                <w:color w:val="4472C4" w:themeColor="accent5"/>
                <w:lang w:eastAsia="ko-KR"/>
              </w:rPr>
              <w:t xml:space="preserve"> </w:t>
            </w:r>
          </w:p>
          <w:p w14:paraId="46987801" w14:textId="77777777" w:rsidR="0037058C" w:rsidRDefault="00D71C53">
            <w:pPr>
              <w:rPr>
                <w:b/>
                <w:bCs/>
                <w:color w:val="4472C4" w:themeColor="accent5"/>
                <w:lang w:eastAsia="ko-KR"/>
              </w:rPr>
            </w:pPr>
            <w:r>
              <w:rPr>
                <w:b/>
                <w:bCs/>
                <w:color w:val="4472C4" w:themeColor="accent5"/>
                <w:lang w:eastAsia="ko-KR"/>
              </w:rPr>
              <w:t xml:space="preserve">Note 2: L1-RSRP difference is the difference between the predicated L1-RSRP and L1-RSRP from genie-aided beam measurement of the best beam in the set for beam selection. </w:t>
            </w:r>
          </w:p>
          <w:p w14:paraId="62409727" w14:textId="77777777" w:rsidR="0037058C" w:rsidRDefault="0037058C">
            <w:pPr>
              <w:rPr>
                <w:kern w:val="0"/>
                <w:lang w:eastAsia="ko-KR"/>
              </w:rPr>
            </w:pPr>
          </w:p>
        </w:tc>
      </w:tr>
      <w:tr w:rsidR="0037058C" w14:paraId="74AF6487" w14:textId="77777777">
        <w:tc>
          <w:tcPr>
            <w:tcW w:w="1165" w:type="dxa"/>
          </w:tcPr>
          <w:p w14:paraId="35DCA73C" w14:textId="77777777" w:rsidR="0037058C" w:rsidRDefault="00D71C53">
            <w:pPr>
              <w:rPr>
                <w:color w:val="4472C4" w:themeColor="accent5"/>
                <w:kern w:val="0"/>
                <w:lang w:eastAsia="ko-KR"/>
              </w:rPr>
            </w:pPr>
            <w:r>
              <w:rPr>
                <w:color w:val="4472C4" w:themeColor="accent5"/>
                <w:kern w:val="0"/>
                <w:lang w:eastAsia="ko-KR"/>
              </w:rPr>
              <w:t>FL4</w:t>
            </w:r>
          </w:p>
        </w:tc>
        <w:tc>
          <w:tcPr>
            <w:tcW w:w="8730" w:type="dxa"/>
          </w:tcPr>
          <w:p w14:paraId="6D0871C6"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HW/HiSI’s proposal, i.e., to add top 1/3/5 for beam prediction accuracy. </w:t>
            </w:r>
          </w:p>
          <w:p w14:paraId="7801B5FB"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OPPO’s proposal. </w:t>
            </w:r>
          </w:p>
        </w:tc>
      </w:tr>
      <w:tr w:rsidR="0037058C" w14:paraId="0BAB65ED" w14:textId="77777777">
        <w:tc>
          <w:tcPr>
            <w:tcW w:w="1165" w:type="dxa"/>
          </w:tcPr>
          <w:p w14:paraId="07B0831C" w14:textId="77777777" w:rsidR="0037058C" w:rsidRDefault="00D71C53">
            <w:pPr>
              <w:rPr>
                <w:kern w:val="0"/>
                <w:lang w:eastAsia="ko-KR"/>
              </w:rPr>
            </w:pPr>
            <w:r>
              <w:rPr>
                <w:kern w:val="0"/>
                <w:lang w:eastAsia="ko-KR"/>
              </w:rPr>
              <w:t>CMCC</w:t>
            </w:r>
          </w:p>
        </w:tc>
        <w:tc>
          <w:tcPr>
            <w:tcW w:w="8730" w:type="dxa"/>
          </w:tcPr>
          <w:p w14:paraId="19A28A96" w14:textId="2A9A0AEF" w:rsidR="0037058C" w:rsidRDefault="00D71C53">
            <w:pPr>
              <w:rPr>
                <w:kern w:val="0"/>
                <w:lang w:eastAsia="ko-KR"/>
              </w:rPr>
            </w:pPr>
            <w:r>
              <w:rPr>
                <w:kern w:val="0"/>
                <w:lang w:eastAsia="ko-KR"/>
              </w:rPr>
              <w:t>Fine with oppo</w:t>
            </w:r>
            <w:r w:rsidR="00BE65F5">
              <w:rPr>
                <w:kern w:val="0"/>
                <w:lang w:eastAsia="ko-KR"/>
              </w:rPr>
              <w:t>’</w:t>
            </w:r>
            <w:r>
              <w:rPr>
                <w:kern w:val="0"/>
                <w:lang w:eastAsia="ko-KR"/>
              </w:rPr>
              <w:t>s version.</w:t>
            </w:r>
          </w:p>
        </w:tc>
      </w:tr>
      <w:tr w:rsidR="0037058C" w14:paraId="36BF56DB" w14:textId="77777777">
        <w:tc>
          <w:tcPr>
            <w:tcW w:w="1165" w:type="dxa"/>
          </w:tcPr>
          <w:p w14:paraId="4971E8DF" w14:textId="77777777" w:rsidR="0037058C" w:rsidRDefault="00D71C53">
            <w:pPr>
              <w:rPr>
                <w:color w:val="4472C4" w:themeColor="accent5"/>
                <w:kern w:val="0"/>
                <w:lang w:eastAsia="ko-KR"/>
              </w:rPr>
            </w:pPr>
            <w:r>
              <w:rPr>
                <w:rFonts w:hint="eastAsia"/>
                <w:kern w:val="0"/>
                <w:lang w:eastAsia="ko-KR"/>
              </w:rPr>
              <w:t>Xiaomi</w:t>
            </w:r>
          </w:p>
        </w:tc>
        <w:tc>
          <w:tcPr>
            <w:tcW w:w="8730" w:type="dxa"/>
          </w:tcPr>
          <w:p w14:paraId="31FFA08F" w14:textId="77777777" w:rsidR="0037058C" w:rsidRDefault="00D71C53">
            <w:pPr>
              <w:rPr>
                <w:color w:val="4472C4" w:themeColor="accent5"/>
                <w:kern w:val="0"/>
                <w:lang w:eastAsia="ko-KR"/>
              </w:rPr>
            </w:pPr>
            <w:r>
              <w:rPr>
                <w:kern w:val="0"/>
                <w:lang w:eastAsia="ko-KR"/>
              </w:rPr>
              <w:t>W</w:t>
            </w:r>
            <w:r>
              <w:rPr>
                <w:rFonts w:hint="eastAsia"/>
                <w:kern w:val="0"/>
                <w:lang w:eastAsia="ko-KR"/>
              </w:rPr>
              <w:t xml:space="preserve">e </w:t>
            </w:r>
            <w:r>
              <w:rPr>
                <w:kern w:val="0"/>
                <w:lang w:eastAsia="ko-KR"/>
              </w:rPr>
              <w:t xml:space="preserve">prefer the modification from OPPO. Since if </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r>
              <w:rPr>
                <w:kern w:val="0"/>
                <w:lang w:eastAsia="ko-KR"/>
              </w:rPr>
              <w:t>beam</w:t>
            </w:r>
            <w:r>
              <w:rPr>
                <w:rFonts w:hint="eastAsia"/>
                <w:kern w:val="0"/>
                <w:lang w:eastAsia="ko-KR"/>
              </w:rPr>
              <w:t>s</w:t>
            </w:r>
            <w:r>
              <w:rPr>
                <w:kern w:val="0"/>
                <w:lang w:eastAsia="ko-KR"/>
              </w:rPr>
              <w:t xml:space="preserve">, the L1-RSRP difference will be 0 based on our proposed definition of L1-RSRP difference.  </w:t>
            </w:r>
          </w:p>
        </w:tc>
      </w:tr>
      <w:tr w:rsidR="0037058C" w14:paraId="499C2F38" w14:textId="77777777">
        <w:tc>
          <w:tcPr>
            <w:tcW w:w="1165" w:type="dxa"/>
          </w:tcPr>
          <w:p w14:paraId="6573DF48" w14:textId="77777777" w:rsidR="0037058C" w:rsidRDefault="00D71C53">
            <w:pPr>
              <w:rPr>
                <w:color w:val="4472C4" w:themeColor="accent5"/>
                <w:kern w:val="0"/>
                <w:lang w:eastAsia="ko-KR"/>
              </w:rPr>
            </w:pPr>
            <w:r>
              <w:rPr>
                <w:color w:val="4472C4" w:themeColor="accent5"/>
                <w:kern w:val="0"/>
                <w:lang w:eastAsia="ko-KR"/>
              </w:rPr>
              <w:t>FL5</w:t>
            </w:r>
          </w:p>
        </w:tc>
        <w:tc>
          <w:tcPr>
            <w:tcW w:w="8730" w:type="dxa"/>
          </w:tcPr>
          <w:p w14:paraId="2949B130" w14:textId="77777777" w:rsidR="0037058C" w:rsidRDefault="00D71C53">
            <w:pPr>
              <w:rPr>
                <w:color w:val="4472C4" w:themeColor="accent5"/>
                <w:kern w:val="0"/>
                <w:lang w:eastAsia="ko-KR"/>
              </w:rPr>
            </w:pPr>
            <w:r>
              <w:rPr>
                <w:color w:val="4472C4" w:themeColor="accent5"/>
                <w:kern w:val="0"/>
                <w:lang w:eastAsia="ko-KR"/>
              </w:rPr>
              <w:t>Please provide your comment for proposal 2-1-2b and/or proposal 2-1-2c</w:t>
            </w:r>
          </w:p>
          <w:p w14:paraId="0B1F44B9" w14:textId="77777777" w:rsidR="0037058C" w:rsidRDefault="00D71C53">
            <w:pPr>
              <w:rPr>
                <w:color w:val="4472C4" w:themeColor="accent5"/>
                <w:kern w:val="0"/>
                <w:lang w:eastAsia="ko-KR"/>
              </w:rPr>
            </w:pPr>
            <w:r>
              <w:rPr>
                <w:color w:val="4472C4" w:themeColor="accent5"/>
                <w:kern w:val="0"/>
                <w:lang w:eastAsia="ko-KR"/>
              </w:rPr>
              <w:t>@</w:t>
            </w:r>
            <w:r>
              <w:rPr>
                <w:rFonts w:hint="eastAsia"/>
                <w:color w:val="4472C4" w:themeColor="accent5"/>
                <w:kern w:val="0"/>
                <w:lang w:eastAsia="ko-KR"/>
              </w:rPr>
              <w:t>C</w:t>
            </w:r>
            <w:r>
              <w:rPr>
                <w:color w:val="4472C4" w:themeColor="accent5"/>
                <w:kern w:val="0"/>
                <w:lang w:eastAsia="ko-KR"/>
              </w:rPr>
              <w:t>AICT and Samsung, please provide your view for proposal 2-1-2c</w:t>
            </w:r>
          </w:p>
        </w:tc>
      </w:tr>
      <w:tr w:rsidR="0037058C" w14:paraId="5235E7D8" w14:textId="77777777">
        <w:tc>
          <w:tcPr>
            <w:tcW w:w="1165" w:type="dxa"/>
          </w:tcPr>
          <w:p w14:paraId="07CC5229" w14:textId="77777777" w:rsidR="0037058C" w:rsidRDefault="00D71C53">
            <w:pPr>
              <w:rPr>
                <w:kern w:val="0"/>
                <w:lang w:eastAsia="ko-KR"/>
              </w:rPr>
            </w:pPr>
            <w:r>
              <w:rPr>
                <w:kern w:val="0"/>
                <w:lang w:eastAsia="ko-KR"/>
              </w:rPr>
              <w:t>Nokia</w:t>
            </w:r>
          </w:p>
        </w:tc>
        <w:tc>
          <w:tcPr>
            <w:tcW w:w="8730" w:type="dxa"/>
          </w:tcPr>
          <w:p w14:paraId="4478A811" w14:textId="77777777" w:rsidR="0037058C" w:rsidRDefault="00D71C53">
            <w:pPr>
              <w:rPr>
                <w:lang w:eastAsia="ko-KR"/>
              </w:rPr>
            </w:pPr>
            <w:r>
              <w:rPr>
                <w:lang w:eastAsia="ko-KR"/>
              </w:rPr>
              <w:t xml:space="preserve">Ok with the proposal. But does not seem to be essential as there are several beam prediction accuracy related metrics already in the earlier proposal. </w:t>
            </w:r>
          </w:p>
          <w:p w14:paraId="63D45E5A" w14:textId="77777777" w:rsidR="0037058C" w:rsidRDefault="00D71C53">
            <w:pPr>
              <w:rPr>
                <w:lang w:eastAsia="ko-KR"/>
              </w:rPr>
            </w:pPr>
            <w:r>
              <w:rPr>
                <w:lang w:eastAsia="ko-KR"/>
              </w:rPr>
              <w:t xml:space="preserve">As we talk about only Top-1 beam, we think the wording should be accurately capture it. </w:t>
            </w:r>
          </w:p>
          <w:p w14:paraId="65349C27" w14:textId="77777777" w:rsidR="0037058C" w:rsidRDefault="00D71C53">
            <w:pPr>
              <w:pStyle w:val="ae"/>
              <w:numPr>
                <w:ilvl w:val="0"/>
                <w:numId w:val="95"/>
              </w:numPr>
              <w:rPr>
                <w:b/>
                <w:bCs/>
                <w:lang w:eastAsia="ko-KR"/>
              </w:rPr>
            </w:pPr>
            <w:r>
              <w:rPr>
                <w:b/>
                <w:bCs/>
                <w:lang w:eastAsia="ko-KR"/>
              </w:rPr>
              <w:t>Beam prediction accuracy (%) with 1dB margin for Top-1 beam</w:t>
            </w:r>
          </w:p>
          <w:p w14:paraId="2E576EDE" w14:textId="77777777" w:rsidR="0037058C" w:rsidRDefault="00D71C53">
            <w:pPr>
              <w:pStyle w:val="ae"/>
              <w:numPr>
                <w:ilvl w:val="1"/>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kern w:val="0"/>
                <w:lang w:eastAsia="ko-KR"/>
              </w:rPr>
              <w:t>“</w:t>
            </w:r>
            <w:r>
              <w:rPr>
                <w:b/>
                <w:bCs/>
                <w:kern w:val="0"/>
                <w:highlight w:val="yellow"/>
                <w:lang w:eastAsia="ko-KR"/>
              </w:rPr>
              <w:t>the L1-RSRP difference of</w:t>
            </w:r>
            <w:r>
              <w:rPr>
                <w:b/>
                <w:bCs/>
                <w:kern w:val="0"/>
                <w:lang w:eastAsia="ko-KR"/>
              </w:rPr>
              <w:t xml:space="preserve"> </w:t>
            </w:r>
            <w:r>
              <w:rPr>
                <w:rFonts w:hint="eastAsia"/>
                <w:b/>
                <w:bCs/>
                <w:kern w:val="0"/>
                <w:lang w:eastAsia="ko-KR"/>
              </w:rPr>
              <w:t xml:space="preserve">the </w:t>
            </w:r>
            <w:r>
              <w:rPr>
                <w:b/>
                <w:bCs/>
                <w:kern w:val="0"/>
                <w:lang w:eastAsia="ko-KR"/>
              </w:rPr>
              <w:t xml:space="preserve">genie-aided optimum beam </w:t>
            </w:r>
            <w:r>
              <w:rPr>
                <w:b/>
                <w:bCs/>
                <w:kern w:val="0"/>
                <w:highlight w:val="yellow"/>
                <w:lang w:eastAsia="ko-KR"/>
              </w:rPr>
              <w:t xml:space="preserve">and </w:t>
            </w:r>
            <w:r>
              <w:rPr>
                <w:b/>
                <w:bCs/>
                <w:strike/>
                <w:kern w:val="0"/>
                <w:highlight w:val="green"/>
                <w:lang w:eastAsia="ko-KR"/>
              </w:rPr>
              <w:t>at least one of</w:t>
            </w:r>
            <w:r>
              <w:rPr>
                <w:b/>
                <w:bCs/>
                <w:kern w:val="0"/>
                <w:lang w:eastAsia="ko-KR"/>
              </w:rPr>
              <w:t xml:space="preserve"> </w:t>
            </w:r>
            <w:r>
              <w:rPr>
                <w:b/>
                <w:bCs/>
                <w:strike/>
                <w:kern w:val="0"/>
                <w:highlight w:val="yellow"/>
                <w:lang w:eastAsia="ko-KR"/>
              </w:rPr>
              <w:t>is included in</w:t>
            </w:r>
            <w:r>
              <w:rPr>
                <w:b/>
                <w:bCs/>
                <w:strike/>
                <w:kern w:val="0"/>
                <w:lang w:eastAsia="ko-KR"/>
              </w:rPr>
              <w:t xml:space="preserve"> </w:t>
            </w:r>
            <w:r>
              <w:rPr>
                <w:b/>
                <w:bCs/>
                <w:kern w:val="0"/>
                <w:lang w:eastAsia="ko-KR"/>
              </w:rPr>
              <w:t>the top-1</w:t>
            </w:r>
            <w:r>
              <w:rPr>
                <w:b/>
                <w:bCs/>
                <w:strike/>
                <w:kern w:val="0"/>
                <w:highlight w:val="green"/>
                <w:lang w:eastAsia="ko-KR"/>
              </w:rPr>
              <w:t>K</w:t>
            </w:r>
            <w:r>
              <w:rPr>
                <w:b/>
                <w:bCs/>
                <w:kern w:val="0"/>
                <w:lang w:eastAsia="ko-KR"/>
              </w:rPr>
              <w:t xml:space="preserve"> </w:t>
            </w:r>
            <w:r>
              <w:rPr>
                <w:rFonts w:hint="eastAsia"/>
                <w:b/>
                <w:bCs/>
                <w:kern w:val="0"/>
                <w:lang w:eastAsia="ko-KR"/>
              </w:rPr>
              <w:t xml:space="preserve">predicted </w:t>
            </w:r>
            <w:r>
              <w:rPr>
                <w:b/>
                <w:bCs/>
                <w:kern w:val="0"/>
                <w:lang w:eastAsia="ko-KR"/>
              </w:rPr>
              <w:t>beam</w:t>
            </w:r>
            <w:r>
              <w:rPr>
                <w:rFonts w:hint="eastAsia"/>
                <w:b/>
                <w:bCs/>
                <w:kern w:val="0"/>
                <w:lang w:eastAsia="ko-KR"/>
              </w:rPr>
              <w:t>s</w:t>
            </w:r>
            <w:r>
              <w:rPr>
                <w:b/>
                <w:bCs/>
                <w:kern w:val="0"/>
                <w:lang w:eastAsia="ko-KR"/>
              </w:rPr>
              <w:t xml:space="preserve"> </w:t>
            </w:r>
            <w:r>
              <w:rPr>
                <w:b/>
                <w:bCs/>
                <w:strike/>
                <w:kern w:val="0"/>
                <w:highlight w:val="yellow"/>
                <w:lang w:eastAsia="ko-KR"/>
              </w:rPr>
              <w:t>and the L1-RSRP difference</w:t>
            </w:r>
            <w:r>
              <w:rPr>
                <w:b/>
                <w:bCs/>
                <w:kern w:val="0"/>
                <w:lang w:eastAsia="ko-KR"/>
              </w:rPr>
              <w:t xml:space="preserve"> is no larger than 1dB”</w:t>
            </w:r>
          </w:p>
          <w:p w14:paraId="6B45074C" w14:textId="77777777" w:rsidR="0037058C" w:rsidRDefault="0037058C">
            <w:pPr>
              <w:rPr>
                <w:kern w:val="0"/>
                <w:lang w:eastAsia="ko-KR"/>
              </w:rPr>
            </w:pPr>
          </w:p>
        </w:tc>
      </w:tr>
      <w:tr w:rsidR="0037058C" w14:paraId="531116BC" w14:textId="77777777">
        <w:tc>
          <w:tcPr>
            <w:tcW w:w="1165" w:type="dxa"/>
            <w:vAlign w:val="center"/>
          </w:tcPr>
          <w:p w14:paraId="790C1F69" w14:textId="77777777" w:rsidR="0037058C" w:rsidRDefault="00D71C53">
            <w:pPr>
              <w:rPr>
                <w:kern w:val="0"/>
                <w:lang w:eastAsia="ko-KR"/>
              </w:rPr>
            </w:pPr>
            <w:r>
              <w:rPr>
                <w:kern w:val="0"/>
                <w:lang w:eastAsia="ko-KR"/>
              </w:rPr>
              <w:t>MediaTek</w:t>
            </w:r>
          </w:p>
        </w:tc>
        <w:tc>
          <w:tcPr>
            <w:tcW w:w="8730" w:type="dxa"/>
          </w:tcPr>
          <w:p w14:paraId="611DE618" w14:textId="77777777" w:rsidR="0037058C" w:rsidRDefault="00D71C53">
            <w:pPr>
              <w:rPr>
                <w:lang w:eastAsia="ko-KR"/>
              </w:rPr>
            </w:pPr>
            <w:r>
              <w:rPr>
                <w:kern w:val="0"/>
                <w:lang w:eastAsia="ko-KR"/>
              </w:rPr>
              <w:t>Prefer the original version in 3</w:t>
            </w:r>
            <w:r>
              <w:rPr>
                <w:kern w:val="0"/>
                <w:vertAlign w:val="superscript"/>
                <w:lang w:eastAsia="ko-KR"/>
              </w:rPr>
              <w:t>rd</w:t>
            </w:r>
            <w:r>
              <w:rPr>
                <w:kern w:val="0"/>
                <w:lang w:eastAsia="ko-KR"/>
              </w:rPr>
              <w:t xml:space="preserve"> round which keeps only top-1 beam case. We don’t think we need to evaluate all these KPIs. But since these are all optional KPIs, companies can report selectively some KPIs.</w:t>
            </w:r>
          </w:p>
        </w:tc>
      </w:tr>
      <w:tr w:rsidR="0037058C" w14:paraId="33C851AB" w14:textId="77777777">
        <w:tc>
          <w:tcPr>
            <w:tcW w:w="1165" w:type="dxa"/>
            <w:vAlign w:val="center"/>
          </w:tcPr>
          <w:p w14:paraId="51A21957" w14:textId="77777777" w:rsidR="0037058C" w:rsidRDefault="00D71C53">
            <w:pPr>
              <w:rPr>
                <w:kern w:val="0"/>
                <w:lang w:eastAsia="ko-KR"/>
              </w:rPr>
            </w:pPr>
            <w:r>
              <w:rPr>
                <w:kern w:val="0"/>
                <w:lang w:eastAsia="ko-KR"/>
              </w:rPr>
              <w:t>Lenovo</w:t>
            </w:r>
          </w:p>
        </w:tc>
        <w:tc>
          <w:tcPr>
            <w:tcW w:w="8730" w:type="dxa"/>
          </w:tcPr>
          <w:p w14:paraId="52B2FFC9" w14:textId="77777777" w:rsidR="0037058C" w:rsidRDefault="00D71C53">
            <w:pPr>
              <w:rPr>
                <w:b/>
                <w:bCs/>
                <w:lang w:eastAsia="ko-KR"/>
              </w:rPr>
            </w:pPr>
            <w:r>
              <w:rPr>
                <w:kern w:val="0"/>
                <w:lang w:eastAsia="ko-KR"/>
              </w:rPr>
              <w:t xml:space="preserve">We prefer Proposal 2-1-2b. The definition of </w:t>
            </w:r>
            <w:r>
              <w:rPr>
                <w:b/>
                <w:bCs/>
                <w:lang w:eastAsia="ko-KR"/>
              </w:rPr>
              <w:t xml:space="preserve">Beam prediction accuracy (%) with 1dB margin for Top-1 beam </w:t>
            </w:r>
            <w:r>
              <w:rPr>
                <w:lang w:eastAsia="ko-KR"/>
              </w:rPr>
              <w:t>should be modified as follows:</w:t>
            </w:r>
          </w:p>
          <w:p w14:paraId="380BB26A" w14:textId="539B3303"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“the predicted beam L1-RSRP is within 1dB of the L1-RSRP for the genie-aided optimum beam</w:t>
            </w:r>
            <w:r w:rsidR="00BE65F5">
              <w:rPr>
                <w:b/>
                <w:bCs/>
                <w:color w:val="FF0000"/>
                <w:lang w:eastAsia="ko-KR"/>
              </w:rPr>
              <w:t>”</w:t>
            </w:r>
            <w:r>
              <w:rPr>
                <w:b/>
                <w:bCs/>
                <w:color w:val="FF0000"/>
                <w:lang w:eastAsia="ko-KR"/>
              </w:rPr>
              <w:t>.</w:t>
            </w:r>
          </w:p>
        </w:tc>
      </w:tr>
      <w:tr w:rsidR="0037058C" w14:paraId="736B2C4E" w14:textId="77777777">
        <w:tc>
          <w:tcPr>
            <w:tcW w:w="1165" w:type="dxa"/>
            <w:vAlign w:val="center"/>
          </w:tcPr>
          <w:p w14:paraId="26F1D9B3" w14:textId="77777777" w:rsidR="0037058C" w:rsidRDefault="00D71C53">
            <w:pPr>
              <w:rPr>
                <w:kern w:val="0"/>
                <w:lang w:eastAsia="ko-KR"/>
              </w:rPr>
            </w:pPr>
            <w:r>
              <w:rPr>
                <w:kern w:val="0"/>
                <w:lang w:eastAsia="ko-KR"/>
              </w:rPr>
              <w:t>Intel</w:t>
            </w:r>
          </w:p>
        </w:tc>
        <w:tc>
          <w:tcPr>
            <w:tcW w:w="8730" w:type="dxa"/>
          </w:tcPr>
          <w:p w14:paraId="273973EE" w14:textId="77777777" w:rsidR="0037058C" w:rsidRDefault="00D71C53">
            <w:pPr>
              <w:rPr>
                <w:kern w:val="0"/>
                <w:lang w:eastAsia="ko-KR"/>
              </w:rPr>
            </w:pPr>
            <w:r>
              <w:rPr>
                <w:kern w:val="0"/>
                <w:lang w:eastAsia="ko-KR"/>
              </w:rPr>
              <w:t>The current sub-bullet on beam prediction accuracy % is not clear. We propose the following update on top of Lenovo’s change:</w:t>
            </w:r>
          </w:p>
          <w:p w14:paraId="62214B60" w14:textId="2FE8D676"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the predicted beams “where L1-RSRP is within 1dB of the L1-RSRP for the genie-aided optimum beam</w:t>
            </w:r>
            <w:r w:rsidR="00BE65F5">
              <w:rPr>
                <w:b/>
                <w:bCs/>
                <w:color w:val="FF0000"/>
                <w:lang w:eastAsia="ko-KR"/>
              </w:rPr>
              <w:t>”</w:t>
            </w:r>
            <w:r>
              <w:rPr>
                <w:b/>
                <w:bCs/>
                <w:color w:val="FF0000"/>
                <w:lang w:eastAsia="ko-KR"/>
              </w:rPr>
              <w:t>.</w:t>
            </w:r>
          </w:p>
          <w:p w14:paraId="32557A84" w14:textId="77777777" w:rsidR="0037058C" w:rsidRDefault="0037058C">
            <w:pPr>
              <w:rPr>
                <w:kern w:val="0"/>
                <w:lang w:eastAsia="ko-KR"/>
              </w:rPr>
            </w:pPr>
          </w:p>
          <w:p w14:paraId="1449EF39" w14:textId="77777777" w:rsidR="0037058C" w:rsidRDefault="00D71C53">
            <w:pPr>
              <w:rPr>
                <w:kern w:val="0"/>
                <w:lang w:eastAsia="ko-KR"/>
              </w:rPr>
            </w:pPr>
            <w:r>
              <w:rPr>
                <w:kern w:val="0"/>
                <w:lang w:eastAsia="ko-KR"/>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rsidR="0037058C" w14:paraId="5F4CEE06" w14:textId="77777777">
        <w:tc>
          <w:tcPr>
            <w:tcW w:w="1165" w:type="dxa"/>
            <w:vAlign w:val="center"/>
          </w:tcPr>
          <w:p w14:paraId="718F9AED"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730" w:type="dxa"/>
          </w:tcPr>
          <w:p w14:paraId="2D377A33" w14:textId="77777777"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prefer to make the definition of the beam prediction accuracy with 1dB margin general for subsequent discussion where K is larger than 1.</w:t>
            </w:r>
          </w:p>
          <w:p w14:paraId="4457B2FF" w14:textId="77777777" w:rsidR="0037058C" w:rsidRDefault="00D71C53">
            <w:pPr>
              <w:rPr>
                <w:rFonts w:eastAsia="MS Mincho"/>
                <w:kern w:val="0"/>
                <w:lang w:eastAsia="ja-JP"/>
              </w:rPr>
            </w:pPr>
            <w:r>
              <w:rPr>
                <w:rFonts w:eastAsia="MS Mincho" w:hint="eastAsia"/>
                <w:kern w:val="0"/>
                <w:lang w:eastAsia="ja-JP"/>
              </w:rPr>
              <w:t>I</w:t>
            </w:r>
            <w:r>
              <w:rPr>
                <w:rFonts w:eastAsia="MS Mincho"/>
                <w:kern w:val="0"/>
                <w:lang w:eastAsia="ja-JP"/>
              </w:rPr>
              <w:t>n our understanding, the beam prediction accuracy with 1dB margin can be expressed as follows</w:t>
            </w:r>
          </w:p>
          <w:p w14:paraId="737AAA83" w14:textId="77777777" w:rsidR="0037058C" w:rsidRDefault="00D71C53">
            <w:pPr>
              <w:pStyle w:val="ae"/>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 xml:space="preserve">and all of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highlight w:val="yellow"/>
                <w:lang w:eastAsia="ko-KR"/>
              </w:rPr>
              <w:t xml:space="preserve"> are</w:t>
            </w:r>
            <w:r>
              <w:rPr>
                <w:b/>
                <w:bCs/>
                <w:color w:val="FF0000"/>
                <w:kern w:val="0"/>
                <w:lang w:eastAsia="ko-KR"/>
              </w:rPr>
              <w:t xml:space="preserve"> no larger than 1dB”</w:t>
            </w:r>
          </w:p>
          <w:p w14:paraId="43EC678A" w14:textId="77777777" w:rsidR="0037058C" w:rsidRDefault="00D71C53">
            <w:pPr>
              <w:rPr>
                <w:kern w:val="0"/>
                <w:lang w:eastAsia="ko-KR"/>
              </w:rPr>
            </w:pPr>
            <w:r>
              <w:rPr>
                <w:rFonts w:eastAsia="MS Mincho"/>
                <w:kern w:val="0"/>
                <w:lang w:eastAsia="ja-JP"/>
              </w:rPr>
              <w:lastRenderedPageBreak/>
              <w:t xml:space="preserve">We are not sure to say the beam prediction is accurate if only the fifth best beam prediction is close to the genie-aided optimum beam, when K = 5. </w:t>
            </w:r>
          </w:p>
        </w:tc>
      </w:tr>
      <w:tr w:rsidR="0037058C" w14:paraId="660ED514" w14:textId="77777777">
        <w:tc>
          <w:tcPr>
            <w:tcW w:w="1165" w:type="dxa"/>
            <w:vAlign w:val="center"/>
          </w:tcPr>
          <w:p w14:paraId="255454AB" w14:textId="77777777" w:rsidR="0037058C" w:rsidRDefault="00D71C53">
            <w:pPr>
              <w:rPr>
                <w:rFonts w:eastAsia="宋体"/>
                <w:kern w:val="0"/>
                <w:lang w:eastAsia="ko-KR"/>
              </w:rPr>
            </w:pPr>
            <w:r>
              <w:rPr>
                <w:rFonts w:eastAsia="宋体" w:hint="eastAsia"/>
                <w:kern w:val="0"/>
                <w:lang w:eastAsia="ko-KR"/>
              </w:rPr>
              <w:lastRenderedPageBreak/>
              <w:t>ZTE, Sanechips</w:t>
            </w:r>
          </w:p>
        </w:tc>
        <w:tc>
          <w:tcPr>
            <w:tcW w:w="8730" w:type="dxa"/>
          </w:tcPr>
          <w:p w14:paraId="2F40DA98" w14:textId="5EAC8D2C" w:rsidR="0037058C" w:rsidRDefault="00D71C53">
            <w:pPr>
              <w:rPr>
                <w:rFonts w:eastAsia="MS Mincho"/>
                <w:kern w:val="0"/>
                <w:lang w:eastAsia="ja-JP"/>
              </w:rPr>
            </w:pPr>
            <w:r>
              <w:rPr>
                <w:rFonts w:eastAsia="MS Mincho" w:hint="eastAsia"/>
                <w:kern w:val="0"/>
                <w:lang w:eastAsia="ja-JP"/>
              </w:rPr>
              <w:t xml:space="preserve">We prefer </w:t>
            </w:r>
            <w:r>
              <w:rPr>
                <w:rFonts w:eastAsia="宋体" w:hint="eastAsia"/>
                <w:kern w:val="0"/>
                <w:lang w:eastAsia="ko-KR"/>
              </w:rPr>
              <w:t xml:space="preserve">Lenovo and </w:t>
            </w:r>
            <w:r>
              <w:rPr>
                <w:rFonts w:eastAsia="MS Mincho" w:hint="eastAsia"/>
                <w:kern w:val="0"/>
                <w:lang w:eastAsia="ja-JP"/>
              </w:rPr>
              <w:t>Intel</w:t>
            </w:r>
            <w:r w:rsidR="00BE65F5">
              <w:rPr>
                <w:rFonts w:eastAsia="MS Mincho"/>
                <w:kern w:val="0"/>
                <w:lang w:eastAsia="ja-JP"/>
              </w:rPr>
              <w:t>’</w:t>
            </w:r>
            <w:r>
              <w:rPr>
                <w:rFonts w:eastAsia="MS Mincho" w:hint="eastAsia"/>
                <w:kern w:val="0"/>
                <w:lang w:eastAsia="ja-JP"/>
              </w:rPr>
              <w:t>s update. Since the second subullet is about beam prediction accuracy (%) with 1dB margin for Top-1 beam, we shall only consider the case that AI infers a wrong beam whose L1-RSRP is within 1dB of the L1-RSRP for the genie-aided optimum beam. OPPO</w:t>
            </w:r>
            <w:r w:rsidR="00BE65F5">
              <w:rPr>
                <w:rFonts w:eastAsia="MS Mincho"/>
                <w:kern w:val="0"/>
                <w:lang w:eastAsia="ja-JP"/>
              </w:rPr>
              <w:t>’</w:t>
            </w:r>
            <w:r>
              <w:rPr>
                <w:rFonts w:eastAsia="MS Mincho" w:hint="eastAsia"/>
                <w:kern w:val="0"/>
                <w:lang w:eastAsia="ja-JP"/>
              </w:rPr>
              <w:t xml:space="preserve">s </w:t>
            </w:r>
            <w:r>
              <w:rPr>
                <w:rFonts w:eastAsia="宋体" w:hint="eastAsia"/>
                <w:kern w:val="0"/>
                <w:lang w:eastAsia="ko-KR"/>
              </w:rPr>
              <w:t>update</w:t>
            </w:r>
            <w:r>
              <w:rPr>
                <w:rFonts w:eastAsia="MS Mincho" w:hint="eastAsia"/>
                <w:kern w:val="0"/>
                <w:lang w:eastAsia="ja-JP"/>
              </w:rPr>
              <w:t xml:space="preserve"> is about  beam prediction accuracy (%) with 1dB margin for Top-K beam.</w:t>
            </w:r>
          </w:p>
        </w:tc>
      </w:tr>
      <w:tr w:rsidR="0037058C" w14:paraId="6BC4885E" w14:textId="77777777">
        <w:tc>
          <w:tcPr>
            <w:tcW w:w="1165" w:type="dxa"/>
            <w:vAlign w:val="center"/>
          </w:tcPr>
          <w:p w14:paraId="621154A1" w14:textId="77777777" w:rsidR="0037058C" w:rsidRDefault="00D71C53">
            <w:pPr>
              <w:rPr>
                <w:rFonts w:eastAsia="宋体"/>
                <w:kern w:val="0"/>
                <w:lang w:eastAsia="ko-KR"/>
              </w:rPr>
            </w:pPr>
            <w:r>
              <w:rPr>
                <w:rFonts w:eastAsia="宋体"/>
                <w:kern w:val="0"/>
                <w:lang w:eastAsia="ko-KR"/>
              </w:rPr>
              <w:t>HW/HiSi</w:t>
            </w:r>
          </w:p>
        </w:tc>
        <w:tc>
          <w:tcPr>
            <w:tcW w:w="8730" w:type="dxa"/>
          </w:tcPr>
          <w:p w14:paraId="4DE881B3" w14:textId="77777777" w:rsidR="0037058C" w:rsidRDefault="0037058C">
            <w:pPr>
              <w:rPr>
                <w:rFonts w:eastAsia="MS Mincho"/>
                <w:kern w:val="0"/>
                <w:lang w:eastAsia="ja-JP"/>
              </w:rPr>
            </w:pPr>
          </w:p>
        </w:tc>
      </w:tr>
      <w:tr w:rsidR="0037058C" w14:paraId="44C2D8B2" w14:textId="77777777">
        <w:tc>
          <w:tcPr>
            <w:tcW w:w="1165" w:type="dxa"/>
            <w:vAlign w:val="center"/>
          </w:tcPr>
          <w:p w14:paraId="6DB05DE8" w14:textId="77777777" w:rsidR="0037058C" w:rsidRDefault="00D71C53">
            <w:pPr>
              <w:rPr>
                <w:rFonts w:eastAsia="宋体"/>
                <w:kern w:val="0"/>
                <w:lang w:eastAsia="ko-KR"/>
              </w:rPr>
            </w:pPr>
            <w:r>
              <w:rPr>
                <w:rFonts w:eastAsia="宋体"/>
                <w:kern w:val="0"/>
                <w:lang w:eastAsia="ko-KR"/>
              </w:rPr>
              <w:t>Ericsson</w:t>
            </w:r>
          </w:p>
        </w:tc>
        <w:tc>
          <w:tcPr>
            <w:tcW w:w="8730" w:type="dxa"/>
          </w:tcPr>
          <w:p w14:paraId="220F6C84" w14:textId="77777777" w:rsidR="0037058C" w:rsidRDefault="00D71C53">
            <w:pPr>
              <w:rPr>
                <w:rFonts w:eastAsia="MS Mincho"/>
                <w:kern w:val="0"/>
                <w:lang w:eastAsia="ja-JP"/>
              </w:rPr>
            </w:pPr>
            <w:r>
              <w:rPr>
                <w:rFonts w:eastAsia="MS Mincho"/>
                <w:kern w:val="0"/>
                <w:lang w:eastAsia="ja-JP"/>
              </w:rPr>
              <w:t>Support the update by Intel</w:t>
            </w:r>
          </w:p>
        </w:tc>
      </w:tr>
      <w:tr w:rsidR="0037058C" w14:paraId="5D4DDAC7" w14:textId="77777777">
        <w:tc>
          <w:tcPr>
            <w:tcW w:w="1165" w:type="dxa"/>
            <w:vAlign w:val="center"/>
          </w:tcPr>
          <w:p w14:paraId="02000F37" w14:textId="77777777" w:rsidR="0037058C" w:rsidRDefault="00D71C53">
            <w:pPr>
              <w:rPr>
                <w:rFonts w:eastAsia="宋体"/>
                <w:kern w:val="0"/>
                <w:lang w:eastAsia="ko-KR"/>
              </w:rPr>
            </w:pPr>
            <w:r>
              <w:rPr>
                <w:rFonts w:hint="eastAsia"/>
                <w:kern w:val="0"/>
                <w:lang w:eastAsia="ko-KR"/>
              </w:rPr>
              <w:t>Samsung</w:t>
            </w:r>
          </w:p>
        </w:tc>
        <w:tc>
          <w:tcPr>
            <w:tcW w:w="8730" w:type="dxa"/>
          </w:tcPr>
          <w:p w14:paraId="57546FB2" w14:textId="77777777" w:rsidR="0037058C" w:rsidRDefault="00D71C53">
            <w:pPr>
              <w:rPr>
                <w:rFonts w:eastAsia="MS Mincho"/>
                <w:kern w:val="0"/>
                <w:lang w:eastAsia="ja-JP"/>
              </w:rPr>
            </w:pPr>
            <w:r>
              <w:rPr>
                <w:rFonts w:hint="eastAsia"/>
                <w:kern w:val="0"/>
                <w:lang w:eastAsia="ko-KR"/>
              </w:rPr>
              <w:t>We are fine with Intel</w:t>
            </w:r>
            <w:r>
              <w:rPr>
                <w:kern w:val="0"/>
                <w:lang w:eastAsia="ko-KR"/>
              </w:rPr>
              <w:t>’s modification about the beam prediction accuracy (%) with 1dB margin.</w:t>
            </w:r>
          </w:p>
        </w:tc>
      </w:tr>
    </w:tbl>
    <w:p w14:paraId="0ECEF058" w14:textId="77777777" w:rsidR="0037058C" w:rsidRDefault="0037058C"/>
    <w:p w14:paraId="33E71099" w14:textId="77777777" w:rsidR="0037058C" w:rsidRDefault="0037058C"/>
    <w:p w14:paraId="42749300" w14:textId="1CB0A9A1" w:rsidR="0037058C" w:rsidRDefault="00D71C53" w:rsidP="00BE65F5">
      <w:pPr>
        <w:pStyle w:val="3"/>
        <w:numPr>
          <w:ilvl w:val="3"/>
          <w:numId w:val="156"/>
        </w:numPr>
        <w:tabs>
          <w:tab w:val="left" w:pos="90"/>
        </w:tabs>
      </w:pPr>
      <w:r>
        <w:t>System performance related KPIs(merged)</w:t>
      </w:r>
    </w:p>
    <w:p w14:paraId="0D38438A" w14:textId="77777777" w:rsidR="0037058C" w:rsidRDefault="0037058C"/>
    <w:p w14:paraId="4283C51F" w14:textId="77777777" w:rsidR="0037058C" w:rsidRDefault="00D71C53">
      <w:r>
        <w:t>Other than beam measurement related KPIs, several companies mentioned that the system performance shall be also evaluated:</w:t>
      </w:r>
    </w:p>
    <w:p w14:paraId="542E14BF" w14:textId="77777777" w:rsidR="0037058C" w:rsidRDefault="00D71C53">
      <w:pPr>
        <w:pStyle w:val="ae"/>
        <w:numPr>
          <w:ilvl w:val="0"/>
          <w:numId w:val="117"/>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06DEBF1A" w14:textId="77777777" w:rsidR="0037058C" w:rsidRDefault="00D71C53">
      <w:pPr>
        <w:pStyle w:val="ae"/>
        <w:numPr>
          <w:ilvl w:val="0"/>
          <w:numId w:val="117"/>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2A560883" w14:textId="77777777" w:rsidR="0037058C" w:rsidRDefault="00D71C53">
      <w:pPr>
        <w:pStyle w:val="ae"/>
        <w:numPr>
          <w:ilvl w:val="0"/>
          <w:numId w:val="117"/>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419148AE" w14:textId="77777777" w:rsidR="0037058C" w:rsidRDefault="00D71C53">
      <w:pPr>
        <w:pStyle w:val="ae"/>
        <w:numPr>
          <w:ilvl w:val="0"/>
          <w:numId w:val="117"/>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7D9E12CC" w14:textId="77777777" w:rsidR="0037058C" w:rsidRDefault="00D71C53">
      <w:pPr>
        <w:pStyle w:val="ae"/>
        <w:numPr>
          <w:ilvl w:val="0"/>
          <w:numId w:val="117"/>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34442946" w14:textId="77777777" w:rsidR="0037058C" w:rsidRDefault="00D71C53">
      <w:pPr>
        <w:pStyle w:val="ae"/>
        <w:numPr>
          <w:ilvl w:val="0"/>
          <w:numId w:val="117"/>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35F0445D" w14:textId="77777777" w:rsidR="0037058C" w:rsidRDefault="00D71C53">
      <w:pPr>
        <w:pStyle w:val="ae"/>
        <w:numPr>
          <w:ilvl w:val="0"/>
          <w:numId w:val="117"/>
        </w:numPr>
        <w:rPr>
          <w:sz w:val="18"/>
          <w:szCs w:val="18"/>
        </w:rPr>
      </w:pPr>
      <w:r>
        <w:rPr>
          <w:sz w:val="18"/>
          <w:szCs w:val="18"/>
        </w:rPr>
        <w:t xml:space="preserve">Nokia/NSB [19]: RAN1 shall consider the following KPIs for the ML-based beam management use case, </w:t>
      </w:r>
    </w:p>
    <w:p w14:paraId="5D7B66C5" w14:textId="77777777" w:rsidR="0037058C" w:rsidRDefault="00D71C53">
      <w:pPr>
        <w:pStyle w:val="ae"/>
        <w:numPr>
          <w:ilvl w:val="1"/>
          <w:numId w:val="117"/>
        </w:numPr>
        <w:rPr>
          <w:sz w:val="18"/>
          <w:szCs w:val="18"/>
        </w:rPr>
      </w:pPr>
      <w:r>
        <w:rPr>
          <w:sz w:val="18"/>
          <w:szCs w:val="18"/>
        </w:rPr>
        <w:t xml:space="preserve">Beam management measurement overhead </w:t>
      </w:r>
    </w:p>
    <w:p w14:paraId="62227C3D" w14:textId="77777777" w:rsidR="0037058C" w:rsidRDefault="00D71C53">
      <w:pPr>
        <w:pStyle w:val="ae"/>
        <w:numPr>
          <w:ilvl w:val="1"/>
          <w:numId w:val="117"/>
        </w:numPr>
        <w:rPr>
          <w:sz w:val="18"/>
          <w:szCs w:val="18"/>
          <w:u w:val="single"/>
        </w:rPr>
      </w:pPr>
      <w:r>
        <w:rPr>
          <w:sz w:val="18"/>
          <w:szCs w:val="18"/>
          <w:u w:val="single"/>
        </w:rPr>
        <w:t>Cell throughput (average, 5%ile, 50%ile)</w:t>
      </w:r>
    </w:p>
    <w:p w14:paraId="600526D8" w14:textId="77777777" w:rsidR="0037058C" w:rsidRDefault="00D71C53">
      <w:pPr>
        <w:pStyle w:val="ae"/>
        <w:numPr>
          <w:ilvl w:val="0"/>
          <w:numId w:val="117"/>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40B021E2" w14:textId="77777777" w:rsidR="0037058C" w:rsidRDefault="00D71C53">
      <w:pPr>
        <w:pStyle w:val="ae"/>
        <w:numPr>
          <w:ilvl w:val="0"/>
          <w:numId w:val="117"/>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4010A6C8" w14:textId="77777777" w:rsidR="0037058C" w:rsidRDefault="0037058C">
      <w:pPr>
        <w:rPr>
          <w:b/>
          <w:bCs/>
        </w:rPr>
      </w:pPr>
    </w:p>
    <w:p w14:paraId="59DB0BAA" w14:textId="77777777" w:rsidR="0037058C" w:rsidRDefault="00D71C53">
      <w:r>
        <w:t>Based on the proposals, the following proposal can be considered.</w:t>
      </w:r>
    </w:p>
    <w:p w14:paraId="435B5DC3" w14:textId="77777777" w:rsidR="0037058C" w:rsidRDefault="00D71C53">
      <w:pPr>
        <w:pStyle w:val="4"/>
        <w:rPr>
          <w:highlight w:val="yellow"/>
        </w:rPr>
      </w:pPr>
      <w:r>
        <w:rPr>
          <w:highlight w:val="yellow"/>
        </w:rPr>
        <w:t>1</w:t>
      </w:r>
      <w:r>
        <w:rPr>
          <w:highlight w:val="yellow"/>
          <w:vertAlign w:val="superscript"/>
        </w:rPr>
        <w:t>st</w:t>
      </w:r>
      <w:r>
        <w:rPr>
          <w:highlight w:val="yellow"/>
        </w:rPr>
        <w:t xml:space="preserve"> round: FL1 High Priority Question 2-2</w:t>
      </w:r>
    </w:p>
    <w:p w14:paraId="2328D5FD" w14:textId="77777777" w:rsidR="0037058C" w:rsidRDefault="00D71C53">
      <w:pPr>
        <w:rPr>
          <w:b/>
          <w:bCs/>
        </w:rPr>
      </w:pPr>
      <w:r>
        <w:rPr>
          <w:b/>
          <w:bCs/>
        </w:rPr>
        <w:t xml:space="preserve">Proposal 2-2: </w:t>
      </w:r>
    </w:p>
    <w:p w14:paraId="70A5FDB5" w14:textId="77777777" w:rsidR="0037058C" w:rsidRDefault="00D71C53">
      <w:pPr>
        <w:pStyle w:val="ae"/>
        <w:numPr>
          <w:ilvl w:val="0"/>
          <w:numId w:val="95"/>
        </w:numPr>
        <w:rPr>
          <w:b/>
          <w:bCs/>
        </w:rPr>
      </w:pPr>
      <w:r>
        <w:rPr>
          <w:b/>
          <w:bCs/>
        </w:rPr>
        <w:t>System performance is considered as one of the general KPIs for AI/ML in beam management. FFS on the following details:</w:t>
      </w:r>
    </w:p>
    <w:p w14:paraId="2B030ECD" w14:textId="77777777" w:rsidR="0037058C" w:rsidRDefault="00D71C53">
      <w:pPr>
        <w:pStyle w:val="ae"/>
        <w:numPr>
          <w:ilvl w:val="1"/>
          <w:numId w:val="95"/>
        </w:numPr>
        <w:rPr>
          <w:b/>
          <w:bCs/>
        </w:rPr>
      </w:pPr>
      <w:r>
        <w:rPr>
          <w:b/>
          <w:bCs/>
        </w:rPr>
        <w:t>UE throughput: CDF of UE throughput, avg. and 5%ile UE throughput</w:t>
      </w:r>
    </w:p>
    <w:p w14:paraId="2F5BA6AA" w14:textId="77777777" w:rsidR="0037058C" w:rsidRDefault="0037058C">
      <w:pPr>
        <w:pStyle w:val="ae"/>
        <w:ind w:left="1440"/>
        <w:rPr>
          <w:b/>
          <w:bCs/>
        </w:rPr>
      </w:pPr>
    </w:p>
    <w:p w14:paraId="6A159994" w14:textId="77777777" w:rsidR="0037058C" w:rsidRDefault="00D71C53">
      <w:pPr>
        <w:rPr>
          <w:b/>
          <w:bCs/>
        </w:rPr>
      </w:pPr>
      <w:r>
        <w:rPr>
          <w:b/>
          <w:bCs/>
        </w:rPr>
        <w:t>Question 2-2:</w:t>
      </w:r>
    </w:p>
    <w:p w14:paraId="59B1AA17" w14:textId="77777777" w:rsidR="0037058C" w:rsidRDefault="00D71C53">
      <w:pPr>
        <w:pStyle w:val="ae"/>
        <w:numPr>
          <w:ilvl w:val="0"/>
          <w:numId w:val="118"/>
        </w:numPr>
      </w:pPr>
      <w:r>
        <w:t>Whether proposal 2-2 can be adopted? If not, why?</w:t>
      </w:r>
    </w:p>
    <w:p w14:paraId="0FD720B4" w14:textId="77777777" w:rsidR="0037058C" w:rsidRDefault="00D71C53">
      <w:pPr>
        <w:pStyle w:val="ae"/>
        <w:numPr>
          <w:ilvl w:val="0"/>
          <w:numId w:val="118"/>
        </w:numPr>
      </w:pPr>
      <w:r>
        <w:t>Which KPI(s) are preferred as basic KPI(s)? Are they common for all the sub-use cases or subject to some of sub-use case(s)?</w:t>
      </w:r>
    </w:p>
    <w:p w14:paraId="4B0E65E4" w14:textId="77777777" w:rsidR="0037058C" w:rsidRDefault="00D71C53">
      <w:pPr>
        <w:pStyle w:val="ae"/>
        <w:numPr>
          <w:ilvl w:val="0"/>
          <w:numId w:val="118"/>
        </w:numPr>
      </w:pPr>
      <w:r>
        <w:t xml:space="preserve">Which KPI(s) can be optional reported by each company? </w:t>
      </w:r>
    </w:p>
    <w:tbl>
      <w:tblPr>
        <w:tblStyle w:val="ab"/>
        <w:tblW w:w="9805" w:type="dxa"/>
        <w:tblLook w:val="04A0" w:firstRow="1" w:lastRow="0" w:firstColumn="1" w:lastColumn="0" w:noHBand="0" w:noVBand="1"/>
      </w:tblPr>
      <w:tblGrid>
        <w:gridCol w:w="1165"/>
        <w:gridCol w:w="810"/>
        <w:gridCol w:w="7830"/>
      </w:tblGrid>
      <w:tr w:rsidR="0037058C" w14:paraId="28877630" w14:textId="77777777">
        <w:tc>
          <w:tcPr>
            <w:tcW w:w="1165" w:type="dxa"/>
            <w:shd w:val="clear" w:color="auto" w:fill="BFBFBF" w:themeFill="background1" w:themeFillShade="BF"/>
          </w:tcPr>
          <w:p w14:paraId="0267C721"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624EF4A9"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0A0CCFAB" w14:textId="77777777" w:rsidR="0037058C" w:rsidRDefault="00D71C53">
            <w:pPr>
              <w:rPr>
                <w:kern w:val="0"/>
                <w:lang w:eastAsia="ko-KR"/>
              </w:rPr>
            </w:pPr>
            <w:r>
              <w:rPr>
                <w:kern w:val="0"/>
                <w:lang w:eastAsia="ko-KR"/>
              </w:rPr>
              <w:t>Comments</w:t>
            </w:r>
          </w:p>
        </w:tc>
      </w:tr>
      <w:tr w:rsidR="0037058C" w14:paraId="0A2E428B" w14:textId="77777777">
        <w:tc>
          <w:tcPr>
            <w:tcW w:w="1165" w:type="dxa"/>
          </w:tcPr>
          <w:p w14:paraId="6FCDE993" w14:textId="77777777" w:rsidR="0037058C" w:rsidRDefault="00D71C53">
            <w:pPr>
              <w:rPr>
                <w:kern w:val="0"/>
                <w:lang w:eastAsia="ko-KR"/>
              </w:rPr>
            </w:pPr>
            <w:r>
              <w:rPr>
                <w:kern w:val="0"/>
                <w:lang w:eastAsia="ko-KR"/>
              </w:rPr>
              <w:t>Apple</w:t>
            </w:r>
          </w:p>
        </w:tc>
        <w:tc>
          <w:tcPr>
            <w:tcW w:w="810" w:type="dxa"/>
          </w:tcPr>
          <w:p w14:paraId="498699F2" w14:textId="77777777" w:rsidR="0037058C" w:rsidRDefault="00D71C53">
            <w:pPr>
              <w:rPr>
                <w:kern w:val="0"/>
                <w:lang w:eastAsia="ko-KR"/>
              </w:rPr>
            </w:pPr>
            <w:r>
              <w:rPr>
                <w:kern w:val="0"/>
                <w:lang w:eastAsia="ko-KR"/>
              </w:rPr>
              <w:t>N</w:t>
            </w:r>
          </w:p>
        </w:tc>
        <w:tc>
          <w:tcPr>
            <w:tcW w:w="7830" w:type="dxa"/>
          </w:tcPr>
          <w:p w14:paraId="4BCCC855" w14:textId="77777777" w:rsidR="0037058C" w:rsidRDefault="00D71C53">
            <w:pPr>
              <w:rPr>
                <w:kern w:val="0"/>
                <w:lang w:eastAsia="ko-KR"/>
              </w:rPr>
            </w:pPr>
            <w:r>
              <w:rPr>
                <w:kern w:val="0"/>
                <w:lang w:eastAsia="ko-KR"/>
              </w:rPr>
              <w:t>We are open to consider throughput as an optional metric. Usually L1-RSRP should be sufficient for BM related evaluation.</w:t>
            </w:r>
          </w:p>
        </w:tc>
      </w:tr>
      <w:tr w:rsidR="0037058C" w14:paraId="7806F017" w14:textId="77777777">
        <w:tc>
          <w:tcPr>
            <w:tcW w:w="1165" w:type="dxa"/>
          </w:tcPr>
          <w:p w14:paraId="2BBB83EC" w14:textId="77777777" w:rsidR="0037058C" w:rsidRDefault="00D71C53">
            <w:pPr>
              <w:rPr>
                <w:kern w:val="0"/>
                <w:lang w:eastAsia="ko-KR"/>
              </w:rPr>
            </w:pPr>
            <w:r>
              <w:rPr>
                <w:kern w:val="0"/>
                <w:lang w:eastAsia="ko-KR"/>
              </w:rPr>
              <w:t>Nokia</w:t>
            </w:r>
          </w:p>
        </w:tc>
        <w:tc>
          <w:tcPr>
            <w:tcW w:w="810" w:type="dxa"/>
          </w:tcPr>
          <w:p w14:paraId="53C0BBC4" w14:textId="77777777" w:rsidR="0037058C" w:rsidRDefault="00D71C53">
            <w:pPr>
              <w:rPr>
                <w:kern w:val="0"/>
                <w:lang w:eastAsia="ko-KR"/>
              </w:rPr>
            </w:pPr>
            <w:r>
              <w:rPr>
                <w:kern w:val="0"/>
                <w:lang w:eastAsia="ko-KR"/>
              </w:rPr>
              <w:t>Y</w:t>
            </w:r>
          </w:p>
        </w:tc>
        <w:tc>
          <w:tcPr>
            <w:tcW w:w="7830" w:type="dxa"/>
          </w:tcPr>
          <w:p w14:paraId="23F02F89" w14:textId="77777777" w:rsidR="0037058C" w:rsidRDefault="00D71C53">
            <w:pPr>
              <w:rPr>
                <w:kern w:val="0"/>
                <w:lang w:eastAsia="ko-KR"/>
              </w:rPr>
            </w:pPr>
            <w:r>
              <w:rPr>
                <w:kern w:val="0"/>
                <w:lang w:eastAsia="ko-KR"/>
              </w:rPr>
              <w:t>a) Yes,</w:t>
            </w:r>
          </w:p>
          <w:p w14:paraId="505C72BC" w14:textId="77777777" w:rsidR="0037058C" w:rsidRDefault="00D71C53">
            <w:pPr>
              <w:rPr>
                <w:kern w:val="0"/>
                <w:lang w:eastAsia="ko-KR"/>
              </w:rPr>
            </w:pPr>
            <w:r>
              <w:rPr>
                <w:kern w:val="0"/>
                <w:lang w:eastAsia="ko-KR"/>
              </w:rPr>
              <w:t>b) average cell throughput, 5%-percentile and 50%-percentile UE throughput</w:t>
            </w:r>
          </w:p>
          <w:p w14:paraId="05AA7995" w14:textId="77777777" w:rsidR="0037058C" w:rsidRDefault="00D71C53">
            <w:pPr>
              <w:rPr>
                <w:kern w:val="0"/>
                <w:lang w:eastAsia="ko-KR"/>
              </w:rPr>
            </w:pPr>
            <w:r>
              <w:rPr>
                <w:kern w:val="0"/>
                <w:lang w:eastAsia="ko-KR"/>
              </w:rPr>
              <w:t>c) Packet delay (for the sub-use case of spatial domain beam prediction for throughput and latency reduction)</w:t>
            </w:r>
          </w:p>
        </w:tc>
      </w:tr>
      <w:tr w:rsidR="0037058C" w14:paraId="71E4D182" w14:textId="77777777">
        <w:tc>
          <w:tcPr>
            <w:tcW w:w="1165" w:type="dxa"/>
          </w:tcPr>
          <w:p w14:paraId="3D358D94" w14:textId="77777777" w:rsidR="0037058C" w:rsidRDefault="00D71C53">
            <w:pPr>
              <w:rPr>
                <w:kern w:val="0"/>
                <w:lang w:eastAsia="ko-KR"/>
              </w:rPr>
            </w:pPr>
            <w:r>
              <w:rPr>
                <w:rFonts w:hint="eastAsia"/>
                <w:kern w:val="0"/>
                <w:lang w:eastAsia="ko-KR"/>
              </w:rPr>
              <w:t>Xiaomi</w:t>
            </w:r>
          </w:p>
        </w:tc>
        <w:tc>
          <w:tcPr>
            <w:tcW w:w="810" w:type="dxa"/>
          </w:tcPr>
          <w:p w14:paraId="4A853DE8" w14:textId="77777777" w:rsidR="0037058C" w:rsidRDefault="00D71C53">
            <w:pPr>
              <w:rPr>
                <w:kern w:val="0"/>
                <w:lang w:eastAsia="ko-KR"/>
              </w:rPr>
            </w:pPr>
            <w:r>
              <w:rPr>
                <w:rFonts w:hint="eastAsia"/>
                <w:kern w:val="0"/>
                <w:lang w:eastAsia="ko-KR"/>
              </w:rPr>
              <w:t>N</w:t>
            </w:r>
          </w:p>
        </w:tc>
        <w:tc>
          <w:tcPr>
            <w:tcW w:w="7830" w:type="dxa"/>
          </w:tcPr>
          <w:p w14:paraId="74A4D0A2"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prefer to consider throughput as an optional metric and we share same view as Apple.</w:t>
            </w:r>
          </w:p>
        </w:tc>
      </w:tr>
      <w:tr w:rsidR="0037058C" w14:paraId="6E85DBC9" w14:textId="77777777">
        <w:tc>
          <w:tcPr>
            <w:tcW w:w="1165" w:type="dxa"/>
          </w:tcPr>
          <w:p w14:paraId="72464F66" w14:textId="78AED54A" w:rsidR="0037058C" w:rsidRDefault="00BE65F5">
            <w:pPr>
              <w:rPr>
                <w:kern w:val="0"/>
                <w:lang w:eastAsia="ko-KR"/>
              </w:rPr>
            </w:pPr>
            <w:r>
              <w:rPr>
                <w:kern w:val="0"/>
                <w:lang w:eastAsia="ko-KR"/>
              </w:rPr>
              <w:t>V</w:t>
            </w:r>
            <w:r w:rsidR="00D71C53">
              <w:rPr>
                <w:kern w:val="0"/>
                <w:lang w:eastAsia="ko-KR"/>
              </w:rPr>
              <w:t>ivo</w:t>
            </w:r>
          </w:p>
        </w:tc>
        <w:tc>
          <w:tcPr>
            <w:tcW w:w="810" w:type="dxa"/>
          </w:tcPr>
          <w:p w14:paraId="0E6100E8" w14:textId="77777777" w:rsidR="0037058C" w:rsidRDefault="0037058C">
            <w:pPr>
              <w:rPr>
                <w:kern w:val="0"/>
                <w:lang w:eastAsia="ko-KR"/>
              </w:rPr>
            </w:pPr>
          </w:p>
        </w:tc>
        <w:tc>
          <w:tcPr>
            <w:tcW w:w="7830" w:type="dxa"/>
          </w:tcPr>
          <w:p w14:paraId="3A6C79B5" w14:textId="77777777" w:rsidR="0037058C" w:rsidRDefault="00D71C53">
            <w:pPr>
              <w:rPr>
                <w:kern w:val="0"/>
                <w:lang w:eastAsia="ko-KR"/>
              </w:rPr>
            </w:pPr>
            <w:r>
              <w:rPr>
                <w:kern w:val="0"/>
                <w:lang w:eastAsia="ko-KR"/>
              </w:rPr>
              <w:t>Support at least in SI-ph</w:t>
            </w:r>
            <w:r>
              <w:rPr>
                <w:rFonts w:hint="eastAsia"/>
                <w:kern w:val="0"/>
                <w:lang w:eastAsia="ko-KR"/>
              </w:rPr>
              <w:t>ase</w:t>
            </w:r>
            <w:r>
              <w:rPr>
                <w:kern w:val="0"/>
                <w:lang w:eastAsia="ko-KR"/>
              </w:rPr>
              <w:t xml:space="preserve"> 2 stage for further performance evaluation. </w:t>
            </w:r>
          </w:p>
        </w:tc>
      </w:tr>
      <w:tr w:rsidR="0037058C" w14:paraId="0C3E8111" w14:textId="77777777">
        <w:tc>
          <w:tcPr>
            <w:tcW w:w="1165" w:type="dxa"/>
          </w:tcPr>
          <w:p w14:paraId="204D8F5B" w14:textId="77777777" w:rsidR="0037058C" w:rsidRDefault="00D71C53">
            <w:pPr>
              <w:rPr>
                <w:kern w:val="0"/>
                <w:lang w:eastAsia="ko-KR"/>
              </w:rPr>
            </w:pPr>
            <w:r>
              <w:rPr>
                <w:kern w:val="0"/>
                <w:lang w:eastAsia="ko-KR"/>
              </w:rPr>
              <w:t xml:space="preserve">Intel </w:t>
            </w:r>
          </w:p>
        </w:tc>
        <w:tc>
          <w:tcPr>
            <w:tcW w:w="810" w:type="dxa"/>
          </w:tcPr>
          <w:p w14:paraId="5A8147BC" w14:textId="77777777" w:rsidR="0037058C" w:rsidRDefault="00D71C53">
            <w:pPr>
              <w:rPr>
                <w:kern w:val="0"/>
                <w:lang w:eastAsia="ko-KR"/>
              </w:rPr>
            </w:pPr>
            <w:r>
              <w:rPr>
                <w:kern w:val="0"/>
                <w:lang w:eastAsia="ko-KR"/>
              </w:rPr>
              <w:t>N</w:t>
            </w:r>
          </w:p>
        </w:tc>
        <w:tc>
          <w:tcPr>
            <w:tcW w:w="7830" w:type="dxa"/>
          </w:tcPr>
          <w:p w14:paraId="2CA9E18C" w14:textId="77777777" w:rsidR="0037058C" w:rsidRDefault="00D71C53">
            <w:pPr>
              <w:rPr>
                <w:kern w:val="0"/>
                <w:lang w:eastAsia="ko-KR"/>
              </w:rPr>
            </w:pPr>
            <w:r>
              <w:rPr>
                <w:kern w:val="0"/>
                <w:lang w:eastAsia="ko-KR"/>
              </w:rPr>
              <w:t xml:space="preserve">The KPIs related to beam measurement should be the baseline and are enough to evaluate AI/ML model performance. System performance KPIs should be optional if at all needed. </w:t>
            </w:r>
          </w:p>
        </w:tc>
      </w:tr>
      <w:tr w:rsidR="0037058C" w14:paraId="5844467D" w14:textId="77777777">
        <w:tc>
          <w:tcPr>
            <w:tcW w:w="1165" w:type="dxa"/>
          </w:tcPr>
          <w:p w14:paraId="54EA2E69" w14:textId="77777777" w:rsidR="0037058C" w:rsidRDefault="00D71C53">
            <w:pPr>
              <w:rPr>
                <w:kern w:val="0"/>
                <w:lang w:eastAsia="ko-KR"/>
              </w:rPr>
            </w:pPr>
            <w:r>
              <w:rPr>
                <w:kern w:val="0"/>
                <w:lang w:eastAsia="ko-KR"/>
              </w:rPr>
              <w:t>NVIDIA</w:t>
            </w:r>
          </w:p>
        </w:tc>
        <w:tc>
          <w:tcPr>
            <w:tcW w:w="810" w:type="dxa"/>
          </w:tcPr>
          <w:p w14:paraId="370345B1" w14:textId="77777777" w:rsidR="0037058C" w:rsidRDefault="00D71C53">
            <w:pPr>
              <w:rPr>
                <w:kern w:val="0"/>
                <w:lang w:eastAsia="ko-KR"/>
              </w:rPr>
            </w:pPr>
            <w:r>
              <w:rPr>
                <w:kern w:val="0"/>
                <w:lang w:eastAsia="ko-KR"/>
              </w:rPr>
              <w:t>Y</w:t>
            </w:r>
          </w:p>
        </w:tc>
        <w:tc>
          <w:tcPr>
            <w:tcW w:w="7830" w:type="dxa"/>
          </w:tcPr>
          <w:p w14:paraId="13955F16" w14:textId="77777777" w:rsidR="0037058C" w:rsidRDefault="00D71C53">
            <w:pPr>
              <w:rPr>
                <w:kern w:val="0"/>
                <w:lang w:eastAsia="ko-KR"/>
              </w:rPr>
            </w:pPr>
            <w:r>
              <w:rPr>
                <w:kern w:val="0"/>
                <w:lang w:eastAsia="ko-KR"/>
              </w:rPr>
              <w:t>a) Yes,</w:t>
            </w:r>
          </w:p>
          <w:p w14:paraId="646D82EA" w14:textId="77777777" w:rsidR="0037058C" w:rsidRDefault="00D71C53">
            <w:pPr>
              <w:rPr>
                <w:kern w:val="0"/>
                <w:lang w:eastAsia="ko-KR"/>
              </w:rPr>
            </w:pPr>
            <w:r>
              <w:rPr>
                <w:kern w:val="0"/>
                <w:lang w:eastAsia="ko-KR"/>
              </w:rPr>
              <w:t>b) CDF of UE throughput, avg. and 5%ile UE throughput</w:t>
            </w:r>
          </w:p>
        </w:tc>
      </w:tr>
      <w:tr w:rsidR="0037058C" w14:paraId="3F5AC6E4" w14:textId="77777777">
        <w:tc>
          <w:tcPr>
            <w:tcW w:w="1165" w:type="dxa"/>
          </w:tcPr>
          <w:p w14:paraId="4E511070" w14:textId="77777777" w:rsidR="0037058C" w:rsidRDefault="00D71C53">
            <w:pPr>
              <w:rPr>
                <w:kern w:val="0"/>
                <w:lang w:eastAsia="ko-KR"/>
              </w:rPr>
            </w:pPr>
            <w:r>
              <w:rPr>
                <w:kern w:val="0"/>
                <w:lang w:eastAsia="ko-KR"/>
              </w:rPr>
              <w:t>OPPO</w:t>
            </w:r>
          </w:p>
        </w:tc>
        <w:tc>
          <w:tcPr>
            <w:tcW w:w="810" w:type="dxa"/>
          </w:tcPr>
          <w:p w14:paraId="16F0692A" w14:textId="77777777" w:rsidR="0037058C" w:rsidRDefault="0037058C">
            <w:pPr>
              <w:rPr>
                <w:kern w:val="0"/>
                <w:lang w:eastAsia="ko-KR"/>
              </w:rPr>
            </w:pPr>
          </w:p>
        </w:tc>
        <w:tc>
          <w:tcPr>
            <w:tcW w:w="7830" w:type="dxa"/>
          </w:tcPr>
          <w:p w14:paraId="1FFF26E2" w14:textId="77777777" w:rsidR="0037058C" w:rsidRDefault="00D71C53">
            <w:pPr>
              <w:rPr>
                <w:kern w:val="0"/>
                <w:lang w:eastAsia="ko-KR"/>
              </w:rPr>
            </w:pPr>
            <w:r>
              <w:rPr>
                <w:kern w:val="0"/>
                <w:lang w:eastAsia="ko-KR"/>
              </w:rPr>
              <w:t>It can be an optional KPI</w:t>
            </w:r>
          </w:p>
          <w:p w14:paraId="1A836F8A" w14:textId="77777777" w:rsidR="0037058C" w:rsidRDefault="00D71C53">
            <w:pPr>
              <w:rPr>
                <w:kern w:val="0"/>
                <w:lang w:eastAsia="ko-KR"/>
              </w:rPr>
            </w:pPr>
            <w:r>
              <w:rPr>
                <w:kern w:val="0"/>
                <w:lang w:eastAsia="ko-KR"/>
              </w:rPr>
              <w:t xml:space="preserve">Average cell throughput, 5%-percentile UE throughput </w:t>
            </w:r>
          </w:p>
        </w:tc>
      </w:tr>
      <w:tr w:rsidR="0037058C" w14:paraId="00777E9A" w14:textId="77777777">
        <w:tc>
          <w:tcPr>
            <w:tcW w:w="1165" w:type="dxa"/>
          </w:tcPr>
          <w:p w14:paraId="188CF6CA" w14:textId="77777777" w:rsidR="0037058C" w:rsidRDefault="00D71C53">
            <w:pPr>
              <w:rPr>
                <w:kern w:val="0"/>
                <w:lang w:eastAsia="ko-KR"/>
              </w:rPr>
            </w:pPr>
            <w:r>
              <w:rPr>
                <w:kern w:val="0"/>
                <w:lang w:eastAsia="ko-KR"/>
              </w:rPr>
              <w:t>AT&amp;T</w:t>
            </w:r>
          </w:p>
        </w:tc>
        <w:tc>
          <w:tcPr>
            <w:tcW w:w="810" w:type="dxa"/>
          </w:tcPr>
          <w:p w14:paraId="72E474AD" w14:textId="77777777" w:rsidR="0037058C" w:rsidRDefault="00D71C53">
            <w:pPr>
              <w:rPr>
                <w:kern w:val="0"/>
                <w:lang w:eastAsia="ko-KR"/>
              </w:rPr>
            </w:pPr>
            <w:r>
              <w:rPr>
                <w:kern w:val="0"/>
                <w:lang w:eastAsia="ko-KR"/>
              </w:rPr>
              <w:t>Y</w:t>
            </w:r>
          </w:p>
        </w:tc>
        <w:tc>
          <w:tcPr>
            <w:tcW w:w="7830" w:type="dxa"/>
          </w:tcPr>
          <w:p w14:paraId="415D141F" w14:textId="77777777" w:rsidR="0037058C" w:rsidRDefault="00D71C53">
            <w:pPr>
              <w:pStyle w:val="ae"/>
              <w:numPr>
                <w:ilvl w:val="0"/>
                <w:numId w:val="94"/>
              </w:numPr>
              <w:rPr>
                <w:kern w:val="0"/>
                <w:lang w:eastAsia="ko-KR"/>
              </w:rPr>
            </w:pPr>
            <w:r>
              <w:rPr>
                <w:kern w:val="0"/>
                <w:lang w:eastAsia="ko-KR"/>
              </w:rPr>
              <w:t>Prefer CDF of UE throughput and 5% UE throughput</w:t>
            </w:r>
          </w:p>
          <w:p w14:paraId="2AD9CC18" w14:textId="77777777" w:rsidR="0037058C" w:rsidRDefault="00D71C53">
            <w:pPr>
              <w:pStyle w:val="ae"/>
              <w:numPr>
                <w:ilvl w:val="0"/>
                <w:numId w:val="94"/>
              </w:numPr>
              <w:rPr>
                <w:kern w:val="0"/>
                <w:lang w:eastAsia="ko-KR"/>
              </w:rPr>
            </w:pPr>
            <w:r>
              <w:rPr>
                <w:kern w:val="0"/>
                <w:lang w:eastAsia="ko-KR"/>
              </w:rPr>
              <w:t>Packet delay</w:t>
            </w:r>
          </w:p>
        </w:tc>
      </w:tr>
      <w:tr w:rsidR="0037058C" w14:paraId="2B9FBE2D" w14:textId="77777777">
        <w:tc>
          <w:tcPr>
            <w:tcW w:w="1165" w:type="dxa"/>
          </w:tcPr>
          <w:p w14:paraId="0340912C" w14:textId="77777777" w:rsidR="0037058C" w:rsidRDefault="00D71C53">
            <w:pPr>
              <w:rPr>
                <w:kern w:val="0"/>
                <w:lang w:eastAsia="ko-KR"/>
              </w:rPr>
            </w:pPr>
            <w:r>
              <w:rPr>
                <w:rFonts w:hint="eastAsia"/>
                <w:kern w:val="0"/>
                <w:lang w:eastAsia="ko-KR"/>
              </w:rPr>
              <w:t>CATT</w:t>
            </w:r>
          </w:p>
        </w:tc>
        <w:tc>
          <w:tcPr>
            <w:tcW w:w="810" w:type="dxa"/>
          </w:tcPr>
          <w:p w14:paraId="5F0DF371" w14:textId="77777777" w:rsidR="0037058C" w:rsidRDefault="00D71C53">
            <w:pPr>
              <w:rPr>
                <w:kern w:val="0"/>
                <w:lang w:eastAsia="ko-KR"/>
              </w:rPr>
            </w:pPr>
            <w:r>
              <w:rPr>
                <w:rFonts w:hint="eastAsia"/>
                <w:kern w:val="0"/>
                <w:lang w:eastAsia="ko-KR"/>
              </w:rPr>
              <w:t>Y</w:t>
            </w:r>
          </w:p>
        </w:tc>
        <w:tc>
          <w:tcPr>
            <w:tcW w:w="7830" w:type="dxa"/>
          </w:tcPr>
          <w:p w14:paraId="35410CB4" w14:textId="77777777" w:rsidR="0037058C" w:rsidRDefault="00D71C53">
            <w:pPr>
              <w:rPr>
                <w:kern w:val="0"/>
                <w:lang w:eastAsia="ko-KR"/>
              </w:rPr>
            </w:pPr>
            <w:r>
              <w:rPr>
                <w:rFonts w:hint="eastAsia"/>
                <w:kern w:val="0"/>
                <w:lang w:eastAsia="ko-KR"/>
              </w:rPr>
              <w:t>a) Yes</w:t>
            </w:r>
          </w:p>
          <w:p w14:paraId="1B912E09" w14:textId="77777777" w:rsidR="0037058C" w:rsidRDefault="00D71C53">
            <w:pPr>
              <w:rPr>
                <w:kern w:val="0"/>
                <w:lang w:eastAsia="ko-KR"/>
              </w:rPr>
            </w:pPr>
            <w:r>
              <w:rPr>
                <w:rFonts w:hint="eastAsia"/>
                <w:kern w:val="0"/>
                <w:lang w:eastAsia="ko-KR"/>
              </w:rPr>
              <w:t>b) CDF of UE throughput shall be the basic one.</w:t>
            </w:r>
          </w:p>
        </w:tc>
      </w:tr>
      <w:tr w:rsidR="0037058C" w14:paraId="1029D420" w14:textId="77777777">
        <w:tc>
          <w:tcPr>
            <w:tcW w:w="1165" w:type="dxa"/>
          </w:tcPr>
          <w:p w14:paraId="2A4F92F3" w14:textId="77777777" w:rsidR="0037058C" w:rsidRDefault="00D71C53">
            <w:pPr>
              <w:rPr>
                <w:kern w:val="0"/>
                <w:lang w:eastAsia="ko-KR"/>
              </w:rPr>
            </w:pPr>
            <w:r>
              <w:rPr>
                <w:rFonts w:hint="eastAsia"/>
                <w:kern w:val="0"/>
                <w:lang w:eastAsia="ko-KR"/>
              </w:rPr>
              <w:t>LGE</w:t>
            </w:r>
          </w:p>
        </w:tc>
        <w:tc>
          <w:tcPr>
            <w:tcW w:w="810" w:type="dxa"/>
          </w:tcPr>
          <w:p w14:paraId="49C53C82" w14:textId="77777777" w:rsidR="0037058C" w:rsidRDefault="00D71C53">
            <w:pPr>
              <w:rPr>
                <w:kern w:val="0"/>
                <w:lang w:eastAsia="ko-KR"/>
              </w:rPr>
            </w:pPr>
            <w:r>
              <w:rPr>
                <w:kern w:val="0"/>
                <w:lang w:eastAsia="ko-KR"/>
              </w:rPr>
              <w:t>N</w:t>
            </w:r>
          </w:p>
        </w:tc>
        <w:tc>
          <w:tcPr>
            <w:tcW w:w="7830" w:type="dxa"/>
          </w:tcPr>
          <w:p w14:paraId="2EAF24F7" w14:textId="77777777" w:rsidR="0037058C" w:rsidRDefault="00D71C53">
            <w:pPr>
              <w:rPr>
                <w:kern w:val="0"/>
                <w:lang w:eastAsia="ko-KR"/>
              </w:rPr>
            </w:pPr>
            <w:r>
              <w:rPr>
                <w:kern w:val="0"/>
                <w:lang w:eastAsia="ko-KR"/>
              </w:rPr>
              <w:t>Prefer to have throughput as optional metric.</w:t>
            </w:r>
          </w:p>
        </w:tc>
      </w:tr>
      <w:tr w:rsidR="0037058C" w14:paraId="3A3142CD" w14:textId="77777777">
        <w:tc>
          <w:tcPr>
            <w:tcW w:w="1165" w:type="dxa"/>
          </w:tcPr>
          <w:p w14:paraId="2FBB928A" w14:textId="77777777" w:rsidR="0037058C" w:rsidRDefault="00D71C53">
            <w:pPr>
              <w:rPr>
                <w:kern w:val="0"/>
                <w:lang w:eastAsia="ko-KR"/>
              </w:rPr>
            </w:pPr>
            <w:r>
              <w:rPr>
                <w:kern w:val="0"/>
                <w:lang w:eastAsia="ko-KR"/>
              </w:rPr>
              <w:t>Ericsson</w:t>
            </w:r>
          </w:p>
        </w:tc>
        <w:tc>
          <w:tcPr>
            <w:tcW w:w="810" w:type="dxa"/>
          </w:tcPr>
          <w:p w14:paraId="49F1737A" w14:textId="77777777" w:rsidR="0037058C" w:rsidRDefault="00D71C53">
            <w:pPr>
              <w:rPr>
                <w:kern w:val="0"/>
                <w:lang w:eastAsia="ko-KR"/>
              </w:rPr>
            </w:pPr>
            <w:r>
              <w:rPr>
                <w:kern w:val="0"/>
                <w:lang w:eastAsia="ko-KR"/>
              </w:rPr>
              <w:t>Y</w:t>
            </w:r>
          </w:p>
        </w:tc>
        <w:tc>
          <w:tcPr>
            <w:tcW w:w="7830" w:type="dxa"/>
          </w:tcPr>
          <w:p w14:paraId="4EE7E3C4" w14:textId="77777777" w:rsidR="0037058C" w:rsidRDefault="00D71C53">
            <w:pPr>
              <w:rPr>
                <w:kern w:val="0"/>
                <w:lang w:eastAsia="ko-KR"/>
              </w:rPr>
            </w:pPr>
            <w:r>
              <w:rPr>
                <w:kern w:val="0"/>
                <w:lang w:eastAsia="ko-KR"/>
              </w:rPr>
              <w:t>a) Agree</w:t>
            </w:r>
          </w:p>
          <w:p w14:paraId="3119A4E1" w14:textId="77777777" w:rsidR="0037058C" w:rsidRDefault="00D71C53">
            <w:pPr>
              <w:rPr>
                <w:kern w:val="0"/>
                <w:lang w:eastAsia="ko-KR"/>
              </w:rPr>
            </w:pPr>
            <w:r>
              <w:rPr>
                <w:kern w:val="0"/>
                <w:lang w:eastAsia="ko-KR"/>
              </w:rPr>
              <w:t>b) CDF of UE throughput, avg. and 5%ile UE throughput</w:t>
            </w:r>
          </w:p>
          <w:p w14:paraId="3FD71AF0" w14:textId="77777777" w:rsidR="0037058C" w:rsidRDefault="00D71C53">
            <w:pPr>
              <w:rPr>
                <w:kern w:val="0"/>
                <w:lang w:eastAsia="ko-KR"/>
              </w:rPr>
            </w:pPr>
            <w:r>
              <w:rPr>
                <w:kern w:val="0"/>
                <w:lang w:eastAsia="ko-KR"/>
              </w:rPr>
              <w:t>c) CDF of UE beam failures, Note that time-based beam predictions could be used to mitigate such occurrences</w:t>
            </w:r>
          </w:p>
        </w:tc>
      </w:tr>
      <w:tr w:rsidR="0037058C" w14:paraId="6D01524E" w14:textId="77777777">
        <w:tc>
          <w:tcPr>
            <w:tcW w:w="1165" w:type="dxa"/>
          </w:tcPr>
          <w:p w14:paraId="0EDC959B" w14:textId="77777777" w:rsidR="0037058C" w:rsidRDefault="00D71C53">
            <w:pPr>
              <w:rPr>
                <w:kern w:val="0"/>
                <w:lang w:eastAsia="ko-KR"/>
              </w:rPr>
            </w:pPr>
            <w:r>
              <w:rPr>
                <w:rFonts w:eastAsia="宋体" w:hint="eastAsia"/>
                <w:kern w:val="0"/>
                <w:lang w:eastAsia="ko-KR"/>
              </w:rPr>
              <w:t>ZTE, Sanechips</w:t>
            </w:r>
          </w:p>
        </w:tc>
        <w:tc>
          <w:tcPr>
            <w:tcW w:w="810" w:type="dxa"/>
          </w:tcPr>
          <w:p w14:paraId="3F641AB3" w14:textId="77777777" w:rsidR="0037058C" w:rsidRDefault="0037058C">
            <w:pPr>
              <w:rPr>
                <w:rFonts w:eastAsia="宋体"/>
                <w:kern w:val="0"/>
                <w:lang w:eastAsia="ko-KR"/>
              </w:rPr>
            </w:pPr>
          </w:p>
        </w:tc>
        <w:tc>
          <w:tcPr>
            <w:tcW w:w="7830" w:type="dxa"/>
          </w:tcPr>
          <w:p w14:paraId="7E611220" w14:textId="77777777" w:rsidR="0037058C" w:rsidRDefault="00D71C53">
            <w:pPr>
              <w:rPr>
                <w:rFonts w:eastAsia="宋体"/>
                <w:kern w:val="0"/>
                <w:lang w:eastAsia="ko-KR"/>
              </w:rPr>
            </w:pPr>
            <w:r>
              <w:rPr>
                <w:rFonts w:eastAsia="宋体" w:hint="eastAsia"/>
                <w:kern w:val="0"/>
                <w:lang w:eastAsia="ko-KR"/>
              </w:rPr>
              <w:t xml:space="preserve">Throughput related metrics such as </w:t>
            </w:r>
            <w:r>
              <w:rPr>
                <w:rFonts w:eastAsia="微软雅黑"/>
                <w:lang w:eastAsia="ko-KR"/>
              </w:rPr>
              <w:t>5%-edge, 95%-ile</w:t>
            </w:r>
            <w:r>
              <w:rPr>
                <w:rFonts w:eastAsia="微软雅黑" w:hint="eastAsia"/>
                <w:lang w:eastAsia="ko-KR"/>
              </w:rPr>
              <w:t>,</w:t>
            </w:r>
            <w:r>
              <w:rPr>
                <w:rFonts w:eastAsia="微软雅黑"/>
                <w:lang w:eastAsia="ko-KR"/>
              </w:rPr>
              <w:t xml:space="preserve"> and mean UPT</w:t>
            </w:r>
            <w:r>
              <w:rPr>
                <w:rFonts w:eastAsia="微软雅黑" w:hint="eastAsia"/>
                <w:lang w:eastAsia="ko-KR"/>
              </w:rPr>
              <w:t xml:space="preserve"> can be</w:t>
            </w:r>
            <w:r>
              <w:rPr>
                <w:rFonts w:eastAsia="宋体" w:hint="eastAsia"/>
                <w:kern w:val="0"/>
                <w:lang w:eastAsia="ko-KR"/>
              </w:rPr>
              <w:t xml:space="preserve"> evaluated for time-domain beam prediction.</w:t>
            </w:r>
          </w:p>
        </w:tc>
      </w:tr>
      <w:tr w:rsidR="0037058C" w14:paraId="63328C52" w14:textId="77777777">
        <w:tc>
          <w:tcPr>
            <w:tcW w:w="1165" w:type="dxa"/>
          </w:tcPr>
          <w:p w14:paraId="66BF5DC4" w14:textId="77777777" w:rsidR="0037058C" w:rsidRDefault="00D71C53">
            <w:pPr>
              <w:rPr>
                <w:rFonts w:eastAsia="宋体"/>
                <w:kern w:val="0"/>
                <w:lang w:eastAsia="ko-KR"/>
              </w:rPr>
            </w:pPr>
            <w:r>
              <w:rPr>
                <w:rFonts w:hint="eastAsia"/>
                <w:lang w:eastAsia="ko-KR"/>
              </w:rPr>
              <w:t>C</w:t>
            </w:r>
            <w:r>
              <w:rPr>
                <w:lang w:eastAsia="ko-KR"/>
              </w:rPr>
              <w:t>AICT</w:t>
            </w:r>
          </w:p>
        </w:tc>
        <w:tc>
          <w:tcPr>
            <w:tcW w:w="810" w:type="dxa"/>
          </w:tcPr>
          <w:p w14:paraId="567D038A" w14:textId="77777777" w:rsidR="0037058C" w:rsidRDefault="00D71C53">
            <w:pPr>
              <w:rPr>
                <w:rFonts w:eastAsia="宋体"/>
                <w:kern w:val="0"/>
                <w:lang w:eastAsia="ko-KR"/>
              </w:rPr>
            </w:pPr>
            <w:r>
              <w:rPr>
                <w:rFonts w:hint="eastAsia"/>
                <w:lang w:eastAsia="ko-KR"/>
              </w:rPr>
              <w:t>N</w:t>
            </w:r>
          </w:p>
        </w:tc>
        <w:tc>
          <w:tcPr>
            <w:tcW w:w="7830" w:type="dxa"/>
          </w:tcPr>
          <w:p w14:paraId="14FDAF16" w14:textId="77777777" w:rsidR="0037058C" w:rsidRDefault="00D71C53">
            <w:pPr>
              <w:rPr>
                <w:rFonts w:eastAsia="宋体"/>
                <w:kern w:val="0"/>
                <w:lang w:eastAsia="ko-KR"/>
              </w:rPr>
            </w:pPr>
            <w:r>
              <w:rPr>
                <w:rFonts w:hint="eastAsia"/>
                <w:lang w:eastAsia="ko-KR"/>
              </w:rPr>
              <w:t>I</w:t>
            </w:r>
            <w:r>
              <w:rPr>
                <w:lang w:eastAsia="ko-KR"/>
              </w:rPr>
              <w:t>t may depend on the operation mode for AI/ML based BM. We think Proposal 2-1 should be baseline.</w:t>
            </w:r>
          </w:p>
        </w:tc>
      </w:tr>
      <w:tr w:rsidR="0037058C" w14:paraId="21072E69" w14:textId="77777777">
        <w:tc>
          <w:tcPr>
            <w:tcW w:w="1165" w:type="dxa"/>
          </w:tcPr>
          <w:p w14:paraId="253E21DF" w14:textId="77777777" w:rsidR="0037058C" w:rsidRDefault="00D71C53">
            <w:pPr>
              <w:rPr>
                <w:lang w:eastAsia="ko-KR"/>
              </w:rPr>
            </w:pPr>
            <w:r>
              <w:rPr>
                <w:lang w:eastAsia="ko-KR"/>
              </w:rPr>
              <w:t>Samsung</w:t>
            </w:r>
          </w:p>
        </w:tc>
        <w:tc>
          <w:tcPr>
            <w:tcW w:w="810" w:type="dxa"/>
          </w:tcPr>
          <w:p w14:paraId="5BA63A0F" w14:textId="77777777" w:rsidR="0037058C" w:rsidRDefault="0037058C">
            <w:pPr>
              <w:rPr>
                <w:lang w:eastAsia="ko-KR"/>
              </w:rPr>
            </w:pPr>
          </w:p>
        </w:tc>
        <w:tc>
          <w:tcPr>
            <w:tcW w:w="7830" w:type="dxa"/>
          </w:tcPr>
          <w:p w14:paraId="130E2752" w14:textId="77777777" w:rsidR="0037058C" w:rsidRDefault="00D71C53">
            <w:pPr>
              <w:rPr>
                <w:lang w:eastAsia="ko-KR"/>
              </w:rPr>
            </w:pPr>
            <w:r>
              <w:rPr>
                <w:lang w:eastAsia="ko-KR"/>
              </w:rPr>
              <w:t xml:space="preserve">We think throughput need to be considered in the end. But for phase I study, this is not necessary. </w:t>
            </w:r>
          </w:p>
        </w:tc>
      </w:tr>
      <w:tr w:rsidR="0037058C" w14:paraId="22648679" w14:textId="77777777">
        <w:tc>
          <w:tcPr>
            <w:tcW w:w="1165" w:type="dxa"/>
          </w:tcPr>
          <w:p w14:paraId="2B8C3FC6" w14:textId="77777777" w:rsidR="0037058C" w:rsidRDefault="00D71C53">
            <w:pPr>
              <w:rPr>
                <w:lang w:eastAsia="ko-KR"/>
              </w:rPr>
            </w:pPr>
            <w:r>
              <w:rPr>
                <w:rFonts w:hint="eastAsia"/>
                <w:lang w:eastAsia="ko-KR"/>
              </w:rPr>
              <w:t>F</w:t>
            </w:r>
            <w:r>
              <w:rPr>
                <w:lang w:eastAsia="ko-KR"/>
              </w:rPr>
              <w:t>ujitsu</w:t>
            </w:r>
          </w:p>
        </w:tc>
        <w:tc>
          <w:tcPr>
            <w:tcW w:w="810" w:type="dxa"/>
          </w:tcPr>
          <w:p w14:paraId="3E77494D" w14:textId="77777777" w:rsidR="0037058C" w:rsidRDefault="00D71C53">
            <w:pPr>
              <w:rPr>
                <w:lang w:eastAsia="ko-KR"/>
              </w:rPr>
            </w:pPr>
            <w:r>
              <w:rPr>
                <w:rFonts w:hint="eastAsia"/>
                <w:lang w:eastAsia="ko-KR"/>
              </w:rPr>
              <w:t>N</w:t>
            </w:r>
          </w:p>
        </w:tc>
        <w:tc>
          <w:tcPr>
            <w:tcW w:w="7830" w:type="dxa"/>
          </w:tcPr>
          <w:p w14:paraId="0143D58F" w14:textId="77777777" w:rsidR="0037058C" w:rsidRDefault="00D71C53">
            <w:pPr>
              <w:rPr>
                <w:lang w:eastAsia="ko-KR"/>
              </w:rPr>
            </w:pPr>
            <w:r>
              <w:rPr>
                <w:lang w:eastAsia="ko-KR"/>
              </w:rPr>
              <w:t>In initial stage, the UE throughput is not necessary since KPIs of proposal 2-1 are sufficient to show the gains of AI/ML-based method.</w:t>
            </w:r>
          </w:p>
        </w:tc>
      </w:tr>
      <w:tr w:rsidR="0037058C" w14:paraId="662290CA" w14:textId="77777777">
        <w:tc>
          <w:tcPr>
            <w:tcW w:w="1165" w:type="dxa"/>
          </w:tcPr>
          <w:p w14:paraId="05879A4A" w14:textId="77777777" w:rsidR="0037058C" w:rsidRDefault="00D71C53">
            <w:pPr>
              <w:rPr>
                <w:lang w:eastAsia="ko-KR"/>
              </w:rPr>
            </w:pPr>
            <w:r>
              <w:rPr>
                <w:rFonts w:hint="eastAsia"/>
                <w:lang w:eastAsia="ko-KR"/>
              </w:rPr>
              <w:t>C</w:t>
            </w:r>
            <w:r>
              <w:rPr>
                <w:lang w:eastAsia="ko-KR"/>
              </w:rPr>
              <w:t>MCC</w:t>
            </w:r>
          </w:p>
        </w:tc>
        <w:tc>
          <w:tcPr>
            <w:tcW w:w="810" w:type="dxa"/>
          </w:tcPr>
          <w:p w14:paraId="3E36CF0E" w14:textId="77777777" w:rsidR="0037058C" w:rsidRDefault="0037058C">
            <w:pPr>
              <w:rPr>
                <w:lang w:eastAsia="ko-KR"/>
              </w:rPr>
            </w:pPr>
          </w:p>
        </w:tc>
        <w:tc>
          <w:tcPr>
            <w:tcW w:w="7830" w:type="dxa"/>
          </w:tcPr>
          <w:p w14:paraId="57B216D3" w14:textId="77777777" w:rsidR="0037058C" w:rsidRDefault="00D71C53">
            <w:pPr>
              <w:rPr>
                <w:lang w:eastAsia="ko-KR"/>
              </w:rPr>
            </w:pPr>
            <w:r>
              <w:rPr>
                <w:lang w:eastAsia="ko-KR"/>
              </w:rPr>
              <w:t>We prefer to consider throughput as an optional metric.</w:t>
            </w:r>
          </w:p>
        </w:tc>
      </w:tr>
      <w:tr w:rsidR="0037058C" w14:paraId="556B0815" w14:textId="77777777">
        <w:tc>
          <w:tcPr>
            <w:tcW w:w="1165" w:type="dxa"/>
          </w:tcPr>
          <w:p w14:paraId="5719840D" w14:textId="77777777" w:rsidR="0037058C" w:rsidRDefault="00D71C53">
            <w:pPr>
              <w:rPr>
                <w:lang w:eastAsia="ko-KR"/>
              </w:rPr>
            </w:pPr>
            <w:r>
              <w:rPr>
                <w:lang w:eastAsia="ko-KR"/>
              </w:rPr>
              <w:t>MediaTek</w:t>
            </w:r>
          </w:p>
        </w:tc>
        <w:tc>
          <w:tcPr>
            <w:tcW w:w="810" w:type="dxa"/>
          </w:tcPr>
          <w:p w14:paraId="08EBCB6E" w14:textId="77777777" w:rsidR="0037058C" w:rsidRDefault="00D71C53">
            <w:pPr>
              <w:rPr>
                <w:lang w:eastAsia="ko-KR"/>
              </w:rPr>
            </w:pPr>
            <w:r>
              <w:rPr>
                <w:lang w:eastAsia="ko-KR"/>
              </w:rPr>
              <w:t>N</w:t>
            </w:r>
          </w:p>
        </w:tc>
        <w:tc>
          <w:tcPr>
            <w:tcW w:w="7830" w:type="dxa"/>
          </w:tcPr>
          <w:p w14:paraId="58E7F33B" w14:textId="77777777" w:rsidR="0037058C" w:rsidRDefault="00D71C53">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37058C" w14:paraId="18DEACB5" w14:textId="77777777">
        <w:tc>
          <w:tcPr>
            <w:tcW w:w="1165" w:type="dxa"/>
          </w:tcPr>
          <w:p w14:paraId="0621EBD1" w14:textId="77777777" w:rsidR="0037058C" w:rsidRDefault="00D71C53">
            <w:pPr>
              <w:rPr>
                <w:lang w:eastAsia="ko-KR"/>
              </w:rPr>
            </w:pPr>
            <w:r>
              <w:rPr>
                <w:lang w:eastAsia="ko-KR"/>
              </w:rPr>
              <w:t>HW/HiSi</w:t>
            </w:r>
          </w:p>
        </w:tc>
        <w:tc>
          <w:tcPr>
            <w:tcW w:w="810" w:type="dxa"/>
          </w:tcPr>
          <w:p w14:paraId="5E6070C3" w14:textId="77777777" w:rsidR="0037058C" w:rsidRDefault="0037058C">
            <w:pPr>
              <w:rPr>
                <w:lang w:eastAsia="ko-KR"/>
              </w:rPr>
            </w:pPr>
          </w:p>
        </w:tc>
        <w:tc>
          <w:tcPr>
            <w:tcW w:w="7830" w:type="dxa"/>
          </w:tcPr>
          <w:p w14:paraId="34D2DFC1" w14:textId="77777777" w:rsidR="0037058C" w:rsidRDefault="00D71C53">
            <w:pPr>
              <w:rPr>
                <w:rFonts w:eastAsia="PMingLiU"/>
                <w:kern w:val="0"/>
                <w:lang w:eastAsia="zh-TW"/>
              </w:rPr>
            </w:pPr>
            <w:r>
              <w:rPr>
                <w:rFonts w:eastAsia="PMingLiU"/>
                <w:kern w:val="0"/>
                <w:lang w:eastAsia="zh-TW"/>
              </w:rPr>
              <w:t>We are open to discuss system performance</w:t>
            </w:r>
          </w:p>
        </w:tc>
      </w:tr>
      <w:tr w:rsidR="0037058C" w14:paraId="46B35FCA" w14:textId="77777777">
        <w:tc>
          <w:tcPr>
            <w:tcW w:w="1165" w:type="dxa"/>
          </w:tcPr>
          <w:p w14:paraId="31945B12" w14:textId="77777777" w:rsidR="0037058C" w:rsidRDefault="00D71C53">
            <w:pPr>
              <w:rPr>
                <w:lang w:eastAsia="ko-KR"/>
              </w:rPr>
            </w:pPr>
            <w:r>
              <w:rPr>
                <w:lang w:eastAsia="ko-KR"/>
              </w:rPr>
              <w:t>InterDigital</w:t>
            </w:r>
          </w:p>
        </w:tc>
        <w:tc>
          <w:tcPr>
            <w:tcW w:w="810" w:type="dxa"/>
          </w:tcPr>
          <w:p w14:paraId="237687AD" w14:textId="77777777" w:rsidR="0037058C" w:rsidRDefault="00D71C53">
            <w:pPr>
              <w:rPr>
                <w:lang w:eastAsia="ko-KR"/>
              </w:rPr>
            </w:pPr>
            <w:r>
              <w:rPr>
                <w:lang w:eastAsia="ko-KR"/>
              </w:rPr>
              <w:t>Y</w:t>
            </w:r>
          </w:p>
        </w:tc>
        <w:tc>
          <w:tcPr>
            <w:tcW w:w="7830" w:type="dxa"/>
          </w:tcPr>
          <w:p w14:paraId="153FABED" w14:textId="77777777" w:rsidR="0037058C" w:rsidRDefault="00D71C53">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37058C" w14:paraId="79033495" w14:textId="77777777">
        <w:tc>
          <w:tcPr>
            <w:tcW w:w="1165" w:type="dxa"/>
          </w:tcPr>
          <w:p w14:paraId="6A6EA72A" w14:textId="77777777" w:rsidR="0037058C" w:rsidRDefault="00D71C53">
            <w:pPr>
              <w:rPr>
                <w:lang w:eastAsia="ko-KR"/>
              </w:rPr>
            </w:pPr>
            <w:r>
              <w:rPr>
                <w:lang w:eastAsia="ko-KR"/>
              </w:rPr>
              <w:t>Lenovo</w:t>
            </w:r>
          </w:p>
        </w:tc>
        <w:tc>
          <w:tcPr>
            <w:tcW w:w="810" w:type="dxa"/>
          </w:tcPr>
          <w:p w14:paraId="320FEDD8" w14:textId="77777777" w:rsidR="0037058C" w:rsidRDefault="00D71C53">
            <w:pPr>
              <w:rPr>
                <w:lang w:eastAsia="ko-KR"/>
              </w:rPr>
            </w:pPr>
            <w:r>
              <w:rPr>
                <w:lang w:eastAsia="ko-KR"/>
              </w:rPr>
              <w:t>N</w:t>
            </w:r>
          </w:p>
        </w:tc>
        <w:tc>
          <w:tcPr>
            <w:tcW w:w="7830" w:type="dxa"/>
          </w:tcPr>
          <w:p w14:paraId="28244D6A" w14:textId="77777777" w:rsidR="0037058C" w:rsidRDefault="00D71C53">
            <w:pPr>
              <w:pStyle w:val="ae"/>
              <w:numPr>
                <w:ilvl w:val="0"/>
                <w:numId w:val="119"/>
              </w:numPr>
              <w:rPr>
                <w:lang w:eastAsia="ko-KR"/>
              </w:rPr>
            </w:pPr>
            <w:r>
              <w:rPr>
                <w:lang w:eastAsia="ko-KR"/>
              </w:rPr>
              <w:t xml:space="preserve">We think the resulting L1-RSRP/L1-SINR after beam alignment (or, beam </w:t>
            </w:r>
            <w:r>
              <w:rPr>
                <w:lang w:eastAsia="ko-KR"/>
              </w:rPr>
              <w:lastRenderedPageBreak/>
              <w:t xml:space="preserve">selection/pairing) should serve as a good and sufficient metric. However, we are open to having throughput as an optional metric. </w:t>
            </w:r>
          </w:p>
          <w:p w14:paraId="13BA9C19" w14:textId="77777777" w:rsidR="0037058C" w:rsidRDefault="00D71C53">
            <w:pPr>
              <w:pStyle w:val="ae"/>
              <w:numPr>
                <w:ilvl w:val="0"/>
                <w:numId w:val="119"/>
              </w:numPr>
              <w:rPr>
                <w:lang w:eastAsia="ko-KR"/>
              </w:rPr>
            </w:pPr>
            <w:r>
              <w:rPr>
                <w:lang w:eastAsia="ko-KR"/>
              </w:rPr>
              <w:t>Overhead and latency, along with beam prediction accuracy metrics of Proposal 2-1, should be considered as basic KPIs.</w:t>
            </w:r>
          </w:p>
        </w:tc>
      </w:tr>
      <w:tr w:rsidR="0037058C" w14:paraId="3414E19F" w14:textId="77777777">
        <w:tc>
          <w:tcPr>
            <w:tcW w:w="1165" w:type="dxa"/>
          </w:tcPr>
          <w:p w14:paraId="0B053F9A" w14:textId="77777777" w:rsidR="0037058C" w:rsidRDefault="00D71C53">
            <w:pPr>
              <w:rPr>
                <w:lang w:eastAsia="ko-KR"/>
              </w:rPr>
            </w:pPr>
            <w:r>
              <w:rPr>
                <w:lang w:eastAsia="ko-KR"/>
              </w:rPr>
              <w:lastRenderedPageBreak/>
              <w:t>Qualcomm</w:t>
            </w:r>
          </w:p>
        </w:tc>
        <w:tc>
          <w:tcPr>
            <w:tcW w:w="810" w:type="dxa"/>
          </w:tcPr>
          <w:p w14:paraId="6365BA01" w14:textId="77777777" w:rsidR="0037058C" w:rsidRDefault="00D71C53">
            <w:pPr>
              <w:rPr>
                <w:lang w:eastAsia="ko-KR"/>
              </w:rPr>
            </w:pPr>
            <w:r>
              <w:rPr>
                <w:lang w:eastAsia="ko-KR"/>
              </w:rPr>
              <w:t>Y</w:t>
            </w:r>
          </w:p>
        </w:tc>
        <w:tc>
          <w:tcPr>
            <w:tcW w:w="7830" w:type="dxa"/>
          </w:tcPr>
          <w:p w14:paraId="509DA801" w14:textId="77777777" w:rsidR="0037058C" w:rsidRDefault="00D71C53">
            <w:pPr>
              <w:rPr>
                <w:lang w:eastAsia="ko-KR"/>
              </w:rPr>
            </w:pPr>
            <w:r>
              <w:rPr>
                <w:lang w:eastAsia="ko-KR"/>
              </w:rPr>
              <w:t>a) Yes,</w:t>
            </w:r>
          </w:p>
          <w:p w14:paraId="4B4320EE" w14:textId="77777777" w:rsidR="0037058C" w:rsidRDefault="00D71C53">
            <w:pPr>
              <w:rPr>
                <w:lang w:eastAsia="ko-KR"/>
              </w:rPr>
            </w:pPr>
            <w:r>
              <w:rPr>
                <w:lang w:eastAsia="ko-KR"/>
              </w:rPr>
              <w:t>b) CDF of UE throughput</w:t>
            </w:r>
          </w:p>
          <w:p w14:paraId="695319E2" w14:textId="77777777" w:rsidR="0037058C" w:rsidRDefault="00D71C53">
            <w:pPr>
              <w:rPr>
                <w:lang w:eastAsia="ko-KR"/>
              </w:rPr>
            </w:pPr>
            <w:r>
              <w:rPr>
                <w:lang w:eastAsia="ko-KR"/>
              </w:rP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37058C" w14:paraId="57CCC84B" w14:textId="77777777">
        <w:tc>
          <w:tcPr>
            <w:tcW w:w="1165" w:type="dxa"/>
          </w:tcPr>
          <w:p w14:paraId="20206788" w14:textId="77777777" w:rsidR="0037058C" w:rsidRDefault="00D71C53">
            <w:pPr>
              <w:rPr>
                <w:lang w:eastAsia="ko-KR"/>
              </w:rPr>
            </w:pPr>
            <w:r>
              <w:rPr>
                <w:smallCaps/>
                <w:lang w:eastAsia="ko-KR"/>
              </w:rPr>
              <w:t>Futurewei</w:t>
            </w:r>
          </w:p>
        </w:tc>
        <w:tc>
          <w:tcPr>
            <w:tcW w:w="810" w:type="dxa"/>
          </w:tcPr>
          <w:p w14:paraId="16308CEC" w14:textId="77777777" w:rsidR="0037058C" w:rsidRDefault="00D71C53">
            <w:pPr>
              <w:rPr>
                <w:lang w:eastAsia="ko-KR"/>
              </w:rPr>
            </w:pPr>
            <w:r>
              <w:rPr>
                <w:lang w:eastAsia="ko-KR"/>
              </w:rPr>
              <w:t>N</w:t>
            </w:r>
          </w:p>
        </w:tc>
        <w:tc>
          <w:tcPr>
            <w:tcW w:w="7830" w:type="dxa"/>
          </w:tcPr>
          <w:p w14:paraId="5F9AFC45" w14:textId="77777777" w:rsidR="0037058C" w:rsidRDefault="00D71C53">
            <w:pPr>
              <w:rPr>
                <w:lang w:eastAsia="ko-KR"/>
              </w:rPr>
            </w:pPr>
            <w:r>
              <w:rPr>
                <w:lang w:eastAsia="ko-KR"/>
              </w:rPr>
              <w:t>We agree with Apple that L1-RSRP KPIs should be sufficient in evaluating the performance for beam prediction and UE throughput can be optional.</w:t>
            </w:r>
          </w:p>
        </w:tc>
      </w:tr>
      <w:tr w:rsidR="0037058C" w14:paraId="31281288" w14:textId="77777777">
        <w:trPr>
          <w:ins w:id="115" w:author="Feifei Sun" w:date="2022-05-13T21:54:00Z"/>
        </w:trPr>
        <w:tc>
          <w:tcPr>
            <w:tcW w:w="1165" w:type="dxa"/>
          </w:tcPr>
          <w:p w14:paraId="662CCE4B" w14:textId="77777777" w:rsidR="0037058C" w:rsidRDefault="00D71C53">
            <w:pPr>
              <w:rPr>
                <w:ins w:id="116" w:author="Feifei Sun" w:date="2022-05-13T21:54:00Z"/>
                <w:rFonts w:eastAsia="宋体"/>
                <w:smallCaps/>
                <w:lang w:eastAsia="ko-KR"/>
              </w:rPr>
            </w:pPr>
            <w:ins w:id="117" w:author="Feifei Sun" w:date="2022-05-13T21:54:00Z">
              <w:r>
                <w:rPr>
                  <w:rFonts w:eastAsia="宋体" w:hint="eastAsia"/>
                  <w:smallCaps/>
                  <w:lang w:eastAsia="ko-KR"/>
                </w:rPr>
                <w:t>PML</w:t>
              </w:r>
            </w:ins>
          </w:p>
        </w:tc>
        <w:tc>
          <w:tcPr>
            <w:tcW w:w="810" w:type="dxa"/>
          </w:tcPr>
          <w:p w14:paraId="5FF30669" w14:textId="77777777" w:rsidR="0037058C" w:rsidRDefault="00D71C53">
            <w:pPr>
              <w:rPr>
                <w:ins w:id="118" w:author="Feifei Sun" w:date="2022-05-13T21:54:00Z"/>
                <w:rFonts w:eastAsia="宋体"/>
                <w:lang w:eastAsia="ko-KR"/>
              </w:rPr>
            </w:pPr>
            <w:ins w:id="119" w:author="Feifei Sun" w:date="2022-05-13T21:54:00Z">
              <w:r>
                <w:rPr>
                  <w:rFonts w:eastAsia="宋体" w:hint="eastAsia"/>
                  <w:lang w:eastAsia="ko-KR"/>
                </w:rPr>
                <w:t>Y</w:t>
              </w:r>
            </w:ins>
          </w:p>
        </w:tc>
        <w:tc>
          <w:tcPr>
            <w:tcW w:w="7830" w:type="dxa"/>
          </w:tcPr>
          <w:p w14:paraId="0949CAF5" w14:textId="77777777" w:rsidR="0037058C" w:rsidRDefault="00D71C53">
            <w:pPr>
              <w:rPr>
                <w:ins w:id="120" w:author="Feifei Sun" w:date="2022-05-13T21:54:00Z"/>
                <w:kern w:val="0"/>
                <w:lang w:eastAsia="ko-KR"/>
              </w:rPr>
            </w:pPr>
            <w:ins w:id="121" w:author="Feifei Sun" w:date="2022-05-13T21:54:00Z">
              <w:r>
                <w:rPr>
                  <w:kern w:val="0"/>
                  <w:lang w:eastAsia="ko-KR"/>
                </w:rPr>
                <w:t>a) Yes,</w:t>
              </w:r>
            </w:ins>
          </w:p>
          <w:p w14:paraId="6EFBC030" w14:textId="77777777" w:rsidR="0037058C" w:rsidRDefault="00D71C53">
            <w:pPr>
              <w:rPr>
                <w:ins w:id="122" w:author="Feifei Sun" w:date="2022-05-13T21:54:00Z"/>
                <w:kern w:val="0"/>
                <w:lang w:eastAsia="ko-KR"/>
              </w:rPr>
            </w:pPr>
            <w:ins w:id="123" w:author="Feifei Sun" w:date="2022-05-13T21:54:00Z">
              <w:r>
                <w:rPr>
                  <w:kern w:val="0"/>
                  <w:lang w:eastAsia="ko-KR"/>
                </w:rPr>
                <w:t xml:space="preserve">b) </w:t>
              </w:r>
              <w:r>
                <w:rPr>
                  <w:rFonts w:eastAsia="微软雅黑"/>
                  <w:lang w:eastAsia="ko-KR"/>
                </w:rPr>
                <w:t>5%-edge, 95%-ile</w:t>
              </w:r>
              <w:r>
                <w:rPr>
                  <w:rFonts w:eastAsia="微软雅黑" w:hint="eastAsia"/>
                  <w:lang w:eastAsia="ko-KR"/>
                </w:rPr>
                <w:t>,</w:t>
              </w:r>
              <w:r>
                <w:rPr>
                  <w:rFonts w:eastAsia="微软雅黑"/>
                  <w:lang w:eastAsia="ko-KR"/>
                </w:rPr>
                <w:t xml:space="preserve"> and mean</w:t>
              </w:r>
              <w:r>
                <w:rPr>
                  <w:kern w:val="0"/>
                  <w:lang w:eastAsia="ko-KR"/>
                </w:rPr>
                <w:t xml:space="preserve"> UE throughput</w:t>
              </w:r>
            </w:ins>
          </w:p>
          <w:p w14:paraId="4B08F191" w14:textId="77777777" w:rsidR="0037058C" w:rsidRDefault="00D71C53">
            <w:pPr>
              <w:rPr>
                <w:ins w:id="124" w:author="Feifei Sun" w:date="2022-05-13T21:54:00Z"/>
                <w:lang w:eastAsia="ko-KR"/>
              </w:rPr>
            </w:pPr>
            <w:ins w:id="125" w:author="Feifei Sun" w:date="2022-05-13T21:54:00Z">
              <w:r>
                <w:rPr>
                  <w:kern w:val="0"/>
                  <w:lang w:eastAsia="ko-KR"/>
                </w:rPr>
                <w:t xml:space="preserve">c) </w:t>
              </w:r>
              <w:r>
                <w:rPr>
                  <w:lang w:eastAsia="ko-KR"/>
                </w:rPr>
                <w:t>Overhead and latency</w:t>
              </w:r>
            </w:ins>
          </w:p>
        </w:tc>
      </w:tr>
    </w:tbl>
    <w:p w14:paraId="695BB07D" w14:textId="77777777" w:rsidR="0037058C" w:rsidRDefault="0037058C"/>
    <w:p w14:paraId="7D8E9761" w14:textId="77777777" w:rsidR="0037058C" w:rsidRDefault="00D71C53">
      <w:pPr>
        <w:rPr>
          <w:sz w:val="22"/>
          <w:szCs w:val="22"/>
          <w:u w:val="single"/>
        </w:rPr>
      </w:pPr>
      <w:r>
        <w:rPr>
          <w:sz w:val="22"/>
          <w:szCs w:val="22"/>
          <w:u w:val="single"/>
        </w:rPr>
        <w:t>Summary of Question 2-2</w:t>
      </w:r>
    </w:p>
    <w:p w14:paraId="62525AA0" w14:textId="77777777" w:rsidR="0037058C" w:rsidRDefault="0037058C"/>
    <w:p w14:paraId="0C6B85AB" w14:textId="77777777" w:rsidR="0037058C" w:rsidRDefault="00D71C53">
      <w:r>
        <w:t xml:space="preserve">Companies have different view on whether the system performance, i.e., UE throughput can be the basic KPIs or not. The summary is as below:  </w:t>
      </w:r>
    </w:p>
    <w:p w14:paraId="13F3A6EC" w14:textId="77777777" w:rsidR="0037058C" w:rsidRDefault="00D71C53">
      <w:pPr>
        <w:pStyle w:val="ae"/>
        <w:numPr>
          <w:ilvl w:val="0"/>
          <w:numId w:val="107"/>
        </w:numPr>
      </w:pPr>
      <w:r>
        <w:t>Supported by (10): Nokia, vivo, NVIDIA, AT&amp;T, CATT, Ericsson ZTE/Sanechips(?), InterDigital, Qualcomm</w:t>
      </w:r>
    </w:p>
    <w:p w14:paraId="05576F40" w14:textId="77777777" w:rsidR="0037058C" w:rsidRDefault="00D71C53">
      <w:pPr>
        <w:pStyle w:val="ae"/>
        <w:numPr>
          <w:ilvl w:val="0"/>
          <w:numId w:val="107"/>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0653909E" w14:textId="77777777" w:rsidR="0037058C" w:rsidRDefault="0037058C"/>
    <w:p w14:paraId="4EDFB0E0" w14:textId="77777777" w:rsidR="0037058C" w:rsidRDefault="00D71C53">
      <w:pPr>
        <w:rPr>
          <w:kern w:val="0"/>
        </w:rPr>
      </w:pPr>
      <w:r>
        <w:rPr>
          <w:kern w:val="0"/>
        </w:rPr>
        <w:t xml:space="preserve">Based on the summary, the following proposal can be considered. </w:t>
      </w:r>
    </w:p>
    <w:p w14:paraId="7691530B" w14:textId="77777777" w:rsidR="0037058C" w:rsidRDefault="0037058C">
      <w:pPr>
        <w:rPr>
          <w:kern w:val="0"/>
        </w:rPr>
      </w:pPr>
    </w:p>
    <w:p w14:paraId="402BCCC0"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2-2a</w:t>
      </w:r>
    </w:p>
    <w:p w14:paraId="6B5AB00C" w14:textId="77777777" w:rsidR="0037058C" w:rsidRDefault="00D71C53">
      <w:pPr>
        <w:rPr>
          <w:b/>
          <w:bCs/>
        </w:rPr>
      </w:pPr>
      <w:r>
        <w:rPr>
          <w:b/>
          <w:bCs/>
        </w:rPr>
        <w:t xml:space="preserve">Proposal 2-2a: </w:t>
      </w:r>
    </w:p>
    <w:p w14:paraId="1120B572" w14:textId="77777777" w:rsidR="0037058C" w:rsidRDefault="00D71C53">
      <w:pPr>
        <w:pStyle w:val="ae"/>
        <w:numPr>
          <w:ilvl w:val="0"/>
          <w:numId w:val="95"/>
        </w:numPr>
        <w:rPr>
          <w:b/>
          <w:bCs/>
        </w:rPr>
      </w:pPr>
      <w:r>
        <w:rPr>
          <w:b/>
          <w:bCs/>
        </w:rPr>
        <w:t xml:space="preserve">Beam measurement related KPIs is used for sub-use case selection. </w:t>
      </w:r>
    </w:p>
    <w:p w14:paraId="2EDD9E46" w14:textId="77777777" w:rsidR="0037058C" w:rsidRDefault="00D71C53">
      <w:pPr>
        <w:pStyle w:val="ae"/>
        <w:numPr>
          <w:ilvl w:val="0"/>
          <w:numId w:val="95"/>
        </w:numPr>
        <w:rPr>
          <w:b/>
          <w:bCs/>
        </w:rPr>
      </w:pPr>
      <w:r>
        <w:rPr>
          <w:b/>
          <w:bCs/>
        </w:rPr>
        <w:t xml:space="preserve">For the selected representative sub-use case for BM, the system performance is considered as the general KPIs: </w:t>
      </w:r>
    </w:p>
    <w:p w14:paraId="070D9E54" w14:textId="77777777" w:rsidR="0037058C" w:rsidRDefault="00D71C53">
      <w:pPr>
        <w:pStyle w:val="ae"/>
        <w:numPr>
          <w:ilvl w:val="1"/>
          <w:numId w:val="95"/>
        </w:numPr>
        <w:rPr>
          <w:b/>
          <w:bCs/>
        </w:rPr>
      </w:pPr>
      <w:r>
        <w:rPr>
          <w:b/>
          <w:bCs/>
        </w:rPr>
        <w:t>UE throughput: CDF of UE throughput, avg. and 5%ile UE throughput</w:t>
      </w:r>
    </w:p>
    <w:tbl>
      <w:tblPr>
        <w:tblStyle w:val="ab"/>
        <w:tblW w:w="0" w:type="auto"/>
        <w:tblLook w:val="04A0" w:firstRow="1" w:lastRow="0" w:firstColumn="1" w:lastColumn="0" w:noHBand="0" w:noVBand="1"/>
      </w:tblPr>
      <w:tblGrid>
        <w:gridCol w:w="2065"/>
        <w:gridCol w:w="7671"/>
      </w:tblGrid>
      <w:tr w:rsidR="0037058C" w14:paraId="1F117235" w14:textId="77777777">
        <w:tc>
          <w:tcPr>
            <w:tcW w:w="2065" w:type="dxa"/>
          </w:tcPr>
          <w:p w14:paraId="307FA727" w14:textId="77777777" w:rsidR="0037058C" w:rsidRDefault="00D71C53">
            <w:pPr>
              <w:rPr>
                <w:lang w:eastAsia="ko-KR"/>
              </w:rPr>
            </w:pPr>
            <w:r>
              <w:rPr>
                <w:color w:val="70AD47" w:themeColor="accent6"/>
                <w:lang w:eastAsia="ko-KR"/>
              </w:rPr>
              <w:t xml:space="preserve">Supporting companies </w:t>
            </w:r>
          </w:p>
        </w:tc>
        <w:tc>
          <w:tcPr>
            <w:tcW w:w="7671" w:type="dxa"/>
          </w:tcPr>
          <w:p w14:paraId="2C3C4435" w14:textId="77777777" w:rsidR="0037058C" w:rsidRDefault="00D71C53">
            <w:pPr>
              <w:rPr>
                <w:b/>
                <w:bCs/>
                <w:lang w:eastAsia="ko-KR"/>
              </w:rPr>
            </w:pPr>
            <w:r>
              <w:rPr>
                <w:b/>
                <w:bCs/>
                <w:lang w:eastAsia="ko-KR"/>
              </w:rPr>
              <w:t>Nokia (second bullet only), DCM</w:t>
            </w:r>
            <w:ins w:id="126" w:author="Feifei Sun" w:date="2022-05-13T21:55:00Z">
              <w:r>
                <w:rPr>
                  <w:b/>
                  <w:bCs/>
                  <w:lang w:eastAsia="ko-KR"/>
                </w:rPr>
                <w:t>, PML</w:t>
              </w:r>
            </w:ins>
            <w:r>
              <w:rPr>
                <w:b/>
                <w:bCs/>
                <w:lang w:eastAsia="ko-KR"/>
              </w:rPr>
              <w:t>, vivo,</w:t>
            </w:r>
            <w:r>
              <w:rPr>
                <w:rFonts w:hint="eastAsia"/>
                <w:b/>
                <w:bCs/>
                <w:lang w:eastAsia="ko-KR"/>
              </w:rPr>
              <w:t xml:space="preserve"> Samsung</w:t>
            </w:r>
            <w:r>
              <w:rPr>
                <w:b/>
                <w:bCs/>
                <w:lang w:eastAsia="ko-KR"/>
              </w:rPr>
              <w:t>, HW/HiSi (second bullet only), Lenovo (first bullet only), InterDigital</w:t>
            </w:r>
          </w:p>
        </w:tc>
      </w:tr>
      <w:tr w:rsidR="0037058C" w14:paraId="46519445" w14:textId="77777777">
        <w:tc>
          <w:tcPr>
            <w:tcW w:w="2065" w:type="dxa"/>
          </w:tcPr>
          <w:p w14:paraId="7B5723A2" w14:textId="77777777" w:rsidR="0037058C" w:rsidRDefault="00D71C53">
            <w:pPr>
              <w:rPr>
                <w:lang w:eastAsia="ko-KR"/>
              </w:rPr>
            </w:pPr>
            <w:r>
              <w:rPr>
                <w:color w:val="FF0000"/>
                <w:lang w:eastAsia="ko-KR"/>
              </w:rPr>
              <w:t>Objecting companies</w:t>
            </w:r>
          </w:p>
        </w:tc>
        <w:tc>
          <w:tcPr>
            <w:tcW w:w="7671" w:type="dxa"/>
          </w:tcPr>
          <w:p w14:paraId="58FEE986" w14:textId="77777777" w:rsidR="0037058C" w:rsidRDefault="00D71C53">
            <w:pPr>
              <w:rPr>
                <w:b/>
                <w:bCs/>
                <w:lang w:eastAsia="ko-KR"/>
              </w:rPr>
            </w:pPr>
            <w:ins w:id="127" w:author="Shan, Yujia/单 宇佳" w:date="2022-05-13T17:38:00Z">
              <w:r>
                <w:rPr>
                  <w:rFonts w:hint="eastAsia"/>
                  <w:b/>
                  <w:bCs/>
                  <w:lang w:eastAsia="ko-KR"/>
                </w:rPr>
                <w:t>F</w:t>
              </w:r>
              <w:r>
                <w:rPr>
                  <w:b/>
                  <w:bCs/>
                  <w:lang w:eastAsia="ko-KR"/>
                </w:rPr>
                <w:t>ujitsu</w:t>
              </w:r>
            </w:ins>
            <w:r>
              <w:rPr>
                <w:b/>
                <w:bCs/>
                <w:lang w:eastAsia="ko-KR"/>
              </w:rPr>
              <w:t xml:space="preserve">, Xiaomi, MediaTek, </w:t>
            </w:r>
            <w:r>
              <w:rPr>
                <w:b/>
                <w:bCs/>
                <w:smallCaps/>
                <w:lang w:eastAsia="ko-KR"/>
              </w:rPr>
              <w:t>Futurewei, Qualcomm, Intel</w:t>
            </w:r>
          </w:p>
        </w:tc>
      </w:tr>
    </w:tbl>
    <w:p w14:paraId="42B1E5B2" w14:textId="77777777" w:rsidR="0037058C" w:rsidRDefault="0037058C">
      <w:pPr>
        <w:rPr>
          <w:b/>
          <w:bCs/>
        </w:rPr>
      </w:pPr>
    </w:p>
    <w:p w14:paraId="3DC5B435" w14:textId="77777777" w:rsidR="0037058C" w:rsidRDefault="00D71C53">
      <w:pPr>
        <w:rPr>
          <w:b/>
          <w:bCs/>
        </w:rPr>
      </w:pPr>
      <w:r>
        <w:rPr>
          <w:b/>
          <w:bCs/>
        </w:rPr>
        <w:t>Question 2-2a:</w:t>
      </w:r>
    </w:p>
    <w:p w14:paraId="649F2739" w14:textId="77777777" w:rsidR="0037058C" w:rsidRDefault="00D71C53">
      <w:pPr>
        <w:pStyle w:val="ae"/>
        <w:numPr>
          <w:ilvl w:val="0"/>
          <w:numId w:val="120"/>
        </w:numPr>
      </w:pPr>
      <w:r>
        <w:t>Please provide your view on proposal 2-2a</w:t>
      </w:r>
    </w:p>
    <w:tbl>
      <w:tblPr>
        <w:tblStyle w:val="ab"/>
        <w:tblW w:w="9715" w:type="dxa"/>
        <w:tblLook w:val="04A0" w:firstRow="1" w:lastRow="0" w:firstColumn="1" w:lastColumn="0" w:noHBand="0" w:noVBand="1"/>
      </w:tblPr>
      <w:tblGrid>
        <w:gridCol w:w="1165"/>
        <w:gridCol w:w="8550"/>
      </w:tblGrid>
      <w:tr w:rsidR="0037058C" w14:paraId="408F01C7" w14:textId="77777777">
        <w:trPr>
          <w:trHeight w:val="386"/>
        </w:trPr>
        <w:tc>
          <w:tcPr>
            <w:tcW w:w="1165" w:type="dxa"/>
            <w:shd w:val="clear" w:color="auto" w:fill="BFBFBF" w:themeFill="background1" w:themeFillShade="BF"/>
          </w:tcPr>
          <w:p w14:paraId="48B0AAF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3C9BD033" w14:textId="77777777" w:rsidR="0037058C" w:rsidRDefault="00D71C53">
            <w:pPr>
              <w:rPr>
                <w:kern w:val="0"/>
                <w:lang w:eastAsia="ko-KR"/>
              </w:rPr>
            </w:pPr>
            <w:r>
              <w:rPr>
                <w:kern w:val="0"/>
                <w:lang w:eastAsia="ko-KR"/>
              </w:rPr>
              <w:t>Comments</w:t>
            </w:r>
          </w:p>
        </w:tc>
      </w:tr>
      <w:tr w:rsidR="0037058C" w14:paraId="7197515E" w14:textId="77777777">
        <w:tc>
          <w:tcPr>
            <w:tcW w:w="1165" w:type="dxa"/>
          </w:tcPr>
          <w:p w14:paraId="4944138C" w14:textId="77777777" w:rsidR="0037058C" w:rsidRDefault="00D71C53">
            <w:pPr>
              <w:rPr>
                <w:kern w:val="0"/>
                <w:lang w:eastAsia="ko-KR"/>
              </w:rPr>
            </w:pPr>
            <w:r>
              <w:rPr>
                <w:kern w:val="0"/>
                <w:lang w:eastAsia="ko-KR"/>
              </w:rPr>
              <w:t>Nokia</w:t>
            </w:r>
          </w:p>
        </w:tc>
        <w:tc>
          <w:tcPr>
            <w:tcW w:w="8550" w:type="dxa"/>
          </w:tcPr>
          <w:p w14:paraId="53AEBD0C" w14:textId="77777777" w:rsidR="0037058C" w:rsidRDefault="00D71C53">
            <w:pPr>
              <w:rPr>
                <w:kern w:val="0"/>
                <w:lang w:eastAsia="ko-KR"/>
              </w:rPr>
            </w:pPr>
            <w:r>
              <w:rPr>
                <w:kern w:val="0"/>
                <w:lang w:eastAsia="ko-KR"/>
              </w:rPr>
              <w:t xml:space="preserve">First bullet is not needed at this stage. </w:t>
            </w:r>
          </w:p>
        </w:tc>
      </w:tr>
      <w:tr w:rsidR="0037058C" w14:paraId="4EB29559" w14:textId="77777777">
        <w:tc>
          <w:tcPr>
            <w:tcW w:w="1165" w:type="dxa"/>
          </w:tcPr>
          <w:p w14:paraId="55198573" w14:textId="77777777" w:rsidR="0037058C" w:rsidRDefault="00D71C53">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4F2161D2" w14:textId="77777777" w:rsidR="0037058C" w:rsidRDefault="00D71C53">
            <w:pPr>
              <w:rPr>
                <w:kern w:val="0"/>
                <w:lang w:eastAsia="ko-KR"/>
              </w:rPr>
            </w:pPr>
            <w:r>
              <w:rPr>
                <w:rFonts w:hint="eastAsia"/>
                <w:kern w:val="0"/>
                <w:lang w:eastAsia="ko-KR"/>
              </w:rPr>
              <w:t>H</w:t>
            </w:r>
            <w:r>
              <w:rPr>
                <w:kern w:val="0"/>
                <w:lang w:eastAsia="ko-KR"/>
              </w:rPr>
              <w:t>ow to conduct the system performance for each representative sub use cases should be further studied.</w:t>
            </w:r>
          </w:p>
        </w:tc>
      </w:tr>
      <w:tr w:rsidR="0037058C" w14:paraId="6A774343" w14:textId="77777777">
        <w:trPr>
          <w:ins w:id="128" w:author="Shan, Yujia/单 宇佳" w:date="2022-05-13T17:38:00Z"/>
        </w:trPr>
        <w:tc>
          <w:tcPr>
            <w:tcW w:w="1165" w:type="dxa"/>
          </w:tcPr>
          <w:p w14:paraId="34184BED" w14:textId="77777777" w:rsidR="0037058C" w:rsidRDefault="00D71C53">
            <w:pPr>
              <w:rPr>
                <w:ins w:id="129" w:author="Shan, Yujia/单 宇佳" w:date="2022-05-13T17:38:00Z"/>
                <w:rFonts w:eastAsia="MS Mincho"/>
                <w:kern w:val="0"/>
                <w:lang w:eastAsia="ja-JP"/>
              </w:rPr>
            </w:pPr>
            <w:ins w:id="130" w:author="Shan, Yujia/单 宇佳" w:date="2022-05-13T17:38:00Z">
              <w:r>
                <w:rPr>
                  <w:rFonts w:hint="eastAsia"/>
                  <w:kern w:val="0"/>
                  <w:lang w:eastAsia="ko-KR"/>
                </w:rPr>
                <w:t>F</w:t>
              </w:r>
              <w:r>
                <w:rPr>
                  <w:kern w:val="0"/>
                  <w:lang w:eastAsia="ko-KR"/>
                </w:rPr>
                <w:t>ujitsu</w:t>
              </w:r>
            </w:ins>
          </w:p>
        </w:tc>
        <w:tc>
          <w:tcPr>
            <w:tcW w:w="8550" w:type="dxa"/>
          </w:tcPr>
          <w:p w14:paraId="23259FB6" w14:textId="77777777" w:rsidR="0037058C" w:rsidRDefault="00D71C53">
            <w:pPr>
              <w:rPr>
                <w:ins w:id="131" w:author="Shan, Yujia/单 宇佳" w:date="2022-05-13T17:38:00Z"/>
                <w:kern w:val="0"/>
                <w:lang w:eastAsia="ko-KR"/>
              </w:rPr>
            </w:pPr>
            <w:ins w:id="132" w:author="Shan, Yujia/单 宇佳" w:date="2022-05-13T17:38:00Z">
              <w:r>
                <w:rPr>
                  <w:kern w:val="0"/>
                  <w:lang w:eastAsia="ko-KR"/>
                </w:rPr>
                <w:t>For the first bullet, we don’t fully understand</w:t>
              </w:r>
            </w:ins>
          </w:p>
          <w:p w14:paraId="756CD012" w14:textId="77777777" w:rsidR="0037058C" w:rsidRDefault="00D71C53">
            <w:pPr>
              <w:rPr>
                <w:ins w:id="133" w:author="Shan, Yujia/单 宇佳" w:date="2022-05-13T17:38:00Z"/>
                <w:kern w:val="0"/>
                <w:lang w:eastAsia="ko-KR"/>
              </w:rPr>
            </w:pPr>
            <w:ins w:id="134" w:author="Shan, Yujia/单 宇佳" w:date="2022-05-13T17:38:00Z">
              <w:r>
                <w:rPr>
                  <w:kern w:val="0"/>
                  <w:lang w:eastAsia="ko-KR"/>
                </w:rPr>
                <w:t>For the second bullet, we think system performance is not necessary in initial stage</w:t>
              </w:r>
            </w:ins>
          </w:p>
        </w:tc>
      </w:tr>
      <w:tr w:rsidR="0037058C" w14:paraId="74E2FEA9" w14:textId="77777777">
        <w:tc>
          <w:tcPr>
            <w:tcW w:w="1165" w:type="dxa"/>
          </w:tcPr>
          <w:p w14:paraId="7C5C63F0" w14:textId="77777777" w:rsidR="0037058C" w:rsidRDefault="00D71C53">
            <w:pPr>
              <w:rPr>
                <w:kern w:val="0"/>
                <w:lang w:eastAsia="ko-KR"/>
              </w:rPr>
            </w:pPr>
            <w:r>
              <w:rPr>
                <w:rFonts w:hint="eastAsia"/>
                <w:kern w:val="0"/>
                <w:lang w:eastAsia="ko-KR"/>
              </w:rPr>
              <w:t>LGE</w:t>
            </w:r>
          </w:p>
        </w:tc>
        <w:tc>
          <w:tcPr>
            <w:tcW w:w="8550" w:type="dxa"/>
          </w:tcPr>
          <w:p w14:paraId="7F72DF07" w14:textId="77777777" w:rsidR="0037058C" w:rsidRDefault="00D71C53">
            <w:pPr>
              <w:rPr>
                <w:kern w:val="0"/>
                <w:lang w:eastAsia="ko-KR"/>
              </w:rPr>
            </w:pPr>
            <w:r>
              <w:rPr>
                <w:kern w:val="0"/>
                <w:lang w:eastAsia="ko-KR"/>
              </w:rPr>
              <w:t>The performance related KPIs</w:t>
            </w:r>
            <w:r>
              <w:rPr>
                <w:rFonts w:hint="eastAsia"/>
                <w:kern w:val="0"/>
                <w:lang w:eastAsia="ko-KR"/>
              </w:rPr>
              <w:t xml:space="preserve"> </w:t>
            </w:r>
            <w:r>
              <w:rPr>
                <w:kern w:val="0"/>
                <w:lang w:eastAsia="ko-KR"/>
              </w:rPr>
              <w:t>can be optionally considered.</w:t>
            </w:r>
          </w:p>
        </w:tc>
      </w:tr>
      <w:tr w:rsidR="0037058C" w14:paraId="6FA89DDC" w14:textId="77777777">
        <w:tc>
          <w:tcPr>
            <w:tcW w:w="1165" w:type="dxa"/>
          </w:tcPr>
          <w:p w14:paraId="4350819F" w14:textId="77777777" w:rsidR="0037058C" w:rsidRDefault="00D71C53">
            <w:pPr>
              <w:rPr>
                <w:kern w:val="0"/>
                <w:lang w:eastAsia="ko-KR"/>
              </w:rPr>
            </w:pPr>
            <w:r>
              <w:rPr>
                <w:kern w:val="0"/>
                <w:lang w:eastAsia="ko-KR"/>
              </w:rPr>
              <w:lastRenderedPageBreak/>
              <w:t>OPPO</w:t>
            </w:r>
          </w:p>
        </w:tc>
        <w:tc>
          <w:tcPr>
            <w:tcW w:w="8550" w:type="dxa"/>
          </w:tcPr>
          <w:p w14:paraId="02897DB8" w14:textId="77777777" w:rsidR="0037058C" w:rsidRDefault="00D71C53">
            <w:pPr>
              <w:rPr>
                <w:kern w:val="0"/>
                <w:lang w:eastAsia="ko-KR"/>
              </w:rPr>
            </w:pPr>
            <w:r>
              <w:rPr>
                <w:kern w:val="0"/>
                <w:lang w:eastAsia="ko-KR"/>
              </w:rPr>
              <w:t xml:space="preserve">We prefer to keep system performance as optional KPI. But we can live with it. </w:t>
            </w:r>
          </w:p>
        </w:tc>
      </w:tr>
      <w:tr w:rsidR="0037058C" w14:paraId="29043141" w14:textId="77777777">
        <w:tc>
          <w:tcPr>
            <w:tcW w:w="1165" w:type="dxa"/>
          </w:tcPr>
          <w:p w14:paraId="32BCEC99" w14:textId="77777777" w:rsidR="0037058C" w:rsidRDefault="00D71C53">
            <w:pPr>
              <w:rPr>
                <w:kern w:val="0"/>
                <w:lang w:eastAsia="ko-KR"/>
              </w:rPr>
            </w:pPr>
            <w:r>
              <w:rPr>
                <w:rFonts w:hint="eastAsia"/>
                <w:kern w:val="0"/>
                <w:lang w:eastAsia="ko-KR"/>
              </w:rPr>
              <w:t>CATT</w:t>
            </w:r>
          </w:p>
        </w:tc>
        <w:tc>
          <w:tcPr>
            <w:tcW w:w="8550" w:type="dxa"/>
          </w:tcPr>
          <w:p w14:paraId="14CD74BD" w14:textId="77777777" w:rsidR="0037058C" w:rsidRDefault="00D71C53">
            <w:pPr>
              <w:rPr>
                <w:kern w:val="0"/>
                <w:lang w:eastAsia="ko-KR"/>
              </w:rPr>
            </w:pPr>
            <w:r>
              <w:rPr>
                <w:rFonts w:hint="eastAsia"/>
                <w:kern w:val="0"/>
                <w:lang w:eastAsia="ko-KR"/>
              </w:rPr>
              <w:t>Although we understand the motivation, it is unclear to us how these KPIs will be used for sub-use case selection. In different sub-use cases, the KPIs may or may not be the same.</w:t>
            </w:r>
          </w:p>
        </w:tc>
      </w:tr>
      <w:tr w:rsidR="0037058C" w14:paraId="7C58298B" w14:textId="77777777">
        <w:tc>
          <w:tcPr>
            <w:tcW w:w="1165" w:type="dxa"/>
          </w:tcPr>
          <w:p w14:paraId="20E2661A"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2873C4F8" w14:textId="77777777" w:rsidR="0037058C" w:rsidRDefault="00D71C53">
            <w:pPr>
              <w:rPr>
                <w:kern w:val="0"/>
                <w:lang w:eastAsia="ko-KR"/>
              </w:rPr>
            </w:pPr>
            <w:r>
              <w:rPr>
                <w:rFonts w:hint="eastAsia"/>
                <w:kern w:val="0"/>
                <w:lang w:eastAsia="ko-KR"/>
              </w:rPr>
              <w:t>W</w:t>
            </w:r>
            <w:r>
              <w:rPr>
                <w:kern w:val="0"/>
                <w:lang w:eastAsia="ko-KR"/>
              </w:rPr>
              <w:t>e are OK with the first bullet. However, if BM is only used to measurement overhead reduction, system performance might not be necessary.</w:t>
            </w:r>
          </w:p>
        </w:tc>
      </w:tr>
      <w:tr w:rsidR="0037058C" w14:paraId="045FA415" w14:textId="77777777">
        <w:tc>
          <w:tcPr>
            <w:tcW w:w="1165" w:type="dxa"/>
          </w:tcPr>
          <w:p w14:paraId="5D3EB653" w14:textId="77777777" w:rsidR="0037058C" w:rsidRDefault="00D71C53">
            <w:pPr>
              <w:rPr>
                <w:kern w:val="0"/>
                <w:lang w:eastAsia="ko-KR"/>
              </w:rPr>
            </w:pPr>
            <w:r>
              <w:rPr>
                <w:rFonts w:hint="eastAsia"/>
                <w:kern w:val="0"/>
                <w:lang w:eastAsia="ko-KR"/>
              </w:rPr>
              <w:t>Xiaomi</w:t>
            </w:r>
          </w:p>
        </w:tc>
        <w:tc>
          <w:tcPr>
            <w:tcW w:w="8550" w:type="dxa"/>
          </w:tcPr>
          <w:p w14:paraId="49E57FAB" w14:textId="77777777" w:rsidR="0037058C" w:rsidRDefault="00D71C53">
            <w:pPr>
              <w:rPr>
                <w:kern w:val="0"/>
                <w:lang w:eastAsia="ko-KR"/>
              </w:rPr>
            </w:pPr>
            <w:r>
              <w:rPr>
                <w:kern w:val="0"/>
                <w:lang w:eastAsia="ko-KR"/>
              </w:rPr>
              <w:t>T</w:t>
            </w:r>
            <w:r>
              <w:rPr>
                <w:rFonts w:hint="eastAsia"/>
                <w:kern w:val="0"/>
                <w:lang w:eastAsia="ko-KR"/>
              </w:rPr>
              <w:t xml:space="preserve">hroughput </w:t>
            </w:r>
            <w:r>
              <w:rPr>
                <w:kern w:val="0"/>
                <w:lang w:eastAsia="ko-KR"/>
              </w:rPr>
              <w:t>is not necessary</w:t>
            </w:r>
          </w:p>
        </w:tc>
      </w:tr>
      <w:tr w:rsidR="0037058C" w14:paraId="3EBF3FAB" w14:textId="77777777">
        <w:trPr>
          <w:ins w:id="135" w:author="Feifei Sun" w:date="2022-05-13T21:59:00Z"/>
        </w:trPr>
        <w:tc>
          <w:tcPr>
            <w:tcW w:w="1165" w:type="dxa"/>
          </w:tcPr>
          <w:p w14:paraId="64266EC0" w14:textId="77777777" w:rsidR="0037058C" w:rsidRDefault="00D71C53">
            <w:pPr>
              <w:rPr>
                <w:ins w:id="136" w:author="Feifei Sun" w:date="2022-05-13T21:59:00Z"/>
                <w:color w:val="5B9BD5" w:themeColor="accent1"/>
                <w:kern w:val="0"/>
                <w:lang w:eastAsia="ko-KR"/>
              </w:rPr>
            </w:pPr>
            <w:ins w:id="137" w:author="Feifei Sun" w:date="2022-05-13T21:59:00Z">
              <w:r>
                <w:rPr>
                  <w:color w:val="5B9BD5" w:themeColor="accent1"/>
                  <w:kern w:val="0"/>
                  <w:lang w:eastAsia="ko-KR"/>
                </w:rPr>
                <w:t>FL</w:t>
              </w:r>
            </w:ins>
          </w:p>
        </w:tc>
        <w:tc>
          <w:tcPr>
            <w:tcW w:w="8550" w:type="dxa"/>
          </w:tcPr>
          <w:p w14:paraId="3173B3A3" w14:textId="77777777" w:rsidR="0037058C" w:rsidRDefault="00D71C53">
            <w:pPr>
              <w:rPr>
                <w:ins w:id="138" w:author="Feifei Sun" w:date="2022-05-13T21:59:00Z"/>
                <w:color w:val="5B9BD5" w:themeColor="accent1"/>
                <w:kern w:val="0"/>
                <w:lang w:eastAsia="ko-KR"/>
              </w:rPr>
            </w:pPr>
            <w:ins w:id="139" w:author="Feifei Sun" w:date="2022-05-13T21:59:00Z">
              <w:r>
                <w:rPr>
                  <w:color w:val="5B9BD5" w:themeColor="accent1"/>
                  <w:lang w:eastAsia="ko-KR"/>
                </w:rPr>
                <w:t>Please provide your view on the two bullets separately.</w:t>
              </w:r>
            </w:ins>
          </w:p>
        </w:tc>
      </w:tr>
      <w:tr w:rsidR="0037058C" w14:paraId="09328AF2" w14:textId="77777777">
        <w:tc>
          <w:tcPr>
            <w:tcW w:w="1165" w:type="dxa"/>
          </w:tcPr>
          <w:p w14:paraId="49FA5997" w14:textId="77777777" w:rsidR="0037058C" w:rsidRDefault="00D71C53">
            <w:pPr>
              <w:rPr>
                <w:rFonts w:eastAsia="宋体"/>
                <w:kern w:val="0"/>
                <w:lang w:eastAsia="ko-KR"/>
              </w:rPr>
            </w:pPr>
            <w:r>
              <w:rPr>
                <w:rFonts w:eastAsia="宋体" w:hint="eastAsia"/>
                <w:kern w:val="0"/>
                <w:lang w:eastAsia="ko-KR"/>
              </w:rPr>
              <w:t>ZTE, Sanechips</w:t>
            </w:r>
          </w:p>
        </w:tc>
        <w:tc>
          <w:tcPr>
            <w:tcW w:w="8550" w:type="dxa"/>
          </w:tcPr>
          <w:p w14:paraId="244BC0DC" w14:textId="77777777" w:rsidR="0037058C" w:rsidRDefault="00D71C53">
            <w:pPr>
              <w:rPr>
                <w:lang w:eastAsia="ko-KR"/>
              </w:rPr>
            </w:pPr>
            <w:r>
              <w:rPr>
                <w:rFonts w:eastAsia="宋体" w:hint="eastAsia"/>
                <w:lang w:eastAsia="ko-KR"/>
              </w:rPr>
              <w:t>We are fine with first bullet. For the second bullet, we think t</w:t>
            </w:r>
            <w:r>
              <w:rPr>
                <w:rFonts w:hint="eastAsia"/>
                <w:lang w:eastAsia="ko-KR"/>
              </w:rPr>
              <w:t>he system performance can be considered as an optional KPI.</w:t>
            </w:r>
          </w:p>
        </w:tc>
      </w:tr>
      <w:tr w:rsidR="0037058C" w14:paraId="21A2EA1C" w14:textId="77777777">
        <w:tc>
          <w:tcPr>
            <w:tcW w:w="1165" w:type="dxa"/>
          </w:tcPr>
          <w:p w14:paraId="73092347" w14:textId="77777777" w:rsidR="0037058C" w:rsidRDefault="00D71C53">
            <w:pPr>
              <w:rPr>
                <w:rFonts w:eastAsia="宋体"/>
                <w:kern w:val="0"/>
                <w:lang w:eastAsia="ko-KR"/>
              </w:rPr>
            </w:pPr>
            <w:r>
              <w:rPr>
                <w:kern w:val="0"/>
                <w:lang w:eastAsia="ko-KR"/>
              </w:rPr>
              <w:t>Ericsson</w:t>
            </w:r>
          </w:p>
        </w:tc>
        <w:tc>
          <w:tcPr>
            <w:tcW w:w="8550" w:type="dxa"/>
          </w:tcPr>
          <w:p w14:paraId="409B51EE" w14:textId="77777777" w:rsidR="0037058C" w:rsidRDefault="00D71C53">
            <w:pPr>
              <w:rPr>
                <w:rFonts w:eastAsia="宋体"/>
                <w:lang w:eastAsia="ko-KR"/>
              </w:rPr>
            </w:pPr>
            <w:r>
              <w:rPr>
                <w:kern w:val="0"/>
                <w:lang w:eastAsia="ko-KR"/>
              </w:rPr>
              <w:t>Unclear first bullet. Ok with second bullet</w:t>
            </w:r>
          </w:p>
        </w:tc>
      </w:tr>
      <w:tr w:rsidR="0037058C" w14:paraId="0CB906A5" w14:textId="77777777">
        <w:tc>
          <w:tcPr>
            <w:tcW w:w="1165" w:type="dxa"/>
          </w:tcPr>
          <w:p w14:paraId="01FBF510" w14:textId="77777777" w:rsidR="0037058C" w:rsidRDefault="00D71C53">
            <w:pPr>
              <w:rPr>
                <w:kern w:val="0"/>
                <w:lang w:eastAsia="ko-KR"/>
              </w:rPr>
            </w:pPr>
            <w:r>
              <w:rPr>
                <w:rFonts w:hint="eastAsia"/>
                <w:kern w:val="0"/>
                <w:lang w:eastAsia="ko-KR"/>
              </w:rPr>
              <w:t>Samsung</w:t>
            </w:r>
          </w:p>
        </w:tc>
        <w:tc>
          <w:tcPr>
            <w:tcW w:w="8550" w:type="dxa"/>
          </w:tcPr>
          <w:p w14:paraId="39F525D4" w14:textId="77777777" w:rsidR="0037058C" w:rsidRDefault="00D71C53">
            <w:pPr>
              <w:rPr>
                <w:kern w:val="0"/>
                <w:lang w:eastAsia="ko-KR"/>
              </w:rPr>
            </w:pPr>
            <w:r>
              <w:rPr>
                <w:rFonts w:hint="eastAsia"/>
                <w:kern w:val="0"/>
                <w:lang w:eastAsia="ko-KR"/>
              </w:rPr>
              <w:t>In the Phase I evaluation</w:t>
            </w:r>
            <w:r>
              <w:rPr>
                <w:kern w:val="0"/>
                <w:lang w:eastAsia="ko-KR"/>
              </w:rPr>
              <w:t xml:space="preserve"> (beam measurement related KPIs)</w:t>
            </w:r>
            <w:r>
              <w:rPr>
                <w:rFonts w:hint="eastAsia"/>
                <w:kern w:val="0"/>
                <w:lang w:eastAsia="ko-KR"/>
              </w:rPr>
              <w:t xml:space="preserve">, </w:t>
            </w:r>
            <w:r>
              <w:rPr>
                <w:kern w:val="0"/>
                <w:lang w:eastAsia="ko-KR"/>
              </w:rPr>
              <w:t xml:space="preserve">a </w:t>
            </w:r>
            <w:r>
              <w:rPr>
                <w:rFonts w:hint="eastAsia"/>
                <w:kern w:val="0"/>
                <w:lang w:eastAsia="ko-KR"/>
              </w:rPr>
              <w:t>simpler</w:t>
            </w:r>
            <w:r>
              <w:rPr>
                <w:kern w:val="0"/>
                <w:lang w:eastAsia="ko-KR"/>
              </w:rPr>
              <w:t xml:space="preserve"> metric is preferred for sub-use case selection. The Phase II evaluation (general KPIs) is encouraged to show the benefit of the AI-based solutions in RAN1 perspectives.</w:t>
            </w:r>
          </w:p>
        </w:tc>
      </w:tr>
      <w:tr w:rsidR="0037058C" w14:paraId="2875165F" w14:textId="77777777">
        <w:tc>
          <w:tcPr>
            <w:tcW w:w="1165" w:type="dxa"/>
          </w:tcPr>
          <w:p w14:paraId="31409D24" w14:textId="77777777" w:rsidR="0037058C" w:rsidRDefault="00D71C53">
            <w:pPr>
              <w:rPr>
                <w:kern w:val="0"/>
                <w:lang w:eastAsia="ko-KR"/>
              </w:rPr>
            </w:pPr>
            <w:r>
              <w:rPr>
                <w:rFonts w:hint="eastAsia"/>
                <w:kern w:val="0"/>
                <w:lang w:eastAsia="ko-KR"/>
              </w:rPr>
              <w:t>S</w:t>
            </w:r>
            <w:r>
              <w:rPr>
                <w:kern w:val="0"/>
                <w:lang w:eastAsia="ko-KR"/>
              </w:rPr>
              <w:t>preadtrum</w:t>
            </w:r>
          </w:p>
        </w:tc>
        <w:tc>
          <w:tcPr>
            <w:tcW w:w="8550" w:type="dxa"/>
          </w:tcPr>
          <w:p w14:paraId="16D94692" w14:textId="77777777" w:rsidR="0037058C" w:rsidRDefault="00D71C53">
            <w:pPr>
              <w:rPr>
                <w:kern w:val="0"/>
                <w:lang w:eastAsia="ko-KR"/>
              </w:rPr>
            </w:pPr>
            <w:r>
              <w:rPr>
                <w:rFonts w:eastAsia="宋体"/>
                <w:lang w:eastAsia="ko-KR"/>
              </w:rPr>
              <w:t xml:space="preserve">The performance of </w:t>
            </w:r>
            <w:r>
              <w:rPr>
                <w:rFonts w:eastAsia="宋体" w:hint="eastAsia"/>
                <w:lang w:eastAsia="ko-KR"/>
              </w:rPr>
              <w:t>U</w:t>
            </w:r>
            <w:r>
              <w:rPr>
                <w:rFonts w:eastAsia="宋体"/>
                <w:lang w:eastAsia="ko-KR"/>
              </w:rPr>
              <w:t>E throughput can be an optional KPI.</w:t>
            </w:r>
          </w:p>
        </w:tc>
      </w:tr>
      <w:tr w:rsidR="0037058C" w14:paraId="37386DEA" w14:textId="77777777">
        <w:tc>
          <w:tcPr>
            <w:tcW w:w="1165" w:type="dxa"/>
          </w:tcPr>
          <w:p w14:paraId="2EE8115B" w14:textId="77777777" w:rsidR="0037058C" w:rsidRDefault="00D71C53">
            <w:pPr>
              <w:rPr>
                <w:kern w:val="0"/>
                <w:lang w:eastAsia="ko-KR"/>
              </w:rPr>
            </w:pPr>
            <w:r>
              <w:rPr>
                <w:kern w:val="0"/>
                <w:lang w:eastAsia="ko-KR"/>
              </w:rPr>
              <w:t>HW/HISi</w:t>
            </w:r>
          </w:p>
        </w:tc>
        <w:tc>
          <w:tcPr>
            <w:tcW w:w="8550" w:type="dxa"/>
          </w:tcPr>
          <w:p w14:paraId="17EE978B" w14:textId="77777777" w:rsidR="0037058C" w:rsidRDefault="00D71C53">
            <w:pPr>
              <w:rPr>
                <w:rFonts w:eastAsia="宋体"/>
                <w:lang w:eastAsia="ko-KR"/>
              </w:rPr>
            </w:pPr>
            <w:r>
              <w:rPr>
                <w:kern w:val="0"/>
                <w:lang w:eastAsia="ko-KR"/>
              </w:rPr>
              <w:t>The first bullet is not needed at the stage</w:t>
            </w:r>
          </w:p>
        </w:tc>
      </w:tr>
      <w:tr w:rsidR="0037058C" w14:paraId="185A7012" w14:textId="77777777">
        <w:tc>
          <w:tcPr>
            <w:tcW w:w="1165" w:type="dxa"/>
          </w:tcPr>
          <w:p w14:paraId="0ADD6940"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6B1B7B6A" w14:textId="77777777" w:rsidR="0037058C" w:rsidRDefault="00D71C53">
            <w:pPr>
              <w:rPr>
                <w:kern w:val="0"/>
                <w:lang w:eastAsia="ko-KR"/>
              </w:rPr>
            </w:pPr>
            <w:r>
              <w:rPr>
                <w:bCs/>
                <w:lang w:eastAsia="ko-KR"/>
              </w:rPr>
              <w:t>Does general KPI mean basic KPI?</w:t>
            </w:r>
          </w:p>
        </w:tc>
      </w:tr>
      <w:tr w:rsidR="0037058C" w14:paraId="467E6CE5" w14:textId="77777777">
        <w:tc>
          <w:tcPr>
            <w:tcW w:w="1165" w:type="dxa"/>
          </w:tcPr>
          <w:p w14:paraId="608A1F01" w14:textId="77777777" w:rsidR="0037058C" w:rsidRDefault="00D71C53">
            <w:pPr>
              <w:rPr>
                <w:kern w:val="0"/>
                <w:lang w:eastAsia="ko-KR"/>
              </w:rPr>
            </w:pPr>
            <w:r>
              <w:rPr>
                <w:kern w:val="0"/>
                <w:lang w:eastAsia="ko-KR"/>
              </w:rPr>
              <w:t>MediaTek</w:t>
            </w:r>
          </w:p>
        </w:tc>
        <w:tc>
          <w:tcPr>
            <w:tcW w:w="8550" w:type="dxa"/>
          </w:tcPr>
          <w:p w14:paraId="2DD4599B" w14:textId="77777777" w:rsidR="0037058C" w:rsidRDefault="00D71C53">
            <w:pPr>
              <w:rPr>
                <w:rFonts w:eastAsia="PMingLiU"/>
                <w:b/>
                <w:bCs/>
                <w:kern w:val="0"/>
                <w:lang w:eastAsia="zh-TW"/>
              </w:rPr>
            </w:pPr>
            <w:r>
              <w:rPr>
                <w:rFonts w:eastAsia="PMingLiU"/>
                <w:kern w:val="0"/>
                <w:lang w:eastAsia="zh-TW"/>
              </w:rPr>
              <w:t>For beam management study purpose, we believe that L1-RSRP distribution is enough.</w:t>
            </w:r>
          </w:p>
        </w:tc>
      </w:tr>
      <w:tr w:rsidR="0037058C" w14:paraId="1004A38F" w14:textId="77777777">
        <w:tc>
          <w:tcPr>
            <w:tcW w:w="1165" w:type="dxa"/>
          </w:tcPr>
          <w:p w14:paraId="7B246202" w14:textId="77777777" w:rsidR="0037058C" w:rsidRDefault="00D71C53">
            <w:pPr>
              <w:rPr>
                <w:kern w:val="0"/>
                <w:lang w:eastAsia="ko-KR"/>
              </w:rPr>
            </w:pPr>
            <w:r>
              <w:rPr>
                <w:kern w:val="0"/>
                <w:lang w:eastAsia="ko-KR"/>
              </w:rPr>
              <w:t>NVIDIA</w:t>
            </w:r>
          </w:p>
        </w:tc>
        <w:tc>
          <w:tcPr>
            <w:tcW w:w="8550" w:type="dxa"/>
          </w:tcPr>
          <w:p w14:paraId="3DD0D83E" w14:textId="77777777" w:rsidR="0037058C" w:rsidRDefault="00D71C53">
            <w:pPr>
              <w:rPr>
                <w:rFonts w:eastAsia="PMingLiU"/>
                <w:kern w:val="0"/>
                <w:lang w:eastAsia="zh-TW"/>
              </w:rPr>
            </w:pPr>
            <w:r>
              <w:rPr>
                <w:rFonts w:eastAsia="PMingLiU"/>
                <w:kern w:val="0"/>
                <w:lang w:eastAsia="zh-TW"/>
              </w:rPr>
              <w:t>How to perform sub-use case selection can be FFS, i.e., it does not need to be tied to KPIs at this stage.</w:t>
            </w:r>
          </w:p>
        </w:tc>
      </w:tr>
      <w:tr w:rsidR="0037058C" w14:paraId="39B204E2" w14:textId="77777777">
        <w:tc>
          <w:tcPr>
            <w:tcW w:w="1165" w:type="dxa"/>
          </w:tcPr>
          <w:p w14:paraId="1D03610B" w14:textId="77777777" w:rsidR="0037058C" w:rsidRDefault="00D71C53">
            <w:pPr>
              <w:rPr>
                <w:kern w:val="0"/>
                <w:lang w:eastAsia="ko-KR"/>
              </w:rPr>
            </w:pPr>
            <w:r>
              <w:rPr>
                <w:smallCaps/>
                <w:lang w:eastAsia="ko-KR"/>
              </w:rPr>
              <w:t>Futurewei</w:t>
            </w:r>
          </w:p>
        </w:tc>
        <w:tc>
          <w:tcPr>
            <w:tcW w:w="8550" w:type="dxa"/>
          </w:tcPr>
          <w:p w14:paraId="25AEB066" w14:textId="77777777" w:rsidR="0037058C" w:rsidRDefault="00D71C53">
            <w:pPr>
              <w:rPr>
                <w:rFonts w:eastAsia="PMingLiU"/>
                <w:kern w:val="0"/>
                <w:lang w:eastAsia="zh-TW"/>
              </w:rPr>
            </w:pPr>
            <w:r>
              <w:rPr>
                <w:kern w:val="0"/>
                <w:lang w:eastAsia="ko-KR"/>
              </w:rPr>
              <w:t>We are ok with the first bullet. The 2</w:t>
            </w:r>
            <w:r>
              <w:rPr>
                <w:kern w:val="0"/>
                <w:vertAlign w:val="superscript"/>
                <w:lang w:eastAsia="ko-KR"/>
              </w:rPr>
              <w:t>nd</w:t>
            </w:r>
            <w:r>
              <w:rPr>
                <w:kern w:val="0"/>
                <w:lang w:eastAsia="ko-KR"/>
              </w:rPr>
              <w:t xml:space="preserve"> bullet (throughput) is not needed.</w:t>
            </w:r>
          </w:p>
        </w:tc>
      </w:tr>
      <w:tr w:rsidR="0037058C" w14:paraId="7B6AEC4D" w14:textId="77777777">
        <w:tc>
          <w:tcPr>
            <w:tcW w:w="1165" w:type="dxa"/>
          </w:tcPr>
          <w:p w14:paraId="7D72250B" w14:textId="77777777" w:rsidR="0037058C" w:rsidRDefault="00D71C53">
            <w:pPr>
              <w:rPr>
                <w:smallCaps/>
                <w:lang w:eastAsia="ko-KR"/>
              </w:rPr>
            </w:pPr>
            <w:r>
              <w:rPr>
                <w:kern w:val="0"/>
                <w:lang w:eastAsia="ko-KR"/>
              </w:rPr>
              <w:t>Lenovo</w:t>
            </w:r>
          </w:p>
        </w:tc>
        <w:tc>
          <w:tcPr>
            <w:tcW w:w="8550" w:type="dxa"/>
          </w:tcPr>
          <w:p w14:paraId="1F041A1F" w14:textId="77777777" w:rsidR="0037058C" w:rsidRDefault="00D71C53">
            <w:pPr>
              <w:rPr>
                <w:kern w:val="0"/>
                <w:lang w:eastAsia="ko-KR"/>
              </w:rPr>
            </w:pPr>
            <w:r>
              <w:rPr>
                <w:kern w:val="0"/>
                <w:lang w:eastAsia="ko-KR"/>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rsidR="0037058C" w14:paraId="68FFF3DF" w14:textId="77777777">
        <w:tc>
          <w:tcPr>
            <w:tcW w:w="1165" w:type="dxa"/>
          </w:tcPr>
          <w:p w14:paraId="4FF84C65" w14:textId="77777777" w:rsidR="0037058C" w:rsidRDefault="00D71C53">
            <w:pPr>
              <w:rPr>
                <w:kern w:val="0"/>
                <w:lang w:eastAsia="ko-KR"/>
              </w:rPr>
            </w:pPr>
            <w:r>
              <w:rPr>
                <w:kern w:val="0"/>
                <w:lang w:eastAsia="ko-KR"/>
              </w:rPr>
              <w:t>Qualcomm</w:t>
            </w:r>
          </w:p>
        </w:tc>
        <w:tc>
          <w:tcPr>
            <w:tcW w:w="8550" w:type="dxa"/>
          </w:tcPr>
          <w:p w14:paraId="03979370" w14:textId="77777777" w:rsidR="0037058C" w:rsidRDefault="00D71C53">
            <w:pPr>
              <w:rPr>
                <w:rFonts w:eastAsia="宋体"/>
                <w:lang w:eastAsia="ko-KR"/>
              </w:rPr>
            </w:pPr>
            <w:r>
              <w:rPr>
                <w:rFonts w:eastAsia="宋体"/>
                <w:lang w:eastAsia="ko-KR"/>
              </w:rPr>
              <w:t>We do not agree with the two-phase approach and believe both beam measurement related KPIs and system performance (throughput) should be considered for both use case selection and further evaluation. Relying solely on beam measurement related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37058C" w14:paraId="5FBD58A3" w14:textId="77777777">
        <w:tc>
          <w:tcPr>
            <w:tcW w:w="1165" w:type="dxa"/>
          </w:tcPr>
          <w:p w14:paraId="3E3B9717" w14:textId="77777777" w:rsidR="0037058C" w:rsidRDefault="00D71C53">
            <w:pPr>
              <w:rPr>
                <w:kern w:val="0"/>
                <w:lang w:eastAsia="ko-KR"/>
              </w:rPr>
            </w:pPr>
            <w:r>
              <w:rPr>
                <w:kern w:val="0"/>
                <w:lang w:eastAsia="ko-KR"/>
              </w:rPr>
              <w:t>Intel</w:t>
            </w:r>
          </w:p>
        </w:tc>
        <w:tc>
          <w:tcPr>
            <w:tcW w:w="8550" w:type="dxa"/>
          </w:tcPr>
          <w:p w14:paraId="0F202879" w14:textId="77777777" w:rsidR="0037058C" w:rsidRDefault="00D71C53">
            <w:pPr>
              <w:rPr>
                <w:rFonts w:eastAsia="宋体"/>
                <w:lang w:eastAsia="ko-KR"/>
              </w:rPr>
            </w:pPr>
            <w:r>
              <w:rPr>
                <w:rFonts w:eastAsia="宋体"/>
                <w:lang w:eastAsia="ko-KR"/>
              </w:rPr>
              <w:t xml:space="preserve">End-to-end system level simulation while good to have, should not be mandated since the AI/ML performance can easily be determined by beam prediction related KPIs. Suggest to make throughput or full simulation related metrics optional. </w:t>
            </w:r>
          </w:p>
        </w:tc>
      </w:tr>
      <w:tr w:rsidR="0037058C" w14:paraId="0947B9DF" w14:textId="77777777">
        <w:tc>
          <w:tcPr>
            <w:tcW w:w="1165" w:type="dxa"/>
          </w:tcPr>
          <w:p w14:paraId="7DFE4545" w14:textId="77777777" w:rsidR="0037058C" w:rsidRDefault="00D71C53">
            <w:pPr>
              <w:rPr>
                <w:kern w:val="0"/>
                <w:lang w:eastAsia="ko-KR"/>
              </w:rPr>
            </w:pPr>
            <w:r>
              <w:rPr>
                <w:kern w:val="0"/>
                <w:lang w:eastAsia="ko-KR"/>
              </w:rPr>
              <w:t>InterDigital</w:t>
            </w:r>
          </w:p>
        </w:tc>
        <w:tc>
          <w:tcPr>
            <w:tcW w:w="8550" w:type="dxa"/>
          </w:tcPr>
          <w:p w14:paraId="1EB46307" w14:textId="77777777" w:rsidR="0037058C" w:rsidRDefault="00D71C53">
            <w:pPr>
              <w:rPr>
                <w:rFonts w:eastAsia="宋体"/>
                <w:lang w:eastAsia="ko-KR"/>
              </w:rPr>
            </w:pPr>
            <w:r>
              <w:rPr>
                <w:rFonts w:eastAsia="宋体"/>
                <w:lang w:eastAsia="ko-KR"/>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1FB24793" w14:textId="77777777" w:rsidR="0037058C" w:rsidRDefault="0037058C"/>
    <w:p w14:paraId="1570A8A6"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2-2b</w:t>
      </w:r>
    </w:p>
    <w:p w14:paraId="1E029E68" w14:textId="77777777" w:rsidR="0037058C" w:rsidRDefault="0037058C"/>
    <w:p w14:paraId="6583B4CD" w14:textId="77777777" w:rsidR="0037058C" w:rsidRDefault="00D71C53">
      <w:pPr>
        <w:rPr>
          <w:b/>
          <w:bCs/>
        </w:rPr>
      </w:pPr>
      <w:r>
        <w:rPr>
          <w:b/>
          <w:bCs/>
        </w:rPr>
        <w:t xml:space="preserve">Proposal 2-2b: </w:t>
      </w:r>
    </w:p>
    <w:p w14:paraId="08BBFF15" w14:textId="77777777" w:rsidR="0037058C" w:rsidRDefault="00D71C53">
      <w:pPr>
        <w:pStyle w:val="ae"/>
        <w:numPr>
          <w:ilvl w:val="0"/>
          <w:numId w:val="95"/>
        </w:numPr>
        <w:rPr>
          <w:b/>
          <w:bCs/>
        </w:rPr>
      </w:pPr>
      <w:r>
        <w:rPr>
          <w:b/>
          <w:bCs/>
        </w:rPr>
        <w:t xml:space="preserve">For the selected representative sub-use case for BM, the system performance is considered as one of KPIs: </w:t>
      </w:r>
    </w:p>
    <w:p w14:paraId="2F357D9B" w14:textId="77777777" w:rsidR="0037058C" w:rsidRDefault="00D71C53">
      <w:pPr>
        <w:pStyle w:val="ae"/>
        <w:numPr>
          <w:ilvl w:val="1"/>
          <w:numId w:val="95"/>
        </w:numPr>
        <w:rPr>
          <w:b/>
          <w:bCs/>
        </w:rPr>
      </w:pPr>
      <w:r>
        <w:rPr>
          <w:b/>
          <w:bCs/>
        </w:rPr>
        <w:t>UE throughput: CDF of UE throughput, avg. and 5%ile UE throughput</w:t>
      </w:r>
    </w:p>
    <w:p w14:paraId="322066E5" w14:textId="77777777" w:rsidR="0037058C" w:rsidRDefault="00D71C53">
      <w:pPr>
        <w:pStyle w:val="ae"/>
        <w:numPr>
          <w:ilvl w:val="1"/>
          <w:numId w:val="95"/>
        </w:numPr>
        <w:rPr>
          <w:b/>
          <w:bCs/>
        </w:rPr>
      </w:pPr>
      <w:r>
        <w:rPr>
          <w:b/>
          <w:bCs/>
        </w:rPr>
        <w:t xml:space="preserve">FFS whether UE throughput is a basic KPI or an optional KPI based on the selected representative sub-use case for BM. </w:t>
      </w:r>
    </w:p>
    <w:tbl>
      <w:tblPr>
        <w:tblStyle w:val="ab"/>
        <w:tblW w:w="0" w:type="auto"/>
        <w:tblLook w:val="04A0" w:firstRow="1" w:lastRow="0" w:firstColumn="1" w:lastColumn="0" w:noHBand="0" w:noVBand="1"/>
      </w:tblPr>
      <w:tblGrid>
        <w:gridCol w:w="2065"/>
        <w:gridCol w:w="7671"/>
      </w:tblGrid>
      <w:tr w:rsidR="0037058C" w14:paraId="4D5E511F" w14:textId="77777777">
        <w:tc>
          <w:tcPr>
            <w:tcW w:w="2065" w:type="dxa"/>
          </w:tcPr>
          <w:p w14:paraId="201832E3" w14:textId="77777777" w:rsidR="0037058C" w:rsidRDefault="00D71C53">
            <w:pPr>
              <w:rPr>
                <w:lang w:eastAsia="ko-KR"/>
              </w:rPr>
            </w:pPr>
            <w:r>
              <w:rPr>
                <w:color w:val="70AD47" w:themeColor="accent6"/>
                <w:lang w:eastAsia="ko-KR"/>
              </w:rPr>
              <w:t xml:space="preserve">Supporting companies </w:t>
            </w:r>
          </w:p>
        </w:tc>
        <w:tc>
          <w:tcPr>
            <w:tcW w:w="7671" w:type="dxa"/>
          </w:tcPr>
          <w:p w14:paraId="5B65042E"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w:t>
            </w:r>
            <w:r>
              <w:rPr>
                <w:rFonts w:eastAsia="Malgun Gothic" w:hint="eastAsia"/>
                <w:b/>
                <w:bCs/>
                <w:lang w:eastAsia="ko-KR"/>
              </w:rPr>
              <w:t xml:space="preserve"> S</w:t>
            </w:r>
            <w:r>
              <w:rPr>
                <w:rFonts w:eastAsia="Malgun Gothic"/>
                <w:b/>
                <w:bCs/>
                <w:lang w:eastAsia="ko-KR"/>
              </w:rPr>
              <w:t xml:space="preserve">amsung, Ericsson, Nokia, </w:t>
            </w:r>
            <w:r>
              <w:rPr>
                <w:rFonts w:eastAsia="Malgun Gothic"/>
                <w:b/>
                <w:bCs/>
                <w:iCs/>
                <w:smallCaps/>
                <w:lang w:eastAsia="ko-KR"/>
              </w:rPr>
              <w:t xml:space="preserve">Futurewei, Lenovo </w:t>
            </w:r>
            <w:r>
              <w:rPr>
                <w:rFonts w:eastAsia="Malgun Gothic"/>
                <w:b/>
                <w:bCs/>
                <w:iCs/>
                <w:smallCaps/>
                <w:lang w:eastAsia="ko-KR"/>
              </w:rPr>
              <w:lastRenderedPageBreak/>
              <w:t>(partially, see comments), Qualcomm</w:t>
            </w:r>
            <w:r>
              <w:rPr>
                <w:rFonts w:eastAsia="宋体" w:hint="eastAsia"/>
                <w:b/>
                <w:bCs/>
                <w:iCs/>
                <w:smallCaps/>
                <w:lang w:eastAsia="ko-KR"/>
              </w:rPr>
              <w:t xml:space="preserve"> ZTE</w:t>
            </w:r>
            <w:r>
              <w:rPr>
                <w:rFonts w:eastAsia="宋体"/>
                <w:b/>
                <w:bCs/>
                <w:iCs/>
                <w:smallCaps/>
                <w:lang w:eastAsia="ko-KR"/>
              </w:rPr>
              <w:t>, InterDigital</w:t>
            </w:r>
          </w:p>
        </w:tc>
      </w:tr>
      <w:tr w:rsidR="0037058C" w14:paraId="78593314" w14:textId="77777777">
        <w:tc>
          <w:tcPr>
            <w:tcW w:w="2065" w:type="dxa"/>
          </w:tcPr>
          <w:p w14:paraId="365AE821" w14:textId="77777777" w:rsidR="0037058C" w:rsidRDefault="00D71C53">
            <w:pPr>
              <w:rPr>
                <w:lang w:eastAsia="ko-KR"/>
              </w:rPr>
            </w:pPr>
            <w:r>
              <w:rPr>
                <w:color w:val="FF0000"/>
                <w:lang w:eastAsia="ko-KR"/>
              </w:rPr>
              <w:lastRenderedPageBreak/>
              <w:t>Objecting companies</w:t>
            </w:r>
          </w:p>
        </w:tc>
        <w:tc>
          <w:tcPr>
            <w:tcW w:w="7671" w:type="dxa"/>
          </w:tcPr>
          <w:p w14:paraId="588819F8" w14:textId="77777777" w:rsidR="0037058C" w:rsidRDefault="00D71C53">
            <w:pPr>
              <w:rPr>
                <w:b/>
                <w:bCs/>
                <w:lang w:eastAsia="ko-KR"/>
              </w:rPr>
            </w:pPr>
            <w:r>
              <w:rPr>
                <w:rFonts w:hint="eastAsia"/>
                <w:b/>
                <w:bCs/>
                <w:lang w:eastAsia="ko-KR"/>
              </w:rPr>
              <w:t>F</w:t>
            </w:r>
            <w:r>
              <w:rPr>
                <w:b/>
                <w:bCs/>
                <w:lang w:eastAsia="ko-KR"/>
              </w:rPr>
              <w:t>ujitsu, MediaTek</w:t>
            </w:r>
          </w:p>
        </w:tc>
      </w:tr>
    </w:tbl>
    <w:p w14:paraId="11098D5D" w14:textId="77777777" w:rsidR="0037058C" w:rsidRDefault="0037058C"/>
    <w:p w14:paraId="3680EF72" w14:textId="77777777" w:rsidR="0037058C" w:rsidRDefault="00D71C53">
      <w:pPr>
        <w:rPr>
          <w:b/>
          <w:bCs/>
        </w:rPr>
      </w:pPr>
      <w:r>
        <w:rPr>
          <w:b/>
          <w:bCs/>
        </w:rPr>
        <w:t>Question 2-2b:</w:t>
      </w:r>
    </w:p>
    <w:p w14:paraId="0B6EA6E8" w14:textId="77777777" w:rsidR="0037058C" w:rsidRDefault="00D71C53">
      <w:pPr>
        <w:pStyle w:val="ae"/>
        <w:numPr>
          <w:ilvl w:val="0"/>
          <w:numId w:val="121"/>
        </w:numPr>
      </w:pPr>
      <w:r>
        <w:t>Please provide your view on proposal 2-2b</w:t>
      </w:r>
    </w:p>
    <w:tbl>
      <w:tblPr>
        <w:tblStyle w:val="ab"/>
        <w:tblW w:w="9715" w:type="dxa"/>
        <w:tblLook w:val="04A0" w:firstRow="1" w:lastRow="0" w:firstColumn="1" w:lastColumn="0" w:noHBand="0" w:noVBand="1"/>
      </w:tblPr>
      <w:tblGrid>
        <w:gridCol w:w="1165"/>
        <w:gridCol w:w="8550"/>
      </w:tblGrid>
      <w:tr w:rsidR="0037058C" w14:paraId="0ADE74DD" w14:textId="77777777">
        <w:trPr>
          <w:trHeight w:val="386"/>
        </w:trPr>
        <w:tc>
          <w:tcPr>
            <w:tcW w:w="1165" w:type="dxa"/>
            <w:shd w:val="clear" w:color="auto" w:fill="BFBFBF" w:themeFill="background1" w:themeFillShade="BF"/>
          </w:tcPr>
          <w:p w14:paraId="2F05D87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E4F14D2" w14:textId="77777777" w:rsidR="0037058C" w:rsidRDefault="00D71C53">
            <w:pPr>
              <w:rPr>
                <w:kern w:val="0"/>
                <w:lang w:eastAsia="ko-KR"/>
              </w:rPr>
            </w:pPr>
            <w:r>
              <w:rPr>
                <w:kern w:val="0"/>
                <w:lang w:eastAsia="ko-KR"/>
              </w:rPr>
              <w:t>Comments</w:t>
            </w:r>
          </w:p>
        </w:tc>
      </w:tr>
      <w:tr w:rsidR="0037058C" w14:paraId="02A7D838" w14:textId="77777777">
        <w:tc>
          <w:tcPr>
            <w:tcW w:w="1165" w:type="dxa"/>
          </w:tcPr>
          <w:p w14:paraId="1335FB15" w14:textId="77777777" w:rsidR="0037058C" w:rsidRDefault="00D71C53">
            <w:pPr>
              <w:rPr>
                <w:kern w:val="0"/>
                <w:lang w:eastAsia="ko-KR"/>
              </w:rPr>
            </w:pPr>
            <w:r>
              <w:rPr>
                <w:kern w:val="0"/>
                <w:lang w:eastAsia="ko-KR"/>
              </w:rPr>
              <w:t>CMCC</w:t>
            </w:r>
          </w:p>
        </w:tc>
        <w:tc>
          <w:tcPr>
            <w:tcW w:w="8550" w:type="dxa"/>
          </w:tcPr>
          <w:p w14:paraId="18EE2255" w14:textId="77777777" w:rsidR="0037058C" w:rsidRDefault="00D71C53">
            <w:pPr>
              <w:rPr>
                <w:kern w:val="0"/>
                <w:lang w:eastAsia="ko-KR"/>
              </w:rPr>
            </w:pPr>
            <w:r>
              <w:rPr>
                <w:lang w:eastAsia="ko-KR"/>
              </w:rPr>
              <w:t>We prefer to consider throughput as an optional KPI at initial evaluation phase.</w:t>
            </w:r>
          </w:p>
        </w:tc>
      </w:tr>
      <w:tr w:rsidR="0037058C" w14:paraId="68B253F7" w14:textId="77777777">
        <w:tc>
          <w:tcPr>
            <w:tcW w:w="1165" w:type="dxa"/>
          </w:tcPr>
          <w:p w14:paraId="7C1E9ECD"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550" w:type="dxa"/>
          </w:tcPr>
          <w:p w14:paraId="3DBF2319" w14:textId="77777777" w:rsidR="0037058C" w:rsidRDefault="00D71C53">
            <w:pPr>
              <w:rPr>
                <w:kern w:val="0"/>
                <w:lang w:eastAsia="ko-KR"/>
              </w:rPr>
            </w:pPr>
            <w:r>
              <w:rPr>
                <w:kern w:val="0"/>
                <w:lang w:eastAsia="ko-KR"/>
              </w:rPr>
              <w:t>we think system performance is not necessary in initial stage.</w:t>
            </w:r>
          </w:p>
        </w:tc>
      </w:tr>
      <w:tr w:rsidR="0037058C" w14:paraId="51B61628" w14:textId="77777777">
        <w:tc>
          <w:tcPr>
            <w:tcW w:w="1165" w:type="dxa"/>
          </w:tcPr>
          <w:p w14:paraId="1C4C1B6D" w14:textId="77777777" w:rsidR="0037058C" w:rsidRDefault="00D71C53">
            <w:pPr>
              <w:rPr>
                <w:kern w:val="0"/>
                <w:lang w:eastAsia="ko-KR"/>
              </w:rPr>
            </w:pPr>
            <w:r>
              <w:rPr>
                <w:rFonts w:hint="eastAsia"/>
                <w:kern w:val="0"/>
                <w:lang w:eastAsia="ko-KR"/>
              </w:rPr>
              <w:t>LGE</w:t>
            </w:r>
          </w:p>
        </w:tc>
        <w:tc>
          <w:tcPr>
            <w:tcW w:w="8550" w:type="dxa"/>
          </w:tcPr>
          <w:p w14:paraId="2EC4DF45"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Fujitsu.</w:t>
            </w:r>
          </w:p>
        </w:tc>
      </w:tr>
      <w:tr w:rsidR="0037058C" w14:paraId="6904CB97" w14:textId="77777777">
        <w:tc>
          <w:tcPr>
            <w:tcW w:w="1165" w:type="dxa"/>
          </w:tcPr>
          <w:p w14:paraId="517CF04B" w14:textId="77777777" w:rsidR="0037058C" w:rsidRDefault="00D71C53">
            <w:pPr>
              <w:rPr>
                <w:kern w:val="0"/>
                <w:lang w:eastAsia="ko-KR"/>
              </w:rPr>
            </w:pPr>
            <w:r>
              <w:rPr>
                <w:kern w:val="0"/>
                <w:lang w:eastAsia="ko-KR"/>
              </w:rPr>
              <w:t>HW/HiSi</w:t>
            </w:r>
          </w:p>
        </w:tc>
        <w:tc>
          <w:tcPr>
            <w:tcW w:w="8550" w:type="dxa"/>
          </w:tcPr>
          <w:p w14:paraId="411B5F70" w14:textId="77777777" w:rsidR="0037058C" w:rsidRDefault="00D71C53">
            <w:pPr>
              <w:rPr>
                <w:kern w:val="0"/>
                <w:lang w:eastAsia="ko-KR"/>
              </w:rPr>
            </w:pPr>
            <w:r>
              <w:rPr>
                <w:kern w:val="0"/>
                <w:lang w:eastAsia="ko-KR"/>
              </w:rPr>
              <w:t>We think that throughput is not needed at this stage. The RSRP evaluation should be sufficient. However, as a compromise, we could remove the FFS from 2-2b:</w:t>
            </w:r>
          </w:p>
          <w:p w14:paraId="52291EA2" w14:textId="77777777" w:rsidR="0037058C" w:rsidRDefault="0037058C">
            <w:pPr>
              <w:rPr>
                <w:kern w:val="0"/>
                <w:lang w:eastAsia="ko-KR"/>
              </w:rPr>
            </w:pPr>
          </w:p>
          <w:p w14:paraId="0E89099E" w14:textId="77777777" w:rsidR="0037058C" w:rsidRDefault="00D71C53">
            <w:pPr>
              <w:pStyle w:val="ae"/>
              <w:numPr>
                <w:ilvl w:val="0"/>
                <w:numId w:val="95"/>
              </w:numPr>
              <w:rPr>
                <w:b/>
                <w:bCs/>
                <w:lang w:eastAsia="ko-KR"/>
              </w:rPr>
            </w:pPr>
            <w:r>
              <w:rPr>
                <w:b/>
                <w:bCs/>
                <w:lang w:eastAsia="ko-KR"/>
              </w:rPr>
              <w:t xml:space="preserve">For the selected representative sub-use case for BM, the system performance is considered as one of KPIs: </w:t>
            </w:r>
          </w:p>
          <w:p w14:paraId="3A42A0EE" w14:textId="77777777" w:rsidR="0037058C" w:rsidRDefault="00D71C53">
            <w:pPr>
              <w:pStyle w:val="ae"/>
              <w:numPr>
                <w:ilvl w:val="1"/>
                <w:numId w:val="95"/>
              </w:numPr>
              <w:rPr>
                <w:b/>
                <w:bCs/>
                <w:lang w:eastAsia="ko-KR"/>
              </w:rPr>
            </w:pPr>
            <w:r>
              <w:rPr>
                <w:b/>
                <w:bCs/>
                <w:lang w:eastAsia="ko-KR"/>
              </w:rPr>
              <w:t>UE throughput: CDF of UE throughput, avg. and 5%ile UE throughput</w:t>
            </w:r>
          </w:p>
          <w:p w14:paraId="29249C96" w14:textId="77777777" w:rsidR="0037058C" w:rsidRDefault="00D71C53">
            <w:pPr>
              <w:pStyle w:val="ae"/>
              <w:numPr>
                <w:ilvl w:val="1"/>
                <w:numId w:val="95"/>
              </w:numPr>
              <w:rPr>
                <w:b/>
                <w:bCs/>
                <w:lang w:eastAsia="ko-KR"/>
              </w:rPr>
            </w:pPr>
            <w:r>
              <w:rPr>
                <w:b/>
                <w:bCs/>
                <w:strike/>
                <w:color w:val="FF0000"/>
                <w:lang w:eastAsia="ko-KR"/>
              </w:rPr>
              <w:t>FFS whether</w:t>
            </w:r>
            <w:r>
              <w:rPr>
                <w:b/>
                <w:bCs/>
                <w:color w:val="FF0000"/>
                <w:lang w:eastAsia="ko-KR"/>
              </w:rPr>
              <w:t xml:space="preserve"> </w:t>
            </w:r>
            <w:r>
              <w:rPr>
                <w:b/>
                <w:bCs/>
                <w:lang w:eastAsia="ko-KR"/>
              </w:rPr>
              <w:t xml:space="preserve">UE throughput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p w14:paraId="7C97DCF6" w14:textId="77777777" w:rsidR="0037058C" w:rsidRDefault="0037058C">
            <w:pPr>
              <w:rPr>
                <w:kern w:val="0"/>
                <w:lang w:eastAsia="ko-KR"/>
              </w:rPr>
            </w:pPr>
          </w:p>
        </w:tc>
      </w:tr>
      <w:tr w:rsidR="0037058C" w14:paraId="7480C1E4" w14:textId="77777777">
        <w:tc>
          <w:tcPr>
            <w:tcW w:w="1165" w:type="dxa"/>
          </w:tcPr>
          <w:p w14:paraId="7803545E" w14:textId="77777777" w:rsidR="0037058C" w:rsidRDefault="00D71C53">
            <w:pPr>
              <w:rPr>
                <w:kern w:val="0"/>
                <w:lang w:eastAsia="ko-KR"/>
              </w:rPr>
            </w:pPr>
            <w:r>
              <w:rPr>
                <w:kern w:val="0"/>
                <w:lang w:eastAsia="ko-KR"/>
              </w:rPr>
              <w:t>Nokia</w:t>
            </w:r>
          </w:p>
        </w:tc>
        <w:tc>
          <w:tcPr>
            <w:tcW w:w="8550" w:type="dxa"/>
          </w:tcPr>
          <w:p w14:paraId="32C8854C" w14:textId="77777777" w:rsidR="0037058C" w:rsidRDefault="00D71C53">
            <w:pPr>
              <w:rPr>
                <w:kern w:val="0"/>
                <w:lang w:eastAsia="ko-KR"/>
              </w:rPr>
            </w:pPr>
            <w:r>
              <w:rPr>
                <w:kern w:val="0"/>
                <w:lang w:eastAsia="ko-KR"/>
              </w:rPr>
              <w:t xml:space="preserve">To understand the benefits of AI/ML solutions for beam management, it is not adequate to look only ML model performance. In MIMO BM related studies, it is hard to identify any gain without observing the system level performance, and we are bit puzzled by company views that suggesting throughput as Optional KPI. </w:t>
            </w:r>
          </w:p>
          <w:p w14:paraId="51AE84DB" w14:textId="77777777" w:rsidR="0037058C" w:rsidRDefault="00D71C53">
            <w:pPr>
              <w:rPr>
                <w:kern w:val="0"/>
                <w:lang w:eastAsia="ko-KR"/>
              </w:rPr>
            </w:pPr>
            <w:r>
              <w:rPr>
                <w:kern w:val="0"/>
                <w:lang w:eastAsia="ko-KR"/>
              </w:rPr>
              <w:t xml:space="preserve">RAN1 shall use general KPIs that used in past MIMO discussions, and system throughput is one main KPI that allows us to see performances of the ML solutions vs baselines. </w:t>
            </w:r>
          </w:p>
          <w:p w14:paraId="2F2BB401" w14:textId="77777777" w:rsidR="0037058C" w:rsidRDefault="00D71C53">
            <w:pPr>
              <w:rPr>
                <w:kern w:val="0"/>
                <w:lang w:eastAsia="ko-KR"/>
              </w:rPr>
            </w:pPr>
            <w:r>
              <w:rPr>
                <w:kern w:val="0"/>
                <w:lang w:eastAsia="ko-KR"/>
              </w:rPr>
              <w:t xml:space="preserve">We do not think this can be avoided or delayed in RAN1, as the work will be incomplete without a good investigation. Therefore, we suggest stating this already as a basic KPI and we do not really see technical justification to do otherwise. </w:t>
            </w:r>
          </w:p>
          <w:p w14:paraId="3AA55A2A" w14:textId="77777777" w:rsidR="0037058C" w:rsidRDefault="0037058C">
            <w:pPr>
              <w:rPr>
                <w:kern w:val="0"/>
                <w:lang w:eastAsia="ko-KR"/>
              </w:rPr>
            </w:pPr>
          </w:p>
        </w:tc>
      </w:tr>
      <w:tr w:rsidR="0037058C" w14:paraId="14FE2D94" w14:textId="77777777">
        <w:tc>
          <w:tcPr>
            <w:tcW w:w="1165" w:type="dxa"/>
          </w:tcPr>
          <w:p w14:paraId="0A9B305B" w14:textId="77777777" w:rsidR="0037058C" w:rsidRDefault="00D71C53">
            <w:pPr>
              <w:rPr>
                <w:kern w:val="0"/>
                <w:lang w:eastAsia="ko-KR"/>
              </w:rPr>
            </w:pPr>
            <w:r>
              <w:rPr>
                <w:rFonts w:eastAsia="MS Mincho"/>
                <w:kern w:val="0"/>
                <w:lang w:eastAsia="ja-JP"/>
              </w:rPr>
              <w:t>Lenovo</w:t>
            </w:r>
          </w:p>
        </w:tc>
        <w:tc>
          <w:tcPr>
            <w:tcW w:w="8550" w:type="dxa"/>
          </w:tcPr>
          <w:p w14:paraId="7E9AD584" w14:textId="77777777" w:rsidR="0037058C" w:rsidRDefault="00D71C53">
            <w:pPr>
              <w:rPr>
                <w:kern w:val="0"/>
                <w:lang w:eastAsia="ko-KR"/>
              </w:rPr>
            </w:pPr>
            <w:r>
              <w:rPr>
                <w:kern w:val="0"/>
                <w:lang w:eastAsia="ko-KR"/>
              </w:rPr>
              <w:t xml:space="preserve">We should be discussing about the KPIs for the representative sub-use case of BM only </w:t>
            </w:r>
            <w:r>
              <w:rPr>
                <w:kern w:val="0"/>
                <w:u w:val="single"/>
                <w:lang w:eastAsia="ko-KR"/>
              </w:rPr>
              <w:t>after</w:t>
            </w:r>
            <w:r>
              <w:rPr>
                <w:kern w:val="0"/>
                <w:lang w:eastAsia="ko-KR"/>
              </w:rPr>
              <w:t xml:space="preserve"> finalizing the sub-use case of BM. We prefer having throughput only as an </w:t>
            </w:r>
            <w:r>
              <w:rPr>
                <w:kern w:val="0"/>
                <w:u w:val="single"/>
                <w:lang w:eastAsia="ko-KR"/>
              </w:rPr>
              <w:t>optional</w:t>
            </w:r>
            <w:r>
              <w:rPr>
                <w:kern w:val="0"/>
                <w:lang w:eastAsia="ko-KR"/>
              </w:rPr>
              <w:t xml:space="preserve"> KPI. </w:t>
            </w:r>
          </w:p>
        </w:tc>
      </w:tr>
      <w:tr w:rsidR="0037058C" w14:paraId="3A669947" w14:textId="77777777">
        <w:tc>
          <w:tcPr>
            <w:tcW w:w="1165" w:type="dxa"/>
          </w:tcPr>
          <w:p w14:paraId="76274DB8" w14:textId="77777777" w:rsidR="0037058C" w:rsidRDefault="00D71C53">
            <w:pPr>
              <w:rPr>
                <w:kern w:val="0"/>
                <w:lang w:eastAsia="ko-KR"/>
              </w:rPr>
            </w:pPr>
            <w:r>
              <w:rPr>
                <w:kern w:val="0"/>
                <w:lang w:eastAsia="ko-KR"/>
              </w:rPr>
              <w:t>Qualcomm</w:t>
            </w:r>
          </w:p>
        </w:tc>
        <w:tc>
          <w:tcPr>
            <w:tcW w:w="8550" w:type="dxa"/>
          </w:tcPr>
          <w:p w14:paraId="5CDD8C92" w14:textId="77777777" w:rsidR="0037058C" w:rsidRDefault="00D71C53">
            <w:pPr>
              <w:rPr>
                <w:kern w:val="0"/>
                <w:lang w:eastAsia="ko-KR"/>
              </w:rPr>
            </w:pPr>
            <w:r>
              <w:rPr>
                <w:kern w:val="0"/>
                <w:lang w:eastAsia="ko-KR"/>
              </w:rPr>
              <w:t>Agree with Nokia’s update that system performance (throughput) should be a basic KPI from beginning to truly assess the benefits of AI/ML-based solutions.</w:t>
            </w:r>
          </w:p>
        </w:tc>
      </w:tr>
      <w:tr w:rsidR="0037058C" w14:paraId="710AFC7B" w14:textId="77777777">
        <w:tc>
          <w:tcPr>
            <w:tcW w:w="1165" w:type="dxa"/>
          </w:tcPr>
          <w:p w14:paraId="0D130346" w14:textId="77777777" w:rsidR="0037058C" w:rsidRDefault="00D71C53">
            <w:pPr>
              <w:rPr>
                <w:kern w:val="0"/>
                <w:lang w:eastAsia="ko-KR"/>
              </w:rPr>
            </w:pPr>
            <w:r>
              <w:rPr>
                <w:rFonts w:hint="eastAsia"/>
                <w:kern w:val="0"/>
                <w:lang w:eastAsia="ko-KR"/>
              </w:rPr>
              <w:t>Xiaomi</w:t>
            </w:r>
          </w:p>
        </w:tc>
        <w:tc>
          <w:tcPr>
            <w:tcW w:w="8550" w:type="dxa"/>
          </w:tcPr>
          <w:p w14:paraId="2D715D09" w14:textId="77777777"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view as Fujitsu.</w:t>
            </w:r>
          </w:p>
        </w:tc>
      </w:tr>
      <w:tr w:rsidR="0037058C" w14:paraId="4BEE7908" w14:textId="77777777">
        <w:tc>
          <w:tcPr>
            <w:tcW w:w="1165" w:type="dxa"/>
          </w:tcPr>
          <w:p w14:paraId="4D84EF32" w14:textId="77777777" w:rsidR="0037058C" w:rsidRDefault="00D71C53">
            <w:pPr>
              <w:rPr>
                <w:kern w:val="0"/>
                <w:lang w:eastAsia="ko-KR"/>
              </w:rPr>
            </w:pPr>
            <w:r>
              <w:rPr>
                <w:kern w:val="0"/>
                <w:lang w:eastAsia="ko-KR"/>
              </w:rPr>
              <w:t>MediaTek</w:t>
            </w:r>
          </w:p>
        </w:tc>
        <w:tc>
          <w:tcPr>
            <w:tcW w:w="8550" w:type="dxa"/>
          </w:tcPr>
          <w:p w14:paraId="7FD93C62" w14:textId="77777777" w:rsidR="0037058C" w:rsidRDefault="00D71C53">
            <w:pPr>
              <w:rPr>
                <w:kern w:val="0"/>
                <w:lang w:eastAsia="ko-KR"/>
              </w:rPr>
            </w:pPr>
            <w:r>
              <w:rPr>
                <w:kern w:val="0"/>
                <w:lang w:eastAsia="ko-KR"/>
              </w:rPr>
              <w:t>Share the same view with Fujitsu, LG, HW, Xiaomi. As a compromise, fine with HW’s suggestion.</w:t>
            </w:r>
          </w:p>
        </w:tc>
      </w:tr>
      <w:tr w:rsidR="0037058C" w14:paraId="37DDD2E7" w14:textId="77777777">
        <w:tc>
          <w:tcPr>
            <w:tcW w:w="1165" w:type="dxa"/>
          </w:tcPr>
          <w:p w14:paraId="16A60472" w14:textId="77777777" w:rsidR="0037058C" w:rsidRDefault="00D71C53">
            <w:pPr>
              <w:rPr>
                <w:kern w:val="0"/>
                <w:lang w:eastAsia="ko-KR"/>
              </w:rPr>
            </w:pPr>
            <w:r>
              <w:rPr>
                <w:kern w:val="0"/>
                <w:lang w:eastAsia="ko-KR"/>
              </w:rPr>
              <w:t>InterDigital</w:t>
            </w:r>
          </w:p>
        </w:tc>
        <w:tc>
          <w:tcPr>
            <w:tcW w:w="8550" w:type="dxa"/>
          </w:tcPr>
          <w:p w14:paraId="7A054966" w14:textId="77777777" w:rsidR="0037058C" w:rsidRDefault="00D71C53">
            <w:pPr>
              <w:rPr>
                <w:kern w:val="0"/>
                <w:lang w:eastAsia="ko-KR"/>
              </w:rPr>
            </w:pPr>
            <w:r>
              <w:rPr>
                <w:kern w:val="0"/>
                <w:lang w:eastAsia="ko-KR"/>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53F0C3B4" w14:textId="77777777" w:rsidR="0037058C" w:rsidRDefault="0037058C">
      <w:pPr>
        <w:rPr>
          <w:rFonts w:eastAsia="Malgun Gothic"/>
          <w:lang w:eastAsia="ko-KR"/>
        </w:rPr>
      </w:pPr>
    </w:p>
    <w:p w14:paraId="5690BDC9" w14:textId="77777777" w:rsidR="0037058C" w:rsidRDefault="0037058C">
      <w:pPr>
        <w:rPr>
          <w:rFonts w:eastAsia="Malgun Gothic"/>
          <w:lang w:eastAsia="ko-KR"/>
        </w:rPr>
      </w:pPr>
    </w:p>
    <w:p w14:paraId="09CDA95B" w14:textId="77777777" w:rsidR="0037058C" w:rsidRDefault="00D71C53">
      <w:pPr>
        <w:pStyle w:val="4"/>
        <w:rPr>
          <w:highlight w:val="yellow"/>
        </w:rPr>
      </w:pPr>
      <w:r>
        <w:rPr>
          <w:highlight w:val="yellow"/>
        </w:rPr>
        <w:lastRenderedPageBreak/>
        <w:t>4</w:t>
      </w:r>
      <w:r>
        <w:rPr>
          <w:highlight w:val="yellow"/>
          <w:vertAlign w:val="superscript"/>
        </w:rPr>
        <w:t>th</w:t>
      </w:r>
      <w:r>
        <w:rPr>
          <w:highlight w:val="yellow"/>
        </w:rPr>
        <w:t xml:space="preserve"> round: FL4 High Priority Question 2-2c</w:t>
      </w:r>
    </w:p>
    <w:p w14:paraId="31E6B9AA" w14:textId="77777777" w:rsidR="0037058C" w:rsidRDefault="00D71C53">
      <w:r>
        <w:t>Base on the comment in 3</w:t>
      </w:r>
      <w:r>
        <w:rPr>
          <w:vertAlign w:val="superscript"/>
        </w:rPr>
        <w:t>rd</w:t>
      </w:r>
      <w:r>
        <w:t xml:space="preserve"> round, proposal 2-2c can be considered: </w:t>
      </w:r>
    </w:p>
    <w:p w14:paraId="7B6D6BAC" w14:textId="77777777" w:rsidR="0037058C" w:rsidRDefault="0037058C"/>
    <w:p w14:paraId="2FC8992D" w14:textId="77777777" w:rsidR="0037058C" w:rsidRDefault="00D71C53">
      <w:pPr>
        <w:rPr>
          <w:b/>
          <w:bCs/>
        </w:rPr>
      </w:pPr>
      <w:r>
        <w:rPr>
          <w:b/>
          <w:bCs/>
        </w:rPr>
        <w:t xml:space="preserve">Proposal 2-2c: </w:t>
      </w:r>
    </w:p>
    <w:p w14:paraId="3DA91835" w14:textId="77777777" w:rsidR="0037058C" w:rsidRDefault="00D71C53">
      <w:pPr>
        <w:pStyle w:val="ae"/>
        <w:numPr>
          <w:ilvl w:val="0"/>
          <w:numId w:val="95"/>
        </w:numPr>
        <w:rPr>
          <w:b/>
          <w:bCs/>
        </w:rPr>
      </w:pPr>
      <w:r>
        <w:rPr>
          <w:b/>
          <w:bCs/>
        </w:rPr>
        <w:t xml:space="preserve">For the selected representative sub-use case for BM, the system performance is considered as one of KPIs: </w:t>
      </w:r>
    </w:p>
    <w:p w14:paraId="1B128053" w14:textId="77777777" w:rsidR="0037058C" w:rsidRDefault="00D71C53">
      <w:pPr>
        <w:pStyle w:val="ae"/>
        <w:numPr>
          <w:ilvl w:val="1"/>
          <w:numId w:val="95"/>
        </w:numPr>
        <w:rPr>
          <w:b/>
          <w:bCs/>
        </w:rPr>
      </w:pPr>
      <w:r>
        <w:rPr>
          <w:b/>
          <w:bCs/>
        </w:rPr>
        <w:t>UE throughput: CDF of UE throughput, avg. and 5%ile UE throughput</w:t>
      </w:r>
    </w:p>
    <w:p w14:paraId="2FD1A62D" w14:textId="77777777" w:rsidR="0037058C" w:rsidRDefault="00D71C53">
      <w:pPr>
        <w:pStyle w:val="ae"/>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b"/>
        <w:tblW w:w="0" w:type="auto"/>
        <w:tblLook w:val="04A0" w:firstRow="1" w:lastRow="0" w:firstColumn="1" w:lastColumn="0" w:noHBand="0" w:noVBand="1"/>
      </w:tblPr>
      <w:tblGrid>
        <w:gridCol w:w="2065"/>
        <w:gridCol w:w="7671"/>
      </w:tblGrid>
      <w:tr w:rsidR="0037058C" w14:paraId="66F0DCA3" w14:textId="77777777">
        <w:tc>
          <w:tcPr>
            <w:tcW w:w="2065" w:type="dxa"/>
          </w:tcPr>
          <w:p w14:paraId="18E0E4C4" w14:textId="77777777" w:rsidR="0037058C" w:rsidRDefault="00D71C53">
            <w:pPr>
              <w:rPr>
                <w:lang w:eastAsia="ko-KR"/>
              </w:rPr>
            </w:pPr>
            <w:r>
              <w:rPr>
                <w:color w:val="70AD47" w:themeColor="accent6"/>
                <w:lang w:eastAsia="ko-KR"/>
              </w:rPr>
              <w:t xml:space="preserve">Supporting companies </w:t>
            </w:r>
          </w:p>
        </w:tc>
        <w:tc>
          <w:tcPr>
            <w:tcW w:w="7671" w:type="dxa"/>
          </w:tcPr>
          <w:p w14:paraId="06B4F392" w14:textId="77777777" w:rsidR="0037058C" w:rsidRDefault="00D71C53">
            <w:pPr>
              <w:rPr>
                <w:b/>
                <w:bCs/>
                <w:lang w:eastAsia="ko-KR"/>
              </w:rPr>
            </w:pPr>
            <w:r>
              <w:rPr>
                <w:b/>
                <w:bCs/>
                <w:lang w:eastAsia="ko-KR"/>
              </w:rPr>
              <w:t>CAICT, OPPO, Samsung, HwHiSi, CMCC, Xiaomi</w:t>
            </w:r>
            <w:r>
              <w:rPr>
                <w:rFonts w:hint="eastAsia"/>
                <w:b/>
                <w:bCs/>
                <w:lang w:eastAsia="ko-KR"/>
              </w:rPr>
              <w:t>, CATT</w:t>
            </w:r>
            <w:r>
              <w:rPr>
                <w:b/>
                <w:bCs/>
                <w:lang w:eastAsia="ko-KR"/>
              </w:rPr>
              <w:t>, Fujitsu, Lenovo</w:t>
            </w:r>
          </w:p>
        </w:tc>
      </w:tr>
      <w:tr w:rsidR="0037058C" w14:paraId="53A55838" w14:textId="77777777">
        <w:tc>
          <w:tcPr>
            <w:tcW w:w="2065" w:type="dxa"/>
          </w:tcPr>
          <w:p w14:paraId="414D46AF" w14:textId="77777777" w:rsidR="0037058C" w:rsidRDefault="00D71C53">
            <w:pPr>
              <w:rPr>
                <w:lang w:eastAsia="ko-KR"/>
              </w:rPr>
            </w:pPr>
            <w:r>
              <w:rPr>
                <w:color w:val="FF0000"/>
                <w:lang w:eastAsia="ko-KR"/>
              </w:rPr>
              <w:t>Objecting companies</w:t>
            </w:r>
          </w:p>
        </w:tc>
        <w:tc>
          <w:tcPr>
            <w:tcW w:w="7671" w:type="dxa"/>
          </w:tcPr>
          <w:p w14:paraId="4C9D8FE0" w14:textId="77777777" w:rsidR="0037058C" w:rsidRDefault="0037058C">
            <w:pPr>
              <w:rPr>
                <w:b/>
                <w:bCs/>
                <w:lang w:eastAsia="ko-KR"/>
              </w:rPr>
            </w:pPr>
          </w:p>
        </w:tc>
      </w:tr>
    </w:tbl>
    <w:p w14:paraId="09364001" w14:textId="77777777" w:rsidR="0037058C" w:rsidRDefault="0037058C"/>
    <w:p w14:paraId="014209CF" w14:textId="77777777" w:rsidR="0037058C" w:rsidRDefault="00D71C53">
      <w:pPr>
        <w:rPr>
          <w:b/>
          <w:bCs/>
        </w:rPr>
      </w:pPr>
      <w:r>
        <w:rPr>
          <w:b/>
          <w:bCs/>
        </w:rPr>
        <w:t>Question 2-2c:</w:t>
      </w:r>
    </w:p>
    <w:p w14:paraId="5D7EFA74" w14:textId="77777777" w:rsidR="0037058C" w:rsidRDefault="00D71C53">
      <w:r>
        <w:t>Please provide your view on proposal 2-2c</w:t>
      </w:r>
    </w:p>
    <w:tbl>
      <w:tblPr>
        <w:tblStyle w:val="ab"/>
        <w:tblW w:w="9715" w:type="dxa"/>
        <w:tblLook w:val="04A0" w:firstRow="1" w:lastRow="0" w:firstColumn="1" w:lastColumn="0" w:noHBand="0" w:noVBand="1"/>
      </w:tblPr>
      <w:tblGrid>
        <w:gridCol w:w="1165"/>
        <w:gridCol w:w="8550"/>
      </w:tblGrid>
      <w:tr w:rsidR="0037058C" w14:paraId="0554AB8D" w14:textId="77777777">
        <w:trPr>
          <w:trHeight w:val="386"/>
        </w:trPr>
        <w:tc>
          <w:tcPr>
            <w:tcW w:w="1165" w:type="dxa"/>
            <w:shd w:val="clear" w:color="auto" w:fill="BFBFBF" w:themeFill="background1" w:themeFillShade="BF"/>
          </w:tcPr>
          <w:p w14:paraId="6B5B0D14"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1F11B4E0" w14:textId="77777777" w:rsidR="0037058C" w:rsidRDefault="00D71C53">
            <w:pPr>
              <w:rPr>
                <w:kern w:val="0"/>
                <w:lang w:eastAsia="ko-KR"/>
              </w:rPr>
            </w:pPr>
            <w:r>
              <w:rPr>
                <w:kern w:val="0"/>
                <w:lang w:eastAsia="ko-KR"/>
              </w:rPr>
              <w:t>Comments</w:t>
            </w:r>
          </w:p>
        </w:tc>
      </w:tr>
      <w:tr w:rsidR="0037058C" w14:paraId="6F281F28" w14:textId="77777777">
        <w:tc>
          <w:tcPr>
            <w:tcW w:w="1165" w:type="dxa"/>
          </w:tcPr>
          <w:p w14:paraId="1C460037"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4482F61A" w14:textId="77777777"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14:paraId="3A788B0B" w14:textId="77777777">
        <w:tc>
          <w:tcPr>
            <w:tcW w:w="1165" w:type="dxa"/>
          </w:tcPr>
          <w:p w14:paraId="714027F5" w14:textId="77777777" w:rsidR="0037058C" w:rsidRDefault="00D71C53">
            <w:pPr>
              <w:rPr>
                <w:kern w:val="0"/>
                <w:lang w:eastAsia="ko-KR"/>
              </w:rPr>
            </w:pPr>
            <w:r>
              <w:rPr>
                <w:rFonts w:hint="eastAsia"/>
                <w:kern w:val="0"/>
                <w:lang w:eastAsia="ko-KR"/>
              </w:rPr>
              <w:t>Xiaomi</w:t>
            </w:r>
          </w:p>
        </w:tc>
        <w:tc>
          <w:tcPr>
            <w:tcW w:w="8550" w:type="dxa"/>
          </w:tcPr>
          <w:p w14:paraId="4549C78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14:paraId="106A1FD0" w14:textId="77777777">
        <w:tc>
          <w:tcPr>
            <w:tcW w:w="1165" w:type="dxa"/>
          </w:tcPr>
          <w:p w14:paraId="3D7AE848"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2F2DF058" w14:textId="77777777" w:rsidR="0037058C" w:rsidRDefault="00D71C53">
            <w:pPr>
              <w:rPr>
                <w:kern w:val="0"/>
                <w:lang w:eastAsia="ko-KR"/>
              </w:rPr>
            </w:pPr>
            <w:r>
              <w:rPr>
                <w:kern w:val="0"/>
                <w:lang w:eastAsia="ko-KR"/>
              </w:rPr>
              <w:t>For the sake of progress, we agree the UE throughput as an optional KPI at this stage</w:t>
            </w:r>
          </w:p>
        </w:tc>
      </w:tr>
    </w:tbl>
    <w:p w14:paraId="525318BF" w14:textId="77777777" w:rsidR="0037058C" w:rsidRDefault="0037058C">
      <w:pPr>
        <w:rPr>
          <w:rFonts w:eastAsia="Malgun Gothic"/>
          <w:lang w:eastAsia="ko-KR"/>
        </w:rPr>
      </w:pPr>
    </w:p>
    <w:p w14:paraId="58E93B57" w14:textId="77777777" w:rsidR="0037058C" w:rsidRDefault="00D71C53">
      <w:pPr>
        <w:pStyle w:val="4"/>
        <w:rPr>
          <w:highlight w:val="yellow"/>
        </w:rPr>
      </w:pPr>
      <w:r>
        <w:rPr>
          <w:highlight w:val="yellow"/>
        </w:rPr>
        <w:t>5</w:t>
      </w:r>
      <w:r>
        <w:rPr>
          <w:highlight w:val="yellow"/>
          <w:vertAlign w:val="superscript"/>
        </w:rPr>
        <w:t>th</w:t>
      </w:r>
      <w:r>
        <w:rPr>
          <w:highlight w:val="yellow"/>
        </w:rPr>
        <w:t xml:space="preserve"> round: FL5 High Priority Question 2-2d(closed)</w:t>
      </w:r>
    </w:p>
    <w:p w14:paraId="06965E49" w14:textId="77777777" w:rsidR="0037058C" w:rsidRDefault="00D71C53">
      <w:r>
        <w:t xml:space="preserve">Base on the comment in GTW, proposal 2-2d can be considered: </w:t>
      </w:r>
    </w:p>
    <w:p w14:paraId="51ABDCA7" w14:textId="77777777" w:rsidR="0037058C" w:rsidRDefault="0037058C"/>
    <w:p w14:paraId="493CCD1B" w14:textId="77777777" w:rsidR="0037058C" w:rsidRDefault="00D71C53">
      <w:pPr>
        <w:rPr>
          <w:b/>
          <w:bCs/>
        </w:rPr>
      </w:pPr>
      <w:r>
        <w:rPr>
          <w:b/>
          <w:bCs/>
        </w:rPr>
        <w:t xml:space="preserve">Proposal 2-2c: </w:t>
      </w:r>
    </w:p>
    <w:p w14:paraId="3C9567DD" w14:textId="77777777" w:rsidR="0037058C" w:rsidRDefault="00D71C53">
      <w:pPr>
        <w:pStyle w:val="ae"/>
        <w:numPr>
          <w:ilvl w:val="0"/>
          <w:numId w:val="95"/>
        </w:numPr>
        <w:rPr>
          <w:b/>
          <w:bCs/>
        </w:rPr>
      </w:pPr>
      <w:r>
        <w:rPr>
          <w:b/>
          <w:bCs/>
        </w:rPr>
        <w:t xml:space="preserve">For the selected representative sub-use case for BM, the system performance is considered as one of KPIs: </w:t>
      </w:r>
    </w:p>
    <w:p w14:paraId="4ABE6812" w14:textId="77777777" w:rsidR="0037058C" w:rsidRDefault="00D71C53">
      <w:pPr>
        <w:pStyle w:val="ae"/>
        <w:numPr>
          <w:ilvl w:val="1"/>
          <w:numId w:val="95"/>
        </w:numPr>
        <w:rPr>
          <w:b/>
          <w:bCs/>
        </w:rPr>
      </w:pPr>
      <w:r>
        <w:rPr>
          <w:b/>
          <w:bCs/>
        </w:rPr>
        <w:t>UE throughput: CDF of UE throughput, avg. and 5%ile UE throughput</w:t>
      </w:r>
    </w:p>
    <w:p w14:paraId="05AB4BC4" w14:textId="77777777" w:rsidR="0037058C" w:rsidRDefault="00D71C53">
      <w:pPr>
        <w:pStyle w:val="ae"/>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b"/>
        <w:tblW w:w="0" w:type="auto"/>
        <w:tblLook w:val="04A0" w:firstRow="1" w:lastRow="0" w:firstColumn="1" w:lastColumn="0" w:noHBand="0" w:noVBand="1"/>
      </w:tblPr>
      <w:tblGrid>
        <w:gridCol w:w="2065"/>
        <w:gridCol w:w="7671"/>
      </w:tblGrid>
      <w:tr w:rsidR="0037058C" w14:paraId="691CA22D" w14:textId="77777777">
        <w:tc>
          <w:tcPr>
            <w:tcW w:w="2065" w:type="dxa"/>
          </w:tcPr>
          <w:p w14:paraId="17864DC9" w14:textId="77777777" w:rsidR="0037058C" w:rsidRDefault="00D71C53">
            <w:pPr>
              <w:rPr>
                <w:lang w:eastAsia="ko-KR"/>
              </w:rPr>
            </w:pPr>
            <w:r>
              <w:rPr>
                <w:color w:val="70AD47" w:themeColor="accent6"/>
                <w:lang w:eastAsia="ko-KR"/>
              </w:rPr>
              <w:t xml:space="preserve">Supporting companies </w:t>
            </w:r>
          </w:p>
        </w:tc>
        <w:tc>
          <w:tcPr>
            <w:tcW w:w="7671" w:type="dxa"/>
          </w:tcPr>
          <w:p w14:paraId="1662D89C" w14:textId="77777777" w:rsidR="0037058C" w:rsidRDefault="00D71C53">
            <w:pPr>
              <w:rPr>
                <w:rFonts w:eastAsia="宋体"/>
                <w:b/>
                <w:bCs/>
                <w:lang w:eastAsia="ko-KR"/>
              </w:rPr>
            </w:pPr>
            <w:r>
              <w:rPr>
                <w:b/>
                <w:bCs/>
                <w:lang w:eastAsia="ko-KR"/>
              </w:rPr>
              <w:t xml:space="preserve">MediaTek, Lenovo, </w:t>
            </w:r>
            <w:r>
              <w:rPr>
                <w:b/>
                <w:bCs/>
                <w:smallCaps/>
                <w:lang w:eastAsia="ko-KR"/>
              </w:rPr>
              <w:t>Futurewei, OPPO, caict, DCM</w:t>
            </w:r>
            <w:r>
              <w:rPr>
                <w:rFonts w:eastAsia="宋体" w:hint="eastAsia"/>
                <w:b/>
                <w:bCs/>
                <w:smallCaps/>
                <w:lang w:eastAsia="ko-KR"/>
              </w:rPr>
              <w:t>, ZTE</w:t>
            </w:r>
            <w:r>
              <w:rPr>
                <w:rFonts w:eastAsia="宋体" w:hint="eastAsia"/>
                <w:b/>
                <w:bCs/>
                <w:smallCaps/>
              </w:rPr>
              <w:t>, CATT</w:t>
            </w:r>
            <w:r>
              <w:rPr>
                <w:rFonts w:eastAsia="宋体"/>
                <w:b/>
                <w:bCs/>
                <w:smallCaps/>
              </w:rPr>
              <w:t>,CMCC, LGE</w:t>
            </w:r>
          </w:p>
        </w:tc>
      </w:tr>
      <w:tr w:rsidR="0037058C" w14:paraId="462FC3F5" w14:textId="77777777">
        <w:tc>
          <w:tcPr>
            <w:tcW w:w="2065" w:type="dxa"/>
          </w:tcPr>
          <w:p w14:paraId="0A867975" w14:textId="77777777" w:rsidR="0037058C" w:rsidRDefault="00D71C53">
            <w:pPr>
              <w:rPr>
                <w:lang w:eastAsia="ko-KR"/>
              </w:rPr>
            </w:pPr>
            <w:r>
              <w:rPr>
                <w:color w:val="FF0000"/>
                <w:lang w:eastAsia="ko-KR"/>
              </w:rPr>
              <w:t>Objecting companies</w:t>
            </w:r>
          </w:p>
        </w:tc>
        <w:tc>
          <w:tcPr>
            <w:tcW w:w="7671" w:type="dxa"/>
          </w:tcPr>
          <w:p w14:paraId="63EE4090" w14:textId="77777777" w:rsidR="0037058C" w:rsidRDefault="0037058C">
            <w:pPr>
              <w:rPr>
                <w:b/>
                <w:bCs/>
                <w:lang w:eastAsia="ko-KR"/>
              </w:rPr>
            </w:pPr>
          </w:p>
        </w:tc>
      </w:tr>
    </w:tbl>
    <w:p w14:paraId="317D5A35" w14:textId="77777777" w:rsidR="0037058C" w:rsidRDefault="0037058C"/>
    <w:p w14:paraId="30FA72AE" w14:textId="77777777" w:rsidR="0037058C" w:rsidRDefault="00D71C53">
      <w:pPr>
        <w:rPr>
          <w:b/>
          <w:bCs/>
        </w:rPr>
      </w:pPr>
      <w:r>
        <w:rPr>
          <w:b/>
          <w:bCs/>
        </w:rPr>
        <w:t xml:space="preserve">Proposal 2-2d: </w:t>
      </w:r>
    </w:p>
    <w:p w14:paraId="130E455F" w14:textId="77777777" w:rsidR="0037058C" w:rsidRDefault="00D71C53">
      <w:pPr>
        <w:pStyle w:val="ae"/>
        <w:numPr>
          <w:ilvl w:val="0"/>
          <w:numId w:val="95"/>
        </w:numPr>
        <w:rPr>
          <w:b/>
          <w:bCs/>
        </w:rPr>
      </w:pPr>
      <w:r>
        <w:rPr>
          <w:b/>
          <w:bCs/>
        </w:rPr>
        <w:t xml:space="preserve">For the selected representative sub-use case for BM, the system performance is considered as one of KPIs: </w:t>
      </w:r>
    </w:p>
    <w:p w14:paraId="2587FDEB" w14:textId="77777777" w:rsidR="0037058C" w:rsidRDefault="00D71C53">
      <w:pPr>
        <w:pStyle w:val="ae"/>
        <w:numPr>
          <w:ilvl w:val="1"/>
          <w:numId w:val="95"/>
        </w:numPr>
        <w:rPr>
          <w:b/>
          <w:bCs/>
        </w:rPr>
      </w:pPr>
      <w:r>
        <w:rPr>
          <w:b/>
          <w:bCs/>
        </w:rPr>
        <w:t>UE throughput: CDF of UE throughput, avg. and 5%ile UE throughput</w:t>
      </w:r>
    </w:p>
    <w:tbl>
      <w:tblPr>
        <w:tblStyle w:val="ab"/>
        <w:tblW w:w="0" w:type="auto"/>
        <w:tblLook w:val="04A0" w:firstRow="1" w:lastRow="0" w:firstColumn="1" w:lastColumn="0" w:noHBand="0" w:noVBand="1"/>
      </w:tblPr>
      <w:tblGrid>
        <w:gridCol w:w="2065"/>
        <w:gridCol w:w="7671"/>
      </w:tblGrid>
      <w:tr w:rsidR="0037058C" w14:paraId="77E9103A" w14:textId="77777777">
        <w:tc>
          <w:tcPr>
            <w:tcW w:w="2065" w:type="dxa"/>
          </w:tcPr>
          <w:p w14:paraId="6D24E0E2" w14:textId="77777777" w:rsidR="0037058C" w:rsidRDefault="00D71C53">
            <w:pPr>
              <w:rPr>
                <w:lang w:eastAsia="ko-KR"/>
              </w:rPr>
            </w:pPr>
            <w:r>
              <w:rPr>
                <w:color w:val="70AD47" w:themeColor="accent6"/>
                <w:lang w:eastAsia="ko-KR"/>
              </w:rPr>
              <w:t xml:space="preserve">Supporting companies </w:t>
            </w:r>
          </w:p>
        </w:tc>
        <w:tc>
          <w:tcPr>
            <w:tcW w:w="7671" w:type="dxa"/>
          </w:tcPr>
          <w:p w14:paraId="3AD42700" w14:textId="77777777" w:rsidR="0037058C" w:rsidRDefault="00D71C53">
            <w:pPr>
              <w:rPr>
                <w:b/>
                <w:bCs/>
                <w:lang w:eastAsia="ko-KR"/>
              </w:rPr>
            </w:pPr>
            <w:r>
              <w:rPr>
                <w:b/>
                <w:bCs/>
                <w:lang w:eastAsia="ko-KR"/>
              </w:rPr>
              <w:t>Nokia, NVIDIA, OPPO, Ericsson, Qualcomm, Samsung</w:t>
            </w:r>
          </w:p>
        </w:tc>
      </w:tr>
      <w:tr w:rsidR="0037058C" w14:paraId="400CAA5D" w14:textId="77777777">
        <w:tc>
          <w:tcPr>
            <w:tcW w:w="2065" w:type="dxa"/>
          </w:tcPr>
          <w:p w14:paraId="43206A1F" w14:textId="77777777" w:rsidR="0037058C" w:rsidRDefault="00D71C53">
            <w:pPr>
              <w:rPr>
                <w:lang w:eastAsia="ko-KR"/>
              </w:rPr>
            </w:pPr>
            <w:r>
              <w:rPr>
                <w:color w:val="FF0000"/>
                <w:lang w:eastAsia="ko-KR"/>
              </w:rPr>
              <w:t>Objecting companies</w:t>
            </w:r>
          </w:p>
        </w:tc>
        <w:tc>
          <w:tcPr>
            <w:tcW w:w="7671" w:type="dxa"/>
          </w:tcPr>
          <w:p w14:paraId="4D93F436" w14:textId="77777777" w:rsidR="0037058C" w:rsidRDefault="00D71C53">
            <w:pPr>
              <w:rPr>
                <w:b/>
                <w:bCs/>
                <w:lang w:eastAsia="ko-KR"/>
              </w:rPr>
            </w:pPr>
            <w:r>
              <w:rPr>
                <w:b/>
                <w:bCs/>
                <w:lang w:eastAsia="ko-KR"/>
              </w:rPr>
              <w:t>Lenovo</w:t>
            </w:r>
          </w:p>
        </w:tc>
      </w:tr>
    </w:tbl>
    <w:p w14:paraId="40F07718" w14:textId="77777777" w:rsidR="0037058C" w:rsidRDefault="0037058C"/>
    <w:p w14:paraId="6415AE3B" w14:textId="77777777" w:rsidR="0037058C" w:rsidRDefault="0037058C"/>
    <w:p w14:paraId="2EC9F775" w14:textId="77777777" w:rsidR="0037058C" w:rsidRDefault="00D71C53">
      <w:pPr>
        <w:rPr>
          <w:b/>
          <w:bCs/>
        </w:rPr>
      </w:pPr>
      <w:r>
        <w:rPr>
          <w:b/>
          <w:bCs/>
        </w:rPr>
        <w:t>Question 2-2d:</w:t>
      </w:r>
    </w:p>
    <w:p w14:paraId="15271E2C" w14:textId="77777777" w:rsidR="0037058C" w:rsidRDefault="00D71C53">
      <w:r>
        <w:t xml:space="preserve">Please provide your view on </w:t>
      </w:r>
      <w:r>
        <w:rPr>
          <w:b/>
          <w:bCs/>
        </w:rPr>
        <w:t>proposal 2-2c</w:t>
      </w:r>
      <w:r>
        <w:t xml:space="preserve"> and </w:t>
      </w:r>
      <w:r>
        <w:rPr>
          <w:b/>
          <w:bCs/>
        </w:rPr>
        <w:t>proposal 2-2d</w:t>
      </w:r>
    </w:p>
    <w:tbl>
      <w:tblPr>
        <w:tblStyle w:val="ab"/>
        <w:tblW w:w="9715" w:type="dxa"/>
        <w:tblLook w:val="04A0" w:firstRow="1" w:lastRow="0" w:firstColumn="1" w:lastColumn="0" w:noHBand="0" w:noVBand="1"/>
      </w:tblPr>
      <w:tblGrid>
        <w:gridCol w:w="1197"/>
        <w:gridCol w:w="8518"/>
      </w:tblGrid>
      <w:tr w:rsidR="0037058C" w14:paraId="42AD008D" w14:textId="77777777">
        <w:trPr>
          <w:trHeight w:val="386"/>
        </w:trPr>
        <w:tc>
          <w:tcPr>
            <w:tcW w:w="1197" w:type="dxa"/>
            <w:shd w:val="clear" w:color="auto" w:fill="BFBFBF" w:themeFill="background1" w:themeFillShade="BF"/>
          </w:tcPr>
          <w:p w14:paraId="18BD2939" w14:textId="77777777" w:rsidR="0037058C" w:rsidRDefault="00D71C53">
            <w:pPr>
              <w:rPr>
                <w:kern w:val="0"/>
                <w:lang w:eastAsia="ko-KR"/>
              </w:rPr>
            </w:pPr>
            <w:r>
              <w:rPr>
                <w:kern w:val="0"/>
                <w:lang w:eastAsia="ko-KR"/>
              </w:rPr>
              <w:t>Company</w:t>
            </w:r>
          </w:p>
        </w:tc>
        <w:tc>
          <w:tcPr>
            <w:tcW w:w="8518" w:type="dxa"/>
            <w:shd w:val="clear" w:color="auto" w:fill="BFBFBF" w:themeFill="background1" w:themeFillShade="BF"/>
          </w:tcPr>
          <w:p w14:paraId="2BE31BC4" w14:textId="77777777" w:rsidR="0037058C" w:rsidRDefault="00D71C53">
            <w:pPr>
              <w:rPr>
                <w:kern w:val="0"/>
                <w:lang w:eastAsia="ko-KR"/>
              </w:rPr>
            </w:pPr>
            <w:r>
              <w:rPr>
                <w:kern w:val="0"/>
                <w:lang w:eastAsia="ko-KR"/>
              </w:rPr>
              <w:t>Comments</w:t>
            </w:r>
          </w:p>
        </w:tc>
      </w:tr>
      <w:tr w:rsidR="0037058C" w14:paraId="2D18A78B" w14:textId="77777777">
        <w:tc>
          <w:tcPr>
            <w:tcW w:w="1197" w:type="dxa"/>
          </w:tcPr>
          <w:p w14:paraId="01FAEC9B" w14:textId="77777777" w:rsidR="0037058C" w:rsidRDefault="00D71C53">
            <w:pPr>
              <w:rPr>
                <w:kern w:val="0"/>
                <w:lang w:eastAsia="ko-KR"/>
              </w:rPr>
            </w:pPr>
            <w:r>
              <w:rPr>
                <w:rFonts w:hint="eastAsia"/>
                <w:kern w:val="0"/>
                <w:lang w:eastAsia="ko-KR"/>
              </w:rPr>
              <w:t>C</w:t>
            </w:r>
            <w:r>
              <w:rPr>
                <w:kern w:val="0"/>
                <w:lang w:eastAsia="ko-KR"/>
              </w:rPr>
              <w:t>AICT</w:t>
            </w:r>
          </w:p>
        </w:tc>
        <w:tc>
          <w:tcPr>
            <w:tcW w:w="8518" w:type="dxa"/>
          </w:tcPr>
          <w:p w14:paraId="12539F73" w14:textId="77777777"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14:paraId="614EAE4E" w14:textId="77777777">
        <w:tc>
          <w:tcPr>
            <w:tcW w:w="1197" w:type="dxa"/>
          </w:tcPr>
          <w:p w14:paraId="25E042C9" w14:textId="77777777" w:rsidR="0037058C" w:rsidRDefault="00D71C53">
            <w:pPr>
              <w:rPr>
                <w:kern w:val="0"/>
                <w:lang w:eastAsia="ko-KR"/>
              </w:rPr>
            </w:pPr>
            <w:r>
              <w:rPr>
                <w:rFonts w:hint="eastAsia"/>
                <w:kern w:val="0"/>
                <w:lang w:eastAsia="ko-KR"/>
              </w:rPr>
              <w:t>Xiaomi</w:t>
            </w:r>
          </w:p>
        </w:tc>
        <w:tc>
          <w:tcPr>
            <w:tcW w:w="8518" w:type="dxa"/>
          </w:tcPr>
          <w:p w14:paraId="276ED0D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14:paraId="1DE126C9" w14:textId="77777777">
        <w:tc>
          <w:tcPr>
            <w:tcW w:w="1197" w:type="dxa"/>
          </w:tcPr>
          <w:p w14:paraId="2281DD40" w14:textId="77777777" w:rsidR="0037058C" w:rsidRDefault="00D71C53">
            <w:pPr>
              <w:rPr>
                <w:kern w:val="0"/>
                <w:lang w:eastAsia="ko-KR"/>
              </w:rPr>
            </w:pPr>
            <w:r>
              <w:rPr>
                <w:rFonts w:hint="eastAsia"/>
                <w:kern w:val="0"/>
                <w:lang w:eastAsia="ko-KR"/>
              </w:rPr>
              <w:t>F</w:t>
            </w:r>
            <w:r>
              <w:rPr>
                <w:kern w:val="0"/>
                <w:lang w:eastAsia="ko-KR"/>
              </w:rPr>
              <w:t>ujitsu</w:t>
            </w:r>
          </w:p>
        </w:tc>
        <w:tc>
          <w:tcPr>
            <w:tcW w:w="8518" w:type="dxa"/>
          </w:tcPr>
          <w:p w14:paraId="6B119DD7" w14:textId="77777777" w:rsidR="0037058C" w:rsidRDefault="00D71C53">
            <w:pPr>
              <w:rPr>
                <w:kern w:val="0"/>
                <w:lang w:eastAsia="ko-KR"/>
              </w:rPr>
            </w:pPr>
            <w:r>
              <w:rPr>
                <w:kern w:val="0"/>
                <w:lang w:eastAsia="ko-KR"/>
              </w:rPr>
              <w:t>For the sake of progress, we agree the UE throughput as an optional KPI at this stage</w:t>
            </w:r>
          </w:p>
        </w:tc>
      </w:tr>
      <w:tr w:rsidR="0037058C" w14:paraId="38C3E8C6" w14:textId="77777777">
        <w:tc>
          <w:tcPr>
            <w:tcW w:w="1197" w:type="dxa"/>
          </w:tcPr>
          <w:p w14:paraId="6199B33A" w14:textId="77777777" w:rsidR="0037058C" w:rsidRDefault="00D71C53">
            <w:pPr>
              <w:rPr>
                <w:kern w:val="0"/>
                <w:lang w:eastAsia="ko-KR"/>
              </w:rPr>
            </w:pPr>
            <w:r>
              <w:rPr>
                <w:rFonts w:eastAsia="MS Mincho"/>
                <w:color w:val="4472C4" w:themeColor="accent5"/>
                <w:kern w:val="0"/>
                <w:lang w:eastAsia="ja-JP"/>
              </w:rPr>
              <w:t>FL5</w:t>
            </w:r>
          </w:p>
        </w:tc>
        <w:tc>
          <w:tcPr>
            <w:tcW w:w="8518" w:type="dxa"/>
          </w:tcPr>
          <w:p w14:paraId="607D997A" w14:textId="77777777" w:rsidR="0037058C" w:rsidRDefault="00D71C53">
            <w:pPr>
              <w:rPr>
                <w:color w:val="4472C4" w:themeColor="accent5"/>
                <w:kern w:val="0"/>
                <w:lang w:eastAsia="ko-KR"/>
              </w:rPr>
            </w:pPr>
            <w:r>
              <w:rPr>
                <w:color w:val="4472C4" w:themeColor="accent5"/>
                <w:kern w:val="0"/>
                <w:lang w:eastAsia="ko-KR"/>
              </w:rPr>
              <w:t xml:space="preserve">Thanks for the good discussion in GTW. </w:t>
            </w:r>
          </w:p>
          <w:p w14:paraId="4D75BC41" w14:textId="77777777" w:rsidR="0037058C" w:rsidRDefault="00D71C53">
            <w:pPr>
              <w:rPr>
                <w:kern w:val="0"/>
                <w:lang w:eastAsia="ko-KR"/>
              </w:rPr>
            </w:pPr>
            <w:r>
              <w:rPr>
                <w:color w:val="4472C4" w:themeColor="accent5"/>
                <w:kern w:val="0"/>
                <w:lang w:eastAsia="ko-KR"/>
              </w:rPr>
              <w:lastRenderedPageBreak/>
              <w:t xml:space="preserve">Although this may be hard to converge, we can have some further discussion here. </w:t>
            </w:r>
          </w:p>
        </w:tc>
      </w:tr>
      <w:tr w:rsidR="0037058C" w14:paraId="57C2FA12" w14:textId="77777777">
        <w:tc>
          <w:tcPr>
            <w:tcW w:w="1197" w:type="dxa"/>
          </w:tcPr>
          <w:p w14:paraId="4EC5C1A1" w14:textId="77777777" w:rsidR="0037058C" w:rsidRDefault="00D71C53">
            <w:pPr>
              <w:rPr>
                <w:rFonts w:eastAsia="MS Mincho"/>
                <w:kern w:val="0"/>
                <w:lang w:eastAsia="ja-JP"/>
              </w:rPr>
            </w:pPr>
            <w:r>
              <w:rPr>
                <w:rFonts w:eastAsia="MS Mincho"/>
                <w:kern w:val="0"/>
                <w:lang w:eastAsia="ja-JP"/>
              </w:rPr>
              <w:lastRenderedPageBreak/>
              <w:t>Nokia</w:t>
            </w:r>
          </w:p>
        </w:tc>
        <w:tc>
          <w:tcPr>
            <w:tcW w:w="8518" w:type="dxa"/>
          </w:tcPr>
          <w:p w14:paraId="13A22531" w14:textId="77777777" w:rsidR="0037058C" w:rsidRDefault="00D71C53">
            <w:pPr>
              <w:rPr>
                <w:kern w:val="0"/>
                <w:lang w:eastAsia="ko-KR"/>
              </w:rPr>
            </w:pPr>
            <w:r>
              <w:rPr>
                <w:kern w:val="0"/>
                <w:lang w:eastAsia="ko-KR"/>
              </w:rPr>
              <w:t xml:space="preserve">Please see our inputs in section 2.1.1. </w:t>
            </w:r>
          </w:p>
          <w:p w14:paraId="4E798B43" w14:textId="77777777" w:rsidR="0037058C" w:rsidRDefault="00D71C53">
            <w:pPr>
              <w:rPr>
                <w:kern w:val="0"/>
                <w:lang w:eastAsia="ko-KR"/>
              </w:rPr>
            </w:pPr>
            <w:r>
              <w:rPr>
                <w:kern w:val="0"/>
                <w:lang w:eastAsia="ko-KR"/>
              </w:rPr>
              <w:t xml:space="preserve">During the GTW session, few companies mentioned that the UE throughput is not considered in feMIMO BM in past, and RSRSP was the basic KPI. That comment is incorrect, and we copy the relevant agreement here. </w:t>
            </w:r>
          </w:p>
          <w:p w14:paraId="27E0679A" w14:textId="77777777" w:rsidR="0037058C" w:rsidRDefault="0037058C">
            <w:pPr>
              <w:rPr>
                <w:kern w:val="0"/>
                <w:lang w:eastAsia="ko-KR"/>
              </w:rPr>
            </w:pPr>
          </w:p>
          <w:p w14:paraId="66F345C0" w14:textId="77777777" w:rsidR="0037058C" w:rsidRDefault="00D71C53">
            <w:pPr>
              <w:rPr>
                <w:b/>
                <w:bCs/>
                <w:lang w:eastAsia="ko-KR"/>
              </w:rPr>
            </w:pPr>
            <w:r>
              <w:rPr>
                <w:b/>
                <w:bCs/>
                <w:highlight w:val="green"/>
                <w:lang w:eastAsia="ko-KR"/>
              </w:rPr>
              <w:t>Agreement</w:t>
            </w:r>
            <w:r>
              <w:rPr>
                <w:b/>
                <w:bCs/>
                <w:lang w:eastAsia="ko-KR"/>
              </w:rPr>
              <w:t xml:space="preserve"> (from Rel-17 feMIMO BM)</w:t>
            </w:r>
          </w:p>
          <w:p w14:paraId="1DC7C98B" w14:textId="77777777" w:rsidR="0037058C" w:rsidRDefault="00D71C53">
            <w:pPr>
              <w:rPr>
                <w:lang w:eastAsia="ko-KR"/>
              </w:rPr>
            </w:pPr>
            <w:r>
              <w:rPr>
                <w:lang w:eastAsia="ko-KR"/>
              </w:rPr>
              <w:t>The three proposals on R1-2007151 on the evaluation methodology for multi-beam enhancement are agreed.</w:t>
            </w:r>
          </w:p>
          <w:p w14:paraId="148B9777" w14:textId="77777777" w:rsidR="0037058C" w:rsidRDefault="0037058C">
            <w:pPr>
              <w:rPr>
                <w:lang w:eastAsia="ko-KR"/>
              </w:rPr>
            </w:pPr>
          </w:p>
          <w:p w14:paraId="4A3E6C06" w14:textId="77777777" w:rsidR="0037058C" w:rsidRDefault="00D71C53">
            <w:pPr>
              <w:rPr>
                <w:kern w:val="0"/>
                <w:lang w:eastAsia="ko-KR"/>
              </w:rPr>
            </w:pPr>
            <w:r>
              <w:rPr>
                <w:kern w:val="0"/>
                <w:lang w:eastAsia="ko-KR"/>
              </w:rPr>
              <w:t xml:space="preserve">If the plan is to study the AI/ML for BM and have good conclusions to push it for a WI use case, we suggest going ahead with investigating the use case well, where good observations can be drawn-out at the end of the study. If companies having simulator issues on getting this throughput numbers, then what we can do is that list all relevant KPIs in one agreement, and not to list any KPI as basic KPI for the moment. </w:t>
            </w:r>
          </w:p>
        </w:tc>
      </w:tr>
      <w:tr w:rsidR="0037058C" w14:paraId="7165377D" w14:textId="77777777">
        <w:tc>
          <w:tcPr>
            <w:tcW w:w="1197" w:type="dxa"/>
          </w:tcPr>
          <w:p w14:paraId="6E0060D9" w14:textId="77777777" w:rsidR="0037058C" w:rsidRDefault="00D71C53">
            <w:pPr>
              <w:rPr>
                <w:rFonts w:eastAsia="MS Mincho"/>
                <w:kern w:val="0"/>
                <w:lang w:eastAsia="ja-JP"/>
              </w:rPr>
            </w:pPr>
            <w:r>
              <w:rPr>
                <w:rFonts w:eastAsia="MS Mincho"/>
                <w:kern w:val="0"/>
                <w:lang w:eastAsia="ja-JP"/>
              </w:rPr>
              <w:t>MediaTek</w:t>
            </w:r>
          </w:p>
        </w:tc>
        <w:tc>
          <w:tcPr>
            <w:tcW w:w="8518" w:type="dxa"/>
          </w:tcPr>
          <w:p w14:paraId="1F905CA5" w14:textId="77777777" w:rsidR="0037058C" w:rsidRDefault="00D71C53">
            <w:pPr>
              <w:rPr>
                <w:kern w:val="0"/>
                <w:lang w:eastAsia="ko-KR"/>
              </w:rPr>
            </w:pPr>
            <w:r>
              <w:rPr>
                <w:kern w:val="0"/>
                <w:lang w:eastAsia="ko-KR"/>
              </w:rPr>
              <w:t>Agree with CAICT, Xiaomi, Fujitsu. To avoid confusion, we suggest using the same wording in main bullet and subbullets.</w:t>
            </w:r>
          </w:p>
          <w:p w14:paraId="003EEA81" w14:textId="77777777" w:rsidR="0037058C" w:rsidRDefault="0037058C">
            <w:pPr>
              <w:rPr>
                <w:color w:val="4472C4" w:themeColor="accent5"/>
                <w:kern w:val="0"/>
                <w:lang w:eastAsia="ko-KR"/>
              </w:rPr>
            </w:pPr>
          </w:p>
          <w:p w14:paraId="08B7120F" w14:textId="77777777" w:rsidR="0037058C" w:rsidRDefault="00D71C53">
            <w:pPr>
              <w:pStyle w:val="ae"/>
              <w:numPr>
                <w:ilvl w:val="0"/>
                <w:numId w:val="95"/>
              </w:numPr>
              <w:rPr>
                <w:b/>
                <w:bCs/>
                <w:lang w:eastAsia="ko-KR"/>
              </w:rPr>
            </w:pPr>
            <w:r>
              <w:rPr>
                <w:b/>
                <w:bCs/>
                <w:lang w:eastAsia="ko-KR"/>
              </w:rPr>
              <w:t xml:space="preserve">For the selected representative sub-use case for BM, the system performance is considered as one of KPIs: </w:t>
            </w:r>
          </w:p>
          <w:p w14:paraId="723C8FF5" w14:textId="77777777" w:rsidR="0037058C" w:rsidRDefault="00D71C53">
            <w:pPr>
              <w:pStyle w:val="ae"/>
              <w:numPr>
                <w:ilvl w:val="1"/>
                <w:numId w:val="95"/>
              </w:numPr>
              <w:rPr>
                <w:b/>
                <w:bCs/>
                <w:lang w:eastAsia="ko-KR"/>
              </w:rPr>
            </w:pP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CDF of UE throughput, avg. and 5%ile UE throughput</w:t>
            </w:r>
          </w:p>
          <w:p w14:paraId="186B8F4D" w14:textId="77777777" w:rsidR="0037058C" w:rsidRDefault="00D71C53">
            <w:pPr>
              <w:rPr>
                <w:kern w:val="0"/>
                <w:lang w:eastAsia="ko-KR"/>
              </w:rPr>
            </w:pPr>
            <w:r>
              <w:rPr>
                <w:b/>
                <w:bCs/>
                <w:strike/>
                <w:color w:val="FF0000"/>
                <w:lang w:eastAsia="ko-KR"/>
              </w:rPr>
              <w:t>FFS whether</w:t>
            </w:r>
            <w:r>
              <w:rPr>
                <w:b/>
                <w:bCs/>
                <w:color w:val="FF0000"/>
                <w:lang w:eastAsia="ko-KR"/>
              </w:rPr>
              <w:t xml:space="preserve"> </w:t>
            </w: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xml:space="preserve">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tc>
      </w:tr>
      <w:tr w:rsidR="0037058C" w14:paraId="23CF78E9" w14:textId="77777777">
        <w:tc>
          <w:tcPr>
            <w:tcW w:w="1197" w:type="dxa"/>
          </w:tcPr>
          <w:p w14:paraId="530EB14B" w14:textId="77777777" w:rsidR="0037058C" w:rsidRDefault="00D71C53">
            <w:pPr>
              <w:rPr>
                <w:rFonts w:eastAsia="MS Mincho"/>
                <w:kern w:val="0"/>
                <w:lang w:eastAsia="ja-JP"/>
              </w:rPr>
            </w:pPr>
            <w:r>
              <w:rPr>
                <w:rFonts w:eastAsia="MS Mincho"/>
                <w:kern w:val="0"/>
                <w:lang w:eastAsia="ja-JP"/>
              </w:rPr>
              <w:t>Lenovo</w:t>
            </w:r>
          </w:p>
        </w:tc>
        <w:tc>
          <w:tcPr>
            <w:tcW w:w="8518" w:type="dxa"/>
          </w:tcPr>
          <w:p w14:paraId="75B45FE3" w14:textId="77777777" w:rsidR="0037058C" w:rsidRDefault="00D71C53">
            <w:pPr>
              <w:rPr>
                <w:kern w:val="0"/>
                <w:lang w:eastAsia="ko-KR"/>
              </w:rPr>
            </w:pPr>
            <w:r>
              <w:rPr>
                <w:kern w:val="0"/>
                <w:lang w:eastAsia="ko-KR"/>
              </w:rPr>
              <w:t xml:space="preserve">We accept UE throughput as an </w:t>
            </w:r>
            <w:r>
              <w:rPr>
                <w:kern w:val="0"/>
                <w:u w:val="single"/>
                <w:lang w:eastAsia="ko-KR"/>
              </w:rPr>
              <w:t>optional</w:t>
            </w:r>
            <w:r>
              <w:rPr>
                <w:kern w:val="0"/>
                <w:lang w:eastAsia="ko-KR"/>
              </w:rPr>
              <w:t xml:space="preserve"> KPI. The mandatory KPI(s) to be adopted/evaluated should be discussed in detail for each sub-use case, </w:t>
            </w:r>
            <w:r>
              <w:rPr>
                <w:kern w:val="0"/>
                <w:u w:val="single"/>
                <w:lang w:eastAsia="ko-KR"/>
              </w:rPr>
              <w:t>after</w:t>
            </w:r>
            <w:r>
              <w:rPr>
                <w:kern w:val="0"/>
                <w:lang w:eastAsia="ko-KR"/>
              </w:rPr>
              <w:t xml:space="preserve"> the sub-use cases are finalized.</w:t>
            </w:r>
          </w:p>
        </w:tc>
      </w:tr>
      <w:tr w:rsidR="0037058C" w14:paraId="53FC95C7" w14:textId="77777777">
        <w:tc>
          <w:tcPr>
            <w:tcW w:w="1197" w:type="dxa"/>
          </w:tcPr>
          <w:p w14:paraId="695E366B" w14:textId="77777777" w:rsidR="0037058C" w:rsidRDefault="00D71C53">
            <w:pPr>
              <w:rPr>
                <w:rFonts w:eastAsia="MS Mincho"/>
                <w:smallCaps/>
                <w:kern w:val="0"/>
                <w:lang w:eastAsia="ja-JP"/>
              </w:rPr>
            </w:pPr>
            <w:r>
              <w:rPr>
                <w:rFonts w:eastAsia="MS Mincho"/>
                <w:smallCaps/>
                <w:kern w:val="0"/>
                <w:lang w:eastAsia="ja-JP"/>
              </w:rPr>
              <w:t>Futurewei</w:t>
            </w:r>
          </w:p>
        </w:tc>
        <w:tc>
          <w:tcPr>
            <w:tcW w:w="8518" w:type="dxa"/>
          </w:tcPr>
          <w:p w14:paraId="5E5A946A" w14:textId="77777777" w:rsidR="0037058C" w:rsidRDefault="00D71C53">
            <w:pPr>
              <w:rPr>
                <w:kern w:val="0"/>
                <w:lang w:eastAsia="ko-KR"/>
              </w:rPr>
            </w:pPr>
            <w:r>
              <w:rPr>
                <w:rFonts w:hint="eastAsia"/>
                <w:kern w:val="0"/>
                <w:lang w:eastAsia="ko-KR"/>
              </w:rPr>
              <w:t>W</w:t>
            </w:r>
            <w:r>
              <w:rPr>
                <w:kern w:val="0"/>
                <w:lang w:eastAsia="ko-KR"/>
              </w:rPr>
              <w:t>e are ok to consider UE throughput as optional KPI at this stage.</w:t>
            </w:r>
          </w:p>
        </w:tc>
      </w:tr>
      <w:tr w:rsidR="0037058C" w14:paraId="441CE2A4" w14:textId="77777777">
        <w:tc>
          <w:tcPr>
            <w:tcW w:w="1197" w:type="dxa"/>
          </w:tcPr>
          <w:p w14:paraId="1C0AC305" w14:textId="77777777" w:rsidR="0037058C" w:rsidRDefault="00D71C53">
            <w:pPr>
              <w:rPr>
                <w:rFonts w:eastAsia="MS Mincho"/>
                <w:smallCaps/>
                <w:kern w:val="0"/>
                <w:lang w:eastAsia="ja-JP"/>
              </w:rPr>
            </w:pPr>
            <w:r>
              <w:rPr>
                <w:rFonts w:eastAsia="MS Mincho"/>
                <w:smallCaps/>
                <w:kern w:val="0"/>
                <w:lang w:eastAsia="ja-JP"/>
              </w:rPr>
              <w:t xml:space="preserve">Intel </w:t>
            </w:r>
          </w:p>
        </w:tc>
        <w:tc>
          <w:tcPr>
            <w:tcW w:w="8518" w:type="dxa"/>
          </w:tcPr>
          <w:p w14:paraId="63E8547B" w14:textId="77777777" w:rsidR="0037058C" w:rsidRDefault="00D71C53">
            <w:pPr>
              <w:rPr>
                <w:kern w:val="0"/>
                <w:lang w:eastAsia="ko-KR"/>
              </w:rPr>
            </w:pPr>
            <w:r>
              <w:rPr>
                <w:kern w:val="0"/>
                <w:lang w:eastAsia="ko-KR"/>
              </w:rPr>
              <w:t xml:space="preserve">We can accept it as optional KPI. </w:t>
            </w:r>
          </w:p>
          <w:p w14:paraId="62FDDF54" w14:textId="77777777" w:rsidR="0037058C" w:rsidRDefault="0037058C">
            <w:pPr>
              <w:rPr>
                <w:kern w:val="0"/>
                <w:lang w:eastAsia="ko-KR"/>
              </w:rPr>
            </w:pPr>
          </w:p>
          <w:p w14:paraId="406D81E4" w14:textId="77777777" w:rsidR="0037058C" w:rsidRDefault="00D71C53">
            <w:pPr>
              <w:rPr>
                <w:kern w:val="0"/>
                <w:lang w:eastAsia="ko-KR"/>
              </w:rPr>
            </w:pPr>
            <w:r>
              <w:rPr>
                <w:kern w:val="0"/>
                <w:lang w:eastAsia="ko-KR"/>
              </w:rPr>
              <w:t xml:space="preserve">Full SLS simulation accounts for interference on top of what we can gain from looking at L1-RSRP. For mmWave beam management cases, interference is quite directional and the throughput results usually correlate well with RSRP. </w:t>
            </w:r>
          </w:p>
        </w:tc>
      </w:tr>
      <w:tr w:rsidR="0037058C" w14:paraId="69DC4E93" w14:textId="77777777">
        <w:tc>
          <w:tcPr>
            <w:tcW w:w="1197" w:type="dxa"/>
          </w:tcPr>
          <w:p w14:paraId="232F8D1D" w14:textId="77777777" w:rsidR="0037058C" w:rsidRDefault="00D71C53">
            <w:pPr>
              <w:rPr>
                <w:rFonts w:eastAsia="宋体"/>
                <w:smallCaps/>
                <w:kern w:val="0"/>
                <w:lang w:eastAsia="ko-KR"/>
              </w:rPr>
            </w:pPr>
            <w:r>
              <w:rPr>
                <w:rFonts w:eastAsia="宋体" w:hint="eastAsia"/>
                <w:smallCaps/>
                <w:kern w:val="0"/>
                <w:lang w:eastAsia="ko-KR"/>
              </w:rPr>
              <w:t>ZTE, Sanechips</w:t>
            </w:r>
          </w:p>
        </w:tc>
        <w:tc>
          <w:tcPr>
            <w:tcW w:w="8518" w:type="dxa"/>
          </w:tcPr>
          <w:p w14:paraId="72455BB6" w14:textId="77777777" w:rsidR="0037058C" w:rsidRDefault="00D71C53">
            <w:pPr>
              <w:rPr>
                <w:kern w:val="0"/>
                <w:lang w:eastAsia="ko-KR"/>
              </w:rPr>
            </w:pPr>
            <w:r>
              <w:rPr>
                <w:rFonts w:hint="eastAsia"/>
                <w:kern w:val="0"/>
                <w:lang w:eastAsia="ko-KR"/>
              </w:rPr>
              <w:t>We support the system performance as an optional KPI at this stage.</w:t>
            </w:r>
          </w:p>
        </w:tc>
      </w:tr>
      <w:tr w:rsidR="0037058C" w14:paraId="467643FD" w14:textId="77777777">
        <w:tc>
          <w:tcPr>
            <w:tcW w:w="1197" w:type="dxa"/>
          </w:tcPr>
          <w:p w14:paraId="43BF482D" w14:textId="77777777" w:rsidR="0037058C" w:rsidRDefault="00D71C53">
            <w:pPr>
              <w:rPr>
                <w:rFonts w:eastAsia="宋体"/>
                <w:smallCaps/>
                <w:kern w:val="0"/>
                <w:lang w:eastAsia="ko-KR"/>
              </w:rPr>
            </w:pPr>
            <w:r>
              <w:rPr>
                <w:rFonts w:eastAsia="宋体"/>
                <w:smallCaps/>
                <w:kern w:val="0"/>
                <w:lang w:eastAsia="ko-KR"/>
              </w:rPr>
              <w:t>HW/HiSi</w:t>
            </w:r>
          </w:p>
        </w:tc>
        <w:tc>
          <w:tcPr>
            <w:tcW w:w="8518" w:type="dxa"/>
          </w:tcPr>
          <w:p w14:paraId="1C40B9F8" w14:textId="77777777" w:rsidR="0037058C" w:rsidRDefault="00D71C53">
            <w:pPr>
              <w:rPr>
                <w:color w:val="000000" w:themeColor="text1"/>
                <w:kern w:val="0"/>
                <w:lang w:eastAsia="ko-KR"/>
              </w:rPr>
            </w:pPr>
            <w:r>
              <w:rPr>
                <w:color w:val="000000" w:themeColor="text1"/>
                <w:kern w:val="0"/>
                <w:lang w:eastAsia="ko-KR"/>
              </w:rPr>
              <w:t>We can accept UE throughput as an optional KPI at this stage.</w:t>
            </w:r>
          </w:p>
          <w:p w14:paraId="7A2B2DD7" w14:textId="77777777" w:rsidR="0037058C" w:rsidRDefault="0037058C">
            <w:pPr>
              <w:rPr>
                <w:color w:val="000000" w:themeColor="text1"/>
                <w:kern w:val="0"/>
                <w:lang w:eastAsia="ko-KR"/>
              </w:rPr>
            </w:pPr>
          </w:p>
          <w:p w14:paraId="658A8DA2" w14:textId="77777777" w:rsidR="0037058C" w:rsidRDefault="00D71C53">
            <w:pPr>
              <w:rPr>
                <w:color w:val="000000" w:themeColor="text1"/>
                <w:kern w:val="0"/>
                <w:lang w:eastAsia="ko-KR"/>
              </w:rPr>
            </w:pPr>
            <w:r>
              <w:rPr>
                <w:color w:val="000000" w:themeColor="text1"/>
                <w:kern w:val="0"/>
                <w:lang w:eastAsia="ko-KR"/>
              </w:rPr>
              <w:t>Our first preference is RSRP difference and the reason is its simplicity. We can cover most of the cases with it and will already get a very good insight into the performance.</w:t>
            </w:r>
          </w:p>
          <w:p w14:paraId="0F687BDC" w14:textId="77777777" w:rsidR="0037058C" w:rsidRDefault="0037058C">
            <w:pPr>
              <w:rPr>
                <w:color w:val="000000" w:themeColor="text1"/>
                <w:kern w:val="0"/>
                <w:lang w:eastAsia="ko-KR"/>
              </w:rPr>
            </w:pPr>
          </w:p>
          <w:p w14:paraId="36647200" w14:textId="77777777" w:rsidR="0037058C" w:rsidRDefault="00D71C53">
            <w:pPr>
              <w:rPr>
                <w:color w:val="000000" w:themeColor="text1"/>
                <w:kern w:val="0"/>
                <w:lang w:eastAsia="ko-KR"/>
              </w:rPr>
            </w:pPr>
            <w:r>
              <w:rPr>
                <w:color w:val="000000" w:themeColor="text1"/>
                <w:kern w:val="0"/>
                <w:lang w:eastAsia="ko-KR"/>
              </w:rPr>
              <w:t>We do not want to preclude UE throughput simulations, of course. But making them now mandatory for sub-use case selection is dangerous in our view. These simulations are much more complicated to conduct and it will cost us a lot of effort to align assumption between companies and possibly to calibrate results. It could cost us much more then what we will get out from out. So at this stage, we think we should focus on RSRP.</w:t>
            </w:r>
          </w:p>
        </w:tc>
      </w:tr>
      <w:tr w:rsidR="0037058C" w14:paraId="204A2735" w14:textId="77777777">
        <w:tc>
          <w:tcPr>
            <w:tcW w:w="1197" w:type="dxa"/>
          </w:tcPr>
          <w:p w14:paraId="421B2085" w14:textId="77777777" w:rsidR="0037058C" w:rsidRDefault="00D71C53">
            <w:pPr>
              <w:rPr>
                <w:rFonts w:eastAsia="宋体"/>
                <w:smallCaps/>
                <w:kern w:val="0"/>
                <w:lang w:eastAsia="ko-KR"/>
              </w:rPr>
            </w:pPr>
            <w:r>
              <w:rPr>
                <w:rFonts w:eastAsia="宋体"/>
                <w:smallCaps/>
                <w:kern w:val="0"/>
                <w:lang w:eastAsia="ko-KR"/>
              </w:rPr>
              <w:lastRenderedPageBreak/>
              <w:t>Ericsson</w:t>
            </w:r>
          </w:p>
        </w:tc>
        <w:tc>
          <w:tcPr>
            <w:tcW w:w="8518" w:type="dxa"/>
          </w:tcPr>
          <w:p w14:paraId="25BB5F77" w14:textId="77777777" w:rsidR="0037058C" w:rsidRDefault="00D71C53">
            <w:pPr>
              <w:rPr>
                <w:color w:val="000000" w:themeColor="text1"/>
                <w:kern w:val="0"/>
                <w:lang w:eastAsia="ko-KR"/>
              </w:rPr>
            </w:pPr>
            <w:r>
              <w:rPr>
                <w:kern w:val="0"/>
                <w:lang w:eastAsia="ko-KR"/>
              </w:rPr>
              <w:t>Support the view by Nokia</w:t>
            </w:r>
          </w:p>
        </w:tc>
      </w:tr>
      <w:tr w:rsidR="0037058C" w14:paraId="2D5AD88D" w14:textId="77777777">
        <w:tc>
          <w:tcPr>
            <w:tcW w:w="1197" w:type="dxa"/>
          </w:tcPr>
          <w:p w14:paraId="57CEE0F6" w14:textId="77777777" w:rsidR="0037058C" w:rsidRDefault="00D71C53">
            <w:pPr>
              <w:rPr>
                <w:rFonts w:eastAsia="宋体"/>
                <w:smallCaps/>
                <w:kern w:val="0"/>
                <w:lang w:eastAsia="ko-KR"/>
              </w:rPr>
            </w:pPr>
            <w:r>
              <w:rPr>
                <w:rFonts w:eastAsia="宋体"/>
                <w:smallCaps/>
                <w:kern w:val="0"/>
                <w:lang w:eastAsia="ko-KR"/>
              </w:rPr>
              <w:t>Qualcomm</w:t>
            </w:r>
          </w:p>
        </w:tc>
        <w:tc>
          <w:tcPr>
            <w:tcW w:w="8518" w:type="dxa"/>
          </w:tcPr>
          <w:p w14:paraId="36992CDD" w14:textId="77777777" w:rsidR="0037058C" w:rsidRDefault="00D71C53">
            <w:pPr>
              <w:rPr>
                <w:kern w:val="0"/>
                <w:lang w:eastAsia="ko-KR"/>
              </w:rPr>
            </w:pPr>
            <w:r>
              <w:rPr>
                <w:kern w:val="0"/>
                <w:lang w:eastAsia="ko-KR"/>
              </w:rPr>
              <w:t>As mentioned before, only relying on beam measurement accuracy metrics may lead to misinterpretation of results because the required RS overhead needed to achieve beam measurement accuracy results is not captured in those metrics.</w:t>
            </w:r>
          </w:p>
        </w:tc>
      </w:tr>
      <w:tr w:rsidR="0037058C" w14:paraId="4059B59B" w14:textId="77777777">
        <w:tc>
          <w:tcPr>
            <w:tcW w:w="1197" w:type="dxa"/>
          </w:tcPr>
          <w:p w14:paraId="113270E4" w14:textId="77777777" w:rsidR="0037058C" w:rsidRDefault="00D71C53">
            <w:pPr>
              <w:rPr>
                <w:rFonts w:eastAsia="宋体"/>
                <w:smallCaps/>
                <w:kern w:val="0"/>
              </w:rPr>
            </w:pPr>
            <w:r>
              <w:rPr>
                <w:rFonts w:eastAsia="宋体" w:hint="eastAsia"/>
                <w:smallCaps/>
                <w:kern w:val="0"/>
              </w:rPr>
              <w:t>CATT</w:t>
            </w:r>
          </w:p>
        </w:tc>
        <w:tc>
          <w:tcPr>
            <w:tcW w:w="8518" w:type="dxa"/>
          </w:tcPr>
          <w:p w14:paraId="5721A23C" w14:textId="77777777" w:rsidR="0037058C" w:rsidRDefault="00D71C53">
            <w:pPr>
              <w:rPr>
                <w:color w:val="000000" w:themeColor="text1"/>
                <w:kern w:val="0"/>
              </w:rPr>
            </w:pPr>
            <w:r>
              <w:rPr>
                <w:rFonts w:hint="eastAsia"/>
                <w:kern w:val="0"/>
              </w:rPr>
              <w:t xml:space="preserve">We think it is fine to </w:t>
            </w:r>
            <w:r>
              <w:rPr>
                <w:rFonts w:hint="eastAsia"/>
                <w:color w:val="000000" w:themeColor="text1"/>
                <w:kern w:val="0"/>
              </w:rPr>
              <w:t>consider</w:t>
            </w:r>
            <w:r>
              <w:rPr>
                <w:color w:val="000000" w:themeColor="text1"/>
                <w:kern w:val="0"/>
                <w:lang w:eastAsia="ko-KR"/>
              </w:rPr>
              <w:t xml:space="preserve"> UE throughput as an optional KPI at this stage.</w:t>
            </w:r>
          </w:p>
        </w:tc>
      </w:tr>
      <w:tr w:rsidR="0037058C" w14:paraId="66DAA687" w14:textId="77777777">
        <w:tc>
          <w:tcPr>
            <w:tcW w:w="1197" w:type="dxa"/>
          </w:tcPr>
          <w:p w14:paraId="4C98E508" w14:textId="77777777" w:rsidR="0037058C" w:rsidRDefault="00D71C53">
            <w:pPr>
              <w:rPr>
                <w:rFonts w:eastAsia="宋体"/>
                <w:smallCaps/>
                <w:kern w:val="0"/>
                <w:lang w:eastAsia="ko-KR"/>
              </w:rPr>
            </w:pPr>
            <w:r>
              <w:rPr>
                <w:rFonts w:eastAsia="Malgun Gothic" w:hint="eastAsia"/>
                <w:smallCaps/>
                <w:kern w:val="0"/>
                <w:lang w:eastAsia="ko-KR"/>
              </w:rPr>
              <w:t>LGE</w:t>
            </w:r>
          </w:p>
        </w:tc>
        <w:tc>
          <w:tcPr>
            <w:tcW w:w="8518" w:type="dxa"/>
          </w:tcPr>
          <w:p w14:paraId="20974910"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also OK to have system performance as an optional KPI at this stage.</w:t>
            </w:r>
          </w:p>
        </w:tc>
      </w:tr>
    </w:tbl>
    <w:p w14:paraId="6D338054" w14:textId="77777777" w:rsidR="0037058C" w:rsidRDefault="0037058C">
      <w:pPr>
        <w:rPr>
          <w:rFonts w:eastAsia="Malgun Gothic"/>
          <w:lang w:eastAsia="ko-KR"/>
        </w:rPr>
      </w:pPr>
    </w:p>
    <w:p w14:paraId="6BCEF6F2" w14:textId="77777777" w:rsidR="0037058C" w:rsidRDefault="00D71C53">
      <w:pPr>
        <w:pStyle w:val="3"/>
        <w:numPr>
          <w:ilvl w:val="2"/>
          <w:numId w:val="98"/>
        </w:numPr>
      </w:pPr>
      <w:r>
        <w:t>Other performance KPIs(merged)</w:t>
      </w:r>
    </w:p>
    <w:p w14:paraId="7DE4996C" w14:textId="77777777" w:rsidR="0037058C" w:rsidRDefault="0037058C">
      <w:pPr>
        <w:rPr>
          <w:lang w:eastAsia="en-US"/>
        </w:rPr>
      </w:pPr>
    </w:p>
    <w:p w14:paraId="45DEB9A6" w14:textId="77777777" w:rsidR="0037058C" w:rsidRDefault="00D71C53">
      <w:r>
        <w:t>Overhead reduction and latency were proposed as one of the KPIs for AI/ML in beam management:</w:t>
      </w:r>
    </w:p>
    <w:p w14:paraId="0C84E110" w14:textId="77777777" w:rsidR="0037058C" w:rsidRDefault="00D71C53">
      <w:pPr>
        <w:pStyle w:val="ae"/>
        <w:numPr>
          <w:ilvl w:val="0"/>
          <w:numId w:val="122"/>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60BAC86D" w14:textId="77777777" w:rsidR="0037058C" w:rsidRDefault="00D71C53">
      <w:pPr>
        <w:pStyle w:val="ae"/>
        <w:numPr>
          <w:ilvl w:val="0"/>
          <w:numId w:val="122"/>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78A7DE7A" w14:textId="77777777" w:rsidR="0037058C" w:rsidRDefault="00D71C53">
      <w:pPr>
        <w:pStyle w:val="ae"/>
        <w:numPr>
          <w:ilvl w:val="0"/>
          <w:numId w:val="122"/>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5B0EE934" w14:textId="77777777" w:rsidR="0037058C" w:rsidRDefault="00D71C53">
      <w:pPr>
        <w:pStyle w:val="ae"/>
        <w:numPr>
          <w:ilvl w:val="0"/>
          <w:numId w:val="122"/>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66154588" w14:textId="77777777" w:rsidR="0037058C" w:rsidRDefault="00D71C53">
      <w:pPr>
        <w:pStyle w:val="ae"/>
        <w:numPr>
          <w:ilvl w:val="0"/>
          <w:numId w:val="122"/>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591963D9" w14:textId="77777777" w:rsidR="0037058C" w:rsidRDefault="00D71C53">
      <w:pPr>
        <w:pStyle w:val="ae"/>
        <w:numPr>
          <w:ilvl w:val="0"/>
          <w:numId w:val="122"/>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3E1855D2" w14:textId="77777777" w:rsidR="0037058C" w:rsidRDefault="00D71C53">
      <w:pPr>
        <w:pStyle w:val="ae"/>
        <w:numPr>
          <w:ilvl w:val="0"/>
          <w:numId w:val="122"/>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46A138E6" w14:textId="77777777" w:rsidR="0037058C" w:rsidRDefault="00D71C53">
      <w:pPr>
        <w:pStyle w:val="ae"/>
        <w:numPr>
          <w:ilvl w:val="0"/>
          <w:numId w:val="122"/>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3210A0B4" w14:textId="77777777" w:rsidR="0037058C" w:rsidRDefault="00D71C53">
      <w:pPr>
        <w:pStyle w:val="ae"/>
        <w:numPr>
          <w:ilvl w:val="0"/>
          <w:numId w:val="122"/>
        </w:numPr>
        <w:rPr>
          <w:sz w:val="18"/>
          <w:szCs w:val="18"/>
        </w:rPr>
      </w:pPr>
      <w:r>
        <w:rPr>
          <w:sz w:val="18"/>
          <w:szCs w:val="18"/>
        </w:rPr>
        <w:t xml:space="preserve">Nokia/NSB [19]: RAN1 shall consider the following KPIs for the ML-based beam management use case, </w:t>
      </w:r>
    </w:p>
    <w:p w14:paraId="42F1E85D" w14:textId="77777777" w:rsidR="0037058C" w:rsidRDefault="00D71C53">
      <w:pPr>
        <w:pStyle w:val="ae"/>
        <w:numPr>
          <w:ilvl w:val="1"/>
          <w:numId w:val="122"/>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556C22DB" w14:textId="77777777" w:rsidR="0037058C" w:rsidRDefault="00D71C53">
      <w:pPr>
        <w:pStyle w:val="ae"/>
        <w:numPr>
          <w:ilvl w:val="0"/>
          <w:numId w:val="122"/>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30821B0E" w14:textId="77777777" w:rsidR="0037058C" w:rsidRDefault="00D71C53">
      <w:pPr>
        <w:pStyle w:val="ae"/>
        <w:numPr>
          <w:ilvl w:val="0"/>
          <w:numId w:val="122"/>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0A54A65B" w14:textId="77777777" w:rsidR="0037058C" w:rsidRDefault="00D71C53">
      <w:pPr>
        <w:pStyle w:val="ae"/>
        <w:numPr>
          <w:ilvl w:val="0"/>
          <w:numId w:val="122"/>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6C7EA25C" w14:textId="77777777" w:rsidR="0037058C" w:rsidRDefault="00D71C53">
      <w:pPr>
        <w:pStyle w:val="ae"/>
        <w:numPr>
          <w:ilvl w:val="0"/>
          <w:numId w:val="122"/>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51279131" w14:textId="77777777" w:rsidR="0037058C" w:rsidRDefault="0037058C"/>
    <w:p w14:paraId="75F9E2AF" w14:textId="77777777" w:rsidR="0037058C" w:rsidRDefault="00D71C53">
      <w:r>
        <w:t>Based on the above proposals, the following question can be discussed.</w:t>
      </w:r>
    </w:p>
    <w:p w14:paraId="0E7A4445"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2-3</w:t>
      </w:r>
    </w:p>
    <w:p w14:paraId="0399C5BD" w14:textId="77777777" w:rsidR="0037058C" w:rsidRDefault="00D71C53">
      <w:pPr>
        <w:rPr>
          <w:b/>
          <w:bCs/>
        </w:rPr>
      </w:pPr>
      <w:r>
        <w:rPr>
          <w:b/>
          <w:bCs/>
        </w:rPr>
        <w:t>Question 2-3:</w:t>
      </w:r>
    </w:p>
    <w:p w14:paraId="3D439FC1" w14:textId="77777777" w:rsidR="0037058C" w:rsidRDefault="00D71C53">
      <w:pPr>
        <w:pStyle w:val="ae"/>
        <w:numPr>
          <w:ilvl w:val="0"/>
          <w:numId w:val="123"/>
        </w:numPr>
      </w:pPr>
      <w:r>
        <w:t>Whether the reference signaling overhead reduction ratio can be considered as one of the KPIs for AI/ML in BM (when applicable)? If yes, how to define the metric?</w:t>
      </w:r>
    </w:p>
    <w:p w14:paraId="66547C83" w14:textId="77777777" w:rsidR="0037058C" w:rsidRDefault="00D71C53">
      <w:pPr>
        <w:pStyle w:val="ae"/>
        <w:numPr>
          <w:ilvl w:val="0"/>
          <w:numId w:val="123"/>
        </w:numPr>
      </w:pPr>
      <w:r>
        <w:t xml:space="preserve">Whether latency can be considered as one of the KPI for AI/ML in BM (when applicable)? If yes, how to define </w:t>
      </w:r>
      <w:r>
        <w:lastRenderedPageBreak/>
        <w:t>the metric?</w:t>
      </w:r>
    </w:p>
    <w:tbl>
      <w:tblPr>
        <w:tblStyle w:val="ab"/>
        <w:tblW w:w="9805" w:type="dxa"/>
        <w:tblLook w:val="04A0" w:firstRow="1" w:lastRow="0" w:firstColumn="1" w:lastColumn="0" w:noHBand="0" w:noVBand="1"/>
      </w:tblPr>
      <w:tblGrid>
        <w:gridCol w:w="1165"/>
        <w:gridCol w:w="1032"/>
        <w:gridCol w:w="7608"/>
      </w:tblGrid>
      <w:tr w:rsidR="0037058C" w14:paraId="5AA6A2A5" w14:textId="77777777">
        <w:tc>
          <w:tcPr>
            <w:tcW w:w="1165" w:type="dxa"/>
            <w:shd w:val="clear" w:color="auto" w:fill="BFBFBF" w:themeFill="background1" w:themeFillShade="BF"/>
          </w:tcPr>
          <w:p w14:paraId="52399FC8" w14:textId="77777777" w:rsidR="0037058C" w:rsidRDefault="00D71C53">
            <w:pPr>
              <w:rPr>
                <w:kern w:val="0"/>
                <w:lang w:eastAsia="ko-KR"/>
              </w:rPr>
            </w:pPr>
            <w:r>
              <w:rPr>
                <w:kern w:val="0"/>
                <w:lang w:eastAsia="ko-KR"/>
              </w:rPr>
              <w:t>Company</w:t>
            </w:r>
          </w:p>
        </w:tc>
        <w:tc>
          <w:tcPr>
            <w:tcW w:w="1032" w:type="dxa"/>
            <w:shd w:val="clear" w:color="auto" w:fill="BFBFBF" w:themeFill="background1" w:themeFillShade="BF"/>
          </w:tcPr>
          <w:p w14:paraId="07B38E9B" w14:textId="77777777" w:rsidR="0037058C" w:rsidRDefault="00D71C53">
            <w:pPr>
              <w:rPr>
                <w:kern w:val="0"/>
                <w:lang w:eastAsia="ko-KR"/>
              </w:rPr>
            </w:pPr>
            <w:r>
              <w:rPr>
                <w:kern w:val="0"/>
                <w:lang w:eastAsia="ko-KR"/>
              </w:rPr>
              <w:t>Y/N</w:t>
            </w:r>
          </w:p>
        </w:tc>
        <w:tc>
          <w:tcPr>
            <w:tcW w:w="7608" w:type="dxa"/>
            <w:shd w:val="clear" w:color="auto" w:fill="BFBFBF" w:themeFill="background1" w:themeFillShade="BF"/>
          </w:tcPr>
          <w:p w14:paraId="0E7286B6" w14:textId="77777777" w:rsidR="0037058C" w:rsidRDefault="00D71C53">
            <w:pPr>
              <w:rPr>
                <w:kern w:val="0"/>
                <w:lang w:eastAsia="ko-KR"/>
              </w:rPr>
            </w:pPr>
            <w:r>
              <w:rPr>
                <w:kern w:val="0"/>
                <w:lang w:eastAsia="ko-KR"/>
              </w:rPr>
              <w:t>Comments</w:t>
            </w:r>
          </w:p>
        </w:tc>
      </w:tr>
      <w:tr w:rsidR="0037058C" w14:paraId="7959C36F" w14:textId="77777777">
        <w:tc>
          <w:tcPr>
            <w:tcW w:w="1165" w:type="dxa"/>
          </w:tcPr>
          <w:p w14:paraId="45BA8C6D" w14:textId="77777777" w:rsidR="0037058C" w:rsidRDefault="00D71C53">
            <w:pPr>
              <w:rPr>
                <w:kern w:val="0"/>
                <w:lang w:eastAsia="ko-KR"/>
              </w:rPr>
            </w:pPr>
            <w:r>
              <w:rPr>
                <w:kern w:val="0"/>
                <w:lang w:eastAsia="ko-KR"/>
              </w:rPr>
              <w:t>Apple</w:t>
            </w:r>
          </w:p>
        </w:tc>
        <w:tc>
          <w:tcPr>
            <w:tcW w:w="1032" w:type="dxa"/>
          </w:tcPr>
          <w:p w14:paraId="20AA0E70" w14:textId="77777777" w:rsidR="0037058C" w:rsidRDefault="00D71C53">
            <w:pPr>
              <w:rPr>
                <w:kern w:val="0"/>
                <w:lang w:eastAsia="ko-KR"/>
              </w:rPr>
            </w:pPr>
            <w:r>
              <w:rPr>
                <w:kern w:val="0"/>
                <w:lang w:eastAsia="ko-KR"/>
              </w:rPr>
              <w:t>Y</w:t>
            </w:r>
          </w:p>
        </w:tc>
        <w:tc>
          <w:tcPr>
            <w:tcW w:w="7608" w:type="dxa"/>
          </w:tcPr>
          <w:p w14:paraId="36F89430" w14:textId="77777777" w:rsidR="0037058C" w:rsidRDefault="00D71C53">
            <w:pPr>
              <w:rPr>
                <w:kern w:val="0"/>
                <w:lang w:eastAsia="ko-KR"/>
              </w:rPr>
            </w:pPr>
            <w:r>
              <w:rPr>
                <w:rFonts w:hint="eastAsia"/>
                <w:kern w:val="0"/>
                <w:lang w:eastAsia="ko-KR"/>
              </w:rPr>
              <w:t>We</w:t>
            </w:r>
            <w:r>
              <w:rPr>
                <w:kern w:val="0"/>
                <w:lang w:eastAsia="ko-KR"/>
              </w:rPr>
              <w:t xml:space="preserve"> think both overhead and latency can be considered as optional KPIs, which depend on the use cases. For overhead, metric can be number of required resources for BM, and for latency, the metric can be beam update delay.</w:t>
            </w:r>
          </w:p>
        </w:tc>
      </w:tr>
      <w:tr w:rsidR="0037058C" w14:paraId="4B166950" w14:textId="77777777">
        <w:tc>
          <w:tcPr>
            <w:tcW w:w="1165" w:type="dxa"/>
          </w:tcPr>
          <w:p w14:paraId="03AB7CE7" w14:textId="77777777" w:rsidR="0037058C" w:rsidRDefault="00D71C53">
            <w:pPr>
              <w:rPr>
                <w:kern w:val="0"/>
                <w:lang w:eastAsia="ko-KR"/>
              </w:rPr>
            </w:pPr>
            <w:r>
              <w:rPr>
                <w:kern w:val="0"/>
                <w:lang w:eastAsia="ko-KR"/>
              </w:rPr>
              <w:t>Nokia, NSB</w:t>
            </w:r>
          </w:p>
        </w:tc>
        <w:tc>
          <w:tcPr>
            <w:tcW w:w="1032" w:type="dxa"/>
          </w:tcPr>
          <w:p w14:paraId="64E35BE5" w14:textId="77777777" w:rsidR="0037058C" w:rsidRDefault="00D71C53">
            <w:pPr>
              <w:rPr>
                <w:kern w:val="0"/>
                <w:lang w:eastAsia="ko-KR"/>
              </w:rPr>
            </w:pPr>
            <w:r>
              <w:rPr>
                <w:kern w:val="0"/>
                <w:lang w:eastAsia="ko-KR"/>
              </w:rPr>
              <w:t>Y</w:t>
            </w:r>
          </w:p>
        </w:tc>
        <w:tc>
          <w:tcPr>
            <w:tcW w:w="7608" w:type="dxa"/>
          </w:tcPr>
          <w:p w14:paraId="01493FF4" w14:textId="77777777" w:rsidR="0037058C" w:rsidRDefault="00D71C53">
            <w:pPr>
              <w:pStyle w:val="ae"/>
              <w:numPr>
                <w:ilvl w:val="0"/>
                <w:numId w:val="124"/>
              </w:numPr>
              <w:rPr>
                <w:kern w:val="0"/>
                <w:lang w:eastAsia="ko-KR"/>
              </w:rPr>
            </w:pPr>
            <w:r>
              <w:rPr>
                <w:kern w:val="0"/>
                <w:lang w:eastAsia="ko-KR"/>
              </w:rPr>
              <w:t xml:space="preserve">signaling overhead reduction ratio can be computed as </w:t>
            </w:r>
          </w:p>
          <w:p w14:paraId="72272C5C" w14:textId="77777777" w:rsidR="0037058C" w:rsidRDefault="00D71C53">
            <w:pPr>
              <w:pStyle w:val="ae"/>
              <w:numPr>
                <w:ilvl w:val="1"/>
                <w:numId w:val="86"/>
              </w:numPr>
              <w:rPr>
                <w:kern w:val="0"/>
                <w:lang w:eastAsia="ko-KR"/>
              </w:rPr>
            </w:pPr>
            <w:r>
              <w:rPr>
                <w:kern w:val="0"/>
                <w:lang w:eastAsia="ko-KR"/>
              </w:rPr>
              <w:t>N/M, where N is the number of beam measurements for a subset of beams with size  N  and M  is the number of all beams. When UE specific measurements are needed, N should be specific for each UE, and the metric should account for the number of UEs per sector.</w:t>
            </w:r>
          </w:p>
          <w:p w14:paraId="63DDB284" w14:textId="77777777" w:rsidR="0037058C" w:rsidRDefault="00D71C53">
            <w:pPr>
              <w:pStyle w:val="ae"/>
              <w:numPr>
                <w:ilvl w:val="0"/>
                <w:numId w:val="124"/>
              </w:numPr>
              <w:rPr>
                <w:kern w:val="0"/>
                <w:lang w:eastAsia="ko-KR"/>
              </w:rPr>
            </w:pPr>
            <w:r>
              <w:rPr>
                <w:kern w:val="0"/>
                <w:lang w:eastAsia="ko-KR"/>
              </w:rPr>
              <w:t xml:space="preserve">Latency may be specific to the packet delay defined as the one-way PDCP layer delay between gNB and UE. </w:t>
            </w:r>
          </w:p>
        </w:tc>
      </w:tr>
      <w:tr w:rsidR="0037058C" w14:paraId="007253F7" w14:textId="77777777">
        <w:tc>
          <w:tcPr>
            <w:tcW w:w="1165" w:type="dxa"/>
          </w:tcPr>
          <w:p w14:paraId="35D30977" w14:textId="77777777" w:rsidR="0037058C" w:rsidRDefault="00D71C53">
            <w:pPr>
              <w:rPr>
                <w:kern w:val="0"/>
                <w:lang w:eastAsia="ko-KR"/>
              </w:rPr>
            </w:pPr>
            <w:r>
              <w:rPr>
                <w:rFonts w:hint="eastAsia"/>
                <w:kern w:val="0"/>
                <w:lang w:eastAsia="ko-KR"/>
              </w:rPr>
              <w:t>Xiaomi</w:t>
            </w:r>
          </w:p>
        </w:tc>
        <w:tc>
          <w:tcPr>
            <w:tcW w:w="1032" w:type="dxa"/>
          </w:tcPr>
          <w:p w14:paraId="7C1EE72E" w14:textId="77777777" w:rsidR="0037058C" w:rsidRDefault="00D71C53">
            <w:pPr>
              <w:rPr>
                <w:kern w:val="0"/>
                <w:lang w:eastAsia="ko-KR"/>
              </w:rPr>
            </w:pPr>
            <w:r>
              <w:rPr>
                <w:rFonts w:hint="eastAsia"/>
                <w:kern w:val="0"/>
                <w:lang w:eastAsia="ko-KR"/>
              </w:rPr>
              <w:t>Y</w:t>
            </w:r>
          </w:p>
        </w:tc>
        <w:tc>
          <w:tcPr>
            <w:tcW w:w="7608" w:type="dxa"/>
          </w:tcPr>
          <w:p w14:paraId="4897BE74" w14:textId="77777777" w:rsidR="0037058C" w:rsidRDefault="00D71C53">
            <w:pPr>
              <w:rPr>
                <w:kern w:val="0"/>
                <w:lang w:eastAsia="ko-KR"/>
              </w:rPr>
            </w:pPr>
            <w:r>
              <w:rPr>
                <w:kern w:val="0"/>
                <w:lang w:eastAsia="ko-KR"/>
              </w:rPr>
              <w:t xml:space="preserve">At least the reference signal overhead reduction ratio can be considered as one of the KPIs. And the metric can be the number of RS resource for beam management. </w:t>
            </w:r>
          </w:p>
        </w:tc>
      </w:tr>
      <w:tr w:rsidR="0037058C" w14:paraId="0B256132" w14:textId="77777777">
        <w:tc>
          <w:tcPr>
            <w:tcW w:w="1165" w:type="dxa"/>
          </w:tcPr>
          <w:p w14:paraId="3D0BECD1" w14:textId="77777777" w:rsidR="0037058C" w:rsidRDefault="00D71C53">
            <w:pPr>
              <w:rPr>
                <w:kern w:val="0"/>
                <w:lang w:eastAsia="ko-KR"/>
              </w:rPr>
            </w:pPr>
            <w:r>
              <w:rPr>
                <w:kern w:val="0"/>
                <w:lang w:eastAsia="ko-KR"/>
              </w:rPr>
              <w:t>Vivo</w:t>
            </w:r>
          </w:p>
        </w:tc>
        <w:tc>
          <w:tcPr>
            <w:tcW w:w="1032" w:type="dxa"/>
          </w:tcPr>
          <w:p w14:paraId="0D88EFB6" w14:textId="77777777" w:rsidR="0037058C" w:rsidRDefault="00D71C53">
            <w:pPr>
              <w:rPr>
                <w:kern w:val="0"/>
                <w:lang w:eastAsia="ko-KR"/>
              </w:rPr>
            </w:pPr>
            <w:r>
              <w:rPr>
                <w:rFonts w:hint="eastAsia"/>
                <w:kern w:val="0"/>
                <w:lang w:eastAsia="ko-KR"/>
              </w:rPr>
              <w:t>Y</w:t>
            </w:r>
          </w:p>
        </w:tc>
        <w:tc>
          <w:tcPr>
            <w:tcW w:w="7608" w:type="dxa"/>
          </w:tcPr>
          <w:p w14:paraId="5960D9A1" w14:textId="77777777" w:rsidR="0037058C" w:rsidRDefault="00D71C53">
            <w:pPr>
              <w:rPr>
                <w:kern w:val="0"/>
                <w:lang w:eastAsia="ko-KR"/>
              </w:rPr>
            </w:pPr>
            <w:r>
              <w:rPr>
                <w:kern w:val="0"/>
                <w:lang w:eastAsia="ko-KR"/>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7389DE63" w14:textId="77777777" w:rsidR="0037058C" w:rsidRDefault="00D71C53">
            <w:pPr>
              <w:rPr>
                <w:kern w:val="0"/>
                <w:lang w:eastAsia="ko-KR"/>
              </w:rPr>
            </w:pPr>
            <w:r>
              <w:rPr>
                <w:kern w:val="0"/>
                <w:lang w:eastAsia="ko-KR"/>
              </w:rPr>
              <w:t xml:space="preserve">The necessity of considering latency is unclear since we already have RSRP difference as a metric. The necessity and details on how to define latency should be clarified. </w:t>
            </w:r>
            <w:r>
              <w:rPr>
                <w:rFonts w:hint="eastAsia"/>
                <w:kern w:val="0"/>
                <w:lang w:eastAsia="ko-KR"/>
              </w:rPr>
              <w:t xml:space="preserve"> </w:t>
            </w:r>
          </w:p>
        </w:tc>
      </w:tr>
      <w:tr w:rsidR="0037058C" w14:paraId="22E16E2B" w14:textId="77777777">
        <w:tc>
          <w:tcPr>
            <w:tcW w:w="1165" w:type="dxa"/>
          </w:tcPr>
          <w:p w14:paraId="340E7DED" w14:textId="77777777" w:rsidR="0037058C" w:rsidRDefault="00D71C53">
            <w:pPr>
              <w:rPr>
                <w:kern w:val="0"/>
                <w:lang w:eastAsia="ko-KR"/>
              </w:rPr>
            </w:pPr>
            <w:r>
              <w:rPr>
                <w:kern w:val="0"/>
                <w:lang w:eastAsia="ko-KR"/>
              </w:rPr>
              <w:t>Intel</w:t>
            </w:r>
          </w:p>
        </w:tc>
        <w:tc>
          <w:tcPr>
            <w:tcW w:w="1032" w:type="dxa"/>
          </w:tcPr>
          <w:p w14:paraId="2B01C0DE" w14:textId="77777777" w:rsidR="0037058C" w:rsidRDefault="00D71C53">
            <w:pPr>
              <w:rPr>
                <w:kern w:val="0"/>
                <w:lang w:eastAsia="ko-KR"/>
              </w:rPr>
            </w:pPr>
            <w:r>
              <w:rPr>
                <w:kern w:val="0"/>
                <w:lang w:eastAsia="ko-KR"/>
              </w:rPr>
              <w:t>Y</w:t>
            </w:r>
          </w:p>
        </w:tc>
        <w:tc>
          <w:tcPr>
            <w:tcW w:w="7608" w:type="dxa"/>
          </w:tcPr>
          <w:p w14:paraId="7D50E155" w14:textId="77777777" w:rsidR="0037058C" w:rsidRDefault="00D71C53">
            <w:pPr>
              <w:rPr>
                <w:kern w:val="0"/>
                <w:lang w:eastAsia="ko-KR"/>
              </w:rPr>
            </w:pPr>
            <w:r>
              <w:rPr>
                <w:kern w:val="0"/>
                <w:lang w:eastAsia="ko-KR"/>
              </w:rPr>
              <w:t>Both overhead and latency reduction are important metrics to consider along with beam prediction accuracy and are more important that system performance metrics in the previous section.</w:t>
            </w:r>
          </w:p>
        </w:tc>
      </w:tr>
      <w:tr w:rsidR="0037058C" w14:paraId="1583D853" w14:textId="77777777">
        <w:tc>
          <w:tcPr>
            <w:tcW w:w="1165" w:type="dxa"/>
          </w:tcPr>
          <w:p w14:paraId="3D4C3DDD" w14:textId="77777777" w:rsidR="0037058C" w:rsidRDefault="00D71C53">
            <w:pPr>
              <w:rPr>
                <w:kern w:val="0"/>
                <w:lang w:eastAsia="ko-KR"/>
              </w:rPr>
            </w:pPr>
            <w:r>
              <w:rPr>
                <w:kern w:val="0"/>
                <w:lang w:eastAsia="ko-KR"/>
              </w:rPr>
              <w:t>NVIDIA</w:t>
            </w:r>
          </w:p>
        </w:tc>
        <w:tc>
          <w:tcPr>
            <w:tcW w:w="1032" w:type="dxa"/>
          </w:tcPr>
          <w:p w14:paraId="30EE23BF" w14:textId="77777777" w:rsidR="0037058C" w:rsidRDefault="00D71C53">
            <w:pPr>
              <w:rPr>
                <w:kern w:val="0"/>
                <w:lang w:eastAsia="ko-KR"/>
              </w:rPr>
            </w:pPr>
            <w:r>
              <w:rPr>
                <w:kern w:val="0"/>
                <w:lang w:eastAsia="ko-KR"/>
              </w:rPr>
              <w:t>Y</w:t>
            </w:r>
          </w:p>
        </w:tc>
        <w:tc>
          <w:tcPr>
            <w:tcW w:w="7608" w:type="dxa"/>
          </w:tcPr>
          <w:p w14:paraId="3ADE35C5" w14:textId="77777777" w:rsidR="0037058C" w:rsidRDefault="00D71C53">
            <w:pPr>
              <w:pStyle w:val="ae"/>
              <w:numPr>
                <w:ilvl w:val="0"/>
                <w:numId w:val="125"/>
              </w:numPr>
              <w:rPr>
                <w:kern w:val="0"/>
                <w:lang w:eastAsia="ko-KR"/>
              </w:rPr>
            </w:pPr>
            <w:r>
              <w:rPr>
                <w:kern w:val="0"/>
                <w:lang w:eastAsia="ko-KR"/>
              </w:rPr>
              <w:t>Signaling overhead can be measured as the ratio of required number of beams for a given scheme over the number of all beams. With this, signaling overhead reduction can be computed accordingly.</w:t>
            </w:r>
          </w:p>
          <w:p w14:paraId="79C1A92B" w14:textId="77777777" w:rsidR="0037058C" w:rsidRDefault="00D71C53">
            <w:pPr>
              <w:pStyle w:val="ae"/>
              <w:numPr>
                <w:ilvl w:val="0"/>
                <w:numId w:val="125"/>
              </w:numPr>
              <w:rPr>
                <w:kern w:val="0"/>
                <w:lang w:eastAsia="ko-KR"/>
              </w:rPr>
            </w:pPr>
            <w:r>
              <w:rPr>
                <w:kern w:val="0"/>
                <w:lang w:eastAsia="ko-KR"/>
              </w:rPr>
              <w:t>AI/ML model inference latency, i.e., the time it takes for the model to make its prediction once it is fed its input.</w:t>
            </w:r>
          </w:p>
        </w:tc>
      </w:tr>
      <w:tr w:rsidR="0037058C" w14:paraId="50287948" w14:textId="77777777">
        <w:tc>
          <w:tcPr>
            <w:tcW w:w="1165" w:type="dxa"/>
          </w:tcPr>
          <w:p w14:paraId="7E0EABCF" w14:textId="77777777" w:rsidR="0037058C" w:rsidRDefault="00D71C53">
            <w:pPr>
              <w:rPr>
                <w:kern w:val="0"/>
                <w:lang w:eastAsia="ko-KR"/>
              </w:rPr>
            </w:pPr>
            <w:r>
              <w:rPr>
                <w:kern w:val="0"/>
                <w:lang w:eastAsia="ko-KR"/>
              </w:rPr>
              <w:t>OPPO</w:t>
            </w:r>
          </w:p>
        </w:tc>
        <w:tc>
          <w:tcPr>
            <w:tcW w:w="1032" w:type="dxa"/>
          </w:tcPr>
          <w:p w14:paraId="13E2253B" w14:textId="77777777" w:rsidR="0037058C" w:rsidRDefault="00D71C53">
            <w:pPr>
              <w:rPr>
                <w:kern w:val="0"/>
                <w:lang w:eastAsia="ko-KR"/>
              </w:rPr>
            </w:pPr>
            <w:r>
              <w:rPr>
                <w:kern w:val="0"/>
                <w:lang w:eastAsia="ko-KR"/>
              </w:rPr>
              <w:t>Y</w:t>
            </w:r>
          </w:p>
        </w:tc>
        <w:tc>
          <w:tcPr>
            <w:tcW w:w="7608" w:type="dxa"/>
          </w:tcPr>
          <w:p w14:paraId="65BAF3D1" w14:textId="77777777" w:rsidR="0037058C" w:rsidRDefault="00D71C53">
            <w:pPr>
              <w:rPr>
                <w:kern w:val="0"/>
                <w:lang w:eastAsia="ko-KR"/>
              </w:rPr>
            </w:pPr>
            <w:r>
              <w:rPr>
                <w:kern w:val="0"/>
                <w:lang w:eastAsia="ko-KR"/>
              </w:rPr>
              <w:t>RS overhead reduction and latency can be optional KPIs.</w:t>
            </w:r>
          </w:p>
        </w:tc>
      </w:tr>
      <w:tr w:rsidR="0037058C" w14:paraId="32B00DD1" w14:textId="77777777">
        <w:tc>
          <w:tcPr>
            <w:tcW w:w="1165" w:type="dxa"/>
          </w:tcPr>
          <w:p w14:paraId="3BC1AFA0" w14:textId="77777777" w:rsidR="0037058C" w:rsidRDefault="00D71C53">
            <w:pPr>
              <w:rPr>
                <w:kern w:val="0"/>
                <w:lang w:eastAsia="ko-KR"/>
              </w:rPr>
            </w:pPr>
            <w:r>
              <w:rPr>
                <w:kern w:val="0"/>
                <w:lang w:eastAsia="ko-KR"/>
              </w:rPr>
              <w:t>AT&amp;T</w:t>
            </w:r>
          </w:p>
        </w:tc>
        <w:tc>
          <w:tcPr>
            <w:tcW w:w="1032" w:type="dxa"/>
          </w:tcPr>
          <w:p w14:paraId="107B5941" w14:textId="77777777" w:rsidR="0037058C" w:rsidRDefault="00D71C53">
            <w:pPr>
              <w:rPr>
                <w:kern w:val="0"/>
                <w:lang w:eastAsia="ko-KR"/>
              </w:rPr>
            </w:pPr>
            <w:r>
              <w:rPr>
                <w:kern w:val="0"/>
                <w:lang w:eastAsia="ko-KR"/>
              </w:rPr>
              <w:t>Y</w:t>
            </w:r>
          </w:p>
        </w:tc>
        <w:tc>
          <w:tcPr>
            <w:tcW w:w="7608" w:type="dxa"/>
          </w:tcPr>
          <w:p w14:paraId="671BDB11" w14:textId="77777777" w:rsidR="0037058C" w:rsidRDefault="00D71C53">
            <w:pPr>
              <w:rPr>
                <w:kern w:val="0"/>
                <w:lang w:eastAsia="ko-KR"/>
              </w:rPr>
            </w:pPr>
            <w:r>
              <w:rPr>
                <w:kern w:val="0"/>
                <w:lang w:eastAsia="ko-KR"/>
              </w:rPr>
              <w:t>Support overhead reduction and latency metrics. The proposals from Nokia and vivo are good starting points</w:t>
            </w:r>
          </w:p>
        </w:tc>
      </w:tr>
      <w:tr w:rsidR="0037058C" w14:paraId="2B21473E" w14:textId="77777777">
        <w:tc>
          <w:tcPr>
            <w:tcW w:w="1165" w:type="dxa"/>
          </w:tcPr>
          <w:p w14:paraId="270EE152" w14:textId="77777777" w:rsidR="0037058C" w:rsidRDefault="00D71C53">
            <w:pPr>
              <w:rPr>
                <w:kern w:val="0"/>
                <w:lang w:eastAsia="ko-KR"/>
              </w:rPr>
            </w:pPr>
            <w:r>
              <w:rPr>
                <w:rFonts w:hint="eastAsia"/>
                <w:kern w:val="0"/>
                <w:lang w:eastAsia="ko-KR"/>
              </w:rPr>
              <w:t>CATT</w:t>
            </w:r>
          </w:p>
        </w:tc>
        <w:tc>
          <w:tcPr>
            <w:tcW w:w="1032" w:type="dxa"/>
          </w:tcPr>
          <w:p w14:paraId="00E6CAD4" w14:textId="77777777" w:rsidR="0037058C" w:rsidRDefault="00D71C53">
            <w:pPr>
              <w:rPr>
                <w:kern w:val="0"/>
                <w:lang w:eastAsia="ko-KR"/>
              </w:rPr>
            </w:pPr>
            <w:r>
              <w:rPr>
                <w:rFonts w:hint="eastAsia"/>
                <w:kern w:val="0"/>
                <w:lang w:eastAsia="ko-KR"/>
              </w:rPr>
              <w:t>Y</w:t>
            </w:r>
          </w:p>
        </w:tc>
        <w:tc>
          <w:tcPr>
            <w:tcW w:w="7608" w:type="dxa"/>
          </w:tcPr>
          <w:p w14:paraId="30FFD7CC" w14:textId="77777777" w:rsidR="0037058C" w:rsidRDefault="00D71C53">
            <w:pPr>
              <w:rPr>
                <w:kern w:val="0"/>
                <w:lang w:eastAsia="ko-KR"/>
              </w:rPr>
            </w:pPr>
            <w:r>
              <w:rPr>
                <w:rFonts w:hint="eastAsia"/>
                <w:kern w:val="0"/>
                <w:lang w:eastAsia="ko-KR"/>
              </w:rPr>
              <w:t xml:space="preserve">a) Overhead reduction ratio can be considered as a KPI. </w:t>
            </w:r>
          </w:p>
          <w:p w14:paraId="62066A1A" w14:textId="77777777" w:rsidR="0037058C" w:rsidRDefault="00D71C53">
            <w:pPr>
              <w:rPr>
                <w:b/>
                <w:kern w:val="0"/>
                <w:lang w:eastAsia="ko-KR"/>
              </w:rPr>
            </w:pPr>
            <w:r>
              <w:rPr>
                <w:rFonts w:hint="eastAsia"/>
                <w:kern w:val="0"/>
                <w:lang w:eastAsia="ko-KR"/>
              </w:rPr>
              <w:t xml:space="preserve">b) Latency reduction seems not </w:t>
            </w:r>
            <w:r>
              <w:rPr>
                <w:kern w:val="0"/>
                <w:lang w:eastAsia="ko-KR"/>
              </w:rPr>
              <w:t>applicable</w:t>
            </w:r>
            <w:r>
              <w:rPr>
                <w:rFonts w:hint="eastAsia"/>
                <w:kern w:val="0"/>
                <w:lang w:eastAsia="ko-KR"/>
              </w:rPr>
              <w:t xml:space="preserve"> to all sub use cases.</w:t>
            </w:r>
          </w:p>
        </w:tc>
      </w:tr>
      <w:tr w:rsidR="0037058C" w14:paraId="2DF8043C" w14:textId="77777777">
        <w:tc>
          <w:tcPr>
            <w:tcW w:w="1165" w:type="dxa"/>
          </w:tcPr>
          <w:p w14:paraId="36B6E4F3" w14:textId="77777777" w:rsidR="0037058C" w:rsidRDefault="00D71C53">
            <w:pPr>
              <w:rPr>
                <w:kern w:val="0"/>
                <w:lang w:eastAsia="ko-KR"/>
              </w:rPr>
            </w:pPr>
            <w:r>
              <w:rPr>
                <w:rFonts w:hint="eastAsia"/>
                <w:kern w:val="0"/>
                <w:lang w:eastAsia="ko-KR"/>
              </w:rPr>
              <w:t>LGE</w:t>
            </w:r>
          </w:p>
        </w:tc>
        <w:tc>
          <w:tcPr>
            <w:tcW w:w="1032" w:type="dxa"/>
          </w:tcPr>
          <w:p w14:paraId="217A066F" w14:textId="77777777" w:rsidR="0037058C" w:rsidRDefault="00D71C53">
            <w:pPr>
              <w:rPr>
                <w:kern w:val="0"/>
                <w:lang w:eastAsia="ko-KR"/>
              </w:rPr>
            </w:pPr>
            <w:r>
              <w:rPr>
                <w:rFonts w:hint="eastAsia"/>
                <w:kern w:val="0"/>
                <w:lang w:eastAsia="ko-KR"/>
              </w:rPr>
              <w:t>Y</w:t>
            </w:r>
          </w:p>
        </w:tc>
        <w:tc>
          <w:tcPr>
            <w:tcW w:w="7608" w:type="dxa"/>
          </w:tcPr>
          <w:p w14:paraId="6155A717"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overhead reduction ratio as basic KPI. Generalized equation for the ratio can be decided in this meeting.</w:t>
            </w:r>
          </w:p>
        </w:tc>
      </w:tr>
      <w:tr w:rsidR="0037058C" w14:paraId="70F20003" w14:textId="77777777">
        <w:tc>
          <w:tcPr>
            <w:tcW w:w="1165" w:type="dxa"/>
          </w:tcPr>
          <w:p w14:paraId="1EC73456" w14:textId="77777777" w:rsidR="0037058C" w:rsidRDefault="00D71C53">
            <w:pPr>
              <w:rPr>
                <w:kern w:val="0"/>
                <w:lang w:eastAsia="ko-KR"/>
              </w:rPr>
            </w:pPr>
            <w:r>
              <w:rPr>
                <w:kern w:val="0"/>
                <w:lang w:eastAsia="ko-KR"/>
              </w:rPr>
              <w:t>Ericsson</w:t>
            </w:r>
          </w:p>
        </w:tc>
        <w:tc>
          <w:tcPr>
            <w:tcW w:w="1032" w:type="dxa"/>
          </w:tcPr>
          <w:p w14:paraId="5B2F861B" w14:textId="77777777" w:rsidR="0037058C" w:rsidRDefault="00D71C53">
            <w:pPr>
              <w:rPr>
                <w:kern w:val="0"/>
                <w:lang w:eastAsia="ko-KR"/>
              </w:rPr>
            </w:pPr>
            <w:r>
              <w:rPr>
                <w:kern w:val="0"/>
                <w:lang w:eastAsia="ko-KR"/>
              </w:rPr>
              <w:t>Y</w:t>
            </w:r>
          </w:p>
        </w:tc>
        <w:tc>
          <w:tcPr>
            <w:tcW w:w="7608" w:type="dxa"/>
          </w:tcPr>
          <w:p w14:paraId="4938A2DC" w14:textId="77777777" w:rsidR="0037058C" w:rsidRDefault="00D71C53">
            <w:pPr>
              <w:pStyle w:val="ae"/>
              <w:numPr>
                <w:ilvl w:val="0"/>
                <w:numId w:val="126"/>
              </w:numPr>
              <w:rPr>
                <w:kern w:val="0"/>
                <w:lang w:eastAsia="ko-KR"/>
              </w:rPr>
            </w:pPr>
            <w:r>
              <w:rPr>
                <w:kern w:val="0"/>
                <w:lang w:eastAsia="ko-KR"/>
              </w:rPr>
              <w:t>Yes, but the overhead needs to be compared to a state-of-the-art non-ml baseline approach.</w:t>
            </w:r>
          </w:p>
          <w:p w14:paraId="1CCC9EBA" w14:textId="77777777" w:rsidR="0037058C" w:rsidRDefault="00D71C53">
            <w:pPr>
              <w:pStyle w:val="ae"/>
              <w:numPr>
                <w:ilvl w:val="0"/>
                <w:numId w:val="126"/>
              </w:numPr>
              <w:rPr>
                <w:kern w:val="0"/>
                <w:lang w:eastAsia="ko-KR"/>
              </w:rPr>
            </w:pPr>
            <w:r>
              <w:rPr>
                <w:kern w:val="0"/>
                <w:lang w:eastAsia="ko-KR"/>
              </w:rPr>
              <w:t>Unclear what is meant by latency. The latency could comprise of the time to find the strongest beam, however, such information should be visible in the RSRP performance statistics.</w:t>
            </w:r>
          </w:p>
        </w:tc>
      </w:tr>
      <w:tr w:rsidR="0037058C" w14:paraId="42DEF39E" w14:textId="77777777">
        <w:tc>
          <w:tcPr>
            <w:tcW w:w="1165" w:type="dxa"/>
          </w:tcPr>
          <w:p w14:paraId="0EF76702" w14:textId="77777777" w:rsidR="0037058C" w:rsidRDefault="00D71C53">
            <w:pPr>
              <w:rPr>
                <w:rFonts w:eastAsia="宋体"/>
                <w:kern w:val="0"/>
                <w:lang w:eastAsia="ko-KR"/>
              </w:rPr>
            </w:pPr>
            <w:r>
              <w:rPr>
                <w:rFonts w:eastAsia="宋体" w:hint="eastAsia"/>
                <w:kern w:val="0"/>
                <w:lang w:eastAsia="ko-KR"/>
              </w:rPr>
              <w:t>ZTE, Sanechips</w:t>
            </w:r>
          </w:p>
        </w:tc>
        <w:tc>
          <w:tcPr>
            <w:tcW w:w="1032" w:type="dxa"/>
          </w:tcPr>
          <w:p w14:paraId="44376B34" w14:textId="77777777" w:rsidR="0037058C" w:rsidRDefault="00D71C53">
            <w:pPr>
              <w:rPr>
                <w:rFonts w:eastAsia="宋体"/>
                <w:kern w:val="0"/>
                <w:lang w:eastAsia="ko-KR"/>
              </w:rPr>
            </w:pPr>
            <w:r>
              <w:rPr>
                <w:rFonts w:eastAsia="宋体" w:hint="eastAsia"/>
                <w:kern w:val="0"/>
                <w:lang w:eastAsia="ko-KR"/>
              </w:rPr>
              <w:t>Y</w:t>
            </w:r>
          </w:p>
        </w:tc>
        <w:tc>
          <w:tcPr>
            <w:tcW w:w="7608" w:type="dxa"/>
          </w:tcPr>
          <w:p w14:paraId="1D187B91" w14:textId="77777777" w:rsidR="0037058C" w:rsidRDefault="00D71C53">
            <w:pPr>
              <w:rPr>
                <w:rFonts w:eastAsia="宋体"/>
                <w:kern w:val="0"/>
                <w:lang w:eastAsia="ko-KR"/>
              </w:rPr>
            </w:pPr>
            <w:r>
              <w:rPr>
                <w:rFonts w:eastAsia="宋体" w:hint="eastAsia"/>
                <w:kern w:val="0"/>
                <w:lang w:eastAsia="ko-KR"/>
              </w:rPr>
              <w:t>a) At least for the spatial-domain beam prediction, the reference signaling overhead reduction ratio can be considered as one of the KPIs for AI/ML in BM. Otherwise</w:t>
            </w:r>
            <w:r>
              <w:rPr>
                <w:rFonts w:hint="eastAsia"/>
                <w:kern w:val="0"/>
                <w:lang w:eastAsia="ko-KR"/>
              </w:rPr>
              <w:t xml:space="preserve">, it may </w:t>
            </w:r>
            <w:r>
              <w:rPr>
                <w:rFonts w:eastAsia="宋体" w:hint="eastAsia"/>
                <w:kern w:val="0"/>
                <w:lang w:eastAsia="ko-KR"/>
              </w:rPr>
              <w:t xml:space="preserve">be </w:t>
            </w:r>
            <w:r>
              <w:rPr>
                <w:rFonts w:hint="eastAsia"/>
                <w:kern w:val="0"/>
                <w:lang w:eastAsia="ko-KR"/>
              </w:rPr>
              <w:t xml:space="preserve">hard to align performance from different companies since different number of measured partial beams are used as model input. Besides, the number of employed RS resources and corresponding partial beams would also significantly impact the reporting overhead if AI </w:t>
            </w:r>
            <w:r>
              <w:rPr>
                <w:rFonts w:hint="eastAsia"/>
                <w:kern w:val="0"/>
                <w:lang w:eastAsia="ko-KR"/>
              </w:rPr>
              <w:lastRenderedPageBreak/>
              <w:t>model is deployed at gNB.</w:t>
            </w:r>
            <w:r>
              <w:rPr>
                <w:rFonts w:eastAsia="宋体" w:hint="eastAsia"/>
                <w:kern w:val="0"/>
                <w:lang w:eastAsia="ko-KR"/>
              </w:rPr>
              <w:t xml:space="preserve"> </w:t>
            </w:r>
            <w:r>
              <w:rPr>
                <w:rFonts w:hint="eastAsia"/>
                <w:kern w:val="0"/>
                <w:lang w:eastAsia="ko-KR"/>
              </w:rPr>
              <w:t>Intuitively, there should be a trade-off between RS overhead and inference accuracy.</w:t>
            </w:r>
          </w:p>
          <w:p w14:paraId="4F491CB4" w14:textId="77777777" w:rsidR="0037058C" w:rsidRDefault="00D71C53">
            <w:pPr>
              <w:rPr>
                <w:rFonts w:eastAsia="宋体"/>
                <w:kern w:val="0"/>
                <w:lang w:eastAsia="ko-KR"/>
              </w:rPr>
            </w:pPr>
            <w:r>
              <w:rPr>
                <w:rFonts w:hint="eastAsia"/>
                <w:lang w:eastAsia="ko-KR"/>
              </w:rPr>
              <w:t>b) Latency shall be clearly defined. For example, the inference latency is strongly dependent on the computing power and software/hardware implementation of gNB/UE, which may be hard to be defined or quantified.</w:t>
            </w:r>
          </w:p>
        </w:tc>
      </w:tr>
      <w:tr w:rsidR="0037058C" w14:paraId="7A96C469" w14:textId="77777777">
        <w:tc>
          <w:tcPr>
            <w:tcW w:w="1165" w:type="dxa"/>
          </w:tcPr>
          <w:p w14:paraId="7E34C026" w14:textId="77777777" w:rsidR="0037058C" w:rsidRDefault="00D71C53">
            <w:pPr>
              <w:rPr>
                <w:rFonts w:eastAsia="宋体"/>
                <w:kern w:val="0"/>
                <w:lang w:eastAsia="ko-KR"/>
              </w:rPr>
            </w:pPr>
            <w:r>
              <w:rPr>
                <w:rFonts w:hint="eastAsia"/>
                <w:lang w:eastAsia="ko-KR"/>
              </w:rPr>
              <w:lastRenderedPageBreak/>
              <w:t>C</w:t>
            </w:r>
            <w:r>
              <w:rPr>
                <w:lang w:eastAsia="ko-KR"/>
              </w:rPr>
              <w:t>AICT</w:t>
            </w:r>
          </w:p>
        </w:tc>
        <w:tc>
          <w:tcPr>
            <w:tcW w:w="1032" w:type="dxa"/>
          </w:tcPr>
          <w:p w14:paraId="48BC6425" w14:textId="77777777" w:rsidR="0037058C" w:rsidRDefault="00D71C53">
            <w:pPr>
              <w:rPr>
                <w:rFonts w:eastAsia="宋体"/>
                <w:kern w:val="0"/>
                <w:lang w:eastAsia="ko-KR"/>
              </w:rPr>
            </w:pPr>
            <w:r>
              <w:rPr>
                <w:rFonts w:hint="eastAsia"/>
                <w:lang w:eastAsia="ko-KR"/>
              </w:rPr>
              <w:t>Y</w:t>
            </w:r>
          </w:p>
        </w:tc>
        <w:tc>
          <w:tcPr>
            <w:tcW w:w="7608" w:type="dxa"/>
          </w:tcPr>
          <w:p w14:paraId="7E5AC078" w14:textId="77777777" w:rsidR="0037058C" w:rsidRDefault="00D71C53">
            <w:pPr>
              <w:rPr>
                <w:rFonts w:eastAsia="宋体"/>
                <w:kern w:val="0"/>
                <w:lang w:eastAsia="ko-KR"/>
              </w:rPr>
            </w:pPr>
            <w:r>
              <w:rPr>
                <w:rFonts w:hint="eastAsia"/>
                <w:lang w:eastAsia="ko-KR"/>
              </w:rPr>
              <w:t>T</w:t>
            </w:r>
            <w:r>
              <w:rPr>
                <w:lang w:eastAsia="ko-KR"/>
              </w:rPr>
              <w:t>he detail KPI for latency and overhead reduction could be fixed after baseline performance of non-AI algorithm(s) with comparable accuracy.</w:t>
            </w:r>
          </w:p>
        </w:tc>
      </w:tr>
      <w:tr w:rsidR="0037058C" w14:paraId="13F7C50D" w14:textId="77777777">
        <w:tc>
          <w:tcPr>
            <w:tcW w:w="1165" w:type="dxa"/>
          </w:tcPr>
          <w:p w14:paraId="04F9E410" w14:textId="77777777" w:rsidR="0037058C" w:rsidRDefault="00D71C53">
            <w:pPr>
              <w:rPr>
                <w:lang w:eastAsia="ko-KR"/>
              </w:rPr>
            </w:pPr>
            <w:r>
              <w:rPr>
                <w:lang w:eastAsia="ko-KR"/>
              </w:rPr>
              <w:t>Samsung</w:t>
            </w:r>
          </w:p>
        </w:tc>
        <w:tc>
          <w:tcPr>
            <w:tcW w:w="1032" w:type="dxa"/>
          </w:tcPr>
          <w:p w14:paraId="01AEED4B" w14:textId="77777777" w:rsidR="0037058C" w:rsidRDefault="00D71C53">
            <w:pPr>
              <w:rPr>
                <w:lang w:eastAsia="ko-KR"/>
              </w:rPr>
            </w:pPr>
            <w:r>
              <w:rPr>
                <w:lang w:eastAsia="ko-KR"/>
              </w:rPr>
              <w:t>Y for a)</w:t>
            </w:r>
          </w:p>
        </w:tc>
        <w:tc>
          <w:tcPr>
            <w:tcW w:w="7608" w:type="dxa"/>
          </w:tcPr>
          <w:p w14:paraId="2ED2018E" w14:textId="77777777" w:rsidR="0037058C" w:rsidRDefault="00D71C53">
            <w:pPr>
              <w:rPr>
                <w:lang w:eastAsia="ko-KR"/>
              </w:rPr>
            </w:pPr>
            <w:r>
              <w:rPr>
                <w:lang w:eastAsia="ko-KR"/>
              </w:rPr>
              <w:t xml:space="preserve">RS overhead is an important KPI. Each company can provide some analysis on the RS overhead. Alternatively, we can agree on some reduced RS number for spatial domain prediction, and compare the performance. </w:t>
            </w:r>
          </w:p>
          <w:p w14:paraId="49927DFA" w14:textId="77777777" w:rsidR="0037058C" w:rsidRDefault="00D71C53">
            <w:pPr>
              <w:rPr>
                <w:lang w:eastAsia="ko-KR"/>
              </w:rPr>
            </w:pPr>
            <w:r>
              <w:rPr>
                <w:lang w:eastAsia="ko-KR"/>
              </w:rPr>
              <w:t xml:space="preserve">The latency here is not very clear. Whether this is the reduced latency of measurement/report, or this is latency of AI model inference. Some clarifications are needed. </w:t>
            </w:r>
          </w:p>
        </w:tc>
      </w:tr>
      <w:tr w:rsidR="0037058C" w14:paraId="5CA0AC3D" w14:textId="77777777">
        <w:tc>
          <w:tcPr>
            <w:tcW w:w="1165" w:type="dxa"/>
          </w:tcPr>
          <w:p w14:paraId="234F4669" w14:textId="77777777" w:rsidR="0037058C" w:rsidRDefault="00D71C53">
            <w:pPr>
              <w:rPr>
                <w:lang w:eastAsia="ko-KR"/>
              </w:rPr>
            </w:pPr>
            <w:r>
              <w:rPr>
                <w:rFonts w:hint="eastAsia"/>
                <w:lang w:eastAsia="ko-KR"/>
              </w:rPr>
              <w:t>F</w:t>
            </w:r>
            <w:r>
              <w:rPr>
                <w:lang w:eastAsia="ko-KR"/>
              </w:rPr>
              <w:t>ujitsu</w:t>
            </w:r>
          </w:p>
        </w:tc>
        <w:tc>
          <w:tcPr>
            <w:tcW w:w="1032" w:type="dxa"/>
          </w:tcPr>
          <w:p w14:paraId="334CF6F2" w14:textId="77777777" w:rsidR="0037058C" w:rsidRDefault="00D71C53">
            <w:pPr>
              <w:rPr>
                <w:lang w:eastAsia="ko-KR"/>
              </w:rPr>
            </w:pPr>
            <w:r>
              <w:rPr>
                <w:rFonts w:hint="eastAsia"/>
                <w:lang w:eastAsia="ko-KR"/>
              </w:rPr>
              <w:t>Y</w:t>
            </w:r>
          </w:p>
        </w:tc>
        <w:tc>
          <w:tcPr>
            <w:tcW w:w="7608" w:type="dxa"/>
          </w:tcPr>
          <w:p w14:paraId="2AAA82B9" w14:textId="77777777" w:rsidR="0037058C" w:rsidRDefault="00D71C53">
            <w:pPr>
              <w:rPr>
                <w:lang w:eastAsia="ko-KR"/>
              </w:rPr>
            </w:pPr>
            <w:r>
              <w:rPr>
                <w:lang w:eastAsia="ko-KR"/>
              </w:rPr>
              <w:t xml:space="preserve">At least the overhead reduction ratio should be an optional KPI. For the overhead reduction, metric can be the number of measurement resources on DL and reports on UL. </w:t>
            </w:r>
          </w:p>
          <w:p w14:paraId="6A65C0C1" w14:textId="77777777" w:rsidR="0037058C" w:rsidRDefault="00D71C53">
            <w:pPr>
              <w:rPr>
                <w:lang w:eastAsia="ko-KR"/>
              </w:rPr>
            </w:pPr>
            <w:r>
              <w:rPr>
                <w:lang w:eastAsia="ko-KR"/>
              </w:rPr>
              <w:t>For the latency, it involves more implementation issues and is not recommended as KPI</w:t>
            </w:r>
          </w:p>
        </w:tc>
      </w:tr>
      <w:tr w:rsidR="0037058C" w14:paraId="044EB53E" w14:textId="77777777">
        <w:tc>
          <w:tcPr>
            <w:tcW w:w="1165" w:type="dxa"/>
          </w:tcPr>
          <w:p w14:paraId="1AFC913B" w14:textId="77777777" w:rsidR="0037058C" w:rsidRDefault="00D71C53">
            <w:pPr>
              <w:rPr>
                <w:lang w:eastAsia="ko-KR"/>
              </w:rPr>
            </w:pPr>
            <w:r>
              <w:rPr>
                <w:rFonts w:hint="eastAsia"/>
                <w:lang w:eastAsia="ko-KR"/>
              </w:rPr>
              <w:t>C</w:t>
            </w:r>
            <w:r>
              <w:rPr>
                <w:lang w:eastAsia="ko-KR"/>
              </w:rPr>
              <w:t>MCC</w:t>
            </w:r>
          </w:p>
        </w:tc>
        <w:tc>
          <w:tcPr>
            <w:tcW w:w="1032" w:type="dxa"/>
          </w:tcPr>
          <w:p w14:paraId="665C3B94" w14:textId="77777777" w:rsidR="0037058C" w:rsidRDefault="0037058C">
            <w:pPr>
              <w:rPr>
                <w:lang w:eastAsia="ko-KR"/>
              </w:rPr>
            </w:pPr>
          </w:p>
        </w:tc>
        <w:tc>
          <w:tcPr>
            <w:tcW w:w="7608" w:type="dxa"/>
          </w:tcPr>
          <w:p w14:paraId="7B6690FA" w14:textId="77777777" w:rsidR="0037058C" w:rsidRDefault="00D71C53">
            <w:pPr>
              <w:rPr>
                <w:lang w:eastAsia="ko-KR"/>
              </w:rPr>
            </w:pPr>
            <w:r>
              <w:rPr>
                <w:lang w:eastAsia="ko-KR"/>
              </w:rPr>
              <w:t>a) Yes. Nokia’s definition is fine.</w:t>
            </w:r>
          </w:p>
          <w:p w14:paraId="28D4BC76" w14:textId="77777777" w:rsidR="0037058C" w:rsidRDefault="00D71C53">
            <w:pPr>
              <w:rPr>
                <w:lang w:eastAsia="ko-KR"/>
              </w:rPr>
            </w:pPr>
            <w:r>
              <w:rPr>
                <w:lang w:eastAsia="ko-KR"/>
              </w:rPr>
              <w:t>b) It can be discussed in AI 9.2.1.</w:t>
            </w:r>
          </w:p>
        </w:tc>
      </w:tr>
      <w:tr w:rsidR="0037058C" w14:paraId="7ECC07DD" w14:textId="77777777">
        <w:tc>
          <w:tcPr>
            <w:tcW w:w="1165" w:type="dxa"/>
          </w:tcPr>
          <w:p w14:paraId="5A8BABBE" w14:textId="77777777" w:rsidR="0037058C" w:rsidRDefault="00D71C53">
            <w:pPr>
              <w:rPr>
                <w:lang w:eastAsia="ko-KR"/>
              </w:rPr>
            </w:pPr>
            <w:r>
              <w:rPr>
                <w:lang w:eastAsia="ko-KR"/>
              </w:rPr>
              <w:t>MediaTek</w:t>
            </w:r>
          </w:p>
        </w:tc>
        <w:tc>
          <w:tcPr>
            <w:tcW w:w="1032" w:type="dxa"/>
          </w:tcPr>
          <w:p w14:paraId="3B4875E9" w14:textId="77777777" w:rsidR="0037058C" w:rsidRDefault="00D71C53">
            <w:pPr>
              <w:rPr>
                <w:lang w:eastAsia="ko-KR"/>
              </w:rPr>
            </w:pPr>
            <w:r>
              <w:rPr>
                <w:lang w:eastAsia="ko-KR"/>
              </w:rPr>
              <w:t>Y</w:t>
            </w:r>
          </w:p>
        </w:tc>
        <w:tc>
          <w:tcPr>
            <w:tcW w:w="7608" w:type="dxa"/>
          </w:tcPr>
          <w:p w14:paraId="65E035F9" w14:textId="77777777" w:rsidR="0037058C" w:rsidRDefault="00D71C53">
            <w:pPr>
              <w:pStyle w:val="ae"/>
              <w:numPr>
                <w:ilvl w:val="0"/>
                <w:numId w:val="127"/>
              </w:numPr>
              <w:rPr>
                <w:rFonts w:eastAsia="PMingLiU"/>
                <w:lang w:eastAsia="zh-TW"/>
              </w:rPr>
            </w:pPr>
            <w:r>
              <w:rPr>
                <w:rFonts w:eastAsia="PMingLiU"/>
                <w:lang w:eastAsia="zh-TW"/>
              </w:rPr>
              <w:t>Signaling overhead can be considered.</w:t>
            </w:r>
          </w:p>
          <w:p w14:paraId="6583727D" w14:textId="77777777" w:rsidR="0037058C" w:rsidRDefault="00D71C53">
            <w:pPr>
              <w:pStyle w:val="ae"/>
              <w:numPr>
                <w:ilvl w:val="0"/>
                <w:numId w:val="127"/>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37058C" w14:paraId="3DA26ED5" w14:textId="77777777">
        <w:tc>
          <w:tcPr>
            <w:tcW w:w="1165" w:type="dxa"/>
          </w:tcPr>
          <w:p w14:paraId="74569D0C" w14:textId="77777777" w:rsidR="0037058C" w:rsidRDefault="00D71C53">
            <w:pPr>
              <w:rPr>
                <w:lang w:eastAsia="ko-KR"/>
              </w:rPr>
            </w:pPr>
            <w:r>
              <w:rPr>
                <w:lang w:eastAsia="ko-KR"/>
              </w:rPr>
              <w:t>HW/</w:t>
            </w:r>
            <w:r>
              <w:rPr>
                <w:sz w:val="18"/>
                <w:szCs w:val="18"/>
                <w:lang w:eastAsia="ko-KR"/>
              </w:rPr>
              <w:t>HiSi</w:t>
            </w:r>
          </w:p>
        </w:tc>
        <w:tc>
          <w:tcPr>
            <w:tcW w:w="1032" w:type="dxa"/>
          </w:tcPr>
          <w:p w14:paraId="39D3C7A0" w14:textId="77777777" w:rsidR="0037058C" w:rsidRDefault="0037058C">
            <w:pPr>
              <w:rPr>
                <w:lang w:eastAsia="ko-KR"/>
              </w:rPr>
            </w:pPr>
          </w:p>
        </w:tc>
        <w:tc>
          <w:tcPr>
            <w:tcW w:w="7608" w:type="dxa"/>
          </w:tcPr>
          <w:p w14:paraId="0C9E1F1E" w14:textId="77777777" w:rsidR="0037058C" w:rsidRDefault="00D71C53">
            <w:pPr>
              <w:pStyle w:val="ae"/>
              <w:numPr>
                <w:ilvl w:val="0"/>
                <w:numId w:val="128"/>
              </w:numPr>
              <w:rPr>
                <w:lang w:eastAsia="ko-KR"/>
              </w:rPr>
            </w:pPr>
            <w:r>
              <w:rPr>
                <w:lang w:eastAsia="ko-KR"/>
              </w:rPr>
              <w:t>Yes.</w:t>
            </w:r>
          </w:p>
          <w:p w14:paraId="291C7B25" w14:textId="77777777" w:rsidR="0037058C" w:rsidRDefault="00D71C53">
            <w:pPr>
              <w:pStyle w:val="ae"/>
              <w:numPr>
                <w:ilvl w:val="0"/>
                <w:numId w:val="128"/>
              </w:numPr>
              <w:rPr>
                <w:lang w:eastAsia="ko-KR"/>
              </w:rPr>
            </w:pPr>
            <w:r>
              <w:rPr>
                <w:lang w:eastAsia="ko-KR"/>
              </w:rPr>
              <w:t>Open to discuss</w:t>
            </w:r>
          </w:p>
          <w:p w14:paraId="44AD0B97" w14:textId="77777777" w:rsidR="0037058C" w:rsidRDefault="0037058C">
            <w:pPr>
              <w:pStyle w:val="ae"/>
              <w:ind w:left="480"/>
              <w:rPr>
                <w:rFonts w:eastAsia="PMingLiU"/>
                <w:lang w:eastAsia="zh-TW"/>
              </w:rPr>
            </w:pPr>
          </w:p>
        </w:tc>
      </w:tr>
      <w:tr w:rsidR="0037058C" w14:paraId="2538513C" w14:textId="77777777">
        <w:tc>
          <w:tcPr>
            <w:tcW w:w="1165" w:type="dxa"/>
          </w:tcPr>
          <w:p w14:paraId="1B82A617" w14:textId="77777777" w:rsidR="0037058C" w:rsidRDefault="00D71C53">
            <w:pPr>
              <w:rPr>
                <w:lang w:eastAsia="ko-KR"/>
              </w:rPr>
            </w:pPr>
            <w:r>
              <w:rPr>
                <w:lang w:eastAsia="ko-KR"/>
              </w:rPr>
              <w:t>InterDigital</w:t>
            </w:r>
          </w:p>
        </w:tc>
        <w:tc>
          <w:tcPr>
            <w:tcW w:w="1032" w:type="dxa"/>
          </w:tcPr>
          <w:p w14:paraId="7E2A897B" w14:textId="77777777" w:rsidR="0037058C" w:rsidRDefault="00D71C53">
            <w:pPr>
              <w:rPr>
                <w:lang w:eastAsia="ko-KR"/>
              </w:rPr>
            </w:pPr>
            <w:r>
              <w:rPr>
                <w:lang w:eastAsia="ko-KR"/>
              </w:rPr>
              <w:t>Y</w:t>
            </w:r>
          </w:p>
        </w:tc>
        <w:tc>
          <w:tcPr>
            <w:tcW w:w="7608" w:type="dxa"/>
          </w:tcPr>
          <w:p w14:paraId="40E93EAD" w14:textId="77777777" w:rsidR="0037058C" w:rsidRDefault="00D71C53">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4F164A97" w14:textId="77777777" w:rsidR="0037058C" w:rsidRDefault="00D71C53">
            <w:pPr>
              <w:rPr>
                <w:lang w:eastAsia="ko-KR"/>
              </w:rPr>
            </w:pPr>
            <w:r>
              <w:rPr>
                <w:rFonts w:eastAsia="PMingLiU"/>
                <w:lang w:eastAsia="zh-TW"/>
              </w:rPr>
              <w:t xml:space="preserve">b) Yes, but latency reduction should be compared with implementation based AI/ML prediction without specification enhancement. </w:t>
            </w:r>
          </w:p>
        </w:tc>
      </w:tr>
      <w:tr w:rsidR="0037058C" w14:paraId="6ABFE2E8" w14:textId="77777777">
        <w:tc>
          <w:tcPr>
            <w:tcW w:w="1165" w:type="dxa"/>
          </w:tcPr>
          <w:p w14:paraId="7C911E1F" w14:textId="77777777" w:rsidR="0037058C" w:rsidRDefault="00D71C53">
            <w:pPr>
              <w:rPr>
                <w:lang w:eastAsia="ko-KR"/>
              </w:rPr>
            </w:pPr>
            <w:r>
              <w:rPr>
                <w:lang w:eastAsia="ko-KR"/>
              </w:rPr>
              <w:t>Lenovo</w:t>
            </w:r>
          </w:p>
        </w:tc>
        <w:tc>
          <w:tcPr>
            <w:tcW w:w="1032" w:type="dxa"/>
          </w:tcPr>
          <w:p w14:paraId="663D755C" w14:textId="77777777" w:rsidR="0037058C" w:rsidRDefault="00D71C53">
            <w:pPr>
              <w:rPr>
                <w:lang w:eastAsia="ko-KR"/>
              </w:rPr>
            </w:pPr>
            <w:r>
              <w:rPr>
                <w:lang w:eastAsia="ko-KR"/>
              </w:rPr>
              <w:t>Y</w:t>
            </w:r>
          </w:p>
        </w:tc>
        <w:tc>
          <w:tcPr>
            <w:tcW w:w="7608" w:type="dxa"/>
          </w:tcPr>
          <w:p w14:paraId="5ECC2C0D" w14:textId="77777777" w:rsidR="0037058C" w:rsidRDefault="00D71C53">
            <w:pPr>
              <w:pStyle w:val="ae"/>
              <w:numPr>
                <w:ilvl w:val="0"/>
                <w:numId w:val="129"/>
              </w:numPr>
              <w:rPr>
                <w:lang w:eastAsia="ko-KR"/>
              </w:rPr>
            </w:pPr>
            <w:r>
              <w:rPr>
                <w:lang w:eastAsia="ko-KR"/>
              </w:rPr>
              <w:t xml:space="preserve">Yes. Signaling overhead incurred by the AI/ML method, which may include the following, need to be considered as one of the KPIs: </w:t>
            </w:r>
          </w:p>
          <w:p w14:paraId="59C2E28F" w14:textId="77777777" w:rsidR="0037058C" w:rsidRDefault="00D71C53">
            <w:pPr>
              <w:pStyle w:val="ae"/>
              <w:numPr>
                <w:ilvl w:val="1"/>
                <w:numId w:val="129"/>
              </w:numPr>
              <w:rPr>
                <w:lang w:eastAsia="ko-KR"/>
              </w:rPr>
            </w:pPr>
            <w:r>
              <w:rPr>
                <w:lang w:eastAsia="ko-KR"/>
              </w:rPr>
              <w:t>Number of reference signals (e.g., CSI-RS, SRS, SS blocks etc.) configured for a beam management procedure.</w:t>
            </w:r>
          </w:p>
          <w:p w14:paraId="247A811C" w14:textId="77777777" w:rsidR="0037058C" w:rsidRDefault="00D71C53">
            <w:pPr>
              <w:pStyle w:val="ae"/>
              <w:numPr>
                <w:ilvl w:val="1"/>
                <w:numId w:val="129"/>
              </w:numPr>
              <w:rPr>
                <w:lang w:eastAsia="ko-KR"/>
              </w:rPr>
            </w:pPr>
            <w:r>
              <w:rPr>
                <w:lang w:eastAsia="ko-KR"/>
              </w:rPr>
              <w:t>Number of measurement reports and the corresponding report content.</w:t>
            </w:r>
          </w:p>
          <w:p w14:paraId="0AB7DE00" w14:textId="77777777" w:rsidR="0037058C" w:rsidRDefault="00D71C53">
            <w:pPr>
              <w:pStyle w:val="ae"/>
              <w:numPr>
                <w:ilvl w:val="1"/>
                <w:numId w:val="129"/>
              </w:numPr>
              <w:rPr>
                <w:lang w:eastAsia="ko-KR"/>
              </w:rPr>
            </w:pPr>
            <w:r>
              <w:rPr>
                <w:lang w:eastAsia="ko-KR"/>
              </w:rPr>
              <w:t xml:space="preserve">Any other signals that need to be exchanged between UE and gNB to support the AI/ML model, such as signaling in another carrier (e.g., FR1), UE location information, spatial/visual features of the environment etc. </w:t>
            </w:r>
          </w:p>
          <w:p w14:paraId="4ACC5CC6" w14:textId="77777777" w:rsidR="0037058C" w:rsidRDefault="00D71C53">
            <w:pPr>
              <w:pStyle w:val="ae"/>
              <w:rPr>
                <w:lang w:eastAsia="ko-KR"/>
              </w:rPr>
            </w:pPr>
            <w:r>
              <w:rPr>
                <w:lang w:eastAsia="ko-KR"/>
              </w:rPr>
              <w:t xml:space="preserve">Further, the signaling overhead incurred during every phase in the lifecycle of the AI/ML model (training-in case of online training, inference, model update, as applicable) should be reported.  </w:t>
            </w:r>
          </w:p>
          <w:p w14:paraId="1D0FE94E" w14:textId="77777777" w:rsidR="0037058C" w:rsidRDefault="00D71C53">
            <w:pPr>
              <w:pStyle w:val="ae"/>
              <w:rPr>
                <w:lang w:eastAsia="ko-KR"/>
              </w:rPr>
            </w:pPr>
            <w:r>
              <w:rPr>
                <w:lang w:eastAsia="ko-KR"/>
              </w:rPr>
              <w:t xml:space="preserve">The number of time-frequency resources needed for the signaling required for beam management could be a measure of the signaling overhead. </w:t>
            </w:r>
          </w:p>
          <w:p w14:paraId="067612DB" w14:textId="77777777" w:rsidR="0037058C" w:rsidRDefault="00D71C53">
            <w:pPr>
              <w:pStyle w:val="ae"/>
              <w:numPr>
                <w:ilvl w:val="0"/>
                <w:numId w:val="129"/>
              </w:numPr>
              <w:rPr>
                <w:lang w:eastAsia="ko-KR"/>
              </w:rPr>
            </w:pPr>
            <w:r>
              <w:rPr>
                <w:lang w:eastAsia="ko-KR"/>
              </w:rPr>
              <w:t xml:space="preserve">Yes. Beam acquisition/selection latency should be considered as a KPI for a proposed </w:t>
            </w:r>
            <w:r>
              <w:rPr>
                <w:lang w:eastAsia="ko-KR"/>
              </w:rPr>
              <w:lastRenderedPageBreak/>
              <w:t xml:space="preserve">AI/ML model. It should include the following. </w:t>
            </w:r>
          </w:p>
          <w:p w14:paraId="7ABE13E7" w14:textId="77777777" w:rsidR="0037058C" w:rsidRDefault="00D71C53">
            <w:pPr>
              <w:pStyle w:val="ae"/>
              <w:numPr>
                <w:ilvl w:val="1"/>
                <w:numId w:val="129"/>
              </w:numPr>
              <w:rPr>
                <w:lang w:eastAsia="ko-KR"/>
              </w:rPr>
            </w:pPr>
            <w:r>
              <w:rPr>
                <w:lang w:eastAsia="ko-KR"/>
              </w:rPr>
              <w:t>Tx beam training: The average time required for the UE to acquire/select a gNB Tx beam with a measured L1-RSRP/L1-SINR larger than a threshold among a set of configured Tx beams.</w:t>
            </w:r>
          </w:p>
          <w:p w14:paraId="690E7588" w14:textId="77777777" w:rsidR="0037058C" w:rsidRDefault="00D71C53">
            <w:pPr>
              <w:rPr>
                <w:rFonts w:eastAsia="PMingLiU"/>
                <w:lang w:eastAsia="zh-TW"/>
              </w:rPr>
            </w:pPr>
            <w:r>
              <w:rPr>
                <w:lang w:eastAsia="ko-KR"/>
              </w:rPr>
              <w:t>Rx beam training: The average time required for the UE to acquire/select a Rx beam with measurements on the same gNB Tx beam and measured L1-RSRP/L1-SINR larger than a threshold among a set of Rx beams.</w:t>
            </w:r>
          </w:p>
        </w:tc>
      </w:tr>
      <w:tr w:rsidR="0037058C" w14:paraId="572C7188" w14:textId="77777777">
        <w:tc>
          <w:tcPr>
            <w:tcW w:w="1165" w:type="dxa"/>
          </w:tcPr>
          <w:p w14:paraId="5E70CBD3" w14:textId="77777777" w:rsidR="0037058C" w:rsidRDefault="00D71C53">
            <w:pPr>
              <w:rPr>
                <w:lang w:eastAsia="ko-KR"/>
              </w:rPr>
            </w:pPr>
            <w:r>
              <w:rPr>
                <w:lang w:eastAsia="ko-KR"/>
              </w:rPr>
              <w:lastRenderedPageBreak/>
              <w:t>Qualcomm</w:t>
            </w:r>
          </w:p>
        </w:tc>
        <w:tc>
          <w:tcPr>
            <w:tcW w:w="1032" w:type="dxa"/>
          </w:tcPr>
          <w:p w14:paraId="28484CEC" w14:textId="77777777" w:rsidR="0037058C" w:rsidRDefault="0037058C">
            <w:pPr>
              <w:rPr>
                <w:lang w:eastAsia="ko-KR"/>
              </w:rPr>
            </w:pPr>
          </w:p>
        </w:tc>
        <w:tc>
          <w:tcPr>
            <w:tcW w:w="7608" w:type="dxa"/>
          </w:tcPr>
          <w:p w14:paraId="78BBC974" w14:textId="77777777" w:rsidR="0037058C" w:rsidRDefault="00D71C53">
            <w:pPr>
              <w:rPr>
                <w:lang w:eastAsia="ko-KR"/>
              </w:rPr>
            </w:pPr>
            <w:r>
              <w:rPr>
                <w:lang w:eastAsia="ko-KR"/>
              </w:rP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lang w:eastAsia="ko-KR"/>
              </w:rPr>
              <w:t xml:space="preserve">overhead </w:t>
            </w:r>
            <w:r>
              <w:rPr>
                <w:lang w:eastAsia="ko-KR"/>
              </w:rPr>
              <w:t xml:space="preserve">as well as beam refinement </w:t>
            </w:r>
            <w:r>
              <w:rPr>
                <w:i/>
                <w:iCs/>
                <w:lang w:eastAsia="ko-KR"/>
              </w:rPr>
              <w:t xml:space="preserve">latency, </w:t>
            </w:r>
            <w:r>
              <w:rPr>
                <w:lang w:eastAsia="ko-KR"/>
              </w:rP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37058C" w14:paraId="2D8B61A5" w14:textId="77777777">
        <w:tc>
          <w:tcPr>
            <w:tcW w:w="1165" w:type="dxa"/>
          </w:tcPr>
          <w:p w14:paraId="5F0C5B20" w14:textId="77777777" w:rsidR="0037058C" w:rsidRDefault="00D71C53">
            <w:pPr>
              <w:rPr>
                <w:lang w:eastAsia="ko-KR"/>
              </w:rPr>
            </w:pPr>
            <w:r>
              <w:rPr>
                <w:smallCaps/>
                <w:lang w:eastAsia="ko-KR"/>
              </w:rPr>
              <w:t>Futurewei</w:t>
            </w:r>
          </w:p>
        </w:tc>
        <w:tc>
          <w:tcPr>
            <w:tcW w:w="1032" w:type="dxa"/>
          </w:tcPr>
          <w:p w14:paraId="7810C9F7" w14:textId="77777777" w:rsidR="0037058C" w:rsidRDefault="00D71C53">
            <w:pPr>
              <w:pStyle w:val="ae"/>
              <w:numPr>
                <w:ilvl w:val="0"/>
                <w:numId w:val="130"/>
              </w:numPr>
              <w:ind w:left="252" w:hanging="252"/>
              <w:rPr>
                <w:lang w:eastAsia="ko-KR"/>
              </w:rPr>
            </w:pPr>
            <w:r>
              <w:rPr>
                <w:lang w:eastAsia="ko-KR"/>
              </w:rPr>
              <w:t>Y</w:t>
            </w:r>
          </w:p>
          <w:p w14:paraId="372105C9" w14:textId="77777777" w:rsidR="0037058C" w:rsidRDefault="00D71C53">
            <w:pPr>
              <w:pStyle w:val="ae"/>
              <w:numPr>
                <w:ilvl w:val="0"/>
                <w:numId w:val="130"/>
              </w:numPr>
              <w:ind w:left="160" w:hanging="175"/>
              <w:rPr>
                <w:lang w:eastAsia="ko-KR"/>
              </w:rPr>
            </w:pPr>
            <w:r>
              <w:rPr>
                <w:lang w:eastAsia="ko-KR"/>
              </w:rPr>
              <w:t>optional</w:t>
            </w:r>
          </w:p>
        </w:tc>
        <w:tc>
          <w:tcPr>
            <w:tcW w:w="7608" w:type="dxa"/>
          </w:tcPr>
          <w:p w14:paraId="08E7D002" w14:textId="77777777" w:rsidR="0037058C" w:rsidRDefault="00D71C53">
            <w:pPr>
              <w:pStyle w:val="ae"/>
              <w:numPr>
                <w:ilvl w:val="0"/>
                <w:numId w:val="131"/>
              </w:numPr>
              <w:rPr>
                <w:lang w:eastAsia="ko-KR"/>
              </w:rPr>
            </w:pPr>
            <w:r>
              <w:rPr>
                <w:lang w:eastAsia="ko-KR"/>
              </w:rPr>
              <w:t xml:space="preserve">RS overhead reduction ratio can be considered as one of the KPIs, e.g., CSI-RS reduction ratio, or CSI-RSRP measurement reduction ratio.  </w:t>
            </w:r>
          </w:p>
          <w:p w14:paraId="402383FD" w14:textId="77777777" w:rsidR="0037058C" w:rsidRDefault="00D71C53">
            <w:pPr>
              <w:pStyle w:val="ae"/>
              <w:numPr>
                <w:ilvl w:val="0"/>
                <w:numId w:val="131"/>
              </w:numPr>
              <w:rPr>
                <w:lang w:eastAsia="ko-KR"/>
              </w:rPr>
            </w:pPr>
            <w:r>
              <w:rPr>
                <w:lang w:eastAsia="ko-KR"/>
              </w:rPr>
              <w:t>We think latency may be hard to define and comparably compare across companies in the SI while companies are welcome to provide such information.</w:t>
            </w:r>
          </w:p>
        </w:tc>
      </w:tr>
      <w:tr w:rsidR="0037058C" w14:paraId="7A6A0B64" w14:textId="77777777">
        <w:tc>
          <w:tcPr>
            <w:tcW w:w="1165" w:type="dxa"/>
          </w:tcPr>
          <w:p w14:paraId="572DBD86"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1032" w:type="dxa"/>
          </w:tcPr>
          <w:p w14:paraId="10CC9B91" w14:textId="77777777" w:rsidR="0037058C" w:rsidRDefault="00D71C53">
            <w:pPr>
              <w:rPr>
                <w:lang w:eastAsia="ko-KR"/>
              </w:rPr>
            </w:pPr>
            <w:r>
              <w:rPr>
                <w:rFonts w:eastAsia="MS Mincho" w:hint="eastAsia"/>
                <w:lang w:eastAsia="ja-JP"/>
              </w:rPr>
              <w:t>Y</w:t>
            </w:r>
          </w:p>
        </w:tc>
        <w:tc>
          <w:tcPr>
            <w:tcW w:w="7608" w:type="dxa"/>
          </w:tcPr>
          <w:p w14:paraId="1478D402" w14:textId="77777777" w:rsidR="0037058C" w:rsidRDefault="00D71C53">
            <w:pPr>
              <w:rPr>
                <w:lang w:eastAsia="ko-KR"/>
              </w:rPr>
            </w:pPr>
            <w:r>
              <w:rPr>
                <w:rFonts w:eastAsia="MS Mincho"/>
                <w:lang w:eastAsia="ja-JP"/>
              </w:rPr>
              <w:t xml:space="preserve">Payload of UCI report should be considered as basic KPI for AI/ML beam management operation at gNB. </w:t>
            </w:r>
          </w:p>
        </w:tc>
      </w:tr>
      <w:tr w:rsidR="0037058C" w14:paraId="11F0405C" w14:textId="77777777">
        <w:trPr>
          <w:ins w:id="140" w:author="Feifei Sun" w:date="2022-05-13T21:55:00Z"/>
        </w:trPr>
        <w:tc>
          <w:tcPr>
            <w:tcW w:w="1165" w:type="dxa"/>
          </w:tcPr>
          <w:p w14:paraId="51440425" w14:textId="77777777" w:rsidR="0037058C" w:rsidRDefault="00D71C53">
            <w:pPr>
              <w:rPr>
                <w:ins w:id="141" w:author="Feifei Sun" w:date="2022-05-13T21:55:00Z"/>
                <w:rFonts w:eastAsia="宋体"/>
                <w:lang w:eastAsia="ko-KR"/>
              </w:rPr>
            </w:pPr>
            <w:ins w:id="142" w:author="Feifei Sun" w:date="2022-05-13T21:55:00Z">
              <w:r>
                <w:rPr>
                  <w:rFonts w:eastAsia="宋体" w:hint="eastAsia"/>
                  <w:lang w:eastAsia="ko-KR"/>
                </w:rPr>
                <w:t>PML</w:t>
              </w:r>
            </w:ins>
          </w:p>
        </w:tc>
        <w:tc>
          <w:tcPr>
            <w:tcW w:w="1032" w:type="dxa"/>
          </w:tcPr>
          <w:p w14:paraId="395FF35B" w14:textId="77777777" w:rsidR="0037058C" w:rsidRDefault="00D71C53">
            <w:pPr>
              <w:rPr>
                <w:ins w:id="143" w:author="Feifei Sun" w:date="2022-05-13T21:55:00Z"/>
                <w:rFonts w:eastAsia="宋体"/>
                <w:lang w:eastAsia="ko-KR"/>
              </w:rPr>
            </w:pPr>
            <w:ins w:id="144" w:author="Feifei Sun" w:date="2022-05-13T21:55:00Z">
              <w:r>
                <w:rPr>
                  <w:rFonts w:eastAsia="宋体" w:hint="eastAsia"/>
                  <w:lang w:eastAsia="ko-KR"/>
                </w:rPr>
                <w:t>Y</w:t>
              </w:r>
            </w:ins>
          </w:p>
        </w:tc>
        <w:tc>
          <w:tcPr>
            <w:tcW w:w="7608" w:type="dxa"/>
          </w:tcPr>
          <w:p w14:paraId="3107C3D3" w14:textId="77777777" w:rsidR="0037058C" w:rsidRDefault="00D71C53">
            <w:pPr>
              <w:rPr>
                <w:ins w:id="145" w:author="Feifei Sun" w:date="2022-05-13T21:55:00Z"/>
                <w:rFonts w:eastAsia="MS Mincho"/>
                <w:lang w:eastAsia="ja-JP"/>
              </w:rPr>
            </w:pPr>
            <w:ins w:id="146" w:author="Feifei Sun" w:date="2022-05-13T21:55:00Z">
              <w:r>
                <w:rPr>
                  <w:lang w:eastAsia="ko-KR"/>
                </w:rPr>
                <w:t xml:space="preserve">Yes, to both a) and b). </w:t>
              </w:r>
            </w:ins>
          </w:p>
        </w:tc>
      </w:tr>
    </w:tbl>
    <w:p w14:paraId="48E1C092" w14:textId="77777777" w:rsidR="0037058C" w:rsidRDefault="0037058C"/>
    <w:p w14:paraId="17A56EE4" w14:textId="77777777" w:rsidR="0037058C" w:rsidRDefault="00D71C53">
      <w:pPr>
        <w:rPr>
          <w:sz w:val="22"/>
          <w:szCs w:val="22"/>
          <w:u w:val="single"/>
        </w:rPr>
      </w:pPr>
      <w:r>
        <w:rPr>
          <w:sz w:val="22"/>
          <w:szCs w:val="22"/>
          <w:u w:val="single"/>
        </w:rPr>
        <w:t>Summary of Question 2-3:</w:t>
      </w:r>
    </w:p>
    <w:p w14:paraId="409BF01A" w14:textId="77777777" w:rsidR="0037058C" w:rsidRDefault="0037058C"/>
    <w:p w14:paraId="3956F607" w14:textId="77777777" w:rsidR="0037058C" w:rsidRDefault="00D71C53">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5829498D" w14:textId="77777777" w:rsidR="0037058C" w:rsidRDefault="0037058C"/>
    <w:p w14:paraId="42F78C5A" w14:textId="77777777" w:rsidR="0037058C" w:rsidRDefault="00D71C53">
      <w:r>
        <w:t xml:space="preserve">The summary of the above two questions: </w:t>
      </w:r>
    </w:p>
    <w:p w14:paraId="2DD02247" w14:textId="77777777" w:rsidR="0037058C" w:rsidRDefault="00D71C53">
      <w:r>
        <w:t>Overhead reduction as one of the KPIs for AI/ML in BM:</w:t>
      </w:r>
    </w:p>
    <w:p w14:paraId="24BFBF82" w14:textId="77777777" w:rsidR="0037058C" w:rsidRDefault="00D71C53">
      <w:pPr>
        <w:pStyle w:val="ae"/>
        <w:numPr>
          <w:ilvl w:val="0"/>
          <w:numId w:val="132"/>
        </w:numPr>
      </w:pPr>
      <w:r>
        <w:t xml:space="preserve">Supported by (25): Apple, Nokia/NSB, Xiaomi, vivo Intel, </w:t>
      </w:r>
      <w:r>
        <w:rPr>
          <w:kern w:val="0"/>
        </w:rPr>
        <w:t xml:space="preserve">NVIDIA, OPPO, AT&amp;T,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6B229D2A" w14:textId="77777777" w:rsidR="0037058C" w:rsidRDefault="00D71C53">
      <w:r>
        <w:t xml:space="preserve">Latency reduction for beam management as one of the KPIs for AI/ML in BM: </w:t>
      </w:r>
    </w:p>
    <w:p w14:paraId="29F44447" w14:textId="77777777" w:rsidR="0037058C" w:rsidRDefault="00D71C53">
      <w:pPr>
        <w:pStyle w:val="ae"/>
        <w:numPr>
          <w:ilvl w:val="0"/>
          <w:numId w:val="132"/>
        </w:numPr>
      </w:pPr>
      <w:r>
        <w:t xml:space="preserve">Supported by (10): Apple, Nokia/NSB, Intel, OPPO, </w:t>
      </w:r>
      <w:r>
        <w:rPr>
          <w:kern w:val="0"/>
        </w:rPr>
        <w:t xml:space="preserve">AT&amp;T, </w:t>
      </w:r>
      <w:r>
        <w:t xml:space="preserve">CATT, Lenovo, Qualcomm, </w:t>
      </w:r>
      <w:r>
        <w:rPr>
          <w:smallCaps/>
        </w:rPr>
        <w:t>Futurewei</w:t>
      </w:r>
    </w:p>
    <w:p w14:paraId="1AEC208D" w14:textId="77777777" w:rsidR="0037058C" w:rsidRDefault="00D71C53">
      <w:r>
        <w:t xml:space="preserve">Model inference latency as one of the KPIs for AI/ML in BM: </w:t>
      </w:r>
    </w:p>
    <w:p w14:paraId="6FA98302" w14:textId="77777777" w:rsidR="0037058C" w:rsidRDefault="00D71C53">
      <w:pPr>
        <w:pStyle w:val="ae"/>
        <w:numPr>
          <w:ilvl w:val="0"/>
          <w:numId w:val="132"/>
        </w:numPr>
      </w:pPr>
      <w:r>
        <w:t xml:space="preserve">Supported by (4): </w:t>
      </w:r>
      <w:r>
        <w:rPr>
          <w:kern w:val="0"/>
        </w:rPr>
        <w:t>NVIDIA, ZTE/</w:t>
      </w:r>
      <w:r>
        <w:rPr>
          <w:rFonts w:eastAsia="宋体" w:hint="eastAsia"/>
          <w:kern w:val="0"/>
        </w:rPr>
        <w:t>Sanechips</w:t>
      </w:r>
      <w:r>
        <w:rPr>
          <w:kern w:val="0"/>
        </w:rPr>
        <w:t>, CAICT(</w:t>
      </w:r>
      <w:r>
        <w:rPr>
          <w:rFonts w:hint="eastAsia"/>
          <w:kern w:val="0"/>
        </w:rPr>
        <w:t>？</w:t>
      </w:r>
      <w:r>
        <w:rPr>
          <w:kern w:val="0"/>
        </w:rPr>
        <w:t>)</w:t>
      </w:r>
    </w:p>
    <w:p w14:paraId="5513CFFF" w14:textId="77777777" w:rsidR="0037058C" w:rsidRDefault="0037058C"/>
    <w:p w14:paraId="741F559B" w14:textId="77777777" w:rsidR="0037058C" w:rsidRDefault="00D71C53">
      <w:r>
        <w:rPr>
          <w:b/>
          <w:bCs/>
        </w:rPr>
        <w:t>For the overhead reduction</w:t>
      </w:r>
      <w:r>
        <w:t xml:space="preserve">, there were several proposed definitions: </w:t>
      </w:r>
    </w:p>
    <w:p w14:paraId="712411B1" w14:textId="77777777" w:rsidR="0037058C" w:rsidRDefault="00D71C53">
      <w:pPr>
        <w:pStyle w:val="ae"/>
        <w:numPr>
          <w:ilvl w:val="0"/>
          <w:numId w:val="132"/>
        </w:numPr>
        <w:tabs>
          <w:tab w:val="left" w:pos="3500"/>
        </w:tabs>
        <w:rPr>
          <w:kern w:val="0"/>
        </w:rPr>
      </w:pPr>
      <w:r>
        <w:rPr>
          <w:kern w:val="0"/>
        </w:rPr>
        <w:t>Option #1: RS overhead reduction for spatial domain prediction</w:t>
      </w:r>
    </w:p>
    <w:p w14:paraId="0FC7B335" w14:textId="77777777" w:rsidR="0037058C" w:rsidRDefault="00D71C53">
      <w:pPr>
        <w:pStyle w:val="ae"/>
        <w:numPr>
          <w:ilvl w:val="1"/>
          <w:numId w:val="132"/>
        </w:numPr>
        <w:tabs>
          <w:tab w:val="left" w:pos="3500"/>
        </w:tabs>
        <w:rPr>
          <w:kern w:val="0"/>
        </w:rPr>
      </w:pPr>
      <w:r>
        <w:rPr>
          <w:kern w:val="0"/>
        </w:rPr>
        <w:t xml:space="preserve">1-N/M, </w:t>
      </w:r>
    </w:p>
    <w:p w14:paraId="7B32AE20" w14:textId="77777777" w:rsidR="0037058C" w:rsidRDefault="00D71C53">
      <w:pPr>
        <w:pStyle w:val="ae"/>
        <w:numPr>
          <w:ilvl w:val="2"/>
          <w:numId w:val="132"/>
        </w:numPr>
        <w:tabs>
          <w:tab w:val="left" w:pos="3500"/>
        </w:tabs>
        <w:rPr>
          <w:kern w:val="0"/>
        </w:rPr>
      </w:pPr>
      <w:r>
        <w:rPr>
          <w:kern w:val="0"/>
        </w:rPr>
        <w:t>where N is the number of beams with reference signal (SSB or CSI-RS) for measurement</w:t>
      </w:r>
    </w:p>
    <w:p w14:paraId="624EF277" w14:textId="77777777" w:rsidR="0037058C" w:rsidRDefault="00D71C53">
      <w:pPr>
        <w:pStyle w:val="ae"/>
        <w:numPr>
          <w:ilvl w:val="2"/>
          <w:numId w:val="132"/>
        </w:numPr>
        <w:tabs>
          <w:tab w:val="left" w:pos="3500"/>
        </w:tabs>
        <w:rPr>
          <w:kern w:val="0"/>
        </w:rPr>
      </w:pPr>
      <w:r>
        <w:rPr>
          <w:kern w:val="0"/>
        </w:rPr>
        <w:t>M is the number beams in the target output set</w:t>
      </w:r>
    </w:p>
    <w:p w14:paraId="09B8AE5A" w14:textId="77777777" w:rsidR="0037058C" w:rsidRDefault="00D71C53">
      <w:pPr>
        <w:pStyle w:val="ae"/>
        <w:numPr>
          <w:ilvl w:val="1"/>
          <w:numId w:val="132"/>
        </w:numPr>
        <w:rPr>
          <w:kern w:val="0"/>
        </w:rPr>
      </w:pPr>
      <w:r>
        <w:rPr>
          <w:kern w:val="0"/>
        </w:rPr>
        <w:t xml:space="preserve">Supported by (14): Apple, Nokia/NSB, Xiaomi, OPPO, AT&amp;T, </w:t>
      </w:r>
      <w:r>
        <w:rPr>
          <w:rFonts w:eastAsia="宋体" w:hint="eastAsia"/>
          <w:kern w:val="0"/>
        </w:rPr>
        <w:t>ZTE</w:t>
      </w:r>
      <w:r>
        <w:rPr>
          <w:rFonts w:eastAsia="宋体"/>
          <w:kern w:val="0"/>
        </w:rPr>
        <w:t>/</w:t>
      </w:r>
      <w:r>
        <w:rPr>
          <w:rFonts w:eastAsia="宋体" w:hint="eastAsia"/>
          <w:kern w:val="0"/>
        </w:rPr>
        <w:t xml:space="preserve"> Sanechips</w:t>
      </w:r>
      <w:r>
        <w:rPr>
          <w:rFonts w:eastAsia="宋体"/>
          <w:kern w:val="0"/>
        </w:rPr>
        <w:t xml:space="preserve">, </w:t>
      </w:r>
      <w:r>
        <w:rPr>
          <w:rFonts w:hint="eastAsia"/>
        </w:rPr>
        <w:t>C</w:t>
      </w:r>
      <w:r>
        <w:t>AICT,</w:t>
      </w:r>
      <w:r>
        <w:rPr>
          <w:rFonts w:eastAsia="宋体"/>
          <w:kern w:val="0"/>
        </w:rPr>
        <w:t xml:space="preserve"> Samsung, </w:t>
      </w:r>
      <w:r>
        <w:rPr>
          <w:rFonts w:eastAsia="宋体"/>
          <w:kern w:val="0"/>
        </w:rPr>
        <w:lastRenderedPageBreak/>
        <w:t>CMCC,</w:t>
      </w:r>
      <w:r>
        <w:t xml:space="preserve"> MediaTek, InterDigital, Lenovo</w:t>
      </w:r>
    </w:p>
    <w:p w14:paraId="0D05747C" w14:textId="77777777" w:rsidR="0037058C" w:rsidRDefault="0037058C">
      <w:pPr>
        <w:pStyle w:val="ae"/>
        <w:numPr>
          <w:ilvl w:val="2"/>
          <w:numId w:val="132"/>
        </w:numPr>
        <w:tabs>
          <w:tab w:val="left" w:pos="3500"/>
        </w:tabs>
        <w:rPr>
          <w:kern w:val="0"/>
        </w:rPr>
      </w:pPr>
    </w:p>
    <w:p w14:paraId="25527EF5" w14:textId="77777777" w:rsidR="0037058C" w:rsidRDefault="00D71C53">
      <w:pPr>
        <w:pStyle w:val="ae"/>
        <w:numPr>
          <w:ilvl w:val="0"/>
          <w:numId w:val="133"/>
        </w:numPr>
        <w:tabs>
          <w:tab w:val="left" w:pos="3500"/>
        </w:tabs>
        <w:rPr>
          <w:kern w:val="0"/>
        </w:rPr>
      </w:pPr>
      <w:r>
        <w:rPr>
          <w:kern w:val="0"/>
        </w:rPr>
        <w:t xml:space="preserve">Option #2: The overhead number of UCI report </w:t>
      </w:r>
    </w:p>
    <w:p w14:paraId="68DD4289" w14:textId="77777777" w:rsidR="0037058C" w:rsidRDefault="00D71C53">
      <w:pPr>
        <w:pStyle w:val="ae"/>
        <w:numPr>
          <w:ilvl w:val="1"/>
          <w:numId w:val="133"/>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0B4E7131" w14:textId="77777777" w:rsidR="0037058C" w:rsidRDefault="0037058C">
      <w:pPr>
        <w:rPr>
          <w:kern w:val="0"/>
        </w:rPr>
      </w:pPr>
    </w:p>
    <w:p w14:paraId="5B591C19" w14:textId="77777777" w:rsidR="0037058C" w:rsidRDefault="00D71C53">
      <w:pPr>
        <w:tabs>
          <w:tab w:val="left" w:pos="3500"/>
        </w:tabs>
        <w:rPr>
          <w:b/>
          <w:bCs/>
          <w:kern w:val="0"/>
        </w:rPr>
      </w:pPr>
      <w:r>
        <w:rPr>
          <w:b/>
          <w:bCs/>
          <w:kern w:val="0"/>
        </w:rPr>
        <w:t>For latency reduction</w:t>
      </w:r>
      <w:r>
        <w:rPr>
          <w:kern w:val="0"/>
        </w:rPr>
        <w:t>, the following options were proposed by companies:</w:t>
      </w:r>
    </w:p>
    <w:p w14:paraId="0497C6E0" w14:textId="77777777" w:rsidR="0037058C" w:rsidRDefault="00D71C53">
      <w:pPr>
        <w:pStyle w:val="ae"/>
        <w:numPr>
          <w:ilvl w:val="0"/>
          <w:numId w:val="134"/>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4DB5200B" w14:textId="77777777" w:rsidR="0037058C" w:rsidRDefault="00D71C53">
      <w:pPr>
        <w:pStyle w:val="ae"/>
        <w:numPr>
          <w:ilvl w:val="1"/>
          <w:numId w:val="134"/>
        </w:numPr>
        <w:rPr>
          <w:rFonts w:eastAsia="PMingLiU"/>
          <w:kern w:val="0"/>
          <w:lang w:eastAsia="zh-TW"/>
        </w:rPr>
      </w:pPr>
      <w:r>
        <w:rPr>
          <w:rFonts w:eastAsia="PMingLiU"/>
          <w:kern w:val="0"/>
          <w:lang w:eastAsia="zh-TW"/>
        </w:rPr>
        <w:t>Supported by MediaTek</w:t>
      </w:r>
    </w:p>
    <w:p w14:paraId="389B2754" w14:textId="77777777" w:rsidR="0037058C" w:rsidRDefault="00D71C53">
      <w:pPr>
        <w:pStyle w:val="ae"/>
        <w:numPr>
          <w:ilvl w:val="0"/>
          <w:numId w:val="134"/>
        </w:numPr>
      </w:pPr>
      <w:r>
        <w:t>Option 2: Tx beam training: The average time required for the UE to acquire/select a gNB Tx beam with a measured L1-RSRP/L1-SINR larger than a threshold among a set of configured Tx beams.</w:t>
      </w:r>
    </w:p>
    <w:p w14:paraId="3340997C" w14:textId="77777777" w:rsidR="0037058C" w:rsidRDefault="00D71C53">
      <w:pPr>
        <w:pStyle w:val="ae"/>
        <w:numPr>
          <w:ilvl w:val="1"/>
          <w:numId w:val="134"/>
        </w:numPr>
      </w:pPr>
      <w:r>
        <w:t>Supported by Lenovo</w:t>
      </w:r>
    </w:p>
    <w:p w14:paraId="504CE6F7" w14:textId="77777777" w:rsidR="0037058C" w:rsidRDefault="00D71C53">
      <w:pPr>
        <w:pStyle w:val="ae"/>
        <w:numPr>
          <w:ilvl w:val="0"/>
          <w:numId w:val="134"/>
        </w:numPr>
        <w:rPr>
          <w:kern w:val="0"/>
        </w:rPr>
      </w:pPr>
      <w:r>
        <w:t>Option 3: Rx beam training: The average time required for the UE to acquire/select a Rx beam with measurements on the same gNB Tx beam and measured L1-RSRP/L1-SINR larger than a threshold among a set of Rx beams.</w:t>
      </w:r>
    </w:p>
    <w:p w14:paraId="31455F0F" w14:textId="77777777" w:rsidR="0037058C" w:rsidRDefault="00D71C53">
      <w:pPr>
        <w:pStyle w:val="ae"/>
        <w:numPr>
          <w:ilvl w:val="1"/>
          <w:numId w:val="134"/>
        </w:numPr>
      </w:pPr>
      <w:r>
        <w:t>Supported by Lenovo</w:t>
      </w:r>
    </w:p>
    <w:p w14:paraId="4D5C874F" w14:textId="77777777" w:rsidR="0037058C" w:rsidRDefault="0037058C">
      <w:pPr>
        <w:rPr>
          <w:kern w:val="0"/>
        </w:rPr>
      </w:pPr>
    </w:p>
    <w:p w14:paraId="71BFB8C3" w14:textId="77777777" w:rsidR="0037058C" w:rsidRDefault="00D71C53">
      <w:r>
        <w:t xml:space="preserve">Based on the above summary, the following proposals can be considered. </w:t>
      </w:r>
    </w:p>
    <w:p w14:paraId="63201397" w14:textId="77777777" w:rsidR="0037058C" w:rsidRDefault="0037058C"/>
    <w:p w14:paraId="609C6058"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2-3-1</w:t>
      </w:r>
    </w:p>
    <w:p w14:paraId="6A28FDA9" w14:textId="77777777" w:rsidR="0037058C" w:rsidRDefault="0037058C"/>
    <w:p w14:paraId="4198399A" w14:textId="77777777" w:rsidR="0037058C" w:rsidRDefault="00D71C53">
      <w:pPr>
        <w:rPr>
          <w:b/>
          <w:bCs/>
        </w:rPr>
      </w:pPr>
      <w:r>
        <w:rPr>
          <w:b/>
          <w:bCs/>
        </w:rPr>
        <w:t>Proposal 2-3-1:</w:t>
      </w:r>
    </w:p>
    <w:p w14:paraId="07E6906E" w14:textId="77777777" w:rsidR="0037058C" w:rsidRDefault="00D71C53">
      <w:pPr>
        <w:pStyle w:val="ae"/>
        <w:numPr>
          <w:ilvl w:val="0"/>
          <w:numId w:val="96"/>
        </w:numPr>
        <w:rPr>
          <w:b/>
          <w:bCs/>
        </w:rPr>
      </w:pPr>
      <w:r>
        <w:rPr>
          <w:b/>
          <w:bCs/>
          <w:kern w:val="0"/>
        </w:rPr>
        <w:t xml:space="preserve">At least for spatial domain prediction in AI/ML for BM, RS overhead reduction is considered as one of the KPIs. The RS overhead reduction is defined as:  </w:t>
      </w:r>
    </w:p>
    <w:p w14:paraId="333F8A61" w14:textId="77777777" w:rsidR="0037058C" w:rsidRDefault="00D71C53">
      <w:pPr>
        <w:pStyle w:val="ae"/>
        <w:numPr>
          <w:ilvl w:val="1"/>
          <w:numId w:val="96"/>
        </w:numPr>
        <w:tabs>
          <w:tab w:val="left" w:pos="3500"/>
        </w:tabs>
        <w:rPr>
          <w:b/>
          <w:bCs/>
          <w:kern w:val="0"/>
        </w:rPr>
      </w:pPr>
      <w:r>
        <w:rPr>
          <w:b/>
          <w:bCs/>
          <w:kern w:val="0"/>
        </w:rPr>
        <w:t xml:space="preserve">1-N/M, </w:t>
      </w:r>
    </w:p>
    <w:p w14:paraId="27AC6A7B" w14:textId="77777777" w:rsidR="0037058C" w:rsidRDefault="00D71C53">
      <w:pPr>
        <w:pStyle w:val="ae"/>
        <w:numPr>
          <w:ilvl w:val="2"/>
          <w:numId w:val="96"/>
        </w:numPr>
        <w:tabs>
          <w:tab w:val="left" w:pos="3500"/>
        </w:tabs>
        <w:rPr>
          <w:b/>
          <w:bCs/>
          <w:kern w:val="0"/>
        </w:rPr>
      </w:pPr>
      <w:r>
        <w:rPr>
          <w:b/>
          <w:bCs/>
          <w:kern w:val="0"/>
        </w:rPr>
        <w:t xml:space="preserve">where N is the number of beams with reference signal (SSB or CSI-RS) in the input beam set for measurement </w:t>
      </w:r>
    </w:p>
    <w:p w14:paraId="1C7DAFDA" w14:textId="77777777" w:rsidR="0037058C" w:rsidRDefault="00D71C53">
      <w:pPr>
        <w:pStyle w:val="ae"/>
        <w:numPr>
          <w:ilvl w:val="2"/>
          <w:numId w:val="96"/>
        </w:numPr>
        <w:tabs>
          <w:tab w:val="left" w:pos="3500"/>
        </w:tabs>
        <w:rPr>
          <w:b/>
          <w:bCs/>
          <w:kern w:val="0"/>
        </w:rPr>
      </w:pPr>
      <w:r>
        <w:rPr>
          <w:b/>
          <w:bCs/>
          <w:kern w:val="0"/>
        </w:rPr>
        <w:t>where M is the number of beams with or without reference signal in the target output beam set</w:t>
      </w:r>
    </w:p>
    <w:p w14:paraId="1CCFF665" w14:textId="77777777" w:rsidR="0037058C" w:rsidRDefault="00D71C53">
      <w:pPr>
        <w:pStyle w:val="ae"/>
        <w:numPr>
          <w:ilvl w:val="1"/>
          <w:numId w:val="96"/>
        </w:numPr>
        <w:rPr>
          <w:b/>
          <w:bCs/>
        </w:rPr>
      </w:pPr>
      <w:r>
        <w:rPr>
          <w:b/>
          <w:bCs/>
        </w:rPr>
        <w:t xml:space="preserve">FFS on whether to define a proper number of N and M for evaluation. </w:t>
      </w:r>
    </w:p>
    <w:tbl>
      <w:tblPr>
        <w:tblStyle w:val="ab"/>
        <w:tblW w:w="0" w:type="auto"/>
        <w:tblLook w:val="04A0" w:firstRow="1" w:lastRow="0" w:firstColumn="1" w:lastColumn="0" w:noHBand="0" w:noVBand="1"/>
      </w:tblPr>
      <w:tblGrid>
        <w:gridCol w:w="2065"/>
        <w:gridCol w:w="7671"/>
      </w:tblGrid>
      <w:tr w:rsidR="0037058C" w14:paraId="6B9710BB" w14:textId="77777777">
        <w:tc>
          <w:tcPr>
            <w:tcW w:w="2065" w:type="dxa"/>
          </w:tcPr>
          <w:p w14:paraId="712C3D02" w14:textId="77777777" w:rsidR="0037058C" w:rsidRDefault="00D71C53">
            <w:pPr>
              <w:rPr>
                <w:lang w:eastAsia="ko-KR"/>
              </w:rPr>
            </w:pPr>
            <w:r>
              <w:rPr>
                <w:color w:val="70AD47" w:themeColor="accent6"/>
                <w:lang w:eastAsia="ko-KR"/>
              </w:rPr>
              <w:t xml:space="preserve">Supporting companies </w:t>
            </w:r>
          </w:p>
        </w:tc>
        <w:tc>
          <w:tcPr>
            <w:tcW w:w="7671" w:type="dxa"/>
          </w:tcPr>
          <w:p w14:paraId="492D5808" w14:textId="77777777" w:rsidR="0037058C" w:rsidRDefault="00D71C53">
            <w:pPr>
              <w:rPr>
                <w:b/>
                <w:bCs/>
                <w:lang w:eastAsia="ko-KR"/>
              </w:rPr>
            </w:pPr>
            <w:r>
              <w:rPr>
                <w:b/>
                <w:bCs/>
                <w:lang w:eastAsia="ko-KR"/>
              </w:rPr>
              <w:t>Nokia</w:t>
            </w:r>
            <w:ins w:id="147" w:author="Shan, Yujia/单 宇佳" w:date="2022-05-13T17:38:00Z">
              <w:r>
                <w:rPr>
                  <w:b/>
                  <w:bCs/>
                  <w:lang w:eastAsia="ko-KR"/>
                </w:rPr>
                <w:t>,</w:t>
              </w:r>
              <w:r>
                <w:rPr>
                  <w:rFonts w:hint="eastAsia"/>
                  <w:b/>
                  <w:bCs/>
                  <w:lang w:eastAsia="ko-KR"/>
                </w:rPr>
                <w:t xml:space="preserve"> F</w:t>
              </w:r>
              <w:r>
                <w:rPr>
                  <w:b/>
                  <w:bCs/>
                  <w:lang w:eastAsia="ko-KR"/>
                </w:rPr>
                <w:t>ujitsu</w:t>
              </w:r>
            </w:ins>
            <w:r>
              <w:rPr>
                <w:b/>
                <w:bCs/>
                <w:lang w:eastAsia="ko-KR"/>
              </w:rPr>
              <w:t>, OPPO</w:t>
            </w:r>
            <w:r>
              <w:rPr>
                <w:rFonts w:hint="eastAsia"/>
                <w:b/>
                <w:bCs/>
                <w:lang w:eastAsia="ko-KR"/>
              </w:rPr>
              <w:t>, CATT</w:t>
            </w:r>
            <w:r>
              <w:rPr>
                <w:b/>
                <w:bCs/>
                <w:lang w:eastAsia="ko-KR"/>
              </w:rPr>
              <w:t>, CAICT, Xiaomi</w:t>
            </w:r>
            <w:r>
              <w:rPr>
                <w:rFonts w:hint="eastAsia"/>
                <w:b/>
                <w:bCs/>
                <w:lang w:eastAsia="ko-KR"/>
              </w:rPr>
              <w:t>, ZTE</w:t>
            </w:r>
            <w:r>
              <w:rPr>
                <w:b/>
                <w:bCs/>
                <w:lang w:eastAsia="ko-KR"/>
              </w:rPr>
              <w:t>, vivo(M can be reworded as the RS overhead to achieve similar performance with non-AI schemes), Ericsson,</w:t>
            </w:r>
            <w:r>
              <w:rPr>
                <w:rFonts w:hint="eastAsia"/>
                <w:b/>
                <w:bCs/>
                <w:lang w:eastAsia="ko-KR"/>
              </w:rPr>
              <w:t xml:space="preserve"> Samsung</w:t>
            </w:r>
            <w:r>
              <w:rPr>
                <w:b/>
                <w:bCs/>
                <w:lang w:eastAsia="ko-KR"/>
              </w:rPr>
              <w:t xml:space="preserve">, BJTU, Spreadtrum, HW/HiSi(with updates) , CMCC, MediaTek, NVIDIA, </w:t>
            </w:r>
            <w:r>
              <w:rPr>
                <w:b/>
                <w:bCs/>
                <w:smallCaps/>
                <w:lang w:eastAsia="ko-KR"/>
              </w:rPr>
              <w:t>Futurewei, Lenovo (with suggested modification), Qualcomm, InterDigital</w:t>
            </w:r>
          </w:p>
        </w:tc>
      </w:tr>
      <w:tr w:rsidR="0037058C" w14:paraId="58FA6B83" w14:textId="77777777">
        <w:tc>
          <w:tcPr>
            <w:tcW w:w="2065" w:type="dxa"/>
          </w:tcPr>
          <w:p w14:paraId="1D69D05E" w14:textId="77777777" w:rsidR="0037058C" w:rsidRDefault="00D71C53">
            <w:pPr>
              <w:rPr>
                <w:lang w:eastAsia="ko-KR"/>
              </w:rPr>
            </w:pPr>
            <w:r>
              <w:rPr>
                <w:color w:val="FF0000"/>
                <w:lang w:eastAsia="ko-KR"/>
              </w:rPr>
              <w:t>Objecting companies</w:t>
            </w:r>
          </w:p>
        </w:tc>
        <w:tc>
          <w:tcPr>
            <w:tcW w:w="7671" w:type="dxa"/>
          </w:tcPr>
          <w:p w14:paraId="7F6B787E" w14:textId="77777777" w:rsidR="0037058C" w:rsidRDefault="0037058C">
            <w:pPr>
              <w:rPr>
                <w:b/>
                <w:bCs/>
                <w:lang w:eastAsia="ko-KR"/>
              </w:rPr>
            </w:pPr>
          </w:p>
        </w:tc>
      </w:tr>
    </w:tbl>
    <w:p w14:paraId="19FB769B" w14:textId="77777777" w:rsidR="0037058C" w:rsidRDefault="00D71C53">
      <w:pPr>
        <w:rPr>
          <w:b/>
          <w:bCs/>
        </w:rPr>
      </w:pPr>
      <w:r>
        <w:rPr>
          <w:b/>
          <w:bCs/>
        </w:rPr>
        <w:t>Question 2-3-1:</w:t>
      </w:r>
    </w:p>
    <w:p w14:paraId="5F01CF01" w14:textId="77777777" w:rsidR="0037058C" w:rsidRDefault="00D71C53">
      <w:pPr>
        <w:pStyle w:val="ae"/>
        <w:numPr>
          <w:ilvl w:val="0"/>
          <w:numId w:val="135"/>
        </w:numPr>
      </w:pPr>
      <w:r>
        <w:t>Please provide your view if any.</w:t>
      </w:r>
    </w:p>
    <w:tbl>
      <w:tblPr>
        <w:tblStyle w:val="ab"/>
        <w:tblW w:w="9805" w:type="dxa"/>
        <w:tblLook w:val="04A0" w:firstRow="1" w:lastRow="0" w:firstColumn="1" w:lastColumn="0" w:noHBand="0" w:noVBand="1"/>
      </w:tblPr>
      <w:tblGrid>
        <w:gridCol w:w="1165"/>
        <w:gridCol w:w="8640"/>
      </w:tblGrid>
      <w:tr w:rsidR="0037058C" w14:paraId="08E7B740" w14:textId="77777777">
        <w:tc>
          <w:tcPr>
            <w:tcW w:w="1165" w:type="dxa"/>
            <w:shd w:val="clear" w:color="auto" w:fill="BFBFBF" w:themeFill="background1" w:themeFillShade="BF"/>
          </w:tcPr>
          <w:p w14:paraId="636F4A21"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3F7BBBFD" w14:textId="77777777" w:rsidR="0037058C" w:rsidRDefault="00D71C53">
            <w:pPr>
              <w:rPr>
                <w:kern w:val="0"/>
                <w:lang w:eastAsia="ko-KR"/>
              </w:rPr>
            </w:pPr>
            <w:r>
              <w:rPr>
                <w:kern w:val="0"/>
                <w:lang w:eastAsia="ko-KR"/>
              </w:rPr>
              <w:t>Comments</w:t>
            </w:r>
          </w:p>
        </w:tc>
      </w:tr>
      <w:tr w:rsidR="0037058C" w14:paraId="641AF796" w14:textId="77777777">
        <w:tc>
          <w:tcPr>
            <w:tcW w:w="1165" w:type="dxa"/>
          </w:tcPr>
          <w:p w14:paraId="3C6DB9AA" w14:textId="77777777" w:rsidR="0037058C" w:rsidRDefault="00D71C53">
            <w:pPr>
              <w:rPr>
                <w:kern w:val="0"/>
                <w:lang w:eastAsia="ko-KR"/>
              </w:rPr>
            </w:pPr>
            <w:r>
              <w:rPr>
                <w:rFonts w:hint="eastAsia"/>
                <w:kern w:val="0"/>
                <w:lang w:eastAsia="ko-KR"/>
              </w:rPr>
              <w:t>LGE</w:t>
            </w:r>
          </w:p>
        </w:tc>
        <w:tc>
          <w:tcPr>
            <w:tcW w:w="8640" w:type="dxa"/>
          </w:tcPr>
          <w:p w14:paraId="58787710" w14:textId="77777777" w:rsidR="0037058C" w:rsidRDefault="00D71C53">
            <w:pPr>
              <w:rPr>
                <w:ins w:id="148" w:author="Feifei Sun" w:date="2022-05-13T21:59:00Z"/>
                <w:kern w:val="0"/>
                <w:lang w:eastAsia="ko-KR"/>
              </w:rPr>
            </w:pPr>
            <w:r>
              <w:rPr>
                <w:kern w:val="0"/>
                <w:lang w:eastAsia="ko-KR"/>
              </w:rPr>
              <w:t xml:space="preserve">I’m not sure the definition of M </w:t>
            </w:r>
            <w:r>
              <w:rPr>
                <w:rFonts w:hint="eastAsia"/>
                <w:kern w:val="0"/>
                <w:lang w:eastAsia="ko-KR"/>
              </w:rPr>
              <w:t xml:space="preserve">is correct. </w:t>
            </w:r>
            <w:r>
              <w:rPr>
                <w:kern w:val="0"/>
                <w:lang w:eastAsia="ko-KR"/>
              </w:rPr>
              <w:t>M can be the number of all beams or all configured beams as reference signal, if exhaustive beam search is the baseline scheme.</w:t>
            </w:r>
          </w:p>
          <w:p w14:paraId="207C8585" w14:textId="77777777" w:rsidR="0037058C" w:rsidRDefault="00D71C53">
            <w:pPr>
              <w:rPr>
                <w:kern w:val="0"/>
                <w:lang w:eastAsia="ko-KR"/>
              </w:rPr>
            </w:pPr>
            <w:ins w:id="149" w:author="Feifei Sun" w:date="2022-05-13T21:59:00Z">
              <w:r>
                <w:rPr>
                  <w:color w:val="5B9BD5" w:themeColor="accent1"/>
                  <w:kern w:val="0"/>
                  <w:lang w:eastAsia="ko-KR"/>
                </w:rPr>
                <w:t>FL: The intention is to cover the case that M = number of all the beams.</w:t>
              </w:r>
            </w:ins>
          </w:p>
        </w:tc>
      </w:tr>
      <w:tr w:rsidR="0037058C" w14:paraId="4CC79E9E" w14:textId="77777777">
        <w:tc>
          <w:tcPr>
            <w:tcW w:w="1165" w:type="dxa"/>
          </w:tcPr>
          <w:p w14:paraId="79991F23" w14:textId="77777777" w:rsidR="0037058C" w:rsidRDefault="00D71C53">
            <w:pPr>
              <w:rPr>
                <w:kern w:val="0"/>
                <w:lang w:eastAsia="ko-KR"/>
              </w:rPr>
            </w:pPr>
            <w:r>
              <w:rPr>
                <w:rFonts w:hint="eastAsia"/>
                <w:kern w:val="0"/>
                <w:lang w:eastAsia="ko-KR"/>
              </w:rPr>
              <w:t>CATT</w:t>
            </w:r>
          </w:p>
        </w:tc>
        <w:tc>
          <w:tcPr>
            <w:tcW w:w="8640" w:type="dxa"/>
          </w:tcPr>
          <w:p w14:paraId="024C8644" w14:textId="77777777" w:rsidR="0037058C" w:rsidRDefault="00D71C53">
            <w:pPr>
              <w:rPr>
                <w:kern w:val="0"/>
                <w:lang w:eastAsia="ko-KR"/>
              </w:rPr>
            </w:pPr>
            <w:r>
              <w:rPr>
                <w:rFonts w:hint="eastAsia"/>
                <w:kern w:val="0"/>
                <w:lang w:eastAsia="ko-KR"/>
              </w:rPr>
              <w:t xml:space="preserve">This seems reasonable. At the first stage we may not need to limit the input number, i.e. N. </w:t>
            </w:r>
          </w:p>
        </w:tc>
      </w:tr>
      <w:tr w:rsidR="0037058C" w14:paraId="0B1F8075" w14:textId="77777777">
        <w:tc>
          <w:tcPr>
            <w:tcW w:w="1165" w:type="dxa"/>
          </w:tcPr>
          <w:p w14:paraId="211CEAEB" w14:textId="77777777" w:rsidR="0037058C" w:rsidRDefault="00D71C53">
            <w:pPr>
              <w:rPr>
                <w:kern w:val="0"/>
                <w:lang w:eastAsia="ko-KR"/>
              </w:rPr>
            </w:pPr>
            <w:r>
              <w:rPr>
                <w:rFonts w:hint="eastAsia"/>
                <w:kern w:val="0"/>
                <w:lang w:eastAsia="ko-KR"/>
              </w:rPr>
              <w:t>C</w:t>
            </w:r>
            <w:r>
              <w:rPr>
                <w:kern w:val="0"/>
                <w:lang w:eastAsia="ko-KR"/>
              </w:rPr>
              <w:t>AICT</w:t>
            </w:r>
          </w:p>
        </w:tc>
        <w:tc>
          <w:tcPr>
            <w:tcW w:w="8640" w:type="dxa"/>
          </w:tcPr>
          <w:p w14:paraId="6D6D09D7" w14:textId="77777777" w:rsidR="0037058C" w:rsidRDefault="00D71C53">
            <w:pPr>
              <w:rPr>
                <w:kern w:val="0"/>
                <w:lang w:eastAsia="ko-KR"/>
              </w:rPr>
            </w:pPr>
            <w:r>
              <w:rPr>
                <w:rFonts w:hint="eastAsia"/>
                <w:kern w:val="0"/>
                <w:lang w:eastAsia="ko-KR"/>
              </w:rPr>
              <w:t>R</w:t>
            </w:r>
            <w:r>
              <w:rPr>
                <w:kern w:val="0"/>
                <w:lang w:eastAsia="ko-KR"/>
              </w:rPr>
              <w:t xml:space="preserve">S overhead reduction should combine the accuracy constraint. </w:t>
            </w:r>
          </w:p>
        </w:tc>
      </w:tr>
      <w:tr w:rsidR="0037058C" w14:paraId="1C98F88D" w14:textId="77777777">
        <w:tc>
          <w:tcPr>
            <w:tcW w:w="1165" w:type="dxa"/>
          </w:tcPr>
          <w:p w14:paraId="528FCC03" w14:textId="77777777" w:rsidR="0037058C" w:rsidRDefault="00D71C53">
            <w:pPr>
              <w:rPr>
                <w:color w:val="5B9BD5" w:themeColor="accent1"/>
                <w:kern w:val="0"/>
                <w:lang w:eastAsia="ko-KR"/>
              </w:rPr>
            </w:pPr>
            <w:r>
              <w:rPr>
                <w:color w:val="5B9BD5" w:themeColor="accent1"/>
                <w:lang w:eastAsia="ko-KR"/>
              </w:rPr>
              <w:t>FL</w:t>
            </w:r>
          </w:p>
        </w:tc>
        <w:tc>
          <w:tcPr>
            <w:tcW w:w="8640" w:type="dxa"/>
          </w:tcPr>
          <w:p w14:paraId="7192822D" w14:textId="77777777" w:rsidR="0037058C" w:rsidRDefault="00D71C53">
            <w:pPr>
              <w:rPr>
                <w:color w:val="5B9BD5" w:themeColor="accent1"/>
                <w:kern w:val="0"/>
                <w:lang w:eastAsia="ko-KR"/>
              </w:rPr>
            </w:pPr>
            <w:r>
              <w:rPr>
                <w:color w:val="5B9BD5" w:themeColor="accent1"/>
                <w:lang w:eastAsia="ko-KR"/>
              </w:rPr>
              <w:t>If some other suggestion on the definition of M/N, please provide your suggested wording</w:t>
            </w:r>
          </w:p>
        </w:tc>
      </w:tr>
      <w:tr w:rsidR="0037058C" w14:paraId="4DD5A83F" w14:textId="77777777">
        <w:tc>
          <w:tcPr>
            <w:tcW w:w="1165" w:type="dxa"/>
          </w:tcPr>
          <w:p w14:paraId="33840AF8" w14:textId="77777777" w:rsidR="0037058C" w:rsidRDefault="00D71C53">
            <w:pPr>
              <w:rPr>
                <w:lang w:eastAsia="ko-KR"/>
              </w:rPr>
            </w:pPr>
            <w:r>
              <w:rPr>
                <w:rFonts w:hint="eastAsia"/>
                <w:lang w:eastAsia="ko-KR"/>
              </w:rPr>
              <w:lastRenderedPageBreak/>
              <w:t>v</w:t>
            </w:r>
            <w:r>
              <w:rPr>
                <w:lang w:eastAsia="ko-KR"/>
              </w:rPr>
              <w:t>ivo</w:t>
            </w:r>
          </w:p>
        </w:tc>
        <w:tc>
          <w:tcPr>
            <w:tcW w:w="8640" w:type="dxa"/>
          </w:tcPr>
          <w:p w14:paraId="6BA5AC73" w14:textId="77777777" w:rsidR="0037058C" w:rsidRDefault="00D71C53">
            <w:pPr>
              <w:rPr>
                <w:lang w:eastAsia="ko-KR"/>
              </w:rPr>
            </w:pPr>
            <w:r>
              <w:rPr>
                <w:b/>
                <w:bCs/>
                <w:lang w:eastAsia="ko-KR"/>
              </w:rPr>
              <w:t>M can be reworded as the RS overhead to achieve similar performance with non-AI schemes</w:t>
            </w:r>
          </w:p>
        </w:tc>
      </w:tr>
      <w:tr w:rsidR="0037058C" w14:paraId="6EA2ED15" w14:textId="77777777">
        <w:tc>
          <w:tcPr>
            <w:tcW w:w="1165" w:type="dxa"/>
          </w:tcPr>
          <w:p w14:paraId="18A44517" w14:textId="77777777" w:rsidR="0037058C" w:rsidRDefault="00D71C53">
            <w:pPr>
              <w:rPr>
                <w:lang w:eastAsia="ko-KR"/>
              </w:rPr>
            </w:pPr>
            <w:r>
              <w:rPr>
                <w:rFonts w:hint="eastAsia"/>
                <w:kern w:val="0"/>
                <w:lang w:eastAsia="ko-KR"/>
              </w:rPr>
              <w:t>Sam</w:t>
            </w:r>
            <w:r>
              <w:rPr>
                <w:kern w:val="0"/>
                <w:lang w:eastAsia="ko-KR"/>
              </w:rPr>
              <w:t>sung</w:t>
            </w:r>
          </w:p>
        </w:tc>
        <w:tc>
          <w:tcPr>
            <w:tcW w:w="8640" w:type="dxa"/>
          </w:tcPr>
          <w:p w14:paraId="70FB52C7" w14:textId="77777777" w:rsidR="0037058C" w:rsidRDefault="00D71C53">
            <w:pPr>
              <w:rPr>
                <w:kern w:val="0"/>
                <w:lang w:eastAsia="ko-KR"/>
              </w:rPr>
            </w:pPr>
            <w:r>
              <w:rPr>
                <w:rFonts w:hint="eastAsia"/>
                <w:kern w:val="0"/>
                <w:lang w:eastAsia="ko-KR"/>
              </w:rPr>
              <w:t>We are fine with following modification</w:t>
            </w:r>
            <w:r>
              <w:rPr>
                <w:kern w:val="0"/>
                <w:lang w:eastAsia="ko-KR"/>
              </w:rPr>
              <w:t>.</w:t>
            </w:r>
          </w:p>
          <w:p w14:paraId="74A38ACF" w14:textId="77777777" w:rsidR="0037058C" w:rsidRDefault="0037058C">
            <w:pPr>
              <w:rPr>
                <w:kern w:val="0"/>
                <w:lang w:eastAsia="ko-KR"/>
              </w:rPr>
            </w:pPr>
          </w:p>
          <w:p w14:paraId="41112468" w14:textId="77777777" w:rsidR="0037058C" w:rsidRDefault="00D71C53">
            <w:pPr>
              <w:rPr>
                <w:b/>
                <w:bCs/>
                <w:lang w:eastAsia="ko-KR"/>
              </w:rPr>
            </w:pPr>
            <w:r>
              <w:rPr>
                <w:b/>
                <w:bCs/>
                <w:lang w:eastAsia="ko-KR"/>
              </w:rPr>
              <w:t>Proposal 2-3-1:</w:t>
            </w:r>
          </w:p>
          <w:p w14:paraId="49AE7156" w14:textId="77777777" w:rsidR="0037058C" w:rsidRDefault="00D71C53">
            <w:pPr>
              <w:pStyle w:val="ae"/>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14:paraId="443EDBFD" w14:textId="77777777" w:rsidR="0037058C" w:rsidRDefault="00D71C53">
            <w:pPr>
              <w:pStyle w:val="ae"/>
              <w:numPr>
                <w:ilvl w:val="1"/>
                <w:numId w:val="96"/>
              </w:numPr>
              <w:tabs>
                <w:tab w:val="left" w:pos="3500"/>
              </w:tabs>
              <w:rPr>
                <w:b/>
                <w:bCs/>
                <w:kern w:val="0"/>
                <w:lang w:eastAsia="ko-KR"/>
              </w:rPr>
            </w:pPr>
            <w:r>
              <w:rPr>
                <w:b/>
                <w:bCs/>
                <w:kern w:val="0"/>
                <w:lang w:eastAsia="ko-KR"/>
              </w:rPr>
              <w:t xml:space="preserve">1-N/M, </w:t>
            </w:r>
          </w:p>
          <w:p w14:paraId="3A8A5A64" w14:textId="77777777" w:rsidR="0037058C" w:rsidRDefault="00D71C53">
            <w:pPr>
              <w:pStyle w:val="ae"/>
              <w:numPr>
                <w:ilvl w:val="2"/>
                <w:numId w:val="96"/>
              </w:numPr>
              <w:tabs>
                <w:tab w:val="left" w:pos="3500"/>
              </w:tabs>
              <w:rPr>
                <w:b/>
                <w:bCs/>
                <w:kern w:val="0"/>
                <w:lang w:eastAsia="ko-KR"/>
              </w:rPr>
            </w:pPr>
            <w:r>
              <w:rPr>
                <w:b/>
                <w:bCs/>
                <w:kern w:val="0"/>
                <w:lang w:eastAsia="ko-KR"/>
              </w:rPr>
              <w:t xml:space="preserve">where N is the number of </w:t>
            </w:r>
            <w:r>
              <w:rPr>
                <w:b/>
                <w:bCs/>
                <w:color w:val="FF0000"/>
                <w:kern w:val="0"/>
                <w:lang w:eastAsia="ko-KR"/>
              </w:rPr>
              <w:t>measurement</w:t>
            </w:r>
            <w:r>
              <w:rPr>
                <w:b/>
                <w:bCs/>
                <w:kern w:val="0"/>
                <w:lang w:eastAsia="ko-KR"/>
              </w:rPr>
              <w:t xml:space="preserve"> beams with reference signal (SSB or CSI-RS) for the input of the AI/ML </w:t>
            </w:r>
            <w:r>
              <w:rPr>
                <w:b/>
                <w:bCs/>
                <w:strike/>
                <w:kern w:val="0"/>
                <w:lang w:eastAsia="ko-KR"/>
              </w:rPr>
              <w:t>in the input beam set for measurement</w:t>
            </w:r>
            <w:r>
              <w:rPr>
                <w:b/>
                <w:bCs/>
                <w:kern w:val="0"/>
                <w:lang w:eastAsia="ko-KR"/>
              </w:rPr>
              <w:t xml:space="preserve"> </w:t>
            </w:r>
          </w:p>
          <w:p w14:paraId="68BA943A" w14:textId="77777777" w:rsidR="0037058C" w:rsidRDefault="00D71C53">
            <w:pPr>
              <w:pStyle w:val="ae"/>
              <w:numPr>
                <w:ilvl w:val="2"/>
                <w:numId w:val="96"/>
              </w:numPr>
              <w:tabs>
                <w:tab w:val="left" w:pos="3500"/>
              </w:tabs>
              <w:rPr>
                <w:b/>
                <w:bCs/>
                <w:kern w:val="0"/>
                <w:lang w:eastAsia="ko-KR"/>
              </w:rPr>
            </w:pPr>
            <w:r>
              <w:rPr>
                <w:b/>
                <w:bCs/>
                <w:kern w:val="0"/>
                <w:lang w:eastAsia="ko-KR"/>
              </w:rPr>
              <w:t xml:space="preserve">where M is the number of </w:t>
            </w:r>
            <w:r>
              <w:rPr>
                <w:b/>
                <w:bCs/>
                <w:color w:val="FF0000"/>
                <w:kern w:val="0"/>
                <w:lang w:eastAsia="ko-KR"/>
              </w:rPr>
              <w:t xml:space="preserve">measurement </w:t>
            </w:r>
            <w:r>
              <w:rPr>
                <w:b/>
                <w:bCs/>
                <w:kern w:val="0"/>
                <w:lang w:eastAsia="ko-KR"/>
              </w:rPr>
              <w:t xml:space="preserve">beams with or without reference signal in the target </w:t>
            </w:r>
            <w:r>
              <w:rPr>
                <w:b/>
                <w:bCs/>
                <w:strike/>
                <w:kern w:val="0"/>
                <w:lang w:eastAsia="ko-KR"/>
              </w:rPr>
              <w:t xml:space="preserve">output </w:t>
            </w:r>
            <w:r>
              <w:rPr>
                <w:b/>
                <w:bCs/>
                <w:kern w:val="0"/>
                <w:lang w:eastAsia="ko-KR"/>
              </w:rPr>
              <w:t xml:space="preserve">beam set </w:t>
            </w:r>
            <w:r>
              <w:rPr>
                <w:b/>
                <w:bCs/>
                <w:color w:val="FF0000"/>
                <w:kern w:val="0"/>
                <w:lang w:eastAsia="ko-KR"/>
              </w:rPr>
              <w:t>of the baseline scheme</w:t>
            </w:r>
          </w:p>
          <w:p w14:paraId="58D57678" w14:textId="77777777" w:rsidR="0037058C" w:rsidRDefault="00D71C53">
            <w:pPr>
              <w:pStyle w:val="ae"/>
              <w:numPr>
                <w:ilvl w:val="1"/>
                <w:numId w:val="96"/>
              </w:numPr>
              <w:rPr>
                <w:b/>
                <w:bCs/>
                <w:lang w:eastAsia="ko-KR"/>
              </w:rPr>
            </w:pPr>
            <w:r>
              <w:rPr>
                <w:b/>
                <w:bCs/>
                <w:lang w:eastAsia="ko-KR"/>
              </w:rPr>
              <w:t xml:space="preserve">FFS on whether to define a proper number of N and M for evaluation. </w:t>
            </w:r>
          </w:p>
          <w:p w14:paraId="102ECE09" w14:textId="77777777" w:rsidR="0037058C" w:rsidRDefault="0037058C">
            <w:pPr>
              <w:rPr>
                <w:b/>
                <w:bCs/>
                <w:lang w:eastAsia="ko-KR"/>
              </w:rPr>
            </w:pPr>
          </w:p>
        </w:tc>
      </w:tr>
      <w:tr w:rsidR="0037058C" w14:paraId="50491189" w14:textId="77777777">
        <w:tc>
          <w:tcPr>
            <w:tcW w:w="1165" w:type="dxa"/>
          </w:tcPr>
          <w:p w14:paraId="7B6E3935" w14:textId="77777777" w:rsidR="0037058C" w:rsidRDefault="00D71C53">
            <w:pPr>
              <w:rPr>
                <w:kern w:val="0"/>
                <w:lang w:eastAsia="ko-KR"/>
              </w:rPr>
            </w:pPr>
            <w:r>
              <w:rPr>
                <w:kern w:val="0"/>
                <w:lang w:eastAsia="ko-KR"/>
              </w:rPr>
              <w:t>HW/HiSi</w:t>
            </w:r>
          </w:p>
        </w:tc>
        <w:tc>
          <w:tcPr>
            <w:tcW w:w="8640" w:type="dxa"/>
          </w:tcPr>
          <w:p w14:paraId="4E95ACC0" w14:textId="77777777" w:rsidR="0037058C" w:rsidRDefault="00D71C53">
            <w:pPr>
              <w:rPr>
                <w:kern w:val="0"/>
                <w:lang w:eastAsia="ko-KR"/>
              </w:rPr>
            </w:pPr>
            <w:r>
              <w:rPr>
                <w:kern w:val="0"/>
                <w:lang w:eastAsia="ko-KR"/>
              </w:rPr>
              <w:t>For N, we would like to include a more generic approach where the N could also be the sum of SSB and CSI-RS beams. This is for the case when the AI model e.g. would use SSB beams as input and infers top-K beams (out of e.g. 64). In that case, N would be the number of SSB beams plus the top-K beams.</w:t>
            </w:r>
          </w:p>
          <w:p w14:paraId="5F111D63" w14:textId="77777777" w:rsidR="0037058C" w:rsidRDefault="0037058C">
            <w:pPr>
              <w:rPr>
                <w:kern w:val="0"/>
                <w:highlight w:val="yellow"/>
                <w:lang w:eastAsia="ko-KR"/>
              </w:rPr>
            </w:pPr>
          </w:p>
          <w:p w14:paraId="2EA13E6D" w14:textId="77777777" w:rsidR="0037058C" w:rsidRDefault="00D71C53">
            <w:pPr>
              <w:rPr>
                <w:b/>
                <w:bCs/>
                <w:lang w:eastAsia="ko-KR"/>
              </w:rPr>
            </w:pPr>
            <w:r>
              <w:rPr>
                <w:b/>
                <w:bCs/>
                <w:lang w:eastAsia="ko-KR"/>
              </w:rPr>
              <w:t>Proposal 2-3-1:</w:t>
            </w:r>
          </w:p>
          <w:p w14:paraId="7AE49ECE" w14:textId="77777777" w:rsidR="0037058C" w:rsidRDefault="00D71C53">
            <w:pPr>
              <w:pStyle w:val="ae"/>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14:paraId="2FAD426B" w14:textId="77777777" w:rsidR="0037058C" w:rsidRDefault="00D71C53">
            <w:pPr>
              <w:pStyle w:val="ae"/>
              <w:numPr>
                <w:ilvl w:val="1"/>
                <w:numId w:val="96"/>
              </w:numPr>
              <w:tabs>
                <w:tab w:val="left" w:pos="3500"/>
              </w:tabs>
              <w:rPr>
                <w:b/>
                <w:bCs/>
                <w:kern w:val="0"/>
                <w:lang w:eastAsia="ko-KR"/>
              </w:rPr>
            </w:pPr>
            <w:r>
              <w:rPr>
                <w:b/>
                <w:bCs/>
                <w:kern w:val="0"/>
                <w:lang w:eastAsia="ko-KR"/>
              </w:rPr>
              <w:t xml:space="preserve">1-N/M, </w:t>
            </w:r>
          </w:p>
          <w:p w14:paraId="24D9C6D5" w14:textId="77777777" w:rsidR="0037058C" w:rsidRDefault="00D71C53">
            <w:pPr>
              <w:pStyle w:val="ae"/>
              <w:numPr>
                <w:ilvl w:val="2"/>
                <w:numId w:val="96"/>
              </w:numPr>
              <w:tabs>
                <w:tab w:val="left" w:pos="3500"/>
              </w:tabs>
              <w:rPr>
                <w:b/>
                <w:bCs/>
                <w:kern w:val="0"/>
                <w:lang w:eastAsia="ko-KR"/>
              </w:rPr>
            </w:pPr>
            <w:r>
              <w:rPr>
                <w:b/>
                <w:bCs/>
                <w:kern w:val="0"/>
                <w:lang w:eastAsia="ko-KR"/>
              </w:rPr>
              <w:t xml:space="preserve">where N is the number of beams with reference signal (SSB </w:t>
            </w:r>
            <w:r>
              <w:rPr>
                <w:b/>
                <w:bCs/>
                <w:color w:val="FF0000"/>
                <w:kern w:val="0"/>
                <w:lang w:eastAsia="ko-KR"/>
              </w:rPr>
              <w:t>and/</w:t>
            </w:r>
            <w:r>
              <w:rPr>
                <w:b/>
                <w:bCs/>
                <w:kern w:val="0"/>
                <w:lang w:eastAsia="ko-KR"/>
              </w:rPr>
              <w:t xml:space="preserve">or CSI-RS) in the input beam set for measurement </w:t>
            </w:r>
          </w:p>
          <w:p w14:paraId="51ADA98D" w14:textId="77777777" w:rsidR="0037058C" w:rsidRDefault="00D71C53">
            <w:pPr>
              <w:pStyle w:val="ae"/>
              <w:numPr>
                <w:ilvl w:val="2"/>
                <w:numId w:val="96"/>
              </w:numPr>
              <w:tabs>
                <w:tab w:val="left" w:pos="3500"/>
              </w:tabs>
              <w:rPr>
                <w:b/>
                <w:bCs/>
                <w:kern w:val="0"/>
                <w:lang w:eastAsia="ko-KR"/>
              </w:rPr>
            </w:pPr>
            <w:r>
              <w:rPr>
                <w:b/>
                <w:bCs/>
                <w:kern w:val="0"/>
                <w:lang w:eastAsia="ko-KR"/>
              </w:rPr>
              <w:t>where M is the number of beams with or without reference signal in the target output beam set</w:t>
            </w:r>
          </w:p>
          <w:p w14:paraId="0E4E6DB4" w14:textId="77777777" w:rsidR="0037058C" w:rsidRDefault="00D71C53">
            <w:pPr>
              <w:pStyle w:val="ae"/>
              <w:numPr>
                <w:ilvl w:val="1"/>
                <w:numId w:val="96"/>
              </w:numPr>
              <w:rPr>
                <w:b/>
                <w:bCs/>
                <w:lang w:eastAsia="ko-KR"/>
              </w:rPr>
            </w:pPr>
            <w:r>
              <w:rPr>
                <w:b/>
                <w:bCs/>
                <w:lang w:eastAsia="ko-KR"/>
              </w:rPr>
              <w:t xml:space="preserve">FFS on whether to define a proper number of N and M for evaluation. </w:t>
            </w:r>
          </w:p>
          <w:p w14:paraId="71D33FF2" w14:textId="77777777" w:rsidR="0037058C" w:rsidRDefault="0037058C">
            <w:pPr>
              <w:rPr>
                <w:kern w:val="0"/>
                <w:lang w:eastAsia="ko-KR"/>
              </w:rPr>
            </w:pPr>
          </w:p>
        </w:tc>
      </w:tr>
      <w:tr w:rsidR="0037058C" w14:paraId="194D95A2" w14:textId="77777777">
        <w:tc>
          <w:tcPr>
            <w:tcW w:w="1165" w:type="dxa"/>
          </w:tcPr>
          <w:p w14:paraId="1E32A0E5" w14:textId="77777777" w:rsidR="0037058C" w:rsidRDefault="00D71C53">
            <w:pPr>
              <w:rPr>
                <w:kern w:val="0"/>
                <w:lang w:eastAsia="ko-KR"/>
              </w:rPr>
            </w:pPr>
            <w:r>
              <w:rPr>
                <w:kern w:val="0"/>
                <w:lang w:eastAsia="ko-KR"/>
              </w:rPr>
              <w:t>Lenovo</w:t>
            </w:r>
          </w:p>
        </w:tc>
        <w:tc>
          <w:tcPr>
            <w:tcW w:w="8640" w:type="dxa"/>
          </w:tcPr>
          <w:p w14:paraId="175328CA" w14:textId="77777777" w:rsidR="0037058C" w:rsidRDefault="00D71C53">
            <w:pPr>
              <w:pStyle w:val="ae"/>
              <w:numPr>
                <w:ilvl w:val="7"/>
                <w:numId w:val="98"/>
              </w:numPr>
              <w:jc w:val="left"/>
              <w:rPr>
                <w:kern w:val="0"/>
                <w:lang w:eastAsia="ko-KR"/>
              </w:rPr>
            </w:pPr>
            <w:r>
              <w:rPr>
                <w:kern w:val="0"/>
                <w:lang w:eastAsia="ko-KR"/>
              </w:rPr>
              <w:t xml:space="preserve">We welcome the proposal of having the overhead reduction as a KPI. </w:t>
            </w:r>
          </w:p>
          <w:p w14:paraId="6C509EAD" w14:textId="77777777" w:rsidR="0037058C" w:rsidRDefault="00D71C53">
            <w:pPr>
              <w:pStyle w:val="ae"/>
              <w:numPr>
                <w:ilvl w:val="0"/>
                <w:numId w:val="136"/>
              </w:numPr>
              <w:jc w:val="left"/>
              <w:rPr>
                <w:kern w:val="0"/>
                <w:lang w:eastAsia="ko-KR"/>
              </w:rPr>
            </w:pPr>
            <w:r>
              <w:rPr>
                <w:kern w:val="0"/>
                <w:lang w:eastAsia="ko-KR"/>
              </w:rPr>
              <w:t>It would be more reasonable to consider the overhead in terms of the number of “measurements” to be performed for beam prediction, rather than the number of SSB or CSI-RS signals as the gNB will be transmitting the SSBs (including those that the UE did not perform measurements on) for other Ues (including legacy Ues) in the cell. 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14:paraId="6BE4561F" w14:textId="77777777" w:rsidR="0037058C" w:rsidRDefault="00D71C53">
            <w:pPr>
              <w:pStyle w:val="ae"/>
              <w:numPr>
                <w:ilvl w:val="0"/>
                <w:numId w:val="136"/>
              </w:numPr>
              <w:jc w:val="left"/>
              <w:rPr>
                <w:kern w:val="0"/>
                <w:lang w:eastAsia="ko-KR"/>
              </w:rPr>
            </w:pPr>
            <w:r>
              <w:rPr>
                <w:kern w:val="0"/>
                <w:lang w:eastAsia="ko-KR"/>
              </w:rPr>
              <w:t xml:space="preserve">We are open to agree on a value for </w:t>
            </w:r>
            <w:r>
              <w:rPr>
                <w:b/>
                <w:bCs/>
                <w:kern w:val="0"/>
                <w:lang w:eastAsia="ko-KR"/>
              </w:rPr>
              <w:t>M</w:t>
            </w:r>
            <w:r>
              <w:rPr>
                <w:kern w:val="0"/>
                <w:lang w:eastAsia="ko-KR"/>
              </w:rPr>
              <w:t xml:space="preserve"> (the total number of beams) for evaluation purposes and find what would be the required value of </w:t>
            </w:r>
            <w:r>
              <w:rPr>
                <w:b/>
                <w:bCs/>
                <w:kern w:val="0"/>
                <w:lang w:eastAsia="ko-KR"/>
              </w:rPr>
              <w:t>N</w:t>
            </w:r>
            <w:r>
              <w:rPr>
                <w:kern w:val="0"/>
                <w:lang w:eastAsia="ko-KR"/>
              </w:rPr>
              <w:t xml:space="preserve"> for each AI/ML method. We do not see the purpose of defining a value for </w:t>
            </w:r>
            <w:r>
              <w:rPr>
                <w:b/>
                <w:bCs/>
                <w:kern w:val="0"/>
                <w:lang w:eastAsia="ko-KR"/>
              </w:rPr>
              <w:t>N</w:t>
            </w:r>
            <w:r>
              <w:rPr>
                <w:kern w:val="0"/>
                <w:lang w:eastAsia="ko-KR"/>
              </w:rPr>
              <w:t>.</w:t>
            </w:r>
          </w:p>
          <w:p w14:paraId="31C8C618" w14:textId="77777777" w:rsidR="0037058C" w:rsidRDefault="00D71C53">
            <w:pPr>
              <w:jc w:val="left"/>
              <w:rPr>
                <w:kern w:val="0"/>
                <w:lang w:eastAsia="ko-KR"/>
              </w:rPr>
            </w:pPr>
            <w:r>
              <w:rPr>
                <w:kern w:val="0"/>
                <w:lang w:eastAsia="ko-KR"/>
              </w:rPr>
              <w:t xml:space="preserve">We suggest modifying the proposal as follows: </w:t>
            </w:r>
          </w:p>
          <w:p w14:paraId="7E6450AB" w14:textId="77777777" w:rsidR="0037058C" w:rsidRDefault="00D71C53">
            <w:pPr>
              <w:pStyle w:val="ae"/>
              <w:numPr>
                <w:ilvl w:val="0"/>
                <w:numId w:val="96"/>
              </w:numPr>
              <w:rPr>
                <w:b/>
                <w:bCs/>
                <w:lang w:eastAsia="ko-KR"/>
              </w:rPr>
            </w:pPr>
            <w:r>
              <w:rPr>
                <w:b/>
                <w:bCs/>
                <w:kern w:val="0"/>
                <w:lang w:eastAsia="ko-KR"/>
              </w:rPr>
              <w:t xml:space="preserve">At least for spatial domain prediction in AI/ML for BM, </w:t>
            </w:r>
            <w:r>
              <w:rPr>
                <w:b/>
                <w:bCs/>
                <w:strike/>
                <w:kern w:val="0"/>
                <w:lang w:eastAsia="ko-KR"/>
              </w:rPr>
              <w:t>RS</w:t>
            </w:r>
            <w:r>
              <w:rPr>
                <w:b/>
                <w:bCs/>
                <w:kern w:val="0"/>
                <w:lang w:eastAsia="ko-KR"/>
              </w:rPr>
              <w:t xml:space="preserve"> measurement overhead reduction is considered as one of the KPIs. The </w:t>
            </w:r>
            <w:r>
              <w:rPr>
                <w:b/>
                <w:bCs/>
                <w:strike/>
                <w:kern w:val="0"/>
                <w:lang w:eastAsia="ko-KR"/>
              </w:rPr>
              <w:t>RS</w:t>
            </w:r>
            <w:r>
              <w:rPr>
                <w:b/>
                <w:bCs/>
                <w:kern w:val="0"/>
                <w:lang w:eastAsia="ko-KR"/>
              </w:rPr>
              <w:t xml:space="preserve"> overhead reduction is defined as:  </w:t>
            </w:r>
          </w:p>
          <w:p w14:paraId="6977BB09" w14:textId="77777777" w:rsidR="0037058C" w:rsidRDefault="00D71C53">
            <w:pPr>
              <w:pStyle w:val="ae"/>
              <w:numPr>
                <w:ilvl w:val="1"/>
                <w:numId w:val="96"/>
              </w:numPr>
              <w:tabs>
                <w:tab w:val="left" w:pos="3500"/>
              </w:tabs>
              <w:rPr>
                <w:b/>
                <w:bCs/>
                <w:kern w:val="0"/>
                <w:lang w:eastAsia="ko-KR"/>
              </w:rPr>
            </w:pPr>
            <w:r>
              <w:rPr>
                <w:b/>
                <w:bCs/>
                <w:kern w:val="0"/>
                <w:lang w:eastAsia="ko-KR"/>
              </w:rPr>
              <w:lastRenderedPageBreak/>
              <w:t xml:space="preserve">1-N/M, </w:t>
            </w:r>
          </w:p>
          <w:p w14:paraId="314F3F7B" w14:textId="77777777" w:rsidR="0037058C" w:rsidRDefault="00D71C53">
            <w:pPr>
              <w:pStyle w:val="ae"/>
              <w:numPr>
                <w:ilvl w:val="2"/>
                <w:numId w:val="96"/>
              </w:numPr>
              <w:tabs>
                <w:tab w:val="left" w:pos="3500"/>
              </w:tabs>
              <w:rPr>
                <w:b/>
                <w:bCs/>
                <w:kern w:val="0"/>
                <w:lang w:eastAsia="ko-KR"/>
              </w:rPr>
            </w:pPr>
            <w:r>
              <w:rPr>
                <w:b/>
                <w:bCs/>
                <w:kern w:val="0"/>
                <w:lang w:eastAsia="ko-KR"/>
              </w:rPr>
              <w:t>where N is the number of beams (with reference signal (SSB or CSI-RS))</w:t>
            </w:r>
            <w:r>
              <w:rPr>
                <w:b/>
                <w:bCs/>
                <w:strike/>
                <w:kern w:val="0"/>
                <w:lang w:eastAsia="ko-KR"/>
              </w:rPr>
              <w:t xml:space="preserve"> in the input beam set </w:t>
            </w:r>
            <w:r>
              <w:rPr>
                <w:b/>
                <w:bCs/>
                <w:kern w:val="0"/>
                <w:lang w:eastAsia="ko-KR"/>
              </w:rPr>
              <w:t>required for measurement</w:t>
            </w:r>
            <w:r>
              <w:rPr>
                <w:b/>
                <w:bCs/>
                <w:color w:val="0070C0"/>
                <w:kern w:val="0"/>
                <w:lang w:eastAsia="ko-KR"/>
              </w:rPr>
              <w:t xml:space="preserve">s </w:t>
            </w:r>
          </w:p>
          <w:p w14:paraId="48432B26" w14:textId="77777777" w:rsidR="0037058C" w:rsidRDefault="00D71C53">
            <w:pPr>
              <w:pStyle w:val="ae"/>
              <w:numPr>
                <w:ilvl w:val="2"/>
                <w:numId w:val="96"/>
              </w:numPr>
              <w:tabs>
                <w:tab w:val="left" w:pos="3500"/>
              </w:tabs>
              <w:rPr>
                <w:b/>
                <w:bCs/>
                <w:kern w:val="0"/>
                <w:lang w:eastAsia="ko-KR"/>
              </w:rPr>
            </w:pPr>
            <w:r>
              <w:rPr>
                <w:b/>
                <w:bCs/>
                <w:kern w:val="0"/>
                <w:lang w:eastAsia="ko-KR"/>
              </w:rPr>
              <w:t xml:space="preserve">where M is the </w:t>
            </w:r>
            <w:r>
              <w:rPr>
                <w:b/>
                <w:bCs/>
                <w:color w:val="0070C0"/>
                <w:kern w:val="0"/>
                <w:lang w:eastAsia="ko-KR"/>
              </w:rPr>
              <w:t>total</w:t>
            </w:r>
            <w:r>
              <w:rPr>
                <w:b/>
                <w:bCs/>
                <w:kern w:val="0"/>
                <w:lang w:eastAsia="ko-KR"/>
              </w:rPr>
              <w:t xml:space="preserve"> number of beams </w:t>
            </w:r>
            <w:r>
              <w:rPr>
                <w:b/>
                <w:bCs/>
                <w:strike/>
                <w:kern w:val="0"/>
                <w:lang w:eastAsia="ko-KR"/>
              </w:rPr>
              <w:t>with or without reference signal in the target output beam set</w:t>
            </w:r>
          </w:p>
          <w:p w14:paraId="53DB25FF" w14:textId="77777777" w:rsidR="0037058C" w:rsidRDefault="00D71C53">
            <w:pPr>
              <w:rPr>
                <w:kern w:val="0"/>
                <w:lang w:eastAsia="ko-KR"/>
              </w:rPr>
            </w:pPr>
            <w:r>
              <w:rPr>
                <w:b/>
                <w:bCs/>
                <w:lang w:eastAsia="ko-KR"/>
              </w:rPr>
              <w:t xml:space="preserve">FFS on whether to define a proper </w:t>
            </w:r>
            <w:r>
              <w:rPr>
                <w:b/>
                <w:bCs/>
                <w:strike/>
                <w:lang w:eastAsia="ko-KR"/>
              </w:rPr>
              <w:t>number</w:t>
            </w:r>
            <w:r>
              <w:rPr>
                <w:b/>
                <w:bCs/>
                <w:lang w:eastAsia="ko-KR"/>
              </w:rPr>
              <w:t xml:space="preserve"> </w:t>
            </w:r>
            <w:r>
              <w:rPr>
                <w:b/>
                <w:bCs/>
                <w:strike/>
                <w:lang w:eastAsia="ko-KR"/>
              </w:rPr>
              <w:t>of N and</w:t>
            </w:r>
            <w:r>
              <w:rPr>
                <w:b/>
                <w:bCs/>
                <w:lang w:eastAsia="ko-KR"/>
              </w:rPr>
              <w:t xml:space="preserve"> </w:t>
            </w:r>
            <w:r>
              <w:rPr>
                <w:b/>
                <w:bCs/>
                <w:color w:val="0070C0"/>
                <w:lang w:eastAsia="ko-KR"/>
              </w:rPr>
              <w:t>value for</w:t>
            </w:r>
            <w:r>
              <w:rPr>
                <w:b/>
                <w:bCs/>
                <w:lang w:eastAsia="ko-KR"/>
              </w:rPr>
              <w:t xml:space="preserve"> M for evaluation.</w:t>
            </w:r>
          </w:p>
        </w:tc>
      </w:tr>
      <w:tr w:rsidR="0037058C" w14:paraId="0502044B" w14:textId="77777777">
        <w:tc>
          <w:tcPr>
            <w:tcW w:w="1165" w:type="dxa"/>
          </w:tcPr>
          <w:p w14:paraId="50723434" w14:textId="77777777" w:rsidR="0037058C" w:rsidRDefault="00D71C53">
            <w:pPr>
              <w:rPr>
                <w:kern w:val="0"/>
                <w:lang w:eastAsia="ko-KR"/>
              </w:rPr>
            </w:pPr>
            <w:r>
              <w:rPr>
                <w:kern w:val="0"/>
                <w:lang w:eastAsia="ko-KR"/>
              </w:rPr>
              <w:lastRenderedPageBreak/>
              <w:t>Qualcomm</w:t>
            </w:r>
          </w:p>
        </w:tc>
        <w:tc>
          <w:tcPr>
            <w:tcW w:w="8640" w:type="dxa"/>
          </w:tcPr>
          <w:p w14:paraId="48498C40" w14:textId="77777777" w:rsidR="0037058C" w:rsidRDefault="00D71C53">
            <w:pPr>
              <w:rPr>
                <w:kern w:val="0"/>
                <w:lang w:eastAsia="ko-KR"/>
              </w:rPr>
            </w:pPr>
            <w:r>
              <w:rPr>
                <w:kern w:val="0"/>
                <w:lang w:eastAsia="ko-KR"/>
              </w:rPr>
              <w:t xml:space="preserve">Agree with Proposal in principle but believe the description of RS overhead reduction metric should be further clarified. </w:t>
            </w:r>
          </w:p>
          <w:p w14:paraId="48965987" w14:textId="77777777" w:rsidR="0037058C" w:rsidRDefault="0037058C">
            <w:pPr>
              <w:rPr>
                <w:kern w:val="0"/>
                <w:lang w:eastAsia="ko-KR"/>
              </w:rPr>
            </w:pPr>
          </w:p>
          <w:p w14:paraId="4AF5678F" w14:textId="77777777" w:rsidR="0037058C" w:rsidRDefault="00D71C53">
            <w:pPr>
              <w:numPr>
                <w:ilvl w:val="0"/>
                <w:numId w:val="96"/>
              </w:numPr>
              <w:rPr>
                <w:b/>
                <w:bCs/>
                <w:kern w:val="0"/>
                <w:lang w:eastAsia="ko-KR"/>
              </w:rPr>
            </w:pPr>
            <w:r>
              <w:rPr>
                <w:b/>
                <w:bCs/>
                <w:kern w:val="0"/>
                <w:lang w:eastAsia="ko-KR"/>
              </w:rPr>
              <w:t xml:space="preserve">At least for spatial domain prediction in AI/ML for BM, RS overhead reduction is considered as one of the KPIs. The RS overhead reduction is defined as:  </w:t>
            </w:r>
          </w:p>
          <w:p w14:paraId="4392B8C8" w14:textId="77777777" w:rsidR="0037058C" w:rsidRDefault="00D71C53">
            <w:pPr>
              <w:numPr>
                <w:ilvl w:val="1"/>
                <w:numId w:val="96"/>
              </w:numPr>
              <w:rPr>
                <w:b/>
                <w:bCs/>
                <w:kern w:val="0"/>
                <w:lang w:eastAsia="ko-KR"/>
              </w:rPr>
            </w:pPr>
            <w:r>
              <w:rPr>
                <w:b/>
                <w:bCs/>
                <w:kern w:val="0"/>
                <w:lang w:eastAsia="ko-KR"/>
              </w:rPr>
              <w:t xml:space="preserve">1-N/M, </w:t>
            </w:r>
          </w:p>
          <w:p w14:paraId="6EC7B6B5" w14:textId="77777777" w:rsidR="0037058C" w:rsidRDefault="00D71C53">
            <w:pPr>
              <w:numPr>
                <w:ilvl w:val="2"/>
                <w:numId w:val="96"/>
              </w:numPr>
              <w:rPr>
                <w:b/>
                <w:bCs/>
                <w:kern w:val="0"/>
                <w:lang w:eastAsia="ko-KR"/>
              </w:rPr>
            </w:pPr>
            <w:r>
              <w:rPr>
                <w:b/>
                <w:bCs/>
                <w:kern w:val="0"/>
                <w:lang w:eastAsia="ko-KR"/>
              </w:rPr>
              <w:t xml:space="preserve">where N is the number of beams </w:t>
            </w:r>
            <w:r>
              <w:rPr>
                <w:b/>
                <w:bCs/>
                <w:color w:val="FF0000"/>
                <w:kern w:val="0"/>
                <w:lang w:eastAsia="ko-KR"/>
              </w:rPr>
              <w:t>measured</w:t>
            </w:r>
            <w:r>
              <w:rPr>
                <w:b/>
                <w:bCs/>
                <w:kern w:val="0"/>
                <w:lang w:eastAsia="ko-KR"/>
              </w:rPr>
              <w:t xml:space="preserve"> </w:t>
            </w:r>
            <w:r>
              <w:rPr>
                <w:b/>
                <w:bCs/>
                <w:color w:val="FF0000"/>
                <w:kern w:val="0"/>
                <w:lang w:eastAsia="ko-KR"/>
              </w:rPr>
              <w:t xml:space="preserve">with AI/ML approach to produce the predicted best set of beams </w:t>
            </w:r>
            <w:r>
              <w:rPr>
                <w:b/>
                <w:bCs/>
                <w:strike/>
                <w:kern w:val="0"/>
                <w:lang w:eastAsia="ko-KR"/>
              </w:rPr>
              <w:t>with reference signal (SSB or CSI-RS) in the input beam set for measurement</w:t>
            </w:r>
            <w:r>
              <w:rPr>
                <w:b/>
                <w:bCs/>
                <w:kern w:val="0"/>
                <w:lang w:eastAsia="ko-KR"/>
              </w:rPr>
              <w:t xml:space="preserve"> </w:t>
            </w:r>
          </w:p>
          <w:p w14:paraId="7EB926BA" w14:textId="77777777" w:rsidR="0037058C" w:rsidRDefault="00D71C53">
            <w:pPr>
              <w:numPr>
                <w:ilvl w:val="2"/>
                <w:numId w:val="96"/>
              </w:numPr>
              <w:rPr>
                <w:b/>
                <w:bCs/>
                <w:strike/>
                <w:kern w:val="0"/>
                <w:lang w:eastAsia="ko-KR"/>
              </w:rPr>
            </w:pPr>
            <w:r>
              <w:rPr>
                <w:b/>
                <w:bCs/>
                <w:kern w:val="0"/>
                <w:lang w:eastAsia="ko-KR"/>
              </w:rPr>
              <w:t xml:space="preserve">where M is the number of beams </w:t>
            </w:r>
            <w:r>
              <w:rPr>
                <w:b/>
                <w:bCs/>
                <w:color w:val="FF0000"/>
                <w:kern w:val="0"/>
                <w:lang w:eastAsia="ko-KR"/>
              </w:rPr>
              <w:t xml:space="preserve">measured with non-AI/ML approach to output the best beams </w:t>
            </w:r>
            <w:r>
              <w:rPr>
                <w:b/>
                <w:bCs/>
                <w:strike/>
                <w:kern w:val="0"/>
                <w:lang w:eastAsia="ko-KR"/>
              </w:rPr>
              <w:t>with or without reference signal in the target output beam set</w:t>
            </w:r>
          </w:p>
          <w:p w14:paraId="200F99D8" w14:textId="77777777" w:rsidR="0037058C" w:rsidRDefault="00D71C53">
            <w:pPr>
              <w:numPr>
                <w:ilvl w:val="1"/>
                <w:numId w:val="96"/>
              </w:numPr>
              <w:rPr>
                <w:b/>
                <w:bCs/>
                <w:kern w:val="0"/>
                <w:lang w:eastAsia="ko-KR"/>
              </w:rPr>
            </w:pPr>
            <w:r>
              <w:rPr>
                <w:b/>
                <w:bCs/>
                <w:kern w:val="0"/>
                <w:lang w:eastAsia="ko-KR"/>
              </w:rPr>
              <w:t xml:space="preserve">FFS on whether to define a proper number of N and M for evaluation. </w:t>
            </w:r>
          </w:p>
          <w:p w14:paraId="118DB915" w14:textId="77777777" w:rsidR="0037058C" w:rsidRDefault="0037058C">
            <w:pPr>
              <w:rPr>
                <w:kern w:val="0"/>
                <w:lang w:eastAsia="ko-KR"/>
              </w:rPr>
            </w:pPr>
          </w:p>
        </w:tc>
      </w:tr>
      <w:tr w:rsidR="0037058C" w14:paraId="3E708F91" w14:textId="77777777">
        <w:tc>
          <w:tcPr>
            <w:tcW w:w="1165" w:type="dxa"/>
          </w:tcPr>
          <w:p w14:paraId="396B646C" w14:textId="77777777" w:rsidR="0037058C" w:rsidRDefault="00D71C53">
            <w:pPr>
              <w:rPr>
                <w:kern w:val="0"/>
                <w:lang w:eastAsia="ko-KR"/>
              </w:rPr>
            </w:pPr>
            <w:r>
              <w:rPr>
                <w:kern w:val="0"/>
                <w:lang w:eastAsia="ko-KR"/>
              </w:rPr>
              <w:t>Intel</w:t>
            </w:r>
          </w:p>
        </w:tc>
        <w:tc>
          <w:tcPr>
            <w:tcW w:w="8640" w:type="dxa"/>
          </w:tcPr>
          <w:p w14:paraId="67F85F65" w14:textId="77777777" w:rsidR="0037058C" w:rsidRDefault="00D71C53">
            <w:pPr>
              <w:jc w:val="left"/>
              <w:rPr>
                <w:kern w:val="0"/>
                <w:lang w:eastAsia="ko-KR"/>
              </w:rPr>
            </w:pPr>
            <w:r>
              <w:rPr>
                <w:kern w:val="0"/>
                <w:lang w:eastAsia="ko-KR"/>
              </w:rPr>
              <w:t xml:space="preserve">Definition of M should be improved. We think M can be total number of beams. Then this metric can be used to compare AI/ML approach and non-AI/ML approach which will have different number of measurement beams N. </w:t>
            </w:r>
          </w:p>
        </w:tc>
      </w:tr>
      <w:tr w:rsidR="0037058C" w14:paraId="30E504B9" w14:textId="77777777">
        <w:tc>
          <w:tcPr>
            <w:tcW w:w="1165" w:type="dxa"/>
          </w:tcPr>
          <w:p w14:paraId="7F407A66" w14:textId="77777777" w:rsidR="0037058C" w:rsidRDefault="00D71C53">
            <w:pPr>
              <w:rPr>
                <w:kern w:val="0"/>
                <w:lang w:eastAsia="ko-KR"/>
              </w:rPr>
            </w:pPr>
            <w:r>
              <w:rPr>
                <w:kern w:val="0"/>
                <w:lang w:eastAsia="ko-KR"/>
              </w:rPr>
              <w:t>InterDigital</w:t>
            </w:r>
          </w:p>
        </w:tc>
        <w:tc>
          <w:tcPr>
            <w:tcW w:w="8640" w:type="dxa"/>
          </w:tcPr>
          <w:p w14:paraId="67A49B41" w14:textId="77777777" w:rsidR="0037058C" w:rsidRDefault="00D71C53">
            <w:pPr>
              <w:jc w:val="left"/>
              <w:rPr>
                <w:kern w:val="0"/>
                <w:lang w:eastAsia="ko-KR"/>
              </w:rPr>
            </w:pPr>
            <w:r>
              <w:rPr>
                <w:kern w:val="0"/>
                <w:lang w:eastAsia="ko-KR"/>
              </w:rPr>
              <w:t xml:space="preserve">We are fine to consider RS overhead reduction as a KPI for spatial domain prediction, however, we believe that RS overhead reduction can be included as a part of evaluation assumption of system performance. </w:t>
            </w:r>
          </w:p>
        </w:tc>
      </w:tr>
    </w:tbl>
    <w:p w14:paraId="5CF30D90" w14:textId="77777777" w:rsidR="0037058C" w:rsidRDefault="0037058C">
      <w:pPr>
        <w:rPr>
          <w:highlight w:val="yellow"/>
        </w:rPr>
      </w:pPr>
    </w:p>
    <w:p w14:paraId="735C3DC7"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2-3-1a</w:t>
      </w:r>
    </w:p>
    <w:p w14:paraId="34BAEDC9" w14:textId="77777777" w:rsidR="0037058C" w:rsidRDefault="0037058C"/>
    <w:p w14:paraId="0241007B" w14:textId="77777777" w:rsidR="0037058C" w:rsidRDefault="00D71C53">
      <w:r>
        <w:t>Based on the input from companies, the proposal 2-3-1 is updated as below:</w:t>
      </w:r>
    </w:p>
    <w:p w14:paraId="12BC149A" w14:textId="77777777" w:rsidR="0037058C" w:rsidRDefault="0037058C">
      <w:pPr>
        <w:rPr>
          <w:b/>
          <w:bCs/>
        </w:rPr>
      </w:pPr>
    </w:p>
    <w:p w14:paraId="546F07FA" w14:textId="77777777" w:rsidR="0037058C" w:rsidRDefault="00D71C53">
      <w:pPr>
        <w:rPr>
          <w:b/>
          <w:bCs/>
        </w:rPr>
      </w:pPr>
      <w:r>
        <w:rPr>
          <w:b/>
          <w:bCs/>
        </w:rPr>
        <w:t>Proposal 2-3-1a:</w:t>
      </w:r>
    </w:p>
    <w:p w14:paraId="4291DCDC" w14:textId="77777777" w:rsidR="0037058C" w:rsidRDefault="00D71C53">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70D2B1FF" w14:textId="77777777" w:rsidR="0037058C" w:rsidRDefault="00D71C53">
      <w:pPr>
        <w:pStyle w:val="ae"/>
        <w:numPr>
          <w:ilvl w:val="0"/>
          <w:numId w:val="137"/>
        </w:numPr>
        <w:rPr>
          <w:b/>
          <w:bCs/>
          <w:kern w:val="0"/>
        </w:rPr>
      </w:pPr>
      <w:r>
        <w:rPr>
          <w:b/>
          <w:bCs/>
          <w:kern w:val="0"/>
        </w:rPr>
        <w:t xml:space="preserve">1-N/M, </w:t>
      </w:r>
    </w:p>
    <w:p w14:paraId="5E0367D0" w14:textId="77777777" w:rsidR="0037058C" w:rsidRDefault="00D71C53">
      <w:pPr>
        <w:pStyle w:val="ae"/>
        <w:numPr>
          <w:ilvl w:val="1"/>
          <w:numId w:val="137"/>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14:paraId="43B29138" w14:textId="77777777" w:rsidR="0037058C" w:rsidRDefault="00D71C53">
      <w:pPr>
        <w:pStyle w:val="ae"/>
        <w:numPr>
          <w:ilvl w:val="1"/>
          <w:numId w:val="137"/>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3479F872" w14:textId="77777777" w:rsidR="0037058C" w:rsidRDefault="00D71C53">
      <w:pPr>
        <w:pStyle w:val="ae"/>
        <w:numPr>
          <w:ilvl w:val="2"/>
          <w:numId w:val="137"/>
        </w:numPr>
        <w:rPr>
          <w:b/>
          <w:bCs/>
          <w:color w:val="FF0000"/>
          <w:kern w:val="0"/>
          <w:u w:val="single"/>
        </w:rPr>
      </w:pPr>
      <w:r>
        <w:rPr>
          <w:b/>
          <w:bCs/>
          <w:color w:val="FF0000"/>
          <w:kern w:val="0"/>
          <w:u w:val="single"/>
        </w:rPr>
        <w:t>Note: the total number of beams M may require measurement for non-AI/ML approach as baseline scheme</w:t>
      </w:r>
    </w:p>
    <w:p w14:paraId="463D04DB" w14:textId="77777777" w:rsidR="0037058C" w:rsidRDefault="00D71C53">
      <w:pPr>
        <w:pStyle w:val="ae"/>
        <w:numPr>
          <w:ilvl w:val="0"/>
          <w:numId w:val="137"/>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ab"/>
        <w:tblW w:w="0" w:type="auto"/>
        <w:tblLook w:val="04A0" w:firstRow="1" w:lastRow="0" w:firstColumn="1" w:lastColumn="0" w:noHBand="0" w:noVBand="1"/>
      </w:tblPr>
      <w:tblGrid>
        <w:gridCol w:w="2065"/>
        <w:gridCol w:w="7671"/>
      </w:tblGrid>
      <w:tr w:rsidR="0037058C" w14:paraId="00122163" w14:textId="77777777">
        <w:tc>
          <w:tcPr>
            <w:tcW w:w="2065" w:type="dxa"/>
          </w:tcPr>
          <w:p w14:paraId="2DF01E6D" w14:textId="77777777" w:rsidR="0037058C" w:rsidRDefault="00D71C53">
            <w:pPr>
              <w:rPr>
                <w:lang w:eastAsia="ko-KR"/>
              </w:rPr>
            </w:pPr>
            <w:r>
              <w:rPr>
                <w:color w:val="70AD47" w:themeColor="accent6"/>
                <w:lang w:eastAsia="ko-KR"/>
              </w:rPr>
              <w:t xml:space="preserve">Supporting companies </w:t>
            </w:r>
          </w:p>
        </w:tc>
        <w:tc>
          <w:tcPr>
            <w:tcW w:w="7671" w:type="dxa"/>
          </w:tcPr>
          <w:p w14:paraId="6FCBFF68" w14:textId="77777777" w:rsidR="0037058C" w:rsidRDefault="00D71C53">
            <w:pPr>
              <w:rPr>
                <w:b/>
                <w:bCs/>
                <w:lang w:eastAsia="ko-KR"/>
              </w:rPr>
            </w:pPr>
            <w:r>
              <w:rPr>
                <w:rFonts w:eastAsia="MS Mincho" w:hint="eastAsia"/>
                <w:b/>
                <w:bCs/>
                <w:lang w:eastAsia="ja-JP"/>
              </w:rPr>
              <w:t>D</w:t>
            </w:r>
            <w:r>
              <w:rPr>
                <w:rFonts w:eastAsia="MS Mincho"/>
                <w:b/>
                <w:bCs/>
                <w:lang w:eastAsia="ja-JP"/>
              </w:rPr>
              <w:t>CM,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[HW/HiSi] (with small update for clarity), Nokia, </w:t>
            </w:r>
            <w:r>
              <w:rPr>
                <w:rFonts w:eastAsia="Malgun Gothic"/>
                <w:b/>
                <w:bCs/>
                <w:iCs/>
                <w:smallCaps/>
                <w:lang w:eastAsia="ko-KR"/>
              </w:rPr>
              <w:t>Futurewei, Lenovo, Qualcomm, Xiaomi, MediaTek,</w:t>
            </w:r>
            <w:r>
              <w:rPr>
                <w:rFonts w:eastAsia="宋体" w:hint="eastAsia"/>
                <w:b/>
                <w:bCs/>
                <w:iCs/>
                <w:smallCaps/>
                <w:lang w:eastAsia="ko-KR"/>
              </w:rPr>
              <w:t xml:space="preserve"> ZTE</w:t>
            </w:r>
            <w:r>
              <w:rPr>
                <w:rFonts w:eastAsia="宋体"/>
                <w:b/>
                <w:bCs/>
                <w:iCs/>
                <w:smallCaps/>
                <w:lang w:eastAsia="ko-KR"/>
              </w:rPr>
              <w:t xml:space="preserve">, </w:t>
            </w:r>
            <w:r>
              <w:rPr>
                <w:rFonts w:eastAsia="宋体"/>
                <w:b/>
                <w:bCs/>
                <w:iCs/>
                <w:smallCaps/>
                <w:lang w:eastAsia="ko-KR"/>
              </w:rPr>
              <w:lastRenderedPageBreak/>
              <w:t>InterDigital</w:t>
            </w:r>
          </w:p>
        </w:tc>
      </w:tr>
      <w:tr w:rsidR="0037058C" w14:paraId="4BDA964A" w14:textId="77777777">
        <w:tc>
          <w:tcPr>
            <w:tcW w:w="2065" w:type="dxa"/>
          </w:tcPr>
          <w:p w14:paraId="529775F5" w14:textId="77777777" w:rsidR="0037058C" w:rsidRDefault="00D71C53">
            <w:pPr>
              <w:rPr>
                <w:lang w:eastAsia="ko-KR"/>
              </w:rPr>
            </w:pPr>
            <w:r>
              <w:rPr>
                <w:color w:val="FF0000"/>
                <w:lang w:eastAsia="ko-KR"/>
              </w:rPr>
              <w:lastRenderedPageBreak/>
              <w:t>Objecting companies</w:t>
            </w:r>
          </w:p>
        </w:tc>
        <w:tc>
          <w:tcPr>
            <w:tcW w:w="7671" w:type="dxa"/>
          </w:tcPr>
          <w:p w14:paraId="17950B2E" w14:textId="77777777" w:rsidR="0037058C" w:rsidRDefault="0037058C">
            <w:pPr>
              <w:rPr>
                <w:b/>
                <w:bCs/>
                <w:lang w:eastAsia="ko-KR"/>
              </w:rPr>
            </w:pPr>
          </w:p>
        </w:tc>
      </w:tr>
    </w:tbl>
    <w:p w14:paraId="1BC45FAA" w14:textId="77777777" w:rsidR="0037058C" w:rsidRDefault="0037058C">
      <w:pPr>
        <w:rPr>
          <w:highlight w:val="yellow"/>
        </w:rPr>
      </w:pPr>
    </w:p>
    <w:p w14:paraId="5796BADF" w14:textId="77777777" w:rsidR="0037058C" w:rsidRDefault="00D71C53">
      <w:pPr>
        <w:rPr>
          <w:b/>
          <w:bCs/>
        </w:rPr>
      </w:pPr>
      <w:r>
        <w:rPr>
          <w:b/>
          <w:bCs/>
        </w:rPr>
        <w:t>Question 2-3-1a:</w:t>
      </w:r>
    </w:p>
    <w:p w14:paraId="4C8BED1B" w14:textId="77777777" w:rsidR="0037058C" w:rsidRDefault="00D71C53">
      <w:pPr>
        <w:pStyle w:val="ae"/>
        <w:numPr>
          <w:ilvl w:val="0"/>
          <w:numId w:val="138"/>
        </w:numPr>
      </w:pPr>
      <w:r>
        <w:t>Please provide your view if any.</w:t>
      </w:r>
    </w:p>
    <w:tbl>
      <w:tblPr>
        <w:tblStyle w:val="ab"/>
        <w:tblW w:w="9805" w:type="dxa"/>
        <w:tblLook w:val="04A0" w:firstRow="1" w:lastRow="0" w:firstColumn="1" w:lastColumn="0" w:noHBand="0" w:noVBand="1"/>
      </w:tblPr>
      <w:tblGrid>
        <w:gridCol w:w="1165"/>
        <w:gridCol w:w="8640"/>
      </w:tblGrid>
      <w:tr w:rsidR="0037058C" w14:paraId="35F9CA15" w14:textId="77777777">
        <w:tc>
          <w:tcPr>
            <w:tcW w:w="1165" w:type="dxa"/>
            <w:shd w:val="clear" w:color="auto" w:fill="BFBFBF" w:themeFill="background1" w:themeFillShade="BF"/>
          </w:tcPr>
          <w:p w14:paraId="2F13F475"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B960991" w14:textId="77777777" w:rsidR="0037058C" w:rsidRDefault="00D71C53">
            <w:pPr>
              <w:rPr>
                <w:kern w:val="0"/>
                <w:lang w:eastAsia="ko-KR"/>
              </w:rPr>
            </w:pPr>
            <w:r>
              <w:rPr>
                <w:kern w:val="0"/>
                <w:lang w:eastAsia="ko-KR"/>
              </w:rPr>
              <w:t>Comments</w:t>
            </w:r>
          </w:p>
        </w:tc>
      </w:tr>
      <w:tr w:rsidR="0037058C" w14:paraId="34E5B174" w14:textId="77777777">
        <w:tc>
          <w:tcPr>
            <w:tcW w:w="1165" w:type="dxa"/>
          </w:tcPr>
          <w:p w14:paraId="4ACA4944" w14:textId="77777777" w:rsidR="0037058C" w:rsidRDefault="00D71C53">
            <w:pPr>
              <w:rPr>
                <w:kern w:val="0"/>
                <w:lang w:eastAsia="ko-KR"/>
              </w:rPr>
            </w:pPr>
            <w:r>
              <w:rPr>
                <w:kern w:val="0"/>
                <w:lang w:eastAsia="ko-KR"/>
              </w:rPr>
              <w:t>OPPO</w:t>
            </w:r>
          </w:p>
        </w:tc>
        <w:tc>
          <w:tcPr>
            <w:tcW w:w="8640" w:type="dxa"/>
          </w:tcPr>
          <w:p w14:paraId="4D69940A" w14:textId="77777777" w:rsidR="0037058C" w:rsidRDefault="00D71C53">
            <w:pPr>
              <w:rPr>
                <w:kern w:val="0"/>
                <w:lang w:eastAsia="ko-KR"/>
              </w:rPr>
            </w:pPr>
            <w:r>
              <w:rPr>
                <w:kern w:val="0"/>
                <w:lang w:eastAsia="ko-KR"/>
              </w:rPr>
              <w:t>Generally, we are fine with the proposal. But the note seems confusing and not needed. One possible way to modify the note is as below:</w:t>
            </w:r>
          </w:p>
          <w:p w14:paraId="66611168" w14:textId="77777777" w:rsidR="0037058C" w:rsidRDefault="00D71C53">
            <w:pPr>
              <w:rPr>
                <w:kern w:val="0"/>
                <w:lang w:eastAsia="ko-KR"/>
              </w:rPr>
            </w:pPr>
            <w:r>
              <w:rPr>
                <w:kern w:val="0"/>
                <w:lang w:eastAsia="ko-KR"/>
              </w:rPr>
              <w:t xml:space="preserve"> </w:t>
            </w:r>
            <w:r>
              <w:rPr>
                <w:b/>
                <w:bCs/>
                <w:color w:val="FF0000"/>
                <w:kern w:val="0"/>
                <w:u w:val="single"/>
                <w:lang w:eastAsia="ko-KR"/>
              </w:rPr>
              <w:t>Note: Non-AI/ML approach based on the measurement of these M beams may be used as a baseline</w:t>
            </w:r>
          </w:p>
        </w:tc>
      </w:tr>
      <w:tr w:rsidR="0037058C" w14:paraId="60F19B26" w14:textId="77777777">
        <w:tc>
          <w:tcPr>
            <w:tcW w:w="1165" w:type="dxa"/>
          </w:tcPr>
          <w:p w14:paraId="6AD56D7B" w14:textId="77777777" w:rsidR="0037058C" w:rsidRDefault="00D71C53">
            <w:pPr>
              <w:rPr>
                <w:kern w:val="0"/>
                <w:lang w:eastAsia="ko-KR"/>
              </w:rPr>
            </w:pPr>
            <w:r>
              <w:rPr>
                <w:rFonts w:hint="eastAsia"/>
                <w:kern w:val="0"/>
                <w:lang w:eastAsia="ko-KR"/>
              </w:rPr>
              <w:t>LGE</w:t>
            </w:r>
          </w:p>
        </w:tc>
        <w:tc>
          <w:tcPr>
            <w:tcW w:w="8640" w:type="dxa"/>
          </w:tcPr>
          <w:p w14:paraId="18D5E652" w14:textId="77777777" w:rsidR="0037058C" w:rsidRDefault="00D71C53">
            <w:pPr>
              <w:rPr>
                <w:kern w:val="0"/>
                <w:lang w:eastAsia="ko-KR"/>
              </w:rPr>
            </w:pPr>
            <w:r>
              <w:rPr>
                <w:rFonts w:hint="eastAsia"/>
                <w:kern w:val="0"/>
                <w:lang w:eastAsia="ko-KR"/>
              </w:rPr>
              <w:t>OK</w:t>
            </w:r>
          </w:p>
        </w:tc>
      </w:tr>
      <w:tr w:rsidR="0037058C" w14:paraId="33B109AB" w14:textId="77777777">
        <w:tc>
          <w:tcPr>
            <w:tcW w:w="1165" w:type="dxa"/>
          </w:tcPr>
          <w:p w14:paraId="2FD9E5F6" w14:textId="77777777" w:rsidR="0037058C" w:rsidRDefault="00D71C53">
            <w:pPr>
              <w:rPr>
                <w:kern w:val="0"/>
                <w:lang w:eastAsia="ko-KR"/>
              </w:rPr>
            </w:pPr>
            <w:r>
              <w:rPr>
                <w:kern w:val="0"/>
                <w:lang w:eastAsia="ko-KR"/>
              </w:rPr>
              <w:t>HW/HiSi</w:t>
            </w:r>
          </w:p>
        </w:tc>
        <w:tc>
          <w:tcPr>
            <w:tcW w:w="8640" w:type="dxa"/>
          </w:tcPr>
          <w:p w14:paraId="5557CA16" w14:textId="77777777" w:rsidR="0037058C" w:rsidRDefault="00D71C53">
            <w:pPr>
              <w:rPr>
                <w:bCs/>
                <w:kern w:val="0"/>
                <w:lang w:eastAsia="ko-KR"/>
              </w:rPr>
            </w:pPr>
            <w:r>
              <w:rPr>
                <w:bCs/>
                <w:kern w:val="0"/>
                <w:lang w:eastAsia="ko-KR"/>
              </w:rPr>
              <w:t>We suggest to have following modification (in blue) for clarity:</w:t>
            </w:r>
          </w:p>
          <w:p w14:paraId="23F07EEB" w14:textId="77777777" w:rsidR="0037058C" w:rsidRDefault="00D71C53">
            <w:pPr>
              <w:rPr>
                <w:b/>
                <w:bCs/>
                <w:lang w:eastAsia="ko-KR"/>
              </w:rPr>
            </w:pPr>
            <w:r>
              <w:rPr>
                <w:b/>
                <w:bCs/>
                <w:kern w:val="0"/>
                <w:lang w:eastAsia="ko-KR"/>
              </w:rPr>
              <w:t>At least for spatial</w:t>
            </w:r>
            <w:r>
              <w:rPr>
                <w:b/>
                <w:bCs/>
                <w:color w:val="FF0000"/>
                <w:kern w:val="0"/>
                <w:u w:val="single"/>
                <w:lang w:eastAsia="ko-KR"/>
              </w:rPr>
              <w:t>-</w:t>
            </w:r>
            <w:r>
              <w:rPr>
                <w:b/>
                <w:bCs/>
                <w:kern w:val="0"/>
                <w:lang w:eastAsia="ko-KR"/>
              </w:rPr>
              <w:t xml:space="preserve">domain </w:t>
            </w:r>
            <w:r>
              <w:rPr>
                <w:b/>
                <w:bCs/>
                <w:color w:val="FF0000"/>
                <w:kern w:val="0"/>
                <w:u w:val="single"/>
                <w:lang w:eastAsia="ko-KR"/>
              </w:rPr>
              <w:t>beam</w:t>
            </w:r>
            <w:r>
              <w:rPr>
                <w:b/>
                <w:bCs/>
                <w:kern w:val="0"/>
                <w:lang w:eastAsia="ko-KR"/>
              </w:rPr>
              <w:t xml:space="preserve"> prediction in AI/ML for BM, RS overhead reduction is considered as one of the KPIs. The RS overhead reduction is defined as:  </w:t>
            </w:r>
          </w:p>
          <w:p w14:paraId="5C41B770" w14:textId="77777777" w:rsidR="0037058C" w:rsidRDefault="00D71C53">
            <w:pPr>
              <w:pStyle w:val="ae"/>
              <w:numPr>
                <w:ilvl w:val="0"/>
                <w:numId w:val="137"/>
              </w:numPr>
              <w:rPr>
                <w:b/>
                <w:bCs/>
                <w:kern w:val="0"/>
                <w:lang w:eastAsia="ko-KR"/>
              </w:rPr>
            </w:pPr>
            <w:r>
              <w:rPr>
                <w:b/>
                <w:bCs/>
                <w:kern w:val="0"/>
                <w:lang w:eastAsia="ko-KR"/>
              </w:rPr>
              <w:t xml:space="preserve">1-N/M, </w:t>
            </w:r>
          </w:p>
          <w:p w14:paraId="60273B1F" w14:textId="77777777" w:rsidR="0037058C" w:rsidRDefault="00D71C53">
            <w:pPr>
              <w:pStyle w:val="ae"/>
              <w:numPr>
                <w:ilvl w:val="1"/>
                <w:numId w:val="137"/>
              </w:numPr>
              <w:rPr>
                <w:b/>
                <w:bCs/>
                <w:kern w:val="0"/>
                <w:u w:val="single"/>
                <w:lang w:eastAsia="ko-KR"/>
              </w:rPr>
            </w:pPr>
            <w:r>
              <w:rPr>
                <w:b/>
                <w:bCs/>
                <w:kern w:val="0"/>
                <w:lang w:eastAsia="ko-KR"/>
              </w:rPr>
              <w:t xml:space="preserve">where N is the number of beams (with reference signal (SSB </w:t>
            </w:r>
            <w:r>
              <w:rPr>
                <w:b/>
                <w:bCs/>
                <w:color w:val="FF0000"/>
                <w:kern w:val="0"/>
                <w:u w:val="single"/>
                <w:lang w:eastAsia="ko-KR"/>
              </w:rPr>
              <w:t>and/</w:t>
            </w:r>
            <w:r>
              <w:rPr>
                <w:b/>
                <w:bCs/>
                <w:kern w:val="0"/>
                <w:lang w:eastAsia="ko-KR"/>
              </w:rPr>
              <w:t>or CSI-RS)</w:t>
            </w:r>
            <w:r>
              <w:rPr>
                <w:b/>
                <w:bCs/>
                <w:color w:val="FF0000"/>
                <w:kern w:val="0"/>
                <w:u w:val="single"/>
                <w:lang w:eastAsia="ko-KR"/>
              </w:rPr>
              <w:t>)</w:t>
            </w:r>
            <w:r>
              <w:rPr>
                <w:b/>
                <w:bCs/>
                <w:kern w:val="0"/>
                <w:lang w:eastAsia="ko-KR"/>
              </w:rPr>
              <w:t xml:space="preserve"> </w:t>
            </w:r>
            <w:r>
              <w:rPr>
                <w:b/>
                <w:bCs/>
                <w:strike/>
                <w:color w:val="FF0000"/>
                <w:kern w:val="0"/>
                <w:lang w:eastAsia="ko-KR"/>
              </w:rPr>
              <w:t>in the input beam set</w:t>
            </w:r>
            <w:r>
              <w:rPr>
                <w:b/>
                <w:bCs/>
                <w:kern w:val="0"/>
                <w:lang w:eastAsia="ko-KR"/>
              </w:rPr>
              <w:t xml:space="preserve"> </w:t>
            </w:r>
            <w:r>
              <w:rPr>
                <w:b/>
                <w:bCs/>
                <w:color w:val="FF0000"/>
                <w:kern w:val="0"/>
                <w:u w:val="single"/>
                <w:lang w:eastAsia="ko-KR"/>
              </w:rPr>
              <w:t>required</w:t>
            </w:r>
            <w:r>
              <w:rPr>
                <w:b/>
                <w:bCs/>
                <w:color w:val="FF0000"/>
                <w:kern w:val="0"/>
                <w:lang w:eastAsia="ko-KR"/>
              </w:rPr>
              <w:t xml:space="preserve"> </w:t>
            </w:r>
            <w:r>
              <w:rPr>
                <w:b/>
                <w:bCs/>
                <w:kern w:val="0"/>
                <w:lang w:eastAsia="ko-KR"/>
              </w:rPr>
              <w:t xml:space="preserve">for measurement </w:t>
            </w:r>
            <w:r>
              <w:rPr>
                <w:b/>
                <w:bCs/>
                <w:color w:val="0070C0"/>
                <w:kern w:val="0"/>
                <w:u w:val="single"/>
                <w:lang w:eastAsia="ko-KR"/>
              </w:rPr>
              <w:t>and for determination of the final beam used for data transmission</w:t>
            </w:r>
            <w:r>
              <w:rPr>
                <w:b/>
                <w:bCs/>
                <w:kern w:val="0"/>
                <w:u w:val="single"/>
                <w:lang w:eastAsia="ko-KR"/>
              </w:rPr>
              <w:t xml:space="preserve"> </w:t>
            </w:r>
          </w:p>
          <w:p w14:paraId="5C1402A1" w14:textId="77777777" w:rsidR="0037058C" w:rsidRDefault="00D71C53">
            <w:pPr>
              <w:pStyle w:val="ae"/>
              <w:numPr>
                <w:ilvl w:val="1"/>
                <w:numId w:val="137"/>
              </w:numPr>
              <w:rPr>
                <w:b/>
                <w:bCs/>
                <w:kern w:val="0"/>
                <w:lang w:eastAsia="ko-KR"/>
              </w:rPr>
            </w:pPr>
            <w:r>
              <w:rPr>
                <w:b/>
                <w:bCs/>
                <w:kern w:val="0"/>
                <w:lang w:eastAsia="ko-KR"/>
              </w:rPr>
              <w:t xml:space="preserve">where M is the </w:t>
            </w:r>
            <w:r>
              <w:rPr>
                <w:b/>
                <w:bCs/>
                <w:color w:val="FF0000"/>
                <w:kern w:val="0"/>
                <w:u w:val="single"/>
                <w:lang w:eastAsia="ko-KR"/>
              </w:rPr>
              <w:t xml:space="preserve">total </w:t>
            </w:r>
            <w:r>
              <w:rPr>
                <w:b/>
                <w:bCs/>
                <w:kern w:val="0"/>
                <w:lang w:eastAsia="ko-KR"/>
              </w:rPr>
              <w:t xml:space="preserve">number of beams </w:t>
            </w:r>
            <w:r>
              <w:rPr>
                <w:b/>
                <w:bCs/>
                <w:strike/>
                <w:color w:val="FF0000"/>
                <w:kern w:val="0"/>
                <w:lang w:eastAsia="ko-KR"/>
              </w:rPr>
              <w:t>with or without reference signal in the target output beam set</w:t>
            </w:r>
          </w:p>
          <w:p w14:paraId="06B5C9B0" w14:textId="77777777" w:rsidR="0037058C" w:rsidRDefault="00D71C53">
            <w:pPr>
              <w:pStyle w:val="ae"/>
              <w:numPr>
                <w:ilvl w:val="2"/>
                <w:numId w:val="137"/>
              </w:numPr>
              <w:rPr>
                <w:b/>
                <w:bCs/>
                <w:color w:val="FF0000"/>
                <w:kern w:val="0"/>
                <w:u w:val="single"/>
                <w:lang w:eastAsia="ko-KR"/>
              </w:rPr>
            </w:pPr>
            <w:r>
              <w:rPr>
                <w:b/>
                <w:bCs/>
                <w:color w:val="FF0000"/>
                <w:kern w:val="0"/>
                <w:u w:val="single"/>
                <w:lang w:eastAsia="ko-KR"/>
              </w:rPr>
              <w:t>Note: the total number of beams M may require measurement for non-AI/ML approach as baseline scheme</w:t>
            </w:r>
          </w:p>
          <w:p w14:paraId="07070755" w14:textId="77777777" w:rsidR="0037058C" w:rsidRDefault="0037058C">
            <w:pPr>
              <w:rPr>
                <w:kern w:val="0"/>
                <w:lang w:eastAsia="ko-KR"/>
              </w:rPr>
            </w:pPr>
          </w:p>
        </w:tc>
      </w:tr>
      <w:tr w:rsidR="0037058C" w14:paraId="02F2131C" w14:textId="77777777">
        <w:tc>
          <w:tcPr>
            <w:tcW w:w="1165" w:type="dxa"/>
          </w:tcPr>
          <w:p w14:paraId="29CCAB08" w14:textId="77777777" w:rsidR="0037058C" w:rsidRDefault="00D71C53">
            <w:pPr>
              <w:rPr>
                <w:kern w:val="0"/>
                <w:lang w:eastAsia="ko-KR"/>
              </w:rPr>
            </w:pPr>
            <w:r>
              <w:rPr>
                <w:kern w:val="0"/>
                <w:lang w:eastAsia="ko-KR"/>
              </w:rPr>
              <w:t>Lenovo</w:t>
            </w:r>
          </w:p>
        </w:tc>
        <w:tc>
          <w:tcPr>
            <w:tcW w:w="8640" w:type="dxa"/>
          </w:tcPr>
          <w:p w14:paraId="2BCA1771" w14:textId="77777777" w:rsidR="0037058C" w:rsidRDefault="00D71C53">
            <w:pPr>
              <w:rPr>
                <w:bCs/>
                <w:kern w:val="0"/>
                <w:lang w:eastAsia="ko-KR"/>
              </w:rPr>
            </w:pPr>
            <w:r>
              <w:rPr>
                <w:kern w:val="0"/>
                <w:lang w:eastAsia="ko-KR"/>
              </w:rPr>
              <w:t xml:space="preserve">We think there is no need for the </w:t>
            </w:r>
            <w:r>
              <w:rPr>
                <w:b/>
                <w:bCs/>
                <w:color w:val="FF0000"/>
                <w:kern w:val="0"/>
                <w:lang w:eastAsia="ko-KR"/>
              </w:rPr>
              <w:t>Note</w:t>
            </w:r>
            <w:r>
              <w:rPr>
                <w:kern w:val="0"/>
                <w:lang w:eastAsia="ko-KR"/>
              </w:rPr>
              <w:t xml:space="preserve"> in the proposal. Recommend to either delete it or modify it as suggested by OPPO to avoid any possible confusion. </w:t>
            </w:r>
          </w:p>
        </w:tc>
      </w:tr>
      <w:tr w:rsidR="0037058C" w14:paraId="7317F8A2" w14:textId="77777777">
        <w:tc>
          <w:tcPr>
            <w:tcW w:w="1165" w:type="dxa"/>
          </w:tcPr>
          <w:p w14:paraId="1BD3D079" w14:textId="77777777" w:rsidR="0037058C" w:rsidRDefault="00D71C53">
            <w:pPr>
              <w:rPr>
                <w:kern w:val="0"/>
                <w:lang w:eastAsia="ko-KR"/>
              </w:rPr>
            </w:pPr>
            <w:r>
              <w:rPr>
                <w:rFonts w:hint="eastAsia"/>
                <w:kern w:val="0"/>
                <w:lang w:eastAsia="ko-KR"/>
              </w:rPr>
              <w:t>Xiaomi</w:t>
            </w:r>
          </w:p>
        </w:tc>
        <w:tc>
          <w:tcPr>
            <w:tcW w:w="8640" w:type="dxa"/>
          </w:tcPr>
          <w:p w14:paraId="27F16763" w14:textId="77777777" w:rsidR="0037058C" w:rsidRDefault="00D71C53">
            <w:pPr>
              <w:rPr>
                <w:kern w:val="0"/>
                <w:lang w:eastAsia="ko-KR"/>
              </w:rPr>
            </w:pPr>
            <w:r>
              <w:rPr>
                <w:kern w:val="0"/>
                <w:lang w:eastAsia="ko-KR"/>
              </w:rPr>
              <w:t>S</w:t>
            </w:r>
            <w:r>
              <w:rPr>
                <w:rFonts w:hint="eastAsia"/>
                <w:kern w:val="0"/>
                <w:lang w:eastAsia="ko-KR"/>
              </w:rPr>
              <w:t xml:space="preserve">hare </w:t>
            </w:r>
            <w:r>
              <w:rPr>
                <w:kern w:val="0"/>
                <w:lang w:eastAsia="ko-KR"/>
              </w:rPr>
              <w:t>same view as OPPO on the note.</w:t>
            </w:r>
          </w:p>
        </w:tc>
      </w:tr>
    </w:tbl>
    <w:p w14:paraId="79AA5D7A" w14:textId="77777777" w:rsidR="0037058C" w:rsidRDefault="0037058C">
      <w:pPr>
        <w:rPr>
          <w:highlight w:val="yellow"/>
        </w:rPr>
      </w:pPr>
    </w:p>
    <w:p w14:paraId="17D110A0"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2-3-1b(closed)</w:t>
      </w:r>
    </w:p>
    <w:p w14:paraId="4A7794FA" w14:textId="77777777" w:rsidR="0037058C" w:rsidRDefault="0037058C"/>
    <w:p w14:paraId="689B2644" w14:textId="77777777" w:rsidR="0037058C" w:rsidRDefault="00D71C53">
      <w:r>
        <w:t>Based on the input from companies, the proposal 2-3-1b is updated as below:</w:t>
      </w:r>
    </w:p>
    <w:p w14:paraId="2317EAAD" w14:textId="77777777" w:rsidR="0037058C" w:rsidRDefault="0037058C">
      <w:pPr>
        <w:rPr>
          <w:b/>
          <w:bCs/>
        </w:rPr>
      </w:pPr>
    </w:p>
    <w:p w14:paraId="6792BEDE" w14:textId="77777777" w:rsidR="0037058C" w:rsidRDefault="00D71C53">
      <w:pPr>
        <w:rPr>
          <w:b/>
          <w:bCs/>
        </w:rPr>
      </w:pPr>
      <w:r>
        <w:rPr>
          <w:b/>
          <w:bCs/>
        </w:rPr>
        <w:t>Proposal 2-3-1b:</w:t>
      </w:r>
    </w:p>
    <w:p w14:paraId="03B14A8E" w14:textId="77777777" w:rsidR="0037058C" w:rsidRDefault="00D71C53">
      <w:pPr>
        <w:rPr>
          <w:b/>
          <w:bCs/>
        </w:rPr>
      </w:pPr>
      <w:r>
        <w:rPr>
          <w:b/>
          <w:bCs/>
          <w:kern w:val="0"/>
        </w:rPr>
        <w:t xml:space="preserve">At least for spatial-domain beam prediction in AI/ML for BM, RS overhead reduction is considered as one of the KPIs. The RS overhead reduction is defined as:  </w:t>
      </w:r>
    </w:p>
    <w:p w14:paraId="4385DF62" w14:textId="77777777" w:rsidR="0037058C" w:rsidRDefault="00D71C53">
      <w:pPr>
        <w:pStyle w:val="ae"/>
        <w:numPr>
          <w:ilvl w:val="0"/>
          <w:numId w:val="137"/>
        </w:numPr>
        <w:rPr>
          <w:b/>
          <w:bCs/>
          <w:kern w:val="0"/>
        </w:rPr>
      </w:pPr>
      <w:r>
        <w:rPr>
          <w:b/>
          <w:bCs/>
          <w:kern w:val="0"/>
        </w:rPr>
        <w:t xml:space="preserve">1-N/M, </w:t>
      </w:r>
    </w:p>
    <w:p w14:paraId="01D79C7B" w14:textId="77777777" w:rsidR="0037058C" w:rsidRDefault="00D71C53">
      <w:pPr>
        <w:pStyle w:val="ae"/>
        <w:numPr>
          <w:ilvl w:val="1"/>
          <w:numId w:val="137"/>
        </w:numPr>
        <w:rPr>
          <w:b/>
          <w:bCs/>
          <w:kern w:val="0"/>
        </w:rPr>
      </w:pPr>
      <w:r>
        <w:rPr>
          <w:b/>
          <w:bCs/>
          <w:kern w:val="0"/>
        </w:rPr>
        <w:t xml:space="preserve">where N is the number of beams (with reference signal (SSB and/or CSI-RS)) required for measurement </w:t>
      </w:r>
    </w:p>
    <w:p w14:paraId="479AC10C" w14:textId="77777777" w:rsidR="0037058C" w:rsidRDefault="00D71C53">
      <w:pPr>
        <w:pStyle w:val="ae"/>
        <w:numPr>
          <w:ilvl w:val="1"/>
          <w:numId w:val="137"/>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14:paraId="16ECC334" w14:textId="77777777" w:rsidR="0037058C" w:rsidRDefault="00D71C53">
      <w:pPr>
        <w:pStyle w:val="ae"/>
        <w:numPr>
          <w:ilvl w:val="2"/>
          <w:numId w:val="137"/>
        </w:numPr>
        <w:rPr>
          <w:b/>
          <w:bCs/>
          <w:color w:val="FF0000"/>
          <w:kern w:val="0"/>
          <w:u w:val="single"/>
        </w:rPr>
      </w:pPr>
      <w:r>
        <w:rPr>
          <w:b/>
          <w:bCs/>
          <w:color w:val="FF0000"/>
          <w:kern w:val="0"/>
          <w:u w:val="single"/>
        </w:rPr>
        <w:t>Note: Non-AI/ML approach based on the measurement of these M beams may be used as a baseline</w:t>
      </w:r>
    </w:p>
    <w:p w14:paraId="14096435" w14:textId="77777777" w:rsidR="0037058C" w:rsidRDefault="00D71C53">
      <w:pPr>
        <w:pStyle w:val="ae"/>
        <w:numPr>
          <w:ilvl w:val="0"/>
          <w:numId w:val="137"/>
        </w:numPr>
        <w:rPr>
          <w:b/>
          <w:bCs/>
        </w:rPr>
      </w:pPr>
      <w:r>
        <w:rPr>
          <w:b/>
          <w:bCs/>
        </w:rPr>
        <w:t xml:space="preserve">FFS on whether to define a proper value for M for evaluation. </w:t>
      </w:r>
    </w:p>
    <w:tbl>
      <w:tblPr>
        <w:tblStyle w:val="ab"/>
        <w:tblW w:w="0" w:type="auto"/>
        <w:tblLook w:val="04A0" w:firstRow="1" w:lastRow="0" w:firstColumn="1" w:lastColumn="0" w:noHBand="0" w:noVBand="1"/>
      </w:tblPr>
      <w:tblGrid>
        <w:gridCol w:w="2065"/>
        <w:gridCol w:w="7671"/>
      </w:tblGrid>
      <w:tr w:rsidR="0037058C" w14:paraId="568D5E95" w14:textId="77777777">
        <w:tc>
          <w:tcPr>
            <w:tcW w:w="2065" w:type="dxa"/>
          </w:tcPr>
          <w:p w14:paraId="4755EF37" w14:textId="77777777" w:rsidR="0037058C" w:rsidRDefault="00D71C53">
            <w:pPr>
              <w:rPr>
                <w:lang w:eastAsia="ko-KR"/>
              </w:rPr>
            </w:pPr>
            <w:r>
              <w:rPr>
                <w:color w:val="70AD47" w:themeColor="accent6"/>
                <w:lang w:eastAsia="ko-KR"/>
              </w:rPr>
              <w:t xml:space="preserve">Supporting companies </w:t>
            </w:r>
          </w:p>
        </w:tc>
        <w:tc>
          <w:tcPr>
            <w:tcW w:w="7671" w:type="dxa"/>
          </w:tcPr>
          <w:p w14:paraId="46C6E008" w14:textId="77777777" w:rsidR="0037058C" w:rsidRDefault="00D71C53">
            <w:pPr>
              <w:rPr>
                <w:rFonts w:eastAsia="宋体"/>
                <w:b/>
                <w:bCs/>
                <w:lang w:eastAsia="ko-KR"/>
              </w:rPr>
            </w:pPr>
            <w:r>
              <w:rPr>
                <w:rFonts w:hint="eastAsia"/>
                <w:b/>
                <w:bCs/>
                <w:lang w:eastAsia="ko-KR"/>
              </w:rPr>
              <w:t>C</w:t>
            </w:r>
            <w:r>
              <w:rPr>
                <w:b/>
                <w:bCs/>
                <w:lang w:eastAsia="ko-KR"/>
              </w:rPr>
              <w:t>AICT, OPPO, Samsung (with changes), CMCC, Xiaomi</w:t>
            </w:r>
            <w:r>
              <w:rPr>
                <w:rFonts w:hint="eastAsia"/>
                <w:b/>
                <w:bCs/>
                <w:lang w:eastAsia="ko-KR"/>
              </w:rPr>
              <w:t>, CATT</w:t>
            </w:r>
            <w:r>
              <w:rPr>
                <w:b/>
                <w:bCs/>
                <w:lang w:eastAsia="ko-KR"/>
              </w:rPr>
              <w:t xml:space="preserve">, MediaTek, Lenovo (with changes), NVIDIA, </w:t>
            </w:r>
            <w:r>
              <w:rPr>
                <w:rFonts w:eastAsia="MS Mincho"/>
                <w:b/>
                <w:bCs/>
                <w:smallCaps/>
                <w:kern w:val="0"/>
                <w:lang w:eastAsia="ja-JP"/>
              </w:rPr>
              <w:t>Futurewei, DCM</w:t>
            </w:r>
            <w:r>
              <w:rPr>
                <w:rFonts w:eastAsia="宋体" w:hint="eastAsia"/>
                <w:b/>
                <w:bCs/>
                <w:smallCaps/>
                <w:kern w:val="0"/>
                <w:lang w:eastAsia="ko-KR"/>
              </w:rPr>
              <w:t>, ZTE</w:t>
            </w:r>
            <w:r>
              <w:rPr>
                <w:rFonts w:eastAsia="宋体"/>
                <w:b/>
                <w:bCs/>
                <w:smallCaps/>
                <w:kern w:val="0"/>
                <w:lang w:eastAsia="ko-KR"/>
              </w:rPr>
              <w:t>, LGE</w:t>
            </w:r>
          </w:p>
        </w:tc>
      </w:tr>
      <w:tr w:rsidR="0037058C" w14:paraId="29FB5D02" w14:textId="77777777">
        <w:tc>
          <w:tcPr>
            <w:tcW w:w="2065" w:type="dxa"/>
          </w:tcPr>
          <w:p w14:paraId="08726581" w14:textId="77777777" w:rsidR="0037058C" w:rsidRDefault="00D71C53">
            <w:pPr>
              <w:rPr>
                <w:lang w:eastAsia="ko-KR"/>
              </w:rPr>
            </w:pPr>
            <w:r>
              <w:rPr>
                <w:color w:val="FF0000"/>
                <w:lang w:eastAsia="ko-KR"/>
              </w:rPr>
              <w:lastRenderedPageBreak/>
              <w:t>Objecting companies</w:t>
            </w:r>
          </w:p>
        </w:tc>
        <w:tc>
          <w:tcPr>
            <w:tcW w:w="7671" w:type="dxa"/>
          </w:tcPr>
          <w:p w14:paraId="27ACC481" w14:textId="77777777" w:rsidR="0037058C" w:rsidRDefault="00D71C53">
            <w:pPr>
              <w:rPr>
                <w:b/>
                <w:bCs/>
                <w:lang w:eastAsia="ko-KR"/>
              </w:rPr>
            </w:pPr>
            <w:r>
              <w:rPr>
                <w:b/>
                <w:bCs/>
                <w:lang w:eastAsia="ko-KR"/>
              </w:rPr>
              <w:t>[HW/HiSI]</w:t>
            </w:r>
          </w:p>
        </w:tc>
      </w:tr>
    </w:tbl>
    <w:p w14:paraId="2B2BEEE5" w14:textId="77777777" w:rsidR="0037058C" w:rsidRDefault="0037058C">
      <w:pPr>
        <w:rPr>
          <w:highlight w:val="yellow"/>
        </w:rPr>
      </w:pPr>
    </w:p>
    <w:p w14:paraId="4F788083" w14:textId="77777777" w:rsidR="0037058C" w:rsidRDefault="00D71C53">
      <w:pPr>
        <w:rPr>
          <w:b/>
          <w:bCs/>
        </w:rPr>
      </w:pPr>
      <w:r>
        <w:rPr>
          <w:b/>
          <w:bCs/>
        </w:rPr>
        <w:t>Question 2-3-1b:</w:t>
      </w:r>
    </w:p>
    <w:p w14:paraId="5CE6F9B4" w14:textId="77777777" w:rsidR="0037058C" w:rsidRDefault="00D71C53">
      <w:r>
        <w:t>Please provide your view if any.</w:t>
      </w:r>
    </w:p>
    <w:tbl>
      <w:tblPr>
        <w:tblStyle w:val="ab"/>
        <w:tblW w:w="9805" w:type="dxa"/>
        <w:tblLook w:val="04A0" w:firstRow="1" w:lastRow="0" w:firstColumn="1" w:lastColumn="0" w:noHBand="0" w:noVBand="1"/>
      </w:tblPr>
      <w:tblGrid>
        <w:gridCol w:w="1306"/>
        <w:gridCol w:w="8499"/>
      </w:tblGrid>
      <w:tr w:rsidR="0037058C" w14:paraId="32ECE016" w14:textId="77777777">
        <w:tc>
          <w:tcPr>
            <w:tcW w:w="1306" w:type="dxa"/>
            <w:shd w:val="clear" w:color="auto" w:fill="BFBFBF" w:themeFill="background1" w:themeFillShade="BF"/>
          </w:tcPr>
          <w:p w14:paraId="24065F9C" w14:textId="77777777" w:rsidR="0037058C" w:rsidRDefault="00D71C53">
            <w:pPr>
              <w:rPr>
                <w:kern w:val="0"/>
                <w:lang w:eastAsia="ko-KR"/>
              </w:rPr>
            </w:pPr>
            <w:r>
              <w:rPr>
                <w:kern w:val="0"/>
                <w:lang w:eastAsia="ko-KR"/>
              </w:rPr>
              <w:t>Company</w:t>
            </w:r>
          </w:p>
        </w:tc>
        <w:tc>
          <w:tcPr>
            <w:tcW w:w="8499" w:type="dxa"/>
            <w:shd w:val="clear" w:color="auto" w:fill="BFBFBF" w:themeFill="background1" w:themeFillShade="BF"/>
          </w:tcPr>
          <w:p w14:paraId="238EA8C2" w14:textId="77777777" w:rsidR="0037058C" w:rsidRDefault="00D71C53">
            <w:pPr>
              <w:rPr>
                <w:kern w:val="0"/>
                <w:lang w:eastAsia="ko-KR"/>
              </w:rPr>
            </w:pPr>
            <w:r>
              <w:rPr>
                <w:kern w:val="0"/>
                <w:lang w:eastAsia="ko-KR"/>
              </w:rPr>
              <w:t>Comments</w:t>
            </w:r>
          </w:p>
        </w:tc>
      </w:tr>
      <w:tr w:rsidR="0037058C" w14:paraId="7731D4EB" w14:textId="77777777">
        <w:tc>
          <w:tcPr>
            <w:tcW w:w="1306" w:type="dxa"/>
          </w:tcPr>
          <w:p w14:paraId="445D7C04" w14:textId="77777777" w:rsidR="0037058C" w:rsidRDefault="00D71C53">
            <w:pPr>
              <w:rPr>
                <w:kern w:val="0"/>
                <w:lang w:eastAsia="ko-KR"/>
              </w:rPr>
            </w:pPr>
            <w:r>
              <w:rPr>
                <w:kern w:val="0"/>
                <w:lang w:eastAsia="ko-KR"/>
              </w:rPr>
              <w:t>HW/HiSi</w:t>
            </w:r>
          </w:p>
        </w:tc>
        <w:tc>
          <w:tcPr>
            <w:tcW w:w="8499" w:type="dxa"/>
          </w:tcPr>
          <w:p w14:paraId="516B7EFE" w14:textId="77777777" w:rsidR="0037058C" w:rsidRDefault="00D71C53">
            <w:pPr>
              <w:rPr>
                <w:kern w:val="0"/>
                <w:lang w:eastAsia="ko-KR"/>
              </w:rPr>
            </w:pPr>
            <w:r>
              <w:rPr>
                <w:kern w:val="0"/>
                <w:lang w:eastAsia="ko-KR"/>
              </w:rPr>
              <w:t>Thanks for bringing the explanation “</w:t>
            </w:r>
            <w:r>
              <w:rPr>
                <w:b/>
                <w:bCs/>
                <w:color w:val="FF0000"/>
                <w:kern w:val="0"/>
                <w:u w:val="single"/>
                <w:lang w:eastAsia="ko-KR"/>
              </w:rPr>
              <w:t>and for determination of the final beam used for data transmission</w:t>
            </w:r>
            <w:r>
              <w:rPr>
                <w:kern w:val="0"/>
                <w:lang w:eastAsia="ko-KR"/>
              </w:rPr>
              <w:t>”, but in our previous comment we meant that this clarification is for N, not for M</w:t>
            </w:r>
          </w:p>
          <w:p w14:paraId="23F3B270" w14:textId="77777777" w:rsidR="0037058C" w:rsidRDefault="0037058C">
            <w:pPr>
              <w:rPr>
                <w:kern w:val="0"/>
                <w:lang w:eastAsia="ko-KR"/>
              </w:rPr>
            </w:pPr>
          </w:p>
          <w:p w14:paraId="57113632" w14:textId="77777777" w:rsidR="0037058C" w:rsidRDefault="00D71C53">
            <w:pPr>
              <w:rPr>
                <w:kern w:val="0"/>
                <w:lang w:eastAsia="ko-KR"/>
              </w:rPr>
            </w:pPr>
            <w:r>
              <w:rPr>
                <w:kern w:val="0"/>
                <w:lang w:eastAsia="ko-KR"/>
              </w:rPr>
              <w:t>We suggest to update the proposal as follows:</w:t>
            </w:r>
          </w:p>
          <w:p w14:paraId="4A590F41" w14:textId="77777777" w:rsidR="0037058C" w:rsidRDefault="0037058C">
            <w:pPr>
              <w:rPr>
                <w:kern w:val="0"/>
                <w:lang w:eastAsia="ko-KR"/>
              </w:rPr>
            </w:pPr>
          </w:p>
          <w:p w14:paraId="55AB0A74" w14:textId="77777777"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14:paraId="1DBCD5D1" w14:textId="77777777" w:rsidR="0037058C" w:rsidRDefault="00D71C53">
            <w:pPr>
              <w:pStyle w:val="ae"/>
              <w:numPr>
                <w:ilvl w:val="0"/>
                <w:numId w:val="137"/>
              </w:numPr>
              <w:rPr>
                <w:b/>
                <w:bCs/>
                <w:kern w:val="0"/>
                <w:lang w:eastAsia="ko-KR"/>
              </w:rPr>
            </w:pPr>
            <w:r>
              <w:rPr>
                <w:b/>
                <w:bCs/>
                <w:kern w:val="0"/>
                <w:lang w:eastAsia="ko-KR"/>
              </w:rPr>
              <w:t xml:space="preserve">1-N/M, </w:t>
            </w:r>
          </w:p>
          <w:p w14:paraId="706365F3" w14:textId="77777777" w:rsidR="0037058C" w:rsidRDefault="00D71C53">
            <w:pPr>
              <w:pStyle w:val="ae"/>
              <w:numPr>
                <w:ilvl w:val="1"/>
                <w:numId w:val="137"/>
              </w:numPr>
              <w:rPr>
                <w:b/>
                <w:bCs/>
                <w:kern w:val="0"/>
                <w:lang w:eastAsia="ko-KR"/>
              </w:rPr>
            </w:pPr>
            <w:r>
              <w:rPr>
                <w:b/>
                <w:bCs/>
                <w:kern w:val="0"/>
                <w:lang w:eastAsia="ko-KR"/>
              </w:rPr>
              <w:t xml:space="preserve">where N is the number of beams (with reference signal (SSB and/or CSI-RS)) required for measurement </w:t>
            </w:r>
            <w:r>
              <w:rPr>
                <w:b/>
                <w:bCs/>
                <w:color w:val="0070C0"/>
                <w:kern w:val="0"/>
                <w:u w:val="single"/>
                <w:lang w:eastAsia="ko-KR"/>
              </w:rPr>
              <w:t>and for determination of the final beam used for data transmission</w:t>
            </w:r>
          </w:p>
          <w:p w14:paraId="304B0FDE" w14:textId="77777777" w:rsidR="0037058C" w:rsidRDefault="00D71C53">
            <w:pPr>
              <w:pStyle w:val="ae"/>
              <w:numPr>
                <w:ilvl w:val="1"/>
                <w:numId w:val="137"/>
              </w:num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14:paraId="4AAC8367" w14:textId="77777777" w:rsidR="0037058C" w:rsidRDefault="00D71C53">
            <w:pPr>
              <w:pStyle w:val="ae"/>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5739D265" w14:textId="77777777" w:rsidR="0037058C" w:rsidRDefault="00D71C53">
            <w:pPr>
              <w:pStyle w:val="ae"/>
              <w:numPr>
                <w:ilvl w:val="0"/>
                <w:numId w:val="137"/>
              </w:numPr>
              <w:rPr>
                <w:b/>
                <w:bCs/>
                <w:lang w:eastAsia="ko-KR"/>
              </w:rPr>
            </w:pPr>
            <w:r>
              <w:rPr>
                <w:b/>
                <w:bCs/>
                <w:lang w:eastAsia="ko-KR"/>
              </w:rPr>
              <w:t xml:space="preserve">FFS on whether to define a proper value for M for evaluation. </w:t>
            </w:r>
          </w:p>
          <w:p w14:paraId="60494D92" w14:textId="77777777" w:rsidR="0037058C" w:rsidRDefault="00D71C53">
            <w:pPr>
              <w:rPr>
                <w:kern w:val="0"/>
                <w:lang w:eastAsia="ko-KR"/>
              </w:rPr>
            </w:pPr>
            <w:r>
              <w:rPr>
                <w:bCs/>
                <w:lang w:eastAsia="ko-KR"/>
              </w:rPr>
              <w:t>The</w:t>
            </w:r>
            <w:r>
              <w:rPr>
                <w:kern w:val="0"/>
                <w:lang w:eastAsia="ko-KR"/>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rsidR="0037058C" w14:paraId="4D411C02" w14:textId="77777777">
        <w:tc>
          <w:tcPr>
            <w:tcW w:w="1306" w:type="dxa"/>
          </w:tcPr>
          <w:p w14:paraId="4DC23760" w14:textId="77777777" w:rsidR="0037058C" w:rsidRDefault="00D71C53">
            <w:pPr>
              <w:rPr>
                <w:color w:val="4472C4" w:themeColor="accent5"/>
                <w:kern w:val="0"/>
                <w:lang w:eastAsia="ko-KR"/>
              </w:rPr>
            </w:pPr>
            <w:r>
              <w:rPr>
                <w:color w:val="4472C4" w:themeColor="accent5"/>
                <w:kern w:val="0"/>
                <w:lang w:eastAsia="ko-KR"/>
              </w:rPr>
              <w:t>FL4</w:t>
            </w:r>
          </w:p>
        </w:tc>
        <w:tc>
          <w:tcPr>
            <w:tcW w:w="8499" w:type="dxa"/>
          </w:tcPr>
          <w:p w14:paraId="2ED34F65" w14:textId="77777777" w:rsidR="0037058C" w:rsidRDefault="00D71C53">
            <w:pPr>
              <w:rPr>
                <w:color w:val="4472C4" w:themeColor="accent5"/>
                <w:kern w:val="0"/>
                <w:lang w:eastAsia="ko-KR"/>
              </w:rPr>
            </w:pPr>
            <w:r>
              <w:rPr>
                <w:color w:val="4472C4" w:themeColor="accent5"/>
                <w:kern w:val="0"/>
                <w:lang w:eastAsia="ko-KR"/>
              </w:rPr>
              <w:t xml:space="preserve">In FL’s understanding, UE measures N beams and predict M beams. And gNB may determinate one of M beam as the beam for data transmission. </w:t>
            </w:r>
          </w:p>
          <w:p w14:paraId="7B999048"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this issue.  </w:t>
            </w:r>
          </w:p>
        </w:tc>
      </w:tr>
      <w:tr w:rsidR="0037058C" w14:paraId="75B3EDBF" w14:textId="77777777">
        <w:tc>
          <w:tcPr>
            <w:tcW w:w="1306" w:type="dxa"/>
          </w:tcPr>
          <w:p w14:paraId="55DC4A53" w14:textId="77777777" w:rsidR="0037058C" w:rsidRDefault="00D71C53">
            <w:pPr>
              <w:rPr>
                <w:kern w:val="0"/>
                <w:lang w:eastAsia="ko-KR"/>
              </w:rPr>
            </w:pPr>
            <w:r>
              <w:rPr>
                <w:kern w:val="0"/>
                <w:lang w:eastAsia="ko-KR"/>
              </w:rPr>
              <w:t>CMCC</w:t>
            </w:r>
          </w:p>
        </w:tc>
        <w:tc>
          <w:tcPr>
            <w:tcW w:w="8499" w:type="dxa"/>
          </w:tcPr>
          <w:p w14:paraId="7F1C2492" w14:textId="77777777" w:rsidR="0037058C" w:rsidRDefault="00D71C53">
            <w:pPr>
              <w:rPr>
                <w:kern w:val="0"/>
                <w:lang w:eastAsia="ko-KR"/>
              </w:rPr>
            </w:pPr>
            <w:r>
              <w:rPr>
                <w:kern w:val="0"/>
                <w:lang w:eastAsia="ko-KR"/>
              </w:rPr>
              <w:t>Same understanding with FL, gNB may determinate one of M beam as the beam for data transmission.</w:t>
            </w:r>
          </w:p>
        </w:tc>
      </w:tr>
      <w:tr w:rsidR="0037058C" w14:paraId="68DD6B4B" w14:textId="77777777">
        <w:tc>
          <w:tcPr>
            <w:tcW w:w="1306" w:type="dxa"/>
          </w:tcPr>
          <w:p w14:paraId="12B4AA35" w14:textId="77777777" w:rsidR="0037058C" w:rsidRDefault="00D71C53">
            <w:pPr>
              <w:rPr>
                <w:kern w:val="0"/>
                <w:lang w:eastAsia="ko-KR"/>
              </w:rPr>
            </w:pPr>
            <w:r>
              <w:rPr>
                <w:color w:val="4472C4" w:themeColor="accent5"/>
                <w:kern w:val="0"/>
                <w:lang w:eastAsia="ko-KR"/>
              </w:rPr>
              <w:t>FL5</w:t>
            </w:r>
          </w:p>
        </w:tc>
        <w:tc>
          <w:tcPr>
            <w:tcW w:w="8499" w:type="dxa"/>
          </w:tcPr>
          <w:p w14:paraId="37F2636F"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6DCA6621" w14:textId="77777777">
        <w:tc>
          <w:tcPr>
            <w:tcW w:w="1306" w:type="dxa"/>
          </w:tcPr>
          <w:p w14:paraId="116A1183" w14:textId="77777777" w:rsidR="0037058C" w:rsidRDefault="00D71C53">
            <w:pPr>
              <w:rPr>
                <w:kern w:val="0"/>
                <w:lang w:eastAsia="ko-KR"/>
              </w:rPr>
            </w:pPr>
            <w:r>
              <w:rPr>
                <w:kern w:val="0"/>
                <w:lang w:eastAsia="ko-KR"/>
              </w:rPr>
              <w:t>N</w:t>
            </w:r>
            <w:r>
              <w:rPr>
                <w:b/>
                <w:bCs/>
                <w:kern w:val="0"/>
                <w:lang w:eastAsia="ko-KR"/>
              </w:rPr>
              <w:t>okia</w:t>
            </w:r>
          </w:p>
        </w:tc>
        <w:tc>
          <w:tcPr>
            <w:tcW w:w="8499" w:type="dxa"/>
          </w:tcPr>
          <w:p w14:paraId="2D2E8C55" w14:textId="77777777" w:rsidR="0037058C" w:rsidRDefault="00D71C53">
            <w:pPr>
              <w:rPr>
                <w:kern w:val="0"/>
                <w:lang w:eastAsia="ko-KR"/>
              </w:rPr>
            </w:pPr>
            <w:r>
              <w:rPr>
                <w:kern w:val="0"/>
                <w:lang w:eastAsia="ko-KR"/>
              </w:rPr>
              <w:t>We prefer the previous version of the FL proposal (</w:t>
            </w:r>
            <w:r>
              <w:rPr>
                <w:b/>
                <w:bCs/>
                <w:lang w:eastAsia="ko-KR"/>
              </w:rPr>
              <w:t xml:space="preserve">Proposal 2-3-1a) </w:t>
            </w:r>
            <w:r>
              <w:rPr>
                <w:kern w:val="0"/>
                <w:lang w:eastAsia="ko-KR"/>
              </w:rPr>
              <w:t xml:space="preserve">and we do not think additional changes are needed. It is up to gNB implementation to decide which beam shall be used for beam indication (nothing to do with latest measurements directly). </w:t>
            </w:r>
          </w:p>
        </w:tc>
      </w:tr>
      <w:tr w:rsidR="0037058C" w14:paraId="63095100" w14:textId="77777777">
        <w:tc>
          <w:tcPr>
            <w:tcW w:w="1306" w:type="dxa"/>
          </w:tcPr>
          <w:p w14:paraId="08BCE43F" w14:textId="77777777" w:rsidR="0037058C" w:rsidRDefault="00D71C53">
            <w:pPr>
              <w:rPr>
                <w:kern w:val="0"/>
                <w:lang w:eastAsia="ko-KR"/>
              </w:rPr>
            </w:pPr>
            <w:r>
              <w:rPr>
                <w:kern w:val="0"/>
                <w:lang w:eastAsia="ko-KR"/>
              </w:rPr>
              <w:t>Lenovo</w:t>
            </w:r>
          </w:p>
        </w:tc>
        <w:tc>
          <w:tcPr>
            <w:tcW w:w="8499" w:type="dxa"/>
          </w:tcPr>
          <w:p w14:paraId="518CF9DC" w14:textId="77777777" w:rsidR="0037058C" w:rsidRDefault="00D71C53">
            <w:pPr>
              <w:rPr>
                <w:b/>
                <w:bCs/>
                <w:kern w:val="0"/>
                <w:lang w:eastAsia="ko-KR"/>
              </w:rPr>
            </w:pPr>
            <w:r>
              <w:rPr>
                <w:kern w:val="0"/>
                <w:lang w:eastAsia="ko-KR"/>
              </w:rPr>
              <w:t>The updates made to the second sub-bullet “</w:t>
            </w:r>
            <w:r>
              <w:rPr>
                <w:b/>
                <w:bCs/>
                <w:kern w:val="0"/>
                <w:lang w:eastAsia="ko-KR"/>
              </w:rPr>
              <w:t xml:space="preserve">where M is the total number of beams </w:t>
            </w:r>
            <w:r>
              <w:rPr>
                <w:b/>
                <w:bCs/>
                <w:color w:val="FF0000"/>
                <w:kern w:val="0"/>
                <w:u w:val="single"/>
                <w:lang w:eastAsia="ko-KR"/>
              </w:rPr>
              <w:t>and for determination of the final beam used for data transmission”</w:t>
            </w:r>
            <w:r>
              <w:rPr>
                <w:color w:val="FF0000"/>
                <w:kern w:val="0"/>
                <w:lang w:eastAsia="ko-KR"/>
              </w:rPr>
              <w:t xml:space="preserve"> </w:t>
            </w:r>
            <w:r>
              <w:rPr>
                <w:kern w:val="0"/>
                <w:lang w:eastAsia="ko-KR"/>
              </w:rPr>
              <w:t xml:space="preserve">is confusing and unclear why it is needed.  </w:t>
            </w:r>
          </w:p>
          <w:p w14:paraId="285A56DF" w14:textId="77777777" w:rsidR="0037058C" w:rsidRDefault="00D71C53">
            <w:pPr>
              <w:rPr>
                <w:kern w:val="0"/>
                <w:lang w:eastAsia="ko-KR"/>
              </w:rPr>
            </w:pPr>
            <w:r>
              <w:rPr>
                <w:kern w:val="0"/>
                <w:lang w:eastAsia="ko-KR"/>
              </w:rPr>
              <w:t xml:space="preserve">Modify it as follows: </w:t>
            </w:r>
          </w:p>
          <w:p w14:paraId="2CC37CB5" w14:textId="77777777" w:rsidR="0037058C" w:rsidRDefault="00D71C53">
            <w:p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14:paraId="62940178" w14:textId="77777777" w:rsidR="0037058C" w:rsidRDefault="0037058C">
            <w:pPr>
              <w:rPr>
                <w:kern w:val="0"/>
                <w:lang w:eastAsia="ko-KR"/>
              </w:rPr>
            </w:pPr>
          </w:p>
        </w:tc>
      </w:tr>
      <w:tr w:rsidR="0037058C" w14:paraId="7BDEC292" w14:textId="77777777">
        <w:tc>
          <w:tcPr>
            <w:tcW w:w="1306" w:type="dxa"/>
          </w:tcPr>
          <w:p w14:paraId="7775693A" w14:textId="77777777" w:rsidR="0037058C" w:rsidRDefault="00D71C53">
            <w:pPr>
              <w:rPr>
                <w:kern w:val="0"/>
                <w:lang w:eastAsia="ko-KR"/>
              </w:rPr>
            </w:pPr>
            <w:r>
              <w:rPr>
                <w:rFonts w:eastAsia="MS Mincho"/>
                <w:smallCaps/>
                <w:kern w:val="0"/>
                <w:lang w:eastAsia="ja-JP"/>
              </w:rPr>
              <w:t>Futurewei</w:t>
            </w:r>
          </w:p>
        </w:tc>
        <w:tc>
          <w:tcPr>
            <w:tcW w:w="8499" w:type="dxa"/>
          </w:tcPr>
          <w:p w14:paraId="6E52DC6A" w14:textId="77777777" w:rsidR="0037058C" w:rsidRDefault="00D71C53">
            <w:pPr>
              <w:rPr>
                <w:kern w:val="0"/>
                <w:lang w:eastAsia="ko-KR"/>
              </w:rPr>
            </w:pPr>
            <w:r>
              <w:rPr>
                <w:kern w:val="0"/>
                <w:lang w:eastAsia="ko-KR"/>
              </w:rPr>
              <w:t>We agree with Lenovo and use “where M is the total number of beams” should be ok.</w:t>
            </w:r>
          </w:p>
        </w:tc>
      </w:tr>
      <w:tr w:rsidR="0037058C" w14:paraId="1305FE12" w14:textId="77777777">
        <w:tc>
          <w:tcPr>
            <w:tcW w:w="1306" w:type="dxa"/>
          </w:tcPr>
          <w:p w14:paraId="2BDB42D1" w14:textId="77777777" w:rsidR="0037058C" w:rsidRDefault="00D71C53">
            <w:pPr>
              <w:rPr>
                <w:rFonts w:eastAsia="MS Mincho"/>
                <w:smallCaps/>
                <w:kern w:val="0"/>
                <w:lang w:eastAsia="ja-JP"/>
              </w:rPr>
            </w:pPr>
            <w:r>
              <w:rPr>
                <w:rFonts w:eastAsia="MS Mincho"/>
                <w:smallCaps/>
                <w:kern w:val="0"/>
                <w:lang w:eastAsia="ja-JP"/>
              </w:rPr>
              <w:t>OPPO</w:t>
            </w:r>
          </w:p>
        </w:tc>
        <w:tc>
          <w:tcPr>
            <w:tcW w:w="8499" w:type="dxa"/>
          </w:tcPr>
          <w:p w14:paraId="159F156F" w14:textId="77777777" w:rsidR="0037058C" w:rsidRDefault="00D71C53">
            <w:pPr>
              <w:rPr>
                <w:kern w:val="0"/>
                <w:lang w:eastAsia="ko-KR"/>
              </w:rPr>
            </w:pPr>
            <w:r>
              <w:rPr>
                <w:kern w:val="0"/>
                <w:lang w:eastAsia="ko-KR"/>
              </w:rPr>
              <w:t xml:space="preserve">We are fine with either the original proposal or Lenovo’s change. </w:t>
            </w:r>
          </w:p>
        </w:tc>
      </w:tr>
      <w:tr w:rsidR="0037058C" w14:paraId="24FC9946" w14:textId="77777777">
        <w:tc>
          <w:tcPr>
            <w:tcW w:w="1306" w:type="dxa"/>
          </w:tcPr>
          <w:p w14:paraId="67F0BB99" w14:textId="77777777" w:rsidR="0037058C" w:rsidRDefault="00D71C53">
            <w:pPr>
              <w:rPr>
                <w:smallCaps/>
                <w:kern w:val="0"/>
                <w:lang w:eastAsia="ko-KR"/>
              </w:rPr>
            </w:pPr>
            <w:r>
              <w:rPr>
                <w:rFonts w:hint="eastAsia"/>
                <w:smallCaps/>
                <w:kern w:val="0"/>
                <w:lang w:eastAsia="ko-KR"/>
              </w:rPr>
              <w:t>C</w:t>
            </w:r>
            <w:r>
              <w:rPr>
                <w:smallCaps/>
                <w:kern w:val="0"/>
                <w:lang w:eastAsia="ko-KR"/>
              </w:rPr>
              <w:t>AICT</w:t>
            </w:r>
          </w:p>
        </w:tc>
        <w:tc>
          <w:tcPr>
            <w:tcW w:w="8499" w:type="dxa"/>
          </w:tcPr>
          <w:p w14:paraId="1959CC3A" w14:textId="77777777" w:rsidR="0037058C" w:rsidRDefault="00D71C53">
            <w:pPr>
              <w:rPr>
                <w:kern w:val="0"/>
                <w:lang w:eastAsia="ko-KR"/>
              </w:rPr>
            </w:pPr>
            <w:r>
              <w:rPr>
                <w:rFonts w:hint="eastAsia"/>
                <w:kern w:val="0"/>
                <w:lang w:eastAsia="ko-KR"/>
              </w:rPr>
              <w:t>W</w:t>
            </w:r>
            <w:r>
              <w:rPr>
                <w:kern w:val="0"/>
                <w:lang w:eastAsia="ko-KR"/>
              </w:rPr>
              <w:t>e are also fine for the original version or some updates.</w:t>
            </w:r>
          </w:p>
        </w:tc>
      </w:tr>
      <w:tr w:rsidR="0037058C" w14:paraId="174C8140" w14:textId="77777777">
        <w:tc>
          <w:tcPr>
            <w:tcW w:w="1306" w:type="dxa"/>
          </w:tcPr>
          <w:p w14:paraId="0990E1DB" w14:textId="77777777" w:rsidR="0037058C" w:rsidRDefault="00D71C53">
            <w:pPr>
              <w:rPr>
                <w:smallCaps/>
                <w:kern w:val="0"/>
                <w:lang w:eastAsia="ko-KR"/>
              </w:rPr>
            </w:pPr>
            <w:r>
              <w:rPr>
                <w:rFonts w:eastAsia="MS Mincho" w:hint="eastAsia"/>
                <w:smallCaps/>
                <w:kern w:val="0"/>
                <w:lang w:eastAsia="ja-JP"/>
              </w:rPr>
              <w:t>N</w:t>
            </w:r>
            <w:r>
              <w:rPr>
                <w:rFonts w:eastAsia="MS Mincho"/>
                <w:smallCaps/>
                <w:kern w:val="0"/>
                <w:lang w:eastAsia="ja-JP"/>
              </w:rPr>
              <w:t>TT DOCOMO</w:t>
            </w:r>
          </w:p>
        </w:tc>
        <w:tc>
          <w:tcPr>
            <w:tcW w:w="8499" w:type="dxa"/>
          </w:tcPr>
          <w:p w14:paraId="163556B8" w14:textId="431D340E" w:rsidR="0037058C" w:rsidRDefault="00D71C53">
            <w:pPr>
              <w:rPr>
                <w:kern w:val="0"/>
                <w:lang w:eastAsia="ko-KR"/>
              </w:rPr>
            </w:pPr>
            <w:r>
              <w:rPr>
                <w:rFonts w:eastAsia="MS Mincho" w:hint="eastAsia"/>
                <w:kern w:val="0"/>
                <w:lang w:eastAsia="ja-JP"/>
              </w:rPr>
              <w:t>W</w:t>
            </w:r>
            <w:r>
              <w:rPr>
                <w:rFonts w:eastAsia="MS Mincho"/>
                <w:kern w:val="0"/>
                <w:lang w:eastAsia="ja-JP"/>
              </w:rPr>
              <w:t xml:space="preserve">e think Lenovo’s update results in the confusion. If N is not a subset of M, the total number of beams for beam measurement and potential final beams used for data transmission is N + M. We prefer to keep </w:t>
            </w:r>
            <w:r>
              <w:rPr>
                <w:rFonts w:eastAsia="MS Mincho"/>
                <w:kern w:val="0"/>
                <w:lang w:eastAsia="ja-JP"/>
              </w:rPr>
              <w:lastRenderedPageBreak/>
              <w:t xml:space="preserve">the </w:t>
            </w:r>
            <w:r w:rsidR="00BE65F5">
              <w:rPr>
                <w:rFonts w:eastAsia="MS Mincho"/>
                <w:kern w:val="0"/>
                <w:lang w:eastAsia="ja-JP"/>
              </w:rPr>
              <w:t>“</w:t>
            </w:r>
            <w:r>
              <w:rPr>
                <w:b/>
                <w:bCs/>
                <w:color w:val="FF0000"/>
                <w:kern w:val="0"/>
                <w:u w:val="single"/>
                <w:lang w:eastAsia="ko-KR"/>
              </w:rPr>
              <w:t xml:space="preserve">and for determination of the final beam used for data transmission” </w:t>
            </w:r>
            <w:r>
              <w:rPr>
                <w:rFonts w:eastAsia="MS Mincho"/>
                <w:kern w:val="0"/>
                <w:lang w:eastAsia="ja-JP"/>
              </w:rPr>
              <w:t>for clarification.</w:t>
            </w:r>
          </w:p>
        </w:tc>
      </w:tr>
      <w:tr w:rsidR="0037058C" w14:paraId="726908E3" w14:textId="77777777">
        <w:tc>
          <w:tcPr>
            <w:tcW w:w="1306" w:type="dxa"/>
          </w:tcPr>
          <w:p w14:paraId="6D0734C3" w14:textId="77777777" w:rsidR="0037058C" w:rsidRDefault="00D71C53">
            <w:pPr>
              <w:rPr>
                <w:rFonts w:eastAsia="宋体"/>
                <w:smallCaps/>
                <w:kern w:val="0"/>
                <w:lang w:eastAsia="ko-KR"/>
              </w:rPr>
            </w:pPr>
            <w:r>
              <w:rPr>
                <w:rFonts w:eastAsia="宋体" w:hint="eastAsia"/>
                <w:smallCaps/>
                <w:kern w:val="0"/>
                <w:lang w:eastAsia="ko-KR"/>
              </w:rPr>
              <w:lastRenderedPageBreak/>
              <w:t>ZTE, SANECHIPS</w:t>
            </w:r>
          </w:p>
        </w:tc>
        <w:tc>
          <w:tcPr>
            <w:tcW w:w="8499" w:type="dxa"/>
          </w:tcPr>
          <w:p w14:paraId="488005BD" w14:textId="77777777" w:rsidR="0037058C" w:rsidRDefault="00D71C53">
            <w:pPr>
              <w:rPr>
                <w:rFonts w:eastAsia="MS Mincho"/>
                <w:kern w:val="0"/>
                <w:lang w:eastAsia="ja-JP"/>
              </w:rPr>
            </w:pPr>
            <w:r>
              <w:rPr>
                <w:rFonts w:eastAsia="MS Mincho" w:hint="eastAsia"/>
                <w:kern w:val="0"/>
                <w:lang w:eastAsia="ja-JP"/>
              </w:rPr>
              <w:t>We share similar view with HW. For the two stage prediction that top-K predicted beams are output for a refined small-range beam sweeping, it needs to be aligned or clarified whether to include the reference signals for these K output beams as part of the RS overhead.</w:t>
            </w:r>
          </w:p>
        </w:tc>
      </w:tr>
      <w:tr w:rsidR="0037058C" w14:paraId="07048DAD" w14:textId="77777777">
        <w:tc>
          <w:tcPr>
            <w:tcW w:w="1306" w:type="dxa"/>
          </w:tcPr>
          <w:p w14:paraId="4286D584" w14:textId="77777777" w:rsidR="0037058C" w:rsidRDefault="00D71C53">
            <w:pPr>
              <w:rPr>
                <w:rFonts w:eastAsia="宋体"/>
                <w:smallCaps/>
                <w:kern w:val="0"/>
                <w:lang w:eastAsia="ko-KR"/>
              </w:rPr>
            </w:pPr>
            <w:r>
              <w:rPr>
                <w:rFonts w:hint="eastAsia"/>
                <w:kern w:val="0"/>
                <w:lang w:eastAsia="ko-KR"/>
              </w:rPr>
              <w:t>F</w:t>
            </w:r>
            <w:r>
              <w:rPr>
                <w:kern w:val="0"/>
                <w:lang w:eastAsia="ko-KR"/>
              </w:rPr>
              <w:t>ujitsu</w:t>
            </w:r>
          </w:p>
        </w:tc>
        <w:tc>
          <w:tcPr>
            <w:tcW w:w="8499" w:type="dxa"/>
          </w:tcPr>
          <w:p w14:paraId="49B9F5E7" w14:textId="77777777" w:rsidR="0037058C" w:rsidRDefault="00D71C53">
            <w:pPr>
              <w:rPr>
                <w:kern w:val="0"/>
                <w:lang w:eastAsia="ko-KR"/>
              </w:rPr>
            </w:pPr>
            <w:r>
              <w:rPr>
                <w:kern w:val="0"/>
                <w:lang w:eastAsia="ko-KR"/>
              </w:rPr>
              <w:t>We can understand HW/HiSi opinion. However, for two stage prediction, the second stage also needs measurement with RS, the value N should include the beams to be measured on second stage.</w:t>
            </w:r>
          </w:p>
          <w:p w14:paraId="7E1B8DA9" w14:textId="77777777" w:rsidR="0037058C" w:rsidRDefault="00D71C53">
            <w:pPr>
              <w:rPr>
                <w:kern w:val="0"/>
                <w:lang w:eastAsia="ko-KR"/>
              </w:rPr>
            </w:pPr>
            <w:r>
              <w:rPr>
                <w:kern w:val="0"/>
                <w:lang w:eastAsia="ko-KR"/>
              </w:rPr>
              <w:t>We suggest updating the proposal as follows:</w:t>
            </w:r>
          </w:p>
          <w:p w14:paraId="02167812" w14:textId="77777777" w:rsidR="0037058C" w:rsidRDefault="00D71C53">
            <w:pPr>
              <w:pStyle w:val="ae"/>
              <w:numPr>
                <w:ilvl w:val="0"/>
                <w:numId w:val="137"/>
              </w:numPr>
              <w:rPr>
                <w:b/>
                <w:bCs/>
                <w:kern w:val="0"/>
                <w:lang w:eastAsia="ko-KR"/>
              </w:rPr>
            </w:pPr>
            <w:r>
              <w:rPr>
                <w:b/>
                <w:bCs/>
                <w:kern w:val="0"/>
                <w:lang w:eastAsia="ko-KR"/>
              </w:rPr>
              <w:t xml:space="preserve">1-N/M, </w:t>
            </w:r>
          </w:p>
          <w:p w14:paraId="3308FEC4" w14:textId="77777777" w:rsidR="0037058C" w:rsidRDefault="00D71C53">
            <w:pPr>
              <w:pStyle w:val="ae"/>
              <w:numPr>
                <w:ilvl w:val="1"/>
                <w:numId w:val="137"/>
              </w:numPr>
              <w:rPr>
                <w:b/>
                <w:bCs/>
                <w:kern w:val="0"/>
                <w:lang w:eastAsia="ko-KR"/>
              </w:rPr>
            </w:pPr>
            <w:r>
              <w:rPr>
                <w:b/>
                <w:bCs/>
                <w:kern w:val="0"/>
                <w:lang w:eastAsia="ko-KR"/>
              </w:rPr>
              <w:t xml:space="preserve">where N is the number of beams (with reference signal (SSB and/or CSI-RS)) required for measurement </w:t>
            </w:r>
          </w:p>
          <w:p w14:paraId="7B226FD5" w14:textId="77777777" w:rsidR="0037058C" w:rsidRDefault="00D71C53">
            <w:pPr>
              <w:pStyle w:val="ae"/>
              <w:numPr>
                <w:ilvl w:val="1"/>
                <w:numId w:val="137"/>
              </w:numPr>
              <w:rPr>
                <w:b/>
                <w:bCs/>
                <w:strike/>
                <w:kern w:val="0"/>
                <w:lang w:eastAsia="ko-KR"/>
              </w:rPr>
            </w:pPr>
            <w:r>
              <w:rPr>
                <w:b/>
                <w:bCs/>
                <w:kern w:val="0"/>
                <w:lang w:eastAsia="ko-KR"/>
              </w:rPr>
              <w:t xml:space="preserve">where M is the total number of beams </w:t>
            </w:r>
            <w:r>
              <w:rPr>
                <w:b/>
                <w:bCs/>
                <w:color w:val="FF0000"/>
                <w:kern w:val="0"/>
                <w:u w:val="single"/>
                <w:lang w:eastAsia="ko-KR"/>
              </w:rPr>
              <w:t>a</w:t>
            </w:r>
            <w:r>
              <w:rPr>
                <w:b/>
                <w:bCs/>
                <w:strike/>
                <w:color w:val="FF0000"/>
                <w:kern w:val="0"/>
                <w:u w:val="single"/>
                <w:lang w:eastAsia="ko-KR"/>
              </w:rPr>
              <w:t>nd for determination of the final beam used for data transmission</w:t>
            </w:r>
          </w:p>
          <w:p w14:paraId="73292BEC" w14:textId="77777777" w:rsidR="0037058C" w:rsidRDefault="00D71C53">
            <w:pPr>
              <w:pStyle w:val="ae"/>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0D86EC28" w14:textId="77777777" w:rsidR="0037058C" w:rsidRDefault="00D71C53">
            <w:pPr>
              <w:pStyle w:val="ae"/>
              <w:numPr>
                <w:ilvl w:val="0"/>
                <w:numId w:val="137"/>
              </w:numPr>
              <w:rPr>
                <w:b/>
                <w:bCs/>
                <w:lang w:eastAsia="ko-KR"/>
              </w:rPr>
            </w:pPr>
            <w:r>
              <w:rPr>
                <w:b/>
                <w:bCs/>
                <w:lang w:eastAsia="ko-KR"/>
              </w:rPr>
              <w:t xml:space="preserve">FFS on whether to define a proper value for M for evaluation. </w:t>
            </w:r>
          </w:p>
          <w:p w14:paraId="0C1E71E8" w14:textId="77777777" w:rsidR="0037058C" w:rsidRDefault="0037058C">
            <w:pPr>
              <w:rPr>
                <w:rFonts w:eastAsia="MS Mincho"/>
                <w:kern w:val="0"/>
                <w:lang w:eastAsia="ja-JP"/>
              </w:rPr>
            </w:pPr>
          </w:p>
        </w:tc>
      </w:tr>
      <w:tr w:rsidR="0037058C" w14:paraId="2990512C" w14:textId="77777777">
        <w:tc>
          <w:tcPr>
            <w:tcW w:w="1306" w:type="dxa"/>
          </w:tcPr>
          <w:p w14:paraId="54BBE8C2" w14:textId="77777777" w:rsidR="0037058C" w:rsidRDefault="00D71C53">
            <w:pPr>
              <w:rPr>
                <w:kern w:val="0"/>
                <w:lang w:eastAsia="ko-KR"/>
              </w:rPr>
            </w:pPr>
            <w:r>
              <w:rPr>
                <w:kern w:val="0"/>
                <w:lang w:eastAsia="ko-KR"/>
              </w:rPr>
              <w:t>HW/HiSi</w:t>
            </w:r>
          </w:p>
        </w:tc>
        <w:tc>
          <w:tcPr>
            <w:tcW w:w="8499" w:type="dxa"/>
          </w:tcPr>
          <w:p w14:paraId="47DD3C2F" w14:textId="77777777" w:rsidR="0037058C" w:rsidRDefault="00D71C53">
            <w:pPr>
              <w:rPr>
                <w:color w:val="000000" w:themeColor="text1"/>
                <w:kern w:val="0"/>
                <w:lang w:eastAsia="ko-KR"/>
              </w:rPr>
            </w:pPr>
            <w:r>
              <w:rPr>
                <w:color w:val="000000" w:themeColor="text1"/>
                <w:kern w:val="0"/>
                <w:lang w:eastAsia="ko-KR"/>
              </w:rPr>
              <w:t>We agree with the FL that the UE measures N beams. For a 2-stage approach these N beams can be the sum of a number of wide beams in a first stage, and then a set of top-K narrow beams that are inferred by the AI-model. In other words N represents the total number of reference resources that the UE has to measure in order to enable the gNB to select 1 beam for data transmission. As an example, assume that 8 wide beams are used as input to the AI-model and top-3 narrow beams are inferred. The UE has then to measure the RSRP for 8+3=11 beams, i.e. N=11.</w:t>
            </w:r>
          </w:p>
          <w:p w14:paraId="0D5AAB86" w14:textId="77777777" w:rsidR="0037058C" w:rsidRDefault="0037058C">
            <w:pPr>
              <w:rPr>
                <w:color w:val="000000" w:themeColor="text1"/>
                <w:kern w:val="0"/>
                <w:lang w:eastAsia="ko-KR"/>
              </w:rPr>
            </w:pPr>
          </w:p>
          <w:p w14:paraId="6A72DBFD" w14:textId="77777777" w:rsidR="0037058C" w:rsidRDefault="00D71C53">
            <w:pPr>
              <w:rPr>
                <w:color w:val="000000" w:themeColor="text1"/>
                <w:kern w:val="0"/>
                <w:lang w:eastAsia="ko-KR"/>
              </w:rPr>
            </w:pPr>
            <w:r>
              <w:rPr>
                <w:color w:val="000000" w:themeColor="text1"/>
                <w:kern w:val="0"/>
                <w:lang w:eastAsia="ko-KR"/>
              </w:rPr>
              <w:t>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example M=64. For this example, the overhead reduction is calculated as 1-N/M=1-11/64.</w:t>
            </w:r>
          </w:p>
          <w:p w14:paraId="536E6E79" w14:textId="77777777" w:rsidR="0037058C" w:rsidRDefault="0037058C">
            <w:pPr>
              <w:rPr>
                <w:color w:val="000000" w:themeColor="text1"/>
                <w:kern w:val="0"/>
                <w:lang w:eastAsia="ko-KR"/>
              </w:rPr>
            </w:pPr>
          </w:p>
          <w:p w14:paraId="4E90F192" w14:textId="77777777" w:rsidR="0037058C" w:rsidRDefault="00D71C53">
            <w:pPr>
              <w:rPr>
                <w:kern w:val="0"/>
                <w:lang w:eastAsia="ko-KR"/>
              </w:rPr>
            </w:pPr>
            <w:r>
              <w:rPr>
                <w:color w:val="000000" w:themeColor="text1"/>
                <w:kern w:val="0"/>
                <w:lang w:eastAsia="ko-KR"/>
              </w:rPr>
              <w:t>Another example: If as input an exhaustive sweep of 64 narrow beams would be made, then N=M=64 and the overhead reduction is 1-64/64=0, i.e. no overhead is saved.</w:t>
            </w:r>
          </w:p>
        </w:tc>
      </w:tr>
      <w:tr w:rsidR="0037058C" w14:paraId="57A61FDC" w14:textId="77777777">
        <w:tc>
          <w:tcPr>
            <w:tcW w:w="1306" w:type="dxa"/>
          </w:tcPr>
          <w:p w14:paraId="2086C460" w14:textId="77777777" w:rsidR="0037058C" w:rsidRDefault="00D71C53">
            <w:pPr>
              <w:rPr>
                <w:kern w:val="0"/>
                <w:lang w:eastAsia="ko-KR"/>
              </w:rPr>
            </w:pPr>
            <w:r>
              <w:rPr>
                <w:kern w:val="0"/>
                <w:lang w:eastAsia="ko-KR"/>
              </w:rPr>
              <w:t>Ericsson</w:t>
            </w:r>
          </w:p>
        </w:tc>
        <w:tc>
          <w:tcPr>
            <w:tcW w:w="8499" w:type="dxa"/>
          </w:tcPr>
          <w:p w14:paraId="6D2863F9" w14:textId="77777777" w:rsidR="0037058C" w:rsidRDefault="00D71C53">
            <w:pPr>
              <w:rPr>
                <w:kern w:val="0"/>
                <w:lang w:eastAsia="ko-KR"/>
              </w:rPr>
            </w:pPr>
            <w:r>
              <w:rPr>
                <w:kern w:val="0"/>
                <w:lang w:eastAsia="ko-KR"/>
              </w:rPr>
              <w:t xml:space="preserve">Share the view by Fujitsu, all beams measured for determining the final beam should be included in N. </w:t>
            </w:r>
          </w:p>
          <w:p w14:paraId="41904423" w14:textId="77777777" w:rsidR="0037058C" w:rsidRDefault="00D71C53">
            <w:pPr>
              <w:rPr>
                <w:kern w:val="0"/>
                <w:lang w:eastAsia="ko-KR"/>
              </w:rPr>
            </w:pPr>
            <w:r>
              <w:rPr>
                <w:kern w:val="0"/>
                <w:lang w:eastAsia="ko-KR"/>
              </w:rPr>
              <w:t>Our high-level understanding is the following for finding the “final/data” beam.</w:t>
            </w:r>
          </w:p>
          <w:p w14:paraId="5692D625" w14:textId="77777777" w:rsidR="0037058C" w:rsidRDefault="00D71C53">
            <w:pPr>
              <w:rPr>
                <w:kern w:val="0"/>
                <w:u w:val="single"/>
                <w:lang w:eastAsia="ko-KR"/>
              </w:rPr>
            </w:pPr>
            <w:r>
              <w:rPr>
                <w:noProof/>
                <w:kern w:val="0"/>
                <w:u w:val="single"/>
              </w:rPr>
              <w:drawing>
                <wp:anchor distT="0" distB="0" distL="114300" distR="114300" simplePos="0" relativeHeight="251664384" behindDoc="0" locked="0" layoutInCell="1" allowOverlap="1" wp14:anchorId="5FAD0F80" wp14:editId="0D389C29">
                  <wp:simplePos x="0" y="0"/>
                  <wp:positionH relativeFrom="column">
                    <wp:posOffset>-7620</wp:posOffset>
                  </wp:positionH>
                  <wp:positionV relativeFrom="paragraph">
                    <wp:posOffset>346710</wp:posOffset>
                  </wp:positionV>
                  <wp:extent cx="3164840" cy="306705"/>
                  <wp:effectExtent l="0" t="19050" r="16510" b="17145"/>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anchor>
              </w:drawing>
            </w:r>
            <w:r>
              <w:rPr>
                <w:kern w:val="0"/>
                <w:u w:val="single"/>
                <w:lang w:eastAsia="ko-KR"/>
              </w:rPr>
              <w:t>AI/ML model predicts top-1 beam</w:t>
            </w:r>
          </w:p>
          <w:p w14:paraId="5A2E24B4" w14:textId="77777777" w:rsidR="0037058C" w:rsidRDefault="00D71C53">
            <w:pPr>
              <w:rPr>
                <w:kern w:val="0"/>
                <w:u w:val="single"/>
                <w:lang w:eastAsia="ko-KR"/>
              </w:rPr>
            </w:pPr>
            <w:r>
              <w:rPr>
                <w:kern w:val="0"/>
                <w:u w:val="single"/>
                <w:lang w:eastAsia="ko-KR"/>
              </w:rPr>
              <w:t>AI/ML model predicts top-K beams</w:t>
            </w:r>
          </w:p>
          <w:p w14:paraId="3742F05F" w14:textId="77777777" w:rsidR="0037058C" w:rsidRDefault="00D71C53">
            <w:pPr>
              <w:rPr>
                <w:kern w:val="0"/>
                <w:u w:val="single"/>
                <w:lang w:eastAsia="ko-KR"/>
              </w:rPr>
            </w:pPr>
            <w:r>
              <w:rPr>
                <w:noProof/>
                <w:kern w:val="0"/>
                <w:u w:val="single"/>
              </w:rPr>
              <w:drawing>
                <wp:anchor distT="0" distB="0" distL="114300" distR="114300" simplePos="0" relativeHeight="251663360" behindDoc="0" locked="0" layoutInCell="1" allowOverlap="1" wp14:anchorId="4FCB91A2" wp14:editId="4F9ECB4B">
                  <wp:simplePos x="0" y="0"/>
                  <wp:positionH relativeFrom="column">
                    <wp:posOffset>-7620</wp:posOffset>
                  </wp:positionH>
                  <wp:positionV relativeFrom="paragraph">
                    <wp:posOffset>200025</wp:posOffset>
                  </wp:positionV>
                  <wp:extent cx="4475480" cy="415290"/>
                  <wp:effectExtent l="0" t="0" r="39370" b="2286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anchor>
              </w:drawing>
            </w:r>
          </w:p>
          <w:p w14:paraId="1E0C4454" w14:textId="77777777" w:rsidR="0037058C" w:rsidRDefault="00D71C53">
            <w:pPr>
              <w:rPr>
                <w:color w:val="000000" w:themeColor="text1"/>
                <w:kern w:val="0"/>
                <w:lang w:eastAsia="ko-KR"/>
              </w:rPr>
            </w:pPr>
            <w:r>
              <w:rPr>
                <w:kern w:val="0"/>
                <w:lang w:eastAsia="ko-KR"/>
              </w:rPr>
              <w:t>In this case, N = (number of beams in set B + K)</w:t>
            </w:r>
          </w:p>
        </w:tc>
      </w:tr>
      <w:tr w:rsidR="0037058C" w14:paraId="5089805B" w14:textId="77777777">
        <w:tc>
          <w:tcPr>
            <w:tcW w:w="1306" w:type="dxa"/>
          </w:tcPr>
          <w:p w14:paraId="1B21107E" w14:textId="77777777" w:rsidR="0037058C" w:rsidRDefault="00D71C53">
            <w:pPr>
              <w:rPr>
                <w:kern w:val="0"/>
                <w:lang w:eastAsia="ko-KR"/>
              </w:rPr>
            </w:pPr>
            <w:r>
              <w:rPr>
                <w:kern w:val="0"/>
                <w:lang w:eastAsia="ko-KR"/>
              </w:rPr>
              <w:t>Qualcomm</w:t>
            </w:r>
          </w:p>
        </w:tc>
        <w:tc>
          <w:tcPr>
            <w:tcW w:w="8499" w:type="dxa"/>
          </w:tcPr>
          <w:p w14:paraId="5E8275E2" w14:textId="77777777" w:rsidR="0037058C" w:rsidRDefault="00D71C53">
            <w:pPr>
              <w:rPr>
                <w:kern w:val="0"/>
                <w:lang w:eastAsia="ko-KR"/>
              </w:rPr>
            </w:pPr>
            <w:r>
              <w:rPr>
                <w:kern w:val="0"/>
                <w:lang w:eastAsia="ko-KR"/>
              </w:rPr>
              <w:t>If we consider wide to narrow beam prediction, it would be useful to elaborate what exactly M means. We suggest rewording that proposal as follows:</w:t>
            </w:r>
          </w:p>
          <w:p w14:paraId="4DF13D36" w14:textId="77777777" w:rsidR="0037058C" w:rsidRDefault="0037058C">
            <w:pPr>
              <w:rPr>
                <w:kern w:val="0"/>
                <w:lang w:eastAsia="ko-KR"/>
              </w:rPr>
            </w:pPr>
          </w:p>
          <w:p w14:paraId="3AC61FDA" w14:textId="77777777" w:rsidR="0037058C" w:rsidRDefault="00D71C53">
            <w:pPr>
              <w:rPr>
                <w:b/>
                <w:bCs/>
                <w:lang w:eastAsia="ko-KR"/>
              </w:rPr>
            </w:pPr>
            <w:r>
              <w:rPr>
                <w:b/>
                <w:bCs/>
                <w:kern w:val="0"/>
                <w:lang w:eastAsia="ko-KR"/>
              </w:rPr>
              <w:lastRenderedPageBreak/>
              <w:t xml:space="preserve">At least for spatial-domain beam prediction in AI/ML for BM, RS overhead reduction is considered as one of the KPIs. The RS overhead reduction is defined as:  </w:t>
            </w:r>
          </w:p>
          <w:p w14:paraId="5DC0C2DD" w14:textId="77777777" w:rsidR="0037058C" w:rsidRDefault="00D71C53">
            <w:pPr>
              <w:pStyle w:val="ae"/>
              <w:numPr>
                <w:ilvl w:val="0"/>
                <w:numId w:val="137"/>
              </w:numPr>
              <w:rPr>
                <w:b/>
                <w:bCs/>
                <w:kern w:val="0"/>
                <w:lang w:eastAsia="ko-KR"/>
              </w:rPr>
            </w:pPr>
            <w:r>
              <w:rPr>
                <w:b/>
                <w:bCs/>
                <w:kern w:val="0"/>
                <w:lang w:eastAsia="ko-KR"/>
              </w:rPr>
              <w:t xml:space="preserve">1-N/M, </w:t>
            </w:r>
          </w:p>
          <w:p w14:paraId="47007BDD" w14:textId="77777777" w:rsidR="0037058C" w:rsidRDefault="00D71C53">
            <w:pPr>
              <w:pStyle w:val="ae"/>
              <w:numPr>
                <w:ilvl w:val="1"/>
                <w:numId w:val="137"/>
              </w:numPr>
              <w:rPr>
                <w:b/>
                <w:bCs/>
                <w:kern w:val="0"/>
                <w:lang w:eastAsia="ko-KR"/>
              </w:rPr>
            </w:pPr>
            <w:r>
              <w:rPr>
                <w:b/>
                <w:bCs/>
                <w:kern w:val="0"/>
                <w:lang w:eastAsia="ko-KR"/>
              </w:rPr>
              <w:t xml:space="preserve">where N is the number of beams (with reference signal (SSB and/or CSI-RS)) required for measurement </w:t>
            </w:r>
          </w:p>
          <w:p w14:paraId="789CB67B" w14:textId="77777777" w:rsidR="0037058C" w:rsidRDefault="00D71C53">
            <w:pPr>
              <w:pStyle w:val="ae"/>
              <w:numPr>
                <w:ilvl w:val="1"/>
                <w:numId w:val="137"/>
              </w:numPr>
              <w:rPr>
                <w:b/>
                <w:bCs/>
                <w:strike/>
                <w:kern w:val="0"/>
                <w:lang w:eastAsia="ko-KR"/>
              </w:rPr>
            </w:pPr>
            <w:r>
              <w:rPr>
                <w:b/>
                <w:bCs/>
                <w:kern w:val="0"/>
                <w:lang w:eastAsia="ko-KR"/>
              </w:rPr>
              <w:t xml:space="preserve">where M is the total number of beams </w:t>
            </w:r>
            <w:r>
              <w:rPr>
                <w:b/>
                <w:bCs/>
                <w:color w:val="FF0000"/>
                <w:kern w:val="0"/>
                <w:highlight w:val="yellow"/>
                <w:lang w:eastAsia="ko-KR"/>
              </w:rPr>
              <w:t>in the prediction space</w:t>
            </w:r>
            <w:r>
              <w:rPr>
                <w:b/>
                <w:bCs/>
                <w:kern w:val="0"/>
                <w:lang w:eastAsia="ko-KR"/>
              </w:rPr>
              <w:t xml:space="preserve"> </w:t>
            </w:r>
            <w:r>
              <w:rPr>
                <w:b/>
                <w:bCs/>
                <w:strike/>
                <w:color w:val="FF0000"/>
                <w:kern w:val="0"/>
                <w:u w:val="single"/>
                <w:lang w:eastAsia="ko-KR"/>
              </w:rPr>
              <w:t>and for determination of the final beam used for data transmission</w:t>
            </w:r>
          </w:p>
          <w:p w14:paraId="2F118DC9" w14:textId="77777777" w:rsidR="0037058C" w:rsidRDefault="00D71C53">
            <w:pPr>
              <w:pStyle w:val="ae"/>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4F7930A9" w14:textId="77777777" w:rsidR="0037058C" w:rsidRDefault="0037058C">
            <w:pPr>
              <w:rPr>
                <w:kern w:val="0"/>
                <w:lang w:eastAsia="ko-KR"/>
              </w:rPr>
            </w:pPr>
          </w:p>
          <w:p w14:paraId="774C98A9" w14:textId="77777777" w:rsidR="0037058C" w:rsidRDefault="00D71C53">
            <w:pPr>
              <w:rPr>
                <w:kern w:val="0"/>
                <w:lang w:eastAsia="ko-KR"/>
              </w:rPr>
            </w:pPr>
            <w:r>
              <w:rPr>
                <w:kern w:val="0"/>
                <w:lang w:eastAsia="ko-KR"/>
              </w:rPr>
              <w:t>For wide to narrow beam prediction, if we just say M is the total number of beams, it is not 100% clear what we are referring to. Wide beams or narrow beams (?) If we say in the prediction space, it is clear that we are referring to narrow beams and for example, instead of measuring over 8 narrow beams (M=8), we can measure over 3 predicted (best) narrow beams (N=3) to identify the best beam.</w:t>
            </w:r>
          </w:p>
        </w:tc>
      </w:tr>
      <w:tr w:rsidR="0037058C" w14:paraId="1896E911" w14:textId="77777777">
        <w:tc>
          <w:tcPr>
            <w:tcW w:w="1306" w:type="dxa"/>
          </w:tcPr>
          <w:p w14:paraId="460E11BA" w14:textId="77777777" w:rsidR="0037058C" w:rsidRDefault="00D71C53">
            <w:pPr>
              <w:rPr>
                <w:kern w:val="0"/>
                <w:lang w:eastAsia="ko-KR"/>
              </w:rPr>
            </w:pPr>
            <w:r>
              <w:rPr>
                <w:rFonts w:hint="eastAsia"/>
                <w:smallCaps/>
                <w:kern w:val="0"/>
                <w:lang w:eastAsia="ko-KR"/>
              </w:rPr>
              <w:lastRenderedPageBreak/>
              <w:t>Samsung</w:t>
            </w:r>
          </w:p>
        </w:tc>
        <w:tc>
          <w:tcPr>
            <w:tcW w:w="8499" w:type="dxa"/>
          </w:tcPr>
          <w:p w14:paraId="24CAF147" w14:textId="77777777" w:rsidR="0037058C" w:rsidRDefault="00D71C53">
            <w:pPr>
              <w:rPr>
                <w:kern w:val="0"/>
                <w:lang w:eastAsia="ko-KR"/>
              </w:rPr>
            </w:pPr>
            <w:r>
              <w:rPr>
                <w:rFonts w:hint="eastAsia"/>
                <w:kern w:val="0"/>
                <w:lang w:eastAsia="ko-KR"/>
              </w:rPr>
              <w:t xml:space="preserve">We are fine with </w:t>
            </w:r>
            <w:r>
              <w:rPr>
                <w:kern w:val="0"/>
                <w:lang w:eastAsia="ko-KR"/>
              </w:rPr>
              <w:t>Proposal 2-3-1a or the modification of “where M is the total number of beams” in Proposal 2-3-1b.</w:t>
            </w:r>
          </w:p>
        </w:tc>
      </w:tr>
      <w:tr w:rsidR="0037058C" w14:paraId="6768A5FF" w14:textId="77777777">
        <w:tc>
          <w:tcPr>
            <w:tcW w:w="1306" w:type="dxa"/>
          </w:tcPr>
          <w:p w14:paraId="7077F475" w14:textId="77777777" w:rsidR="0037058C" w:rsidRDefault="00D71C53">
            <w:pPr>
              <w:rPr>
                <w:smallCaps/>
                <w:kern w:val="0"/>
                <w:lang w:eastAsia="ko-KR"/>
              </w:rPr>
            </w:pPr>
            <w:r>
              <w:rPr>
                <w:rFonts w:hint="eastAsia"/>
                <w:kern w:val="0"/>
                <w:lang w:eastAsia="ko-KR"/>
              </w:rPr>
              <w:t>LGE</w:t>
            </w:r>
          </w:p>
        </w:tc>
        <w:tc>
          <w:tcPr>
            <w:tcW w:w="8499" w:type="dxa"/>
          </w:tcPr>
          <w:p w14:paraId="44EA310D"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fine with Lenovo’s update.</w:t>
            </w:r>
          </w:p>
        </w:tc>
      </w:tr>
    </w:tbl>
    <w:p w14:paraId="34B52584" w14:textId="77777777" w:rsidR="0037058C" w:rsidRDefault="0037058C">
      <w:pPr>
        <w:rPr>
          <w:highlight w:val="yellow"/>
        </w:rPr>
      </w:pPr>
    </w:p>
    <w:p w14:paraId="246D18CA" w14:textId="77777777" w:rsidR="0037058C" w:rsidRDefault="0037058C">
      <w:pPr>
        <w:rPr>
          <w:highlight w:val="yellow"/>
        </w:rPr>
      </w:pPr>
    </w:p>
    <w:p w14:paraId="085CBD13"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2-3-2</w:t>
      </w:r>
    </w:p>
    <w:p w14:paraId="68CE4483" w14:textId="77777777" w:rsidR="0037058C" w:rsidRDefault="00D71C53">
      <w:pPr>
        <w:rPr>
          <w:b/>
          <w:bCs/>
        </w:rPr>
      </w:pPr>
      <w:r>
        <w:rPr>
          <w:b/>
          <w:bCs/>
        </w:rPr>
        <w:t>Proposal 2-3-2:</w:t>
      </w:r>
    </w:p>
    <w:p w14:paraId="4C2741C9" w14:textId="77777777" w:rsidR="0037058C" w:rsidRDefault="00D71C53">
      <w:pPr>
        <w:pStyle w:val="ae"/>
        <w:numPr>
          <w:ilvl w:val="0"/>
          <w:numId w:val="96"/>
        </w:numPr>
        <w:rPr>
          <w:kern w:val="0"/>
        </w:rPr>
      </w:pPr>
      <w:r>
        <w:rPr>
          <w:b/>
          <w:bCs/>
          <w:kern w:val="0"/>
        </w:rPr>
        <w:t xml:space="preserve">At least for time domain prediction in AI/ML for BM, the number of UCI report can be considered as one of the optional KPIs reported by company. </w:t>
      </w:r>
    </w:p>
    <w:tbl>
      <w:tblPr>
        <w:tblStyle w:val="ab"/>
        <w:tblW w:w="0" w:type="auto"/>
        <w:tblLook w:val="04A0" w:firstRow="1" w:lastRow="0" w:firstColumn="1" w:lastColumn="0" w:noHBand="0" w:noVBand="1"/>
      </w:tblPr>
      <w:tblGrid>
        <w:gridCol w:w="2065"/>
        <w:gridCol w:w="7671"/>
      </w:tblGrid>
      <w:tr w:rsidR="0037058C" w14:paraId="57B1DA6D" w14:textId="77777777">
        <w:tc>
          <w:tcPr>
            <w:tcW w:w="2065" w:type="dxa"/>
          </w:tcPr>
          <w:p w14:paraId="1913A0F3" w14:textId="77777777" w:rsidR="0037058C" w:rsidRDefault="00D71C53">
            <w:pPr>
              <w:rPr>
                <w:lang w:eastAsia="ko-KR"/>
              </w:rPr>
            </w:pPr>
            <w:r>
              <w:rPr>
                <w:color w:val="70AD47" w:themeColor="accent6"/>
                <w:lang w:eastAsia="ko-KR"/>
              </w:rPr>
              <w:t xml:space="preserve">Supporting companies </w:t>
            </w:r>
          </w:p>
        </w:tc>
        <w:tc>
          <w:tcPr>
            <w:tcW w:w="7671" w:type="dxa"/>
          </w:tcPr>
          <w:p w14:paraId="21125775"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150" w:author="Shan, Yujia/单 宇佳" w:date="2022-05-13T17:39:00Z">
              <w:r>
                <w:rPr>
                  <w:rFonts w:eastAsia="MS Mincho"/>
                  <w:b/>
                  <w:bCs/>
                  <w:lang w:eastAsia="ja-JP"/>
                </w:rPr>
                <w:t>,</w:t>
              </w:r>
              <w:r>
                <w:rPr>
                  <w:rFonts w:hint="eastAsia"/>
                  <w:b/>
                  <w:bCs/>
                  <w:lang w:eastAsia="ko-KR"/>
                </w:rPr>
                <w:t xml:space="preserve"> F</w:t>
              </w:r>
              <w:r>
                <w:rPr>
                  <w:b/>
                  <w:bCs/>
                  <w:lang w:eastAsia="ko-KR"/>
                </w:rPr>
                <w:t>ujitsu</w:t>
              </w:r>
            </w:ins>
            <w:r>
              <w:rPr>
                <w:b/>
                <w:bCs/>
                <w:lang w:eastAsia="ko-KR"/>
              </w:rPr>
              <w:t>, PML, vivo,</w:t>
            </w:r>
            <w:r>
              <w:rPr>
                <w:rFonts w:hint="eastAsia"/>
                <w:b/>
                <w:bCs/>
                <w:lang w:eastAsia="ko-KR"/>
              </w:rPr>
              <w:t xml:space="preserve"> S</w:t>
            </w:r>
            <w:r>
              <w:rPr>
                <w:b/>
                <w:bCs/>
                <w:lang w:eastAsia="ko-KR"/>
              </w:rPr>
              <w:t>amsung, MediaTek, Lenovo (with further discussion)</w:t>
            </w:r>
          </w:p>
        </w:tc>
      </w:tr>
      <w:tr w:rsidR="0037058C" w14:paraId="0931EFD5" w14:textId="77777777">
        <w:tc>
          <w:tcPr>
            <w:tcW w:w="2065" w:type="dxa"/>
          </w:tcPr>
          <w:p w14:paraId="5D1566E8" w14:textId="77777777" w:rsidR="0037058C" w:rsidRDefault="00D71C53">
            <w:pPr>
              <w:rPr>
                <w:lang w:eastAsia="ko-KR"/>
              </w:rPr>
            </w:pPr>
            <w:r>
              <w:rPr>
                <w:color w:val="FF0000"/>
                <w:lang w:eastAsia="ko-KR"/>
              </w:rPr>
              <w:t>Objecting companies</w:t>
            </w:r>
          </w:p>
        </w:tc>
        <w:tc>
          <w:tcPr>
            <w:tcW w:w="7671" w:type="dxa"/>
          </w:tcPr>
          <w:p w14:paraId="1919ADEC" w14:textId="77777777" w:rsidR="0037058C" w:rsidRDefault="00D71C53">
            <w:pPr>
              <w:rPr>
                <w:b/>
                <w:bCs/>
                <w:lang w:eastAsia="ko-KR"/>
              </w:rPr>
            </w:pPr>
            <w:r>
              <w:rPr>
                <w:b/>
                <w:bCs/>
                <w:lang w:eastAsia="ko-KR"/>
              </w:rPr>
              <w:t>Nokia</w:t>
            </w:r>
            <w:r>
              <w:rPr>
                <w:rFonts w:hint="eastAsia"/>
                <w:b/>
                <w:bCs/>
                <w:lang w:eastAsia="ko-KR"/>
              </w:rPr>
              <w:t>, CATT</w:t>
            </w:r>
            <w:r>
              <w:rPr>
                <w:b/>
                <w:bCs/>
                <w:lang w:eastAsia="ko-KR"/>
              </w:rPr>
              <w:t xml:space="preserve">, </w:t>
            </w:r>
            <w:r>
              <w:rPr>
                <w:b/>
                <w:bCs/>
                <w:smallCaps/>
                <w:lang w:eastAsia="ko-KR"/>
              </w:rPr>
              <w:t>Futurewei, Qualcomm, InterDigital</w:t>
            </w:r>
          </w:p>
        </w:tc>
      </w:tr>
    </w:tbl>
    <w:p w14:paraId="5BCA8197" w14:textId="77777777" w:rsidR="0037058C" w:rsidRDefault="0037058C">
      <w:pPr>
        <w:rPr>
          <w:b/>
          <w:bCs/>
        </w:rPr>
      </w:pPr>
    </w:p>
    <w:p w14:paraId="02DA5513" w14:textId="77777777" w:rsidR="0037058C" w:rsidRDefault="00D71C53">
      <w:pPr>
        <w:rPr>
          <w:b/>
          <w:bCs/>
        </w:rPr>
      </w:pPr>
      <w:r>
        <w:rPr>
          <w:b/>
          <w:bCs/>
        </w:rPr>
        <w:t>Question 2-3-2:</w:t>
      </w:r>
    </w:p>
    <w:p w14:paraId="0CFE7DDE" w14:textId="77777777" w:rsidR="0037058C" w:rsidRDefault="00D71C53">
      <w:pPr>
        <w:pStyle w:val="ae"/>
        <w:numPr>
          <w:ilvl w:val="0"/>
          <w:numId w:val="139"/>
        </w:numPr>
      </w:pPr>
      <w:r>
        <w:t>Please provide your view if any.</w:t>
      </w:r>
    </w:p>
    <w:tbl>
      <w:tblPr>
        <w:tblStyle w:val="ab"/>
        <w:tblW w:w="9805" w:type="dxa"/>
        <w:tblLook w:val="04A0" w:firstRow="1" w:lastRow="0" w:firstColumn="1" w:lastColumn="0" w:noHBand="0" w:noVBand="1"/>
      </w:tblPr>
      <w:tblGrid>
        <w:gridCol w:w="1165"/>
        <w:gridCol w:w="8640"/>
      </w:tblGrid>
      <w:tr w:rsidR="0037058C" w14:paraId="68932F6C" w14:textId="77777777">
        <w:tc>
          <w:tcPr>
            <w:tcW w:w="1165" w:type="dxa"/>
            <w:shd w:val="clear" w:color="auto" w:fill="BFBFBF" w:themeFill="background1" w:themeFillShade="BF"/>
          </w:tcPr>
          <w:p w14:paraId="1A2F5777"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53B21FA" w14:textId="77777777" w:rsidR="0037058C" w:rsidRDefault="00D71C53">
            <w:pPr>
              <w:rPr>
                <w:kern w:val="0"/>
                <w:lang w:eastAsia="ko-KR"/>
              </w:rPr>
            </w:pPr>
            <w:r>
              <w:rPr>
                <w:kern w:val="0"/>
                <w:lang w:eastAsia="ko-KR"/>
              </w:rPr>
              <w:t>Comments</w:t>
            </w:r>
          </w:p>
        </w:tc>
      </w:tr>
      <w:tr w:rsidR="0037058C" w14:paraId="713DCE2B" w14:textId="77777777">
        <w:tc>
          <w:tcPr>
            <w:tcW w:w="1165" w:type="dxa"/>
          </w:tcPr>
          <w:p w14:paraId="718F423F" w14:textId="77777777" w:rsidR="0037058C" w:rsidRDefault="00D71C53">
            <w:pPr>
              <w:rPr>
                <w:kern w:val="0"/>
                <w:lang w:eastAsia="ko-KR"/>
              </w:rPr>
            </w:pPr>
            <w:r>
              <w:rPr>
                <w:kern w:val="0"/>
                <w:lang w:eastAsia="ko-KR"/>
              </w:rPr>
              <w:t xml:space="preserve">Nokia </w:t>
            </w:r>
          </w:p>
        </w:tc>
        <w:tc>
          <w:tcPr>
            <w:tcW w:w="8640" w:type="dxa"/>
          </w:tcPr>
          <w:p w14:paraId="1FED64B9" w14:textId="77777777" w:rsidR="0037058C" w:rsidRDefault="00D71C53">
            <w:pPr>
              <w:rPr>
                <w:kern w:val="0"/>
                <w:lang w:eastAsia="ko-KR"/>
              </w:rPr>
            </w:pPr>
            <w:r>
              <w:rPr>
                <w:kern w:val="0"/>
                <w:lang w:eastAsia="ko-KR"/>
              </w:rPr>
              <w:t xml:space="preserve">Not fully clear why this is needed. </w:t>
            </w:r>
          </w:p>
        </w:tc>
      </w:tr>
      <w:tr w:rsidR="0037058C" w14:paraId="20D5DB56" w14:textId="77777777">
        <w:tc>
          <w:tcPr>
            <w:tcW w:w="1165" w:type="dxa"/>
          </w:tcPr>
          <w:p w14:paraId="6B1B33F7"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0DA57DC0" w14:textId="77777777" w:rsidR="0037058C" w:rsidRDefault="00D71C53">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r>
              <w:rPr>
                <w:rFonts w:eastAsia="MS Mincho"/>
                <w:kern w:val="0"/>
                <w:lang w:eastAsia="ja-JP"/>
              </w:rPr>
              <w:pgNum/>
            </w:r>
            <w:r>
              <w:rPr>
                <w:rFonts w:eastAsia="MS Mincho"/>
                <w:kern w:val="0"/>
                <w:lang w:eastAsia="ja-JP"/>
              </w:rPr>
              <w:t>fficiency.</w:t>
            </w:r>
          </w:p>
        </w:tc>
      </w:tr>
      <w:tr w:rsidR="0037058C" w14:paraId="11792415" w14:textId="77777777">
        <w:tc>
          <w:tcPr>
            <w:tcW w:w="1165" w:type="dxa"/>
          </w:tcPr>
          <w:p w14:paraId="474C28A4" w14:textId="77777777" w:rsidR="0037058C" w:rsidRDefault="00D71C53">
            <w:pPr>
              <w:rPr>
                <w:rFonts w:eastAsia="Malgun Gothic"/>
                <w:kern w:val="0"/>
                <w:lang w:eastAsia="ko-KR"/>
              </w:rPr>
            </w:pPr>
            <w:r>
              <w:rPr>
                <w:rFonts w:eastAsia="Malgun Gothic" w:hint="eastAsia"/>
                <w:kern w:val="0"/>
                <w:lang w:eastAsia="ko-KR"/>
              </w:rPr>
              <w:t>LGE</w:t>
            </w:r>
          </w:p>
        </w:tc>
        <w:tc>
          <w:tcPr>
            <w:tcW w:w="8640" w:type="dxa"/>
          </w:tcPr>
          <w:p w14:paraId="4FBFF079" w14:textId="77777777" w:rsidR="0037058C" w:rsidRDefault="00D71C53">
            <w:pPr>
              <w:rPr>
                <w:rFonts w:eastAsia="Malgun Gothic"/>
                <w:kern w:val="0"/>
                <w:lang w:eastAsia="ko-KR"/>
              </w:rPr>
            </w:pPr>
            <w:r>
              <w:rPr>
                <w:rFonts w:eastAsia="Malgun Gothic"/>
                <w:kern w:val="0"/>
                <w:lang w:eastAsia="ko-KR"/>
              </w:rPr>
              <w:t>O</w:t>
            </w:r>
            <w:r>
              <w:rPr>
                <w:rFonts w:eastAsia="Malgun Gothic" w:hint="eastAsia"/>
                <w:kern w:val="0"/>
                <w:lang w:eastAsia="ko-KR"/>
              </w:rPr>
              <w:t xml:space="preserve">pen </w:t>
            </w:r>
            <w:r>
              <w:rPr>
                <w:rFonts w:eastAsia="Malgun Gothic"/>
                <w:kern w:val="0"/>
                <w:lang w:eastAsia="ko-KR"/>
              </w:rPr>
              <w:t>to discuss, but not clear enough.</w:t>
            </w:r>
          </w:p>
        </w:tc>
      </w:tr>
      <w:tr w:rsidR="0037058C" w14:paraId="2D3231DA" w14:textId="77777777">
        <w:tc>
          <w:tcPr>
            <w:tcW w:w="1165" w:type="dxa"/>
          </w:tcPr>
          <w:p w14:paraId="6F69F019" w14:textId="77777777" w:rsidR="0037058C" w:rsidRDefault="00D71C53">
            <w:pPr>
              <w:rPr>
                <w:rFonts w:eastAsia="Malgun Gothic"/>
                <w:kern w:val="0"/>
                <w:lang w:eastAsia="ko-KR"/>
              </w:rPr>
            </w:pPr>
            <w:r>
              <w:rPr>
                <w:rFonts w:eastAsia="MS Mincho"/>
                <w:kern w:val="0"/>
                <w:lang w:eastAsia="ja-JP"/>
              </w:rPr>
              <w:t>OPPO</w:t>
            </w:r>
          </w:p>
        </w:tc>
        <w:tc>
          <w:tcPr>
            <w:tcW w:w="8640" w:type="dxa"/>
          </w:tcPr>
          <w:p w14:paraId="4E2CF14F" w14:textId="77777777" w:rsidR="0037058C" w:rsidRDefault="00D71C53">
            <w:pPr>
              <w:rPr>
                <w:rFonts w:eastAsia="Malgun Gothic"/>
                <w:kern w:val="0"/>
                <w:lang w:eastAsia="ko-KR"/>
              </w:rPr>
            </w:pPr>
            <w:r>
              <w:rPr>
                <w:rFonts w:eastAsia="MS Mincho"/>
                <w:kern w:val="0"/>
                <w:lang w:eastAsia="ja-JP"/>
              </w:rPr>
              <w:t xml:space="preserve">Not sure whether it is number of UCI report or the payload of UCI. In our understanding, the payload of reporting seems more important </w:t>
            </w:r>
          </w:p>
        </w:tc>
      </w:tr>
      <w:tr w:rsidR="0037058C" w14:paraId="26795FBE" w14:textId="77777777">
        <w:tc>
          <w:tcPr>
            <w:tcW w:w="1165" w:type="dxa"/>
          </w:tcPr>
          <w:p w14:paraId="79AF3CFA" w14:textId="77777777" w:rsidR="0037058C" w:rsidRDefault="00D71C53">
            <w:pPr>
              <w:rPr>
                <w:rFonts w:eastAsia="MS Mincho"/>
                <w:kern w:val="0"/>
                <w:lang w:eastAsia="ja-JP"/>
              </w:rPr>
            </w:pPr>
            <w:r>
              <w:rPr>
                <w:rFonts w:hint="eastAsia"/>
                <w:kern w:val="0"/>
                <w:lang w:eastAsia="ko-KR"/>
              </w:rPr>
              <w:t>CATT</w:t>
            </w:r>
          </w:p>
        </w:tc>
        <w:tc>
          <w:tcPr>
            <w:tcW w:w="8640" w:type="dxa"/>
          </w:tcPr>
          <w:p w14:paraId="52C33948" w14:textId="77777777" w:rsidR="0037058C" w:rsidRDefault="00D71C53">
            <w:pPr>
              <w:rPr>
                <w:rFonts w:eastAsia="MS Mincho"/>
                <w:kern w:val="0"/>
                <w:lang w:eastAsia="ja-JP"/>
              </w:rPr>
            </w:pPr>
            <w:r>
              <w:rPr>
                <w:rFonts w:hint="eastAsia"/>
                <w:kern w:val="0"/>
                <w:lang w:eastAsia="ko-KR"/>
              </w:rPr>
              <w:t>T</w:t>
            </w:r>
            <w:r>
              <w:rPr>
                <w:kern w:val="0"/>
                <w:lang w:eastAsia="ko-KR"/>
              </w:rPr>
              <w:t>h</w:t>
            </w:r>
            <w:r>
              <w:rPr>
                <w:rFonts w:hint="eastAsia"/>
                <w:kern w:val="0"/>
                <w:lang w:eastAsia="ko-KR"/>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37058C" w14:paraId="5B1462D4" w14:textId="77777777">
        <w:tc>
          <w:tcPr>
            <w:tcW w:w="1165" w:type="dxa"/>
          </w:tcPr>
          <w:p w14:paraId="195AB4AC" w14:textId="77777777" w:rsidR="0037058C" w:rsidRDefault="00D71C53">
            <w:pPr>
              <w:rPr>
                <w:kern w:val="0"/>
                <w:lang w:eastAsia="ko-KR"/>
              </w:rPr>
            </w:pPr>
            <w:r>
              <w:rPr>
                <w:rFonts w:hint="eastAsia"/>
                <w:kern w:val="0"/>
                <w:lang w:eastAsia="ko-KR"/>
              </w:rPr>
              <w:t>ZTE, Sanechips</w:t>
            </w:r>
          </w:p>
        </w:tc>
        <w:tc>
          <w:tcPr>
            <w:tcW w:w="8640" w:type="dxa"/>
          </w:tcPr>
          <w:p w14:paraId="47D1EA40" w14:textId="77777777" w:rsidR="0037058C" w:rsidRDefault="00D71C53">
            <w:pPr>
              <w:rPr>
                <w:kern w:val="0"/>
                <w:lang w:eastAsia="ko-KR"/>
              </w:rPr>
            </w:pPr>
            <w:r>
              <w:rPr>
                <w:rFonts w:hint="eastAsia"/>
                <w:kern w:val="0"/>
                <w:lang w:eastAsia="ko-KR"/>
              </w:rPr>
              <w:t xml:space="preserve">More details about </w:t>
            </w:r>
            <w:r>
              <w:rPr>
                <w:rFonts w:eastAsia="MS Mincho"/>
                <w:kern w:val="0"/>
                <w:lang w:eastAsia="ja-JP"/>
              </w:rPr>
              <w:t>UCI report or payload</w:t>
            </w:r>
            <w:r>
              <w:rPr>
                <w:rFonts w:hint="eastAsia"/>
                <w:kern w:val="0"/>
                <w:lang w:eastAsia="ko-KR"/>
              </w:rPr>
              <w:t xml:space="preserve"> reduction are needed.</w:t>
            </w:r>
          </w:p>
        </w:tc>
      </w:tr>
      <w:tr w:rsidR="0037058C" w14:paraId="3C5822FB" w14:textId="77777777">
        <w:tc>
          <w:tcPr>
            <w:tcW w:w="1165" w:type="dxa"/>
          </w:tcPr>
          <w:p w14:paraId="38204718" w14:textId="77777777" w:rsidR="0037058C" w:rsidRDefault="00D71C53">
            <w:pPr>
              <w:rPr>
                <w:kern w:val="0"/>
                <w:lang w:eastAsia="ko-KR"/>
              </w:rPr>
            </w:pPr>
            <w:r>
              <w:rPr>
                <w:kern w:val="0"/>
                <w:lang w:eastAsia="ko-KR"/>
              </w:rPr>
              <w:t>Vivo</w:t>
            </w:r>
          </w:p>
        </w:tc>
        <w:tc>
          <w:tcPr>
            <w:tcW w:w="8640" w:type="dxa"/>
          </w:tcPr>
          <w:p w14:paraId="495422A9" w14:textId="77777777" w:rsidR="0037058C" w:rsidRDefault="00D71C53">
            <w:pPr>
              <w:rPr>
                <w:kern w:val="0"/>
                <w:lang w:eastAsia="ko-KR"/>
              </w:rPr>
            </w:pPr>
            <w:r>
              <w:rPr>
                <w:rFonts w:hint="eastAsia"/>
                <w:kern w:val="0"/>
                <w:lang w:eastAsia="ko-KR"/>
              </w:rPr>
              <w:t>T</w:t>
            </w:r>
            <w:r>
              <w:rPr>
                <w:kern w:val="0"/>
                <w:lang w:eastAsia="ko-KR"/>
              </w:rPr>
              <w:t xml:space="preserve">he motivation is to use fewer beam report to efficiently predict more accurately. For example, originally it needs 40ms to track the beam accurately. But with proper beam prediction, the beam report can be </w:t>
            </w:r>
            <w:r>
              <w:rPr>
                <w:kern w:val="0"/>
                <w:lang w:eastAsia="ko-KR"/>
              </w:rPr>
              <w:lastRenderedPageBreak/>
              <w:t xml:space="preserve">reduced to once per 160ms. This would help to save UE power and also save UL resources. </w:t>
            </w:r>
          </w:p>
          <w:p w14:paraId="3BC2770D" w14:textId="77777777" w:rsidR="0037058C" w:rsidRDefault="00D71C53">
            <w:pPr>
              <w:rPr>
                <w:kern w:val="0"/>
                <w:lang w:eastAsia="ko-KR"/>
              </w:rPr>
            </w:pPr>
            <w:r>
              <w:rPr>
                <w:rFonts w:hint="eastAsia"/>
                <w:kern w:val="0"/>
                <w:lang w:eastAsia="ko-KR"/>
              </w:rPr>
              <w:t>P</w:t>
            </w:r>
            <w:r>
              <w:rPr>
                <w:kern w:val="0"/>
                <w:lang w:eastAsia="ko-KR"/>
              </w:rPr>
              <w:t>ayload size can also be reduced since it is possible that some prediction needs more input while other prediction needs few.</w:t>
            </w:r>
          </w:p>
          <w:p w14:paraId="2E5DF668" w14:textId="77777777" w:rsidR="0037058C" w:rsidRDefault="00D71C53">
            <w:pPr>
              <w:rPr>
                <w:b/>
                <w:bCs/>
                <w:lang w:eastAsia="ko-KR"/>
              </w:rPr>
            </w:pPr>
            <w:r>
              <w:rPr>
                <w:b/>
                <w:bCs/>
                <w:lang w:eastAsia="ko-KR"/>
              </w:rPr>
              <w:t>Proposal 2-3-2:</w:t>
            </w:r>
          </w:p>
          <w:p w14:paraId="65C2AE99" w14:textId="77777777" w:rsidR="0037058C" w:rsidRDefault="00D71C53">
            <w:pPr>
              <w:pStyle w:val="ae"/>
              <w:numPr>
                <w:ilvl w:val="0"/>
                <w:numId w:val="96"/>
              </w:numPr>
              <w:rPr>
                <w:kern w:val="0"/>
                <w:lang w:eastAsia="ko-KR"/>
              </w:rPr>
            </w:pPr>
            <w:r>
              <w:rPr>
                <w:b/>
                <w:bCs/>
                <w:kern w:val="0"/>
                <w:lang w:eastAsia="ko-KR"/>
              </w:rPr>
              <w:t xml:space="preserve">At least for time domain prediction in AI/ML for BM, the number of UCI report </w:t>
            </w:r>
            <w:r>
              <w:rPr>
                <w:b/>
                <w:bCs/>
                <w:color w:val="FF0000"/>
                <w:kern w:val="0"/>
                <w:lang w:eastAsia="ko-KR"/>
              </w:rPr>
              <w:t xml:space="preserve">and UCI payload size </w:t>
            </w:r>
            <w:r>
              <w:rPr>
                <w:b/>
                <w:bCs/>
                <w:kern w:val="0"/>
                <w:lang w:eastAsia="ko-KR"/>
              </w:rPr>
              <w:t xml:space="preserve">can be considered as one of the optional KPIs reported by company. </w:t>
            </w:r>
          </w:p>
          <w:p w14:paraId="78B113F9" w14:textId="77777777" w:rsidR="0037058C" w:rsidRDefault="0037058C">
            <w:pPr>
              <w:rPr>
                <w:kern w:val="0"/>
                <w:lang w:eastAsia="ko-KR"/>
              </w:rPr>
            </w:pPr>
          </w:p>
        </w:tc>
      </w:tr>
      <w:tr w:rsidR="0037058C" w14:paraId="1BAD4BD5" w14:textId="77777777">
        <w:tc>
          <w:tcPr>
            <w:tcW w:w="1165" w:type="dxa"/>
          </w:tcPr>
          <w:p w14:paraId="1C42C3D6" w14:textId="77777777" w:rsidR="0037058C" w:rsidRDefault="00D71C53">
            <w:pPr>
              <w:rPr>
                <w:kern w:val="0"/>
                <w:lang w:eastAsia="ko-KR"/>
              </w:rPr>
            </w:pPr>
            <w:r>
              <w:rPr>
                <w:kern w:val="0"/>
                <w:lang w:eastAsia="ko-KR"/>
              </w:rPr>
              <w:lastRenderedPageBreak/>
              <w:t>Ericsson</w:t>
            </w:r>
          </w:p>
        </w:tc>
        <w:tc>
          <w:tcPr>
            <w:tcW w:w="8640" w:type="dxa"/>
          </w:tcPr>
          <w:p w14:paraId="485FBB9D" w14:textId="77777777" w:rsidR="0037058C" w:rsidRDefault="00D71C53">
            <w:pPr>
              <w:rPr>
                <w:kern w:val="0"/>
                <w:lang w:eastAsia="ko-KR"/>
              </w:rPr>
            </w:pPr>
            <w:r>
              <w:rPr>
                <w:kern w:val="0"/>
                <w:lang w:eastAsia="ko-KR"/>
              </w:rPr>
              <w:t>Open to discuss, but the number of UCI reports should anyway be reflected in the RS overhead reduction KPI. Or throughput KPI. In case it could save UE power as vivo mentions. We should first agree to support UE energy consumption as a KPI.</w:t>
            </w:r>
          </w:p>
        </w:tc>
      </w:tr>
      <w:tr w:rsidR="0037058C" w14:paraId="6A7DE006" w14:textId="77777777">
        <w:tc>
          <w:tcPr>
            <w:tcW w:w="1165" w:type="dxa"/>
          </w:tcPr>
          <w:p w14:paraId="6242DD07" w14:textId="77777777" w:rsidR="0037058C" w:rsidRDefault="00D71C53">
            <w:pPr>
              <w:rPr>
                <w:kern w:val="0"/>
                <w:lang w:eastAsia="ko-KR"/>
              </w:rPr>
            </w:pPr>
            <w:r>
              <w:rPr>
                <w:rFonts w:hint="eastAsia"/>
                <w:kern w:val="0"/>
                <w:lang w:eastAsia="ko-KR"/>
              </w:rPr>
              <w:t>S</w:t>
            </w:r>
            <w:r>
              <w:rPr>
                <w:kern w:val="0"/>
                <w:lang w:eastAsia="ko-KR"/>
              </w:rPr>
              <w:t>preadtrum</w:t>
            </w:r>
          </w:p>
        </w:tc>
        <w:tc>
          <w:tcPr>
            <w:tcW w:w="8640" w:type="dxa"/>
          </w:tcPr>
          <w:p w14:paraId="3A264DA7" w14:textId="77777777" w:rsidR="0037058C" w:rsidRDefault="00D71C53">
            <w:pPr>
              <w:rPr>
                <w:kern w:val="0"/>
                <w:lang w:eastAsia="ko-KR"/>
              </w:rPr>
            </w:pPr>
            <w:r>
              <w:rPr>
                <w:kern w:val="0"/>
                <w:lang w:eastAsia="ko-KR"/>
              </w:rPr>
              <w:t>The number of UCI reports cannot fully reflect the UL resource overhead.</w:t>
            </w:r>
          </w:p>
        </w:tc>
      </w:tr>
      <w:tr w:rsidR="0037058C" w14:paraId="39A54CC8" w14:textId="77777777">
        <w:tc>
          <w:tcPr>
            <w:tcW w:w="1165" w:type="dxa"/>
          </w:tcPr>
          <w:p w14:paraId="7A0836A5" w14:textId="77777777" w:rsidR="0037058C" w:rsidRDefault="00D71C53">
            <w:pPr>
              <w:rPr>
                <w:kern w:val="0"/>
                <w:lang w:eastAsia="ko-KR"/>
              </w:rPr>
            </w:pPr>
            <w:r>
              <w:rPr>
                <w:kern w:val="0"/>
                <w:lang w:eastAsia="ko-KR"/>
              </w:rPr>
              <w:t>HW/HiSi</w:t>
            </w:r>
          </w:p>
        </w:tc>
        <w:tc>
          <w:tcPr>
            <w:tcW w:w="8640" w:type="dxa"/>
          </w:tcPr>
          <w:p w14:paraId="28254A6F" w14:textId="77777777" w:rsidR="0037058C" w:rsidRDefault="00D71C53">
            <w:pPr>
              <w:rPr>
                <w:kern w:val="0"/>
                <w:lang w:eastAsia="ko-KR"/>
              </w:rPr>
            </w:pPr>
            <w:r>
              <w:rPr>
                <w:kern w:val="0"/>
                <w:lang w:eastAsia="ko-KR"/>
              </w:rPr>
              <w:t>Open to discuss</w:t>
            </w:r>
          </w:p>
        </w:tc>
      </w:tr>
      <w:tr w:rsidR="0037058C" w14:paraId="3F6E3361" w14:textId="77777777">
        <w:tc>
          <w:tcPr>
            <w:tcW w:w="1165" w:type="dxa"/>
          </w:tcPr>
          <w:p w14:paraId="157F60F0"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52B68737" w14:textId="77777777" w:rsidR="0037058C" w:rsidRDefault="00D71C53">
            <w:pPr>
              <w:rPr>
                <w:kern w:val="0"/>
                <w:lang w:eastAsia="ko-KR"/>
              </w:rPr>
            </w:pPr>
            <w:r>
              <w:rPr>
                <w:kern w:val="0"/>
                <w:lang w:eastAsia="ko-KR"/>
              </w:rPr>
              <w:t>The total payload of UCI report may be more precise than the number of UCI report.</w:t>
            </w:r>
          </w:p>
        </w:tc>
      </w:tr>
      <w:tr w:rsidR="0037058C" w14:paraId="027F3685" w14:textId="77777777">
        <w:tc>
          <w:tcPr>
            <w:tcW w:w="1165" w:type="dxa"/>
          </w:tcPr>
          <w:p w14:paraId="01B5E762" w14:textId="77777777" w:rsidR="0037058C" w:rsidRDefault="00D71C53">
            <w:pPr>
              <w:rPr>
                <w:kern w:val="0"/>
                <w:lang w:eastAsia="ko-KR"/>
              </w:rPr>
            </w:pPr>
            <w:r>
              <w:rPr>
                <w:smallCaps/>
                <w:lang w:eastAsia="ko-KR"/>
              </w:rPr>
              <w:t>Futurewei</w:t>
            </w:r>
          </w:p>
        </w:tc>
        <w:tc>
          <w:tcPr>
            <w:tcW w:w="8640" w:type="dxa"/>
          </w:tcPr>
          <w:p w14:paraId="3A7A5798" w14:textId="77777777" w:rsidR="0037058C" w:rsidRDefault="00D71C53">
            <w:pPr>
              <w:rPr>
                <w:kern w:val="0"/>
                <w:lang w:eastAsia="ko-KR"/>
              </w:rPr>
            </w:pPr>
            <w:r>
              <w:rPr>
                <w:kern w:val="0"/>
                <w:lang w:eastAsia="ko-KR"/>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37058C" w14:paraId="48540453" w14:textId="77777777">
        <w:tc>
          <w:tcPr>
            <w:tcW w:w="1165" w:type="dxa"/>
          </w:tcPr>
          <w:p w14:paraId="655B3DB1" w14:textId="77777777" w:rsidR="0037058C" w:rsidRDefault="00D71C53">
            <w:pPr>
              <w:rPr>
                <w:smallCaps/>
                <w:lang w:eastAsia="ko-KR"/>
              </w:rPr>
            </w:pPr>
            <w:r>
              <w:rPr>
                <w:kern w:val="0"/>
                <w:lang w:eastAsia="ko-KR"/>
              </w:rPr>
              <w:t>Lenovo</w:t>
            </w:r>
          </w:p>
        </w:tc>
        <w:tc>
          <w:tcPr>
            <w:tcW w:w="8640" w:type="dxa"/>
          </w:tcPr>
          <w:p w14:paraId="785AA40A" w14:textId="77777777" w:rsidR="0037058C" w:rsidRDefault="00D71C53">
            <w:pPr>
              <w:rPr>
                <w:kern w:val="0"/>
                <w:lang w:eastAsia="ko-KR"/>
              </w:rPr>
            </w:pPr>
            <w:r>
              <w:rPr>
                <w:kern w:val="0"/>
                <w:lang w:eastAsia="ko-KR"/>
              </w:rPr>
              <w:t xml:space="preserve">We are open to further discussion on this proposal. </w:t>
            </w:r>
            <w:r>
              <w:rPr>
                <w:lang w:eastAsia="ko-KR"/>
              </w:rPr>
              <w:t>UCI overhead considerations should include the relative change (compared to Rel-16/17) in overhead per UCI report, as well as the frequency at which UCI reports are fed back.</w:t>
            </w:r>
          </w:p>
        </w:tc>
      </w:tr>
      <w:tr w:rsidR="0037058C" w14:paraId="25FDF4CF" w14:textId="77777777">
        <w:tc>
          <w:tcPr>
            <w:tcW w:w="1165" w:type="dxa"/>
          </w:tcPr>
          <w:p w14:paraId="5A36C52F" w14:textId="77777777" w:rsidR="0037058C" w:rsidRDefault="00D71C53">
            <w:pPr>
              <w:rPr>
                <w:kern w:val="0"/>
                <w:lang w:eastAsia="ko-KR"/>
              </w:rPr>
            </w:pPr>
            <w:r>
              <w:rPr>
                <w:kern w:val="0"/>
                <w:lang w:eastAsia="ko-KR"/>
              </w:rPr>
              <w:t>Qualcomm</w:t>
            </w:r>
          </w:p>
        </w:tc>
        <w:tc>
          <w:tcPr>
            <w:tcW w:w="8640" w:type="dxa"/>
          </w:tcPr>
          <w:p w14:paraId="02377E89" w14:textId="77777777" w:rsidR="0037058C" w:rsidRDefault="00D71C53">
            <w:pPr>
              <w:rPr>
                <w:kern w:val="0"/>
                <w:lang w:eastAsia="ko-KR"/>
              </w:rPr>
            </w:pPr>
            <w:r>
              <w:rPr>
                <w:kern w:val="0"/>
                <w:lang w:eastAsia="ko-KR"/>
              </w:rPr>
              <w:t>The proposal needs to be elaborated as the number of UCI reports only is not necessarily representative.</w:t>
            </w:r>
          </w:p>
        </w:tc>
      </w:tr>
      <w:tr w:rsidR="0037058C" w14:paraId="5FFFF077" w14:textId="77777777">
        <w:tc>
          <w:tcPr>
            <w:tcW w:w="1165" w:type="dxa"/>
          </w:tcPr>
          <w:p w14:paraId="1AA57508" w14:textId="77777777" w:rsidR="0037058C" w:rsidRDefault="00D71C53">
            <w:pPr>
              <w:rPr>
                <w:kern w:val="0"/>
                <w:lang w:eastAsia="ko-KR"/>
              </w:rPr>
            </w:pPr>
            <w:r>
              <w:rPr>
                <w:kern w:val="0"/>
                <w:lang w:eastAsia="ko-KR"/>
              </w:rPr>
              <w:t xml:space="preserve">Intel </w:t>
            </w:r>
          </w:p>
        </w:tc>
        <w:tc>
          <w:tcPr>
            <w:tcW w:w="8640" w:type="dxa"/>
          </w:tcPr>
          <w:p w14:paraId="5887777E" w14:textId="77777777" w:rsidR="0037058C" w:rsidRDefault="00D71C53">
            <w:pPr>
              <w:rPr>
                <w:kern w:val="0"/>
                <w:lang w:eastAsia="ko-KR"/>
              </w:rPr>
            </w:pPr>
            <w:r>
              <w:rPr>
                <w:kern w:val="0"/>
                <w:lang w:eastAsia="ko-KR"/>
              </w:rPr>
              <w:t xml:space="preserve">Too early to agree to such proposals without concrete sub-use case schemes. Open to discuss more in future. </w:t>
            </w:r>
          </w:p>
        </w:tc>
      </w:tr>
      <w:tr w:rsidR="0037058C" w14:paraId="3FCD041D" w14:textId="77777777">
        <w:tc>
          <w:tcPr>
            <w:tcW w:w="1165" w:type="dxa"/>
          </w:tcPr>
          <w:p w14:paraId="78B9014F" w14:textId="77777777" w:rsidR="0037058C" w:rsidRDefault="00D71C53">
            <w:pPr>
              <w:rPr>
                <w:kern w:val="0"/>
                <w:lang w:eastAsia="ko-KR"/>
              </w:rPr>
            </w:pPr>
            <w:r>
              <w:rPr>
                <w:kern w:val="0"/>
                <w:lang w:eastAsia="ko-KR"/>
              </w:rPr>
              <w:t>InterDigital</w:t>
            </w:r>
          </w:p>
        </w:tc>
        <w:tc>
          <w:tcPr>
            <w:tcW w:w="8640" w:type="dxa"/>
          </w:tcPr>
          <w:p w14:paraId="6C742C1B" w14:textId="77777777" w:rsidR="0037058C" w:rsidRDefault="00D71C53">
            <w:pPr>
              <w:rPr>
                <w:kern w:val="0"/>
                <w:lang w:eastAsia="ko-KR"/>
              </w:rPr>
            </w:pPr>
            <w:r>
              <w:rPr>
                <w:kern w:val="0"/>
                <w:lang w:eastAsia="ko-KR"/>
              </w:rPr>
              <w:t xml:space="preserve">Not clear why this is needed. If needed, we can include the reporting periodicity and offset for system performance evaluation. </w:t>
            </w:r>
          </w:p>
        </w:tc>
      </w:tr>
    </w:tbl>
    <w:p w14:paraId="3723B390" w14:textId="77777777" w:rsidR="0037058C" w:rsidRDefault="0037058C">
      <w:pPr>
        <w:rPr>
          <w:b/>
          <w:bCs/>
        </w:rPr>
      </w:pPr>
    </w:p>
    <w:p w14:paraId="6FAC6BC8" w14:textId="77777777" w:rsidR="0037058C" w:rsidRDefault="00D71C53">
      <w:pPr>
        <w:pStyle w:val="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2-3-2a(closed)</w:t>
      </w:r>
    </w:p>
    <w:p w14:paraId="44AFDB01" w14:textId="77777777" w:rsidR="0037058C" w:rsidRDefault="00D71C53">
      <w:r>
        <w:t xml:space="preserve">Based on the inputs from companies, </w:t>
      </w:r>
      <w:r>
        <w:rPr>
          <w:b/>
          <w:bCs/>
        </w:rPr>
        <w:t>proposal 2-3-2</w:t>
      </w:r>
      <w:r>
        <w:t xml:space="preserve"> is updated to the following</w:t>
      </w:r>
    </w:p>
    <w:p w14:paraId="29719F3D" w14:textId="77777777" w:rsidR="0037058C" w:rsidRDefault="0037058C">
      <w:pPr>
        <w:rPr>
          <w:b/>
          <w:bCs/>
        </w:rPr>
      </w:pPr>
    </w:p>
    <w:p w14:paraId="06F6B3E4" w14:textId="77777777" w:rsidR="0037058C" w:rsidRDefault="00D71C53">
      <w:pPr>
        <w:rPr>
          <w:b/>
          <w:bCs/>
        </w:rPr>
      </w:pPr>
      <w:r>
        <w:rPr>
          <w:b/>
          <w:bCs/>
        </w:rPr>
        <w:t>Proposal 2-3-2a:</w:t>
      </w:r>
    </w:p>
    <w:p w14:paraId="415FE54E" w14:textId="77777777" w:rsidR="0037058C" w:rsidRDefault="00D71C53">
      <w:pPr>
        <w:pStyle w:val="ae"/>
        <w:numPr>
          <w:ilvl w:val="0"/>
          <w:numId w:val="96"/>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ab"/>
        <w:tblW w:w="0" w:type="auto"/>
        <w:tblLook w:val="04A0" w:firstRow="1" w:lastRow="0" w:firstColumn="1" w:lastColumn="0" w:noHBand="0" w:noVBand="1"/>
      </w:tblPr>
      <w:tblGrid>
        <w:gridCol w:w="2065"/>
        <w:gridCol w:w="7671"/>
      </w:tblGrid>
      <w:tr w:rsidR="0037058C" w14:paraId="2F7BA620" w14:textId="77777777">
        <w:tc>
          <w:tcPr>
            <w:tcW w:w="2065" w:type="dxa"/>
          </w:tcPr>
          <w:p w14:paraId="16ECB303" w14:textId="77777777" w:rsidR="0037058C" w:rsidRDefault="00D71C53">
            <w:pPr>
              <w:rPr>
                <w:lang w:eastAsia="ko-KR"/>
              </w:rPr>
            </w:pPr>
            <w:r>
              <w:rPr>
                <w:color w:val="70AD47" w:themeColor="accent6"/>
                <w:lang w:eastAsia="ko-KR"/>
              </w:rPr>
              <w:t xml:space="preserve">Supporting companies </w:t>
            </w:r>
          </w:p>
        </w:tc>
        <w:tc>
          <w:tcPr>
            <w:tcW w:w="7671" w:type="dxa"/>
          </w:tcPr>
          <w:p w14:paraId="119C2D1F" w14:textId="77777777" w:rsidR="0037058C" w:rsidRDefault="00D71C53">
            <w:pPr>
              <w:rPr>
                <w:rFonts w:eastAsia="宋体"/>
                <w:b/>
                <w:bCs/>
                <w:lang w:eastAsia="ko-KR"/>
              </w:rPr>
            </w:pPr>
            <w:r>
              <w:rPr>
                <w:rFonts w:eastAsia="MS Mincho" w:hint="eastAsia"/>
                <w:b/>
                <w:bCs/>
                <w:lang w:eastAsia="ja-JP"/>
              </w:rPr>
              <w:t>D</w:t>
            </w:r>
            <w:r>
              <w:rPr>
                <w:rFonts w:eastAsia="MS Mincho"/>
                <w:b/>
                <w:bCs/>
                <w:lang w:eastAsia="ja-JP"/>
              </w:rPr>
              <w:t>CM, OPPO, CAICT, CMCC, Fujitsu,</w:t>
            </w:r>
            <w:r>
              <w:rPr>
                <w:rFonts w:eastAsia="Malgun Gothic" w:hint="eastAsia"/>
                <w:b/>
                <w:bCs/>
                <w:lang w:eastAsia="ko-KR"/>
              </w:rPr>
              <w:t xml:space="preserve"> S</w:t>
            </w:r>
            <w:r>
              <w:rPr>
                <w:rFonts w:eastAsia="Malgun Gothic"/>
                <w:b/>
                <w:bCs/>
                <w:lang w:eastAsia="ko-KR"/>
              </w:rPr>
              <w:t xml:space="preserve">amsung, Ericsson, </w:t>
            </w:r>
            <w:r>
              <w:rPr>
                <w:rFonts w:eastAsia="Malgun Gothic"/>
                <w:b/>
                <w:bCs/>
                <w:iCs/>
                <w:smallCaps/>
                <w:lang w:eastAsia="ko-KR"/>
              </w:rPr>
              <w:t>Futurewei, Lenovo, Qualcomm, MediaTek, Lenovo, NVIDIA</w:t>
            </w:r>
            <w:r>
              <w:rPr>
                <w:rFonts w:eastAsia="宋体" w:hint="eastAsia"/>
                <w:b/>
                <w:bCs/>
                <w:iCs/>
                <w:smallCaps/>
                <w:lang w:eastAsia="ko-KR"/>
              </w:rPr>
              <w:t>, ZTE</w:t>
            </w:r>
            <w:r>
              <w:rPr>
                <w:rFonts w:eastAsia="宋体"/>
                <w:b/>
                <w:bCs/>
                <w:iCs/>
                <w:smallCaps/>
                <w:lang w:eastAsia="ko-KR"/>
              </w:rPr>
              <w:t>, qualcomm</w:t>
            </w:r>
          </w:p>
        </w:tc>
      </w:tr>
      <w:tr w:rsidR="0037058C" w14:paraId="4205CCDD" w14:textId="77777777">
        <w:tc>
          <w:tcPr>
            <w:tcW w:w="2065" w:type="dxa"/>
          </w:tcPr>
          <w:p w14:paraId="35A0E561" w14:textId="77777777" w:rsidR="0037058C" w:rsidRDefault="00D71C53">
            <w:pPr>
              <w:rPr>
                <w:lang w:eastAsia="ko-KR"/>
              </w:rPr>
            </w:pPr>
            <w:r>
              <w:rPr>
                <w:color w:val="FF0000"/>
                <w:lang w:eastAsia="ko-KR"/>
              </w:rPr>
              <w:t>Objecting companies</w:t>
            </w:r>
          </w:p>
        </w:tc>
        <w:tc>
          <w:tcPr>
            <w:tcW w:w="7671" w:type="dxa"/>
          </w:tcPr>
          <w:p w14:paraId="788C8636" w14:textId="77777777" w:rsidR="0037058C" w:rsidRDefault="00D71C53">
            <w:pPr>
              <w:rPr>
                <w:b/>
                <w:bCs/>
                <w:lang w:eastAsia="ko-KR"/>
              </w:rPr>
            </w:pPr>
            <w:r>
              <w:rPr>
                <w:b/>
                <w:bCs/>
                <w:lang w:eastAsia="ko-KR"/>
              </w:rPr>
              <w:t>Nokia, InterDigital</w:t>
            </w:r>
          </w:p>
        </w:tc>
      </w:tr>
    </w:tbl>
    <w:p w14:paraId="73910EE0" w14:textId="77777777" w:rsidR="0037058C" w:rsidRDefault="0037058C">
      <w:pPr>
        <w:rPr>
          <w:b/>
          <w:bCs/>
        </w:rPr>
      </w:pPr>
    </w:p>
    <w:p w14:paraId="1EF4AA5A" w14:textId="77777777" w:rsidR="0037058C" w:rsidRDefault="00D71C53">
      <w:pPr>
        <w:rPr>
          <w:b/>
          <w:bCs/>
        </w:rPr>
      </w:pPr>
      <w:r>
        <w:rPr>
          <w:b/>
          <w:bCs/>
        </w:rPr>
        <w:t>Question 2-3-2a:</w:t>
      </w:r>
    </w:p>
    <w:p w14:paraId="2B3805A7" w14:textId="77777777" w:rsidR="0037058C" w:rsidRDefault="00D71C53">
      <w:pPr>
        <w:pStyle w:val="ae"/>
        <w:numPr>
          <w:ilvl w:val="0"/>
          <w:numId w:val="139"/>
        </w:numPr>
      </w:pPr>
      <w:r>
        <w:t>Please provide your view on proposal 2-3-2-a if any:</w:t>
      </w:r>
    </w:p>
    <w:tbl>
      <w:tblPr>
        <w:tblStyle w:val="ab"/>
        <w:tblW w:w="9805" w:type="dxa"/>
        <w:tblLook w:val="04A0" w:firstRow="1" w:lastRow="0" w:firstColumn="1" w:lastColumn="0" w:noHBand="0" w:noVBand="1"/>
      </w:tblPr>
      <w:tblGrid>
        <w:gridCol w:w="1165"/>
        <w:gridCol w:w="8640"/>
      </w:tblGrid>
      <w:tr w:rsidR="0037058C" w14:paraId="673CCB2D" w14:textId="77777777">
        <w:tc>
          <w:tcPr>
            <w:tcW w:w="1165" w:type="dxa"/>
            <w:shd w:val="clear" w:color="auto" w:fill="BFBFBF" w:themeFill="background1" w:themeFillShade="BF"/>
          </w:tcPr>
          <w:p w14:paraId="1F3DB209"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1CE3B8FF" w14:textId="77777777" w:rsidR="0037058C" w:rsidRDefault="00D71C53">
            <w:pPr>
              <w:rPr>
                <w:kern w:val="0"/>
                <w:lang w:eastAsia="ko-KR"/>
              </w:rPr>
            </w:pPr>
            <w:r>
              <w:rPr>
                <w:kern w:val="0"/>
                <w:lang w:eastAsia="ko-KR"/>
              </w:rPr>
              <w:t>Comments</w:t>
            </w:r>
          </w:p>
        </w:tc>
      </w:tr>
      <w:tr w:rsidR="0037058C" w14:paraId="14349589" w14:textId="77777777">
        <w:tc>
          <w:tcPr>
            <w:tcW w:w="1165" w:type="dxa"/>
          </w:tcPr>
          <w:p w14:paraId="224B7490"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43C36B6A" w14:textId="77777777" w:rsidR="0037058C" w:rsidRDefault="00D71C53">
            <w:pPr>
              <w:rPr>
                <w:rFonts w:eastAsia="MS Mincho"/>
                <w:kern w:val="0"/>
                <w:lang w:eastAsia="ja-JP"/>
              </w:rPr>
            </w:pPr>
            <w:r>
              <w:rPr>
                <w:rFonts w:eastAsia="MS Mincho"/>
                <w:kern w:val="0"/>
                <w:lang w:eastAsia="ja-JP"/>
              </w:rPr>
              <w:t xml:space="preserve">Overall fine with the proposal. </w:t>
            </w:r>
          </w:p>
          <w:p w14:paraId="3AFC96B4" w14:textId="77777777" w:rsidR="0037058C" w:rsidRDefault="00D71C53">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072E3F07" w14:textId="77777777" w:rsidR="0037058C" w:rsidRDefault="00D71C53">
            <w:pPr>
              <w:rPr>
                <w:rFonts w:eastAsia="MS Mincho"/>
                <w:kern w:val="0"/>
                <w:lang w:eastAsia="ja-JP"/>
              </w:rPr>
            </w:pPr>
            <w:r>
              <w:rPr>
                <w:rFonts w:eastAsia="MS Mincho"/>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rsidR="0037058C" w14:paraId="2206EE34" w14:textId="77777777">
        <w:tc>
          <w:tcPr>
            <w:tcW w:w="1165" w:type="dxa"/>
          </w:tcPr>
          <w:p w14:paraId="40595FC4" w14:textId="77777777" w:rsidR="0037058C" w:rsidRDefault="00D71C53">
            <w:pPr>
              <w:rPr>
                <w:rFonts w:eastAsia="MS Mincho"/>
                <w:kern w:val="0"/>
                <w:lang w:eastAsia="ja-JP"/>
              </w:rPr>
            </w:pPr>
            <w:r>
              <w:rPr>
                <w:rFonts w:eastAsia="MS Mincho"/>
                <w:kern w:val="0"/>
                <w:lang w:eastAsia="ja-JP"/>
              </w:rPr>
              <w:lastRenderedPageBreak/>
              <w:t>OPPO</w:t>
            </w:r>
          </w:p>
        </w:tc>
        <w:tc>
          <w:tcPr>
            <w:tcW w:w="8640" w:type="dxa"/>
          </w:tcPr>
          <w:p w14:paraId="3FBBC87B" w14:textId="77777777" w:rsidR="0037058C" w:rsidRDefault="00D71C53">
            <w:pPr>
              <w:rPr>
                <w:rFonts w:eastAsia="MS Mincho"/>
                <w:kern w:val="0"/>
                <w:lang w:eastAsia="ja-JP"/>
              </w:rPr>
            </w:pPr>
            <w:r>
              <w:rPr>
                <w:rFonts w:eastAsia="MS Mincho"/>
                <w:kern w:val="0"/>
                <w:lang w:eastAsia="ja-JP"/>
              </w:rPr>
              <w:t xml:space="preserve">We are still not convinced that the number of UCI report is an </w:t>
            </w:r>
            <w:r>
              <w:rPr>
                <w:kern w:val="0"/>
                <w:lang w:eastAsia="ko-KR"/>
              </w:rPr>
              <w:t xml:space="preserve">representative KPI. We are ok with Proposal 2-3-2a as it leaves it up to each company.  </w:t>
            </w:r>
          </w:p>
        </w:tc>
      </w:tr>
      <w:tr w:rsidR="0037058C" w14:paraId="49104166" w14:textId="77777777">
        <w:tc>
          <w:tcPr>
            <w:tcW w:w="1165" w:type="dxa"/>
          </w:tcPr>
          <w:p w14:paraId="7EECFA5B"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644D8179" w14:textId="77777777" w:rsidR="0037058C" w:rsidRDefault="00D71C53">
            <w:pPr>
              <w:rPr>
                <w:rFonts w:eastAsia="MS Mincho"/>
                <w:kern w:val="0"/>
                <w:lang w:eastAsia="ja-JP"/>
              </w:rPr>
            </w:pPr>
            <w:r>
              <w:rPr>
                <w:rFonts w:eastAsia="MS Mincho"/>
                <w:kern w:val="0"/>
                <w:lang w:eastAsia="ja-JP"/>
              </w:rPr>
              <w:t>For DCM’s question: what is difference between “can be reported” and “considered as one of the optional KPIs”?</w:t>
            </w:r>
          </w:p>
          <w:p w14:paraId="0C6CE816" w14:textId="77777777" w:rsidR="0037058C" w:rsidRDefault="00D71C53">
            <w:pPr>
              <w:pStyle w:val="ae"/>
              <w:numPr>
                <w:ilvl w:val="0"/>
                <w:numId w:val="67"/>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stronger than “reported by companies”. Optional KPIs will be captured by TR, but whether some output reported by companies will be captured in TR may need further study. </w:t>
            </w:r>
          </w:p>
        </w:tc>
      </w:tr>
      <w:tr w:rsidR="0037058C" w14:paraId="78170084" w14:textId="77777777">
        <w:tc>
          <w:tcPr>
            <w:tcW w:w="1165" w:type="dxa"/>
          </w:tcPr>
          <w:p w14:paraId="0FA9C2BF" w14:textId="77777777" w:rsidR="0037058C" w:rsidRDefault="00D71C53">
            <w:pPr>
              <w:rPr>
                <w:rFonts w:eastAsia="MS Mincho"/>
                <w:color w:val="5B9BD5" w:themeColor="accent1"/>
                <w:kern w:val="0"/>
                <w:lang w:eastAsia="ja-JP"/>
              </w:rPr>
            </w:pPr>
            <w:r>
              <w:rPr>
                <w:rFonts w:hint="eastAsia"/>
                <w:kern w:val="0"/>
                <w:lang w:eastAsia="ko-KR"/>
              </w:rPr>
              <w:t>CATT</w:t>
            </w:r>
          </w:p>
        </w:tc>
        <w:tc>
          <w:tcPr>
            <w:tcW w:w="8640" w:type="dxa"/>
          </w:tcPr>
          <w:p w14:paraId="7EA0C0F2" w14:textId="77777777" w:rsidR="0037058C" w:rsidRDefault="00D71C53">
            <w:pPr>
              <w:rPr>
                <w:rFonts w:eastAsia="MS Mincho"/>
                <w:kern w:val="0"/>
                <w:lang w:eastAsia="ja-JP"/>
              </w:rPr>
            </w:pPr>
            <w:r>
              <w:rPr>
                <w:rFonts w:hint="eastAsia"/>
                <w:kern w:val="0"/>
                <w:lang w:eastAsia="ko-KR"/>
              </w:rPr>
              <w:t xml:space="preserve">OK if companies would like to report based on their interest. </w:t>
            </w:r>
          </w:p>
        </w:tc>
      </w:tr>
      <w:tr w:rsidR="0037058C" w14:paraId="468C0037" w14:textId="77777777">
        <w:tc>
          <w:tcPr>
            <w:tcW w:w="1165" w:type="dxa"/>
          </w:tcPr>
          <w:p w14:paraId="257BCADB" w14:textId="77777777" w:rsidR="0037058C" w:rsidRDefault="00D71C53">
            <w:pPr>
              <w:rPr>
                <w:kern w:val="0"/>
                <w:lang w:eastAsia="ko-KR"/>
              </w:rPr>
            </w:pPr>
            <w:r>
              <w:rPr>
                <w:rFonts w:hint="eastAsia"/>
                <w:kern w:val="0"/>
                <w:lang w:eastAsia="ko-KR"/>
              </w:rPr>
              <w:t>F</w:t>
            </w:r>
            <w:r>
              <w:rPr>
                <w:kern w:val="0"/>
                <w:lang w:eastAsia="ko-KR"/>
              </w:rPr>
              <w:t>ujitsu</w:t>
            </w:r>
          </w:p>
        </w:tc>
        <w:tc>
          <w:tcPr>
            <w:tcW w:w="8640" w:type="dxa"/>
          </w:tcPr>
          <w:p w14:paraId="1921F3A0" w14:textId="77777777" w:rsidR="0037058C" w:rsidRDefault="00D71C53">
            <w:pPr>
              <w:rPr>
                <w:kern w:val="0"/>
                <w:lang w:eastAsia="ko-KR"/>
              </w:rPr>
            </w:pPr>
            <w:r>
              <w:rPr>
                <w:rFonts w:hint="eastAsia"/>
                <w:kern w:val="0"/>
                <w:lang w:eastAsia="ko-KR"/>
              </w:rPr>
              <w:t>U</w:t>
            </w:r>
            <w:r>
              <w:rPr>
                <w:kern w:val="0"/>
                <w:lang w:eastAsia="ko-KR"/>
              </w:rPr>
              <w:t>L transmission overhead is also important. The number of UCI report and UCI payload size should at least as an optional KPI for both temporal prediction and predication in spatial domain.</w:t>
            </w:r>
          </w:p>
        </w:tc>
      </w:tr>
      <w:tr w:rsidR="0037058C" w14:paraId="6023E209" w14:textId="77777777">
        <w:tc>
          <w:tcPr>
            <w:tcW w:w="1165" w:type="dxa"/>
          </w:tcPr>
          <w:p w14:paraId="03F11593" w14:textId="77777777" w:rsidR="0037058C" w:rsidRDefault="00D71C53">
            <w:pPr>
              <w:rPr>
                <w:kern w:val="0"/>
                <w:lang w:eastAsia="ko-KR"/>
              </w:rPr>
            </w:pPr>
            <w:r>
              <w:rPr>
                <w:kern w:val="0"/>
                <w:lang w:eastAsia="ko-KR"/>
              </w:rPr>
              <w:t>HW/HiSi</w:t>
            </w:r>
          </w:p>
        </w:tc>
        <w:tc>
          <w:tcPr>
            <w:tcW w:w="8640" w:type="dxa"/>
          </w:tcPr>
          <w:p w14:paraId="52D568D7" w14:textId="77777777" w:rsidR="0037058C" w:rsidRDefault="00D71C53">
            <w:pPr>
              <w:rPr>
                <w:kern w:val="0"/>
                <w:lang w:eastAsia="ko-KR"/>
              </w:rPr>
            </w:pPr>
            <w:r>
              <w:rPr>
                <w:kern w:val="0"/>
                <w:lang w:eastAsia="ko-KR"/>
              </w:rPr>
              <w:t xml:space="preserve">We are fine that </w:t>
            </w:r>
            <w:r>
              <w:rPr>
                <w:bCs/>
                <w:lang w:eastAsia="ko-KR"/>
              </w:rPr>
              <w:t>UCI report and UCI payload can be reported by companies but it should not be considered as KPI.</w:t>
            </w:r>
          </w:p>
        </w:tc>
      </w:tr>
      <w:tr w:rsidR="0037058C" w14:paraId="17CD633A" w14:textId="77777777">
        <w:tc>
          <w:tcPr>
            <w:tcW w:w="1165" w:type="dxa"/>
          </w:tcPr>
          <w:p w14:paraId="5BA35C9E" w14:textId="77777777" w:rsidR="0037058C" w:rsidRDefault="00D71C53">
            <w:pPr>
              <w:rPr>
                <w:rFonts w:eastAsia="MS Mincho"/>
                <w:kern w:val="0"/>
                <w:lang w:eastAsia="ja-JP"/>
              </w:rPr>
            </w:pPr>
            <w:r>
              <w:rPr>
                <w:rFonts w:eastAsia="MS Mincho"/>
                <w:kern w:val="0"/>
                <w:lang w:eastAsia="ja-JP"/>
              </w:rPr>
              <w:t>Nokia</w:t>
            </w:r>
          </w:p>
        </w:tc>
        <w:tc>
          <w:tcPr>
            <w:tcW w:w="8640" w:type="dxa"/>
          </w:tcPr>
          <w:p w14:paraId="25250213" w14:textId="77777777" w:rsidR="0037058C" w:rsidRDefault="00D71C53">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37058C" w14:paraId="2FE30190" w14:textId="77777777">
        <w:tc>
          <w:tcPr>
            <w:tcW w:w="1165" w:type="dxa"/>
          </w:tcPr>
          <w:p w14:paraId="3D64771F" w14:textId="77777777" w:rsidR="0037058C" w:rsidRDefault="00D71C53">
            <w:pPr>
              <w:rPr>
                <w:rFonts w:eastAsia="MS Mincho"/>
                <w:kern w:val="0"/>
                <w:lang w:eastAsia="ja-JP"/>
              </w:rPr>
            </w:pPr>
            <w:r>
              <w:rPr>
                <w:rFonts w:eastAsia="MS Mincho"/>
                <w:kern w:val="0"/>
                <w:lang w:eastAsia="ja-JP"/>
              </w:rPr>
              <w:t>Lenovo</w:t>
            </w:r>
          </w:p>
        </w:tc>
        <w:tc>
          <w:tcPr>
            <w:tcW w:w="8640" w:type="dxa"/>
          </w:tcPr>
          <w:p w14:paraId="523AABF0" w14:textId="77777777" w:rsidR="0037058C" w:rsidRDefault="00D71C53">
            <w:pPr>
              <w:rPr>
                <w:rFonts w:eastAsia="MS Mincho"/>
                <w:kern w:val="0"/>
                <w:lang w:eastAsia="ja-JP"/>
              </w:rPr>
            </w:pPr>
            <w:r>
              <w:rPr>
                <w:lang w:eastAsia="ko-KR"/>
              </w:rPr>
              <w:t xml:space="preserve">As it is up to each company whether to report it or not, we are OK with this proposal. </w:t>
            </w:r>
          </w:p>
        </w:tc>
      </w:tr>
      <w:tr w:rsidR="0037058C" w14:paraId="3EA7B32F" w14:textId="77777777">
        <w:trPr>
          <w:trHeight w:val="809"/>
        </w:trPr>
        <w:tc>
          <w:tcPr>
            <w:tcW w:w="1165" w:type="dxa"/>
          </w:tcPr>
          <w:p w14:paraId="32BFAFF4" w14:textId="77777777" w:rsidR="0037058C" w:rsidRDefault="00D71C53">
            <w:pPr>
              <w:rPr>
                <w:rFonts w:eastAsia="MS Mincho"/>
                <w:color w:val="5B9BD5" w:themeColor="accent1"/>
                <w:kern w:val="0"/>
                <w:lang w:eastAsia="ja-JP"/>
              </w:rPr>
            </w:pPr>
            <w:r>
              <w:rPr>
                <w:rFonts w:eastAsia="MS Mincho"/>
                <w:kern w:val="0"/>
                <w:lang w:eastAsia="ja-JP"/>
              </w:rPr>
              <w:t>InterDigital</w:t>
            </w:r>
          </w:p>
        </w:tc>
        <w:tc>
          <w:tcPr>
            <w:tcW w:w="8640" w:type="dxa"/>
          </w:tcPr>
          <w:p w14:paraId="7ECDF7C8" w14:textId="77777777" w:rsidR="0037058C" w:rsidRDefault="00D71C53">
            <w:pPr>
              <w:rPr>
                <w:color w:val="5B9BD5" w:themeColor="accent1"/>
                <w:lang w:eastAsia="ko-KR"/>
              </w:rPr>
            </w:pPr>
            <w:r>
              <w:rPr>
                <w:lang w:eastAsia="ko-KR"/>
              </w:rPr>
              <w:t xml:space="preserve">As commented in the previous round, reporting related assumptions can be reported by companies. We don’t think that this shouldn’t be an additional KPI. </w:t>
            </w:r>
          </w:p>
        </w:tc>
      </w:tr>
      <w:tr w:rsidR="0037058C" w14:paraId="6129A0DA" w14:textId="77777777">
        <w:trPr>
          <w:trHeight w:val="809"/>
        </w:trPr>
        <w:tc>
          <w:tcPr>
            <w:tcW w:w="1165" w:type="dxa"/>
          </w:tcPr>
          <w:p w14:paraId="4291F1E8"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73FA3755" w14:textId="77777777" w:rsidR="0037058C" w:rsidRDefault="00D71C53">
            <w:pPr>
              <w:rPr>
                <w:color w:val="5B9BD5" w:themeColor="accent1"/>
                <w:lang w:eastAsia="ko-KR"/>
              </w:rPr>
            </w:pPr>
            <w:r>
              <w:rPr>
                <w:color w:val="5B9BD5" w:themeColor="accent1"/>
                <w:lang w:eastAsia="ko-KR"/>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37058C" w14:paraId="78FA870A" w14:textId="77777777">
        <w:trPr>
          <w:trHeight w:val="809"/>
        </w:trPr>
        <w:tc>
          <w:tcPr>
            <w:tcW w:w="1165" w:type="dxa"/>
          </w:tcPr>
          <w:p w14:paraId="150CB778" w14:textId="77777777"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8640" w:type="dxa"/>
          </w:tcPr>
          <w:p w14:paraId="23E73C21" w14:textId="77777777" w:rsidR="0037058C" w:rsidRDefault="00D71C53">
            <w:pPr>
              <w:rPr>
                <w:color w:val="000000" w:themeColor="text1"/>
                <w:lang w:eastAsia="ko-KR"/>
              </w:rPr>
            </w:pPr>
            <w:r>
              <w:rPr>
                <w:rFonts w:hint="eastAsia"/>
                <w:color w:val="000000" w:themeColor="text1"/>
                <w:lang w:eastAsia="ko-KR"/>
              </w:rPr>
              <w:t>A</w:t>
            </w:r>
            <w:r>
              <w:rPr>
                <w:color w:val="000000" w:themeColor="text1"/>
                <w:lang w:eastAsia="ko-KR"/>
              </w:rPr>
              <w:t>gree with FL’s view.</w:t>
            </w:r>
          </w:p>
        </w:tc>
      </w:tr>
      <w:tr w:rsidR="0037058C" w14:paraId="2AAB6510" w14:textId="77777777">
        <w:tc>
          <w:tcPr>
            <w:tcW w:w="1165" w:type="dxa"/>
          </w:tcPr>
          <w:p w14:paraId="3E1B8EA8" w14:textId="77777777" w:rsidR="0037058C" w:rsidRDefault="00D71C53">
            <w:pPr>
              <w:rPr>
                <w:kern w:val="0"/>
                <w:lang w:eastAsia="ko-KR"/>
              </w:rPr>
            </w:pPr>
            <w:r>
              <w:rPr>
                <w:color w:val="4472C4" w:themeColor="accent5"/>
                <w:kern w:val="0"/>
                <w:lang w:eastAsia="ko-KR"/>
              </w:rPr>
              <w:t>FL5</w:t>
            </w:r>
          </w:p>
        </w:tc>
        <w:tc>
          <w:tcPr>
            <w:tcW w:w="8640" w:type="dxa"/>
          </w:tcPr>
          <w:p w14:paraId="423C9EF8"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43E5A817" w14:textId="77777777">
        <w:tc>
          <w:tcPr>
            <w:tcW w:w="1165" w:type="dxa"/>
          </w:tcPr>
          <w:p w14:paraId="0C50EFE8" w14:textId="77777777" w:rsidR="0037058C" w:rsidRDefault="00D71C53">
            <w:pPr>
              <w:rPr>
                <w:kern w:val="0"/>
                <w:lang w:eastAsia="ko-KR"/>
              </w:rPr>
            </w:pPr>
            <w:r>
              <w:rPr>
                <w:kern w:val="0"/>
                <w:lang w:eastAsia="ko-KR"/>
              </w:rPr>
              <w:t>Nokia</w:t>
            </w:r>
          </w:p>
        </w:tc>
        <w:tc>
          <w:tcPr>
            <w:tcW w:w="8640" w:type="dxa"/>
          </w:tcPr>
          <w:p w14:paraId="181049A3" w14:textId="77777777" w:rsidR="0037058C" w:rsidRDefault="00D71C53">
            <w:pPr>
              <w:rPr>
                <w:kern w:val="0"/>
                <w:lang w:eastAsia="ko-KR"/>
              </w:rPr>
            </w:pPr>
            <w:r>
              <w:rPr>
                <w:kern w:val="0"/>
                <w:lang w:eastAsia="ko-KR"/>
              </w:rPr>
              <w:t xml:space="preserve">Similar view as before. Agree with FL. </w:t>
            </w:r>
          </w:p>
        </w:tc>
      </w:tr>
      <w:tr w:rsidR="0037058C" w14:paraId="5988C68B" w14:textId="77777777">
        <w:tc>
          <w:tcPr>
            <w:tcW w:w="1165" w:type="dxa"/>
          </w:tcPr>
          <w:p w14:paraId="5C6E44D5"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640" w:type="dxa"/>
          </w:tcPr>
          <w:p w14:paraId="0D538E5A" w14:textId="77777777" w:rsidR="0037058C" w:rsidRDefault="00D71C53">
            <w:pPr>
              <w:rPr>
                <w:kern w:val="0"/>
                <w:lang w:eastAsia="ko-KR"/>
              </w:rPr>
            </w:pPr>
            <w:r>
              <w:rPr>
                <w:rFonts w:eastAsia="MS Mincho"/>
                <w:kern w:val="0"/>
                <w:lang w:eastAsia="ja-JP"/>
              </w:rPr>
              <w:t>Even though it is important to make them as optional KPI, we are fine with the proposal at this stage.</w:t>
            </w:r>
            <w:r>
              <w:rPr>
                <w:rFonts w:eastAsia="MS Mincho" w:hint="eastAsia"/>
                <w:kern w:val="0"/>
                <w:lang w:eastAsia="ja-JP"/>
              </w:rPr>
              <w:t xml:space="preserve"> </w:t>
            </w:r>
            <w:r>
              <w:rPr>
                <w:rFonts w:eastAsia="MS Mincho"/>
                <w:kern w:val="0"/>
                <w:lang w:eastAsia="ja-JP"/>
              </w:rPr>
              <w:t xml:space="preserve">For the upcoming meeting, we would like to discuss it again with the simulation results based on baseline EVM. </w:t>
            </w:r>
          </w:p>
        </w:tc>
      </w:tr>
      <w:tr w:rsidR="0037058C" w14:paraId="676D0B9F" w14:textId="77777777">
        <w:tc>
          <w:tcPr>
            <w:tcW w:w="1165" w:type="dxa"/>
          </w:tcPr>
          <w:p w14:paraId="6F35B702" w14:textId="77777777" w:rsidR="0037058C" w:rsidRDefault="00D71C53">
            <w:pPr>
              <w:rPr>
                <w:rFonts w:eastAsia="MS Mincho"/>
                <w:kern w:val="0"/>
                <w:lang w:eastAsia="ja-JP"/>
              </w:rPr>
            </w:pPr>
            <w:r>
              <w:rPr>
                <w:rFonts w:eastAsia="Malgun Gothic" w:hint="eastAsia"/>
                <w:kern w:val="0"/>
                <w:lang w:eastAsia="ko-KR"/>
              </w:rPr>
              <w:t>LGE</w:t>
            </w:r>
          </w:p>
        </w:tc>
        <w:tc>
          <w:tcPr>
            <w:tcW w:w="8640" w:type="dxa"/>
          </w:tcPr>
          <w:p w14:paraId="7ABAB2DF" w14:textId="77777777" w:rsidR="0037058C" w:rsidRDefault="00D71C53">
            <w:pPr>
              <w:rPr>
                <w:rFonts w:eastAsia="MS Mincho"/>
                <w:kern w:val="0"/>
                <w:lang w:eastAsia="ja-JP"/>
              </w:rPr>
            </w:pPr>
            <w:r>
              <w:rPr>
                <w:rFonts w:eastAsia="Malgun Gothic"/>
                <w:kern w:val="0"/>
                <w:lang w:eastAsia="ko-KR"/>
              </w:rPr>
              <w:t>S</w:t>
            </w:r>
            <w:r>
              <w:rPr>
                <w:rFonts w:eastAsia="Malgun Gothic" w:hint="eastAsia"/>
                <w:kern w:val="0"/>
                <w:lang w:eastAsia="ko-KR"/>
              </w:rPr>
              <w:t>o,</w:t>
            </w:r>
            <w:r>
              <w:rPr>
                <w:rFonts w:eastAsia="Malgun Gothic"/>
                <w:kern w:val="0"/>
                <w:lang w:eastAsia="ko-KR"/>
              </w:rPr>
              <w:t xml:space="preserve"> it is optional, right?</w:t>
            </w:r>
          </w:p>
        </w:tc>
      </w:tr>
    </w:tbl>
    <w:p w14:paraId="5D63C148" w14:textId="77777777" w:rsidR="0037058C" w:rsidRDefault="0037058C">
      <w:pPr>
        <w:rPr>
          <w:b/>
          <w:bCs/>
        </w:rPr>
      </w:pPr>
    </w:p>
    <w:p w14:paraId="56FABDEC" w14:textId="77777777" w:rsidR="0037058C" w:rsidRDefault="00D71C53">
      <w:pPr>
        <w:pStyle w:val="4"/>
        <w:rPr>
          <w:highlight w:val="lightGray"/>
        </w:rPr>
      </w:pPr>
      <w:r>
        <w:rPr>
          <w:highlight w:val="lightGray"/>
        </w:rPr>
        <w:t>3</w:t>
      </w:r>
      <w:r>
        <w:rPr>
          <w:highlight w:val="lightGray"/>
          <w:vertAlign w:val="superscript"/>
        </w:rPr>
        <w:t>rd</w:t>
      </w:r>
      <w:r>
        <w:rPr>
          <w:highlight w:val="lightGray"/>
        </w:rPr>
        <w:t xml:space="preserve"> round: FL2/FL3 Low Priority Question 2-3-3</w:t>
      </w:r>
    </w:p>
    <w:p w14:paraId="6C54ED9C" w14:textId="77777777" w:rsidR="0037058C" w:rsidRDefault="0037058C">
      <w:pPr>
        <w:rPr>
          <w:b/>
          <w:bCs/>
        </w:rPr>
      </w:pPr>
    </w:p>
    <w:p w14:paraId="112C6293" w14:textId="77777777" w:rsidR="0037058C" w:rsidRDefault="00D71C53">
      <w:pPr>
        <w:rPr>
          <w:b/>
          <w:bCs/>
        </w:rPr>
      </w:pPr>
      <w:r>
        <w:rPr>
          <w:b/>
          <w:bCs/>
        </w:rPr>
        <w:t>Question 2-3-3:</w:t>
      </w:r>
    </w:p>
    <w:p w14:paraId="6ECE6044" w14:textId="77777777" w:rsidR="0037058C" w:rsidRDefault="00D71C53">
      <w:pPr>
        <w:pStyle w:val="ae"/>
        <w:numPr>
          <w:ilvl w:val="0"/>
          <w:numId w:val="139"/>
        </w:numPr>
      </w:pPr>
      <w:r>
        <w:t xml:space="preserve">How to define latency reduction for beam prediction, if you think it can be considered as one of the KPI for AI/ML in BM (when applicable)? </w:t>
      </w:r>
    </w:p>
    <w:tbl>
      <w:tblPr>
        <w:tblStyle w:val="ab"/>
        <w:tblW w:w="9805" w:type="dxa"/>
        <w:tblLook w:val="04A0" w:firstRow="1" w:lastRow="0" w:firstColumn="1" w:lastColumn="0" w:noHBand="0" w:noVBand="1"/>
      </w:tblPr>
      <w:tblGrid>
        <w:gridCol w:w="1165"/>
        <w:gridCol w:w="8640"/>
      </w:tblGrid>
      <w:tr w:rsidR="0037058C" w14:paraId="294D0AA2" w14:textId="77777777">
        <w:tc>
          <w:tcPr>
            <w:tcW w:w="1165" w:type="dxa"/>
            <w:shd w:val="clear" w:color="auto" w:fill="BFBFBF" w:themeFill="background1" w:themeFillShade="BF"/>
          </w:tcPr>
          <w:p w14:paraId="7E4FF9C0"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5D2D2E10" w14:textId="77777777" w:rsidR="0037058C" w:rsidRDefault="00D71C53">
            <w:pPr>
              <w:rPr>
                <w:kern w:val="0"/>
                <w:lang w:eastAsia="ko-KR"/>
              </w:rPr>
            </w:pPr>
            <w:r>
              <w:rPr>
                <w:kern w:val="0"/>
                <w:lang w:eastAsia="ko-KR"/>
              </w:rPr>
              <w:t>Comments</w:t>
            </w:r>
          </w:p>
        </w:tc>
      </w:tr>
      <w:tr w:rsidR="0037058C" w14:paraId="2CB538A3" w14:textId="77777777">
        <w:tc>
          <w:tcPr>
            <w:tcW w:w="1165" w:type="dxa"/>
          </w:tcPr>
          <w:p w14:paraId="0B9DB522" w14:textId="77777777" w:rsidR="0037058C" w:rsidRDefault="00D71C53">
            <w:pPr>
              <w:rPr>
                <w:kern w:val="0"/>
                <w:lang w:eastAsia="ko-KR"/>
              </w:rPr>
            </w:pPr>
            <w:r>
              <w:rPr>
                <w:kern w:val="0"/>
                <w:lang w:eastAsia="ko-KR"/>
              </w:rPr>
              <w:t>Nokia</w:t>
            </w:r>
          </w:p>
        </w:tc>
        <w:tc>
          <w:tcPr>
            <w:tcW w:w="8640" w:type="dxa"/>
          </w:tcPr>
          <w:p w14:paraId="3C3A8962" w14:textId="77777777" w:rsidR="0037058C" w:rsidRDefault="00D71C53">
            <w:pPr>
              <w:rPr>
                <w:kern w:val="0"/>
                <w:lang w:eastAsia="ko-KR"/>
              </w:rPr>
            </w:pPr>
            <w:r>
              <w:rPr>
                <w:kern w:val="0"/>
                <w:lang w:eastAsia="ko-KR"/>
              </w:rPr>
              <w:t>Our suggestion on packet delay defined as the one-way PDCP layer delay between gNB and UE is not captured anywhere, and we think it is also an important KPI. In the SLS, it is something that can be generated (similar as throughput).</w:t>
            </w:r>
          </w:p>
        </w:tc>
      </w:tr>
      <w:tr w:rsidR="0037058C" w14:paraId="3D621456" w14:textId="77777777">
        <w:tc>
          <w:tcPr>
            <w:tcW w:w="1165" w:type="dxa"/>
          </w:tcPr>
          <w:p w14:paraId="3F4A9C5B" w14:textId="77777777" w:rsidR="0037058C" w:rsidRDefault="00D71C53">
            <w:pPr>
              <w:rPr>
                <w:kern w:val="0"/>
                <w:lang w:eastAsia="ko-KR"/>
              </w:rPr>
            </w:pPr>
            <w:r>
              <w:rPr>
                <w:kern w:val="0"/>
                <w:lang w:eastAsia="ko-KR"/>
              </w:rPr>
              <w:lastRenderedPageBreak/>
              <w:t>MediaTek</w:t>
            </w:r>
          </w:p>
        </w:tc>
        <w:tc>
          <w:tcPr>
            <w:tcW w:w="8640" w:type="dxa"/>
          </w:tcPr>
          <w:p w14:paraId="2C5D326A" w14:textId="77777777" w:rsidR="0037058C" w:rsidRDefault="00D71C53">
            <w:pPr>
              <w:rPr>
                <w:rFonts w:eastAsia="PMingLiU"/>
                <w:kern w:val="0"/>
                <w:lang w:eastAsia="zh-TW"/>
              </w:rPr>
            </w:pPr>
            <w:r>
              <w:rPr>
                <w:rFonts w:eastAsia="PMingLiU"/>
                <w:kern w:val="0"/>
                <w:lang w:eastAsia="zh-TW"/>
              </w:rPr>
              <w:t xml:space="preserve">Latency can be defined as </w:t>
            </w:r>
          </w:p>
          <w:p w14:paraId="0E63E0CE" w14:textId="77777777" w:rsidR="0037058C" w:rsidRDefault="00D71C53">
            <w:pPr>
              <w:rPr>
                <w:rFonts w:eastAsia="PMingLiU"/>
                <w:kern w:val="0"/>
                <w:lang w:eastAsia="zh-TW"/>
              </w:rPr>
            </w:pPr>
            <w:r>
              <w:rPr>
                <w:rFonts w:eastAsia="PMingLiU"/>
                <w:kern w:val="0"/>
                <w:lang w:eastAsia="zh-TW"/>
              </w:rPr>
              <w:t>(1) the interval between beam indication and UE using new beam (TCI state)</w:t>
            </w:r>
          </w:p>
          <w:p w14:paraId="28B3FF93" w14:textId="77777777" w:rsidR="0037058C" w:rsidRDefault="00D71C53">
            <w:pPr>
              <w:rPr>
                <w:rFonts w:eastAsia="PMingLiU"/>
                <w:kern w:val="0"/>
                <w:lang w:eastAsia="zh-TW"/>
              </w:rPr>
            </w:pPr>
            <w:r>
              <w:rPr>
                <w:rFonts w:eastAsia="PMingLiU"/>
                <w:kern w:val="0"/>
                <w:lang w:eastAsia="zh-TW"/>
              </w:rPr>
              <w:t>(2) the interval between a different beam (pair) becomes the best one and UE using that beam</w:t>
            </w:r>
          </w:p>
          <w:p w14:paraId="1C6081D9" w14:textId="77777777" w:rsidR="0037058C" w:rsidRDefault="00D71C53">
            <w:pPr>
              <w:rPr>
                <w:kern w:val="0"/>
                <w:lang w:eastAsia="ko-KR"/>
              </w:rPr>
            </w:pPr>
            <w:r>
              <w:rPr>
                <w:rFonts w:eastAsia="PMingLiU"/>
                <w:kern w:val="0"/>
                <w:lang w:eastAsia="zh-TW"/>
              </w:rPr>
              <w:t>Both are reasonable KPI.</w:t>
            </w:r>
          </w:p>
        </w:tc>
      </w:tr>
      <w:tr w:rsidR="0037058C" w14:paraId="172F8D66" w14:textId="77777777">
        <w:tc>
          <w:tcPr>
            <w:tcW w:w="1165" w:type="dxa"/>
          </w:tcPr>
          <w:p w14:paraId="76B2EB0D" w14:textId="77777777" w:rsidR="0037058C" w:rsidRDefault="00D71C53">
            <w:pPr>
              <w:rPr>
                <w:kern w:val="0"/>
                <w:lang w:eastAsia="ko-KR"/>
              </w:rPr>
            </w:pPr>
            <w:r>
              <w:rPr>
                <w:kern w:val="0"/>
                <w:lang w:eastAsia="ko-KR"/>
              </w:rPr>
              <w:t>Lenovo</w:t>
            </w:r>
          </w:p>
        </w:tc>
        <w:tc>
          <w:tcPr>
            <w:tcW w:w="8640" w:type="dxa"/>
          </w:tcPr>
          <w:p w14:paraId="48F03A53" w14:textId="77777777" w:rsidR="0037058C" w:rsidRDefault="00D71C53">
            <w:pPr>
              <w:jc w:val="left"/>
              <w:rPr>
                <w:kern w:val="0"/>
                <w:lang w:eastAsia="ko-KR"/>
              </w:rPr>
            </w:pPr>
            <w:r>
              <w:rPr>
                <w:kern w:val="0"/>
                <w:lang w:eastAsia="ko-KR"/>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42FA4B82" w14:textId="77777777" w:rsidR="0037058C" w:rsidRDefault="00D71C53">
            <w:pPr>
              <w:rPr>
                <w:rFonts w:eastAsia="PMingLiU"/>
                <w:kern w:val="0"/>
                <w:lang w:eastAsia="zh-TW"/>
              </w:rPr>
            </w:pPr>
            <w:r>
              <w:rPr>
                <w:kern w:val="0"/>
                <w:lang w:eastAsia="ko-KR"/>
              </w:rPr>
              <w:t>Another latency measure can be the average time required for beam-related measurement, prediction, and reporting, which can be related to the inference latency KPI for an AI/ML model. How to feasibly compute such metric is FFS.</w:t>
            </w:r>
          </w:p>
        </w:tc>
      </w:tr>
      <w:tr w:rsidR="0037058C" w14:paraId="264385E3" w14:textId="77777777">
        <w:tc>
          <w:tcPr>
            <w:tcW w:w="1165" w:type="dxa"/>
          </w:tcPr>
          <w:p w14:paraId="16504D5C" w14:textId="77777777" w:rsidR="0037058C" w:rsidRDefault="00D71C53">
            <w:pPr>
              <w:rPr>
                <w:color w:val="4472C4" w:themeColor="accent5"/>
                <w:kern w:val="0"/>
                <w:lang w:eastAsia="ko-KR"/>
              </w:rPr>
            </w:pPr>
            <w:r>
              <w:rPr>
                <w:color w:val="4472C4" w:themeColor="accent5"/>
                <w:kern w:val="0"/>
                <w:lang w:eastAsia="ko-KR"/>
              </w:rPr>
              <w:t>FL3</w:t>
            </w:r>
          </w:p>
        </w:tc>
        <w:tc>
          <w:tcPr>
            <w:tcW w:w="8640" w:type="dxa"/>
          </w:tcPr>
          <w:p w14:paraId="21B48AF4" w14:textId="77777777" w:rsidR="0037058C" w:rsidRDefault="00D71C53">
            <w:pPr>
              <w:jc w:val="left"/>
              <w:rPr>
                <w:color w:val="4472C4" w:themeColor="accent5"/>
                <w:kern w:val="0"/>
                <w:lang w:eastAsia="ko-KR"/>
              </w:rPr>
            </w:pPr>
            <w:r>
              <w:rPr>
                <w:color w:val="4472C4" w:themeColor="accent5"/>
                <w:kern w:val="0"/>
                <w:lang w:eastAsia="ko-KR"/>
              </w:rPr>
              <w:t xml:space="preserve">Companies are invited to provide further input for this question. </w:t>
            </w:r>
          </w:p>
        </w:tc>
      </w:tr>
      <w:tr w:rsidR="0037058C" w14:paraId="46648029" w14:textId="77777777">
        <w:tc>
          <w:tcPr>
            <w:tcW w:w="1165" w:type="dxa"/>
          </w:tcPr>
          <w:p w14:paraId="077427BD" w14:textId="77777777" w:rsidR="0037058C" w:rsidRDefault="00D71C53">
            <w:pPr>
              <w:rPr>
                <w:color w:val="4472C4" w:themeColor="accent5"/>
                <w:kern w:val="0"/>
                <w:lang w:eastAsia="ko-KR"/>
              </w:rPr>
            </w:pPr>
            <w:r>
              <w:rPr>
                <w:color w:val="4472C4" w:themeColor="accent5"/>
                <w:kern w:val="0"/>
                <w:lang w:eastAsia="ko-KR"/>
              </w:rPr>
              <w:t>OPPO</w:t>
            </w:r>
          </w:p>
        </w:tc>
        <w:tc>
          <w:tcPr>
            <w:tcW w:w="8640" w:type="dxa"/>
          </w:tcPr>
          <w:p w14:paraId="0E254213" w14:textId="77777777" w:rsidR="0037058C" w:rsidRDefault="00D71C53">
            <w:pPr>
              <w:jc w:val="left"/>
              <w:rPr>
                <w:color w:val="4472C4" w:themeColor="accent5"/>
                <w:kern w:val="0"/>
                <w:lang w:eastAsia="ko-KR"/>
              </w:rPr>
            </w:pPr>
            <w:r>
              <w:rPr>
                <w:color w:val="4472C4" w:themeColor="accent5"/>
                <w:kern w:val="0"/>
                <w:lang w:eastAsia="ko-KR"/>
              </w:rPr>
              <w:t xml:space="preserve">One alternative to define the latency is the interval between the first RS (CSI-RS resource, or SSB) measured for the AI/ML input and the time gNB knows which is the best predicted beam(s). </w:t>
            </w:r>
          </w:p>
        </w:tc>
      </w:tr>
      <w:tr w:rsidR="0037058C" w14:paraId="78F13742" w14:textId="77777777">
        <w:tc>
          <w:tcPr>
            <w:tcW w:w="1165" w:type="dxa"/>
          </w:tcPr>
          <w:p w14:paraId="189573A6" w14:textId="77777777" w:rsidR="0037058C" w:rsidRDefault="00D71C53">
            <w:pPr>
              <w:rPr>
                <w:color w:val="4472C4" w:themeColor="accent5"/>
                <w:kern w:val="0"/>
                <w:lang w:eastAsia="ko-KR"/>
              </w:rPr>
            </w:pPr>
            <w:r>
              <w:rPr>
                <w:rFonts w:hint="eastAsia"/>
                <w:kern w:val="0"/>
                <w:lang w:eastAsia="ko-KR"/>
              </w:rPr>
              <w:t>CATT</w:t>
            </w:r>
          </w:p>
        </w:tc>
        <w:tc>
          <w:tcPr>
            <w:tcW w:w="8640" w:type="dxa"/>
          </w:tcPr>
          <w:p w14:paraId="3882571C" w14:textId="77777777" w:rsidR="0037058C" w:rsidRDefault="00D71C53">
            <w:pPr>
              <w:jc w:val="left"/>
              <w:rPr>
                <w:kern w:val="0"/>
                <w:lang w:eastAsia="ko-KR"/>
              </w:rPr>
            </w:pPr>
            <w:r>
              <w:rPr>
                <w:rFonts w:hint="eastAsia"/>
                <w:kern w:val="0"/>
                <w:lang w:eastAsia="ko-KR"/>
              </w:rPr>
              <w:t xml:space="preserve">Regarding </w:t>
            </w:r>
            <w:r>
              <w:rPr>
                <w:kern w:val="0"/>
                <w:lang w:eastAsia="ko-KR"/>
              </w:rPr>
              <w:t>‘</w:t>
            </w:r>
            <w:r>
              <w:rPr>
                <w:rFonts w:hint="eastAsia"/>
                <w:kern w:val="0"/>
                <w:lang w:eastAsia="ko-KR"/>
              </w:rPr>
              <w:t>latency of inference</w:t>
            </w:r>
            <w:r>
              <w:rPr>
                <w:kern w:val="0"/>
                <w:lang w:eastAsia="ko-KR"/>
              </w:rPr>
              <w:t>’</w:t>
            </w:r>
            <w:r>
              <w:rPr>
                <w:rFonts w:hint="eastAsia"/>
                <w:kern w:val="0"/>
                <w:lang w:eastAsia="ko-KR"/>
              </w:rPr>
              <w:t>, the definition is well explained by Lenovo and OPPO.</w:t>
            </w:r>
          </w:p>
          <w:p w14:paraId="7B54A2A9" w14:textId="77777777" w:rsidR="0037058C" w:rsidRDefault="00D71C53">
            <w:pPr>
              <w:jc w:val="left"/>
              <w:rPr>
                <w:color w:val="4472C4" w:themeColor="accent5"/>
                <w:kern w:val="0"/>
                <w:lang w:eastAsia="ko-KR"/>
              </w:rPr>
            </w:pPr>
            <w:r>
              <w:rPr>
                <w:rFonts w:hint="eastAsia"/>
                <w:kern w:val="0"/>
                <w:lang w:eastAsia="ko-KR"/>
              </w:rPr>
              <w:t xml:space="preserve">Regarding </w:t>
            </w:r>
            <w:r>
              <w:rPr>
                <w:kern w:val="0"/>
                <w:lang w:eastAsia="ko-KR"/>
              </w:rPr>
              <w:t>‘</w:t>
            </w:r>
            <w:r>
              <w:rPr>
                <w:rFonts w:hint="eastAsia"/>
                <w:kern w:val="0"/>
                <w:lang w:eastAsia="ko-KR"/>
              </w:rPr>
              <w:t>latency reduction for beam prediction</w:t>
            </w:r>
            <w:r>
              <w:rPr>
                <w:kern w:val="0"/>
                <w:lang w:eastAsia="ko-KR"/>
              </w:rPr>
              <w:t>’</w:t>
            </w:r>
            <w:r>
              <w:rPr>
                <w:rFonts w:hint="eastAsia"/>
                <w:kern w:val="0"/>
                <w:lang w:eastAsia="ko-KR"/>
              </w:rPr>
              <w:t>, we do not see why this is a good KPI</w:t>
            </w:r>
            <w:r>
              <w:rPr>
                <w:kern w:val="0"/>
                <w:lang w:eastAsia="ko-KR"/>
              </w:rPr>
              <w:t>…</w:t>
            </w:r>
            <w:r>
              <w:rPr>
                <w:rFonts w:hint="eastAsia"/>
                <w:kern w:val="0"/>
                <w:lang w:eastAsia="ko-KR"/>
              </w:rPr>
              <w:t xml:space="preserve"> Does it mean the interval </w:t>
            </w:r>
            <w:r>
              <w:rPr>
                <w:rFonts w:hint="eastAsia"/>
                <w:i/>
                <w:kern w:val="0"/>
                <w:lang w:eastAsia="ko-KR"/>
              </w:rPr>
              <w:t>dT</w:t>
            </w:r>
            <w:r>
              <w:rPr>
                <w:rFonts w:hint="eastAsia"/>
                <w:kern w:val="0"/>
                <w:lang w:eastAsia="ko-KR"/>
              </w:rPr>
              <w:t xml:space="preserve"> between time of reporting beam prediction and the predicted time, so that the BM can be planned in </w:t>
            </w:r>
            <w:r>
              <w:rPr>
                <w:rFonts w:hint="eastAsia"/>
                <w:i/>
                <w:kern w:val="0"/>
                <w:lang w:eastAsia="ko-KR"/>
              </w:rPr>
              <w:t>dT</w:t>
            </w:r>
            <w:r>
              <w:rPr>
                <w:rFonts w:hint="eastAsia"/>
                <w:kern w:val="0"/>
                <w:lang w:eastAsia="ko-KR"/>
              </w:rPr>
              <w:t xml:space="preserve"> advance?</w:t>
            </w:r>
          </w:p>
        </w:tc>
      </w:tr>
      <w:tr w:rsidR="0037058C" w14:paraId="03860841" w14:textId="77777777">
        <w:tc>
          <w:tcPr>
            <w:tcW w:w="1165" w:type="dxa"/>
          </w:tcPr>
          <w:p w14:paraId="58E1E792" w14:textId="77777777" w:rsidR="0037058C" w:rsidRDefault="00D71C53">
            <w:pPr>
              <w:rPr>
                <w:color w:val="000000" w:themeColor="text1"/>
                <w:kern w:val="0"/>
                <w:lang w:eastAsia="ko-KR"/>
              </w:rPr>
            </w:pPr>
            <w:r>
              <w:rPr>
                <w:rFonts w:hint="eastAsia"/>
                <w:color w:val="000000" w:themeColor="text1"/>
                <w:kern w:val="0"/>
                <w:lang w:eastAsia="ko-KR"/>
              </w:rPr>
              <w:t>Samsung</w:t>
            </w:r>
          </w:p>
        </w:tc>
        <w:tc>
          <w:tcPr>
            <w:tcW w:w="8640" w:type="dxa"/>
          </w:tcPr>
          <w:p w14:paraId="6D7DAAF9" w14:textId="77777777" w:rsidR="0037058C" w:rsidRDefault="00D71C53">
            <w:pPr>
              <w:jc w:val="left"/>
              <w:rPr>
                <w:rFonts w:eastAsia="Malgun Gothic"/>
                <w:lang w:eastAsia="ko-KR"/>
              </w:rPr>
            </w:pPr>
            <w:r>
              <w:rPr>
                <w:rFonts w:eastAsia="Malgun Gothic"/>
                <w:lang w:eastAsia="ko-KR"/>
              </w:rPr>
              <w:t>Similar with overhead reduction KPI, we can consider following KPI for latency reduction.</w:t>
            </w:r>
          </w:p>
          <w:p w14:paraId="0914F19F" w14:textId="77777777" w:rsidR="0037058C" w:rsidRDefault="00D71C53">
            <w:pPr>
              <w:jc w:val="left"/>
              <w:rPr>
                <w:rFonts w:eastAsia="Malgun Gothic"/>
                <w:lang w:eastAsia="ko-KR"/>
              </w:rPr>
            </w:pPr>
            <w:r>
              <w:rPr>
                <w:rFonts w:eastAsia="Malgun Gothic"/>
                <w:lang w:eastAsia="ko-KR"/>
              </w:rPr>
              <w:t>(1 – [</w:t>
            </w:r>
            <w:r>
              <w:rPr>
                <w:rFonts w:eastAsia="Malgun Gothic" w:hint="eastAsia"/>
                <w:lang w:eastAsia="ko-KR"/>
              </w:rPr>
              <w:t>T</w:t>
            </w:r>
            <w:r>
              <w:rPr>
                <w:rFonts w:eastAsia="Malgun Gothic"/>
                <w:lang w:eastAsia="ko-KR"/>
              </w:rPr>
              <w:t xml:space="preserve">otal transmission time of N beams]/[Total transmission time of M beams]) </w:t>
            </w:r>
            <w:r>
              <w:rPr>
                <w:color w:val="000000" w:themeColor="text1"/>
                <w:kern w:val="0"/>
                <w:lang w:eastAsia="ko-KR"/>
              </w:rPr>
              <w:t>where N is the number of beams (with reference signal (SSB and/or CSI-RS)) in the input beam set required for measurement and where M is the total number of beams</w:t>
            </w:r>
          </w:p>
        </w:tc>
      </w:tr>
      <w:tr w:rsidR="0037058C" w14:paraId="2230285A" w14:textId="77777777">
        <w:tc>
          <w:tcPr>
            <w:tcW w:w="1165" w:type="dxa"/>
          </w:tcPr>
          <w:p w14:paraId="47F74E86" w14:textId="77777777" w:rsidR="0037058C" w:rsidRDefault="00D71C53">
            <w:pPr>
              <w:rPr>
                <w:color w:val="000000" w:themeColor="text1"/>
                <w:kern w:val="0"/>
                <w:lang w:eastAsia="ko-KR"/>
              </w:rPr>
            </w:pPr>
            <w:r>
              <w:rPr>
                <w:color w:val="000000" w:themeColor="text1"/>
                <w:kern w:val="0"/>
                <w:lang w:eastAsia="ko-KR"/>
              </w:rPr>
              <w:t>Qualcomm</w:t>
            </w:r>
          </w:p>
        </w:tc>
        <w:tc>
          <w:tcPr>
            <w:tcW w:w="8640" w:type="dxa"/>
          </w:tcPr>
          <w:p w14:paraId="758C4B42" w14:textId="77777777" w:rsidR="0037058C" w:rsidRDefault="00D71C53">
            <w:pPr>
              <w:jc w:val="left"/>
              <w:rPr>
                <w:rFonts w:eastAsia="Malgun Gothic"/>
                <w:lang w:eastAsia="ko-KR"/>
              </w:rPr>
            </w:pPr>
            <w:r>
              <w:rPr>
                <w:rFonts w:eastAsia="Malgun Gothic"/>
                <w:lang w:eastAsia="ko-KR"/>
              </w:rPr>
              <w:t>Agree with Samsung that latency reduction can be quantified in a similar manner to overhead reduction.</w:t>
            </w:r>
          </w:p>
        </w:tc>
      </w:tr>
      <w:tr w:rsidR="0037058C" w14:paraId="2715797E" w14:textId="77777777">
        <w:tc>
          <w:tcPr>
            <w:tcW w:w="1165" w:type="dxa"/>
          </w:tcPr>
          <w:p w14:paraId="2C88C476" w14:textId="77777777" w:rsidR="0037058C" w:rsidRDefault="00D71C53">
            <w:pPr>
              <w:rPr>
                <w:color w:val="000000" w:themeColor="text1"/>
                <w:kern w:val="0"/>
                <w:lang w:eastAsia="ko-KR"/>
              </w:rPr>
            </w:pPr>
            <w:r>
              <w:rPr>
                <w:rFonts w:eastAsia="MS Mincho"/>
                <w:kern w:val="0"/>
                <w:lang w:eastAsia="ja-JP"/>
              </w:rPr>
              <w:t>InterDigital</w:t>
            </w:r>
          </w:p>
        </w:tc>
        <w:tc>
          <w:tcPr>
            <w:tcW w:w="8640" w:type="dxa"/>
          </w:tcPr>
          <w:p w14:paraId="15E5AC73" w14:textId="77777777" w:rsidR="0037058C" w:rsidRDefault="00D71C53">
            <w:pPr>
              <w:jc w:val="left"/>
              <w:rPr>
                <w:rFonts w:eastAsia="Malgun Gothic"/>
                <w:lang w:eastAsia="ko-KR"/>
              </w:rPr>
            </w:pPr>
            <w:r>
              <w:rPr>
                <w:lang w:eastAsia="ko-KR"/>
              </w:rPr>
              <w:t xml:space="preserve">As commented in the previous round, reporting related assumptions can be reported by companies. We don’t think that this shouldn’t be an additional KPI. </w:t>
            </w:r>
          </w:p>
        </w:tc>
      </w:tr>
    </w:tbl>
    <w:p w14:paraId="7DE295B6" w14:textId="77777777" w:rsidR="0037058C" w:rsidRDefault="0037058C"/>
    <w:p w14:paraId="78965722" w14:textId="77777777" w:rsidR="0037058C" w:rsidRDefault="00D71C53">
      <w:pPr>
        <w:pStyle w:val="4"/>
        <w:rPr>
          <w:highlight w:val="lightGray"/>
        </w:rPr>
      </w:pPr>
      <w:r>
        <w:rPr>
          <w:highlight w:val="lightGray"/>
        </w:rPr>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2-3-3a(closed)</w:t>
      </w:r>
    </w:p>
    <w:p w14:paraId="3A99A279" w14:textId="77777777" w:rsidR="0037058C" w:rsidRDefault="0037058C">
      <w:pPr>
        <w:rPr>
          <w:b/>
          <w:bCs/>
        </w:rPr>
      </w:pPr>
    </w:p>
    <w:p w14:paraId="32FABDD2" w14:textId="77777777" w:rsidR="0037058C" w:rsidRDefault="00D71C53">
      <w:pPr>
        <w:jc w:val="left"/>
        <w:rPr>
          <w:rFonts w:eastAsia="Malgun Gothic"/>
          <w:b/>
          <w:bCs/>
        </w:rPr>
      </w:pPr>
      <w:r>
        <w:rPr>
          <w:rFonts w:eastAsia="Malgun Gothic"/>
          <w:b/>
          <w:bCs/>
        </w:rPr>
        <w:t>Proposal 2-3-3:</w:t>
      </w:r>
    </w:p>
    <w:p w14:paraId="5850EE2A" w14:textId="77777777" w:rsidR="0037058C" w:rsidRDefault="00D71C53">
      <w:pPr>
        <w:pStyle w:val="ae"/>
        <w:numPr>
          <w:ilvl w:val="0"/>
          <w:numId w:val="140"/>
        </w:numPr>
        <w:jc w:val="left"/>
        <w:rPr>
          <w:rFonts w:eastAsia="Malgun Gothic"/>
          <w:b/>
          <w:bCs/>
        </w:rPr>
      </w:pPr>
      <w:r>
        <w:rPr>
          <w:rFonts w:eastAsia="Malgun Gothic"/>
          <w:b/>
          <w:bCs/>
        </w:rPr>
        <w:t>Consider following KPI for latency reduction for AI/ML in BM:</w:t>
      </w:r>
    </w:p>
    <w:p w14:paraId="33CDA909" w14:textId="77777777" w:rsidR="0037058C" w:rsidRDefault="00D71C53">
      <w:pPr>
        <w:pStyle w:val="ae"/>
        <w:numPr>
          <w:ilvl w:val="1"/>
          <w:numId w:val="140"/>
        </w:numPr>
        <w:rPr>
          <w:b/>
          <w:bCs/>
        </w:rPr>
      </w:pPr>
      <w:r>
        <w:rPr>
          <w:rFonts w:eastAsia="Malgun Gothic"/>
          <w:b/>
          <w:bCs/>
        </w:rPr>
        <w:t>(1 – [</w:t>
      </w:r>
      <w:r>
        <w:rPr>
          <w:rFonts w:eastAsia="Malgun Gothic" w:hint="eastAsia"/>
          <w:b/>
          <w:bCs/>
        </w:rPr>
        <w:t>T</w:t>
      </w:r>
      <w:r>
        <w:rPr>
          <w:rFonts w:eastAsia="Malgun Gothic"/>
          <w:b/>
          <w:bCs/>
        </w:rPr>
        <w:t xml:space="preserve">otal transmission time of N beams]/[Total transmission time of M beams]) </w:t>
      </w:r>
    </w:p>
    <w:p w14:paraId="73DA87B2" w14:textId="77777777" w:rsidR="0037058C" w:rsidRDefault="00D71C53">
      <w:pPr>
        <w:pStyle w:val="ae"/>
        <w:numPr>
          <w:ilvl w:val="2"/>
          <w:numId w:val="140"/>
        </w:numPr>
        <w:rPr>
          <w:b/>
          <w:bCs/>
        </w:rPr>
      </w:pPr>
      <w:r>
        <w:rPr>
          <w:b/>
          <w:bCs/>
          <w:color w:val="000000" w:themeColor="text1"/>
          <w:kern w:val="0"/>
        </w:rPr>
        <w:t>where N is the number of beams (with reference signal (SSB and/or CSI-RS)) in the input beam set required for measurement and where M is the total number of beams</w:t>
      </w:r>
    </w:p>
    <w:p w14:paraId="2194B82B" w14:textId="77777777" w:rsidR="0037058C" w:rsidRDefault="0037058C">
      <w:pPr>
        <w:pStyle w:val="ae"/>
        <w:ind w:left="2160"/>
        <w:rPr>
          <w:b/>
          <w:bCs/>
        </w:rPr>
      </w:pPr>
    </w:p>
    <w:tbl>
      <w:tblPr>
        <w:tblStyle w:val="ab"/>
        <w:tblW w:w="0" w:type="auto"/>
        <w:tblLook w:val="04A0" w:firstRow="1" w:lastRow="0" w:firstColumn="1" w:lastColumn="0" w:noHBand="0" w:noVBand="1"/>
      </w:tblPr>
      <w:tblGrid>
        <w:gridCol w:w="2065"/>
        <w:gridCol w:w="7671"/>
      </w:tblGrid>
      <w:tr w:rsidR="0037058C" w14:paraId="1D2BEDA4" w14:textId="77777777">
        <w:tc>
          <w:tcPr>
            <w:tcW w:w="2065" w:type="dxa"/>
          </w:tcPr>
          <w:p w14:paraId="616A10E0" w14:textId="77777777" w:rsidR="0037058C" w:rsidRDefault="00D71C53">
            <w:pPr>
              <w:rPr>
                <w:lang w:eastAsia="ko-KR"/>
              </w:rPr>
            </w:pPr>
            <w:r>
              <w:rPr>
                <w:color w:val="70AD47" w:themeColor="accent6"/>
                <w:lang w:eastAsia="ko-KR"/>
              </w:rPr>
              <w:t xml:space="preserve">Supporting companies </w:t>
            </w:r>
          </w:p>
        </w:tc>
        <w:tc>
          <w:tcPr>
            <w:tcW w:w="7671" w:type="dxa"/>
          </w:tcPr>
          <w:p w14:paraId="3D16579D" w14:textId="77777777" w:rsidR="0037058C" w:rsidRDefault="00D71C53">
            <w:pPr>
              <w:rPr>
                <w:b/>
                <w:bCs/>
                <w:lang w:eastAsia="ko-KR"/>
              </w:rPr>
            </w:pPr>
            <w:r>
              <w:rPr>
                <w:rFonts w:hint="eastAsia"/>
                <w:b/>
                <w:bCs/>
                <w:lang w:eastAsia="ko-KR"/>
              </w:rPr>
              <w:t>C</w:t>
            </w:r>
            <w:r>
              <w:rPr>
                <w:b/>
                <w:bCs/>
                <w:lang w:eastAsia="ko-KR"/>
              </w:rPr>
              <w:t>AICT, Samsung, Lenovo (with changes), Qualcomm</w:t>
            </w:r>
          </w:p>
        </w:tc>
      </w:tr>
      <w:tr w:rsidR="0037058C" w14:paraId="6BCCA072" w14:textId="77777777">
        <w:tc>
          <w:tcPr>
            <w:tcW w:w="2065" w:type="dxa"/>
          </w:tcPr>
          <w:p w14:paraId="39486A9F" w14:textId="77777777" w:rsidR="0037058C" w:rsidRDefault="00D71C53">
            <w:pPr>
              <w:rPr>
                <w:lang w:eastAsia="ko-KR"/>
              </w:rPr>
            </w:pPr>
            <w:r>
              <w:rPr>
                <w:color w:val="FF0000"/>
                <w:lang w:eastAsia="ko-KR"/>
              </w:rPr>
              <w:t>Objecting companies</w:t>
            </w:r>
          </w:p>
        </w:tc>
        <w:tc>
          <w:tcPr>
            <w:tcW w:w="7671" w:type="dxa"/>
          </w:tcPr>
          <w:p w14:paraId="2A2F1886" w14:textId="77777777" w:rsidR="0037058C" w:rsidRDefault="0037058C">
            <w:pPr>
              <w:rPr>
                <w:b/>
                <w:bCs/>
                <w:lang w:eastAsia="ko-KR"/>
              </w:rPr>
            </w:pPr>
          </w:p>
        </w:tc>
      </w:tr>
    </w:tbl>
    <w:p w14:paraId="24343877" w14:textId="77777777" w:rsidR="0037058C" w:rsidRDefault="0037058C">
      <w:pPr>
        <w:rPr>
          <w:b/>
          <w:bCs/>
        </w:rPr>
      </w:pPr>
    </w:p>
    <w:p w14:paraId="0266FB3C" w14:textId="77777777" w:rsidR="0037058C" w:rsidRDefault="00D71C53">
      <w:pPr>
        <w:rPr>
          <w:b/>
          <w:bCs/>
        </w:rPr>
      </w:pPr>
      <w:r>
        <w:rPr>
          <w:b/>
          <w:bCs/>
        </w:rPr>
        <w:t>Question 2-3-3a:</w:t>
      </w:r>
    </w:p>
    <w:p w14:paraId="43C0E3A5" w14:textId="77777777" w:rsidR="0037058C" w:rsidRDefault="00D71C53">
      <w:pPr>
        <w:pStyle w:val="ae"/>
        <w:numPr>
          <w:ilvl w:val="0"/>
          <w:numId w:val="141"/>
        </w:numPr>
      </w:pPr>
      <w:r>
        <w:t>please provide you view, if any</w:t>
      </w:r>
    </w:p>
    <w:tbl>
      <w:tblPr>
        <w:tblStyle w:val="ab"/>
        <w:tblW w:w="9805" w:type="dxa"/>
        <w:tblLook w:val="04A0" w:firstRow="1" w:lastRow="0" w:firstColumn="1" w:lastColumn="0" w:noHBand="0" w:noVBand="1"/>
      </w:tblPr>
      <w:tblGrid>
        <w:gridCol w:w="1165"/>
        <w:gridCol w:w="8640"/>
      </w:tblGrid>
      <w:tr w:rsidR="0037058C" w14:paraId="11B6DE64" w14:textId="77777777">
        <w:tc>
          <w:tcPr>
            <w:tcW w:w="1165" w:type="dxa"/>
            <w:shd w:val="clear" w:color="auto" w:fill="BFBFBF" w:themeFill="background1" w:themeFillShade="BF"/>
          </w:tcPr>
          <w:p w14:paraId="59EA0948"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027305EC" w14:textId="77777777" w:rsidR="0037058C" w:rsidRDefault="00D71C53">
            <w:pPr>
              <w:rPr>
                <w:kern w:val="0"/>
                <w:lang w:eastAsia="ko-KR"/>
              </w:rPr>
            </w:pPr>
            <w:r>
              <w:rPr>
                <w:kern w:val="0"/>
                <w:lang w:eastAsia="ko-KR"/>
              </w:rPr>
              <w:t>Comments</w:t>
            </w:r>
          </w:p>
        </w:tc>
      </w:tr>
      <w:tr w:rsidR="0037058C" w14:paraId="653A549C" w14:textId="77777777">
        <w:tc>
          <w:tcPr>
            <w:tcW w:w="1165" w:type="dxa"/>
          </w:tcPr>
          <w:p w14:paraId="2F7E69E3" w14:textId="77777777" w:rsidR="0037058C" w:rsidRDefault="00D71C53">
            <w:pPr>
              <w:rPr>
                <w:color w:val="5B9BD5" w:themeColor="accent1"/>
                <w:kern w:val="0"/>
                <w:lang w:eastAsia="ko-KR"/>
              </w:rPr>
            </w:pPr>
            <w:r>
              <w:rPr>
                <w:color w:val="5B9BD5" w:themeColor="accent1"/>
                <w:kern w:val="0"/>
                <w:lang w:eastAsia="ko-KR"/>
              </w:rPr>
              <w:t>FL</w:t>
            </w:r>
          </w:p>
        </w:tc>
        <w:tc>
          <w:tcPr>
            <w:tcW w:w="8640" w:type="dxa"/>
          </w:tcPr>
          <w:p w14:paraId="1FB105DB" w14:textId="77777777" w:rsidR="0037058C" w:rsidRDefault="00D71C53">
            <w:pPr>
              <w:rPr>
                <w:color w:val="5B9BD5" w:themeColor="accent1"/>
                <w:kern w:val="0"/>
                <w:lang w:eastAsia="ko-KR"/>
              </w:rPr>
            </w:pPr>
            <w:r>
              <w:rPr>
                <w:color w:val="5B9BD5" w:themeColor="accent1"/>
                <w:kern w:val="0"/>
                <w:lang w:eastAsia="ko-KR"/>
              </w:rPr>
              <w:t xml:space="preserve">Similar as for UCI report overhead reduction. We can have some discussion on this proposal in this </w:t>
            </w:r>
            <w:r>
              <w:rPr>
                <w:color w:val="5B9BD5" w:themeColor="accent1"/>
                <w:kern w:val="0"/>
                <w:lang w:eastAsia="ko-KR"/>
              </w:rPr>
              <w:lastRenderedPageBreak/>
              <w:t xml:space="preserve">meeting and companies are invited to report this KPI in next RAN 1 meeting. </w:t>
            </w:r>
          </w:p>
        </w:tc>
      </w:tr>
      <w:tr w:rsidR="0037058C" w14:paraId="7A48FDEC" w14:textId="77777777">
        <w:tc>
          <w:tcPr>
            <w:tcW w:w="1165" w:type="dxa"/>
          </w:tcPr>
          <w:p w14:paraId="09CCCB67" w14:textId="77777777" w:rsidR="0037058C" w:rsidRDefault="00D71C53">
            <w:pPr>
              <w:rPr>
                <w:kern w:val="0"/>
                <w:lang w:eastAsia="ko-KR"/>
              </w:rPr>
            </w:pPr>
            <w:r>
              <w:rPr>
                <w:rFonts w:hint="eastAsia"/>
                <w:kern w:val="0"/>
                <w:lang w:eastAsia="ko-KR"/>
              </w:rPr>
              <w:lastRenderedPageBreak/>
              <w:t>C</w:t>
            </w:r>
            <w:r>
              <w:rPr>
                <w:kern w:val="0"/>
                <w:lang w:eastAsia="ko-KR"/>
              </w:rPr>
              <w:t>AICT</w:t>
            </w:r>
          </w:p>
        </w:tc>
        <w:tc>
          <w:tcPr>
            <w:tcW w:w="8640" w:type="dxa"/>
          </w:tcPr>
          <w:p w14:paraId="10A3E305" w14:textId="77777777" w:rsidR="0037058C" w:rsidRDefault="00D71C53">
            <w:pPr>
              <w:rPr>
                <w:kern w:val="0"/>
                <w:lang w:eastAsia="ko-KR"/>
              </w:rPr>
            </w:pPr>
            <w:r>
              <w:rPr>
                <w:rFonts w:hint="eastAsia"/>
                <w:kern w:val="0"/>
                <w:lang w:eastAsia="ko-KR"/>
              </w:rPr>
              <w:t>T</w:t>
            </w:r>
            <w:r>
              <w:rPr>
                <w:kern w:val="0"/>
                <w:lang w:eastAsia="ko-KR"/>
              </w:rPr>
              <w:t xml:space="preserve">his proposal is simple and easy to use. </w:t>
            </w:r>
          </w:p>
        </w:tc>
      </w:tr>
      <w:tr w:rsidR="0037058C" w14:paraId="308F7C31" w14:textId="77777777">
        <w:tc>
          <w:tcPr>
            <w:tcW w:w="1165" w:type="dxa"/>
          </w:tcPr>
          <w:p w14:paraId="5D422F08" w14:textId="77777777" w:rsidR="0037058C" w:rsidRDefault="00D71C53">
            <w:pPr>
              <w:rPr>
                <w:kern w:val="0"/>
                <w:lang w:eastAsia="ko-KR"/>
              </w:rPr>
            </w:pPr>
            <w:r>
              <w:rPr>
                <w:kern w:val="0"/>
                <w:lang w:eastAsia="ko-KR"/>
              </w:rPr>
              <w:t>CMCC</w:t>
            </w:r>
          </w:p>
        </w:tc>
        <w:tc>
          <w:tcPr>
            <w:tcW w:w="8640" w:type="dxa"/>
          </w:tcPr>
          <w:p w14:paraId="4F13401D" w14:textId="77777777" w:rsidR="0037058C" w:rsidRDefault="00D71C53">
            <w:pPr>
              <w:rPr>
                <w:kern w:val="0"/>
                <w:lang w:eastAsia="ko-KR"/>
              </w:rPr>
            </w:pPr>
            <w:r>
              <w:rPr>
                <w:kern w:val="0"/>
                <w:lang w:eastAsia="ko-KR"/>
              </w:rPr>
              <w:t>The definition of M, total transmission time of N/M needs clarification. Does M mean the number of beams in set A or the number of all possible beams?</w:t>
            </w:r>
          </w:p>
        </w:tc>
      </w:tr>
      <w:tr w:rsidR="0037058C" w14:paraId="4F828209" w14:textId="77777777">
        <w:tc>
          <w:tcPr>
            <w:tcW w:w="1165" w:type="dxa"/>
          </w:tcPr>
          <w:p w14:paraId="0B9C2D9C" w14:textId="77777777" w:rsidR="0037058C" w:rsidRDefault="00D71C53">
            <w:pPr>
              <w:rPr>
                <w:kern w:val="0"/>
                <w:lang w:eastAsia="ko-KR"/>
              </w:rPr>
            </w:pPr>
            <w:r>
              <w:rPr>
                <w:rFonts w:hint="eastAsia"/>
                <w:kern w:val="0"/>
                <w:lang w:eastAsia="ko-KR"/>
              </w:rPr>
              <w:t>CATT</w:t>
            </w:r>
          </w:p>
        </w:tc>
        <w:tc>
          <w:tcPr>
            <w:tcW w:w="8640" w:type="dxa"/>
          </w:tcPr>
          <w:p w14:paraId="018E69EE" w14:textId="77777777" w:rsidR="0037058C" w:rsidRDefault="00D71C53">
            <w:pPr>
              <w:rPr>
                <w:kern w:val="0"/>
                <w:lang w:eastAsia="ko-KR"/>
              </w:rPr>
            </w:pPr>
            <w:r>
              <w:rPr>
                <w:rFonts w:hint="eastAsia"/>
                <w:kern w:val="0"/>
                <w:lang w:eastAsia="ko-KR"/>
              </w:rPr>
              <w:t xml:space="preserve">We do not quite understand what benefit can be achieved intuitively. Unclear what the gNB can benefit from the </w:t>
            </w:r>
            <w:r>
              <w:rPr>
                <w:kern w:val="0"/>
                <w:lang w:eastAsia="ko-KR"/>
              </w:rPr>
              <w:t>latency</w:t>
            </w:r>
            <w:r>
              <w:rPr>
                <w:rFonts w:hint="eastAsia"/>
                <w:kern w:val="0"/>
                <w:lang w:eastAsia="ko-KR"/>
              </w:rPr>
              <w:t xml:space="preserve"> reduction (seems not improving the throughput or something else). But since this should be optional, we understand companies can report it if they do have strong interest. </w:t>
            </w:r>
          </w:p>
        </w:tc>
      </w:tr>
      <w:tr w:rsidR="0037058C" w14:paraId="5FF95411" w14:textId="77777777">
        <w:tc>
          <w:tcPr>
            <w:tcW w:w="1165" w:type="dxa"/>
          </w:tcPr>
          <w:p w14:paraId="5CC38469" w14:textId="77777777" w:rsidR="0037058C" w:rsidRDefault="00D71C53">
            <w:pPr>
              <w:rPr>
                <w:kern w:val="0"/>
                <w:lang w:eastAsia="ko-KR"/>
              </w:rPr>
            </w:pPr>
            <w:r>
              <w:rPr>
                <w:color w:val="4472C4" w:themeColor="accent5"/>
                <w:kern w:val="0"/>
                <w:lang w:eastAsia="ko-KR"/>
              </w:rPr>
              <w:t>FL5</w:t>
            </w:r>
          </w:p>
        </w:tc>
        <w:tc>
          <w:tcPr>
            <w:tcW w:w="8640" w:type="dxa"/>
          </w:tcPr>
          <w:p w14:paraId="53BBA016"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71CC875C" w14:textId="77777777">
        <w:tc>
          <w:tcPr>
            <w:tcW w:w="1165" w:type="dxa"/>
          </w:tcPr>
          <w:p w14:paraId="7B1AF57A" w14:textId="77777777" w:rsidR="0037058C" w:rsidRDefault="00D71C53">
            <w:pPr>
              <w:rPr>
                <w:kern w:val="0"/>
                <w:lang w:eastAsia="ko-KR"/>
              </w:rPr>
            </w:pPr>
            <w:r>
              <w:rPr>
                <w:kern w:val="0"/>
                <w:lang w:eastAsia="ko-KR"/>
              </w:rPr>
              <w:t>Nokia</w:t>
            </w:r>
          </w:p>
        </w:tc>
        <w:tc>
          <w:tcPr>
            <w:tcW w:w="8640" w:type="dxa"/>
          </w:tcPr>
          <w:p w14:paraId="54483956" w14:textId="77777777" w:rsidR="0037058C" w:rsidRDefault="00D71C53">
            <w:pPr>
              <w:rPr>
                <w:kern w:val="0"/>
                <w:lang w:eastAsia="ko-KR"/>
              </w:rPr>
            </w:pPr>
            <w:r>
              <w:rPr>
                <w:kern w:val="0"/>
                <w:lang w:eastAsia="ko-KR"/>
              </w:rPr>
              <w:t xml:space="preserve">We suggest not to list too many KPIs, and people can bring these KPIs as they like. </w:t>
            </w:r>
          </w:p>
        </w:tc>
      </w:tr>
      <w:tr w:rsidR="0037058C" w14:paraId="5B3ACA8D" w14:textId="77777777">
        <w:tc>
          <w:tcPr>
            <w:tcW w:w="1165" w:type="dxa"/>
          </w:tcPr>
          <w:p w14:paraId="4E71BC92" w14:textId="77777777" w:rsidR="0037058C" w:rsidRDefault="00D71C53">
            <w:pPr>
              <w:rPr>
                <w:kern w:val="0"/>
                <w:lang w:eastAsia="ko-KR"/>
              </w:rPr>
            </w:pPr>
            <w:r>
              <w:rPr>
                <w:kern w:val="0"/>
                <w:lang w:eastAsia="ko-KR"/>
              </w:rPr>
              <w:t>Lenovo</w:t>
            </w:r>
          </w:p>
        </w:tc>
        <w:tc>
          <w:tcPr>
            <w:tcW w:w="8640" w:type="dxa"/>
          </w:tcPr>
          <w:p w14:paraId="7C5C1975" w14:textId="36322461" w:rsidR="0037058C" w:rsidRDefault="00D71C53">
            <w:pPr>
              <w:rPr>
                <w:kern w:val="0"/>
                <w:lang w:eastAsia="ko-KR"/>
              </w:rPr>
            </w:pPr>
            <w:r>
              <w:rPr>
                <w:kern w:val="0"/>
                <w:lang w:eastAsia="ko-KR"/>
              </w:rPr>
              <w:t xml:space="preserve">“Total transmission time of beams” needs to be defined more exactly </w:t>
            </w:r>
            <w:r w:rsidR="00BE65F5">
              <w:rPr>
                <w:kern w:val="0"/>
                <w:lang w:eastAsia="ko-KR"/>
              </w:rPr>
              <w:t>–</w:t>
            </w:r>
            <w:r>
              <w:rPr>
                <w:kern w:val="0"/>
                <w:lang w:eastAsia="ko-KR"/>
              </w:rPr>
              <w:t xml:space="preserve"> are we assuming periodic beam transmission in the evaluations, what periodicity?. If we normalize by periodicity, then the KPI reduces to the Overhead KPI in Proposal 2-3-1b.</w:t>
            </w:r>
          </w:p>
          <w:p w14:paraId="74499756" w14:textId="77777777" w:rsidR="0037058C" w:rsidRDefault="00D71C53">
            <w:pPr>
              <w:rPr>
                <w:kern w:val="0"/>
                <w:lang w:eastAsia="ko-KR"/>
              </w:rPr>
            </w:pPr>
            <w:r>
              <w:rPr>
                <w:kern w:val="0"/>
                <w:lang w:eastAsia="ko-KR"/>
              </w:rPr>
              <w:t xml:space="preserve">Latency depends not only on the time taken for transmission of beams but also, for example, on the </w:t>
            </w:r>
          </w:p>
          <w:p w14:paraId="463FA591" w14:textId="77777777" w:rsidR="0037058C" w:rsidRDefault="00D71C53">
            <w:pPr>
              <w:rPr>
                <w:kern w:val="0"/>
                <w:lang w:eastAsia="ko-KR"/>
              </w:rPr>
            </w:pPr>
            <w:r>
              <w:rPr>
                <w:kern w:val="0"/>
                <w:lang w:eastAsia="ko-KR"/>
              </w:rPr>
              <w:t>time taken for beam measurements at the UE and the time taken for the measurements to be sent from UE to gNB and the number of beam measurements.</w:t>
            </w:r>
          </w:p>
          <w:p w14:paraId="12BF981A" w14:textId="77777777" w:rsidR="0037058C" w:rsidRDefault="00D71C53">
            <w:pPr>
              <w:rPr>
                <w:kern w:val="0"/>
                <w:lang w:eastAsia="ko-KR"/>
              </w:rPr>
            </w:pPr>
            <w:r>
              <w:rPr>
                <w:kern w:val="0"/>
                <w:lang w:eastAsia="ko-KR"/>
              </w:rPr>
              <w:t xml:space="preserve">We think the proposal need to be revised to accurately reflect latency in beam management.  </w:t>
            </w:r>
          </w:p>
        </w:tc>
      </w:tr>
      <w:tr w:rsidR="0037058C" w14:paraId="3BB90EFA" w14:textId="77777777">
        <w:tc>
          <w:tcPr>
            <w:tcW w:w="1165" w:type="dxa"/>
          </w:tcPr>
          <w:p w14:paraId="79796A65" w14:textId="77777777" w:rsidR="0037058C" w:rsidRDefault="00D71C53">
            <w:pPr>
              <w:rPr>
                <w:kern w:val="0"/>
                <w:lang w:eastAsia="ko-KR"/>
              </w:rPr>
            </w:pPr>
            <w:r>
              <w:rPr>
                <w:kern w:val="0"/>
                <w:lang w:eastAsia="ko-KR"/>
              </w:rPr>
              <w:t>Intel</w:t>
            </w:r>
          </w:p>
        </w:tc>
        <w:tc>
          <w:tcPr>
            <w:tcW w:w="8640" w:type="dxa"/>
          </w:tcPr>
          <w:p w14:paraId="41F3A977" w14:textId="77777777" w:rsidR="0037058C" w:rsidRDefault="00D71C53">
            <w:pPr>
              <w:rPr>
                <w:kern w:val="0"/>
                <w:lang w:eastAsia="ko-KR"/>
              </w:rPr>
            </w:pPr>
            <w:r>
              <w:rPr>
                <w:kern w:val="0"/>
                <w:lang w:eastAsia="ko-KR"/>
              </w:rPr>
              <w:t xml:space="preserve">If companies propose schemes for latency reduction, they can also report the measured KPI. At this stage L1-RSRP and optionally throughput should suffice. If all companies are ok we can agree to this as optional KPI. </w:t>
            </w:r>
          </w:p>
        </w:tc>
      </w:tr>
      <w:tr w:rsidR="0037058C" w14:paraId="1B09622B" w14:textId="77777777">
        <w:tc>
          <w:tcPr>
            <w:tcW w:w="1165" w:type="dxa"/>
          </w:tcPr>
          <w:p w14:paraId="45805101"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640" w:type="dxa"/>
          </w:tcPr>
          <w:p w14:paraId="66B07871" w14:textId="77777777" w:rsidR="0037058C" w:rsidRDefault="00D71C53">
            <w:pPr>
              <w:rPr>
                <w:kern w:val="0"/>
                <w:lang w:eastAsia="ko-KR"/>
              </w:rPr>
            </w:pPr>
            <w:r>
              <w:rPr>
                <w:rFonts w:eastAsia="MS Mincho"/>
                <w:kern w:val="0"/>
                <w:lang w:eastAsia="ja-JP"/>
              </w:rPr>
              <w:t xml:space="preserve">The same comment as proposal </w:t>
            </w:r>
            <w:r>
              <w:rPr>
                <w:rFonts w:eastAsia="MS Mincho" w:hint="eastAsia"/>
                <w:kern w:val="0"/>
                <w:lang w:eastAsia="ja-JP"/>
              </w:rPr>
              <w:t>2</w:t>
            </w:r>
            <w:r>
              <w:rPr>
                <w:rFonts w:eastAsia="MS Mincho"/>
                <w:kern w:val="0"/>
                <w:lang w:eastAsia="ja-JP"/>
              </w:rPr>
              <w:t>-3-1b. It is better to clarify M.</w:t>
            </w:r>
          </w:p>
        </w:tc>
      </w:tr>
      <w:tr w:rsidR="0037058C" w14:paraId="750B937F" w14:textId="77777777">
        <w:tc>
          <w:tcPr>
            <w:tcW w:w="1165" w:type="dxa"/>
          </w:tcPr>
          <w:p w14:paraId="5207BA4D"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640" w:type="dxa"/>
          </w:tcPr>
          <w:p w14:paraId="0D82FC09" w14:textId="77777777" w:rsidR="0037058C" w:rsidRDefault="00D71C53">
            <w:pPr>
              <w:rPr>
                <w:rFonts w:eastAsia="MS Mincho"/>
                <w:kern w:val="0"/>
                <w:lang w:eastAsia="ja-JP"/>
              </w:rPr>
            </w:pPr>
            <w:r>
              <w:rPr>
                <w:kern w:val="0"/>
                <w:lang w:eastAsia="ko-KR"/>
              </w:rPr>
              <w:t>With the definition on latency reduction of FL’s proposal, it needs to define the RS’s configuration in time domain.</w:t>
            </w:r>
          </w:p>
        </w:tc>
      </w:tr>
      <w:tr w:rsidR="0037058C" w14:paraId="214B8124" w14:textId="77777777">
        <w:tc>
          <w:tcPr>
            <w:tcW w:w="1165" w:type="dxa"/>
          </w:tcPr>
          <w:p w14:paraId="5826721C" w14:textId="77777777" w:rsidR="0037058C" w:rsidRDefault="00D71C53">
            <w:pPr>
              <w:rPr>
                <w:kern w:val="0"/>
                <w:lang w:eastAsia="ko-KR"/>
              </w:rPr>
            </w:pPr>
            <w:r>
              <w:rPr>
                <w:kern w:val="0"/>
                <w:lang w:eastAsia="ko-KR"/>
              </w:rPr>
              <w:t>HW/HiSi</w:t>
            </w:r>
          </w:p>
        </w:tc>
        <w:tc>
          <w:tcPr>
            <w:tcW w:w="8640" w:type="dxa"/>
          </w:tcPr>
          <w:p w14:paraId="55F4897E" w14:textId="77777777" w:rsidR="0037058C" w:rsidRDefault="00D71C53">
            <w:pPr>
              <w:rPr>
                <w:kern w:val="0"/>
                <w:lang w:eastAsia="ko-KR"/>
              </w:rPr>
            </w:pPr>
            <w:r>
              <w:rPr>
                <w:color w:val="000000" w:themeColor="text1"/>
                <w:kern w:val="0"/>
                <w:lang w:eastAsia="ko-KR"/>
              </w:rPr>
              <w:t>Agree with CMCC that the definition of M and N/M needs clarification. Otherwise open to consider this as an optional KPI</w:t>
            </w:r>
          </w:p>
        </w:tc>
      </w:tr>
      <w:tr w:rsidR="0037058C" w14:paraId="6D9E9815" w14:textId="77777777">
        <w:tc>
          <w:tcPr>
            <w:tcW w:w="1165" w:type="dxa"/>
          </w:tcPr>
          <w:p w14:paraId="68A5F7CD" w14:textId="77777777" w:rsidR="0037058C" w:rsidRDefault="00D71C53">
            <w:pPr>
              <w:rPr>
                <w:kern w:val="0"/>
                <w:lang w:eastAsia="ko-KR"/>
              </w:rPr>
            </w:pPr>
            <w:r>
              <w:rPr>
                <w:kern w:val="0"/>
                <w:lang w:eastAsia="ko-KR"/>
              </w:rPr>
              <w:t>Ericsson</w:t>
            </w:r>
          </w:p>
        </w:tc>
        <w:tc>
          <w:tcPr>
            <w:tcW w:w="8640" w:type="dxa"/>
          </w:tcPr>
          <w:p w14:paraId="42205661" w14:textId="77777777" w:rsidR="0037058C" w:rsidRDefault="00D71C53">
            <w:pPr>
              <w:rPr>
                <w:color w:val="000000" w:themeColor="text1"/>
                <w:kern w:val="0"/>
                <w:lang w:eastAsia="ko-KR"/>
              </w:rPr>
            </w:pPr>
            <w:r>
              <w:rPr>
                <w:kern w:val="0"/>
                <w:lang w:eastAsia="ko-KR"/>
              </w:rPr>
              <w:t>We think the impact of latency should be reflected in the UE throughput KPI. However, we are open for discussion on defining such KPIs.</w:t>
            </w:r>
          </w:p>
        </w:tc>
      </w:tr>
      <w:tr w:rsidR="0037058C" w14:paraId="0FDA287A" w14:textId="77777777">
        <w:tc>
          <w:tcPr>
            <w:tcW w:w="1165" w:type="dxa"/>
          </w:tcPr>
          <w:p w14:paraId="783D5D74" w14:textId="77777777" w:rsidR="0037058C" w:rsidRDefault="00D71C53">
            <w:pPr>
              <w:rPr>
                <w:kern w:val="0"/>
                <w:lang w:eastAsia="ko-KR"/>
              </w:rPr>
            </w:pPr>
            <w:r>
              <w:rPr>
                <w:rFonts w:hint="eastAsia"/>
                <w:kern w:val="0"/>
                <w:lang w:eastAsia="ko-KR"/>
              </w:rPr>
              <w:t>LGE</w:t>
            </w:r>
          </w:p>
        </w:tc>
        <w:tc>
          <w:tcPr>
            <w:tcW w:w="8640" w:type="dxa"/>
          </w:tcPr>
          <w:p w14:paraId="653726D8"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bl>
    <w:p w14:paraId="3F4F9B66" w14:textId="77777777" w:rsidR="0037058C" w:rsidRDefault="0037058C"/>
    <w:p w14:paraId="6C09720B" w14:textId="77777777" w:rsidR="0037058C" w:rsidRDefault="0037058C"/>
    <w:p w14:paraId="4168EF9B" w14:textId="77777777" w:rsidR="0037058C" w:rsidRDefault="00D71C53">
      <w:r>
        <w:t xml:space="preserve">Power consumption were proposed by three companies as the metric for evaluation.  </w:t>
      </w:r>
    </w:p>
    <w:p w14:paraId="71BCDE74" w14:textId="77777777" w:rsidR="0037058C" w:rsidRDefault="00D71C53">
      <w:pPr>
        <w:pStyle w:val="ae"/>
        <w:numPr>
          <w:ilvl w:val="0"/>
          <w:numId w:val="122"/>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75AEFD7A" w14:textId="77777777" w:rsidR="0037058C" w:rsidRDefault="00D71C53">
      <w:pPr>
        <w:pStyle w:val="ae"/>
        <w:numPr>
          <w:ilvl w:val="0"/>
          <w:numId w:val="122"/>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553F1C8B" w14:textId="77777777" w:rsidR="0037058C" w:rsidRDefault="00D71C53">
      <w:pPr>
        <w:pStyle w:val="ae"/>
        <w:numPr>
          <w:ilvl w:val="0"/>
          <w:numId w:val="122"/>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7136D7A3" w14:textId="77777777" w:rsidR="0037058C" w:rsidRDefault="00D71C53">
      <w:pPr>
        <w:pStyle w:val="ae"/>
        <w:numPr>
          <w:ilvl w:val="0"/>
          <w:numId w:val="122"/>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5FFB6B91" w14:textId="77777777" w:rsidR="0037058C" w:rsidRDefault="00D71C53">
      <w:pPr>
        <w:pStyle w:val="ae"/>
        <w:numPr>
          <w:ilvl w:val="0"/>
          <w:numId w:val="122"/>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4B5A947C" w14:textId="77777777" w:rsidR="0037058C" w:rsidRDefault="0037058C">
      <w:pPr>
        <w:ind w:left="360"/>
        <w:rPr>
          <w:sz w:val="18"/>
          <w:szCs w:val="18"/>
        </w:rPr>
      </w:pPr>
    </w:p>
    <w:p w14:paraId="6CFF27B8" w14:textId="77777777" w:rsidR="0037058C" w:rsidRDefault="00D71C53">
      <w:pPr>
        <w:pStyle w:val="ae"/>
        <w:numPr>
          <w:ilvl w:val="0"/>
          <w:numId w:val="122"/>
        </w:numPr>
        <w:rPr>
          <w:sz w:val="18"/>
          <w:szCs w:val="18"/>
        </w:rPr>
      </w:pPr>
      <w:r>
        <w:rPr>
          <w:sz w:val="18"/>
          <w:szCs w:val="18"/>
        </w:rPr>
        <w:lastRenderedPageBreak/>
        <w:t>Ericsson [4]: Evaluation results could include ML-performance metrics related to beam predictions, both comprising classification and regression performance metrics</w:t>
      </w:r>
    </w:p>
    <w:p w14:paraId="3CAA7EF2" w14:textId="77777777" w:rsidR="00BE65F5" w:rsidRDefault="00BE65F5" w:rsidP="00BE65F5">
      <w:pPr>
        <w:pStyle w:val="ae"/>
      </w:pPr>
    </w:p>
    <w:p w14:paraId="13A3B369" w14:textId="77777777" w:rsidR="0037058C" w:rsidRDefault="0037058C">
      <w:pPr>
        <w:pStyle w:val="ae"/>
      </w:pPr>
    </w:p>
    <w:p w14:paraId="0A267679" w14:textId="77777777" w:rsidR="0037058C" w:rsidRDefault="0037058C"/>
    <w:p w14:paraId="009BC3B2" w14:textId="77777777" w:rsidR="0037058C" w:rsidRDefault="00D71C53">
      <w:r>
        <w:t>Based on the above proposals, the following question can be discussed.</w:t>
      </w:r>
    </w:p>
    <w:p w14:paraId="72AF3EEE"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2-4 (closed)</w:t>
      </w:r>
    </w:p>
    <w:p w14:paraId="480E244D" w14:textId="77777777" w:rsidR="0037058C" w:rsidRDefault="0037058C">
      <w:pPr>
        <w:pStyle w:val="ae"/>
        <w:rPr>
          <w:sz w:val="18"/>
          <w:szCs w:val="18"/>
        </w:rPr>
      </w:pPr>
    </w:p>
    <w:p w14:paraId="61937C4E" w14:textId="77777777" w:rsidR="0037058C" w:rsidRDefault="00D71C53">
      <w:pPr>
        <w:rPr>
          <w:b/>
          <w:bCs/>
        </w:rPr>
      </w:pPr>
      <w:r>
        <w:rPr>
          <w:b/>
          <w:bCs/>
        </w:rPr>
        <w:t>Question 2-4:</w:t>
      </w:r>
    </w:p>
    <w:p w14:paraId="7214B079" w14:textId="77777777" w:rsidR="0037058C" w:rsidRDefault="00D71C53">
      <w:pPr>
        <w:pStyle w:val="ae"/>
        <w:numPr>
          <w:ilvl w:val="0"/>
          <w:numId w:val="142"/>
        </w:numPr>
      </w:pPr>
      <w:r>
        <w:t xml:space="preserve">Whether power consumption can be considered as one of the KPIs for AI/ML in BM? If the answer is yes, how to define the power consumption metric? </w:t>
      </w:r>
    </w:p>
    <w:tbl>
      <w:tblPr>
        <w:tblStyle w:val="ab"/>
        <w:tblW w:w="9805" w:type="dxa"/>
        <w:tblLook w:val="04A0" w:firstRow="1" w:lastRow="0" w:firstColumn="1" w:lastColumn="0" w:noHBand="0" w:noVBand="1"/>
      </w:tblPr>
      <w:tblGrid>
        <w:gridCol w:w="1345"/>
        <w:gridCol w:w="810"/>
        <w:gridCol w:w="7650"/>
      </w:tblGrid>
      <w:tr w:rsidR="0037058C" w14:paraId="247CB8D9" w14:textId="77777777">
        <w:tc>
          <w:tcPr>
            <w:tcW w:w="1345" w:type="dxa"/>
            <w:shd w:val="clear" w:color="auto" w:fill="BFBFBF" w:themeFill="background1" w:themeFillShade="BF"/>
          </w:tcPr>
          <w:p w14:paraId="1EC300A1"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39FBDEE7" w14:textId="77777777" w:rsidR="0037058C" w:rsidRDefault="00D71C53">
            <w:pPr>
              <w:rPr>
                <w:kern w:val="0"/>
                <w:lang w:eastAsia="ko-KR"/>
              </w:rPr>
            </w:pPr>
            <w:r>
              <w:rPr>
                <w:kern w:val="0"/>
                <w:lang w:eastAsia="ko-KR"/>
              </w:rPr>
              <w:t>Y/N</w:t>
            </w:r>
          </w:p>
        </w:tc>
        <w:tc>
          <w:tcPr>
            <w:tcW w:w="7650" w:type="dxa"/>
            <w:shd w:val="clear" w:color="auto" w:fill="BFBFBF" w:themeFill="background1" w:themeFillShade="BF"/>
          </w:tcPr>
          <w:p w14:paraId="0EA32986" w14:textId="77777777" w:rsidR="0037058C" w:rsidRDefault="00D71C53">
            <w:pPr>
              <w:rPr>
                <w:kern w:val="0"/>
                <w:lang w:eastAsia="ko-KR"/>
              </w:rPr>
            </w:pPr>
            <w:r>
              <w:rPr>
                <w:kern w:val="0"/>
                <w:lang w:eastAsia="ko-KR"/>
              </w:rPr>
              <w:t>Comments</w:t>
            </w:r>
          </w:p>
        </w:tc>
      </w:tr>
      <w:tr w:rsidR="0037058C" w14:paraId="16CC01EC" w14:textId="77777777">
        <w:tc>
          <w:tcPr>
            <w:tcW w:w="1345" w:type="dxa"/>
          </w:tcPr>
          <w:p w14:paraId="5FCC1507" w14:textId="77777777" w:rsidR="0037058C" w:rsidRDefault="00D71C53">
            <w:pPr>
              <w:rPr>
                <w:kern w:val="0"/>
                <w:lang w:eastAsia="ko-KR"/>
              </w:rPr>
            </w:pPr>
            <w:r>
              <w:rPr>
                <w:kern w:val="0"/>
                <w:lang w:eastAsia="ko-KR"/>
              </w:rPr>
              <w:t>Apple</w:t>
            </w:r>
          </w:p>
        </w:tc>
        <w:tc>
          <w:tcPr>
            <w:tcW w:w="810" w:type="dxa"/>
          </w:tcPr>
          <w:p w14:paraId="334F903A" w14:textId="77777777" w:rsidR="0037058C" w:rsidRDefault="00D71C53">
            <w:pPr>
              <w:rPr>
                <w:kern w:val="0"/>
                <w:lang w:eastAsia="ko-KR"/>
              </w:rPr>
            </w:pPr>
            <w:r>
              <w:rPr>
                <w:kern w:val="0"/>
                <w:lang w:eastAsia="ko-KR"/>
              </w:rPr>
              <w:t>Y</w:t>
            </w:r>
          </w:p>
        </w:tc>
        <w:tc>
          <w:tcPr>
            <w:tcW w:w="7650" w:type="dxa"/>
          </w:tcPr>
          <w:p w14:paraId="0E5CBD04" w14:textId="77777777" w:rsidR="0037058C" w:rsidRDefault="00D71C53">
            <w:pPr>
              <w:rPr>
                <w:kern w:val="0"/>
                <w:lang w:eastAsia="ko-KR"/>
              </w:rPr>
            </w:pPr>
            <w:r>
              <w:rPr>
                <w:kern w:val="0"/>
                <w:lang w:eastAsia="ko-KR"/>
              </w:rPr>
              <w:t>UE power consumption can be considered as an optional KPI, which depend on the use case.</w:t>
            </w:r>
          </w:p>
        </w:tc>
      </w:tr>
      <w:tr w:rsidR="0037058C" w14:paraId="7611730A" w14:textId="77777777">
        <w:tc>
          <w:tcPr>
            <w:tcW w:w="1345" w:type="dxa"/>
          </w:tcPr>
          <w:p w14:paraId="2B726871" w14:textId="77777777" w:rsidR="0037058C" w:rsidRDefault="00D71C53">
            <w:pPr>
              <w:rPr>
                <w:kern w:val="0"/>
                <w:lang w:eastAsia="ko-KR"/>
              </w:rPr>
            </w:pPr>
            <w:r>
              <w:rPr>
                <w:kern w:val="0"/>
                <w:lang w:eastAsia="ko-KR"/>
              </w:rPr>
              <w:t>Nokia, NSB</w:t>
            </w:r>
          </w:p>
        </w:tc>
        <w:tc>
          <w:tcPr>
            <w:tcW w:w="810" w:type="dxa"/>
          </w:tcPr>
          <w:p w14:paraId="5F1D893F" w14:textId="77777777" w:rsidR="0037058C" w:rsidRDefault="00D71C53">
            <w:pPr>
              <w:rPr>
                <w:kern w:val="0"/>
                <w:lang w:eastAsia="ko-KR"/>
              </w:rPr>
            </w:pPr>
            <w:r>
              <w:rPr>
                <w:kern w:val="0"/>
                <w:lang w:eastAsia="ko-KR"/>
              </w:rPr>
              <w:t>Y</w:t>
            </w:r>
          </w:p>
        </w:tc>
        <w:tc>
          <w:tcPr>
            <w:tcW w:w="7650" w:type="dxa"/>
          </w:tcPr>
          <w:p w14:paraId="0B2719B2" w14:textId="77777777" w:rsidR="0037058C" w:rsidRDefault="00D71C53">
            <w:pPr>
              <w:rPr>
                <w:kern w:val="0"/>
                <w:lang w:eastAsia="ko-KR"/>
              </w:rPr>
            </w:pPr>
            <w:r>
              <w:rPr>
                <w:kern w:val="0"/>
                <w:lang w:eastAsia="ko-KR"/>
              </w:rPr>
              <w:t>Yes, discussion should continue to define more details about the UE power consumption model.</w:t>
            </w:r>
          </w:p>
        </w:tc>
      </w:tr>
      <w:tr w:rsidR="0037058C" w14:paraId="442BB2B0" w14:textId="77777777">
        <w:tc>
          <w:tcPr>
            <w:tcW w:w="1345" w:type="dxa"/>
          </w:tcPr>
          <w:p w14:paraId="16773B60" w14:textId="77777777" w:rsidR="0037058C" w:rsidRDefault="00D71C53">
            <w:pPr>
              <w:rPr>
                <w:kern w:val="0"/>
                <w:lang w:eastAsia="ko-KR"/>
              </w:rPr>
            </w:pPr>
            <w:r>
              <w:rPr>
                <w:kern w:val="0"/>
                <w:lang w:eastAsia="ko-KR"/>
              </w:rPr>
              <w:t>Vivo</w:t>
            </w:r>
          </w:p>
        </w:tc>
        <w:tc>
          <w:tcPr>
            <w:tcW w:w="810" w:type="dxa"/>
          </w:tcPr>
          <w:p w14:paraId="772D8559" w14:textId="77777777" w:rsidR="0037058C" w:rsidRDefault="00D71C53">
            <w:pPr>
              <w:rPr>
                <w:kern w:val="0"/>
                <w:lang w:eastAsia="ko-KR"/>
              </w:rPr>
            </w:pPr>
            <w:r>
              <w:rPr>
                <w:kern w:val="0"/>
                <w:lang w:eastAsia="ko-KR"/>
              </w:rPr>
              <w:t>Y</w:t>
            </w:r>
          </w:p>
        </w:tc>
        <w:tc>
          <w:tcPr>
            <w:tcW w:w="7650" w:type="dxa"/>
          </w:tcPr>
          <w:p w14:paraId="28619F5E" w14:textId="77777777" w:rsidR="0037058C" w:rsidRDefault="00D71C53">
            <w:pPr>
              <w:rPr>
                <w:kern w:val="0"/>
                <w:lang w:eastAsia="ko-KR"/>
              </w:rPr>
            </w:pPr>
            <w:r>
              <w:rPr>
                <w:rFonts w:hint="eastAsia"/>
                <w:kern w:val="0"/>
                <w:lang w:eastAsia="ko-KR"/>
              </w:rPr>
              <w:t>S</w:t>
            </w:r>
            <w:r>
              <w:rPr>
                <w:kern w:val="0"/>
                <w:lang w:eastAsia="ko-KR"/>
              </w:rPr>
              <w:t xml:space="preserve">upport. Power consumption can be considered by defining a reference unit, e.g., define single unit power consumption as single resource reception with one RX beam. </w:t>
            </w:r>
          </w:p>
        </w:tc>
      </w:tr>
      <w:tr w:rsidR="0037058C" w14:paraId="58A1DCC5" w14:textId="77777777">
        <w:tc>
          <w:tcPr>
            <w:tcW w:w="1345" w:type="dxa"/>
          </w:tcPr>
          <w:p w14:paraId="5B72E619" w14:textId="77777777" w:rsidR="0037058C" w:rsidRDefault="00D71C53">
            <w:pPr>
              <w:rPr>
                <w:kern w:val="0"/>
                <w:lang w:eastAsia="ko-KR"/>
              </w:rPr>
            </w:pPr>
            <w:r>
              <w:rPr>
                <w:kern w:val="0"/>
                <w:lang w:eastAsia="ko-KR"/>
              </w:rPr>
              <w:t>Intel</w:t>
            </w:r>
          </w:p>
        </w:tc>
        <w:tc>
          <w:tcPr>
            <w:tcW w:w="810" w:type="dxa"/>
          </w:tcPr>
          <w:p w14:paraId="61F236F4" w14:textId="77777777" w:rsidR="0037058C" w:rsidRDefault="00D71C53">
            <w:pPr>
              <w:rPr>
                <w:kern w:val="0"/>
                <w:lang w:eastAsia="ko-KR"/>
              </w:rPr>
            </w:pPr>
            <w:r>
              <w:rPr>
                <w:kern w:val="0"/>
                <w:lang w:eastAsia="ko-KR"/>
              </w:rPr>
              <w:t>N</w:t>
            </w:r>
          </w:p>
        </w:tc>
        <w:tc>
          <w:tcPr>
            <w:tcW w:w="7650" w:type="dxa"/>
          </w:tcPr>
          <w:p w14:paraId="243321BC" w14:textId="77777777" w:rsidR="0037058C" w:rsidRDefault="00D71C53">
            <w:pPr>
              <w:rPr>
                <w:kern w:val="0"/>
                <w:lang w:eastAsia="ko-KR"/>
              </w:rPr>
            </w:pPr>
            <w:r>
              <w:rPr>
                <w:kern w:val="0"/>
                <w:lang w:eastAsia="ko-KR"/>
              </w:rPr>
              <w:t xml:space="preserve">This can be a secondary consideration once sub-use-cases with definitive performance gain are finalized. </w:t>
            </w:r>
          </w:p>
        </w:tc>
      </w:tr>
      <w:tr w:rsidR="0037058C" w14:paraId="280D365A" w14:textId="77777777">
        <w:tc>
          <w:tcPr>
            <w:tcW w:w="1345" w:type="dxa"/>
          </w:tcPr>
          <w:p w14:paraId="549F699A" w14:textId="77777777" w:rsidR="0037058C" w:rsidRDefault="00D71C53">
            <w:pPr>
              <w:rPr>
                <w:kern w:val="0"/>
                <w:lang w:eastAsia="ko-KR"/>
              </w:rPr>
            </w:pPr>
            <w:r>
              <w:rPr>
                <w:kern w:val="0"/>
                <w:lang w:eastAsia="ko-KR"/>
              </w:rPr>
              <w:t>NVIDIA</w:t>
            </w:r>
          </w:p>
        </w:tc>
        <w:tc>
          <w:tcPr>
            <w:tcW w:w="810" w:type="dxa"/>
          </w:tcPr>
          <w:p w14:paraId="02A31257" w14:textId="77777777" w:rsidR="0037058C" w:rsidRDefault="00D71C53">
            <w:pPr>
              <w:rPr>
                <w:kern w:val="0"/>
                <w:lang w:eastAsia="ko-KR"/>
              </w:rPr>
            </w:pPr>
            <w:r>
              <w:rPr>
                <w:kern w:val="0"/>
                <w:lang w:eastAsia="ko-KR"/>
              </w:rPr>
              <w:t>Y</w:t>
            </w:r>
          </w:p>
        </w:tc>
        <w:tc>
          <w:tcPr>
            <w:tcW w:w="7650" w:type="dxa"/>
          </w:tcPr>
          <w:p w14:paraId="45033B78" w14:textId="77777777" w:rsidR="0037058C" w:rsidRDefault="00D71C53">
            <w:pPr>
              <w:rPr>
                <w:kern w:val="0"/>
                <w:lang w:eastAsia="ko-KR"/>
              </w:rPr>
            </w:pPr>
            <w:r>
              <w:rPr>
                <w:kern w:val="0"/>
                <w:lang w:eastAsia="ko-KR"/>
              </w:rPr>
              <w:t>More discussion is required to define a proper power consumption metric.</w:t>
            </w:r>
          </w:p>
        </w:tc>
      </w:tr>
      <w:tr w:rsidR="0037058C" w14:paraId="6D77DB32" w14:textId="77777777">
        <w:tc>
          <w:tcPr>
            <w:tcW w:w="1345" w:type="dxa"/>
          </w:tcPr>
          <w:p w14:paraId="1DEAD751" w14:textId="77777777" w:rsidR="0037058C" w:rsidRDefault="00D71C53">
            <w:pPr>
              <w:rPr>
                <w:kern w:val="0"/>
                <w:lang w:eastAsia="ko-KR"/>
              </w:rPr>
            </w:pPr>
            <w:r>
              <w:rPr>
                <w:kern w:val="0"/>
                <w:lang w:eastAsia="ko-KR"/>
              </w:rPr>
              <w:t>OPPO</w:t>
            </w:r>
          </w:p>
        </w:tc>
        <w:tc>
          <w:tcPr>
            <w:tcW w:w="810" w:type="dxa"/>
          </w:tcPr>
          <w:p w14:paraId="5552EFE1" w14:textId="77777777" w:rsidR="0037058C" w:rsidRDefault="0037058C">
            <w:pPr>
              <w:rPr>
                <w:kern w:val="0"/>
                <w:lang w:eastAsia="ko-KR"/>
              </w:rPr>
            </w:pPr>
          </w:p>
        </w:tc>
        <w:tc>
          <w:tcPr>
            <w:tcW w:w="7650" w:type="dxa"/>
          </w:tcPr>
          <w:p w14:paraId="69C96014" w14:textId="77777777" w:rsidR="0037058C" w:rsidRDefault="00D71C53">
            <w:pPr>
              <w:rPr>
                <w:kern w:val="0"/>
                <w:lang w:eastAsia="ko-KR"/>
              </w:rPr>
            </w:pPr>
            <w:r>
              <w:rPr>
                <w:kern w:val="0"/>
                <w:lang w:eastAsia="ko-KR"/>
              </w:rPr>
              <w:t xml:space="preserve">Not sure how to evaluate the power consumption for AI-based solution. In general, the implementation of AI is device-specific. </w:t>
            </w:r>
          </w:p>
        </w:tc>
      </w:tr>
      <w:tr w:rsidR="0037058C" w14:paraId="19917D87" w14:textId="77777777">
        <w:tc>
          <w:tcPr>
            <w:tcW w:w="1345" w:type="dxa"/>
          </w:tcPr>
          <w:p w14:paraId="2A20F7A4" w14:textId="77777777" w:rsidR="0037058C" w:rsidRDefault="00D71C53">
            <w:pPr>
              <w:rPr>
                <w:kern w:val="0"/>
                <w:lang w:eastAsia="ko-KR"/>
              </w:rPr>
            </w:pPr>
            <w:r>
              <w:rPr>
                <w:rFonts w:hint="eastAsia"/>
                <w:kern w:val="0"/>
                <w:lang w:eastAsia="ko-KR"/>
              </w:rPr>
              <w:t>CATT</w:t>
            </w:r>
          </w:p>
        </w:tc>
        <w:tc>
          <w:tcPr>
            <w:tcW w:w="810" w:type="dxa"/>
          </w:tcPr>
          <w:p w14:paraId="4DC90666" w14:textId="77777777" w:rsidR="0037058C" w:rsidRDefault="00D71C53">
            <w:pPr>
              <w:rPr>
                <w:kern w:val="0"/>
                <w:lang w:eastAsia="ko-KR"/>
              </w:rPr>
            </w:pPr>
            <w:r>
              <w:rPr>
                <w:rFonts w:hint="eastAsia"/>
                <w:kern w:val="0"/>
                <w:lang w:eastAsia="ko-KR"/>
              </w:rPr>
              <w:t>N</w:t>
            </w:r>
          </w:p>
        </w:tc>
        <w:tc>
          <w:tcPr>
            <w:tcW w:w="7650" w:type="dxa"/>
          </w:tcPr>
          <w:p w14:paraId="34075D42" w14:textId="77777777" w:rsidR="0037058C" w:rsidRDefault="00D71C53">
            <w:pPr>
              <w:rPr>
                <w:kern w:val="0"/>
                <w:lang w:eastAsia="ko-KR"/>
              </w:rPr>
            </w:pPr>
            <w:r>
              <w:rPr>
                <w:rFonts w:hint="eastAsia"/>
                <w:kern w:val="0"/>
                <w:lang w:eastAsia="ko-KR"/>
              </w:rPr>
              <w:t>Actually, power consumption can be reflected by RS measurement (</w:t>
            </w:r>
            <w:r>
              <w:rPr>
                <w:kern w:val="0"/>
                <w:lang w:eastAsia="ko-KR"/>
              </w:rPr>
              <w:t>overhead</w:t>
            </w:r>
            <w:r>
              <w:rPr>
                <w:rFonts w:hint="eastAsia"/>
                <w:kern w:val="0"/>
                <w:lang w:eastAsia="ko-KR"/>
              </w:rPr>
              <w:t xml:space="preserve">) reduction. It does not have to be a standalone metric. </w:t>
            </w:r>
          </w:p>
        </w:tc>
      </w:tr>
      <w:tr w:rsidR="0037058C" w14:paraId="321C0471" w14:textId="77777777">
        <w:tc>
          <w:tcPr>
            <w:tcW w:w="1345" w:type="dxa"/>
          </w:tcPr>
          <w:p w14:paraId="7D8961A1" w14:textId="77777777" w:rsidR="0037058C" w:rsidRDefault="00D71C53">
            <w:pPr>
              <w:rPr>
                <w:kern w:val="0"/>
                <w:lang w:eastAsia="ko-KR"/>
              </w:rPr>
            </w:pPr>
            <w:r>
              <w:rPr>
                <w:rFonts w:hint="eastAsia"/>
                <w:kern w:val="0"/>
                <w:lang w:eastAsia="ko-KR"/>
              </w:rPr>
              <w:t>LGE</w:t>
            </w:r>
          </w:p>
        </w:tc>
        <w:tc>
          <w:tcPr>
            <w:tcW w:w="810" w:type="dxa"/>
          </w:tcPr>
          <w:p w14:paraId="1A736988" w14:textId="77777777" w:rsidR="0037058C" w:rsidRDefault="00D71C53">
            <w:pPr>
              <w:rPr>
                <w:kern w:val="0"/>
                <w:lang w:eastAsia="ko-KR"/>
              </w:rPr>
            </w:pPr>
            <w:r>
              <w:rPr>
                <w:rFonts w:hint="eastAsia"/>
                <w:kern w:val="0"/>
                <w:lang w:eastAsia="ko-KR"/>
              </w:rPr>
              <w:t>N</w:t>
            </w:r>
          </w:p>
        </w:tc>
        <w:tc>
          <w:tcPr>
            <w:tcW w:w="7650" w:type="dxa"/>
          </w:tcPr>
          <w:p w14:paraId="58A44C9D"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Intel.</w:t>
            </w:r>
          </w:p>
        </w:tc>
      </w:tr>
      <w:tr w:rsidR="0037058C" w14:paraId="75669994" w14:textId="77777777">
        <w:tc>
          <w:tcPr>
            <w:tcW w:w="1345" w:type="dxa"/>
          </w:tcPr>
          <w:p w14:paraId="77E341FB" w14:textId="77777777" w:rsidR="0037058C" w:rsidRDefault="00D71C53">
            <w:pPr>
              <w:rPr>
                <w:kern w:val="0"/>
                <w:lang w:eastAsia="ko-KR"/>
              </w:rPr>
            </w:pPr>
            <w:r>
              <w:rPr>
                <w:kern w:val="0"/>
                <w:lang w:eastAsia="ko-KR"/>
              </w:rPr>
              <w:t>Ericsson</w:t>
            </w:r>
          </w:p>
        </w:tc>
        <w:tc>
          <w:tcPr>
            <w:tcW w:w="810" w:type="dxa"/>
          </w:tcPr>
          <w:p w14:paraId="64673FB4" w14:textId="77777777" w:rsidR="0037058C" w:rsidRDefault="00D71C53">
            <w:pPr>
              <w:rPr>
                <w:kern w:val="0"/>
                <w:lang w:eastAsia="ko-KR"/>
              </w:rPr>
            </w:pPr>
            <w:r>
              <w:rPr>
                <w:kern w:val="0"/>
                <w:lang w:eastAsia="ko-KR"/>
              </w:rPr>
              <w:t>Y</w:t>
            </w:r>
          </w:p>
        </w:tc>
        <w:tc>
          <w:tcPr>
            <w:tcW w:w="7650" w:type="dxa"/>
          </w:tcPr>
          <w:p w14:paraId="6803D09A" w14:textId="77777777" w:rsidR="0037058C" w:rsidRDefault="00D71C53">
            <w:pPr>
              <w:rPr>
                <w:kern w:val="0"/>
                <w:lang w:eastAsia="ko-KR"/>
              </w:rPr>
            </w:pPr>
            <w:r>
              <w:rPr>
                <w:kern w:val="0"/>
                <w:lang w:eastAsia="ko-KR"/>
              </w:rPr>
              <w:t xml:space="preserve">Using the models in </w:t>
            </w:r>
            <w:r>
              <w:rPr>
                <w:kern w:val="0"/>
                <w:sz w:val="18"/>
                <w:szCs w:val="18"/>
                <w:lang w:eastAsia="ko-KR"/>
              </w:rPr>
              <w:t>Ericsson [4]</w:t>
            </w:r>
          </w:p>
        </w:tc>
      </w:tr>
      <w:tr w:rsidR="0037058C" w14:paraId="349E4675" w14:textId="77777777">
        <w:tc>
          <w:tcPr>
            <w:tcW w:w="1345" w:type="dxa"/>
          </w:tcPr>
          <w:p w14:paraId="7C1EC9B5" w14:textId="77777777" w:rsidR="0037058C" w:rsidRDefault="00D71C53">
            <w:pPr>
              <w:rPr>
                <w:rFonts w:eastAsia="宋体"/>
                <w:kern w:val="0"/>
                <w:lang w:eastAsia="ko-KR"/>
              </w:rPr>
            </w:pPr>
            <w:r>
              <w:rPr>
                <w:rFonts w:eastAsia="宋体" w:hint="eastAsia"/>
                <w:kern w:val="0"/>
                <w:lang w:eastAsia="ko-KR"/>
              </w:rPr>
              <w:t>ZTE, Sanechips</w:t>
            </w:r>
          </w:p>
        </w:tc>
        <w:tc>
          <w:tcPr>
            <w:tcW w:w="810" w:type="dxa"/>
          </w:tcPr>
          <w:p w14:paraId="442D2A34" w14:textId="77777777" w:rsidR="0037058C" w:rsidRDefault="0037058C">
            <w:pPr>
              <w:rPr>
                <w:kern w:val="0"/>
                <w:lang w:eastAsia="ko-KR"/>
              </w:rPr>
            </w:pPr>
          </w:p>
        </w:tc>
        <w:tc>
          <w:tcPr>
            <w:tcW w:w="7650" w:type="dxa"/>
          </w:tcPr>
          <w:p w14:paraId="13B8D3B3" w14:textId="77777777" w:rsidR="0037058C" w:rsidRDefault="00D71C53">
            <w:pPr>
              <w:rPr>
                <w:kern w:val="0"/>
                <w:lang w:eastAsia="ko-KR"/>
              </w:rPr>
            </w:pPr>
            <w:r>
              <w:rPr>
                <w:rFonts w:eastAsia="宋体" w:hint="eastAsia"/>
                <w:kern w:val="0"/>
                <w:lang w:eastAsia="ko-KR"/>
              </w:rPr>
              <w:t xml:space="preserve">We share similar view with Intel and OPPO that more details are needed for evaluating </w:t>
            </w:r>
            <w:r>
              <w:rPr>
                <w:lang w:eastAsia="ko-KR"/>
              </w:rPr>
              <w:t>power consumption</w:t>
            </w:r>
            <w:r>
              <w:rPr>
                <w:rFonts w:hint="eastAsia"/>
                <w:lang w:eastAsia="ko-KR"/>
              </w:rPr>
              <w:t>.</w:t>
            </w:r>
          </w:p>
        </w:tc>
      </w:tr>
      <w:tr w:rsidR="0037058C" w14:paraId="619E81E3" w14:textId="77777777">
        <w:tc>
          <w:tcPr>
            <w:tcW w:w="1345" w:type="dxa"/>
          </w:tcPr>
          <w:p w14:paraId="3701B478" w14:textId="77777777" w:rsidR="0037058C" w:rsidRDefault="00D71C53">
            <w:pPr>
              <w:rPr>
                <w:rFonts w:eastAsia="宋体"/>
                <w:kern w:val="0"/>
                <w:lang w:eastAsia="ko-KR"/>
              </w:rPr>
            </w:pPr>
            <w:r>
              <w:rPr>
                <w:rFonts w:hint="eastAsia"/>
                <w:lang w:eastAsia="ko-KR"/>
              </w:rPr>
              <w:t>C</w:t>
            </w:r>
            <w:r>
              <w:rPr>
                <w:lang w:eastAsia="ko-KR"/>
              </w:rPr>
              <w:t>AICT</w:t>
            </w:r>
          </w:p>
        </w:tc>
        <w:tc>
          <w:tcPr>
            <w:tcW w:w="810" w:type="dxa"/>
          </w:tcPr>
          <w:p w14:paraId="577541C0" w14:textId="77777777" w:rsidR="0037058C" w:rsidRDefault="0037058C">
            <w:pPr>
              <w:rPr>
                <w:kern w:val="0"/>
                <w:lang w:eastAsia="ko-KR"/>
              </w:rPr>
            </w:pPr>
          </w:p>
        </w:tc>
        <w:tc>
          <w:tcPr>
            <w:tcW w:w="7650" w:type="dxa"/>
          </w:tcPr>
          <w:p w14:paraId="48683AA4" w14:textId="77777777" w:rsidR="0037058C" w:rsidRDefault="00D71C53">
            <w:pPr>
              <w:rPr>
                <w:rFonts w:eastAsia="宋体"/>
                <w:kern w:val="0"/>
                <w:lang w:eastAsia="ko-KR"/>
              </w:rPr>
            </w:pPr>
            <w:r>
              <w:rPr>
                <w:lang w:eastAsia="ko-KR"/>
              </w:rPr>
              <w:t>Power consumption is hard to measure.</w:t>
            </w:r>
          </w:p>
        </w:tc>
      </w:tr>
      <w:tr w:rsidR="0037058C" w14:paraId="3D931EFA" w14:textId="77777777">
        <w:tc>
          <w:tcPr>
            <w:tcW w:w="1345" w:type="dxa"/>
          </w:tcPr>
          <w:p w14:paraId="18E9D947" w14:textId="77777777" w:rsidR="0037058C" w:rsidRDefault="00D71C53">
            <w:pPr>
              <w:rPr>
                <w:lang w:eastAsia="ko-KR"/>
              </w:rPr>
            </w:pPr>
            <w:r>
              <w:rPr>
                <w:lang w:eastAsia="ko-KR"/>
              </w:rPr>
              <w:t>Samsung</w:t>
            </w:r>
          </w:p>
        </w:tc>
        <w:tc>
          <w:tcPr>
            <w:tcW w:w="810" w:type="dxa"/>
          </w:tcPr>
          <w:p w14:paraId="5E413D47" w14:textId="77777777" w:rsidR="0037058C" w:rsidRDefault="0037058C">
            <w:pPr>
              <w:rPr>
                <w:lang w:eastAsia="ko-KR"/>
              </w:rPr>
            </w:pPr>
          </w:p>
        </w:tc>
        <w:tc>
          <w:tcPr>
            <w:tcW w:w="7650" w:type="dxa"/>
          </w:tcPr>
          <w:p w14:paraId="07D8A763" w14:textId="77777777" w:rsidR="0037058C" w:rsidRDefault="00D71C53">
            <w:pPr>
              <w:rPr>
                <w:lang w:eastAsia="ko-KR"/>
              </w:rPr>
            </w:pPr>
            <w:r>
              <w:rPr>
                <w:lang w:eastAsia="ko-KR"/>
              </w:rPr>
              <w:t xml:space="preserve">Need to discuss whether a proper UE power consumption model can be easily found and agreed. </w:t>
            </w:r>
          </w:p>
          <w:p w14:paraId="1D9A253C" w14:textId="77777777" w:rsidR="0037058C" w:rsidRDefault="00D71C53">
            <w:pPr>
              <w:rPr>
                <w:lang w:eastAsia="ko-KR"/>
              </w:rPr>
            </w:pPr>
            <w:r>
              <w:rPr>
                <w:lang w:eastAsia="ko-KR"/>
              </w:rPr>
              <w:t xml:space="preserve">We are open to have some qualitative analysis or observation in general. </w:t>
            </w:r>
          </w:p>
        </w:tc>
      </w:tr>
      <w:tr w:rsidR="0037058C" w14:paraId="70586F9C" w14:textId="77777777">
        <w:tc>
          <w:tcPr>
            <w:tcW w:w="1345" w:type="dxa"/>
          </w:tcPr>
          <w:p w14:paraId="50182ECB" w14:textId="77777777" w:rsidR="0037058C" w:rsidRDefault="00D71C53">
            <w:pPr>
              <w:rPr>
                <w:lang w:eastAsia="ko-KR"/>
              </w:rPr>
            </w:pPr>
            <w:r>
              <w:rPr>
                <w:rFonts w:hint="eastAsia"/>
                <w:lang w:eastAsia="ko-KR"/>
              </w:rPr>
              <w:t>F</w:t>
            </w:r>
            <w:r>
              <w:rPr>
                <w:lang w:eastAsia="ko-KR"/>
              </w:rPr>
              <w:t>ujitsu</w:t>
            </w:r>
          </w:p>
        </w:tc>
        <w:tc>
          <w:tcPr>
            <w:tcW w:w="810" w:type="dxa"/>
          </w:tcPr>
          <w:p w14:paraId="4AC7F0A5" w14:textId="77777777" w:rsidR="0037058C" w:rsidRDefault="00D71C53">
            <w:pPr>
              <w:rPr>
                <w:lang w:eastAsia="ko-KR"/>
              </w:rPr>
            </w:pPr>
            <w:r>
              <w:rPr>
                <w:rFonts w:hint="eastAsia"/>
                <w:lang w:eastAsia="ko-KR"/>
              </w:rPr>
              <w:t>N</w:t>
            </w:r>
          </w:p>
        </w:tc>
        <w:tc>
          <w:tcPr>
            <w:tcW w:w="7650" w:type="dxa"/>
          </w:tcPr>
          <w:p w14:paraId="7367CE0B" w14:textId="77777777" w:rsidR="0037058C" w:rsidRDefault="00D71C53">
            <w:pPr>
              <w:rPr>
                <w:lang w:eastAsia="ko-KR"/>
              </w:rPr>
            </w:pPr>
            <w:r>
              <w:rPr>
                <w:lang w:eastAsia="ko-KR"/>
              </w:rPr>
              <w:t>I</w:t>
            </w:r>
            <w:r>
              <w:rPr>
                <w:rFonts w:hint="eastAsia"/>
                <w:lang w:eastAsia="ko-KR"/>
              </w:rPr>
              <w:t>t</w:t>
            </w:r>
            <w:r>
              <w:rPr>
                <w:lang w:eastAsia="ko-KR"/>
              </w:rPr>
              <w:t>’s difficult to get power consumption results through simulation only.</w:t>
            </w:r>
          </w:p>
        </w:tc>
      </w:tr>
      <w:tr w:rsidR="0037058C" w14:paraId="726F9D6F" w14:textId="77777777">
        <w:tc>
          <w:tcPr>
            <w:tcW w:w="1345" w:type="dxa"/>
          </w:tcPr>
          <w:p w14:paraId="0BBE9801" w14:textId="77777777" w:rsidR="0037058C" w:rsidRDefault="00D71C53">
            <w:pPr>
              <w:rPr>
                <w:lang w:eastAsia="ko-KR"/>
              </w:rPr>
            </w:pPr>
            <w:r>
              <w:rPr>
                <w:rFonts w:hint="eastAsia"/>
                <w:lang w:eastAsia="ko-KR"/>
              </w:rPr>
              <w:t>C</w:t>
            </w:r>
            <w:r>
              <w:rPr>
                <w:lang w:eastAsia="ko-KR"/>
              </w:rPr>
              <w:t>MCC</w:t>
            </w:r>
          </w:p>
        </w:tc>
        <w:tc>
          <w:tcPr>
            <w:tcW w:w="810" w:type="dxa"/>
          </w:tcPr>
          <w:p w14:paraId="29DA1A3C" w14:textId="77777777" w:rsidR="0037058C" w:rsidRDefault="0037058C">
            <w:pPr>
              <w:rPr>
                <w:lang w:eastAsia="ko-KR"/>
              </w:rPr>
            </w:pPr>
          </w:p>
        </w:tc>
        <w:tc>
          <w:tcPr>
            <w:tcW w:w="7650" w:type="dxa"/>
          </w:tcPr>
          <w:p w14:paraId="2F2D284B" w14:textId="77777777" w:rsidR="0037058C" w:rsidRDefault="00D71C53">
            <w:pPr>
              <w:rPr>
                <w:lang w:eastAsia="ko-KR"/>
              </w:rPr>
            </w:pPr>
            <w:r>
              <w:rPr>
                <w:lang w:eastAsia="ko-KR"/>
              </w:rPr>
              <w:t>The</w:t>
            </w:r>
            <w:r>
              <w:rPr>
                <w:rFonts w:hint="eastAsia"/>
                <w:lang w:eastAsia="ko-KR"/>
              </w:rPr>
              <w:t xml:space="preserve"> </w:t>
            </w:r>
            <w:r>
              <w:rPr>
                <w:lang w:eastAsia="ko-KR"/>
              </w:rPr>
              <w:t>method to evaluate the power consumption needs to be specified. It can be discussed in AI 9.2.1.</w:t>
            </w:r>
          </w:p>
        </w:tc>
      </w:tr>
      <w:tr w:rsidR="0037058C" w14:paraId="6264878A" w14:textId="77777777">
        <w:tc>
          <w:tcPr>
            <w:tcW w:w="1345" w:type="dxa"/>
          </w:tcPr>
          <w:p w14:paraId="3EF7A382" w14:textId="77777777" w:rsidR="0037058C" w:rsidRDefault="00D71C53">
            <w:pPr>
              <w:rPr>
                <w:lang w:eastAsia="ko-KR"/>
              </w:rPr>
            </w:pPr>
            <w:r>
              <w:rPr>
                <w:lang w:eastAsia="ko-KR"/>
              </w:rPr>
              <w:t>MediaTek</w:t>
            </w:r>
          </w:p>
        </w:tc>
        <w:tc>
          <w:tcPr>
            <w:tcW w:w="810" w:type="dxa"/>
          </w:tcPr>
          <w:p w14:paraId="3D48998E" w14:textId="77777777" w:rsidR="0037058C" w:rsidRDefault="00D71C53">
            <w:pPr>
              <w:rPr>
                <w:lang w:eastAsia="ko-KR"/>
              </w:rPr>
            </w:pPr>
            <w:r>
              <w:rPr>
                <w:lang w:eastAsia="ko-KR"/>
              </w:rPr>
              <w:t>N</w:t>
            </w:r>
          </w:p>
        </w:tc>
        <w:tc>
          <w:tcPr>
            <w:tcW w:w="7650" w:type="dxa"/>
          </w:tcPr>
          <w:p w14:paraId="2537A292" w14:textId="77777777" w:rsidR="0037058C" w:rsidRDefault="00D71C53">
            <w:pPr>
              <w:rPr>
                <w:rFonts w:eastAsia="PMingLiU"/>
                <w:b/>
                <w:bCs/>
                <w:kern w:val="0"/>
                <w:lang w:eastAsia="zh-TW"/>
              </w:rPr>
            </w:pPr>
            <w:r>
              <w:rPr>
                <w:rFonts w:eastAsia="PMingLiU"/>
                <w:kern w:val="0"/>
                <w:lang w:eastAsia="zh-TW"/>
              </w:rPr>
              <w:t>Can be an optional metric.</w:t>
            </w:r>
          </w:p>
        </w:tc>
      </w:tr>
      <w:tr w:rsidR="0037058C" w14:paraId="7522A1B4" w14:textId="77777777">
        <w:tc>
          <w:tcPr>
            <w:tcW w:w="1345" w:type="dxa"/>
          </w:tcPr>
          <w:p w14:paraId="45B0A46E" w14:textId="77777777" w:rsidR="0037058C" w:rsidRDefault="00D71C53">
            <w:pPr>
              <w:rPr>
                <w:lang w:eastAsia="ko-KR"/>
              </w:rPr>
            </w:pPr>
            <w:r>
              <w:rPr>
                <w:lang w:eastAsia="ko-KR"/>
              </w:rPr>
              <w:t>HW/HiSi</w:t>
            </w:r>
          </w:p>
        </w:tc>
        <w:tc>
          <w:tcPr>
            <w:tcW w:w="810" w:type="dxa"/>
          </w:tcPr>
          <w:p w14:paraId="24A0EDFF" w14:textId="77777777" w:rsidR="0037058C" w:rsidRDefault="0037058C">
            <w:pPr>
              <w:rPr>
                <w:lang w:eastAsia="ko-KR"/>
              </w:rPr>
            </w:pPr>
          </w:p>
        </w:tc>
        <w:tc>
          <w:tcPr>
            <w:tcW w:w="7650" w:type="dxa"/>
          </w:tcPr>
          <w:p w14:paraId="4CD727E7" w14:textId="77777777" w:rsidR="0037058C" w:rsidRDefault="00D71C53">
            <w:pPr>
              <w:rPr>
                <w:rFonts w:eastAsia="PMingLiU"/>
                <w:kern w:val="0"/>
                <w:lang w:eastAsia="zh-TW"/>
              </w:rPr>
            </w:pPr>
            <w:r>
              <w:rPr>
                <w:lang w:eastAsia="ko-KR"/>
              </w:rPr>
              <w:t>We are open to discuss. The issue will be how to model the power consumption and how to align on a common understanding.</w:t>
            </w:r>
          </w:p>
        </w:tc>
      </w:tr>
      <w:tr w:rsidR="0037058C" w14:paraId="3D8B75EA" w14:textId="77777777">
        <w:tc>
          <w:tcPr>
            <w:tcW w:w="1345" w:type="dxa"/>
          </w:tcPr>
          <w:p w14:paraId="4CA27FF5" w14:textId="77777777" w:rsidR="0037058C" w:rsidRDefault="00D71C53">
            <w:pPr>
              <w:rPr>
                <w:lang w:eastAsia="ko-KR"/>
              </w:rPr>
            </w:pPr>
            <w:r>
              <w:rPr>
                <w:lang w:eastAsia="ko-KR"/>
              </w:rPr>
              <w:t>InterDigital</w:t>
            </w:r>
          </w:p>
        </w:tc>
        <w:tc>
          <w:tcPr>
            <w:tcW w:w="810" w:type="dxa"/>
          </w:tcPr>
          <w:p w14:paraId="1113C6BA" w14:textId="77777777" w:rsidR="0037058C" w:rsidRDefault="0037058C">
            <w:pPr>
              <w:rPr>
                <w:lang w:eastAsia="ko-KR"/>
              </w:rPr>
            </w:pPr>
          </w:p>
        </w:tc>
        <w:tc>
          <w:tcPr>
            <w:tcW w:w="7650" w:type="dxa"/>
          </w:tcPr>
          <w:p w14:paraId="3EBB968D" w14:textId="77777777" w:rsidR="0037058C" w:rsidRDefault="00D71C53">
            <w:pPr>
              <w:rPr>
                <w:lang w:eastAsia="ko-KR"/>
              </w:rPr>
            </w:pPr>
            <w:r>
              <w:rPr>
                <w:rFonts w:eastAsia="PMingLiU"/>
                <w:kern w:val="0"/>
                <w:lang w:eastAsia="zh-TW"/>
              </w:rPr>
              <w:t xml:space="preserve">We are fine with the proposal if it is optional. </w:t>
            </w:r>
          </w:p>
        </w:tc>
      </w:tr>
      <w:tr w:rsidR="0037058C" w14:paraId="10843F44" w14:textId="77777777">
        <w:tc>
          <w:tcPr>
            <w:tcW w:w="1345" w:type="dxa"/>
          </w:tcPr>
          <w:p w14:paraId="2A3771EB" w14:textId="77777777" w:rsidR="0037058C" w:rsidRDefault="00D71C53">
            <w:pPr>
              <w:rPr>
                <w:lang w:eastAsia="ko-KR"/>
              </w:rPr>
            </w:pPr>
            <w:r>
              <w:rPr>
                <w:lang w:eastAsia="ko-KR"/>
              </w:rPr>
              <w:t xml:space="preserve">Lenovo </w:t>
            </w:r>
          </w:p>
        </w:tc>
        <w:tc>
          <w:tcPr>
            <w:tcW w:w="810" w:type="dxa"/>
          </w:tcPr>
          <w:p w14:paraId="2C1A0B08" w14:textId="77777777" w:rsidR="0037058C" w:rsidRDefault="00D71C53">
            <w:pPr>
              <w:rPr>
                <w:lang w:eastAsia="ko-KR"/>
              </w:rPr>
            </w:pPr>
            <w:r>
              <w:rPr>
                <w:lang w:eastAsia="ko-KR"/>
              </w:rPr>
              <w:t>Y</w:t>
            </w:r>
          </w:p>
        </w:tc>
        <w:tc>
          <w:tcPr>
            <w:tcW w:w="7650" w:type="dxa"/>
          </w:tcPr>
          <w:p w14:paraId="7E25F065" w14:textId="77777777" w:rsidR="0037058C" w:rsidRDefault="00D71C53">
            <w:pPr>
              <w:rPr>
                <w:rFonts w:eastAsia="PMingLiU"/>
                <w:kern w:val="0"/>
                <w:lang w:eastAsia="zh-TW"/>
              </w:rPr>
            </w:pPr>
            <w:r>
              <w:rPr>
                <w:lang w:eastAsia="ko-KR"/>
              </w:rPr>
              <w:t xml:space="preserve">Yes. Power consumption is an important consideration, especially, for UE and it is tightly coupled to computational complexity. It can be measured as the average power consumed for beam alignment/finding procedure. </w:t>
            </w:r>
          </w:p>
        </w:tc>
      </w:tr>
      <w:tr w:rsidR="0037058C" w14:paraId="5B860441" w14:textId="77777777">
        <w:tc>
          <w:tcPr>
            <w:tcW w:w="1345" w:type="dxa"/>
          </w:tcPr>
          <w:p w14:paraId="3C7BCED2" w14:textId="77777777" w:rsidR="0037058C" w:rsidRDefault="00D71C53">
            <w:pPr>
              <w:rPr>
                <w:lang w:eastAsia="ko-KR"/>
              </w:rPr>
            </w:pPr>
            <w:r>
              <w:rPr>
                <w:lang w:eastAsia="ko-KR"/>
              </w:rPr>
              <w:t>Qualcomm</w:t>
            </w:r>
          </w:p>
        </w:tc>
        <w:tc>
          <w:tcPr>
            <w:tcW w:w="810" w:type="dxa"/>
          </w:tcPr>
          <w:p w14:paraId="74BA3430" w14:textId="77777777" w:rsidR="0037058C" w:rsidRDefault="00D71C53">
            <w:pPr>
              <w:rPr>
                <w:lang w:eastAsia="ko-KR"/>
              </w:rPr>
            </w:pPr>
            <w:r>
              <w:rPr>
                <w:lang w:eastAsia="ko-KR"/>
              </w:rPr>
              <w:t>Y</w:t>
            </w:r>
          </w:p>
        </w:tc>
        <w:tc>
          <w:tcPr>
            <w:tcW w:w="7650" w:type="dxa"/>
          </w:tcPr>
          <w:p w14:paraId="267116D7" w14:textId="77777777" w:rsidR="0037058C" w:rsidRDefault="00D71C53">
            <w:pPr>
              <w:rPr>
                <w:lang w:eastAsia="ko-KR"/>
              </w:rPr>
            </w:pPr>
            <w:r>
              <w:rPr>
                <w:lang w:eastAsia="ko-KR"/>
              </w:rPr>
              <w:t xml:space="preserve">The metric can be defined as a function of number of measurements that the UE needs to </w:t>
            </w:r>
            <w:r>
              <w:rPr>
                <w:lang w:eastAsia="ko-KR"/>
              </w:rPr>
              <w:lastRenderedPageBreak/>
              <w:t xml:space="preserve">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lang w:eastAsia="ko-KR"/>
              </w:rPr>
              <w:t>in addition to</w:t>
            </w:r>
            <w:r>
              <w:rPr>
                <w:lang w:eastAsia="ko-KR"/>
              </w:rPr>
              <w:t xml:space="preserve"> RS overhead reduction, as there is no overhead reduction in this example. We can discuss the prospects of exact metric definition in later phases of the study.</w:t>
            </w:r>
          </w:p>
        </w:tc>
      </w:tr>
      <w:tr w:rsidR="0037058C" w14:paraId="666E73B4" w14:textId="77777777">
        <w:tc>
          <w:tcPr>
            <w:tcW w:w="1345" w:type="dxa"/>
          </w:tcPr>
          <w:p w14:paraId="3F5E1CC3" w14:textId="77777777" w:rsidR="0037058C" w:rsidRDefault="00D71C53">
            <w:pPr>
              <w:rPr>
                <w:lang w:eastAsia="ko-KR"/>
              </w:rPr>
            </w:pPr>
            <w:r>
              <w:rPr>
                <w:smallCaps/>
                <w:lang w:eastAsia="ko-KR"/>
              </w:rPr>
              <w:lastRenderedPageBreak/>
              <w:t>Futurewei</w:t>
            </w:r>
          </w:p>
        </w:tc>
        <w:tc>
          <w:tcPr>
            <w:tcW w:w="810" w:type="dxa"/>
          </w:tcPr>
          <w:p w14:paraId="188234F1" w14:textId="77777777" w:rsidR="0037058C" w:rsidRDefault="00D71C53">
            <w:pPr>
              <w:rPr>
                <w:lang w:eastAsia="ko-KR"/>
              </w:rPr>
            </w:pPr>
            <w:r>
              <w:rPr>
                <w:lang w:eastAsia="ko-KR"/>
              </w:rPr>
              <w:t>N</w:t>
            </w:r>
          </w:p>
        </w:tc>
        <w:tc>
          <w:tcPr>
            <w:tcW w:w="7650" w:type="dxa"/>
          </w:tcPr>
          <w:p w14:paraId="5635BBB2" w14:textId="77777777" w:rsidR="0037058C" w:rsidRDefault="00D71C53">
            <w:pPr>
              <w:rPr>
                <w:lang w:eastAsia="ko-KR"/>
              </w:rPr>
            </w:pPr>
            <w:r>
              <w:rPr>
                <w:lang w:eastAsia="ko-KR"/>
              </w:rPr>
              <w:t>We do not see the need to have UE power consumption as a KPI here. And it requires a lot of extra effort from the companies.</w:t>
            </w:r>
          </w:p>
        </w:tc>
      </w:tr>
      <w:tr w:rsidR="0037058C" w14:paraId="1B54F329" w14:textId="77777777">
        <w:trPr>
          <w:ins w:id="151" w:author="Feifei Sun" w:date="2022-05-13T21:55:00Z"/>
        </w:trPr>
        <w:tc>
          <w:tcPr>
            <w:tcW w:w="1345" w:type="dxa"/>
          </w:tcPr>
          <w:p w14:paraId="3659AAA4" w14:textId="77777777" w:rsidR="0037058C" w:rsidRDefault="00D71C53">
            <w:pPr>
              <w:rPr>
                <w:ins w:id="152" w:author="Feifei Sun" w:date="2022-05-13T21:55:00Z"/>
                <w:rFonts w:eastAsia="宋体"/>
                <w:smallCaps/>
                <w:lang w:eastAsia="ko-KR"/>
              </w:rPr>
            </w:pPr>
            <w:ins w:id="153" w:author="Feifei Sun" w:date="2022-05-13T21:55:00Z">
              <w:r>
                <w:rPr>
                  <w:rFonts w:eastAsia="宋体" w:hint="eastAsia"/>
                  <w:smallCaps/>
                  <w:lang w:eastAsia="ko-KR"/>
                </w:rPr>
                <w:t>PML</w:t>
              </w:r>
            </w:ins>
          </w:p>
        </w:tc>
        <w:tc>
          <w:tcPr>
            <w:tcW w:w="810" w:type="dxa"/>
          </w:tcPr>
          <w:p w14:paraId="28F41EC9" w14:textId="77777777" w:rsidR="0037058C" w:rsidRDefault="0037058C">
            <w:pPr>
              <w:rPr>
                <w:ins w:id="154" w:author="Feifei Sun" w:date="2022-05-13T21:55:00Z"/>
                <w:lang w:eastAsia="ko-KR"/>
              </w:rPr>
            </w:pPr>
          </w:p>
        </w:tc>
        <w:tc>
          <w:tcPr>
            <w:tcW w:w="7650" w:type="dxa"/>
          </w:tcPr>
          <w:p w14:paraId="384DCA41" w14:textId="77777777" w:rsidR="0037058C" w:rsidRDefault="00D71C53">
            <w:pPr>
              <w:rPr>
                <w:ins w:id="155" w:author="Feifei Sun" w:date="2022-05-13T21:55:00Z"/>
                <w:lang w:eastAsia="ko-KR"/>
              </w:rPr>
            </w:pPr>
            <w:ins w:id="156" w:author="Feifei Sun" w:date="2022-05-13T21:55:00Z">
              <w:r>
                <w:rPr>
                  <w:rFonts w:eastAsia="宋体" w:hint="eastAsia"/>
                  <w:kern w:val="0"/>
                  <w:lang w:eastAsia="ko-KR"/>
                </w:rPr>
                <w:t xml:space="preserve">We share similar view with ZTE, Intel and OPPO that more details are needed for evaluating </w:t>
              </w:r>
              <w:r>
                <w:rPr>
                  <w:lang w:eastAsia="ko-KR"/>
                </w:rPr>
                <w:t>power consumption</w:t>
              </w:r>
              <w:r>
                <w:rPr>
                  <w:rFonts w:hint="eastAsia"/>
                  <w:lang w:eastAsia="ko-KR"/>
                </w:rPr>
                <w:t>.</w:t>
              </w:r>
            </w:ins>
          </w:p>
        </w:tc>
      </w:tr>
    </w:tbl>
    <w:p w14:paraId="250133AE" w14:textId="77777777" w:rsidR="0037058C" w:rsidRDefault="0037058C"/>
    <w:p w14:paraId="3A284E23" w14:textId="77777777" w:rsidR="0037058C" w:rsidRDefault="00D71C53">
      <w:pPr>
        <w:rPr>
          <w:sz w:val="22"/>
          <w:szCs w:val="22"/>
          <w:u w:val="single"/>
        </w:rPr>
      </w:pPr>
      <w:r>
        <w:rPr>
          <w:sz w:val="22"/>
          <w:szCs w:val="22"/>
          <w:u w:val="single"/>
        </w:rPr>
        <w:t>Summary of Question 2-4:</w:t>
      </w:r>
    </w:p>
    <w:p w14:paraId="374A69D6" w14:textId="77777777" w:rsidR="0037058C" w:rsidRDefault="00D71C53">
      <w:r>
        <w:t>Power consumption as a KPIs:</w:t>
      </w:r>
    </w:p>
    <w:p w14:paraId="3CCAF768" w14:textId="77777777" w:rsidR="0037058C" w:rsidRDefault="00D71C53">
      <w:pPr>
        <w:pStyle w:val="ae"/>
        <w:numPr>
          <w:ilvl w:val="0"/>
          <w:numId w:val="96"/>
        </w:numPr>
      </w:pPr>
      <w:r>
        <w:t>Supported by (7): Apple Nokia/NSB, vivo, Ericsson, Lenovo, Qualcomm</w:t>
      </w:r>
    </w:p>
    <w:p w14:paraId="51822141" w14:textId="77777777" w:rsidR="0037058C" w:rsidRDefault="00D71C53">
      <w:pPr>
        <w:pStyle w:val="ae"/>
        <w:numPr>
          <w:ilvl w:val="0"/>
          <w:numId w:val="96"/>
        </w:numPr>
      </w:pPr>
      <w:r>
        <w:t xml:space="preserve">No or Secondary (12): Intel, NVIDIA, OPPO, CATT,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0842979A" w14:textId="77777777" w:rsidR="0037058C" w:rsidRDefault="0037058C"/>
    <w:p w14:paraId="7DBEB261" w14:textId="77777777" w:rsidR="0037058C" w:rsidRDefault="00D71C53">
      <w:r>
        <w:rPr>
          <w:kern w:val="0"/>
        </w:rPr>
        <w:t xml:space="preserve">Most of companies think power consumption can be secondary considered or hard to model. Moderator suggests to discuss this issue later. </w:t>
      </w:r>
    </w:p>
    <w:p w14:paraId="17CE1F5D" w14:textId="77777777" w:rsidR="0037058C" w:rsidRDefault="0037058C"/>
    <w:p w14:paraId="5995EA75" w14:textId="77777777" w:rsidR="0037058C" w:rsidRDefault="00D71C53">
      <w:pPr>
        <w:pStyle w:val="2"/>
        <w:numPr>
          <w:ilvl w:val="1"/>
          <w:numId w:val="1"/>
        </w:numPr>
      </w:pPr>
      <w:r>
        <w:t>Capability-related KPIs</w:t>
      </w:r>
    </w:p>
    <w:p w14:paraId="675062C4" w14:textId="1BE8773D" w:rsidR="0037058C" w:rsidRDefault="00421220" w:rsidP="00421220">
      <w:pPr>
        <w:pStyle w:val="3"/>
      </w:pPr>
      <w:r>
        <w:t xml:space="preserve">2.2.1 </w:t>
      </w:r>
      <w:r w:rsidR="00D71C53">
        <w:t>Generalization</w:t>
      </w:r>
      <w:r>
        <w:t xml:space="preserve"> (closed)</w:t>
      </w:r>
    </w:p>
    <w:p w14:paraId="11E9F85C" w14:textId="77777777" w:rsidR="0037058C" w:rsidRDefault="0037058C">
      <w:pPr>
        <w:rPr>
          <w:lang w:eastAsia="en-US"/>
        </w:rPr>
      </w:pPr>
    </w:p>
    <w:p w14:paraId="57E99E43" w14:textId="77777777" w:rsidR="0037058C" w:rsidRDefault="00D71C53">
      <w:r>
        <w:t xml:space="preserve">Generalization is one of the important aspects to verify the performance of AI/ML model. The following proposals were proposed: </w:t>
      </w:r>
    </w:p>
    <w:p w14:paraId="38695D10" w14:textId="77777777" w:rsidR="0037058C" w:rsidRDefault="00D71C53">
      <w:pPr>
        <w:pStyle w:val="ae"/>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3D23F7CB" w14:textId="77777777" w:rsidR="0037058C" w:rsidRDefault="00D71C53">
      <w:pPr>
        <w:pStyle w:val="ae"/>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27E5FD71" w14:textId="77777777" w:rsidR="0037058C" w:rsidRDefault="00D71C53">
      <w:pPr>
        <w:pStyle w:val="ae"/>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3D389199" w14:textId="77777777" w:rsidR="0037058C" w:rsidRDefault="00D71C53">
      <w:pPr>
        <w:pStyle w:val="ae"/>
        <w:numPr>
          <w:ilvl w:val="0"/>
          <w:numId w:val="15"/>
        </w:numPr>
        <w:rPr>
          <w:sz w:val="18"/>
          <w:szCs w:val="18"/>
        </w:rPr>
      </w:pPr>
      <w:r>
        <w:rPr>
          <w:sz w:val="18"/>
          <w:szCs w:val="18"/>
        </w:rPr>
        <w:t xml:space="preserve">Samsung [9]: For the use case of AI/ML based beam management, at least the following capability-related KPI shall be considered: </w:t>
      </w:r>
    </w:p>
    <w:p w14:paraId="3E36613D" w14:textId="77777777" w:rsidR="0037058C" w:rsidRDefault="00D71C53">
      <w:pPr>
        <w:pStyle w:val="ae"/>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473D4603" w14:textId="77777777" w:rsidR="0037058C" w:rsidRDefault="00D71C53">
      <w:pPr>
        <w:pStyle w:val="ae"/>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14B3CDAA" w14:textId="77777777" w:rsidR="0037058C" w:rsidRDefault="00D71C53">
      <w:pPr>
        <w:pStyle w:val="ae"/>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50E5ADCD" w14:textId="77777777" w:rsidR="0037058C" w:rsidRDefault="0037058C"/>
    <w:p w14:paraId="16497069"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2-5</w:t>
      </w:r>
    </w:p>
    <w:p w14:paraId="1A6A24F1" w14:textId="77777777" w:rsidR="0037058C" w:rsidRDefault="0037058C">
      <w:pPr>
        <w:pStyle w:val="ae"/>
        <w:rPr>
          <w:sz w:val="18"/>
          <w:szCs w:val="18"/>
        </w:rPr>
      </w:pPr>
    </w:p>
    <w:p w14:paraId="7517FF40" w14:textId="77777777" w:rsidR="0037058C" w:rsidRDefault="00D71C53">
      <w:pPr>
        <w:rPr>
          <w:b/>
          <w:bCs/>
        </w:rPr>
      </w:pPr>
      <w:r>
        <w:rPr>
          <w:b/>
          <w:bCs/>
        </w:rPr>
        <w:t>Question 2-5:</w:t>
      </w:r>
    </w:p>
    <w:p w14:paraId="34A821F4" w14:textId="77777777" w:rsidR="0037058C" w:rsidRDefault="00D71C53">
      <w:pPr>
        <w:pStyle w:val="ae"/>
        <w:numPr>
          <w:ilvl w:val="0"/>
          <w:numId w:val="143"/>
        </w:numPr>
      </w:pPr>
      <w:r>
        <w:lastRenderedPageBreak/>
        <w:t>Whether generalization should be one of the KPIs for AI/ML in BM?</w:t>
      </w:r>
    </w:p>
    <w:p w14:paraId="312B501A" w14:textId="77777777" w:rsidR="0037058C" w:rsidRDefault="00D71C53">
      <w:pPr>
        <w:pStyle w:val="ae"/>
        <w:numPr>
          <w:ilvl w:val="0"/>
          <w:numId w:val="143"/>
        </w:numPr>
      </w:pPr>
      <w:r>
        <w:t xml:space="preserve">If the answer is yes, how to define or test the generalization performance? For example, how to mix or extend the simulation parameters? </w:t>
      </w:r>
    </w:p>
    <w:tbl>
      <w:tblPr>
        <w:tblStyle w:val="ab"/>
        <w:tblW w:w="9805" w:type="dxa"/>
        <w:tblLook w:val="04A0" w:firstRow="1" w:lastRow="0" w:firstColumn="1" w:lastColumn="0" w:noHBand="0" w:noVBand="1"/>
      </w:tblPr>
      <w:tblGrid>
        <w:gridCol w:w="1165"/>
        <w:gridCol w:w="810"/>
        <w:gridCol w:w="7830"/>
      </w:tblGrid>
      <w:tr w:rsidR="0037058C" w14:paraId="5C3FCBFD" w14:textId="77777777">
        <w:tc>
          <w:tcPr>
            <w:tcW w:w="1165" w:type="dxa"/>
            <w:shd w:val="clear" w:color="auto" w:fill="BFBFBF" w:themeFill="background1" w:themeFillShade="BF"/>
          </w:tcPr>
          <w:p w14:paraId="65ACD3B4"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32428D90"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3E3D99BD" w14:textId="77777777" w:rsidR="0037058C" w:rsidRDefault="00D71C53">
            <w:pPr>
              <w:rPr>
                <w:kern w:val="0"/>
                <w:lang w:eastAsia="ko-KR"/>
              </w:rPr>
            </w:pPr>
            <w:r>
              <w:rPr>
                <w:kern w:val="0"/>
                <w:lang w:eastAsia="ko-KR"/>
              </w:rPr>
              <w:t>Comments</w:t>
            </w:r>
          </w:p>
        </w:tc>
      </w:tr>
      <w:tr w:rsidR="0037058C" w14:paraId="27318FDD" w14:textId="77777777">
        <w:tc>
          <w:tcPr>
            <w:tcW w:w="1165" w:type="dxa"/>
          </w:tcPr>
          <w:p w14:paraId="16818B12" w14:textId="77777777" w:rsidR="0037058C" w:rsidRDefault="00D71C53">
            <w:pPr>
              <w:rPr>
                <w:kern w:val="0"/>
                <w:lang w:eastAsia="ko-KR"/>
              </w:rPr>
            </w:pPr>
            <w:r>
              <w:rPr>
                <w:kern w:val="0"/>
                <w:lang w:eastAsia="ko-KR"/>
              </w:rPr>
              <w:t>Apple</w:t>
            </w:r>
          </w:p>
        </w:tc>
        <w:tc>
          <w:tcPr>
            <w:tcW w:w="810" w:type="dxa"/>
          </w:tcPr>
          <w:p w14:paraId="02C0E312" w14:textId="77777777" w:rsidR="0037058C" w:rsidRDefault="0037058C">
            <w:pPr>
              <w:rPr>
                <w:kern w:val="0"/>
                <w:lang w:eastAsia="ko-KR"/>
              </w:rPr>
            </w:pPr>
          </w:p>
        </w:tc>
        <w:tc>
          <w:tcPr>
            <w:tcW w:w="7830" w:type="dxa"/>
          </w:tcPr>
          <w:p w14:paraId="3CD3DF7D" w14:textId="77777777" w:rsidR="0037058C" w:rsidRDefault="00D71C53">
            <w:pPr>
              <w:rPr>
                <w:kern w:val="0"/>
                <w:lang w:eastAsia="ko-KR"/>
              </w:rPr>
            </w:pPr>
            <w:r>
              <w:rPr>
                <w:kern w:val="0"/>
                <w:lang w:eastAsia="ko-KR"/>
              </w:rPr>
              <w:t>We are open, but we have the same question as b)</w:t>
            </w:r>
          </w:p>
        </w:tc>
      </w:tr>
      <w:tr w:rsidR="0037058C" w14:paraId="4A394FDF" w14:textId="77777777">
        <w:tc>
          <w:tcPr>
            <w:tcW w:w="1165" w:type="dxa"/>
          </w:tcPr>
          <w:p w14:paraId="3368C669" w14:textId="77777777" w:rsidR="0037058C" w:rsidRDefault="00D71C53">
            <w:pPr>
              <w:rPr>
                <w:kern w:val="0"/>
                <w:lang w:eastAsia="ko-KR"/>
              </w:rPr>
            </w:pPr>
            <w:r>
              <w:rPr>
                <w:kern w:val="0"/>
                <w:lang w:eastAsia="ko-KR"/>
              </w:rPr>
              <w:t>Nokia, NSB</w:t>
            </w:r>
          </w:p>
        </w:tc>
        <w:tc>
          <w:tcPr>
            <w:tcW w:w="810" w:type="dxa"/>
          </w:tcPr>
          <w:p w14:paraId="55907BAA" w14:textId="77777777" w:rsidR="0037058C" w:rsidRDefault="00D71C53">
            <w:pPr>
              <w:rPr>
                <w:kern w:val="0"/>
                <w:lang w:eastAsia="ko-KR"/>
              </w:rPr>
            </w:pPr>
            <w:r>
              <w:rPr>
                <w:kern w:val="0"/>
                <w:lang w:eastAsia="ko-KR"/>
              </w:rPr>
              <w:t>Y</w:t>
            </w:r>
          </w:p>
        </w:tc>
        <w:tc>
          <w:tcPr>
            <w:tcW w:w="7830" w:type="dxa"/>
          </w:tcPr>
          <w:p w14:paraId="22E51A93" w14:textId="77777777" w:rsidR="0037058C" w:rsidRDefault="00D71C53">
            <w:pPr>
              <w:rPr>
                <w:kern w:val="0"/>
                <w:lang w:eastAsia="ko-KR"/>
              </w:rPr>
            </w:pPr>
            <w:r>
              <w:rPr>
                <w:kern w:val="0"/>
                <w:lang w:eastAsia="ko-KR"/>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37058C" w14:paraId="76195AB5" w14:textId="77777777">
        <w:tc>
          <w:tcPr>
            <w:tcW w:w="1165" w:type="dxa"/>
          </w:tcPr>
          <w:p w14:paraId="13B9E905" w14:textId="77777777" w:rsidR="0037058C" w:rsidRDefault="00D71C53">
            <w:pPr>
              <w:rPr>
                <w:kern w:val="0"/>
                <w:lang w:eastAsia="ko-KR"/>
              </w:rPr>
            </w:pPr>
            <w:r>
              <w:rPr>
                <w:rFonts w:hint="eastAsia"/>
                <w:kern w:val="0"/>
                <w:lang w:eastAsia="ko-KR"/>
              </w:rPr>
              <w:t>Xiaomi</w:t>
            </w:r>
          </w:p>
        </w:tc>
        <w:tc>
          <w:tcPr>
            <w:tcW w:w="810" w:type="dxa"/>
          </w:tcPr>
          <w:p w14:paraId="5E2D1179" w14:textId="77777777" w:rsidR="0037058C" w:rsidRDefault="0037058C">
            <w:pPr>
              <w:rPr>
                <w:kern w:val="0"/>
                <w:lang w:eastAsia="ko-KR"/>
              </w:rPr>
            </w:pPr>
          </w:p>
        </w:tc>
        <w:tc>
          <w:tcPr>
            <w:tcW w:w="7830" w:type="dxa"/>
          </w:tcPr>
          <w:p w14:paraId="020432B1"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 xml:space="preserve">to discuss. </w:t>
            </w:r>
          </w:p>
        </w:tc>
      </w:tr>
      <w:tr w:rsidR="0037058C" w14:paraId="604F01A7" w14:textId="77777777">
        <w:tc>
          <w:tcPr>
            <w:tcW w:w="1165" w:type="dxa"/>
          </w:tcPr>
          <w:p w14:paraId="45B9CA9E" w14:textId="77777777" w:rsidR="0037058C" w:rsidRDefault="00D71C53">
            <w:pPr>
              <w:rPr>
                <w:kern w:val="0"/>
                <w:lang w:eastAsia="ko-KR"/>
              </w:rPr>
            </w:pPr>
            <w:r>
              <w:rPr>
                <w:kern w:val="0"/>
                <w:lang w:eastAsia="ko-KR"/>
              </w:rPr>
              <w:t>Vivo</w:t>
            </w:r>
          </w:p>
        </w:tc>
        <w:tc>
          <w:tcPr>
            <w:tcW w:w="810" w:type="dxa"/>
          </w:tcPr>
          <w:p w14:paraId="039ED95B" w14:textId="77777777" w:rsidR="0037058C" w:rsidRDefault="00D71C53">
            <w:pPr>
              <w:rPr>
                <w:kern w:val="0"/>
                <w:lang w:eastAsia="ko-KR"/>
              </w:rPr>
            </w:pPr>
            <w:r>
              <w:rPr>
                <w:rFonts w:hint="eastAsia"/>
                <w:kern w:val="0"/>
                <w:lang w:eastAsia="ko-KR"/>
              </w:rPr>
              <w:t>Y</w:t>
            </w:r>
          </w:p>
        </w:tc>
        <w:tc>
          <w:tcPr>
            <w:tcW w:w="7830" w:type="dxa"/>
          </w:tcPr>
          <w:p w14:paraId="00053641" w14:textId="77777777" w:rsidR="0037058C" w:rsidRDefault="00D71C53">
            <w:pPr>
              <w:rPr>
                <w:kern w:val="0"/>
                <w:lang w:eastAsia="ko-KR"/>
              </w:rPr>
            </w:pPr>
            <w:r>
              <w:rPr>
                <w:rFonts w:hint="eastAsia"/>
                <w:kern w:val="0"/>
                <w:lang w:eastAsia="ko-KR"/>
              </w:rPr>
              <w:t>S</w:t>
            </w:r>
            <w:r>
              <w:rPr>
                <w:kern w:val="0"/>
                <w:lang w:eastAsia="ko-KR"/>
              </w:rPr>
              <w:t xml:space="preserve">upport generalization as a basic KPI in BM. </w:t>
            </w:r>
          </w:p>
          <w:p w14:paraId="62FF05F2" w14:textId="77777777" w:rsidR="0037058C" w:rsidRDefault="00D71C53">
            <w:pPr>
              <w:rPr>
                <w:kern w:val="0"/>
                <w:lang w:eastAsia="ko-KR"/>
              </w:rPr>
            </w:pPr>
            <w:r>
              <w:rPr>
                <w:color w:val="000000"/>
                <w:kern w:val="0"/>
                <w:szCs w:val="24"/>
                <w:lang w:eastAsia="ko-KR"/>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kern w:val="0"/>
                <w:lang w:eastAsia="ko-KR"/>
              </w:rPr>
              <w:t xml:space="preserve">trajectory can also be considered in generalization. </w:t>
            </w:r>
          </w:p>
          <w:p w14:paraId="6C9406CE" w14:textId="77777777" w:rsidR="0037058C" w:rsidRDefault="00D71C53">
            <w:pPr>
              <w:rPr>
                <w:color w:val="000000"/>
                <w:kern w:val="0"/>
                <w:szCs w:val="24"/>
                <w:lang w:eastAsia="ko-KR"/>
              </w:rPr>
            </w:pPr>
            <w:r>
              <w:rPr>
                <w:color w:val="000000"/>
                <w:kern w:val="0"/>
                <w:szCs w:val="24"/>
                <w:lang w:eastAsia="ko-KR"/>
              </w:rPr>
              <w:t>Generalization performance should be one of the basic KPIs for AI/ML in BM.</w:t>
            </w:r>
          </w:p>
          <w:p w14:paraId="05D5F823" w14:textId="77777777" w:rsidR="0037058C" w:rsidRDefault="00D71C53">
            <w:pPr>
              <w:rPr>
                <w:color w:val="000000"/>
                <w:kern w:val="0"/>
                <w:szCs w:val="24"/>
                <w:lang w:eastAsia="ko-KR"/>
              </w:rPr>
            </w:pPr>
            <w:r>
              <w:rPr>
                <w:color w:val="000000"/>
                <w:kern w:val="0"/>
                <w:szCs w:val="24"/>
                <w:lang w:eastAsia="ko-KR"/>
              </w:rPr>
              <w:t>To define and test generalization performance, it can be easily verified as following:</w:t>
            </w:r>
          </w:p>
          <w:p w14:paraId="7C9D0E62" w14:textId="77777777" w:rsidR="0037058C" w:rsidRDefault="00D71C53">
            <w:pPr>
              <w:pStyle w:val="ae"/>
              <w:numPr>
                <w:ilvl w:val="0"/>
                <w:numId w:val="144"/>
              </w:numPr>
              <w:rPr>
                <w:rFonts w:eastAsia="Malgun Gothic"/>
                <w:color w:val="000000"/>
                <w:kern w:val="0"/>
                <w:szCs w:val="24"/>
                <w:lang w:eastAsia="ko-KR"/>
              </w:rPr>
            </w:pPr>
            <w:r>
              <w:rPr>
                <w:color w:val="000000"/>
                <w:kern w:val="0"/>
                <w:szCs w:val="24"/>
                <w:lang w:eastAsia="ko-KR"/>
              </w:rPr>
              <w:t xml:space="preserve">Step1: Using a first set of parameters (including e.g., Tx beams, Rx beams, drops, scenarios and UE </w:t>
            </w:r>
            <w:r>
              <w:rPr>
                <w:kern w:val="0"/>
                <w:lang w:eastAsia="ko-KR"/>
              </w:rPr>
              <w:t>trajectories</w:t>
            </w:r>
            <w:r>
              <w:rPr>
                <w:color w:val="000000"/>
                <w:kern w:val="0"/>
                <w:szCs w:val="24"/>
                <w:lang w:eastAsia="ko-KR"/>
              </w:rPr>
              <w:t>) to generate training data set A;</w:t>
            </w:r>
          </w:p>
          <w:p w14:paraId="303DC43B" w14:textId="77777777" w:rsidR="0037058C" w:rsidRDefault="00D71C53">
            <w:pPr>
              <w:pStyle w:val="ae"/>
              <w:numPr>
                <w:ilvl w:val="0"/>
                <w:numId w:val="144"/>
              </w:numPr>
              <w:rPr>
                <w:rFonts w:eastAsia="Malgun Gothic"/>
                <w:color w:val="000000"/>
                <w:kern w:val="0"/>
                <w:szCs w:val="24"/>
                <w:lang w:eastAsia="ko-KR"/>
              </w:rPr>
            </w:pPr>
            <w:r>
              <w:rPr>
                <w:color w:val="000000"/>
                <w:kern w:val="0"/>
                <w:szCs w:val="24"/>
                <w:lang w:eastAsia="ko-KR"/>
              </w:rPr>
              <w:t xml:space="preserve">Step2: Using a second set of parameters different from those in step 1 (including e.g., Tx beams, Rx beams, drops, scenarios and UE </w:t>
            </w:r>
            <w:r>
              <w:rPr>
                <w:kern w:val="0"/>
                <w:lang w:eastAsia="ko-KR"/>
              </w:rPr>
              <w:t>trajectories</w:t>
            </w:r>
            <w:r>
              <w:rPr>
                <w:color w:val="000000"/>
                <w:kern w:val="0"/>
                <w:szCs w:val="24"/>
                <w:lang w:eastAsia="ko-KR"/>
              </w:rPr>
              <w:t>) to generate testing set B;</w:t>
            </w:r>
          </w:p>
          <w:p w14:paraId="4C9DE45F" w14:textId="77777777" w:rsidR="0037058C" w:rsidRDefault="00D71C53">
            <w:pPr>
              <w:pStyle w:val="ae"/>
              <w:numPr>
                <w:ilvl w:val="0"/>
                <w:numId w:val="144"/>
              </w:numPr>
              <w:rPr>
                <w:rFonts w:eastAsia="Malgun Gothic"/>
                <w:color w:val="000000"/>
                <w:kern w:val="0"/>
                <w:szCs w:val="24"/>
                <w:lang w:eastAsia="ko-KR"/>
              </w:rPr>
            </w:pPr>
            <w:r>
              <w:rPr>
                <w:color w:val="000000"/>
                <w:kern w:val="0"/>
                <w:szCs w:val="24"/>
                <w:lang w:eastAsia="ko-KR"/>
              </w:rPr>
              <w:t>Step3: Testing the performance of the model trained in step1 with the dataset generated in step2.</w:t>
            </w:r>
          </w:p>
        </w:tc>
      </w:tr>
      <w:tr w:rsidR="0037058C" w14:paraId="76B17BEE" w14:textId="77777777">
        <w:tc>
          <w:tcPr>
            <w:tcW w:w="1165" w:type="dxa"/>
          </w:tcPr>
          <w:p w14:paraId="51FF4825" w14:textId="77777777" w:rsidR="0037058C" w:rsidRDefault="00D71C53">
            <w:pPr>
              <w:rPr>
                <w:kern w:val="0"/>
                <w:lang w:eastAsia="ko-KR"/>
              </w:rPr>
            </w:pPr>
            <w:r>
              <w:rPr>
                <w:kern w:val="0"/>
                <w:lang w:eastAsia="ko-KR"/>
              </w:rPr>
              <w:t>Intel</w:t>
            </w:r>
          </w:p>
        </w:tc>
        <w:tc>
          <w:tcPr>
            <w:tcW w:w="810" w:type="dxa"/>
          </w:tcPr>
          <w:p w14:paraId="497FA389" w14:textId="77777777" w:rsidR="0037058C" w:rsidRDefault="0037058C">
            <w:pPr>
              <w:rPr>
                <w:kern w:val="0"/>
                <w:lang w:eastAsia="ko-KR"/>
              </w:rPr>
            </w:pPr>
          </w:p>
        </w:tc>
        <w:tc>
          <w:tcPr>
            <w:tcW w:w="7830" w:type="dxa"/>
          </w:tcPr>
          <w:p w14:paraId="40B18E6B" w14:textId="77777777" w:rsidR="0037058C" w:rsidRDefault="00D71C53">
            <w:pPr>
              <w:rPr>
                <w:kern w:val="0"/>
                <w:lang w:eastAsia="ko-KR"/>
              </w:rPr>
            </w:pPr>
            <w:r>
              <w:rPr>
                <w:kern w:val="0"/>
                <w:lang w:eastAsia="ko-KR"/>
              </w:rPr>
              <w:t>More discussion is needed for how to define generalization. Is training across different channel models and inferencing in one of the models used for training an example of generalization?</w:t>
            </w:r>
          </w:p>
        </w:tc>
      </w:tr>
      <w:tr w:rsidR="0037058C" w14:paraId="7BD3AC0A" w14:textId="77777777">
        <w:tc>
          <w:tcPr>
            <w:tcW w:w="1165" w:type="dxa"/>
          </w:tcPr>
          <w:p w14:paraId="11EC4A3B" w14:textId="77777777" w:rsidR="0037058C" w:rsidRDefault="00D71C53">
            <w:pPr>
              <w:rPr>
                <w:kern w:val="0"/>
                <w:lang w:eastAsia="ko-KR"/>
              </w:rPr>
            </w:pPr>
            <w:r>
              <w:rPr>
                <w:kern w:val="0"/>
                <w:lang w:eastAsia="ko-KR"/>
              </w:rPr>
              <w:t>NVIDIA</w:t>
            </w:r>
          </w:p>
        </w:tc>
        <w:tc>
          <w:tcPr>
            <w:tcW w:w="810" w:type="dxa"/>
          </w:tcPr>
          <w:p w14:paraId="30E87B26" w14:textId="77777777" w:rsidR="0037058C" w:rsidRDefault="00D71C53">
            <w:pPr>
              <w:rPr>
                <w:kern w:val="0"/>
                <w:lang w:eastAsia="ko-KR"/>
              </w:rPr>
            </w:pPr>
            <w:r>
              <w:rPr>
                <w:kern w:val="0"/>
                <w:lang w:eastAsia="ko-KR"/>
              </w:rPr>
              <w:t>Y</w:t>
            </w:r>
          </w:p>
        </w:tc>
        <w:tc>
          <w:tcPr>
            <w:tcW w:w="7830" w:type="dxa"/>
          </w:tcPr>
          <w:p w14:paraId="61C91FBE" w14:textId="77777777" w:rsidR="0037058C" w:rsidRDefault="00D71C53">
            <w:pPr>
              <w:rPr>
                <w:kern w:val="0"/>
                <w:lang w:eastAsia="ko-KR"/>
              </w:rPr>
            </w:pPr>
            <w:r>
              <w:rPr>
                <w:kern w:val="0"/>
                <w:lang w:eastAsia="ko-KR"/>
              </w:rPr>
              <w:t>Similar to the discussion in 9.2.2.1, a list of configuration parameters and a list of scenarios can be formulated for companies to discuss further.</w:t>
            </w:r>
          </w:p>
        </w:tc>
      </w:tr>
      <w:tr w:rsidR="0037058C" w14:paraId="42038321" w14:textId="77777777">
        <w:tc>
          <w:tcPr>
            <w:tcW w:w="1165" w:type="dxa"/>
          </w:tcPr>
          <w:p w14:paraId="027BEAAE" w14:textId="77777777" w:rsidR="0037058C" w:rsidRDefault="00D71C53">
            <w:pPr>
              <w:rPr>
                <w:kern w:val="0"/>
                <w:lang w:eastAsia="ko-KR"/>
              </w:rPr>
            </w:pPr>
            <w:r>
              <w:rPr>
                <w:kern w:val="0"/>
                <w:lang w:eastAsia="ko-KR"/>
              </w:rPr>
              <w:t>OPPO</w:t>
            </w:r>
          </w:p>
        </w:tc>
        <w:tc>
          <w:tcPr>
            <w:tcW w:w="810" w:type="dxa"/>
          </w:tcPr>
          <w:p w14:paraId="66E6D02D" w14:textId="77777777" w:rsidR="0037058C" w:rsidRDefault="0037058C">
            <w:pPr>
              <w:rPr>
                <w:kern w:val="0"/>
                <w:lang w:eastAsia="ko-KR"/>
              </w:rPr>
            </w:pPr>
          </w:p>
        </w:tc>
        <w:tc>
          <w:tcPr>
            <w:tcW w:w="7830" w:type="dxa"/>
          </w:tcPr>
          <w:p w14:paraId="3FCD4CAE" w14:textId="77777777" w:rsidR="0037058C" w:rsidRDefault="00D71C53">
            <w:pPr>
              <w:rPr>
                <w:kern w:val="0"/>
                <w:lang w:eastAsia="ko-KR"/>
              </w:rPr>
            </w:pPr>
            <w:r>
              <w:rPr>
                <w:kern w:val="0"/>
                <w:lang w:eastAsia="ko-KR"/>
              </w:rPr>
              <w:t>We are open to discuss this issue. It seems difficult to define an KPI in terms of generalization. But the generalization performance can be evaluated e.g., by using data sets of mixed scenarios.</w:t>
            </w:r>
          </w:p>
        </w:tc>
      </w:tr>
      <w:tr w:rsidR="0037058C" w14:paraId="45D8F729" w14:textId="77777777">
        <w:tc>
          <w:tcPr>
            <w:tcW w:w="1165" w:type="dxa"/>
          </w:tcPr>
          <w:p w14:paraId="1BCA739D" w14:textId="77777777" w:rsidR="0037058C" w:rsidRDefault="00D71C53">
            <w:pPr>
              <w:rPr>
                <w:kern w:val="0"/>
                <w:lang w:eastAsia="ko-KR"/>
              </w:rPr>
            </w:pPr>
            <w:r>
              <w:rPr>
                <w:kern w:val="0"/>
                <w:lang w:eastAsia="ko-KR"/>
              </w:rPr>
              <w:t>AT&amp;T</w:t>
            </w:r>
          </w:p>
        </w:tc>
        <w:tc>
          <w:tcPr>
            <w:tcW w:w="810" w:type="dxa"/>
          </w:tcPr>
          <w:p w14:paraId="40C213B8" w14:textId="77777777" w:rsidR="0037058C" w:rsidRDefault="00D71C53">
            <w:pPr>
              <w:rPr>
                <w:kern w:val="0"/>
                <w:lang w:eastAsia="ko-KR"/>
              </w:rPr>
            </w:pPr>
            <w:r>
              <w:rPr>
                <w:kern w:val="0"/>
                <w:lang w:eastAsia="ko-KR"/>
              </w:rPr>
              <w:t>Y</w:t>
            </w:r>
          </w:p>
        </w:tc>
        <w:tc>
          <w:tcPr>
            <w:tcW w:w="7830" w:type="dxa"/>
          </w:tcPr>
          <w:p w14:paraId="707B50D5" w14:textId="77777777" w:rsidR="0037058C" w:rsidRDefault="00D71C53">
            <w:pPr>
              <w:rPr>
                <w:kern w:val="0"/>
                <w:lang w:eastAsia="ko-KR"/>
              </w:rPr>
            </w:pPr>
            <w:r>
              <w:rPr>
                <w:kern w:val="0"/>
                <w:lang w:eastAsia="ko-KR"/>
              </w:rPr>
              <w:t>This is important, but will require additional scenario definitions (venue, indoor hotspot, etc.)</w:t>
            </w:r>
          </w:p>
        </w:tc>
      </w:tr>
      <w:tr w:rsidR="0037058C" w14:paraId="21C10393" w14:textId="77777777">
        <w:tc>
          <w:tcPr>
            <w:tcW w:w="1165" w:type="dxa"/>
          </w:tcPr>
          <w:p w14:paraId="2F8EBC6F" w14:textId="77777777" w:rsidR="0037058C" w:rsidRDefault="00D71C53">
            <w:pPr>
              <w:rPr>
                <w:kern w:val="0"/>
                <w:lang w:eastAsia="ko-KR"/>
              </w:rPr>
            </w:pPr>
            <w:r>
              <w:rPr>
                <w:rFonts w:hint="eastAsia"/>
                <w:kern w:val="0"/>
                <w:lang w:eastAsia="ko-KR"/>
              </w:rPr>
              <w:t>CATT</w:t>
            </w:r>
          </w:p>
        </w:tc>
        <w:tc>
          <w:tcPr>
            <w:tcW w:w="810" w:type="dxa"/>
          </w:tcPr>
          <w:p w14:paraId="11DFAE51" w14:textId="77777777" w:rsidR="0037058C" w:rsidRDefault="00D71C53">
            <w:pPr>
              <w:rPr>
                <w:kern w:val="0"/>
                <w:lang w:eastAsia="ko-KR"/>
              </w:rPr>
            </w:pPr>
            <w:r>
              <w:rPr>
                <w:rFonts w:hint="eastAsia"/>
                <w:kern w:val="0"/>
                <w:lang w:eastAsia="ko-KR"/>
              </w:rPr>
              <w:t>Y</w:t>
            </w:r>
          </w:p>
        </w:tc>
        <w:tc>
          <w:tcPr>
            <w:tcW w:w="7830" w:type="dxa"/>
          </w:tcPr>
          <w:p w14:paraId="4D2F118C" w14:textId="77777777" w:rsidR="0037058C" w:rsidRDefault="00D71C53">
            <w:pPr>
              <w:rPr>
                <w:kern w:val="0"/>
                <w:lang w:eastAsia="ko-KR"/>
              </w:rPr>
            </w:pPr>
            <w:r>
              <w:rPr>
                <w:rFonts w:hint="eastAsia"/>
                <w:kern w:val="0"/>
                <w:lang w:eastAsia="ko-KR"/>
              </w:rPr>
              <w:t>For generalization evaluation, we can simulate the AI model performance where the training data and testing data are from different scenarios, different gNB/UE antenna configurations, different UE distributions</w:t>
            </w:r>
            <w:r>
              <w:rPr>
                <w:kern w:val="0"/>
                <w:lang w:eastAsia="ko-KR"/>
              </w:rPr>
              <w:t>…</w:t>
            </w:r>
          </w:p>
        </w:tc>
      </w:tr>
      <w:tr w:rsidR="0037058C" w14:paraId="542ABF0F" w14:textId="77777777">
        <w:tc>
          <w:tcPr>
            <w:tcW w:w="1165" w:type="dxa"/>
          </w:tcPr>
          <w:p w14:paraId="04B2DE78" w14:textId="77777777" w:rsidR="0037058C" w:rsidRDefault="00D71C53">
            <w:pPr>
              <w:rPr>
                <w:kern w:val="0"/>
                <w:lang w:eastAsia="ko-KR"/>
              </w:rPr>
            </w:pPr>
            <w:r>
              <w:rPr>
                <w:rFonts w:hint="eastAsia"/>
                <w:kern w:val="0"/>
                <w:lang w:eastAsia="ko-KR"/>
              </w:rPr>
              <w:t>LGE</w:t>
            </w:r>
          </w:p>
        </w:tc>
        <w:tc>
          <w:tcPr>
            <w:tcW w:w="810" w:type="dxa"/>
          </w:tcPr>
          <w:p w14:paraId="5D0D60AF" w14:textId="77777777" w:rsidR="0037058C" w:rsidRDefault="0037058C">
            <w:pPr>
              <w:rPr>
                <w:kern w:val="0"/>
                <w:lang w:eastAsia="ko-KR"/>
              </w:rPr>
            </w:pPr>
          </w:p>
        </w:tc>
        <w:tc>
          <w:tcPr>
            <w:tcW w:w="7830" w:type="dxa"/>
          </w:tcPr>
          <w:p w14:paraId="6542F12A" w14:textId="77777777" w:rsidR="0037058C" w:rsidRDefault="00D71C53">
            <w:pPr>
              <w:rPr>
                <w:kern w:val="0"/>
                <w:lang w:eastAsia="ko-KR"/>
              </w:rPr>
            </w:pPr>
            <w:r>
              <w:rPr>
                <w:kern w:val="0"/>
                <w:lang w:eastAsia="ko-KR"/>
              </w:rPr>
              <w:t>Open to discuss, but it could be later after the assumption on AI/ML model for BM is stabilized.</w:t>
            </w:r>
          </w:p>
        </w:tc>
      </w:tr>
      <w:tr w:rsidR="0037058C" w14:paraId="76C668F6" w14:textId="77777777">
        <w:tc>
          <w:tcPr>
            <w:tcW w:w="1165" w:type="dxa"/>
          </w:tcPr>
          <w:p w14:paraId="06F08462" w14:textId="77777777" w:rsidR="0037058C" w:rsidRDefault="00D71C53">
            <w:pPr>
              <w:rPr>
                <w:kern w:val="0"/>
                <w:lang w:eastAsia="ko-KR"/>
              </w:rPr>
            </w:pPr>
            <w:r>
              <w:rPr>
                <w:kern w:val="0"/>
                <w:lang w:eastAsia="ko-KR"/>
              </w:rPr>
              <w:t>Ericsson</w:t>
            </w:r>
          </w:p>
        </w:tc>
        <w:tc>
          <w:tcPr>
            <w:tcW w:w="810" w:type="dxa"/>
          </w:tcPr>
          <w:p w14:paraId="54136696" w14:textId="77777777" w:rsidR="0037058C" w:rsidRDefault="00D71C53">
            <w:pPr>
              <w:rPr>
                <w:kern w:val="0"/>
                <w:lang w:eastAsia="ko-KR"/>
              </w:rPr>
            </w:pPr>
            <w:r>
              <w:rPr>
                <w:kern w:val="0"/>
                <w:lang w:eastAsia="ko-KR"/>
              </w:rPr>
              <w:t>Y</w:t>
            </w:r>
          </w:p>
        </w:tc>
        <w:tc>
          <w:tcPr>
            <w:tcW w:w="7830" w:type="dxa"/>
          </w:tcPr>
          <w:p w14:paraId="0753712C" w14:textId="77777777" w:rsidR="0037058C" w:rsidRDefault="00D71C53">
            <w:pPr>
              <w:pStyle w:val="ae"/>
              <w:numPr>
                <w:ilvl w:val="0"/>
                <w:numId w:val="145"/>
              </w:numPr>
              <w:rPr>
                <w:kern w:val="0"/>
                <w:lang w:eastAsia="ko-KR"/>
              </w:rPr>
            </w:pPr>
            <w:r>
              <w:rPr>
                <w:kern w:val="0"/>
                <w:lang w:eastAsia="ko-KR"/>
              </w:rPr>
              <w:t>Yes, this is very important</w:t>
            </w:r>
          </w:p>
          <w:p w14:paraId="27294EF2" w14:textId="77777777" w:rsidR="0037058C" w:rsidRDefault="00D71C53">
            <w:pPr>
              <w:pStyle w:val="ae"/>
              <w:numPr>
                <w:ilvl w:val="0"/>
                <w:numId w:val="145"/>
              </w:numPr>
              <w:rPr>
                <w:kern w:val="0"/>
                <w:lang w:eastAsia="ko-KR"/>
              </w:rPr>
            </w:pPr>
            <w:r>
              <w:rPr>
                <w:kern w:val="0"/>
                <w:lang w:eastAsia="ko-KR"/>
              </w:rPr>
              <w:t>By defining a mix of simulation parameters. For example, training on Ues moving at 60 km/h, and evaluate on Ues moving on 120 km/h. In another example, a model trained from one drop is tested on another UE drop.</w:t>
            </w:r>
          </w:p>
        </w:tc>
      </w:tr>
      <w:tr w:rsidR="0037058C" w14:paraId="039F24EA" w14:textId="77777777">
        <w:tc>
          <w:tcPr>
            <w:tcW w:w="1165" w:type="dxa"/>
          </w:tcPr>
          <w:p w14:paraId="34B59769" w14:textId="77777777" w:rsidR="0037058C" w:rsidRDefault="00D71C53">
            <w:pPr>
              <w:rPr>
                <w:rFonts w:eastAsia="宋体"/>
                <w:kern w:val="0"/>
                <w:lang w:eastAsia="ko-KR"/>
              </w:rPr>
            </w:pPr>
            <w:r>
              <w:rPr>
                <w:rFonts w:eastAsia="宋体" w:hint="eastAsia"/>
                <w:kern w:val="0"/>
                <w:lang w:eastAsia="ko-KR"/>
              </w:rPr>
              <w:t>ZTE, Sanechips</w:t>
            </w:r>
          </w:p>
        </w:tc>
        <w:tc>
          <w:tcPr>
            <w:tcW w:w="810" w:type="dxa"/>
          </w:tcPr>
          <w:p w14:paraId="357E5C4E" w14:textId="77777777" w:rsidR="0037058C" w:rsidRDefault="0037058C">
            <w:pPr>
              <w:rPr>
                <w:kern w:val="0"/>
                <w:lang w:eastAsia="ko-KR"/>
              </w:rPr>
            </w:pPr>
          </w:p>
        </w:tc>
        <w:tc>
          <w:tcPr>
            <w:tcW w:w="7830" w:type="dxa"/>
          </w:tcPr>
          <w:p w14:paraId="4BA7E8EA" w14:textId="77777777" w:rsidR="0037058C" w:rsidRDefault="00D71C53">
            <w:pPr>
              <w:rPr>
                <w:rFonts w:eastAsia="宋体"/>
                <w:kern w:val="0"/>
                <w:lang w:eastAsia="ko-KR"/>
              </w:rPr>
            </w:pPr>
            <w:r>
              <w:rPr>
                <w:rFonts w:eastAsia="宋体" w:hint="eastAsia"/>
                <w:kern w:val="0"/>
                <w:lang w:eastAsia="ko-KR"/>
              </w:rPr>
              <w:t>Open to discuss.</w:t>
            </w:r>
          </w:p>
        </w:tc>
      </w:tr>
      <w:tr w:rsidR="0037058C" w14:paraId="7185A639" w14:textId="77777777">
        <w:tc>
          <w:tcPr>
            <w:tcW w:w="1165" w:type="dxa"/>
          </w:tcPr>
          <w:p w14:paraId="0B57D890" w14:textId="77777777" w:rsidR="0037058C" w:rsidRDefault="00D71C53">
            <w:pPr>
              <w:rPr>
                <w:rFonts w:eastAsia="宋体"/>
                <w:kern w:val="0"/>
                <w:lang w:eastAsia="ko-KR"/>
              </w:rPr>
            </w:pPr>
            <w:r>
              <w:rPr>
                <w:rFonts w:eastAsia="宋体" w:hint="eastAsia"/>
                <w:kern w:val="0"/>
                <w:lang w:eastAsia="ko-KR"/>
              </w:rPr>
              <w:t>C</w:t>
            </w:r>
            <w:r>
              <w:rPr>
                <w:rFonts w:eastAsia="宋体"/>
                <w:kern w:val="0"/>
                <w:lang w:eastAsia="ko-KR"/>
              </w:rPr>
              <w:t>AICT</w:t>
            </w:r>
          </w:p>
        </w:tc>
        <w:tc>
          <w:tcPr>
            <w:tcW w:w="810" w:type="dxa"/>
          </w:tcPr>
          <w:p w14:paraId="441BBE97" w14:textId="77777777" w:rsidR="0037058C" w:rsidRDefault="0037058C">
            <w:pPr>
              <w:rPr>
                <w:kern w:val="0"/>
                <w:lang w:eastAsia="ko-KR"/>
              </w:rPr>
            </w:pPr>
          </w:p>
        </w:tc>
        <w:tc>
          <w:tcPr>
            <w:tcW w:w="7830" w:type="dxa"/>
          </w:tcPr>
          <w:p w14:paraId="776B7C1F" w14:textId="77777777" w:rsidR="0037058C" w:rsidRDefault="00D71C53">
            <w:pPr>
              <w:rPr>
                <w:rFonts w:eastAsia="宋体"/>
                <w:kern w:val="0"/>
                <w:lang w:eastAsia="ko-KR"/>
              </w:rPr>
            </w:pPr>
            <w:r>
              <w:rPr>
                <w:rFonts w:eastAsia="宋体" w:hint="eastAsia"/>
                <w:kern w:val="0"/>
                <w:lang w:eastAsia="ko-KR"/>
              </w:rPr>
              <w:t>T</w:t>
            </w:r>
            <w:r>
              <w:rPr>
                <w:rFonts w:eastAsia="宋体"/>
                <w:kern w:val="0"/>
                <w:lang w:eastAsia="ko-KR"/>
              </w:rPr>
              <w:t>h</w:t>
            </w:r>
            <w:r>
              <w:rPr>
                <w:rFonts w:eastAsia="宋体" w:hint="eastAsia"/>
                <w:kern w:val="0"/>
                <w:lang w:eastAsia="ko-KR"/>
              </w:rPr>
              <w:t>e</w:t>
            </w:r>
            <w:r>
              <w:rPr>
                <w:rFonts w:eastAsia="宋体"/>
                <w:kern w:val="0"/>
                <w:lang w:eastAsia="ko-KR"/>
              </w:rPr>
              <w:t xml:space="preserve"> generalization of AI/ML model for BM is hard to measure.</w:t>
            </w:r>
          </w:p>
        </w:tc>
      </w:tr>
      <w:tr w:rsidR="0037058C" w14:paraId="19C38FFA" w14:textId="77777777">
        <w:tc>
          <w:tcPr>
            <w:tcW w:w="1165" w:type="dxa"/>
          </w:tcPr>
          <w:p w14:paraId="2F46C761" w14:textId="77777777" w:rsidR="0037058C" w:rsidRDefault="00D71C53">
            <w:pPr>
              <w:rPr>
                <w:lang w:eastAsia="ko-KR"/>
              </w:rPr>
            </w:pPr>
            <w:r>
              <w:rPr>
                <w:lang w:eastAsia="ko-KR"/>
              </w:rPr>
              <w:t xml:space="preserve">Samsung </w:t>
            </w:r>
          </w:p>
        </w:tc>
        <w:tc>
          <w:tcPr>
            <w:tcW w:w="810" w:type="dxa"/>
          </w:tcPr>
          <w:p w14:paraId="495B92A7" w14:textId="77777777" w:rsidR="0037058C" w:rsidRDefault="0037058C">
            <w:pPr>
              <w:rPr>
                <w:lang w:eastAsia="ko-KR"/>
              </w:rPr>
            </w:pPr>
          </w:p>
        </w:tc>
        <w:tc>
          <w:tcPr>
            <w:tcW w:w="7830" w:type="dxa"/>
          </w:tcPr>
          <w:p w14:paraId="5915F645" w14:textId="77777777" w:rsidR="0037058C" w:rsidRDefault="00D71C53">
            <w:pPr>
              <w:rPr>
                <w:lang w:eastAsia="ko-KR"/>
              </w:rPr>
            </w:pPr>
            <w:r>
              <w:rPr>
                <w:lang w:eastAsia="ko-KR"/>
              </w:rP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3A959A98" w14:textId="77777777" w:rsidR="0037058C" w:rsidRDefault="00D71C53">
            <w:pPr>
              <w:pStyle w:val="ae"/>
              <w:numPr>
                <w:ilvl w:val="0"/>
                <w:numId w:val="4"/>
              </w:numPr>
              <w:rPr>
                <w:lang w:eastAsia="ko-KR"/>
              </w:rPr>
            </w:pPr>
            <w:r>
              <w:rPr>
                <w:lang w:eastAsia="ko-KR"/>
              </w:rPr>
              <w:lastRenderedPageBreak/>
              <w:t xml:space="preserve">Different scenario, in which channel modeling is changed. </w:t>
            </w:r>
          </w:p>
          <w:p w14:paraId="185897C8" w14:textId="77777777" w:rsidR="0037058C" w:rsidRDefault="00D71C53">
            <w:pPr>
              <w:pStyle w:val="ae"/>
              <w:numPr>
                <w:ilvl w:val="0"/>
                <w:numId w:val="4"/>
              </w:numPr>
              <w:rPr>
                <w:lang w:eastAsia="ko-KR"/>
              </w:rPr>
            </w:pPr>
            <w:r>
              <w:rPr>
                <w:lang w:eastAsia="ko-KR"/>
              </w:rPr>
              <w:t xml:space="preserve">Different UE trajectory and mobility model. </w:t>
            </w:r>
          </w:p>
        </w:tc>
      </w:tr>
      <w:tr w:rsidR="0037058C" w14:paraId="07BA74DF" w14:textId="77777777">
        <w:tc>
          <w:tcPr>
            <w:tcW w:w="1165" w:type="dxa"/>
          </w:tcPr>
          <w:p w14:paraId="7E7725C2" w14:textId="77777777" w:rsidR="0037058C" w:rsidRDefault="00D71C53">
            <w:pPr>
              <w:rPr>
                <w:lang w:eastAsia="ko-KR"/>
              </w:rPr>
            </w:pPr>
            <w:r>
              <w:rPr>
                <w:rFonts w:hint="eastAsia"/>
                <w:lang w:eastAsia="ko-KR"/>
              </w:rPr>
              <w:lastRenderedPageBreak/>
              <w:t>Fujitsu</w:t>
            </w:r>
          </w:p>
        </w:tc>
        <w:tc>
          <w:tcPr>
            <w:tcW w:w="810" w:type="dxa"/>
          </w:tcPr>
          <w:p w14:paraId="3BF08FAB" w14:textId="77777777" w:rsidR="0037058C" w:rsidRDefault="0037058C">
            <w:pPr>
              <w:rPr>
                <w:lang w:eastAsia="ko-KR"/>
              </w:rPr>
            </w:pPr>
          </w:p>
        </w:tc>
        <w:tc>
          <w:tcPr>
            <w:tcW w:w="7830" w:type="dxa"/>
          </w:tcPr>
          <w:p w14:paraId="16C46745" w14:textId="77777777" w:rsidR="0037058C" w:rsidRDefault="00D71C53">
            <w:pPr>
              <w:rPr>
                <w:lang w:eastAsia="ko-KR"/>
              </w:rPr>
            </w:pPr>
            <w:r>
              <w:rPr>
                <w:lang w:eastAsia="ko-KR"/>
              </w:rPr>
              <w:t>We are open. But at least in initial stage, generalization is not necessary as one of the KPIs.</w:t>
            </w:r>
          </w:p>
        </w:tc>
      </w:tr>
      <w:tr w:rsidR="0037058C" w14:paraId="38119FDC" w14:textId="77777777">
        <w:tc>
          <w:tcPr>
            <w:tcW w:w="1165" w:type="dxa"/>
          </w:tcPr>
          <w:p w14:paraId="17224856" w14:textId="77777777" w:rsidR="0037058C" w:rsidRDefault="00D71C53">
            <w:pPr>
              <w:rPr>
                <w:lang w:eastAsia="ko-KR"/>
              </w:rPr>
            </w:pPr>
            <w:r>
              <w:rPr>
                <w:rFonts w:hint="eastAsia"/>
                <w:lang w:eastAsia="ko-KR"/>
              </w:rPr>
              <w:t>C</w:t>
            </w:r>
            <w:r>
              <w:rPr>
                <w:lang w:eastAsia="ko-KR"/>
              </w:rPr>
              <w:t>MCC</w:t>
            </w:r>
          </w:p>
        </w:tc>
        <w:tc>
          <w:tcPr>
            <w:tcW w:w="810" w:type="dxa"/>
          </w:tcPr>
          <w:p w14:paraId="193DBCFF" w14:textId="77777777" w:rsidR="0037058C" w:rsidRDefault="00D71C53">
            <w:pPr>
              <w:rPr>
                <w:lang w:eastAsia="ko-KR"/>
              </w:rPr>
            </w:pPr>
            <w:r>
              <w:rPr>
                <w:rFonts w:hint="eastAsia"/>
                <w:lang w:eastAsia="ko-KR"/>
              </w:rPr>
              <w:t>Y</w:t>
            </w:r>
          </w:p>
        </w:tc>
        <w:tc>
          <w:tcPr>
            <w:tcW w:w="7830" w:type="dxa"/>
          </w:tcPr>
          <w:p w14:paraId="70884D7D" w14:textId="77777777" w:rsidR="0037058C" w:rsidRDefault="00D71C53">
            <w:pPr>
              <w:rPr>
                <w:lang w:eastAsia="ko-KR"/>
              </w:rPr>
            </w:pPr>
            <w:r>
              <w:rPr>
                <w:lang w:eastAsia="ko-KR"/>
              </w:rPr>
              <w:t xml:space="preserve">We support to discuss it. We believe vivo’s suggestion is a good starting point. The performance of a generalized model (can be used in different </w:t>
            </w:r>
            <w:r>
              <w:rPr>
                <w:color w:val="000000"/>
                <w:szCs w:val="24"/>
                <w:lang w:eastAsia="ko-KR"/>
              </w:rPr>
              <w:t>parameter settings</w:t>
            </w:r>
            <w:r>
              <w:rPr>
                <w:lang w:eastAsia="ko-KR"/>
              </w:rPr>
              <w:t>) should also be evaluated.</w:t>
            </w:r>
          </w:p>
        </w:tc>
      </w:tr>
      <w:tr w:rsidR="0037058C" w14:paraId="7B238524" w14:textId="77777777">
        <w:tc>
          <w:tcPr>
            <w:tcW w:w="1165" w:type="dxa"/>
          </w:tcPr>
          <w:p w14:paraId="172E80AF" w14:textId="77777777" w:rsidR="0037058C" w:rsidRDefault="00D71C53">
            <w:pPr>
              <w:rPr>
                <w:lang w:eastAsia="ko-KR"/>
              </w:rPr>
            </w:pPr>
            <w:r>
              <w:rPr>
                <w:lang w:eastAsia="ko-KR"/>
              </w:rPr>
              <w:t>MediaTek</w:t>
            </w:r>
          </w:p>
        </w:tc>
        <w:tc>
          <w:tcPr>
            <w:tcW w:w="810" w:type="dxa"/>
          </w:tcPr>
          <w:p w14:paraId="6E0B712B" w14:textId="77777777" w:rsidR="0037058C" w:rsidRDefault="0037058C">
            <w:pPr>
              <w:rPr>
                <w:lang w:eastAsia="ko-KR"/>
              </w:rPr>
            </w:pPr>
          </w:p>
        </w:tc>
        <w:tc>
          <w:tcPr>
            <w:tcW w:w="7830" w:type="dxa"/>
          </w:tcPr>
          <w:p w14:paraId="48017648" w14:textId="77777777" w:rsidR="0037058C" w:rsidRDefault="00D71C53">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37058C" w14:paraId="2F625E61" w14:textId="77777777">
        <w:tc>
          <w:tcPr>
            <w:tcW w:w="1165" w:type="dxa"/>
          </w:tcPr>
          <w:p w14:paraId="1CB79FE1" w14:textId="77777777" w:rsidR="0037058C" w:rsidRDefault="00D71C53">
            <w:pPr>
              <w:rPr>
                <w:lang w:eastAsia="ko-KR"/>
              </w:rPr>
            </w:pPr>
            <w:r>
              <w:rPr>
                <w:lang w:eastAsia="ko-KR"/>
              </w:rPr>
              <w:t>HW/HiSi</w:t>
            </w:r>
          </w:p>
        </w:tc>
        <w:tc>
          <w:tcPr>
            <w:tcW w:w="810" w:type="dxa"/>
          </w:tcPr>
          <w:p w14:paraId="4B7D407F" w14:textId="77777777" w:rsidR="0037058C" w:rsidRDefault="0037058C">
            <w:pPr>
              <w:rPr>
                <w:lang w:eastAsia="ko-KR"/>
              </w:rPr>
            </w:pPr>
          </w:p>
        </w:tc>
        <w:tc>
          <w:tcPr>
            <w:tcW w:w="7830" w:type="dxa"/>
          </w:tcPr>
          <w:p w14:paraId="1F202619" w14:textId="77777777" w:rsidR="0037058C" w:rsidRDefault="00D71C53">
            <w:pPr>
              <w:tabs>
                <w:tab w:val="left" w:pos="960"/>
              </w:tabs>
              <w:rPr>
                <w:rFonts w:eastAsia="PMingLiU"/>
                <w:kern w:val="0"/>
                <w:lang w:eastAsia="zh-TW"/>
              </w:rPr>
            </w:pPr>
            <w:r>
              <w:rPr>
                <w:lang w:eastAsia="ko-KR"/>
              </w:rPr>
              <w:t>Generalization is important and should be studied. But at this stage we think it will be difficult to quantify the KPI.</w:t>
            </w:r>
          </w:p>
        </w:tc>
      </w:tr>
      <w:tr w:rsidR="0037058C" w14:paraId="66F6413F" w14:textId="77777777">
        <w:tc>
          <w:tcPr>
            <w:tcW w:w="1165" w:type="dxa"/>
          </w:tcPr>
          <w:p w14:paraId="6BCB8C26" w14:textId="77777777" w:rsidR="0037058C" w:rsidRDefault="00D71C53">
            <w:pPr>
              <w:rPr>
                <w:lang w:eastAsia="ko-KR"/>
              </w:rPr>
            </w:pPr>
            <w:r>
              <w:rPr>
                <w:lang w:eastAsia="ko-KR"/>
              </w:rPr>
              <w:t>InterDigital</w:t>
            </w:r>
          </w:p>
        </w:tc>
        <w:tc>
          <w:tcPr>
            <w:tcW w:w="810" w:type="dxa"/>
          </w:tcPr>
          <w:p w14:paraId="7ACC70A2" w14:textId="77777777" w:rsidR="0037058C" w:rsidRDefault="0037058C">
            <w:pPr>
              <w:rPr>
                <w:lang w:eastAsia="ko-KR"/>
              </w:rPr>
            </w:pPr>
          </w:p>
        </w:tc>
        <w:tc>
          <w:tcPr>
            <w:tcW w:w="7830" w:type="dxa"/>
          </w:tcPr>
          <w:p w14:paraId="1009E72C" w14:textId="77777777" w:rsidR="0037058C" w:rsidRDefault="00D71C53">
            <w:pPr>
              <w:tabs>
                <w:tab w:val="left" w:pos="960"/>
              </w:tabs>
              <w:rPr>
                <w:lang w:eastAsia="ko-KR"/>
              </w:rPr>
            </w:pPr>
            <w:r>
              <w:rPr>
                <w:rFonts w:eastAsia="PMingLiU"/>
                <w:kern w:val="0"/>
                <w:lang w:eastAsia="zh-TW"/>
              </w:rPr>
              <w:t>We believe that further discussion is needed.</w:t>
            </w:r>
          </w:p>
        </w:tc>
      </w:tr>
      <w:tr w:rsidR="0037058C" w14:paraId="52A9F706" w14:textId="77777777">
        <w:tc>
          <w:tcPr>
            <w:tcW w:w="1165" w:type="dxa"/>
          </w:tcPr>
          <w:p w14:paraId="10320BEB" w14:textId="77777777" w:rsidR="0037058C" w:rsidRDefault="00D71C53">
            <w:pPr>
              <w:rPr>
                <w:lang w:eastAsia="ko-KR"/>
              </w:rPr>
            </w:pPr>
            <w:r>
              <w:rPr>
                <w:lang w:eastAsia="ko-KR"/>
              </w:rPr>
              <w:t>Lenovo</w:t>
            </w:r>
          </w:p>
        </w:tc>
        <w:tc>
          <w:tcPr>
            <w:tcW w:w="810" w:type="dxa"/>
          </w:tcPr>
          <w:p w14:paraId="6AFFFDC7" w14:textId="77777777" w:rsidR="0037058C" w:rsidRDefault="00D71C53">
            <w:pPr>
              <w:rPr>
                <w:lang w:eastAsia="ko-KR"/>
              </w:rPr>
            </w:pPr>
            <w:r>
              <w:rPr>
                <w:lang w:eastAsia="ko-KR"/>
              </w:rPr>
              <w:t>Y</w:t>
            </w:r>
          </w:p>
        </w:tc>
        <w:tc>
          <w:tcPr>
            <w:tcW w:w="7830" w:type="dxa"/>
          </w:tcPr>
          <w:p w14:paraId="79B7991A" w14:textId="77777777" w:rsidR="0037058C" w:rsidRDefault="00D71C53">
            <w:pPr>
              <w:rPr>
                <w:lang w:eastAsia="ko-KR"/>
              </w:rPr>
            </w:pPr>
            <w:r>
              <w:rPr>
                <w:lang w:eastAsia="ko-KR"/>
              </w:rP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1379642C"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3304AADA"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551B2FE1"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0F08BDE8"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Ues with different speeds etc.</w:t>
            </w:r>
          </w:p>
          <w:p w14:paraId="5D6A27B9" w14:textId="77777777" w:rsidR="0037058C" w:rsidRDefault="00D71C53">
            <w:pPr>
              <w:pStyle w:val="ae"/>
              <w:widowControl/>
              <w:numPr>
                <w:ilvl w:val="1"/>
                <w:numId w:val="146"/>
              </w:numPr>
              <w:spacing w:before="120" w:after="120" w:line="259" w:lineRule="auto"/>
              <w:jc w:val="left"/>
              <w:rPr>
                <w:szCs w:val="16"/>
                <w:lang w:eastAsia="ko-KR"/>
              </w:rPr>
            </w:pPr>
            <w:r>
              <w:rPr>
                <w:szCs w:val="16"/>
                <w:lang w:eastAsia="ko-KR"/>
              </w:rPr>
              <w:t xml:space="preserve">Does the AI/ML model work with any generic beam design? </w:t>
            </w:r>
          </w:p>
          <w:p w14:paraId="4C82D81F" w14:textId="77777777" w:rsidR="0037058C" w:rsidRDefault="00D71C53">
            <w:pPr>
              <w:tabs>
                <w:tab w:val="left" w:pos="960"/>
              </w:tabs>
              <w:rPr>
                <w:rFonts w:eastAsia="PMingLiU"/>
                <w:kern w:val="0"/>
                <w:lang w:eastAsia="zh-TW"/>
              </w:rPr>
            </w:pPr>
            <w:r>
              <w:rPr>
                <w:szCs w:val="16"/>
                <w:lang w:eastAsia="ko-KR"/>
              </w:rPr>
              <w:t xml:space="preserve">It can be tested by computing all the performance KPIs (e.g., beam prediction accuracy, latency, overhead etc. that are discussed before) of a proposed beam management AI/ML model </w:t>
            </w:r>
            <w:r>
              <w:rPr>
                <w:lang w:eastAsia="ko-KR"/>
              </w:rPr>
              <w:t>under different channel models (with various parameters), UE speeds, and different beam designs etc.</w:t>
            </w:r>
          </w:p>
        </w:tc>
      </w:tr>
      <w:tr w:rsidR="0037058C" w14:paraId="7B728D2A" w14:textId="77777777">
        <w:tc>
          <w:tcPr>
            <w:tcW w:w="1165" w:type="dxa"/>
          </w:tcPr>
          <w:p w14:paraId="5D76923F" w14:textId="77777777" w:rsidR="0037058C" w:rsidRDefault="00D71C53">
            <w:pPr>
              <w:rPr>
                <w:lang w:eastAsia="ko-KR"/>
              </w:rPr>
            </w:pPr>
            <w:r>
              <w:rPr>
                <w:lang w:eastAsia="ko-KR"/>
              </w:rPr>
              <w:t>Qualcomm</w:t>
            </w:r>
          </w:p>
        </w:tc>
        <w:tc>
          <w:tcPr>
            <w:tcW w:w="810" w:type="dxa"/>
          </w:tcPr>
          <w:p w14:paraId="28D55866" w14:textId="77777777" w:rsidR="0037058C" w:rsidRDefault="0037058C">
            <w:pPr>
              <w:rPr>
                <w:lang w:eastAsia="ko-KR"/>
              </w:rPr>
            </w:pPr>
          </w:p>
        </w:tc>
        <w:tc>
          <w:tcPr>
            <w:tcW w:w="7830" w:type="dxa"/>
          </w:tcPr>
          <w:p w14:paraId="1BAD0EE8" w14:textId="77777777" w:rsidR="0037058C" w:rsidRDefault="00D71C53">
            <w:pPr>
              <w:rPr>
                <w:lang w:eastAsia="ko-KR"/>
              </w:rPr>
            </w:pPr>
            <w:r>
              <w:rPr>
                <w:lang w:eastAsia="ko-KR"/>
              </w:rPr>
              <w:t xml:space="preserve">a) Yes. There are two different ways to address generalization. One approach is to develop a single (potentially more complex) AI/ML model that works across a more diverse set of scenarios </w:t>
            </w:r>
            <w:r>
              <w:rPr>
                <w:i/>
                <w:iCs/>
                <w:lang w:eastAsia="ko-KR"/>
              </w:rPr>
              <w:t>or</w:t>
            </w:r>
            <w:r>
              <w:rPr>
                <w:lang w:eastAsia="ko-KR"/>
              </w:rPr>
              <w:t xml:space="preserve"> develop several (smaller, less complex) AI/ML models and perform model switching for different scenarios.</w:t>
            </w:r>
          </w:p>
          <w:p w14:paraId="5921A98E" w14:textId="77777777" w:rsidR="0037058C" w:rsidRDefault="00D71C53">
            <w:pPr>
              <w:rPr>
                <w:lang w:eastAsia="ko-KR"/>
              </w:rPr>
            </w:pPr>
            <w:r>
              <w:rPr>
                <w:lang w:eastAsia="ko-KR"/>
              </w:rPr>
              <w:t>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37058C" w14:paraId="0854558B" w14:textId="77777777">
        <w:tc>
          <w:tcPr>
            <w:tcW w:w="1165" w:type="dxa"/>
          </w:tcPr>
          <w:p w14:paraId="749E89A1" w14:textId="77777777" w:rsidR="0037058C" w:rsidRDefault="00D71C53">
            <w:pPr>
              <w:rPr>
                <w:lang w:eastAsia="ko-KR"/>
              </w:rPr>
            </w:pPr>
            <w:r>
              <w:rPr>
                <w:smallCaps/>
                <w:lang w:eastAsia="ko-KR"/>
              </w:rPr>
              <w:t>Futurewei</w:t>
            </w:r>
          </w:p>
        </w:tc>
        <w:tc>
          <w:tcPr>
            <w:tcW w:w="810" w:type="dxa"/>
          </w:tcPr>
          <w:p w14:paraId="0112CB9F" w14:textId="77777777" w:rsidR="0037058C" w:rsidRDefault="00D71C53">
            <w:pPr>
              <w:rPr>
                <w:lang w:eastAsia="ko-KR"/>
              </w:rPr>
            </w:pPr>
            <w:r>
              <w:rPr>
                <w:lang w:eastAsia="ko-KR"/>
              </w:rPr>
              <w:t>Y</w:t>
            </w:r>
          </w:p>
        </w:tc>
        <w:tc>
          <w:tcPr>
            <w:tcW w:w="7830" w:type="dxa"/>
          </w:tcPr>
          <w:p w14:paraId="491A360D" w14:textId="77777777" w:rsidR="0037058C" w:rsidRDefault="00D71C53">
            <w:pPr>
              <w:rPr>
                <w:lang w:eastAsia="ko-KR"/>
              </w:rPr>
            </w:pPr>
            <w:r>
              <w:rPr>
                <w:lang w:eastAsia="ko-KR"/>
              </w:rPr>
              <w:t xml:space="preserve">In general, generalization should be considered for all AI/ML based approaches. Depending on solution deployment options (e.g., scenario-based solution or generalized solution). At this stage, we should at least </w:t>
            </w:r>
            <w:r>
              <w:rPr>
                <w:u w:val="single"/>
                <w:lang w:eastAsia="ko-KR"/>
              </w:rPr>
              <w:t>consider generalization in the scenario-based solution option</w:t>
            </w:r>
            <w:r>
              <w:rPr>
                <w:lang w:eastAsia="ko-KR"/>
              </w:rPr>
              <w:t xml:space="preserve">. </w:t>
            </w:r>
          </w:p>
          <w:p w14:paraId="0D987FC5" w14:textId="77777777" w:rsidR="0037058C" w:rsidRDefault="00D71C53">
            <w:pPr>
              <w:rPr>
                <w:lang w:eastAsia="ko-KR"/>
              </w:rPr>
            </w:pPr>
            <w:r>
              <w:rPr>
                <w:lang w:eastAsia="ko-KR"/>
              </w:rPr>
              <w:t xml:space="preserve">Using spatial domain beam prediction as an example. </w:t>
            </w:r>
          </w:p>
          <w:p w14:paraId="2E6A6EDA" w14:textId="77777777" w:rsidR="0037058C" w:rsidRDefault="00D71C53">
            <w:pPr>
              <w:pStyle w:val="ae"/>
              <w:numPr>
                <w:ilvl w:val="0"/>
                <w:numId w:val="147"/>
              </w:numPr>
              <w:ind w:left="255" w:hanging="255"/>
              <w:rPr>
                <w:lang w:eastAsia="ko-KR"/>
              </w:rPr>
            </w:pPr>
            <w:r>
              <w:rPr>
                <w:lang w:eastAsia="ko-KR"/>
              </w:rPr>
              <w:t xml:space="preserve">Option 1: </w:t>
            </w:r>
          </w:p>
          <w:p w14:paraId="442B6335" w14:textId="77777777" w:rsidR="0037058C" w:rsidRDefault="00D71C53">
            <w:pPr>
              <w:pStyle w:val="ae"/>
              <w:numPr>
                <w:ilvl w:val="1"/>
                <w:numId w:val="147"/>
              </w:numPr>
              <w:ind w:left="525" w:hanging="270"/>
              <w:rPr>
                <w:lang w:eastAsia="ko-KR"/>
              </w:rPr>
            </w:pPr>
            <w:r>
              <w:rPr>
                <w:lang w:eastAsia="ko-KR"/>
              </w:rPr>
              <w:t xml:space="preserve">Generate the dataset for a defined scenario using agreed-upon parameters (from many </w:t>
            </w:r>
            <w:r>
              <w:rPr>
                <w:lang w:eastAsia="ko-KR"/>
              </w:rPr>
              <w:lastRenderedPageBreak/>
              <w:t>realizations)</w:t>
            </w:r>
          </w:p>
          <w:p w14:paraId="4F89C311" w14:textId="77777777" w:rsidR="0037058C" w:rsidRDefault="00D71C53">
            <w:pPr>
              <w:pStyle w:val="ae"/>
              <w:numPr>
                <w:ilvl w:val="1"/>
                <w:numId w:val="147"/>
              </w:numPr>
              <w:ind w:left="525" w:hanging="270"/>
              <w:rPr>
                <w:lang w:eastAsia="ko-KR"/>
              </w:rPr>
            </w:pPr>
            <w:r>
              <w:rPr>
                <w:lang w:eastAsia="ko-KR"/>
              </w:rPr>
              <w:t xml:space="preserve">Set-aside a subset of the overall data. </w:t>
            </w:r>
          </w:p>
          <w:p w14:paraId="730D42B5" w14:textId="77777777" w:rsidR="0037058C" w:rsidRDefault="00D71C53">
            <w:pPr>
              <w:pStyle w:val="ae"/>
              <w:numPr>
                <w:ilvl w:val="1"/>
                <w:numId w:val="147"/>
              </w:numPr>
              <w:ind w:left="525" w:hanging="270"/>
              <w:rPr>
                <w:lang w:eastAsia="ko-KR"/>
              </w:rPr>
            </w:pPr>
            <w:r>
              <w:rPr>
                <w:lang w:eastAsia="ko-KR"/>
              </w:rPr>
              <w:t xml:space="preserve">Train the AI/ML model using the remaining data samples (note: training may include model validation to tune the hyper-parameters). </w:t>
            </w:r>
          </w:p>
          <w:p w14:paraId="5EC50A4B" w14:textId="77777777" w:rsidR="0037058C" w:rsidRDefault="00D71C53">
            <w:pPr>
              <w:pStyle w:val="ae"/>
              <w:numPr>
                <w:ilvl w:val="1"/>
                <w:numId w:val="147"/>
              </w:numPr>
              <w:ind w:left="525" w:hanging="270"/>
              <w:rPr>
                <w:lang w:eastAsia="ko-KR"/>
              </w:rPr>
            </w:pPr>
            <w:r>
              <w:rPr>
                <w:lang w:eastAsia="ko-KR"/>
              </w:rPr>
              <w:t>Once the model is trained, use the saved-aside data (unseen during training) as input to the AI/ML model and report the model performance on the unseen data (from the same scenario)</w:t>
            </w:r>
          </w:p>
          <w:p w14:paraId="4828D8DB" w14:textId="77777777" w:rsidR="0037058C" w:rsidRDefault="00D71C53">
            <w:pPr>
              <w:pStyle w:val="ae"/>
              <w:numPr>
                <w:ilvl w:val="0"/>
                <w:numId w:val="147"/>
              </w:numPr>
              <w:ind w:left="255" w:hanging="270"/>
              <w:rPr>
                <w:lang w:eastAsia="ko-KR"/>
              </w:rPr>
            </w:pPr>
            <w:r>
              <w:rPr>
                <w:lang w:eastAsia="ko-KR"/>
              </w:rPr>
              <w:t>Option 2 (preferred):</w:t>
            </w:r>
          </w:p>
          <w:p w14:paraId="62141BD4" w14:textId="77777777" w:rsidR="0037058C" w:rsidRDefault="00D71C53">
            <w:pPr>
              <w:pStyle w:val="ae"/>
              <w:numPr>
                <w:ilvl w:val="1"/>
                <w:numId w:val="147"/>
              </w:numPr>
              <w:ind w:left="525" w:hanging="270"/>
              <w:rPr>
                <w:lang w:eastAsia="ko-KR"/>
              </w:rPr>
            </w:pPr>
            <w:r>
              <w:rPr>
                <w:lang w:eastAsia="ko-KR"/>
              </w:rPr>
              <w:t xml:space="preserve">Generate the training dataset from a set of realizations for the scenario using agreed-upon parameters. </w:t>
            </w:r>
          </w:p>
          <w:p w14:paraId="387C7ECA" w14:textId="77777777" w:rsidR="0037058C" w:rsidRDefault="00D71C53">
            <w:pPr>
              <w:pStyle w:val="ae"/>
              <w:numPr>
                <w:ilvl w:val="1"/>
                <w:numId w:val="147"/>
              </w:numPr>
              <w:ind w:left="525" w:hanging="270"/>
              <w:rPr>
                <w:lang w:eastAsia="ko-KR"/>
              </w:rPr>
            </w:pPr>
            <w:r>
              <w:rPr>
                <w:lang w:eastAsia="ko-KR"/>
              </w:rPr>
              <w:t>Train the AI/ML model using the training dataset (may include model validation to tune the hyperparameters).</w:t>
            </w:r>
          </w:p>
          <w:p w14:paraId="1B18DF01" w14:textId="77777777" w:rsidR="0037058C" w:rsidRDefault="00D71C53">
            <w:pPr>
              <w:pStyle w:val="ae"/>
              <w:numPr>
                <w:ilvl w:val="1"/>
                <w:numId w:val="147"/>
              </w:numPr>
              <w:ind w:left="525" w:hanging="270"/>
              <w:rPr>
                <w:lang w:eastAsia="ko-KR"/>
              </w:rPr>
            </w:pPr>
            <w:r>
              <w:rPr>
                <w:lang w:eastAsia="ko-KR"/>
              </w:rPr>
              <w:t>Generate a new dataset from a separate set of realizations</w:t>
            </w:r>
          </w:p>
          <w:p w14:paraId="242FF81D" w14:textId="77777777" w:rsidR="0037058C" w:rsidRDefault="00D71C53">
            <w:pPr>
              <w:pStyle w:val="ae"/>
              <w:numPr>
                <w:ilvl w:val="1"/>
                <w:numId w:val="147"/>
              </w:numPr>
              <w:ind w:left="525" w:hanging="270"/>
              <w:rPr>
                <w:lang w:eastAsia="ko-KR"/>
              </w:rPr>
            </w:pPr>
            <w:r>
              <w:rPr>
                <w:lang w:eastAsia="ko-KR"/>
              </w:rPr>
              <w:t>Once the model is trained, use the new dataset as input to the AI/ML model and report the model performance on the new dataset.</w:t>
            </w:r>
          </w:p>
          <w:p w14:paraId="5F4E46B3" w14:textId="77777777" w:rsidR="0037058C" w:rsidRDefault="0037058C">
            <w:pPr>
              <w:rPr>
                <w:lang w:eastAsia="ko-KR"/>
              </w:rPr>
            </w:pPr>
          </w:p>
          <w:p w14:paraId="58FB3CE2" w14:textId="77777777" w:rsidR="0037058C" w:rsidRDefault="00D71C53">
            <w:pPr>
              <w:rPr>
                <w:lang w:eastAsia="ko-KR"/>
              </w:rPr>
            </w:pPr>
            <w:r>
              <w:rPr>
                <w:lang w:eastAsia="ko-KR"/>
              </w:rPr>
              <w:t xml:space="preserve">For model generalization in </w:t>
            </w:r>
            <w:r>
              <w:rPr>
                <w:u w:val="single"/>
                <w:lang w:eastAsia="ko-KR"/>
              </w:rPr>
              <w:t>generalized solution deployment option</w:t>
            </w:r>
            <w:r>
              <w:rPr>
                <w:lang w:eastAsia="ko-KR"/>
              </w:rP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395B8D9B" w14:textId="77777777" w:rsidR="0037058C" w:rsidRDefault="00D71C53">
            <w:pPr>
              <w:rPr>
                <w:lang w:eastAsia="ko-KR"/>
              </w:rPr>
            </w:pPr>
            <w:r>
              <w:rPr>
                <w:lang w:eastAsia="ko-KR"/>
              </w:rP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37058C" w14:paraId="3EA08EB5" w14:textId="77777777">
        <w:tc>
          <w:tcPr>
            <w:tcW w:w="1165" w:type="dxa"/>
          </w:tcPr>
          <w:p w14:paraId="26626DFE" w14:textId="77777777" w:rsidR="0037058C" w:rsidRDefault="00D71C53">
            <w:pPr>
              <w:rPr>
                <w:smallCaps/>
                <w:lang w:eastAsia="ko-KR"/>
              </w:rPr>
            </w:pPr>
            <w:r>
              <w:rPr>
                <w:rFonts w:eastAsia="MS Mincho" w:hint="eastAsia"/>
                <w:lang w:eastAsia="ja-JP"/>
              </w:rPr>
              <w:lastRenderedPageBreak/>
              <w:t>N</w:t>
            </w:r>
            <w:r>
              <w:rPr>
                <w:rFonts w:eastAsia="MS Mincho"/>
                <w:lang w:eastAsia="ja-JP"/>
              </w:rPr>
              <w:t>TT DOCOMO</w:t>
            </w:r>
          </w:p>
        </w:tc>
        <w:tc>
          <w:tcPr>
            <w:tcW w:w="810" w:type="dxa"/>
          </w:tcPr>
          <w:p w14:paraId="29228177" w14:textId="77777777" w:rsidR="0037058C" w:rsidRDefault="00D71C53">
            <w:pPr>
              <w:rPr>
                <w:lang w:eastAsia="ko-KR"/>
              </w:rPr>
            </w:pPr>
            <w:r>
              <w:rPr>
                <w:rFonts w:eastAsia="MS Mincho" w:hint="eastAsia"/>
                <w:lang w:eastAsia="ja-JP"/>
              </w:rPr>
              <w:t>Y</w:t>
            </w:r>
          </w:p>
        </w:tc>
        <w:tc>
          <w:tcPr>
            <w:tcW w:w="7830" w:type="dxa"/>
          </w:tcPr>
          <w:p w14:paraId="2BCD840E" w14:textId="77777777" w:rsidR="0037058C" w:rsidRDefault="00D71C53">
            <w:pPr>
              <w:pStyle w:val="ae"/>
              <w:numPr>
                <w:ilvl w:val="0"/>
                <w:numId w:val="148"/>
              </w:numPr>
              <w:rPr>
                <w:rFonts w:eastAsia="MS Mincho"/>
                <w:lang w:eastAsia="ja-JP"/>
              </w:rPr>
            </w:pPr>
            <w:r>
              <w:rPr>
                <w:rFonts w:eastAsia="MS Mincho"/>
                <w:lang w:eastAsia="ja-JP"/>
              </w:rPr>
              <w:t xml:space="preserve">We prefer considering generalization related KPI. </w:t>
            </w:r>
          </w:p>
          <w:p w14:paraId="064FCE0D" w14:textId="77777777" w:rsidR="0037058C" w:rsidRDefault="00D71C53">
            <w:pPr>
              <w:pStyle w:val="ae"/>
              <w:numPr>
                <w:ilvl w:val="0"/>
                <w:numId w:val="148"/>
              </w:numPr>
              <w:rPr>
                <w:lang w:eastAsia="ko-KR"/>
              </w:rPr>
            </w:pPr>
            <w:r>
              <w:rPr>
                <w:rFonts w:eastAsia="MS Mincho"/>
                <w:lang w:eastAsia="ja-JP"/>
              </w:rPr>
              <w:t xml:space="preserve">Study is necessary to define it. This discussion can be treated in AI 9.2.1, as it could be the common KPI for all use cases. </w:t>
            </w:r>
          </w:p>
        </w:tc>
      </w:tr>
      <w:tr w:rsidR="0037058C" w14:paraId="6B78F21C" w14:textId="77777777">
        <w:trPr>
          <w:ins w:id="157" w:author="Feifei Sun" w:date="2022-05-13T21:55:00Z"/>
        </w:trPr>
        <w:tc>
          <w:tcPr>
            <w:tcW w:w="1165" w:type="dxa"/>
          </w:tcPr>
          <w:p w14:paraId="308F8242" w14:textId="77777777" w:rsidR="0037058C" w:rsidRDefault="00D71C53">
            <w:pPr>
              <w:rPr>
                <w:ins w:id="158" w:author="Feifei Sun" w:date="2022-05-13T21:55:00Z"/>
                <w:rFonts w:eastAsia="宋体"/>
                <w:lang w:eastAsia="ko-KR"/>
              </w:rPr>
            </w:pPr>
            <w:ins w:id="159" w:author="Feifei Sun" w:date="2022-05-13T21:55:00Z">
              <w:r>
                <w:rPr>
                  <w:rFonts w:eastAsia="宋体" w:hint="eastAsia"/>
                  <w:lang w:eastAsia="ko-KR"/>
                </w:rPr>
                <w:t>PML</w:t>
              </w:r>
            </w:ins>
          </w:p>
        </w:tc>
        <w:tc>
          <w:tcPr>
            <w:tcW w:w="810" w:type="dxa"/>
          </w:tcPr>
          <w:p w14:paraId="0C84E2EA" w14:textId="77777777" w:rsidR="0037058C" w:rsidRDefault="00D71C53">
            <w:pPr>
              <w:rPr>
                <w:ins w:id="160" w:author="Feifei Sun" w:date="2022-05-13T21:55:00Z"/>
                <w:rFonts w:eastAsia="宋体"/>
                <w:lang w:eastAsia="ko-KR"/>
              </w:rPr>
            </w:pPr>
            <w:ins w:id="161" w:author="Feifei Sun" w:date="2022-05-13T21:55:00Z">
              <w:r>
                <w:rPr>
                  <w:rFonts w:eastAsia="宋体" w:hint="eastAsia"/>
                  <w:lang w:eastAsia="ko-KR"/>
                </w:rPr>
                <w:t>Y</w:t>
              </w:r>
            </w:ins>
          </w:p>
        </w:tc>
        <w:tc>
          <w:tcPr>
            <w:tcW w:w="7830" w:type="dxa"/>
          </w:tcPr>
          <w:p w14:paraId="6101E2AE" w14:textId="77777777" w:rsidR="0037058C" w:rsidRDefault="00D71C53">
            <w:pPr>
              <w:pStyle w:val="ae"/>
              <w:numPr>
                <w:ilvl w:val="0"/>
                <w:numId w:val="149"/>
              </w:numPr>
              <w:ind w:left="0"/>
              <w:rPr>
                <w:ins w:id="162" w:author="Feifei Sun" w:date="2022-05-13T21:55:00Z"/>
                <w:rFonts w:eastAsia="宋体"/>
                <w:lang w:eastAsia="ko-KR"/>
              </w:rPr>
            </w:pPr>
            <w:ins w:id="163" w:author="Feifei Sun" w:date="2022-05-13T21:55:00Z">
              <w:r>
                <w:rPr>
                  <w:rFonts w:eastAsia="宋体" w:hint="eastAsia"/>
                  <w:lang w:eastAsia="ko-KR"/>
                </w:rPr>
                <w:t>Generalization is a significant KPI for AI/ML model evaluation.</w:t>
              </w:r>
            </w:ins>
          </w:p>
          <w:p w14:paraId="2062057B" w14:textId="77777777" w:rsidR="0037058C" w:rsidRDefault="00D71C53">
            <w:pPr>
              <w:pStyle w:val="ae"/>
              <w:numPr>
                <w:ilvl w:val="0"/>
                <w:numId w:val="149"/>
              </w:numPr>
              <w:ind w:left="0"/>
              <w:rPr>
                <w:ins w:id="164" w:author="Feifei Sun" w:date="2022-05-13T21:55:00Z"/>
                <w:rFonts w:eastAsia="宋体"/>
                <w:lang w:eastAsia="ko-KR"/>
              </w:rPr>
            </w:pPr>
            <w:ins w:id="165" w:author="Feifei Sun" w:date="2022-05-13T21:55:00Z">
              <w:r>
                <w:rPr>
                  <w:rFonts w:eastAsia="宋体" w:hint="eastAsia"/>
                  <w:lang w:eastAsia="ko-KR"/>
                </w:rPr>
                <w:t xml:space="preserve">Test the AI/ML model in a different scenario with a </w:t>
              </w:r>
              <w:r>
                <w:rPr>
                  <w:lang w:eastAsia="ko-KR"/>
                </w:rPr>
                <w:t>separate set of realizations</w:t>
              </w:r>
              <w:r>
                <w:rPr>
                  <w:rFonts w:eastAsia="宋体" w:hint="eastAsia"/>
                  <w:lang w:eastAsia="ko-KR"/>
                </w:rPr>
                <w:t>.</w:t>
              </w:r>
            </w:ins>
          </w:p>
        </w:tc>
      </w:tr>
    </w:tbl>
    <w:p w14:paraId="19ECFF61" w14:textId="77777777" w:rsidR="0037058C" w:rsidRDefault="0037058C"/>
    <w:p w14:paraId="340DF299" w14:textId="77777777" w:rsidR="0037058C" w:rsidRDefault="00D71C53">
      <w:r>
        <w:rPr>
          <w:sz w:val="22"/>
          <w:szCs w:val="22"/>
          <w:u w:val="single"/>
        </w:rPr>
        <w:t>Summary of Question 2-5</w:t>
      </w:r>
      <w:r>
        <w:t>:</w:t>
      </w:r>
    </w:p>
    <w:p w14:paraId="1620A091" w14:textId="77777777" w:rsidR="0037058C" w:rsidRDefault="0037058C"/>
    <w:p w14:paraId="7CBC8B00" w14:textId="77777777" w:rsidR="0037058C" w:rsidRDefault="00D71C53">
      <w:r>
        <w:t xml:space="preserve">Most of companies agreed that generation is one of the KPIs or open to discus it.  </w:t>
      </w:r>
    </w:p>
    <w:p w14:paraId="682D8545" w14:textId="77777777" w:rsidR="0037058C" w:rsidRDefault="00D71C53">
      <w:pPr>
        <w:pStyle w:val="ae"/>
        <w:numPr>
          <w:ilvl w:val="0"/>
          <w:numId w:val="150"/>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355E9517" w14:textId="77777777" w:rsidR="0037058C" w:rsidRDefault="00D71C53">
      <w:pPr>
        <w:pStyle w:val="ae"/>
        <w:numPr>
          <w:ilvl w:val="0"/>
          <w:numId w:val="150"/>
        </w:numPr>
      </w:pPr>
      <w:r>
        <w:rPr>
          <w:kern w:val="0"/>
        </w:rPr>
        <w:t xml:space="preserve">Open for discussion (9): Apple, Xiaomi, Intel, OPPO(?),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Samsung, </w:t>
      </w:r>
      <w:r>
        <w:rPr>
          <w:rFonts w:hint="eastAsia"/>
        </w:rPr>
        <w:t>Fujitsu</w:t>
      </w:r>
    </w:p>
    <w:p w14:paraId="088A51D9" w14:textId="77777777" w:rsidR="0037058C" w:rsidRDefault="0037058C"/>
    <w:p w14:paraId="3D72B80A" w14:textId="77777777" w:rsidR="0037058C" w:rsidRDefault="00D71C53">
      <w:r>
        <w:lastRenderedPageBreak/>
        <w:t xml:space="preserve">Most of companies propose to training with mixed </w:t>
      </w:r>
      <w:r>
        <w:rPr>
          <w:kern w:val="0"/>
        </w:rPr>
        <w:t xml:space="preserve">scenarios in general. </w:t>
      </w:r>
    </w:p>
    <w:p w14:paraId="750B3909" w14:textId="77777777" w:rsidR="0037058C" w:rsidRDefault="0037058C"/>
    <w:p w14:paraId="4A981391" w14:textId="77777777" w:rsidR="0037058C" w:rsidRDefault="00D71C53">
      <w:r>
        <w:t xml:space="preserve">Based on the summary, the following proposal can be discussed: </w:t>
      </w:r>
    </w:p>
    <w:p w14:paraId="473380E9" w14:textId="77777777" w:rsidR="0037058C" w:rsidRDefault="0037058C"/>
    <w:p w14:paraId="1DE53F51" w14:textId="77777777" w:rsidR="0037058C" w:rsidRDefault="00D71C53">
      <w:pPr>
        <w:pStyle w:val="4"/>
        <w:rPr>
          <w:highlight w:val="cyan"/>
        </w:rPr>
      </w:pPr>
      <w:r>
        <w:rPr>
          <w:highlight w:val="cyan"/>
        </w:rPr>
        <w:t>2</w:t>
      </w:r>
      <w:r>
        <w:rPr>
          <w:highlight w:val="cyan"/>
          <w:vertAlign w:val="superscript"/>
        </w:rPr>
        <w:t>nd</w:t>
      </w:r>
      <w:r>
        <w:rPr>
          <w:highlight w:val="cyan"/>
        </w:rPr>
        <w:t xml:space="preserve"> round: FL2 Medium Priority Question 2-5a</w:t>
      </w:r>
    </w:p>
    <w:p w14:paraId="7EBAC3A4" w14:textId="77777777" w:rsidR="0037058C" w:rsidRDefault="0037058C"/>
    <w:p w14:paraId="5DF053C7" w14:textId="77777777" w:rsidR="0037058C" w:rsidRDefault="00D71C53">
      <w:pPr>
        <w:rPr>
          <w:b/>
          <w:bCs/>
        </w:rPr>
      </w:pPr>
      <w:r>
        <w:rPr>
          <w:b/>
          <w:bCs/>
        </w:rPr>
        <w:t xml:space="preserve">Proposal 2-5a: </w:t>
      </w:r>
    </w:p>
    <w:p w14:paraId="67CAD407" w14:textId="77777777" w:rsidR="0037058C" w:rsidRDefault="00D71C53">
      <w:pPr>
        <w:pStyle w:val="ae"/>
        <w:numPr>
          <w:ilvl w:val="0"/>
          <w:numId w:val="151"/>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6B350F78" w14:textId="77777777" w:rsidR="0037058C" w:rsidRDefault="00D71C53">
      <w:pPr>
        <w:pStyle w:val="ae"/>
        <w:numPr>
          <w:ilvl w:val="1"/>
          <w:numId w:val="151"/>
        </w:numPr>
        <w:rPr>
          <w:b/>
          <w:bCs/>
          <w:color w:val="000000"/>
          <w:kern w:val="0"/>
          <w:szCs w:val="24"/>
        </w:rPr>
      </w:pPr>
      <w:r>
        <w:rPr>
          <w:b/>
          <w:bCs/>
          <w:color w:val="000000"/>
          <w:kern w:val="0"/>
          <w:szCs w:val="24"/>
        </w:rPr>
        <w:t>Different scenarios/models, e,g, Umi, Uma, indoor hotspot, etc.</w:t>
      </w:r>
    </w:p>
    <w:p w14:paraId="6D9F6341" w14:textId="77777777" w:rsidR="0037058C" w:rsidRDefault="00D71C53">
      <w:pPr>
        <w:pStyle w:val="ae"/>
        <w:numPr>
          <w:ilvl w:val="1"/>
          <w:numId w:val="151"/>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16AFADC6" w14:textId="77777777" w:rsidR="0037058C" w:rsidRDefault="00D71C53">
      <w:pPr>
        <w:pStyle w:val="ae"/>
        <w:numPr>
          <w:ilvl w:val="1"/>
          <w:numId w:val="151"/>
        </w:numPr>
        <w:rPr>
          <w:b/>
          <w:bCs/>
        </w:rPr>
      </w:pPr>
      <w:r>
        <w:rPr>
          <w:b/>
          <w:bCs/>
        </w:rPr>
        <w:t xml:space="preserve">Different number of </w:t>
      </w:r>
      <w:r>
        <w:rPr>
          <w:b/>
          <w:bCs/>
          <w:color w:val="000000"/>
          <w:kern w:val="0"/>
          <w:szCs w:val="24"/>
        </w:rPr>
        <w:t>Tx beams and/or Rx beams</w:t>
      </w:r>
    </w:p>
    <w:p w14:paraId="6CAA53D4" w14:textId="77777777" w:rsidR="0037058C" w:rsidRDefault="00D71C53">
      <w:pPr>
        <w:pStyle w:val="ae"/>
        <w:numPr>
          <w:ilvl w:val="1"/>
          <w:numId w:val="151"/>
        </w:numPr>
        <w:rPr>
          <w:b/>
          <w:bCs/>
        </w:rPr>
      </w:pPr>
      <w:r>
        <w:rPr>
          <w:b/>
          <w:bCs/>
          <w:color w:val="000000"/>
          <w:kern w:val="0"/>
          <w:szCs w:val="24"/>
        </w:rPr>
        <w:t xml:space="preserve">Different drop with different UE </w:t>
      </w:r>
      <w:r>
        <w:rPr>
          <w:b/>
          <w:bCs/>
          <w:kern w:val="0"/>
        </w:rPr>
        <w:t>trajectory</w:t>
      </w:r>
    </w:p>
    <w:p w14:paraId="5D5ED01E"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19630284"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06643FD9" w14:textId="77777777" w:rsidR="0037058C" w:rsidRDefault="00D71C53">
      <w:pPr>
        <w:pStyle w:val="ae"/>
        <w:numPr>
          <w:ilvl w:val="1"/>
          <w:numId w:val="151"/>
        </w:numPr>
        <w:rPr>
          <w:b/>
          <w:bCs/>
        </w:rPr>
      </w:pPr>
      <w:r>
        <w:rPr>
          <w:b/>
          <w:bCs/>
          <w:kern w:val="0"/>
        </w:rPr>
        <w:t>D</w:t>
      </w:r>
      <w:r>
        <w:rPr>
          <w:rFonts w:hint="eastAsia"/>
          <w:b/>
          <w:bCs/>
          <w:kern w:val="0"/>
        </w:rPr>
        <w:t>ifferent gNB/UE antenna configurations</w:t>
      </w:r>
    </w:p>
    <w:p w14:paraId="4EF21CA8" w14:textId="77777777" w:rsidR="0037058C" w:rsidRDefault="00D71C53">
      <w:pPr>
        <w:pStyle w:val="ae"/>
        <w:numPr>
          <w:ilvl w:val="1"/>
          <w:numId w:val="151"/>
        </w:numPr>
        <w:rPr>
          <w:b/>
          <w:bCs/>
        </w:rPr>
      </w:pPr>
      <w:r>
        <w:rPr>
          <w:b/>
          <w:bCs/>
          <w:kern w:val="0"/>
        </w:rPr>
        <w:t>Different</w:t>
      </w:r>
      <w:r>
        <w:rPr>
          <w:rFonts w:hint="eastAsia"/>
          <w:b/>
          <w:bCs/>
          <w:kern w:val="0"/>
        </w:rPr>
        <w:t xml:space="preserve"> UE distributions</w:t>
      </w:r>
    </w:p>
    <w:p w14:paraId="3942350B" w14:textId="77777777" w:rsidR="0037058C" w:rsidRDefault="00D71C53">
      <w:pPr>
        <w:pStyle w:val="ae"/>
        <w:numPr>
          <w:ilvl w:val="1"/>
          <w:numId w:val="151"/>
        </w:numPr>
        <w:rPr>
          <w:b/>
          <w:bCs/>
        </w:rPr>
      </w:pPr>
      <w:r>
        <w:rPr>
          <w:b/>
          <w:bCs/>
          <w:kern w:val="0"/>
        </w:rPr>
        <w:t>Different number of cell/sectors</w:t>
      </w:r>
    </w:p>
    <w:p w14:paraId="3BF9C2EF" w14:textId="77777777" w:rsidR="0037058C" w:rsidRDefault="00D71C53">
      <w:pPr>
        <w:pStyle w:val="ae"/>
        <w:numPr>
          <w:ilvl w:val="1"/>
          <w:numId w:val="151"/>
        </w:numPr>
        <w:rPr>
          <w:b/>
          <w:bCs/>
        </w:rPr>
      </w:pPr>
      <w:r>
        <w:rPr>
          <w:b/>
          <w:bCs/>
          <w:kern w:val="0"/>
        </w:rPr>
        <w:t xml:space="preserve">Other options are not precluded. </w:t>
      </w:r>
    </w:p>
    <w:p w14:paraId="77B81FCA" w14:textId="77777777" w:rsidR="0037058C" w:rsidRDefault="00D71C53">
      <w:pPr>
        <w:pStyle w:val="ae"/>
        <w:numPr>
          <w:ilvl w:val="0"/>
          <w:numId w:val="151"/>
        </w:numPr>
        <w:rPr>
          <w:b/>
          <w:bCs/>
        </w:rPr>
      </w:pPr>
      <w:r>
        <w:rPr>
          <w:b/>
          <w:bCs/>
          <w:kern w:val="0"/>
        </w:rPr>
        <w:t xml:space="preserve">NOTE: the selection among different AI/ML models in different scenarios are not precluded. </w:t>
      </w:r>
    </w:p>
    <w:tbl>
      <w:tblPr>
        <w:tblStyle w:val="ab"/>
        <w:tblW w:w="0" w:type="auto"/>
        <w:tblLook w:val="04A0" w:firstRow="1" w:lastRow="0" w:firstColumn="1" w:lastColumn="0" w:noHBand="0" w:noVBand="1"/>
      </w:tblPr>
      <w:tblGrid>
        <w:gridCol w:w="2065"/>
        <w:gridCol w:w="7671"/>
      </w:tblGrid>
      <w:tr w:rsidR="0037058C" w14:paraId="632B45AF" w14:textId="77777777">
        <w:tc>
          <w:tcPr>
            <w:tcW w:w="2065" w:type="dxa"/>
          </w:tcPr>
          <w:p w14:paraId="6DA887D5" w14:textId="77777777" w:rsidR="0037058C" w:rsidRDefault="00D71C53">
            <w:pPr>
              <w:rPr>
                <w:lang w:eastAsia="ko-KR"/>
              </w:rPr>
            </w:pPr>
            <w:r>
              <w:rPr>
                <w:color w:val="70AD47" w:themeColor="accent6"/>
                <w:lang w:eastAsia="ko-KR"/>
              </w:rPr>
              <w:t xml:space="preserve">Supporting companies </w:t>
            </w:r>
          </w:p>
        </w:tc>
        <w:tc>
          <w:tcPr>
            <w:tcW w:w="7671" w:type="dxa"/>
          </w:tcPr>
          <w:p w14:paraId="756FF587" w14:textId="77777777"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Spreadtrum, CMCC, MediaTek, NVIDIA, Lenovo (with changes), Qualcomm, InterDigital</w:t>
            </w:r>
          </w:p>
        </w:tc>
      </w:tr>
      <w:tr w:rsidR="0037058C" w14:paraId="36D98445" w14:textId="77777777">
        <w:tc>
          <w:tcPr>
            <w:tcW w:w="2065" w:type="dxa"/>
          </w:tcPr>
          <w:p w14:paraId="0E1D3E58" w14:textId="77777777" w:rsidR="0037058C" w:rsidRDefault="00D71C53">
            <w:pPr>
              <w:rPr>
                <w:lang w:eastAsia="ko-KR"/>
              </w:rPr>
            </w:pPr>
            <w:r>
              <w:rPr>
                <w:color w:val="FF0000"/>
                <w:lang w:eastAsia="ko-KR"/>
              </w:rPr>
              <w:t>Objecting companies</w:t>
            </w:r>
          </w:p>
        </w:tc>
        <w:tc>
          <w:tcPr>
            <w:tcW w:w="7671" w:type="dxa"/>
          </w:tcPr>
          <w:p w14:paraId="12ED5B70" w14:textId="77777777" w:rsidR="0037058C" w:rsidRDefault="00D71C53">
            <w:pPr>
              <w:rPr>
                <w:b/>
                <w:bCs/>
                <w:lang w:eastAsia="ko-KR"/>
              </w:rPr>
            </w:pPr>
            <w:ins w:id="166" w:author="Shan, Yujia/单 宇佳" w:date="2022-05-13T17:39:00Z">
              <w:r>
                <w:rPr>
                  <w:rFonts w:hint="eastAsia"/>
                  <w:b/>
                  <w:bCs/>
                  <w:lang w:eastAsia="ko-KR"/>
                </w:rPr>
                <w:t>F</w:t>
              </w:r>
              <w:r>
                <w:rPr>
                  <w:b/>
                  <w:bCs/>
                  <w:lang w:eastAsia="ko-KR"/>
                </w:rPr>
                <w:t>ujitsu</w:t>
              </w:r>
            </w:ins>
            <w:r>
              <w:rPr>
                <w:b/>
                <w:bCs/>
                <w:lang w:eastAsia="ko-KR"/>
              </w:rPr>
              <w:t xml:space="preserve">, </w:t>
            </w:r>
            <w:r>
              <w:rPr>
                <w:b/>
                <w:bCs/>
                <w:smallCaps/>
                <w:lang w:eastAsia="ko-KR"/>
              </w:rPr>
              <w:t>Futurewei (</w:t>
            </w:r>
            <w:r>
              <w:rPr>
                <w:b/>
                <w:bCs/>
                <w:lang w:eastAsia="ko-KR"/>
              </w:rPr>
              <w:t>description not clear)</w:t>
            </w:r>
          </w:p>
        </w:tc>
      </w:tr>
    </w:tbl>
    <w:p w14:paraId="51B427D4" w14:textId="77777777" w:rsidR="0037058C" w:rsidRDefault="0037058C"/>
    <w:p w14:paraId="0768C4EA" w14:textId="77777777" w:rsidR="0037058C" w:rsidRDefault="00D71C53">
      <w:pPr>
        <w:rPr>
          <w:b/>
          <w:bCs/>
        </w:rPr>
      </w:pPr>
      <w:r>
        <w:rPr>
          <w:b/>
          <w:bCs/>
        </w:rPr>
        <w:t>Question 2-5a:</w:t>
      </w:r>
    </w:p>
    <w:p w14:paraId="5956F0C4" w14:textId="77777777" w:rsidR="0037058C" w:rsidRDefault="00D71C53">
      <w:pPr>
        <w:pStyle w:val="ae"/>
        <w:numPr>
          <w:ilvl w:val="0"/>
          <w:numId w:val="152"/>
        </w:numPr>
      </w:pPr>
      <w:r>
        <w:t xml:space="preserve">Please provide your views.  </w:t>
      </w:r>
    </w:p>
    <w:p w14:paraId="775F6C09" w14:textId="77777777" w:rsidR="0037058C" w:rsidRDefault="0037058C">
      <w:pPr>
        <w:pStyle w:val="ae"/>
      </w:pPr>
    </w:p>
    <w:tbl>
      <w:tblPr>
        <w:tblStyle w:val="ab"/>
        <w:tblW w:w="9805" w:type="dxa"/>
        <w:tblLook w:val="04A0" w:firstRow="1" w:lastRow="0" w:firstColumn="1" w:lastColumn="0" w:noHBand="0" w:noVBand="1"/>
      </w:tblPr>
      <w:tblGrid>
        <w:gridCol w:w="1165"/>
        <w:gridCol w:w="8640"/>
      </w:tblGrid>
      <w:tr w:rsidR="0037058C" w14:paraId="511E28AB" w14:textId="77777777">
        <w:tc>
          <w:tcPr>
            <w:tcW w:w="1165" w:type="dxa"/>
            <w:shd w:val="clear" w:color="auto" w:fill="BFBFBF" w:themeFill="background1" w:themeFillShade="BF"/>
          </w:tcPr>
          <w:p w14:paraId="22C0977F"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5180B149" w14:textId="77777777" w:rsidR="0037058C" w:rsidRDefault="00D71C53">
            <w:pPr>
              <w:rPr>
                <w:kern w:val="0"/>
                <w:lang w:eastAsia="ko-KR"/>
              </w:rPr>
            </w:pPr>
            <w:r>
              <w:rPr>
                <w:kern w:val="0"/>
                <w:lang w:eastAsia="ko-KR"/>
              </w:rPr>
              <w:t>Comments</w:t>
            </w:r>
          </w:p>
        </w:tc>
      </w:tr>
      <w:tr w:rsidR="0037058C" w14:paraId="78B3EF3C" w14:textId="77777777">
        <w:tc>
          <w:tcPr>
            <w:tcW w:w="1165" w:type="dxa"/>
          </w:tcPr>
          <w:p w14:paraId="0D0AF839" w14:textId="77777777" w:rsidR="0037058C" w:rsidRDefault="00D71C53">
            <w:pPr>
              <w:rPr>
                <w:kern w:val="0"/>
                <w:lang w:eastAsia="ko-KR"/>
              </w:rPr>
            </w:pPr>
            <w:r>
              <w:rPr>
                <w:kern w:val="0"/>
                <w:lang w:eastAsia="ko-KR"/>
              </w:rPr>
              <w:t>Nokia</w:t>
            </w:r>
          </w:p>
        </w:tc>
        <w:tc>
          <w:tcPr>
            <w:tcW w:w="8640" w:type="dxa"/>
          </w:tcPr>
          <w:p w14:paraId="78E15CD9" w14:textId="77777777" w:rsidR="0037058C" w:rsidRDefault="00D71C53">
            <w:pPr>
              <w:rPr>
                <w:kern w:val="0"/>
                <w:lang w:eastAsia="ko-KR"/>
              </w:rPr>
            </w:pPr>
            <w:r>
              <w:rPr>
                <w:lang w:eastAsia="ko-KR"/>
              </w:rPr>
              <w:t>Among the set of parameters that we would like to prioritize for the generalization study there are different scenarios/models and different number of Tx and/or Rx beams</w:t>
            </w:r>
          </w:p>
        </w:tc>
      </w:tr>
      <w:tr w:rsidR="0037058C" w14:paraId="7B8CBDAB" w14:textId="77777777">
        <w:tc>
          <w:tcPr>
            <w:tcW w:w="1165" w:type="dxa"/>
          </w:tcPr>
          <w:p w14:paraId="29EDBB1F"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20306483" w14:textId="77777777" w:rsidR="0037058C" w:rsidRDefault="00D71C53">
            <w:pPr>
              <w:rPr>
                <w:kern w:val="0"/>
                <w:lang w:eastAsia="ko-KR"/>
              </w:rPr>
            </w:pPr>
            <w:r>
              <w:rPr>
                <w:rFonts w:hint="eastAsia"/>
                <w:kern w:val="0"/>
                <w:lang w:eastAsia="ko-KR"/>
              </w:rPr>
              <w:t>S</w:t>
            </w:r>
            <w:r>
              <w:rPr>
                <w:kern w:val="0"/>
                <w:lang w:eastAsia="ko-KR"/>
              </w:rPr>
              <w:t>ince the performance of generalization will be highly related to the features of training and testing dataset, the selection on the above scenarios or set of parameters to construct the dataset requires careful study.</w:t>
            </w:r>
          </w:p>
        </w:tc>
      </w:tr>
      <w:tr w:rsidR="0037058C" w14:paraId="5401D890" w14:textId="77777777">
        <w:trPr>
          <w:ins w:id="167" w:author="Shan, Yujia/单 宇佳" w:date="2022-05-13T17:39:00Z"/>
        </w:trPr>
        <w:tc>
          <w:tcPr>
            <w:tcW w:w="1165" w:type="dxa"/>
          </w:tcPr>
          <w:p w14:paraId="61553F48" w14:textId="77777777" w:rsidR="0037058C" w:rsidRDefault="00D71C53">
            <w:pPr>
              <w:rPr>
                <w:ins w:id="168" w:author="Shan, Yujia/单 宇佳" w:date="2022-05-13T17:39:00Z"/>
                <w:rFonts w:eastAsia="MS Mincho"/>
                <w:kern w:val="0"/>
                <w:lang w:eastAsia="ja-JP"/>
              </w:rPr>
            </w:pPr>
            <w:ins w:id="169" w:author="Shan, Yujia/单 宇佳" w:date="2022-05-13T17:39:00Z">
              <w:r>
                <w:rPr>
                  <w:rFonts w:hint="eastAsia"/>
                  <w:kern w:val="0"/>
                  <w:lang w:eastAsia="ko-KR"/>
                </w:rPr>
                <w:t>F</w:t>
              </w:r>
              <w:r>
                <w:rPr>
                  <w:kern w:val="0"/>
                  <w:lang w:eastAsia="ko-KR"/>
                </w:rPr>
                <w:t>ujitsu</w:t>
              </w:r>
            </w:ins>
          </w:p>
        </w:tc>
        <w:tc>
          <w:tcPr>
            <w:tcW w:w="8640" w:type="dxa"/>
          </w:tcPr>
          <w:p w14:paraId="1E69983B" w14:textId="77777777" w:rsidR="0037058C" w:rsidRDefault="00D71C53">
            <w:pPr>
              <w:rPr>
                <w:ins w:id="170" w:author="Shan, Yujia/单 宇佳" w:date="2022-05-13T17:39:00Z"/>
                <w:kern w:val="0"/>
                <w:lang w:eastAsia="ko-KR"/>
              </w:rPr>
            </w:pPr>
            <w:ins w:id="171" w:author="Shan, Yujia/单 宇佳" w:date="2022-05-13T17:39:00Z">
              <w:r>
                <w:rPr>
                  <w:lang w:eastAsia="ko-KR"/>
                </w:rPr>
                <w:t>In initial stage, generalization is not necessary as one of the KPI</w:t>
              </w:r>
            </w:ins>
          </w:p>
        </w:tc>
      </w:tr>
      <w:tr w:rsidR="0037058C" w14:paraId="25AD9CC1" w14:textId="77777777">
        <w:tc>
          <w:tcPr>
            <w:tcW w:w="1165" w:type="dxa"/>
          </w:tcPr>
          <w:p w14:paraId="65DDF0F0" w14:textId="77777777" w:rsidR="0037058C" w:rsidRDefault="00D71C53">
            <w:pPr>
              <w:rPr>
                <w:kern w:val="0"/>
                <w:lang w:eastAsia="ko-KR"/>
              </w:rPr>
            </w:pPr>
            <w:r>
              <w:rPr>
                <w:rFonts w:hint="eastAsia"/>
                <w:kern w:val="0"/>
                <w:lang w:eastAsia="ko-KR"/>
              </w:rPr>
              <w:t>LGE2</w:t>
            </w:r>
          </w:p>
        </w:tc>
        <w:tc>
          <w:tcPr>
            <w:tcW w:w="8640" w:type="dxa"/>
          </w:tcPr>
          <w:p w14:paraId="0E712538" w14:textId="77777777" w:rsidR="0037058C" w:rsidRDefault="00D71C53">
            <w:pPr>
              <w:rPr>
                <w:lang w:eastAsia="ko-KR"/>
              </w:rPr>
            </w:pPr>
            <w:r>
              <w:rPr>
                <w:kern w:val="0"/>
                <w:lang w:eastAsia="ko-KR"/>
              </w:rPr>
              <w:t>I think it is too early to have discussion on this proposal.</w:t>
            </w:r>
          </w:p>
        </w:tc>
      </w:tr>
      <w:tr w:rsidR="0037058C" w14:paraId="2FD64DA4" w14:textId="77777777">
        <w:tc>
          <w:tcPr>
            <w:tcW w:w="1165" w:type="dxa"/>
          </w:tcPr>
          <w:p w14:paraId="10634F90" w14:textId="77777777" w:rsidR="0037058C" w:rsidRDefault="00D71C53">
            <w:pPr>
              <w:rPr>
                <w:kern w:val="0"/>
                <w:lang w:eastAsia="ko-KR"/>
              </w:rPr>
            </w:pPr>
            <w:r>
              <w:rPr>
                <w:kern w:val="0"/>
                <w:lang w:eastAsia="ko-KR"/>
              </w:rPr>
              <w:t>OPPO</w:t>
            </w:r>
          </w:p>
        </w:tc>
        <w:tc>
          <w:tcPr>
            <w:tcW w:w="8640" w:type="dxa"/>
          </w:tcPr>
          <w:p w14:paraId="4CF00AAC" w14:textId="77777777" w:rsidR="0037058C" w:rsidRDefault="00D71C53">
            <w:pPr>
              <w:rPr>
                <w:kern w:val="0"/>
                <w:lang w:eastAsia="ko-KR"/>
              </w:rPr>
            </w:pPr>
            <w:r>
              <w:rPr>
                <w:lang w:eastAsia="ko-KR"/>
              </w:rPr>
              <w:t xml:space="preserve">We support to evaluate the generalization performance of AI/ML models. </w:t>
            </w:r>
          </w:p>
        </w:tc>
      </w:tr>
      <w:tr w:rsidR="0037058C" w14:paraId="07AEE22F" w14:textId="77777777">
        <w:tc>
          <w:tcPr>
            <w:tcW w:w="1165" w:type="dxa"/>
          </w:tcPr>
          <w:p w14:paraId="4B6D484C" w14:textId="77777777" w:rsidR="0037058C" w:rsidRDefault="00D71C53">
            <w:pPr>
              <w:rPr>
                <w:kern w:val="0"/>
                <w:lang w:eastAsia="ko-KR"/>
              </w:rPr>
            </w:pPr>
            <w:r>
              <w:rPr>
                <w:kern w:val="0"/>
                <w:lang w:eastAsia="ko-KR"/>
              </w:rPr>
              <w:t>CATT</w:t>
            </w:r>
          </w:p>
        </w:tc>
        <w:tc>
          <w:tcPr>
            <w:tcW w:w="8640" w:type="dxa"/>
          </w:tcPr>
          <w:p w14:paraId="3A7B5C88" w14:textId="77777777" w:rsidR="0037058C" w:rsidRDefault="00D71C53">
            <w:pPr>
              <w:rPr>
                <w:kern w:val="0"/>
                <w:lang w:eastAsia="ko-KR"/>
              </w:rPr>
            </w:pPr>
            <w:r>
              <w:rPr>
                <w:rFonts w:hint="eastAsia"/>
                <w:kern w:val="0"/>
                <w:lang w:eastAsia="ko-KR"/>
              </w:rPr>
              <w:t xml:space="preserve">We think this is a good list. But the group may need to down-select to limit the work load. </w:t>
            </w:r>
          </w:p>
          <w:p w14:paraId="2999ADD7" w14:textId="77777777" w:rsidR="0037058C" w:rsidRDefault="00D71C53">
            <w:pPr>
              <w:rPr>
                <w:lang w:eastAsia="ko-KR"/>
              </w:rPr>
            </w:pPr>
            <w:r>
              <w:rPr>
                <w:rFonts w:hint="eastAsia"/>
                <w:kern w:val="0"/>
                <w:lang w:eastAsia="ko-KR"/>
              </w:rPr>
              <w:t>Among all alternatives, we think (1)</w:t>
            </w:r>
            <w:r>
              <w:rPr>
                <w:kern w:val="0"/>
                <w:lang w:eastAsia="ko-KR"/>
              </w:rPr>
              <w:t xml:space="preserve"> </w:t>
            </w:r>
            <w:r>
              <w:rPr>
                <w:rFonts w:asciiTheme="minorEastAsia" w:hAnsiTheme="minorEastAsia" w:hint="eastAsia"/>
                <w:kern w:val="0"/>
                <w:lang w:eastAsia="ko-KR"/>
              </w:rPr>
              <w:t>D</w:t>
            </w:r>
            <w:r>
              <w:rPr>
                <w:kern w:val="0"/>
                <w:lang w:eastAsia="ko-KR"/>
              </w:rPr>
              <w:t xml:space="preserve">ifferent scenarios/models, </w:t>
            </w:r>
            <w:r>
              <w:rPr>
                <w:rFonts w:hint="eastAsia"/>
                <w:kern w:val="0"/>
                <w:lang w:eastAsia="ko-KR"/>
              </w:rPr>
              <w:t xml:space="preserve">(2) </w:t>
            </w:r>
            <w:r>
              <w:rPr>
                <w:kern w:val="0"/>
                <w:lang w:eastAsia="ko-KR"/>
              </w:rPr>
              <w:t xml:space="preserve">Different number of Tx beams and/or Rx beams, </w:t>
            </w:r>
            <w:r>
              <w:rPr>
                <w:rFonts w:hint="eastAsia"/>
                <w:kern w:val="0"/>
                <w:lang w:eastAsia="ko-KR"/>
              </w:rPr>
              <w:t>(3) D</w:t>
            </w:r>
            <w:r>
              <w:rPr>
                <w:kern w:val="0"/>
                <w:lang w:eastAsia="ko-KR"/>
              </w:rPr>
              <w:t xml:space="preserve">ifferent UE speeds </w:t>
            </w:r>
            <w:r>
              <w:rPr>
                <w:rFonts w:hint="eastAsia"/>
                <w:kern w:val="0"/>
                <w:lang w:eastAsia="ko-KR"/>
              </w:rPr>
              <w:t>should have higher priorities.</w:t>
            </w:r>
          </w:p>
        </w:tc>
      </w:tr>
      <w:tr w:rsidR="0037058C" w14:paraId="1FBA3A9B" w14:textId="77777777">
        <w:tc>
          <w:tcPr>
            <w:tcW w:w="1165" w:type="dxa"/>
          </w:tcPr>
          <w:p w14:paraId="5B27C6B7" w14:textId="77777777" w:rsidR="0037058C" w:rsidRDefault="00D71C53">
            <w:pPr>
              <w:rPr>
                <w:kern w:val="0"/>
                <w:lang w:eastAsia="ko-KR"/>
              </w:rPr>
            </w:pPr>
            <w:r>
              <w:rPr>
                <w:rFonts w:hint="eastAsia"/>
                <w:kern w:val="0"/>
                <w:lang w:eastAsia="ko-KR"/>
              </w:rPr>
              <w:t>Xiaomi</w:t>
            </w:r>
          </w:p>
        </w:tc>
        <w:tc>
          <w:tcPr>
            <w:tcW w:w="8640" w:type="dxa"/>
          </w:tcPr>
          <w:p w14:paraId="1FFF49AD"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modify ‘</w:t>
            </w:r>
            <w:r>
              <w:rPr>
                <w:b/>
                <w:bCs/>
                <w:kern w:val="0"/>
                <w:lang w:eastAsia="ko-KR"/>
              </w:rPr>
              <w:t>The mixed scenarios or set of parameters can be considered at least</w:t>
            </w:r>
            <w:r>
              <w:rPr>
                <w:kern w:val="0"/>
                <w:lang w:eastAsia="ko-KR"/>
              </w:rPr>
              <w:t>’ to ‘</w:t>
            </w:r>
            <w:r>
              <w:rPr>
                <w:b/>
                <w:bCs/>
                <w:kern w:val="0"/>
                <w:lang w:eastAsia="ko-KR"/>
              </w:rPr>
              <w:t xml:space="preserve">The mixed scenarios or set of parameters can be considered at least </w:t>
            </w:r>
            <w:r>
              <w:rPr>
                <w:b/>
                <w:bCs/>
                <w:color w:val="538135" w:themeColor="accent6" w:themeShade="BF"/>
                <w:kern w:val="0"/>
                <w:u w:val="single"/>
                <w:lang w:eastAsia="ko-KR"/>
              </w:rPr>
              <w:t>one of the following</w:t>
            </w:r>
            <w:r>
              <w:rPr>
                <w:kern w:val="0"/>
                <w:lang w:eastAsia="ko-KR"/>
              </w:rPr>
              <w:t xml:space="preserve">’ to make the workload controllable. </w:t>
            </w:r>
          </w:p>
        </w:tc>
      </w:tr>
      <w:tr w:rsidR="0037058C" w14:paraId="1F9DB061" w14:textId="77777777">
        <w:trPr>
          <w:ins w:id="172" w:author="Feifei Sun" w:date="2022-05-13T21:56:00Z"/>
        </w:trPr>
        <w:tc>
          <w:tcPr>
            <w:tcW w:w="1165" w:type="dxa"/>
          </w:tcPr>
          <w:p w14:paraId="46670E18" w14:textId="77777777" w:rsidR="0037058C" w:rsidRDefault="00D71C53">
            <w:pPr>
              <w:rPr>
                <w:ins w:id="173" w:author="Feifei Sun" w:date="2022-05-13T21:56:00Z"/>
                <w:rFonts w:eastAsia="宋体"/>
                <w:kern w:val="0"/>
                <w:lang w:eastAsia="ko-KR"/>
              </w:rPr>
            </w:pPr>
            <w:ins w:id="174" w:author="Feifei Sun" w:date="2022-05-13T21:56:00Z">
              <w:r>
                <w:rPr>
                  <w:rFonts w:eastAsia="宋体" w:hint="eastAsia"/>
                  <w:kern w:val="0"/>
                  <w:lang w:eastAsia="ko-KR"/>
                </w:rPr>
                <w:lastRenderedPageBreak/>
                <w:t>PML</w:t>
              </w:r>
            </w:ins>
          </w:p>
        </w:tc>
        <w:tc>
          <w:tcPr>
            <w:tcW w:w="8640" w:type="dxa"/>
          </w:tcPr>
          <w:p w14:paraId="7A949AFD" w14:textId="77777777" w:rsidR="0037058C" w:rsidRDefault="00D71C53">
            <w:pPr>
              <w:rPr>
                <w:ins w:id="175" w:author="Feifei Sun" w:date="2022-05-13T21:56:00Z"/>
                <w:rFonts w:eastAsia="宋体"/>
                <w:kern w:val="0"/>
                <w:lang w:eastAsia="ko-KR"/>
              </w:rPr>
            </w:pPr>
            <w:ins w:id="176" w:author="Feifei Sun" w:date="2022-05-13T21:56:00Z">
              <w:r>
                <w:rPr>
                  <w:kern w:val="0"/>
                  <w:lang w:eastAsia="ko-KR"/>
                </w:rPr>
                <w:t>O</w:t>
              </w:r>
              <w:r>
                <w:rPr>
                  <w:rFonts w:hint="eastAsia"/>
                  <w:kern w:val="0"/>
                  <w:lang w:eastAsia="ko-KR"/>
                </w:rPr>
                <w:t xml:space="preserve">pen </w:t>
              </w:r>
              <w:r>
                <w:rPr>
                  <w:kern w:val="0"/>
                  <w:lang w:eastAsia="ko-KR"/>
                </w:rPr>
                <w:t>to discuss.</w:t>
              </w:r>
            </w:ins>
          </w:p>
          <w:p w14:paraId="320AC7CF" w14:textId="77777777" w:rsidR="0037058C" w:rsidRDefault="00D71C53">
            <w:pPr>
              <w:rPr>
                <w:ins w:id="177" w:author="Feifei Sun" w:date="2022-05-13T21:56:00Z"/>
                <w:rFonts w:eastAsia="宋体"/>
                <w:kern w:val="0"/>
                <w:lang w:eastAsia="ko-KR"/>
              </w:rPr>
            </w:pPr>
            <w:ins w:id="178" w:author="Feifei Sun" w:date="2022-05-13T21:56:00Z">
              <w:r>
                <w:rPr>
                  <w:rFonts w:eastAsia="宋体" w:hint="eastAsia"/>
                  <w:kern w:val="0"/>
                  <w:lang w:eastAsia="ko-KR"/>
                </w:rPr>
                <w:t xml:space="preserve">We prefer </w:t>
              </w:r>
              <w:r>
                <w:rPr>
                  <w:rFonts w:hint="eastAsia"/>
                  <w:kern w:val="0"/>
                  <w:lang w:eastAsia="ko-KR"/>
                </w:rPr>
                <w:t>Different distributions/set of the general channel parameters in a single scenario/model, e.g., ISD, gNB height, delay spread, angle spread, etc.</w:t>
              </w:r>
              <w:r>
                <w:rPr>
                  <w:rFonts w:eastAsia="宋体" w:hint="eastAsia"/>
                  <w:kern w:val="0"/>
                  <w:lang w:eastAsia="ko-KR"/>
                </w:rPr>
                <w:t xml:space="preserve">, </w:t>
              </w:r>
              <w:r>
                <w:rPr>
                  <w:rFonts w:hint="eastAsia"/>
                  <w:kern w:val="0"/>
                  <w:lang w:eastAsia="ko-KR"/>
                </w:rPr>
                <w:t>Different UE speeds</w:t>
              </w:r>
              <w:r>
                <w:rPr>
                  <w:rFonts w:eastAsia="宋体" w:hint="eastAsia"/>
                  <w:kern w:val="0"/>
                  <w:lang w:eastAsia="ko-KR"/>
                </w:rPr>
                <w:t xml:space="preserve">, </w:t>
              </w:r>
              <w:r>
                <w:rPr>
                  <w:rFonts w:hint="eastAsia"/>
                  <w:kern w:val="0"/>
                  <w:lang w:eastAsia="ko-KR"/>
                </w:rPr>
                <w:t>Different UE rotation patterns</w:t>
              </w:r>
              <w:r>
                <w:rPr>
                  <w:rFonts w:eastAsia="宋体" w:hint="eastAsia"/>
                  <w:kern w:val="0"/>
                  <w:lang w:eastAsia="ko-KR"/>
                </w:rPr>
                <w:t xml:space="preserve">, </w:t>
              </w:r>
              <w:r>
                <w:rPr>
                  <w:rFonts w:hint="eastAsia"/>
                  <w:kern w:val="0"/>
                  <w:lang w:eastAsia="ko-KR"/>
                </w:rPr>
                <w:t>Different gNB/UE antenna configurations</w:t>
              </w:r>
              <w:r>
                <w:rPr>
                  <w:rFonts w:eastAsia="宋体" w:hint="eastAsia"/>
                  <w:kern w:val="0"/>
                  <w:lang w:eastAsia="ko-KR"/>
                </w:rPr>
                <w:t xml:space="preserve">, </w:t>
              </w:r>
              <w:r>
                <w:rPr>
                  <w:rFonts w:hint="eastAsia"/>
                  <w:kern w:val="0"/>
                  <w:lang w:eastAsia="ko-KR"/>
                </w:rPr>
                <w:t>Different UE distributions</w:t>
              </w:r>
              <w:r>
                <w:rPr>
                  <w:rFonts w:eastAsia="宋体" w:hint="eastAsia"/>
                  <w:kern w:val="0"/>
                  <w:lang w:eastAsia="ko-KR"/>
                </w:rPr>
                <w:t xml:space="preserve">, </w:t>
              </w:r>
              <w:r>
                <w:rPr>
                  <w:rFonts w:hint="eastAsia"/>
                  <w:kern w:val="0"/>
                  <w:lang w:eastAsia="ko-KR"/>
                </w:rPr>
                <w:t>Different number of cell/sectors</w:t>
              </w:r>
              <w:r>
                <w:rPr>
                  <w:rFonts w:eastAsia="宋体" w:hint="eastAsia"/>
                  <w:kern w:val="0"/>
                  <w:lang w:eastAsia="ko-KR"/>
                </w:rPr>
                <w:t xml:space="preserve"> as changing issues for generalization.</w:t>
              </w:r>
            </w:ins>
          </w:p>
          <w:p w14:paraId="62A01941" w14:textId="77777777" w:rsidR="0037058C" w:rsidRDefault="0037058C">
            <w:pPr>
              <w:rPr>
                <w:ins w:id="179" w:author="Feifei Sun" w:date="2022-05-13T21:56:00Z"/>
                <w:kern w:val="0"/>
                <w:lang w:eastAsia="ko-KR"/>
              </w:rPr>
            </w:pPr>
          </w:p>
          <w:p w14:paraId="32F5B046" w14:textId="77777777" w:rsidR="0037058C" w:rsidRDefault="00D71C53">
            <w:pPr>
              <w:rPr>
                <w:ins w:id="180" w:author="Feifei Sun" w:date="2022-05-13T21:56:00Z"/>
                <w:rFonts w:eastAsia="宋体"/>
                <w:kern w:val="0"/>
                <w:lang w:eastAsia="ko-KR"/>
              </w:rPr>
            </w:pPr>
            <w:ins w:id="181" w:author="Feifei Sun" w:date="2022-05-13T21:56:00Z">
              <w:r>
                <w:rPr>
                  <w:rFonts w:eastAsia="宋体" w:hint="eastAsia"/>
                  <w:kern w:val="0"/>
                  <w:lang w:eastAsia="ko-KR"/>
                </w:rPr>
                <w:t xml:space="preserve">Meanwhile, the model can be greatly changed with </w:t>
              </w:r>
              <w:r>
                <w:rPr>
                  <w:rFonts w:hint="eastAsia"/>
                  <w:kern w:val="0"/>
                  <w:lang w:eastAsia="ko-KR"/>
                </w:rPr>
                <w:t>Different scenarios/models, e,g, U</w:t>
              </w:r>
              <w:r>
                <w:rPr>
                  <w:kern w:val="0"/>
                  <w:lang w:eastAsia="ko-KR"/>
                </w:rPr>
                <w:t>m</w:t>
              </w:r>
              <w:r>
                <w:rPr>
                  <w:rFonts w:hint="eastAsia"/>
                  <w:kern w:val="0"/>
                  <w:lang w:eastAsia="ko-KR"/>
                </w:rPr>
                <w:t>i, U</w:t>
              </w:r>
              <w:r>
                <w:rPr>
                  <w:kern w:val="0"/>
                  <w:lang w:eastAsia="ko-KR"/>
                </w:rPr>
                <w:t>m</w:t>
              </w:r>
              <w:r>
                <w:rPr>
                  <w:rFonts w:hint="eastAsia"/>
                  <w:kern w:val="0"/>
                  <w:lang w:eastAsia="ko-KR"/>
                </w:rPr>
                <w:t>a, indoor hotspot, etc.</w:t>
              </w:r>
              <w:r>
                <w:rPr>
                  <w:rFonts w:eastAsia="宋体" w:hint="eastAsia"/>
                  <w:kern w:val="0"/>
                  <w:lang w:eastAsia="ko-KR"/>
                </w:rPr>
                <w:t xml:space="preserve">, </w:t>
              </w:r>
              <w:r>
                <w:rPr>
                  <w:rFonts w:hint="eastAsia"/>
                  <w:kern w:val="0"/>
                  <w:lang w:eastAsia="ko-KR"/>
                </w:rPr>
                <w:t>Different number of Tx beams and/or Rx beams</w:t>
              </w:r>
              <w:r>
                <w:rPr>
                  <w:rFonts w:eastAsia="宋体" w:hint="eastAsia"/>
                  <w:kern w:val="0"/>
                  <w:lang w:eastAsia="ko-KR"/>
                </w:rPr>
                <w:t xml:space="preserve">, and </w:t>
              </w:r>
              <w:r>
                <w:rPr>
                  <w:rFonts w:hint="eastAsia"/>
                  <w:kern w:val="0"/>
                  <w:lang w:eastAsia="ko-KR"/>
                </w:rPr>
                <w:t>Different drop with different UE trajectory</w:t>
              </w:r>
              <w:r>
                <w:rPr>
                  <w:rFonts w:eastAsia="宋体" w:hint="eastAsia"/>
                  <w:kern w:val="0"/>
                  <w:lang w:eastAsia="ko-KR"/>
                </w:rPr>
                <w:t>.</w:t>
              </w:r>
            </w:ins>
          </w:p>
          <w:p w14:paraId="16784938" w14:textId="77777777" w:rsidR="0037058C" w:rsidRDefault="0037058C">
            <w:pPr>
              <w:rPr>
                <w:ins w:id="182" w:author="Feifei Sun" w:date="2022-05-13T21:56:00Z"/>
                <w:rFonts w:eastAsia="宋体"/>
                <w:kern w:val="0"/>
                <w:lang w:eastAsia="ko-KR"/>
              </w:rPr>
            </w:pPr>
          </w:p>
        </w:tc>
      </w:tr>
      <w:tr w:rsidR="0037058C" w14:paraId="0CA920C7" w14:textId="77777777">
        <w:trPr>
          <w:ins w:id="183" w:author="Feifei Sun" w:date="2022-05-13T22:00:00Z"/>
        </w:trPr>
        <w:tc>
          <w:tcPr>
            <w:tcW w:w="1165" w:type="dxa"/>
          </w:tcPr>
          <w:p w14:paraId="7F843434" w14:textId="77777777" w:rsidR="0037058C" w:rsidRDefault="00D71C53">
            <w:pPr>
              <w:rPr>
                <w:ins w:id="184" w:author="Feifei Sun" w:date="2022-05-13T22:00:00Z"/>
                <w:color w:val="5B9BD5" w:themeColor="accent1"/>
                <w:kern w:val="0"/>
                <w:lang w:eastAsia="ko-KR"/>
              </w:rPr>
            </w:pPr>
            <w:ins w:id="185" w:author="Feifei Sun" w:date="2022-05-13T22:00:00Z">
              <w:r>
                <w:rPr>
                  <w:color w:val="5B9BD5" w:themeColor="accent1"/>
                  <w:kern w:val="0"/>
                  <w:lang w:eastAsia="ko-KR"/>
                </w:rPr>
                <w:t>FL</w:t>
              </w:r>
            </w:ins>
          </w:p>
        </w:tc>
        <w:tc>
          <w:tcPr>
            <w:tcW w:w="8640" w:type="dxa"/>
          </w:tcPr>
          <w:p w14:paraId="0DD3AD39" w14:textId="77777777" w:rsidR="0037058C" w:rsidRDefault="00D71C53">
            <w:pPr>
              <w:rPr>
                <w:ins w:id="186" w:author="Feifei Sun" w:date="2022-05-13T22:00:00Z"/>
                <w:color w:val="5B9BD5" w:themeColor="accent1"/>
                <w:kern w:val="0"/>
                <w:lang w:eastAsia="ko-KR"/>
              </w:rPr>
            </w:pPr>
            <w:ins w:id="187" w:author="Feifei Sun" w:date="2022-05-13T22:00:00Z">
              <w:r>
                <w:rPr>
                  <w:color w:val="5B9BD5" w:themeColor="accent1"/>
                  <w:kern w:val="0"/>
                  <w:lang w:eastAsia="ko-KR"/>
                </w:rPr>
                <w:t xml:space="preserve">The intention of this proposal is to provide a list for down selection. So, if possible, please provide a short list for down selection. </w:t>
              </w:r>
            </w:ins>
          </w:p>
        </w:tc>
      </w:tr>
      <w:tr w:rsidR="0037058C" w14:paraId="257C8179" w14:textId="77777777">
        <w:tc>
          <w:tcPr>
            <w:tcW w:w="1165" w:type="dxa"/>
          </w:tcPr>
          <w:p w14:paraId="4F5B2731" w14:textId="77777777" w:rsidR="0037058C" w:rsidRDefault="00D71C53">
            <w:pPr>
              <w:rPr>
                <w:kern w:val="0"/>
                <w:lang w:eastAsia="ko-KR"/>
              </w:rPr>
            </w:pPr>
            <w:r>
              <w:rPr>
                <w:kern w:val="0"/>
                <w:lang w:eastAsia="ko-KR"/>
              </w:rPr>
              <w:t>Ericsson</w:t>
            </w:r>
          </w:p>
        </w:tc>
        <w:tc>
          <w:tcPr>
            <w:tcW w:w="8640" w:type="dxa"/>
          </w:tcPr>
          <w:p w14:paraId="76FB65C7" w14:textId="77777777" w:rsidR="0037058C" w:rsidRDefault="00D71C53">
            <w:pPr>
              <w:rPr>
                <w:kern w:val="0"/>
                <w:lang w:eastAsia="ko-KR"/>
              </w:rPr>
            </w:pPr>
            <w:r>
              <w:rPr>
                <w:kern w:val="0"/>
                <w:lang w:eastAsia="ko-KR"/>
              </w:rPr>
              <w:t xml:space="preserve">Support. We think that it is good to list potential generalization parameters. However, we should prioritize among the parameters based on simulation results for upcoming meetings.  </w:t>
            </w:r>
          </w:p>
        </w:tc>
      </w:tr>
      <w:tr w:rsidR="0037058C" w14:paraId="2E1D042B" w14:textId="77777777">
        <w:tc>
          <w:tcPr>
            <w:tcW w:w="1165" w:type="dxa"/>
          </w:tcPr>
          <w:p w14:paraId="347FD44D" w14:textId="77777777" w:rsidR="0037058C" w:rsidRDefault="00D71C53">
            <w:pPr>
              <w:rPr>
                <w:kern w:val="0"/>
                <w:lang w:eastAsia="ko-KR"/>
              </w:rPr>
            </w:pPr>
            <w:r>
              <w:rPr>
                <w:kern w:val="0"/>
                <w:lang w:eastAsia="ko-KR"/>
              </w:rPr>
              <w:t>Samsung</w:t>
            </w:r>
          </w:p>
        </w:tc>
        <w:tc>
          <w:tcPr>
            <w:tcW w:w="8640" w:type="dxa"/>
          </w:tcPr>
          <w:p w14:paraId="2700638B" w14:textId="77777777" w:rsidR="0037058C" w:rsidRDefault="00D71C53">
            <w:pPr>
              <w:rPr>
                <w:kern w:val="0"/>
                <w:lang w:eastAsia="ko-KR"/>
              </w:rPr>
            </w:pPr>
            <w:r>
              <w:rPr>
                <w:lang w:eastAsia="ko-KR"/>
              </w:rPr>
              <w:t>Support the proposal 2-5a as the starting point, and further down-selection can be discussed since it is obviously not possible to evaluate generalization for all parameters. Therefore, we suggest to update the proposal as:</w:t>
            </w:r>
          </w:p>
          <w:p w14:paraId="54F78F9B" w14:textId="77777777" w:rsidR="0037058C" w:rsidRDefault="00D71C53">
            <w:pPr>
              <w:pStyle w:val="ae"/>
              <w:widowControl/>
              <w:numPr>
                <w:ilvl w:val="0"/>
                <w:numId w:val="151"/>
              </w:numPr>
              <w:jc w:val="left"/>
              <w:rPr>
                <w:rFonts w:ascii="Calibri" w:hAnsi="Calibri" w:cs="Calibri"/>
                <w:b/>
                <w:bCs/>
                <w:sz w:val="22"/>
                <w:szCs w:val="22"/>
                <w:lang w:eastAsia="ko-KR"/>
              </w:rPr>
            </w:pPr>
            <w:r>
              <w:rPr>
                <w:b/>
                <w:bCs/>
                <w:lang w:eastAsia="ko-KR"/>
              </w:rPr>
              <w:t xml:space="preserve">The mixed scenarios or set of parameters can be considered at least </w:t>
            </w:r>
            <w:r>
              <w:rPr>
                <w:b/>
                <w:bCs/>
                <w:color w:val="FF0000"/>
                <w:u w:val="single"/>
                <w:lang w:eastAsia="ko-KR"/>
              </w:rPr>
              <w:t>the following for down-selection</w:t>
            </w:r>
            <w:r>
              <w:rPr>
                <w:b/>
                <w:bCs/>
                <w:lang w:eastAsia="ko-KR"/>
              </w:rPr>
              <w:t xml:space="preserve">: </w:t>
            </w:r>
          </w:p>
          <w:p w14:paraId="384D0B6B" w14:textId="77777777" w:rsidR="0037058C" w:rsidRDefault="0037058C">
            <w:pPr>
              <w:spacing w:after="150"/>
              <w:ind w:right="150"/>
              <w:contextualSpacing/>
              <w:rPr>
                <w:sz w:val="22"/>
                <w:szCs w:val="22"/>
                <w:lang w:eastAsia="ko-KR"/>
              </w:rPr>
            </w:pPr>
          </w:p>
          <w:p w14:paraId="7EBBE71A" w14:textId="77777777" w:rsidR="0037058C" w:rsidRDefault="00D71C53">
            <w:pPr>
              <w:ind w:right="150"/>
              <w:contextualSpacing/>
              <w:rPr>
                <w:lang w:eastAsia="ko-KR"/>
              </w:rPr>
            </w:pPr>
            <w:r>
              <w:rPr>
                <w:lang w:eastAsia="ko-KR"/>
              </w:rP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099DCB7B" w14:textId="77777777" w:rsidR="0037058C" w:rsidRDefault="00D71C53">
            <w:pPr>
              <w:ind w:right="150"/>
              <w:contextualSpacing/>
              <w:rPr>
                <w:lang w:eastAsia="ko-KR"/>
              </w:rPr>
            </w:pPr>
            <w:r>
              <w:rPr>
                <w:lang w:eastAsia="ko-KR"/>
              </w:rP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that parts for training at UE side. </w:t>
            </w:r>
          </w:p>
          <w:p w14:paraId="0593EB0E" w14:textId="77777777" w:rsidR="0037058C" w:rsidRDefault="0037058C">
            <w:pPr>
              <w:ind w:right="150"/>
              <w:contextualSpacing/>
              <w:rPr>
                <w:lang w:eastAsia="ko-KR"/>
              </w:rPr>
            </w:pPr>
          </w:p>
          <w:p w14:paraId="16AD2280" w14:textId="77777777" w:rsidR="0037058C" w:rsidRDefault="00D71C53">
            <w:pPr>
              <w:ind w:right="150"/>
              <w:contextualSpacing/>
              <w:rPr>
                <w:lang w:eastAsia="ko-KR"/>
              </w:rPr>
            </w:pPr>
            <w:r>
              <w:rPr>
                <w:lang w:eastAsia="ko-KR"/>
              </w:rPr>
              <w:t xml:space="preserve">In all, we think different UE speeds, delay spread, and even UE trajectory can be considered. Others parameters/values for generalization evaluation can be discussed per sub-use case or training/inference assumption. </w:t>
            </w:r>
          </w:p>
          <w:p w14:paraId="0B1134A3" w14:textId="77777777" w:rsidR="0037058C" w:rsidRDefault="0037058C">
            <w:pPr>
              <w:rPr>
                <w:kern w:val="0"/>
                <w:lang w:eastAsia="ko-KR"/>
              </w:rPr>
            </w:pPr>
          </w:p>
        </w:tc>
      </w:tr>
      <w:tr w:rsidR="0037058C" w14:paraId="7B3569A2" w14:textId="77777777">
        <w:tc>
          <w:tcPr>
            <w:tcW w:w="1165" w:type="dxa"/>
          </w:tcPr>
          <w:p w14:paraId="2A35ACE1" w14:textId="77777777" w:rsidR="0037058C" w:rsidRDefault="00D71C53">
            <w:pPr>
              <w:rPr>
                <w:kern w:val="0"/>
                <w:lang w:eastAsia="ko-KR"/>
              </w:rPr>
            </w:pPr>
            <w:r>
              <w:rPr>
                <w:kern w:val="0"/>
                <w:lang w:eastAsia="ko-KR"/>
              </w:rPr>
              <w:t>HW/HiSi</w:t>
            </w:r>
          </w:p>
        </w:tc>
        <w:tc>
          <w:tcPr>
            <w:tcW w:w="8640" w:type="dxa"/>
          </w:tcPr>
          <w:p w14:paraId="6836039C" w14:textId="77777777" w:rsidR="0037058C" w:rsidRDefault="00D71C53">
            <w:pPr>
              <w:rPr>
                <w:lang w:eastAsia="ko-KR"/>
              </w:rPr>
            </w:pPr>
            <w:r>
              <w:rPr>
                <w:rFonts w:hint="eastAsia"/>
                <w:kern w:val="0"/>
                <w:lang w:eastAsia="ko-KR"/>
              </w:rPr>
              <w:t>D</w:t>
            </w:r>
            <w:r>
              <w:rPr>
                <w:kern w:val="0"/>
                <w:lang w:eastAsia="ko-KR"/>
              </w:rPr>
              <w:t xml:space="preserve">ifferent sub use cases may have different demands on generalization. The listed aspects should be carefully selected based on initial evaluations. We think </w:t>
            </w:r>
            <w:r>
              <w:rPr>
                <w:lang w:eastAsia="ko-KR"/>
              </w:rPr>
              <w:t>it may be difficult to quantify the KPI at this early stage.</w:t>
            </w:r>
          </w:p>
        </w:tc>
      </w:tr>
      <w:tr w:rsidR="0037058C" w14:paraId="5EDC0C73" w14:textId="77777777">
        <w:tc>
          <w:tcPr>
            <w:tcW w:w="1165" w:type="dxa"/>
          </w:tcPr>
          <w:p w14:paraId="4B22769E"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042D7487" w14:textId="77777777" w:rsidR="0037058C" w:rsidRDefault="00D71C53">
            <w:pPr>
              <w:rPr>
                <w:kern w:val="0"/>
                <w:lang w:eastAsia="ko-KR"/>
              </w:rPr>
            </w:pPr>
            <w:r>
              <w:rPr>
                <w:kern w:val="0"/>
                <w:lang w:eastAsia="ko-KR"/>
              </w:rPr>
              <w:t xml:space="preserve">The priority of the listed </w:t>
            </w:r>
            <w:r>
              <w:rPr>
                <w:bCs/>
                <w:kern w:val="0"/>
                <w:lang w:eastAsia="ko-KR"/>
              </w:rPr>
              <w:t>mixed scenarios and parameter settings should be considered. Xiaomi’s update is fine to us.</w:t>
            </w:r>
          </w:p>
        </w:tc>
      </w:tr>
      <w:tr w:rsidR="0037058C" w14:paraId="17E3CDDB" w14:textId="77777777">
        <w:tc>
          <w:tcPr>
            <w:tcW w:w="1165" w:type="dxa"/>
          </w:tcPr>
          <w:p w14:paraId="3AD67477" w14:textId="77777777" w:rsidR="0037058C" w:rsidRDefault="00D71C53">
            <w:pPr>
              <w:rPr>
                <w:kern w:val="0"/>
                <w:lang w:eastAsia="ko-KR"/>
              </w:rPr>
            </w:pPr>
            <w:r>
              <w:rPr>
                <w:smallCaps/>
                <w:kern w:val="0"/>
                <w:lang w:eastAsia="ko-KR"/>
              </w:rPr>
              <w:t>Futurewei</w:t>
            </w:r>
          </w:p>
        </w:tc>
        <w:tc>
          <w:tcPr>
            <w:tcW w:w="8640" w:type="dxa"/>
          </w:tcPr>
          <w:p w14:paraId="503EC728" w14:textId="77777777" w:rsidR="0037058C" w:rsidRDefault="00D71C53">
            <w:pPr>
              <w:rPr>
                <w:kern w:val="0"/>
                <w:lang w:eastAsia="ko-KR"/>
              </w:rPr>
            </w:pPr>
            <w:r>
              <w:rPr>
                <w:kern w:val="0"/>
                <w:lang w:eastAsia="ko-KR"/>
              </w:rPr>
              <w:t>We support studying generalization (the first part of the first sentence) while the rest part of the first sentence is confusing and needs clarification.</w:t>
            </w:r>
          </w:p>
          <w:p w14:paraId="136B1FC7" w14:textId="77777777" w:rsidR="0037058C" w:rsidRDefault="00D71C53">
            <w:pPr>
              <w:rPr>
                <w:b/>
                <w:bCs/>
                <w:kern w:val="0"/>
                <w:lang w:eastAsia="ko-KR"/>
              </w:rPr>
            </w:pPr>
            <w:r>
              <w:rPr>
                <w:kern w:val="0"/>
                <w:lang w:eastAsia="ko-KR"/>
              </w:rPr>
              <w:t>“</w:t>
            </w:r>
            <w:r>
              <w:rPr>
                <w:b/>
                <w:bCs/>
                <w:lang w:eastAsia="ko-KR"/>
              </w:rPr>
              <w:t xml:space="preserve">under a single </w:t>
            </w:r>
            <w:r>
              <w:rPr>
                <w:b/>
                <w:bCs/>
                <w:kern w:val="0"/>
                <w:lang w:eastAsia="ko-KR"/>
              </w:rPr>
              <w:t>scenario, with training dataset generated with mixed scenarios or set of parameters with different values as a starting point.”</w:t>
            </w:r>
          </w:p>
          <w:p w14:paraId="0FAECB65" w14:textId="77777777" w:rsidR="0037058C" w:rsidRDefault="00D71C53">
            <w:pPr>
              <w:rPr>
                <w:kern w:val="0"/>
                <w:lang w:eastAsia="ko-KR"/>
              </w:rPr>
            </w:pPr>
            <w:r>
              <w:rPr>
                <w:kern w:val="0"/>
                <w:lang w:eastAsia="ko-KR"/>
              </w:rPr>
              <w:t>We the above means the following:</w:t>
            </w:r>
          </w:p>
          <w:p w14:paraId="3FBD9AB6" w14:textId="77777777" w:rsidR="0037058C" w:rsidRDefault="00D71C53">
            <w:pPr>
              <w:pStyle w:val="ae"/>
              <w:numPr>
                <w:ilvl w:val="7"/>
                <w:numId w:val="153"/>
              </w:numPr>
              <w:ind w:left="345" w:hanging="270"/>
              <w:rPr>
                <w:kern w:val="0"/>
                <w:lang w:eastAsia="ko-KR"/>
              </w:rPr>
            </w:pPr>
            <w:r>
              <w:rPr>
                <w:kern w:val="0"/>
                <w:lang w:eastAsia="ko-KR"/>
              </w:rPr>
              <w:t>Supporting a single scenario (with data generated from that scenario), and</w:t>
            </w:r>
          </w:p>
          <w:p w14:paraId="67E51AB9" w14:textId="77777777" w:rsidR="0037058C" w:rsidRDefault="00D71C53">
            <w:pPr>
              <w:pStyle w:val="ae"/>
              <w:numPr>
                <w:ilvl w:val="7"/>
                <w:numId w:val="153"/>
              </w:numPr>
              <w:ind w:left="345" w:hanging="270"/>
              <w:rPr>
                <w:kern w:val="0"/>
                <w:lang w:eastAsia="ko-KR"/>
              </w:rPr>
            </w:pPr>
            <w:r>
              <w:rPr>
                <w:kern w:val="0"/>
                <w:lang w:eastAsia="ko-KR"/>
              </w:rPr>
              <w:t xml:space="preserve">Supporting mixed scenarios (with data generated from the identified scenarios with different </w:t>
            </w:r>
            <w:r>
              <w:rPr>
                <w:kern w:val="0"/>
                <w:lang w:eastAsia="ko-KR"/>
              </w:rPr>
              <w:lastRenderedPageBreak/>
              <w:t xml:space="preserve">parameter settings) </w:t>
            </w:r>
          </w:p>
          <w:p w14:paraId="5B3F068B" w14:textId="77777777" w:rsidR="0037058C" w:rsidRDefault="0037058C">
            <w:pPr>
              <w:rPr>
                <w:kern w:val="0"/>
                <w:lang w:eastAsia="ko-KR"/>
              </w:rPr>
            </w:pPr>
          </w:p>
          <w:p w14:paraId="1BEAEC72" w14:textId="77777777" w:rsidR="0037058C" w:rsidRDefault="00D71C53">
            <w:pPr>
              <w:rPr>
                <w:kern w:val="0"/>
                <w:lang w:eastAsia="ko-KR"/>
              </w:rPr>
            </w:pPr>
            <w:r>
              <w:rPr>
                <w:kern w:val="0"/>
                <w:lang w:eastAsia="ko-KR"/>
              </w:rPr>
              <w:t>We suggest separate the single scenario and mixed scenarios in the proposal as follows.</w:t>
            </w:r>
          </w:p>
          <w:p w14:paraId="1E7DA51D" w14:textId="77777777" w:rsidR="0037058C" w:rsidRDefault="00D71C53">
            <w:pPr>
              <w:rPr>
                <w:b/>
                <w:bCs/>
                <w:lang w:eastAsia="ko-KR"/>
              </w:rPr>
            </w:pPr>
            <w:r>
              <w:rPr>
                <w:b/>
                <w:bCs/>
                <w:lang w:eastAsia="ko-KR"/>
              </w:rPr>
              <w:t>Proposal 2-5a) Further study AI/ML model generalization in BM, and consider model generalization for the following solution deployment options.</w:t>
            </w:r>
          </w:p>
          <w:p w14:paraId="5533F8E4" w14:textId="77777777" w:rsidR="0037058C" w:rsidRDefault="00D71C53">
            <w:pPr>
              <w:pStyle w:val="ae"/>
              <w:numPr>
                <w:ilvl w:val="0"/>
                <w:numId w:val="154"/>
              </w:numPr>
              <w:rPr>
                <w:kern w:val="0"/>
                <w:lang w:eastAsia="ko-KR"/>
              </w:rPr>
            </w:pPr>
            <w:r>
              <w:rPr>
                <w:b/>
                <w:bCs/>
                <w:lang w:eastAsia="ko-KR"/>
              </w:rPr>
              <w:t>Scenario-based solution deployment option: in this option, a dataset is generated from the identified scenario.</w:t>
            </w:r>
          </w:p>
          <w:p w14:paraId="45E014E0" w14:textId="77777777" w:rsidR="0037058C" w:rsidRDefault="00D71C53">
            <w:pPr>
              <w:pStyle w:val="ae"/>
              <w:numPr>
                <w:ilvl w:val="0"/>
                <w:numId w:val="154"/>
              </w:numPr>
              <w:rPr>
                <w:kern w:val="0"/>
                <w:lang w:eastAsia="ko-KR"/>
              </w:rPr>
            </w:pPr>
            <w:r>
              <w:rPr>
                <w:b/>
                <w:bCs/>
                <w:lang w:eastAsia="ko-KR"/>
              </w:rPr>
              <w:t xml:space="preserve">Generalized solution deployment option: in this option, a dataset with mixed scenarios/parameters may be generated for AI/ML model training. </w:t>
            </w:r>
          </w:p>
          <w:p w14:paraId="408DAB3E" w14:textId="77777777" w:rsidR="0037058C" w:rsidRDefault="00D71C53">
            <w:pPr>
              <w:pStyle w:val="ae"/>
              <w:ind w:left="360"/>
              <w:rPr>
                <w:kern w:val="0"/>
                <w:lang w:eastAsia="ko-KR"/>
              </w:rPr>
            </w:pPr>
            <w:r>
              <w:rPr>
                <w:b/>
                <w:bCs/>
                <w:lang w:eastAsia="ko-KR"/>
              </w:rPr>
              <w:t xml:space="preserve">FFS on what scenarios/parameters are used in generating the dataset. </w:t>
            </w:r>
          </w:p>
          <w:p w14:paraId="15EF4982" w14:textId="77777777" w:rsidR="0037058C" w:rsidRDefault="00D71C53">
            <w:pPr>
              <w:rPr>
                <w:kern w:val="0"/>
                <w:lang w:eastAsia="ko-KR"/>
              </w:rPr>
            </w:pPr>
            <w:r>
              <w:rPr>
                <w:kern w:val="0"/>
                <w:lang w:eastAsia="ko-KR"/>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37058C" w14:paraId="1ADFCACF" w14:textId="77777777">
        <w:tc>
          <w:tcPr>
            <w:tcW w:w="1165" w:type="dxa"/>
          </w:tcPr>
          <w:p w14:paraId="195D04EE" w14:textId="77777777" w:rsidR="0037058C" w:rsidRDefault="00D71C53">
            <w:pPr>
              <w:rPr>
                <w:smallCaps/>
                <w:kern w:val="0"/>
                <w:lang w:eastAsia="ko-KR"/>
              </w:rPr>
            </w:pPr>
            <w:r>
              <w:rPr>
                <w:kern w:val="0"/>
                <w:lang w:eastAsia="ko-KR"/>
              </w:rPr>
              <w:lastRenderedPageBreak/>
              <w:t>Lenovo</w:t>
            </w:r>
          </w:p>
        </w:tc>
        <w:tc>
          <w:tcPr>
            <w:tcW w:w="8640" w:type="dxa"/>
          </w:tcPr>
          <w:p w14:paraId="2092E50C" w14:textId="77777777" w:rsidR="0037058C" w:rsidRDefault="00D71C53">
            <w:pPr>
              <w:rPr>
                <w:kern w:val="0"/>
                <w:lang w:eastAsia="ko-KR"/>
              </w:rPr>
            </w:pPr>
            <w:r>
              <w:rPr>
                <w:kern w:val="0"/>
                <w:lang w:eastAsia="ko-KR"/>
              </w:rPr>
              <w:t xml:space="preserve">Generalization is an important metric for an AI/ML model and appreciate the moderator for the proposal. </w:t>
            </w:r>
            <w:r>
              <w:rPr>
                <w:lang w:eastAsia="ko-KR"/>
              </w:rPr>
              <w:t xml:space="preserve">In the SI, conclusions for the beam prediction use-case should only be drawn after comparing performance over multiple scenarios/configurations. So, </w:t>
            </w:r>
            <w:r>
              <w:rPr>
                <w:kern w:val="0"/>
                <w:lang w:eastAsia="ko-KR"/>
              </w:rPr>
              <w:t>we suggest the following modification to the first paragraph of the proposal:</w:t>
            </w:r>
          </w:p>
          <w:p w14:paraId="3E69B4E2" w14:textId="77777777" w:rsidR="0037058C" w:rsidRDefault="00D71C53">
            <w:pPr>
              <w:rPr>
                <w:b/>
                <w:bCs/>
                <w:kern w:val="0"/>
                <w:lang w:eastAsia="ko-KR"/>
              </w:rPr>
            </w:pPr>
            <w:r>
              <w:rPr>
                <w:b/>
                <w:bCs/>
                <w:strike/>
                <w:lang w:eastAsia="ko-KR"/>
              </w:rPr>
              <w:t>Further</w:t>
            </w:r>
            <w:r>
              <w:rPr>
                <w:b/>
                <w:bCs/>
                <w:lang w:eastAsia="ko-KR"/>
              </w:rPr>
              <w:t xml:space="preserve"> Study AI/ML model generalization in BM, considering the performance for beam prediction under a </w:t>
            </w:r>
            <w:r>
              <w:rPr>
                <w:b/>
                <w:bCs/>
                <w:strike/>
                <w:lang w:eastAsia="ko-KR"/>
              </w:rPr>
              <w:t>single</w:t>
            </w:r>
            <w:r>
              <w:rPr>
                <w:b/>
                <w:bCs/>
                <w:color w:val="0070C0"/>
                <w:lang w:eastAsia="ko-KR"/>
              </w:rPr>
              <w:t>multiple</w:t>
            </w:r>
            <w:r>
              <w:rPr>
                <w:b/>
                <w:bCs/>
                <w:lang w:eastAsia="ko-KR"/>
              </w:rPr>
              <w:t xml:space="preserve"> </w:t>
            </w:r>
            <w:r>
              <w:rPr>
                <w:b/>
                <w:bCs/>
                <w:kern w:val="0"/>
                <w:lang w:eastAsia="ko-KR"/>
              </w:rPr>
              <w:t xml:space="preserve">scenarios/parameter configurations, </w:t>
            </w:r>
            <w:r>
              <w:rPr>
                <w:b/>
                <w:bCs/>
                <w:color w:val="0070C0"/>
                <w:kern w:val="0"/>
                <w:lang w:eastAsia="ko-KR"/>
              </w:rPr>
              <w:t>or equivalently</w:t>
            </w:r>
            <w:r>
              <w:rPr>
                <w:b/>
                <w:bCs/>
                <w:kern w:val="0"/>
                <w:lang w:eastAsia="ko-KR"/>
              </w:rPr>
              <w:t xml:space="preserve"> </w:t>
            </w:r>
            <w:r>
              <w:rPr>
                <w:b/>
                <w:bCs/>
                <w:color w:val="0070C0"/>
                <w:kern w:val="0"/>
                <w:lang w:eastAsia="ko-KR"/>
              </w:rPr>
              <w:t>by testing the AI/ML model</w:t>
            </w:r>
            <w:r>
              <w:rPr>
                <w:b/>
                <w:bCs/>
                <w:kern w:val="0"/>
                <w:lang w:eastAsia="ko-KR"/>
              </w:rPr>
              <w:t xml:space="preserve"> with </w:t>
            </w:r>
            <w:r>
              <w:rPr>
                <w:b/>
                <w:bCs/>
                <w:strike/>
                <w:kern w:val="0"/>
                <w:lang w:eastAsia="ko-KR"/>
              </w:rPr>
              <w:t>training</w:t>
            </w:r>
            <w:r>
              <w:rPr>
                <w:b/>
                <w:bCs/>
                <w:kern w:val="0"/>
                <w:lang w:eastAsia="ko-KR"/>
              </w:rPr>
              <w:t xml:space="preserve"> </w:t>
            </w:r>
            <w:r>
              <w:rPr>
                <w:b/>
                <w:bCs/>
                <w:color w:val="0070C0"/>
                <w:kern w:val="0"/>
                <w:lang w:eastAsia="ko-KR"/>
              </w:rPr>
              <w:t>multiple</w:t>
            </w:r>
            <w:r>
              <w:rPr>
                <w:b/>
                <w:bCs/>
                <w:kern w:val="0"/>
                <w:lang w:eastAsia="ko-KR"/>
              </w:rPr>
              <w:t xml:space="preserve"> dataset</w:t>
            </w:r>
            <w:r>
              <w:rPr>
                <w:b/>
                <w:bCs/>
                <w:color w:val="0070C0"/>
                <w:kern w:val="0"/>
                <w:lang w:eastAsia="ko-KR"/>
              </w:rPr>
              <w:t>s,</w:t>
            </w:r>
            <w:r>
              <w:rPr>
                <w:b/>
                <w:bCs/>
                <w:kern w:val="0"/>
                <w:lang w:eastAsia="ko-KR"/>
              </w:rPr>
              <w:t xml:space="preserve"> </w:t>
            </w:r>
            <w:r>
              <w:rPr>
                <w:b/>
                <w:bCs/>
                <w:color w:val="0070C0"/>
                <w:kern w:val="0"/>
                <w:lang w:eastAsia="ko-KR"/>
              </w:rPr>
              <w:t xml:space="preserve">each dataset </w:t>
            </w:r>
            <w:r>
              <w:rPr>
                <w:b/>
                <w:bCs/>
                <w:kern w:val="0"/>
                <w:lang w:eastAsia="ko-KR"/>
              </w:rPr>
              <w:t xml:space="preserve">generated </w:t>
            </w:r>
            <w:r>
              <w:rPr>
                <w:b/>
                <w:bCs/>
                <w:strike/>
                <w:kern w:val="0"/>
                <w:lang w:eastAsia="ko-KR"/>
              </w:rPr>
              <w:t>with</w:t>
            </w:r>
            <w:r>
              <w:rPr>
                <w:b/>
                <w:bCs/>
                <w:kern w:val="0"/>
                <w:lang w:eastAsia="ko-KR"/>
              </w:rPr>
              <w:t xml:space="preserve"> </w:t>
            </w:r>
            <w:r>
              <w:rPr>
                <w:b/>
                <w:bCs/>
                <w:strike/>
                <w:kern w:val="0"/>
                <w:lang w:eastAsia="ko-KR"/>
              </w:rPr>
              <w:t>mixed</w:t>
            </w:r>
            <w:r>
              <w:rPr>
                <w:b/>
                <w:bCs/>
                <w:kern w:val="0"/>
                <w:lang w:eastAsia="ko-KR"/>
              </w:rPr>
              <w:t xml:space="preserve"> </w:t>
            </w:r>
            <w:r>
              <w:rPr>
                <w:b/>
                <w:bCs/>
                <w:color w:val="0070C0"/>
                <w:kern w:val="0"/>
                <w:lang w:eastAsia="ko-KR"/>
              </w:rPr>
              <w:t>by considering</w:t>
            </w:r>
            <w:r>
              <w:rPr>
                <w:b/>
                <w:bCs/>
                <w:kern w:val="0"/>
                <w:lang w:eastAsia="ko-KR"/>
              </w:rPr>
              <w:t xml:space="preserve"> </w:t>
            </w:r>
            <w:r>
              <w:rPr>
                <w:b/>
                <w:bCs/>
                <w:color w:val="0070C0"/>
                <w:kern w:val="0"/>
                <w:lang w:eastAsia="ko-KR"/>
              </w:rPr>
              <w:t>a different</w:t>
            </w:r>
            <w:r>
              <w:rPr>
                <w:b/>
                <w:bCs/>
                <w:kern w:val="0"/>
                <w:lang w:eastAsia="ko-KR"/>
              </w:rPr>
              <w:t xml:space="preserve"> scenario or </w:t>
            </w:r>
            <w:r>
              <w:rPr>
                <w:b/>
                <w:bCs/>
                <w:strike/>
                <w:kern w:val="0"/>
                <w:lang w:eastAsia="ko-KR"/>
              </w:rPr>
              <w:t>set of parameters with</w:t>
            </w:r>
            <w:r>
              <w:rPr>
                <w:b/>
                <w:bCs/>
                <w:kern w:val="0"/>
                <w:lang w:eastAsia="ko-KR"/>
              </w:rPr>
              <w:t xml:space="preserve"> different values</w:t>
            </w:r>
            <w:r>
              <w:rPr>
                <w:b/>
                <w:bCs/>
                <w:color w:val="0070C0"/>
                <w:kern w:val="0"/>
                <w:lang w:eastAsia="ko-KR"/>
              </w:rPr>
              <w:t xml:space="preserve"> for the</w:t>
            </w:r>
            <w:r>
              <w:rPr>
                <w:b/>
                <w:bCs/>
                <w:kern w:val="0"/>
                <w:lang w:eastAsia="ko-KR"/>
              </w:rPr>
              <w:t xml:space="preserve"> </w:t>
            </w:r>
            <w:r>
              <w:rPr>
                <w:b/>
                <w:bCs/>
                <w:color w:val="0070C0"/>
                <w:kern w:val="0"/>
                <w:lang w:eastAsia="ko-KR"/>
              </w:rPr>
              <w:t>set of parameters</w:t>
            </w:r>
            <w:r>
              <w:rPr>
                <w:b/>
                <w:bCs/>
                <w:kern w:val="0"/>
                <w:lang w:eastAsia="ko-KR"/>
              </w:rPr>
              <w:t xml:space="preserve"> as a starting point. The </w:t>
            </w:r>
            <w:r>
              <w:rPr>
                <w:b/>
                <w:bCs/>
                <w:strike/>
                <w:kern w:val="0"/>
                <w:lang w:eastAsia="ko-KR"/>
              </w:rPr>
              <w:t>mixed</w:t>
            </w:r>
            <w:r>
              <w:rPr>
                <w:b/>
                <w:bCs/>
                <w:kern w:val="0"/>
                <w:lang w:eastAsia="ko-KR"/>
              </w:rPr>
              <w:t xml:space="preserve"> </w:t>
            </w:r>
            <w:r>
              <w:rPr>
                <w:b/>
                <w:bCs/>
                <w:color w:val="0070C0"/>
                <w:kern w:val="0"/>
                <w:lang w:eastAsia="ko-KR"/>
              </w:rPr>
              <w:t>different</w:t>
            </w:r>
            <w:r>
              <w:rPr>
                <w:b/>
                <w:bCs/>
                <w:kern w:val="0"/>
                <w:lang w:eastAsia="ko-KR"/>
              </w:rPr>
              <w:t xml:space="preserve"> scenarios or set of parameters can be considered at least:</w:t>
            </w:r>
          </w:p>
          <w:p w14:paraId="784D0C6D" w14:textId="77777777" w:rsidR="0037058C" w:rsidRDefault="0037058C">
            <w:pPr>
              <w:rPr>
                <w:kern w:val="0"/>
                <w:lang w:eastAsia="ko-KR"/>
              </w:rPr>
            </w:pPr>
          </w:p>
          <w:p w14:paraId="3EE2B8FE" w14:textId="77777777" w:rsidR="0037058C" w:rsidRDefault="00D71C53">
            <w:pPr>
              <w:rPr>
                <w:kern w:val="0"/>
                <w:lang w:eastAsia="ko-KR"/>
              </w:rPr>
            </w:pPr>
            <w:r>
              <w:rPr>
                <w:kern w:val="0"/>
                <w:lang w:eastAsia="ko-KR"/>
              </w:rPr>
              <w:t xml:space="preserve">Generalization of an AI/ML model is a measure of its ability to adapt to new, previously unseen data. There are different ways/techniques in the field of AI/ML to achieve this ability.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w:t>
            </w:r>
          </w:p>
        </w:tc>
      </w:tr>
      <w:tr w:rsidR="0037058C" w14:paraId="04AE05B1" w14:textId="77777777">
        <w:tc>
          <w:tcPr>
            <w:tcW w:w="1165" w:type="dxa"/>
          </w:tcPr>
          <w:p w14:paraId="16741535" w14:textId="77777777" w:rsidR="0037058C" w:rsidRDefault="00D71C53">
            <w:pPr>
              <w:rPr>
                <w:kern w:val="0"/>
                <w:lang w:eastAsia="ko-KR"/>
              </w:rPr>
            </w:pPr>
            <w:r>
              <w:rPr>
                <w:kern w:val="0"/>
                <w:lang w:eastAsia="ko-KR"/>
              </w:rPr>
              <w:t>Qualcomm</w:t>
            </w:r>
          </w:p>
        </w:tc>
        <w:tc>
          <w:tcPr>
            <w:tcW w:w="8640" w:type="dxa"/>
          </w:tcPr>
          <w:p w14:paraId="7E5E59F5" w14:textId="77777777" w:rsidR="0037058C" w:rsidRDefault="00D71C53">
            <w:pPr>
              <w:rPr>
                <w:lang w:eastAsia="ko-KR"/>
              </w:rPr>
            </w:pPr>
            <w:r>
              <w:rPr>
                <w:lang w:eastAsia="ko-KR"/>
              </w:rPr>
              <w:t>For SLS simulations also consider training on a given set of UEs and testing on another set of UEs as an option.</w:t>
            </w:r>
            <w:r>
              <w:rPr>
                <w:color w:val="4472C4" w:themeColor="accent5"/>
                <w:lang w:eastAsia="ko-KR"/>
              </w:rPr>
              <w:t xml:space="preserve"> </w:t>
            </w:r>
          </w:p>
        </w:tc>
      </w:tr>
      <w:tr w:rsidR="0037058C" w14:paraId="53DC9EFE" w14:textId="77777777">
        <w:tc>
          <w:tcPr>
            <w:tcW w:w="1165" w:type="dxa"/>
          </w:tcPr>
          <w:p w14:paraId="231D0A2E" w14:textId="77777777" w:rsidR="0037058C" w:rsidRDefault="00D71C53">
            <w:pPr>
              <w:rPr>
                <w:kern w:val="0"/>
                <w:lang w:eastAsia="ko-KR"/>
              </w:rPr>
            </w:pPr>
            <w:r>
              <w:rPr>
                <w:kern w:val="0"/>
                <w:lang w:eastAsia="ko-KR"/>
              </w:rPr>
              <w:t xml:space="preserve">Intel </w:t>
            </w:r>
          </w:p>
        </w:tc>
        <w:tc>
          <w:tcPr>
            <w:tcW w:w="8640" w:type="dxa"/>
          </w:tcPr>
          <w:p w14:paraId="2C1C4700" w14:textId="77777777" w:rsidR="0037058C" w:rsidRDefault="00D71C53">
            <w:pPr>
              <w:rPr>
                <w:lang w:eastAsia="ko-KR"/>
              </w:rPr>
            </w:pPr>
            <w:r>
              <w:rPr>
                <w:lang w:eastAsia="ko-KR"/>
              </w:rPr>
              <w:t>OK to list options</w:t>
            </w:r>
          </w:p>
        </w:tc>
      </w:tr>
    </w:tbl>
    <w:p w14:paraId="51CC67DD" w14:textId="77777777" w:rsidR="0037058C" w:rsidRDefault="0037058C"/>
    <w:p w14:paraId="29B97136" w14:textId="77777777" w:rsidR="0037058C" w:rsidRDefault="00D71C53">
      <w:pPr>
        <w:pStyle w:val="4"/>
        <w:rPr>
          <w:highlight w:val="cyan"/>
        </w:rPr>
      </w:pPr>
      <w:r>
        <w:rPr>
          <w:highlight w:val="cyan"/>
        </w:rPr>
        <w:t>3</w:t>
      </w:r>
      <w:r>
        <w:rPr>
          <w:highlight w:val="cyan"/>
          <w:vertAlign w:val="superscript"/>
        </w:rPr>
        <w:t>rd</w:t>
      </w:r>
      <w:r>
        <w:rPr>
          <w:highlight w:val="cyan"/>
        </w:rPr>
        <w:t xml:space="preserve"> round: FL3 Medium Priority Question 2-5b</w:t>
      </w:r>
    </w:p>
    <w:p w14:paraId="4A38FBFC" w14:textId="77777777" w:rsidR="0037058C" w:rsidRDefault="0037058C"/>
    <w:p w14:paraId="0727C473" w14:textId="77777777" w:rsidR="0037058C" w:rsidRDefault="00D71C53">
      <w:r>
        <w:t xml:space="preserve">Most of companies agree that generalization is important for AI/ML. However, it seems some further study is needed. FL suggests to simply the proposal for generalization issue. </w:t>
      </w:r>
    </w:p>
    <w:p w14:paraId="1BA81159" w14:textId="77777777" w:rsidR="0037058C" w:rsidRDefault="0037058C"/>
    <w:p w14:paraId="19AE4532" w14:textId="77777777" w:rsidR="0037058C" w:rsidRDefault="00D71C53">
      <w:pPr>
        <w:rPr>
          <w:b/>
          <w:bCs/>
        </w:rPr>
      </w:pPr>
      <w:r>
        <w:rPr>
          <w:b/>
          <w:bCs/>
        </w:rPr>
        <w:t xml:space="preserve">Proposal 2-5b: </w:t>
      </w:r>
    </w:p>
    <w:p w14:paraId="4DA15C0A" w14:textId="77777777" w:rsidR="0037058C" w:rsidRDefault="00D71C53">
      <w:pPr>
        <w:pStyle w:val="ae"/>
        <w:numPr>
          <w:ilvl w:val="0"/>
          <w:numId w:val="155"/>
        </w:numPr>
      </w:pPr>
      <w:r>
        <w:rPr>
          <w:b/>
          <w:bCs/>
        </w:rPr>
        <w:t>Further study AI/ML model generalization in beam management considering the following options:</w:t>
      </w:r>
    </w:p>
    <w:p w14:paraId="4254D369" w14:textId="77777777" w:rsidR="0037058C" w:rsidRDefault="00D71C53">
      <w:pPr>
        <w:pStyle w:val="ae"/>
        <w:numPr>
          <w:ilvl w:val="1"/>
          <w:numId w:val="151"/>
        </w:numPr>
        <w:rPr>
          <w:b/>
          <w:bCs/>
        </w:rPr>
      </w:pPr>
      <w:r>
        <w:rPr>
          <w:b/>
          <w:bCs/>
        </w:rPr>
        <w:t>Option 1: The AI/ML model training is based on multiple scenarios/configurations, and the testing/inference is performed for a single scenario/ configuration.</w:t>
      </w:r>
    </w:p>
    <w:p w14:paraId="4B3F2C93" w14:textId="77777777" w:rsidR="0037058C" w:rsidRDefault="00D71C53">
      <w:pPr>
        <w:pStyle w:val="ae"/>
        <w:numPr>
          <w:ilvl w:val="1"/>
          <w:numId w:val="151"/>
        </w:numPr>
        <w:rPr>
          <w:b/>
          <w:bCs/>
        </w:rPr>
      </w:pPr>
      <w:r>
        <w:rPr>
          <w:b/>
          <w:bCs/>
        </w:rPr>
        <w:t xml:space="preserve">Option 2: The AI/ML model training is based on a single scenario #A/ configuration #A, and the testing/inference is performed for a different single scenario #B/configuration #B. </w:t>
      </w:r>
    </w:p>
    <w:p w14:paraId="519DDD8A" w14:textId="77777777" w:rsidR="0037058C" w:rsidRDefault="00D71C53">
      <w:pPr>
        <w:pStyle w:val="ae"/>
        <w:numPr>
          <w:ilvl w:val="1"/>
          <w:numId w:val="151"/>
        </w:numPr>
        <w:rPr>
          <w:b/>
          <w:bCs/>
        </w:rPr>
      </w:pPr>
      <w:r>
        <w:rPr>
          <w:b/>
          <w:bCs/>
        </w:rPr>
        <w:t>Companies report the scenarios/configurations, considering the assumption of AI/ML training location</w:t>
      </w:r>
    </w:p>
    <w:tbl>
      <w:tblPr>
        <w:tblStyle w:val="ab"/>
        <w:tblW w:w="0" w:type="auto"/>
        <w:tblLook w:val="04A0" w:firstRow="1" w:lastRow="0" w:firstColumn="1" w:lastColumn="0" w:noHBand="0" w:noVBand="1"/>
      </w:tblPr>
      <w:tblGrid>
        <w:gridCol w:w="2065"/>
        <w:gridCol w:w="7671"/>
      </w:tblGrid>
      <w:tr w:rsidR="0037058C" w14:paraId="12663EA0" w14:textId="77777777">
        <w:tc>
          <w:tcPr>
            <w:tcW w:w="2065" w:type="dxa"/>
          </w:tcPr>
          <w:p w14:paraId="3048E4AE" w14:textId="77777777" w:rsidR="0037058C" w:rsidRDefault="00D71C53">
            <w:pPr>
              <w:rPr>
                <w:lang w:eastAsia="ko-KR"/>
              </w:rPr>
            </w:pPr>
            <w:r>
              <w:rPr>
                <w:color w:val="70AD47" w:themeColor="accent6"/>
                <w:lang w:eastAsia="ko-KR"/>
              </w:rPr>
              <w:lastRenderedPageBreak/>
              <w:t xml:space="preserve">Supporting companies </w:t>
            </w:r>
          </w:p>
        </w:tc>
        <w:tc>
          <w:tcPr>
            <w:tcW w:w="7671" w:type="dxa"/>
          </w:tcPr>
          <w:p w14:paraId="7779B01D"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CM,OPPO, CAICT, </w:t>
            </w:r>
            <w:r>
              <w:rPr>
                <w:b/>
                <w:bCs/>
                <w:lang w:eastAsia="ko-KR"/>
              </w:rPr>
              <w:t>CMCC (with modifications)</w:t>
            </w:r>
            <w:r>
              <w:rPr>
                <w:rFonts w:hint="eastAsia"/>
                <w:b/>
                <w:bCs/>
                <w:lang w:eastAsia="ko-KR"/>
              </w:rPr>
              <w:t>, CATT</w:t>
            </w:r>
            <w:r>
              <w:rPr>
                <w:b/>
                <w:bCs/>
                <w:lang w:eastAsia="ko-KR"/>
              </w:rPr>
              <w:t>, Fujitsu,</w:t>
            </w:r>
            <w:r>
              <w:rPr>
                <w:rFonts w:hint="eastAsia"/>
                <w:b/>
                <w:bCs/>
                <w:lang w:eastAsia="ko-KR"/>
              </w:rPr>
              <w:t xml:space="preserve"> Samsung</w:t>
            </w:r>
            <w:r>
              <w:rPr>
                <w:b/>
                <w:bCs/>
                <w:lang w:eastAsia="ko-KR"/>
              </w:rPr>
              <w:t>, Nokia, Qualcomm, MediaTek,</w:t>
            </w:r>
            <w:r>
              <w:rPr>
                <w:rFonts w:eastAsia="宋体" w:hint="eastAsia"/>
                <w:b/>
                <w:bCs/>
                <w:lang w:eastAsia="ko-KR"/>
              </w:rPr>
              <w:t xml:space="preserve"> , ZTE</w:t>
            </w:r>
            <w:r>
              <w:rPr>
                <w:rFonts w:eastAsia="宋体"/>
                <w:b/>
                <w:bCs/>
                <w:lang w:eastAsia="ko-KR"/>
              </w:rPr>
              <w:t>, InterDigital</w:t>
            </w:r>
          </w:p>
        </w:tc>
      </w:tr>
      <w:tr w:rsidR="0037058C" w14:paraId="2D890412" w14:textId="77777777">
        <w:tc>
          <w:tcPr>
            <w:tcW w:w="2065" w:type="dxa"/>
          </w:tcPr>
          <w:p w14:paraId="777D3DCA" w14:textId="77777777" w:rsidR="0037058C" w:rsidRDefault="00D71C53">
            <w:pPr>
              <w:rPr>
                <w:lang w:eastAsia="ko-KR"/>
              </w:rPr>
            </w:pPr>
            <w:r>
              <w:rPr>
                <w:color w:val="FF0000"/>
                <w:lang w:eastAsia="ko-KR"/>
              </w:rPr>
              <w:t>Objecting companies</w:t>
            </w:r>
          </w:p>
        </w:tc>
        <w:tc>
          <w:tcPr>
            <w:tcW w:w="7671" w:type="dxa"/>
          </w:tcPr>
          <w:p w14:paraId="1AB85B08" w14:textId="77777777" w:rsidR="0037058C" w:rsidRDefault="00D71C53">
            <w:pPr>
              <w:rPr>
                <w:b/>
                <w:bCs/>
                <w:lang w:eastAsia="ko-KR"/>
              </w:rPr>
            </w:pPr>
            <w:r>
              <w:rPr>
                <w:b/>
                <w:bCs/>
                <w:lang w:eastAsia="ko-KR"/>
              </w:rPr>
              <w:t>Lenovo (Please see comments for suggested modification)</w:t>
            </w:r>
          </w:p>
        </w:tc>
      </w:tr>
    </w:tbl>
    <w:p w14:paraId="7C6DE8EC" w14:textId="77777777" w:rsidR="0037058C" w:rsidRDefault="0037058C"/>
    <w:p w14:paraId="1F8DA364" w14:textId="77777777" w:rsidR="0037058C" w:rsidRDefault="00D71C53">
      <w:pPr>
        <w:rPr>
          <w:b/>
          <w:bCs/>
        </w:rPr>
      </w:pPr>
      <w:r>
        <w:rPr>
          <w:b/>
          <w:bCs/>
        </w:rPr>
        <w:t>Question 2-5b:</w:t>
      </w:r>
    </w:p>
    <w:p w14:paraId="17C1FE56" w14:textId="77777777" w:rsidR="0037058C" w:rsidRDefault="00D71C53">
      <w:pPr>
        <w:pStyle w:val="ae"/>
        <w:numPr>
          <w:ilvl w:val="0"/>
          <w:numId w:val="156"/>
        </w:numPr>
      </w:pPr>
      <w:r>
        <w:t xml:space="preserve">Please provide your views.  </w:t>
      </w:r>
    </w:p>
    <w:tbl>
      <w:tblPr>
        <w:tblStyle w:val="ab"/>
        <w:tblW w:w="9805" w:type="dxa"/>
        <w:tblLook w:val="04A0" w:firstRow="1" w:lastRow="0" w:firstColumn="1" w:lastColumn="0" w:noHBand="0" w:noVBand="1"/>
      </w:tblPr>
      <w:tblGrid>
        <w:gridCol w:w="1165"/>
        <w:gridCol w:w="8640"/>
      </w:tblGrid>
      <w:tr w:rsidR="0037058C" w14:paraId="38AC0D4B" w14:textId="77777777">
        <w:tc>
          <w:tcPr>
            <w:tcW w:w="1165" w:type="dxa"/>
            <w:shd w:val="clear" w:color="auto" w:fill="BFBFBF" w:themeFill="background1" w:themeFillShade="BF"/>
          </w:tcPr>
          <w:p w14:paraId="0846D5E7"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088BC49" w14:textId="77777777" w:rsidR="0037058C" w:rsidRDefault="00D71C53">
            <w:pPr>
              <w:rPr>
                <w:kern w:val="0"/>
                <w:lang w:eastAsia="ko-KR"/>
              </w:rPr>
            </w:pPr>
            <w:r>
              <w:rPr>
                <w:kern w:val="0"/>
                <w:lang w:eastAsia="ko-KR"/>
              </w:rPr>
              <w:t>Comments</w:t>
            </w:r>
          </w:p>
        </w:tc>
      </w:tr>
      <w:tr w:rsidR="0037058C" w14:paraId="2B35D6BF" w14:textId="77777777">
        <w:tc>
          <w:tcPr>
            <w:tcW w:w="1165" w:type="dxa"/>
          </w:tcPr>
          <w:p w14:paraId="3B86C8BE"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3CCFFA57" w14:textId="77777777" w:rsidR="0037058C" w:rsidRDefault="00D71C53">
            <w:pPr>
              <w:rPr>
                <w:b/>
                <w:bCs/>
                <w:lang w:eastAsia="ko-KR"/>
              </w:rPr>
            </w:pPr>
            <w:r>
              <w:rPr>
                <w:b/>
                <w:bCs/>
                <w:lang w:eastAsia="ko-KR"/>
              </w:rPr>
              <w:t xml:space="preserve">Proposal 2-5b: </w:t>
            </w:r>
          </w:p>
          <w:p w14:paraId="11C3A2DE" w14:textId="77777777" w:rsidR="0037058C" w:rsidRDefault="00D71C53">
            <w:pPr>
              <w:pStyle w:val="ae"/>
              <w:numPr>
                <w:ilvl w:val="0"/>
                <w:numId w:val="155"/>
              </w:numPr>
              <w:rPr>
                <w:lang w:eastAsia="ko-KR"/>
              </w:rPr>
            </w:pPr>
            <w:r>
              <w:rPr>
                <w:b/>
                <w:bCs/>
                <w:lang w:eastAsia="ko-KR"/>
              </w:rPr>
              <w:t>Further study AI/ML model generalization in beam management considering the following options:</w:t>
            </w:r>
          </w:p>
          <w:p w14:paraId="194BC829" w14:textId="77777777" w:rsidR="0037058C" w:rsidRDefault="00D71C53">
            <w:pPr>
              <w:pStyle w:val="ae"/>
              <w:numPr>
                <w:ilvl w:val="1"/>
                <w:numId w:val="151"/>
              </w:numPr>
              <w:rPr>
                <w:b/>
                <w:bCs/>
                <w:lang w:eastAsia="ko-KR"/>
              </w:rPr>
            </w:pPr>
            <w:r>
              <w:rPr>
                <w:b/>
                <w:bCs/>
                <w:lang w:eastAsia="ko-KR"/>
              </w:rPr>
              <w:t xml:space="preserve">Option 1: The AI/ML model training is based on multiple scenarios/configurations, and the testing/inference is performed for a </w:t>
            </w:r>
            <w:r>
              <w:rPr>
                <w:b/>
                <w:bCs/>
                <w:color w:val="FF0000"/>
                <w:highlight w:val="yellow"/>
                <w:lang w:eastAsia="ko-KR"/>
              </w:rPr>
              <w:t>different</w:t>
            </w:r>
            <w:r>
              <w:rPr>
                <w:b/>
                <w:bCs/>
                <w:lang w:eastAsia="ko-KR"/>
              </w:rPr>
              <w:t xml:space="preserve"> single scenario/ configuration.</w:t>
            </w:r>
          </w:p>
          <w:p w14:paraId="0B4A9880" w14:textId="77777777" w:rsidR="0037058C" w:rsidRDefault="00D71C53">
            <w:pPr>
              <w:pStyle w:val="ae"/>
              <w:numPr>
                <w:ilvl w:val="1"/>
                <w:numId w:val="151"/>
              </w:numPr>
              <w:rPr>
                <w:b/>
                <w:bCs/>
                <w:lang w:eastAsia="ko-KR"/>
              </w:rPr>
            </w:pPr>
            <w:r>
              <w:rPr>
                <w:b/>
                <w:bCs/>
                <w:lang w:eastAsia="ko-KR"/>
              </w:rPr>
              <w:t xml:space="preserve">Option 2: The AI/ML model training is based on a single scenario #A/ configuration #A, and the testing/inference is performed for a different single scenario #B/configuration #B. </w:t>
            </w:r>
          </w:p>
          <w:p w14:paraId="47C9248A" w14:textId="77777777" w:rsidR="0037058C" w:rsidRDefault="00D71C53">
            <w:pPr>
              <w:pStyle w:val="ae"/>
              <w:numPr>
                <w:ilvl w:val="1"/>
                <w:numId w:val="151"/>
              </w:numPr>
              <w:rPr>
                <w:b/>
                <w:bCs/>
                <w:lang w:eastAsia="ko-KR"/>
              </w:rPr>
            </w:pPr>
            <w:r>
              <w:rPr>
                <w:b/>
                <w:bCs/>
                <w:lang w:eastAsia="ko-KR"/>
              </w:rPr>
              <w:t>Companies report the scenarios/configurations, considering the assumption of AI/ML training location</w:t>
            </w:r>
          </w:p>
          <w:p w14:paraId="0A8BAB43" w14:textId="77777777" w:rsidR="0037058C" w:rsidRDefault="00D71C53">
            <w:pPr>
              <w:rPr>
                <w:b/>
                <w:bCs/>
                <w:color w:val="5B9BD5" w:themeColor="accent1"/>
                <w:lang w:eastAsia="ko-KR"/>
              </w:rPr>
            </w:pPr>
            <w:r>
              <w:rPr>
                <w:b/>
                <w:bCs/>
                <w:color w:val="5B9BD5" w:themeColor="accent1"/>
                <w:lang w:eastAsia="ko-KR"/>
              </w:rPr>
              <w:t xml:space="preserve">FL: the intention of original wording is using mixed scenarios for training while use single scenarios for testing. Therefore, no need to add “different” since there is not single scenarios to compared with. </w:t>
            </w:r>
          </w:p>
        </w:tc>
      </w:tr>
      <w:tr w:rsidR="0037058C" w14:paraId="03DB7343" w14:textId="77777777">
        <w:tc>
          <w:tcPr>
            <w:tcW w:w="1165" w:type="dxa"/>
          </w:tcPr>
          <w:p w14:paraId="4B7C3A13"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640" w:type="dxa"/>
          </w:tcPr>
          <w:p w14:paraId="77CCB8D3" w14:textId="77777777" w:rsidR="0037058C" w:rsidRDefault="00D71C53">
            <w:pPr>
              <w:rPr>
                <w:kern w:val="0"/>
                <w:lang w:eastAsia="ko-KR"/>
              </w:rPr>
            </w:pPr>
            <w:r>
              <w:rPr>
                <w:kern w:val="0"/>
                <w:lang w:eastAsia="ko-KR"/>
              </w:rPr>
              <w:t>We support both option 1 and 2. Companies need report which option is used for their evaluation about AI/ML model generalization.</w:t>
            </w:r>
          </w:p>
        </w:tc>
      </w:tr>
      <w:tr w:rsidR="0037058C" w14:paraId="68CA0608" w14:textId="77777777">
        <w:tc>
          <w:tcPr>
            <w:tcW w:w="1165" w:type="dxa"/>
          </w:tcPr>
          <w:p w14:paraId="14E18784" w14:textId="77777777" w:rsidR="0037058C" w:rsidRDefault="00D71C53">
            <w:pPr>
              <w:rPr>
                <w:kern w:val="0"/>
                <w:lang w:eastAsia="ko-KR"/>
              </w:rPr>
            </w:pPr>
            <w:r>
              <w:rPr>
                <w:rFonts w:hint="eastAsia"/>
                <w:kern w:val="0"/>
                <w:lang w:eastAsia="ko-KR"/>
              </w:rPr>
              <w:t>LGE</w:t>
            </w:r>
          </w:p>
        </w:tc>
        <w:tc>
          <w:tcPr>
            <w:tcW w:w="8640" w:type="dxa"/>
          </w:tcPr>
          <w:p w14:paraId="2B1892F2" w14:textId="77777777" w:rsidR="0037058C" w:rsidRDefault="00D71C53">
            <w:pPr>
              <w:rPr>
                <w:kern w:val="0"/>
                <w:lang w:eastAsia="ko-KR"/>
              </w:rPr>
            </w:pPr>
            <w:r>
              <w:rPr>
                <w:rFonts w:hint="eastAsia"/>
                <w:kern w:val="0"/>
                <w:lang w:eastAsia="ko-KR"/>
              </w:rPr>
              <w:t>OK</w:t>
            </w:r>
            <w:r>
              <w:rPr>
                <w:kern w:val="0"/>
                <w:lang w:eastAsia="ko-KR"/>
              </w:rPr>
              <w:t xml:space="preserve"> for study.</w:t>
            </w:r>
          </w:p>
        </w:tc>
      </w:tr>
      <w:tr w:rsidR="0037058C" w14:paraId="4D42D65E" w14:textId="77777777">
        <w:tc>
          <w:tcPr>
            <w:tcW w:w="1165" w:type="dxa"/>
          </w:tcPr>
          <w:p w14:paraId="295662FC" w14:textId="77777777" w:rsidR="0037058C" w:rsidRDefault="00D71C53">
            <w:pPr>
              <w:rPr>
                <w:kern w:val="0"/>
                <w:lang w:eastAsia="ko-KR"/>
              </w:rPr>
            </w:pPr>
            <w:r>
              <w:rPr>
                <w:rFonts w:hint="eastAsia"/>
                <w:kern w:val="0"/>
                <w:lang w:eastAsia="ko-KR"/>
              </w:rPr>
              <w:t>Samsung</w:t>
            </w:r>
          </w:p>
        </w:tc>
        <w:tc>
          <w:tcPr>
            <w:tcW w:w="8640" w:type="dxa"/>
          </w:tcPr>
          <w:p w14:paraId="72201D9C" w14:textId="77777777" w:rsidR="0037058C" w:rsidRDefault="00D71C53">
            <w:pPr>
              <w:rPr>
                <w:kern w:val="0"/>
                <w:lang w:eastAsia="ko-KR"/>
              </w:rPr>
            </w:pPr>
            <w:r>
              <w:rPr>
                <w:kern w:val="0"/>
                <w:lang w:eastAsia="ko-KR"/>
              </w:rPr>
              <w:t xml:space="preserve">We believe Option 1 is for including mixed scenarios and/or different general parameters in a single scenario, but current statement in Option 1 looks only for mixed scenarios. </w:t>
            </w:r>
            <w:r>
              <w:rPr>
                <w:rFonts w:hint="eastAsia"/>
                <w:kern w:val="0"/>
                <w:lang w:eastAsia="ko-KR"/>
              </w:rPr>
              <w:t xml:space="preserve">To clarify of </w:t>
            </w:r>
            <w:r>
              <w:rPr>
                <w:kern w:val="0"/>
                <w:lang w:eastAsia="ko-KR"/>
              </w:rPr>
              <w:t xml:space="preserve">the terminology of multiple </w:t>
            </w:r>
            <w:r>
              <w:rPr>
                <w:rFonts w:hint="eastAsia"/>
                <w:kern w:val="0"/>
                <w:lang w:eastAsia="ko-KR"/>
              </w:rPr>
              <w:t>scenario</w:t>
            </w:r>
            <w:r>
              <w:rPr>
                <w:kern w:val="0"/>
                <w:lang w:eastAsia="ko-KR"/>
              </w:rPr>
              <w:t>s in this proposal,</w:t>
            </w:r>
            <w:r>
              <w:rPr>
                <w:rFonts w:hint="eastAsia"/>
                <w:kern w:val="0"/>
                <w:lang w:eastAsia="ko-KR"/>
              </w:rPr>
              <w:t xml:space="preserve"> </w:t>
            </w:r>
            <w:r>
              <w:rPr>
                <w:kern w:val="0"/>
                <w:lang w:eastAsia="ko-KR"/>
              </w:rPr>
              <w:t>we think following note is needed.</w:t>
            </w:r>
          </w:p>
          <w:p w14:paraId="551CCF20" w14:textId="77777777" w:rsidR="0037058C" w:rsidRDefault="00D71C53">
            <w:pPr>
              <w:rPr>
                <w:b/>
                <w:kern w:val="0"/>
                <w:lang w:eastAsia="ko-KR"/>
              </w:rPr>
            </w:pPr>
            <w:r>
              <w:rPr>
                <w:b/>
                <w:color w:val="FF0000"/>
                <w:kern w:val="0"/>
                <w:lang w:eastAsia="ko-KR"/>
              </w:rPr>
              <w:t>Note: Multiple scenarios refers mixed scenarios or scenarios with different general channel parameter sets (e.g., ISD, gNB height, delay spread, angle spread, etc.) in a single scenario.</w:t>
            </w:r>
          </w:p>
        </w:tc>
      </w:tr>
      <w:tr w:rsidR="0037058C" w14:paraId="6601BE52" w14:textId="77777777">
        <w:tc>
          <w:tcPr>
            <w:tcW w:w="1165" w:type="dxa"/>
          </w:tcPr>
          <w:p w14:paraId="1826A287" w14:textId="77777777" w:rsidR="0037058C" w:rsidRDefault="00D71C53">
            <w:pPr>
              <w:rPr>
                <w:kern w:val="0"/>
                <w:lang w:eastAsia="ko-KR"/>
              </w:rPr>
            </w:pPr>
            <w:r>
              <w:rPr>
                <w:kern w:val="0"/>
                <w:lang w:eastAsia="ko-KR"/>
              </w:rPr>
              <w:t>Ericsson</w:t>
            </w:r>
          </w:p>
        </w:tc>
        <w:tc>
          <w:tcPr>
            <w:tcW w:w="8640" w:type="dxa"/>
          </w:tcPr>
          <w:p w14:paraId="1D35C85F" w14:textId="77777777" w:rsidR="0037058C" w:rsidRDefault="00D71C53">
            <w:pPr>
              <w:rPr>
                <w:kern w:val="0"/>
                <w:lang w:eastAsia="ko-KR"/>
              </w:rPr>
            </w:pPr>
            <w:r>
              <w:rPr>
                <w:kern w:val="0"/>
                <w:lang w:eastAsia="ko-KR"/>
              </w:rPr>
              <w:t>We suggest the following rewording and alternatives for option 1:</w:t>
            </w:r>
          </w:p>
          <w:p w14:paraId="3354A83F" w14:textId="77777777" w:rsidR="0037058C" w:rsidRDefault="00D71C53">
            <w:pPr>
              <w:pStyle w:val="ae"/>
              <w:numPr>
                <w:ilvl w:val="0"/>
                <w:numId w:val="151"/>
              </w:numPr>
              <w:rPr>
                <w:b/>
                <w:bCs/>
                <w:lang w:eastAsia="ko-KR"/>
              </w:rPr>
            </w:pPr>
            <w:r>
              <w:rPr>
                <w:b/>
                <w:bCs/>
                <w:lang w:eastAsia="ko-KR"/>
              </w:rPr>
              <w:t xml:space="preserve">Option 1: The AI/ML model training is based on multiple scenarios/configurations in set A, and the testing/inference is performed for scenario(s)/configuration(s) in set B. </w:t>
            </w:r>
          </w:p>
          <w:p w14:paraId="51C75A84" w14:textId="77777777" w:rsidR="0037058C" w:rsidRDefault="00D71C53">
            <w:pPr>
              <w:pStyle w:val="ae"/>
              <w:numPr>
                <w:ilvl w:val="0"/>
                <w:numId w:val="157"/>
              </w:numPr>
              <w:rPr>
                <w:b/>
                <w:bCs/>
                <w:lang w:eastAsia="ko-KR"/>
              </w:rPr>
            </w:pPr>
            <w:r>
              <w:rPr>
                <w:b/>
                <w:bCs/>
                <w:lang w:eastAsia="ko-KR"/>
              </w:rPr>
              <w:t>Set B is a subset of A</w:t>
            </w:r>
          </w:p>
          <w:p w14:paraId="67E86DCA" w14:textId="77777777" w:rsidR="0037058C" w:rsidRDefault="00D71C53">
            <w:pPr>
              <w:pStyle w:val="ae"/>
              <w:numPr>
                <w:ilvl w:val="0"/>
                <w:numId w:val="157"/>
              </w:numPr>
              <w:rPr>
                <w:b/>
                <w:bCs/>
                <w:lang w:eastAsia="ko-KR"/>
              </w:rPr>
            </w:pPr>
            <w:r>
              <w:rPr>
                <w:b/>
                <w:bCs/>
                <w:lang w:eastAsia="ko-KR"/>
              </w:rPr>
              <w:t>Set B is not a subset of A</w:t>
            </w:r>
          </w:p>
          <w:p w14:paraId="5AC8D78A" w14:textId="77777777" w:rsidR="0037058C" w:rsidRDefault="00D71C53">
            <w:pPr>
              <w:rPr>
                <w:kern w:val="0"/>
                <w:lang w:eastAsia="ko-KR"/>
              </w:rPr>
            </w:pPr>
            <w:r>
              <w:rPr>
                <w:kern w:val="0"/>
                <w:lang w:eastAsia="ko-KR"/>
              </w:rPr>
              <w:t>Supportive of the multiple-scenario definition by Samsung.</w:t>
            </w:r>
          </w:p>
        </w:tc>
      </w:tr>
      <w:tr w:rsidR="0037058C" w14:paraId="4E914C9F" w14:textId="77777777">
        <w:tc>
          <w:tcPr>
            <w:tcW w:w="1165" w:type="dxa"/>
          </w:tcPr>
          <w:p w14:paraId="6BEF2CEC" w14:textId="77777777" w:rsidR="0037058C" w:rsidRDefault="00D71C53">
            <w:pPr>
              <w:rPr>
                <w:kern w:val="0"/>
                <w:lang w:eastAsia="ko-KR"/>
              </w:rPr>
            </w:pPr>
            <w:r>
              <w:rPr>
                <w:kern w:val="0"/>
                <w:lang w:eastAsia="ko-KR"/>
              </w:rPr>
              <w:t>HW/HiSi</w:t>
            </w:r>
          </w:p>
        </w:tc>
        <w:tc>
          <w:tcPr>
            <w:tcW w:w="8640" w:type="dxa"/>
          </w:tcPr>
          <w:p w14:paraId="519B5178" w14:textId="77777777" w:rsidR="0037058C" w:rsidRDefault="00D71C53">
            <w:pPr>
              <w:rPr>
                <w:kern w:val="0"/>
                <w:lang w:eastAsia="ko-KR"/>
              </w:rPr>
            </w:pPr>
            <w:r>
              <w:rPr>
                <w:kern w:val="0"/>
                <w:lang w:eastAsia="ko-KR"/>
              </w:rPr>
              <w:t xml:space="preserve">We generally support option 1. It up to companies that what </w:t>
            </w:r>
            <w:r>
              <w:rPr>
                <w:bCs/>
                <w:lang w:eastAsia="ko-KR"/>
              </w:rPr>
              <w:t>scenarios/configurations are mixed for training, and what single scenario is used for test/inference.</w:t>
            </w:r>
          </w:p>
        </w:tc>
      </w:tr>
      <w:tr w:rsidR="0037058C" w14:paraId="29789E81" w14:textId="77777777">
        <w:tc>
          <w:tcPr>
            <w:tcW w:w="1165" w:type="dxa"/>
          </w:tcPr>
          <w:p w14:paraId="37355C69" w14:textId="77777777" w:rsidR="0037058C" w:rsidRDefault="00D71C53">
            <w:pPr>
              <w:rPr>
                <w:kern w:val="0"/>
                <w:lang w:eastAsia="ko-KR"/>
              </w:rPr>
            </w:pPr>
            <w:r>
              <w:rPr>
                <w:kern w:val="0"/>
                <w:lang w:eastAsia="ko-KR"/>
              </w:rPr>
              <w:t>Nokia</w:t>
            </w:r>
          </w:p>
        </w:tc>
        <w:tc>
          <w:tcPr>
            <w:tcW w:w="8640" w:type="dxa"/>
          </w:tcPr>
          <w:p w14:paraId="1526EA29" w14:textId="77777777" w:rsidR="0037058C" w:rsidRDefault="00D71C53">
            <w:pPr>
              <w:pStyle w:val="a5"/>
              <w:rPr>
                <w:lang w:eastAsia="ko-KR"/>
              </w:rPr>
            </w:pPr>
            <w:r>
              <w:rPr>
                <w:lang w:eastAsia="ko-KR"/>
              </w:rPr>
              <w:t>Support option 1 as baseline.</w:t>
            </w:r>
          </w:p>
          <w:p w14:paraId="10F1DB59" w14:textId="77777777" w:rsidR="0037058C" w:rsidRDefault="00D71C53">
            <w:pPr>
              <w:pStyle w:val="a5"/>
              <w:rPr>
                <w:lang w:eastAsia="ko-KR"/>
              </w:rPr>
            </w:pPr>
            <w:r>
              <w:rPr>
                <w:lang w:eastAsia="ko-KR"/>
              </w:rP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37058C" w14:paraId="7E2EBF0D" w14:textId="77777777">
        <w:tc>
          <w:tcPr>
            <w:tcW w:w="1165" w:type="dxa"/>
          </w:tcPr>
          <w:p w14:paraId="1365850C" w14:textId="77777777" w:rsidR="0037058C" w:rsidRDefault="00D71C53">
            <w:pPr>
              <w:rPr>
                <w:kern w:val="0"/>
                <w:lang w:eastAsia="ko-KR"/>
              </w:rPr>
            </w:pPr>
            <w:r>
              <w:rPr>
                <w:rFonts w:eastAsia="Malgun Gothic"/>
                <w:iCs/>
                <w:smallCaps/>
                <w:lang w:eastAsia="ko-KR"/>
              </w:rPr>
              <w:t>Futurewei</w:t>
            </w:r>
          </w:p>
        </w:tc>
        <w:tc>
          <w:tcPr>
            <w:tcW w:w="8640" w:type="dxa"/>
          </w:tcPr>
          <w:p w14:paraId="38ADCA18" w14:textId="77777777" w:rsidR="0037058C" w:rsidRDefault="00D71C53">
            <w:pPr>
              <w:pStyle w:val="a5"/>
              <w:rPr>
                <w:lang w:eastAsia="ko-KR"/>
              </w:rPr>
            </w:pPr>
            <w:r>
              <w:rPr>
                <w:lang w:eastAsia="ko-KR"/>
              </w:rP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u w:val="single"/>
                <w:lang w:eastAsia="ko-KR"/>
              </w:rPr>
              <w:t xml:space="preserve">generalize to data unseen during training </w:t>
            </w:r>
            <w:r>
              <w:rPr>
                <w:u w:val="single"/>
                <w:lang w:eastAsia="ko-KR"/>
              </w:rPr>
              <w:lastRenderedPageBreak/>
              <w:t>phase from the same scenario</w:t>
            </w:r>
            <w:r>
              <w:rPr>
                <w:lang w:eastAsia="ko-KR"/>
              </w:rPr>
              <w:t>. Option 1 and Option 2 specified in the proposal can be optionally evaluated.</w:t>
            </w:r>
          </w:p>
        </w:tc>
      </w:tr>
      <w:tr w:rsidR="0037058C" w14:paraId="0A8025BD" w14:textId="77777777">
        <w:tc>
          <w:tcPr>
            <w:tcW w:w="1165" w:type="dxa"/>
          </w:tcPr>
          <w:p w14:paraId="626448BC" w14:textId="77777777" w:rsidR="0037058C" w:rsidRDefault="00D71C53">
            <w:pPr>
              <w:rPr>
                <w:rFonts w:eastAsia="Malgun Gothic"/>
                <w:iCs/>
                <w:smallCaps/>
                <w:lang w:eastAsia="ko-KR"/>
              </w:rPr>
            </w:pPr>
            <w:r>
              <w:rPr>
                <w:rFonts w:eastAsia="MS Mincho"/>
                <w:kern w:val="0"/>
                <w:lang w:eastAsia="ja-JP"/>
              </w:rPr>
              <w:lastRenderedPageBreak/>
              <w:t>Lenovo</w:t>
            </w:r>
          </w:p>
        </w:tc>
        <w:tc>
          <w:tcPr>
            <w:tcW w:w="8640" w:type="dxa"/>
          </w:tcPr>
          <w:p w14:paraId="3C474D9B" w14:textId="77777777" w:rsidR="0037058C" w:rsidRDefault="00D71C53">
            <w:pPr>
              <w:rPr>
                <w:kern w:val="0"/>
                <w:lang w:eastAsia="ko-KR"/>
              </w:rPr>
            </w:pPr>
            <w:r>
              <w:rPr>
                <w:kern w:val="0"/>
                <w:lang w:eastAsia="ko-KR"/>
              </w:rPr>
              <w:t xml:space="preserve">We think some clarification is needed on “Generalization” for AI/ML models. </w:t>
            </w:r>
          </w:p>
          <w:p w14:paraId="16791013" w14:textId="77777777" w:rsidR="0037058C" w:rsidRDefault="00D71C53">
            <w:pPr>
              <w:rPr>
                <w:kern w:val="0"/>
                <w:lang w:eastAsia="ko-KR"/>
              </w:rPr>
            </w:pPr>
            <w:r>
              <w:rPr>
                <w:kern w:val="0"/>
                <w:lang w:eastAsia="ko-KR"/>
              </w:rPr>
              <w:t xml:space="preserve">1. When we are given AI/ML model, we test for its generalization ability, by testing the performance of AI/ML model under different possible scenarios/configurations and/or under possible changes in the statistical properties of the data. The testing for generalization should be across many different scenarios/configurations, but </w:t>
            </w:r>
            <w:r>
              <w:rPr>
                <w:kern w:val="0"/>
                <w:u w:val="single"/>
                <w:lang w:eastAsia="ko-KR"/>
              </w:rPr>
              <w:t>not limited to one scenario/configuration</w:t>
            </w:r>
            <w:r>
              <w:rPr>
                <w:kern w:val="0"/>
                <w:lang w:eastAsia="ko-KR"/>
              </w:rPr>
              <w:t xml:space="preserve">. </w:t>
            </w:r>
          </w:p>
          <w:p w14:paraId="3D6A576F" w14:textId="77777777" w:rsidR="0037058C" w:rsidRDefault="00D71C53">
            <w:pPr>
              <w:rPr>
                <w:kern w:val="0"/>
                <w:lang w:eastAsia="ko-KR"/>
              </w:rPr>
            </w:pPr>
            <w:r>
              <w:rPr>
                <w:kern w:val="0"/>
                <w:lang w:eastAsia="ko-KR"/>
              </w:rPr>
              <w:t xml:space="preserve">2.We only test the AI/ML model given to us considering different scenarios/configurations. </w:t>
            </w:r>
            <w:r>
              <w:rPr>
                <w:kern w:val="0"/>
                <w:u w:val="single"/>
                <w:lang w:eastAsia="ko-KR"/>
              </w:rPr>
              <w:t>We do not see any need to mention how the AI/ML model should be trained.</w:t>
            </w:r>
            <w:r>
              <w:rPr>
                <w:kern w:val="0"/>
                <w:lang w:eastAsia="ko-KR"/>
              </w:rPr>
              <w:t xml:space="preserve"> Companies can describe and report how the proposed AI/ML model was trained (just to aid re-producibility of proponent conclusions during the evaluations).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 (Please also refer to our response to </w:t>
            </w:r>
            <w:r>
              <w:rPr>
                <w:kern w:val="0"/>
                <w:u w:val="single"/>
                <w:lang w:eastAsia="ko-KR"/>
              </w:rPr>
              <w:t>FL2:Question 2-5a.</w:t>
            </w:r>
            <w:r>
              <w:rPr>
                <w:kern w:val="0"/>
                <w:lang w:eastAsia="ko-KR"/>
              </w:rPr>
              <w:t>)</w:t>
            </w:r>
          </w:p>
          <w:p w14:paraId="33A90F72" w14:textId="77777777" w:rsidR="0037058C" w:rsidRDefault="00D71C53">
            <w:pPr>
              <w:rPr>
                <w:kern w:val="0"/>
                <w:lang w:eastAsia="ko-KR"/>
              </w:rPr>
            </w:pPr>
            <w:r>
              <w:rPr>
                <w:kern w:val="0"/>
                <w:lang w:eastAsia="ko-KR"/>
              </w:rPr>
              <w:t>3.As per the above discussion, consider having the proposal as follows:</w:t>
            </w:r>
          </w:p>
          <w:p w14:paraId="77C2653F" w14:textId="77777777" w:rsidR="0037058C" w:rsidRDefault="00D71C53">
            <w:pPr>
              <w:pStyle w:val="ae"/>
              <w:numPr>
                <w:ilvl w:val="0"/>
                <w:numId w:val="155"/>
              </w:numPr>
              <w:rPr>
                <w:lang w:eastAsia="ko-KR"/>
              </w:rPr>
            </w:pPr>
            <w:r>
              <w:rPr>
                <w:b/>
                <w:bCs/>
                <w:lang w:eastAsia="ko-KR"/>
              </w:rPr>
              <w:t xml:space="preserve">Further study AI/ML model generalization in beam management </w:t>
            </w:r>
            <w:r>
              <w:rPr>
                <w:b/>
                <w:bCs/>
                <w:strike/>
                <w:lang w:eastAsia="ko-KR"/>
              </w:rPr>
              <w:t>considering</w:t>
            </w:r>
            <w:r>
              <w:rPr>
                <w:b/>
                <w:bCs/>
                <w:lang w:eastAsia="ko-KR"/>
              </w:rPr>
              <w:t xml:space="preserve"> </w:t>
            </w:r>
            <w:r>
              <w:rPr>
                <w:b/>
                <w:bCs/>
                <w:color w:val="0070C0"/>
                <w:lang w:eastAsia="ko-KR"/>
              </w:rPr>
              <w:t>evaluating</w:t>
            </w:r>
            <w:r>
              <w:rPr>
                <w:b/>
                <w:bCs/>
                <w:lang w:eastAsia="ko-KR"/>
              </w:rPr>
              <w:t xml:space="preserve"> the </w:t>
            </w:r>
            <w:r>
              <w:rPr>
                <w:b/>
                <w:bCs/>
                <w:strike/>
                <w:lang w:eastAsia="ko-KR"/>
              </w:rPr>
              <w:t>following options:</w:t>
            </w:r>
            <w:r>
              <w:rPr>
                <w:b/>
                <w:bCs/>
                <w:lang w:eastAsia="ko-KR"/>
              </w:rPr>
              <w:t xml:space="preserve"> inference </w:t>
            </w:r>
            <w:r>
              <w:rPr>
                <w:b/>
                <w:bCs/>
                <w:color w:val="0070C0"/>
                <w:lang w:eastAsia="ko-KR"/>
              </w:rPr>
              <w:t xml:space="preserve">performance of beam prediction under multiple different </w:t>
            </w:r>
            <w:r>
              <w:rPr>
                <w:b/>
                <w:bCs/>
                <w:color w:val="0070C0"/>
                <w:kern w:val="0"/>
                <w:lang w:eastAsia="ko-KR"/>
              </w:rPr>
              <w:t>scenarios/configurations. Discussion on different scenarios/configurations is FFS.</w:t>
            </w:r>
          </w:p>
          <w:p w14:paraId="77B3241C" w14:textId="77777777" w:rsidR="0037058C" w:rsidRDefault="00D71C53">
            <w:pPr>
              <w:pStyle w:val="ae"/>
              <w:numPr>
                <w:ilvl w:val="1"/>
                <w:numId w:val="151"/>
              </w:numPr>
              <w:rPr>
                <w:b/>
                <w:bCs/>
                <w:strike/>
                <w:lang w:eastAsia="ko-KR"/>
              </w:rPr>
            </w:pPr>
            <w:r>
              <w:rPr>
                <w:b/>
                <w:bCs/>
                <w:strike/>
                <w:lang w:eastAsia="ko-KR"/>
              </w:rPr>
              <w:t>Option 1: The AI/ML model training is based on multiple scenarios/configurations, and the testing/inference is performed for a single scenario/ configuration.</w:t>
            </w:r>
          </w:p>
          <w:p w14:paraId="2E7D3AB0" w14:textId="77777777" w:rsidR="0037058C" w:rsidRDefault="00D71C53">
            <w:pPr>
              <w:pStyle w:val="ae"/>
              <w:numPr>
                <w:ilvl w:val="1"/>
                <w:numId w:val="151"/>
              </w:numPr>
              <w:rPr>
                <w:strike/>
                <w:kern w:val="0"/>
                <w:lang w:eastAsia="ko-KR"/>
              </w:rPr>
            </w:pPr>
            <w:r>
              <w:rPr>
                <w:b/>
                <w:bCs/>
                <w:strike/>
                <w:lang w:eastAsia="ko-KR"/>
              </w:rPr>
              <w:t xml:space="preserve">Option 2: The AI/ML model training is based on a single scenario #A/ configuration #A, and the testing/inference is performed for a different single scenario #B/configuration #B. </w:t>
            </w:r>
          </w:p>
          <w:p w14:paraId="154136CD" w14:textId="77777777" w:rsidR="0037058C" w:rsidRDefault="00D71C53">
            <w:pPr>
              <w:pStyle w:val="ae"/>
              <w:numPr>
                <w:ilvl w:val="1"/>
                <w:numId w:val="151"/>
              </w:numPr>
              <w:rPr>
                <w:kern w:val="0"/>
                <w:lang w:eastAsia="ko-KR"/>
              </w:rPr>
            </w:pPr>
            <w:r>
              <w:rPr>
                <w:b/>
                <w:bCs/>
                <w:strike/>
                <w:lang w:eastAsia="ko-KR"/>
              </w:rPr>
              <w:t>Companies report the scenarios/configurations, considering the assumption of AI/ML training location</w:t>
            </w:r>
          </w:p>
          <w:p w14:paraId="01E0072E" w14:textId="77777777" w:rsidR="0037058C" w:rsidRDefault="00D71C53">
            <w:pPr>
              <w:pStyle w:val="a5"/>
              <w:rPr>
                <w:lang w:eastAsia="ko-KR"/>
              </w:rPr>
            </w:pPr>
            <w:r>
              <w:rPr>
                <w:kern w:val="0"/>
                <w:lang w:eastAsia="ko-KR"/>
              </w:rPr>
              <w:t xml:space="preserve">4. It is good to have an in-depth discussion and agreement on the </w:t>
            </w:r>
            <w:r>
              <w:rPr>
                <w:kern w:val="0"/>
                <w:u w:val="single"/>
                <w:lang w:eastAsia="ko-KR"/>
              </w:rPr>
              <w:t>exact definition</w:t>
            </w:r>
            <w:r>
              <w:rPr>
                <w:kern w:val="0"/>
                <w:lang w:eastAsia="ko-KR"/>
              </w:rPr>
              <w:t xml:space="preserve"> of “Generalization of an AI/ML Model” and </w:t>
            </w:r>
            <w:r>
              <w:rPr>
                <w:kern w:val="0"/>
                <w:u w:val="single"/>
                <w:lang w:eastAsia="ko-KR"/>
              </w:rPr>
              <w:t>how it should be tested</w:t>
            </w:r>
            <w:r>
              <w:rPr>
                <w:kern w:val="0"/>
                <w:lang w:eastAsia="ko-KR"/>
              </w:rPr>
              <w:t xml:space="preserve"> – This is particularly important as the aspect of generalization is common across all use cases for AI/ML. </w:t>
            </w:r>
          </w:p>
        </w:tc>
      </w:tr>
      <w:tr w:rsidR="0037058C" w14:paraId="3F55BB8F" w14:textId="77777777">
        <w:tc>
          <w:tcPr>
            <w:tcW w:w="1165" w:type="dxa"/>
          </w:tcPr>
          <w:p w14:paraId="713475B6" w14:textId="77777777" w:rsidR="0037058C" w:rsidRDefault="00D71C53">
            <w:pPr>
              <w:rPr>
                <w:kern w:val="0"/>
                <w:lang w:eastAsia="ko-KR"/>
              </w:rPr>
            </w:pPr>
            <w:r>
              <w:rPr>
                <w:kern w:val="0"/>
                <w:lang w:eastAsia="ko-KR"/>
              </w:rPr>
              <w:t>Qualcomm</w:t>
            </w:r>
          </w:p>
        </w:tc>
        <w:tc>
          <w:tcPr>
            <w:tcW w:w="8640" w:type="dxa"/>
          </w:tcPr>
          <w:p w14:paraId="0494C4D7" w14:textId="77777777" w:rsidR="0037058C" w:rsidRDefault="00D71C53">
            <w:pPr>
              <w:pStyle w:val="a5"/>
              <w:rPr>
                <w:lang w:eastAsia="ko-KR"/>
              </w:rPr>
            </w:pPr>
            <w:r>
              <w:rPr>
                <w:lang w:eastAsia="ko-KR"/>
              </w:rPr>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14:paraId="5A502EDE" w14:textId="77777777" w:rsidR="0037058C" w:rsidRDefault="0037058C">
            <w:pPr>
              <w:pStyle w:val="a5"/>
              <w:rPr>
                <w:lang w:eastAsia="ko-KR"/>
              </w:rPr>
            </w:pPr>
          </w:p>
          <w:p w14:paraId="5122CE6B" w14:textId="77777777" w:rsidR="0037058C" w:rsidRDefault="00D71C53">
            <w:pPr>
              <w:pStyle w:val="a5"/>
              <w:rPr>
                <w:lang w:eastAsia="ko-KR"/>
              </w:rPr>
            </w:pPr>
            <w:r>
              <w:rPr>
                <w:lang w:eastAsia="ko-KR"/>
              </w:rPr>
              <w:t>Also training over a subset of UEs in SLS and testing over another subset can be an option.</w:t>
            </w:r>
          </w:p>
        </w:tc>
      </w:tr>
      <w:tr w:rsidR="0037058C" w14:paraId="4E7DEEDC" w14:textId="77777777">
        <w:tc>
          <w:tcPr>
            <w:tcW w:w="1165" w:type="dxa"/>
          </w:tcPr>
          <w:p w14:paraId="57092AE0" w14:textId="77777777" w:rsidR="0037058C" w:rsidRDefault="00D71C53">
            <w:pPr>
              <w:rPr>
                <w:kern w:val="0"/>
                <w:lang w:eastAsia="ko-KR"/>
              </w:rPr>
            </w:pPr>
            <w:r>
              <w:rPr>
                <w:rFonts w:hint="eastAsia"/>
                <w:kern w:val="0"/>
                <w:lang w:eastAsia="ko-KR"/>
              </w:rPr>
              <w:t>Xiaomi</w:t>
            </w:r>
          </w:p>
        </w:tc>
        <w:tc>
          <w:tcPr>
            <w:tcW w:w="8640" w:type="dxa"/>
          </w:tcPr>
          <w:p w14:paraId="15BEA99F" w14:textId="77777777" w:rsidR="0037058C" w:rsidRDefault="00D71C53">
            <w:pPr>
              <w:pStyle w:val="a5"/>
              <w:rPr>
                <w:lang w:eastAsia="ko-KR"/>
              </w:rPr>
            </w:pPr>
            <w:r>
              <w:rPr>
                <w:lang w:eastAsia="ko-KR"/>
              </w:rPr>
              <w:t>O</w:t>
            </w:r>
            <w:r>
              <w:rPr>
                <w:rFonts w:hint="eastAsia"/>
                <w:lang w:eastAsia="ko-KR"/>
              </w:rPr>
              <w:t xml:space="preserve">pen </w:t>
            </w:r>
            <w:r>
              <w:rPr>
                <w:lang w:eastAsia="ko-KR"/>
              </w:rPr>
              <w:t>to study.</w:t>
            </w:r>
          </w:p>
        </w:tc>
      </w:tr>
      <w:tr w:rsidR="0037058C" w14:paraId="44E877E3" w14:textId="77777777">
        <w:tc>
          <w:tcPr>
            <w:tcW w:w="1165" w:type="dxa"/>
          </w:tcPr>
          <w:p w14:paraId="50414D4E" w14:textId="77777777" w:rsidR="0037058C" w:rsidRDefault="00D71C53">
            <w:pPr>
              <w:rPr>
                <w:kern w:val="0"/>
                <w:lang w:eastAsia="ko-KR"/>
              </w:rPr>
            </w:pPr>
            <w:r>
              <w:rPr>
                <w:kern w:val="0"/>
                <w:lang w:eastAsia="ko-KR"/>
              </w:rPr>
              <w:t>InterDigital</w:t>
            </w:r>
          </w:p>
        </w:tc>
        <w:tc>
          <w:tcPr>
            <w:tcW w:w="8640" w:type="dxa"/>
          </w:tcPr>
          <w:p w14:paraId="743F8BF0" w14:textId="77777777" w:rsidR="0037058C" w:rsidRDefault="00D71C53">
            <w:pPr>
              <w:pStyle w:val="a5"/>
              <w:rPr>
                <w:lang w:eastAsia="ko-KR"/>
              </w:rPr>
            </w:pPr>
            <w:r>
              <w:rPr>
                <w:lang w:eastAsia="ko-KR"/>
              </w:rPr>
              <w:t xml:space="preserve">We are open to both options and fine with the proposal. </w:t>
            </w:r>
          </w:p>
        </w:tc>
      </w:tr>
    </w:tbl>
    <w:p w14:paraId="254C297E" w14:textId="77777777" w:rsidR="0037058C" w:rsidRDefault="0037058C"/>
    <w:p w14:paraId="75E07B12" w14:textId="77777777" w:rsidR="0037058C" w:rsidRDefault="00D71C53">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14:paraId="3FDE5980" w14:textId="77777777" w:rsidR="0037058C" w:rsidRDefault="0037058C"/>
    <w:p w14:paraId="501C55FF" w14:textId="77777777" w:rsidR="0037058C" w:rsidRDefault="00D71C53">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6A1BF0F3" w14:textId="77777777" w:rsidR="0037058C" w:rsidRDefault="0037058C"/>
    <w:p w14:paraId="4CF787E6" w14:textId="77777777" w:rsidR="0037058C" w:rsidRDefault="00D71C53">
      <w:pPr>
        <w:rPr>
          <w:b/>
          <w:bCs/>
        </w:rPr>
      </w:pPr>
      <w:r>
        <w:rPr>
          <w:b/>
          <w:bCs/>
        </w:rPr>
        <w:t xml:space="preserve">Proposal 2-5c: </w:t>
      </w:r>
    </w:p>
    <w:p w14:paraId="4F25526D" w14:textId="77777777" w:rsidR="0037058C" w:rsidRDefault="00D71C53">
      <w:pPr>
        <w:pStyle w:val="ae"/>
        <w:numPr>
          <w:ilvl w:val="0"/>
          <w:numId w:val="155"/>
        </w:numPr>
      </w:pPr>
      <w:r>
        <w:rPr>
          <w:b/>
          <w:bCs/>
        </w:rPr>
        <w:lastRenderedPageBreak/>
        <w:t xml:space="preserve">Further study AI/ML model generalization in beam management evaluating the inference performance of beam prediction under multiple different </w:t>
      </w:r>
      <w:r>
        <w:rPr>
          <w:b/>
          <w:bCs/>
          <w:kern w:val="0"/>
        </w:rPr>
        <w:t xml:space="preserve">scenarios/configurations. </w:t>
      </w:r>
    </w:p>
    <w:p w14:paraId="65D81190" w14:textId="77777777" w:rsidR="0037058C" w:rsidRDefault="00D71C53">
      <w:pPr>
        <w:pStyle w:val="ae"/>
        <w:numPr>
          <w:ilvl w:val="1"/>
          <w:numId w:val="155"/>
        </w:numPr>
      </w:pPr>
      <w:r>
        <w:rPr>
          <w:b/>
          <w:bCs/>
          <w:kern w:val="0"/>
        </w:rPr>
        <w:t xml:space="preserve">FFS on different scenarios/configurations </w:t>
      </w:r>
    </w:p>
    <w:p w14:paraId="2D26A5B8" w14:textId="77777777" w:rsidR="0037058C" w:rsidRDefault="00D71C53">
      <w:pPr>
        <w:pStyle w:val="ae"/>
        <w:numPr>
          <w:ilvl w:val="2"/>
          <w:numId w:val="155"/>
        </w:numPr>
        <w:rPr>
          <w:b/>
          <w:bCs/>
        </w:rPr>
      </w:pPr>
      <w:r>
        <w:rPr>
          <w:b/>
          <w:bCs/>
        </w:rPr>
        <w:t>Companies report the scenarios/configurations, considering the assumption of AI/ML training location</w:t>
      </w:r>
    </w:p>
    <w:p w14:paraId="3EB0469B" w14:textId="77777777" w:rsidR="0037058C" w:rsidRDefault="00D71C53">
      <w:pPr>
        <w:pStyle w:val="ae"/>
        <w:numPr>
          <w:ilvl w:val="1"/>
          <w:numId w:val="155"/>
        </w:numPr>
        <w:rPr>
          <w:b/>
          <w:bCs/>
        </w:rPr>
      </w:pPr>
      <w:r>
        <w:rPr>
          <w:b/>
          <w:bCs/>
        </w:rPr>
        <w:t xml:space="preserve">Companies report the </w:t>
      </w:r>
      <w:r>
        <w:rPr>
          <w:b/>
          <w:bCs/>
          <w:kern w:val="0"/>
        </w:rPr>
        <w:t xml:space="preserve">training approach, at least including the dataset assumption for training </w:t>
      </w:r>
    </w:p>
    <w:p w14:paraId="0B917C15" w14:textId="77777777" w:rsidR="0037058C" w:rsidRDefault="0037058C">
      <w:pPr>
        <w:ind w:left="1080"/>
        <w:rPr>
          <w:b/>
          <w:bCs/>
        </w:rPr>
      </w:pPr>
    </w:p>
    <w:tbl>
      <w:tblPr>
        <w:tblStyle w:val="ab"/>
        <w:tblW w:w="0" w:type="auto"/>
        <w:tblLook w:val="04A0" w:firstRow="1" w:lastRow="0" w:firstColumn="1" w:lastColumn="0" w:noHBand="0" w:noVBand="1"/>
      </w:tblPr>
      <w:tblGrid>
        <w:gridCol w:w="2065"/>
        <w:gridCol w:w="7671"/>
      </w:tblGrid>
      <w:tr w:rsidR="0037058C" w14:paraId="3FDF15EB" w14:textId="77777777">
        <w:tc>
          <w:tcPr>
            <w:tcW w:w="2065" w:type="dxa"/>
          </w:tcPr>
          <w:p w14:paraId="6751E7F3" w14:textId="77777777" w:rsidR="0037058C" w:rsidRDefault="00D71C53">
            <w:pPr>
              <w:rPr>
                <w:lang w:eastAsia="ko-KR"/>
              </w:rPr>
            </w:pPr>
            <w:r>
              <w:rPr>
                <w:color w:val="70AD47" w:themeColor="accent6"/>
                <w:lang w:eastAsia="ko-KR"/>
              </w:rPr>
              <w:t xml:space="preserve">Supporting companies </w:t>
            </w:r>
          </w:p>
        </w:tc>
        <w:tc>
          <w:tcPr>
            <w:tcW w:w="7671" w:type="dxa"/>
          </w:tcPr>
          <w:p w14:paraId="4C3C4991" w14:textId="77777777" w:rsidR="0037058C" w:rsidRDefault="00D71C53">
            <w:pPr>
              <w:rPr>
                <w:rFonts w:eastAsia="宋体"/>
                <w:b/>
                <w:bCs/>
                <w:lang w:eastAsia="ko-KR"/>
              </w:rPr>
            </w:pPr>
            <w:r>
              <w:rPr>
                <w:rFonts w:hint="eastAsia"/>
                <w:b/>
                <w:bCs/>
                <w:lang w:eastAsia="ko-KR"/>
              </w:rPr>
              <w:t>C</w:t>
            </w:r>
            <w:r>
              <w:rPr>
                <w:b/>
                <w:bCs/>
                <w:lang w:eastAsia="ko-KR"/>
              </w:rPr>
              <w:t>AICT, OPPO, Samsung, HW/HiSi, CMCC, Xiaomi</w:t>
            </w:r>
            <w:r>
              <w:rPr>
                <w:rFonts w:hint="eastAsia"/>
                <w:b/>
                <w:bCs/>
                <w:lang w:eastAsia="ko-KR"/>
              </w:rPr>
              <w:t>, CATT</w:t>
            </w:r>
            <w:r>
              <w:rPr>
                <w:b/>
                <w:bCs/>
                <w:lang w:eastAsia="ko-KR"/>
              </w:rPr>
              <w:t xml:space="preserve">, Fujitsu, Nokia, MediaTek, Lenovo (minor editing), NVIDIA, </w:t>
            </w:r>
            <w:r>
              <w:rPr>
                <w:rFonts w:eastAsia="MS Mincho"/>
                <w:b/>
                <w:bCs/>
                <w:smallCaps/>
                <w:kern w:val="0"/>
                <w:lang w:eastAsia="ja-JP"/>
              </w:rPr>
              <w:t>Futurewei (</w:t>
            </w:r>
            <w:r>
              <w:rPr>
                <w:rFonts w:eastAsia="MS Mincho"/>
                <w:b/>
                <w:bCs/>
                <w:kern w:val="0"/>
                <w:lang w:eastAsia="ja-JP"/>
              </w:rPr>
              <w:t>with comments), Intel, DCM</w:t>
            </w:r>
            <w:r>
              <w:rPr>
                <w:rFonts w:eastAsia="宋体" w:hint="eastAsia"/>
                <w:b/>
                <w:bCs/>
                <w:kern w:val="0"/>
                <w:lang w:eastAsia="ko-KR"/>
              </w:rPr>
              <w:t>, ZTE</w:t>
            </w:r>
            <w:r>
              <w:rPr>
                <w:rFonts w:eastAsia="宋体"/>
                <w:b/>
                <w:bCs/>
                <w:kern w:val="0"/>
                <w:lang w:eastAsia="ko-KR"/>
              </w:rPr>
              <w:t>, HW/HiSi, Ericsson, Qualcomm, LGE</w:t>
            </w:r>
          </w:p>
        </w:tc>
      </w:tr>
      <w:tr w:rsidR="0037058C" w14:paraId="7AF4D184" w14:textId="77777777">
        <w:tc>
          <w:tcPr>
            <w:tcW w:w="2065" w:type="dxa"/>
          </w:tcPr>
          <w:p w14:paraId="6C58B4D5" w14:textId="77777777" w:rsidR="0037058C" w:rsidRDefault="00D71C53">
            <w:pPr>
              <w:rPr>
                <w:lang w:eastAsia="ko-KR"/>
              </w:rPr>
            </w:pPr>
            <w:r>
              <w:rPr>
                <w:color w:val="FF0000"/>
                <w:lang w:eastAsia="ko-KR"/>
              </w:rPr>
              <w:t>Objecting companies</w:t>
            </w:r>
          </w:p>
        </w:tc>
        <w:tc>
          <w:tcPr>
            <w:tcW w:w="7671" w:type="dxa"/>
          </w:tcPr>
          <w:p w14:paraId="221E2EC4" w14:textId="77777777" w:rsidR="0037058C" w:rsidRDefault="0037058C">
            <w:pPr>
              <w:rPr>
                <w:b/>
                <w:bCs/>
                <w:lang w:eastAsia="ko-KR"/>
              </w:rPr>
            </w:pPr>
          </w:p>
        </w:tc>
      </w:tr>
    </w:tbl>
    <w:p w14:paraId="1D16BDA0" w14:textId="77777777" w:rsidR="0037058C" w:rsidRDefault="0037058C"/>
    <w:p w14:paraId="0C756298" w14:textId="77777777" w:rsidR="0037058C" w:rsidRDefault="00D71C53">
      <w:pPr>
        <w:rPr>
          <w:b/>
          <w:bCs/>
        </w:rPr>
      </w:pPr>
      <w:r>
        <w:rPr>
          <w:b/>
          <w:bCs/>
        </w:rPr>
        <w:t>Question 2-5c:</w:t>
      </w:r>
    </w:p>
    <w:p w14:paraId="0E540EEE" w14:textId="77777777" w:rsidR="0037058C" w:rsidRDefault="00D71C53">
      <w:r>
        <w:t xml:space="preserve">Please provide your views.  </w:t>
      </w:r>
    </w:p>
    <w:tbl>
      <w:tblPr>
        <w:tblStyle w:val="ab"/>
        <w:tblW w:w="9805" w:type="dxa"/>
        <w:tblLook w:val="04A0" w:firstRow="1" w:lastRow="0" w:firstColumn="1" w:lastColumn="0" w:noHBand="0" w:noVBand="1"/>
      </w:tblPr>
      <w:tblGrid>
        <w:gridCol w:w="1165"/>
        <w:gridCol w:w="8640"/>
      </w:tblGrid>
      <w:tr w:rsidR="0037058C" w14:paraId="36BE9377" w14:textId="77777777">
        <w:tc>
          <w:tcPr>
            <w:tcW w:w="1165" w:type="dxa"/>
            <w:shd w:val="clear" w:color="auto" w:fill="BFBFBF" w:themeFill="background1" w:themeFillShade="BF"/>
          </w:tcPr>
          <w:p w14:paraId="49CD6C4B"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68C05D0C" w14:textId="77777777" w:rsidR="0037058C" w:rsidRDefault="00D71C53">
            <w:pPr>
              <w:rPr>
                <w:kern w:val="0"/>
                <w:lang w:eastAsia="ko-KR"/>
              </w:rPr>
            </w:pPr>
            <w:r>
              <w:rPr>
                <w:kern w:val="0"/>
                <w:lang w:eastAsia="ko-KR"/>
              </w:rPr>
              <w:t>Comments</w:t>
            </w:r>
          </w:p>
        </w:tc>
      </w:tr>
      <w:tr w:rsidR="0037058C" w14:paraId="7615E1BB" w14:textId="77777777">
        <w:tc>
          <w:tcPr>
            <w:tcW w:w="1165" w:type="dxa"/>
          </w:tcPr>
          <w:p w14:paraId="482C0A9B" w14:textId="77777777" w:rsidR="0037058C" w:rsidRDefault="00D71C53">
            <w:pPr>
              <w:rPr>
                <w:kern w:val="0"/>
                <w:lang w:eastAsia="ko-KR"/>
              </w:rPr>
            </w:pPr>
            <w:r>
              <w:rPr>
                <w:color w:val="4472C4" w:themeColor="accent5"/>
                <w:kern w:val="0"/>
                <w:lang w:eastAsia="ko-KR"/>
              </w:rPr>
              <w:t>FL5</w:t>
            </w:r>
          </w:p>
        </w:tc>
        <w:tc>
          <w:tcPr>
            <w:tcW w:w="8640" w:type="dxa"/>
          </w:tcPr>
          <w:p w14:paraId="5C9FB5FF" w14:textId="77777777" w:rsidR="0037058C" w:rsidRDefault="00D71C53">
            <w:pPr>
              <w:rPr>
                <w:b/>
                <w:bCs/>
                <w:color w:val="5B9BD5" w:themeColor="accent1"/>
                <w:lang w:eastAsia="ko-KR"/>
              </w:rPr>
            </w:pPr>
            <w:r>
              <w:rPr>
                <w:color w:val="4472C4" w:themeColor="accent5"/>
                <w:kern w:val="0"/>
                <w:lang w:eastAsia="ko-KR"/>
              </w:rPr>
              <w:t xml:space="preserve">Companies are invited to comment on this issue.  </w:t>
            </w:r>
          </w:p>
        </w:tc>
      </w:tr>
      <w:tr w:rsidR="0037058C" w14:paraId="55C1560B" w14:textId="77777777">
        <w:tc>
          <w:tcPr>
            <w:tcW w:w="1165" w:type="dxa"/>
          </w:tcPr>
          <w:p w14:paraId="4081CAEE" w14:textId="77777777" w:rsidR="0037058C" w:rsidRDefault="00D71C53">
            <w:pPr>
              <w:rPr>
                <w:kern w:val="0"/>
                <w:lang w:eastAsia="ko-KR"/>
              </w:rPr>
            </w:pPr>
            <w:r>
              <w:rPr>
                <w:kern w:val="0"/>
                <w:lang w:eastAsia="ko-KR"/>
              </w:rPr>
              <w:t>Lenovo</w:t>
            </w:r>
          </w:p>
        </w:tc>
        <w:tc>
          <w:tcPr>
            <w:tcW w:w="8640" w:type="dxa"/>
          </w:tcPr>
          <w:p w14:paraId="4E52DA03" w14:textId="77777777" w:rsidR="0037058C" w:rsidRDefault="00D71C53">
            <w:pPr>
              <w:rPr>
                <w:lang w:eastAsia="ko-KR"/>
              </w:rPr>
            </w:pPr>
            <w:r>
              <w:rPr>
                <w:lang w:eastAsia="ko-KR"/>
              </w:rPr>
              <w:t xml:space="preserve">We appreciate and support the modified proposal. </w:t>
            </w:r>
          </w:p>
          <w:p w14:paraId="5B827EDA" w14:textId="77777777" w:rsidR="0037058C" w:rsidRDefault="00D71C53">
            <w:pPr>
              <w:rPr>
                <w:lang w:eastAsia="ko-KR"/>
              </w:rPr>
            </w:pPr>
            <w:r>
              <w:rPr>
                <w:lang w:eastAsia="ko-KR"/>
              </w:rPr>
              <w:t xml:space="preserve">When we have </w:t>
            </w:r>
            <w:r>
              <w:rPr>
                <w:b/>
                <w:bCs/>
                <w:lang w:eastAsia="ko-KR"/>
              </w:rPr>
              <w:t>F</w:t>
            </w:r>
            <w:r>
              <w:rPr>
                <w:b/>
                <w:bCs/>
                <w:kern w:val="0"/>
                <w:lang w:eastAsia="ko-KR"/>
              </w:rPr>
              <w:t xml:space="preserve">FS on different scenarios/configurations </w:t>
            </w:r>
            <w:r>
              <w:rPr>
                <w:kern w:val="0"/>
                <w:lang w:eastAsia="ko-KR"/>
              </w:rPr>
              <w:t xml:space="preserve">in the proposal, there may not be any need for the next sub-bullet. </w:t>
            </w:r>
          </w:p>
          <w:p w14:paraId="38496243" w14:textId="77777777" w:rsidR="0037058C" w:rsidRDefault="00D71C53">
            <w:pPr>
              <w:rPr>
                <w:b/>
                <w:bCs/>
                <w:strike/>
                <w:lang w:eastAsia="ko-KR"/>
              </w:rPr>
            </w:pPr>
            <w:r>
              <w:rPr>
                <w:lang w:eastAsia="ko-KR"/>
              </w:rPr>
              <w:t xml:space="preserve">In the sub-bullet, </w:t>
            </w:r>
            <w:r>
              <w:rPr>
                <w:b/>
                <w:bCs/>
                <w:lang w:eastAsia="ko-KR"/>
              </w:rPr>
              <w:t>Companies report the scenarios/configurations</w:t>
            </w:r>
            <w:r>
              <w:rPr>
                <w:b/>
                <w:bCs/>
                <w:highlight w:val="yellow"/>
                <w:lang w:eastAsia="ko-KR"/>
              </w:rPr>
              <w:t>, considering the assumption of AI/ML training location</w:t>
            </w:r>
            <w:r>
              <w:rPr>
                <w:lang w:eastAsia="ko-KR"/>
              </w:rPr>
              <w:t xml:space="preserve"> the highlighted portion is unclear. What is the meaning of “AI/ML training location”? Can we simplify the sentence to </w:t>
            </w:r>
            <w:r>
              <w:rPr>
                <w:b/>
                <w:bCs/>
                <w:lang w:eastAsia="ko-KR"/>
              </w:rPr>
              <w:t>Companies report the scenarios/configurations</w:t>
            </w:r>
            <w:r>
              <w:rPr>
                <w:b/>
                <w:bCs/>
                <w:strike/>
                <w:lang w:eastAsia="ko-KR"/>
              </w:rPr>
              <w:t>, considering the assumption of AI/ML training location</w:t>
            </w:r>
          </w:p>
          <w:p w14:paraId="724B81D9" w14:textId="77777777" w:rsidR="0037058C" w:rsidRDefault="00D71C53">
            <w:pPr>
              <w:rPr>
                <w:b/>
                <w:bCs/>
                <w:color w:val="5B9BD5" w:themeColor="accent1"/>
                <w:lang w:eastAsia="ko-KR"/>
              </w:rPr>
            </w:pPr>
            <w:r>
              <w:rPr>
                <w:color w:val="4472C4" w:themeColor="accent5"/>
                <w:lang w:eastAsia="ko-KR"/>
              </w:rPr>
              <w:t xml:space="preserve">FL6: 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 </w:t>
            </w:r>
          </w:p>
        </w:tc>
      </w:tr>
      <w:tr w:rsidR="0037058C" w14:paraId="6E126BF3" w14:textId="77777777">
        <w:tc>
          <w:tcPr>
            <w:tcW w:w="1165" w:type="dxa"/>
          </w:tcPr>
          <w:p w14:paraId="750ED9B5" w14:textId="77777777" w:rsidR="0037058C" w:rsidRDefault="00D71C53">
            <w:pPr>
              <w:rPr>
                <w:smallCaps/>
                <w:kern w:val="0"/>
                <w:lang w:eastAsia="ko-KR"/>
              </w:rPr>
            </w:pPr>
            <w:r>
              <w:rPr>
                <w:smallCaps/>
                <w:kern w:val="0"/>
                <w:lang w:eastAsia="ko-KR"/>
              </w:rPr>
              <w:t>Futurewei</w:t>
            </w:r>
          </w:p>
        </w:tc>
        <w:tc>
          <w:tcPr>
            <w:tcW w:w="8640" w:type="dxa"/>
          </w:tcPr>
          <w:p w14:paraId="55C2DC4E" w14:textId="77777777" w:rsidR="0037058C" w:rsidRDefault="00D71C53">
            <w:pPr>
              <w:rPr>
                <w:lang w:eastAsia="ko-KR"/>
              </w:rPr>
            </w:pPr>
            <w:r>
              <w:rPr>
                <w:lang w:eastAsia="ko-KR"/>
              </w:rPr>
              <w:t>In general, we support evaluating model generalization performance and proposal 2.5-c gives companies flexibility in considering different generalization cases depending on the solution deployment options. However, we believe generalization performance for scenario-based deployment option should be reported as a base for the easy of performance comparison in the case that other generalization cases are also considered.</w:t>
            </w:r>
          </w:p>
          <w:p w14:paraId="2F8A7760" w14:textId="77777777" w:rsidR="0037058C" w:rsidRDefault="00D71C53">
            <w:pPr>
              <w:rPr>
                <w:lang w:eastAsia="ko-KR"/>
              </w:rPr>
            </w:pPr>
            <w:r>
              <w:rPr>
                <w:color w:val="4472C4" w:themeColor="accent5"/>
                <w:lang w:eastAsia="ko-KR"/>
              </w:rPr>
              <w:t xml:space="preserve">FL6: In FL’s understanding, if in the end we expect some comparisons between different schemes, it is better to have some agreed assumption for this generalization issue. I agree with you that at least for next meeting, companies can report the assumptions.  </w:t>
            </w:r>
          </w:p>
        </w:tc>
      </w:tr>
      <w:tr w:rsidR="0037058C" w14:paraId="241B3A36" w14:textId="77777777">
        <w:tc>
          <w:tcPr>
            <w:tcW w:w="1165" w:type="dxa"/>
          </w:tcPr>
          <w:p w14:paraId="53C42D75" w14:textId="77777777" w:rsidR="0037058C" w:rsidRDefault="00D71C53">
            <w:pPr>
              <w:rPr>
                <w:smallCaps/>
                <w:kern w:val="0"/>
                <w:lang w:eastAsia="ko-KR"/>
              </w:rPr>
            </w:pPr>
            <w:r>
              <w:rPr>
                <w:smallCaps/>
                <w:kern w:val="0"/>
                <w:lang w:eastAsia="ko-KR"/>
              </w:rPr>
              <w:t>Intel</w:t>
            </w:r>
          </w:p>
        </w:tc>
        <w:tc>
          <w:tcPr>
            <w:tcW w:w="8640" w:type="dxa"/>
          </w:tcPr>
          <w:p w14:paraId="2810B5CD" w14:textId="77777777" w:rsidR="0037058C" w:rsidRDefault="00D71C53">
            <w:pPr>
              <w:rPr>
                <w:lang w:eastAsia="ko-KR"/>
              </w:rPr>
            </w:pPr>
            <w:r>
              <w:rPr>
                <w:lang w:eastAsia="ko-KR"/>
              </w:rPr>
              <w:t xml:space="preserve">Ok with this proposal, although the generalization is largely use-case dependent and should be reported by companies on a per-use-case basis. </w:t>
            </w:r>
          </w:p>
        </w:tc>
      </w:tr>
      <w:tr w:rsidR="0037058C" w14:paraId="7DDF683C" w14:textId="77777777">
        <w:tc>
          <w:tcPr>
            <w:tcW w:w="1165" w:type="dxa"/>
          </w:tcPr>
          <w:p w14:paraId="4395010F" w14:textId="77777777" w:rsidR="0037058C" w:rsidRDefault="00D71C53">
            <w:pPr>
              <w:rPr>
                <w:smallCaps/>
                <w:kern w:val="0"/>
                <w:lang w:eastAsia="ko-KR"/>
              </w:rPr>
            </w:pPr>
            <w:r>
              <w:rPr>
                <w:smallCaps/>
                <w:kern w:val="0"/>
                <w:lang w:eastAsia="ko-KR"/>
              </w:rPr>
              <w:t>HW/HiSi</w:t>
            </w:r>
          </w:p>
        </w:tc>
        <w:tc>
          <w:tcPr>
            <w:tcW w:w="8640" w:type="dxa"/>
          </w:tcPr>
          <w:p w14:paraId="46567550" w14:textId="77777777" w:rsidR="0037058C" w:rsidRDefault="00D71C53">
            <w:pPr>
              <w:rPr>
                <w:lang w:eastAsia="ko-KR"/>
              </w:rPr>
            </w:pPr>
            <w:r>
              <w:rPr>
                <w:lang w:eastAsia="ko-KR"/>
              </w:rPr>
              <w:t>Support</w:t>
            </w:r>
          </w:p>
        </w:tc>
      </w:tr>
    </w:tbl>
    <w:p w14:paraId="7EAEAE65" w14:textId="77777777" w:rsidR="0037058C" w:rsidRDefault="0037058C"/>
    <w:p w14:paraId="0E65486A" w14:textId="128DA151"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2-5d</w:t>
      </w:r>
      <w:r w:rsidR="00AB5068">
        <w:rPr>
          <w:highlight w:val="cyan"/>
        </w:rPr>
        <w:t>(closed)</w:t>
      </w:r>
    </w:p>
    <w:p w14:paraId="5E97B763" w14:textId="77777777" w:rsidR="0037058C" w:rsidRDefault="0037058C"/>
    <w:p w14:paraId="7D634999" w14:textId="77777777" w:rsidR="0037058C" w:rsidRDefault="00D71C53">
      <w:r>
        <w:t xml:space="preserve">FL shared similar views with Lenovo and other companies. We can first discuss how to verify the performance of generation </w:t>
      </w:r>
      <w:r>
        <w:lastRenderedPageBreak/>
        <w:t xml:space="preserve">and leave the training to companies report. Therefore, the following proposal can be considered for next round discussion:  </w:t>
      </w:r>
    </w:p>
    <w:p w14:paraId="650B5D5A" w14:textId="77777777" w:rsidR="0037058C" w:rsidRDefault="0037058C"/>
    <w:p w14:paraId="00093FC2" w14:textId="77777777" w:rsidR="0037058C" w:rsidRDefault="00D71C53">
      <w:pPr>
        <w:rPr>
          <w:b/>
          <w:bCs/>
        </w:rPr>
      </w:pPr>
      <w:r>
        <w:rPr>
          <w:b/>
          <w:bCs/>
        </w:rPr>
        <w:t>Proposal 2-5e: =&gt; Proposal 2-5f (</w:t>
      </w:r>
      <w:r>
        <w:rPr>
          <w:b/>
          <w:bCs/>
          <w:color w:val="FF0000"/>
        </w:rPr>
        <w:t>removing the :considering…”)</w:t>
      </w:r>
    </w:p>
    <w:p w14:paraId="7DDFA4D4" w14:textId="77777777" w:rsidR="0037058C" w:rsidRDefault="00D71C53">
      <w:pPr>
        <w:pStyle w:val="ae"/>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07C3516E" w14:textId="77777777" w:rsidR="0037058C" w:rsidRDefault="00D71C53">
      <w:pPr>
        <w:pStyle w:val="ae"/>
        <w:numPr>
          <w:ilvl w:val="1"/>
          <w:numId w:val="155"/>
        </w:numPr>
        <w:rPr>
          <w:b/>
          <w:bCs/>
          <w:color w:val="FF0000"/>
          <w:u w:val="single"/>
        </w:rPr>
      </w:pPr>
      <w:r>
        <w:rPr>
          <w:b/>
          <w:bCs/>
          <w:kern w:val="0"/>
        </w:rPr>
        <w:t>FFS on different scenarios/configurations</w:t>
      </w:r>
      <w:r>
        <w:rPr>
          <w:b/>
          <w:bCs/>
          <w:strike/>
          <w:kern w:val="0"/>
        </w:rPr>
        <w:t xml:space="preserve">, </w:t>
      </w:r>
      <w:r>
        <w:rPr>
          <w:b/>
          <w:bCs/>
          <w:strike/>
          <w:color w:val="FF0000"/>
          <w:u w:val="single"/>
        </w:rPr>
        <w:t>considering the assumption inference location</w:t>
      </w:r>
    </w:p>
    <w:p w14:paraId="6B17A62D" w14:textId="77777777" w:rsidR="0037058C" w:rsidRDefault="00D71C53">
      <w:pPr>
        <w:pStyle w:val="ae"/>
        <w:numPr>
          <w:ilvl w:val="1"/>
          <w:numId w:val="155"/>
        </w:numPr>
        <w:rPr>
          <w:b/>
          <w:bCs/>
        </w:rPr>
      </w:pPr>
      <w:r>
        <w:rPr>
          <w:b/>
          <w:bCs/>
        </w:rPr>
        <w:t xml:space="preserve">Companies report the </w:t>
      </w:r>
      <w:r>
        <w:rPr>
          <w:b/>
          <w:bCs/>
          <w:kern w:val="0"/>
        </w:rPr>
        <w:t xml:space="preserve">training approach, at least including the dataset assumption for training </w:t>
      </w:r>
    </w:p>
    <w:p w14:paraId="054EF58D" w14:textId="77777777" w:rsidR="0037058C" w:rsidRDefault="0037058C">
      <w:pPr>
        <w:ind w:left="1080"/>
        <w:rPr>
          <w:b/>
          <w:bCs/>
        </w:rPr>
      </w:pPr>
    </w:p>
    <w:tbl>
      <w:tblPr>
        <w:tblStyle w:val="ab"/>
        <w:tblW w:w="0" w:type="auto"/>
        <w:tblLook w:val="04A0" w:firstRow="1" w:lastRow="0" w:firstColumn="1" w:lastColumn="0" w:noHBand="0" w:noVBand="1"/>
      </w:tblPr>
      <w:tblGrid>
        <w:gridCol w:w="2065"/>
        <w:gridCol w:w="7671"/>
      </w:tblGrid>
      <w:tr w:rsidR="0037058C" w14:paraId="3239741B" w14:textId="77777777">
        <w:tc>
          <w:tcPr>
            <w:tcW w:w="2065" w:type="dxa"/>
          </w:tcPr>
          <w:p w14:paraId="412ED699" w14:textId="77777777" w:rsidR="0037058C" w:rsidRDefault="00D71C53">
            <w:pPr>
              <w:rPr>
                <w:lang w:eastAsia="ko-KR"/>
              </w:rPr>
            </w:pPr>
            <w:r>
              <w:rPr>
                <w:color w:val="70AD47" w:themeColor="accent6"/>
                <w:lang w:eastAsia="ko-KR"/>
              </w:rPr>
              <w:t xml:space="preserve">Supporting companies </w:t>
            </w:r>
          </w:p>
        </w:tc>
        <w:tc>
          <w:tcPr>
            <w:tcW w:w="7671" w:type="dxa"/>
          </w:tcPr>
          <w:p w14:paraId="3CEB8426" w14:textId="19ADA268" w:rsidR="0037058C" w:rsidRDefault="00D71C53">
            <w:pPr>
              <w:rPr>
                <w:rFonts w:eastAsia="宋体"/>
                <w:smallCaps/>
              </w:rPr>
            </w:pPr>
            <w:r>
              <w:rPr>
                <w:rFonts w:eastAsia="宋体"/>
                <w:smallCaps/>
                <w:lang w:eastAsia="ko-KR"/>
              </w:rPr>
              <w:t>Futurewei, OPPO, Xiaomi</w:t>
            </w:r>
            <w:r>
              <w:rPr>
                <w:rFonts w:eastAsia="宋体" w:hint="eastAsia"/>
                <w:smallCaps/>
              </w:rPr>
              <w:t>, CATT</w:t>
            </w:r>
            <w:r>
              <w:rPr>
                <w:rFonts w:eastAsia="宋体"/>
                <w:smallCaps/>
              </w:rPr>
              <w:t xml:space="preserve">, CMCC, LGE, </w:t>
            </w:r>
            <w:r>
              <w:rPr>
                <w:rFonts w:eastAsia="宋体"/>
                <w:smallCaps/>
                <w:lang w:eastAsia="ko-KR"/>
              </w:rPr>
              <w:t>Ericsson, Samsung, Nokia</w:t>
            </w:r>
            <w:r>
              <w:rPr>
                <w:rFonts w:eastAsia="宋体" w:hint="eastAsia"/>
                <w:smallCaps/>
              </w:rPr>
              <w:t>, ZTE</w:t>
            </w:r>
            <w:r>
              <w:rPr>
                <w:rFonts w:eastAsia="宋体"/>
                <w:smallCaps/>
              </w:rPr>
              <w:t>, DCM</w:t>
            </w:r>
            <w:r w:rsidR="00BE65F5">
              <w:rPr>
                <w:rFonts w:eastAsia="宋体"/>
                <w:smallCaps/>
              </w:rPr>
              <w:t>, HW/HiSi</w:t>
            </w:r>
            <w:r w:rsidR="00976C43">
              <w:rPr>
                <w:rFonts w:eastAsia="宋体"/>
                <w:smallCaps/>
              </w:rPr>
              <w:t>, MediaTek</w:t>
            </w:r>
          </w:p>
        </w:tc>
      </w:tr>
      <w:tr w:rsidR="0037058C" w14:paraId="321C6299" w14:textId="77777777">
        <w:tc>
          <w:tcPr>
            <w:tcW w:w="2065" w:type="dxa"/>
          </w:tcPr>
          <w:p w14:paraId="61280287" w14:textId="77777777" w:rsidR="0037058C" w:rsidRDefault="00D71C53">
            <w:pPr>
              <w:rPr>
                <w:lang w:eastAsia="ko-KR"/>
              </w:rPr>
            </w:pPr>
            <w:r>
              <w:rPr>
                <w:color w:val="FF0000"/>
                <w:lang w:eastAsia="ko-KR"/>
              </w:rPr>
              <w:t>Objecting companies</w:t>
            </w:r>
          </w:p>
        </w:tc>
        <w:tc>
          <w:tcPr>
            <w:tcW w:w="7671" w:type="dxa"/>
          </w:tcPr>
          <w:p w14:paraId="56F5E343" w14:textId="77777777" w:rsidR="0037058C" w:rsidRDefault="0037058C">
            <w:pPr>
              <w:rPr>
                <w:b/>
                <w:bCs/>
                <w:lang w:eastAsia="ko-KR"/>
              </w:rPr>
            </w:pPr>
          </w:p>
        </w:tc>
      </w:tr>
    </w:tbl>
    <w:p w14:paraId="05FF5895" w14:textId="77777777" w:rsidR="0037058C" w:rsidRDefault="0037058C"/>
    <w:p w14:paraId="2FF60D2B" w14:textId="77777777" w:rsidR="0037058C" w:rsidRDefault="00D71C53">
      <w:pPr>
        <w:rPr>
          <w:b/>
          <w:bCs/>
        </w:rPr>
      </w:pPr>
      <w:r>
        <w:rPr>
          <w:b/>
          <w:bCs/>
        </w:rPr>
        <w:t>Question 2-5d:</w:t>
      </w:r>
    </w:p>
    <w:p w14:paraId="0D63F793" w14:textId="77777777" w:rsidR="0037058C" w:rsidRDefault="00D71C53">
      <w:r>
        <w:t xml:space="preserve">Please provide your views.  </w:t>
      </w:r>
    </w:p>
    <w:tbl>
      <w:tblPr>
        <w:tblStyle w:val="ab"/>
        <w:tblW w:w="9805" w:type="dxa"/>
        <w:tblLook w:val="04A0" w:firstRow="1" w:lastRow="0" w:firstColumn="1" w:lastColumn="0" w:noHBand="0" w:noVBand="1"/>
      </w:tblPr>
      <w:tblGrid>
        <w:gridCol w:w="1165"/>
        <w:gridCol w:w="8640"/>
      </w:tblGrid>
      <w:tr w:rsidR="0037058C" w14:paraId="3A999F08" w14:textId="77777777">
        <w:tc>
          <w:tcPr>
            <w:tcW w:w="1165" w:type="dxa"/>
            <w:shd w:val="clear" w:color="auto" w:fill="BFBFBF" w:themeFill="background1" w:themeFillShade="BF"/>
          </w:tcPr>
          <w:p w14:paraId="4F1D8AC8"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3B620654" w14:textId="77777777" w:rsidR="0037058C" w:rsidRDefault="00D71C53">
            <w:pPr>
              <w:rPr>
                <w:kern w:val="0"/>
                <w:lang w:eastAsia="ko-KR"/>
              </w:rPr>
            </w:pPr>
            <w:r>
              <w:rPr>
                <w:kern w:val="0"/>
                <w:lang w:eastAsia="ko-KR"/>
              </w:rPr>
              <w:t>Comments</w:t>
            </w:r>
          </w:p>
        </w:tc>
      </w:tr>
      <w:tr w:rsidR="0037058C" w14:paraId="02FCC651" w14:textId="77777777">
        <w:tc>
          <w:tcPr>
            <w:tcW w:w="1165" w:type="dxa"/>
          </w:tcPr>
          <w:p w14:paraId="3276B991" w14:textId="77777777" w:rsidR="0037058C" w:rsidRDefault="00D71C53">
            <w:pPr>
              <w:rPr>
                <w:kern w:val="0"/>
                <w:lang w:eastAsia="ko-KR"/>
              </w:rPr>
            </w:pPr>
            <w:r>
              <w:rPr>
                <w:color w:val="4472C4" w:themeColor="accent5"/>
                <w:lang w:eastAsia="ko-KR"/>
              </w:rPr>
              <w:t>FL6</w:t>
            </w:r>
          </w:p>
        </w:tc>
        <w:tc>
          <w:tcPr>
            <w:tcW w:w="8640" w:type="dxa"/>
          </w:tcPr>
          <w:p w14:paraId="0FB9CA58" w14:textId="2252146F" w:rsidR="0037058C" w:rsidRDefault="00D71C53">
            <w:pPr>
              <w:rPr>
                <w:color w:val="4472C4" w:themeColor="accent5"/>
                <w:lang w:eastAsia="ko-KR"/>
              </w:rPr>
            </w:pPr>
            <w:r>
              <w:rPr>
                <w:color w:val="4472C4" w:themeColor="accent5"/>
                <w:lang w:eastAsia="ko-KR"/>
              </w:rPr>
              <w:t xml:space="preserve">As the comments to Lenovo. </w:t>
            </w:r>
            <w:r w:rsidR="00BE65F5">
              <w:rPr>
                <w:color w:val="4472C4" w:themeColor="accent5"/>
                <w:lang w:eastAsia="ko-KR"/>
              </w:rPr>
              <w:t>T</w:t>
            </w:r>
            <w:r>
              <w:rPr>
                <w:color w:val="4472C4" w:themeColor="accent5"/>
                <w:lang w:eastAsia="ko-KR"/>
              </w:rPr>
              <w: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w:t>
            </w:r>
          </w:p>
          <w:p w14:paraId="65943D33" w14:textId="77777777" w:rsidR="0037058C" w:rsidRDefault="00D71C53">
            <w:pPr>
              <w:rPr>
                <w:color w:val="4472C4" w:themeColor="accent5"/>
                <w:lang w:eastAsia="ko-KR"/>
              </w:rPr>
            </w:pPr>
            <w:r>
              <w:rPr>
                <w:color w:val="4472C4" w:themeColor="accent5"/>
                <w:lang w:eastAsia="ko-KR"/>
              </w:rPr>
              <w:t>FL thinks it can provide some reasonable guidance for choosing proper assumptions for generalization, and like to have last try. If there is still concerns from companies, we can delete it “</w:t>
            </w:r>
            <w:r>
              <w:rPr>
                <w:b/>
                <w:bCs/>
                <w:color w:val="FF0000"/>
                <w:u w:val="single"/>
                <w:lang w:eastAsia="ko-KR"/>
              </w:rPr>
              <w:t>considering the assumption inference location</w:t>
            </w:r>
            <w:r>
              <w:rPr>
                <w:color w:val="4472C4" w:themeColor="accent5"/>
                <w:lang w:eastAsia="ko-KR"/>
              </w:rPr>
              <w:t xml:space="preserve">” . </w:t>
            </w:r>
          </w:p>
        </w:tc>
      </w:tr>
      <w:tr w:rsidR="0037058C" w14:paraId="74756B2E" w14:textId="77777777">
        <w:tc>
          <w:tcPr>
            <w:tcW w:w="1165" w:type="dxa"/>
          </w:tcPr>
          <w:p w14:paraId="3650BD69" w14:textId="77777777" w:rsidR="0037058C" w:rsidRDefault="00D71C53">
            <w:pPr>
              <w:rPr>
                <w:kern w:val="0"/>
                <w:lang w:eastAsia="ko-KR"/>
              </w:rPr>
            </w:pPr>
            <w:r>
              <w:rPr>
                <w:kern w:val="0"/>
                <w:lang w:eastAsia="ko-KR"/>
              </w:rPr>
              <w:t>Apple</w:t>
            </w:r>
          </w:p>
        </w:tc>
        <w:tc>
          <w:tcPr>
            <w:tcW w:w="8640" w:type="dxa"/>
          </w:tcPr>
          <w:p w14:paraId="527F3086" w14:textId="77777777" w:rsidR="0037058C" w:rsidRDefault="00D71C53">
            <w:pPr>
              <w:rPr>
                <w:b/>
                <w:bCs/>
                <w:color w:val="5B9BD5" w:themeColor="accent1"/>
                <w:lang w:eastAsia="ko-KR"/>
              </w:rPr>
            </w:pPr>
            <w:r>
              <w:rPr>
                <w:b/>
                <w:bCs/>
                <w:color w:val="000000" w:themeColor="text1"/>
                <w:lang w:eastAsia="ko-KR"/>
              </w:rPr>
              <w:t>We also think “considering the assumption inference location” can be removed</w:t>
            </w:r>
          </w:p>
        </w:tc>
      </w:tr>
      <w:tr w:rsidR="0037058C" w14:paraId="1F52CE57" w14:textId="77777777">
        <w:tc>
          <w:tcPr>
            <w:tcW w:w="1165" w:type="dxa"/>
          </w:tcPr>
          <w:p w14:paraId="579DB022" w14:textId="77777777" w:rsidR="0037058C" w:rsidRDefault="00D71C53">
            <w:pPr>
              <w:rPr>
                <w:kern w:val="0"/>
              </w:rPr>
            </w:pPr>
            <w:r>
              <w:rPr>
                <w:rFonts w:hint="eastAsia"/>
                <w:kern w:val="0"/>
              </w:rPr>
              <w:t>C</w:t>
            </w:r>
            <w:r>
              <w:rPr>
                <w:kern w:val="0"/>
              </w:rPr>
              <w:t>AICT</w:t>
            </w:r>
          </w:p>
        </w:tc>
        <w:tc>
          <w:tcPr>
            <w:tcW w:w="8640" w:type="dxa"/>
          </w:tcPr>
          <w:p w14:paraId="577ADBE5" w14:textId="77777777" w:rsidR="0037058C" w:rsidRDefault="00D71C53">
            <w:pPr>
              <w:rPr>
                <w:b/>
                <w:bCs/>
                <w:color w:val="000000" w:themeColor="text1"/>
              </w:rPr>
            </w:pPr>
            <w:r>
              <w:rPr>
                <w:b/>
                <w:bCs/>
                <w:color w:val="000000" w:themeColor="text1"/>
              </w:rPr>
              <w:t>We support delete “considering the assumption inference location”</w:t>
            </w:r>
          </w:p>
        </w:tc>
      </w:tr>
      <w:tr w:rsidR="0037058C" w14:paraId="468204B5" w14:textId="77777777">
        <w:tc>
          <w:tcPr>
            <w:tcW w:w="1165" w:type="dxa"/>
          </w:tcPr>
          <w:p w14:paraId="46C29388" w14:textId="77777777" w:rsidR="0037058C" w:rsidRDefault="00D71C53">
            <w:pPr>
              <w:rPr>
                <w:color w:val="4472C4" w:themeColor="accent5"/>
                <w:kern w:val="0"/>
                <w:lang w:eastAsia="ko-KR"/>
              </w:rPr>
            </w:pPr>
            <w:r>
              <w:rPr>
                <w:color w:val="4472C4" w:themeColor="accent5"/>
                <w:kern w:val="0"/>
                <w:lang w:eastAsia="ko-KR"/>
              </w:rPr>
              <w:t>FL6</w:t>
            </w:r>
          </w:p>
        </w:tc>
        <w:tc>
          <w:tcPr>
            <w:tcW w:w="8640" w:type="dxa"/>
          </w:tcPr>
          <w:p w14:paraId="31A29D87" w14:textId="77777777" w:rsidR="0037058C" w:rsidRDefault="00D71C53">
            <w:pPr>
              <w:rPr>
                <w:b/>
                <w:bCs/>
                <w:color w:val="4472C4" w:themeColor="accent5"/>
                <w:lang w:eastAsia="ko-KR"/>
              </w:rPr>
            </w:pPr>
            <w:r>
              <w:rPr>
                <w:b/>
                <w:bCs/>
                <w:color w:val="4472C4" w:themeColor="accent5"/>
                <w:lang w:eastAsia="ko-KR"/>
              </w:rPr>
              <w:t xml:space="preserve">As suggested by two companies, the sentence has been removed. </w:t>
            </w:r>
          </w:p>
        </w:tc>
      </w:tr>
      <w:tr w:rsidR="0037058C" w14:paraId="432D1CE3" w14:textId="77777777">
        <w:tc>
          <w:tcPr>
            <w:tcW w:w="1165" w:type="dxa"/>
          </w:tcPr>
          <w:p w14:paraId="04FB643B" w14:textId="77777777" w:rsidR="0037058C" w:rsidRDefault="00D71C53">
            <w:pPr>
              <w:rPr>
                <w:color w:val="4472C4" w:themeColor="accent5"/>
                <w:kern w:val="0"/>
                <w:lang w:eastAsia="ko-KR"/>
              </w:rPr>
            </w:pPr>
            <w:r>
              <w:rPr>
                <w:kern w:val="0"/>
                <w:lang w:eastAsia="ko-KR"/>
              </w:rPr>
              <w:t>Qualcomm</w:t>
            </w:r>
          </w:p>
        </w:tc>
        <w:tc>
          <w:tcPr>
            <w:tcW w:w="8640" w:type="dxa"/>
          </w:tcPr>
          <w:p w14:paraId="3B40E20F" w14:textId="77777777" w:rsidR="0037058C" w:rsidRDefault="00D71C53">
            <w:pPr>
              <w:rPr>
                <w:b/>
                <w:bCs/>
                <w:color w:val="4472C4" w:themeColor="accent5"/>
                <w:lang w:eastAsia="ko-KR"/>
              </w:rPr>
            </w:pPr>
            <w:r>
              <w:rPr>
                <w:b/>
                <w:bCs/>
                <w:lang w:eastAsia="ko-KR"/>
              </w:rPr>
              <w:t>support</w:t>
            </w:r>
          </w:p>
        </w:tc>
      </w:tr>
      <w:tr w:rsidR="0037058C" w14:paraId="59FD5F6B" w14:textId="77777777">
        <w:tc>
          <w:tcPr>
            <w:tcW w:w="1165" w:type="dxa"/>
          </w:tcPr>
          <w:p w14:paraId="34B9F639" w14:textId="77777777" w:rsidR="0037058C" w:rsidRDefault="00D71C53">
            <w:pPr>
              <w:rPr>
                <w:kern w:val="0"/>
                <w:lang w:eastAsia="ko-KR"/>
              </w:rPr>
            </w:pPr>
            <w:r>
              <w:rPr>
                <w:rFonts w:eastAsia="宋体" w:hint="eastAsia"/>
              </w:rPr>
              <w:t>F</w:t>
            </w:r>
            <w:r>
              <w:rPr>
                <w:rFonts w:eastAsia="宋体"/>
              </w:rPr>
              <w:t>ujitsu</w:t>
            </w:r>
          </w:p>
        </w:tc>
        <w:tc>
          <w:tcPr>
            <w:tcW w:w="8640" w:type="dxa"/>
          </w:tcPr>
          <w:p w14:paraId="5D27C6AA" w14:textId="77777777" w:rsidR="0037058C" w:rsidRDefault="00D71C53">
            <w:pPr>
              <w:rPr>
                <w:b/>
                <w:bCs/>
                <w:lang w:eastAsia="ko-KR"/>
              </w:rPr>
            </w:pPr>
            <w:r>
              <w:rPr>
                <w:b/>
                <w:bCs/>
              </w:rPr>
              <w:t>Supports the removing.</w:t>
            </w:r>
          </w:p>
        </w:tc>
      </w:tr>
      <w:tr w:rsidR="0037058C" w14:paraId="511EBC4A" w14:textId="77777777">
        <w:tc>
          <w:tcPr>
            <w:tcW w:w="1165" w:type="dxa"/>
          </w:tcPr>
          <w:p w14:paraId="684268C8" w14:textId="77777777" w:rsidR="0037058C" w:rsidRDefault="00D71C53">
            <w:pPr>
              <w:rPr>
                <w:rFonts w:eastAsia="宋体"/>
                <w:lang w:eastAsia="ko-KR"/>
              </w:rPr>
            </w:pPr>
            <w:r>
              <w:rPr>
                <w:kern w:val="0"/>
                <w:lang w:eastAsia="ko-KR"/>
              </w:rPr>
              <w:t>Lenovo</w:t>
            </w:r>
          </w:p>
        </w:tc>
        <w:tc>
          <w:tcPr>
            <w:tcW w:w="8640" w:type="dxa"/>
          </w:tcPr>
          <w:p w14:paraId="56BAA37C" w14:textId="77777777" w:rsidR="0037058C" w:rsidRDefault="00D71C53">
            <w:pPr>
              <w:rPr>
                <w:b/>
                <w:bCs/>
                <w:lang w:eastAsia="ko-KR"/>
              </w:rPr>
            </w:pPr>
            <w:r>
              <w:rPr>
                <w:lang w:eastAsia="ko-KR"/>
              </w:rPr>
              <w:t>Thanks to the FL for the detailed explanation. We support the proposal 2-5f.</w:t>
            </w:r>
          </w:p>
        </w:tc>
      </w:tr>
      <w:tr w:rsidR="00BE65F5" w14:paraId="5D67F372" w14:textId="77777777">
        <w:tc>
          <w:tcPr>
            <w:tcW w:w="1165" w:type="dxa"/>
          </w:tcPr>
          <w:p w14:paraId="6A1AD079" w14:textId="41E6A783" w:rsidR="00BE65F5" w:rsidRDefault="00BE65F5">
            <w:pPr>
              <w:rPr>
                <w:kern w:val="0"/>
                <w:lang w:eastAsia="ko-KR"/>
              </w:rPr>
            </w:pPr>
            <w:r>
              <w:rPr>
                <w:kern w:val="0"/>
                <w:lang w:eastAsia="ko-KR"/>
              </w:rPr>
              <w:t>HW/HiSi</w:t>
            </w:r>
          </w:p>
        </w:tc>
        <w:tc>
          <w:tcPr>
            <w:tcW w:w="8640" w:type="dxa"/>
          </w:tcPr>
          <w:p w14:paraId="21BCA739" w14:textId="103AB7AC" w:rsidR="00BE65F5" w:rsidRDefault="00BE65F5">
            <w:pPr>
              <w:rPr>
                <w:lang w:eastAsia="ko-KR"/>
              </w:rPr>
            </w:pPr>
            <w:r>
              <w:rPr>
                <w:lang w:eastAsia="ko-KR"/>
              </w:rPr>
              <w:t>Support</w:t>
            </w:r>
          </w:p>
        </w:tc>
      </w:tr>
      <w:tr w:rsidR="00976C43" w14:paraId="1E2330AA" w14:textId="77777777">
        <w:tc>
          <w:tcPr>
            <w:tcW w:w="1165" w:type="dxa"/>
          </w:tcPr>
          <w:p w14:paraId="493B93E4" w14:textId="713886B5" w:rsidR="00976C43" w:rsidRDefault="00976C43">
            <w:pPr>
              <w:rPr>
                <w:kern w:val="0"/>
                <w:lang w:eastAsia="ko-KR"/>
              </w:rPr>
            </w:pPr>
            <w:r>
              <w:rPr>
                <w:kern w:val="0"/>
                <w:lang w:eastAsia="ko-KR"/>
              </w:rPr>
              <w:t>MediaTek</w:t>
            </w:r>
          </w:p>
        </w:tc>
        <w:tc>
          <w:tcPr>
            <w:tcW w:w="8640" w:type="dxa"/>
          </w:tcPr>
          <w:p w14:paraId="0DA56BBF" w14:textId="4C6B1DFB" w:rsidR="00976C43" w:rsidRDefault="00976C43">
            <w:pPr>
              <w:rPr>
                <w:lang w:eastAsia="ko-KR"/>
              </w:rPr>
            </w:pPr>
            <w:r>
              <w:rPr>
                <w:lang w:eastAsia="ko-KR"/>
              </w:rPr>
              <w:t>Support</w:t>
            </w:r>
          </w:p>
        </w:tc>
      </w:tr>
      <w:tr w:rsidR="00AB5068" w14:paraId="2DCD9010" w14:textId="77777777">
        <w:tc>
          <w:tcPr>
            <w:tcW w:w="1165" w:type="dxa"/>
          </w:tcPr>
          <w:p w14:paraId="4C3BC8FB" w14:textId="41591415" w:rsidR="00AB5068" w:rsidRPr="00AB5068" w:rsidRDefault="00AB5068">
            <w:pPr>
              <w:rPr>
                <w:color w:val="4472C4" w:themeColor="accent5"/>
                <w:kern w:val="0"/>
                <w:lang w:eastAsia="ko-KR"/>
              </w:rPr>
            </w:pPr>
            <w:r w:rsidRPr="00AB5068">
              <w:rPr>
                <w:color w:val="4472C4" w:themeColor="accent5"/>
                <w:kern w:val="0"/>
                <w:lang w:eastAsia="ko-KR"/>
              </w:rPr>
              <w:t>FL7</w:t>
            </w:r>
          </w:p>
        </w:tc>
        <w:tc>
          <w:tcPr>
            <w:tcW w:w="8640" w:type="dxa"/>
          </w:tcPr>
          <w:p w14:paraId="2C9A12BC" w14:textId="16F2B48B" w:rsidR="00AB5068" w:rsidRPr="00AB5068" w:rsidRDefault="00AB5068">
            <w:pPr>
              <w:rPr>
                <w:color w:val="4472C4" w:themeColor="accent5"/>
                <w:lang w:eastAsia="ko-KR"/>
              </w:rPr>
            </w:pPr>
            <w:r>
              <w:rPr>
                <w:b/>
                <w:bCs/>
              </w:rPr>
              <w:t xml:space="preserve">Proposal 2-5f </w:t>
            </w:r>
            <w:r>
              <w:rPr>
                <w:color w:val="4472C4" w:themeColor="accent5"/>
                <w:lang w:eastAsia="ko-KR"/>
              </w:rPr>
              <w:t xml:space="preserve">is for email approval. </w:t>
            </w:r>
          </w:p>
        </w:tc>
      </w:tr>
    </w:tbl>
    <w:p w14:paraId="232A4078" w14:textId="77777777" w:rsidR="0037058C" w:rsidRDefault="0037058C"/>
    <w:p w14:paraId="26F8106A" w14:textId="6B423F65" w:rsidR="0037058C" w:rsidRDefault="00D71C53">
      <w:pPr>
        <w:pStyle w:val="3"/>
      </w:pPr>
      <w:r>
        <w:t>2.2.2 Model size and computational complexity</w:t>
      </w:r>
      <w:r w:rsidR="00421220">
        <w:t>(closed)</w:t>
      </w:r>
    </w:p>
    <w:p w14:paraId="159A7DAA" w14:textId="77777777" w:rsidR="0037058C" w:rsidRDefault="0037058C"/>
    <w:p w14:paraId="62D39D5A" w14:textId="77777777" w:rsidR="0037058C" w:rsidRDefault="00D71C53">
      <w:r>
        <w:t xml:space="preserve">Several companies proposed to consider model size and computation complexity for AI/ML model. </w:t>
      </w:r>
    </w:p>
    <w:p w14:paraId="6B48612E" w14:textId="77777777" w:rsidR="0037058C" w:rsidRDefault="0037058C"/>
    <w:p w14:paraId="52C51998" w14:textId="77777777" w:rsidR="0037058C" w:rsidRDefault="00D71C53">
      <w:pPr>
        <w:pStyle w:val="ae"/>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6E73CE08" w14:textId="77777777" w:rsidR="0037058C" w:rsidRDefault="00D71C53">
      <w:pPr>
        <w:pStyle w:val="ae"/>
        <w:numPr>
          <w:ilvl w:val="0"/>
          <w:numId w:val="15"/>
        </w:numPr>
        <w:rPr>
          <w:sz w:val="18"/>
          <w:szCs w:val="18"/>
        </w:rPr>
      </w:pPr>
      <w:r>
        <w:rPr>
          <w:sz w:val="18"/>
          <w:szCs w:val="18"/>
        </w:rPr>
        <w:t xml:space="preserve">Samsung [9]: For the use case of AI/ML based beam management, at least the following capability-realted KPI shall be considered: </w:t>
      </w:r>
    </w:p>
    <w:p w14:paraId="6BB405BC" w14:textId="77777777" w:rsidR="0037058C" w:rsidRDefault="00D71C53">
      <w:pPr>
        <w:pStyle w:val="ae"/>
        <w:numPr>
          <w:ilvl w:val="1"/>
          <w:numId w:val="15"/>
        </w:numPr>
        <w:rPr>
          <w:sz w:val="18"/>
          <w:szCs w:val="18"/>
          <w:u w:val="single"/>
        </w:rPr>
      </w:pPr>
      <w:r>
        <w:rPr>
          <w:sz w:val="18"/>
          <w:szCs w:val="18"/>
          <w:u w:val="single"/>
        </w:rPr>
        <w:t>Size of AI/ML model;</w:t>
      </w:r>
    </w:p>
    <w:p w14:paraId="744CEECF" w14:textId="77777777" w:rsidR="0037058C" w:rsidRDefault="00D71C53">
      <w:pPr>
        <w:pStyle w:val="ae"/>
        <w:numPr>
          <w:ilvl w:val="1"/>
          <w:numId w:val="15"/>
        </w:numPr>
        <w:rPr>
          <w:sz w:val="18"/>
          <w:szCs w:val="18"/>
        </w:rPr>
      </w:pPr>
      <w:r>
        <w:rPr>
          <w:sz w:val="18"/>
          <w:szCs w:val="18"/>
          <w:u w:val="single"/>
        </w:rPr>
        <w:lastRenderedPageBreak/>
        <w:t>Complexity of training and inference of AI/ML operation</w:t>
      </w:r>
      <w:r>
        <w:rPr>
          <w:sz w:val="18"/>
          <w:szCs w:val="18"/>
        </w:rPr>
        <w:t>.</w:t>
      </w:r>
    </w:p>
    <w:p w14:paraId="46728298" w14:textId="77777777" w:rsidR="0037058C" w:rsidRDefault="00D71C53">
      <w:pPr>
        <w:pStyle w:val="ae"/>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3208E3C0" w14:textId="77777777" w:rsidR="0037058C" w:rsidRDefault="00D71C53">
      <w:pPr>
        <w:pStyle w:val="ae"/>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1A16111F" w14:textId="77777777" w:rsidR="0037058C" w:rsidRDefault="00D71C53">
      <w:pPr>
        <w:pStyle w:val="ae"/>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5B9B99F7" w14:textId="77777777" w:rsidR="0037058C" w:rsidRDefault="00D71C53">
      <w:pPr>
        <w:pStyle w:val="ae"/>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7B6E9269" w14:textId="77777777" w:rsidR="0037058C" w:rsidRDefault="00D71C53">
      <w:pPr>
        <w:pStyle w:val="ae"/>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5BF3C5BF" w14:textId="77777777" w:rsidR="0037058C" w:rsidRDefault="00D71C53">
      <w:pPr>
        <w:pStyle w:val="ae"/>
        <w:numPr>
          <w:ilvl w:val="0"/>
          <w:numId w:val="15"/>
        </w:numPr>
        <w:rPr>
          <w:sz w:val="18"/>
          <w:szCs w:val="18"/>
        </w:rPr>
      </w:pPr>
      <w:r>
        <w:rPr>
          <w:sz w:val="18"/>
          <w:szCs w:val="18"/>
        </w:rPr>
        <w:t xml:space="preserve">Fujitsu [24] The following KPIs are recommended for complexity of AI/ML models. </w:t>
      </w:r>
    </w:p>
    <w:p w14:paraId="31F6171D" w14:textId="77777777" w:rsidR="0037058C" w:rsidRDefault="00D71C53">
      <w:pPr>
        <w:pStyle w:val="ae"/>
        <w:numPr>
          <w:ilvl w:val="1"/>
          <w:numId w:val="15"/>
        </w:numPr>
        <w:rPr>
          <w:sz w:val="18"/>
          <w:szCs w:val="18"/>
        </w:rPr>
      </w:pPr>
      <w:r>
        <w:rPr>
          <w:sz w:val="18"/>
          <w:szCs w:val="18"/>
          <w:u w:val="single"/>
        </w:rPr>
        <w:t>Computational complexity</w:t>
      </w:r>
      <w:r>
        <w:rPr>
          <w:sz w:val="18"/>
          <w:szCs w:val="18"/>
        </w:rPr>
        <w:t xml:space="preserve"> of AI/ML model inference</w:t>
      </w:r>
    </w:p>
    <w:p w14:paraId="48E18E7F" w14:textId="77777777" w:rsidR="0037058C" w:rsidRDefault="00D71C53">
      <w:pPr>
        <w:pStyle w:val="ae"/>
        <w:numPr>
          <w:ilvl w:val="1"/>
          <w:numId w:val="15"/>
        </w:numPr>
        <w:rPr>
          <w:sz w:val="18"/>
          <w:szCs w:val="18"/>
        </w:rPr>
      </w:pPr>
      <w:r>
        <w:rPr>
          <w:sz w:val="18"/>
          <w:szCs w:val="18"/>
          <w:u w:val="single"/>
        </w:rPr>
        <w:t>Memory size</w:t>
      </w:r>
      <w:r>
        <w:rPr>
          <w:sz w:val="18"/>
          <w:szCs w:val="18"/>
        </w:rPr>
        <w:t xml:space="preserve"> for AI/ML model storage</w:t>
      </w:r>
    </w:p>
    <w:p w14:paraId="10248B9C" w14:textId="77777777" w:rsidR="0037058C" w:rsidRDefault="0037058C">
      <w:pPr>
        <w:rPr>
          <w:lang w:eastAsia="en-US"/>
        </w:rPr>
      </w:pPr>
    </w:p>
    <w:p w14:paraId="650CA19B" w14:textId="77777777" w:rsidR="0037058C" w:rsidRDefault="00D71C53">
      <w:pPr>
        <w:pStyle w:val="4"/>
        <w:rPr>
          <w:highlight w:val="cyan"/>
        </w:rPr>
      </w:pPr>
      <w:r>
        <w:rPr>
          <w:highlight w:val="lightGray"/>
        </w:rPr>
        <w:t>1</w:t>
      </w:r>
      <w:r>
        <w:rPr>
          <w:highlight w:val="lightGray"/>
          <w:vertAlign w:val="superscript"/>
        </w:rPr>
        <w:t>st</w:t>
      </w:r>
      <w:r>
        <w:rPr>
          <w:highlight w:val="lightGray"/>
        </w:rPr>
        <w:t xml:space="preserve"> round: FL1 Low Priority Question 2-6</w:t>
      </w:r>
    </w:p>
    <w:p w14:paraId="30A0B185" w14:textId="77777777" w:rsidR="0037058C" w:rsidRDefault="00D71C53">
      <w:pPr>
        <w:rPr>
          <w:b/>
          <w:bCs/>
        </w:rPr>
      </w:pPr>
      <w:r>
        <w:rPr>
          <w:b/>
          <w:bCs/>
        </w:rPr>
        <w:t>Question 2-6:</w:t>
      </w:r>
    </w:p>
    <w:p w14:paraId="1FC6F89C" w14:textId="77777777" w:rsidR="0037058C" w:rsidRDefault="00D71C53">
      <w:pPr>
        <w:pStyle w:val="ae"/>
        <w:numPr>
          <w:ilvl w:val="0"/>
          <w:numId w:val="158"/>
        </w:numPr>
      </w:pPr>
      <w:r>
        <w:t>Whether AI/ML model size can be considered as one of the KPIs for AI/ML in BM? If the answer is yes, how to quantify it, e.g., reported by each company with model size in Bytes?</w:t>
      </w:r>
    </w:p>
    <w:p w14:paraId="2F3C427A" w14:textId="77777777" w:rsidR="0037058C" w:rsidRDefault="00D71C53">
      <w:pPr>
        <w:pStyle w:val="ae"/>
        <w:numPr>
          <w:ilvl w:val="0"/>
          <w:numId w:val="158"/>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b"/>
        <w:tblW w:w="9805" w:type="dxa"/>
        <w:tblLook w:val="04A0" w:firstRow="1" w:lastRow="0" w:firstColumn="1" w:lastColumn="0" w:noHBand="0" w:noVBand="1"/>
      </w:tblPr>
      <w:tblGrid>
        <w:gridCol w:w="1165"/>
        <w:gridCol w:w="810"/>
        <w:gridCol w:w="7830"/>
      </w:tblGrid>
      <w:tr w:rsidR="0037058C" w14:paraId="453257AF" w14:textId="77777777">
        <w:tc>
          <w:tcPr>
            <w:tcW w:w="1165" w:type="dxa"/>
            <w:shd w:val="clear" w:color="auto" w:fill="BFBFBF" w:themeFill="background1" w:themeFillShade="BF"/>
          </w:tcPr>
          <w:p w14:paraId="35CF18F0"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64FC8820"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46FF24C4" w14:textId="77777777" w:rsidR="0037058C" w:rsidRDefault="00D71C53">
            <w:pPr>
              <w:rPr>
                <w:kern w:val="0"/>
                <w:lang w:eastAsia="ko-KR"/>
              </w:rPr>
            </w:pPr>
            <w:r>
              <w:rPr>
                <w:kern w:val="0"/>
                <w:lang w:eastAsia="ko-KR"/>
              </w:rPr>
              <w:t>Comments</w:t>
            </w:r>
          </w:p>
        </w:tc>
      </w:tr>
      <w:tr w:rsidR="0037058C" w14:paraId="377C1814" w14:textId="77777777">
        <w:tc>
          <w:tcPr>
            <w:tcW w:w="1165" w:type="dxa"/>
          </w:tcPr>
          <w:p w14:paraId="375A9E4E" w14:textId="77777777" w:rsidR="0037058C" w:rsidRDefault="00D71C53">
            <w:pPr>
              <w:rPr>
                <w:kern w:val="0"/>
                <w:lang w:eastAsia="ko-KR"/>
              </w:rPr>
            </w:pPr>
            <w:r>
              <w:rPr>
                <w:kern w:val="0"/>
                <w:lang w:eastAsia="ko-KR"/>
              </w:rPr>
              <w:t>Apple</w:t>
            </w:r>
          </w:p>
        </w:tc>
        <w:tc>
          <w:tcPr>
            <w:tcW w:w="810" w:type="dxa"/>
          </w:tcPr>
          <w:p w14:paraId="2A77E5FD" w14:textId="77777777" w:rsidR="0037058C" w:rsidRDefault="00D71C53">
            <w:pPr>
              <w:rPr>
                <w:kern w:val="0"/>
                <w:lang w:eastAsia="ko-KR"/>
              </w:rPr>
            </w:pPr>
            <w:r>
              <w:rPr>
                <w:kern w:val="0"/>
                <w:lang w:eastAsia="ko-KR"/>
              </w:rPr>
              <w:t>N</w:t>
            </w:r>
          </w:p>
        </w:tc>
        <w:tc>
          <w:tcPr>
            <w:tcW w:w="7830" w:type="dxa"/>
          </w:tcPr>
          <w:p w14:paraId="54BED19B" w14:textId="77777777" w:rsidR="0037058C" w:rsidRDefault="0037058C">
            <w:pPr>
              <w:rPr>
                <w:kern w:val="0"/>
                <w:lang w:eastAsia="ko-KR"/>
              </w:rPr>
            </w:pPr>
          </w:p>
        </w:tc>
      </w:tr>
      <w:tr w:rsidR="0037058C" w14:paraId="4410E6A1" w14:textId="77777777">
        <w:tc>
          <w:tcPr>
            <w:tcW w:w="1165" w:type="dxa"/>
          </w:tcPr>
          <w:p w14:paraId="2EB478E7" w14:textId="77777777" w:rsidR="0037058C" w:rsidRDefault="00D71C53">
            <w:pPr>
              <w:rPr>
                <w:kern w:val="0"/>
                <w:lang w:eastAsia="ko-KR"/>
              </w:rPr>
            </w:pPr>
            <w:r>
              <w:rPr>
                <w:kern w:val="0"/>
                <w:lang w:eastAsia="ko-KR"/>
              </w:rPr>
              <w:t>Nokia</w:t>
            </w:r>
          </w:p>
        </w:tc>
        <w:tc>
          <w:tcPr>
            <w:tcW w:w="810" w:type="dxa"/>
          </w:tcPr>
          <w:p w14:paraId="5C8F1440" w14:textId="77777777" w:rsidR="0037058C" w:rsidRDefault="00D71C53">
            <w:pPr>
              <w:rPr>
                <w:kern w:val="0"/>
                <w:lang w:eastAsia="ko-KR"/>
              </w:rPr>
            </w:pPr>
            <w:r>
              <w:rPr>
                <w:kern w:val="0"/>
                <w:lang w:eastAsia="ko-KR"/>
              </w:rPr>
              <w:t>Y</w:t>
            </w:r>
          </w:p>
        </w:tc>
        <w:tc>
          <w:tcPr>
            <w:tcW w:w="7830" w:type="dxa"/>
          </w:tcPr>
          <w:p w14:paraId="7808CF63" w14:textId="77777777" w:rsidR="0037058C" w:rsidRDefault="00D71C53">
            <w:pPr>
              <w:rPr>
                <w:kern w:val="0"/>
                <w:lang w:eastAsia="ko-KR"/>
              </w:rPr>
            </w:pPr>
            <w:r>
              <w:rPr>
                <w:kern w:val="0"/>
                <w:lang w:eastAsia="ko-KR"/>
              </w:rPr>
              <w:t xml:space="preserve">a) We may indicate the model size in Byte as well as the total number of trainable parameters. </w:t>
            </w:r>
          </w:p>
          <w:p w14:paraId="0508F7A3" w14:textId="77777777" w:rsidR="0037058C" w:rsidRDefault="00D71C53">
            <w:pPr>
              <w:rPr>
                <w:kern w:val="0"/>
                <w:lang w:eastAsia="ko-KR"/>
              </w:rPr>
            </w:pPr>
            <w:r>
              <w:rPr>
                <w:kern w:val="0"/>
                <w:lang w:eastAsia="ko-KR"/>
              </w:rPr>
              <w:t xml:space="preserve">b) Yes, we have some details in 9.2.1, FLOPs could be one way to proceed. </w:t>
            </w:r>
          </w:p>
        </w:tc>
      </w:tr>
      <w:tr w:rsidR="0037058C" w14:paraId="28D6B53A" w14:textId="77777777">
        <w:tc>
          <w:tcPr>
            <w:tcW w:w="1165" w:type="dxa"/>
          </w:tcPr>
          <w:p w14:paraId="576C9417" w14:textId="77777777" w:rsidR="0037058C" w:rsidRDefault="00D71C53">
            <w:pPr>
              <w:rPr>
                <w:kern w:val="0"/>
                <w:lang w:eastAsia="ko-KR"/>
              </w:rPr>
            </w:pPr>
            <w:r>
              <w:rPr>
                <w:rFonts w:hint="eastAsia"/>
                <w:kern w:val="0"/>
                <w:lang w:eastAsia="ko-KR"/>
              </w:rPr>
              <w:t>Xiaomi</w:t>
            </w:r>
          </w:p>
        </w:tc>
        <w:tc>
          <w:tcPr>
            <w:tcW w:w="810" w:type="dxa"/>
          </w:tcPr>
          <w:p w14:paraId="7B7A1BE1" w14:textId="77777777" w:rsidR="0037058C" w:rsidRDefault="0037058C">
            <w:pPr>
              <w:rPr>
                <w:kern w:val="0"/>
                <w:lang w:eastAsia="ko-KR"/>
              </w:rPr>
            </w:pPr>
          </w:p>
        </w:tc>
        <w:tc>
          <w:tcPr>
            <w:tcW w:w="7830" w:type="dxa"/>
          </w:tcPr>
          <w:p w14:paraId="168C8BAA"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14:paraId="37C803F6" w14:textId="77777777">
        <w:tc>
          <w:tcPr>
            <w:tcW w:w="1165" w:type="dxa"/>
          </w:tcPr>
          <w:p w14:paraId="4FF33BF3" w14:textId="77777777" w:rsidR="0037058C" w:rsidRDefault="00D71C53">
            <w:pPr>
              <w:rPr>
                <w:kern w:val="0"/>
                <w:lang w:eastAsia="ko-KR"/>
              </w:rPr>
            </w:pPr>
            <w:r>
              <w:rPr>
                <w:kern w:val="0"/>
                <w:lang w:eastAsia="ko-KR"/>
              </w:rPr>
              <w:t>Vivo</w:t>
            </w:r>
          </w:p>
        </w:tc>
        <w:tc>
          <w:tcPr>
            <w:tcW w:w="810" w:type="dxa"/>
          </w:tcPr>
          <w:p w14:paraId="414FB6DD" w14:textId="77777777" w:rsidR="0037058C" w:rsidRDefault="0037058C">
            <w:pPr>
              <w:rPr>
                <w:kern w:val="0"/>
                <w:lang w:eastAsia="ko-KR"/>
              </w:rPr>
            </w:pPr>
          </w:p>
        </w:tc>
        <w:tc>
          <w:tcPr>
            <w:tcW w:w="7830" w:type="dxa"/>
          </w:tcPr>
          <w:p w14:paraId="2A27111B" w14:textId="77777777" w:rsidR="0037058C" w:rsidRDefault="00D71C53">
            <w:pPr>
              <w:rPr>
                <w:kern w:val="0"/>
                <w:lang w:eastAsia="ko-KR"/>
              </w:rPr>
            </w:pPr>
            <w:r>
              <w:rPr>
                <w:rFonts w:hint="eastAsia"/>
                <w:kern w:val="0"/>
                <w:lang w:eastAsia="ko-KR"/>
              </w:rPr>
              <w:t>O</w:t>
            </w:r>
            <w:r>
              <w:rPr>
                <w:kern w:val="0"/>
                <w:lang w:eastAsia="ko-KR"/>
              </w:rPr>
              <w:t>pen to discuss</w:t>
            </w:r>
          </w:p>
        </w:tc>
      </w:tr>
      <w:tr w:rsidR="0037058C" w14:paraId="4EC76DE6" w14:textId="77777777">
        <w:tc>
          <w:tcPr>
            <w:tcW w:w="1165" w:type="dxa"/>
          </w:tcPr>
          <w:p w14:paraId="0F4CD554" w14:textId="77777777" w:rsidR="0037058C" w:rsidRDefault="00D71C53">
            <w:pPr>
              <w:rPr>
                <w:kern w:val="0"/>
                <w:lang w:eastAsia="ko-KR"/>
              </w:rPr>
            </w:pPr>
            <w:r>
              <w:rPr>
                <w:kern w:val="0"/>
                <w:lang w:eastAsia="ko-KR"/>
              </w:rPr>
              <w:t>Intel</w:t>
            </w:r>
          </w:p>
        </w:tc>
        <w:tc>
          <w:tcPr>
            <w:tcW w:w="810" w:type="dxa"/>
          </w:tcPr>
          <w:p w14:paraId="11A0ACA5" w14:textId="77777777" w:rsidR="0037058C" w:rsidRDefault="00D71C53">
            <w:pPr>
              <w:rPr>
                <w:kern w:val="0"/>
                <w:lang w:eastAsia="ko-KR"/>
              </w:rPr>
            </w:pPr>
            <w:r>
              <w:rPr>
                <w:kern w:val="0"/>
                <w:lang w:eastAsia="ko-KR"/>
              </w:rPr>
              <w:t>N</w:t>
            </w:r>
          </w:p>
        </w:tc>
        <w:tc>
          <w:tcPr>
            <w:tcW w:w="7830" w:type="dxa"/>
          </w:tcPr>
          <w:p w14:paraId="5C0BE119" w14:textId="77777777" w:rsidR="0037058C" w:rsidRDefault="00D71C53">
            <w:pPr>
              <w:rPr>
                <w:kern w:val="0"/>
                <w:lang w:eastAsia="ko-KR"/>
              </w:rPr>
            </w:pPr>
            <w:r>
              <w:rPr>
                <w:kern w:val="0"/>
                <w:lang w:eastAsia="ko-KR"/>
              </w:rPr>
              <w:t>At this early phase, we should evaluate absolute gain available from AI/ML models. These  should be considered at a later phase.</w:t>
            </w:r>
          </w:p>
        </w:tc>
      </w:tr>
      <w:tr w:rsidR="0037058C" w14:paraId="013B728E" w14:textId="77777777">
        <w:tc>
          <w:tcPr>
            <w:tcW w:w="1165" w:type="dxa"/>
          </w:tcPr>
          <w:p w14:paraId="53CFE705" w14:textId="77777777" w:rsidR="0037058C" w:rsidRDefault="00D71C53">
            <w:pPr>
              <w:rPr>
                <w:kern w:val="0"/>
                <w:lang w:eastAsia="ko-KR"/>
              </w:rPr>
            </w:pPr>
            <w:r>
              <w:rPr>
                <w:kern w:val="0"/>
                <w:lang w:eastAsia="ko-KR"/>
              </w:rPr>
              <w:t>NVIDIA</w:t>
            </w:r>
          </w:p>
        </w:tc>
        <w:tc>
          <w:tcPr>
            <w:tcW w:w="810" w:type="dxa"/>
          </w:tcPr>
          <w:p w14:paraId="69DE9C2E" w14:textId="77777777" w:rsidR="0037058C" w:rsidRDefault="00D71C53">
            <w:pPr>
              <w:rPr>
                <w:kern w:val="0"/>
                <w:lang w:eastAsia="ko-KR"/>
              </w:rPr>
            </w:pPr>
            <w:r>
              <w:rPr>
                <w:kern w:val="0"/>
                <w:lang w:eastAsia="ko-KR"/>
              </w:rPr>
              <w:t>Y</w:t>
            </w:r>
          </w:p>
        </w:tc>
        <w:tc>
          <w:tcPr>
            <w:tcW w:w="7830" w:type="dxa"/>
          </w:tcPr>
          <w:p w14:paraId="1C1A8A19" w14:textId="77777777" w:rsidR="0037058C" w:rsidRDefault="00D71C53">
            <w:pPr>
              <w:rPr>
                <w:kern w:val="0"/>
                <w:lang w:eastAsia="ko-KR"/>
              </w:rPr>
            </w:pPr>
            <w:r>
              <w:rPr>
                <w:kern w:val="0"/>
                <w:lang w:eastAsia="ko-KR"/>
              </w:rPr>
              <w:t xml:space="preserve">a) Number of trainable model parameters, model size in Byte </w:t>
            </w:r>
          </w:p>
          <w:p w14:paraId="41309E73" w14:textId="77777777" w:rsidR="0037058C" w:rsidRDefault="00D71C53">
            <w:pPr>
              <w:rPr>
                <w:kern w:val="0"/>
                <w:lang w:eastAsia="ko-KR"/>
              </w:rPr>
            </w:pPr>
            <w:r>
              <w:rPr>
                <w:kern w:val="0"/>
                <w:lang w:eastAsia="ko-KR"/>
              </w:rPr>
              <w:t>b) Yes, number of floating-point operations (FLOPs)</w:t>
            </w:r>
          </w:p>
        </w:tc>
      </w:tr>
      <w:tr w:rsidR="0037058C" w14:paraId="0312CD42" w14:textId="77777777">
        <w:tc>
          <w:tcPr>
            <w:tcW w:w="1165" w:type="dxa"/>
          </w:tcPr>
          <w:p w14:paraId="60A65DB8" w14:textId="77777777" w:rsidR="0037058C" w:rsidRDefault="00D71C53">
            <w:pPr>
              <w:rPr>
                <w:kern w:val="0"/>
                <w:lang w:eastAsia="ko-KR"/>
              </w:rPr>
            </w:pPr>
            <w:r>
              <w:rPr>
                <w:kern w:val="0"/>
                <w:lang w:eastAsia="ko-KR"/>
              </w:rPr>
              <w:t>OPPO</w:t>
            </w:r>
          </w:p>
        </w:tc>
        <w:tc>
          <w:tcPr>
            <w:tcW w:w="810" w:type="dxa"/>
          </w:tcPr>
          <w:p w14:paraId="69663528" w14:textId="77777777" w:rsidR="0037058C" w:rsidRDefault="0037058C">
            <w:pPr>
              <w:rPr>
                <w:kern w:val="0"/>
                <w:lang w:eastAsia="ko-KR"/>
              </w:rPr>
            </w:pPr>
          </w:p>
        </w:tc>
        <w:tc>
          <w:tcPr>
            <w:tcW w:w="7830" w:type="dxa"/>
          </w:tcPr>
          <w:p w14:paraId="1112389E" w14:textId="77777777" w:rsidR="0037058C" w:rsidRDefault="00D71C53">
            <w:pPr>
              <w:rPr>
                <w:kern w:val="0"/>
                <w:lang w:eastAsia="ko-KR"/>
              </w:rPr>
            </w:pPr>
            <w:r>
              <w:rPr>
                <w:kern w:val="0"/>
                <w:lang w:eastAsia="ko-KR"/>
              </w:rPr>
              <w:t xml:space="preserve">Companies are encouraged to report the mode size and FLOPs. How to use them can be further studied. </w:t>
            </w:r>
          </w:p>
        </w:tc>
      </w:tr>
      <w:tr w:rsidR="0037058C" w14:paraId="45564E41" w14:textId="77777777">
        <w:tc>
          <w:tcPr>
            <w:tcW w:w="1165" w:type="dxa"/>
          </w:tcPr>
          <w:p w14:paraId="035917E0" w14:textId="77777777" w:rsidR="0037058C" w:rsidRDefault="00D71C53">
            <w:pPr>
              <w:rPr>
                <w:kern w:val="0"/>
                <w:lang w:eastAsia="ko-KR"/>
              </w:rPr>
            </w:pPr>
            <w:r>
              <w:rPr>
                <w:rFonts w:hint="eastAsia"/>
                <w:kern w:val="0"/>
                <w:lang w:eastAsia="ko-KR"/>
              </w:rPr>
              <w:t>CATT</w:t>
            </w:r>
          </w:p>
        </w:tc>
        <w:tc>
          <w:tcPr>
            <w:tcW w:w="810" w:type="dxa"/>
          </w:tcPr>
          <w:p w14:paraId="0BF59704" w14:textId="77777777" w:rsidR="0037058C" w:rsidRDefault="0037058C">
            <w:pPr>
              <w:rPr>
                <w:kern w:val="0"/>
                <w:lang w:eastAsia="ko-KR"/>
              </w:rPr>
            </w:pPr>
          </w:p>
        </w:tc>
        <w:tc>
          <w:tcPr>
            <w:tcW w:w="7830" w:type="dxa"/>
          </w:tcPr>
          <w:p w14:paraId="67AF261E" w14:textId="77777777" w:rsidR="0037058C" w:rsidRDefault="00D71C53">
            <w:pPr>
              <w:rPr>
                <w:kern w:val="0"/>
                <w:lang w:eastAsia="ko-KR"/>
              </w:rPr>
            </w:pPr>
            <w:r>
              <w:rPr>
                <w:rFonts w:hint="eastAsia"/>
                <w:kern w:val="0"/>
                <w:lang w:eastAsia="ko-KR"/>
              </w:rPr>
              <w:t>Model size and computation complexity should be reported/evaluated anyway, thus natural to be KPI. Details can be further discussed.</w:t>
            </w:r>
          </w:p>
        </w:tc>
      </w:tr>
      <w:tr w:rsidR="0037058C" w14:paraId="6B61303F" w14:textId="77777777">
        <w:tc>
          <w:tcPr>
            <w:tcW w:w="1165" w:type="dxa"/>
          </w:tcPr>
          <w:p w14:paraId="1B04E224" w14:textId="77777777" w:rsidR="0037058C" w:rsidRDefault="00D71C53">
            <w:pPr>
              <w:rPr>
                <w:kern w:val="0"/>
                <w:lang w:eastAsia="ko-KR"/>
              </w:rPr>
            </w:pPr>
            <w:r>
              <w:rPr>
                <w:rFonts w:hint="eastAsia"/>
                <w:kern w:val="0"/>
                <w:lang w:eastAsia="ko-KR"/>
              </w:rPr>
              <w:t>L</w:t>
            </w:r>
            <w:r>
              <w:rPr>
                <w:kern w:val="0"/>
                <w:lang w:eastAsia="ko-KR"/>
              </w:rPr>
              <w:t>GE</w:t>
            </w:r>
          </w:p>
        </w:tc>
        <w:tc>
          <w:tcPr>
            <w:tcW w:w="810" w:type="dxa"/>
          </w:tcPr>
          <w:p w14:paraId="25644058" w14:textId="77777777" w:rsidR="0037058C" w:rsidRDefault="0037058C">
            <w:pPr>
              <w:rPr>
                <w:kern w:val="0"/>
                <w:lang w:eastAsia="ko-KR"/>
              </w:rPr>
            </w:pPr>
          </w:p>
        </w:tc>
        <w:tc>
          <w:tcPr>
            <w:tcW w:w="7830" w:type="dxa"/>
          </w:tcPr>
          <w:p w14:paraId="12052B77"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14:paraId="4F066EE8" w14:textId="77777777">
        <w:tc>
          <w:tcPr>
            <w:tcW w:w="1165" w:type="dxa"/>
          </w:tcPr>
          <w:p w14:paraId="0A84CDB0" w14:textId="77777777" w:rsidR="0037058C" w:rsidRDefault="00D71C53">
            <w:pPr>
              <w:rPr>
                <w:kern w:val="0"/>
                <w:lang w:eastAsia="ko-KR"/>
              </w:rPr>
            </w:pPr>
            <w:r>
              <w:rPr>
                <w:kern w:val="0"/>
                <w:lang w:eastAsia="ko-KR"/>
              </w:rPr>
              <w:t>Ericsson</w:t>
            </w:r>
          </w:p>
        </w:tc>
        <w:tc>
          <w:tcPr>
            <w:tcW w:w="810" w:type="dxa"/>
          </w:tcPr>
          <w:p w14:paraId="23D38286" w14:textId="77777777" w:rsidR="0037058C" w:rsidRDefault="00D71C53">
            <w:pPr>
              <w:rPr>
                <w:kern w:val="0"/>
                <w:lang w:eastAsia="ko-KR"/>
              </w:rPr>
            </w:pPr>
            <w:r>
              <w:rPr>
                <w:kern w:val="0"/>
                <w:lang w:eastAsia="ko-KR"/>
              </w:rPr>
              <w:t>Y</w:t>
            </w:r>
          </w:p>
        </w:tc>
        <w:tc>
          <w:tcPr>
            <w:tcW w:w="7830" w:type="dxa"/>
          </w:tcPr>
          <w:p w14:paraId="04432141" w14:textId="77777777" w:rsidR="0037058C" w:rsidRDefault="00D71C53">
            <w:pPr>
              <w:pStyle w:val="ae"/>
              <w:numPr>
                <w:ilvl w:val="0"/>
                <w:numId w:val="159"/>
              </w:numPr>
              <w:rPr>
                <w:kern w:val="0"/>
                <w:lang w:eastAsia="ko-KR"/>
              </w:rPr>
            </w:pPr>
            <w:r>
              <w:rPr>
                <w:kern w:val="0"/>
                <w:lang w:eastAsia="ko-KR"/>
              </w:rPr>
              <w:t xml:space="preserve">Yes, for example number of parameters. We consider model complexity estimations are mainly relevant valid for UE sided models. </w:t>
            </w:r>
          </w:p>
          <w:p w14:paraId="1E5F7489" w14:textId="77777777" w:rsidR="0037058C" w:rsidRDefault="00D71C53">
            <w:pPr>
              <w:pStyle w:val="ae"/>
              <w:numPr>
                <w:ilvl w:val="0"/>
                <w:numId w:val="159"/>
              </w:numPr>
              <w:rPr>
                <w:kern w:val="0"/>
                <w:lang w:eastAsia="ko-KR"/>
              </w:rPr>
            </w:pPr>
            <w:r>
              <w:rPr>
                <w:kern w:val="0"/>
                <w:lang w:eastAsia="ko-KR"/>
              </w:rPr>
              <w:t xml:space="preserve">FLOPs and model execution frequency could be presented. </w:t>
            </w:r>
          </w:p>
        </w:tc>
      </w:tr>
      <w:tr w:rsidR="0037058C" w14:paraId="0D8A3E41" w14:textId="77777777">
        <w:tc>
          <w:tcPr>
            <w:tcW w:w="1165" w:type="dxa"/>
          </w:tcPr>
          <w:p w14:paraId="44D98A88" w14:textId="77777777" w:rsidR="0037058C" w:rsidRDefault="00D71C53">
            <w:pPr>
              <w:rPr>
                <w:rFonts w:eastAsia="宋体"/>
                <w:kern w:val="0"/>
                <w:lang w:eastAsia="ko-KR"/>
              </w:rPr>
            </w:pPr>
            <w:r>
              <w:rPr>
                <w:rFonts w:eastAsia="宋体" w:hint="eastAsia"/>
                <w:kern w:val="0"/>
                <w:lang w:eastAsia="ko-KR"/>
              </w:rPr>
              <w:t>ZTE, Sanechips</w:t>
            </w:r>
          </w:p>
        </w:tc>
        <w:tc>
          <w:tcPr>
            <w:tcW w:w="810" w:type="dxa"/>
          </w:tcPr>
          <w:p w14:paraId="68A44B7C" w14:textId="77777777" w:rsidR="0037058C" w:rsidRDefault="0037058C">
            <w:pPr>
              <w:rPr>
                <w:kern w:val="0"/>
                <w:lang w:eastAsia="ko-KR"/>
              </w:rPr>
            </w:pPr>
          </w:p>
        </w:tc>
        <w:tc>
          <w:tcPr>
            <w:tcW w:w="7830" w:type="dxa"/>
          </w:tcPr>
          <w:p w14:paraId="01F0CA37" w14:textId="77777777" w:rsidR="0037058C" w:rsidRDefault="00D71C53">
            <w:pPr>
              <w:rPr>
                <w:kern w:val="0"/>
                <w:lang w:eastAsia="ko-KR"/>
              </w:rPr>
            </w:pPr>
            <w:r>
              <w:rPr>
                <w:lang w:eastAsia="ko-KR"/>
              </w:rPr>
              <w:t>AI/ML model size</w:t>
            </w:r>
            <w:r>
              <w:rPr>
                <w:rFonts w:hint="eastAsia"/>
                <w:lang w:eastAsia="ko-KR"/>
              </w:rPr>
              <w:t xml:space="preserve"> as well as the </w:t>
            </w:r>
            <w:r>
              <w:rPr>
                <w:lang w:eastAsia="ko-KR"/>
              </w:rPr>
              <w:t>number of FLO</w:t>
            </w:r>
            <w:r>
              <w:rPr>
                <w:rFonts w:hint="eastAsia"/>
                <w:lang w:eastAsia="ko-KR"/>
              </w:rPr>
              <w:t>Ps/</w:t>
            </w:r>
            <w:r>
              <w:rPr>
                <w:lang w:eastAsia="ko-KR"/>
              </w:rPr>
              <w:t>MACs</w:t>
            </w:r>
            <w:r>
              <w:rPr>
                <w:rFonts w:hint="eastAsia"/>
                <w:lang w:eastAsia="ko-KR"/>
              </w:rPr>
              <w:t xml:space="preserve"> can be intermediate metrics for </w:t>
            </w:r>
            <w:r>
              <w:rPr>
                <w:lang w:eastAsia="ko-KR"/>
              </w:rPr>
              <w:t xml:space="preserve">complexity </w:t>
            </w:r>
            <w:r>
              <w:rPr>
                <w:rFonts w:hint="eastAsia"/>
                <w:lang w:eastAsia="ko-KR"/>
              </w:rPr>
              <w:t>evaluation. Nevertheless, c</w:t>
            </w:r>
            <w:r>
              <w:rPr>
                <w:rFonts w:eastAsia="Times New Roman" w:hint="eastAsia"/>
                <w:lang w:eastAsia="ko-KR"/>
              </w:rPr>
              <w:t xml:space="preserve">onsidering the impact of the software environment and </w:t>
            </w:r>
            <w:r>
              <w:rPr>
                <w:rFonts w:eastAsia="Times New Roman" w:hint="eastAsia"/>
                <w:lang w:eastAsia="ko-KR"/>
              </w:rPr>
              <w:lastRenderedPageBreak/>
              <w:t xml:space="preserve">hardware implementation, </w:t>
            </w:r>
            <w:r>
              <w:rPr>
                <w:rFonts w:eastAsia="宋体" w:hint="eastAsia"/>
                <w:lang w:eastAsia="ko-KR"/>
              </w:rPr>
              <w:t xml:space="preserve">more discuss is needed for quantify the complexity </w:t>
            </w:r>
            <w:r>
              <w:rPr>
                <w:rFonts w:eastAsia="Times New Roman" w:hint="eastAsia"/>
                <w:lang w:eastAsia="ko-KR"/>
              </w:rPr>
              <w:t>when comparing the strengths and weaknesses of different AI models.</w:t>
            </w:r>
          </w:p>
        </w:tc>
      </w:tr>
      <w:tr w:rsidR="0037058C" w14:paraId="61996B39" w14:textId="77777777">
        <w:tc>
          <w:tcPr>
            <w:tcW w:w="1165" w:type="dxa"/>
          </w:tcPr>
          <w:p w14:paraId="0B8305C8" w14:textId="77777777" w:rsidR="0037058C" w:rsidRDefault="00D71C53">
            <w:pPr>
              <w:rPr>
                <w:rFonts w:eastAsia="宋体"/>
                <w:kern w:val="0"/>
                <w:lang w:eastAsia="ko-KR"/>
              </w:rPr>
            </w:pPr>
            <w:r>
              <w:rPr>
                <w:rFonts w:hint="eastAsia"/>
                <w:lang w:eastAsia="ko-KR"/>
              </w:rPr>
              <w:lastRenderedPageBreak/>
              <w:t>C</w:t>
            </w:r>
            <w:r>
              <w:rPr>
                <w:lang w:eastAsia="ko-KR"/>
              </w:rPr>
              <w:t>AICT</w:t>
            </w:r>
          </w:p>
        </w:tc>
        <w:tc>
          <w:tcPr>
            <w:tcW w:w="810" w:type="dxa"/>
          </w:tcPr>
          <w:p w14:paraId="3C817CAF" w14:textId="77777777" w:rsidR="0037058C" w:rsidRDefault="00D71C53">
            <w:pPr>
              <w:rPr>
                <w:kern w:val="0"/>
                <w:lang w:eastAsia="ko-KR"/>
              </w:rPr>
            </w:pPr>
            <w:r>
              <w:rPr>
                <w:rFonts w:hint="eastAsia"/>
                <w:lang w:eastAsia="ko-KR"/>
              </w:rPr>
              <w:t>N</w:t>
            </w:r>
          </w:p>
        </w:tc>
        <w:tc>
          <w:tcPr>
            <w:tcW w:w="7830" w:type="dxa"/>
          </w:tcPr>
          <w:p w14:paraId="4E9913CC" w14:textId="77777777" w:rsidR="0037058C" w:rsidRDefault="00D71C53">
            <w:pPr>
              <w:rPr>
                <w:lang w:eastAsia="ko-KR"/>
              </w:rPr>
            </w:pPr>
            <w:r>
              <w:rPr>
                <w:rFonts w:hint="eastAsia"/>
                <w:lang w:eastAsia="ko-KR"/>
              </w:rPr>
              <w:t>A</w:t>
            </w:r>
            <w:r>
              <w:rPr>
                <w:lang w:eastAsia="ko-KR"/>
              </w:rPr>
              <w:t>I/ML model size should be limited for performance comparison. The size and structure of AI/ML model should be reported.</w:t>
            </w:r>
          </w:p>
        </w:tc>
      </w:tr>
      <w:tr w:rsidR="0037058C" w14:paraId="02515FA5" w14:textId="77777777">
        <w:tc>
          <w:tcPr>
            <w:tcW w:w="1165" w:type="dxa"/>
          </w:tcPr>
          <w:p w14:paraId="55B35C0C" w14:textId="77777777" w:rsidR="0037058C" w:rsidRDefault="00D71C53">
            <w:pPr>
              <w:rPr>
                <w:lang w:eastAsia="ko-KR"/>
              </w:rPr>
            </w:pPr>
            <w:r>
              <w:rPr>
                <w:lang w:eastAsia="ko-KR"/>
              </w:rPr>
              <w:t>Samsung</w:t>
            </w:r>
          </w:p>
        </w:tc>
        <w:tc>
          <w:tcPr>
            <w:tcW w:w="810" w:type="dxa"/>
          </w:tcPr>
          <w:p w14:paraId="5CDF193D" w14:textId="77777777" w:rsidR="0037058C" w:rsidRDefault="0037058C">
            <w:pPr>
              <w:rPr>
                <w:lang w:eastAsia="ko-KR"/>
              </w:rPr>
            </w:pPr>
          </w:p>
        </w:tc>
        <w:tc>
          <w:tcPr>
            <w:tcW w:w="7830" w:type="dxa"/>
          </w:tcPr>
          <w:p w14:paraId="75D8340A" w14:textId="77777777" w:rsidR="0037058C" w:rsidRDefault="00D71C53">
            <w:pPr>
              <w:rPr>
                <w:lang w:eastAsia="ko-KR"/>
              </w:rPr>
            </w:pPr>
            <w:r>
              <w:rPr>
                <w:lang w:eastAsia="ko-KR"/>
              </w:rPr>
              <w:t>Company can report the model size in Bytes and FLOPs</w:t>
            </w:r>
          </w:p>
        </w:tc>
      </w:tr>
      <w:tr w:rsidR="0037058C" w14:paraId="4D413A3B" w14:textId="77777777">
        <w:tc>
          <w:tcPr>
            <w:tcW w:w="1165" w:type="dxa"/>
          </w:tcPr>
          <w:p w14:paraId="06CEE1BC" w14:textId="77777777" w:rsidR="0037058C" w:rsidRDefault="00D71C53">
            <w:pPr>
              <w:rPr>
                <w:lang w:eastAsia="ko-KR"/>
              </w:rPr>
            </w:pPr>
            <w:r>
              <w:rPr>
                <w:rFonts w:hint="eastAsia"/>
                <w:lang w:eastAsia="ko-KR"/>
              </w:rPr>
              <w:t>F</w:t>
            </w:r>
            <w:r>
              <w:rPr>
                <w:lang w:eastAsia="ko-KR"/>
              </w:rPr>
              <w:t>ujitsu</w:t>
            </w:r>
          </w:p>
        </w:tc>
        <w:tc>
          <w:tcPr>
            <w:tcW w:w="810" w:type="dxa"/>
          </w:tcPr>
          <w:p w14:paraId="49B6A3E5" w14:textId="77777777" w:rsidR="0037058C" w:rsidRDefault="00D71C53">
            <w:pPr>
              <w:rPr>
                <w:lang w:eastAsia="ko-KR"/>
              </w:rPr>
            </w:pPr>
            <w:r>
              <w:rPr>
                <w:rFonts w:hint="eastAsia"/>
                <w:lang w:eastAsia="ko-KR"/>
              </w:rPr>
              <w:t>Y</w:t>
            </w:r>
          </w:p>
        </w:tc>
        <w:tc>
          <w:tcPr>
            <w:tcW w:w="7830" w:type="dxa"/>
          </w:tcPr>
          <w:p w14:paraId="7EBA544E" w14:textId="77777777" w:rsidR="0037058C" w:rsidRDefault="00D71C53">
            <w:pPr>
              <w:rPr>
                <w:lang w:eastAsia="ko-KR"/>
              </w:rPr>
            </w:pPr>
            <w:r>
              <w:rPr>
                <w:lang w:eastAsia="ko-KR"/>
              </w:rPr>
              <w:t>Model size is reported by companies in Bytes. And the computation complexity is reported as FLOPs</w:t>
            </w:r>
          </w:p>
        </w:tc>
      </w:tr>
      <w:tr w:rsidR="0037058C" w14:paraId="2FFFF99C" w14:textId="77777777">
        <w:tc>
          <w:tcPr>
            <w:tcW w:w="1165" w:type="dxa"/>
          </w:tcPr>
          <w:p w14:paraId="5A63DA0D" w14:textId="77777777" w:rsidR="0037058C" w:rsidRDefault="00D71C53">
            <w:pPr>
              <w:rPr>
                <w:lang w:eastAsia="ko-KR"/>
              </w:rPr>
            </w:pPr>
            <w:r>
              <w:rPr>
                <w:rFonts w:hint="eastAsia"/>
                <w:lang w:eastAsia="ko-KR"/>
              </w:rPr>
              <w:t>C</w:t>
            </w:r>
            <w:r>
              <w:rPr>
                <w:lang w:eastAsia="ko-KR"/>
              </w:rPr>
              <w:t>MCC</w:t>
            </w:r>
          </w:p>
        </w:tc>
        <w:tc>
          <w:tcPr>
            <w:tcW w:w="810" w:type="dxa"/>
          </w:tcPr>
          <w:p w14:paraId="43B0FEC9" w14:textId="77777777" w:rsidR="0037058C" w:rsidRDefault="0037058C">
            <w:pPr>
              <w:rPr>
                <w:lang w:eastAsia="ko-KR"/>
              </w:rPr>
            </w:pPr>
          </w:p>
        </w:tc>
        <w:tc>
          <w:tcPr>
            <w:tcW w:w="7830" w:type="dxa"/>
          </w:tcPr>
          <w:p w14:paraId="782B4B98" w14:textId="77777777" w:rsidR="0037058C" w:rsidRDefault="00D71C53">
            <w:pPr>
              <w:rPr>
                <w:lang w:eastAsia="ko-KR"/>
              </w:rPr>
            </w:pPr>
            <w:r>
              <w:rPr>
                <w:rFonts w:hint="eastAsia"/>
                <w:lang w:eastAsia="ko-KR"/>
              </w:rPr>
              <w:t>O</w:t>
            </w:r>
            <w:r>
              <w:rPr>
                <w:lang w:eastAsia="ko-KR"/>
              </w:rPr>
              <w:t>pen to discuss</w:t>
            </w:r>
          </w:p>
        </w:tc>
      </w:tr>
      <w:tr w:rsidR="0037058C" w14:paraId="08FF24C6" w14:textId="77777777">
        <w:tc>
          <w:tcPr>
            <w:tcW w:w="1165" w:type="dxa"/>
          </w:tcPr>
          <w:p w14:paraId="0A17A506" w14:textId="77777777" w:rsidR="0037058C" w:rsidRDefault="00D71C53">
            <w:pPr>
              <w:rPr>
                <w:lang w:eastAsia="ko-KR"/>
              </w:rPr>
            </w:pPr>
            <w:r>
              <w:rPr>
                <w:lang w:eastAsia="ko-KR"/>
              </w:rPr>
              <w:t>MediaTek</w:t>
            </w:r>
          </w:p>
        </w:tc>
        <w:tc>
          <w:tcPr>
            <w:tcW w:w="810" w:type="dxa"/>
          </w:tcPr>
          <w:p w14:paraId="4822985E" w14:textId="77777777" w:rsidR="0037058C" w:rsidRDefault="00D71C53">
            <w:pPr>
              <w:rPr>
                <w:lang w:eastAsia="ko-KR"/>
              </w:rPr>
            </w:pPr>
            <w:r>
              <w:rPr>
                <w:lang w:eastAsia="ko-KR"/>
              </w:rPr>
              <w:t>N</w:t>
            </w:r>
          </w:p>
        </w:tc>
        <w:tc>
          <w:tcPr>
            <w:tcW w:w="7830" w:type="dxa"/>
          </w:tcPr>
          <w:p w14:paraId="723C2909" w14:textId="77777777" w:rsidR="0037058C" w:rsidRDefault="00D71C53">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37058C" w14:paraId="2CF86EEB" w14:textId="77777777">
        <w:tc>
          <w:tcPr>
            <w:tcW w:w="1165" w:type="dxa"/>
          </w:tcPr>
          <w:p w14:paraId="3F3285FD" w14:textId="77777777" w:rsidR="0037058C" w:rsidRDefault="00D71C53">
            <w:pPr>
              <w:rPr>
                <w:lang w:eastAsia="ko-KR"/>
              </w:rPr>
            </w:pPr>
            <w:r>
              <w:rPr>
                <w:lang w:eastAsia="ko-KR"/>
              </w:rPr>
              <w:t>InterDigital</w:t>
            </w:r>
          </w:p>
        </w:tc>
        <w:tc>
          <w:tcPr>
            <w:tcW w:w="810" w:type="dxa"/>
          </w:tcPr>
          <w:p w14:paraId="104B0E62" w14:textId="77777777" w:rsidR="0037058C" w:rsidRDefault="0037058C">
            <w:pPr>
              <w:rPr>
                <w:lang w:eastAsia="ko-KR"/>
              </w:rPr>
            </w:pPr>
          </w:p>
        </w:tc>
        <w:tc>
          <w:tcPr>
            <w:tcW w:w="7830" w:type="dxa"/>
          </w:tcPr>
          <w:p w14:paraId="2A73866B" w14:textId="77777777" w:rsidR="0037058C" w:rsidRDefault="00D71C53">
            <w:pPr>
              <w:rPr>
                <w:rFonts w:eastAsia="PMingLiU"/>
                <w:kern w:val="0"/>
                <w:lang w:eastAsia="zh-TW"/>
              </w:rPr>
            </w:pPr>
            <w:r>
              <w:rPr>
                <w:rFonts w:eastAsia="PMingLiU"/>
                <w:kern w:val="0"/>
                <w:lang w:eastAsia="zh-TW"/>
              </w:rPr>
              <w:t xml:space="preserve">We are fine with it if it is optional. </w:t>
            </w:r>
          </w:p>
        </w:tc>
      </w:tr>
      <w:tr w:rsidR="0037058C" w14:paraId="24579722" w14:textId="77777777">
        <w:tc>
          <w:tcPr>
            <w:tcW w:w="1165" w:type="dxa"/>
          </w:tcPr>
          <w:p w14:paraId="51C4021D" w14:textId="77777777" w:rsidR="0037058C" w:rsidRDefault="00D71C53">
            <w:pPr>
              <w:rPr>
                <w:lang w:eastAsia="ko-KR"/>
              </w:rPr>
            </w:pPr>
            <w:r>
              <w:rPr>
                <w:lang w:eastAsia="ko-KR"/>
              </w:rPr>
              <w:t>Lenovo</w:t>
            </w:r>
          </w:p>
        </w:tc>
        <w:tc>
          <w:tcPr>
            <w:tcW w:w="810" w:type="dxa"/>
          </w:tcPr>
          <w:p w14:paraId="6791FD15" w14:textId="77777777" w:rsidR="0037058C" w:rsidRDefault="00D71C53">
            <w:pPr>
              <w:rPr>
                <w:lang w:eastAsia="ko-KR"/>
              </w:rPr>
            </w:pPr>
            <w:r>
              <w:rPr>
                <w:lang w:eastAsia="ko-KR"/>
              </w:rPr>
              <w:t>Y</w:t>
            </w:r>
          </w:p>
        </w:tc>
        <w:tc>
          <w:tcPr>
            <w:tcW w:w="7830" w:type="dxa"/>
          </w:tcPr>
          <w:p w14:paraId="66A6F3B5" w14:textId="77777777" w:rsidR="0037058C" w:rsidRDefault="00D71C53">
            <w:pPr>
              <w:pStyle w:val="ae"/>
              <w:numPr>
                <w:ilvl w:val="0"/>
                <w:numId w:val="160"/>
              </w:numPr>
              <w:rPr>
                <w:lang w:eastAsia="ko-KR"/>
              </w:rPr>
            </w:pPr>
            <w:r>
              <w:rPr>
                <w:lang w:eastAsia="ko-KR"/>
              </w:rPr>
              <w:t xml:space="preserve">It is important to take “model size” into consideration. However, we think it can be considered as “memory required for the AI/ML model” as a part of the “Complexity” KPI discussed below.   </w:t>
            </w:r>
          </w:p>
          <w:p w14:paraId="2DE041DE" w14:textId="77777777" w:rsidR="0037058C" w:rsidRDefault="00D71C53">
            <w:pPr>
              <w:pStyle w:val="ae"/>
              <w:numPr>
                <w:ilvl w:val="0"/>
                <w:numId w:val="160"/>
              </w:numPr>
              <w:rPr>
                <w:lang w:eastAsia="ko-KR"/>
              </w:rPr>
            </w:pPr>
            <w:r>
              <w:rPr>
                <w:lang w:eastAsia="ko-KR"/>
              </w:rP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41" w:history="1">
              <w:r>
                <w:rPr>
                  <w:rStyle w:val="ac"/>
                  <w:lang w:eastAsia="ko-KR"/>
                </w:rPr>
                <w:t>R1-2204416</w:t>
              </w:r>
            </w:hyperlink>
            <w:r>
              <w:rPr>
                <w:lang w:eastAsia="ko-KR"/>
              </w:rPr>
              <w:t>).</w:t>
            </w:r>
          </w:p>
          <w:p w14:paraId="0F4BB6B2" w14:textId="77777777" w:rsidR="0037058C" w:rsidRDefault="0037058C">
            <w:pPr>
              <w:pStyle w:val="ae"/>
              <w:ind w:left="420"/>
              <w:rPr>
                <w:lang w:eastAsia="ko-KR"/>
              </w:rPr>
            </w:pPr>
          </w:p>
          <w:tbl>
            <w:tblPr>
              <w:tblStyle w:val="ab"/>
              <w:tblW w:w="0" w:type="auto"/>
              <w:jc w:val="center"/>
              <w:tblLook w:val="04A0" w:firstRow="1" w:lastRow="0" w:firstColumn="1" w:lastColumn="0" w:noHBand="0" w:noVBand="1"/>
            </w:tblPr>
            <w:tblGrid>
              <w:gridCol w:w="1259"/>
              <w:gridCol w:w="6345"/>
            </w:tblGrid>
            <w:tr w:rsidR="0037058C" w14:paraId="5E148010" w14:textId="77777777">
              <w:trPr>
                <w:jc w:val="center"/>
              </w:trPr>
              <w:tc>
                <w:tcPr>
                  <w:tcW w:w="1271" w:type="dxa"/>
                  <w:shd w:val="clear" w:color="auto" w:fill="D9D9D9" w:themeFill="background1" w:themeFillShade="D9"/>
                </w:tcPr>
                <w:p w14:paraId="66AC845B" w14:textId="77777777" w:rsidR="0037058C" w:rsidRDefault="0037058C">
                  <w:pPr>
                    <w:jc w:val="center"/>
                    <w:rPr>
                      <w:lang w:eastAsia="ko-KR"/>
                    </w:rPr>
                  </w:pPr>
                </w:p>
              </w:tc>
              <w:tc>
                <w:tcPr>
                  <w:tcW w:w="6656" w:type="dxa"/>
                  <w:shd w:val="clear" w:color="auto" w:fill="D9D9D9" w:themeFill="background1" w:themeFillShade="D9"/>
                  <w:vAlign w:val="center"/>
                </w:tcPr>
                <w:p w14:paraId="035E9205" w14:textId="77777777" w:rsidR="0037058C" w:rsidRDefault="00D71C53">
                  <w:pPr>
                    <w:jc w:val="center"/>
                    <w:rPr>
                      <w:b/>
                      <w:bCs/>
                      <w:lang w:eastAsia="ko-KR"/>
                    </w:rPr>
                  </w:pPr>
                  <w:r>
                    <w:rPr>
                      <w:b/>
                      <w:bCs/>
                      <w:sz w:val="21"/>
                      <w:szCs w:val="21"/>
                      <w:lang w:eastAsia="ko-KR"/>
                    </w:rPr>
                    <w:t>Parameters</w:t>
                  </w:r>
                </w:p>
              </w:tc>
            </w:tr>
            <w:tr w:rsidR="0037058C" w14:paraId="714EDD91" w14:textId="77777777">
              <w:trPr>
                <w:jc w:val="center"/>
              </w:trPr>
              <w:tc>
                <w:tcPr>
                  <w:tcW w:w="1271" w:type="dxa"/>
                  <w:vMerge w:val="restart"/>
                  <w:shd w:val="clear" w:color="auto" w:fill="F2F2F2" w:themeFill="background1" w:themeFillShade="F2"/>
                  <w:vAlign w:val="center"/>
                </w:tcPr>
                <w:p w14:paraId="5381D322" w14:textId="77777777" w:rsidR="0037058C" w:rsidRDefault="00D71C53">
                  <w:pPr>
                    <w:jc w:val="center"/>
                    <w:rPr>
                      <w:b/>
                      <w:bCs/>
                      <w:lang w:eastAsia="ko-KR"/>
                    </w:rPr>
                  </w:pPr>
                  <w:r>
                    <w:rPr>
                      <w:b/>
                      <w:bCs/>
                      <w:lang w:eastAsia="ko-KR"/>
                    </w:rPr>
                    <w:t>Hardware</w:t>
                  </w:r>
                </w:p>
              </w:tc>
              <w:tc>
                <w:tcPr>
                  <w:tcW w:w="6656" w:type="dxa"/>
                  <w:vAlign w:val="center"/>
                </w:tcPr>
                <w:p w14:paraId="368D99B7" w14:textId="77777777" w:rsidR="0037058C" w:rsidRDefault="00D71C53">
                  <w:pPr>
                    <w:jc w:val="center"/>
                    <w:rPr>
                      <w:lang w:eastAsia="ko-KR"/>
                    </w:rPr>
                  </w:pPr>
                  <w:r>
                    <w:rPr>
                      <w:lang w:eastAsia="ko-KR"/>
                    </w:rPr>
                    <w:t>Peak floating-point operations per second (FLOPS),</w:t>
                  </w:r>
                </w:p>
              </w:tc>
            </w:tr>
            <w:tr w:rsidR="0037058C" w14:paraId="2796FA5D" w14:textId="77777777">
              <w:trPr>
                <w:jc w:val="center"/>
              </w:trPr>
              <w:tc>
                <w:tcPr>
                  <w:tcW w:w="1271" w:type="dxa"/>
                  <w:vMerge/>
                  <w:shd w:val="clear" w:color="auto" w:fill="F2F2F2" w:themeFill="background1" w:themeFillShade="F2"/>
                  <w:vAlign w:val="center"/>
                </w:tcPr>
                <w:p w14:paraId="7996E694" w14:textId="77777777" w:rsidR="0037058C" w:rsidRDefault="0037058C">
                  <w:pPr>
                    <w:jc w:val="center"/>
                    <w:rPr>
                      <w:b/>
                      <w:bCs/>
                      <w:lang w:eastAsia="ko-KR"/>
                    </w:rPr>
                  </w:pPr>
                </w:p>
              </w:tc>
              <w:tc>
                <w:tcPr>
                  <w:tcW w:w="6656" w:type="dxa"/>
                  <w:vAlign w:val="center"/>
                </w:tcPr>
                <w:p w14:paraId="2D18B2FA" w14:textId="77777777" w:rsidR="0037058C" w:rsidRDefault="00D71C53">
                  <w:pPr>
                    <w:jc w:val="center"/>
                    <w:rPr>
                      <w:lang w:eastAsia="ko-KR"/>
                    </w:rPr>
                  </w:pPr>
                  <w:r>
                    <w:rPr>
                      <w:lang w:eastAsia="ko-KR"/>
                    </w:rPr>
                    <w:t>Peak bandwidth to access the memory (byte/sec)</w:t>
                  </w:r>
                </w:p>
              </w:tc>
            </w:tr>
            <w:tr w:rsidR="0037058C" w14:paraId="080DE818" w14:textId="77777777">
              <w:trPr>
                <w:jc w:val="center"/>
              </w:trPr>
              <w:tc>
                <w:tcPr>
                  <w:tcW w:w="1271" w:type="dxa"/>
                  <w:vMerge/>
                  <w:shd w:val="clear" w:color="auto" w:fill="F2F2F2" w:themeFill="background1" w:themeFillShade="F2"/>
                  <w:vAlign w:val="center"/>
                </w:tcPr>
                <w:p w14:paraId="660F7795" w14:textId="77777777" w:rsidR="0037058C" w:rsidRDefault="0037058C">
                  <w:pPr>
                    <w:jc w:val="center"/>
                    <w:rPr>
                      <w:b/>
                      <w:bCs/>
                      <w:lang w:eastAsia="ko-KR"/>
                    </w:rPr>
                  </w:pPr>
                </w:p>
              </w:tc>
              <w:tc>
                <w:tcPr>
                  <w:tcW w:w="6656" w:type="dxa"/>
                  <w:vAlign w:val="center"/>
                </w:tcPr>
                <w:p w14:paraId="7A6B7900" w14:textId="77777777" w:rsidR="0037058C" w:rsidRDefault="00D71C53">
                  <w:pPr>
                    <w:jc w:val="center"/>
                    <w:rPr>
                      <w:lang w:eastAsia="ko-KR"/>
                    </w:rPr>
                  </w:pPr>
                  <w:r>
                    <w:rPr>
                      <w:lang w:eastAsia="ko-KR"/>
                    </w:rPr>
                    <w:t>Memory for the AI/ML model and input/output data (byte)</w:t>
                  </w:r>
                </w:p>
              </w:tc>
            </w:tr>
            <w:tr w:rsidR="0037058C" w14:paraId="2EB4D222" w14:textId="77777777">
              <w:trPr>
                <w:jc w:val="center"/>
              </w:trPr>
              <w:tc>
                <w:tcPr>
                  <w:tcW w:w="1271" w:type="dxa"/>
                  <w:vMerge/>
                  <w:shd w:val="clear" w:color="auto" w:fill="F2F2F2" w:themeFill="background1" w:themeFillShade="F2"/>
                  <w:vAlign w:val="center"/>
                </w:tcPr>
                <w:p w14:paraId="188D9432" w14:textId="77777777" w:rsidR="0037058C" w:rsidRDefault="0037058C">
                  <w:pPr>
                    <w:jc w:val="center"/>
                    <w:rPr>
                      <w:b/>
                      <w:bCs/>
                      <w:lang w:eastAsia="ko-KR"/>
                    </w:rPr>
                  </w:pPr>
                </w:p>
              </w:tc>
              <w:tc>
                <w:tcPr>
                  <w:tcW w:w="6656" w:type="dxa"/>
                  <w:vAlign w:val="center"/>
                </w:tcPr>
                <w:p w14:paraId="0A7B13D7" w14:textId="77777777" w:rsidR="0037058C" w:rsidRDefault="00D71C53">
                  <w:pPr>
                    <w:jc w:val="center"/>
                    <w:rPr>
                      <w:lang w:eastAsia="ko-KR"/>
                    </w:rPr>
                  </w:pPr>
                  <w:r>
                    <w:rPr>
                      <w:lang w:eastAsia="ko-KR"/>
                    </w:rPr>
                    <w:t>Energy consumption per operation (J/op)</w:t>
                  </w:r>
                </w:p>
              </w:tc>
            </w:tr>
            <w:tr w:rsidR="0037058C" w14:paraId="7D3EDF4A" w14:textId="77777777">
              <w:trPr>
                <w:trHeight w:val="105"/>
                <w:jc w:val="center"/>
              </w:trPr>
              <w:tc>
                <w:tcPr>
                  <w:tcW w:w="1271" w:type="dxa"/>
                  <w:vMerge/>
                  <w:shd w:val="clear" w:color="auto" w:fill="F2F2F2" w:themeFill="background1" w:themeFillShade="F2"/>
                  <w:vAlign w:val="center"/>
                </w:tcPr>
                <w:p w14:paraId="69EE3093" w14:textId="77777777" w:rsidR="0037058C" w:rsidRDefault="0037058C">
                  <w:pPr>
                    <w:jc w:val="center"/>
                    <w:rPr>
                      <w:b/>
                      <w:bCs/>
                      <w:highlight w:val="yellow"/>
                      <w:lang w:eastAsia="ko-KR"/>
                    </w:rPr>
                  </w:pPr>
                </w:p>
              </w:tc>
              <w:tc>
                <w:tcPr>
                  <w:tcW w:w="6656" w:type="dxa"/>
                  <w:vAlign w:val="center"/>
                </w:tcPr>
                <w:p w14:paraId="71CA6984" w14:textId="77777777" w:rsidR="0037058C" w:rsidRDefault="00D71C53">
                  <w:pPr>
                    <w:jc w:val="center"/>
                    <w:rPr>
                      <w:highlight w:val="yellow"/>
                      <w:lang w:eastAsia="ko-KR"/>
                    </w:rPr>
                  </w:pPr>
                  <w:r>
                    <w:rPr>
                      <w:lang w:eastAsia="ko-KR"/>
                    </w:rPr>
                    <w:t>Penalty of interaction with bus</w:t>
                  </w:r>
                </w:p>
              </w:tc>
            </w:tr>
            <w:tr w:rsidR="0037058C" w14:paraId="4410DB99" w14:textId="77777777">
              <w:trPr>
                <w:trHeight w:val="105"/>
                <w:jc w:val="center"/>
              </w:trPr>
              <w:tc>
                <w:tcPr>
                  <w:tcW w:w="1271" w:type="dxa"/>
                  <w:vMerge/>
                  <w:shd w:val="clear" w:color="auto" w:fill="F2F2F2" w:themeFill="background1" w:themeFillShade="F2"/>
                  <w:vAlign w:val="center"/>
                </w:tcPr>
                <w:p w14:paraId="70092147" w14:textId="77777777" w:rsidR="0037058C" w:rsidRDefault="0037058C">
                  <w:pPr>
                    <w:jc w:val="center"/>
                    <w:rPr>
                      <w:b/>
                      <w:bCs/>
                      <w:highlight w:val="yellow"/>
                      <w:lang w:eastAsia="ko-KR"/>
                    </w:rPr>
                  </w:pPr>
                </w:p>
              </w:tc>
              <w:tc>
                <w:tcPr>
                  <w:tcW w:w="6656" w:type="dxa"/>
                  <w:vAlign w:val="center"/>
                </w:tcPr>
                <w:p w14:paraId="294E8353" w14:textId="77777777" w:rsidR="0037058C" w:rsidRDefault="00D71C53">
                  <w:pPr>
                    <w:jc w:val="center"/>
                    <w:rPr>
                      <w:lang w:eastAsia="ko-KR"/>
                    </w:rPr>
                  </w:pPr>
                  <w:r>
                    <w:rPr>
                      <w:lang w:eastAsia="ko-KR"/>
                    </w:rPr>
                    <w:t>Need for measurements from any auxiliary (non-3GPP) hardware components (e.g., sensors/actuators/GPS etc.)?</w:t>
                  </w:r>
                </w:p>
              </w:tc>
            </w:tr>
            <w:tr w:rsidR="0037058C" w14:paraId="462B81F6" w14:textId="77777777">
              <w:trPr>
                <w:trHeight w:val="37"/>
                <w:jc w:val="center"/>
              </w:trPr>
              <w:tc>
                <w:tcPr>
                  <w:tcW w:w="1271" w:type="dxa"/>
                  <w:vMerge w:val="restart"/>
                  <w:shd w:val="clear" w:color="auto" w:fill="F2F2F2" w:themeFill="background1" w:themeFillShade="F2"/>
                  <w:vAlign w:val="center"/>
                </w:tcPr>
                <w:p w14:paraId="55C54B41" w14:textId="77777777" w:rsidR="0037058C" w:rsidRDefault="00D71C53">
                  <w:pPr>
                    <w:jc w:val="center"/>
                    <w:rPr>
                      <w:b/>
                      <w:bCs/>
                      <w:highlight w:val="yellow"/>
                      <w:lang w:eastAsia="ko-KR"/>
                    </w:rPr>
                  </w:pPr>
                  <w:r>
                    <w:rPr>
                      <w:b/>
                      <w:bCs/>
                      <w:lang w:eastAsia="ko-KR"/>
                    </w:rPr>
                    <w:t>Software</w:t>
                  </w:r>
                </w:p>
              </w:tc>
              <w:tc>
                <w:tcPr>
                  <w:tcW w:w="6656" w:type="dxa"/>
                  <w:vAlign w:val="center"/>
                </w:tcPr>
                <w:p w14:paraId="0CE4F22E" w14:textId="77777777" w:rsidR="0037058C" w:rsidRDefault="00D71C53">
                  <w:pPr>
                    <w:jc w:val="center"/>
                    <w:rPr>
                      <w:lang w:eastAsia="ko-KR"/>
                    </w:rPr>
                  </w:pPr>
                  <w:r>
                    <w:rPr>
                      <w:lang w:eastAsia="ko-KR"/>
                    </w:rPr>
                    <w:t>Number of multiply-accumulates (MACs)</w:t>
                  </w:r>
                </w:p>
              </w:tc>
            </w:tr>
            <w:tr w:rsidR="0037058C" w14:paraId="366755EE" w14:textId="77777777">
              <w:trPr>
                <w:trHeight w:val="37"/>
                <w:jc w:val="center"/>
              </w:trPr>
              <w:tc>
                <w:tcPr>
                  <w:tcW w:w="1271" w:type="dxa"/>
                  <w:vMerge/>
                  <w:shd w:val="clear" w:color="auto" w:fill="F2F2F2" w:themeFill="background1" w:themeFillShade="F2"/>
                </w:tcPr>
                <w:p w14:paraId="0E259D80" w14:textId="77777777" w:rsidR="0037058C" w:rsidRDefault="0037058C">
                  <w:pPr>
                    <w:jc w:val="center"/>
                    <w:rPr>
                      <w:highlight w:val="yellow"/>
                      <w:lang w:eastAsia="ko-KR"/>
                    </w:rPr>
                  </w:pPr>
                </w:p>
              </w:tc>
              <w:tc>
                <w:tcPr>
                  <w:tcW w:w="6656" w:type="dxa"/>
                  <w:vAlign w:val="center"/>
                </w:tcPr>
                <w:p w14:paraId="5417F6E3" w14:textId="77777777" w:rsidR="0037058C" w:rsidRDefault="00D71C53">
                  <w:pPr>
                    <w:jc w:val="center"/>
                    <w:rPr>
                      <w:lang w:eastAsia="ko-KR"/>
                    </w:rPr>
                  </w:pPr>
                  <w:r>
                    <w:rPr>
                      <w:lang w:eastAsia="ko-KR"/>
                    </w:rPr>
                    <w:t>Number of weights of the neural network</w:t>
                  </w:r>
                </w:p>
              </w:tc>
            </w:tr>
            <w:tr w:rsidR="0037058C" w14:paraId="518B7E78" w14:textId="77777777">
              <w:trPr>
                <w:trHeight w:val="37"/>
                <w:jc w:val="center"/>
              </w:trPr>
              <w:tc>
                <w:tcPr>
                  <w:tcW w:w="1271" w:type="dxa"/>
                  <w:vMerge/>
                  <w:shd w:val="clear" w:color="auto" w:fill="F2F2F2" w:themeFill="background1" w:themeFillShade="F2"/>
                </w:tcPr>
                <w:p w14:paraId="355861C8" w14:textId="77777777" w:rsidR="0037058C" w:rsidRDefault="0037058C">
                  <w:pPr>
                    <w:jc w:val="center"/>
                    <w:rPr>
                      <w:highlight w:val="yellow"/>
                      <w:lang w:eastAsia="ko-KR"/>
                    </w:rPr>
                  </w:pPr>
                </w:p>
              </w:tc>
              <w:tc>
                <w:tcPr>
                  <w:tcW w:w="6656" w:type="dxa"/>
                  <w:vAlign w:val="center"/>
                </w:tcPr>
                <w:p w14:paraId="1AABF2BA" w14:textId="77777777" w:rsidR="0037058C" w:rsidRDefault="00D71C53">
                  <w:pPr>
                    <w:jc w:val="center"/>
                    <w:rPr>
                      <w:lang w:eastAsia="ko-KR"/>
                    </w:rPr>
                  </w:pPr>
                  <w:r>
                    <w:rPr>
                      <w:lang w:eastAsia="ko-KR"/>
                    </w:rPr>
                    <w:t xml:space="preserve">Number of memory accesses </w:t>
                  </w:r>
                </w:p>
              </w:tc>
            </w:tr>
            <w:tr w:rsidR="0037058C" w14:paraId="472600B0" w14:textId="77777777">
              <w:trPr>
                <w:trHeight w:val="37"/>
                <w:jc w:val="center"/>
              </w:trPr>
              <w:tc>
                <w:tcPr>
                  <w:tcW w:w="1271" w:type="dxa"/>
                  <w:vMerge/>
                  <w:shd w:val="clear" w:color="auto" w:fill="F2F2F2" w:themeFill="background1" w:themeFillShade="F2"/>
                </w:tcPr>
                <w:p w14:paraId="6F7FA492" w14:textId="77777777" w:rsidR="0037058C" w:rsidRDefault="0037058C">
                  <w:pPr>
                    <w:jc w:val="center"/>
                    <w:rPr>
                      <w:highlight w:val="yellow"/>
                      <w:lang w:eastAsia="ko-KR"/>
                    </w:rPr>
                  </w:pPr>
                </w:p>
              </w:tc>
              <w:tc>
                <w:tcPr>
                  <w:tcW w:w="6656" w:type="dxa"/>
                  <w:vAlign w:val="center"/>
                </w:tcPr>
                <w:p w14:paraId="0ED97339" w14:textId="77777777" w:rsidR="0037058C" w:rsidRDefault="00D71C53">
                  <w:pPr>
                    <w:jc w:val="center"/>
                    <w:rPr>
                      <w:lang w:eastAsia="ko-KR"/>
                    </w:rPr>
                  </w:pPr>
                  <w:r>
                    <w:rPr>
                      <w:lang w:eastAsia="ko-KR"/>
                    </w:rPr>
                    <w:t>Number of bytes per memory access (byte)</w:t>
                  </w:r>
                </w:p>
              </w:tc>
            </w:tr>
            <w:tr w:rsidR="0037058C" w14:paraId="21D2415B" w14:textId="77777777">
              <w:trPr>
                <w:trHeight w:val="37"/>
                <w:jc w:val="center"/>
              </w:trPr>
              <w:tc>
                <w:tcPr>
                  <w:tcW w:w="1271" w:type="dxa"/>
                  <w:vMerge/>
                  <w:shd w:val="clear" w:color="auto" w:fill="F2F2F2" w:themeFill="background1" w:themeFillShade="F2"/>
                </w:tcPr>
                <w:p w14:paraId="17F53582" w14:textId="77777777" w:rsidR="0037058C" w:rsidRDefault="0037058C">
                  <w:pPr>
                    <w:jc w:val="center"/>
                    <w:rPr>
                      <w:highlight w:val="yellow"/>
                      <w:lang w:eastAsia="ko-KR"/>
                    </w:rPr>
                  </w:pPr>
                </w:p>
              </w:tc>
              <w:tc>
                <w:tcPr>
                  <w:tcW w:w="6656" w:type="dxa"/>
                  <w:vAlign w:val="center"/>
                </w:tcPr>
                <w:p w14:paraId="35128056" w14:textId="77777777" w:rsidR="0037058C" w:rsidRDefault="00D71C53">
                  <w:pPr>
                    <w:jc w:val="center"/>
                    <w:rPr>
                      <w:lang w:eastAsia="ko-KR"/>
                    </w:rPr>
                  </w:pPr>
                  <w:r>
                    <w:rPr>
                      <w:lang w:eastAsia="ko-KR"/>
                    </w:rPr>
                    <w:t>Interaction Operational Intensity (FLOPS/byte)</w:t>
                  </w:r>
                </w:p>
              </w:tc>
            </w:tr>
          </w:tbl>
          <w:p w14:paraId="1A21F8EF" w14:textId="77777777" w:rsidR="0037058C" w:rsidRDefault="00D71C53">
            <w:pPr>
              <w:rPr>
                <w:rFonts w:eastAsia="PMingLiU"/>
                <w:kern w:val="0"/>
                <w:lang w:eastAsia="zh-TW"/>
              </w:rPr>
            </w:pPr>
            <w:r>
              <w:rPr>
                <w:lang w:eastAsia="ko-KR"/>
              </w:rPr>
              <w:t xml:space="preserve">  </w:t>
            </w:r>
          </w:p>
        </w:tc>
      </w:tr>
      <w:tr w:rsidR="0037058C" w14:paraId="390F7B00" w14:textId="77777777">
        <w:tc>
          <w:tcPr>
            <w:tcW w:w="1165" w:type="dxa"/>
          </w:tcPr>
          <w:p w14:paraId="4F4DB091" w14:textId="77777777" w:rsidR="0037058C" w:rsidRDefault="00D71C53">
            <w:pPr>
              <w:rPr>
                <w:lang w:eastAsia="ko-KR"/>
              </w:rPr>
            </w:pPr>
            <w:r>
              <w:rPr>
                <w:lang w:eastAsia="ko-KR"/>
              </w:rPr>
              <w:t>Qualcomm</w:t>
            </w:r>
          </w:p>
        </w:tc>
        <w:tc>
          <w:tcPr>
            <w:tcW w:w="810" w:type="dxa"/>
          </w:tcPr>
          <w:p w14:paraId="727B93DF" w14:textId="77777777" w:rsidR="0037058C" w:rsidRDefault="00D71C53">
            <w:pPr>
              <w:rPr>
                <w:lang w:eastAsia="ko-KR"/>
              </w:rPr>
            </w:pPr>
            <w:r>
              <w:rPr>
                <w:lang w:eastAsia="ko-KR"/>
              </w:rPr>
              <w:t>Y</w:t>
            </w:r>
          </w:p>
        </w:tc>
        <w:tc>
          <w:tcPr>
            <w:tcW w:w="7830" w:type="dxa"/>
          </w:tcPr>
          <w:p w14:paraId="09E4D31E" w14:textId="77777777" w:rsidR="0037058C" w:rsidRDefault="00D71C53">
            <w:pPr>
              <w:rPr>
                <w:lang w:eastAsia="ko-KR"/>
              </w:rPr>
            </w:pPr>
            <w:r>
              <w:rPr>
                <w:lang w:eastAsia="ko-KR"/>
              </w:rPr>
              <w:t>a) Yes, model size can be a KPI and can be reported in terms of number of parameters, instead of bytes</w:t>
            </w:r>
          </w:p>
          <w:p w14:paraId="2A83D82D" w14:textId="77777777" w:rsidR="0037058C" w:rsidRDefault="00D71C53">
            <w:pPr>
              <w:rPr>
                <w:lang w:eastAsia="ko-KR"/>
              </w:rPr>
            </w:pPr>
            <w:r>
              <w:rPr>
                <w:lang w:eastAsia="ko-KR"/>
              </w:rP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1F090B9E" w14:textId="77777777" w:rsidR="0037058C" w:rsidRDefault="0037058C">
            <w:pPr>
              <w:rPr>
                <w:lang w:eastAsia="ko-KR"/>
              </w:rPr>
            </w:pPr>
          </w:p>
        </w:tc>
      </w:tr>
      <w:tr w:rsidR="0037058C" w14:paraId="16F11D09" w14:textId="77777777">
        <w:tc>
          <w:tcPr>
            <w:tcW w:w="1165" w:type="dxa"/>
          </w:tcPr>
          <w:p w14:paraId="21EE773C" w14:textId="77777777" w:rsidR="0037058C" w:rsidRDefault="00D71C53">
            <w:pPr>
              <w:rPr>
                <w:lang w:eastAsia="ko-KR"/>
              </w:rPr>
            </w:pPr>
            <w:r>
              <w:rPr>
                <w:smallCaps/>
                <w:lang w:eastAsia="ko-KR"/>
              </w:rPr>
              <w:t>Futurewei</w:t>
            </w:r>
          </w:p>
        </w:tc>
        <w:tc>
          <w:tcPr>
            <w:tcW w:w="810" w:type="dxa"/>
          </w:tcPr>
          <w:p w14:paraId="5460F02B" w14:textId="77777777" w:rsidR="0037058C" w:rsidRDefault="00D71C53">
            <w:pPr>
              <w:rPr>
                <w:lang w:eastAsia="ko-KR"/>
              </w:rPr>
            </w:pPr>
            <w:r>
              <w:rPr>
                <w:lang w:eastAsia="ko-KR"/>
              </w:rPr>
              <w:t>Y</w:t>
            </w:r>
          </w:p>
        </w:tc>
        <w:tc>
          <w:tcPr>
            <w:tcW w:w="7830" w:type="dxa"/>
          </w:tcPr>
          <w:p w14:paraId="25EA8461" w14:textId="77777777" w:rsidR="0037058C" w:rsidRDefault="00D71C53">
            <w:pPr>
              <w:rPr>
                <w:lang w:eastAsia="ko-KR"/>
              </w:rPr>
            </w:pPr>
            <w:r>
              <w:rPr>
                <w:lang w:eastAsia="ko-KR"/>
              </w:rPr>
              <w:t xml:space="preserve">For AI/ML-based algorithm, complexity (model/space and computational) impacts amount of memory needed, and number of operations needed (which impact inference time) and they help vendors to determine HW/SW requirements. Thus, we believe such information is useful and </w:t>
            </w:r>
            <w:r>
              <w:rPr>
                <w:lang w:eastAsia="ko-KR"/>
              </w:rPr>
              <w:lastRenderedPageBreak/>
              <w:t xml:space="preserve">should be considered as KPIs in BM. </w:t>
            </w:r>
          </w:p>
          <w:p w14:paraId="30E54027" w14:textId="77777777" w:rsidR="0037058C" w:rsidRDefault="00D71C53">
            <w:pPr>
              <w:rPr>
                <w:lang w:eastAsia="ko-KR"/>
              </w:rPr>
            </w:pPr>
            <w:r>
              <w:rPr>
                <w:lang w:eastAsia="ko-KR"/>
              </w:rPr>
              <w:t>For a), we can use number of model parameters as the indicator. For b), we can use FLOPs as the indicator.</w:t>
            </w:r>
          </w:p>
          <w:p w14:paraId="65DAD382" w14:textId="77777777" w:rsidR="0037058C" w:rsidRDefault="00D71C53">
            <w:pPr>
              <w:rPr>
                <w:lang w:eastAsia="ko-KR"/>
              </w:rPr>
            </w:pPr>
            <w:r>
              <w:rPr>
                <w:lang w:eastAsia="ko-KR"/>
              </w:rPr>
              <w:t xml:space="preserve">Note: for complexity related KPIs, alignment among use cases is needed. </w:t>
            </w:r>
          </w:p>
        </w:tc>
      </w:tr>
      <w:tr w:rsidR="0037058C" w14:paraId="27E2CB94" w14:textId="77777777">
        <w:tc>
          <w:tcPr>
            <w:tcW w:w="1165" w:type="dxa"/>
          </w:tcPr>
          <w:p w14:paraId="3AF3B0F2" w14:textId="77777777" w:rsidR="0037058C" w:rsidRDefault="00D71C53">
            <w:pPr>
              <w:rPr>
                <w:smallCaps/>
                <w:lang w:eastAsia="ko-KR"/>
              </w:rPr>
            </w:pPr>
            <w:r>
              <w:rPr>
                <w:rFonts w:eastAsia="MS Mincho" w:hint="eastAsia"/>
                <w:lang w:eastAsia="ja-JP"/>
              </w:rPr>
              <w:lastRenderedPageBreak/>
              <w:t>N</w:t>
            </w:r>
            <w:r>
              <w:rPr>
                <w:rFonts w:eastAsia="MS Mincho"/>
                <w:lang w:eastAsia="ja-JP"/>
              </w:rPr>
              <w:t>TT DOCOMO</w:t>
            </w:r>
          </w:p>
        </w:tc>
        <w:tc>
          <w:tcPr>
            <w:tcW w:w="810" w:type="dxa"/>
          </w:tcPr>
          <w:p w14:paraId="31D8031D" w14:textId="77777777" w:rsidR="0037058C" w:rsidRDefault="00D71C53">
            <w:pPr>
              <w:rPr>
                <w:lang w:eastAsia="ko-KR"/>
              </w:rPr>
            </w:pPr>
            <w:r>
              <w:rPr>
                <w:rFonts w:eastAsia="MS Mincho" w:hint="eastAsia"/>
                <w:lang w:eastAsia="ja-JP"/>
              </w:rPr>
              <w:t>Y</w:t>
            </w:r>
          </w:p>
        </w:tc>
        <w:tc>
          <w:tcPr>
            <w:tcW w:w="7830" w:type="dxa"/>
          </w:tcPr>
          <w:p w14:paraId="46FC4926" w14:textId="77777777" w:rsidR="0037058C" w:rsidRDefault="00D71C53">
            <w:pPr>
              <w:pStyle w:val="ae"/>
              <w:numPr>
                <w:ilvl w:val="0"/>
                <w:numId w:val="161"/>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578F19EF" w14:textId="77777777" w:rsidR="0037058C" w:rsidRDefault="00D71C53">
            <w:pPr>
              <w:pStyle w:val="ae"/>
              <w:numPr>
                <w:ilvl w:val="0"/>
                <w:numId w:val="161"/>
              </w:numPr>
              <w:rPr>
                <w:lang w:eastAsia="ko-KR"/>
              </w:rPr>
            </w:pPr>
            <w:r>
              <w:rPr>
                <w:rFonts w:eastAsia="MS Mincho" w:hint="eastAsia"/>
                <w:lang w:eastAsia="ja-JP"/>
              </w:rPr>
              <w:t>Y</w:t>
            </w:r>
            <w:r>
              <w:rPr>
                <w:rFonts w:eastAsia="MS Mincho"/>
                <w:lang w:eastAsia="ja-JP"/>
              </w:rPr>
              <w:t xml:space="preserve">es, FLOPs should be considered. </w:t>
            </w:r>
          </w:p>
        </w:tc>
      </w:tr>
      <w:tr w:rsidR="0037058C" w14:paraId="3617CB83" w14:textId="77777777">
        <w:trPr>
          <w:ins w:id="188" w:author="Feifei Sun" w:date="2022-05-13T21:56:00Z"/>
        </w:trPr>
        <w:tc>
          <w:tcPr>
            <w:tcW w:w="1165" w:type="dxa"/>
          </w:tcPr>
          <w:p w14:paraId="42A8B9DE" w14:textId="77777777" w:rsidR="0037058C" w:rsidRDefault="00D71C53">
            <w:pPr>
              <w:rPr>
                <w:ins w:id="189" w:author="Feifei Sun" w:date="2022-05-13T21:56:00Z"/>
                <w:rFonts w:eastAsia="宋体"/>
                <w:lang w:eastAsia="ko-KR"/>
              </w:rPr>
            </w:pPr>
            <w:ins w:id="190" w:author="Feifei Sun" w:date="2022-05-13T21:56:00Z">
              <w:r>
                <w:rPr>
                  <w:rFonts w:eastAsia="宋体" w:hint="eastAsia"/>
                  <w:lang w:eastAsia="ko-KR"/>
                </w:rPr>
                <w:t>PML</w:t>
              </w:r>
            </w:ins>
          </w:p>
        </w:tc>
        <w:tc>
          <w:tcPr>
            <w:tcW w:w="810" w:type="dxa"/>
          </w:tcPr>
          <w:p w14:paraId="5DEF4FF7" w14:textId="77777777" w:rsidR="0037058C" w:rsidRDefault="00D71C53">
            <w:pPr>
              <w:rPr>
                <w:ins w:id="191" w:author="Feifei Sun" w:date="2022-05-13T21:56:00Z"/>
                <w:rFonts w:eastAsia="宋体"/>
                <w:lang w:eastAsia="ko-KR"/>
              </w:rPr>
            </w:pPr>
            <w:ins w:id="192" w:author="Feifei Sun" w:date="2022-05-13T21:56:00Z">
              <w:r>
                <w:rPr>
                  <w:rFonts w:eastAsia="宋体" w:hint="eastAsia"/>
                  <w:lang w:eastAsia="ko-KR"/>
                </w:rPr>
                <w:t>Y</w:t>
              </w:r>
            </w:ins>
          </w:p>
        </w:tc>
        <w:tc>
          <w:tcPr>
            <w:tcW w:w="7830" w:type="dxa"/>
          </w:tcPr>
          <w:p w14:paraId="40DB9A29" w14:textId="77777777" w:rsidR="0037058C" w:rsidRDefault="00D71C53">
            <w:pPr>
              <w:rPr>
                <w:ins w:id="193" w:author="Feifei Sun" w:date="2022-05-13T21:56:00Z"/>
                <w:kern w:val="0"/>
                <w:lang w:eastAsia="ko-KR"/>
              </w:rPr>
            </w:pPr>
            <w:ins w:id="194" w:author="Feifei Sun" w:date="2022-05-13T21:56:00Z">
              <w:r>
                <w:rPr>
                  <w:kern w:val="0"/>
                  <w:lang w:eastAsia="ko-KR"/>
                </w:rPr>
                <w:t xml:space="preserve">a) Number of trainable model parameters </w:t>
              </w:r>
            </w:ins>
          </w:p>
          <w:p w14:paraId="43B5F228" w14:textId="77777777" w:rsidR="0037058C" w:rsidRDefault="00D71C53">
            <w:pPr>
              <w:pStyle w:val="ae"/>
              <w:numPr>
                <w:ilvl w:val="255"/>
                <w:numId w:val="0"/>
              </w:numPr>
              <w:rPr>
                <w:ins w:id="195" w:author="Feifei Sun" w:date="2022-05-13T21:56:00Z"/>
                <w:rFonts w:eastAsia="MS Mincho"/>
                <w:lang w:eastAsia="ja-JP"/>
              </w:rPr>
            </w:pPr>
            <w:ins w:id="196" w:author="Feifei Sun" w:date="2022-05-13T21:56:00Z">
              <w:r>
                <w:rPr>
                  <w:kern w:val="0"/>
                  <w:lang w:eastAsia="ko-KR"/>
                </w:rPr>
                <w:t xml:space="preserve">b) </w:t>
              </w:r>
              <w:r>
                <w:rPr>
                  <w:rFonts w:eastAsia="宋体" w:hint="eastAsia"/>
                  <w:kern w:val="0"/>
                  <w:lang w:eastAsia="ko-KR"/>
                </w:rPr>
                <w:t>N</w:t>
              </w:r>
              <w:r>
                <w:rPr>
                  <w:kern w:val="0"/>
                  <w:lang w:eastAsia="ko-KR"/>
                </w:rPr>
                <w:t>umber of floating-point operations (FLOPs)</w:t>
              </w:r>
            </w:ins>
          </w:p>
        </w:tc>
      </w:tr>
    </w:tbl>
    <w:p w14:paraId="49E73868" w14:textId="77777777" w:rsidR="0037058C" w:rsidRDefault="0037058C">
      <w:pPr>
        <w:rPr>
          <w:lang w:eastAsia="en-US"/>
        </w:rPr>
      </w:pPr>
    </w:p>
    <w:p w14:paraId="466BC320" w14:textId="50C20E79" w:rsidR="0037058C" w:rsidRDefault="00D71C53">
      <w:pPr>
        <w:pStyle w:val="4"/>
        <w:rPr>
          <w:highlight w:val="cyan"/>
        </w:rPr>
      </w:pPr>
      <w:r>
        <w:rPr>
          <w:highlight w:val="cyan"/>
        </w:rPr>
        <w:t>6</w:t>
      </w:r>
      <w:r>
        <w:rPr>
          <w:highlight w:val="cyan"/>
          <w:vertAlign w:val="superscript"/>
        </w:rPr>
        <w:t>st</w:t>
      </w:r>
      <w:r>
        <w:rPr>
          <w:highlight w:val="cyan"/>
        </w:rPr>
        <w:t xml:space="preserve"> round: FL6 Medium Priority Question 2-6a</w:t>
      </w:r>
      <w:r w:rsidR="00AB5068">
        <w:rPr>
          <w:highlight w:val="cyan"/>
        </w:rPr>
        <w:t>(closed)</w:t>
      </w:r>
    </w:p>
    <w:p w14:paraId="2F297832" w14:textId="77777777" w:rsidR="0037058C" w:rsidRDefault="00D71C53">
      <w:pPr>
        <w:rPr>
          <w:lang w:eastAsia="en-US"/>
        </w:rPr>
      </w:pPr>
      <w:r>
        <w:rPr>
          <w:lang w:eastAsia="en-US"/>
        </w:rPr>
        <w:t xml:space="preserve">Based on the discussion above, the following proposal can be considered, which is the same wording as for PoS. </w:t>
      </w:r>
    </w:p>
    <w:p w14:paraId="64F4DA46" w14:textId="77777777" w:rsidR="0037058C" w:rsidRDefault="0037058C">
      <w:pPr>
        <w:rPr>
          <w:lang w:eastAsia="en-US"/>
        </w:rPr>
      </w:pPr>
    </w:p>
    <w:p w14:paraId="20668D8B" w14:textId="77777777" w:rsidR="0037058C" w:rsidRDefault="00D71C53">
      <w:pPr>
        <w:rPr>
          <w:rFonts w:eastAsia="Yu Mincho"/>
          <w:b/>
          <w:bCs/>
          <w:lang w:eastAsia="ja-JP"/>
        </w:rPr>
      </w:pPr>
      <w:r>
        <w:rPr>
          <w:b/>
          <w:bCs/>
          <w:lang w:eastAsia="ja-JP"/>
        </w:rPr>
        <w:t xml:space="preserve">Proposal 2-6a =&gt; Proposal 2-6b(with changes </w:t>
      </w:r>
      <w:r>
        <w:rPr>
          <w:b/>
          <w:bCs/>
          <w:color w:val="4472C4" w:themeColor="accent5"/>
          <w:u w:val="single"/>
          <w:lang w:eastAsia="ja-JP"/>
        </w:rPr>
        <w:t>in blue</w:t>
      </w:r>
      <w:r>
        <w:rPr>
          <w:b/>
          <w:bCs/>
          <w:lang w:eastAsia="ja-JP"/>
        </w:rPr>
        <w:t>)</w:t>
      </w:r>
    </w:p>
    <w:p w14:paraId="1950C65F" w14:textId="77777777" w:rsidR="0037058C" w:rsidRDefault="00D71C53">
      <w:pPr>
        <w:rPr>
          <w:b/>
          <w:bCs/>
        </w:rPr>
      </w:pPr>
      <w:r>
        <w:rPr>
          <w:b/>
          <w:bCs/>
        </w:rPr>
        <w:t xml:space="preserve">For evaluation of AI/ML in BM, the KPI </w:t>
      </w:r>
      <w:r>
        <w:rPr>
          <w:b/>
          <w:bCs/>
          <w:color w:val="0070C0"/>
          <w:u w:val="single"/>
        </w:rPr>
        <w:t>may</w:t>
      </w:r>
      <w:r>
        <w:rPr>
          <w:b/>
          <w:bCs/>
          <w:color w:val="0070C0"/>
        </w:rPr>
        <w:t xml:space="preserve"> </w:t>
      </w:r>
      <w:r>
        <w:rPr>
          <w:b/>
          <w:bCs/>
        </w:rPr>
        <w:t>include the model complexity and computational complexity.</w:t>
      </w:r>
    </w:p>
    <w:p w14:paraId="4AD6D8D1" w14:textId="77777777" w:rsidR="0037058C" w:rsidRDefault="00D71C53">
      <w:pPr>
        <w:pStyle w:val="ae"/>
        <w:widowControl/>
        <w:numPr>
          <w:ilvl w:val="0"/>
          <w:numId w:val="162"/>
        </w:numPr>
        <w:overflowPunct w:val="0"/>
        <w:autoSpaceDE w:val="0"/>
        <w:autoSpaceDN w:val="0"/>
        <w:adjustRightInd w:val="0"/>
        <w:contextualSpacing w:val="0"/>
        <w:textAlignment w:val="baseline"/>
        <w:rPr>
          <w:b/>
          <w:bCs/>
        </w:rPr>
      </w:pPr>
      <w:r>
        <w:rPr>
          <w:b/>
          <w:bCs/>
        </w:rPr>
        <w:t>FFS: the details of model complexity and computational complexity</w:t>
      </w:r>
    </w:p>
    <w:p w14:paraId="2F48AD82" w14:textId="77777777" w:rsidR="0037058C" w:rsidRDefault="0037058C">
      <w:pPr>
        <w:rPr>
          <w:lang w:eastAsia="en-US"/>
        </w:rPr>
      </w:pPr>
    </w:p>
    <w:tbl>
      <w:tblPr>
        <w:tblStyle w:val="ab"/>
        <w:tblW w:w="0" w:type="auto"/>
        <w:tblLook w:val="04A0" w:firstRow="1" w:lastRow="0" w:firstColumn="1" w:lastColumn="0" w:noHBand="0" w:noVBand="1"/>
      </w:tblPr>
      <w:tblGrid>
        <w:gridCol w:w="2065"/>
        <w:gridCol w:w="7671"/>
      </w:tblGrid>
      <w:tr w:rsidR="0037058C" w14:paraId="59D648C9" w14:textId="77777777">
        <w:tc>
          <w:tcPr>
            <w:tcW w:w="2065" w:type="dxa"/>
          </w:tcPr>
          <w:p w14:paraId="12351711" w14:textId="77777777" w:rsidR="0037058C" w:rsidRDefault="00D71C53">
            <w:pPr>
              <w:rPr>
                <w:lang w:eastAsia="ko-KR"/>
              </w:rPr>
            </w:pPr>
            <w:r>
              <w:rPr>
                <w:color w:val="70AD47" w:themeColor="accent6"/>
                <w:lang w:eastAsia="ko-KR"/>
              </w:rPr>
              <w:t xml:space="preserve">Supporting companies </w:t>
            </w:r>
          </w:p>
        </w:tc>
        <w:tc>
          <w:tcPr>
            <w:tcW w:w="7671" w:type="dxa"/>
          </w:tcPr>
          <w:p w14:paraId="19C29B8E" w14:textId="7A8E6053" w:rsidR="0037058C" w:rsidRDefault="00D71C53">
            <w:pPr>
              <w:rPr>
                <w:rFonts w:eastAsia="宋体"/>
                <w:smallCaps/>
              </w:rPr>
            </w:pPr>
            <w:r>
              <w:rPr>
                <w:rFonts w:eastAsia="宋体"/>
                <w:smallCaps/>
                <w:lang w:eastAsia="ko-KR"/>
              </w:rPr>
              <w:t>Futurewei, CAICT, OPPO, Xiaomi</w:t>
            </w:r>
            <w:r>
              <w:rPr>
                <w:rFonts w:eastAsia="宋体" w:hint="eastAsia"/>
                <w:smallCaps/>
              </w:rPr>
              <w:t>, CATT</w:t>
            </w:r>
            <w:r>
              <w:rPr>
                <w:rFonts w:eastAsia="宋体"/>
                <w:smallCaps/>
              </w:rPr>
              <w:t xml:space="preserve">, CMCC, LGE, </w:t>
            </w:r>
            <w:r>
              <w:rPr>
                <w:rFonts w:eastAsia="宋体"/>
                <w:smallCaps/>
                <w:lang w:eastAsia="ko-KR"/>
              </w:rPr>
              <w:t>Ericsson, Qualcomm, Samsung, Fujitsu, Nokia, Lenovo</w:t>
            </w:r>
            <w:r>
              <w:rPr>
                <w:rFonts w:eastAsia="宋体" w:hint="eastAsia"/>
                <w:smallCaps/>
              </w:rPr>
              <w:t>, ZTE</w:t>
            </w:r>
            <w:r>
              <w:rPr>
                <w:rFonts w:eastAsia="宋体"/>
                <w:smallCaps/>
              </w:rPr>
              <w:t>, DCM</w:t>
            </w:r>
            <w:r w:rsidR="00BE65F5">
              <w:rPr>
                <w:rFonts w:eastAsia="宋体"/>
                <w:smallCaps/>
              </w:rPr>
              <w:t>, HWHISi</w:t>
            </w:r>
            <w:r w:rsidR="00976C43">
              <w:rPr>
                <w:rFonts w:eastAsia="宋体"/>
                <w:smallCaps/>
              </w:rPr>
              <w:t>, MediaTek</w:t>
            </w:r>
          </w:p>
        </w:tc>
      </w:tr>
      <w:tr w:rsidR="0037058C" w14:paraId="1457DA78" w14:textId="77777777">
        <w:tc>
          <w:tcPr>
            <w:tcW w:w="2065" w:type="dxa"/>
          </w:tcPr>
          <w:p w14:paraId="0CB33BB0" w14:textId="77777777" w:rsidR="0037058C" w:rsidRDefault="00D71C53">
            <w:pPr>
              <w:rPr>
                <w:lang w:eastAsia="ko-KR"/>
              </w:rPr>
            </w:pPr>
            <w:r>
              <w:rPr>
                <w:color w:val="FF0000"/>
                <w:lang w:eastAsia="ko-KR"/>
              </w:rPr>
              <w:t>Objecting companies</w:t>
            </w:r>
          </w:p>
        </w:tc>
        <w:tc>
          <w:tcPr>
            <w:tcW w:w="7671" w:type="dxa"/>
          </w:tcPr>
          <w:p w14:paraId="53057B4B" w14:textId="77777777" w:rsidR="0037058C" w:rsidRDefault="0037058C">
            <w:pPr>
              <w:rPr>
                <w:b/>
                <w:bCs/>
                <w:lang w:eastAsia="ko-KR"/>
              </w:rPr>
            </w:pPr>
          </w:p>
        </w:tc>
      </w:tr>
    </w:tbl>
    <w:p w14:paraId="0964E87E" w14:textId="77777777" w:rsidR="0037058C" w:rsidRDefault="0037058C"/>
    <w:p w14:paraId="7F37D467" w14:textId="77777777" w:rsidR="0037058C" w:rsidRDefault="00D71C53">
      <w:pPr>
        <w:rPr>
          <w:b/>
          <w:bCs/>
        </w:rPr>
      </w:pPr>
      <w:r>
        <w:rPr>
          <w:b/>
          <w:bCs/>
        </w:rPr>
        <w:t>Question 2-6a:</w:t>
      </w:r>
    </w:p>
    <w:p w14:paraId="1BDC812F" w14:textId="77777777" w:rsidR="0037058C" w:rsidRDefault="00D71C53">
      <w:r>
        <w:t xml:space="preserve">Please provide your views.  </w:t>
      </w:r>
    </w:p>
    <w:tbl>
      <w:tblPr>
        <w:tblStyle w:val="ab"/>
        <w:tblW w:w="9805" w:type="dxa"/>
        <w:tblLook w:val="04A0" w:firstRow="1" w:lastRow="0" w:firstColumn="1" w:lastColumn="0" w:noHBand="0" w:noVBand="1"/>
      </w:tblPr>
      <w:tblGrid>
        <w:gridCol w:w="1165"/>
        <w:gridCol w:w="8640"/>
      </w:tblGrid>
      <w:tr w:rsidR="0037058C" w14:paraId="30D16A8F" w14:textId="77777777">
        <w:tc>
          <w:tcPr>
            <w:tcW w:w="1165" w:type="dxa"/>
            <w:shd w:val="clear" w:color="auto" w:fill="BFBFBF" w:themeFill="background1" w:themeFillShade="BF"/>
          </w:tcPr>
          <w:p w14:paraId="7554B506"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4DB195EC" w14:textId="77777777" w:rsidR="0037058C" w:rsidRDefault="00D71C53">
            <w:pPr>
              <w:rPr>
                <w:kern w:val="0"/>
                <w:lang w:eastAsia="ko-KR"/>
              </w:rPr>
            </w:pPr>
            <w:r>
              <w:rPr>
                <w:kern w:val="0"/>
                <w:lang w:eastAsia="ko-KR"/>
              </w:rPr>
              <w:t>Comments</w:t>
            </w:r>
          </w:p>
        </w:tc>
      </w:tr>
      <w:tr w:rsidR="0037058C" w14:paraId="21460C88" w14:textId="77777777">
        <w:tc>
          <w:tcPr>
            <w:tcW w:w="1165" w:type="dxa"/>
          </w:tcPr>
          <w:p w14:paraId="6CF1B209" w14:textId="77777777" w:rsidR="0037058C" w:rsidRDefault="00D71C53">
            <w:pPr>
              <w:rPr>
                <w:kern w:val="0"/>
                <w:lang w:eastAsia="ko-KR"/>
              </w:rPr>
            </w:pPr>
            <w:r>
              <w:rPr>
                <w:rFonts w:eastAsia="宋体"/>
                <w:smallCaps/>
                <w:lang w:eastAsia="ko-KR"/>
              </w:rPr>
              <w:t>Futurewei</w:t>
            </w:r>
          </w:p>
        </w:tc>
        <w:tc>
          <w:tcPr>
            <w:tcW w:w="8640" w:type="dxa"/>
          </w:tcPr>
          <w:p w14:paraId="0F47E50E" w14:textId="77777777" w:rsidR="0037058C" w:rsidRDefault="00D71C53">
            <w:pPr>
              <w:rPr>
                <w:lang w:eastAsia="ko-KR"/>
              </w:rPr>
            </w:pPr>
            <w:r>
              <w:rPr>
                <w:lang w:eastAsia="ko-KR"/>
              </w:rPr>
              <w:t>Minor wording:</w:t>
            </w:r>
          </w:p>
          <w:p w14:paraId="542AFF36" w14:textId="77777777" w:rsidR="0037058C" w:rsidRDefault="00D71C53">
            <w:pPr>
              <w:rPr>
                <w:b/>
                <w:bCs/>
                <w:lang w:eastAsia="ko-KR"/>
              </w:rPr>
            </w:pPr>
            <w:r>
              <w:rPr>
                <w:lang w:eastAsia="ko-KR"/>
              </w:rPr>
              <w:t>“…</w:t>
            </w:r>
            <w:r>
              <w:rPr>
                <w:b/>
                <w:bCs/>
                <w:lang w:eastAsia="ko-KR"/>
              </w:rPr>
              <w:t xml:space="preserve">the KPIs </w:t>
            </w:r>
            <w:r>
              <w:rPr>
                <w:b/>
                <w:bCs/>
                <w:color w:val="0070C0"/>
                <w:lang w:eastAsia="ko-KR"/>
              </w:rPr>
              <w:t>may include</w:t>
            </w:r>
            <w:r>
              <w:rPr>
                <w:b/>
                <w:bCs/>
                <w:lang w:eastAsia="ko-KR"/>
              </w:rPr>
              <w:t>…”</w:t>
            </w:r>
          </w:p>
          <w:p w14:paraId="108D8C24" w14:textId="77777777" w:rsidR="0037058C" w:rsidRDefault="00D71C53">
            <w:pPr>
              <w:rPr>
                <w:lang w:eastAsia="ko-KR"/>
              </w:rPr>
            </w:pPr>
            <w:r>
              <w:rPr>
                <w:color w:val="4472C4" w:themeColor="accent5"/>
                <w:lang w:eastAsia="ko-KR"/>
              </w:rPr>
              <w:t xml:space="preserve">FL 6: proposal is updated </w:t>
            </w:r>
          </w:p>
        </w:tc>
      </w:tr>
      <w:tr w:rsidR="0037058C" w14:paraId="7C083341" w14:textId="77777777">
        <w:tc>
          <w:tcPr>
            <w:tcW w:w="1165" w:type="dxa"/>
          </w:tcPr>
          <w:p w14:paraId="175B93E0" w14:textId="77777777" w:rsidR="0037058C" w:rsidRDefault="00D71C53">
            <w:pPr>
              <w:rPr>
                <w:kern w:val="0"/>
                <w:lang w:eastAsia="ko-KR"/>
              </w:rPr>
            </w:pPr>
            <w:r>
              <w:rPr>
                <w:kern w:val="0"/>
                <w:lang w:eastAsia="ko-KR"/>
              </w:rPr>
              <w:t>Apple</w:t>
            </w:r>
          </w:p>
        </w:tc>
        <w:tc>
          <w:tcPr>
            <w:tcW w:w="8640" w:type="dxa"/>
          </w:tcPr>
          <w:p w14:paraId="2F44C361" w14:textId="77777777" w:rsidR="0037058C" w:rsidRDefault="00D71C53">
            <w:pPr>
              <w:rPr>
                <w:b/>
                <w:bCs/>
                <w:color w:val="5B9BD5" w:themeColor="accent1"/>
                <w:lang w:eastAsia="ko-KR"/>
              </w:rPr>
            </w:pPr>
            <w:r>
              <w:rPr>
                <w:lang w:eastAsia="ko-KR"/>
              </w:rPr>
              <w:t>Agree with FW</w:t>
            </w:r>
          </w:p>
        </w:tc>
      </w:tr>
      <w:tr w:rsidR="0037058C" w14:paraId="52145B69" w14:textId="77777777">
        <w:tc>
          <w:tcPr>
            <w:tcW w:w="1165" w:type="dxa"/>
          </w:tcPr>
          <w:p w14:paraId="61A34EB4" w14:textId="77777777" w:rsidR="0037058C" w:rsidRDefault="00D71C53">
            <w:pPr>
              <w:rPr>
                <w:kern w:val="0"/>
                <w:lang w:eastAsia="ko-KR"/>
              </w:rPr>
            </w:pPr>
            <w:r>
              <w:rPr>
                <w:kern w:val="0"/>
                <w:lang w:eastAsia="ko-KR"/>
              </w:rPr>
              <w:t>OPPO</w:t>
            </w:r>
          </w:p>
        </w:tc>
        <w:tc>
          <w:tcPr>
            <w:tcW w:w="8640" w:type="dxa"/>
          </w:tcPr>
          <w:p w14:paraId="510F469A" w14:textId="77777777" w:rsidR="0037058C" w:rsidRDefault="00D71C53">
            <w:pPr>
              <w:rPr>
                <w:lang w:eastAsia="ko-KR"/>
              </w:rPr>
            </w:pPr>
            <w:r>
              <w:rPr>
                <w:lang w:eastAsia="ko-KR"/>
              </w:rPr>
              <w:t>WE are also fine with the suggestion from FUTUREWEI</w:t>
            </w:r>
          </w:p>
        </w:tc>
      </w:tr>
      <w:tr w:rsidR="0037058C" w14:paraId="685CE7F3" w14:textId="77777777">
        <w:tc>
          <w:tcPr>
            <w:tcW w:w="1165" w:type="dxa"/>
          </w:tcPr>
          <w:p w14:paraId="7203A056" w14:textId="77777777" w:rsidR="0037058C" w:rsidRDefault="00D71C53">
            <w:pPr>
              <w:rPr>
                <w:kern w:val="0"/>
                <w:lang w:eastAsia="ko-KR"/>
              </w:rPr>
            </w:pPr>
            <w:r>
              <w:rPr>
                <w:kern w:val="0"/>
                <w:lang w:eastAsia="ko-KR"/>
              </w:rPr>
              <w:t>Qualcomm</w:t>
            </w:r>
          </w:p>
        </w:tc>
        <w:tc>
          <w:tcPr>
            <w:tcW w:w="8640" w:type="dxa"/>
          </w:tcPr>
          <w:p w14:paraId="102AF13D" w14:textId="77777777" w:rsidR="0037058C" w:rsidRDefault="00D71C53">
            <w:pPr>
              <w:rPr>
                <w:lang w:eastAsia="ko-KR"/>
              </w:rPr>
            </w:pPr>
            <w:r>
              <w:rPr>
                <w:lang w:eastAsia="ko-KR"/>
              </w:rPr>
              <w:t>Yes, in principle. It is important to note that these KPIs are for information purposes and do not directly translate into the relevant complexity such as power consumption, latency, etc. The real complexity impact is determined by implementation and is merely loosely correlated with the KPIs for model complexity.</w:t>
            </w:r>
          </w:p>
          <w:p w14:paraId="5A757D83" w14:textId="77777777" w:rsidR="0037058C" w:rsidRDefault="00D71C53">
            <w:pPr>
              <w:rPr>
                <w:lang w:eastAsia="ko-KR"/>
              </w:rPr>
            </w:pPr>
            <w:r>
              <w:rPr>
                <w:color w:val="4472C4" w:themeColor="accent5"/>
                <w:lang w:eastAsia="ko-KR"/>
              </w:rPr>
              <w:t xml:space="preserve">FL 6: The proposal doesn’t touch power consumption, latency, which can be discussed separately. </w:t>
            </w:r>
          </w:p>
        </w:tc>
      </w:tr>
      <w:tr w:rsidR="0037058C" w14:paraId="7C205B46" w14:textId="77777777">
        <w:tc>
          <w:tcPr>
            <w:tcW w:w="1165" w:type="dxa"/>
          </w:tcPr>
          <w:p w14:paraId="4F3B3B8E" w14:textId="77777777" w:rsidR="0037058C" w:rsidRDefault="00D71C53">
            <w:pPr>
              <w:rPr>
                <w:kern w:val="0"/>
                <w:lang w:eastAsia="ko-KR"/>
              </w:rPr>
            </w:pPr>
            <w:r>
              <w:rPr>
                <w:kern w:val="0"/>
                <w:lang w:eastAsia="ko-KR"/>
              </w:rPr>
              <w:t>Lenovo</w:t>
            </w:r>
          </w:p>
        </w:tc>
        <w:tc>
          <w:tcPr>
            <w:tcW w:w="8640" w:type="dxa"/>
          </w:tcPr>
          <w:p w14:paraId="2E688E1B" w14:textId="77777777" w:rsidR="0037058C" w:rsidRDefault="00D71C53">
            <w:pPr>
              <w:rPr>
                <w:lang w:eastAsia="ko-KR"/>
              </w:rPr>
            </w:pPr>
            <w:r>
              <w:rPr>
                <w:lang w:eastAsia="ko-KR"/>
              </w:rPr>
              <w:t>Model complexity and computational complexity are important to be considered as KPIs. This KPI need to carefully capture “</w:t>
            </w:r>
            <w:r>
              <w:t xml:space="preserve">Memory required for the AI/ML model” (i.e., for storing the parameters of the model), “Number of FLOPS and/or MAC (multiply-accumulates)” etc. </w:t>
            </w:r>
          </w:p>
        </w:tc>
      </w:tr>
      <w:tr w:rsidR="00976C43" w14:paraId="2639E16C" w14:textId="77777777">
        <w:tc>
          <w:tcPr>
            <w:tcW w:w="1165" w:type="dxa"/>
          </w:tcPr>
          <w:p w14:paraId="47C6F217" w14:textId="0F2C2F76" w:rsidR="00976C43" w:rsidRDefault="00976C43">
            <w:pPr>
              <w:rPr>
                <w:kern w:val="0"/>
                <w:lang w:eastAsia="ko-KR"/>
              </w:rPr>
            </w:pPr>
            <w:r>
              <w:rPr>
                <w:kern w:val="0"/>
                <w:lang w:eastAsia="ko-KR"/>
              </w:rPr>
              <w:t>MediaTek</w:t>
            </w:r>
          </w:p>
        </w:tc>
        <w:tc>
          <w:tcPr>
            <w:tcW w:w="8640" w:type="dxa"/>
          </w:tcPr>
          <w:p w14:paraId="36423D63" w14:textId="73A13675" w:rsidR="00976C43" w:rsidRDefault="00976C43">
            <w:pPr>
              <w:rPr>
                <w:lang w:eastAsia="ko-KR"/>
              </w:rPr>
            </w:pPr>
            <w:r>
              <w:rPr>
                <w:lang w:eastAsia="ko-KR"/>
              </w:rPr>
              <w:t>Support</w:t>
            </w:r>
          </w:p>
        </w:tc>
      </w:tr>
      <w:tr w:rsidR="00AB5068" w14:paraId="068C5782" w14:textId="77777777">
        <w:tc>
          <w:tcPr>
            <w:tcW w:w="1165" w:type="dxa"/>
          </w:tcPr>
          <w:p w14:paraId="6BDA4ACE" w14:textId="0711B6BA" w:rsidR="00AB5068" w:rsidRDefault="00AB5068">
            <w:pPr>
              <w:rPr>
                <w:kern w:val="0"/>
                <w:lang w:eastAsia="ko-KR"/>
              </w:rPr>
            </w:pPr>
            <w:r w:rsidRPr="00AB5068">
              <w:rPr>
                <w:color w:val="4472C4" w:themeColor="accent5"/>
                <w:kern w:val="0"/>
                <w:lang w:eastAsia="ko-KR"/>
              </w:rPr>
              <w:t>FL7</w:t>
            </w:r>
          </w:p>
        </w:tc>
        <w:tc>
          <w:tcPr>
            <w:tcW w:w="8640" w:type="dxa"/>
          </w:tcPr>
          <w:p w14:paraId="3074A936" w14:textId="241AD8D1" w:rsidR="00AB5068" w:rsidRDefault="00AB5068">
            <w:pPr>
              <w:rPr>
                <w:lang w:eastAsia="ko-KR"/>
              </w:rPr>
            </w:pPr>
            <w:r>
              <w:rPr>
                <w:b/>
                <w:bCs/>
                <w:lang w:eastAsia="ja-JP"/>
              </w:rPr>
              <w:t xml:space="preserve">Proposal 2-6b </w:t>
            </w:r>
            <w:r w:rsidRPr="00AB5068">
              <w:rPr>
                <w:color w:val="4472C4" w:themeColor="accent5"/>
                <w:lang w:eastAsia="ja-JP"/>
              </w:rPr>
              <w:t>is for email approval</w:t>
            </w:r>
            <w:r w:rsidRPr="00AB5068">
              <w:rPr>
                <w:b/>
                <w:bCs/>
                <w:color w:val="4472C4" w:themeColor="accent5"/>
                <w:lang w:eastAsia="ja-JP"/>
              </w:rPr>
              <w:t xml:space="preserve"> </w:t>
            </w:r>
          </w:p>
        </w:tc>
      </w:tr>
    </w:tbl>
    <w:p w14:paraId="005A98D9" w14:textId="77777777" w:rsidR="0037058C" w:rsidRDefault="0037058C">
      <w:pPr>
        <w:rPr>
          <w:lang w:eastAsia="en-US"/>
        </w:rPr>
      </w:pPr>
    </w:p>
    <w:p w14:paraId="2EA67F98" w14:textId="77777777" w:rsidR="0037058C" w:rsidRDefault="0037058C">
      <w:pPr>
        <w:rPr>
          <w:lang w:eastAsia="en-US"/>
        </w:rPr>
      </w:pPr>
    </w:p>
    <w:p w14:paraId="4479BDFD" w14:textId="77777777" w:rsidR="0037058C" w:rsidRDefault="00D71C53">
      <w:pPr>
        <w:pStyle w:val="3"/>
      </w:pPr>
      <w:r>
        <w:t>2.2.3 Other KPIs</w:t>
      </w:r>
    </w:p>
    <w:p w14:paraId="0D7A7DFC" w14:textId="77777777" w:rsidR="0037058C" w:rsidRDefault="0037058C"/>
    <w:p w14:paraId="2F3FF5AE" w14:textId="77777777" w:rsidR="0037058C" w:rsidRDefault="00D71C53">
      <w:r>
        <w:t xml:space="preserve">Several other KPs were proposed, including reporting/model management overhead, AI processing latency, </w:t>
      </w:r>
      <w:r>
        <w:rPr>
          <w:rFonts w:eastAsia="Malgun Gothic"/>
          <w:lang w:eastAsia="ko-KR"/>
        </w:rPr>
        <w:t>scalability</w:t>
      </w:r>
      <w:r>
        <w:t>:</w:t>
      </w:r>
    </w:p>
    <w:p w14:paraId="43C0D27A" w14:textId="77777777" w:rsidR="0037058C" w:rsidRDefault="00D71C53">
      <w:pPr>
        <w:pStyle w:val="ae"/>
        <w:numPr>
          <w:ilvl w:val="0"/>
          <w:numId w:val="15"/>
        </w:numPr>
        <w:rPr>
          <w:sz w:val="18"/>
          <w:szCs w:val="18"/>
        </w:rPr>
      </w:pPr>
      <w:r>
        <w:rPr>
          <w:sz w:val="18"/>
          <w:szCs w:val="18"/>
        </w:rPr>
        <w:lastRenderedPageBreak/>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575769FC" w14:textId="77777777" w:rsidR="0037058C" w:rsidRDefault="00D71C53">
      <w:pPr>
        <w:pStyle w:val="ae"/>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4F89D651" w14:textId="77777777" w:rsidR="0037058C" w:rsidRDefault="00D71C53">
      <w:pPr>
        <w:pStyle w:val="ae"/>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75EFBF3C" w14:textId="77777777" w:rsidR="0037058C" w:rsidRDefault="00D71C53">
      <w:pPr>
        <w:pStyle w:val="ae"/>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09884A86" w14:textId="77777777" w:rsidR="0037058C" w:rsidRDefault="00D71C53">
      <w:pPr>
        <w:pStyle w:val="ae"/>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4C9FB58B" w14:textId="77777777" w:rsidR="0037058C" w:rsidRDefault="00D71C53">
      <w:pPr>
        <w:pStyle w:val="ae"/>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26047E8C" w14:textId="77777777" w:rsidR="0037058C" w:rsidRDefault="00D71C53">
      <w:pPr>
        <w:pStyle w:val="ae"/>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15778DAA" w14:textId="77777777" w:rsidR="0037058C" w:rsidRDefault="00D71C53">
      <w:pPr>
        <w:pStyle w:val="ae"/>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26826D34" w14:textId="77777777" w:rsidR="0037058C" w:rsidRDefault="0037058C">
      <w:pPr>
        <w:pStyle w:val="ae"/>
        <w:rPr>
          <w:sz w:val="18"/>
          <w:szCs w:val="18"/>
        </w:rPr>
      </w:pPr>
    </w:p>
    <w:p w14:paraId="74A43170" w14:textId="77777777" w:rsidR="0037058C" w:rsidRDefault="00D71C53">
      <w:pPr>
        <w:pStyle w:val="4"/>
      </w:pPr>
      <w:r>
        <w:rPr>
          <w:highlight w:val="lightGray"/>
        </w:rPr>
        <w:t>1</w:t>
      </w:r>
      <w:r>
        <w:rPr>
          <w:highlight w:val="lightGray"/>
          <w:vertAlign w:val="superscript"/>
        </w:rPr>
        <w:t>st</w:t>
      </w:r>
      <w:r>
        <w:rPr>
          <w:highlight w:val="lightGray"/>
        </w:rPr>
        <w:t xml:space="preserve"> round: FL1 Low Priority Question 2-7 (temporary closed)</w:t>
      </w:r>
    </w:p>
    <w:p w14:paraId="5A0995D0" w14:textId="77777777" w:rsidR="0037058C" w:rsidRDefault="0037058C">
      <w:pPr>
        <w:pStyle w:val="ae"/>
        <w:rPr>
          <w:sz w:val="18"/>
          <w:szCs w:val="18"/>
        </w:rPr>
      </w:pPr>
    </w:p>
    <w:p w14:paraId="3CC53DC8" w14:textId="77777777" w:rsidR="0037058C" w:rsidRDefault="00D71C53">
      <w:pPr>
        <w:rPr>
          <w:b/>
          <w:bCs/>
        </w:rPr>
      </w:pPr>
      <w:r>
        <w:rPr>
          <w:b/>
          <w:bCs/>
        </w:rPr>
        <w:t>Question 2-7:</w:t>
      </w:r>
    </w:p>
    <w:p w14:paraId="75DFE6BD" w14:textId="77777777" w:rsidR="0037058C" w:rsidRDefault="00D71C53">
      <w:pPr>
        <w:pStyle w:val="ae"/>
        <w:numPr>
          <w:ilvl w:val="0"/>
          <w:numId w:val="163"/>
        </w:numPr>
      </w:pPr>
      <w:r>
        <w:t xml:space="preserve">Any other KPI/metric needs to be considered for AI/ML in BM? </w:t>
      </w:r>
    </w:p>
    <w:tbl>
      <w:tblPr>
        <w:tblStyle w:val="ab"/>
        <w:tblW w:w="9985" w:type="dxa"/>
        <w:tblLook w:val="04A0" w:firstRow="1" w:lastRow="0" w:firstColumn="1" w:lastColumn="0" w:noHBand="0" w:noVBand="1"/>
      </w:tblPr>
      <w:tblGrid>
        <w:gridCol w:w="1165"/>
        <w:gridCol w:w="8820"/>
      </w:tblGrid>
      <w:tr w:rsidR="0037058C" w14:paraId="4C2574C9" w14:textId="77777777">
        <w:tc>
          <w:tcPr>
            <w:tcW w:w="1165" w:type="dxa"/>
            <w:shd w:val="clear" w:color="auto" w:fill="BFBFBF" w:themeFill="background1" w:themeFillShade="BF"/>
          </w:tcPr>
          <w:p w14:paraId="29A3CCA2" w14:textId="77777777" w:rsidR="0037058C" w:rsidRDefault="00D71C53">
            <w:pPr>
              <w:rPr>
                <w:kern w:val="0"/>
                <w:lang w:eastAsia="ko-KR"/>
              </w:rPr>
            </w:pPr>
            <w:r>
              <w:rPr>
                <w:kern w:val="0"/>
                <w:lang w:eastAsia="ko-KR"/>
              </w:rPr>
              <w:t>Company</w:t>
            </w:r>
          </w:p>
        </w:tc>
        <w:tc>
          <w:tcPr>
            <w:tcW w:w="8820" w:type="dxa"/>
            <w:shd w:val="clear" w:color="auto" w:fill="BFBFBF" w:themeFill="background1" w:themeFillShade="BF"/>
          </w:tcPr>
          <w:p w14:paraId="0BEE32F4" w14:textId="77777777" w:rsidR="0037058C" w:rsidRDefault="00D71C53">
            <w:pPr>
              <w:rPr>
                <w:kern w:val="0"/>
                <w:lang w:eastAsia="ko-KR"/>
              </w:rPr>
            </w:pPr>
            <w:r>
              <w:rPr>
                <w:kern w:val="0"/>
                <w:lang w:eastAsia="ko-KR"/>
              </w:rPr>
              <w:t>Comments</w:t>
            </w:r>
          </w:p>
        </w:tc>
      </w:tr>
      <w:tr w:rsidR="0037058C" w14:paraId="4451A2C0" w14:textId="77777777">
        <w:tc>
          <w:tcPr>
            <w:tcW w:w="1165" w:type="dxa"/>
          </w:tcPr>
          <w:p w14:paraId="53FE1B0F" w14:textId="77777777" w:rsidR="0037058C" w:rsidRDefault="00D71C53">
            <w:pPr>
              <w:rPr>
                <w:kern w:val="0"/>
                <w:lang w:eastAsia="ko-KR"/>
              </w:rPr>
            </w:pPr>
            <w:r>
              <w:rPr>
                <w:lang w:eastAsia="ko-KR"/>
              </w:rPr>
              <w:t>Lenovo</w:t>
            </w:r>
          </w:p>
        </w:tc>
        <w:tc>
          <w:tcPr>
            <w:tcW w:w="8820" w:type="dxa"/>
          </w:tcPr>
          <w:p w14:paraId="5660F8B2" w14:textId="77777777" w:rsidR="0037058C" w:rsidRDefault="00D71C53">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42" w:history="1">
              <w:r>
                <w:rPr>
                  <w:rStyle w:val="ac"/>
                  <w:rFonts w:ascii="Times New Roman" w:hAnsi="Times New Roman" w:cs="Times New Roman"/>
                  <w:sz w:val="20"/>
                  <w:szCs w:val="20"/>
                </w:rPr>
                <w:t>R1-2204416</w:t>
              </w:r>
            </w:hyperlink>
            <w:r>
              <w:rPr>
                <w:rFonts w:ascii="Times New Roman" w:hAnsi="Times New Roman" w:cs="Times New Roman"/>
                <w:sz w:val="20"/>
                <w:szCs w:val="20"/>
              </w:rPr>
              <w:t xml:space="preserve">). </w:t>
            </w:r>
          </w:p>
          <w:p w14:paraId="6131B43B" w14:textId="77777777" w:rsidR="0037058C" w:rsidRDefault="00D71C53">
            <w:pPr>
              <w:pStyle w:val="References"/>
              <w:numPr>
                <w:ilvl w:val="0"/>
                <w:numId w:val="164"/>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4ADC2708" w14:textId="77777777" w:rsidR="0037058C" w:rsidRDefault="00D71C53">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7AD23173" w14:textId="77777777"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6CBFF6EB" w14:textId="77777777"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1B70962D" w14:textId="77777777" w:rsidR="0037058C" w:rsidRDefault="00D71C53">
            <w:pPr>
              <w:ind w:left="360"/>
              <w:rPr>
                <w:lang w:eastAsia="ko-KR"/>
              </w:rPr>
            </w:pPr>
            <w:r>
              <w:rPr>
                <w:lang w:eastAsia="ko-KR"/>
              </w:rP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493DF91D" w14:textId="77777777" w:rsidR="0037058C" w:rsidRDefault="00D71C53">
            <w:pPr>
              <w:pStyle w:val="ae"/>
              <w:numPr>
                <w:ilvl w:val="0"/>
                <w:numId w:val="164"/>
              </w:numPr>
              <w:rPr>
                <w:lang w:eastAsia="ko-KR"/>
              </w:rPr>
            </w:pPr>
            <w:r>
              <w:rPr>
                <w:lang w:eastAsia="ko-KR"/>
              </w:rPr>
              <w:t xml:space="preserve">Robustness: Sensitivity of the beam management AI/ML model to </w:t>
            </w:r>
          </w:p>
          <w:p w14:paraId="698AB349" w14:textId="77777777" w:rsidR="0037058C" w:rsidRDefault="00D71C53">
            <w:pPr>
              <w:pStyle w:val="ae"/>
              <w:numPr>
                <w:ilvl w:val="0"/>
                <w:numId w:val="166"/>
              </w:numPr>
              <w:rPr>
                <w:lang w:eastAsia="ko-KR"/>
              </w:rPr>
            </w:pPr>
            <w:r>
              <w:rPr>
                <w:lang w:eastAsia="ko-KR"/>
              </w:rPr>
              <w:t xml:space="preserve">Errors in the data (e.g., erroneous measurements exchanged between UE and gNB) </w:t>
            </w:r>
          </w:p>
          <w:p w14:paraId="090CEAFD" w14:textId="77777777" w:rsidR="0037058C" w:rsidRDefault="00D71C53">
            <w:pPr>
              <w:pStyle w:val="ae"/>
              <w:numPr>
                <w:ilvl w:val="0"/>
                <w:numId w:val="166"/>
              </w:numPr>
              <w:rPr>
                <w:lang w:eastAsia="ko-KR"/>
              </w:rPr>
            </w:pPr>
            <w:r>
              <w:rPr>
                <w:lang w:eastAsia="ko-KR"/>
              </w:rPr>
              <w:t>Latency (e.g., latency in generating and reporting the measurement reports)</w:t>
            </w:r>
          </w:p>
          <w:p w14:paraId="4F9F9BDD" w14:textId="77777777" w:rsidR="0037058C" w:rsidRDefault="00D71C53">
            <w:pPr>
              <w:pStyle w:val="ae"/>
              <w:ind w:left="360"/>
              <w:rPr>
                <w:lang w:eastAsia="ko-KR"/>
              </w:rPr>
            </w:pPr>
            <w:r>
              <w:rPr>
                <w:lang w:eastAsia="ko-KR"/>
              </w:rPr>
              <w:t xml:space="preserve">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w:t>
            </w:r>
            <w:r>
              <w:rPr>
                <w:lang w:eastAsia="ko-KR"/>
              </w:rPr>
              <w:lastRenderedPageBreak/>
              <w:t>considering a range of signaling error probabilities and latency values in the low, moderate and high SNR/SINR regimes.</w:t>
            </w:r>
          </w:p>
          <w:p w14:paraId="392B50B7" w14:textId="77777777" w:rsidR="0037058C" w:rsidRDefault="00D71C53">
            <w:pPr>
              <w:pStyle w:val="ae"/>
              <w:numPr>
                <w:ilvl w:val="1"/>
                <w:numId w:val="86"/>
              </w:numPr>
              <w:rPr>
                <w:lang w:eastAsia="ko-KR"/>
              </w:rPr>
            </w:pPr>
            <w:r>
              <w:rPr>
                <w:lang w:eastAsia="ko-KR"/>
              </w:rPr>
              <w:t>Scalability</w:t>
            </w:r>
          </w:p>
          <w:p w14:paraId="4DC457BE" w14:textId="77777777" w:rsidR="0037058C" w:rsidRDefault="00D71C53">
            <w:pPr>
              <w:ind w:left="420"/>
              <w:rPr>
                <w:lang w:eastAsia="ko-KR"/>
              </w:rPr>
            </w:pPr>
            <w:r>
              <w:rPr>
                <w:lang w:eastAsia="ko-KR"/>
              </w:rPr>
              <w:t xml:space="preserve">This KPI reveals whether the model scales well if the network parameters change. AN indicative list of the relevant parameters to be considered here for beam management use case are </w:t>
            </w:r>
          </w:p>
          <w:p w14:paraId="0066F702" w14:textId="77777777" w:rsidR="0037058C" w:rsidRDefault="00D71C53">
            <w:pPr>
              <w:ind w:left="420"/>
              <w:rPr>
                <w:lang w:eastAsia="ko-KR"/>
              </w:rPr>
            </w:pPr>
            <w:r>
              <w:rPr>
                <w:lang w:eastAsia="ko-KR"/>
              </w:rPr>
              <w:t>a.</w:t>
            </w:r>
            <w:r>
              <w:rPr>
                <w:lang w:eastAsia="ko-KR"/>
              </w:rPr>
              <w:tab/>
              <w:t>Number of beams at gNB and UE</w:t>
            </w:r>
          </w:p>
          <w:p w14:paraId="091EB92F" w14:textId="77777777" w:rsidR="0037058C" w:rsidRDefault="00D71C53">
            <w:pPr>
              <w:ind w:left="420"/>
              <w:rPr>
                <w:lang w:eastAsia="ko-KR"/>
              </w:rPr>
            </w:pPr>
            <w:r>
              <w:rPr>
                <w:lang w:eastAsia="ko-KR"/>
              </w:rPr>
              <w:t>b.</w:t>
            </w:r>
            <w:r>
              <w:rPr>
                <w:lang w:eastAsia="ko-KR"/>
              </w:rPr>
              <w:tab/>
              <w:t xml:space="preserve">Number of active Ues in a multi-beam scenario (when the gNB can simultaneously form more than one beam) </w:t>
            </w:r>
          </w:p>
          <w:p w14:paraId="7AB2EF0D" w14:textId="77777777" w:rsidR="0037058C" w:rsidRDefault="00D71C53">
            <w:pPr>
              <w:ind w:left="420"/>
              <w:rPr>
                <w:lang w:eastAsia="ko-KR"/>
              </w:rPr>
            </w:pPr>
            <w:r>
              <w:rPr>
                <w:lang w:eastAsia="ko-KR"/>
              </w:rPr>
              <w:t>c.</w:t>
            </w:r>
            <w:r>
              <w:rPr>
                <w:lang w:eastAsia="ko-KR"/>
              </w:rPr>
              <w:tab/>
              <w:t xml:space="preserve">UE mobility </w:t>
            </w:r>
          </w:p>
          <w:p w14:paraId="3D89D008" w14:textId="77777777" w:rsidR="0037058C" w:rsidRDefault="00D71C53">
            <w:pPr>
              <w:ind w:left="420"/>
              <w:rPr>
                <w:lang w:eastAsia="ko-KR"/>
              </w:rPr>
            </w:pPr>
            <w:r>
              <w:rPr>
                <w:lang w:eastAsia="ko-KR"/>
              </w:rP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6AFE9972" w14:textId="77777777" w:rsidR="0037058C" w:rsidRDefault="00D71C53">
            <w:pPr>
              <w:rPr>
                <w:kern w:val="0"/>
                <w:lang w:eastAsia="ko-KR"/>
              </w:rPr>
            </w:pPr>
            <w:r>
              <w:rPr>
                <w:lang w:eastAsia="ko-KR"/>
              </w:rPr>
              <w:t xml:space="preserve"> </w:t>
            </w:r>
          </w:p>
        </w:tc>
      </w:tr>
      <w:tr w:rsidR="0037058C" w14:paraId="038AEF2E" w14:textId="77777777">
        <w:tc>
          <w:tcPr>
            <w:tcW w:w="1165" w:type="dxa"/>
          </w:tcPr>
          <w:p w14:paraId="0ADD6ECE" w14:textId="77777777" w:rsidR="0037058C" w:rsidRDefault="00D71C53">
            <w:pPr>
              <w:rPr>
                <w:lang w:eastAsia="ko-KR"/>
              </w:rPr>
            </w:pPr>
            <w:r>
              <w:rPr>
                <w:lang w:eastAsia="ko-KR"/>
              </w:rPr>
              <w:lastRenderedPageBreak/>
              <w:t>Qualcomm</w:t>
            </w:r>
          </w:p>
        </w:tc>
        <w:tc>
          <w:tcPr>
            <w:tcW w:w="8820" w:type="dxa"/>
          </w:tcPr>
          <w:p w14:paraId="6BF07A26" w14:textId="77777777" w:rsidR="0037058C" w:rsidRDefault="00D71C53">
            <w:pPr>
              <w:rPr>
                <w:lang w:eastAsia="ko-KR"/>
              </w:rPr>
            </w:pPr>
            <w:r>
              <w:rPr>
                <w:lang w:eastAsia="ko-KR"/>
              </w:rP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0406766E" w14:textId="77777777" w:rsidR="0037058C" w:rsidRDefault="0037058C"/>
    <w:p w14:paraId="06FA0EB7" w14:textId="77777777" w:rsidR="0037058C" w:rsidRDefault="00D71C53">
      <w:pPr>
        <w:pStyle w:val="2"/>
        <w:numPr>
          <w:ilvl w:val="1"/>
          <w:numId w:val="1"/>
        </w:numPr>
      </w:pPr>
      <w:r>
        <w:t>Baseline performance</w:t>
      </w:r>
    </w:p>
    <w:p w14:paraId="42133129" w14:textId="77777777" w:rsidR="0037058C" w:rsidRDefault="00D71C53">
      <w:r>
        <w:t xml:space="preserve">Some companies provided some analysis on baseline performance for benchmark. </w:t>
      </w:r>
    </w:p>
    <w:p w14:paraId="7551D1F3" w14:textId="77777777" w:rsidR="0037058C" w:rsidRDefault="0037058C"/>
    <w:p w14:paraId="5EF0523C" w14:textId="77777777" w:rsidR="0037058C" w:rsidRDefault="00D71C53">
      <w:pPr>
        <w:pStyle w:val="ae"/>
        <w:numPr>
          <w:ilvl w:val="0"/>
          <w:numId w:val="167"/>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448FA47C" w14:textId="77777777" w:rsidR="0037058C" w:rsidRDefault="00D71C53">
      <w:pPr>
        <w:pStyle w:val="ae"/>
        <w:numPr>
          <w:ilvl w:val="0"/>
          <w:numId w:val="168"/>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55A5F6F9" w14:textId="77777777" w:rsidR="0037058C" w:rsidRDefault="00D71C53">
      <w:pPr>
        <w:pStyle w:val="ae"/>
        <w:numPr>
          <w:ilvl w:val="0"/>
          <w:numId w:val="167"/>
        </w:numPr>
      </w:pPr>
      <w:r>
        <w:t xml:space="preserve">Samsung [9]: EVM on AI/ML based beam measurement feedback compression shall at least be able to evaluate the system performance while considering one or both of the following aspects </w:t>
      </w:r>
    </w:p>
    <w:p w14:paraId="5B0084B3" w14:textId="77777777" w:rsidR="0037058C" w:rsidRDefault="00D71C53">
      <w:pPr>
        <w:pStyle w:val="ae"/>
        <w:numPr>
          <w:ilvl w:val="1"/>
          <w:numId w:val="167"/>
        </w:numPr>
      </w:pPr>
      <w:r>
        <w:t xml:space="preserve">(1) the compressed beam measurement feedback has lower feedback overhead as compared to the legacy feedback for a given number of reported beams  </w:t>
      </w:r>
    </w:p>
    <w:p w14:paraId="3DEFA37D" w14:textId="77777777" w:rsidR="0037058C" w:rsidRDefault="00D71C53">
      <w:pPr>
        <w:pStyle w:val="ae"/>
        <w:numPr>
          <w:ilvl w:val="1"/>
          <w:numId w:val="167"/>
        </w:numPr>
      </w:pPr>
      <w:r>
        <w:t xml:space="preserve">(2) the number of reported beams in the compressed beam measurement feedback is larger than the legacy feedback for the same beam measurement feedback overhead. </w:t>
      </w:r>
    </w:p>
    <w:p w14:paraId="2D5FD1CC" w14:textId="77777777" w:rsidR="0037058C" w:rsidRDefault="00D71C53">
      <w:pPr>
        <w:pStyle w:val="ae"/>
        <w:numPr>
          <w:ilvl w:val="0"/>
          <w:numId w:val="167"/>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50003B5A" w14:textId="77777777" w:rsidR="0037058C" w:rsidRDefault="00D71C53">
      <w:pPr>
        <w:pStyle w:val="ae"/>
        <w:numPr>
          <w:ilvl w:val="0"/>
          <w:numId w:val="169"/>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33F1C709" w14:textId="77777777" w:rsidR="0037058C" w:rsidRDefault="00D71C53">
      <w:pPr>
        <w:pStyle w:val="ae"/>
        <w:numPr>
          <w:ilvl w:val="1"/>
          <w:numId w:val="167"/>
        </w:numPr>
      </w:pPr>
      <w:r>
        <w:t xml:space="preserve">Option 1: gNB performs </w:t>
      </w:r>
      <w:r>
        <w:rPr>
          <w:u w:val="single"/>
        </w:rPr>
        <w:t>exhaust beam sweeping</w:t>
      </w:r>
      <w:r>
        <w:t>, UE selects best beam pair among all beam pairs.</w:t>
      </w:r>
    </w:p>
    <w:p w14:paraId="5D6D67DA" w14:textId="77777777" w:rsidR="0037058C" w:rsidRDefault="00D71C53">
      <w:pPr>
        <w:pStyle w:val="ae"/>
        <w:numPr>
          <w:ilvl w:val="1"/>
          <w:numId w:val="167"/>
        </w:numPr>
      </w:pPr>
      <w:r>
        <w:t xml:space="preserve">Option 2: gNB performs </w:t>
      </w:r>
      <w:r>
        <w:rPr>
          <w:u w:val="single"/>
        </w:rPr>
        <w:t>sparse beam sweeping with fixed sparse pattern</w:t>
      </w:r>
      <w:r>
        <w:t>, UE selects best beam pair among measured beam pairs.</w:t>
      </w:r>
    </w:p>
    <w:p w14:paraId="49361041" w14:textId="77777777" w:rsidR="0037058C" w:rsidRDefault="00D71C53">
      <w:pPr>
        <w:pStyle w:val="ae"/>
        <w:numPr>
          <w:ilvl w:val="1"/>
          <w:numId w:val="167"/>
        </w:numPr>
      </w:pPr>
      <w:r>
        <w:t xml:space="preserve">Option 3: gNB performs </w:t>
      </w:r>
      <w:r>
        <w:rPr>
          <w:u w:val="single"/>
        </w:rPr>
        <w:t>sparse beam sweeping with variable sparse pattern,</w:t>
      </w:r>
      <w:r>
        <w:t xml:space="preserve"> UE selects best beam among </w:t>
      </w:r>
      <w:r>
        <w:lastRenderedPageBreak/>
        <w:t>measured beam pairs.</w:t>
      </w:r>
    </w:p>
    <w:p w14:paraId="3A1A6355" w14:textId="77777777" w:rsidR="0037058C" w:rsidRDefault="00D71C53">
      <w:pPr>
        <w:pStyle w:val="ae"/>
        <w:numPr>
          <w:ilvl w:val="0"/>
          <w:numId w:val="167"/>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216185ED" w14:textId="77777777" w:rsidR="0037058C" w:rsidRDefault="00D71C53">
      <w:pPr>
        <w:pStyle w:val="ae"/>
        <w:numPr>
          <w:ilvl w:val="1"/>
          <w:numId w:val="167"/>
        </w:numPr>
      </w:pPr>
      <w:r>
        <w:t xml:space="preserve">UE measures all the CSI-RS resources with an </w:t>
      </w:r>
      <w:r>
        <w:rPr>
          <w:u w:val="single"/>
        </w:rPr>
        <w:t>exhaustive search</w:t>
      </w:r>
      <w:r>
        <w:t xml:space="preserve"> at all time instants and selects the best beam at each time instant.</w:t>
      </w:r>
    </w:p>
    <w:p w14:paraId="355BAAF7" w14:textId="77777777" w:rsidR="0037058C" w:rsidRDefault="00D71C53">
      <w:pPr>
        <w:pStyle w:val="ae"/>
        <w:numPr>
          <w:ilvl w:val="1"/>
          <w:numId w:val="167"/>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18BAA5B7" w14:textId="77777777" w:rsidR="0037058C" w:rsidRDefault="00D71C53">
      <w:pPr>
        <w:pStyle w:val="ae"/>
        <w:numPr>
          <w:ilvl w:val="0"/>
          <w:numId w:val="167"/>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4B742B1B" w14:textId="77777777" w:rsidR="0037058C" w:rsidRDefault="00D71C53">
      <w:pPr>
        <w:pStyle w:val="ae"/>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42A68B8B" w14:textId="77777777" w:rsidR="0037058C" w:rsidRDefault="00D71C53">
      <w:pPr>
        <w:pStyle w:val="ae"/>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0A441A15" w14:textId="77777777" w:rsidR="0037058C" w:rsidRDefault="0037058C">
      <w:pPr>
        <w:rPr>
          <w:lang w:val="en-GB"/>
        </w:rPr>
      </w:pPr>
    </w:p>
    <w:p w14:paraId="71A94F26" w14:textId="77777777" w:rsidR="0037058C" w:rsidRDefault="00D71C53">
      <w:pPr>
        <w:rPr>
          <w:lang w:val="en-GB"/>
        </w:rPr>
      </w:pPr>
      <w:r>
        <w:rPr>
          <w:lang w:val="en-GB"/>
        </w:rPr>
        <w:t xml:space="preserve">The baseline performance is subject to each sub-use case. However, this is one of the important issues for evaluation, we can have some open discussion </w:t>
      </w:r>
    </w:p>
    <w:p w14:paraId="074E5580"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2-8</w:t>
      </w:r>
    </w:p>
    <w:p w14:paraId="6332CA2B" w14:textId="77777777" w:rsidR="0037058C" w:rsidRDefault="0037058C">
      <w:pPr>
        <w:pStyle w:val="ae"/>
        <w:rPr>
          <w:sz w:val="18"/>
          <w:szCs w:val="18"/>
        </w:rPr>
      </w:pPr>
    </w:p>
    <w:p w14:paraId="2E82B614" w14:textId="77777777" w:rsidR="0037058C" w:rsidRDefault="00D71C53">
      <w:pPr>
        <w:rPr>
          <w:b/>
          <w:bCs/>
        </w:rPr>
      </w:pPr>
      <w:r>
        <w:rPr>
          <w:b/>
          <w:bCs/>
        </w:rPr>
        <w:t>Question 2-8:</w:t>
      </w:r>
    </w:p>
    <w:p w14:paraId="678FEAAA" w14:textId="77777777" w:rsidR="0037058C" w:rsidRDefault="00D71C53">
      <w:pPr>
        <w:pStyle w:val="ae"/>
        <w:numPr>
          <w:ilvl w:val="0"/>
          <w:numId w:val="170"/>
        </w:numPr>
      </w:pPr>
      <w:r>
        <w:t xml:space="preserve">For spatial domain beam prediction, what can be the baseline performance? </w:t>
      </w:r>
    </w:p>
    <w:p w14:paraId="172A6DF4" w14:textId="77777777" w:rsidR="0037058C" w:rsidRDefault="00D71C53">
      <w:pPr>
        <w:pStyle w:val="ae"/>
        <w:numPr>
          <w:ilvl w:val="0"/>
          <w:numId w:val="170"/>
        </w:numPr>
      </w:pPr>
      <w:r>
        <w:t xml:space="preserve">For time domain beam prediction, what can be the baseline performance? </w:t>
      </w:r>
    </w:p>
    <w:p w14:paraId="51C8D639" w14:textId="77777777" w:rsidR="0037058C" w:rsidRDefault="00D71C53">
      <w:pPr>
        <w:ind w:left="360"/>
      </w:pPr>
      <w:r>
        <w:t xml:space="preserve">Note: The baseline performance of other sub-use cases can be discussed after the sub-use cases are well defined. </w:t>
      </w:r>
    </w:p>
    <w:tbl>
      <w:tblPr>
        <w:tblStyle w:val="ab"/>
        <w:tblW w:w="9715" w:type="dxa"/>
        <w:tblLook w:val="04A0" w:firstRow="1" w:lastRow="0" w:firstColumn="1" w:lastColumn="0" w:noHBand="0" w:noVBand="1"/>
      </w:tblPr>
      <w:tblGrid>
        <w:gridCol w:w="1165"/>
        <w:gridCol w:w="8550"/>
      </w:tblGrid>
      <w:tr w:rsidR="0037058C" w14:paraId="54262A88" w14:textId="77777777">
        <w:tc>
          <w:tcPr>
            <w:tcW w:w="1165" w:type="dxa"/>
            <w:shd w:val="clear" w:color="auto" w:fill="BFBFBF" w:themeFill="background1" w:themeFillShade="BF"/>
          </w:tcPr>
          <w:p w14:paraId="20CF257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5DD417D" w14:textId="77777777" w:rsidR="0037058C" w:rsidRDefault="00D71C53">
            <w:pPr>
              <w:rPr>
                <w:kern w:val="0"/>
                <w:lang w:eastAsia="ko-KR"/>
              </w:rPr>
            </w:pPr>
            <w:r>
              <w:rPr>
                <w:kern w:val="0"/>
                <w:lang w:eastAsia="ko-KR"/>
              </w:rPr>
              <w:t>Comments</w:t>
            </w:r>
          </w:p>
        </w:tc>
      </w:tr>
      <w:tr w:rsidR="0037058C" w14:paraId="6F046E03" w14:textId="77777777">
        <w:tc>
          <w:tcPr>
            <w:tcW w:w="1165" w:type="dxa"/>
          </w:tcPr>
          <w:p w14:paraId="573A803E" w14:textId="77777777" w:rsidR="0037058C" w:rsidRDefault="00D71C53">
            <w:pPr>
              <w:rPr>
                <w:kern w:val="0"/>
                <w:lang w:eastAsia="ko-KR"/>
              </w:rPr>
            </w:pPr>
            <w:r>
              <w:rPr>
                <w:kern w:val="0"/>
                <w:lang w:eastAsia="ko-KR"/>
              </w:rPr>
              <w:t>Apple</w:t>
            </w:r>
          </w:p>
        </w:tc>
        <w:tc>
          <w:tcPr>
            <w:tcW w:w="8550" w:type="dxa"/>
          </w:tcPr>
          <w:p w14:paraId="7A56A662" w14:textId="77777777" w:rsidR="0037058C" w:rsidRDefault="00D71C53">
            <w:pPr>
              <w:rPr>
                <w:kern w:val="0"/>
                <w:lang w:eastAsia="ko-KR"/>
              </w:rPr>
            </w:pPr>
            <w:r>
              <w:rPr>
                <w:kern w:val="0"/>
                <w:lang w:eastAsia="ko-KR"/>
              </w:rPr>
              <w:t>a) L1-RSRP from ideal beam, beam selection from non-AI scheme (spatial correlation), and random beam</w:t>
            </w:r>
          </w:p>
          <w:p w14:paraId="6939F1F7" w14:textId="77777777" w:rsidR="0037058C" w:rsidRDefault="00D71C53">
            <w:pPr>
              <w:rPr>
                <w:kern w:val="0"/>
                <w:lang w:eastAsia="ko-KR"/>
              </w:rPr>
            </w:pPr>
            <w:r>
              <w:rPr>
                <w:kern w:val="0"/>
                <w:lang w:eastAsia="ko-KR"/>
              </w:rPr>
              <w:t xml:space="preserve">b) L1-RSRP from ideal beam, and the latest beam (assuming no beam change) </w:t>
            </w:r>
          </w:p>
        </w:tc>
      </w:tr>
      <w:tr w:rsidR="0037058C" w14:paraId="3CAF20D0" w14:textId="77777777">
        <w:tc>
          <w:tcPr>
            <w:tcW w:w="1165" w:type="dxa"/>
          </w:tcPr>
          <w:p w14:paraId="17FD6EC4" w14:textId="77777777" w:rsidR="0037058C" w:rsidRDefault="00D71C53">
            <w:pPr>
              <w:rPr>
                <w:kern w:val="0"/>
                <w:lang w:eastAsia="ko-KR"/>
              </w:rPr>
            </w:pPr>
            <w:r>
              <w:rPr>
                <w:kern w:val="0"/>
                <w:lang w:eastAsia="ko-KR"/>
              </w:rPr>
              <w:t>Nokia, NSB</w:t>
            </w:r>
          </w:p>
        </w:tc>
        <w:tc>
          <w:tcPr>
            <w:tcW w:w="8550" w:type="dxa"/>
          </w:tcPr>
          <w:p w14:paraId="708F0A79" w14:textId="77777777" w:rsidR="0037058C" w:rsidRDefault="00D71C53">
            <w:pPr>
              <w:pStyle w:val="ae"/>
              <w:numPr>
                <w:ilvl w:val="1"/>
                <w:numId w:val="169"/>
              </w:numPr>
              <w:tabs>
                <w:tab w:val="clear" w:pos="1440"/>
              </w:tabs>
              <w:ind w:left="360"/>
              <w:rPr>
                <w:kern w:val="0"/>
                <w:lang w:eastAsia="ko-KR"/>
              </w:rPr>
            </w:pPr>
            <w:r>
              <w:rPr>
                <w:kern w:val="0"/>
                <w:lang w:eastAsia="ko-KR"/>
              </w:rPr>
              <w:t>For spatial domain beam prediction:</w:t>
            </w:r>
          </w:p>
          <w:p w14:paraId="3A91C9C8" w14:textId="77777777" w:rsidR="0037058C" w:rsidRDefault="00D71C53">
            <w:pPr>
              <w:ind w:left="360"/>
              <w:rPr>
                <w:kern w:val="0"/>
                <w:lang w:eastAsia="ko-KR"/>
              </w:rPr>
            </w:pPr>
            <w:r>
              <w:rPr>
                <w:b/>
                <w:bCs/>
                <w:kern w:val="0"/>
                <w:lang w:eastAsia="ko-KR"/>
              </w:rPr>
              <w:t xml:space="preserve">Alternative 1a : </w:t>
            </w:r>
            <w:r>
              <w:rPr>
                <w:kern w:val="0"/>
                <w:lang w:eastAsia="ko-KR"/>
              </w:rPr>
              <w:t xml:space="preserve"> UE measures all CSI-RS resources</w:t>
            </w:r>
          </w:p>
          <w:p w14:paraId="05F6C105" w14:textId="77777777" w:rsidR="0037058C" w:rsidRDefault="00D71C53">
            <w:pPr>
              <w:rPr>
                <w:kern w:val="0"/>
                <w:lang w:eastAsia="ko-KR"/>
              </w:rPr>
            </w:pPr>
            <w:r>
              <w:rPr>
                <w:kern w:val="0"/>
                <w:lang w:eastAsia="ko-KR"/>
              </w:rPr>
              <w:t xml:space="preserve">   </w:t>
            </w:r>
            <w:r>
              <w:rPr>
                <w:b/>
                <w:bCs/>
                <w:kern w:val="0"/>
                <w:lang w:eastAsia="ko-KR"/>
              </w:rPr>
              <w:t xml:space="preserve">Alternative 2a : </w:t>
            </w:r>
            <w:r>
              <w:rPr>
                <w:kern w:val="0"/>
                <w:lang w:eastAsia="ko-KR"/>
              </w:rPr>
              <w:t xml:space="preserve"> UE measures a subset of CSI-RS resources with given size</w:t>
            </w:r>
          </w:p>
          <w:p w14:paraId="66579B9B" w14:textId="77777777" w:rsidR="0037058C" w:rsidRDefault="00D71C53">
            <w:pPr>
              <w:rPr>
                <w:kern w:val="0"/>
                <w:lang w:eastAsia="ko-KR"/>
              </w:rPr>
            </w:pPr>
            <w:r>
              <w:rPr>
                <w:kern w:val="0"/>
                <w:lang w:eastAsia="ko-KR"/>
              </w:rPr>
              <w:t xml:space="preserve">   </w:t>
            </w:r>
            <w:r>
              <w:rPr>
                <w:b/>
                <w:bCs/>
                <w:kern w:val="0"/>
                <w:lang w:eastAsia="ko-KR"/>
              </w:rPr>
              <w:t xml:space="preserve">Alternative 3a : </w:t>
            </w:r>
            <w:r>
              <w:rPr>
                <w:kern w:val="0"/>
                <w:lang w:eastAsia="ko-KR"/>
              </w:rPr>
              <w:t xml:space="preserve"> UE measures all SSB resources</w:t>
            </w:r>
          </w:p>
          <w:p w14:paraId="49F96B64" w14:textId="77777777" w:rsidR="0037058C" w:rsidRDefault="00D71C53">
            <w:pPr>
              <w:pStyle w:val="ae"/>
              <w:numPr>
                <w:ilvl w:val="1"/>
                <w:numId w:val="169"/>
              </w:numPr>
              <w:tabs>
                <w:tab w:val="clear" w:pos="1440"/>
              </w:tabs>
              <w:ind w:left="360"/>
              <w:rPr>
                <w:kern w:val="0"/>
                <w:lang w:eastAsia="ko-KR"/>
              </w:rPr>
            </w:pPr>
            <w:r>
              <w:rPr>
                <w:kern w:val="0"/>
                <w:lang w:eastAsia="ko-KR"/>
              </w:rPr>
              <w:t>For time domain beam prediction</w:t>
            </w:r>
          </w:p>
          <w:p w14:paraId="0099AC41" w14:textId="77777777" w:rsidR="0037058C" w:rsidRDefault="00D71C53">
            <w:pPr>
              <w:ind w:left="360"/>
              <w:rPr>
                <w:kern w:val="0"/>
                <w:lang w:eastAsia="ko-KR"/>
              </w:rPr>
            </w:pPr>
            <w:r>
              <w:rPr>
                <w:b/>
                <w:bCs/>
                <w:kern w:val="0"/>
                <w:lang w:eastAsia="ko-KR"/>
              </w:rPr>
              <w:t xml:space="preserve">Alternative 1b : </w:t>
            </w:r>
            <w:r>
              <w:rPr>
                <w:kern w:val="0"/>
                <w:lang w:eastAsia="ko-KR"/>
              </w:rPr>
              <w:t xml:space="preserve">UE measures all the CSI-RS resources with an </w:t>
            </w:r>
            <w:r>
              <w:rPr>
                <w:kern w:val="0"/>
                <w:u w:val="single"/>
                <w:lang w:eastAsia="ko-KR"/>
              </w:rPr>
              <w:t>exhaustive search</w:t>
            </w:r>
            <w:r>
              <w:rPr>
                <w:kern w:val="0"/>
                <w:lang w:eastAsia="ko-KR"/>
              </w:rPr>
              <w:t xml:space="preserve"> at all time instants and selects the best beam at each time instant. </w:t>
            </w:r>
          </w:p>
          <w:p w14:paraId="2271F3AF" w14:textId="77777777" w:rsidR="0037058C" w:rsidRDefault="00D71C53">
            <w:pPr>
              <w:ind w:left="360"/>
              <w:rPr>
                <w:kern w:val="0"/>
                <w:lang w:eastAsia="ko-KR"/>
              </w:rPr>
            </w:pPr>
            <w:r>
              <w:rPr>
                <w:b/>
                <w:bCs/>
                <w:kern w:val="0"/>
                <w:lang w:eastAsia="ko-KR"/>
              </w:rPr>
              <w:t xml:space="preserve">Alternative 2b : </w:t>
            </w:r>
            <w:r>
              <w:rPr>
                <w:kern w:val="0"/>
                <w:lang w:eastAsia="ko-KR"/>
              </w:rPr>
              <w:t xml:space="preserve">UE selects the best beam based on the measurements of </w:t>
            </w:r>
            <w:r>
              <w:rPr>
                <w:kern w:val="0"/>
                <w:u w:val="single"/>
                <w:lang w:eastAsia="ko-KR"/>
              </w:rPr>
              <w:t>all the CSI-RS resources during the time instants within the observation window</w:t>
            </w:r>
            <w:r>
              <w:rPr>
                <w:kern w:val="0"/>
                <w:lang w:eastAsia="ko-KR"/>
              </w:rPr>
              <w:t xml:space="preserve"> and maintains the selected beam during the time instants of the prediction window.</w:t>
            </w:r>
          </w:p>
          <w:p w14:paraId="089E51A7" w14:textId="77777777" w:rsidR="0037058C" w:rsidRDefault="0037058C">
            <w:pPr>
              <w:ind w:left="360"/>
              <w:rPr>
                <w:kern w:val="0"/>
                <w:lang w:eastAsia="ko-KR"/>
              </w:rPr>
            </w:pPr>
          </w:p>
        </w:tc>
      </w:tr>
      <w:tr w:rsidR="0037058C" w14:paraId="04FAFE42" w14:textId="77777777">
        <w:tc>
          <w:tcPr>
            <w:tcW w:w="1165" w:type="dxa"/>
          </w:tcPr>
          <w:p w14:paraId="258AA30B" w14:textId="77777777" w:rsidR="0037058C" w:rsidRDefault="00D71C53">
            <w:pPr>
              <w:rPr>
                <w:kern w:val="0"/>
                <w:lang w:eastAsia="ko-KR"/>
              </w:rPr>
            </w:pPr>
            <w:r>
              <w:rPr>
                <w:rFonts w:hint="eastAsia"/>
                <w:kern w:val="0"/>
                <w:lang w:eastAsia="ko-KR"/>
              </w:rPr>
              <w:t>Xiaomi</w:t>
            </w:r>
          </w:p>
        </w:tc>
        <w:tc>
          <w:tcPr>
            <w:tcW w:w="8550" w:type="dxa"/>
          </w:tcPr>
          <w:p w14:paraId="529DA620" w14:textId="77777777"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selection from measurement on sparse beams/wide beams can be the baseline.</w:t>
            </w:r>
          </w:p>
        </w:tc>
      </w:tr>
      <w:tr w:rsidR="0037058C" w14:paraId="174B1220" w14:textId="77777777">
        <w:tc>
          <w:tcPr>
            <w:tcW w:w="1165" w:type="dxa"/>
          </w:tcPr>
          <w:p w14:paraId="2BF8DB48" w14:textId="77777777" w:rsidR="0037058C" w:rsidRDefault="00D71C53">
            <w:pPr>
              <w:rPr>
                <w:kern w:val="0"/>
                <w:lang w:eastAsia="ko-KR"/>
              </w:rPr>
            </w:pPr>
            <w:r>
              <w:rPr>
                <w:kern w:val="0"/>
                <w:lang w:eastAsia="ko-KR"/>
              </w:rPr>
              <w:t>Vivo</w:t>
            </w:r>
          </w:p>
        </w:tc>
        <w:tc>
          <w:tcPr>
            <w:tcW w:w="8550" w:type="dxa"/>
          </w:tcPr>
          <w:p w14:paraId="05012091" w14:textId="77777777" w:rsidR="0037058C" w:rsidRDefault="00D71C53">
            <w:pPr>
              <w:rPr>
                <w:kern w:val="0"/>
                <w:lang w:eastAsia="ko-KR"/>
              </w:rPr>
            </w:pPr>
            <w:r>
              <w:rPr>
                <w:kern w:val="0"/>
                <w:lang w:eastAsia="ko-KR"/>
              </w:rPr>
              <w:t xml:space="preserve">Those best measured RSRP can be directly as baseline for comparison, as we have done for Rel-15/16/17 design. </w:t>
            </w:r>
          </w:p>
        </w:tc>
      </w:tr>
      <w:tr w:rsidR="0037058C" w14:paraId="1AA4951C" w14:textId="77777777">
        <w:tc>
          <w:tcPr>
            <w:tcW w:w="1165" w:type="dxa"/>
          </w:tcPr>
          <w:p w14:paraId="360318FD" w14:textId="77777777" w:rsidR="0037058C" w:rsidRDefault="00D71C53">
            <w:pPr>
              <w:rPr>
                <w:kern w:val="0"/>
                <w:lang w:eastAsia="ko-KR"/>
              </w:rPr>
            </w:pPr>
            <w:r>
              <w:rPr>
                <w:kern w:val="0"/>
                <w:lang w:eastAsia="ko-KR"/>
              </w:rPr>
              <w:t>Intel</w:t>
            </w:r>
          </w:p>
        </w:tc>
        <w:tc>
          <w:tcPr>
            <w:tcW w:w="8550" w:type="dxa"/>
          </w:tcPr>
          <w:p w14:paraId="2FE260B4" w14:textId="77777777" w:rsidR="0037058C" w:rsidRDefault="00D71C53">
            <w:pPr>
              <w:rPr>
                <w:kern w:val="0"/>
                <w:lang w:eastAsia="ko-KR"/>
              </w:rPr>
            </w:pPr>
            <w:r>
              <w:rPr>
                <w:kern w:val="0"/>
                <w:lang w:eastAsia="ko-KR"/>
              </w:rPr>
              <w:t>The baselines are dependent heavily on sub-use-case definitions. Suggest considering this after sub-use-cases are finalized.</w:t>
            </w:r>
          </w:p>
        </w:tc>
      </w:tr>
      <w:tr w:rsidR="0037058C" w14:paraId="49352C87" w14:textId="77777777">
        <w:tc>
          <w:tcPr>
            <w:tcW w:w="1165" w:type="dxa"/>
          </w:tcPr>
          <w:p w14:paraId="36F92418" w14:textId="77777777" w:rsidR="0037058C" w:rsidRDefault="00D71C53">
            <w:pPr>
              <w:rPr>
                <w:kern w:val="0"/>
                <w:lang w:eastAsia="ko-KR"/>
              </w:rPr>
            </w:pPr>
            <w:r>
              <w:rPr>
                <w:kern w:val="0"/>
                <w:lang w:eastAsia="ko-KR"/>
              </w:rPr>
              <w:t>NVIDIA</w:t>
            </w:r>
          </w:p>
        </w:tc>
        <w:tc>
          <w:tcPr>
            <w:tcW w:w="8550" w:type="dxa"/>
          </w:tcPr>
          <w:p w14:paraId="0EEA8D28" w14:textId="77777777" w:rsidR="0037058C" w:rsidRDefault="00D71C53">
            <w:pPr>
              <w:pStyle w:val="ae"/>
              <w:numPr>
                <w:ilvl w:val="0"/>
                <w:numId w:val="171"/>
              </w:numPr>
              <w:rPr>
                <w:kern w:val="0"/>
                <w:lang w:eastAsia="ko-KR"/>
              </w:rPr>
            </w:pPr>
            <w:r>
              <w:rPr>
                <w:kern w:val="0"/>
                <w:lang w:eastAsia="ko-KR"/>
              </w:rPr>
              <w:t>Upper bound: Genie (best beam); Lower bound: UE measures a (random/fixed) subset of beams</w:t>
            </w:r>
          </w:p>
          <w:p w14:paraId="5735E23D" w14:textId="77777777" w:rsidR="0037058C" w:rsidRDefault="00D71C53">
            <w:pPr>
              <w:pStyle w:val="ae"/>
              <w:numPr>
                <w:ilvl w:val="0"/>
                <w:numId w:val="171"/>
              </w:numPr>
              <w:rPr>
                <w:kern w:val="0"/>
                <w:lang w:eastAsia="ko-KR"/>
              </w:rPr>
            </w:pPr>
            <w:r>
              <w:rPr>
                <w:kern w:val="0"/>
                <w:lang w:eastAsia="ko-KR"/>
              </w:rPr>
              <w:lastRenderedPageBreak/>
              <w:t xml:space="preserve">Upper bound: Genie (best beam); Lower bound: latest best beam in the observation window applied to the prediction window </w:t>
            </w:r>
          </w:p>
        </w:tc>
      </w:tr>
      <w:tr w:rsidR="0037058C" w14:paraId="0EA48B29" w14:textId="77777777">
        <w:tc>
          <w:tcPr>
            <w:tcW w:w="1165" w:type="dxa"/>
          </w:tcPr>
          <w:p w14:paraId="17FA263D" w14:textId="77777777" w:rsidR="0037058C" w:rsidRDefault="00D71C53">
            <w:pPr>
              <w:rPr>
                <w:kern w:val="0"/>
                <w:lang w:eastAsia="ko-KR"/>
              </w:rPr>
            </w:pPr>
            <w:r>
              <w:rPr>
                <w:kern w:val="0"/>
                <w:lang w:eastAsia="ko-KR"/>
              </w:rPr>
              <w:lastRenderedPageBreak/>
              <w:t>OPPO</w:t>
            </w:r>
          </w:p>
        </w:tc>
        <w:tc>
          <w:tcPr>
            <w:tcW w:w="8550" w:type="dxa"/>
          </w:tcPr>
          <w:p w14:paraId="7299BAEA" w14:textId="77777777" w:rsidR="0037058C" w:rsidRDefault="00D71C53">
            <w:pPr>
              <w:rPr>
                <w:kern w:val="0"/>
                <w:lang w:eastAsia="ko-KR"/>
              </w:rPr>
            </w:pPr>
            <w:r>
              <w:rPr>
                <w:kern w:val="0"/>
                <w:lang w:eastAsia="ko-KR"/>
              </w:rPr>
              <w:t xml:space="preserve">Since there is no common baseline for beam management, the baseline scheme can be reported by each company in their evaluation. In general, company can use any non-AI scheme as the baseline. </w:t>
            </w:r>
          </w:p>
        </w:tc>
      </w:tr>
      <w:tr w:rsidR="0037058C" w14:paraId="0644DE5A" w14:textId="77777777">
        <w:tc>
          <w:tcPr>
            <w:tcW w:w="1165" w:type="dxa"/>
          </w:tcPr>
          <w:p w14:paraId="597B69F4" w14:textId="77777777" w:rsidR="0037058C" w:rsidRDefault="00D71C53">
            <w:pPr>
              <w:rPr>
                <w:kern w:val="0"/>
                <w:lang w:eastAsia="ko-KR"/>
              </w:rPr>
            </w:pPr>
            <w:r>
              <w:rPr>
                <w:rFonts w:hint="eastAsia"/>
                <w:kern w:val="0"/>
                <w:lang w:eastAsia="ko-KR"/>
              </w:rPr>
              <w:t>CATT</w:t>
            </w:r>
          </w:p>
        </w:tc>
        <w:tc>
          <w:tcPr>
            <w:tcW w:w="8550" w:type="dxa"/>
          </w:tcPr>
          <w:p w14:paraId="6E9C891C" w14:textId="77777777" w:rsidR="0037058C" w:rsidRDefault="00D71C53">
            <w:pPr>
              <w:rPr>
                <w:kern w:val="0"/>
                <w:lang w:eastAsia="ko-KR"/>
              </w:rPr>
            </w:pPr>
            <w:r>
              <w:rPr>
                <w:rFonts w:hint="eastAsia"/>
                <w:kern w:val="0"/>
                <w:lang w:eastAsia="ko-KR"/>
              </w:rPr>
              <w:t xml:space="preserve">At least for spatial domain prediction, exhaustive beam sweeping scheme can be set as the baseline. </w:t>
            </w:r>
          </w:p>
        </w:tc>
      </w:tr>
      <w:tr w:rsidR="0037058C" w14:paraId="779D3707" w14:textId="77777777">
        <w:tc>
          <w:tcPr>
            <w:tcW w:w="1165" w:type="dxa"/>
          </w:tcPr>
          <w:p w14:paraId="1B12DAD2" w14:textId="77777777" w:rsidR="0037058C" w:rsidRDefault="00D71C53">
            <w:pPr>
              <w:rPr>
                <w:kern w:val="0"/>
                <w:lang w:eastAsia="ko-KR"/>
              </w:rPr>
            </w:pPr>
            <w:r>
              <w:rPr>
                <w:rFonts w:hint="eastAsia"/>
                <w:kern w:val="0"/>
                <w:lang w:eastAsia="ko-KR"/>
              </w:rPr>
              <w:t>LGE</w:t>
            </w:r>
          </w:p>
        </w:tc>
        <w:tc>
          <w:tcPr>
            <w:tcW w:w="8550" w:type="dxa"/>
          </w:tcPr>
          <w:p w14:paraId="3D615FA3" w14:textId="77777777"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prediction, exhaustive beam search can be the baseline.</w:t>
            </w:r>
          </w:p>
          <w:p w14:paraId="5B9ED6A4" w14:textId="77777777" w:rsidR="0037058C" w:rsidRDefault="00D71C53">
            <w:pPr>
              <w:rPr>
                <w:kern w:val="0"/>
                <w:lang w:eastAsia="ko-KR"/>
              </w:rPr>
            </w:pPr>
            <w:r>
              <w:rPr>
                <w:kern w:val="0"/>
                <w:lang w:eastAsia="ko-KR"/>
              </w:rPr>
              <w:t>For time domain beam prediction, specific periodicity of beam reporting can be decided for baseline performance.</w:t>
            </w:r>
          </w:p>
        </w:tc>
      </w:tr>
      <w:tr w:rsidR="0037058C" w14:paraId="20A59E24" w14:textId="77777777">
        <w:tc>
          <w:tcPr>
            <w:tcW w:w="1165" w:type="dxa"/>
          </w:tcPr>
          <w:p w14:paraId="6555057F" w14:textId="77777777" w:rsidR="0037058C" w:rsidRDefault="00D71C53">
            <w:pPr>
              <w:rPr>
                <w:kern w:val="0"/>
                <w:lang w:eastAsia="ko-KR"/>
              </w:rPr>
            </w:pPr>
            <w:r>
              <w:rPr>
                <w:kern w:val="0"/>
                <w:lang w:eastAsia="ko-KR"/>
              </w:rPr>
              <w:t>Ericsson</w:t>
            </w:r>
          </w:p>
        </w:tc>
        <w:tc>
          <w:tcPr>
            <w:tcW w:w="8550" w:type="dxa"/>
          </w:tcPr>
          <w:p w14:paraId="09C0C004" w14:textId="77777777" w:rsidR="0037058C" w:rsidRDefault="00D71C53">
            <w:pPr>
              <w:rPr>
                <w:kern w:val="0"/>
                <w:lang w:eastAsia="ko-KR"/>
              </w:rPr>
            </w:pPr>
            <w:r>
              <w:rPr>
                <w:kern w:val="0"/>
                <w:lang w:eastAsia="ko-KR"/>
              </w:rPr>
              <w:t>a) L1-RSRP from ideal beam, and beam selection from non-AI scheme such as selecting K closest beams in the spatial domain (adjacent beams)</w:t>
            </w:r>
          </w:p>
          <w:p w14:paraId="42931BFD" w14:textId="77777777" w:rsidR="0037058C" w:rsidRDefault="00D71C53">
            <w:pPr>
              <w:rPr>
                <w:kern w:val="0"/>
                <w:lang w:eastAsia="ko-KR"/>
              </w:rPr>
            </w:pPr>
            <w:r>
              <w:rPr>
                <w:kern w:val="0"/>
                <w:lang w:eastAsia="ko-KR"/>
              </w:rPr>
              <w:t xml:space="preserve">b) Using the latest strongest measured beam in the prediction window could be used. </w:t>
            </w:r>
          </w:p>
        </w:tc>
      </w:tr>
      <w:tr w:rsidR="0037058C" w14:paraId="3D9EB82C" w14:textId="77777777">
        <w:tc>
          <w:tcPr>
            <w:tcW w:w="1165" w:type="dxa"/>
          </w:tcPr>
          <w:p w14:paraId="0CB08DC5" w14:textId="77777777" w:rsidR="0037058C" w:rsidRDefault="00D71C53">
            <w:pPr>
              <w:rPr>
                <w:rFonts w:eastAsia="宋体"/>
                <w:kern w:val="0"/>
                <w:lang w:eastAsia="ko-KR"/>
              </w:rPr>
            </w:pPr>
            <w:r>
              <w:rPr>
                <w:rFonts w:eastAsia="宋体" w:hint="eastAsia"/>
                <w:kern w:val="0"/>
                <w:lang w:eastAsia="ko-KR"/>
              </w:rPr>
              <w:t>ZTE, Sanechips</w:t>
            </w:r>
          </w:p>
        </w:tc>
        <w:tc>
          <w:tcPr>
            <w:tcW w:w="8550" w:type="dxa"/>
          </w:tcPr>
          <w:p w14:paraId="6C3B6501" w14:textId="77777777" w:rsidR="0037058C" w:rsidRDefault="00D71C53">
            <w:pPr>
              <w:rPr>
                <w:rFonts w:eastAsia="宋体"/>
                <w:kern w:val="0"/>
                <w:lang w:eastAsia="ko-KR"/>
              </w:rPr>
            </w:pPr>
            <w:r>
              <w:rPr>
                <w:rFonts w:eastAsia="宋体" w:hint="eastAsia"/>
                <w:kern w:val="0"/>
                <w:lang w:eastAsia="ko-KR"/>
              </w:rPr>
              <w:t>We share similar view with Nokia.</w:t>
            </w:r>
          </w:p>
        </w:tc>
      </w:tr>
      <w:tr w:rsidR="0037058C" w14:paraId="511D2378" w14:textId="77777777">
        <w:tc>
          <w:tcPr>
            <w:tcW w:w="1165" w:type="dxa"/>
          </w:tcPr>
          <w:p w14:paraId="0D0C3D8A" w14:textId="77777777" w:rsidR="0037058C" w:rsidRDefault="00D71C53">
            <w:pPr>
              <w:rPr>
                <w:rFonts w:eastAsia="宋体"/>
                <w:kern w:val="0"/>
                <w:lang w:eastAsia="ko-KR"/>
              </w:rPr>
            </w:pPr>
            <w:r>
              <w:rPr>
                <w:rFonts w:hint="eastAsia"/>
                <w:lang w:eastAsia="ko-KR"/>
              </w:rPr>
              <w:t>C</w:t>
            </w:r>
            <w:r>
              <w:rPr>
                <w:lang w:eastAsia="ko-KR"/>
              </w:rPr>
              <w:t>AICT</w:t>
            </w:r>
          </w:p>
        </w:tc>
        <w:tc>
          <w:tcPr>
            <w:tcW w:w="8550" w:type="dxa"/>
          </w:tcPr>
          <w:p w14:paraId="29A18A89" w14:textId="77777777" w:rsidR="0037058C" w:rsidRDefault="00D71C53">
            <w:pPr>
              <w:rPr>
                <w:lang w:eastAsia="ko-KR"/>
              </w:rPr>
            </w:pPr>
            <w:r>
              <w:rPr>
                <w:rFonts w:hint="eastAsia"/>
                <w:lang w:eastAsia="ko-KR"/>
              </w:rPr>
              <w:t>a</w:t>
            </w:r>
            <w:r>
              <w:rPr>
                <w:lang w:eastAsia="ko-KR"/>
              </w:rPr>
              <w:t>) gNB performs exhaust beam sweeping, UE selects best beam pair among all beam pairs.</w:t>
            </w:r>
          </w:p>
          <w:p w14:paraId="354C7479" w14:textId="77777777" w:rsidR="0037058C" w:rsidRDefault="00D71C53">
            <w:pPr>
              <w:rPr>
                <w:rFonts w:eastAsia="宋体"/>
                <w:kern w:val="0"/>
                <w:lang w:eastAsia="ko-KR"/>
              </w:rPr>
            </w:pPr>
            <w:r>
              <w:rPr>
                <w:rFonts w:hint="eastAsia"/>
                <w:lang w:eastAsia="ko-KR"/>
              </w:rPr>
              <w:t>b</w:t>
            </w:r>
            <w:r>
              <w:rPr>
                <w:lang w:eastAsia="ko-KR"/>
              </w:rPr>
              <w:t>) the latest beam could be used as baseline.</w:t>
            </w:r>
          </w:p>
        </w:tc>
      </w:tr>
      <w:tr w:rsidR="0037058C" w14:paraId="552F9153" w14:textId="77777777">
        <w:tc>
          <w:tcPr>
            <w:tcW w:w="1165" w:type="dxa"/>
          </w:tcPr>
          <w:p w14:paraId="65E68071" w14:textId="77777777" w:rsidR="0037058C" w:rsidRDefault="00D71C53">
            <w:pPr>
              <w:rPr>
                <w:lang w:eastAsia="ko-KR"/>
              </w:rPr>
            </w:pPr>
            <w:r>
              <w:rPr>
                <w:lang w:eastAsia="ko-KR"/>
              </w:rPr>
              <w:t>Samsung</w:t>
            </w:r>
          </w:p>
        </w:tc>
        <w:tc>
          <w:tcPr>
            <w:tcW w:w="8550" w:type="dxa"/>
          </w:tcPr>
          <w:p w14:paraId="56DA64B0" w14:textId="77777777" w:rsidR="0037058C" w:rsidRDefault="00D71C53">
            <w:pPr>
              <w:rPr>
                <w:lang w:eastAsia="ko-KR"/>
              </w:rPr>
            </w:pPr>
            <w:r>
              <w:rPr>
                <w:rFonts w:hint="eastAsia"/>
                <w:lang w:eastAsia="ko-KR"/>
              </w:rPr>
              <w:t>a)</w:t>
            </w:r>
            <w:r>
              <w:rPr>
                <w:lang w:eastAsia="ko-KR"/>
              </w:rPr>
              <w:t xml:space="preserve"> Upper bound: Genie aided approach by assuming all beams being measured. Baseline: Only measure the restricted subset of beambook. </w:t>
            </w:r>
          </w:p>
          <w:p w14:paraId="13559486" w14:textId="77777777" w:rsidR="0037058C" w:rsidRDefault="00D71C53">
            <w:pPr>
              <w:rPr>
                <w:lang w:eastAsia="ko-KR"/>
              </w:rPr>
            </w:pPr>
            <w:r>
              <w:rPr>
                <w:lang w:eastAsia="ko-KR"/>
              </w:rPr>
              <w:t>b) Genie assuming knowledge of the optimal beam pair in the predicted time. We are open to discuss the latest beam, but how to quantify top-N beam accuracy is should be discussed since it is unclear for the latest beam.</w:t>
            </w:r>
          </w:p>
        </w:tc>
      </w:tr>
      <w:tr w:rsidR="0037058C" w14:paraId="6E23D65F" w14:textId="77777777">
        <w:tc>
          <w:tcPr>
            <w:tcW w:w="1165" w:type="dxa"/>
          </w:tcPr>
          <w:p w14:paraId="1CE70348" w14:textId="77777777" w:rsidR="0037058C" w:rsidRDefault="00D71C53">
            <w:pPr>
              <w:rPr>
                <w:lang w:eastAsia="ko-KR"/>
              </w:rPr>
            </w:pPr>
            <w:r>
              <w:rPr>
                <w:rFonts w:hint="eastAsia"/>
                <w:lang w:eastAsia="ko-KR"/>
              </w:rPr>
              <w:t>F</w:t>
            </w:r>
            <w:r>
              <w:rPr>
                <w:lang w:eastAsia="ko-KR"/>
              </w:rPr>
              <w:t>ujitsu</w:t>
            </w:r>
          </w:p>
        </w:tc>
        <w:tc>
          <w:tcPr>
            <w:tcW w:w="8550" w:type="dxa"/>
          </w:tcPr>
          <w:p w14:paraId="6575AABC" w14:textId="77777777" w:rsidR="0037058C" w:rsidRDefault="00D71C53">
            <w:pPr>
              <w:rPr>
                <w:lang w:eastAsia="ko-KR"/>
              </w:rPr>
            </w:pPr>
            <w:r>
              <w:rPr>
                <w:lang w:eastAsia="ko-KR"/>
              </w:rPr>
              <w:t>For spatial domain beam prediction, the exhaustive beam search can be used to compare the gains of overhead reduction of AI/ML model. And the hierarchical beam search can be used to compare the performance gains of AI/ML model.</w:t>
            </w:r>
          </w:p>
        </w:tc>
      </w:tr>
      <w:tr w:rsidR="0037058C" w14:paraId="58A506FC" w14:textId="77777777">
        <w:tc>
          <w:tcPr>
            <w:tcW w:w="1165" w:type="dxa"/>
          </w:tcPr>
          <w:p w14:paraId="6FE3DFD0" w14:textId="77777777" w:rsidR="0037058C" w:rsidRDefault="00D71C53">
            <w:pPr>
              <w:rPr>
                <w:lang w:eastAsia="ko-KR"/>
              </w:rPr>
            </w:pPr>
            <w:r>
              <w:rPr>
                <w:rFonts w:hint="eastAsia"/>
                <w:lang w:eastAsia="ko-KR"/>
              </w:rPr>
              <w:t>C</w:t>
            </w:r>
            <w:r>
              <w:rPr>
                <w:lang w:eastAsia="ko-KR"/>
              </w:rPr>
              <w:t>MCC</w:t>
            </w:r>
          </w:p>
        </w:tc>
        <w:tc>
          <w:tcPr>
            <w:tcW w:w="8550" w:type="dxa"/>
          </w:tcPr>
          <w:p w14:paraId="140E1E95" w14:textId="77777777" w:rsidR="0037058C" w:rsidRDefault="00D71C53">
            <w:pPr>
              <w:rPr>
                <w:lang w:eastAsia="ko-KR"/>
              </w:rPr>
            </w:pPr>
            <w:r>
              <w:rPr>
                <w:lang w:eastAsia="ko-KR"/>
              </w:rPr>
              <w:t xml:space="preserve">a) </w:t>
            </w:r>
          </w:p>
          <w:p w14:paraId="7CB802E2" w14:textId="77777777" w:rsidR="0037058C" w:rsidRDefault="00D71C53">
            <w:pPr>
              <w:pStyle w:val="ae"/>
              <w:numPr>
                <w:ilvl w:val="0"/>
                <w:numId w:val="172"/>
              </w:numPr>
              <w:rPr>
                <w:lang w:eastAsia="ko-KR"/>
              </w:rPr>
            </w:pPr>
            <w:r>
              <w:rPr>
                <w:lang w:eastAsia="ko-KR"/>
              </w:rPr>
              <w:t>Option 1: best beam pair among all beam pairs.</w:t>
            </w:r>
          </w:p>
          <w:p w14:paraId="3A538041" w14:textId="77777777" w:rsidR="0037058C" w:rsidRDefault="00D71C53">
            <w:pPr>
              <w:pStyle w:val="ae"/>
              <w:numPr>
                <w:ilvl w:val="0"/>
                <w:numId w:val="172"/>
              </w:numPr>
              <w:rPr>
                <w:lang w:eastAsia="ko-KR"/>
              </w:rPr>
            </w:pPr>
            <w:r>
              <w:rPr>
                <w:lang w:eastAsia="ko-KR"/>
              </w:rPr>
              <w:t>Option 2: best beam pair among a fixed subset of all beam pairs.</w:t>
            </w:r>
          </w:p>
          <w:p w14:paraId="306C03AC" w14:textId="77777777" w:rsidR="0037058C" w:rsidRDefault="00D71C53">
            <w:pPr>
              <w:pStyle w:val="ae"/>
              <w:numPr>
                <w:ilvl w:val="0"/>
                <w:numId w:val="172"/>
              </w:numPr>
              <w:rPr>
                <w:lang w:eastAsia="ko-KR"/>
              </w:rPr>
            </w:pPr>
            <w:r>
              <w:rPr>
                <w:lang w:eastAsia="ko-KR"/>
              </w:rPr>
              <w:t>Option 3: best beam pair among a random subset of all beam pairs.</w:t>
            </w:r>
          </w:p>
          <w:p w14:paraId="3AD5B0F5" w14:textId="77777777" w:rsidR="0037058C" w:rsidRDefault="00D71C53">
            <w:pPr>
              <w:pStyle w:val="ae"/>
              <w:numPr>
                <w:ilvl w:val="1"/>
                <w:numId w:val="86"/>
              </w:numPr>
              <w:rPr>
                <w:lang w:eastAsia="ko-KR"/>
              </w:rPr>
            </w:pPr>
            <w:r>
              <w:rPr>
                <w:lang w:eastAsia="ko-KR"/>
              </w:rPr>
              <w:t>At least consider the followings</w:t>
            </w:r>
          </w:p>
          <w:p w14:paraId="32F267D1" w14:textId="77777777" w:rsidR="0037058C" w:rsidRDefault="00D71C53">
            <w:pPr>
              <w:pStyle w:val="ae"/>
              <w:numPr>
                <w:ilvl w:val="0"/>
                <w:numId w:val="173"/>
              </w:numPr>
              <w:rPr>
                <w:lang w:eastAsia="ko-KR"/>
              </w:rPr>
            </w:pPr>
            <w:r>
              <w:rPr>
                <w:lang w:eastAsia="ko-KR"/>
              </w:rPr>
              <w:t>Option 1: latest best beam pair with the same overhead with AI-based method.</w:t>
            </w:r>
          </w:p>
          <w:p w14:paraId="18859B57" w14:textId="77777777" w:rsidR="0037058C" w:rsidRDefault="00D71C53">
            <w:pPr>
              <w:pStyle w:val="ae"/>
              <w:numPr>
                <w:ilvl w:val="0"/>
                <w:numId w:val="173"/>
              </w:numPr>
              <w:rPr>
                <w:lang w:eastAsia="ko-KR"/>
              </w:rPr>
            </w:pPr>
            <w:r>
              <w:rPr>
                <w:lang w:eastAsia="ko-KR"/>
              </w:rPr>
              <w:t>Option 2: latest best beam pair with a frequent beam measurement and beam reporting. This can be viewed as the upper bound of traditional scheme.</w:t>
            </w:r>
          </w:p>
        </w:tc>
      </w:tr>
      <w:tr w:rsidR="0037058C" w14:paraId="13E0923A" w14:textId="77777777">
        <w:tc>
          <w:tcPr>
            <w:tcW w:w="1165" w:type="dxa"/>
          </w:tcPr>
          <w:p w14:paraId="4E09DC18" w14:textId="77777777" w:rsidR="0037058C" w:rsidRDefault="00D71C53">
            <w:pPr>
              <w:rPr>
                <w:lang w:eastAsia="ko-KR"/>
              </w:rPr>
            </w:pPr>
            <w:r>
              <w:rPr>
                <w:lang w:eastAsia="ko-KR"/>
              </w:rPr>
              <w:t>MediaTek</w:t>
            </w:r>
          </w:p>
        </w:tc>
        <w:tc>
          <w:tcPr>
            <w:tcW w:w="8550" w:type="dxa"/>
          </w:tcPr>
          <w:p w14:paraId="6B4D69CB" w14:textId="77777777" w:rsidR="0037058C" w:rsidRDefault="00D71C53">
            <w:pPr>
              <w:rPr>
                <w:lang w:eastAsia="ko-KR"/>
              </w:rPr>
            </w:pPr>
            <w:r>
              <w:rPr>
                <w:kern w:val="0"/>
                <w:lang w:eastAsia="ko-KR"/>
              </w:rPr>
              <w:t>The baseline performance depends largely on sub-use-cases. However, L1-RSRP can be considered as a general baseline.</w:t>
            </w:r>
          </w:p>
        </w:tc>
      </w:tr>
      <w:tr w:rsidR="0037058C" w14:paraId="3F283BCB" w14:textId="77777777">
        <w:tc>
          <w:tcPr>
            <w:tcW w:w="1165" w:type="dxa"/>
          </w:tcPr>
          <w:p w14:paraId="295669C1" w14:textId="77777777" w:rsidR="0037058C" w:rsidRDefault="00D71C53">
            <w:pPr>
              <w:rPr>
                <w:lang w:eastAsia="ko-KR"/>
              </w:rPr>
            </w:pPr>
            <w:r>
              <w:rPr>
                <w:lang w:eastAsia="ko-KR"/>
              </w:rPr>
              <w:t>HW/HiSi</w:t>
            </w:r>
          </w:p>
        </w:tc>
        <w:tc>
          <w:tcPr>
            <w:tcW w:w="8550" w:type="dxa"/>
          </w:tcPr>
          <w:p w14:paraId="7323CACE" w14:textId="77777777" w:rsidR="0037058C" w:rsidRDefault="00D71C53">
            <w:pPr>
              <w:rPr>
                <w:kern w:val="0"/>
                <w:lang w:eastAsia="ko-KR"/>
              </w:rPr>
            </w:pPr>
            <w:r>
              <w:rPr>
                <w:lang w:eastAsia="ko-KR"/>
              </w:rP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37058C" w14:paraId="1F6CCC7F" w14:textId="77777777">
        <w:tc>
          <w:tcPr>
            <w:tcW w:w="1165" w:type="dxa"/>
          </w:tcPr>
          <w:p w14:paraId="058AB770" w14:textId="77777777" w:rsidR="0037058C" w:rsidRDefault="00D71C53">
            <w:pPr>
              <w:rPr>
                <w:lang w:eastAsia="ko-KR"/>
              </w:rPr>
            </w:pPr>
            <w:r>
              <w:rPr>
                <w:lang w:eastAsia="ko-KR"/>
              </w:rPr>
              <w:t>InterDigital</w:t>
            </w:r>
          </w:p>
        </w:tc>
        <w:tc>
          <w:tcPr>
            <w:tcW w:w="8550" w:type="dxa"/>
          </w:tcPr>
          <w:p w14:paraId="35ABEB40" w14:textId="77777777" w:rsidR="0037058C" w:rsidRDefault="00D71C53">
            <w:pPr>
              <w:rPr>
                <w:lang w:eastAsia="ko-KR"/>
              </w:rPr>
            </w:pPr>
            <w:r>
              <w:rPr>
                <w:kern w:val="0"/>
                <w:lang w:eastAsia="ko-KR"/>
              </w:rPr>
              <w:t xml:space="preserve">For both time domain and spatial domain, optimal beam selection ratio, L1-RSRP difference and system performance should be considered. </w:t>
            </w:r>
          </w:p>
        </w:tc>
      </w:tr>
      <w:tr w:rsidR="0037058C" w14:paraId="081B10C4" w14:textId="77777777">
        <w:tc>
          <w:tcPr>
            <w:tcW w:w="1165" w:type="dxa"/>
          </w:tcPr>
          <w:p w14:paraId="2BEDDA3D" w14:textId="77777777" w:rsidR="0037058C" w:rsidRDefault="00D71C53">
            <w:pPr>
              <w:rPr>
                <w:lang w:eastAsia="ko-KR"/>
              </w:rPr>
            </w:pPr>
            <w:r>
              <w:rPr>
                <w:lang w:eastAsia="ko-KR"/>
              </w:rPr>
              <w:t>Lenovo</w:t>
            </w:r>
          </w:p>
        </w:tc>
        <w:tc>
          <w:tcPr>
            <w:tcW w:w="8550" w:type="dxa"/>
          </w:tcPr>
          <w:p w14:paraId="5EDA0F2E" w14:textId="77777777" w:rsidR="0037058C" w:rsidRDefault="00D71C53">
            <w:pPr>
              <w:rPr>
                <w:lang w:eastAsia="ko-KR"/>
              </w:rPr>
            </w:pPr>
            <w:r>
              <w:rPr>
                <w:lang w:eastAsia="ko-KR"/>
              </w:rP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6E853A50" w14:textId="77777777" w:rsidR="0037058C" w:rsidRDefault="00D71C53">
            <w:pPr>
              <w:rPr>
                <w:kern w:val="0"/>
                <w:lang w:eastAsia="ko-KR"/>
              </w:rPr>
            </w:pPr>
            <w:r>
              <w:rPr>
                <w:lang w:eastAsia="ko-KR"/>
              </w:rPr>
              <w:t xml:space="preserve">b) Genie-aided ideal beam (equivalently, beam identified from exhaustive search). Additionally, each company be allowed to consider a state-of-the-art non-AI/ML scheme and report it while presenting their </w:t>
            </w:r>
            <w:r>
              <w:rPr>
                <w:lang w:eastAsia="ko-KR"/>
              </w:rPr>
              <w:lastRenderedPageBreak/>
              <w:t xml:space="preserve">performance results. </w:t>
            </w:r>
          </w:p>
        </w:tc>
      </w:tr>
      <w:tr w:rsidR="0037058C" w14:paraId="17EA55E1" w14:textId="77777777">
        <w:tc>
          <w:tcPr>
            <w:tcW w:w="1165" w:type="dxa"/>
          </w:tcPr>
          <w:p w14:paraId="115EF2DE" w14:textId="77777777" w:rsidR="0037058C" w:rsidRDefault="00D71C53">
            <w:pPr>
              <w:rPr>
                <w:lang w:eastAsia="ko-KR"/>
              </w:rPr>
            </w:pPr>
            <w:r>
              <w:rPr>
                <w:lang w:eastAsia="ko-KR"/>
              </w:rPr>
              <w:lastRenderedPageBreak/>
              <w:t>Qualcomm</w:t>
            </w:r>
          </w:p>
        </w:tc>
        <w:tc>
          <w:tcPr>
            <w:tcW w:w="8550" w:type="dxa"/>
          </w:tcPr>
          <w:p w14:paraId="0297E2F4" w14:textId="77777777" w:rsidR="0037058C" w:rsidRDefault="00D71C53">
            <w:pPr>
              <w:rPr>
                <w:lang w:eastAsia="ko-KR"/>
              </w:rPr>
            </w:pPr>
            <w:r>
              <w:rPr>
                <w:lang w:eastAsia="ko-KR"/>
              </w:rPr>
              <w:t xml:space="preserve">In our view, for both a) and b), it is important to identify state-of-the-art </w:t>
            </w:r>
            <w:r>
              <w:rPr>
                <w:i/>
                <w:iCs/>
                <w:lang w:eastAsia="ko-KR"/>
              </w:rPr>
              <w:t>competitive</w:t>
            </w:r>
            <w:r>
              <w:rPr>
                <w:lang w:eastAsia="ko-KR"/>
              </w:rP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37058C" w14:paraId="7AAA842D" w14:textId="77777777">
        <w:tc>
          <w:tcPr>
            <w:tcW w:w="1165" w:type="dxa"/>
          </w:tcPr>
          <w:p w14:paraId="13ED44CD" w14:textId="77777777" w:rsidR="0037058C" w:rsidRDefault="00D71C53">
            <w:pPr>
              <w:rPr>
                <w:lang w:eastAsia="ko-KR"/>
              </w:rPr>
            </w:pPr>
            <w:r>
              <w:rPr>
                <w:smallCaps/>
                <w:lang w:eastAsia="ko-KR"/>
              </w:rPr>
              <w:t>Futurewei</w:t>
            </w:r>
          </w:p>
        </w:tc>
        <w:tc>
          <w:tcPr>
            <w:tcW w:w="8550" w:type="dxa"/>
          </w:tcPr>
          <w:p w14:paraId="10752F76" w14:textId="77777777" w:rsidR="0037058C" w:rsidRDefault="00D71C53">
            <w:pPr>
              <w:rPr>
                <w:lang w:eastAsia="ko-KR"/>
              </w:rPr>
            </w:pPr>
            <w:r>
              <w:rPr>
                <w:lang w:eastAsia="ko-KR"/>
              </w:rPr>
              <w:t>For both a) and b), we can use true/ideal best beam (e.g., via exhaustive beam sweeping) as BL/reference/upper bound.</w:t>
            </w:r>
          </w:p>
        </w:tc>
      </w:tr>
      <w:tr w:rsidR="0037058C" w14:paraId="121DF67A" w14:textId="77777777">
        <w:tc>
          <w:tcPr>
            <w:tcW w:w="1165" w:type="dxa"/>
          </w:tcPr>
          <w:p w14:paraId="7A9DA908"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550" w:type="dxa"/>
          </w:tcPr>
          <w:p w14:paraId="0D6A8D53" w14:textId="77777777" w:rsidR="0037058C" w:rsidRDefault="00D71C53">
            <w:pPr>
              <w:pStyle w:val="ae"/>
              <w:numPr>
                <w:ilvl w:val="0"/>
                <w:numId w:val="174"/>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4BBC4E8B" w14:textId="77777777" w:rsidR="0037058C" w:rsidRDefault="00D71C53">
            <w:pPr>
              <w:pStyle w:val="ae"/>
              <w:numPr>
                <w:ilvl w:val="0"/>
                <w:numId w:val="174"/>
              </w:numPr>
              <w:rPr>
                <w:lang w:eastAsia="ko-KR"/>
              </w:rPr>
            </w:pPr>
            <w:r>
              <w:rPr>
                <w:rFonts w:eastAsia="MS Mincho"/>
                <w:lang w:eastAsia="ja-JP"/>
              </w:rPr>
              <w:t>For time domain beam prediction, performance achieved by beam management without prediction can be the baseline.</w:t>
            </w:r>
          </w:p>
        </w:tc>
      </w:tr>
      <w:tr w:rsidR="0037058C" w14:paraId="5CE28BC4" w14:textId="77777777">
        <w:trPr>
          <w:ins w:id="197" w:author="Feifei Sun" w:date="2022-05-13T21:56:00Z"/>
        </w:trPr>
        <w:tc>
          <w:tcPr>
            <w:tcW w:w="1165" w:type="dxa"/>
          </w:tcPr>
          <w:p w14:paraId="228560D7" w14:textId="77777777" w:rsidR="0037058C" w:rsidRDefault="00D71C53">
            <w:pPr>
              <w:rPr>
                <w:ins w:id="198" w:author="Feifei Sun" w:date="2022-05-13T21:56:00Z"/>
                <w:rFonts w:eastAsia="宋体"/>
                <w:lang w:eastAsia="ko-KR"/>
              </w:rPr>
            </w:pPr>
            <w:ins w:id="199" w:author="Feifei Sun" w:date="2022-05-13T21:56:00Z">
              <w:r>
                <w:rPr>
                  <w:rFonts w:eastAsia="宋体" w:hint="eastAsia"/>
                  <w:lang w:eastAsia="ko-KR"/>
                </w:rPr>
                <w:t>PML</w:t>
              </w:r>
            </w:ins>
          </w:p>
        </w:tc>
        <w:tc>
          <w:tcPr>
            <w:tcW w:w="8550" w:type="dxa"/>
          </w:tcPr>
          <w:p w14:paraId="71E0EC9F" w14:textId="77777777" w:rsidR="0037058C" w:rsidRDefault="00D71C53">
            <w:pPr>
              <w:pStyle w:val="ae"/>
              <w:numPr>
                <w:ilvl w:val="255"/>
                <w:numId w:val="0"/>
              </w:numPr>
              <w:rPr>
                <w:ins w:id="200" w:author="Feifei Sun" w:date="2022-05-13T21:56:00Z"/>
                <w:rFonts w:eastAsia="MS Mincho"/>
                <w:lang w:eastAsia="ja-JP"/>
              </w:rPr>
            </w:pPr>
            <w:ins w:id="201" w:author="Feifei Sun" w:date="2022-05-13T21:56:00Z">
              <w:r>
                <w:rPr>
                  <w:rFonts w:eastAsia="宋体" w:hint="eastAsia"/>
                  <w:kern w:val="0"/>
                  <w:lang w:eastAsia="ko-KR"/>
                </w:rPr>
                <w:t>We share similar view with Nokia and ZTE.</w:t>
              </w:r>
            </w:ins>
          </w:p>
        </w:tc>
      </w:tr>
    </w:tbl>
    <w:p w14:paraId="7A18CFB7" w14:textId="77777777" w:rsidR="0037058C" w:rsidRDefault="0037058C">
      <w:pPr>
        <w:rPr>
          <w:del w:id="202" w:author="Feifei Sun" w:date="2022-05-13T21:56:00Z"/>
        </w:rPr>
      </w:pPr>
    </w:p>
    <w:p w14:paraId="24E5A6CE" w14:textId="77777777" w:rsidR="0037058C" w:rsidRDefault="00D71C53">
      <w:pPr>
        <w:rPr>
          <w:sz w:val="22"/>
          <w:szCs w:val="22"/>
          <w:u w:val="single"/>
        </w:rPr>
      </w:pPr>
      <w:r>
        <w:rPr>
          <w:sz w:val="22"/>
          <w:szCs w:val="22"/>
          <w:u w:val="single"/>
        </w:rPr>
        <w:t>Summary of Question 2-8</w:t>
      </w:r>
    </w:p>
    <w:p w14:paraId="193CE21D" w14:textId="77777777" w:rsidR="0037058C" w:rsidRDefault="0037058C"/>
    <w:p w14:paraId="4FBB2BA1" w14:textId="77777777" w:rsidR="0037058C" w:rsidRDefault="00D71C53">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5A85A910" w14:textId="77777777" w:rsidR="0037058C" w:rsidRDefault="0037058C"/>
    <w:p w14:paraId="54B3A207" w14:textId="77777777" w:rsidR="0037058C" w:rsidRDefault="00D71C53">
      <w:r>
        <w:t>Based on the discussion on Question 2-8, the following proposal can be considered:</w:t>
      </w:r>
    </w:p>
    <w:p w14:paraId="0A5BD0DF" w14:textId="77777777" w:rsidR="0037058C" w:rsidRDefault="0037058C"/>
    <w:p w14:paraId="7F68A4D1" w14:textId="77777777" w:rsidR="0037058C" w:rsidRDefault="00D71C53">
      <w:pPr>
        <w:pStyle w:val="4"/>
        <w:rPr>
          <w:highlight w:val="cyan"/>
        </w:rPr>
      </w:pPr>
      <w:r>
        <w:rPr>
          <w:highlight w:val="cyan"/>
        </w:rPr>
        <w:t>2</w:t>
      </w:r>
      <w:r>
        <w:rPr>
          <w:highlight w:val="cyan"/>
          <w:vertAlign w:val="superscript"/>
        </w:rPr>
        <w:t>nd</w:t>
      </w:r>
      <w:r>
        <w:rPr>
          <w:highlight w:val="cyan"/>
        </w:rPr>
        <w:t xml:space="preserve"> round: FL2 Medium Priority Question 2-8-1</w:t>
      </w:r>
    </w:p>
    <w:p w14:paraId="6C87F3C3" w14:textId="77777777" w:rsidR="0037058C" w:rsidRDefault="00D71C53">
      <w:pPr>
        <w:rPr>
          <w:b/>
          <w:bCs/>
        </w:rPr>
      </w:pPr>
      <w:r>
        <w:rPr>
          <w:b/>
          <w:bCs/>
        </w:rPr>
        <w:t xml:space="preserve">Proposal 2-8-1: </w:t>
      </w:r>
    </w:p>
    <w:p w14:paraId="369F7A33" w14:textId="77777777" w:rsidR="0037058C" w:rsidRDefault="00D71C53">
      <w:pPr>
        <w:pStyle w:val="ae"/>
        <w:numPr>
          <w:ilvl w:val="0"/>
          <w:numId w:val="175"/>
        </w:numPr>
        <w:rPr>
          <w:b/>
          <w:bCs/>
        </w:rPr>
      </w:pPr>
      <w:r>
        <w:rPr>
          <w:b/>
          <w:bCs/>
        </w:rPr>
        <w:t>For spatial domain beam prediction, further study the following options as baseline performance:</w:t>
      </w:r>
    </w:p>
    <w:p w14:paraId="1F1FC1D5" w14:textId="77777777" w:rsidR="0037058C" w:rsidRDefault="00D71C53">
      <w:pPr>
        <w:pStyle w:val="ae"/>
        <w:numPr>
          <w:ilvl w:val="1"/>
          <w:numId w:val="175"/>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205BD0E9" w14:textId="77777777" w:rsidR="0037058C" w:rsidRDefault="00D71C53">
      <w:pPr>
        <w:pStyle w:val="ae"/>
        <w:numPr>
          <w:ilvl w:val="2"/>
          <w:numId w:val="175"/>
        </w:numPr>
        <w:rPr>
          <w:b/>
          <w:bCs/>
          <w:kern w:val="0"/>
        </w:rPr>
      </w:pPr>
      <w:r>
        <w:rPr>
          <w:b/>
          <w:bCs/>
        </w:rPr>
        <w:t>FFS CSI-RS/SSB as the RS resources</w:t>
      </w:r>
    </w:p>
    <w:p w14:paraId="7D6A4DE3" w14:textId="77777777" w:rsidR="0037058C" w:rsidRDefault="00D71C53">
      <w:pPr>
        <w:pStyle w:val="ae"/>
        <w:numPr>
          <w:ilvl w:val="1"/>
          <w:numId w:val="175"/>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723AF619" w14:textId="77777777" w:rsidR="0037058C" w:rsidRDefault="00D71C53">
      <w:pPr>
        <w:pStyle w:val="ae"/>
        <w:numPr>
          <w:ilvl w:val="2"/>
          <w:numId w:val="175"/>
        </w:numPr>
        <w:rPr>
          <w:b/>
          <w:bCs/>
          <w:kern w:val="0"/>
        </w:rPr>
      </w:pPr>
      <w:r>
        <w:rPr>
          <w:b/>
          <w:bCs/>
        </w:rPr>
        <w:t xml:space="preserve">FFS on conventional scheme to obtain performance KPIs </w:t>
      </w:r>
    </w:p>
    <w:p w14:paraId="5B000801" w14:textId="77777777" w:rsidR="0037058C" w:rsidRDefault="00D71C53">
      <w:pPr>
        <w:pStyle w:val="ae"/>
        <w:numPr>
          <w:ilvl w:val="1"/>
          <w:numId w:val="175"/>
        </w:numPr>
        <w:rPr>
          <w:b/>
          <w:bCs/>
          <w:kern w:val="0"/>
        </w:rPr>
      </w:pPr>
      <w:r>
        <w:rPr>
          <w:b/>
          <w:bCs/>
          <w:kern w:val="0"/>
        </w:rPr>
        <w:t xml:space="preserve">Other options are not precluded. </w:t>
      </w:r>
    </w:p>
    <w:tbl>
      <w:tblPr>
        <w:tblStyle w:val="ab"/>
        <w:tblW w:w="0" w:type="auto"/>
        <w:tblLook w:val="04A0" w:firstRow="1" w:lastRow="0" w:firstColumn="1" w:lastColumn="0" w:noHBand="0" w:noVBand="1"/>
      </w:tblPr>
      <w:tblGrid>
        <w:gridCol w:w="2065"/>
        <w:gridCol w:w="7671"/>
      </w:tblGrid>
      <w:tr w:rsidR="0037058C" w14:paraId="08D74656" w14:textId="77777777">
        <w:tc>
          <w:tcPr>
            <w:tcW w:w="2065" w:type="dxa"/>
          </w:tcPr>
          <w:p w14:paraId="2B3FEFFF" w14:textId="77777777" w:rsidR="0037058C" w:rsidRDefault="00D71C53">
            <w:pPr>
              <w:rPr>
                <w:lang w:eastAsia="ko-KR"/>
              </w:rPr>
            </w:pPr>
            <w:r>
              <w:rPr>
                <w:color w:val="70AD47" w:themeColor="accent6"/>
                <w:lang w:eastAsia="ko-KR"/>
              </w:rPr>
              <w:t xml:space="preserve">Supporting companies </w:t>
            </w:r>
          </w:p>
        </w:tc>
        <w:tc>
          <w:tcPr>
            <w:tcW w:w="7671" w:type="dxa"/>
          </w:tcPr>
          <w:p w14:paraId="4EE6D71D" w14:textId="77777777" w:rsidR="0037058C" w:rsidRDefault="00D71C53">
            <w:pPr>
              <w:rPr>
                <w:b/>
                <w:bCs/>
                <w:lang w:eastAsia="ko-KR"/>
              </w:rPr>
            </w:pPr>
            <w:r>
              <w:rPr>
                <w:b/>
                <w:bCs/>
                <w:lang w:eastAsia="ko-KR"/>
              </w:rPr>
              <w:t>Nokia, DCM</w:t>
            </w:r>
            <w:ins w:id="203" w:author="Shan, Yujia/单 宇佳" w:date="2022-05-13T17:40:00Z">
              <w:r>
                <w:rPr>
                  <w:b/>
                  <w:bCs/>
                  <w:lang w:eastAsia="ko-KR"/>
                </w:rPr>
                <w:t>, Fujitsu</w:t>
              </w:r>
            </w:ins>
            <w:r>
              <w:rPr>
                <w:b/>
                <w:bCs/>
                <w:lang w:eastAsia="ko-KR"/>
              </w:rPr>
              <w:t>, LGE,OPPO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w:t>
            </w:r>
            <w:r>
              <w:rPr>
                <w:b/>
                <w:bCs/>
                <w:lang w:eastAsia="ko-KR"/>
              </w:rPr>
              <w:t xml:space="preserve"> (for Option 1 only), Lenovo, Qualcomm, InterDigital</w:t>
            </w:r>
          </w:p>
        </w:tc>
      </w:tr>
      <w:tr w:rsidR="0037058C" w14:paraId="46EF4B6A" w14:textId="77777777">
        <w:tc>
          <w:tcPr>
            <w:tcW w:w="2065" w:type="dxa"/>
          </w:tcPr>
          <w:p w14:paraId="45B1F9B4" w14:textId="77777777" w:rsidR="0037058C" w:rsidRDefault="00D71C53">
            <w:pPr>
              <w:rPr>
                <w:lang w:eastAsia="ko-KR"/>
              </w:rPr>
            </w:pPr>
            <w:r>
              <w:rPr>
                <w:color w:val="FF0000"/>
                <w:lang w:eastAsia="ko-KR"/>
              </w:rPr>
              <w:t>Objecting companies</w:t>
            </w:r>
          </w:p>
        </w:tc>
        <w:tc>
          <w:tcPr>
            <w:tcW w:w="7671" w:type="dxa"/>
          </w:tcPr>
          <w:p w14:paraId="57C54B86" w14:textId="77777777" w:rsidR="0037058C" w:rsidRDefault="0037058C">
            <w:pPr>
              <w:rPr>
                <w:b/>
                <w:bCs/>
                <w:lang w:eastAsia="ko-KR"/>
              </w:rPr>
            </w:pPr>
          </w:p>
        </w:tc>
      </w:tr>
    </w:tbl>
    <w:p w14:paraId="652D0563" w14:textId="77777777" w:rsidR="0037058C" w:rsidRDefault="00D71C53">
      <w:pPr>
        <w:rPr>
          <w:b/>
          <w:bCs/>
        </w:rPr>
      </w:pPr>
      <w:r>
        <w:rPr>
          <w:b/>
          <w:bCs/>
        </w:rPr>
        <w:t>Question 2-8-1:</w:t>
      </w:r>
    </w:p>
    <w:p w14:paraId="0B3485AE" w14:textId="77777777" w:rsidR="0037058C" w:rsidRDefault="00D71C53">
      <w:pPr>
        <w:pStyle w:val="ae"/>
        <w:numPr>
          <w:ilvl w:val="0"/>
          <w:numId w:val="176"/>
        </w:numPr>
      </w:pPr>
      <w:r>
        <w:t xml:space="preserve">Please provide your view, or proposed modification if any.  </w:t>
      </w:r>
    </w:p>
    <w:tbl>
      <w:tblPr>
        <w:tblStyle w:val="ab"/>
        <w:tblW w:w="9715" w:type="dxa"/>
        <w:tblLook w:val="04A0" w:firstRow="1" w:lastRow="0" w:firstColumn="1" w:lastColumn="0" w:noHBand="0" w:noVBand="1"/>
      </w:tblPr>
      <w:tblGrid>
        <w:gridCol w:w="1165"/>
        <w:gridCol w:w="8550"/>
      </w:tblGrid>
      <w:tr w:rsidR="0037058C" w14:paraId="3AFF0CF4" w14:textId="77777777">
        <w:tc>
          <w:tcPr>
            <w:tcW w:w="1165" w:type="dxa"/>
            <w:shd w:val="clear" w:color="auto" w:fill="BFBFBF" w:themeFill="background1" w:themeFillShade="BF"/>
          </w:tcPr>
          <w:p w14:paraId="78F90819"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4B8A783" w14:textId="77777777" w:rsidR="0037058C" w:rsidRDefault="00D71C53">
            <w:pPr>
              <w:rPr>
                <w:kern w:val="0"/>
                <w:lang w:eastAsia="ko-KR"/>
              </w:rPr>
            </w:pPr>
            <w:r>
              <w:rPr>
                <w:kern w:val="0"/>
                <w:lang w:eastAsia="ko-KR"/>
              </w:rPr>
              <w:t>Comments</w:t>
            </w:r>
          </w:p>
        </w:tc>
      </w:tr>
      <w:tr w:rsidR="0037058C" w14:paraId="40BE74A7" w14:textId="77777777">
        <w:tc>
          <w:tcPr>
            <w:tcW w:w="1165" w:type="dxa"/>
          </w:tcPr>
          <w:p w14:paraId="65A0C79A" w14:textId="77777777" w:rsidR="0037058C" w:rsidRDefault="00D71C53">
            <w:pPr>
              <w:rPr>
                <w:kern w:val="0"/>
                <w:lang w:eastAsia="ko-KR"/>
              </w:rPr>
            </w:pPr>
            <w:r>
              <w:rPr>
                <w:kern w:val="0"/>
                <w:lang w:eastAsia="ko-KR"/>
              </w:rPr>
              <w:t>Nokia</w:t>
            </w:r>
          </w:p>
        </w:tc>
        <w:tc>
          <w:tcPr>
            <w:tcW w:w="8550" w:type="dxa"/>
          </w:tcPr>
          <w:p w14:paraId="64164C6A" w14:textId="77777777" w:rsidR="0037058C" w:rsidRDefault="00D71C53">
            <w:pPr>
              <w:pStyle w:val="a5"/>
              <w:rPr>
                <w:lang w:eastAsia="ko-KR"/>
              </w:rPr>
            </w:pPr>
            <w:r>
              <w:rPr>
                <w:lang w:eastAsia="ko-KR"/>
              </w:rPr>
              <w:t>What is meant by target is not clear.</w:t>
            </w:r>
          </w:p>
          <w:p w14:paraId="467E66CF" w14:textId="77777777" w:rsidR="0037058C" w:rsidRDefault="00D71C53">
            <w:pPr>
              <w:pStyle w:val="a5"/>
              <w:rPr>
                <w:b/>
                <w:bCs/>
                <w:lang w:eastAsia="ko-KR"/>
              </w:rPr>
            </w:pPr>
            <w:r>
              <w:rPr>
                <w:lang w:eastAsia="ko-KR"/>
              </w:rPr>
              <w:t xml:space="preserve">Option 1: UE measures all RS resources of </w:t>
            </w:r>
            <w:r>
              <w:rPr>
                <w:strike/>
                <w:lang w:eastAsia="ko-KR"/>
              </w:rPr>
              <w:t>target</w:t>
            </w:r>
            <w:r>
              <w:rPr>
                <w:lang w:eastAsia="ko-KR"/>
              </w:rPr>
              <w:t xml:space="preserve"> beam Set A (exhaustive beam sweeping) </w:t>
            </w:r>
          </w:p>
          <w:p w14:paraId="7A3AE70A" w14:textId="77777777" w:rsidR="0037058C" w:rsidRDefault="00D71C53">
            <w:pPr>
              <w:pStyle w:val="a5"/>
              <w:rPr>
                <w:kern w:val="0"/>
                <w:lang w:eastAsia="ko-KR"/>
              </w:rPr>
            </w:pPr>
            <w:r>
              <w:rPr>
                <w:lang w:eastAsia="ko-KR"/>
              </w:rPr>
              <w:t xml:space="preserve">Option 2: UE measures the subset of RS resources of </w:t>
            </w:r>
            <w:r>
              <w:rPr>
                <w:strike/>
                <w:lang w:eastAsia="ko-KR"/>
              </w:rPr>
              <w:t>target</w:t>
            </w:r>
            <w:r>
              <w:rPr>
                <w:lang w:eastAsia="ko-KR"/>
              </w:rPr>
              <w:t xml:space="preserve"> beam Set A </w:t>
            </w:r>
          </w:p>
        </w:tc>
      </w:tr>
      <w:tr w:rsidR="0037058C" w14:paraId="00586021" w14:textId="77777777">
        <w:tc>
          <w:tcPr>
            <w:tcW w:w="1165" w:type="dxa"/>
          </w:tcPr>
          <w:p w14:paraId="658DF49F"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 xml:space="preserve">TT </w:t>
            </w:r>
            <w:r>
              <w:rPr>
                <w:rFonts w:eastAsia="MS Mincho"/>
                <w:kern w:val="0"/>
                <w:lang w:eastAsia="ja-JP"/>
              </w:rPr>
              <w:lastRenderedPageBreak/>
              <w:t>DOCOMO</w:t>
            </w:r>
          </w:p>
        </w:tc>
        <w:tc>
          <w:tcPr>
            <w:tcW w:w="8550" w:type="dxa"/>
          </w:tcPr>
          <w:p w14:paraId="11EE5C52" w14:textId="77777777" w:rsidR="0037058C" w:rsidRDefault="00D71C53">
            <w:pPr>
              <w:rPr>
                <w:kern w:val="0"/>
                <w:lang w:eastAsia="ko-KR"/>
              </w:rPr>
            </w:pPr>
            <w:r>
              <w:rPr>
                <w:kern w:val="0"/>
                <w:lang w:eastAsia="ko-KR"/>
              </w:rPr>
              <w:lastRenderedPageBreak/>
              <w:t xml:space="preserve">Both Option 1 and Option 2 could be considered. Option 1 is the upper bound performance regardless of </w:t>
            </w:r>
            <w:r>
              <w:rPr>
                <w:kern w:val="0"/>
                <w:lang w:eastAsia="ko-KR"/>
              </w:rPr>
              <w:lastRenderedPageBreak/>
              <w:t xml:space="preserve">overhead/latency and Option 2 is a tradeoff solution. </w:t>
            </w:r>
            <w:r>
              <w:rPr>
                <w:rFonts w:hint="eastAsia"/>
                <w:kern w:val="0"/>
                <w:lang w:eastAsia="ko-KR"/>
              </w:rPr>
              <w:t>The</w:t>
            </w:r>
            <w:r>
              <w:rPr>
                <w:kern w:val="0"/>
                <w:lang w:eastAsia="ko-KR"/>
              </w:rPr>
              <w:t xml:space="preserve"> subset of RS resources in Option 2 could be aligned with that for AI/ML model-based methods so as to fairly compare the performance</w:t>
            </w:r>
          </w:p>
        </w:tc>
      </w:tr>
      <w:tr w:rsidR="0037058C" w14:paraId="4AD23F94" w14:textId="77777777">
        <w:trPr>
          <w:ins w:id="204" w:author="Shan, Yujia/单 宇佳" w:date="2022-05-13T17:40:00Z"/>
        </w:trPr>
        <w:tc>
          <w:tcPr>
            <w:tcW w:w="1165" w:type="dxa"/>
          </w:tcPr>
          <w:p w14:paraId="596C7727" w14:textId="77777777" w:rsidR="0037058C" w:rsidRDefault="00D71C53">
            <w:pPr>
              <w:rPr>
                <w:ins w:id="205" w:author="Shan, Yujia/单 宇佳" w:date="2022-05-13T17:40:00Z"/>
                <w:rFonts w:eastAsia="MS Mincho"/>
                <w:kern w:val="0"/>
                <w:lang w:eastAsia="ja-JP"/>
              </w:rPr>
            </w:pPr>
            <w:ins w:id="206" w:author="Shan, Yujia/单 宇佳" w:date="2022-05-13T17:40:00Z">
              <w:r>
                <w:rPr>
                  <w:rFonts w:hint="eastAsia"/>
                  <w:kern w:val="0"/>
                  <w:lang w:eastAsia="ko-KR"/>
                </w:rPr>
                <w:lastRenderedPageBreak/>
                <w:t>F</w:t>
              </w:r>
              <w:r>
                <w:rPr>
                  <w:kern w:val="0"/>
                  <w:lang w:eastAsia="ko-KR"/>
                </w:rPr>
                <w:t>ujitsu</w:t>
              </w:r>
            </w:ins>
          </w:p>
        </w:tc>
        <w:tc>
          <w:tcPr>
            <w:tcW w:w="8550" w:type="dxa"/>
          </w:tcPr>
          <w:p w14:paraId="3123F09B" w14:textId="77777777" w:rsidR="0037058C" w:rsidRDefault="00D71C53">
            <w:pPr>
              <w:rPr>
                <w:ins w:id="207" w:author="Shan, Yujia/单 宇佳" w:date="2022-05-13T17:40:00Z"/>
                <w:kern w:val="0"/>
                <w:lang w:eastAsia="ko-KR"/>
              </w:rPr>
            </w:pPr>
            <w:ins w:id="208" w:author="Shan, Yujia/单 宇佳" w:date="2022-05-13T17:40:00Z">
              <w:r>
                <w:rPr>
                  <w:rFonts w:hint="eastAsia"/>
                  <w:kern w:val="0"/>
                  <w:lang w:eastAsia="ko-KR"/>
                </w:rPr>
                <w:t>A</w:t>
              </w:r>
              <w:r>
                <w:rPr>
                  <w:kern w:val="0"/>
                  <w:lang w:eastAsia="ko-KR"/>
                </w:rPr>
                <w:t>t least option 1 should be supported.</w:t>
              </w:r>
            </w:ins>
          </w:p>
        </w:tc>
      </w:tr>
      <w:tr w:rsidR="0037058C" w14:paraId="3BA923F9" w14:textId="77777777">
        <w:tc>
          <w:tcPr>
            <w:tcW w:w="1165" w:type="dxa"/>
          </w:tcPr>
          <w:p w14:paraId="7EDDDF5D" w14:textId="77777777" w:rsidR="0037058C" w:rsidRDefault="00D71C53">
            <w:pPr>
              <w:rPr>
                <w:kern w:val="0"/>
                <w:lang w:eastAsia="ko-KR"/>
              </w:rPr>
            </w:pPr>
            <w:r>
              <w:rPr>
                <w:rFonts w:hint="eastAsia"/>
                <w:kern w:val="0"/>
                <w:lang w:eastAsia="ko-KR"/>
              </w:rPr>
              <w:t>LGE</w:t>
            </w:r>
          </w:p>
        </w:tc>
        <w:tc>
          <w:tcPr>
            <w:tcW w:w="8550" w:type="dxa"/>
          </w:tcPr>
          <w:p w14:paraId="20CEE162" w14:textId="77777777" w:rsidR="0037058C" w:rsidRDefault="00D71C53">
            <w:pPr>
              <w:rPr>
                <w:kern w:val="0"/>
                <w:lang w:eastAsia="ko-KR"/>
              </w:rPr>
            </w:pPr>
            <w:r>
              <w:rPr>
                <w:kern w:val="0"/>
                <w:lang w:eastAsia="ko-KR"/>
              </w:rPr>
              <w:t>Prefer</w:t>
            </w:r>
            <w:r>
              <w:rPr>
                <w:rFonts w:hint="eastAsia"/>
                <w:kern w:val="0"/>
                <w:lang w:eastAsia="ko-KR"/>
              </w:rPr>
              <w:t xml:space="preserve"> </w:t>
            </w:r>
            <w:r>
              <w:rPr>
                <w:kern w:val="0"/>
                <w:lang w:eastAsia="ko-KR"/>
              </w:rPr>
              <w:t>option 1.</w:t>
            </w:r>
          </w:p>
        </w:tc>
      </w:tr>
      <w:tr w:rsidR="0037058C" w14:paraId="267B4A37" w14:textId="77777777">
        <w:tc>
          <w:tcPr>
            <w:tcW w:w="1165" w:type="dxa"/>
          </w:tcPr>
          <w:p w14:paraId="62D5EA36" w14:textId="77777777" w:rsidR="0037058C" w:rsidRDefault="00D71C53">
            <w:pPr>
              <w:rPr>
                <w:kern w:val="0"/>
                <w:lang w:eastAsia="ko-KR"/>
              </w:rPr>
            </w:pPr>
            <w:r>
              <w:rPr>
                <w:rFonts w:hint="eastAsia"/>
                <w:kern w:val="0"/>
                <w:lang w:eastAsia="ko-KR"/>
              </w:rPr>
              <w:t>C</w:t>
            </w:r>
            <w:r>
              <w:rPr>
                <w:kern w:val="0"/>
                <w:lang w:eastAsia="ko-KR"/>
              </w:rPr>
              <w:t>ATT</w:t>
            </w:r>
          </w:p>
        </w:tc>
        <w:tc>
          <w:tcPr>
            <w:tcW w:w="8550" w:type="dxa"/>
          </w:tcPr>
          <w:p w14:paraId="438702E4" w14:textId="77777777"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14:paraId="2D86C689" w14:textId="77777777"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 xml:space="preserve">e and easy to compare. For Option 2, we have to put additional </w:t>
            </w:r>
            <w:r>
              <w:rPr>
                <w:kern w:val="0"/>
                <w:lang w:eastAsia="ko-KR"/>
              </w:rPr>
              <w:t>effort</w:t>
            </w:r>
            <w:r>
              <w:rPr>
                <w:rFonts w:hint="eastAsia"/>
                <w:kern w:val="0"/>
                <w:lang w:eastAsia="ko-KR"/>
              </w:rPr>
              <w:t xml:space="preserve"> to define </w:t>
            </w:r>
            <w:r>
              <w:rPr>
                <w:kern w:val="0"/>
                <w:lang w:eastAsia="ko-KR"/>
              </w:rPr>
              <w:t>conventional scheme</w:t>
            </w:r>
            <w:r>
              <w:rPr>
                <w:rFonts w:hint="eastAsia"/>
                <w:kern w:val="0"/>
                <w:lang w:eastAsia="ko-KR"/>
              </w:rPr>
              <w:t>.</w:t>
            </w:r>
          </w:p>
        </w:tc>
      </w:tr>
      <w:tr w:rsidR="0037058C" w14:paraId="6CE51B0C" w14:textId="77777777">
        <w:tc>
          <w:tcPr>
            <w:tcW w:w="1165" w:type="dxa"/>
          </w:tcPr>
          <w:p w14:paraId="62DAEEA7"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0402723C" w14:textId="77777777" w:rsidR="0037058C" w:rsidRDefault="00D71C53">
            <w:pPr>
              <w:rPr>
                <w:kern w:val="0"/>
                <w:lang w:eastAsia="ko-KR"/>
              </w:rPr>
            </w:pPr>
            <w:r>
              <w:rPr>
                <w:kern w:val="0"/>
                <w:lang w:eastAsia="ko-KR"/>
              </w:rPr>
              <w:t>The baseline performance should be based on UE measurements on target beam Set.</w:t>
            </w:r>
          </w:p>
        </w:tc>
      </w:tr>
      <w:tr w:rsidR="0037058C" w14:paraId="2CC5633B" w14:textId="77777777">
        <w:tc>
          <w:tcPr>
            <w:tcW w:w="1165" w:type="dxa"/>
          </w:tcPr>
          <w:p w14:paraId="2C4B7E7E" w14:textId="77777777" w:rsidR="0037058C" w:rsidRDefault="00D71C53">
            <w:pPr>
              <w:rPr>
                <w:kern w:val="0"/>
                <w:lang w:eastAsia="ko-KR"/>
              </w:rPr>
            </w:pPr>
            <w:r>
              <w:rPr>
                <w:rFonts w:hint="eastAsia"/>
                <w:kern w:val="0"/>
                <w:lang w:eastAsia="ko-KR"/>
              </w:rPr>
              <w:t>ZTE, Sanechips</w:t>
            </w:r>
          </w:p>
        </w:tc>
        <w:tc>
          <w:tcPr>
            <w:tcW w:w="8550" w:type="dxa"/>
          </w:tcPr>
          <w:p w14:paraId="6740673C" w14:textId="77777777" w:rsidR="0037058C" w:rsidRDefault="00D71C53">
            <w:pPr>
              <w:rPr>
                <w:kern w:val="0"/>
                <w:lang w:eastAsia="ko-KR"/>
              </w:rPr>
            </w:pPr>
            <w:r>
              <w:rPr>
                <w:rFonts w:hint="eastAsia"/>
                <w:kern w:val="0"/>
                <w:lang w:eastAsia="ko-KR"/>
              </w:rPr>
              <w:t>We are fine with the FL proposal and prefer Option 1.</w:t>
            </w:r>
          </w:p>
        </w:tc>
      </w:tr>
      <w:tr w:rsidR="0037058C" w14:paraId="7D1C28FC" w14:textId="77777777">
        <w:tc>
          <w:tcPr>
            <w:tcW w:w="1165" w:type="dxa"/>
          </w:tcPr>
          <w:p w14:paraId="2B7CA0A2" w14:textId="77777777" w:rsidR="0037058C" w:rsidRDefault="00D71C53">
            <w:pPr>
              <w:rPr>
                <w:kern w:val="0"/>
                <w:lang w:eastAsia="ko-KR"/>
              </w:rPr>
            </w:pPr>
            <w:r>
              <w:rPr>
                <w:kern w:val="0"/>
                <w:lang w:eastAsia="ko-KR"/>
              </w:rPr>
              <w:t>Ericsson</w:t>
            </w:r>
          </w:p>
        </w:tc>
        <w:tc>
          <w:tcPr>
            <w:tcW w:w="8550" w:type="dxa"/>
          </w:tcPr>
          <w:p w14:paraId="672B244A" w14:textId="77777777" w:rsidR="0037058C" w:rsidRDefault="00D71C53">
            <w:pPr>
              <w:rPr>
                <w:kern w:val="0"/>
                <w:lang w:eastAsia="ko-KR"/>
              </w:rPr>
            </w:pPr>
            <w:r>
              <w:rPr>
                <w:kern w:val="0"/>
                <w:lang w:eastAsia="ko-KR"/>
              </w:rPr>
              <w:t>Support both options. A conventional scheme in option 2 could comprise using knowledge on neighboring beams.</w:t>
            </w:r>
          </w:p>
        </w:tc>
      </w:tr>
      <w:tr w:rsidR="0037058C" w14:paraId="78323D17" w14:textId="77777777">
        <w:tc>
          <w:tcPr>
            <w:tcW w:w="1165" w:type="dxa"/>
          </w:tcPr>
          <w:p w14:paraId="3C5D4049" w14:textId="77777777" w:rsidR="0037058C" w:rsidRDefault="00D71C53">
            <w:pPr>
              <w:rPr>
                <w:kern w:val="0"/>
                <w:lang w:eastAsia="ko-KR"/>
              </w:rPr>
            </w:pPr>
            <w:r>
              <w:rPr>
                <w:kern w:val="0"/>
                <w:lang w:eastAsia="ko-KR"/>
              </w:rPr>
              <w:t>HW/HiSi</w:t>
            </w:r>
          </w:p>
        </w:tc>
        <w:tc>
          <w:tcPr>
            <w:tcW w:w="8550" w:type="dxa"/>
          </w:tcPr>
          <w:p w14:paraId="60780A5B" w14:textId="77777777" w:rsidR="0037058C" w:rsidRDefault="00D71C53">
            <w:pPr>
              <w:rPr>
                <w:kern w:val="0"/>
                <w:lang w:eastAsia="ko-KR"/>
              </w:rPr>
            </w:pPr>
            <w:r>
              <w:rPr>
                <w:kern w:val="0"/>
                <w:lang w:eastAsia="ko-KR"/>
              </w:rPr>
              <w:t xml:space="preserve">Both Option 1 and Option 2 can be considered </w:t>
            </w:r>
          </w:p>
        </w:tc>
      </w:tr>
      <w:tr w:rsidR="0037058C" w14:paraId="69A98BED" w14:textId="77777777">
        <w:tc>
          <w:tcPr>
            <w:tcW w:w="1165" w:type="dxa"/>
          </w:tcPr>
          <w:p w14:paraId="3A5E9B1C"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5A714F78" w14:textId="77777777" w:rsidR="0037058C" w:rsidRDefault="00D71C53">
            <w:pPr>
              <w:rPr>
                <w:kern w:val="0"/>
                <w:lang w:eastAsia="ko-KR"/>
              </w:rPr>
            </w:pPr>
            <w:r>
              <w:rPr>
                <w:kern w:val="0"/>
                <w:lang w:eastAsia="ko-KR"/>
              </w:rPr>
              <w:t>For option 2, companies may use different beam set B. The following FFS can be added.</w:t>
            </w:r>
          </w:p>
          <w:p w14:paraId="4802A7AD" w14:textId="77777777" w:rsidR="0037058C" w:rsidRDefault="00D71C53">
            <w:pPr>
              <w:rPr>
                <w:b/>
                <w:bCs/>
                <w:lang w:eastAsia="ko-KR"/>
              </w:rPr>
            </w:pPr>
            <w:r>
              <w:rPr>
                <w:b/>
                <w:bCs/>
                <w:lang w:eastAsia="ko-KR"/>
              </w:rPr>
              <w:t xml:space="preserve">Proposal 2-8-1: </w:t>
            </w:r>
          </w:p>
          <w:p w14:paraId="28E78612" w14:textId="77777777" w:rsidR="0037058C" w:rsidRDefault="00D71C53">
            <w:pPr>
              <w:pStyle w:val="ae"/>
              <w:numPr>
                <w:ilvl w:val="0"/>
                <w:numId w:val="175"/>
              </w:numPr>
              <w:rPr>
                <w:b/>
                <w:bCs/>
                <w:lang w:eastAsia="ko-KR"/>
              </w:rPr>
            </w:pPr>
            <w:r>
              <w:rPr>
                <w:b/>
                <w:bCs/>
                <w:lang w:eastAsia="ko-KR"/>
              </w:rPr>
              <w:t>For spatial domain beam prediction, further study the following options as baseline performance:</w:t>
            </w:r>
          </w:p>
          <w:p w14:paraId="550F1B6F" w14:textId="77777777" w:rsidR="0037058C" w:rsidRDefault="00D71C53">
            <w:pPr>
              <w:pStyle w:val="ae"/>
              <w:numPr>
                <w:ilvl w:val="1"/>
                <w:numId w:val="175"/>
              </w:numPr>
              <w:rPr>
                <w:b/>
                <w:bCs/>
                <w:lang w:eastAsia="ko-KR"/>
              </w:rPr>
            </w:pPr>
            <w:r>
              <w:rPr>
                <w:b/>
                <w:bCs/>
                <w:kern w:val="0"/>
                <w:lang w:eastAsia="ko-KR"/>
              </w:rPr>
              <w:t xml:space="preserve">Option 1: UE measures all RS resources </w:t>
            </w:r>
            <w:r>
              <w:rPr>
                <w:b/>
                <w:bCs/>
                <w:lang w:eastAsia="ko-KR"/>
              </w:rPr>
              <w:t>of target beam Set A (</w:t>
            </w:r>
            <w:r>
              <w:rPr>
                <w:rFonts w:hint="eastAsia"/>
                <w:b/>
                <w:bCs/>
                <w:kern w:val="0"/>
                <w:lang w:eastAsia="ko-KR"/>
              </w:rPr>
              <w:t>exhaustive beam sweeping</w:t>
            </w:r>
            <w:r>
              <w:rPr>
                <w:b/>
                <w:bCs/>
                <w:lang w:eastAsia="ko-KR"/>
              </w:rPr>
              <w:t xml:space="preserve">) </w:t>
            </w:r>
            <w:r>
              <w:rPr>
                <w:b/>
                <w:bCs/>
                <w:i/>
                <w:iCs/>
                <w:lang w:eastAsia="ko-KR"/>
              </w:rPr>
              <w:t xml:space="preserve"> </w:t>
            </w:r>
          </w:p>
          <w:p w14:paraId="3F9C4252" w14:textId="77777777" w:rsidR="0037058C" w:rsidRDefault="00D71C53">
            <w:pPr>
              <w:pStyle w:val="ae"/>
              <w:numPr>
                <w:ilvl w:val="2"/>
                <w:numId w:val="175"/>
              </w:numPr>
              <w:rPr>
                <w:b/>
                <w:bCs/>
                <w:kern w:val="0"/>
                <w:lang w:eastAsia="ko-KR"/>
              </w:rPr>
            </w:pPr>
            <w:r>
              <w:rPr>
                <w:b/>
                <w:bCs/>
                <w:lang w:eastAsia="ko-KR"/>
              </w:rPr>
              <w:t>FFS CSI-RS/SSB as the RS resources</w:t>
            </w:r>
          </w:p>
          <w:p w14:paraId="68A92B30" w14:textId="77777777" w:rsidR="0037058C" w:rsidRDefault="00D71C53">
            <w:pPr>
              <w:pStyle w:val="ae"/>
              <w:numPr>
                <w:ilvl w:val="1"/>
                <w:numId w:val="175"/>
              </w:numPr>
              <w:rPr>
                <w:b/>
                <w:bCs/>
                <w:kern w:val="0"/>
                <w:lang w:eastAsia="ko-KR"/>
              </w:rPr>
            </w:pPr>
            <w:r>
              <w:rPr>
                <w:b/>
                <w:bCs/>
                <w:kern w:val="0"/>
                <w:lang w:eastAsia="ko-KR"/>
              </w:rPr>
              <w:t xml:space="preserve">Option 2: UE measures the subset of RS resources of </w:t>
            </w:r>
            <w:r>
              <w:rPr>
                <w:b/>
                <w:bCs/>
                <w:lang w:eastAsia="ko-KR"/>
              </w:rPr>
              <w:t xml:space="preserve">target beam Set A </w:t>
            </w:r>
            <w:r>
              <w:rPr>
                <w:b/>
                <w:bCs/>
                <w:i/>
                <w:iCs/>
                <w:lang w:eastAsia="ko-KR"/>
              </w:rPr>
              <w:t xml:space="preserve"> </w:t>
            </w:r>
          </w:p>
          <w:p w14:paraId="3CEAC3C1" w14:textId="77777777" w:rsidR="0037058C" w:rsidRDefault="00D71C53">
            <w:pPr>
              <w:pStyle w:val="ae"/>
              <w:numPr>
                <w:ilvl w:val="2"/>
                <w:numId w:val="175"/>
              </w:numPr>
              <w:rPr>
                <w:b/>
                <w:bCs/>
                <w:kern w:val="0"/>
                <w:lang w:eastAsia="ko-KR"/>
              </w:rPr>
            </w:pPr>
            <w:r>
              <w:rPr>
                <w:b/>
                <w:bCs/>
                <w:lang w:eastAsia="ko-KR"/>
              </w:rPr>
              <w:t xml:space="preserve">FFS on conventional scheme to obtain performance KPIs </w:t>
            </w:r>
          </w:p>
          <w:p w14:paraId="15648B7F" w14:textId="77777777" w:rsidR="0037058C" w:rsidRDefault="00D71C53">
            <w:pPr>
              <w:pStyle w:val="ae"/>
              <w:numPr>
                <w:ilvl w:val="2"/>
                <w:numId w:val="175"/>
              </w:numPr>
              <w:rPr>
                <w:b/>
                <w:bCs/>
                <w:color w:val="FF0000"/>
                <w:kern w:val="0"/>
                <w:lang w:eastAsia="ko-KR"/>
              </w:rPr>
            </w:pPr>
            <w:r>
              <w:rPr>
                <w:rFonts w:hint="eastAsia"/>
                <w:b/>
                <w:bCs/>
                <w:color w:val="FF0000"/>
                <w:kern w:val="0"/>
                <w:lang w:eastAsia="ko-KR"/>
              </w:rPr>
              <w:t>FFS</w:t>
            </w:r>
            <w:r>
              <w:rPr>
                <w:rFonts w:hint="eastAsia"/>
                <w:b/>
                <w:bCs/>
                <w:color w:val="FF0000"/>
                <w:kern w:val="0"/>
                <w:lang w:eastAsia="ko-KR"/>
              </w:rPr>
              <w:t>：</w:t>
            </w:r>
            <w:r>
              <w:rPr>
                <w:rFonts w:hint="eastAsia"/>
                <w:b/>
                <w:bCs/>
                <w:color w:val="FF0000"/>
                <w:kern w:val="0"/>
                <w:lang w:eastAsia="ko-KR"/>
              </w:rPr>
              <w:t>how to determine the subset of RS resources</w:t>
            </w:r>
            <w:r>
              <w:rPr>
                <w:b/>
                <w:bCs/>
                <w:color w:val="FF0000"/>
                <w:kern w:val="0"/>
                <w:lang w:eastAsia="ko-KR"/>
              </w:rPr>
              <w:t xml:space="preserve"> is reported by companies</w:t>
            </w:r>
          </w:p>
          <w:p w14:paraId="4D484C72" w14:textId="77777777" w:rsidR="0037058C" w:rsidRDefault="00D71C53">
            <w:pPr>
              <w:pStyle w:val="ae"/>
              <w:numPr>
                <w:ilvl w:val="1"/>
                <w:numId w:val="175"/>
              </w:numPr>
              <w:rPr>
                <w:kern w:val="0"/>
                <w:lang w:eastAsia="ko-KR"/>
              </w:rPr>
            </w:pPr>
            <w:r>
              <w:rPr>
                <w:b/>
                <w:bCs/>
                <w:kern w:val="0"/>
                <w:lang w:eastAsia="ko-KR"/>
              </w:rPr>
              <w:t xml:space="preserve">Other options are not precluded. </w:t>
            </w:r>
          </w:p>
        </w:tc>
      </w:tr>
      <w:tr w:rsidR="0037058C" w14:paraId="4B898DB2" w14:textId="77777777">
        <w:tc>
          <w:tcPr>
            <w:tcW w:w="1165" w:type="dxa"/>
          </w:tcPr>
          <w:p w14:paraId="2869ED1F" w14:textId="77777777" w:rsidR="0037058C" w:rsidRDefault="00D71C53">
            <w:pPr>
              <w:rPr>
                <w:kern w:val="0"/>
                <w:lang w:eastAsia="ko-KR"/>
              </w:rPr>
            </w:pPr>
            <w:r>
              <w:rPr>
                <w:smallCaps/>
                <w:kern w:val="0"/>
                <w:lang w:eastAsia="ko-KR"/>
              </w:rPr>
              <w:t>Futurewei</w:t>
            </w:r>
          </w:p>
        </w:tc>
        <w:tc>
          <w:tcPr>
            <w:tcW w:w="8550" w:type="dxa"/>
          </w:tcPr>
          <w:p w14:paraId="02BA98EE" w14:textId="77777777" w:rsidR="0037058C" w:rsidRDefault="00D71C53">
            <w:pPr>
              <w:rPr>
                <w:kern w:val="0"/>
                <w:lang w:eastAsia="ko-KR"/>
              </w:rPr>
            </w:pPr>
            <w:r>
              <w:rPr>
                <w:kern w:val="0"/>
                <w:lang w:eastAsia="ko-KR"/>
              </w:rPr>
              <w:t xml:space="preserve">For spatial domain beam prediction, option 1 (exhaustive beam sweeping) may be considered as the upper-bound. For conventional method, companies have different views, so we suggest leaving the entire option 2 as FFS. </w:t>
            </w:r>
          </w:p>
        </w:tc>
      </w:tr>
      <w:tr w:rsidR="0037058C" w14:paraId="3A78AB6E" w14:textId="77777777">
        <w:tc>
          <w:tcPr>
            <w:tcW w:w="1165" w:type="dxa"/>
          </w:tcPr>
          <w:p w14:paraId="770DB816" w14:textId="77777777" w:rsidR="0037058C" w:rsidRDefault="00D71C53">
            <w:pPr>
              <w:rPr>
                <w:smallCaps/>
                <w:kern w:val="0"/>
                <w:lang w:eastAsia="ko-KR"/>
              </w:rPr>
            </w:pPr>
            <w:r>
              <w:rPr>
                <w:smallCaps/>
                <w:kern w:val="0"/>
                <w:lang w:eastAsia="ko-KR"/>
              </w:rPr>
              <w:t>Lenovo</w:t>
            </w:r>
          </w:p>
        </w:tc>
        <w:tc>
          <w:tcPr>
            <w:tcW w:w="8550" w:type="dxa"/>
          </w:tcPr>
          <w:p w14:paraId="645C0D57" w14:textId="77777777" w:rsidR="0037058C" w:rsidRDefault="00D71C53">
            <w:pPr>
              <w:rPr>
                <w:kern w:val="0"/>
                <w:lang w:eastAsia="ko-KR"/>
              </w:rPr>
            </w:pPr>
            <w:r>
              <w:rPr>
                <w:kern w:val="0"/>
                <w:lang w:eastAsia="ko-KR"/>
              </w:rPr>
              <w:t>Prefer Option 1</w:t>
            </w:r>
          </w:p>
        </w:tc>
      </w:tr>
    </w:tbl>
    <w:p w14:paraId="42557939" w14:textId="77777777" w:rsidR="0037058C" w:rsidRDefault="0037058C">
      <w:pPr>
        <w:rPr>
          <w:b/>
          <w:bCs/>
          <w:kern w:val="0"/>
        </w:rPr>
      </w:pPr>
    </w:p>
    <w:p w14:paraId="64184683" w14:textId="77777777" w:rsidR="0037058C" w:rsidRDefault="00D71C53">
      <w:pPr>
        <w:pStyle w:val="4"/>
        <w:rPr>
          <w:highlight w:val="cyan"/>
        </w:rPr>
      </w:pPr>
      <w:r>
        <w:rPr>
          <w:highlight w:val="cyan"/>
        </w:rPr>
        <w:t>3</w:t>
      </w:r>
      <w:r>
        <w:rPr>
          <w:highlight w:val="cyan"/>
          <w:vertAlign w:val="superscript"/>
        </w:rPr>
        <w:t>rd</w:t>
      </w:r>
      <w:r>
        <w:rPr>
          <w:highlight w:val="cyan"/>
        </w:rPr>
        <w:t xml:space="preserve"> round: FL3 Medium Priority Question 2-8-1a</w:t>
      </w:r>
    </w:p>
    <w:p w14:paraId="12560262" w14:textId="77777777" w:rsidR="0037058C" w:rsidRDefault="00D71C53">
      <w:pPr>
        <w:rPr>
          <w:kern w:val="0"/>
        </w:rPr>
      </w:pPr>
      <w:r>
        <w:rPr>
          <w:kern w:val="0"/>
        </w:rPr>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gNB and UE sides. </w:t>
      </w:r>
    </w:p>
    <w:p w14:paraId="08A62792" w14:textId="77777777" w:rsidR="0037058C" w:rsidRDefault="00D71C53">
      <w:pPr>
        <w:rPr>
          <w:b/>
          <w:bCs/>
        </w:rPr>
      </w:pPr>
      <w:r>
        <w:rPr>
          <w:b/>
          <w:bCs/>
        </w:rPr>
        <w:t xml:space="preserve">Proposal 2-8-1a: </w:t>
      </w:r>
    </w:p>
    <w:p w14:paraId="6948C7D4" w14:textId="77777777" w:rsidR="0037058C" w:rsidRDefault="00D71C53">
      <w:pPr>
        <w:pStyle w:val="ae"/>
        <w:numPr>
          <w:ilvl w:val="0"/>
          <w:numId w:val="175"/>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14:paraId="28270E46" w14:textId="77777777" w:rsidR="0037058C" w:rsidRDefault="00D71C53">
      <w:pPr>
        <w:pStyle w:val="ae"/>
        <w:numPr>
          <w:ilvl w:val="1"/>
          <w:numId w:val="175"/>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7D5B4960" w14:textId="77777777" w:rsidR="0037058C" w:rsidRDefault="00D71C53">
      <w:pPr>
        <w:pStyle w:val="ae"/>
        <w:numPr>
          <w:ilvl w:val="2"/>
          <w:numId w:val="175"/>
        </w:numPr>
        <w:rPr>
          <w:b/>
          <w:bCs/>
          <w:kern w:val="0"/>
        </w:rPr>
      </w:pPr>
      <w:r>
        <w:rPr>
          <w:b/>
          <w:bCs/>
        </w:rPr>
        <w:t>FFS CSI-RS/SSB as the RS resources</w:t>
      </w:r>
    </w:p>
    <w:p w14:paraId="321ADFB0" w14:textId="77777777" w:rsidR="0037058C" w:rsidRDefault="00D71C53">
      <w:pPr>
        <w:pStyle w:val="ae"/>
        <w:numPr>
          <w:ilvl w:val="1"/>
          <w:numId w:val="175"/>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4C04277F" w14:textId="77777777" w:rsidR="0037058C" w:rsidRDefault="00D71C53">
      <w:pPr>
        <w:pStyle w:val="ae"/>
        <w:numPr>
          <w:ilvl w:val="2"/>
          <w:numId w:val="175"/>
        </w:numPr>
        <w:rPr>
          <w:b/>
          <w:bCs/>
          <w:kern w:val="0"/>
        </w:rPr>
      </w:pPr>
      <w:r>
        <w:rPr>
          <w:b/>
          <w:bCs/>
        </w:rPr>
        <w:t xml:space="preserve">FFS on conventional scheme to obtain performance KPIs </w:t>
      </w:r>
    </w:p>
    <w:p w14:paraId="566C14B1" w14:textId="77777777" w:rsidR="0037058C" w:rsidRDefault="00D71C53">
      <w:pPr>
        <w:pStyle w:val="ae"/>
        <w:numPr>
          <w:ilvl w:val="2"/>
          <w:numId w:val="175"/>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0B62B72D" w14:textId="77777777" w:rsidR="0037058C" w:rsidRDefault="00D71C53">
      <w:pPr>
        <w:pStyle w:val="ae"/>
        <w:numPr>
          <w:ilvl w:val="1"/>
          <w:numId w:val="175"/>
        </w:numPr>
        <w:rPr>
          <w:b/>
          <w:bCs/>
          <w:kern w:val="0"/>
        </w:rPr>
      </w:pPr>
      <w:r>
        <w:rPr>
          <w:b/>
          <w:bCs/>
          <w:kern w:val="0"/>
        </w:rPr>
        <w:lastRenderedPageBreak/>
        <w:t xml:space="preserve">Other options are not precluded. </w:t>
      </w:r>
    </w:p>
    <w:tbl>
      <w:tblPr>
        <w:tblStyle w:val="ab"/>
        <w:tblW w:w="0" w:type="auto"/>
        <w:tblLook w:val="04A0" w:firstRow="1" w:lastRow="0" w:firstColumn="1" w:lastColumn="0" w:noHBand="0" w:noVBand="1"/>
      </w:tblPr>
      <w:tblGrid>
        <w:gridCol w:w="2065"/>
        <w:gridCol w:w="7671"/>
      </w:tblGrid>
      <w:tr w:rsidR="0037058C" w14:paraId="5EBA23CE" w14:textId="77777777">
        <w:tc>
          <w:tcPr>
            <w:tcW w:w="2065" w:type="dxa"/>
          </w:tcPr>
          <w:p w14:paraId="6519E9E6" w14:textId="77777777" w:rsidR="0037058C" w:rsidRDefault="00D71C53">
            <w:pPr>
              <w:rPr>
                <w:lang w:eastAsia="ko-KR"/>
              </w:rPr>
            </w:pPr>
            <w:r>
              <w:rPr>
                <w:color w:val="70AD47" w:themeColor="accent6"/>
                <w:lang w:eastAsia="ko-KR"/>
              </w:rPr>
              <w:t xml:space="preserve">Supporting companies </w:t>
            </w:r>
          </w:p>
        </w:tc>
        <w:tc>
          <w:tcPr>
            <w:tcW w:w="7671" w:type="dxa"/>
          </w:tcPr>
          <w:p w14:paraId="2E2F115F"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hint="eastAsia"/>
                <w:b/>
                <w:bCs/>
                <w:lang w:eastAsia="ko-KR"/>
              </w:rPr>
              <w:t xml:space="preserve"> Samsung</w:t>
            </w:r>
            <w:r>
              <w:rPr>
                <w:b/>
                <w:bCs/>
                <w:lang w:eastAsia="ko-KR"/>
              </w:rPr>
              <w:t xml:space="preserve">, Ericsson, Nokia, </w:t>
            </w:r>
            <w:r>
              <w:rPr>
                <w:rFonts w:eastAsia="Malgun Gothic"/>
                <w:b/>
                <w:bCs/>
                <w:iCs/>
                <w:smallCaps/>
                <w:lang w:eastAsia="ko-KR"/>
              </w:rPr>
              <w:t>Futurewei, Lenovo, Qualcomm, Xiaomi, MediaTek,</w:t>
            </w:r>
            <w:r>
              <w:rPr>
                <w:rFonts w:eastAsia="宋体" w:hint="eastAsia"/>
                <w:b/>
                <w:bCs/>
                <w:iCs/>
                <w:smallCaps/>
                <w:lang w:eastAsia="ko-KR"/>
              </w:rPr>
              <w:t xml:space="preserve"> ZTE</w:t>
            </w:r>
          </w:p>
        </w:tc>
      </w:tr>
      <w:tr w:rsidR="0037058C" w14:paraId="031CF6FF" w14:textId="77777777">
        <w:tc>
          <w:tcPr>
            <w:tcW w:w="2065" w:type="dxa"/>
          </w:tcPr>
          <w:p w14:paraId="25FC7BD1" w14:textId="77777777" w:rsidR="0037058C" w:rsidRDefault="00D71C53">
            <w:pPr>
              <w:rPr>
                <w:lang w:eastAsia="ko-KR"/>
              </w:rPr>
            </w:pPr>
            <w:r>
              <w:rPr>
                <w:color w:val="FF0000"/>
                <w:lang w:eastAsia="ko-KR"/>
              </w:rPr>
              <w:t>Objecting companies</w:t>
            </w:r>
          </w:p>
        </w:tc>
        <w:tc>
          <w:tcPr>
            <w:tcW w:w="7671" w:type="dxa"/>
          </w:tcPr>
          <w:p w14:paraId="6226BC91" w14:textId="77777777" w:rsidR="0037058C" w:rsidRDefault="0037058C">
            <w:pPr>
              <w:rPr>
                <w:b/>
                <w:bCs/>
                <w:lang w:eastAsia="ko-KR"/>
              </w:rPr>
            </w:pPr>
          </w:p>
        </w:tc>
      </w:tr>
    </w:tbl>
    <w:p w14:paraId="093C52D5" w14:textId="77777777" w:rsidR="0037058C" w:rsidRDefault="00D71C53">
      <w:pPr>
        <w:rPr>
          <w:b/>
          <w:bCs/>
        </w:rPr>
      </w:pPr>
      <w:r>
        <w:rPr>
          <w:b/>
          <w:bCs/>
        </w:rPr>
        <w:t>Question 2-8-1a:</w:t>
      </w:r>
    </w:p>
    <w:p w14:paraId="6A425FB7" w14:textId="77777777" w:rsidR="0037058C" w:rsidRDefault="00D71C53">
      <w:pPr>
        <w:pStyle w:val="ae"/>
        <w:numPr>
          <w:ilvl w:val="0"/>
          <w:numId w:val="177"/>
        </w:numPr>
      </w:pPr>
      <w:r>
        <w:t xml:space="preserve">Please provide your view, or proposed modification if any.  </w:t>
      </w:r>
    </w:p>
    <w:tbl>
      <w:tblPr>
        <w:tblStyle w:val="ab"/>
        <w:tblW w:w="9715" w:type="dxa"/>
        <w:tblLook w:val="04A0" w:firstRow="1" w:lastRow="0" w:firstColumn="1" w:lastColumn="0" w:noHBand="0" w:noVBand="1"/>
      </w:tblPr>
      <w:tblGrid>
        <w:gridCol w:w="1165"/>
        <w:gridCol w:w="8550"/>
      </w:tblGrid>
      <w:tr w:rsidR="0037058C" w14:paraId="1A2E4263" w14:textId="77777777">
        <w:tc>
          <w:tcPr>
            <w:tcW w:w="1165" w:type="dxa"/>
            <w:shd w:val="clear" w:color="auto" w:fill="BFBFBF" w:themeFill="background1" w:themeFillShade="BF"/>
          </w:tcPr>
          <w:p w14:paraId="0F5ED201"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3AB3573" w14:textId="77777777" w:rsidR="0037058C" w:rsidRDefault="00D71C53">
            <w:pPr>
              <w:rPr>
                <w:kern w:val="0"/>
                <w:lang w:eastAsia="ko-KR"/>
              </w:rPr>
            </w:pPr>
            <w:r>
              <w:rPr>
                <w:kern w:val="0"/>
                <w:lang w:eastAsia="ko-KR"/>
              </w:rPr>
              <w:t>Comments</w:t>
            </w:r>
          </w:p>
        </w:tc>
      </w:tr>
      <w:tr w:rsidR="0037058C" w14:paraId="1A2251F0" w14:textId="77777777">
        <w:tc>
          <w:tcPr>
            <w:tcW w:w="1165" w:type="dxa"/>
          </w:tcPr>
          <w:p w14:paraId="7BB59FFC"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01C78674" w14:textId="77777777" w:rsidR="0037058C" w:rsidRDefault="00D71C53">
            <w:pPr>
              <w:pStyle w:val="a5"/>
              <w:rPr>
                <w:kern w:val="0"/>
                <w:lang w:eastAsia="ko-KR"/>
              </w:rPr>
            </w:pPr>
            <w:r>
              <w:rPr>
                <w:kern w:val="0"/>
                <w:lang w:eastAsia="ko-KR"/>
              </w:rPr>
              <w:t>We prefer option 1. It’s better to leave option 2 as FFS.</w:t>
            </w:r>
          </w:p>
          <w:p w14:paraId="5E7DC603" w14:textId="77777777" w:rsidR="0037058C" w:rsidRDefault="00D71C53">
            <w:pPr>
              <w:pStyle w:val="a5"/>
              <w:rPr>
                <w:kern w:val="0"/>
                <w:lang w:eastAsia="ko-KR"/>
              </w:rPr>
            </w:pPr>
            <w:r>
              <w:rPr>
                <w:color w:val="4472C4" w:themeColor="accent5"/>
                <w:kern w:val="0"/>
                <w:lang w:eastAsia="ko-KR"/>
              </w:rPr>
              <w:t xml:space="preserve">FL: down selection is expected to be in next meeting or later. In FL’s understanding, option 2 can provide a performance with same overhead of AI/ML method. Therefore, it makes sense to keep it here for now.  </w:t>
            </w:r>
          </w:p>
        </w:tc>
      </w:tr>
      <w:tr w:rsidR="0037058C" w14:paraId="04017CEF" w14:textId="77777777">
        <w:tc>
          <w:tcPr>
            <w:tcW w:w="1165" w:type="dxa"/>
          </w:tcPr>
          <w:p w14:paraId="31AE1D6F" w14:textId="77777777" w:rsidR="0037058C" w:rsidRDefault="00D71C53">
            <w:pPr>
              <w:rPr>
                <w:rFonts w:eastAsia="Malgun Gothic"/>
                <w:kern w:val="0"/>
                <w:lang w:eastAsia="ko-KR"/>
              </w:rPr>
            </w:pPr>
            <w:r>
              <w:rPr>
                <w:rFonts w:eastAsia="Malgun Gothic" w:hint="eastAsia"/>
                <w:kern w:val="0"/>
                <w:lang w:eastAsia="ko-KR"/>
              </w:rPr>
              <w:t>LGE</w:t>
            </w:r>
          </w:p>
        </w:tc>
        <w:tc>
          <w:tcPr>
            <w:tcW w:w="8550" w:type="dxa"/>
          </w:tcPr>
          <w:p w14:paraId="7FABFC7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prefer option 1.</w:t>
            </w:r>
          </w:p>
        </w:tc>
      </w:tr>
      <w:tr w:rsidR="0037058C" w14:paraId="10A6FCE8" w14:textId="77777777">
        <w:tc>
          <w:tcPr>
            <w:tcW w:w="1165" w:type="dxa"/>
          </w:tcPr>
          <w:p w14:paraId="4822A1AF" w14:textId="77777777" w:rsidR="0037058C" w:rsidRDefault="00D71C53">
            <w:pPr>
              <w:rPr>
                <w:rFonts w:eastAsia="Malgun Gothic"/>
                <w:kern w:val="0"/>
                <w:lang w:eastAsia="ko-KR"/>
              </w:rPr>
            </w:pPr>
            <w:r>
              <w:rPr>
                <w:rFonts w:eastAsia="Malgun Gothic"/>
                <w:kern w:val="0"/>
                <w:lang w:eastAsia="ko-KR"/>
              </w:rPr>
              <w:t>HW/HiSi</w:t>
            </w:r>
          </w:p>
        </w:tc>
        <w:tc>
          <w:tcPr>
            <w:tcW w:w="8550" w:type="dxa"/>
          </w:tcPr>
          <w:p w14:paraId="73A18DA3" w14:textId="77777777" w:rsidR="0037058C" w:rsidRDefault="00D71C53">
            <w:pPr>
              <w:pStyle w:val="a5"/>
              <w:rPr>
                <w:kern w:val="0"/>
                <w:lang w:eastAsia="ko-KR"/>
              </w:rPr>
            </w:pPr>
            <w:r>
              <w:rPr>
                <w:kern w:val="0"/>
                <w:lang w:eastAsia="ko-KR"/>
              </w:rPr>
              <w:t xml:space="preserve">We suggest that an upper boundary benchmark can also be considered: </w:t>
            </w:r>
          </w:p>
          <w:p w14:paraId="17C3A8F8" w14:textId="77777777" w:rsidR="0037058C" w:rsidRDefault="0037058C">
            <w:pPr>
              <w:pStyle w:val="a5"/>
              <w:rPr>
                <w:kern w:val="0"/>
                <w:lang w:eastAsia="ko-KR"/>
              </w:rPr>
            </w:pPr>
          </w:p>
          <w:p w14:paraId="4835E438" w14:textId="77777777" w:rsidR="0037058C" w:rsidRDefault="00D71C53">
            <w:pPr>
              <w:rPr>
                <w:kern w:val="0"/>
                <w:lang w:eastAsia="ko-KR"/>
              </w:rPr>
            </w:pPr>
            <w:r>
              <w:rPr>
                <w:kern w:val="0"/>
                <w:lang w:eastAsia="ko-KR"/>
              </w:rPr>
              <w:t>Option 3: a genie-aided BM, where based on the measurement of all possible beams (e.g., 256 beams for super-resolution BM)</w:t>
            </w:r>
          </w:p>
          <w:p w14:paraId="5681260A" w14:textId="77777777" w:rsidR="0037058C" w:rsidRDefault="0037058C">
            <w:pPr>
              <w:rPr>
                <w:kern w:val="0"/>
                <w:lang w:eastAsia="ko-KR"/>
              </w:rPr>
            </w:pPr>
          </w:p>
          <w:p w14:paraId="339D247A" w14:textId="77777777" w:rsidR="0037058C" w:rsidRDefault="00D71C53">
            <w:pPr>
              <w:rPr>
                <w:b/>
                <w:bCs/>
                <w:lang w:eastAsia="ko-KR"/>
              </w:rPr>
            </w:pPr>
            <w:r>
              <w:rPr>
                <w:b/>
                <w:bCs/>
                <w:lang w:eastAsia="ko-KR"/>
              </w:rPr>
              <w:t xml:space="preserve">Proposal 2-8-1a: </w:t>
            </w:r>
          </w:p>
          <w:p w14:paraId="2E8D23CE" w14:textId="77777777" w:rsidR="0037058C" w:rsidRDefault="00D71C53">
            <w:pPr>
              <w:pStyle w:val="ae"/>
              <w:numPr>
                <w:ilvl w:val="0"/>
                <w:numId w:val="175"/>
              </w:numPr>
              <w:rPr>
                <w:b/>
                <w:bCs/>
                <w:lang w:eastAsia="ko-KR"/>
              </w:rPr>
            </w:pPr>
            <w:r>
              <w:rPr>
                <w:b/>
                <w:bCs/>
                <w:lang w:eastAsia="ko-KR"/>
              </w:rPr>
              <w:t>For spatial</w:t>
            </w:r>
            <w:r>
              <w:rPr>
                <w:b/>
                <w:bCs/>
                <w:color w:val="FF0000"/>
                <w:u w:val="single"/>
                <w:lang w:eastAsia="ko-KR"/>
              </w:rPr>
              <w:t>-</w:t>
            </w:r>
            <w:r>
              <w:rPr>
                <w:b/>
                <w:bCs/>
                <w:lang w:eastAsia="ko-KR"/>
              </w:rPr>
              <w:t>domain</w:t>
            </w:r>
            <w:r>
              <w:rPr>
                <w:b/>
                <w:bCs/>
                <w:color w:val="FF0000"/>
                <w:lang w:eastAsia="ko-KR"/>
              </w:rPr>
              <w:t xml:space="preserve"> </w:t>
            </w:r>
            <w:r>
              <w:rPr>
                <w:b/>
                <w:bCs/>
                <w:lang w:eastAsia="ko-KR"/>
              </w:rPr>
              <w:t xml:space="preserve">beam prediction, further study the following options </w:t>
            </w:r>
            <w:r>
              <w:rPr>
                <w:b/>
                <w:bCs/>
                <w:color w:val="FF0000"/>
                <w:u w:val="single"/>
                <w:lang w:eastAsia="ko-KR"/>
              </w:rPr>
              <w:t xml:space="preserve">and select one or </w:t>
            </w:r>
            <w:r>
              <w:rPr>
                <w:b/>
                <w:bCs/>
                <w:strike/>
                <w:color w:val="FF0000"/>
                <w:u w:val="single"/>
                <w:lang w:eastAsia="ko-KR"/>
              </w:rPr>
              <w:t>both</w:t>
            </w:r>
            <w:r>
              <w:rPr>
                <w:b/>
                <w:bCs/>
                <w:color w:val="FF0000"/>
                <w:u w:val="single"/>
                <w:lang w:eastAsia="ko-KR"/>
              </w:rPr>
              <w:t xml:space="preserve"> </w:t>
            </w:r>
            <w:r>
              <w:rPr>
                <w:b/>
                <w:bCs/>
                <w:color w:val="5B9BD5" w:themeColor="accent1"/>
                <w:u w:val="single"/>
                <w:lang w:eastAsia="ko-KR"/>
              </w:rPr>
              <w:t xml:space="preserve">or two or all </w:t>
            </w:r>
            <w:r>
              <w:rPr>
                <w:b/>
                <w:bCs/>
                <w:color w:val="FF0000"/>
                <w:u w:val="single"/>
                <w:lang w:eastAsia="ko-KR"/>
              </w:rPr>
              <w:t>options</w:t>
            </w:r>
            <w:r>
              <w:rPr>
                <w:b/>
                <w:bCs/>
                <w:color w:val="FF0000"/>
                <w:lang w:eastAsia="ko-KR"/>
              </w:rPr>
              <w:t xml:space="preserve"> </w:t>
            </w:r>
            <w:r>
              <w:rPr>
                <w:b/>
                <w:bCs/>
                <w:lang w:eastAsia="ko-KR"/>
              </w:rPr>
              <w:t>as baseline performance</w:t>
            </w:r>
            <w:r>
              <w:rPr>
                <w:b/>
                <w:bCs/>
                <w:color w:val="FF0000"/>
                <w:lang w:eastAsia="ko-KR"/>
              </w:rPr>
              <w:t xml:space="preserve"> </w:t>
            </w:r>
          </w:p>
          <w:p w14:paraId="77A35440" w14:textId="77777777" w:rsidR="0037058C" w:rsidRDefault="00D71C53">
            <w:pPr>
              <w:pStyle w:val="ae"/>
              <w:numPr>
                <w:ilvl w:val="1"/>
                <w:numId w:val="175"/>
              </w:numPr>
              <w:rPr>
                <w:b/>
                <w:bCs/>
                <w:lang w:eastAsia="ko-KR"/>
              </w:rPr>
            </w:pPr>
            <w:r>
              <w:rPr>
                <w:b/>
                <w:bCs/>
                <w:kern w:val="0"/>
                <w:lang w:eastAsia="ko-KR"/>
              </w:rPr>
              <w:t xml:space="preserve">Option 1: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all RS resources </w:t>
            </w:r>
            <w:r>
              <w:rPr>
                <w:b/>
                <w:bCs/>
                <w:lang w:eastAsia="ko-KR"/>
              </w:rPr>
              <w:t xml:space="preserve">of </w:t>
            </w:r>
            <w:r>
              <w:rPr>
                <w:b/>
                <w:bCs/>
                <w:strike/>
                <w:color w:val="FF0000"/>
                <w:lang w:eastAsia="ko-KR"/>
              </w:rPr>
              <w:t>target</w:t>
            </w:r>
            <w:r>
              <w:rPr>
                <w:b/>
                <w:bCs/>
                <w:color w:val="FF0000"/>
                <w:lang w:eastAsia="ko-KR"/>
              </w:rPr>
              <w:t xml:space="preserve"> </w:t>
            </w:r>
            <w:r>
              <w:rPr>
                <w:b/>
                <w:bCs/>
                <w:lang w:eastAsia="ko-KR"/>
              </w:rPr>
              <w:t>beam Set A (</w:t>
            </w:r>
            <w:r>
              <w:rPr>
                <w:rFonts w:hint="eastAsia"/>
                <w:b/>
                <w:bCs/>
                <w:kern w:val="0"/>
                <w:lang w:eastAsia="ko-KR"/>
              </w:rPr>
              <w:t>exhaustive beam sweeping</w:t>
            </w:r>
            <w:r>
              <w:rPr>
                <w:b/>
                <w:bCs/>
                <w:lang w:eastAsia="ko-KR"/>
              </w:rPr>
              <w:t xml:space="preserve">) </w:t>
            </w:r>
            <w:r>
              <w:rPr>
                <w:b/>
                <w:bCs/>
                <w:i/>
                <w:iCs/>
                <w:lang w:eastAsia="ko-KR"/>
              </w:rPr>
              <w:t xml:space="preserve"> </w:t>
            </w:r>
          </w:p>
          <w:p w14:paraId="4FE400DA" w14:textId="77777777" w:rsidR="0037058C" w:rsidRDefault="00D71C53">
            <w:pPr>
              <w:pStyle w:val="ae"/>
              <w:numPr>
                <w:ilvl w:val="2"/>
                <w:numId w:val="175"/>
              </w:numPr>
              <w:rPr>
                <w:b/>
                <w:bCs/>
                <w:kern w:val="0"/>
                <w:lang w:eastAsia="ko-KR"/>
              </w:rPr>
            </w:pPr>
            <w:r>
              <w:rPr>
                <w:b/>
                <w:bCs/>
                <w:lang w:eastAsia="ko-KR"/>
              </w:rPr>
              <w:t>FFS CSI-RS/SSB as the RS resources</w:t>
            </w:r>
          </w:p>
          <w:p w14:paraId="790190B8" w14:textId="77777777" w:rsidR="0037058C" w:rsidRDefault="00D71C53">
            <w:pPr>
              <w:pStyle w:val="ae"/>
              <w:numPr>
                <w:ilvl w:val="1"/>
                <w:numId w:val="175"/>
              </w:numPr>
              <w:rPr>
                <w:b/>
                <w:bCs/>
                <w:kern w:val="0"/>
                <w:lang w:eastAsia="ko-KR"/>
              </w:rPr>
            </w:pPr>
            <w:r>
              <w:rPr>
                <w:b/>
                <w:bCs/>
                <w:kern w:val="0"/>
                <w:lang w:eastAsia="ko-KR"/>
              </w:rPr>
              <w:t xml:space="preserve">Option 2: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the subset of RS resources of </w:t>
            </w:r>
            <w:r>
              <w:rPr>
                <w:b/>
                <w:bCs/>
                <w:strike/>
                <w:color w:val="FF0000"/>
                <w:lang w:eastAsia="ko-KR"/>
              </w:rPr>
              <w:t>target</w:t>
            </w:r>
            <w:r>
              <w:rPr>
                <w:b/>
                <w:bCs/>
                <w:color w:val="FF0000"/>
                <w:lang w:eastAsia="ko-KR"/>
              </w:rPr>
              <w:t xml:space="preserve"> </w:t>
            </w:r>
            <w:r>
              <w:rPr>
                <w:b/>
                <w:bCs/>
                <w:lang w:eastAsia="ko-KR"/>
              </w:rPr>
              <w:t xml:space="preserve">beam Set A </w:t>
            </w:r>
            <w:r>
              <w:rPr>
                <w:b/>
                <w:bCs/>
                <w:i/>
                <w:iCs/>
                <w:lang w:eastAsia="ko-KR"/>
              </w:rPr>
              <w:t xml:space="preserve">  </w:t>
            </w:r>
          </w:p>
          <w:p w14:paraId="4C19E7C4" w14:textId="77777777" w:rsidR="0037058C" w:rsidRDefault="00D71C53">
            <w:pPr>
              <w:pStyle w:val="ae"/>
              <w:numPr>
                <w:ilvl w:val="2"/>
                <w:numId w:val="175"/>
              </w:numPr>
              <w:rPr>
                <w:b/>
                <w:bCs/>
                <w:kern w:val="0"/>
                <w:lang w:eastAsia="ko-KR"/>
              </w:rPr>
            </w:pPr>
            <w:r>
              <w:rPr>
                <w:b/>
                <w:bCs/>
                <w:lang w:eastAsia="ko-KR"/>
              </w:rPr>
              <w:t xml:space="preserve">FFS on conventional scheme to obtain performance KPIs </w:t>
            </w:r>
          </w:p>
          <w:p w14:paraId="18DD2D09" w14:textId="77777777" w:rsidR="0037058C" w:rsidRDefault="00D71C53">
            <w:pPr>
              <w:pStyle w:val="ae"/>
              <w:numPr>
                <w:ilvl w:val="2"/>
                <w:numId w:val="175"/>
              </w:numPr>
              <w:rPr>
                <w:b/>
                <w:bCs/>
                <w:color w:val="FF0000"/>
                <w:kern w:val="0"/>
                <w:lang w:eastAsia="ko-KR"/>
              </w:rPr>
            </w:pPr>
            <w:r>
              <w:rPr>
                <w:rFonts w:hint="eastAsia"/>
                <w:b/>
                <w:bCs/>
                <w:color w:val="FF0000"/>
                <w:kern w:val="0"/>
                <w:lang w:eastAsia="ko-KR"/>
              </w:rPr>
              <w:t>FFS:</w:t>
            </w:r>
            <w:r>
              <w:rPr>
                <w:b/>
                <w:bCs/>
                <w:color w:val="FF0000"/>
                <w:kern w:val="0"/>
                <w:lang w:eastAsia="ko-KR"/>
              </w:rPr>
              <w:t xml:space="preserve"> </w:t>
            </w:r>
            <w:r>
              <w:rPr>
                <w:rFonts w:hint="eastAsia"/>
                <w:b/>
                <w:bCs/>
                <w:color w:val="FF0000"/>
                <w:kern w:val="0"/>
                <w:lang w:eastAsia="ko-KR"/>
              </w:rPr>
              <w:t>how to determine the subset of RS resources</w:t>
            </w:r>
            <w:r>
              <w:rPr>
                <w:b/>
                <w:bCs/>
                <w:color w:val="FF0000"/>
                <w:kern w:val="0"/>
                <w:lang w:eastAsia="ko-KR"/>
              </w:rPr>
              <w:t xml:space="preserve"> is reported by companies</w:t>
            </w:r>
          </w:p>
          <w:p w14:paraId="78157C25" w14:textId="77777777" w:rsidR="0037058C" w:rsidRDefault="00D71C53">
            <w:pPr>
              <w:pStyle w:val="ae"/>
              <w:numPr>
                <w:ilvl w:val="1"/>
                <w:numId w:val="175"/>
              </w:numPr>
              <w:rPr>
                <w:b/>
                <w:bCs/>
                <w:color w:val="5B9BD5" w:themeColor="accent1"/>
                <w:kern w:val="0"/>
                <w:lang w:eastAsia="ko-KR"/>
              </w:rPr>
            </w:pPr>
            <w:r>
              <w:rPr>
                <w:b/>
                <w:bCs/>
                <w:color w:val="5B9BD5" w:themeColor="accent1"/>
                <w:kern w:val="0"/>
                <w:lang w:eastAsia="ko-KR"/>
              </w:rPr>
              <w:t xml:space="preserve">Option 3: </w:t>
            </w:r>
            <w:r>
              <w:rPr>
                <w:b/>
                <w:color w:val="5B9BD5" w:themeColor="accent1"/>
                <w:kern w:val="0"/>
                <w:lang w:eastAsia="ko-KR"/>
              </w:rPr>
              <w:t xml:space="preserve">A genie-aided BM, where the best beam is determined out of the set of all possible beams </w:t>
            </w:r>
          </w:p>
          <w:p w14:paraId="6B489B63" w14:textId="77777777" w:rsidR="0037058C" w:rsidRDefault="00D71C53">
            <w:pPr>
              <w:pStyle w:val="ae"/>
              <w:numPr>
                <w:ilvl w:val="1"/>
                <w:numId w:val="175"/>
              </w:numPr>
              <w:rPr>
                <w:b/>
                <w:bCs/>
                <w:kern w:val="0"/>
                <w:lang w:eastAsia="ko-KR"/>
              </w:rPr>
            </w:pPr>
            <w:r>
              <w:rPr>
                <w:b/>
                <w:bCs/>
                <w:kern w:val="0"/>
                <w:lang w:eastAsia="ko-KR"/>
              </w:rPr>
              <w:t xml:space="preserve">Other options are not precluded. </w:t>
            </w:r>
          </w:p>
          <w:p w14:paraId="5B7E2038" w14:textId="77777777" w:rsidR="0037058C" w:rsidRDefault="0037058C">
            <w:pPr>
              <w:rPr>
                <w:kern w:val="0"/>
                <w:lang w:eastAsia="ko-KR"/>
              </w:rPr>
            </w:pPr>
          </w:p>
        </w:tc>
      </w:tr>
      <w:tr w:rsidR="0037058C" w14:paraId="3EF0693A" w14:textId="77777777">
        <w:tc>
          <w:tcPr>
            <w:tcW w:w="1165" w:type="dxa"/>
          </w:tcPr>
          <w:p w14:paraId="71410DB8" w14:textId="77777777" w:rsidR="0037058C" w:rsidRDefault="00D71C53">
            <w:pPr>
              <w:rPr>
                <w:rFonts w:eastAsia="Malgun Gothic"/>
                <w:kern w:val="0"/>
                <w:lang w:eastAsia="ko-KR"/>
              </w:rPr>
            </w:pPr>
            <w:r>
              <w:rPr>
                <w:rFonts w:eastAsia="Malgun Gothic"/>
                <w:kern w:val="0"/>
                <w:lang w:eastAsia="ko-KR"/>
              </w:rPr>
              <w:t>Nokia</w:t>
            </w:r>
          </w:p>
        </w:tc>
        <w:tc>
          <w:tcPr>
            <w:tcW w:w="8550" w:type="dxa"/>
          </w:tcPr>
          <w:p w14:paraId="67B849F2" w14:textId="77777777" w:rsidR="0037058C" w:rsidRDefault="00D71C53">
            <w:pPr>
              <w:pStyle w:val="a5"/>
              <w:rPr>
                <w:kern w:val="0"/>
                <w:lang w:eastAsia="ko-KR"/>
              </w:rPr>
            </w:pPr>
            <w:r>
              <w:rPr>
                <w:kern w:val="0"/>
                <w:lang w:eastAsia="ko-KR"/>
              </w:rPr>
              <w:t xml:space="preserve">We think Option 3 suggested by HW is Option 1. Not clear what is the difference. </w:t>
            </w:r>
          </w:p>
          <w:p w14:paraId="23F9BDBB" w14:textId="77777777" w:rsidR="0037058C" w:rsidRDefault="00D71C53">
            <w:pPr>
              <w:pStyle w:val="a5"/>
              <w:rPr>
                <w:kern w:val="0"/>
                <w:lang w:eastAsia="ko-KR"/>
              </w:rPr>
            </w:pPr>
            <w:r>
              <w:rPr>
                <w:color w:val="5B9BD5" w:themeColor="accent1"/>
                <w:kern w:val="0"/>
                <w:lang w:eastAsia="ko-KR"/>
              </w:rPr>
              <w:t xml:space="preserve">FL: In FL’s thinking, one is </w:t>
            </w:r>
            <w:r>
              <w:rPr>
                <w:bCs/>
                <w:color w:val="5B9BD5" w:themeColor="accent1"/>
                <w:kern w:val="0"/>
                <w:lang w:eastAsia="ko-KR"/>
              </w:rPr>
              <w:t>A genie-aided BM the other is based on conventional method.</w:t>
            </w:r>
            <w:r>
              <w:rPr>
                <w:b/>
                <w:color w:val="5B9BD5" w:themeColor="accent1"/>
                <w:kern w:val="0"/>
                <w:lang w:eastAsia="ko-KR"/>
              </w:rPr>
              <w:t xml:space="preserve"> </w:t>
            </w:r>
          </w:p>
        </w:tc>
      </w:tr>
      <w:tr w:rsidR="0037058C" w14:paraId="126CB21B" w14:textId="77777777">
        <w:tc>
          <w:tcPr>
            <w:tcW w:w="1165" w:type="dxa"/>
          </w:tcPr>
          <w:p w14:paraId="2801BC0D" w14:textId="77777777" w:rsidR="0037058C" w:rsidRDefault="00D71C53">
            <w:pPr>
              <w:rPr>
                <w:rFonts w:eastAsia="Malgun Gothic"/>
                <w:kern w:val="0"/>
                <w:lang w:eastAsia="ko-KR"/>
              </w:rPr>
            </w:pPr>
            <w:r>
              <w:rPr>
                <w:rFonts w:eastAsia="Malgun Gothic"/>
                <w:kern w:val="0"/>
                <w:lang w:eastAsia="ko-KR"/>
              </w:rPr>
              <w:t>Lenovo</w:t>
            </w:r>
          </w:p>
        </w:tc>
        <w:tc>
          <w:tcPr>
            <w:tcW w:w="8550" w:type="dxa"/>
          </w:tcPr>
          <w:p w14:paraId="6597FA5D" w14:textId="77777777" w:rsidR="0037058C" w:rsidRDefault="00D71C53">
            <w:pPr>
              <w:pStyle w:val="a5"/>
              <w:rPr>
                <w:kern w:val="0"/>
                <w:lang w:eastAsia="ko-KR"/>
              </w:rPr>
            </w:pPr>
            <w:r>
              <w:rPr>
                <w:kern w:val="0"/>
                <w:lang w:eastAsia="ko-KR"/>
              </w:rPr>
              <w:t>Prefer Option 1</w:t>
            </w:r>
          </w:p>
        </w:tc>
      </w:tr>
      <w:tr w:rsidR="0037058C" w14:paraId="2E2F42A2" w14:textId="77777777">
        <w:tc>
          <w:tcPr>
            <w:tcW w:w="1165" w:type="dxa"/>
          </w:tcPr>
          <w:p w14:paraId="6EF973FF" w14:textId="77777777" w:rsidR="0037058C" w:rsidRDefault="00D71C53">
            <w:pPr>
              <w:rPr>
                <w:rFonts w:eastAsia="宋体"/>
                <w:kern w:val="0"/>
                <w:lang w:eastAsia="ko-KR"/>
              </w:rPr>
            </w:pPr>
            <w:r>
              <w:rPr>
                <w:rFonts w:eastAsia="宋体" w:hint="eastAsia"/>
                <w:kern w:val="0"/>
                <w:lang w:eastAsia="ko-KR"/>
              </w:rPr>
              <w:t>ZTE, Sanechips</w:t>
            </w:r>
          </w:p>
        </w:tc>
        <w:tc>
          <w:tcPr>
            <w:tcW w:w="8550" w:type="dxa"/>
          </w:tcPr>
          <w:p w14:paraId="72E3F4B2" w14:textId="77777777" w:rsidR="0037058C" w:rsidRDefault="00D71C53">
            <w:pPr>
              <w:pStyle w:val="a5"/>
              <w:rPr>
                <w:rFonts w:eastAsia="宋体"/>
                <w:kern w:val="0"/>
                <w:lang w:eastAsia="ko-KR"/>
              </w:rPr>
            </w:pPr>
            <w:r>
              <w:rPr>
                <w:rFonts w:eastAsia="宋体" w:hint="eastAsia"/>
                <w:kern w:val="0"/>
                <w:lang w:eastAsia="ko-KR"/>
              </w:rPr>
              <w:t>We agree with the FL proposal and prefer Option 1.</w:t>
            </w:r>
          </w:p>
        </w:tc>
      </w:tr>
    </w:tbl>
    <w:p w14:paraId="661BFEF7" w14:textId="77777777" w:rsidR="0037058C" w:rsidRDefault="0037058C">
      <w:pPr>
        <w:rPr>
          <w:b/>
          <w:bCs/>
          <w:kern w:val="0"/>
        </w:rPr>
      </w:pPr>
    </w:p>
    <w:p w14:paraId="5B1139D2" w14:textId="77777777" w:rsidR="0037058C" w:rsidRDefault="00D71C53">
      <w:pPr>
        <w:pStyle w:val="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2-8-1b(merged)</w:t>
      </w:r>
    </w:p>
    <w:p w14:paraId="3EE4234D" w14:textId="77777777" w:rsidR="0037058C" w:rsidRDefault="0037058C">
      <w:pPr>
        <w:rPr>
          <w:b/>
          <w:bCs/>
        </w:rPr>
      </w:pPr>
    </w:p>
    <w:p w14:paraId="512B1E08" w14:textId="77777777" w:rsidR="0037058C" w:rsidRDefault="00D71C53">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14:paraId="7E2C09AB" w14:textId="77777777" w:rsidR="0037058C" w:rsidRDefault="0037058C">
      <w:pPr>
        <w:rPr>
          <w:b/>
          <w:bCs/>
        </w:rPr>
      </w:pPr>
    </w:p>
    <w:p w14:paraId="7A7BF37B" w14:textId="77777777" w:rsidR="0037058C" w:rsidRDefault="00D71C53">
      <w:pPr>
        <w:rPr>
          <w:b/>
          <w:bCs/>
        </w:rPr>
      </w:pPr>
      <w:r>
        <w:rPr>
          <w:b/>
          <w:bCs/>
        </w:rPr>
        <w:t xml:space="preserve">Proposal 2-8-1b: </w:t>
      </w:r>
    </w:p>
    <w:p w14:paraId="0038BA63" w14:textId="77777777" w:rsidR="0037058C" w:rsidRDefault="00D71C53">
      <w:pPr>
        <w:pStyle w:val="ae"/>
        <w:numPr>
          <w:ilvl w:val="0"/>
          <w:numId w:val="175"/>
        </w:numPr>
        <w:rPr>
          <w:b/>
          <w:bCs/>
        </w:rPr>
      </w:pPr>
      <w:r>
        <w:rPr>
          <w:b/>
          <w:bCs/>
        </w:rPr>
        <w:lastRenderedPageBreak/>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performance </w:t>
      </w:r>
    </w:p>
    <w:p w14:paraId="1B530F74" w14:textId="77777777" w:rsidR="0037058C" w:rsidRDefault="00D71C53">
      <w:pPr>
        <w:pStyle w:val="ae"/>
        <w:numPr>
          <w:ilvl w:val="1"/>
          <w:numId w:val="175"/>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14:paraId="5C84A46A" w14:textId="77777777" w:rsidR="0037058C" w:rsidRDefault="00D71C53">
      <w:pPr>
        <w:pStyle w:val="ae"/>
        <w:numPr>
          <w:ilvl w:val="2"/>
          <w:numId w:val="175"/>
        </w:numPr>
        <w:rPr>
          <w:b/>
          <w:bCs/>
          <w:kern w:val="0"/>
        </w:rPr>
      </w:pPr>
      <w:r>
        <w:rPr>
          <w:b/>
          <w:bCs/>
        </w:rPr>
        <w:t>FFS CSI-RS/SSB as the RS resources</w:t>
      </w:r>
    </w:p>
    <w:p w14:paraId="67A46579" w14:textId="77777777" w:rsidR="0037058C" w:rsidRDefault="00D71C53">
      <w:pPr>
        <w:pStyle w:val="ae"/>
        <w:numPr>
          <w:ilvl w:val="1"/>
          <w:numId w:val="175"/>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28D5D389" w14:textId="77777777" w:rsidR="0037058C" w:rsidRDefault="00D71C53">
      <w:pPr>
        <w:pStyle w:val="ae"/>
        <w:numPr>
          <w:ilvl w:val="1"/>
          <w:numId w:val="175"/>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14:paraId="2E20FCEC" w14:textId="77777777" w:rsidR="0037058C" w:rsidRDefault="00D71C53">
      <w:pPr>
        <w:pStyle w:val="ae"/>
        <w:numPr>
          <w:ilvl w:val="2"/>
          <w:numId w:val="175"/>
        </w:numPr>
        <w:rPr>
          <w:b/>
          <w:bCs/>
          <w:kern w:val="0"/>
        </w:rPr>
      </w:pPr>
      <w:r>
        <w:rPr>
          <w:b/>
          <w:bCs/>
        </w:rPr>
        <w:t xml:space="preserve">FFS on conventional scheme to obtain performance KPIs </w:t>
      </w:r>
    </w:p>
    <w:p w14:paraId="4293AE85" w14:textId="77777777" w:rsidR="0037058C" w:rsidRDefault="00D71C53">
      <w:pPr>
        <w:pStyle w:val="ae"/>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369AF46A" w14:textId="77777777" w:rsidR="0037058C" w:rsidRDefault="00D71C53">
      <w:pPr>
        <w:pStyle w:val="ae"/>
        <w:numPr>
          <w:ilvl w:val="1"/>
          <w:numId w:val="175"/>
        </w:numPr>
        <w:rPr>
          <w:b/>
          <w:bCs/>
          <w:kern w:val="0"/>
        </w:rPr>
      </w:pPr>
      <w:r>
        <w:rPr>
          <w:b/>
          <w:bCs/>
          <w:kern w:val="0"/>
        </w:rPr>
        <w:t xml:space="preserve">Other options are not precluded. </w:t>
      </w:r>
    </w:p>
    <w:p w14:paraId="719F6703" w14:textId="77777777" w:rsidR="0037058C" w:rsidRDefault="0037058C">
      <w:pPr>
        <w:pStyle w:val="ae"/>
        <w:ind w:left="1440"/>
        <w:rPr>
          <w:b/>
          <w:bCs/>
          <w:kern w:val="0"/>
        </w:rPr>
      </w:pPr>
    </w:p>
    <w:tbl>
      <w:tblPr>
        <w:tblStyle w:val="ab"/>
        <w:tblW w:w="0" w:type="auto"/>
        <w:tblLook w:val="04A0" w:firstRow="1" w:lastRow="0" w:firstColumn="1" w:lastColumn="0" w:noHBand="0" w:noVBand="1"/>
      </w:tblPr>
      <w:tblGrid>
        <w:gridCol w:w="2065"/>
        <w:gridCol w:w="7671"/>
      </w:tblGrid>
      <w:tr w:rsidR="0037058C" w14:paraId="4C756741" w14:textId="77777777">
        <w:tc>
          <w:tcPr>
            <w:tcW w:w="2065" w:type="dxa"/>
          </w:tcPr>
          <w:p w14:paraId="0B3FDC7F" w14:textId="77777777" w:rsidR="0037058C" w:rsidRDefault="00D71C53">
            <w:pPr>
              <w:rPr>
                <w:lang w:eastAsia="ko-KR"/>
              </w:rPr>
            </w:pPr>
            <w:r>
              <w:rPr>
                <w:color w:val="70AD47" w:themeColor="accent6"/>
                <w:lang w:eastAsia="ko-KR"/>
              </w:rPr>
              <w:t xml:space="preserve">Supporting companies </w:t>
            </w:r>
          </w:p>
        </w:tc>
        <w:tc>
          <w:tcPr>
            <w:tcW w:w="7671" w:type="dxa"/>
          </w:tcPr>
          <w:p w14:paraId="2BFAB819" w14:textId="77777777" w:rsidR="0037058C" w:rsidRDefault="00D71C53">
            <w:pPr>
              <w:rPr>
                <w:rFonts w:eastAsia="宋体"/>
                <w:b/>
                <w:bCs/>
                <w:lang w:eastAsia="ko-KR"/>
              </w:rPr>
            </w:pPr>
            <w:r>
              <w:rPr>
                <w:rFonts w:hint="eastAsia"/>
                <w:b/>
                <w:bCs/>
                <w:lang w:eastAsia="ko-KR"/>
              </w:rPr>
              <w:t>C</w:t>
            </w:r>
            <w:r>
              <w:rPr>
                <w:b/>
                <w:bCs/>
                <w:lang w:eastAsia="ko-KR"/>
              </w:rPr>
              <w:t xml:space="preserve">AICT, OPPO, Samsung, </w:t>
            </w:r>
            <w:r>
              <w:rPr>
                <w:rFonts w:hint="eastAsia"/>
                <w:b/>
                <w:bCs/>
                <w:lang w:eastAsia="ko-KR"/>
              </w:rPr>
              <w:t>, CATT</w:t>
            </w:r>
            <w:r>
              <w:rPr>
                <w:b/>
                <w:bCs/>
                <w:lang w:eastAsia="ko-KR"/>
              </w:rPr>
              <w:t xml:space="preserve">, Fujitsu, MediaTek, Lenovo, NVIDIA, </w:t>
            </w:r>
            <w:r>
              <w:rPr>
                <w:rFonts w:eastAsia="MS Mincho"/>
                <w:b/>
                <w:bCs/>
                <w:smallCaps/>
                <w:kern w:val="0"/>
                <w:lang w:eastAsia="ja-JP"/>
              </w:rPr>
              <w:t>Futurewei</w:t>
            </w:r>
            <w:r>
              <w:rPr>
                <w:rFonts w:eastAsia="宋体" w:hint="eastAsia"/>
                <w:b/>
                <w:bCs/>
                <w:smallCaps/>
                <w:kern w:val="0"/>
                <w:lang w:eastAsia="ko-KR"/>
              </w:rPr>
              <w:t>, ZTE</w:t>
            </w:r>
            <w:r>
              <w:rPr>
                <w:rFonts w:eastAsia="宋体"/>
                <w:b/>
                <w:bCs/>
                <w:smallCaps/>
                <w:kern w:val="0"/>
                <w:lang w:eastAsia="ko-KR"/>
              </w:rPr>
              <w:t>, qualcomm</w:t>
            </w:r>
          </w:p>
        </w:tc>
      </w:tr>
      <w:tr w:rsidR="0037058C" w14:paraId="0DC0660E" w14:textId="77777777">
        <w:tc>
          <w:tcPr>
            <w:tcW w:w="2065" w:type="dxa"/>
          </w:tcPr>
          <w:p w14:paraId="4F071017" w14:textId="77777777" w:rsidR="0037058C" w:rsidRDefault="00D71C53">
            <w:pPr>
              <w:rPr>
                <w:lang w:eastAsia="ko-KR"/>
              </w:rPr>
            </w:pPr>
            <w:r>
              <w:rPr>
                <w:color w:val="FF0000"/>
                <w:lang w:eastAsia="ko-KR"/>
              </w:rPr>
              <w:t>Objecting companies</w:t>
            </w:r>
          </w:p>
        </w:tc>
        <w:tc>
          <w:tcPr>
            <w:tcW w:w="7671" w:type="dxa"/>
          </w:tcPr>
          <w:p w14:paraId="5D011646" w14:textId="77777777" w:rsidR="0037058C" w:rsidRDefault="00D71C53">
            <w:pPr>
              <w:rPr>
                <w:b/>
                <w:bCs/>
                <w:lang w:eastAsia="ko-KR"/>
              </w:rPr>
            </w:pPr>
            <w:r>
              <w:rPr>
                <w:b/>
                <w:bCs/>
                <w:lang w:eastAsia="ko-KR"/>
              </w:rPr>
              <w:t>[HW/HiSi]</w:t>
            </w:r>
          </w:p>
        </w:tc>
      </w:tr>
    </w:tbl>
    <w:p w14:paraId="2917ECC5" w14:textId="77777777" w:rsidR="0037058C" w:rsidRDefault="00D71C53">
      <w:pPr>
        <w:rPr>
          <w:b/>
          <w:bCs/>
        </w:rPr>
      </w:pPr>
      <w:r>
        <w:rPr>
          <w:b/>
          <w:bCs/>
        </w:rPr>
        <w:t>Question 2-8-1b:</w:t>
      </w:r>
    </w:p>
    <w:p w14:paraId="15E31890" w14:textId="77777777" w:rsidR="0037058C" w:rsidRDefault="00D71C53">
      <w:r>
        <w:t xml:space="preserve">Please provide your view, or proposed modification if any.  </w:t>
      </w:r>
    </w:p>
    <w:tbl>
      <w:tblPr>
        <w:tblStyle w:val="ab"/>
        <w:tblW w:w="9715" w:type="dxa"/>
        <w:tblLook w:val="04A0" w:firstRow="1" w:lastRow="0" w:firstColumn="1" w:lastColumn="0" w:noHBand="0" w:noVBand="1"/>
      </w:tblPr>
      <w:tblGrid>
        <w:gridCol w:w="1165"/>
        <w:gridCol w:w="8550"/>
      </w:tblGrid>
      <w:tr w:rsidR="0037058C" w14:paraId="2A6A1CEE" w14:textId="77777777">
        <w:tc>
          <w:tcPr>
            <w:tcW w:w="1165" w:type="dxa"/>
            <w:shd w:val="clear" w:color="auto" w:fill="BFBFBF" w:themeFill="background1" w:themeFillShade="BF"/>
          </w:tcPr>
          <w:p w14:paraId="4431FB5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C8521AF" w14:textId="77777777" w:rsidR="0037058C" w:rsidRDefault="00D71C53">
            <w:pPr>
              <w:rPr>
                <w:kern w:val="0"/>
                <w:lang w:eastAsia="ko-KR"/>
              </w:rPr>
            </w:pPr>
            <w:r>
              <w:rPr>
                <w:kern w:val="0"/>
                <w:lang w:eastAsia="ko-KR"/>
              </w:rPr>
              <w:t>Comments</w:t>
            </w:r>
          </w:p>
        </w:tc>
      </w:tr>
      <w:tr w:rsidR="0037058C" w14:paraId="2D38AF89" w14:textId="77777777">
        <w:tc>
          <w:tcPr>
            <w:tcW w:w="1165" w:type="dxa"/>
          </w:tcPr>
          <w:p w14:paraId="43E48E95"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323EC5D8" w14:textId="77777777" w:rsidR="0037058C" w:rsidRDefault="00D71C53">
            <w:pPr>
              <w:pStyle w:val="a5"/>
              <w:rPr>
                <w:kern w:val="0"/>
                <w:lang w:eastAsia="ko-KR"/>
              </w:rPr>
            </w:pPr>
            <w:r>
              <w:rPr>
                <w:kern w:val="0"/>
                <w:lang w:eastAsia="ko-KR"/>
              </w:rPr>
              <w:t xml:space="preserve">We can accept proposal 2-3-1b. </w:t>
            </w:r>
            <w:r>
              <w:rPr>
                <w:rFonts w:hint="eastAsia"/>
                <w:kern w:val="0"/>
                <w:lang w:eastAsia="ko-KR"/>
              </w:rPr>
              <w:t>O</w:t>
            </w:r>
            <w:r>
              <w:rPr>
                <w:kern w:val="0"/>
                <w:lang w:eastAsia="ko-KR"/>
              </w:rPr>
              <w:t>ption 1 is preferred. Option 1a is hard to achieve in real deployment even for AI/ML model training.</w:t>
            </w:r>
          </w:p>
        </w:tc>
      </w:tr>
      <w:tr w:rsidR="0037058C" w14:paraId="47201C77" w14:textId="77777777">
        <w:tc>
          <w:tcPr>
            <w:tcW w:w="1165" w:type="dxa"/>
          </w:tcPr>
          <w:p w14:paraId="72B2D9DB" w14:textId="77777777" w:rsidR="0037058C" w:rsidRDefault="00D71C53">
            <w:pPr>
              <w:rPr>
                <w:rFonts w:eastAsia="Malgun Gothic"/>
                <w:kern w:val="0"/>
                <w:lang w:eastAsia="ko-KR"/>
              </w:rPr>
            </w:pPr>
            <w:r>
              <w:rPr>
                <w:rFonts w:eastAsia="Malgun Gothic" w:hint="eastAsia"/>
                <w:kern w:val="0"/>
                <w:lang w:eastAsia="ko-KR"/>
              </w:rPr>
              <w:t>Samsung</w:t>
            </w:r>
          </w:p>
        </w:tc>
        <w:tc>
          <w:tcPr>
            <w:tcW w:w="8550" w:type="dxa"/>
          </w:tcPr>
          <w:p w14:paraId="525CA483" w14:textId="77777777" w:rsidR="0037058C" w:rsidRDefault="00D71C53">
            <w:pPr>
              <w:rPr>
                <w:kern w:val="0"/>
                <w:lang w:eastAsia="ko-KR"/>
              </w:rPr>
            </w:pPr>
            <w:r>
              <w:rPr>
                <w:kern w:val="0"/>
                <w:lang w:eastAsia="ko-KR"/>
              </w:rPr>
              <w:t>We support proposal 2-3-1b. Option 1 is more practical than Option 1a.</w:t>
            </w:r>
          </w:p>
        </w:tc>
      </w:tr>
      <w:tr w:rsidR="0037058C" w14:paraId="0DC88BDC" w14:textId="77777777">
        <w:tc>
          <w:tcPr>
            <w:tcW w:w="1165" w:type="dxa"/>
          </w:tcPr>
          <w:p w14:paraId="35F0EA22" w14:textId="77777777" w:rsidR="0037058C" w:rsidRDefault="00D71C53">
            <w:pPr>
              <w:rPr>
                <w:kern w:val="0"/>
                <w:lang w:eastAsia="ko-KR"/>
              </w:rPr>
            </w:pPr>
            <w:r>
              <w:rPr>
                <w:kern w:val="0"/>
                <w:lang w:eastAsia="ko-KR"/>
              </w:rPr>
              <w:t>CMCC</w:t>
            </w:r>
          </w:p>
        </w:tc>
        <w:tc>
          <w:tcPr>
            <w:tcW w:w="8550" w:type="dxa"/>
          </w:tcPr>
          <w:p w14:paraId="7652D937" w14:textId="77777777" w:rsidR="0037058C" w:rsidRDefault="00D71C53">
            <w:pPr>
              <w:pStyle w:val="a5"/>
              <w:rPr>
                <w:kern w:val="0"/>
                <w:lang w:eastAsia="ko-KR"/>
              </w:rPr>
            </w:pPr>
            <w:r>
              <w:rPr>
                <w:kern w:val="0"/>
                <w:lang w:eastAsia="ko-KR"/>
              </w:rPr>
              <w:t>We</w:t>
            </w:r>
            <w:r>
              <w:rPr>
                <w:rFonts w:hint="eastAsia"/>
                <w:kern w:val="0"/>
                <w:lang w:eastAsia="ko-KR"/>
              </w:rPr>
              <w:t xml:space="preserve"> </w:t>
            </w:r>
            <w:r>
              <w:rPr>
                <w:kern w:val="0"/>
                <w:lang w:eastAsia="ko-KR"/>
              </w:rPr>
              <w:t>are confused that does all possible beams mean all beam pairs between gNB and UE? So the number of all possible beams is larger than the number of beams in set A?</w:t>
            </w:r>
          </w:p>
          <w:p w14:paraId="6363FC07" w14:textId="77777777" w:rsidR="0037058C" w:rsidRDefault="00D71C53">
            <w:pPr>
              <w:pStyle w:val="a5"/>
              <w:rPr>
                <w:kern w:val="0"/>
                <w:lang w:eastAsia="ko-KR"/>
              </w:rPr>
            </w:pPr>
            <w:r>
              <w:rPr>
                <w:rFonts w:hint="eastAsia"/>
                <w:kern w:val="0"/>
                <w:lang w:eastAsia="ko-KR"/>
              </w:rPr>
              <w:t xml:space="preserve">When </w:t>
            </w:r>
            <w:r>
              <w:rPr>
                <w:kern w:val="0"/>
                <w:lang w:eastAsia="ko-KR"/>
              </w:rPr>
              <w:t>discussing the baseline for temporary beam prediction, FL mentioned that the final goal is to select the best beam within Set A of Beams for prediction window (T2), the best beam out of the set of all possible beams is not considered. We think the baseline of spatial and temporary beam prediction should be aligned.</w:t>
            </w:r>
          </w:p>
        </w:tc>
      </w:tr>
      <w:tr w:rsidR="0037058C" w14:paraId="74948C74" w14:textId="77777777">
        <w:tc>
          <w:tcPr>
            <w:tcW w:w="1165" w:type="dxa"/>
          </w:tcPr>
          <w:p w14:paraId="61AA3F4D" w14:textId="77777777" w:rsidR="0037058C" w:rsidRDefault="00D71C53">
            <w:pPr>
              <w:rPr>
                <w:kern w:val="0"/>
                <w:lang w:eastAsia="ko-KR"/>
              </w:rPr>
            </w:pPr>
            <w:r>
              <w:rPr>
                <w:rFonts w:hint="eastAsia"/>
                <w:kern w:val="0"/>
                <w:lang w:eastAsia="ko-KR"/>
              </w:rPr>
              <w:t>Xiaomi</w:t>
            </w:r>
          </w:p>
        </w:tc>
        <w:tc>
          <w:tcPr>
            <w:tcW w:w="8550" w:type="dxa"/>
          </w:tcPr>
          <w:p w14:paraId="5B4B58A5"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difference between Option 1 and Option 1a.</w:t>
            </w:r>
          </w:p>
        </w:tc>
      </w:tr>
      <w:tr w:rsidR="0037058C" w14:paraId="5DD1E834" w14:textId="77777777">
        <w:tc>
          <w:tcPr>
            <w:tcW w:w="1165" w:type="dxa"/>
          </w:tcPr>
          <w:p w14:paraId="01DD282B"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1C5AAE00" w14:textId="77777777" w:rsidR="0037058C" w:rsidRDefault="00D71C53">
            <w:pPr>
              <w:rPr>
                <w:kern w:val="0"/>
                <w:lang w:eastAsia="ko-KR"/>
              </w:rPr>
            </w:pPr>
            <w:r>
              <w:rPr>
                <w:kern w:val="0"/>
                <w:lang w:eastAsia="ko-KR"/>
              </w:rPr>
              <w:t>We support option 1 and 2. We don’t fully understand genie-aided BM. Could FL give more explanation?</w:t>
            </w:r>
          </w:p>
        </w:tc>
      </w:tr>
      <w:tr w:rsidR="0037058C" w14:paraId="2F2A87D3" w14:textId="77777777">
        <w:trPr>
          <w:trHeight w:val="251"/>
        </w:trPr>
        <w:tc>
          <w:tcPr>
            <w:tcW w:w="1165" w:type="dxa"/>
          </w:tcPr>
          <w:p w14:paraId="58C5F831" w14:textId="77777777" w:rsidR="0037058C" w:rsidRDefault="00D71C53">
            <w:pPr>
              <w:rPr>
                <w:color w:val="4472C4" w:themeColor="accent5"/>
                <w:kern w:val="0"/>
                <w:lang w:eastAsia="ko-KR"/>
              </w:rPr>
            </w:pPr>
            <w:r>
              <w:rPr>
                <w:color w:val="4472C4" w:themeColor="accent5"/>
                <w:kern w:val="0"/>
                <w:lang w:eastAsia="ko-KR"/>
              </w:rPr>
              <w:t>FL5</w:t>
            </w:r>
          </w:p>
        </w:tc>
        <w:tc>
          <w:tcPr>
            <w:tcW w:w="8550" w:type="dxa"/>
          </w:tcPr>
          <w:p w14:paraId="3DCF5FD2" w14:textId="77777777" w:rsidR="0037058C" w:rsidRDefault="00D71C53">
            <w:pPr>
              <w:rPr>
                <w:color w:val="4472C4" w:themeColor="accent5"/>
                <w:kern w:val="0"/>
                <w:lang w:eastAsia="ko-KR"/>
              </w:rPr>
            </w:pPr>
            <w:r>
              <w:rPr>
                <w:color w:val="4472C4" w:themeColor="accent5"/>
                <w:kern w:val="0"/>
                <w:lang w:eastAsia="ko-KR"/>
              </w:rPr>
              <w:t>In FL’s understanding, for option 1, conventional scheme is used, which may have errors, while option 1a use genie-aided BM, which should be the upper bound for throughput. In FL’s understanding, Option 1a may be applicable for system performance. Therefore, FL updates as below:</w:t>
            </w:r>
          </w:p>
          <w:p w14:paraId="579BC3F8" w14:textId="77777777" w:rsidR="0037058C" w:rsidRDefault="00D71C53">
            <w:pPr>
              <w:pStyle w:val="ae"/>
              <w:numPr>
                <w:ilvl w:val="1"/>
                <w:numId w:val="175"/>
              </w:numPr>
              <w:rPr>
                <w:b/>
                <w:bCs/>
                <w:color w:val="FF0000"/>
                <w:kern w:val="0"/>
                <w:lang w:eastAsia="ko-KR"/>
              </w:rPr>
            </w:pPr>
            <w:r>
              <w:rPr>
                <w:b/>
                <w:bCs/>
                <w:color w:val="FF0000"/>
                <w:kern w:val="0"/>
                <w:lang w:eastAsia="ko-KR"/>
              </w:rPr>
              <w:t xml:space="preserve">Option 1a: </w:t>
            </w:r>
            <w:r>
              <w:rPr>
                <w:b/>
                <w:color w:val="FF0000"/>
                <w:kern w:val="0"/>
                <w:lang w:eastAsia="ko-KR"/>
              </w:rPr>
              <w:t xml:space="preserve">A genie-aided BM, where the best beam is determined out of the set of all possible beams </w:t>
            </w:r>
            <w:r>
              <w:rPr>
                <w:b/>
                <w:color w:val="FF0000"/>
                <w:kern w:val="0"/>
                <w:highlight w:val="yellow"/>
                <w:lang w:eastAsia="ko-KR"/>
              </w:rPr>
              <w:t>(for system performance related KPIs only, if applicable)</w:t>
            </w:r>
          </w:p>
          <w:p w14:paraId="0DB9E247" w14:textId="77777777" w:rsidR="0037058C" w:rsidRDefault="00D71C53">
            <w:pPr>
              <w:rPr>
                <w:color w:val="4472C4" w:themeColor="accent5"/>
                <w:kern w:val="0"/>
                <w:lang w:eastAsia="ko-KR"/>
              </w:rPr>
            </w:pPr>
            <w:r>
              <w:rPr>
                <w:color w:val="4472C4" w:themeColor="accent5"/>
                <w:kern w:val="0"/>
                <w:lang w:eastAsia="ko-KR"/>
              </w:rPr>
              <w:t xml:space="preserve">This proposal is just for further study. Companies can select one of the options as baseline to show the gain for BM. Hope companies can have open mind for it. </w:t>
            </w:r>
          </w:p>
        </w:tc>
      </w:tr>
      <w:tr w:rsidR="0037058C" w14:paraId="6318A6FB" w14:textId="77777777">
        <w:trPr>
          <w:trHeight w:val="251"/>
        </w:trPr>
        <w:tc>
          <w:tcPr>
            <w:tcW w:w="1165" w:type="dxa"/>
          </w:tcPr>
          <w:p w14:paraId="0DA96ED1" w14:textId="77777777" w:rsidR="0037058C" w:rsidRDefault="00D71C53">
            <w:pPr>
              <w:rPr>
                <w:kern w:val="0"/>
                <w:lang w:eastAsia="ko-KR"/>
              </w:rPr>
            </w:pPr>
            <w:r>
              <w:rPr>
                <w:kern w:val="0"/>
                <w:lang w:eastAsia="ko-KR"/>
              </w:rPr>
              <w:t>Nokia</w:t>
            </w:r>
          </w:p>
        </w:tc>
        <w:tc>
          <w:tcPr>
            <w:tcW w:w="8550" w:type="dxa"/>
          </w:tcPr>
          <w:p w14:paraId="380CEE24" w14:textId="77777777" w:rsidR="0037058C" w:rsidRDefault="00D71C53">
            <w:pPr>
              <w:rPr>
                <w:kern w:val="0"/>
                <w:lang w:eastAsia="ko-KR"/>
              </w:rPr>
            </w:pPr>
            <w:r>
              <w:rPr>
                <w:kern w:val="0"/>
                <w:lang w:eastAsia="ko-KR"/>
              </w:rPr>
              <w:t xml:space="preserve">Option 1a is an upper bound and not feasible as such. Anyways, ok to keep it. </w:t>
            </w:r>
          </w:p>
        </w:tc>
      </w:tr>
      <w:tr w:rsidR="0037058C" w14:paraId="4F3F167A" w14:textId="77777777">
        <w:trPr>
          <w:trHeight w:val="251"/>
        </w:trPr>
        <w:tc>
          <w:tcPr>
            <w:tcW w:w="1165" w:type="dxa"/>
          </w:tcPr>
          <w:p w14:paraId="43CAC519" w14:textId="77777777" w:rsidR="0037058C" w:rsidRDefault="00D71C53">
            <w:pPr>
              <w:rPr>
                <w:kern w:val="0"/>
                <w:lang w:eastAsia="ko-KR"/>
              </w:rPr>
            </w:pPr>
            <w:r>
              <w:rPr>
                <w:kern w:val="0"/>
                <w:lang w:eastAsia="ko-KR"/>
              </w:rPr>
              <w:t>MediaTek</w:t>
            </w:r>
          </w:p>
        </w:tc>
        <w:tc>
          <w:tcPr>
            <w:tcW w:w="8550" w:type="dxa"/>
          </w:tcPr>
          <w:p w14:paraId="54F828B9" w14:textId="77777777" w:rsidR="0037058C" w:rsidRDefault="00D71C53">
            <w:pPr>
              <w:rPr>
                <w:kern w:val="0"/>
                <w:lang w:eastAsia="ko-KR"/>
              </w:rPr>
            </w:pPr>
            <w:r>
              <w:rPr>
                <w:kern w:val="0"/>
                <w:lang w:eastAsia="ko-KR"/>
              </w:rPr>
              <w:t>We don’t think option 1a is necessary which cannot be achieved practically. Option 1 can be good baseline.</w:t>
            </w:r>
          </w:p>
        </w:tc>
      </w:tr>
      <w:tr w:rsidR="0037058C" w14:paraId="406EDDD2" w14:textId="77777777">
        <w:trPr>
          <w:trHeight w:val="251"/>
        </w:trPr>
        <w:tc>
          <w:tcPr>
            <w:tcW w:w="1165" w:type="dxa"/>
          </w:tcPr>
          <w:p w14:paraId="424E14EC" w14:textId="77777777" w:rsidR="0037058C" w:rsidRDefault="00D71C53">
            <w:pPr>
              <w:rPr>
                <w:kern w:val="0"/>
                <w:lang w:eastAsia="ko-KR"/>
              </w:rPr>
            </w:pPr>
            <w:r>
              <w:rPr>
                <w:rFonts w:eastAsia="Malgun Gothic"/>
                <w:kern w:val="0"/>
                <w:lang w:eastAsia="ko-KR"/>
              </w:rPr>
              <w:t>Lenovo</w:t>
            </w:r>
          </w:p>
        </w:tc>
        <w:tc>
          <w:tcPr>
            <w:tcW w:w="8550" w:type="dxa"/>
          </w:tcPr>
          <w:p w14:paraId="488569F7" w14:textId="77777777" w:rsidR="0037058C" w:rsidRDefault="00D71C53">
            <w:pPr>
              <w:rPr>
                <w:kern w:val="0"/>
                <w:lang w:eastAsia="ko-KR"/>
              </w:rPr>
            </w:pPr>
            <w:r>
              <w:rPr>
                <w:kern w:val="0"/>
                <w:lang w:eastAsia="ko-KR"/>
              </w:rPr>
              <w:t xml:space="preserve">Prefer </w:t>
            </w:r>
            <w:r>
              <w:rPr>
                <w:kern w:val="0"/>
                <w:u w:val="single"/>
                <w:lang w:eastAsia="ko-KR"/>
              </w:rPr>
              <w:t>Option 1a</w:t>
            </w:r>
            <w:r>
              <w:rPr>
                <w:kern w:val="0"/>
                <w:lang w:eastAsia="ko-KR"/>
              </w:rPr>
              <w:t xml:space="preserve">. Open to further discussion on Option 1. The statement </w:t>
            </w:r>
            <w:r>
              <w:rPr>
                <w:rFonts w:hint="eastAsia"/>
                <w:b/>
                <w:bCs/>
                <w:kern w:val="0"/>
                <w:lang w:eastAsia="ko-KR"/>
              </w:rPr>
              <w:t>exhaustive beam sweeping</w:t>
            </w:r>
            <w:r>
              <w:rPr>
                <w:b/>
                <w:bCs/>
                <w:kern w:val="0"/>
                <w:lang w:eastAsia="ko-KR"/>
              </w:rPr>
              <w:t xml:space="preserve"> </w:t>
            </w:r>
            <w:r>
              <w:rPr>
                <w:b/>
                <w:bCs/>
                <w:color w:val="FF0000"/>
                <w:kern w:val="0"/>
                <w:lang w:eastAsia="ko-KR"/>
              </w:rPr>
              <w:t>of conventional method</w:t>
            </w:r>
            <w:r>
              <w:rPr>
                <w:b/>
                <w:bCs/>
                <w:lang w:eastAsia="ko-KR"/>
              </w:rPr>
              <w:t xml:space="preserve"> </w:t>
            </w:r>
            <w:r>
              <w:rPr>
                <w:kern w:val="0"/>
                <w:lang w:eastAsia="ko-KR"/>
              </w:rPr>
              <w:t xml:space="preserve">in Option 1 is not clear. </w:t>
            </w:r>
          </w:p>
          <w:p w14:paraId="413F0677" w14:textId="77777777" w:rsidR="0037058C" w:rsidRDefault="00D71C53">
            <w:pPr>
              <w:rPr>
                <w:kern w:val="0"/>
                <w:lang w:eastAsia="ko-KR"/>
              </w:rPr>
            </w:pPr>
            <w:r>
              <w:rPr>
                <w:kern w:val="0"/>
                <w:lang w:eastAsia="ko-KR"/>
              </w:rPr>
              <w:t xml:space="preserve">What should be considered as a “conventional method”? </w:t>
            </w:r>
          </w:p>
          <w:p w14:paraId="29E7E5FD" w14:textId="77777777" w:rsidR="0037058C" w:rsidRDefault="00D71C53">
            <w:pPr>
              <w:rPr>
                <w:kern w:val="0"/>
                <w:lang w:eastAsia="ko-KR"/>
              </w:rPr>
            </w:pPr>
            <w:r>
              <w:rPr>
                <w:kern w:val="0"/>
                <w:lang w:eastAsia="ko-KR"/>
              </w:rPr>
              <w:t xml:space="preserve">Best beam given by Exhaustive beam sweeping (or, exhaustive search) will be same as the best beam given by genie-aided method. In that sense, it is unclear how Option 1 is different from Option 1a?    </w:t>
            </w:r>
          </w:p>
        </w:tc>
      </w:tr>
      <w:tr w:rsidR="0037058C" w14:paraId="10962562" w14:textId="77777777">
        <w:trPr>
          <w:trHeight w:val="251"/>
        </w:trPr>
        <w:tc>
          <w:tcPr>
            <w:tcW w:w="1165" w:type="dxa"/>
          </w:tcPr>
          <w:p w14:paraId="7840A2FE" w14:textId="77777777" w:rsidR="0037058C" w:rsidRDefault="00D71C53">
            <w:pPr>
              <w:rPr>
                <w:rFonts w:eastAsia="Malgun Gothic"/>
                <w:kern w:val="0"/>
                <w:lang w:eastAsia="ko-KR"/>
              </w:rPr>
            </w:pPr>
            <w:r>
              <w:rPr>
                <w:rFonts w:eastAsia="MS Mincho" w:hint="eastAsia"/>
                <w:kern w:val="0"/>
                <w:lang w:eastAsia="ja-JP"/>
              </w:rPr>
              <w:lastRenderedPageBreak/>
              <w:t>N</w:t>
            </w:r>
            <w:r>
              <w:rPr>
                <w:rFonts w:eastAsia="MS Mincho"/>
                <w:kern w:val="0"/>
                <w:lang w:eastAsia="ja-JP"/>
              </w:rPr>
              <w:t>TT DOCOMO</w:t>
            </w:r>
          </w:p>
        </w:tc>
        <w:tc>
          <w:tcPr>
            <w:tcW w:w="8550" w:type="dxa"/>
          </w:tcPr>
          <w:p w14:paraId="62B9E514" w14:textId="77777777" w:rsidR="0037058C" w:rsidRDefault="00D71C53">
            <w:pPr>
              <w:rPr>
                <w:kern w:val="0"/>
                <w:lang w:eastAsia="ko-KR"/>
              </w:rPr>
            </w:pPr>
            <w:r>
              <w:rPr>
                <w:rFonts w:eastAsia="MS Mincho" w:hint="eastAsia"/>
                <w:kern w:val="0"/>
                <w:lang w:eastAsia="ja-JP"/>
              </w:rPr>
              <w:t>W</w:t>
            </w:r>
            <w:r>
              <w:rPr>
                <w:rFonts w:eastAsia="MS Mincho"/>
                <w:kern w:val="0"/>
                <w:lang w:eastAsia="ja-JP"/>
              </w:rPr>
              <w:t>e still have trouble understanding the difference between Option1 and Option1a. In what scenarios, a genie-aided BM provides better performance than Option1? Is it when the beam measurement of all RS resources are not measured correctly? Or non codebook-based approach is considered in Option1a?</w:t>
            </w:r>
          </w:p>
        </w:tc>
      </w:tr>
      <w:tr w:rsidR="0037058C" w14:paraId="306ECB8E" w14:textId="77777777">
        <w:trPr>
          <w:trHeight w:val="251"/>
        </w:trPr>
        <w:tc>
          <w:tcPr>
            <w:tcW w:w="1165" w:type="dxa"/>
          </w:tcPr>
          <w:p w14:paraId="6B24D067" w14:textId="77777777" w:rsidR="0037058C" w:rsidRDefault="00D71C53">
            <w:pPr>
              <w:rPr>
                <w:rFonts w:eastAsia="MS Mincho"/>
                <w:kern w:val="0"/>
                <w:lang w:eastAsia="ja-JP"/>
              </w:rPr>
            </w:pPr>
            <w:r>
              <w:rPr>
                <w:rFonts w:eastAsia="MS Mincho"/>
                <w:kern w:val="0"/>
                <w:lang w:eastAsia="ja-JP"/>
              </w:rPr>
              <w:t>HW/HiSi</w:t>
            </w:r>
          </w:p>
        </w:tc>
        <w:tc>
          <w:tcPr>
            <w:tcW w:w="8550" w:type="dxa"/>
          </w:tcPr>
          <w:p w14:paraId="7E5BFB45" w14:textId="77777777" w:rsidR="0037058C" w:rsidRDefault="00D71C53">
            <w:pPr>
              <w:rPr>
                <w:color w:val="000000" w:themeColor="text1"/>
                <w:kern w:val="0"/>
                <w:lang w:eastAsia="ko-KR"/>
              </w:rPr>
            </w:pPr>
            <w:r>
              <w:rPr>
                <w:color w:val="000000" w:themeColor="text1"/>
                <w:kern w:val="0"/>
                <w:lang w:eastAsia="ko-KR"/>
              </w:rPr>
              <w:t>We do not agree with addition (</w:t>
            </w:r>
            <w:r>
              <w:rPr>
                <w:b/>
                <w:color w:val="000000" w:themeColor="text1"/>
                <w:kern w:val="0"/>
                <w:highlight w:val="yellow"/>
                <w:lang w:eastAsia="ko-KR"/>
              </w:rPr>
              <w:t>for system performance related KPIs only, if applicable</w:t>
            </w:r>
            <w:r>
              <w:rPr>
                <w:color w:val="000000" w:themeColor="text1"/>
                <w:kern w:val="0"/>
                <w:lang w:eastAsia="ko-KR"/>
              </w:rPr>
              <w:t>). This option can also be used to show the RSRP gain in coverage oriented scenarios. For example if 256 super-resolution beams are used (i.e. when there are 256 possible beams). In this case the exhaustive sweep of all RS measurement resourced does not work since this would be limited to 64, but the exhaustive beam sweep would cover 256 beams. Therefore, it is our preference that the text in yellow above is removed again.</w:t>
            </w:r>
          </w:p>
          <w:p w14:paraId="29C39003" w14:textId="77777777" w:rsidR="0037058C" w:rsidRDefault="0037058C">
            <w:pPr>
              <w:rPr>
                <w:color w:val="000000" w:themeColor="text1"/>
                <w:kern w:val="0"/>
                <w:lang w:eastAsia="ko-KR"/>
              </w:rPr>
            </w:pPr>
          </w:p>
          <w:p w14:paraId="4E788600" w14:textId="77777777" w:rsidR="0037058C" w:rsidRDefault="00D71C53">
            <w:pPr>
              <w:rPr>
                <w:color w:val="000000" w:themeColor="text1"/>
                <w:kern w:val="0"/>
                <w:lang w:eastAsia="ko-KR"/>
              </w:rPr>
            </w:pPr>
            <w:r>
              <w:rPr>
                <w:color w:val="000000" w:themeColor="text1"/>
                <w:kern w:val="0"/>
                <w:lang w:eastAsia="ko-KR"/>
              </w:rPr>
              <w:t>Another option (if the text in yellow is kept) would be to modify Option 1 as follows:</w:t>
            </w:r>
          </w:p>
          <w:p w14:paraId="00B98FB6" w14:textId="77777777" w:rsidR="0037058C" w:rsidRDefault="00D71C53">
            <w:pPr>
              <w:pStyle w:val="ae"/>
              <w:numPr>
                <w:ilvl w:val="1"/>
                <w:numId w:val="175"/>
              </w:numPr>
              <w:rPr>
                <w:b/>
                <w:bCs/>
                <w:lang w:eastAsia="ko-KR"/>
              </w:rPr>
            </w:pPr>
            <w:r>
              <w:rPr>
                <w:b/>
                <w:bCs/>
                <w:kern w:val="0"/>
                <w:lang w:eastAsia="ko-KR"/>
              </w:rPr>
              <w:t xml:space="preserve">Option 1: based on the measurement of all RS resources </w:t>
            </w:r>
            <w:r>
              <w:rPr>
                <w:b/>
                <w:bCs/>
                <w:color w:val="0070C0"/>
                <w:kern w:val="0"/>
                <w:lang w:eastAsia="ko-KR"/>
              </w:rPr>
              <w:t xml:space="preserve">or all possible beams </w:t>
            </w:r>
            <w:r>
              <w:rPr>
                <w:b/>
                <w:bCs/>
                <w:lang w:eastAsia="ko-KR"/>
              </w:rPr>
              <w:t>of beam Set A (</w:t>
            </w:r>
            <w:r>
              <w:rPr>
                <w:rFonts w:hint="eastAsia"/>
                <w:b/>
                <w:bCs/>
                <w:kern w:val="0"/>
                <w:lang w:eastAsia="ko-KR"/>
              </w:rPr>
              <w:t>exhaustive beam sweeping</w:t>
            </w:r>
            <w:r>
              <w:rPr>
                <w:b/>
                <w:bCs/>
                <w:kern w:val="0"/>
                <w:lang w:eastAsia="ko-KR"/>
              </w:rPr>
              <w:t xml:space="preserve"> </w:t>
            </w:r>
            <w:r>
              <w:rPr>
                <w:b/>
                <w:bCs/>
                <w:strike/>
                <w:color w:val="FF0000"/>
                <w:kern w:val="0"/>
                <w:lang w:eastAsia="ko-KR"/>
              </w:rPr>
              <w:t>of conventional method</w:t>
            </w:r>
            <w:r>
              <w:rPr>
                <w:b/>
                <w:bCs/>
                <w:lang w:eastAsia="ko-KR"/>
              </w:rPr>
              <w:t xml:space="preserve">) </w:t>
            </w:r>
            <w:r>
              <w:rPr>
                <w:b/>
                <w:bCs/>
                <w:i/>
                <w:iCs/>
                <w:lang w:eastAsia="ko-KR"/>
              </w:rPr>
              <w:t xml:space="preserve"> </w:t>
            </w:r>
          </w:p>
          <w:p w14:paraId="69CAE732" w14:textId="77777777" w:rsidR="0037058C" w:rsidRDefault="00D71C53">
            <w:pPr>
              <w:pStyle w:val="ae"/>
              <w:numPr>
                <w:ilvl w:val="2"/>
                <w:numId w:val="175"/>
              </w:numPr>
              <w:rPr>
                <w:b/>
                <w:bCs/>
                <w:kern w:val="0"/>
                <w:lang w:eastAsia="ko-KR"/>
              </w:rPr>
            </w:pPr>
            <w:r>
              <w:rPr>
                <w:b/>
                <w:bCs/>
                <w:lang w:eastAsia="ko-KR"/>
              </w:rPr>
              <w:t>FFS CSI-RS/SSB as the RS resources</w:t>
            </w:r>
          </w:p>
          <w:p w14:paraId="28145E34" w14:textId="77777777" w:rsidR="0037058C" w:rsidRDefault="0037058C">
            <w:pPr>
              <w:rPr>
                <w:rFonts w:eastAsia="MS Mincho"/>
                <w:kern w:val="0"/>
                <w:lang w:eastAsia="ja-JP"/>
              </w:rPr>
            </w:pPr>
          </w:p>
        </w:tc>
      </w:tr>
      <w:tr w:rsidR="0037058C" w14:paraId="5721BB7B" w14:textId="77777777">
        <w:trPr>
          <w:trHeight w:val="251"/>
        </w:trPr>
        <w:tc>
          <w:tcPr>
            <w:tcW w:w="1165" w:type="dxa"/>
          </w:tcPr>
          <w:p w14:paraId="2583D82F" w14:textId="77777777" w:rsidR="0037058C" w:rsidRDefault="00D71C53">
            <w:pPr>
              <w:rPr>
                <w:rFonts w:eastAsia="MS Mincho"/>
                <w:kern w:val="0"/>
                <w:lang w:eastAsia="ja-JP"/>
              </w:rPr>
            </w:pPr>
            <w:r>
              <w:rPr>
                <w:rFonts w:eastAsia="MS Mincho"/>
                <w:kern w:val="0"/>
                <w:lang w:eastAsia="ja-JP"/>
              </w:rPr>
              <w:t>Ericsson</w:t>
            </w:r>
          </w:p>
        </w:tc>
        <w:tc>
          <w:tcPr>
            <w:tcW w:w="8550" w:type="dxa"/>
          </w:tcPr>
          <w:p w14:paraId="4E09557F" w14:textId="77777777" w:rsidR="0037058C" w:rsidRDefault="00D71C53">
            <w:pPr>
              <w:rPr>
                <w:color w:val="000000" w:themeColor="text1"/>
                <w:kern w:val="0"/>
                <w:lang w:eastAsia="ko-KR"/>
              </w:rPr>
            </w:pPr>
            <w:r>
              <w:rPr>
                <w:rFonts w:eastAsia="MS Mincho"/>
                <w:kern w:val="0"/>
                <w:lang w:eastAsia="ja-JP"/>
              </w:rPr>
              <w:t xml:space="preserve">No strong opinion, we should add a note stating that option 1a is not feasible, but could be seen as an upper bound.  </w:t>
            </w:r>
          </w:p>
        </w:tc>
      </w:tr>
      <w:tr w:rsidR="0037058C" w14:paraId="0C680636" w14:textId="77777777">
        <w:trPr>
          <w:trHeight w:val="251"/>
        </w:trPr>
        <w:tc>
          <w:tcPr>
            <w:tcW w:w="1165" w:type="dxa"/>
          </w:tcPr>
          <w:p w14:paraId="44224F6D" w14:textId="77777777" w:rsidR="0037058C" w:rsidRDefault="00D71C53">
            <w:pPr>
              <w:rPr>
                <w:rFonts w:eastAsia="MS Mincho"/>
                <w:kern w:val="0"/>
                <w:lang w:eastAsia="ja-JP"/>
              </w:rPr>
            </w:pPr>
            <w:r>
              <w:rPr>
                <w:rFonts w:eastAsia="Malgun Gothic" w:hint="eastAsia"/>
                <w:kern w:val="0"/>
                <w:lang w:eastAsia="ko-KR"/>
              </w:rPr>
              <w:t>S</w:t>
            </w:r>
            <w:r>
              <w:rPr>
                <w:rFonts w:eastAsia="Malgun Gothic"/>
                <w:kern w:val="0"/>
                <w:lang w:eastAsia="ko-KR"/>
              </w:rPr>
              <w:t>amsung</w:t>
            </w:r>
          </w:p>
        </w:tc>
        <w:tc>
          <w:tcPr>
            <w:tcW w:w="8550" w:type="dxa"/>
          </w:tcPr>
          <w:p w14:paraId="734DD818" w14:textId="77777777" w:rsidR="0037058C" w:rsidRDefault="00D71C53">
            <w:pPr>
              <w:rPr>
                <w:rFonts w:eastAsia="MS Mincho"/>
                <w:kern w:val="0"/>
                <w:lang w:eastAsia="ja-JP"/>
              </w:rPr>
            </w:pPr>
            <w:r>
              <w:rPr>
                <w:rFonts w:hint="eastAsia"/>
                <w:kern w:val="0"/>
                <w:lang w:eastAsia="ko-KR"/>
              </w:rPr>
              <w:t xml:space="preserve">We are still think Option 1a is impractical since any measurement </w:t>
            </w:r>
            <w:r>
              <w:rPr>
                <w:kern w:val="0"/>
                <w:lang w:eastAsia="ko-KR"/>
              </w:rPr>
              <w:t>has errors even for AI/ML schemes. But, we are open to discuss it.</w:t>
            </w:r>
          </w:p>
        </w:tc>
      </w:tr>
      <w:tr w:rsidR="0037058C" w14:paraId="1FC0C59B" w14:textId="77777777">
        <w:trPr>
          <w:trHeight w:val="251"/>
        </w:trPr>
        <w:tc>
          <w:tcPr>
            <w:tcW w:w="1165" w:type="dxa"/>
          </w:tcPr>
          <w:p w14:paraId="0DC2F1E7" w14:textId="77777777" w:rsidR="0037058C" w:rsidRDefault="00D71C53">
            <w:pPr>
              <w:rPr>
                <w:kern w:val="0"/>
              </w:rPr>
            </w:pPr>
            <w:r>
              <w:rPr>
                <w:rFonts w:hint="eastAsia"/>
                <w:kern w:val="0"/>
              </w:rPr>
              <w:t>C</w:t>
            </w:r>
            <w:r>
              <w:rPr>
                <w:kern w:val="0"/>
              </w:rPr>
              <w:t>MCC</w:t>
            </w:r>
          </w:p>
        </w:tc>
        <w:tc>
          <w:tcPr>
            <w:tcW w:w="8550" w:type="dxa"/>
          </w:tcPr>
          <w:p w14:paraId="0AC6EBCF" w14:textId="77777777" w:rsidR="0037058C" w:rsidRDefault="00D71C53">
            <w:pPr>
              <w:rPr>
                <w:kern w:val="0"/>
              </w:rPr>
            </w:pPr>
            <w:r>
              <w:rPr>
                <w:kern w:val="0"/>
              </w:rPr>
              <w:t>Option 1a can be an upper bound for system performance related KPIs or beam measurement related KPIs. For example, the Beam prediction accuracy of option 1a is 100%.</w:t>
            </w:r>
          </w:p>
          <w:p w14:paraId="0C512338" w14:textId="77777777" w:rsidR="0037058C" w:rsidRDefault="00D71C53">
            <w:pPr>
              <w:rPr>
                <w:kern w:val="0"/>
              </w:rPr>
            </w:pPr>
            <w:r>
              <w:rPr>
                <w:rFonts w:hint="eastAsia"/>
                <w:kern w:val="0"/>
              </w:rPr>
              <w:t>H</w:t>
            </w:r>
            <w:r>
              <w:rPr>
                <w:kern w:val="0"/>
              </w:rPr>
              <w:t>W’s update is fine to us.</w:t>
            </w:r>
          </w:p>
        </w:tc>
      </w:tr>
      <w:tr w:rsidR="0037058C" w14:paraId="4FF0CCC3" w14:textId="77777777">
        <w:trPr>
          <w:trHeight w:val="251"/>
        </w:trPr>
        <w:tc>
          <w:tcPr>
            <w:tcW w:w="1165" w:type="dxa"/>
          </w:tcPr>
          <w:p w14:paraId="41698FDE" w14:textId="77777777" w:rsidR="0037058C" w:rsidRDefault="00D71C53">
            <w:pPr>
              <w:rPr>
                <w:kern w:val="0"/>
                <w:lang w:eastAsia="ko-KR"/>
              </w:rPr>
            </w:pPr>
            <w:r>
              <w:rPr>
                <w:rFonts w:eastAsia="Malgun Gothic" w:hint="eastAsia"/>
                <w:kern w:val="0"/>
                <w:lang w:eastAsia="ko-KR"/>
              </w:rPr>
              <w:t>LGE</w:t>
            </w:r>
          </w:p>
        </w:tc>
        <w:tc>
          <w:tcPr>
            <w:tcW w:w="8550" w:type="dxa"/>
          </w:tcPr>
          <w:p w14:paraId="09C11935" w14:textId="77777777" w:rsidR="0037058C" w:rsidRDefault="00D71C53">
            <w:pPr>
              <w:rPr>
                <w:kern w:val="0"/>
                <w:lang w:eastAsia="ko-KR"/>
              </w:rPr>
            </w:pPr>
            <w:r>
              <w:rPr>
                <w:rFonts w:eastAsia="Malgun Gothic"/>
                <w:kern w:val="0"/>
                <w:lang w:eastAsia="ko-KR"/>
              </w:rPr>
              <w:t>W</w:t>
            </w:r>
            <w:r>
              <w:rPr>
                <w:rFonts w:eastAsia="Malgun Gothic" w:hint="eastAsia"/>
                <w:kern w:val="0"/>
                <w:lang w:eastAsia="ko-KR"/>
              </w:rPr>
              <w:t xml:space="preserve">e </w:t>
            </w:r>
            <w:r>
              <w:rPr>
                <w:rFonts w:eastAsia="Malgun Gothic"/>
                <w:kern w:val="0"/>
                <w:lang w:eastAsia="ko-KR"/>
              </w:rPr>
              <w:t xml:space="preserve">also share the view that difference between option 1 and option 1a </w:t>
            </w:r>
            <w:r>
              <w:rPr>
                <w:rFonts w:eastAsia="Malgun Gothic" w:hint="eastAsia"/>
                <w:kern w:val="0"/>
                <w:lang w:eastAsia="ko-KR"/>
              </w:rPr>
              <w:t>is not clear.</w:t>
            </w:r>
          </w:p>
        </w:tc>
      </w:tr>
    </w:tbl>
    <w:p w14:paraId="63EC2BC1" w14:textId="77777777" w:rsidR="0037058C" w:rsidRDefault="0037058C">
      <w:pPr>
        <w:rPr>
          <w:b/>
          <w:bCs/>
          <w:kern w:val="0"/>
        </w:rPr>
      </w:pPr>
    </w:p>
    <w:p w14:paraId="76577FEC" w14:textId="77777777" w:rsidR="0037058C" w:rsidRDefault="00D71C53">
      <w:pPr>
        <w:pStyle w:val="4"/>
        <w:rPr>
          <w:highlight w:val="cyan"/>
        </w:rPr>
      </w:pPr>
      <w:r>
        <w:rPr>
          <w:highlight w:val="cyan"/>
        </w:rPr>
        <w:t>2</w:t>
      </w:r>
      <w:r>
        <w:rPr>
          <w:highlight w:val="cyan"/>
          <w:vertAlign w:val="superscript"/>
        </w:rPr>
        <w:t>nd</w:t>
      </w:r>
      <w:r>
        <w:rPr>
          <w:highlight w:val="cyan"/>
        </w:rPr>
        <w:t xml:space="preserve"> round: FL2 Medium Priority Question 2-8-2</w:t>
      </w:r>
    </w:p>
    <w:p w14:paraId="15D387C2" w14:textId="77777777"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14:paraId="6F0BDD3D" w14:textId="77777777" w:rsidR="0037058C" w:rsidRDefault="0037058C">
      <w:pPr>
        <w:rPr>
          <w:b/>
          <w:bCs/>
          <w:kern w:val="0"/>
        </w:rPr>
      </w:pPr>
    </w:p>
    <w:p w14:paraId="35335D1B" w14:textId="77777777" w:rsidR="0037058C" w:rsidRDefault="00D71C53">
      <w:pPr>
        <w:rPr>
          <w:b/>
          <w:bCs/>
        </w:rPr>
      </w:pPr>
      <w:r>
        <w:rPr>
          <w:b/>
          <w:bCs/>
        </w:rPr>
        <w:t xml:space="preserve">Proposal 2-8-2: </w:t>
      </w:r>
    </w:p>
    <w:p w14:paraId="0E8796AD" w14:textId="77777777" w:rsidR="0037058C" w:rsidRDefault="00D71C53">
      <w:pPr>
        <w:pStyle w:val="ae"/>
        <w:numPr>
          <w:ilvl w:val="0"/>
          <w:numId w:val="175"/>
        </w:numPr>
        <w:rPr>
          <w:b/>
          <w:bCs/>
        </w:rPr>
      </w:pPr>
      <w:r>
        <w:rPr>
          <w:b/>
          <w:bCs/>
        </w:rPr>
        <w:t>For time domain beam prediction, further study the following options as baseline performance:</w:t>
      </w:r>
    </w:p>
    <w:p w14:paraId="02AC115D" w14:textId="77777777" w:rsidR="0037058C" w:rsidRDefault="00D71C53">
      <w:pPr>
        <w:pStyle w:val="ae"/>
        <w:numPr>
          <w:ilvl w:val="1"/>
          <w:numId w:val="175"/>
        </w:numPr>
        <w:rPr>
          <w:b/>
          <w:bCs/>
          <w:kern w:val="0"/>
        </w:rPr>
      </w:pPr>
      <w:r>
        <w:rPr>
          <w:b/>
          <w:bCs/>
          <w:kern w:val="0"/>
        </w:rPr>
        <w:t xml:space="preserve">Option 1: UE measures all the CSI-RS resources with an exhaustive search at all time instants and selects the best beam at each time instant. </w:t>
      </w:r>
    </w:p>
    <w:p w14:paraId="1E22DE33" w14:textId="77777777" w:rsidR="0037058C" w:rsidRDefault="00D71C53">
      <w:pPr>
        <w:pStyle w:val="ae"/>
        <w:numPr>
          <w:ilvl w:val="1"/>
          <w:numId w:val="175"/>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3AB313F6" w14:textId="77777777" w:rsidR="0037058C" w:rsidRDefault="00D71C53">
      <w:pPr>
        <w:pStyle w:val="ae"/>
        <w:numPr>
          <w:ilvl w:val="1"/>
          <w:numId w:val="175"/>
        </w:numPr>
        <w:rPr>
          <w:kern w:val="0"/>
        </w:rPr>
      </w:pPr>
      <w:r>
        <w:rPr>
          <w:b/>
          <w:bCs/>
          <w:kern w:val="0"/>
        </w:rPr>
        <w:t>Other options are not precluded</w:t>
      </w:r>
      <w:r>
        <w:rPr>
          <w:kern w:val="0"/>
        </w:rPr>
        <w:t xml:space="preserve">. </w:t>
      </w:r>
    </w:p>
    <w:tbl>
      <w:tblPr>
        <w:tblStyle w:val="ab"/>
        <w:tblW w:w="0" w:type="auto"/>
        <w:tblLook w:val="04A0" w:firstRow="1" w:lastRow="0" w:firstColumn="1" w:lastColumn="0" w:noHBand="0" w:noVBand="1"/>
      </w:tblPr>
      <w:tblGrid>
        <w:gridCol w:w="2065"/>
        <w:gridCol w:w="7671"/>
      </w:tblGrid>
      <w:tr w:rsidR="0037058C" w14:paraId="3DB8C177" w14:textId="77777777">
        <w:tc>
          <w:tcPr>
            <w:tcW w:w="2065" w:type="dxa"/>
          </w:tcPr>
          <w:p w14:paraId="03118F26" w14:textId="77777777" w:rsidR="0037058C" w:rsidRDefault="00D71C53">
            <w:pPr>
              <w:rPr>
                <w:lang w:eastAsia="ko-KR"/>
              </w:rPr>
            </w:pPr>
            <w:r>
              <w:rPr>
                <w:color w:val="70AD47" w:themeColor="accent6"/>
                <w:lang w:eastAsia="ko-KR"/>
              </w:rPr>
              <w:t xml:space="preserve">Supporting companies </w:t>
            </w:r>
          </w:p>
        </w:tc>
        <w:tc>
          <w:tcPr>
            <w:tcW w:w="7671" w:type="dxa"/>
          </w:tcPr>
          <w:p w14:paraId="53AD62EB" w14:textId="77777777" w:rsidR="0037058C" w:rsidRDefault="00D71C53">
            <w:pPr>
              <w:rPr>
                <w:b/>
                <w:bCs/>
                <w:lang w:eastAsia="ko-KR"/>
              </w:rPr>
            </w:pPr>
            <w:r>
              <w:rPr>
                <w:b/>
                <w:bCs/>
                <w:lang w:eastAsia="ko-KR"/>
              </w:rPr>
              <w:t>Nokia (with updates), DCM</w:t>
            </w:r>
            <w:ins w:id="209" w:author="Shan, Yujia/单 宇佳" w:date="2022-05-13T17:40:00Z">
              <w:r>
                <w:rPr>
                  <w:b/>
                  <w:bCs/>
                  <w:lang w:eastAsia="ko-KR"/>
                </w:rPr>
                <w:t>, Fujitsu</w:t>
              </w:r>
            </w:ins>
            <w:r>
              <w:rPr>
                <w:b/>
                <w:bCs/>
                <w:lang w:eastAsia="ko-KR"/>
              </w:rPr>
              <w:t>,OPPO</w:t>
            </w:r>
            <w:r>
              <w:rPr>
                <w:rFonts w:hint="eastAsia"/>
                <w:b/>
                <w:bCs/>
                <w:lang w:eastAsia="ko-KR"/>
              </w:rPr>
              <w:t>, CATT</w:t>
            </w:r>
            <w:r>
              <w:rPr>
                <w:b/>
                <w:bCs/>
                <w:lang w:eastAsia="ko-KR"/>
              </w:rPr>
              <w:t>, CAICT, Xiaomi</w:t>
            </w:r>
            <w:ins w:id="210" w:author="Feifei Sun" w:date="2022-05-13T21:57: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(with updates), MediaTek, NVIDIA, </w:t>
            </w:r>
            <w:r>
              <w:rPr>
                <w:b/>
                <w:bCs/>
                <w:smallCaps/>
                <w:lang w:eastAsia="ko-KR"/>
              </w:rPr>
              <w:t>Futurewei</w:t>
            </w:r>
            <w:r>
              <w:rPr>
                <w:b/>
                <w:bCs/>
                <w:lang w:eastAsia="ko-KR"/>
              </w:rPr>
              <w:t xml:space="preserve"> (with modification), Lenovo, Qualcomm, InterDigital</w:t>
            </w:r>
          </w:p>
        </w:tc>
      </w:tr>
      <w:tr w:rsidR="0037058C" w14:paraId="0806CC64" w14:textId="77777777">
        <w:tc>
          <w:tcPr>
            <w:tcW w:w="2065" w:type="dxa"/>
          </w:tcPr>
          <w:p w14:paraId="73E2D8E1" w14:textId="77777777" w:rsidR="0037058C" w:rsidRDefault="00D71C53">
            <w:pPr>
              <w:rPr>
                <w:lang w:eastAsia="ko-KR"/>
              </w:rPr>
            </w:pPr>
            <w:r>
              <w:rPr>
                <w:color w:val="FF0000"/>
                <w:lang w:eastAsia="ko-KR"/>
              </w:rPr>
              <w:t>Objecting companies</w:t>
            </w:r>
          </w:p>
        </w:tc>
        <w:tc>
          <w:tcPr>
            <w:tcW w:w="7671" w:type="dxa"/>
          </w:tcPr>
          <w:p w14:paraId="60A72A18" w14:textId="77777777" w:rsidR="0037058C" w:rsidRDefault="0037058C">
            <w:pPr>
              <w:rPr>
                <w:b/>
                <w:bCs/>
                <w:lang w:eastAsia="ko-KR"/>
              </w:rPr>
            </w:pPr>
          </w:p>
        </w:tc>
      </w:tr>
    </w:tbl>
    <w:p w14:paraId="07DBBA80" w14:textId="77777777" w:rsidR="0037058C" w:rsidRDefault="0037058C">
      <w:pPr>
        <w:rPr>
          <w:kern w:val="0"/>
        </w:rPr>
      </w:pPr>
    </w:p>
    <w:p w14:paraId="138E6D63" w14:textId="77777777" w:rsidR="0037058C" w:rsidRDefault="00D71C53">
      <w:pPr>
        <w:rPr>
          <w:b/>
          <w:bCs/>
        </w:rPr>
      </w:pPr>
      <w:r>
        <w:rPr>
          <w:b/>
          <w:bCs/>
        </w:rPr>
        <w:t>Question 2-8-2:</w:t>
      </w:r>
    </w:p>
    <w:p w14:paraId="5A071ADF" w14:textId="77777777" w:rsidR="0037058C" w:rsidRDefault="00D71C53">
      <w:pPr>
        <w:pStyle w:val="ae"/>
        <w:numPr>
          <w:ilvl w:val="0"/>
          <w:numId w:val="177"/>
        </w:numPr>
      </w:pPr>
      <w:r>
        <w:t xml:space="preserve">Please provide your view, or proposed modification if any.  </w:t>
      </w:r>
    </w:p>
    <w:tbl>
      <w:tblPr>
        <w:tblStyle w:val="ab"/>
        <w:tblW w:w="9715" w:type="dxa"/>
        <w:tblLook w:val="04A0" w:firstRow="1" w:lastRow="0" w:firstColumn="1" w:lastColumn="0" w:noHBand="0" w:noVBand="1"/>
      </w:tblPr>
      <w:tblGrid>
        <w:gridCol w:w="1197"/>
        <w:gridCol w:w="8518"/>
      </w:tblGrid>
      <w:tr w:rsidR="0037058C" w14:paraId="0D408B55" w14:textId="77777777">
        <w:tc>
          <w:tcPr>
            <w:tcW w:w="1165" w:type="dxa"/>
            <w:shd w:val="clear" w:color="auto" w:fill="BFBFBF" w:themeFill="background1" w:themeFillShade="BF"/>
          </w:tcPr>
          <w:p w14:paraId="5D9EC7C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F633DA4" w14:textId="77777777" w:rsidR="0037058C" w:rsidRDefault="00D71C53">
            <w:pPr>
              <w:rPr>
                <w:kern w:val="0"/>
                <w:lang w:eastAsia="ko-KR"/>
              </w:rPr>
            </w:pPr>
            <w:r>
              <w:rPr>
                <w:kern w:val="0"/>
                <w:lang w:eastAsia="ko-KR"/>
              </w:rPr>
              <w:t>Comments</w:t>
            </w:r>
          </w:p>
        </w:tc>
      </w:tr>
      <w:tr w:rsidR="0037058C" w14:paraId="1F610315" w14:textId="77777777">
        <w:tc>
          <w:tcPr>
            <w:tcW w:w="1165" w:type="dxa"/>
          </w:tcPr>
          <w:p w14:paraId="002DEBB0" w14:textId="77777777" w:rsidR="0037058C" w:rsidRDefault="00D71C53">
            <w:pPr>
              <w:rPr>
                <w:kern w:val="0"/>
                <w:lang w:eastAsia="ko-KR"/>
              </w:rPr>
            </w:pPr>
            <w:r>
              <w:rPr>
                <w:kern w:val="0"/>
                <w:lang w:eastAsia="ko-KR"/>
              </w:rPr>
              <w:lastRenderedPageBreak/>
              <w:t>Nokia</w:t>
            </w:r>
          </w:p>
        </w:tc>
        <w:tc>
          <w:tcPr>
            <w:tcW w:w="8550" w:type="dxa"/>
          </w:tcPr>
          <w:p w14:paraId="7CB76E10" w14:textId="77777777" w:rsidR="0037058C" w:rsidRDefault="00D71C53">
            <w:pPr>
              <w:rPr>
                <w:lang w:eastAsia="ko-KR"/>
              </w:rPr>
            </w:pPr>
            <w:r>
              <w:rPr>
                <w:kern w:val="0"/>
                <w:lang w:eastAsia="ko-KR"/>
              </w:rPr>
              <w:t xml:space="preserve">Suggest following edits, </w:t>
            </w:r>
          </w:p>
          <w:p w14:paraId="240665AF" w14:textId="77777777" w:rsidR="0037058C" w:rsidRDefault="00D71C53">
            <w:pPr>
              <w:pStyle w:val="ae"/>
              <w:ind w:left="0"/>
              <w:rPr>
                <w:lang w:eastAsia="ko-KR"/>
              </w:rPr>
            </w:pPr>
            <w:bookmarkStart w:id="211" w:name="_Hlk103540216"/>
            <w:r>
              <w:rPr>
                <w:lang w:eastAsia="ko-KR"/>
              </w:rPr>
              <w:t xml:space="preserve">Option 1: UE measures all the </w:t>
            </w:r>
            <w:r>
              <w:rPr>
                <w:strike/>
                <w:color w:val="FF0000"/>
                <w:lang w:eastAsia="ko-KR"/>
              </w:rPr>
              <w:t>CSI-</w:t>
            </w:r>
            <w:r>
              <w:rPr>
                <w:color w:val="FF0000"/>
                <w:lang w:eastAsia="ko-KR"/>
              </w:rPr>
              <w:t xml:space="preserve">RS resources (from beam Set A or Set B) </w:t>
            </w:r>
            <w:r>
              <w:rPr>
                <w:strike/>
                <w:lang w:eastAsia="ko-KR"/>
              </w:rPr>
              <w:t>with an exhaustive search</w:t>
            </w:r>
            <w:r>
              <w:rPr>
                <w:lang w:eastAsia="ko-KR"/>
              </w:rPr>
              <w:t xml:space="preserve"> at all time instants and selects the best beam at each time instant.</w:t>
            </w:r>
          </w:p>
          <w:bookmarkEnd w:id="211"/>
          <w:p w14:paraId="2477B4D5" w14:textId="77777777" w:rsidR="0037058C" w:rsidRDefault="00D71C53">
            <w:pPr>
              <w:rPr>
                <w:lang w:eastAsia="ko-KR"/>
              </w:rPr>
            </w:pPr>
            <w:r>
              <w:rPr>
                <w:lang w:eastAsia="ko-KR"/>
              </w:rPr>
              <w:t xml:space="preserve">Option 2: UE selects the best beam based on the measurements of all the </w:t>
            </w:r>
            <w:r>
              <w:rPr>
                <w:strike/>
                <w:color w:val="FF0000"/>
                <w:lang w:eastAsia="ko-KR"/>
              </w:rPr>
              <w:t>CSI-</w:t>
            </w:r>
            <w:r>
              <w:rPr>
                <w:color w:val="FF0000"/>
                <w:lang w:eastAsia="ko-KR"/>
              </w:rPr>
              <w:t xml:space="preserve">RS resources (from beam Set B) </w:t>
            </w:r>
            <w:r>
              <w:rPr>
                <w:lang w:eastAsia="ko-KR"/>
              </w:rPr>
              <w:t>during the time instants within the observation window and maintains the selected beam during the time.</w:t>
            </w:r>
          </w:p>
        </w:tc>
      </w:tr>
      <w:tr w:rsidR="0037058C" w14:paraId="65B3527C" w14:textId="77777777">
        <w:tc>
          <w:tcPr>
            <w:tcW w:w="1165" w:type="dxa"/>
          </w:tcPr>
          <w:p w14:paraId="67BFFCD7"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4B53B77F" w14:textId="77777777" w:rsidR="0037058C" w:rsidRDefault="00D71C53">
            <w:pPr>
              <w:rPr>
                <w:kern w:val="0"/>
                <w:lang w:eastAsia="ko-KR"/>
              </w:rPr>
            </w:pPr>
            <w:r>
              <w:rPr>
                <w:kern w:val="0"/>
                <w:lang w:eastAsia="ko-KR"/>
              </w:rPr>
              <w:t>Both Option 1 and Option 2 could be considered. Similar reason to 2-8-1, and the observation window and prediction window should be aligned with those for AI/ML model-based methods to fairly compare the performance.</w:t>
            </w:r>
          </w:p>
        </w:tc>
      </w:tr>
      <w:tr w:rsidR="0037058C" w14:paraId="7FA38018" w14:textId="77777777">
        <w:trPr>
          <w:ins w:id="212" w:author="Shan, Yujia/单 宇佳" w:date="2022-05-13T17:40:00Z"/>
        </w:trPr>
        <w:tc>
          <w:tcPr>
            <w:tcW w:w="1165" w:type="dxa"/>
          </w:tcPr>
          <w:p w14:paraId="2B704699" w14:textId="77777777" w:rsidR="0037058C" w:rsidRDefault="00D71C53">
            <w:pPr>
              <w:rPr>
                <w:ins w:id="213" w:author="Shan, Yujia/单 宇佳" w:date="2022-05-13T17:40:00Z"/>
                <w:rFonts w:eastAsia="MS Mincho"/>
                <w:kern w:val="0"/>
                <w:lang w:eastAsia="ja-JP"/>
              </w:rPr>
            </w:pPr>
            <w:ins w:id="214" w:author="Shan, Yujia/单 宇佳" w:date="2022-05-13T17:40:00Z">
              <w:r>
                <w:rPr>
                  <w:rFonts w:hint="eastAsia"/>
                  <w:kern w:val="0"/>
                  <w:lang w:eastAsia="ko-KR"/>
                </w:rPr>
                <w:t>F</w:t>
              </w:r>
              <w:r>
                <w:rPr>
                  <w:kern w:val="0"/>
                  <w:lang w:eastAsia="ko-KR"/>
                </w:rPr>
                <w:t>ujitsu</w:t>
              </w:r>
            </w:ins>
          </w:p>
        </w:tc>
        <w:tc>
          <w:tcPr>
            <w:tcW w:w="8550" w:type="dxa"/>
          </w:tcPr>
          <w:p w14:paraId="0D513679" w14:textId="77777777" w:rsidR="0037058C" w:rsidRDefault="00D71C53">
            <w:pPr>
              <w:rPr>
                <w:ins w:id="215" w:author="Shan, Yujia/单 宇佳" w:date="2022-05-13T17:40:00Z"/>
                <w:kern w:val="0"/>
                <w:lang w:eastAsia="ko-KR"/>
              </w:rPr>
            </w:pPr>
            <w:ins w:id="216" w:author="Shan, Yujia/单 宇佳" w:date="2022-05-13T17:40:00Z">
              <w:r>
                <w:rPr>
                  <w:kern w:val="0"/>
                  <w:lang w:eastAsia="ko-KR"/>
                </w:rPr>
                <w:t>At lease option 1 should be supported</w:t>
              </w:r>
            </w:ins>
          </w:p>
        </w:tc>
      </w:tr>
      <w:tr w:rsidR="0037058C" w14:paraId="740BCC91" w14:textId="77777777">
        <w:tc>
          <w:tcPr>
            <w:tcW w:w="1165" w:type="dxa"/>
          </w:tcPr>
          <w:p w14:paraId="3E760524" w14:textId="77777777" w:rsidR="0037058C" w:rsidRDefault="00D71C53">
            <w:pPr>
              <w:rPr>
                <w:kern w:val="0"/>
                <w:lang w:eastAsia="ko-KR"/>
              </w:rPr>
            </w:pPr>
            <w:r>
              <w:rPr>
                <w:rFonts w:hint="eastAsia"/>
                <w:kern w:val="0"/>
                <w:lang w:eastAsia="ko-KR"/>
              </w:rPr>
              <w:t>CATT</w:t>
            </w:r>
          </w:p>
        </w:tc>
        <w:tc>
          <w:tcPr>
            <w:tcW w:w="8550" w:type="dxa"/>
          </w:tcPr>
          <w:p w14:paraId="50B0099F" w14:textId="77777777"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14:paraId="0C6E06E9" w14:textId="77777777"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e and easy to compare. But for Option 2, there might be some better legacy methods than this very simple one.</w:t>
            </w:r>
          </w:p>
        </w:tc>
      </w:tr>
      <w:tr w:rsidR="0037058C" w14:paraId="1737516D" w14:textId="77777777">
        <w:tc>
          <w:tcPr>
            <w:tcW w:w="1165" w:type="dxa"/>
          </w:tcPr>
          <w:p w14:paraId="03B3D229"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24922F8F" w14:textId="77777777" w:rsidR="0037058C" w:rsidRDefault="00D71C53">
            <w:pPr>
              <w:rPr>
                <w:kern w:val="0"/>
                <w:lang w:eastAsia="ko-KR"/>
              </w:rPr>
            </w:pPr>
            <w:r>
              <w:rPr>
                <w:rFonts w:hint="eastAsia"/>
                <w:kern w:val="0"/>
                <w:lang w:eastAsia="ko-KR"/>
              </w:rPr>
              <w:t>T</w:t>
            </w:r>
            <w:r>
              <w:rPr>
                <w:kern w:val="0"/>
                <w:lang w:eastAsia="ko-KR"/>
              </w:rPr>
              <w:t>ime domain beam prediction is implemented dependent. We are open to discuss the details further.</w:t>
            </w:r>
          </w:p>
        </w:tc>
      </w:tr>
      <w:tr w:rsidR="0037058C" w14:paraId="396AA833" w14:textId="77777777">
        <w:tc>
          <w:tcPr>
            <w:tcW w:w="1165" w:type="dxa"/>
          </w:tcPr>
          <w:p w14:paraId="403B7938" w14:textId="77777777" w:rsidR="0037058C" w:rsidRDefault="00D71C53">
            <w:pPr>
              <w:rPr>
                <w:kern w:val="0"/>
                <w:lang w:eastAsia="ko-KR"/>
              </w:rPr>
            </w:pPr>
            <w:r>
              <w:rPr>
                <w:rFonts w:hint="eastAsia"/>
                <w:kern w:val="0"/>
                <w:lang w:eastAsia="ko-KR"/>
              </w:rPr>
              <w:t>ZTE, Sanechips</w:t>
            </w:r>
          </w:p>
        </w:tc>
        <w:tc>
          <w:tcPr>
            <w:tcW w:w="8550" w:type="dxa"/>
          </w:tcPr>
          <w:p w14:paraId="44A64324" w14:textId="77777777" w:rsidR="0037058C" w:rsidRDefault="00D71C53">
            <w:pPr>
              <w:rPr>
                <w:kern w:val="0"/>
                <w:lang w:eastAsia="ko-KR"/>
              </w:rPr>
            </w:pPr>
            <w:r>
              <w:rPr>
                <w:rFonts w:hint="eastAsia"/>
                <w:kern w:val="0"/>
                <w:lang w:eastAsia="ko-KR"/>
              </w:rPr>
              <w:t>We are fine with the FL proposal and prefer Option 1.</w:t>
            </w:r>
          </w:p>
        </w:tc>
      </w:tr>
      <w:tr w:rsidR="0037058C" w14:paraId="73CF32AA" w14:textId="77777777">
        <w:tc>
          <w:tcPr>
            <w:tcW w:w="1165" w:type="dxa"/>
          </w:tcPr>
          <w:p w14:paraId="4BC38A7D" w14:textId="77777777" w:rsidR="0037058C" w:rsidRDefault="00D71C53">
            <w:pPr>
              <w:rPr>
                <w:kern w:val="0"/>
                <w:lang w:eastAsia="ko-KR"/>
              </w:rPr>
            </w:pPr>
            <w:r>
              <w:rPr>
                <w:kern w:val="0"/>
                <w:lang w:eastAsia="ko-KR"/>
              </w:rPr>
              <w:t>Ericsson</w:t>
            </w:r>
          </w:p>
        </w:tc>
        <w:tc>
          <w:tcPr>
            <w:tcW w:w="8550" w:type="dxa"/>
          </w:tcPr>
          <w:p w14:paraId="27A4AEB6" w14:textId="77777777" w:rsidR="0037058C" w:rsidRDefault="00D71C53">
            <w:pPr>
              <w:rPr>
                <w:kern w:val="0"/>
                <w:lang w:eastAsia="ko-KR"/>
              </w:rPr>
            </w:pPr>
            <w:r>
              <w:rPr>
                <w:kern w:val="0"/>
                <w:lang w:eastAsia="ko-KR"/>
              </w:rPr>
              <w:t>Support both options. Agree to the updated proposal by Nokia .</w:t>
            </w:r>
          </w:p>
        </w:tc>
      </w:tr>
      <w:tr w:rsidR="0037058C" w14:paraId="57EBA1D4" w14:textId="77777777">
        <w:tc>
          <w:tcPr>
            <w:tcW w:w="1165" w:type="dxa"/>
          </w:tcPr>
          <w:p w14:paraId="6ED78696" w14:textId="77777777" w:rsidR="0037058C" w:rsidRDefault="00D71C53">
            <w:pPr>
              <w:rPr>
                <w:kern w:val="0"/>
                <w:lang w:eastAsia="ko-KR"/>
              </w:rPr>
            </w:pPr>
            <w:r>
              <w:rPr>
                <w:kern w:val="0"/>
                <w:lang w:eastAsia="ko-KR"/>
              </w:rPr>
              <w:t>Samsung</w:t>
            </w:r>
          </w:p>
        </w:tc>
        <w:tc>
          <w:tcPr>
            <w:tcW w:w="8550" w:type="dxa"/>
          </w:tcPr>
          <w:p w14:paraId="5D5318CF" w14:textId="77777777" w:rsidR="0037058C" w:rsidRDefault="00D71C53">
            <w:pPr>
              <w:rPr>
                <w:kern w:val="0"/>
                <w:lang w:eastAsia="ko-KR"/>
              </w:rPr>
            </w:pPr>
            <w:r>
              <w:rPr>
                <w:kern w:val="0"/>
                <w:lang w:eastAsia="ko-KR"/>
              </w:rPr>
              <w:t xml:space="preserve">We are also fine with Nokia’s update. </w:t>
            </w:r>
          </w:p>
        </w:tc>
      </w:tr>
      <w:tr w:rsidR="0037058C" w14:paraId="35DB0FCE" w14:textId="77777777">
        <w:tc>
          <w:tcPr>
            <w:tcW w:w="1165" w:type="dxa"/>
          </w:tcPr>
          <w:p w14:paraId="05AC19B0" w14:textId="77777777" w:rsidR="0037058C" w:rsidRDefault="00D71C53">
            <w:pPr>
              <w:rPr>
                <w:kern w:val="0"/>
                <w:lang w:eastAsia="ko-KR"/>
              </w:rPr>
            </w:pPr>
            <w:r>
              <w:rPr>
                <w:kern w:val="0"/>
                <w:lang w:eastAsia="ko-KR"/>
              </w:rPr>
              <w:t>HW/HiSi</w:t>
            </w:r>
          </w:p>
        </w:tc>
        <w:tc>
          <w:tcPr>
            <w:tcW w:w="8550" w:type="dxa"/>
          </w:tcPr>
          <w:p w14:paraId="366215FB" w14:textId="77777777" w:rsidR="0037058C" w:rsidRDefault="00D71C53">
            <w:pPr>
              <w:rPr>
                <w:kern w:val="0"/>
                <w:lang w:eastAsia="ko-KR"/>
              </w:rPr>
            </w:pPr>
            <w:r>
              <w:rPr>
                <w:kern w:val="0"/>
                <w:lang w:eastAsia="ko-KR"/>
              </w:rPr>
              <w:t xml:space="preserve">At this stage, we would like to be too restrictive. We suggest to change “CSI-RS” to “SSB or RS”. Then both option 1 and option 2 can be considered. </w:t>
            </w:r>
          </w:p>
          <w:p w14:paraId="6BF21BFE" w14:textId="77777777" w:rsidR="0037058C" w:rsidRDefault="0037058C">
            <w:pPr>
              <w:rPr>
                <w:kern w:val="0"/>
                <w:highlight w:val="yellow"/>
                <w:lang w:eastAsia="ko-KR"/>
              </w:rPr>
            </w:pPr>
          </w:p>
          <w:p w14:paraId="4228C8FF" w14:textId="77777777" w:rsidR="0037058C" w:rsidRDefault="00D71C53">
            <w:pPr>
              <w:rPr>
                <w:b/>
                <w:bCs/>
                <w:lang w:eastAsia="ko-KR"/>
              </w:rPr>
            </w:pPr>
            <w:r>
              <w:rPr>
                <w:b/>
                <w:bCs/>
                <w:lang w:eastAsia="ko-KR"/>
              </w:rPr>
              <w:t xml:space="preserve">Proposal 2-8-2: </w:t>
            </w:r>
          </w:p>
          <w:p w14:paraId="31B3C3DE" w14:textId="77777777" w:rsidR="0037058C" w:rsidRDefault="00D71C53">
            <w:pPr>
              <w:pStyle w:val="ae"/>
              <w:numPr>
                <w:ilvl w:val="0"/>
                <w:numId w:val="175"/>
              </w:numPr>
              <w:rPr>
                <w:b/>
                <w:bCs/>
                <w:lang w:eastAsia="ko-KR"/>
              </w:rPr>
            </w:pPr>
            <w:r>
              <w:rPr>
                <w:b/>
                <w:bCs/>
                <w:lang w:eastAsia="ko-KR"/>
              </w:rPr>
              <w:t>For time domain beam prediction, further study the following options as baseline performance:</w:t>
            </w:r>
          </w:p>
          <w:p w14:paraId="586DDE55" w14:textId="77777777" w:rsidR="0037058C" w:rsidRDefault="00D71C53">
            <w:pPr>
              <w:pStyle w:val="ae"/>
              <w:numPr>
                <w:ilvl w:val="1"/>
                <w:numId w:val="175"/>
              </w:numPr>
              <w:rPr>
                <w:b/>
                <w:bCs/>
                <w:kern w:val="0"/>
                <w:lang w:eastAsia="ko-KR"/>
              </w:rPr>
            </w:pPr>
            <w:r>
              <w:rPr>
                <w:b/>
                <w:bCs/>
                <w:kern w:val="0"/>
                <w:lang w:eastAsia="ko-KR"/>
              </w:rPr>
              <w:t xml:space="preserve">Option 1: UE measures all the </w:t>
            </w:r>
            <w:r>
              <w:rPr>
                <w:b/>
                <w:bCs/>
                <w:color w:val="FF0000"/>
                <w:kern w:val="0"/>
                <w:lang w:eastAsia="ko-KR"/>
              </w:rPr>
              <w:t xml:space="preserve">SSB or </w:t>
            </w:r>
            <w:r>
              <w:rPr>
                <w:b/>
                <w:bCs/>
                <w:kern w:val="0"/>
                <w:lang w:eastAsia="ko-KR"/>
              </w:rPr>
              <w:t xml:space="preserve">CSI-RS resources with an exhaustive search at all time instants and selects the best beam at each time instant. </w:t>
            </w:r>
          </w:p>
          <w:p w14:paraId="09F7560C" w14:textId="77777777" w:rsidR="0037058C" w:rsidRDefault="00D71C53">
            <w:pPr>
              <w:pStyle w:val="ae"/>
              <w:numPr>
                <w:ilvl w:val="1"/>
                <w:numId w:val="175"/>
              </w:numPr>
              <w:rPr>
                <w:b/>
                <w:bCs/>
                <w:kern w:val="0"/>
                <w:lang w:eastAsia="ko-KR"/>
              </w:rPr>
            </w:pPr>
            <w:r>
              <w:rPr>
                <w:b/>
                <w:bCs/>
                <w:kern w:val="0"/>
                <w:lang w:eastAsia="ko-KR"/>
              </w:rPr>
              <w:t xml:space="preserve">Option 2: UE selects the best beam based on the measurements of all the </w:t>
            </w:r>
            <w:r>
              <w:rPr>
                <w:b/>
                <w:bCs/>
                <w:color w:val="FF0000"/>
                <w:kern w:val="0"/>
                <w:lang w:eastAsia="ko-KR"/>
              </w:rPr>
              <w:t>SSB or</w:t>
            </w:r>
            <w:r>
              <w:rPr>
                <w:b/>
                <w:bCs/>
                <w:kern w:val="0"/>
                <w:lang w:eastAsia="ko-KR"/>
              </w:rPr>
              <w:t xml:space="preserve"> CSI-RS resources during the time instants within the observation window and maintains the selected beam during the time instants of the prediction window.</w:t>
            </w:r>
          </w:p>
          <w:p w14:paraId="70ACC4CD" w14:textId="77777777" w:rsidR="0037058C" w:rsidRDefault="00D71C53">
            <w:pPr>
              <w:pStyle w:val="ae"/>
              <w:numPr>
                <w:ilvl w:val="1"/>
                <w:numId w:val="175"/>
              </w:numPr>
              <w:rPr>
                <w:kern w:val="0"/>
                <w:lang w:eastAsia="ko-KR"/>
              </w:rPr>
            </w:pPr>
            <w:r>
              <w:rPr>
                <w:b/>
                <w:bCs/>
                <w:kern w:val="0"/>
                <w:lang w:eastAsia="ko-KR"/>
              </w:rPr>
              <w:t>Other options are not precluded</w:t>
            </w:r>
            <w:r>
              <w:rPr>
                <w:kern w:val="0"/>
                <w:lang w:eastAsia="ko-KR"/>
              </w:rPr>
              <w:t xml:space="preserve">. </w:t>
            </w:r>
          </w:p>
          <w:p w14:paraId="2F06E063" w14:textId="77777777" w:rsidR="0037058C" w:rsidRDefault="0037058C">
            <w:pPr>
              <w:rPr>
                <w:kern w:val="0"/>
                <w:lang w:eastAsia="ko-KR"/>
              </w:rPr>
            </w:pPr>
          </w:p>
        </w:tc>
      </w:tr>
      <w:tr w:rsidR="0037058C" w14:paraId="36977AA0" w14:textId="77777777">
        <w:tc>
          <w:tcPr>
            <w:tcW w:w="1165" w:type="dxa"/>
          </w:tcPr>
          <w:p w14:paraId="2FFA2382"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2A310B9E" w14:textId="77777777" w:rsidR="0037058C" w:rsidRDefault="00D71C53">
            <w:pPr>
              <w:rPr>
                <w:kern w:val="0"/>
                <w:lang w:eastAsia="ko-KR"/>
              </w:rPr>
            </w:pPr>
            <w:r>
              <w:rPr>
                <w:kern w:val="0"/>
                <w:lang w:eastAsia="ko-KR"/>
              </w:rPr>
              <w:t xml:space="preserve">The definition of all time instants should be clarified, e.g., </w:t>
            </w:r>
            <w:r>
              <w:rPr>
                <w:bCs/>
                <w:kern w:val="0"/>
                <w:lang w:eastAsia="ko-KR"/>
              </w:rPr>
              <w:t xml:space="preserve">all time instants means the time instants within the observation window and the prediction window. And whether </w:t>
            </w:r>
            <w:r>
              <w:rPr>
                <w:kern w:val="0"/>
                <w:lang w:eastAsia="ko-KR"/>
              </w:rPr>
              <w:t>the interval of</w:t>
            </w:r>
            <w:r>
              <w:rPr>
                <w:bCs/>
                <w:kern w:val="0"/>
                <w:lang w:eastAsia="ko-KR"/>
              </w:rPr>
              <w:t xml:space="preserve"> time instants of option 1 can be different with that of AI-based method?</w:t>
            </w:r>
          </w:p>
        </w:tc>
      </w:tr>
      <w:tr w:rsidR="0037058C" w14:paraId="4914F383" w14:textId="77777777">
        <w:tc>
          <w:tcPr>
            <w:tcW w:w="1165" w:type="dxa"/>
          </w:tcPr>
          <w:p w14:paraId="6C4817E0" w14:textId="77777777" w:rsidR="0037058C" w:rsidRDefault="00D71C53">
            <w:pPr>
              <w:rPr>
                <w:kern w:val="0"/>
                <w:lang w:eastAsia="ko-KR"/>
              </w:rPr>
            </w:pPr>
            <w:r>
              <w:rPr>
                <w:smallCaps/>
                <w:kern w:val="0"/>
                <w:lang w:eastAsia="ko-KR"/>
              </w:rPr>
              <w:t>Futurewei</w:t>
            </w:r>
          </w:p>
        </w:tc>
        <w:tc>
          <w:tcPr>
            <w:tcW w:w="8550" w:type="dxa"/>
          </w:tcPr>
          <w:p w14:paraId="24C8DEB8" w14:textId="77777777" w:rsidR="0037058C" w:rsidRDefault="00D71C53">
            <w:pPr>
              <w:rPr>
                <w:kern w:val="0"/>
                <w:lang w:eastAsia="ko-KR"/>
              </w:rPr>
            </w:pPr>
            <w:r>
              <w:rPr>
                <w:kern w:val="0"/>
                <w:lang w:eastAsia="ko-KR"/>
              </w:rPr>
              <w:t>For time domain beam prediction, option 1 (best beam in each of the time instances) may be considered as the upper-bound. For option 2, we are ok with Nokia’s rewording.</w:t>
            </w:r>
          </w:p>
        </w:tc>
      </w:tr>
      <w:tr w:rsidR="0037058C" w14:paraId="7869FCAA" w14:textId="77777777">
        <w:tc>
          <w:tcPr>
            <w:tcW w:w="1165" w:type="dxa"/>
          </w:tcPr>
          <w:p w14:paraId="43CECB0C" w14:textId="77777777" w:rsidR="0037058C" w:rsidRDefault="00D71C53">
            <w:pPr>
              <w:rPr>
                <w:smallCaps/>
                <w:kern w:val="0"/>
                <w:lang w:eastAsia="ko-KR"/>
              </w:rPr>
            </w:pPr>
            <w:r>
              <w:rPr>
                <w:smallCaps/>
                <w:kern w:val="0"/>
                <w:lang w:eastAsia="ko-KR"/>
              </w:rPr>
              <w:t>Lenovo</w:t>
            </w:r>
          </w:p>
        </w:tc>
        <w:tc>
          <w:tcPr>
            <w:tcW w:w="8550" w:type="dxa"/>
          </w:tcPr>
          <w:p w14:paraId="6F5058C2" w14:textId="77777777" w:rsidR="0037058C" w:rsidRDefault="00D71C53">
            <w:pPr>
              <w:rPr>
                <w:kern w:val="0"/>
                <w:lang w:eastAsia="ko-KR"/>
              </w:rPr>
            </w:pPr>
            <w:r>
              <w:rPr>
                <w:kern w:val="0"/>
                <w:lang w:eastAsia="ko-KR"/>
              </w:rPr>
              <w:t>Prefer Option 1</w:t>
            </w:r>
          </w:p>
        </w:tc>
      </w:tr>
      <w:tr w:rsidR="0037058C" w14:paraId="1545AAF4" w14:textId="77777777">
        <w:tc>
          <w:tcPr>
            <w:tcW w:w="1165" w:type="dxa"/>
          </w:tcPr>
          <w:p w14:paraId="150EFF12" w14:textId="77777777" w:rsidR="0037058C" w:rsidRDefault="00D71C53">
            <w:pPr>
              <w:rPr>
                <w:smallCaps/>
                <w:kern w:val="0"/>
                <w:lang w:eastAsia="ko-KR"/>
              </w:rPr>
            </w:pPr>
            <w:r>
              <w:rPr>
                <w:smallCaps/>
                <w:kern w:val="0"/>
                <w:lang w:eastAsia="ko-KR"/>
              </w:rPr>
              <w:t>Qualcomm</w:t>
            </w:r>
          </w:p>
        </w:tc>
        <w:tc>
          <w:tcPr>
            <w:tcW w:w="8550" w:type="dxa"/>
          </w:tcPr>
          <w:p w14:paraId="7B5C0C02" w14:textId="77777777" w:rsidR="0037058C" w:rsidRDefault="00D71C53">
            <w:pPr>
              <w:rPr>
                <w:kern w:val="0"/>
                <w:lang w:eastAsia="ko-KR"/>
              </w:rPr>
            </w:pPr>
            <w:r>
              <w:rPr>
                <w:kern w:val="0"/>
                <w:lang w:eastAsia="ko-KR"/>
              </w:rPr>
              <w:t>Agree with both options and Nokia’s update.</w:t>
            </w:r>
          </w:p>
        </w:tc>
      </w:tr>
    </w:tbl>
    <w:p w14:paraId="2CBC20CB" w14:textId="77777777" w:rsidR="0037058C" w:rsidRDefault="0037058C">
      <w:pPr>
        <w:rPr>
          <w:kern w:val="0"/>
        </w:rPr>
      </w:pPr>
    </w:p>
    <w:p w14:paraId="4842D088" w14:textId="77777777" w:rsidR="0037058C" w:rsidRDefault="00D71C53">
      <w:pPr>
        <w:pStyle w:val="4"/>
        <w:rPr>
          <w:highlight w:val="cyan"/>
        </w:rPr>
      </w:pPr>
      <w:r>
        <w:rPr>
          <w:highlight w:val="cyan"/>
        </w:rPr>
        <w:t>3</w:t>
      </w:r>
      <w:r>
        <w:rPr>
          <w:highlight w:val="cyan"/>
          <w:vertAlign w:val="superscript"/>
        </w:rPr>
        <w:t>rd</w:t>
      </w:r>
      <w:r>
        <w:rPr>
          <w:highlight w:val="cyan"/>
        </w:rPr>
        <w:t xml:space="preserve"> round: FL3 Medium Priority Question 2-8-2a</w:t>
      </w:r>
    </w:p>
    <w:p w14:paraId="4646C181" w14:textId="77777777"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the wording is updated to consider the AI/ML inference at both gNB and UE sides.</w:t>
      </w:r>
    </w:p>
    <w:p w14:paraId="237A525F" w14:textId="77777777" w:rsidR="0037058C" w:rsidRDefault="00D71C53">
      <w:pPr>
        <w:rPr>
          <w:b/>
          <w:bCs/>
        </w:rPr>
      </w:pPr>
      <w:bookmarkStart w:id="217" w:name="_Hlk103540225"/>
      <w:r>
        <w:rPr>
          <w:b/>
          <w:bCs/>
        </w:rPr>
        <w:t xml:space="preserve">Proposal 2-8-2a: </w:t>
      </w:r>
    </w:p>
    <w:p w14:paraId="26B6DE8E" w14:textId="77777777" w:rsidR="0037058C" w:rsidRDefault="00D71C53">
      <w:pPr>
        <w:pStyle w:val="ae"/>
        <w:numPr>
          <w:ilvl w:val="0"/>
          <w:numId w:val="175"/>
        </w:numPr>
        <w:rPr>
          <w:b/>
          <w:bCs/>
        </w:rPr>
      </w:pPr>
      <w:r>
        <w:rPr>
          <w:b/>
          <w:bCs/>
        </w:rPr>
        <w:lastRenderedPageBreak/>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14:paraId="5084B178" w14:textId="77777777" w:rsidR="0037058C" w:rsidRDefault="00D71C53">
      <w:pPr>
        <w:pStyle w:val="ae"/>
        <w:numPr>
          <w:ilvl w:val="1"/>
          <w:numId w:val="175"/>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0D99382A" w14:textId="77777777" w:rsidR="0037058C" w:rsidRDefault="00D71C53">
      <w:pPr>
        <w:pStyle w:val="ae"/>
        <w:numPr>
          <w:ilvl w:val="1"/>
          <w:numId w:val="175"/>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14:paraId="4A0C687E" w14:textId="77777777" w:rsidR="0037058C" w:rsidRDefault="00D71C53">
      <w:pPr>
        <w:pStyle w:val="ae"/>
        <w:numPr>
          <w:ilvl w:val="1"/>
          <w:numId w:val="175"/>
        </w:numPr>
        <w:rPr>
          <w:kern w:val="0"/>
        </w:rPr>
      </w:pPr>
      <w:r>
        <w:rPr>
          <w:b/>
          <w:bCs/>
          <w:kern w:val="0"/>
        </w:rPr>
        <w:t>Other options are not precluded</w:t>
      </w:r>
      <w:r>
        <w:rPr>
          <w:kern w:val="0"/>
        </w:rPr>
        <w:t xml:space="preserve">. </w:t>
      </w:r>
    </w:p>
    <w:p w14:paraId="59117D51" w14:textId="77777777" w:rsidR="0037058C" w:rsidRDefault="00D71C53">
      <w:pPr>
        <w:pStyle w:val="ae"/>
        <w:numPr>
          <w:ilvl w:val="1"/>
          <w:numId w:val="175"/>
        </w:numPr>
        <w:rPr>
          <w:b/>
          <w:bCs/>
          <w:color w:val="FF0000"/>
          <w:kern w:val="0"/>
        </w:rPr>
      </w:pPr>
      <w:r>
        <w:rPr>
          <w:b/>
          <w:bCs/>
          <w:color w:val="FF0000"/>
          <w:kern w:val="0"/>
        </w:rPr>
        <w:t>Note: The observation window and prediction window are aligned with those for AI/ML model-based methods</w:t>
      </w:r>
    </w:p>
    <w:tbl>
      <w:tblPr>
        <w:tblStyle w:val="ab"/>
        <w:tblW w:w="0" w:type="auto"/>
        <w:tblLook w:val="04A0" w:firstRow="1" w:lastRow="0" w:firstColumn="1" w:lastColumn="0" w:noHBand="0" w:noVBand="1"/>
      </w:tblPr>
      <w:tblGrid>
        <w:gridCol w:w="2065"/>
        <w:gridCol w:w="7671"/>
      </w:tblGrid>
      <w:tr w:rsidR="0037058C" w14:paraId="03B424A3" w14:textId="77777777">
        <w:tc>
          <w:tcPr>
            <w:tcW w:w="2065" w:type="dxa"/>
          </w:tcPr>
          <w:bookmarkEnd w:id="217"/>
          <w:p w14:paraId="0F017A93" w14:textId="77777777" w:rsidR="0037058C" w:rsidRDefault="00D71C53">
            <w:pPr>
              <w:rPr>
                <w:lang w:eastAsia="ko-KR"/>
              </w:rPr>
            </w:pPr>
            <w:r>
              <w:rPr>
                <w:color w:val="70AD47" w:themeColor="accent6"/>
                <w:lang w:eastAsia="ko-KR"/>
              </w:rPr>
              <w:t xml:space="preserve">Supporting companies </w:t>
            </w:r>
          </w:p>
        </w:tc>
        <w:tc>
          <w:tcPr>
            <w:tcW w:w="7671" w:type="dxa"/>
          </w:tcPr>
          <w:p w14:paraId="46C80D54" w14:textId="77777777" w:rsidR="0037058C" w:rsidRDefault="00D71C53">
            <w:pPr>
              <w:rPr>
                <w:b/>
                <w:bCs/>
                <w:lang w:eastAsia="ko-KR"/>
              </w:rPr>
            </w:pPr>
            <w:r>
              <w:rPr>
                <w:rFonts w:eastAsia="MS Mincho" w:hint="eastAsia"/>
                <w:b/>
                <w:bCs/>
                <w:lang w:eastAsia="ja-JP"/>
              </w:rPr>
              <w:t>D</w:t>
            </w:r>
            <w:r>
              <w:rPr>
                <w:rFonts w:eastAsia="MS Mincho"/>
                <w:b/>
                <w:bCs/>
                <w:lang w:eastAsia="ja-JP"/>
              </w:rPr>
              <w:t>CM, OPPO, CAICT</w:t>
            </w:r>
            <w:r>
              <w:rPr>
                <w:rFonts w:hint="eastAsia"/>
                <w:b/>
                <w:bCs/>
                <w:lang w:eastAsia="ko-KR"/>
              </w:rPr>
              <w:t>, CATT</w:t>
            </w:r>
            <w:r>
              <w:rPr>
                <w:b/>
                <w:bCs/>
                <w:lang w:eastAsia="ko-KR"/>
              </w:rPr>
              <w:t>, Fujitsu,</w:t>
            </w:r>
            <w:r>
              <w:rPr>
                <w:rFonts w:hint="eastAsia"/>
                <w:b/>
                <w:bCs/>
                <w:lang w:eastAsia="ko-KR"/>
              </w:rPr>
              <w:t xml:space="preserve"> Samsung</w:t>
            </w:r>
            <w:r>
              <w:rPr>
                <w:b/>
                <w:bCs/>
                <w:lang w:eastAsia="ko-KR"/>
              </w:rPr>
              <w:t xml:space="preserve">, Ericsson, Nokia, </w:t>
            </w:r>
            <w:r>
              <w:rPr>
                <w:rFonts w:eastAsia="Malgun Gothic"/>
                <w:b/>
                <w:bCs/>
                <w:iCs/>
                <w:smallCaps/>
                <w:lang w:eastAsia="ko-KR"/>
              </w:rPr>
              <w:t>Futurewei, Lenovo (with changes), Qualcomm, Xiaomi, MediaTek,</w:t>
            </w:r>
            <w:r>
              <w:rPr>
                <w:rFonts w:eastAsia="宋体" w:hint="eastAsia"/>
                <w:b/>
                <w:bCs/>
                <w:iCs/>
                <w:smallCaps/>
                <w:lang w:eastAsia="ko-KR"/>
              </w:rPr>
              <w:t xml:space="preserve"> ZTE</w:t>
            </w:r>
          </w:p>
        </w:tc>
      </w:tr>
      <w:tr w:rsidR="0037058C" w14:paraId="333A659B" w14:textId="77777777">
        <w:tc>
          <w:tcPr>
            <w:tcW w:w="2065" w:type="dxa"/>
          </w:tcPr>
          <w:p w14:paraId="30EE41E1" w14:textId="77777777" w:rsidR="0037058C" w:rsidRDefault="00D71C53">
            <w:pPr>
              <w:rPr>
                <w:lang w:eastAsia="ko-KR"/>
              </w:rPr>
            </w:pPr>
            <w:r>
              <w:rPr>
                <w:color w:val="FF0000"/>
                <w:lang w:eastAsia="ko-KR"/>
              </w:rPr>
              <w:t>Objecting companies</w:t>
            </w:r>
          </w:p>
        </w:tc>
        <w:tc>
          <w:tcPr>
            <w:tcW w:w="7671" w:type="dxa"/>
          </w:tcPr>
          <w:p w14:paraId="3F622536" w14:textId="77777777" w:rsidR="0037058C" w:rsidRDefault="0037058C">
            <w:pPr>
              <w:rPr>
                <w:b/>
                <w:bCs/>
                <w:lang w:eastAsia="ko-KR"/>
              </w:rPr>
            </w:pPr>
          </w:p>
        </w:tc>
      </w:tr>
    </w:tbl>
    <w:p w14:paraId="6258AEBE" w14:textId="77777777" w:rsidR="0037058C" w:rsidRDefault="0037058C">
      <w:pPr>
        <w:rPr>
          <w:kern w:val="0"/>
        </w:rPr>
      </w:pPr>
    </w:p>
    <w:p w14:paraId="7F349B24" w14:textId="77777777" w:rsidR="0037058C" w:rsidRDefault="00D71C53">
      <w:pPr>
        <w:rPr>
          <w:b/>
          <w:bCs/>
        </w:rPr>
      </w:pPr>
      <w:r>
        <w:rPr>
          <w:b/>
          <w:bCs/>
        </w:rPr>
        <w:t>Question 2-8-2a:</w:t>
      </w:r>
    </w:p>
    <w:p w14:paraId="2030B867" w14:textId="77777777" w:rsidR="0037058C" w:rsidRDefault="00D71C53">
      <w:pPr>
        <w:pStyle w:val="ae"/>
        <w:numPr>
          <w:ilvl w:val="0"/>
          <w:numId w:val="178"/>
        </w:numPr>
      </w:pPr>
      <w:r>
        <w:t xml:space="preserve">Please provide your view, or proposed modification if any.  </w:t>
      </w:r>
    </w:p>
    <w:tbl>
      <w:tblPr>
        <w:tblStyle w:val="ab"/>
        <w:tblW w:w="9715" w:type="dxa"/>
        <w:tblLook w:val="04A0" w:firstRow="1" w:lastRow="0" w:firstColumn="1" w:lastColumn="0" w:noHBand="0" w:noVBand="1"/>
      </w:tblPr>
      <w:tblGrid>
        <w:gridCol w:w="1165"/>
        <w:gridCol w:w="8550"/>
      </w:tblGrid>
      <w:tr w:rsidR="0037058C" w14:paraId="0D430FF1" w14:textId="77777777">
        <w:tc>
          <w:tcPr>
            <w:tcW w:w="1165" w:type="dxa"/>
            <w:shd w:val="clear" w:color="auto" w:fill="BFBFBF" w:themeFill="background1" w:themeFillShade="BF"/>
          </w:tcPr>
          <w:p w14:paraId="081F18D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C09C122" w14:textId="77777777" w:rsidR="0037058C" w:rsidRDefault="00D71C53">
            <w:pPr>
              <w:rPr>
                <w:kern w:val="0"/>
                <w:lang w:eastAsia="ko-KR"/>
              </w:rPr>
            </w:pPr>
            <w:r>
              <w:rPr>
                <w:kern w:val="0"/>
                <w:lang w:eastAsia="ko-KR"/>
              </w:rPr>
              <w:t>Comments</w:t>
            </w:r>
          </w:p>
        </w:tc>
      </w:tr>
      <w:tr w:rsidR="0037058C" w14:paraId="7BE59E81" w14:textId="77777777">
        <w:tc>
          <w:tcPr>
            <w:tcW w:w="1165" w:type="dxa"/>
          </w:tcPr>
          <w:p w14:paraId="60C75B2D" w14:textId="77777777" w:rsidR="0037058C" w:rsidRDefault="00D71C53">
            <w:pPr>
              <w:rPr>
                <w:kern w:val="0"/>
                <w:lang w:eastAsia="ko-KR"/>
              </w:rPr>
            </w:pPr>
            <w:r>
              <w:rPr>
                <w:kern w:val="0"/>
                <w:lang w:eastAsia="ko-KR"/>
              </w:rPr>
              <w:t>FL</w:t>
            </w:r>
          </w:p>
        </w:tc>
        <w:tc>
          <w:tcPr>
            <w:tcW w:w="8550" w:type="dxa"/>
          </w:tcPr>
          <w:p w14:paraId="5B01CA40" w14:textId="77777777" w:rsidR="0037058C" w:rsidRDefault="00D71C53">
            <w:pPr>
              <w:rPr>
                <w:b/>
                <w:bCs/>
                <w:kern w:val="0"/>
                <w:lang w:eastAsia="ko-KR"/>
              </w:rPr>
            </w:pPr>
            <w:r>
              <w:rPr>
                <w:kern w:val="0"/>
                <w:lang w:eastAsia="ko-KR"/>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6EB8F195" w14:textId="77777777" w:rsidR="0037058C" w:rsidRDefault="00D71C53">
            <w:pPr>
              <w:rPr>
                <w:b/>
                <w:bCs/>
                <w:kern w:val="0"/>
                <w:lang w:eastAsia="ko-KR"/>
              </w:rPr>
            </w:pPr>
            <w:r>
              <w:rPr>
                <w:b/>
                <w:bCs/>
                <w:kern w:val="0"/>
                <w:lang w:eastAsia="ko-KR"/>
              </w:rPr>
              <w:t xml:space="preserve">Option 1a: Select the </w:t>
            </w:r>
            <w:del w:id="218" w:author="Feifei Sun" w:date="2022-05-16T20:00:00Z">
              <w:r>
                <w:rPr>
                  <w:b/>
                  <w:bCs/>
                  <w:kern w:val="0"/>
                  <w:lang w:eastAsia="ko-KR"/>
                </w:rPr>
                <w:delText xml:space="preserve">beast </w:delText>
              </w:r>
            </w:del>
            <w:ins w:id="219" w:author="Feifei Sun" w:date="2022-05-16T20:00:00Z">
              <w:r>
                <w:rPr>
                  <w:b/>
                  <w:bCs/>
                  <w:kern w:val="0"/>
                  <w:lang w:eastAsia="ko-KR"/>
                </w:rPr>
                <w:t xml:space="preserve">best </w:t>
              </w:r>
            </w:ins>
            <w:r>
              <w:rPr>
                <w:b/>
                <w:bCs/>
                <w:kern w:val="0"/>
                <w:lang w:eastAsia="ko-KR"/>
              </w:rPr>
              <w:t xml:space="preserve">beam based on the measurements of all the RS resources </w:t>
            </w:r>
            <w:r>
              <w:rPr>
                <w:b/>
                <w:bCs/>
                <w:lang w:eastAsia="ko-KR"/>
              </w:rPr>
              <w:t xml:space="preserve">from Set A </w:t>
            </w:r>
            <w:r>
              <w:rPr>
                <w:b/>
                <w:bCs/>
                <w:kern w:val="0"/>
                <w:lang w:eastAsia="ko-KR"/>
              </w:rPr>
              <w:t>at time instants within the prediction window</w:t>
            </w:r>
          </w:p>
          <w:p w14:paraId="4818D664" w14:textId="77777777" w:rsidR="0037058C" w:rsidRDefault="00D71C53">
            <w:pPr>
              <w:rPr>
                <w:lang w:eastAsia="ko-KR"/>
              </w:rPr>
            </w:pPr>
            <w:r>
              <w:rPr>
                <w:lang w:eastAsia="ko-KR"/>
              </w:rPr>
              <w:t xml:space="preserve">FL encourages companies to provide the view of the </w:t>
            </w:r>
            <w:r>
              <w:rPr>
                <w:kern w:val="0"/>
                <w:lang w:eastAsia="ko-KR"/>
              </w:rPr>
              <w:t xml:space="preserve">proposal 2-8-2a and the modified Option 1a. </w:t>
            </w:r>
          </w:p>
        </w:tc>
      </w:tr>
      <w:tr w:rsidR="0037058C" w14:paraId="511585A5" w14:textId="77777777">
        <w:tc>
          <w:tcPr>
            <w:tcW w:w="1165" w:type="dxa"/>
          </w:tcPr>
          <w:p w14:paraId="32FEB572"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7083B68B" w14:textId="77777777" w:rsidR="0037058C" w:rsidRDefault="00D71C53">
            <w:pPr>
              <w:rPr>
                <w:rFonts w:eastAsia="MS Mincho"/>
                <w:kern w:val="0"/>
                <w:lang w:eastAsia="ja-JP"/>
              </w:rPr>
            </w:pPr>
            <w:r>
              <w:rPr>
                <w:rFonts w:eastAsia="MS Mincho"/>
                <w:kern w:val="0"/>
                <w:lang w:eastAsia="ja-JP"/>
              </w:rPr>
              <w:t>Support the proposal. Just need to fix the typo as follows</w:t>
            </w:r>
          </w:p>
          <w:p w14:paraId="07FEF46D" w14:textId="77777777" w:rsidR="0037058C" w:rsidRDefault="00D71C53">
            <w:pPr>
              <w:pStyle w:val="ae"/>
              <w:numPr>
                <w:ilvl w:val="0"/>
                <w:numId w:val="175"/>
              </w:numPr>
              <w:rPr>
                <w:b/>
                <w:bCs/>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0070C0"/>
                <w:kern w:val="0"/>
                <w:u w:val="single"/>
                <w:lang w:eastAsia="ko-KR"/>
              </w:rPr>
              <w:t>beast</w:t>
            </w:r>
            <w:r>
              <w:rPr>
                <w:b/>
                <w:bCs/>
                <w:color w:val="0070C0"/>
                <w:kern w:val="0"/>
                <w:u w:val="single"/>
                <w:lang w:eastAsia="ko-KR"/>
              </w:rPr>
              <w:t xml:space="preserve"> 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color w:val="FF0000"/>
                <w:kern w:val="0"/>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p>
          <w:p w14:paraId="5AF3ABE0" w14:textId="77777777" w:rsidR="0037058C" w:rsidRDefault="0037058C">
            <w:pPr>
              <w:rPr>
                <w:kern w:val="0"/>
                <w:lang w:eastAsia="ko-KR"/>
              </w:rPr>
            </w:pPr>
          </w:p>
        </w:tc>
      </w:tr>
      <w:tr w:rsidR="0037058C" w14:paraId="67D15CC7" w14:textId="77777777">
        <w:tc>
          <w:tcPr>
            <w:tcW w:w="1165" w:type="dxa"/>
          </w:tcPr>
          <w:p w14:paraId="41B4D98B" w14:textId="77777777" w:rsidR="0037058C" w:rsidRDefault="00D71C53">
            <w:pPr>
              <w:rPr>
                <w:rFonts w:eastAsia="MS Mincho"/>
                <w:kern w:val="0"/>
                <w:lang w:eastAsia="ja-JP"/>
              </w:rPr>
            </w:pPr>
            <w:r>
              <w:rPr>
                <w:rFonts w:eastAsia="MS Mincho"/>
                <w:kern w:val="0"/>
                <w:lang w:eastAsia="ja-JP"/>
              </w:rPr>
              <w:t>OPPO</w:t>
            </w:r>
          </w:p>
        </w:tc>
        <w:tc>
          <w:tcPr>
            <w:tcW w:w="8550" w:type="dxa"/>
          </w:tcPr>
          <w:p w14:paraId="520A71BA" w14:textId="77777777" w:rsidR="0037058C" w:rsidRDefault="00D71C53">
            <w:pPr>
              <w:rPr>
                <w:rFonts w:eastAsia="MS Mincho"/>
                <w:kern w:val="0"/>
                <w:lang w:eastAsia="ja-JP"/>
              </w:rPr>
            </w:pPr>
            <w:r>
              <w:rPr>
                <w:rFonts w:eastAsia="MS Mincho"/>
                <w:kern w:val="0"/>
                <w:lang w:eastAsia="ja-JP"/>
              </w:rPr>
              <w:t xml:space="preserve">Generally, we are fine with the proposal. </w:t>
            </w:r>
          </w:p>
          <w:p w14:paraId="75B9CA4D" w14:textId="77777777" w:rsidR="0037058C" w:rsidRDefault="00D71C53">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Why they are different? It seems better to align them. </w:t>
            </w:r>
          </w:p>
          <w:p w14:paraId="7392F517"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 xml:space="preserve">FL: 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37058C" w14:paraId="761061A4" w14:textId="77777777">
        <w:tc>
          <w:tcPr>
            <w:tcW w:w="1165" w:type="dxa"/>
          </w:tcPr>
          <w:p w14:paraId="65E12E02"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0AAEFC44" w14:textId="77777777" w:rsidR="0037058C" w:rsidRDefault="00D71C53">
            <w:pPr>
              <w:rPr>
                <w:kern w:val="0"/>
                <w:lang w:eastAsia="ko-KR"/>
              </w:rPr>
            </w:pPr>
            <w:r>
              <w:rPr>
                <w:rFonts w:hint="eastAsia"/>
                <w:kern w:val="0"/>
                <w:lang w:eastAsia="ko-KR"/>
              </w:rPr>
              <w:t>W</w:t>
            </w:r>
            <w:r>
              <w:rPr>
                <w:kern w:val="0"/>
                <w:lang w:eastAsia="ko-KR"/>
              </w:rPr>
              <w:t>e are fine with FL’s proposal with some update.</w:t>
            </w:r>
          </w:p>
        </w:tc>
      </w:tr>
      <w:tr w:rsidR="0037058C" w14:paraId="1A38953D" w14:textId="77777777">
        <w:tc>
          <w:tcPr>
            <w:tcW w:w="1165" w:type="dxa"/>
          </w:tcPr>
          <w:p w14:paraId="6D7EBF78" w14:textId="77777777" w:rsidR="0037058C" w:rsidRDefault="00D71C53">
            <w:pPr>
              <w:rPr>
                <w:rFonts w:eastAsia="MS Mincho"/>
                <w:kern w:val="0"/>
                <w:lang w:eastAsia="ja-JP"/>
              </w:rPr>
            </w:pPr>
            <w:r>
              <w:rPr>
                <w:rFonts w:eastAsia="MS Mincho"/>
                <w:kern w:val="0"/>
                <w:lang w:eastAsia="ja-JP"/>
              </w:rPr>
              <w:t>CMCC</w:t>
            </w:r>
          </w:p>
        </w:tc>
        <w:tc>
          <w:tcPr>
            <w:tcW w:w="8550" w:type="dxa"/>
          </w:tcPr>
          <w:p w14:paraId="32845834" w14:textId="77777777" w:rsidR="0037058C" w:rsidRDefault="00D71C53">
            <w:pPr>
              <w:rPr>
                <w:kern w:val="0"/>
                <w:lang w:eastAsia="ko-KR"/>
              </w:rPr>
            </w:pPr>
            <w:r>
              <w:rPr>
                <w:kern w:val="0"/>
                <w:lang w:eastAsia="ko-KR"/>
              </w:rPr>
              <w:t>We prefer Option1a. Option 1a can be viewed as an upper bound performance of traditional method.</w:t>
            </w:r>
          </w:p>
        </w:tc>
      </w:tr>
      <w:tr w:rsidR="0037058C" w14:paraId="3C0C0EFA" w14:textId="77777777">
        <w:trPr>
          <w:ins w:id="220" w:author="Feifei Sun" w:date="2022-05-16T19:59:00Z"/>
        </w:trPr>
        <w:tc>
          <w:tcPr>
            <w:tcW w:w="1165" w:type="dxa"/>
          </w:tcPr>
          <w:p w14:paraId="07C2108B" w14:textId="77777777" w:rsidR="0037058C" w:rsidRDefault="00D71C53">
            <w:pPr>
              <w:rPr>
                <w:ins w:id="221" w:author="Feifei Sun" w:date="2022-05-16T19:59:00Z"/>
                <w:rFonts w:eastAsia="MS Mincho"/>
                <w:color w:val="5B9BD5" w:themeColor="accent1"/>
                <w:kern w:val="0"/>
                <w:lang w:eastAsia="ja-JP"/>
              </w:rPr>
            </w:pPr>
            <w:r>
              <w:rPr>
                <w:rFonts w:eastAsia="MS Mincho"/>
                <w:color w:val="5B9BD5" w:themeColor="accent1"/>
                <w:kern w:val="0"/>
                <w:lang w:eastAsia="ja-JP"/>
              </w:rPr>
              <w:t>FL3</w:t>
            </w:r>
          </w:p>
        </w:tc>
        <w:tc>
          <w:tcPr>
            <w:tcW w:w="8550" w:type="dxa"/>
          </w:tcPr>
          <w:p w14:paraId="3B014DA2" w14:textId="77777777" w:rsidR="0037058C" w:rsidRDefault="00D71C53">
            <w:pPr>
              <w:rPr>
                <w:ins w:id="222" w:author="Feifei Sun" w:date="2022-05-16T19:59:00Z"/>
                <w:color w:val="5B9BD5" w:themeColor="accent1"/>
                <w:kern w:val="0"/>
                <w:lang w:eastAsia="ko-KR"/>
              </w:rPr>
            </w:pPr>
            <w:r>
              <w:rPr>
                <w:color w:val="5B9BD5" w:themeColor="accent1"/>
                <w:kern w:val="0"/>
                <w:lang w:eastAsia="ko-KR"/>
              </w:rPr>
              <w:t xml:space="preserve">Correct the typo as indicated by DCM. </w:t>
            </w:r>
          </w:p>
        </w:tc>
      </w:tr>
      <w:tr w:rsidR="0037058C" w14:paraId="2F99BF2C" w14:textId="77777777">
        <w:tc>
          <w:tcPr>
            <w:tcW w:w="1165" w:type="dxa"/>
          </w:tcPr>
          <w:p w14:paraId="35A75F78" w14:textId="77777777" w:rsidR="0037058C" w:rsidRDefault="00D71C53">
            <w:pPr>
              <w:rPr>
                <w:rFonts w:eastAsia="MS Mincho"/>
                <w:color w:val="5B9BD5" w:themeColor="accent1"/>
                <w:kern w:val="0"/>
                <w:lang w:eastAsia="ja-JP"/>
              </w:rPr>
            </w:pPr>
            <w:r>
              <w:rPr>
                <w:rFonts w:hint="eastAsia"/>
                <w:kern w:val="0"/>
                <w:lang w:eastAsia="ko-KR"/>
              </w:rPr>
              <w:t>CATT</w:t>
            </w:r>
          </w:p>
        </w:tc>
        <w:tc>
          <w:tcPr>
            <w:tcW w:w="8550" w:type="dxa"/>
          </w:tcPr>
          <w:p w14:paraId="71063F7B" w14:textId="77777777" w:rsidR="0037058C" w:rsidRDefault="00D71C53">
            <w:pPr>
              <w:rPr>
                <w:kern w:val="0"/>
                <w:lang w:eastAsia="ko-KR"/>
              </w:rPr>
            </w:pPr>
            <w:r>
              <w:rPr>
                <w:rFonts w:hint="eastAsia"/>
                <w:kern w:val="0"/>
                <w:lang w:eastAsia="ko-KR"/>
              </w:rPr>
              <w:t>While we are generally fine with the proposal, we have to point out that there are actually 3 Options:</w:t>
            </w:r>
          </w:p>
          <w:p w14:paraId="17BE3710" w14:textId="77777777" w:rsidR="0037058C" w:rsidRDefault="00D71C53">
            <w:pPr>
              <w:rPr>
                <w:kern w:val="0"/>
                <w:lang w:eastAsia="ko-KR"/>
              </w:rPr>
            </w:pPr>
            <w:r>
              <w:rPr>
                <w:rFonts w:hint="eastAsia"/>
                <w:kern w:val="0"/>
                <w:lang w:eastAsia="ko-KR"/>
              </w:rPr>
              <w:t xml:space="preserve">Option 1-A: </w:t>
            </w:r>
            <w:r>
              <w:rPr>
                <w:kern w:val="0"/>
                <w:lang w:eastAsia="ko-KR"/>
              </w:rPr>
              <w:t xml:space="preserve">Select the beast beam </w:t>
            </w:r>
            <w:r>
              <w:rPr>
                <w:rFonts w:hint="eastAsia"/>
                <w:b/>
                <w:kern w:val="0"/>
                <w:u w:val="single"/>
                <w:lang w:eastAsia="ko-KR"/>
              </w:rPr>
              <w:t>from set A</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from Set A</w:t>
            </w:r>
            <w:r>
              <w:rPr>
                <w:rFonts w:hint="eastAsia"/>
                <w:kern w:val="0"/>
                <w:lang w:eastAsia="ko-KR"/>
              </w:rPr>
              <w:t xml:space="preserve"> at all time instances. </w:t>
            </w:r>
            <w:r>
              <w:rPr>
                <w:kern w:val="0"/>
                <w:lang w:eastAsia="ko-KR"/>
              </w:rPr>
              <w:sym w:font="Wingdings" w:char="F0DF"/>
            </w:r>
            <w:r>
              <w:rPr>
                <w:rFonts w:hint="eastAsia"/>
                <w:kern w:val="0"/>
                <w:lang w:eastAsia="ko-KR"/>
              </w:rPr>
              <w:t xml:space="preserve"> No prediction, low resource cost, probably with low performance.</w:t>
            </w:r>
          </w:p>
          <w:p w14:paraId="77533182" w14:textId="77777777" w:rsidR="0037058C" w:rsidRDefault="0037058C">
            <w:pPr>
              <w:rPr>
                <w:kern w:val="0"/>
                <w:lang w:eastAsia="ko-KR"/>
              </w:rPr>
            </w:pPr>
          </w:p>
          <w:p w14:paraId="4D9F3A1E" w14:textId="77777777" w:rsidR="0037058C" w:rsidRDefault="00D71C53">
            <w:pPr>
              <w:rPr>
                <w:kern w:val="0"/>
                <w:lang w:eastAsia="ko-KR"/>
              </w:rPr>
            </w:pPr>
            <w:r>
              <w:rPr>
                <w:rFonts w:hint="eastAsia"/>
                <w:kern w:val="0"/>
                <w:lang w:eastAsia="ko-KR"/>
              </w:rPr>
              <w:t xml:space="preserve">Option 1-B: </w:t>
            </w:r>
            <w:r>
              <w:rPr>
                <w:kern w:val="0"/>
                <w:lang w:eastAsia="ko-KR"/>
              </w:rPr>
              <w:t xml:space="preserve">Select the beast beam </w:t>
            </w:r>
            <w:r>
              <w:rPr>
                <w:rFonts w:hint="eastAsia"/>
                <w:b/>
                <w:kern w:val="0"/>
                <w:u w:val="single"/>
                <w:lang w:eastAsia="ko-KR"/>
              </w:rPr>
              <w:t>from set B</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 xml:space="preserve">from Set </w:t>
            </w:r>
            <w:r>
              <w:rPr>
                <w:rFonts w:hint="eastAsia"/>
                <w:b/>
                <w:kern w:val="0"/>
                <w:u w:val="single"/>
                <w:lang w:eastAsia="ko-KR"/>
              </w:rPr>
              <w:t xml:space="preserve">B </w:t>
            </w:r>
            <w:r>
              <w:rPr>
                <w:rFonts w:hint="eastAsia"/>
                <w:kern w:val="0"/>
                <w:lang w:eastAsia="ko-KR"/>
              </w:rPr>
              <w:t xml:space="preserve">at all time instances. </w:t>
            </w:r>
            <w:r>
              <w:rPr>
                <w:kern w:val="0"/>
                <w:lang w:eastAsia="ko-KR"/>
              </w:rPr>
              <w:sym w:font="Wingdings" w:char="F0DF"/>
            </w:r>
            <w:r>
              <w:rPr>
                <w:rFonts w:hint="eastAsia"/>
                <w:kern w:val="0"/>
                <w:lang w:eastAsia="ko-KR"/>
              </w:rPr>
              <w:t xml:space="preserve"> No prediction, high resource cost, probably with upper bound performance.</w:t>
            </w:r>
          </w:p>
          <w:p w14:paraId="70856E55" w14:textId="77777777" w:rsidR="0037058C" w:rsidRDefault="0037058C">
            <w:pPr>
              <w:rPr>
                <w:kern w:val="0"/>
                <w:lang w:eastAsia="ko-KR"/>
              </w:rPr>
            </w:pPr>
          </w:p>
          <w:p w14:paraId="49E6A020" w14:textId="77777777" w:rsidR="0037058C" w:rsidRDefault="00D71C53">
            <w:pPr>
              <w:rPr>
                <w:color w:val="5B9BD5" w:themeColor="accent1"/>
                <w:kern w:val="0"/>
                <w:lang w:eastAsia="ko-KR"/>
              </w:rPr>
            </w:pPr>
            <w:r>
              <w:rPr>
                <w:rFonts w:hint="eastAsia"/>
                <w:kern w:val="0"/>
                <w:lang w:eastAsia="ko-KR"/>
              </w:rPr>
              <w:t>Option 2: the same as FL</w:t>
            </w:r>
            <w:r>
              <w:rPr>
                <w:kern w:val="0"/>
                <w:lang w:eastAsia="ko-KR"/>
              </w:rPr>
              <w:t>’</w:t>
            </w:r>
            <w:r>
              <w:rPr>
                <w:rFonts w:hint="eastAsia"/>
                <w:kern w:val="0"/>
                <w:lang w:eastAsia="ko-KR"/>
              </w:rPr>
              <w:t>s Option 2.</w:t>
            </w:r>
            <w:r>
              <w:rPr>
                <w:kern w:val="0"/>
                <w:lang w:eastAsia="ko-KR"/>
              </w:rPr>
              <w:t xml:space="preserve"> </w:t>
            </w:r>
            <w:r>
              <w:rPr>
                <w:kern w:val="0"/>
                <w:lang w:eastAsia="ko-KR"/>
              </w:rPr>
              <w:sym w:font="Wingdings" w:char="F0DF"/>
            </w:r>
            <w:r>
              <w:rPr>
                <w:rFonts w:hint="eastAsia"/>
                <w:kern w:val="0"/>
                <w:lang w:eastAsia="ko-KR"/>
              </w:rPr>
              <w:t xml:space="preserve"> Simple non-AI/ML-based prediction, low resource cost, probably with low performance.</w:t>
            </w:r>
          </w:p>
        </w:tc>
      </w:tr>
      <w:tr w:rsidR="0037058C" w14:paraId="267DBDE5" w14:textId="77777777">
        <w:tc>
          <w:tcPr>
            <w:tcW w:w="1165" w:type="dxa"/>
          </w:tcPr>
          <w:p w14:paraId="3847C2C4" w14:textId="77777777" w:rsidR="0037058C" w:rsidRDefault="00D71C53">
            <w:pPr>
              <w:rPr>
                <w:kern w:val="0"/>
                <w:lang w:eastAsia="ko-KR"/>
              </w:rPr>
            </w:pPr>
            <w:r>
              <w:rPr>
                <w:rFonts w:hint="eastAsia"/>
                <w:kern w:val="0"/>
                <w:lang w:eastAsia="ko-KR"/>
              </w:rPr>
              <w:lastRenderedPageBreak/>
              <w:t>F</w:t>
            </w:r>
            <w:r>
              <w:rPr>
                <w:kern w:val="0"/>
                <w:lang w:eastAsia="ko-KR"/>
              </w:rPr>
              <w:t>ujitsu</w:t>
            </w:r>
          </w:p>
        </w:tc>
        <w:tc>
          <w:tcPr>
            <w:tcW w:w="8550" w:type="dxa"/>
          </w:tcPr>
          <w:p w14:paraId="3407B37E" w14:textId="77777777" w:rsidR="0037058C" w:rsidRDefault="00D71C53">
            <w:pPr>
              <w:rPr>
                <w:kern w:val="0"/>
                <w:lang w:eastAsia="ko-KR"/>
              </w:rPr>
            </w:pPr>
            <w:r>
              <w:rPr>
                <w:kern w:val="0"/>
                <w:lang w:eastAsia="ko-KR"/>
              </w:rPr>
              <w:t>Agree wit</w:t>
            </w:r>
            <w:r>
              <w:rPr>
                <w:rFonts w:hint="eastAsia"/>
                <w:kern w:val="0"/>
                <w:lang w:eastAsia="ko-KR"/>
              </w:rPr>
              <w:t>h</w:t>
            </w:r>
            <w:r>
              <w:rPr>
                <w:kern w:val="0"/>
                <w:lang w:eastAsia="ko-KR"/>
              </w:rPr>
              <w:t xml:space="preserve"> FL’s modified option 1a. </w:t>
            </w:r>
          </w:p>
        </w:tc>
      </w:tr>
      <w:tr w:rsidR="0037058C" w14:paraId="4A4BF3E4" w14:textId="77777777">
        <w:tc>
          <w:tcPr>
            <w:tcW w:w="1165" w:type="dxa"/>
          </w:tcPr>
          <w:p w14:paraId="40EABADB" w14:textId="77777777" w:rsidR="0037058C" w:rsidRDefault="00D71C53">
            <w:pPr>
              <w:rPr>
                <w:kern w:val="0"/>
                <w:lang w:eastAsia="ko-KR"/>
              </w:rPr>
            </w:pPr>
            <w:r>
              <w:rPr>
                <w:rFonts w:eastAsia="Malgun Gothic" w:hint="eastAsia"/>
                <w:kern w:val="0"/>
                <w:lang w:eastAsia="ko-KR"/>
              </w:rPr>
              <w:t>Samsung</w:t>
            </w:r>
          </w:p>
        </w:tc>
        <w:tc>
          <w:tcPr>
            <w:tcW w:w="8550" w:type="dxa"/>
          </w:tcPr>
          <w:p w14:paraId="080F3409" w14:textId="77777777" w:rsidR="0037058C" w:rsidRDefault="00D71C53">
            <w:pPr>
              <w:rPr>
                <w:kern w:val="0"/>
                <w:lang w:eastAsia="ko-KR"/>
              </w:rPr>
            </w:pPr>
            <w:r>
              <w:rPr>
                <w:rFonts w:hint="eastAsia"/>
                <w:kern w:val="0"/>
                <w:lang w:eastAsia="ko-KR"/>
              </w:rPr>
              <w:t>Our understanding is Option 1a.</w:t>
            </w:r>
          </w:p>
        </w:tc>
      </w:tr>
      <w:tr w:rsidR="0037058C" w14:paraId="09B04FDA" w14:textId="77777777">
        <w:tc>
          <w:tcPr>
            <w:tcW w:w="1165" w:type="dxa"/>
          </w:tcPr>
          <w:p w14:paraId="5ED85BA0" w14:textId="77777777" w:rsidR="0037058C" w:rsidRDefault="00D71C53">
            <w:pPr>
              <w:rPr>
                <w:rFonts w:eastAsia="Malgun Gothic"/>
                <w:kern w:val="0"/>
                <w:lang w:eastAsia="ko-KR"/>
              </w:rPr>
            </w:pPr>
            <w:r>
              <w:rPr>
                <w:rFonts w:eastAsia="Malgun Gothic"/>
                <w:kern w:val="0"/>
                <w:lang w:eastAsia="ko-KR"/>
              </w:rPr>
              <w:t>Ericsson</w:t>
            </w:r>
          </w:p>
        </w:tc>
        <w:tc>
          <w:tcPr>
            <w:tcW w:w="8550" w:type="dxa"/>
          </w:tcPr>
          <w:p w14:paraId="2D3FF53F" w14:textId="77777777" w:rsidR="0037058C" w:rsidRDefault="00D71C53">
            <w:pPr>
              <w:rPr>
                <w:kern w:val="0"/>
                <w:lang w:eastAsia="ko-KR"/>
              </w:rPr>
            </w:pPr>
            <w:r>
              <w:rPr>
                <w:kern w:val="0"/>
                <w:lang w:eastAsia="ko-KR"/>
              </w:rPr>
              <w:t xml:space="preserve">Agree with FL’s option 1a. </w:t>
            </w:r>
          </w:p>
        </w:tc>
      </w:tr>
      <w:tr w:rsidR="0037058C" w14:paraId="197B4163" w14:textId="77777777">
        <w:tc>
          <w:tcPr>
            <w:tcW w:w="1165" w:type="dxa"/>
          </w:tcPr>
          <w:p w14:paraId="4BF40921" w14:textId="77777777" w:rsidR="0037058C" w:rsidRDefault="00D71C53">
            <w:pPr>
              <w:rPr>
                <w:rFonts w:eastAsia="Malgun Gothic"/>
                <w:kern w:val="0"/>
                <w:lang w:eastAsia="ko-KR"/>
              </w:rPr>
            </w:pPr>
            <w:r>
              <w:rPr>
                <w:rFonts w:eastAsia="Malgun Gothic"/>
                <w:kern w:val="0"/>
                <w:lang w:eastAsia="ko-KR"/>
              </w:rPr>
              <w:t>Nokia</w:t>
            </w:r>
          </w:p>
        </w:tc>
        <w:tc>
          <w:tcPr>
            <w:tcW w:w="8550" w:type="dxa"/>
          </w:tcPr>
          <w:p w14:paraId="6C0F13E6" w14:textId="77777777" w:rsidR="0037058C" w:rsidRDefault="00D71C53">
            <w:pPr>
              <w:rPr>
                <w:kern w:val="0"/>
                <w:lang w:eastAsia="ko-KR"/>
              </w:rPr>
            </w:pPr>
            <w:r>
              <w:rPr>
                <w:kern w:val="0"/>
                <w:lang w:eastAsia="ko-KR"/>
              </w:rPr>
              <w:t xml:space="preserve">Option 1a also looks fine. </w:t>
            </w:r>
          </w:p>
        </w:tc>
      </w:tr>
      <w:tr w:rsidR="0037058C" w14:paraId="576F40A3" w14:textId="77777777">
        <w:tc>
          <w:tcPr>
            <w:tcW w:w="1165" w:type="dxa"/>
          </w:tcPr>
          <w:p w14:paraId="28883CEC" w14:textId="77777777" w:rsidR="0037058C" w:rsidRDefault="00D71C53">
            <w:pPr>
              <w:rPr>
                <w:rFonts w:eastAsia="Malgun Gothic"/>
                <w:kern w:val="0"/>
                <w:lang w:eastAsia="ko-KR"/>
              </w:rPr>
            </w:pPr>
            <w:r>
              <w:rPr>
                <w:rFonts w:eastAsia="MS Mincho"/>
                <w:kern w:val="0"/>
                <w:lang w:eastAsia="ja-JP"/>
              </w:rPr>
              <w:t>Lenovo</w:t>
            </w:r>
          </w:p>
        </w:tc>
        <w:tc>
          <w:tcPr>
            <w:tcW w:w="8550" w:type="dxa"/>
          </w:tcPr>
          <w:p w14:paraId="0D95E7EE" w14:textId="77777777" w:rsidR="0037058C" w:rsidRDefault="00D71C53">
            <w:pPr>
              <w:rPr>
                <w:kern w:val="0"/>
                <w:lang w:eastAsia="ko-KR"/>
              </w:rPr>
            </w:pPr>
            <w:r>
              <w:rPr>
                <w:kern w:val="0"/>
                <w:lang w:eastAsia="ko-KR"/>
              </w:rPr>
              <w:t xml:space="preserve">Option 1a is fine with us; However, we don't see the </w:t>
            </w:r>
            <w:r>
              <w:rPr>
                <w:kern w:val="0"/>
                <w:u w:val="single"/>
                <w:lang w:eastAsia="ko-KR"/>
              </w:rPr>
              <w:t>need</w:t>
            </w:r>
            <w:r>
              <w:rPr>
                <w:kern w:val="0"/>
                <w:lang w:eastAsia="ko-KR"/>
              </w:rPr>
              <w:t xml:space="preserve"> to include the words “prediction window” and “observation window” in the proposal (Here, we further note that, there no exact meaning/definition provided about these words).  We propose to modify the proposal as follows:</w:t>
            </w:r>
          </w:p>
          <w:p w14:paraId="4AEF3FCC" w14:textId="77777777" w:rsidR="0037058C" w:rsidRDefault="00D71C53">
            <w:pPr>
              <w:rPr>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FF0000"/>
                <w:kern w:val="0"/>
                <w:u w:val="single"/>
                <w:lang w:eastAsia="ko-KR"/>
              </w:rPr>
              <w:t>beast</w:t>
            </w:r>
            <w:r>
              <w:rPr>
                <w:b/>
                <w:bCs/>
                <w:color w:val="FF0000"/>
                <w:kern w:val="0"/>
                <w:u w:val="single"/>
                <w:lang w:eastAsia="ko-KR"/>
              </w:rPr>
              <w:t xml:space="preserve"> </w:t>
            </w:r>
            <w:r>
              <w:rPr>
                <w:b/>
                <w:bCs/>
                <w:color w:val="0070C0"/>
                <w:kern w:val="0"/>
                <w:u w:val="single"/>
                <w:lang w:eastAsia="ko-KR"/>
              </w:rPr>
              <w:t>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strike/>
                <w:color w:val="FF0000"/>
                <w:kern w:val="0"/>
                <w:highlight w:val="yellow"/>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r>
              <w:rPr>
                <w:kern w:val="0"/>
                <w:lang w:eastAsia="ko-KR"/>
              </w:rPr>
              <w:t xml:space="preserve">  </w:t>
            </w:r>
          </w:p>
        </w:tc>
      </w:tr>
      <w:tr w:rsidR="0037058C" w14:paraId="0160C79F" w14:textId="77777777">
        <w:tc>
          <w:tcPr>
            <w:tcW w:w="1165" w:type="dxa"/>
          </w:tcPr>
          <w:p w14:paraId="620F8AA6" w14:textId="77777777" w:rsidR="0037058C" w:rsidRDefault="00D71C53">
            <w:pPr>
              <w:rPr>
                <w:rFonts w:eastAsia="宋体"/>
                <w:kern w:val="0"/>
                <w:lang w:eastAsia="ko-KR"/>
              </w:rPr>
            </w:pPr>
            <w:r>
              <w:rPr>
                <w:rFonts w:eastAsia="宋体" w:hint="eastAsia"/>
                <w:kern w:val="0"/>
                <w:lang w:eastAsia="ko-KR"/>
              </w:rPr>
              <w:t>ZTE, Sanechips</w:t>
            </w:r>
          </w:p>
        </w:tc>
        <w:tc>
          <w:tcPr>
            <w:tcW w:w="8550" w:type="dxa"/>
          </w:tcPr>
          <w:p w14:paraId="0946EF8E" w14:textId="77777777" w:rsidR="0037058C" w:rsidRDefault="00D71C53">
            <w:pPr>
              <w:rPr>
                <w:kern w:val="0"/>
                <w:lang w:eastAsia="ko-KR"/>
              </w:rPr>
            </w:pPr>
            <w:r>
              <w:rPr>
                <w:rFonts w:hint="eastAsia"/>
                <w:kern w:val="0"/>
                <w:lang w:eastAsia="ko-KR"/>
              </w:rPr>
              <w:t>We are fine with the FL proposal and prefer Option 1a.</w:t>
            </w:r>
          </w:p>
        </w:tc>
      </w:tr>
      <w:tr w:rsidR="0037058C" w14:paraId="799ADC16" w14:textId="77777777">
        <w:tc>
          <w:tcPr>
            <w:tcW w:w="1165" w:type="dxa"/>
          </w:tcPr>
          <w:p w14:paraId="78D6D89A" w14:textId="77777777" w:rsidR="0037058C" w:rsidRDefault="00D71C53">
            <w:pPr>
              <w:rPr>
                <w:rFonts w:eastAsia="宋体"/>
                <w:kern w:val="0"/>
                <w:lang w:eastAsia="ko-KR"/>
              </w:rPr>
            </w:pPr>
            <w:r>
              <w:rPr>
                <w:rFonts w:eastAsia="宋体"/>
                <w:kern w:val="0"/>
                <w:lang w:eastAsia="ko-KR"/>
              </w:rPr>
              <w:t xml:space="preserve">InterDigital </w:t>
            </w:r>
          </w:p>
        </w:tc>
        <w:tc>
          <w:tcPr>
            <w:tcW w:w="8550" w:type="dxa"/>
          </w:tcPr>
          <w:p w14:paraId="654094D7" w14:textId="77777777" w:rsidR="0037058C" w:rsidRDefault="00D71C53">
            <w:pPr>
              <w:rPr>
                <w:kern w:val="0"/>
                <w:lang w:eastAsia="ko-KR"/>
              </w:rPr>
            </w:pPr>
            <w:r>
              <w:rPr>
                <w:kern w:val="0"/>
                <w:lang w:eastAsia="ko-KR"/>
              </w:rPr>
              <w:t>Fine</w:t>
            </w:r>
          </w:p>
        </w:tc>
      </w:tr>
    </w:tbl>
    <w:p w14:paraId="44FA2BFB" w14:textId="77777777" w:rsidR="0037058C" w:rsidRDefault="0037058C">
      <w:pPr>
        <w:rPr>
          <w:kern w:val="0"/>
        </w:rPr>
      </w:pPr>
    </w:p>
    <w:p w14:paraId="4C761CEA" w14:textId="77777777" w:rsidR="0037058C" w:rsidRDefault="0037058C">
      <w:pPr>
        <w:rPr>
          <w:kern w:val="0"/>
        </w:rPr>
      </w:pPr>
    </w:p>
    <w:p w14:paraId="6A4029F4" w14:textId="77777777" w:rsidR="0037058C" w:rsidRDefault="00D71C53">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2-8-2b(merged)</w:t>
      </w:r>
    </w:p>
    <w:p w14:paraId="3A965387" w14:textId="77777777" w:rsidR="0037058C" w:rsidRDefault="0037058C">
      <w:pPr>
        <w:rPr>
          <w:kern w:val="0"/>
        </w:rPr>
      </w:pPr>
    </w:p>
    <w:p w14:paraId="340F2C5F" w14:textId="77777777" w:rsidR="0037058C" w:rsidRDefault="00D71C53">
      <w:pPr>
        <w:rPr>
          <w:kern w:val="0"/>
        </w:rPr>
      </w:pPr>
      <w:r>
        <w:rPr>
          <w:kern w:val="0"/>
        </w:rPr>
        <w:t xml:space="preserve">Based on companies’ comments, the proposal is further updated as below. In FL’s understanding, the final goal is to select the best beam within Set A of Beams for prediction window (T2). The measurements may be based on a set of beams in T1(observation window) and/or T2(Prediction window), and the set of beams can be either set A or Set B. However, in email discussion 06, Set A of beams belongs to T2 while Set B of beams belongs to T1. The following proposal also follow the same logic. </w:t>
      </w:r>
    </w:p>
    <w:p w14:paraId="4526198B" w14:textId="77777777" w:rsidR="0037058C" w:rsidRDefault="00D71C53">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61AECBF3" w14:textId="77777777" w:rsidR="0037058C" w:rsidRDefault="0037058C">
      <w:pPr>
        <w:rPr>
          <w:kern w:val="0"/>
        </w:rPr>
      </w:pPr>
    </w:p>
    <w:p w14:paraId="09D31D0C" w14:textId="77777777" w:rsidR="0037058C" w:rsidRDefault="00D71C53">
      <w:pPr>
        <w:rPr>
          <w:b/>
          <w:bCs/>
        </w:rPr>
      </w:pPr>
      <w:r>
        <w:rPr>
          <w:b/>
          <w:bCs/>
        </w:rPr>
        <w:t>Proposal 2-8-2b: =&gt; Proposal 2-8-2c(without Option 1):</w:t>
      </w:r>
    </w:p>
    <w:p w14:paraId="030DFAD4" w14:textId="77777777" w:rsidR="0037058C" w:rsidRDefault="00D71C53">
      <w:pPr>
        <w:pStyle w:val="ae"/>
        <w:numPr>
          <w:ilvl w:val="0"/>
          <w:numId w:val="175"/>
        </w:numPr>
        <w:rPr>
          <w:b/>
          <w:bCs/>
        </w:rPr>
      </w:pPr>
      <w:r>
        <w:rPr>
          <w:b/>
          <w:bCs/>
        </w:rPr>
        <w:t>For temporal beam prediction, further study the following options as baseline performance:</w:t>
      </w:r>
    </w:p>
    <w:p w14:paraId="4A5C4399" w14:textId="77777777" w:rsidR="0037058C" w:rsidRDefault="00D71C53">
      <w:pPr>
        <w:pStyle w:val="ae"/>
        <w:numPr>
          <w:ilvl w:val="1"/>
          <w:numId w:val="175"/>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14:paraId="509A2158" w14:textId="77777777" w:rsidR="0037058C" w:rsidRDefault="00D71C53">
      <w:pPr>
        <w:pStyle w:val="ae"/>
        <w:numPr>
          <w:ilvl w:val="1"/>
          <w:numId w:val="175"/>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14:paraId="43FE18DE" w14:textId="77777777" w:rsidR="0037058C" w:rsidRDefault="00D71C53">
      <w:pPr>
        <w:pStyle w:val="ae"/>
        <w:numPr>
          <w:ilvl w:val="1"/>
          <w:numId w:val="175"/>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14:paraId="060CC5B5" w14:textId="77777777" w:rsidR="0037058C" w:rsidRDefault="00D71C53">
      <w:pPr>
        <w:pStyle w:val="ae"/>
        <w:numPr>
          <w:ilvl w:val="2"/>
          <w:numId w:val="175"/>
        </w:numPr>
        <w:rPr>
          <w:b/>
          <w:bCs/>
          <w:color w:val="FF0000"/>
          <w:kern w:val="0"/>
        </w:rPr>
      </w:pPr>
      <w:r>
        <w:rPr>
          <w:b/>
          <w:bCs/>
          <w:color w:val="FF0000"/>
          <w:kern w:val="0"/>
        </w:rPr>
        <w:t xml:space="preserve">Companies explain the detail on how to select the best beam for T1 from Set A. </w:t>
      </w:r>
    </w:p>
    <w:p w14:paraId="3309680D" w14:textId="77777777" w:rsidR="0037058C" w:rsidRDefault="00D71C53">
      <w:pPr>
        <w:pStyle w:val="ae"/>
        <w:numPr>
          <w:ilvl w:val="1"/>
          <w:numId w:val="175"/>
        </w:numPr>
        <w:rPr>
          <w:b/>
          <w:bCs/>
          <w:kern w:val="0"/>
        </w:rPr>
      </w:pPr>
      <w:r>
        <w:rPr>
          <w:b/>
          <w:bCs/>
          <w:kern w:val="0"/>
        </w:rPr>
        <w:t>Where time duration T2 is after T1, T1 andT2 are aligned with those for AI/ML based methods</w:t>
      </w:r>
    </w:p>
    <w:p w14:paraId="0AE99683" w14:textId="77777777" w:rsidR="0037058C" w:rsidRDefault="00D71C53">
      <w:pPr>
        <w:pStyle w:val="ae"/>
        <w:numPr>
          <w:ilvl w:val="1"/>
          <w:numId w:val="175"/>
        </w:numPr>
        <w:rPr>
          <w:b/>
          <w:bCs/>
          <w:kern w:val="0"/>
        </w:rPr>
      </w:pPr>
      <w:r>
        <w:rPr>
          <w:b/>
          <w:bCs/>
          <w:kern w:val="0"/>
        </w:rPr>
        <w:lastRenderedPageBreak/>
        <w:t>Where Set A and Set B are the same or different depending the sub-use case</w:t>
      </w:r>
    </w:p>
    <w:p w14:paraId="3E3FE69F" w14:textId="77777777" w:rsidR="0037058C" w:rsidRDefault="00D71C53">
      <w:pPr>
        <w:pStyle w:val="ae"/>
        <w:numPr>
          <w:ilvl w:val="1"/>
          <w:numId w:val="175"/>
        </w:numPr>
        <w:rPr>
          <w:b/>
          <w:bCs/>
          <w:kern w:val="0"/>
        </w:rPr>
      </w:pPr>
      <w:r>
        <w:rPr>
          <w:b/>
          <w:bCs/>
          <w:kern w:val="0"/>
        </w:rPr>
        <w:t xml:space="preserve">Other options are not precluded.  </w:t>
      </w:r>
    </w:p>
    <w:p w14:paraId="347F4318" w14:textId="77777777" w:rsidR="0037058C" w:rsidRDefault="0037058C">
      <w:pPr>
        <w:pStyle w:val="ae"/>
        <w:ind w:left="1440"/>
        <w:rPr>
          <w:b/>
          <w:bCs/>
          <w:kern w:val="0"/>
        </w:rPr>
      </w:pPr>
    </w:p>
    <w:p w14:paraId="113DC7B0" w14:textId="77777777" w:rsidR="0037058C" w:rsidRDefault="00D71C53">
      <w:pPr>
        <w:rPr>
          <w:b/>
          <w:bCs/>
          <w:kern w:val="0"/>
        </w:rPr>
      </w:pPr>
      <w:r>
        <w:rPr>
          <w:b/>
          <w:bCs/>
        </w:rPr>
        <w:t>Proposal 2-8-2b(with option 1):</w:t>
      </w:r>
    </w:p>
    <w:tbl>
      <w:tblPr>
        <w:tblStyle w:val="ab"/>
        <w:tblW w:w="0" w:type="auto"/>
        <w:tblLook w:val="04A0" w:firstRow="1" w:lastRow="0" w:firstColumn="1" w:lastColumn="0" w:noHBand="0" w:noVBand="1"/>
      </w:tblPr>
      <w:tblGrid>
        <w:gridCol w:w="2065"/>
        <w:gridCol w:w="7671"/>
      </w:tblGrid>
      <w:tr w:rsidR="0037058C" w14:paraId="74430E52" w14:textId="77777777">
        <w:tc>
          <w:tcPr>
            <w:tcW w:w="2065" w:type="dxa"/>
          </w:tcPr>
          <w:p w14:paraId="0A2267DC" w14:textId="77777777" w:rsidR="0037058C" w:rsidRDefault="00D71C53">
            <w:pPr>
              <w:rPr>
                <w:lang w:eastAsia="ko-KR"/>
              </w:rPr>
            </w:pPr>
            <w:r>
              <w:rPr>
                <w:color w:val="70AD47" w:themeColor="accent6"/>
                <w:lang w:eastAsia="ko-KR"/>
              </w:rPr>
              <w:t xml:space="preserve">Supporting companies </w:t>
            </w:r>
          </w:p>
        </w:tc>
        <w:tc>
          <w:tcPr>
            <w:tcW w:w="7671" w:type="dxa"/>
          </w:tcPr>
          <w:p w14:paraId="64F709E2" w14:textId="77777777" w:rsidR="0037058C" w:rsidRDefault="00D71C53">
            <w:pPr>
              <w:rPr>
                <w:b/>
                <w:bCs/>
                <w:lang w:eastAsia="ko-KR"/>
              </w:rPr>
            </w:pPr>
            <w:r>
              <w:rPr>
                <w:rFonts w:hint="eastAsia"/>
                <w:b/>
                <w:bCs/>
                <w:lang w:eastAsia="ko-KR"/>
              </w:rPr>
              <w:t>C</w:t>
            </w:r>
            <w:r>
              <w:rPr>
                <w:b/>
                <w:bCs/>
                <w:lang w:eastAsia="ko-KR"/>
              </w:rPr>
              <w:t>AICT, CMCC, Fujitsu, Lenovo</w:t>
            </w:r>
          </w:p>
        </w:tc>
      </w:tr>
      <w:tr w:rsidR="0037058C" w14:paraId="34E9E317" w14:textId="77777777">
        <w:tc>
          <w:tcPr>
            <w:tcW w:w="2065" w:type="dxa"/>
          </w:tcPr>
          <w:p w14:paraId="4B895D38" w14:textId="77777777" w:rsidR="0037058C" w:rsidRDefault="00D71C53">
            <w:pPr>
              <w:rPr>
                <w:lang w:eastAsia="ko-KR"/>
              </w:rPr>
            </w:pPr>
            <w:r>
              <w:rPr>
                <w:color w:val="FF0000"/>
                <w:lang w:eastAsia="ko-KR"/>
              </w:rPr>
              <w:t>Objecting companies</w:t>
            </w:r>
          </w:p>
        </w:tc>
        <w:tc>
          <w:tcPr>
            <w:tcW w:w="7671" w:type="dxa"/>
          </w:tcPr>
          <w:p w14:paraId="6FCA09E1" w14:textId="77777777" w:rsidR="0037058C" w:rsidRDefault="0037058C">
            <w:pPr>
              <w:rPr>
                <w:b/>
                <w:bCs/>
                <w:lang w:eastAsia="ko-KR"/>
              </w:rPr>
            </w:pPr>
          </w:p>
        </w:tc>
      </w:tr>
    </w:tbl>
    <w:p w14:paraId="0BB9C7FE" w14:textId="77777777" w:rsidR="0037058C" w:rsidRDefault="0037058C">
      <w:pPr>
        <w:rPr>
          <w:b/>
          <w:bCs/>
        </w:rPr>
      </w:pPr>
    </w:p>
    <w:p w14:paraId="713A1E8E" w14:textId="77777777" w:rsidR="0037058C" w:rsidRDefault="00D71C53">
      <w:pPr>
        <w:rPr>
          <w:kern w:val="0"/>
        </w:rPr>
      </w:pPr>
      <w:r>
        <w:rPr>
          <w:b/>
          <w:bCs/>
        </w:rPr>
        <w:t>Proposal 2-8-2c (without option 1):</w:t>
      </w:r>
    </w:p>
    <w:tbl>
      <w:tblPr>
        <w:tblStyle w:val="ab"/>
        <w:tblW w:w="0" w:type="auto"/>
        <w:tblLook w:val="04A0" w:firstRow="1" w:lastRow="0" w:firstColumn="1" w:lastColumn="0" w:noHBand="0" w:noVBand="1"/>
      </w:tblPr>
      <w:tblGrid>
        <w:gridCol w:w="2065"/>
        <w:gridCol w:w="7671"/>
      </w:tblGrid>
      <w:tr w:rsidR="0037058C" w14:paraId="47FE8001" w14:textId="77777777">
        <w:tc>
          <w:tcPr>
            <w:tcW w:w="2065" w:type="dxa"/>
          </w:tcPr>
          <w:p w14:paraId="5DB33222" w14:textId="77777777" w:rsidR="0037058C" w:rsidRDefault="00D71C53">
            <w:pPr>
              <w:rPr>
                <w:lang w:eastAsia="ko-KR"/>
              </w:rPr>
            </w:pPr>
            <w:r>
              <w:rPr>
                <w:color w:val="70AD47" w:themeColor="accent6"/>
                <w:lang w:eastAsia="ko-KR"/>
              </w:rPr>
              <w:t xml:space="preserve">Supporting companies </w:t>
            </w:r>
          </w:p>
        </w:tc>
        <w:tc>
          <w:tcPr>
            <w:tcW w:w="7671" w:type="dxa"/>
          </w:tcPr>
          <w:p w14:paraId="3E9728A1" w14:textId="77777777" w:rsidR="0037058C" w:rsidRDefault="00D71C53">
            <w:pPr>
              <w:rPr>
                <w:b/>
                <w:bCs/>
                <w:lang w:eastAsia="ko-KR"/>
              </w:rPr>
            </w:pPr>
            <w:r>
              <w:rPr>
                <w:rFonts w:hint="eastAsia"/>
                <w:b/>
                <w:bCs/>
                <w:lang w:eastAsia="ko-KR"/>
              </w:rPr>
              <w:t>C</w:t>
            </w:r>
            <w:r>
              <w:rPr>
                <w:b/>
                <w:bCs/>
                <w:lang w:eastAsia="ko-KR"/>
              </w:rPr>
              <w:t>AICT, Samsung, CMCC, Fujitsu, MediaTek, NVIDIA, OPPO</w:t>
            </w:r>
            <w:r>
              <w:rPr>
                <w:rFonts w:hint="eastAsia"/>
                <w:b/>
                <w:bCs/>
                <w:lang w:eastAsia="ko-KR"/>
              </w:rPr>
              <w:t>, ZTE</w:t>
            </w:r>
          </w:p>
        </w:tc>
      </w:tr>
      <w:tr w:rsidR="0037058C" w14:paraId="08F5B0F5" w14:textId="77777777">
        <w:tc>
          <w:tcPr>
            <w:tcW w:w="2065" w:type="dxa"/>
          </w:tcPr>
          <w:p w14:paraId="09818633" w14:textId="77777777" w:rsidR="0037058C" w:rsidRDefault="00D71C53">
            <w:pPr>
              <w:rPr>
                <w:lang w:eastAsia="ko-KR"/>
              </w:rPr>
            </w:pPr>
            <w:r>
              <w:rPr>
                <w:color w:val="FF0000"/>
                <w:lang w:eastAsia="ko-KR"/>
              </w:rPr>
              <w:t>Objecting companies</w:t>
            </w:r>
          </w:p>
        </w:tc>
        <w:tc>
          <w:tcPr>
            <w:tcW w:w="7671" w:type="dxa"/>
          </w:tcPr>
          <w:p w14:paraId="49061237" w14:textId="77777777" w:rsidR="0037058C" w:rsidRDefault="0037058C">
            <w:pPr>
              <w:rPr>
                <w:b/>
                <w:bCs/>
                <w:lang w:eastAsia="ko-KR"/>
              </w:rPr>
            </w:pPr>
          </w:p>
        </w:tc>
      </w:tr>
    </w:tbl>
    <w:p w14:paraId="54926CD6" w14:textId="77777777" w:rsidR="0037058C" w:rsidRDefault="0037058C">
      <w:pPr>
        <w:rPr>
          <w:kern w:val="0"/>
        </w:rPr>
      </w:pPr>
    </w:p>
    <w:p w14:paraId="106632AC" w14:textId="77777777" w:rsidR="0037058C" w:rsidRDefault="0037058C">
      <w:pPr>
        <w:rPr>
          <w:kern w:val="0"/>
        </w:rPr>
      </w:pPr>
    </w:p>
    <w:p w14:paraId="3BB2BDA9" w14:textId="77777777" w:rsidR="0037058C" w:rsidRDefault="00D71C53">
      <w:pPr>
        <w:rPr>
          <w:b/>
          <w:bCs/>
        </w:rPr>
      </w:pPr>
      <w:r>
        <w:rPr>
          <w:b/>
          <w:bCs/>
        </w:rPr>
        <w:t>Question 2-8-2b:</w:t>
      </w:r>
    </w:p>
    <w:p w14:paraId="5322D9AE" w14:textId="77777777" w:rsidR="0037058C" w:rsidRDefault="00D71C53">
      <w:r>
        <w:t xml:space="preserve">Please provide your view. And please provide your opinion whether option 1 can be removed.   </w:t>
      </w:r>
    </w:p>
    <w:tbl>
      <w:tblPr>
        <w:tblStyle w:val="ab"/>
        <w:tblW w:w="9715" w:type="dxa"/>
        <w:tblLook w:val="04A0" w:firstRow="1" w:lastRow="0" w:firstColumn="1" w:lastColumn="0" w:noHBand="0" w:noVBand="1"/>
      </w:tblPr>
      <w:tblGrid>
        <w:gridCol w:w="1165"/>
        <w:gridCol w:w="8550"/>
      </w:tblGrid>
      <w:tr w:rsidR="0037058C" w14:paraId="2864B42D" w14:textId="77777777">
        <w:tc>
          <w:tcPr>
            <w:tcW w:w="1165" w:type="dxa"/>
            <w:shd w:val="clear" w:color="auto" w:fill="BFBFBF" w:themeFill="background1" w:themeFillShade="BF"/>
          </w:tcPr>
          <w:p w14:paraId="7B05C784"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7C414F5" w14:textId="77777777" w:rsidR="0037058C" w:rsidRDefault="00D71C53">
            <w:pPr>
              <w:rPr>
                <w:kern w:val="0"/>
                <w:lang w:eastAsia="ko-KR"/>
              </w:rPr>
            </w:pPr>
            <w:r>
              <w:rPr>
                <w:kern w:val="0"/>
                <w:lang w:eastAsia="ko-KR"/>
              </w:rPr>
              <w:t>Comments</w:t>
            </w:r>
          </w:p>
        </w:tc>
      </w:tr>
      <w:tr w:rsidR="0037058C" w14:paraId="567D8B69" w14:textId="77777777">
        <w:tc>
          <w:tcPr>
            <w:tcW w:w="1165" w:type="dxa"/>
          </w:tcPr>
          <w:p w14:paraId="3A60EC87"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335ECA24" w14:textId="77777777" w:rsidR="0037058C" w:rsidRDefault="00D71C53">
            <w:pPr>
              <w:rPr>
                <w:lang w:eastAsia="ko-KR"/>
              </w:rPr>
            </w:pPr>
            <w:r>
              <w:rPr>
                <w:lang w:eastAsia="ko-KR"/>
              </w:rPr>
              <w:t xml:space="preserve">We support further study the details of temporal beam prediction and simulation scenarios to determine the final baseline performance. </w:t>
            </w:r>
          </w:p>
        </w:tc>
      </w:tr>
      <w:tr w:rsidR="0037058C" w14:paraId="3E3C832F" w14:textId="77777777">
        <w:tc>
          <w:tcPr>
            <w:tcW w:w="1165" w:type="dxa"/>
          </w:tcPr>
          <w:p w14:paraId="295A2E29" w14:textId="77777777" w:rsidR="0037058C" w:rsidRDefault="00D71C53">
            <w:pPr>
              <w:rPr>
                <w:kern w:val="0"/>
                <w:lang w:eastAsia="ko-KR"/>
              </w:rPr>
            </w:pPr>
            <w:r>
              <w:rPr>
                <w:kern w:val="0"/>
                <w:lang w:eastAsia="ko-KR"/>
              </w:rPr>
              <w:t>OPPO</w:t>
            </w:r>
          </w:p>
        </w:tc>
        <w:tc>
          <w:tcPr>
            <w:tcW w:w="8550" w:type="dxa"/>
          </w:tcPr>
          <w:p w14:paraId="03A9ADC5" w14:textId="77777777" w:rsidR="0037058C" w:rsidRDefault="00D71C53">
            <w:pPr>
              <w:rPr>
                <w:lang w:eastAsia="ko-KR"/>
              </w:rPr>
            </w:pPr>
            <w:r>
              <w:rPr>
                <w:lang w:eastAsia="ko-KR"/>
              </w:rPr>
              <w:t xml:space="preserve">It would be better to have some clarification/definition/note for T1/T2 in the proposal. Otherwise, it is difficult to understand the proposal if we don’t read the FL summary. </w:t>
            </w:r>
          </w:p>
          <w:p w14:paraId="1F7C0E00" w14:textId="77777777" w:rsidR="0037058C" w:rsidRDefault="0037058C">
            <w:pPr>
              <w:rPr>
                <w:lang w:eastAsia="ko-KR"/>
              </w:rPr>
            </w:pPr>
          </w:p>
          <w:p w14:paraId="7531C8A6" w14:textId="77777777" w:rsidR="0037058C" w:rsidRDefault="00D71C53">
            <w:pPr>
              <w:rPr>
                <w:lang w:eastAsia="ko-KR"/>
              </w:rPr>
            </w:pPr>
            <w:r>
              <w:rPr>
                <w:lang w:eastAsia="ko-KR"/>
              </w:rPr>
              <w:t>It is preferred to merge Option 1 and 1a since they are no much difference from the perspective of performance. But, we can keep open if some companies have strong preference to keep them separately.</w:t>
            </w:r>
          </w:p>
          <w:p w14:paraId="11EB806B" w14:textId="77777777" w:rsidR="0037058C" w:rsidRDefault="0037058C">
            <w:pPr>
              <w:rPr>
                <w:lang w:eastAsia="ko-KR"/>
              </w:rPr>
            </w:pPr>
          </w:p>
          <w:p w14:paraId="12AA42F2" w14:textId="77777777" w:rsidR="0037058C" w:rsidRDefault="00D71C53">
            <w:pPr>
              <w:rPr>
                <w:color w:val="4472C4" w:themeColor="accent5"/>
                <w:kern w:val="0"/>
                <w:lang w:eastAsia="ko-KR"/>
              </w:rPr>
            </w:pPr>
            <w:r>
              <w:rPr>
                <w:color w:val="4472C4" w:themeColor="accent5"/>
                <w:lang w:eastAsia="ko-KR"/>
              </w:rPr>
              <w:t>FL:</w:t>
            </w:r>
            <w:r>
              <w:rPr>
                <w:color w:val="4472C4" w:themeColor="accent5"/>
                <w:kern w:val="0"/>
                <w:lang w:eastAsia="ko-KR"/>
              </w:rPr>
              <w:t xml:space="preserve"> since some comments received in round 3 is to not use “observation window” and “prediction window”. In this proposal, T1 is observation window, T2 is the prediction window. The following sub-bullet is trying to clarify such definition. </w:t>
            </w:r>
          </w:p>
          <w:p w14:paraId="28D6E8A0" w14:textId="77777777" w:rsidR="0037058C" w:rsidRDefault="00D71C53">
            <w:pPr>
              <w:rPr>
                <w:b/>
                <w:bCs/>
                <w:color w:val="4472C4" w:themeColor="accent5"/>
                <w:kern w:val="0"/>
                <w:lang w:eastAsia="ko-KR"/>
              </w:rPr>
            </w:pPr>
            <w:r>
              <w:rPr>
                <w:b/>
                <w:bCs/>
                <w:color w:val="4472C4" w:themeColor="accent5"/>
                <w:kern w:val="0"/>
                <w:lang w:eastAsia="ko-KR"/>
              </w:rPr>
              <w:t>Where time duration T2 is after T1, T1 andT2 are aligned with those for AI/ML based methods</w:t>
            </w:r>
          </w:p>
          <w:p w14:paraId="57A70A21" w14:textId="77777777" w:rsidR="0037058C" w:rsidRDefault="00D71C53">
            <w:pPr>
              <w:rPr>
                <w:lang w:eastAsia="ko-KR"/>
              </w:rPr>
            </w:pPr>
            <w:r>
              <w:rPr>
                <w:lang w:eastAsia="ko-KR"/>
              </w:rPr>
              <w:t xml:space="preserve"> </w:t>
            </w:r>
          </w:p>
        </w:tc>
      </w:tr>
      <w:tr w:rsidR="0037058C" w14:paraId="64DA4A87" w14:textId="77777777">
        <w:tc>
          <w:tcPr>
            <w:tcW w:w="1165" w:type="dxa"/>
          </w:tcPr>
          <w:p w14:paraId="32816AD5" w14:textId="77777777" w:rsidR="0037058C" w:rsidRDefault="00D71C53">
            <w:pPr>
              <w:rPr>
                <w:kern w:val="0"/>
                <w:lang w:eastAsia="ko-KR"/>
              </w:rPr>
            </w:pPr>
            <w:r>
              <w:rPr>
                <w:rFonts w:hint="eastAsia"/>
                <w:kern w:val="0"/>
                <w:lang w:eastAsia="ko-KR"/>
              </w:rPr>
              <w:t>Samsung</w:t>
            </w:r>
          </w:p>
        </w:tc>
        <w:tc>
          <w:tcPr>
            <w:tcW w:w="8550" w:type="dxa"/>
          </w:tcPr>
          <w:p w14:paraId="29EC2F2B" w14:textId="77777777" w:rsidR="0037058C" w:rsidRDefault="00D71C53">
            <w:pPr>
              <w:rPr>
                <w:lang w:eastAsia="ko-KR"/>
              </w:rPr>
            </w:pPr>
            <w:r>
              <w:rPr>
                <w:rFonts w:hint="eastAsia"/>
                <w:lang w:eastAsia="ko-KR"/>
              </w:rPr>
              <w:t>Our understanding is Option 1a</w:t>
            </w:r>
            <w:r>
              <w:rPr>
                <w:lang w:eastAsia="ko-KR"/>
              </w:rPr>
              <w:t>. We are fine with to remove Option 1.</w:t>
            </w:r>
          </w:p>
        </w:tc>
      </w:tr>
      <w:tr w:rsidR="0037058C" w14:paraId="5E33EDF8" w14:textId="77777777">
        <w:tc>
          <w:tcPr>
            <w:tcW w:w="1165" w:type="dxa"/>
          </w:tcPr>
          <w:p w14:paraId="256A08F1" w14:textId="77777777" w:rsidR="0037058C" w:rsidRDefault="00D71C53">
            <w:pPr>
              <w:rPr>
                <w:color w:val="4472C4" w:themeColor="accent5"/>
                <w:kern w:val="0"/>
                <w:lang w:eastAsia="ko-KR"/>
              </w:rPr>
            </w:pPr>
            <w:r>
              <w:rPr>
                <w:color w:val="4472C4" w:themeColor="accent5"/>
                <w:kern w:val="0"/>
                <w:lang w:eastAsia="ko-KR"/>
              </w:rPr>
              <w:t>FL4</w:t>
            </w:r>
          </w:p>
        </w:tc>
        <w:tc>
          <w:tcPr>
            <w:tcW w:w="8550" w:type="dxa"/>
          </w:tcPr>
          <w:p w14:paraId="6FE5CE9A" w14:textId="77777777" w:rsidR="0037058C" w:rsidRDefault="00D71C53">
            <w:pPr>
              <w:rPr>
                <w:color w:val="4472C4" w:themeColor="accent5"/>
                <w:lang w:eastAsia="ko-KR"/>
              </w:rPr>
            </w:pPr>
            <w:r>
              <w:rPr>
                <w:color w:val="4472C4" w:themeColor="accent5"/>
                <w:lang w:eastAsia="ko-KR"/>
              </w:rPr>
              <w:t xml:space="preserve">Companies are invited to provide comment on option 1/option 1a, as well as using “observation/prediction window” or “T1/T2”, or any proposed update for the proposal. </w:t>
            </w:r>
          </w:p>
        </w:tc>
      </w:tr>
      <w:tr w:rsidR="0037058C" w14:paraId="06314C78" w14:textId="77777777">
        <w:tc>
          <w:tcPr>
            <w:tcW w:w="1165" w:type="dxa"/>
          </w:tcPr>
          <w:p w14:paraId="093D1F09" w14:textId="77777777" w:rsidR="0037058C" w:rsidRDefault="00D71C53">
            <w:pPr>
              <w:rPr>
                <w:kern w:val="0"/>
                <w:lang w:eastAsia="ko-KR"/>
              </w:rPr>
            </w:pPr>
            <w:r>
              <w:rPr>
                <w:kern w:val="0"/>
                <w:lang w:eastAsia="ko-KR"/>
              </w:rPr>
              <w:t>CMCC</w:t>
            </w:r>
          </w:p>
        </w:tc>
        <w:tc>
          <w:tcPr>
            <w:tcW w:w="8550" w:type="dxa"/>
          </w:tcPr>
          <w:p w14:paraId="08DC4AE1" w14:textId="77777777" w:rsidR="0037058C" w:rsidRDefault="00D71C53">
            <w:pPr>
              <w:rPr>
                <w:lang w:eastAsia="ko-KR"/>
              </w:rPr>
            </w:pPr>
            <w:r>
              <w:rPr>
                <w:lang w:eastAsia="ko-KR"/>
              </w:rPr>
              <w:t>Fine to keep option1a and remove option1.</w:t>
            </w:r>
          </w:p>
        </w:tc>
      </w:tr>
      <w:tr w:rsidR="0037058C" w14:paraId="06F550A6" w14:textId="77777777">
        <w:tc>
          <w:tcPr>
            <w:tcW w:w="1165" w:type="dxa"/>
          </w:tcPr>
          <w:p w14:paraId="2C4F49F2" w14:textId="77777777" w:rsidR="0037058C" w:rsidRDefault="00D71C53">
            <w:pPr>
              <w:rPr>
                <w:kern w:val="0"/>
                <w:lang w:eastAsia="ko-KR"/>
              </w:rPr>
            </w:pPr>
            <w:r>
              <w:rPr>
                <w:rFonts w:hint="eastAsia"/>
                <w:kern w:val="0"/>
                <w:lang w:eastAsia="ko-KR"/>
              </w:rPr>
              <w:t>CATT</w:t>
            </w:r>
          </w:p>
        </w:tc>
        <w:tc>
          <w:tcPr>
            <w:tcW w:w="8550" w:type="dxa"/>
          </w:tcPr>
          <w:p w14:paraId="78D4A526" w14:textId="77777777" w:rsidR="0037058C" w:rsidRDefault="00D71C53">
            <w:pPr>
              <w:rPr>
                <w:lang w:eastAsia="ko-KR"/>
              </w:rPr>
            </w:pPr>
            <w:r>
              <w:rPr>
                <w:rFonts w:hint="eastAsia"/>
                <w:lang w:eastAsia="ko-KR"/>
              </w:rPr>
              <w:t>There may be some misunderstanding in the previous round</w:t>
            </w:r>
            <w:r>
              <w:rPr>
                <w:lang w:eastAsia="ko-KR"/>
              </w:rPr>
              <w:t>…</w:t>
            </w:r>
            <w:r>
              <w:rPr>
                <w:rFonts w:hint="eastAsia"/>
                <w:lang w:eastAsia="ko-KR"/>
              </w:rPr>
              <w:t>, Reading the Option 1 in 3rd round, one baseline could be (using the terminology in 4</w:t>
            </w:r>
            <w:r>
              <w:rPr>
                <w:rFonts w:hint="eastAsia"/>
                <w:vertAlign w:val="superscript"/>
                <w:lang w:eastAsia="ko-KR"/>
              </w:rPr>
              <w:t>th</w:t>
            </w:r>
            <w:r>
              <w:rPr>
                <w:rFonts w:hint="eastAsia"/>
                <w:lang w:eastAsia="ko-KR"/>
              </w:rPr>
              <w:t xml:space="preserve"> round): </w:t>
            </w:r>
          </w:p>
          <w:p w14:paraId="10D093A6" w14:textId="77777777" w:rsidR="0037058C" w:rsidRDefault="00D71C53">
            <w:pPr>
              <w:rPr>
                <w:b/>
                <w:lang w:eastAsia="ko-KR"/>
              </w:rPr>
            </w:pPr>
            <w:r>
              <w:rPr>
                <w:b/>
                <w:bCs/>
                <w:kern w:val="0"/>
                <w:lang w:eastAsia="ko-KR"/>
              </w:rPr>
              <w:t xml:space="preserve">Select the best beam for </w:t>
            </w:r>
            <w:r>
              <w:rPr>
                <w:b/>
                <w:bCs/>
                <w:color w:val="FF0000"/>
                <w:kern w:val="0"/>
                <w:lang w:eastAsia="ko-KR"/>
              </w:rPr>
              <w:t>T2</w:t>
            </w:r>
            <w:r>
              <w:rPr>
                <w:b/>
                <w:bCs/>
                <w:kern w:val="0"/>
                <w:lang w:eastAsia="ko-KR"/>
              </w:rPr>
              <w:t xml:space="preserve"> within </w:t>
            </w:r>
            <w:r>
              <w:rPr>
                <w:b/>
                <w:bCs/>
                <w:color w:val="FF0000"/>
                <w:kern w:val="0"/>
                <w:lang w:eastAsia="ko-KR"/>
              </w:rPr>
              <w:t xml:space="preserve">Set </w:t>
            </w:r>
            <w:r>
              <w:rPr>
                <w:rFonts w:hint="eastAsia"/>
                <w:b/>
                <w:bCs/>
                <w:color w:val="FF0000"/>
                <w:kern w:val="0"/>
                <w:lang w:eastAsia="ko-KR"/>
              </w:rPr>
              <w:t>B</w:t>
            </w:r>
            <w:r>
              <w:rPr>
                <w:b/>
                <w:bCs/>
                <w:color w:val="FF0000"/>
                <w:kern w:val="0"/>
                <w:lang w:eastAsia="ko-KR"/>
              </w:rPr>
              <w:t xml:space="preserve"> </w:t>
            </w:r>
            <w:r>
              <w:rPr>
                <w:b/>
                <w:bCs/>
                <w:kern w:val="0"/>
                <w:lang w:eastAsia="ko-KR"/>
              </w:rPr>
              <w:t>of beams</w:t>
            </w:r>
            <w:r>
              <w:rPr>
                <w:b/>
                <w:bCs/>
                <w:color w:val="FF0000"/>
                <w:kern w:val="0"/>
                <w:lang w:eastAsia="ko-KR"/>
              </w:rPr>
              <w:t xml:space="preserve"> </w:t>
            </w:r>
            <w:r>
              <w:rPr>
                <w:b/>
                <w:bCs/>
                <w:kern w:val="0"/>
                <w:lang w:eastAsia="ko-KR"/>
              </w:rPr>
              <w:t xml:space="preserve">based on the measurements of all the RS resources </w:t>
            </w:r>
            <w:r>
              <w:rPr>
                <w:b/>
                <w:bCs/>
                <w:lang w:eastAsia="ko-KR"/>
              </w:rPr>
              <w:t xml:space="preserve">from </w:t>
            </w:r>
            <w:r>
              <w:rPr>
                <w:b/>
                <w:bCs/>
                <w:color w:val="FF0000"/>
                <w:lang w:eastAsia="ko-KR"/>
              </w:rPr>
              <w:t xml:space="preserve">Set </w:t>
            </w:r>
            <w:r>
              <w:rPr>
                <w:rFonts w:hint="eastAsia"/>
                <w:b/>
                <w:bCs/>
                <w:color w:val="FF0000"/>
                <w:lang w:eastAsia="ko-KR"/>
              </w:rPr>
              <w:t>B</w:t>
            </w:r>
            <w:r>
              <w:rPr>
                <w:b/>
                <w:bCs/>
                <w:lang w:eastAsia="ko-KR"/>
              </w:rPr>
              <w:t xml:space="preserve"> of beams </w:t>
            </w:r>
            <w:r>
              <w:rPr>
                <w:b/>
                <w:bCs/>
                <w:kern w:val="0"/>
                <w:lang w:eastAsia="ko-KR"/>
              </w:rPr>
              <w:t xml:space="preserve">at the time instants </w:t>
            </w:r>
            <w:r>
              <w:rPr>
                <w:b/>
                <w:bCs/>
                <w:color w:val="FF0000"/>
                <w:kern w:val="0"/>
                <w:lang w:eastAsia="ko-KR"/>
              </w:rPr>
              <w:t>within T2</w:t>
            </w:r>
          </w:p>
          <w:p w14:paraId="2CBD1010" w14:textId="77777777" w:rsidR="0037058C" w:rsidRDefault="00D71C53">
            <w:pPr>
              <w:rPr>
                <w:lang w:eastAsia="ko-KR"/>
              </w:rPr>
            </w:pPr>
            <w:r>
              <w:rPr>
                <w:rFonts w:hint="eastAsia"/>
                <w:lang w:eastAsia="ko-KR"/>
              </w:rPr>
              <w:t>For example, the UE only measures SSB and can only select best SSB during T2. It does not measure CSI-RS nor select best CSI-RS.</w:t>
            </w:r>
          </w:p>
          <w:p w14:paraId="6C1DF799" w14:textId="77777777" w:rsidR="0037058C" w:rsidRDefault="0037058C">
            <w:pPr>
              <w:rPr>
                <w:lang w:eastAsia="ko-KR"/>
              </w:rPr>
            </w:pPr>
          </w:p>
          <w:p w14:paraId="54B094DA" w14:textId="77777777" w:rsidR="0037058C" w:rsidRDefault="00D71C53">
            <w:pPr>
              <w:rPr>
                <w:lang w:eastAsia="ko-KR"/>
              </w:rPr>
            </w:pPr>
            <w:r>
              <w:rPr>
                <w:rFonts w:hint="eastAsia"/>
                <w:lang w:eastAsia="ko-KR"/>
              </w:rPr>
              <w:t>If the majority thinks anyway Set A should be selected/predicted, we agree Option 1a is enough.</w:t>
            </w:r>
          </w:p>
          <w:p w14:paraId="154B5B2B" w14:textId="77777777" w:rsidR="0037058C" w:rsidRDefault="00D71C53">
            <w:pPr>
              <w:rPr>
                <w:lang w:eastAsia="ko-KR"/>
              </w:rPr>
            </w:pPr>
            <w:r>
              <w:rPr>
                <w:color w:val="4472C4" w:themeColor="accent5"/>
                <w:lang w:eastAsia="ko-KR"/>
              </w:rPr>
              <w:t xml:space="preserve">FL: In FL’s understanding, the target is to select/use a beam within Set A, other than Set B. </w:t>
            </w:r>
          </w:p>
        </w:tc>
      </w:tr>
      <w:tr w:rsidR="0037058C" w14:paraId="0ED92559" w14:textId="77777777">
        <w:tc>
          <w:tcPr>
            <w:tcW w:w="1165" w:type="dxa"/>
          </w:tcPr>
          <w:p w14:paraId="0C23A37C"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4E4381D8" w14:textId="77777777" w:rsidR="0037058C" w:rsidRDefault="00D71C53">
            <w:pPr>
              <w:rPr>
                <w:lang w:eastAsia="ko-KR"/>
              </w:rPr>
            </w:pPr>
            <w:r>
              <w:rPr>
                <w:lang w:eastAsia="ko-KR"/>
              </w:rPr>
              <w:t>Agree with Samsung’s comment.</w:t>
            </w:r>
          </w:p>
        </w:tc>
      </w:tr>
      <w:tr w:rsidR="0037058C" w14:paraId="3EF86989" w14:textId="77777777">
        <w:tc>
          <w:tcPr>
            <w:tcW w:w="1165" w:type="dxa"/>
          </w:tcPr>
          <w:p w14:paraId="3B7A6DB2" w14:textId="77777777" w:rsidR="0037058C" w:rsidRDefault="00D71C53">
            <w:pPr>
              <w:rPr>
                <w:color w:val="4472C4" w:themeColor="accent5"/>
                <w:kern w:val="0"/>
                <w:lang w:eastAsia="ko-KR"/>
              </w:rPr>
            </w:pPr>
            <w:r>
              <w:rPr>
                <w:color w:val="4472C4" w:themeColor="accent5"/>
                <w:kern w:val="0"/>
                <w:lang w:eastAsia="ko-KR"/>
              </w:rPr>
              <w:t>FL5</w:t>
            </w:r>
          </w:p>
        </w:tc>
        <w:tc>
          <w:tcPr>
            <w:tcW w:w="8550" w:type="dxa"/>
          </w:tcPr>
          <w:p w14:paraId="62CF1F80" w14:textId="77777777" w:rsidR="0037058C" w:rsidRDefault="00D71C53">
            <w:pPr>
              <w:rPr>
                <w:color w:val="4472C4" w:themeColor="accent5"/>
                <w:lang w:eastAsia="ko-KR"/>
              </w:rPr>
            </w:pPr>
            <w:r>
              <w:rPr>
                <w:color w:val="4472C4" w:themeColor="accent5"/>
                <w:lang w:eastAsia="ko-KR"/>
              </w:rPr>
              <w:t xml:space="preserve">Update the proposal to Proposal 2-8-2c by deleting option 1. Please provide your views. </w:t>
            </w:r>
          </w:p>
        </w:tc>
      </w:tr>
      <w:tr w:rsidR="0037058C" w14:paraId="69B9EE03" w14:textId="77777777">
        <w:tc>
          <w:tcPr>
            <w:tcW w:w="1165" w:type="dxa"/>
          </w:tcPr>
          <w:p w14:paraId="5AF58628" w14:textId="77777777" w:rsidR="0037058C" w:rsidRDefault="00D71C53">
            <w:pPr>
              <w:rPr>
                <w:kern w:val="0"/>
                <w:lang w:eastAsia="ko-KR"/>
              </w:rPr>
            </w:pPr>
            <w:r>
              <w:rPr>
                <w:kern w:val="0"/>
                <w:lang w:eastAsia="ko-KR"/>
              </w:rPr>
              <w:t>Nokia</w:t>
            </w:r>
          </w:p>
        </w:tc>
        <w:tc>
          <w:tcPr>
            <w:tcW w:w="8550" w:type="dxa"/>
          </w:tcPr>
          <w:p w14:paraId="1828A11F" w14:textId="77777777" w:rsidR="0037058C" w:rsidRDefault="00D71C53">
            <w:pPr>
              <w:rPr>
                <w:kern w:val="0"/>
                <w:lang w:eastAsia="ko-KR"/>
              </w:rPr>
            </w:pPr>
            <w:r>
              <w:rPr>
                <w:lang w:eastAsia="ko-KR"/>
              </w:rPr>
              <w:t>Ok. we are not clear about this “</w:t>
            </w:r>
            <w:r>
              <w:rPr>
                <w:kern w:val="0"/>
                <w:lang w:eastAsia="ko-KR"/>
              </w:rPr>
              <w:t xml:space="preserve">Companies explain the detail on how to select the best beam for T1 from </w:t>
            </w:r>
            <w:r>
              <w:rPr>
                <w:kern w:val="0"/>
                <w:lang w:eastAsia="ko-KR"/>
              </w:rPr>
              <w:lastRenderedPageBreak/>
              <w:t>Set A.” , it seems it should be corrected as “Companies explain the detail on how to select the best beam for T2 based on the measurements in T1”</w:t>
            </w:r>
          </w:p>
        </w:tc>
      </w:tr>
      <w:tr w:rsidR="0037058C" w14:paraId="492691FD" w14:textId="77777777">
        <w:tc>
          <w:tcPr>
            <w:tcW w:w="1165" w:type="dxa"/>
          </w:tcPr>
          <w:p w14:paraId="1CECDB6F" w14:textId="77777777" w:rsidR="0037058C" w:rsidRDefault="00D71C53">
            <w:pPr>
              <w:rPr>
                <w:kern w:val="0"/>
                <w:lang w:eastAsia="ko-KR"/>
              </w:rPr>
            </w:pPr>
            <w:r>
              <w:rPr>
                <w:kern w:val="0"/>
                <w:lang w:eastAsia="ko-KR"/>
              </w:rPr>
              <w:lastRenderedPageBreak/>
              <w:t>MediaTek</w:t>
            </w:r>
          </w:p>
        </w:tc>
        <w:tc>
          <w:tcPr>
            <w:tcW w:w="8550" w:type="dxa"/>
          </w:tcPr>
          <w:p w14:paraId="45AAEBD8" w14:textId="77777777" w:rsidR="0037058C" w:rsidRDefault="00D71C53">
            <w:pPr>
              <w:rPr>
                <w:lang w:eastAsia="ko-KR"/>
              </w:rPr>
            </w:pPr>
            <w:r>
              <w:rPr>
                <w:lang w:eastAsia="ko-KR"/>
              </w:rPr>
              <w:t>Fine to remove option 1</w:t>
            </w:r>
          </w:p>
        </w:tc>
      </w:tr>
      <w:tr w:rsidR="0037058C" w14:paraId="6A16A9BF" w14:textId="77777777">
        <w:tc>
          <w:tcPr>
            <w:tcW w:w="1165" w:type="dxa"/>
          </w:tcPr>
          <w:p w14:paraId="67BB6C8D" w14:textId="77777777" w:rsidR="0037058C" w:rsidRDefault="00D71C53">
            <w:pPr>
              <w:rPr>
                <w:kern w:val="0"/>
                <w:lang w:eastAsia="ko-KR"/>
              </w:rPr>
            </w:pPr>
            <w:r>
              <w:rPr>
                <w:kern w:val="0"/>
                <w:lang w:eastAsia="ko-KR"/>
              </w:rPr>
              <w:t>Lenovo</w:t>
            </w:r>
          </w:p>
        </w:tc>
        <w:tc>
          <w:tcPr>
            <w:tcW w:w="8550" w:type="dxa"/>
          </w:tcPr>
          <w:p w14:paraId="1C404EAB" w14:textId="77777777" w:rsidR="0037058C" w:rsidRDefault="00D71C53">
            <w:pPr>
              <w:rPr>
                <w:lang w:eastAsia="ko-KR"/>
              </w:rPr>
            </w:pPr>
            <w:r>
              <w:rPr>
                <w:lang w:eastAsia="ko-KR"/>
              </w:rPr>
              <w:t xml:space="preserve">We think Proposal 2-8-2b is fine. Definitions of T1 and T2 should be included into the proposal so that it becomes self-sufficient.  </w:t>
            </w:r>
          </w:p>
        </w:tc>
      </w:tr>
      <w:tr w:rsidR="0037058C" w14:paraId="18D1B400" w14:textId="77777777">
        <w:tc>
          <w:tcPr>
            <w:tcW w:w="1165" w:type="dxa"/>
          </w:tcPr>
          <w:p w14:paraId="027AE400" w14:textId="77777777" w:rsidR="0037058C" w:rsidRDefault="00D71C53">
            <w:pPr>
              <w:rPr>
                <w:kern w:val="0"/>
                <w:lang w:eastAsia="ko-KR"/>
              </w:rPr>
            </w:pPr>
            <w:r>
              <w:rPr>
                <w:kern w:val="0"/>
                <w:lang w:eastAsia="ko-KR"/>
              </w:rPr>
              <w:t xml:space="preserve">Intel </w:t>
            </w:r>
          </w:p>
        </w:tc>
        <w:tc>
          <w:tcPr>
            <w:tcW w:w="8550" w:type="dxa"/>
          </w:tcPr>
          <w:p w14:paraId="3F897EC9" w14:textId="77777777" w:rsidR="0037058C" w:rsidRDefault="00D71C53">
            <w:pPr>
              <w:rPr>
                <w:lang w:eastAsia="ko-KR"/>
              </w:rPr>
            </w:pPr>
            <w:r>
              <w:rPr>
                <w:lang w:eastAsia="ko-KR"/>
              </w:rPr>
              <w:t xml:space="preserve">This proposal is incomplete without definition of T1 and T2. Also agree with Nokia’s comment above. </w:t>
            </w:r>
          </w:p>
        </w:tc>
      </w:tr>
      <w:tr w:rsidR="0037058C" w14:paraId="66375743" w14:textId="77777777">
        <w:tc>
          <w:tcPr>
            <w:tcW w:w="1165" w:type="dxa"/>
          </w:tcPr>
          <w:p w14:paraId="3FF31959"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550" w:type="dxa"/>
          </w:tcPr>
          <w:p w14:paraId="6C2051C2" w14:textId="77777777" w:rsidR="0037058C" w:rsidRDefault="00D71C53">
            <w:pPr>
              <w:rPr>
                <w:rFonts w:eastAsia="MS Mincho"/>
                <w:lang w:eastAsia="ja-JP"/>
              </w:rPr>
            </w:pPr>
            <w:r>
              <w:rPr>
                <w:rFonts w:eastAsia="MS Mincho" w:hint="eastAsia"/>
                <w:lang w:eastAsia="ja-JP"/>
              </w:rPr>
              <w:t>S</w:t>
            </w:r>
            <w:r>
              <w:rPr>
                <w:rFonts w:eastAsia="MS Mincho"/>
                <w:lang w:eastAsia="ja-JP"/>
              </w:rPr>
              <w:t>upport the proposal.</w:t>
            </w:r>
          </w:p>
          <w:p w14:paraId="2EED64EE" w14:textId="77777777" w:rsidR="0037058C" w:rsidRDefault="00D71C53">
            <w:pPr>
              <w:rPr>
                <w:rFonts w:eastAsia="MS Mincho"/>
                <w:lang w:eastAsia="ja-JP"/>
              </w:rPr>
            </w:pPr>
            <w:r>
              <w:rPr>
                <w:rFonts w:eastAsia="MS Mincho"/>
                <w:lang w:eastAsia="ja-JP"/>
              </w:rPr>
              <w:t xml:space="preserve">Only the measurement of Set A within T2 is used even for Option1. </w:t>
            </w:r>
          </w:p>
          <w:p w14:paraId="6445D633" w14:textId="77777777" w:rsidR="0037058C" w:rsidRDefault="00D71C53">
            <w:pPr>
              <w:rPr>
                <w:lang w:eastAsia="ko-KR"/>
              </w:rPr>
            </w:pPr>
            <w:r>
              <w:rPr>
                <w:rFonts w:eastAsia="MS Mincho"/>
                <w:lang w:eastAsia="ja-JP"/>
              </w:rPr>
              <w:t>We are fine to remove it.</w:t>
            </w:r>
          </w:p>
        </w:tc>
      </w:tr>
      <w:tr w:rsidR="0037058C" w14:paraId="23046EE9" w14:textId="77777777">
        <w:tc>
          <w:tcPr>
            <w:tcW w:w="1165" w:type="dxa"/>
          </w:tcPr>
          <w:p w14:paraId="741BA564" w14:textId="77777777" w:rsidR="0037058C" w:rsidRDefault="00D71C53">
            <w:pPr>
              <w:rPr>
                <w:rFonts w:eastAsia="宋体"/>
                <w:kern w:val="0"/>
                <w:lang w:eastAsia="ko-KR"/>
              </w:rPr>
            </w:pPr>
            <w:r>
              <w:rPr>
                <w:rFonts w:eastAsia="宋体" w:hint="eastAsia"/>
                <w:kern w:val="0"/>
                <w:lang w:eastAsia="ko-KR"/>
              </w:rPr>
              <w:t>ZTE, Sanechips</w:t>
            </w:r>
          </w:p>
        </w:tc>
        <w:tc>
          <w:tcPr>
            <w:tcW w:w="8550" w:type="dxa"/>
          </w:tcPr>
          <w:p w14:paraId="63A4D76D" w14:textId="77777777" w:rsidR="0037058C" w:rsidRDefault="00D71C53">
            <w:pPr>
              <w:rPr>
                <w:rFonts w:eastAsia="MS Mincho"/>
                <w:lang w:eastAsia="ja-JP"/>
              </w:rPr>
            </w:pPr>
            <w:r>
              <w:rPr>
                <w:rFonts w:eastAsia="MS Mincho" w:hint="eastAsia"/>
                <w:lang w:eastAsia="ja-JP"/>
              </w:rPr>
              <w:t>There seems a typo.</w:t>
            </w:r>
          </w:p>
          <w:p w14:paraId="45E9523B" w14:textId="77777777" w:rsidR="0037058C" w:rsidRDefault="00D71C53">
            <w:pPr>
              <w:pStyle w:val="ae"/>
              <w:numPr>
                <w:ilvl w:val="0"/>
                <w:numId w:val="175"/>
              </w:numPr>
              <w:rPr>
                <w:rFonts w:eastAsia="MS Mincho"/>
                <w:lang w:eastAsia="ja-JP"/>
              </w:rPr>
            </w:pPr>
            <w:r>
              <w:rPr>
                <w:b/>
                <w:bCs/>
                <w:color w:val="FF0000"/>
                <w:kern w:val="0"/>
                <w:lang w:eastAsia="ko-KR"/>
              </w:rPr>
              <w:t xml:space="preserve">Companies explain the detail on how to select the best beam for </w:t>
            </w:r>
            <w:r>
              <w:rPr>
                <w:b/>
                <w:bCs/>
                <w:strike/>
                <w:color w:val="FF0000"/>
                <w:kern w:val="0"/>
                <w:lang w:eastAsia="ko-KR"/>
              </w:rPr>
              <w:t>T1</w:t>
            </w:r>
            <w:r>
              <w:rPr>
                <w:b/>
                <w:bCs/>
                <w:color w:val="FF0000"/>
                <w:kern w:val="0"/>
                <w:lang w:eastAsia="ko-KR"/>
              </w:rPr>
              <w:t xml:space="preserve"> </w:t>
            </w:r>
            <w:r>
              <w:rPr>
                <w:rFonts w:hint="eastAsia"/>
                <w:b/>
                <w:bCs/>
                <w:color w:val="7030A0"/>
                <w:kern w:val="0"/>
                <w:lang w:eastAsia="ko-KR"/>
              </w:rPr>
              <w:t xml:space="preserve">T2 </w:t>
            </w:r>
            <w:r>
              <w:rPr>
                <w:b/>
                <w:bCs/>
                <w:color w:val="FF0000"/>
                <w:kern w:val="0"/>
                <w:lang w:eastAsia="ko-KR"/>
              </w:rPr>
              <w:t xml:space="preserve">from Set A. </w:t>
            </w:r>
          </w:p>
        </w:tc>
      </w:tr>
      <w:tr w:rsidR="0037058C" w14:paraId="4814A283" w14:textId="77777777">
        <w:tc>
          <w:tcPr>
            <w:tcW w:w="1165" w:type="dxa"/>
          </w:tcPr>
          <w:p w14:paraId="7C1FB370" w14:textId="77777777" w:rsidR="0037058C" w:rsidRDefault="00D71C53">
            <w:pPr>
              <w:rPr>
                <w:rFonts w:eastAsia="宋体"/>
                <w:kern w:val="0"/>
                <w:lang w:eastAsia="ko-KR"/>
              </w:rPr>
            </w:pPr>
            <w:r>
              <w:rPr>
                <w:rFonts w:eastAsia="宋体"/>
                <w:kern w:val="0"/>
                <w:lang w:eastAsia="ko-KR"/>
              </w:rPr>
              <w:t>Ericsson</w:t>
            </w:r>
          </w:p>
        </w:tc>
        <w:tc>
          <w:tcPr>
            <w:tcW w:w="8550" w:type="dxa"/>
          </w:tcPr>
          <w:p w14:paraId="6733C4E0" w14:textId="77777777" w:rsidR="0037058C" w:rsidRDefault="00D71C53">
            <w:pPr>
              <w:rPr>
                <w:rFonts w:eastAsia="MS Mincho"/>
                <w:lang w:eastAsia="ja-JP"/>
              </w:rPr>
            </w:pPr>
            <w:r>
              <w:rPr>
                <w:rFonts w:eastAsia="MS Mincho"/>
                <w:lang w:eastAsia="ja-JP"/>
              </w:rPr>
              <w:t>Support</w:t>
            </w:r>
          </w:p>
        </w:tc>
      </w:tr>
      <w:tr w:rsidR="0037058C" w14:paraId="3A6A1899" w14:textId="77777777">
        <w:tc>
          <w:tcPr>
            <w:tcW w:w="1165" w:type="dxa"/>
          </w:tcPr>
          <w:p w14:paraId="5AAB4CF6" w14:textId="77777777" w:rsidR="0037058C" w:rsidRDefault="00D71C53">
            <w:pPr>
              <w:rPr>
                <w:rFonts w:eastAsia="宋体"/>
                <w:kern w:val="0"/>
                <w:lang w:eastAsia="ko-KR"/>
              </w:rPr>
            </w:pPr>
            <w:r>
              <w:rPr>
                <w:rFonts w:eastAsia="宋体"/>
                <w:kern w:val="0"/>
                <w:lang w:eastAsia="ko-KR"/>
              </w:rPr>
              <w:t>Qualcomm</w:t>
            </w:r>
          </w:p>
        </w:tc>
        <w:tc>
          <w:tcPr>
            <w:tcW w:w="8550" w:type="dxa"/>
          </w:tcPr>
          <w:p w14:paraId="78B45D3E" w14:textId="77777777" w:rsidR="0037058C" w:rsidRDefault="00D71C53">
            <w:pPr>
              <w:rPr>
                <w:rFonts w:eastAsia="MS Mincho"/>
                <w:lang w:eastAsia="ja-JP"/>
              </w:rPr>
            </w:pPr>
            <w:r>
              <w:rPr>
                <w:rFonts w:eastAsia="MS Mincho"/>
                <w:lang w:eastAsia="ja-JP"/>
              </w:rPr>
              <w:t>OK to remove Option 1. Definitions of T1 and T2 should be included in the Proposal text, and agree with ZTE’s comment.</w:t>
            </w:r>
          </w:p>
        </w:tc>
      </w:tr>
      <w:tr w:rsidR="0037058C" w14:paraId="2A574B6A" w14:textId="77777777">
        <w:tc>
          <w:tcPr>
            <w:tcW w:w="1165" w:type="dxa"/>
          </w:tcPr>
          <w:p w14:paraId="133E6FD7" w14:textId="77777777" w:rsidR="0037058C" w:rsidRDefault="00D71C53">
            <w:pPr>
              <w:rPr>
                <w:rFonts w:eastAsia="宋体"/>
                <w:kern w:val="0"/>
                <w:lang w:eastAsia="ko-KR"/>
              </w:rPr>
            </w:pPr>
            <w:r>
              <w:rPr>
                <w:rFonts w:hint="eastAsia"/>
                <w:kern w:val="0"/>
                <w:lang w:eastAsia="ko-KR"/>
              </w:rPr>
              <w:t>Samsun</w:t>
            </w:r>
            <w:r>
              <w:rPr>
                <w:kern w:val="0"/>
                <w:lang w:eastAsia="ko-KR"/>
              </w:rPr>
              <w:t>g</w:t>
            </w:r>
          </w:p>
        </w:tc>
        <w:tc>
          <w:tcPr>
            <w:tcW w:w="8550" w:type="dxa"/>
          </w:tcPr>
          <w:p w14:paraId="5D553ECE" w14:textId="77777777" w:rsidR="0037058C" w:rsidRDefault="00D71C53">
            <w:pPr>
              <w:rPr>
                <w:rFonts w:eastAsia="MS Mincho"/>
                <w:lang w:eastAsia="ja-JP"/>
              </w:rPr>
            </w:pPr>
            <w:r>
              <w:rPr>
                <w:rFonts w:hint="eastAsia"/>
                <w:lang w:eastAsia="ko-KR"/>
              </w:rPr>
              <w:t>We</w:t>
            </w:r>
            <w:r>
              <w:rPr>
                <w:lang w:eastAsia="ko-KR"/>
              </w:rPr>
              <w:t xml:space="preserve"> are fine with Proposal 2-8-2c with Nokia’s modification.</w:t>
            </w:r>
          </w:p>
        </w:tc>
      </w:tr>
    </w:tbl>
    <w:p w14:paraId="71F4EE88" w14:textId="77777777" w:rsidR="0037058C" w:rsidRDefault="0037058C">
      <w:pPr>
        <w:rPr>
          <w:kern w:val="0"/>
        </w:rPr>
      </w:pPr>
    </w:p>
    <w:p w14:paraId="5C6FCD1E" w14:textId="77777777" w:rsidR="0037058C" w:rsidRDefault="0037058C">
      <w:pPr>
        <w:rPr>
          <w:kern w:val="0"/>
        </w:rPr>
      </w:pPr>
    </w:p>
    <w:p w14:paraId="481CDF86" w14:textId="77777777" w:rsidR="0037058C" w:rsidRDefault="00D71C53">
      <w:pPr>
        <w:pStyle w:val="4"/>
        <w:ind w:left="0" w:firstLine="0"/>
        <w:rPr>
          <w:highlight w:val="yellow"/>
        </w:rPr>
      </w:pPr>
      <w:r>
        <w:rPr>
          <w:highlight w:val="yellow"/>
        </w:rPr>
        <w:t>6</w:t>
      </w:r>
      <w:r>
        <w:rPr>
          <w:highlight w:val="yellow"/>
          <w:vertAlign w:val="superscript"/>
        </w:rPr>
        <w:t>th</w:t>
      </w:r>
      <w:r>
        <w:rPr>
          <w:highlight w:val="yellow"/>
        </w:rPr>
        <w:t xml:space="preserve"> round: FL6 High Priority Question 2-8a</w:t>
      </w:r>
    </w:p>
    <w:p w14:paraId="16B7F98A" w14:textId="77777777" w:rsidR="0037058C" w:rsidRDefault="0037058C">
      <w:pPr>
        <w:rPr>
          <w:b/>
          <w:bCs/>
          <w:kern w:val="0"/>
        </w:rPr>
      </w:pPr>
    </w:p>
    <w:p w14:paraId="2AECDF27" w14:textId="77777777" w:rsidR="0037058C" w:rsidRDefault="00D71C53">
      <w:pPr>
        <w:rPr>
          <w:kern w:val="0"/>
        </w:rPr>
      </w:pPr>
      <w:r>
        <w:rPr>
          <w:kern w:val="0"/>
        </w:rPr>
        <w:t xml:space="preserve">As suggested by CMCC, FL tried to use the same terminology two the baseline performance for two sub-use cases. FL thinks the intention of the options should be clear.  </w:t>
      </w:r>
    </w:p>
    <w:p w14:paraId="5C39A199" w14:textId="77777777" w:rsidR="0037058C" w:rsidRDefault="0037058C">
      <w:pPr>
        <w:rPr>
          <w:b/>
          <w:bCs/>
          <w:kern w:val="0"/>
        </w:rPr>
      </w:pPr>
    </w:p>
    <w:p w14:paraId="29F960E5" w14:textId="77777777" w:rsidR="0037058C" w:rsidRDefault="00D71C53">
      <w:pPr>
        <w:rPr>
          <w:b/>
          <w:bCs/>
        </w:rPr>
      </w:pPr>
      <w:r>
        <w:rPr>
          <w:b/>
          <w:bCs/>
        </w:rPr>
        <w:t xml:space="preserve">Proposal 2-8-1c: </w:t>
      </w:r>
    </w:p>
    <w:p w14:paraId="5F0703C3" w14:textId="77777777" w:rsidR="0037058C" w:rsidRDefault="00D71C53">
      <w:pPr>
        <w:pStyle w:val="ae"/>
        <w:numPr>
          <w:ilvl w:val="0"/>
          <w:numId w:val="175"/>
        </w:numPr>
        <w:rPr>
          <w:b/>
          <w:bCs/>
        </w:rPr>
      </w:pPr>
      <w:r>
        <w:rPr>
          <w:b/>
          <w:bCs/>
        </w:rPr>
        <w:t xml:space="preserve">For spatial-domain beam prediction, </w:t>
      </w:r>
      <w:r>
        <w:rPr>
          <w:b/>
          <w:bCs/>
          <w:highlight w:val="yellow"/>
        </w:rPr>
        <w:t>further study</w:t>
      </w:r>
      <w:r>
        <w:rPr>
          <w:b/>
          <w:bCs/>
        </w:rPr>
        <w:t xml:space="preserve"> the following options as baseline performance </w:t>
      </w:r>
    </w:p>
    <w:p w14:paraId="2B283020" w14:textId="77777777" w:rsidR="0037058C" w:rsidRDefault="00D71C53">
      <w:pPr>
        <w:pStyle w:val="ae"/>
        <w:numPr>
          <w:ilvl w:val="1"/>
          <w:numId w:val="175"/>
        </w:numPr>
        <w:rPr>
          <w:b/>
          <w:bCs/>
        </w:rPr>
      </w:pPr>
      <w:r>
        <w:rPr>
          <w:b/>
          <w:bCs/>
          <w:kern w:val="0"/>
        </w:rPr>
        <w:t xml:space="preserve">Option 1: </w:t>
      </w:r>
      <w:r>
        <w:rPr>
          <w:b/>
          <w:bCs/>
          <w:color w:val="FF0000"/>
          <w:kern w:val="0"/>
        </w:rPr>
        <w:t xml:space="preserve">Select the best beam within Set A of beams </w:t>
      </w:r>
      <w:r>
        <w:rPr>
          <w:b/>
          <w:bCs/>
          <w:kern w:val="0"/>
        </w:rPr>
        <w:t xml:space="preserve">based on the measurement of all RS resources </w:t>
      </w:r>
      <w:r>
        <w:rPr>
          <w:b/>
          <w:bCs/>
          <w:color w:val="FF0000"/>
          <w:kern w:val="0"/>
        </w:rPr>
        <w:t xml:space="preserve">or all possible beams </w:t>
      </w:r>
      <w:r>
        <w:rPr>
          <w:b/>
          <w:bCs/>
        </w:rPr>
        <w:t>of beam Set A (</w:t>
      </w:r>
      <w:r>
        <w:rPr>
          <w:rFonts w:hint="eastAsia"/>
          <w:b/>
          <w:bCs/>
          <w:kern w:val="0"/>
        </w:rPr>
        <w:t>exhaustive beam sweeping</w:t>
      </w:r>
      <w:r>
        <w:rPr>
          <w:b/>
          <w:bCs/>
        </w:rPr>
        <w:t xml:space="preserve">) </w:t>
      </w:r>
      <w:r>
        <w:rPr>
          <w:b/>
          <w:bCs/>
          <w:i/>
          <w:iCs/>
        </w:rPr>
        <w:t xml:space="preserve"> </w:t>
      </w:r>
    </w:p>
    <w:p w14:paraId="3FCAFEC3" w14:textId="77777777" w:rsidR="0037058C" w:rsidRDefault="00D71C53">
      <w:pPr>
        <w:pStyle w:val="ae"/>
        <w:numPr>
          <w:ilvl w:val="2"/>
          <w:numId w:val="175"/>
        </w:numPr>
        <w:rPr>
          <w:b/>
          <w:bCs/>
          <w:kern w:val="0"/>
        </w:rPr>
      </w:pPr>
      <w:r>
        <w:rPr>
          <w:b/>
          <w:bCs/>
        </w:rPr>
        <w:t>FFS CSI-RS/SSB as the RS resources</w:t>
      </w:r>
    </w:p>
    <w:p w14:paraId="699C4F16" w14:textId="77777777" w:rsidR="0037058C" w:rsidRDefault="00D71C53">
      <w:pPr>
        <w:pStyle w:val="ae"/>
        <w:numPr>
          <w:ilvl w:val="1"/>
          <w:numId w:val="175"/>
        </w:numPr>
        <w:rPr>
          <w:b/>
          <w:bCs/>
          <w:kern w:val="0"/>
        </w:rPr>
      </w:pPr>
      <w:r>
        <w:rPr>
          <w:b/>
          <w:bCs/>
          <w:kern w:val="0"/>
        </w:rPr>
        <w:t xml:space="preserve">Option 2: </w:t>
      </w:r>
      <w:r>
        <w:rPr>
          <w:b/>
          <w:bCs/>
          <w:color w:val="FF0000"/>
          <w:kern w:val="0"/>
        </w:rPr>
        <w:t xml:space="preserve">Select the best beam within Set A of beams </w:t>
      </w:r>
      <w:r>
        <w:rPr>
          <w:b/>
          <w:bCs/>
          <w:kern w:val="0"/>
        </w:rPr>
        <w:t xml:space="preserve">based on the measurement of RS resources from </w:t>
      </w:r>
      <w:r>
        <w:rPr>
          <w:b/>
          <w:bCs/>
          <w:color w:val="FF0000"/>
          <w:kern w:val="0"/>
        </w:rPr>
        <w:t xml:space="preserve">Set B of </w:t>
      </w:r>
      <w:r>
        <w:rPr>
          <w:b/>
          <w:bCs/>
          <w:color w:val="FF0000"/>
        </w:rPr>
        <w:t>beams</w:t>
      </w:r>
    </w:p>
    <w:p w14:paraId="2C92ED70" w14:textId="77777777" w:rsidR="0037058C" w:rsidRDefault="00D71C53">
      <w:pPr>
        <w:pStyle w:val="ae"/>
        <w:numPr>
          <w:ilvl w:val="2"/>
          <w:numId w:val="175"/>
        </w:numPr>
        <w:rPr>
          <w:b/>
          <w:bCs/>
          <w:color w:val="FF0000"/>
          <w:kern w:val="0"/>
        </w:rPr>
      </w:pPr>
      <w:r>
        <w:rPr>
          <w:b/>
          <w:bCs/>
          <w:color w:val="FF0000"/>
          <w:kern w:val="0"/>
        </w:rPr>
        <w:t xml:space="preserve">FFS: Set B is a subset of Set A and/or Set A consists of narrow beams and Set B consists of wide beams </w:t>
      </w:r>
    </w:p>
    <w:p w14:paraId="1BABB17D" w14:textId="77777777" w:rsidR="0037058C" w:rsidRDefault="00D71C53">
      <w:pPr>
        <w:pStyle w:val="ae"/>
        <w:numPr>
          <w:ilvl w:val="2"/>
          <w:numId w:val="175"/>
        </w:numPr>
        <w:rPr>
          <w:b/>
          <w:bCs/>
          <w:kern w:val="0"/>
        </w:rPr>
      </w:pPr>
      <w:r>
        <w:rPr>
          <w:b/>
          <w:bCs/>
        </w:rPr>
        <w:t xml:space="preserve">FFS: how conventional scheme to obtain performance KPIs </w:t>
      </w:r>
    </w:p>
    <w:p w14:paraId="24C4CD0C" w14:textId="77777777" w:rsidR="0037058C" w:rsidRDefault="00D71C53">
      <w:pPr>
        <w:pStyle w:val="ae"/>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2CFB0786" w14:textId="77777777" w:rsidR="0037058C" w:rsidRDefault="00D71C53">
      <w:pPr>
        <w:pStyle w:val="ae"/>
        <w:numPr>
          <w:ilvl w:val="1"/>
          <w:numId w:val="175"/>
        </w:numPr>
        <w:rPr>
          <w:b/>
          <w:bCs/>
          <w:kern w:val="0"/>
        </w:rPr>
      </w:pPr>
      <w:r>
        <w:rPr>
          <w:b/>
          <w:bCs/>
          <w:kern w:val="0"/>
        </w:rPr>
        <w:t xml:space="preserve">Other options are not precluded. </w:t>
      </w:r>
    </w:p>
    <w:p w14:paraId="355C6211" w14:textId="77777777" w:rsidR="0037058C" w:rsidRDefault="0037058C">
      <w:pPr>
        <w:ind w:left="1080"/>
        <w:rPr>
          <w:b/>
          <w:bCs/>
          <w:kern w:val="0"/>
        </w:rPr>
      </w:pPr>
    </w:p>
    <w:tbl>
      <w:tblPr>
        <w:tblStyle w:val="ab"/>
        <w:tblW w:w="0" w:type="auto"/>
        <w:tblLook w:val="04A0" w:firstRow="1" w:lastRow="0" w:firstColumn="1" w:lastColumn="0" w:noHBand="0" w:noVBand="1"/>
      </w:tblPr>
      <w:tblGrid>
        <w:gridCol w:w="2065"/>
        <w:gridCol w:w="7671"/>
      </w:tblGrid>
      <w:tr w:rsidR="0037058C" w14:paraId="7C3C73BB" w14:textId="77777777">
        <w:tc>
          <w:tcPr>
            <w:tcW w:w="2065" w:type="dxa"/>
          </w:tcPr>
          <w:p w14:paraId="342AFD78" w14:textId="77777777" w:rsidR="0037058C" w:rsidRDefault="00D71C53">
            <w:pPr>
              <w:rPr>
                <w:lang w:eastAsia="ko-KR"/>
              </w:rPr>
            </w:pPr>
            <w:r>
              <w:rPr>
                <w:color w:val="70AD47" w:themeColor="accent6"/>
                <w:lang w:eastAsia="ko-KR"/>
              </w:rPr>
              <w:t xml:space="preserve">Supporting companies </w:t>
            </w:r>
          </w:p>
        </w:tc>
        <w:tc>
          <w:tcPr>
            <w:tcW w:w="7671" w:type="dxa"/>
          </w:tcPr>
          <w:p w14:paraId="704AAF85" w14:textId="5635250E" w:rsidR="0037058C" w:rsidRDefault="00D71C53">
            <w:pPr>
              <w:rPr>
                <w:rFonts w:eastAsia="宋体"/>
                <w:smallCaps/>
              </w:rPr>
            </w:pPr>
            <w:r>
              <w:rPr>
                <w:smallCaps/>
                <w:lang w:eastAsia="ko-KR"/>
              </w:rPr>
              <w:t>Futurewei, CAICT,OPPO, Xiaomi</w:t>
            </w:r>
            <w:r>
              <w:rPr>
                <w:rFonts w:hint="eastAsia"/>
                <w:smallCaps/>
              </w:rPr>
              <w:t>, CATT</w:t>
            </w:r>
            <w:r>
              <w:rPr>
                <w:smallCaps/>
              </w:rPr>
              <w:t xml:space="preserve">, CMCC, </w:t>
            </w:r>
            <w:r>
              <w:rPr>
                <w:smallCaps/>
                <w:lang w:eastAsia="ko-KR"/>
              </w:rPr>
              <w:t>Ericsson, qualcomm, Samsung, Fujitsu, Nokia, Lenovo</w:t>
            </w:r>
            <w:r>
              <w:rPr>
                <w:rFonts w:eastAsia="宋体" w:hint="eastAsia"/>
                <w:smallCaps/>
              </w:rPr>
              <w:t>, ZTE</w:t>
            </w:r>
            <w:r>
              <w:rPr>
                <w:rFonts w:eastAsia="宋体"/>
                <w:smallCaps/>
              </w:rPr>
              <w:t>, DCM</w:t>
            </w:r>
            <w:r w:rsidR="008303B7">
              <w:rPr>
                <w:rFonts w:eastAsia="宋体"/>
                <w:smallCaps/>
              </w:rPr>
              <w:t>, HW/HiSi</w:t>
            </w:r>
            <w:r w:rsidR="00985941">
              <w:rPr>
                <w:rFonts w:eastAsia="宋体"/>
                <w:smallCaps/>
              </w:rPr>
              <w:t>, MediaTek</w:t>
            </w:r>
          </w:p>
        </w:tc>
      </w:tr>
      <w:tr w:rsidR="0037058C" w14:paraId="149A4FA7" w14:textId="77777777">
        <w:tc>
          <w:tcPr>
            <w:tcW w:w="2065" w:type="dxa"/>
          </w:tcPr>
          <w:p w14:paraId="3630B4DC" w14:textId="77777777" w:rsidR="0037058C" w:rsidRDefault="00D71C53">
            <w:pPr>
              <w:rPr>
                <w:lang w:eastAsia="ko-KR"/>
              </w:rPr>
            </w:pPr>
            <w:r>
              <w:rPr>
                <w:color w:val="FF0000"/>
                <w:lang w:eastAsia="ko-KR"/>
              </w:rPr>
              <w:t>Objecting companies</w:t>
            </w:r>
          </w:p>
        </w:tc>
        <w:tc>
          <w:tcPr>
            <w:tcW w:w="7671" w:type="dxa"/>
          </w:tcPr>
          <w:p w14:paraId="0597335E" w14:textId="77777777" w:rsidR="0037058C" w:rsidRDefault="0037058C">
            <w:pPr>
              <w:rPr>
                <w:b/>
                <w:bCs/>
                <w:lang w:eastAsia="ko-KR"/>
              </w:rPr>
            </w:pPr>
          </w:p>
        </w:tc>
      </w:tr>
    </w:tbl>
    <w:p w14:paraId="7EEE7D79" w14:textId="77777777" w:rsidR="0037058C" w:rsidRDefault="0037058C">
      <w:pPr>
        <w:rPr>
          <w:b/>
          <w:bCs/>
        </w:rPr>
      </w:pPr>
    </w:p>
    <w:p w14:paraId="1E5099EC" w14:textId="562E7EFD" w:rsidR="0037058C" w:rsidRDefault="00D71C53">
      <w:pPr>
        <w:rPr>
          <w:b/>
          <w:bCs/>
        </w:rPr>
      </w:pPr>
      <w:r>
        <w:rPr>
          <w:b/>
          <w:bCs/>
        </w:rPr>
        <w:t>Proposal 2-8-2</w:t>
      </w:r>
      <w:r w:rsidR="00AB5068">
        <w:rPr>
          <w:b/>
          <w:bCs/>
        </w:rPr>
        <w:t>d</w:t>
      </w:r>
    </w:p>
    <w:p w14:paraId="152DBC18" w14:textId="77777777" w:rsidR="0037058C" w:rsidRDefault="00D71C53">
      <w:pPr>
        <w:pStyle w:val="ae"/>
        <w:numPr>
          <w:ilvl w:val="0"/>
          <w:numId w:val="175"/>
        </w:numPr>
        <w:rPr>
          <w:b/>
          <w:bCs/>
        </w:rPr>
      </w:pPr>
      <w:r>
        <w:rPr>
          <w:b/>
          <w:bCs/>
        </w:rPr>
        <w:t xml:space="preserve">For temporal beam prediction, </w:t>
      </w:r>
      <w:r>
        <w:rPr>
          <w:b/>
          <w:bCs/>
          <w:highlight w:val="yellow"/>
        </w:rPr>
        <w:t>further study</w:t>
      </w:r>
      <w:r>
        <w:rPr>
          <w:b/>
          <w:bCs/>
        </w:rPr>
        <w:t xml:space="preserve"> the following options as baseline performance</w:t>
      </w:r>
    </w:p>
    <w:p w14:paraId="16959187" w14:textId="77777777" w:rsidR="0037058C" w:rsidRDefault="00D71C53">
      <w:pPr>
        <w:pStyle w:val="ae"/>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14:paraId="02FCB35A" w14:textId="77777777" w:rsidR="0037058C" w:rsidRDefault="00D71C53">
      <w:pPr>
        <w:pStyle w:val="ae"/>
        <w:numPr>
          <w:ilvl w:val="1"/>
          <w:numId w:val="175"/>
        </w:numPr>
        <w:rPr>
          <w:b/>
          <w:bCs/>
          <w:kern w:val="0"/>
        </w:rPr>
      </w:pPr>
      <w:r>
        <w:rPr>
          <w:b/>
          <w:bCs/>
          <w:kern w:val="0"/>
        </w:rPr>
        <w:lastRenderedPageBreak/>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14:paraId="337925DD" w14:textId="77777777" w:rsidR="0037058C" w:rsidRDefault="00D71C53">
      <w:pPr>
        <w:pStyle w:val="ae"/>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14:paraId="49AE6288" w14:textId="43BF5337" w:rsidR="0037058C" w:rsidRDefault="00D71C53">
      <w:pPr>
        <w:pStyle w:val="ae"/>
        <w:numPr>
          <w:ilvl w:val="1"/>
          <w:numId w:val="175"/>
        </w:numPr>
        <w:rPr>
          <w:b/>
          <w:bCs/>
          <w:color w:val="FF0000"/>
          <w:kern w:val="0"/>
        </w:rPr>
      </w:pPr>
      <w:r>
        <w:rPr>
          <w:b/>
          <w:bCs/>
          <w:color w:val="FF0000"/>
          <w:kern w:val="0"/>
        </w:rPr>
        <w:t xml:space="preserve">Where T2 is the </w:t>
      </w:r>
      <w:r w:rsidRPr="00AB5068">
        <w:rPr>
          <w:b/>
          <w:bCs/>
          <w:color w:val="FF0000"/>
          <w:kern w:val="0"/>
        </w:rPr>
        <w:t xml:space="preserve">target </w:t>
      </w:r>
      <w:r>
        <w:rPr>
          <w:b/>
          <w:bCs/>
          <w:color w:val="FF0000"/>
          <w:kern w:val="0"/>
        </w:rPr>
        <w:t>time duration for the best beam, and T1 is a time duration to obtain the measurements of all the RS resource from Set B of beams.</w:t>
      </w:r>
    </w:p>
    <w:p w14:paraId="4206E4AE" w14:textId="77777777" w:rsidR="0037058C" w:rsidRDefault="00D71C53">
      <w:pPr>
        <w:pStyle w:val="ae"/>
        <w:numPr>
          <w:ilvl w:val="2"/>
          <w:numId w:val="175"/>
        </w:numPr>
        <w:rPr>
          <w:b/>
          <w:bCs/>
          <w:kern w:val="0"/>
        </w:rPr>
      </w:pPr>
      <w:r>
        <w:rPr>
          <w:b/>
          <w:bCs/>
          <w:kern w:val="0"/>
        </w:rPr>
        <w:t>T1 and T2 are aligned with those for AI/ML based methods</w:t>
      </w:r>
    </w:p>
    <w:p w14:paraId="1D7FC8EB" w14:textId="77777777" w:rsidR="0037058C" w:rsidRDefault="00D71C53">
      <w:pPr>
        <w:pStyle w:val="ae"/>
        <w:numPr>
          <w:ilvl w:val="1"/>
          <w:numId w:val="175"/>
        </w:numPr>
        <w:rPr>
          <w:b/>
          <w:bCs/>
          <w:kern w:val="0"/>
        </w:rPr>
      </w:pPr>
      <w:r>
        <w:rPr>
          <w:b/>
          <w:bCs/>
          <w:kern w:val="0"/>
        </w:rPr>
        <w:t>Where Set A and Set B are the same or different depending the sub-use case</w:t>
      </w:r>
    </w:p>
    <w:p w14:paraId="4A4BB3D1" w14:textId="77777777" w:rsidR="0037058C" w:rsidRDefault="00D71C53">
      <w:pPr>
        <w:pStyle w:val="ae"/>
        <w:numPr>
          <w:ilvl w:val="1"/>
          <w:numId w:val="175"/>
        </w:numPr>
        <w:rPr>
          <w:b/>
          <w:bCs/>
          <w:kern w:val="0"/>
        </w:rPr>
      </w:pPr>
      <w:r>
        <w:rPr>
          <w:b/>
          <w:bCs/>
          <w:kern w:val="0"/>
        </w:rPr>
        <w:t xml:space="preserve">Other options are not precluded.  </w:t>
      </w:r>
    </w:p>
    <w:p w14:paraId="553E2799" w14:textId="77777777" w:rsidR="0037058C" w:rsidRDefault="0037058C">
      <w:pPr>
        <w:pStyle w:val="ae"/>
        <w:ind w:left="1440"/>
        <w:rPr>
          <w:b/>
          <w:bCs/>
          <w:kern w:val="0"/>
        </w:rPr>
      </w:pPr>
    </w:p>
    <w:p w14:paraId="4C820E25" w14:textId="77777777" w:rsidR="0037058C" w:rsidRDefault="00D71C53">
      <w:pPr>
        <w:rPr>
          <w:kern w:val="0"/>
        </w:rPr>
      </w:pPr>
      <w:r>
        <w:rPr>
          <w:b/>
          <w:bCs/>
        </w:rPr>
        <w:t>Proposal 2-8-2d</w:t>
      </w:r>
    </w:p>
    <w:tbl>
      <w:tblPr>
        <w:tblStyle w:val="ab"/>
        <w:tblW w:w="0" w:type="auto"/>
        <w:tblLook w:val="04A0" w:firstRow="1" w:lastRow="0" w:firstColumn="1" w:lastColumn="0" w:noHBand="0" w:noVBand="1"/>
      </w:tblPr>
      <w:tblGrid>
        <w:gridCol w:w="2065"/>
        <w:gridCol w:w="7671"/>
      </w:tblGrid>
      <w:tr w:rsidR="0037058C" w14:paraId="7D6B42BB" w14:textId="77777777">
        <w:tc>
          <w:tcPr>
            <w:tcW w:w="2065" w:type="dxa"/>
          </w:tcPr>
          <w:p w14:paraId="34657B0F" w14:textId="77777777" w:rsidR="0037058C" w:rsidRDefault="00D71C53">
            <w:pPr>
              <w:rPr>
                <w:lang w:eastAsia="ko-KR"/>
              </w:rPr>
            </w:pPr>
            <w:r>
              <w:rPr>
                <w:color w:val="70AD47" w:themeColor="accent6"/>
                <w:lang w:eastAsia="ko-KR"/>
              </w:rPr>
              <w:t xml:space="preserve">Supporting companies </w:t>
            </w:r>
          </w:p>
        </w:tc>
        <w:tc>
          <w:tcPr>
            <w:tcW w:w="7671" w:type="dxa"/>
          </w:tcPr>
          <w:p w14:paraId="342EAB38" w14:textId="0431D081" w:rsidR="0037058C" w:rsidRDefault="00D71C53">
            <w:pPr>
              <w:rPr>
                <w:rFonts w:eastAsia="宋体"/>
                <w:b/>
                <w:bCs/>
              </w:rPr>
            </w:pPr>
            <w:r>
              <w:rPr>
                <w:smallCaps/>
                <w:lang w:eastAsia="ko-KR"/>
              </w:rPr>
              <w:t>Futurewei, CAICT,OPPO, Xiaomi</w:t>
            </w:r>
            <w:r>
              <w:rPr>
                <w:rFonts w:hint="eastAsia"/>
                <w:smallCaps/>
              </w:rPr>
              <w:t>, CATT</w:t>
            </w:r>
            <w:r>
              <w:rPr>
                <w:smallCaps/>
              </w:rPr>
              <w:t xml:space="preserve">, CMCC, </w:t>
            </w:r>
            <w:r>
              <w:rPr>
                <w:smallCaps/>
                <w:lang w:eastAsia="ko-KR"/>
              </w:rPr>
              <w:t>Ericsson, Qualcomm, Samsung, Fujitsu Nokia, Lenovo</w:t>
            </w:r>
            <w:r>
              <w:rPr>
                <w:rFonts w:eastAsia="宋体" w:hint="eastAsia"/>
                <w:smallCaps/>
              </w:rPr>
              <w:t>, ZTE</w:t>
            </w:r>
            <w:r>
              <w:rPr>
                <w:rFonts w:eastAsia="宋体"/>
                <w:smallCaps/>
              </w:rPr>
              <w:t>, DCM</w:t>
            </w:r>
            <w:r w:rsidR="008303B7">
              <w:rPr>
                <w:rFonts w:eastAsia="宋体"/>
                <w:smallCaps/>
              </w:rPr>
              <w:t>, HwHiSi</w:t>
            </w:r>
            <w:r w:rsidR="00985941">
              <w:rPr>
                <w:rFonts w:eastAsia="宋体"/>
                <w:smallCaps/>
              </w:rPr>
              <w:t>, MediaTek</w:t>
            </w:r>
          </w:p>
        </w:tc>
      </w:tr>
      <w:tr w:rsidR="0037058C" w14:paraId="1F980DD1" w14:textId="77777777">
        <w:tc>
          <w:tcPr>
            <w:tcW w:w="2065" w:type="dxa"/>
          </w:tcPr>
          <w:p w14:paraId="16EBF367" w14:textId="77777777" w:rsidR="0037058C" w:rsidRDefault="00D71C53">
            <w:pPr>
              <w:rPr>
                <w:lang w:eastAsia="ko-KR"/>
              </w:rPr>
            </w:pPr>
            <w:r>
              <w:rPr>
                <w:color w:val="FF0000"/>
                <w:lang w:eastAsia="ko-KR"/>
              </w:rPr>
              <w:t>Objecting companies</w:t>
            </w:r>
          </w:p>
        </w:tc>
        <w:tc>
          <w:tcPr>
            <w:tcW w:w="7671" w:type="dxa"/>
          </w:tcPr>
          <w:p w14:paraId="74E56672" w14:textId="77777777" w:rsidR="0037058C" w:rsidRDefault="0037058C">
            <w:pPr>
              <w:rPr>
                <w:b/>
                <w:bCs/>
                <w:lang w:eastAsia="ko-KR"/>
              </w:rPr>
            </w:pPr>
          </w:p>
        </w:tc>
      </w:tr>
    </w:tbl>
    <w:p w14:paraId="2756BBB5" w14:textId="77777777" w:rsidR="0037058C" w:rsidRDefault="0037058C">
      <w:pPr>
        <w:rPr>
          <w:kern w:val="0"/>
        </w:rPr>
      </w:pPr>
    </w:p>
    <w:p w14:paraId="456BCBBF" w14:textId="77777777" w:rsidR="0037058C" w:rsidRDefault="00D71C53">
      <w:pPr>
        <w:rPr>
          <w:b/>
          <w:bCs/>
        </w:rPr>
      </w:pPr>
      <w:r>
        <w:rPr>
          <w:b/>
          <w:bCs/>
        </w:rPr>
        <w:t>Question 2-8a:</w:t>
      </w:r>
    </w:p>
    <w:p w14:paraId="537432AE" w14:textId="77777777" w:rsidR="0037058C" w:rsidRDefault="00D71C53">
      <w:pPr>
        <w:rPr>
          <w:kern w:val="0"/>
        </w:rPr>
      </w:pPr>
      <w:r>
        <w:t xml:space="preserve">Please provide your view for </w:t>
      </w:r>
      <w:r>
        <w:rPr>
          <w:b/>
          <w:bCs/>
        </w:rPr>
        <w:t xml:space="preserve">Proposal 2-8-1c, </w:t>
      </w:r>
      <w:r>
        <w:t>and</w:t>
      </w:r>
      <w:r>
        <w:rPr>
          <w:b/>
          <w:bCs/>
        </w:rPr>
        <w:t xml:space="preserve"> Proposal 2-8-2d:</w:t>
      </w:r>
    </w:p>
    <w:p w14:paraId="2BC92450" w14:textId="77777777" w:rsidR="0037058C" w:rsidRDefault="00D71C53">
      <w:r>
        <w:t xml:space="preserve">  </w:t>
      </w:r>
    </w:p>
    <w:tbl>
      <w:tblPr>
        <w:tblStyle w:val="ab"/>
        <w:tblW w:w="9715" w:type="dxa"/>
        <w:tblLook w:val="04A0" w:firstRow="1" w:lastRow="0" w:firstColumn="1" w:lastColumn="0" w:noHBand="0" w:noVBand="1"/>
      </w:tblPr>
      <w:tblGrid>
        <w:gridCol w:w="1165"/>
        <w:gridCol w:w="8550"/>
      </w:tblGrid>
      <w:tr w:rsidR="0037058C" w14:paraId="2E974ABF" w14:textId="77777777">
        <w:tc>
          <w:tcPr>
            <w:tcW w:w="1165" w:type="dxa"/>
            <w:shd w:val="clear" w:color="auto" w:fill="BFBFBF" w:themeFill="background1" w:themeFillShade="BF"/>
          </w:tcPr>
          <w:p w14:paraId="5E82E881"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5F1E75BA" w14:textId="77777777" w:rsidR="0037058C" w:rsidRDefault="00D71C53">
            <w:pPr>
              <w:rPr>
                <w:kern w:val="0"/>
                <w:lang w:eastAsia="ko-KR"/>
              </w:rPr>
            </w:pPr>
            <w:r>
              <w:rPr>
                <w:kern w:val="0"/>
                <w:lang w:eastAsia="ko-KR"/>
              </w:rPr>
              <w:t>Comments</w:t>
            </w:r>
          </w:p>
        </w:tc>
      </w:tr>
      <w:tr w:rsidR="0037058C" w14:paraId="00E583BD" w14:textId="77777777">
        <w:tc>
          <w:tcPr>
            <w:tcW w:w="1165" w:type="dxa"/>
          </w:tcPr>
          <w:p w14:paraId="7D1B439F" w14:textId="77777777" w:rsidR="0037058C" w:rsidRDefault="00D71C53">
            <w:pPr>
              <w:rPr>
                <w:color w:val="4472C4" w:themeColor="accent5"/>
                <w:kern w:val="0"/>
                <w:lang w:eastAsia="ko-KR"/>
              </w:rPr>
            </w:pPr>
            <w:r>
              <w:rPr>
                <w:color w:val="4472C4" w:themeColor="accent5"/>
                <w:kern w:val="0"/>
                <w:lang w:eastAsia="ko-KR"/>
              </w:rPr>
              <w:t>FL6</w:t>
            </w:r>
          </w:p>
        </w:tc>
        <w:tc>
          <w:tcPr>
            <w:tcW w:w="8550" w:type="dxa"/>
          </w:tcPr>
          <w:p w14:paraId="19FE1A7C" w14:textId="77777777" w:rsidR="0037058C" w:rsidRDefault="00D71C53">
            <w:pPr>
              <w:rPr>
                <w:color w:val="4472C4" w:themeColor="accent5"/>
                <w:lang w:eastAsia="ko-KR"/>
              </w:rPr>
            </w:pPr>
            <w:r>
              <w:rPr>
                <w:color w:val="4472C4" w:themeColor="accent5"/>
                <w:lang w:eastAsia="ko-KR"/>
              </w:rPr>
              <w:t xml:space="preserve">Similar terminologies are tried to be aligned between two proposals. The intention of each option should be clear now. Companies are invited to provide further polishing of the wordings. </w:t>
            </w:r>
          </w:p>
          <w:p w14:paraId="444AB3EE" w14:textId="77777777" w:rsidR="0037058C" w:rsidRDefault="00D71C53">
            <w:pPr>
              <w:rPr>
                <w:color w:val="4472C4" w:themeColor="accent5"/>
                <w:lang w:eastAsia="ko-KR"/>
              </w:rPr>
            </w:pPr>
            <w:r>
              <w:rPr>
                <w:color w:val="4472C4" w:themeColor="accent5"/>
                <w:lang w:eastAsia="ko-KR"/>
              </w:rPr>
              <w:t xml:space="preserve">Please also note that, both proposal is just for “further study”. Hope they can help for the next meeting for evaluation. </w:t>
            </w:r>
          </w:p>
        </w:tc>
      </w:tr>
      <w:tr w:rsidR="0037058C" w14:paraId="4ED8832A" w14:textId="77777777">
        <w:tc>
          <w:tcPr>
            <w:tcW w:w="1165" w:type="dxa"/>
          </w:tcPr>
          <w:p w14:paraId="7FFB87B4" w14:textId="77777777" w:rsidR="0037058C" w:rsidRDefault="00D71C53">
            <w:pPr>
              <w:rPr>
                <w:kern w:val="0"/>
                <w:lang w:eastAsia="ko-KR"/>
              </w:rPr>
            </w:pPr>
            <w:r>
              <w:rPr>
                <w:kern w:val="0"/>
                <w:lang w:eastAsia="ko-KR"/>
              </w:rPr>
              <w:t>Apple</w:t>
            </w:r>
          </w:p>
        </w:tc>
        <w:tc>
          <w:tcPr>
            <w:tcW w:w="8550" w:type="dxa"/>
          </w:tcPr>
          <w:p w14:paraId="6F91FE5F" w14:textId="77777777" w:rsidR="0037058C" w:rsidRDefault="00D71C53">
            <w:pPr>
              <w:rPr>
                <w:lang w:eastAsia="ko-KR"/>
              </w:rPr>
            </w:pPr>
            <w:r>
              <w:rPr>
                <w:lang w:eastAsia="ko-KR"/>
              </w:rPr>
              <w:t>OK, but we think both proposals look to be a bit redundant. The terms in agreements in a second agenda item should be valid for the whole SI.</w:t>
            </w:r>
          </w:p>
        </w:tc>
      </w:tr>
      <w:tr w:rsidR="0037058C" w14:paraId="596C0C48" w14:textId="77777777">
        <w:tc>
          <w:tcPr>
            <w:tcW w:w="1165" w:type="dxa"/>
          </w:tcPr>
          <w:p w14:paraId="632CB773" w14:textId="77777777" w:rsidR="0037058C" w:rsidRDefault="00D71C53">
            <w:pPr>
              <w:rPr>
                <w:kern w:val="0"/>
                <w:lang w:eastAsia="ko-KR"/>
              </w:rPr>
            </w:pPr>
            <w:r>
              <w:rPr>
                <w:rFonts w:hint="eastAsia"/>
                <w:kern w:val="0"/>
                <w:lang w:eastAsia="ko-KR"/>
              </w:rPr>
              <w:t>LGE</w:t>
            </w:r>
          </w:p>
        </w:tc>
        <w:tc>
          <w:tcPr>
            <w:tcW w:w="8550" w:type="dxa"/>
          </w:tcPr>
          <w:p w14:paraId="4586A4C6" w14:textId="77777777" w:rsidR="0037058C" w:rsidRDefault="00D71C53">
            <w:pPr>
              <w:rPr>
                <w:lang w:eastAsia="ko-KR"/>
              </w:rPr>
            </w:pPr>
            <w:r>
              <w:rPr>
                <w:lang w:eastAsia="ko-KR"/>
              </w:rPr>
              <w:t>G</w:t>
            </w:r>
            <w:r>
              <w:rPr>
                <w:rFonts w:hint="eastAsia"/>
                <w:lang w:eastAsia="ko-KR"/>
              </w:rPr>
              <w:t xml:space="preserve">enerally </w:t>
            </w:r>
            <w:r>
              <w:rPr>
                <w:lang w:eastAsia="ko-KR"/>
              </w:rPr>
              <w:t>fine with the proposals.</w:t>
            </w:r>
          </w:p>
        </w:tc>
      </w:tr>
      <w:tr w:rsidR="0037058C" w14:paraId="31223FF3" w14:textId="77777777">
        <w:tc>
          <w:tcPr>
            <w:tcW w:w="1165" w:type="dxa"/>
          </w:tcPr>
          <w:p w14:paraId="21200385" w14:textId="77777777" w:rsidR="0037058C" w:rsidRDefault="00D71C53">
            <w:pPr>
              <w:rPr>
                <w:kern w:val="0"/>
                <w:lang w:eastAsia="ko-KR"/>
              </w:rPr>
            </w:pPr>
            <w:r>
              <w:rPr>
                <w:kern w:val="0"/>
                <w:lang w:eastAsia="ko-KR"/>
              </w:rPr>
              <w:t>Lenovo</w:t>
            </w:r>
          </w:p>
        </w:tc>
        <w:tc>
          <w:tcPr>
            <w:tcW w:w="8550" w:type="dxa"/>
          </w:tcPr>
          <w:p w14:paraId="6433C53A" w14:textId="77777777" w:rsidR="0037058C" w:rsidRDefault="00D71C53">
            <w:pPr>
              <w:rPr>
                <w:lang w:eastAsia="ko-KR"/>
              </w:rPr>
            </w:pPr>
            <w:r>
              <w:rPr>
                <w:lang w:eastAsia="ko-KR"/>
              </w:rPr>
              <w:t xml:space="preserve">Support both the proposals. In Proposal 2-8-2d, please consider revising the sentence </w:t>
            </w:r>
            <w:r>
              <w:rPr>
                <w:b/>
                <w:bCs/>
                <w:color w:val="FF0000"/>
                <w:kern w:val="0"/>
                <w:lang w:eastAsia="ko-KR"/>
              </w:rPr>
              <w:t xml:space="preserve">T2 is the target time duration for the best beam </w:t>
            </w:r>
            <w:r>
              <w:rPr>
                <w:kern w:val="0"/>
                <w:lang w:eastAsia="ko-KR"/>
              </w:rPr>
              <w:t xml:space="preserve">to make it more clear as currently it is unclear what do we mean by “target time duration”. </w:t>
            </w:r>
            <w:r>
              <w:rPr>
                <w:b/>
                <w:bCs/>
                <w:color w:val="FF0000"/>
                <w:kern w:val="0"/>
                <w:lang w:eastAsia="ko-KR"/>
              </w:rPr>
              <w:t xml:space="preserve">  </w:t>
            </w:r>
            <w:r>
              <w:rPr>
                <w:lang w:eastAsia="ko-KR"/>
              </w:rPr>
              <w:t xml:space="preserve">  </w:t>
            </w:r>
          </w:p>
        </w:tc>
      </w:tr>
      <w:tr w:rsidR="008303B7" w14:paraId="251F1A40" w14:textId="77777777">
        <w:tc>
          <w:tcPr>
            <w:tcW w:w="1165" w:type="dxa"/>
          </w:tcPr>
          <w:p w14:paraId="23DFA399" w14:textId="353ED514" w:rsidR="008303B7" w:rsidRDefault="008303B7">
            <w:pPr>
              <w:rPr>
                <w:kern w:val="0"/>
                <w:lang w:eastAsia="ko-KR"/>
              </w:rPr>
            </w:pPr>
            <w:r>
              <w:rPr>
                <w:kern w:val="0"/>
                <w:lang w:eastAsia="ko-KR"/>
              </w:rPr>
              <w:t>HW/HiSi</w:t>
            </w:r>
          </w:p>
        </w:tc>
        <w:tc>
          <w:tcPr>
            <w:tcW w:w="8550" w:type="dxa"/>
          </w:tcPr>
          <w:p w14:paraId="5593E0AC" w14:textId="46813336" w:rsidR="008303B7" w:rsidRDefault="008303B7">
            <w:pPr>
              <w:rPr>
                <w:lang w:eastAsia="ko-KR"/>
              </w:rPr>
            </w:pPr>
            <w:r>
              <w:rPr>
                <w:lang w:eastAsia="ko-KR"/>
              </w:rPr>
              <w:t>Support</w:t>
            </w:r>
          </w:p>
        </w:tc>
      </w:tr>
    </w:tbl>
    <w:p w14:paraId="09FC2D1D" w14:textId="5B4912EF" w:rsidR="0037058C" w:rsidRDefault="0037058C">
      <w:pPr>
        <w:rPr>
          <w:b/>
          <w:bCs/>
        </w:rPr>
      </w:pPr>
    </w:p>
    <w:p w14:paraId="48093719" w14:textId="1647E46C" w:rsidR="00AB5068" w:rsidRDefault="00AB5068" w:rsidP="00AB5068">
      <w:pPr>
        <w:pStyle w:val="4"/>
        <w:ind w:left="0" w:firstLine="0"/>
        <w:rPr>
          <w:highlight w:val="yellow"/>
        </w:rPr>
      </w:pPr>
      <w:r>
        <w:rPr>
          <w:highlight w:val="yellow"/>
        </w:rPr>
        <w:t>7</w:t>
      </w:r>
      <w:r w:rsidRPr="00AB5068">
        <w:rPr>
          <w:highlight w:val="yellow"/>
          <w:vertAlign w:val="superscript"/>
        </w:rPr>
        <w:t>th</w:t>
      </w:r>
      <w:r>
        <w:rPr>
          <w:highlight w:val="yellow"/>
        </w:rPr>
        <w:t xml:space="preserve"> round: FL7 High Priority Question 2-8b</w:t>
      </w:r>
    </w:p>
    <w:p w14:paraId="1D683198" w14:textId="414354BB" w:rsidR="00AB5068" w:rsidRDefault="00AB5068">
      <w:pPr>
        <w:rPr>
          <w:b/>
          <w:bCs/>
        </w:rPr>
      </w:pPr>
    </w:p>
    <w:p w14:paraId="2B403A9C" w14:textId="4EAC6331" w:rsidR="00AB5068" w:rsidRDefault="00AB5068" w:rsidP="00AB5068">
      <w:pPr>
        <w:rPr>
          <w:b/>
          <w:bCs/>
        </w:rPr>
      </w:pPr>
      <w:bookmarkStart w:id="223" w:name="_Hlk103901694"/>
      <w:r>
        <w:rPr>
          <w:b/>
          <w:bCs/>
        </w:rPr>
        <w:t xml:space="preserve">Proposal 2-8-2e </w:t>
      </w:r>
      <w:bookmarkEnd w:id="223"/>
      <w:r>
        <w:rPr>
          <w:b/>
          <w:bCs/>
        </w:rPr>
        <w:t xml:space="preserve">(update in </w:t>
      </w:r>
      <w:r w:rsidRPr="00AB5068">
        <w:rPr>
          <w:b/>
          <w:bCs/>
          <w:color w:val="70AD47" w:themeColor="accent6"/>
        </w:rPr>
        <w:t>green</w:t>
      </w:r>
      <w:r>
        <w:rPr>
          <w:b/>
          <w:bCs/>
        </w:rPr>
        <w:t>)</w:t>
      </w:r>
      <w:r w:rsidR="004D34E2">
        <w:rPr>
          <w:b/>
          <w:bCs/>
        </w:rPr>
        <w:t xml:space="preserve"> =&gt;</w:t>
      </w:r>
      <w:r w:rsidR="004D34E2" w:rsidRPr="004D34E2">
        <w:rPr>
          <w:b/>
          <w:bCs/>
        </w:rPr>
        <w:t xml:space="preserve"> </w:t>
      </w:r>
      <w:r w:rsidR="004D34E2">
        <w:rPr>
          <w:b/>
          <w:bCs/>
        </w:rPr>
        <w:t xml:space="preserve">Proposal 2-8-2f(update in </w:t>
      </w:r>
      <w:r w:rsidR="004D34E2" w:rsidRPr="004D34E2">
        <w:rPr>
          <w:b/>
          <w:bCs/>
          <w:color w:val="4472C4" w:themeColor="accent5"/>
        </w:rPr>
        <w:t>blue</w:t>
      </w:r>
      <w:r w:rsidR="004D34E2">
        <w:rPr>
          <w:b/>
          <w:bCs/>
        </w:rPr>
        <w:t>)</w:t>
      </w:r>
    </w:p>
    <w:p w14:paraId="5A15355B" w14:textId="77777777" w:rsidR="00AB5068" w:rsidRDefault="00AB5068" w:rsidP="00AB5068">
      <w:pPr>
        <w:pStyle w:val="ae"/>
        <w:numPr>
          <w:ilvl w:val="0"/>
          <w:numId w:val="175"/>
        </w:numPr>
        <w:rPr>
          <w:b/>
          <w:bCs/>
        </w:rPr>
      </w:pPr>
      <w:r>
        <w:rPr>
          <w:b/>
          <w:bCs/>
        </w:rPr>
        <w:t xml:space="preserve">For </w:t>
      </w:r>
      <w:bookmarkStart w:id="224" w:name="_Hlk103901712"/>
      <w:r>
        <w:rPr>
          <w:b/>
          <w:bCs/>
        </w:rPr>
        <w:t xml:space="preserve">temporal beam </w:t>
      </w:r>
      <w:bookmarkEnd w:id="224"/>
      <w:r>
        <w:rPr>
          <w:b/>
          <w:bCs/>
        </w:rPr>
        <w:t xml:space="preserve">prediction, </w:t>
      </w:r>
      <w:r>
        <w:rPr>
          <w:b/>
          <w:bCs/>
          <w:highlight w:val="yellow"/>
        </w:rPr>
        <w:t>further study</w:t>
      </w:r>
      <w:r>
        <w:rPr>
          <w:b/>
          <w:bCs/>
        </w:rPr>
        <w:t xml:space="preserve"> the following options as baseline performance</w:t>
      </w:r>
    </w:p>
    <w:p w14:paraId="7AACD738" w14:textId="77777777" w:rsidR="00AB5068" w:rsidRDefault="00AB5068" w:rsidP="00AB5068">
      <w:pPr>
        <w:pStyle w:val="ae"/>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14:paraId="53C98683" w14:textId="77777777" w:rsidR="00AB5068" w:rsidRDefault="00AB5068" w:rsidP="00AB5068">
      <w:pPr>
        <w:pStyle w:val="ae"/>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14:paraId="753A4380" w14:textId="77777777" w:rsidR="00AB5068" w:rsidRDefault="00AB5068" w:rsidP="00AB5068">
      <w:pPr>
        <w:pStyle w:val="ae"/>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14:paraId="1DE85081" w14:textId="531D33CC" w:rsidR="00AB5068" w:rsidRDefault="00AB5068" w:rsidP="00AB5068">
      <w:pPr>
        <w:pStyle w:val="ae"/>
        <w:numPr>
          <w:ilvl w:val="1"/>
          <w:numId w:val="175"/>
        </w:numPr>
        <w:rPr>
          <w:b/>
          <w:bCs/>
          <w:color w:val="FF0000"/>
          <w:kern w:val="0"/>
        </w:rPr>
      </w:pPr>
      <w:r>
        <w:rPr>
          <w:b/>
          <w:bCs/>
          <w:color w:val="FF0000"/>
          <w:kern w:val="0"/>
        </w:rPr>
        <w:t xml:space="preserve">Where is the </w:t>
      </w:r>
      <w:r w:rsidRPr="00AB5068">
        <w:rPr>
          <w:b/>
          <w:bCs/>
          <w:strike/>
          <w:color w:val="70AD47" w:themeColor="accent6"/>
          <w:kern w:val="0"/>
        </w:rPr>
        <w:t>target</w:t>
      </w:r>
      <w:r w:rsidRPr="00AB5068">
        <w:rPr>
          <w:b/>
          <w:bCs/>
          <w:color w:val="70AD47" w:themeColor="accent6"/>
          <w:kern w:val="0"/>
        </w:rPr>
        <w:t xml:space="preserve"> </w:t>
      </w:r>
      <w:r>
        <w:rPr>
          <w:b/>
          <w:bCs/>
          <w:color w:val="FF0000"/>
          <w:kern w:val="0"/>
        </w:rPr>
        <w:t xml:space="preserve">time duration for the best beam </w:t>
      </w:r>
      <w:r w:rsidRPr="00AB5068">
        <w:rPr>
          <w:rFonts w:eastAsia="Times New Roman"/>
          <w:b/>
          <w:bCs/>
          <w:color w:val="70AD47" w:themeColor="accent6"/>
        </w:rPr>
        <w:t>selection</w:t>
      </w:r>
      <w:r>
        <w:rPr>
          <w:b/>
          <w:bCs/>
          <w:color w:val="FF0000"/>
          <w:kern w:val="0"/>
        </w:rPr>
        <w:t>, and T1 is a time duration to obtain the measurements of all the RS resource from Set B of beams.</w:t>
      </w:r>
    </w:p>
    <w:p w14:paraId="47DF3C57" w14:textId="77777777" w:rsidR="00AB5068" w:rsidRDefault="00AB5068" w:rsidP="00AB5068">
      <w:pPr>
        <w:pStyle w:val="ae"/>
        <w:numPr>
          <w:ilvl w:val="2"/>
          <w:numId w:val="175"/>
        </w:numPr>
        <w:rPr>
          <w:b/>
          <w:bCs/>
          <w:kern w:val="0"/>
        </w:rPr>
      </w:pPr>
      <w:r>
        <w:rPr>
          <w:b/>
          <w:bCs/>
          <w:kern w:val="0"/>
        </w:rPr>
        <w:t>T1 and T2 are aligned with those for AI/ML based methods</w:t>
      </w:r>
    </w:p>
    <w:p w14:paraId="5A1AC10D" w14:textId="075251FE" w:rsidR="00AB5068" w:rsidRDefault="004D34E2" w:rsidP="00AB5068">
      <w:pPr>
        <w:pStyle w:val="ae"/>
        <w:numPr>
          <w:ilvl w:val="1"/>
          <w:numId w:val="175"/>
        </w:numPr>
        <w:rPr>
          <w:b/>
          <w:bCs/>
          <w:kern w:val="0"/>
        </w:rPr>
      </w:pPr>
      <w:r w:rsidRPr="004D34E2">
        <w:rPr>
          <w:b/>
          <w:bCs/>
          <w:color w:val="4472C4" w:themeColor="accent5"/>
          <w:kern w:val="0"/>
        </w:rPr>
        <w:lastRenderedPageBreak/>
        <w:t xml:space="preserve">Whether </w:t>
      </w:r>
      <w:r w:rsidR="00AB5068" w:rsidRPr="004D34E2">
        <w:rPr>
          <w:b/>
          <w:bCs/>
          <w:strike/>
          <w:color w:val="4472C4" w:themeColor="accent5"/>
          <w:kern w:val="0"/>
        </w:rPr>
        <w:t>Where</w:t>
      </w:r>
      <w:r w:rsidR="00AB5068" w:rsidRPr="004D34E2">
        <w:rPr>
          <w:b/>
          <w:bCs/>
          <w:color w:val="4472C4" w:themeColor="accent5"/>
          <w:kern w:val="0"/>
        </w:rPr>
        <w:t xml:space="preserve"> </w:t>
      </w:r>
      <w:r w:rsidR="00AB5068">
        <w:rPr>
          <w:b/>
          <w:bCs/>
          <w:kern w:val="0"/>
        </w:rPr>
        <w:t>Set A and Set B are the same or different depend</w:t>
      </w:r>
      <w:r w:rsidR="00AB5068" w:rsidRPr="004D34E2">
        <w:rPr>
          <w:b/>
          <w:bCs/>
          <w:strike/>
          <w:color w:val="4472C4" w:themeColor="accent5"/>
          <w:kern w:val="0"/>
        </w:rPr>
        <w:t>ing</w:t>
      </w:r>
      <w:r w:rsidR="00AB5068">
        <w:rPr>
          <w:b/>
          <w:bCs/>
          <w:kern w:val="0"/>
        </w:rPr>
        <w:t xml:space="preserve"> </w:t>
      </w:r>
      <w:r w:rsidRPr="004D34E2">
        <w:rPr>
          <w:b/>
          <w:bCs/>
          <w:color w:val="4472C4" w:themeColor="accent5"/>
          <w:kern w:val="0"/>
          <w:u w:val="single"/>
        </w:rPr>
        <w:t>on</w:t>
      </w:r>
      <w:r>
        <w:rPr>
          <w:b/>
          <w:bCs/>
          <w:kern w:val="0"/>
        </w:rPr>
        <w:t xml:space="preserve"> </w:t>
      </w:r>
      <w:r w:rsidR="00AB5068">
        <w:rPr>
          <w:b/>
          <w:bCs/>
          <w:kern w:val="0"/>
        </w:rPr>
        <w:t>the sub-use case</w:t>
      </w:r>
    </w:p>
    <w:p w14:paraId="4F6CFBB2" w14:textId="77777777" w:rsidR="00AB5068" w:rsidRDefault="00AB5068" w:rsidP="00AB5068">
      <w:pPr>
        <w:pStyle w:val="ae"/>
        <w:numPr>
          <w:ilvl w:val="1"/>
          <w:numId w:val="175"/>
        </w:numPr>
        <w:rPr>
          <w:b/>
          <w:bCs/>
          <w:kern w:val="0"/>
        </w:rPr>
      </w:pPr>
      <w:r>
        <w:rPr>
          <w:b/>
          <w:bCs/>
          <w:kern w:val="0"/>
        </w:rPr>
        <w:t xml:space="preserve">Other options are not precluded.  </w:t>
      </w:r>
    </w:p>
    <w:p w14:paraId="2300ABB1" w14:textId="77777777" w:rsidR="00AB5068" w:rsidRDefault="00AB5068" w:rsidP="00AB5068">
      <w:pPr>
        <w:pStyle w:val="ae"/>
        <w:ind w:left="1440"/>
        <w:rPr>
          <w:b/>
          <w:bCs/>
          <w:kern w:val="0"/>
        </w:rPr>
      </w:pPr>
    </w:p>
    <w:p w14:paraId="6BC75879" w14:textId="530EE436" w:rsidR="00AB5068" w:rsidRDefault="00AB5068" w:rsidP="00AB5068">
      <w:pPr>
        <w:rPr>
          <w:kern w:val="0"/>
        </w:rPr>
      </w:pPr>
      <w:r>
        <w:rPr>
          <w:b/>
          <w:bCs/>
        </w:rPr>
        <w:t>Proposal 2-8-2</w:t>
      </w:r>
      <w:r w:rsidR="004D34E2">
        <w:rPr>
          <w:b/>
          <w:bCs/>
        </w:rPr>
        <w:t>f</w:t>
      </w:r>
    </w:p>
    <w:tbl>
      <w:tblPr>
        <w:tblStyle w:val="ab"/>
        <w:tblW w:w="0" w:type="auto"/>
        <w:tblLook w:val="04A0" w:firstRow="1" w:lastRow="0" w:firstColumn="1" w:lastColumn="0" w:noHBand="0" w:noVBand="1"/>
      </w:tblPr>
      <w:tblGrid>
        <w:gridCol w:w="2065"/>
        <w:gridCol w:w="7671"/>
      </w:tblGrid>
      <w:tr w:rsidR="00AB5068" w14:paraId="2146EE6B" w14:textId="77777777" w:rsidTr="00C00791">
        <w:tc>
          <w:tcPr>
            <w:tcW w:w="2065" w:type="dxa"/>
          </w:tcPr>
          <w:p w14:paraId="599A1C7B" w14:textId="77777777" w:rsidR="00AB5068" w:rsidRDefault="00AB5068" w:rsidP="00C00791">
            <w:pPr>
              <w:rPr>
                <w:lang w:eastAsia="ko-KR"/>
              </w:rPr>
            </w:pPr>
            <w:r>
              <w:rPr>
                <w:color w:val="70AD47" w:themeColor="accent6"/>
                <w:lang w:eastAsia="ko-KR"/>
              </w:rPr>
              <w:t xml:space="preserve">Supporting companies </w:t>
            </w:r>
          </w:p>
        </w:tc>
        <w:tc>
          <w:tcPr>
            <w:tcW w:w="7671" w:type="dxa"/>
          </w:tcPr>
          <w:p w14:paraId="084384B6" w14:textId="77734FF5" w:rsidR="00AB5068" w:rsidRDefault="0013119B" w:rsidP="00C00791">
            <w:pPr>
              <w:rPr>
                <w:rFonts w:eastAsia="宋体"/>
                <w:b/>
                <w:bCs/>
              </w:rPr>
            </w:pPr>
            <w:r w:rsidRPr="0013119B">
              <w:rPr>
                <w:smallCaps/>
                <w:kern w:val="0"/>
                <w:lang w:eastAsia="ko-KR"/>
              </w:rPr>
              <w:t>Futurewei</w:t>
            </w:r>
            <w:r w:rsidR="00345E62">
              <w:rPr>
                <w:smallCaps/>
                <w:kern w:val="0"/>
                <w:lang w:eastAsia="ko-KR"/>
              </w:rPr>
              <w:t>, DCM</w:t>
            </w:r>
            <w:r w:rsidR="00C15E03">
              <w:rPr>
                <w:smallCaps/>
                <w:kern w:val="0"/>
                <w:lang w:eastAsia="ko-KR"/>
              </w:rPr>
              <w:t xml:space="preserve">, Lenovo </w:t>
            </w:r>
          </w:p>
        </w:tc>
      </w:tr>
      <w:tr w:rsidR="00AB5068" w14:paraId="7EBE11CC" w14:textId="77777777" w:rsidTr="00C00791">
        <w:tc>
          <w:tcPr>
            <w:tcW w:w="2065" w:type="dxa"/>
          </w:tcPr>
          <w:p w14:paraId="39355078" w14:textId="77777777" w:rsidR="00AB5068" w:rsidRDefault="00AB5068" w:rsidP="00C00791">
            <w:pPr>
              <w:rPr>
                <w:lang w:eastAsia="ko-KR"/>
              </w:rPr>
            </w:pPr>
            <w:r>
              <w:rPr>
                <w:color w:val="FF0000"/>
                <w:lang w:eastAsia="ko-KR"/>
              </w:rPr>
              <w:t>Objecting companies</w:t>
            </w:r>
          </w:p>
        </w:tc>
        <w:tc>
          <w:tcPr>
            <w:tcW w:w="7671" w:type="dxa"/>
          </w:tcPr>
          <w:p w14:paraId="4D5CDE04" w14:textId="77777777" w:rsidR="00AB5068" w:rsidRDefault="00AB5068" w:rsidP="00C00791">
            <w:pPr>
              <w:rPr>
                <w:b/>
                <w:bCs/>
                <w:lang w:eastAsia="ko-KR"/>
              </w:rPr>
            </w:pPr>
          </w:p>
        </w:tc>
      </w:tr>
    </w:tbl>
    <w:p w14:paraId="5CBDB0D9" w14:textId="77777777" w:rsidR="00AB5068" w:rsidRDefault="00AB5068" w:rsidP="00AB5068">
      <w:pPr>
        <w:rPr>
          <w:kern w:val="0"/>
        </w:rPr>
      </w:pPr>
    </w:p>
    <w:p w14:paraId="74366AD7" w14:textId="7E334AF8" w:rsidR="00AB5068" w:rsidRDefault="00AB5068" w:rsidP="00AB5068">
      <w:pPr>
        <w:rPr>
          <w:b/>
          <w:bCs/>
        </w:rPr>
      </w:pPr>
      <w:r>
        <w:rPr>
          <w:b/>
          <w:bCs/>
        </w:rPr>
        <w:t>Question 2-8</w:t>
      </w:r>
      <w:r w:rsidR="00634051">
        <w:rPr>
          <w:b/>
          <w:bCs/>
        </w:rPr>
        <w:t>b</w:t>
      </w:r>
      <w:r>
        <w:rPr>
          <w:b/>
          <w:bCs/>
        </w:rPr>
        <w:t>:</w:t>
      </w:r>
    </w:p>
    <w:p w14:paraId="66ADBD87" w14:textId="347C3AD5" w:rsidR="00AB5068" w:rsidRDefault="00AB5068" w:rsidP="00AB5068">
      <w:pPr>
        <w:rPr>
          <w:kern w:val="0"/>
        </w:rPr>
      </w:pPr>
      <w:r>
        <w:t xml:space="preserve">Please provide your view </w:t>
      </w:r>
      <w:r>
        <w:rPr>
          <w:b/>
          <w:bCs/>
        </w:rPr>
        <w:t>Proposal 2-8-2</w:t>
      </w:r>
      <w:r w:rsidR="00634051">
        <w:rPr>
          <w:b/>
          <w:bCs/>
        </w:rPr>
        <w:t>e</w:t>
      </w:r>
      <w:r w:rsidR="004D34E2">
        <w:rPr>
          <w:b/>
          <w:bCs/>
        </w:rPr>
        <w:t>=&gt;</w:t>
      </w:r>
      <w:r w:rsidR="004D34E2" w:rsidRPr="004D34E2">
        <w:rPr>
          <w:b/>
          <w:bCs/>
        </w:rPr>
        <w:t xml:space="preserve"> </w:t>
      </w:r>
      <w:r w:rsidR="004D34E2">
        <w:rPr>
          <w:b/>
          <w:bCs/>
        </w:rPr>
        <w:t>Proposal 2-8-2f</w:t>
      </w:r>
      <w:r>
        <w:rPr>
          <w:b/>
          <w:bCs/>
        </w:rPr>
        <w:t>:</w:t>
      </w:r>
    </w:p>
    <w:p w14:paraId="324CD4F6" w14:textId="77777777" w:rsidR="00AB5068" w:rsidRDefault="00AB5068" w:rsidP="00AB5068">
      <w:r>
        <w:t xml:space="preserve">  </w:t>
      </w:r>
    </w:p>
    <w:tbl>
      <w:tblPr>
        <w:tblStyle w:val="ab"/>
        <w:tblW w:w="9715" w:type="dxa"/>
        <w:tblLook w:val="04A0" w:firstRow="1" w:lastRow="0" w:firstColumn="1" w:lastColumn="0" w:noHBand="0" w:noVBand="1"/>
      </w:tblPr>
      <w:tblGrid>
        <w:gridCol w:w="1165"/>
        <w:gridCol w:w="8550"/>
      </w:tblGrid>
      <w:tr w:rsidR="00AB5068" w14:paraId="571BFF77" w14:textId="77777777" w:rsidTr="00C00791">
        <w:tc>
          <w:tcPr>
            <w:tcW w:w="1165" w:type="dxa"/>
            <w:shd w:val="clear" w:color="auto" w:fill="BFBFBF" w:themeFill="background1" w:themeFillShade="BF"/>
          </w:tcPr>
          <w:p w14:paraId="4892B0F1" w14:textId="77777777" w:rsidR="00AB5068" w:rsidRDefault="00AB5068" w:rsidP="00C00791">
            <w:pPr>
              <w:rPr>
                <w:kern w:val="0"/>
                <w:lang w:eastAsia="ko-KR"/>
              </w:rPr>
            </w:pPr>
            <w:r>
              <w:rPr>
                <w:kern w:val="0"/>
                <w:lang w:eastAsia="ko-KR"/>
              </w:rPr>
              <w:t>Company</w:t>
            </w:r>
          </w:p>
        </w:tc>
        <w:tc>
          <w:tcPr>
            <w:tcW w:w="8550" w:type="dxa"/>
            <w:shd w:val="clear" w:color="auto" w:fill="BFBFBF" w:themeFill="background1" w:themeFillShade="BF"/>
          </w:tcPr>
          <w:p w14:paraId="3E9AE3A5" w14:textId="77777777" w:rsidR="00AB5068" w:rsidRDefault="00AB5068" w:rsidP="00C00791">
            <w:pPr>
              <w:rPr>
                <w:kern w:val="0"/>
                <w:lang w:eastAsia="ko-KR"/>
              </w:rPr>
            </w:pPr>
            <w:r>
              <w:rPr>
                <w:kern w:val="0"/>
                <w:lang w:eastAsia="ko-KR"/>
              </w:rPr>
              <w:t>Comments</w:t>
            </w:r>
          </w:p>
        </w:tc>
      </w:tr>
      <w:tr w:rsidR="00AB5068" w14:paraId="1AB08B43" w14:textId="77777777" w:rsidTr="00C00791">
        <w:tc>
          <w:tcPr>
            <w:tcW w:w="1165" w:type="dxa"/>
          </w:tcPr>
          <w:p w14:paraId="68245FDB" w14:textId="6F5AB15A" w:rsidR="00AB5068" w:rsidRDefault="00AB5068" w:rsidP="00C00791">
            <w:pPr>
              <w:rPr>
                <w:color w:val="4472C4" w:themeColor="accent5"/>
                <w:kern w:val="0"/>
                <w:lang w:eastAsia="ko-KR"/>
              </w:rPr>
            </w:pPr>
            <w:r>
              <w:rPr>
                <w:color w:val="4472C4" w:themeColor="accent5"/>
                <w:kern w:val="0"/>
                <w:lang w:eastAsia="ko-KR"/>
              </w:rPr>
              <w:t>FL7</w:t>
            </w:r>
          </w:p>
        </w:tc>
        <w:tc>
          <w:tcPr>
            <w:tcW w:w="8550" w:type="dxa"/>
          </w:tcPr>
          <w:p w14:paraId="0DDAF580" w14:textId="77777777" w:rsidR="00634051" w:rsidRDefault="00634051" w:rsidP="00634051">
            <w:pPr>
              <w:rPr>
                <w:color w:val="4472C4" w:themeColor="accent5"/>
                <w:lang w:eastAsia="ko-KR"/>
              </w:rPr>
            </w:pPr>
            <w:r>
              <w:rPr>
                <w:color w:val="4472C4" w:themeColor="accent5"/>
                <w:lang w:eastAsia="ko-KR"/>
              </w:rPr>
              <w:t xml:space="preserve">Some updates on definition of T2. Good suggestion is welcomed. </w:t>
            </w:r>
          </w:p>
          <w:p w14:paraId="42FA62E4" w14:textId="451EE387" w:rsidR="00634051" w:rsidRDefault="00634051" w:rsidP="00634051">
            <w:pPr>
              <w:rPr>
                <w:color w:val="4472C4" w:themeColor="accent5"/>
                <w:lang w:eastAsia="ko-KR"/>
              </w:rPr>
            </w:pPr>
            <w:r w:rsidRPr="00634051">
              <w:rPr>
                <w:color w:val="4472C4" w:themeColor="accent5"/>
                <w:lang w:eastAsia="ko-KR"/>
              </w:rPr>
              <w:t>Proposal 2-8-1c</w:t>
            </w:r>
            <w:r>
              <w:rPr>
                <w:color w:val="4472C4" w:themeColor="accent5"/>
                <w:lang w:eastAsia="ko-KR"/>
              </w:rPr>
              <w:t xml:space="preserve"> is for email approval. </w:t>
            </w:r>
          </w:p>
        </w:tc>
      </w:tr>
      <w:tr w:rsidR="00AB5068" w14:paraId="4C51C86D" w14:textId="77777777" w:rsidTr="00C00791">
        <w:tc>
          <w:tcPr>
            <w:tcW w:w="1165" w:type="dxa"/>
          </w:tcPr>
          <w:p w14:paraId="01DB594B" w14:textId="3FED54A2" w:rsidR="00AB5068" w:rsidRDefault="00CF5678" w:rsidP="00C00791">
            <w:pPr>
              <w:rPr>
                <w:kern w:val="0"/>
                <w:lang w:eastAsia="ko-KR"/>
              </w:rPr>
            </w:pPr>
            <w:r>
              <w:rPr>
                <w:kern w:val="0"/>
                <w:lang w:eastAsia="ko-KR"/>
              </w:rPr>
              <w:t>HW/HiSi</w:t>
            </w:r>
          </w:p>
        </w:tc>
        <w:tc>
          <w:tcPr>
            <w:tcW w:w="8550" w:type="dxa"/>
          </w:tcPr>
          <w:p w14:paraId="56FD3E74" w14:textId="0ED4AD16" w:rsidR="00AB5068" w:rsidRDefault="00CF5678" w:rsidP="00C00791">
            <w:pPr>
              <w:rPr>
                <w:lang w:eastAsia="ko-KR"/>
              </w:rPr>
            </w:pPr>
            <w:r>
              <w:rPr>
                <w:lang w:eastAsia="ko-KR"/>
              </w:rPr>
              <w:t>Support</w:t>
            </w:r>
          </w:p>
        </w:tc>
      </w:tr>
      <w:tr w:rsidR="00AB5068" w14:paraId="33470B86" w14:textId="77777777" w:rsidTr="00C00791">
        <w:tc>
          <w:tcPr>
            <w:tcW w:w="1165" w:type="dxa"/>
          </w:tcPr>
          <w:p w14:paraId="7882D7BC" w14:textId="336D569D" w:rsidR="00AB5068" w:rsidRPr="0013119B" w:rsidRDefault="0013119B" w:rsidP="00C00791">
            <w:pPr>
              <w:rPr>
                <w:smallCaps/>
                <w:kern w:val="0"/>
                <w:lang w:eastAsia="ko-KR"/>
              </w:rPr>
            </w:pPr>
            <w:r w:rsidRPr="0013119B">
              <w:rPr>
                <w:smallCaps/>
                <w:kern w:val="0"/>
                <w:lang w:eastAsia="ko-KR"/>
              </w:rPr>
              <w:t>Futurewei</w:t>
            </w:r>
          </w:p>
        </w:tc>
        <w:tc>
          <w:tcPr>
            <w:tcW w:w="8550" w:type="dxa"/>
          </w:tcPr>
          <w:p w14:paraId="0BAD0473" w14:textId="72CE1BA1" w:rsidR="0013119B" w:rsidRDefault="0013119B" w:rsidP="00C00791">
            <w:pPr>
              <w:rPr>
                <w:lang w:eastAsia="ko-KR"/>
              </w:rPr>
            </w:pPr>
            <w:r>
              <w:rPr>
                <w:lang w:eastAsia="ko-KR"/>
              </w:rPr>
              <w:t xml:space="preserve">We are ok with proposal 2-8-2e with minor wording change for the </w:t>
            </w:r>
            <w:r w:rsidR="00822A16">
              <w:rPr>
                <w:lang w:eastAsia="ko-KR"/>
              </w:rPr>
              <w:t>4</w:t>
            </w:r>
            <w:r w:rsidR="00822A16" w:rsidRPr="00822A16">
              <w:rPr>
                <w:vertAlign w:val="superscript"/>
                <w:lang w:eastAsia="ko-KR"/>
              </w:rPr>
              <w:t>th</w:t>
            </w:r>
            <w:r w:rsidR="00822A16">
              <w:rPr>
                <w:lang w:eastAsia="ko-KR"/>
              </w:rPr>
              <w:t xml:space="preserve"> </w:t>
            </w:r>
            <w:r>
              <w:rPr>
                <w:lang w:eastAsia="ko-KR"/>
              </w:rPr>
              <w:t>bullet.</w:t>
            </w:r>
          </w:p>
          <w:p w14:paraId="0790698D" w14:textId="2AD7B4FE" w:rsidR="0013119B" w:rsidRDefault="007F317E" w:rsidP="0013119B">
            <w:pPr>
              <w:pStyle w:val="ae"/>
              <w:numPr>
                <w:ilvl w:val="0"/>
                <w:numId w:val="175"/>
              </w:numPr>
              <w:rPr>
                <w:b/>
                <w:bCs/>
                <w:kern w:val="0"/>
              </w:rPr>
            </w:pPr>
            <w:ins w:id="225" w:author="Futurewei" w:date="2022-05-19T14:52:00Z">
              <w:r>
                <w:rPr>
                  <w:b/>
                  <w:bCs/>
                  <w:kern w:val="0"/>
                </w:rPr>
                <w:t>Whether</w:t>
              </w:r>
            </w:ins>
            <w:del w:id="226" w:author="Futurewei" w:date="2022-05-19T14:52:00Z">
              <w:r w:rsidR="0013119B" w:rsidDel="007F317E">
                <w:rPr>
                  <w:b/>
                  <w:bCs/>
                  <w:kern w:val="0"/>
                </w:rPr>
                <w:delText>Where</w:delText>
              </w:r>
            </w:del>
            <w:r w:rsidR="0013119B">
              <w:rPr>
                <w:b/>
                <w:bCs/>
                <w:kern w:val="0"/>
              </w:rPr>
              <w:t xml:space="preserve"> Set A and Set B are the same or different depend</w:t>
            </w:r>
            <w:ins w:id="227" w:author="Futurewei" w:date="2022-05-19T14:52:00Z">
              <w:r>
                <w:rPr>
                  <w:b/>
                  <w:bCs/>
                  <w:kern w:val="0"/>
                </w:rPr>
                <w:t>s</w:t>
              </w:r>
            </w:ins>
            <w:del w:id="228" w:author="Futurewei" w:date="2022-05-19T14:52:00Z">
              <w:r w:rsidR="0013119B" w:rsidDel="007F317E">
                <w:rPr>
                  <w:b/>
                  <w:bCs/>
                  <w:kern w:val="0"/>
                </w:rPr>
                <w:delText>ing</w:delText>
              </w:r>
            </w:del>
            <w:r w:rsidR="0013119B">
              <w:rPr>
                <w:b/>
                <w:bCs/>
                <w:kern w:val="0"/>
              </w:rPr>
              <w:t xml:space="preserve"> </w:t>
            </w:r>
            <w:ins w:id="229" w:author="Futurewei" w:date="2022-05-19T14:52:00Z">
              <w:r>
                <w:rPr>
                  <w:b/>
                  <w:bCs/>
                  <w:kern w:val="0"/>
                </w:rPr>
                <w:t xml:space="preserve">on </w:t>
              </w:r>
            </w:ins>
            <w:r w:rsidR="0013119B">
              <w:rPr>
                <w:b/>
                <w:bCs/>
                <w:kern w:val="0"/>
              </w:rPr>
              <w:t>the sub-use case</w:t>
            </w:r>
          </w:p>
          <w:p w14:paraId="4E9B34D7" w14:textId="67B153FB" w:rsidR="0013119B" w:rsidRDefault="004D34E2" w:rsidP="00C00791">
            <w:pPr>
              <w:rPr>
                <w:lang w:eastAsia="ko-KR"/>
              </w:rPr>
            </w:pPr>
            <w:r w:rsidRPr="004D34E2">
              <w:rPr>
                <w:color w:val="4472C4" w:themeColor="accent5"/>
                <w:lang w:eastAsia="ko-KR"/>
              </w:rPr>
              <w:t>FL</w:t>
            </w:r>
            <w:r>
              <w:rPr>
                <w:color w:val="4472C4" w:themeColor="accent5"/>
                <w:lang w:eastAsia="ko-KR"/>
              </w:rPr>
              <w:t>7</w:t>
            </w:r>
            <w:r w:rsidRPr="004D34E2">
              <w:rPr>
                <w:color w:val="4472C4" w:themeColor="accent5"/>
                <w:lang w:eastAsia="ko-KR"/>
              </w:rPr>
              <w:t>:</w:t>
            </w:r>
            <w:r>
              <w:rPr>
                <w:color w:val="4472C4" w:themeColor="accent5"/>
                <w:lang w:eastAsia="ko-KR"/>
              </w:rPr>
              <w:t xml:space="preserve"> updated</w:t>
            </w:r>
            <w:r w:rsidRPr="004D34E2">
              <w:rPr>
                <w:color w:val="4472C4" w:themeColor="accent5"/>
                <w:lang w:eastAsia="ko-KR"/>
              </w:rPr>
              <w:t xml:space="preserve"> </w:t>
            </w:r>
          </w:p>
        </w:tc>
      </w:tr>
      <w:tr w:rsidR="00067A9A" w14:paraId="0B0553BA" w14:textId="77777777" w:rsidTr="00C00791">
        <w:tc>
          <w:tcPr>
            <w:tcW w:w="1165" w:type="dxa"/>
          </w:tcPr>
          <w:p w14:paraId="4791F157" w14:textId="3780DEBB" w:rsidR="00067A9A" w:rsidRDefault="00067A9A" w:rsidP="00067A9A">
            <w:pPr>
              <w:rPr>
                <w:kern w:val="0"/>
                <w:lang w:eastAsia="ko-KR"/>
              </w:rPr>
            </w:pPr>
            <w:r>
              <w:rPr>
                <w:kern w:val="0"/>
                <w:lang w:eastAsia="ko-KR"/>
              </w:rPr>
              <w:t>Lenovo</w:t>
            </w:r>
          </w:p>
        </w:tc>
        <w:tc>
          <w:tcPr>
            <w:tcW w:w="8550" w:type="dxa"/>
          </w:tcPr>
          <w:p w14:paraId="44E47265" w14:textId="65ED7895" w:rsidR="00067A9A" w:rsidRDefault="00067A9A" w:rsidP="00067A9A">
            <w:pPr>
              <w:rPr>
                <w:lang w:eastAsia="ko-KR"/>
              </w:rPr>
            </w:pPr>
            <w:r>
              <w:rPr>
                <w:lang w:eastAsia="ko-KR"/>
              </w:rPr>
              <w:t xml:space="preserve">There seems to be a </w:t>
            </w:r>
            <w:r w:rsidRPr="003D195B">
              <w:rPr>
                <w:i/>
                <w:iCs/>
                <w:lang w:eastAsia="ko-KR"/>
              </w:rPr>
              <w:t>causality problem</w:t>
            </w:r>
            <w:r>
              <w:rPr>
                <w:lang w:eastAsia="ko-KR"/>
              </w:rPr>
              <w:t xml:space="preserve"> with Option 1a. We are defining T2 as the time duration for the best beam selection. If we s</w:t>
            </w:r>
            <w:r w:rsidRPr="002E0A05">
              <w:rPr>
                <w:lang w:eastAsia="ko-KR"/>
              </w:rPr>
              <w:t>elect the best beam for T2</w:t>
            </w:r>
            <w:r>
              <w:rPr>
                <w:lang w:eastAsia="ko-KR"/>
              </w:rPr>
              <w:t xml:space="preserve"> based on </w:t>
            </w:r>
            <w:r w:rsidRPr="002E0A05">
              <w:rPr>
                <w:lang w:eastAsia="ko-KR"/>
              </w:rPr>
              <w:t>the measurements</w:t>
            </w:r>
            <w:r>
              <w:rPr>
                <w:lang w:eastAsia="ko-KR"/>
              </w:rPr>
              <w:t xml:space="preserve"> </w:t>
            </w:r>
            <w:r w:rsidRPr="003D195B">
              <w:rPr>
                <w:kern w:val="0"/>
              </w:rPr>
              <w:t>at the time instants within T2</w:t>
            </w:r>
            <w:r>
              <w:rPr>
                <w:kern w:val="0"/>
              </w:rPr>
              <w:t xml:space="preserve">, then we can determine the best beam </w:t>
            </w:r>
            <w:r w:rsidRPr="003D195B">
              <w:rPr>
                <w:kern w:val="0"/>
                <w:u w:val="single"/>
              </w:rPr>
              <w:t>only after</w:t>
            </w:r>
            <w:r>
              <w:rPr>
                <w:kern w:val="0"/>
              </w:rPr>
              <w:t xml:space="preserve"> the time duration T2 (i.e., at time </w:t>
            </w:r>
            <w:r w:rsidRPr="003D195B">
              <w:rPr>
                <w:b/>
                <w:bCs/>
                <w:kern w:val="0"/>
              </w:rPr>
              <w:t>T2+</w:t>
            </w:r>
            <w:r>
              <w:rPr>
                <w:kern w:val="0"/>
              </w:rPr>
              <w:t xml:space="preserve">). That    beam would no longer be a best beam for T2 as T2 has already elapsed. </w:t>
            </w:r>
          </w:p>
        </w:tc>
      </w:tr>
    </w:tbl>
    <w:p w14:paraId="4F1672D5" w14:textId="77777777" w:rsidR="00AB5068" w:rsidRDefault="00AB5068">
      <w:pPr>
        <w:rPr>
          <w:b/>
          <w:bCs/>
        </w:rPr>
      </w:pPr>
    </w:p>
    <w:p w14:paraId="2A5B713A" w14:textId="77777777" w:rsidR="0037058C" w:rsidRDefault="00D71C53">
      <w:pPr>
        <w:pStyle w:val="1"/>
      </w:pPr>
      <w:r>
        <w:t>Others</w:t>
      </w:r>
    </w:p>
    <w:p w14:paraId="111380AF" w14:textId="77777777" w:rsidR="0037058C" w:rsidRDefault="00D71C53">
      <w:pPr>
        <w:rPr>
          <w:lang w:eastAsia="en-US"/>
        </w:rPr>
      </w:pPr>
      <w:r>
        <w:rPr>
          <w:lang w:eastAsia="en-US"/>
        </w:rPr>
        <w:t xml:space="preserve">Some companies suggest to consider multiple </w:t>
      </w:r>
      <w:r>
        <w:t>scenarios for evaluations.</w:t>
      </w:r>
    </w:p>
    <w:p w14:paraId="343C7F69" w14:textId="77777777" w:rsidR="0037058C" w:rsidRDefault="00D71C53">
      <w:pPr>
        <w:pStyle w:val="ae"/>
        <w:numPr>
          <w:ilvl w:val="0"/>
          <w:numId w:val="179"/>
        </w:numPr>
        <w:rPr>
          <w:sz w:val="18"/>
          <w:szCs w:val="18"/>
        </w:rPr>
      </w:pPr>
      <w:r>
        <w:rPr>
          <w:sz w:val="18"/>
          <w:szCs w:val="18"/>
          <w:lang w:eastAsia="en-US"/>
        </w:rPr>
        <w:t xml:space="preserve">InterDigital [5]: </w:t>
      </w:r>
      <w:r>
        <w:rPr>
          <w:sz w:val="18"/>
          <w:szCs w:val="18"/>
        </w:rPr>
        <w:t>Consider the following AI/ML aided beam prediction scenarios for evaluations.</w:t>
      </w:r>
    </w:p>
    <w:p w14:paraId="0FF09DB7" w14:textId="77777777" w:rsidR="0037058C" w:rsidRDefault="00D71C53">
      <w:pPr>
        <w:pStyle w:val="ae"/>
        <w:numPr>
          <w:ilvl w:val="1"/>
          <w:numId w:val="179"/>
        </w:numPr>
        <w:rPr>
          <w:rFonts w:ascii="Calibri" w:hAnsi="Calibri" w:cs="Calibri"/>
          <w:szCs w:val="18"/>
        </w:rPr>
      </w:pPr>
      <w:r>
        <w:rPr>
          <w:sz w:val="18"/>
          <w:szCs w:val="18"/>
        </w:rPr>
        <w:t>Simple specification extension of UE reporting which enables AI/ML beam prediction</w:t>
      </w:r>
    </w:p>
    <w:p w14:paraId="1CDF1C4C" w14:textId="77777777" w:rsidR="0037058C" w:rsidRDefault="00D71C53">
      <w:pPr>
        <w:pStyle w:val="ae"/>
        <w:numPr>
          <w:ilvl w:val="1"/>
          <w:numId w:val="179"/>
        </w:numPr>
        <w:rPr>
          <w:rFonts w:ascii="Calibri" w:hAnsi="Calibri" w:cs="Calibri"/>
          <w:szCs w:val="18"/>
        </w:rPr>
      </w:pPr>
      <w:r>
        <w:rPr>
          <w:sz w:val="18"/>
          <w:szCs w:val="18"/>
        </w:rPr>
        <w:t>Partial beam measurement</w:t>
      </w:r>
    </w:p>
    <w:p w14:paraId="364D4688" w14:textId="77777777" w:rsidR="0037058C" w:rsidRDefault="00D71C53">
      <w:pPr>
        <w:pStyle w:val="ae"/>
        <w:numPr>
          <w:ilvl w:val="1"/>
          <w:numId w:val="179"/>
        </w:numPr>
        <w:rPr>
          <w:rFonts w:ascii="Calibri" w:hAnsi="Calibri" w:cs="Calibri"/>
          <w:szCs w:val="18"/>
        </w:rPr>
      </w:pPr>
      <w:r>
        <w:rPr>
          <w:sz w:val="18"/>
          <w:szCs w:val="18"/>
        </w:rPr>
        <w:t>Beam prediction in time domain</w:t>
      </w:r>
    </w:p>
    <w:p w14:paraId="4D97AEB7" w14:textId="77777777" w:rsidR="0037058C" w:rsidRDefault="00D71C53">
      <w:pPr>
        <w:pStyle w:val="ae"/>
        <w:numPr>
          <w:ilvl w:val="1"/>
          <w:numId w:val="179"/>
        </w:numPr>
        <w:rPr>
          <w:rFonts w:ascii="Calibri" w:hAnsi="Calibri" w:cs="Calibri"/>
          <w:szCs w:val="18"/>
        </w:rPr>
      </w:pPr>
      <w:r>
        <w:rPr>
          <w:sz w:val="18"/>
          <w:szCs w:val="18"/>
        </w:rPr>
        <w:t>Association between beams with different beam widths</w:t>
      </w:r>
    </w:p>
    <w:p w14:paraId="4F167E1E" w14:textId="77777777" w:rsidR="0037058C" w:rsidRDefault="00D71C53">
      <w:pPr>
        <w:pStyle w:val="ae"/>
        <w:numPr>
          <w:ilvl w:val="1"/>
          <w:numId w:val="179"/>
        </w:numPr>
        <w:rPr>
          <w:rFonts w:ascii="Calibri" w:hAnsi="Calibri" w:cs="Calibri"/>
          <w:szCs w:val="18"/>
        </w:rPr>
      </w:pPr>
      <w:r>
        <w:rPr>
          <w:sz w:val="18"/>
          <w:szCs w:val="18"/>
        </w:rPr>
        <w:t>Handling of UE Rx beams</w:t>
      </w:r>
    </w:p>
    <w:p w14:paraId="2CF1245C" w14:textId="77777777" w:rsidR="0037058C" w:rsidRDefault="00D71C53">
      <w:pPr>
        <w:pStyle w:val="ae"/>
        <w:numPr>
          <w:ilvl w:val="0"/>
          <w:numId w:val="179"/>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3A0CA0A2" w14:textId="77777777" w:rsidR="0037058C" w:rsidRDefault="00D71C53">
      <w:pPr>
        <w:pStyle w:val="1"/>
      </w:pPr>
      <w:r>
        <w:t>Agreements in GTW on Tue (5/17)</w:t>
      </w:r>
    </w:p>
    <w:p w14:paraId="117B3E12" w14:textId="77777777" w:rsidR="0037058C" w:rsidRDefault="00D71C53">
      <w:pPr>
        <w:rPr>
          <w:lang w:val="en-GB" w:eastAsia="en-US"/>
        </w:rPr>
      </w:pPr>
      <w:r>
        <w:rPr>
          <w:lang w:val="en-GB" w:eastAsia="en-US"/>
        </w:rPr>
        <w:t xml:space="preserve">Please directly indicate over email if you have strong concerns of the following proposals. </w:t>
      </w:r>
    </w:p>
    <w:p w14:paraId="4008FC80" w14:textId="77777777" w:rsidR="0037058C" w:rsidRDefault="0037058C">
      <w:pPr>
        <w:rPr>
          <w:lang w:val="en-GB" w:eastAsia="en-US"/>
        </w:rPr>
      </w:pPr>
    </w:p>
    <w:p w14:paraId="33CB8AAD" w14:textId="77777777" w:rsidR="0037058C" w:rsidRDefault="00D71C53">
      <w:pPr>
        <w:rPr>
          <w:highlight w:val="green"/>
        </w:rPr>
      </w:pPr>
      <w:r>
        <w:rPr>
          <w:highlight w:val="green"/>
        </w:rPr>
        <w:t>Agreement</w:t>
      </w:r>
    </w:p>
    <w:p w14:paraId="2293CFF6" w14:textId="77777777" w:rsidR="0037058C" w:rsidRDefault="00D71C53">
      <w:pPr>
        <w:pStyle w:val="ae"/>
        <w:numPr>
          <w:ilvl w:val="0"/>
          <w:numId w:val="10"/>
        </w:numPr>
        <w:rPr>
          <w:b/>
          <w:bCs/>
        </w:rPr>
      </w:pPr>
      <w:r>
        <w:rPr>
          <w:b/>
          <w:bCs/>
        </w:rPr>
        <w:t>For dataset construction and performance evaluation (if applicable) for the AI/ML in beam management, system level simulation approach is adopted as baseline</w:t>
      </w:r>
    </w:p>
    <w:p w14:paraId="1B9DE44A" w14:textId="77777777" w:rsidR="0037058C" w:rsidRDefault="00D71C53">
      <w:pPr>
        <w:pStyle w:val="ae"/>
        <w:numPr>
          <w:ilvl w:val="1"/>
          <w:numId w:val="10"/>
        </w:numPr>
        <w:rPr>
          <w:b/>
          <w:bCs/>
        </w:rPr>
      </w:pPr>
      <w:r>
        <w:rPr>
          <w:b/>
          <w:bCs/>
        </w:rPr>
        <w:t>Link level simulation is optionally adopted</w:t>
      </w:r>
    </w:p>
    <w:p w14:paraId="134BAF25" w14:textId="77777777" w:rsidR="0037058C" w:rsidRDefault="0037058C">
      <w:pPr>
        <w:pStyle w:val="ae"/>
        <w:ind w:left="1080"/>
      </w:pPr>
    </w:p>
    <w:p w14:paraId="598AE420" w14:textId="77777777" w:rsidR="0037058C" w:rsidRDefault="00D71C53">
      <w:pPr>
        <w:rPr>
          <w:highlight w:val="green"/>
        </w:rPr>
      </w:pPr>
      <w:r>
        <w:rPr>
          <w:highlight w:val="green"/>
        </w:rPr>
        <w:t>Agreement</w:t>
      </w:r>
    </w:p>
    <w:p w14:paraId="405E769E" w14:textId="77777777" w:rsidR="0037058C" w:rsidRDefault="00D71C53">
      <w:pPr>
        <w:pStyle w:val="ae"/>
        <w:numPr>
          <w:ilvl w:val="0"/>
          <w:numId w:val="51"/>
        </w:numPr>
        <w:rPr>
          <w:b/>
          <w:bCs/>
          <w:iCs/>
        </w:rPr>
      </w:pPr>
      <w:r>
        <w:rPr>
          <w:b/>
          <w:bCs/>
          <w:iCs/>
        </w:rPr>
        <w:t>At least for temporal beam prediction, companies report the one of spatial consistency procedures:</w:t>
      </w:r>
      <w:r>
        <w:rPr>
          <w:iCs/>
        </w:rPr>
        <w:t xml:space="preserve"> </w:t>
      </w:r>
    </w:p>
    <w:p w14:paraId="02F960D2" w14:textId="77777777" w:rsidR="0037058C" w:rsidRDefault="00D71C53">
      <w:pPr>
        <w:pStyle w:val="ae"/>
        <w:numPr>
          <w:ilvl w:val="1"/>
          <w:numId w:val="51"/>
        </w:numPr>
        <w:rPr>
          <w:b/>
          <w:bCs/>
          <w:iCs/>
        </w:rPr>
      </w:pPr>
      <w:r>
        <w:rPr>
          <w:b/>
          <w:bCs/>
          <w:iCs/>
        </w:rPr>
        <w:t>Procedure A in TR38.901</w:t>
      </w:r>
    </w:p>
    <w:p w14:paraId="34040E77" w14:textId="77777777" w:rsidR="0037058C" w:rsidRDefault="00D71C53">
      <w:pPr>
        <w:pStyle w:val="ae"/>
        <w:numPr>
          <w:ilvl w:val="1"/>
          <w:numId w:val="51"/>
        </w:numPr>
        <w:rPr>
          <w:b/>
          <w:bCs/>
          <w:iCs/>
        </w:rPr>
      </w:pPr>
      <w:r>
        <w:rPr>
          <w:b/>
          <w:bCs/>
          <w:iCs/>
        </w:rPr>
        <w:t>Procedure B in TR38.901</w:t>
      </w:r>
    </w:p>
    <w:p w14:paraId="1AABAB39" w14:textId="77777777" w:rsidR="0037058C" w:rsidRDefault="00D71C53">
      <w:pPr>
        <w:rPr>
          <w:highlight w:val="green"/>
        </w:rPr>
      </w:pPr>
      <w:r>
        <w:rPr>
          <w:highlight w:val="green"/>
        </w:rPr>
        <w:t>Agreement</w:t>
      </w:r>
    </w:p>
    <w:p w14:paraId="46D478D5" w14:textId="77777777" w:rsidR="0037058C" w:rsidRDefault="00D71C53">
      <w:pPr>
        <w:pStyle w:val="ae"/>
        <w:numPr>
          <w:ilvl w:val="0"/>
          <w:numId w:val="33"/>
        </w:numPr>
        <w:rPr>
          <w:b/>
          <w:bCs/>
          <w:iCs/>
        </w:rPr>
      </w:pPr>
      <w:r>
        <w:rPr>
          <w:b/>
          <w:bCs/>
          <w:iCs/>
        </w:rPr>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14:paraId="602C5606" w14:textId="77777777" w:rsidR="0037058C" w:rsidRDefault="00D71C53">
      <w:pPr>
        <w:pStyle w:val="ae"/>
        <w:numPr>
          <w:ilvl w:val="1"/>
          <w:numId w:val="33"/>
        </w:numPr>
        <w:rPr>
          <w:b/>
          <w:bCs/>
          <w:iCs/>
        </w:rPr>
      </w:pPr>
      <w:r>
        <w:rPr>
          <w:b/>
          <w:bCs/>
          <w:iCs/>
        </w:rPr>
        <w:t>Other scenarios are not precluded.</w:t>
      </w:r>
    </w:p>
    <w:p w14:paraId="1FED0B6F" w14:textId="77777777" w:rsidR="0037058C" w:rsidRDefault="00D71C53">
      <w:pPr>
        <w:pStyle w:val="ae"/>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14:paraId="63DC6056" w14:textId="77777777" w:rsidR="0037058C" w:rsidRDefault="00D71C53">
      <w:pPr>
        <w:pStyle w:val="ae"/>
        <w:numPr>
          <w:ilvl w:val="1"/>
          <w:numId w:val="33"/>
        </w:numPr>
        <w:rPr>
          <w:b/>
          <w:bCs/>
          <w:iCs/>
        </w:rPr>
      </w:pPr>
      <w:r>
        <w:rPr>
          <w:b/>
          <w:bCs/>
          <w:iCs/>
        </w:rPr>
        <w:t>Other scenarios are not precluded.</w:t>
      </w:r>
    </w:p>
    <w:p w14:paraId="1868BA3B" w14:textId="77777777" w:rsidR="0037058C" w:rsidRDefault="0037058C">
      <w:pPr>
        <w:rPr>
          <w:iCs/>
        </w:rPr>
      </w:pPr>
    </w:p>
    <w:p w14:paraId="04BD2DFF" w14:textId="77777777" w:rsidR="0037058C" w:rsidRDefault="00D71C53">
      <w:pPr>
        <w:rPr>
          <w:highlight w:val="green"/>
        </w:rPr>
      </w:pPr>
      <w:r>
        <w:rPr>
          <w:highlight w:val="green"/>
        </w:rPr>
        <w:t>Agreement</w:t>
      </w:r>
    </w:p>
    <w:p w14:paraId="689A4AD4" w14:textId="77777777" w:rsidR="0037058C" w:rsidRDefault="00D71C53">
      <w:pPr>
        <w:pStyle w:val="ae"/>
        <w:numPr>
          <w:ilvl w:val="0"/>
          <w:numId w:val="51"/>
        </w:numPr>
        <w:rPr>
          <w:b/>
          <w:bCs/>
          <w:iCs/>
        </w:rPr>
      </w:pPr>
      <w:r>
        <w:rPr>
          <w:b/>
          <w:bCs/>
          <w:iCs/>
        </w:rPr>
        <w:t>At least for spatial-domain beam prediction in initial phase of the evaluation, UE trajectory model is not necessarily to be defined.</w:t>
      </w:r>
    </w:p>
    <w:p w14:paraId="023593E4" w14:textId="77777777" w:rsidR="0037058C" w:rsidRDefault="0037058C">
      <w:pPr>
        <w:rPr>
          <w:iCs/>
        </w:rPr>
      </w:pPr>
    </w:p>
    <w:p w14:paraId="5C774261" w14:textId="77777777" w:rsidR="0037058C" w:rsidRDefault="00D71C53">
      <w:pPr>
        <w:rPr>
          <w:highlight w:val="green"/>
        </w:rPr>
      </w:pPr>
      <w:r>
        <w:rPr>
          <w:highlight w:val="green"/>
        </w:rPr>
        <w:t>Agreement</w:t>
      </w:r>
    </w:p>
    <w:p w14:paraId="663A780D" w14:textId="77777777" w:rsidR="0037058C" w:rsidRDefault="00D71C53">
      <w:pPr>
        <w:pStyle w:val="ae"/>
        <w:numPr>
          <w:ilvl w:val="0"/>
          <w:numId w:val="51"/>
        </w:numPr>
        <w:rPr>
          <w:b/>
          <w:bCs/>
          <w:iCs/>
        </w:rPr>
      </w:pPr>
      <w:r>
        <w:rPr>
          <w:b/>
          <w:bCs/>
          <w:iCs/>
        </w:rPr>
        <w:t>At least for temporal beam prediction in initial phase of the evaluation, UE trajectory model is defined. FFS on the details.</w:t>
      </w:r>
    </w:p>
    <w:p w14:paraId="6C1C8261" w14:textId="77777777" w:rsidR="0037058C" w:rsidRDefault="0037058C"/>
    <w:p w14:paraId="1CC2C684" w14:textId="2682D854" w:rsidR="0037058C" w:rsidRDefault="00D71C53">
      <w:pPr>
        <w:pStyle w:val="1"/>
      </w:pPr>
      <w:r>
        <w:t>Proposals for email approval on 5/</w:t>
      </w:r>
      <w:r w:rsidR="00634051">
        <w:t>20</w:t>
      </w:r>
    </w:p>
    <w:p w14:paraId="6CBB2F61" w14:textId="27473755" w:rsidR="00634051" w:rsidRDefault="00634051" w:rsidP="00634051">
      <w:pPr>
        <w:rPr>
          <w:rStyle w:val="normaltextrun"/>
        </w:rPr>
      </w:pPr>
      <w:r>
        <w:rPr>
          <w:rStyle w:val="normaltextrun"/>
          <w:b/>
          <w:bCs/>
        </w:rPr>
        <w:t xml:space="preserve">Proposal 1-2-3h </w:t>
      </w:r>
    </w:p>
    <w:p w14:paraId="64159F10" w14:textId="77777777" w:rsidR="00634051" w:rsidRDefault="00634051" w:rsidP="00634051">
      <w:pPr>
        <w:pStyle w:val="ae"/>
        <w:numPr>
          <w:ilvl w:val="0"/>
          <w:numId w:val="33"/>
        </w:numPr>
        <w:rPr>
          <w:b/>
          <w:bCs/>
          <w:kern w:val="0"/>
        </w:rPr>
      </w:pPr>
      <w:r>
        <w:rPr>
          <w:b/>
          <w:bCs/>
          <w:kern w:val="0"/>
        </w:rPr>
        <w:t>For dataset generation and performance evaluation for AI/ML in beam management, take the parameters (</w:t>
      </w:r>
      <w:r>
        <w:rPr>
          <w:b/>
          <w:bCs/>
          <w:strike/>
          <w:color w:val="FF0000"/>
          <w:kern w:val="0"/>
        </w:rPr>
        <w:t>when</w:t>
      </w:r>
      <w:r>
        <w:rPr>
          <w:b/>
          <w:bCs/>
          <w:color w:val="FF0000"/>
          <w:kern w:val="0"/>
        </w:rPr>
        <w:t xml:space="preserve"> if </w:t>
      </w:r>
      <w:r>
        <w:rPr>
          <w:b/>
          <w:bCs/>
          <w:kern w:val="0"/>
        </w:rPr>
        <w:t xml:space="preserve">applicable) in Table 1.2-1b for Dense Urban scenario </w:t>
      </w:r>
      <w:r>
        <w:rPr>
          <w:b/>
          <w:bCs/>
          <w:color w:val="FF0000"/>
          <w:kern w:val="0"/>
          <w:u w:val="single"/>
        </w:rPr>
        <w:t>for SLS</w:t>
      </w:r>
    </w:p>
    <w:p w14:paraId="2C840859" w14:textId="77777777" w:rsidR="00634051" w:rsidRDefault="00634051" w:rsidP="00634051">
      <w:pPr>
        <w:jc w:val="center"/>
        <w:rPr>
          <w:rStyle w:val="normaltextrun"/>
        </w:rPr>
      </w:pPr>
      <w:r>
        <w:rPr>
          <w:kern w:val="0"/>
        </w:rPr>
        <w:t>Table 1.2-1b Assumptions for Dense Urban scenario for AI/ML in beam management</w:t>
      </w:r>
    </w:p>
    <w:tbl>
      <w:tblPr>
        <w:tblStyle w:val="ab"/>
        <w:tblW w:w="0" w:type="auto"/>
        <w:tblLook w:val="04A0" w:firstRow="1" w:lastRow="0" w:firstColumn="1" w:lastColumn="0" w:noHBand="0" w:noVBand="1"/>
      </w:tblPr>
      <w:tblGrid>
        <w:gridCol w:w="2515"/>
        <w:gridCol w:w="7200"/>
      </w:tblGrid>
      <w:tr w:rsidR="00634051" w14:paraId="55209045" w14:textId="77777777" w:rsidTr="00C00791">
        <w:tc>
          <w:tcPr>
            <w:tcW w:w="2515" w:type="dxa"/>
            <w:shd w:val="clear" w:color="auto" w:fill="D5DCE4" w:themeFill="text2" w:themeFillTint="33"/>
          </w:tcPr>
          <w:p w14:paraId="60410882" w14:textId="77777777" w:rsidR="00634051" w:rsidRDefault="00634051" w:rsidP="00C00791">
            <w:pPr>
              <w:rPr>
                <w:b/>
                <w:bCs/>
                <w:kern w:val="0"/>
                <w:lang w:eastAsia="ko-KR"/>
              </w:rPr>
            </w:pPr>
            <w:r>
              <w:rPr>
                <w:b/>
                <w:bCs/>
                <w:kern w:val="0"/>
                <w:lang w:eastAsia="ko-KR"/>
              </w:rPr>
              <w:t>Parameters</w:t>
            </w:r>
          </w:p>
        </w:tc>
        <w:tc>
          <w:tcPr>
            <w:tcW w:w="7200" w:type="dxa"/>
            <w:shd w:val="clear" w:color="auto" w:fill="D5DCE4" w:themeFill="text2" w:themeFillTint="33"/>
          </w:tcPr>
          <w:p w14:paraId="39F05CB0" w14:textId="77777777" w:rsidR="00634051" w:rsidRDefault="00634051" w:rsidP="00C00791">
            <w:pPr>
              <w:rPr>
                <w:b/>
                <w:bCs/>
                <w:kern w:val="0"/>
                <w:lang w:eastAsia="ko-KR"/>
              </w:rPr>
            </w:pPr>
            <w:r>
              <w:rPr>
                <w:b/>
                <w:bCs/>
                <w:kern w:val="0"/>
                <w:lang w:eastAsia="ko-KR"/>
              </w:rPr>
              <w:t>Values</w:t>
            </w:r>
          </w:p>
        </w:tc>
      </w:tr>
      <w:tr w:rsidR="00634051" w14:paraId="18BD4443" w14:textId="77777777" w:rsidTr="00C00791">
        <w:trPr>
          <w:trHeight w:val="377"/>
        </w:trPr>
        <w:tc>
          <w:tcPr>
            <w:tcW w:w="2515" w:type="dxa"/>
          </w:tcPr>
          <w:p w14:paraId="5D4B9A14" w14:textId="77777777" w:rsidR="00634051" w:rsidRDefault="00634051" w:rsidP="00C00791">
            <w:pPr>
              <w:rPr>
                <w:b/>
                <w:bCs/>
                <w:kern w:val="0"/>
                <w:lang w:eastAsia="ko-KR"/>
              </w:rPr>
            </w:pPr>
            <w:r>
              <w:rPr>
                <w:b/>
                <w:bCs/>
                <w:kern w:val="0"/>
                <w:lang w:eastAsia="ko-KR"/>
              </w:rPr>
              <w:t>Frequency Range</w:t>
            </w:r>
          </w:p>
        </w:tc>
        <w:tc>
          <w:tcPr>
            <w:tcW w:w="7200" w:type="dxa"/>
          </w:tcPr>
          <w:p w14:paraId="3862EA80" w14:textId="77777777" w:rsidR="00634051" w:rsidRDefault="00634051" w:rsidP="00C00791">
            <w:pPr>
              <w:rPr>
                <w:kern w:val="0"/>
                <w:lang w:eastAsia="ko-KR"/>
              </w:rPr>
            </w:pPr>
            <w:r>
              <w:rPr>
                <w:kern w:val="0"/>
                <w:lang w:eastAsia="ko-KR"/>
              </w:rPr>
              <w:t>FR2 @ 30 GHz</w:t>
            </w:r>
          </w:p>
          <w:p w14:paraId="45CB064B" w14:textId="77777777" w:rsidR="00634051" w:rsidRDefault="00634051" w:rsidP="00C00791">
            <w:pPr>
              <w:pStyle w:val="ae"/>
              <w:numPr>
                <w:ilvl w:val="0"/>
                <w:numId w:val="37"/>
              </w:numPr>
              <w:rPr>
                <w:kern w:val="0"/>
                <w:lang w:eastAsia="ko-KR"/>
              </w:rPr>
            </w:pPr>
            <w:r>
              <w:rPr>
                <w:kern w:val="0"/>
                <w:lang w:eastAsia="ko-KR"/>
              </w:rPr>
              <w:t>SCS: 120 kHz</w:t>
            </w:r>
          </w:p>
        </w:tc>
      </w:tr>
      <w:tr w:rsidR="00634051" w14:paraId="31E03267" w14:textId="77777777" w:rsidTr="00C00791">
        <w:tc>
          <w:tcPr>
            <w:tcW w:w="2515" w:type="dxa"/>
          </w:tcPr>
          <w:p w14:paraId="2FF09017" w14:textId="77777777" w:rsidR="00634051" w:rsidRDefault="00634051" w:rsidP="00C00791">
            <w:pPr>
              <w:rPr>
                <w:b/>
                <w:bCs/>
                <w:kern w:val="0"/>
                <w:lang w:eastAsia="ko-KR"/>
              </w:rPr>
            </w:pPr>
            <w:r>
              <w:rPr>
                <w:b/>
                <w:bCs/>
                <w:kern w:val="0"/>
                <w:lang w:eastAsia="ko-KR"/>
              </w:rPr>
              <w:t>Deployment</w:t>
            </w:r>
          </w:p>
        </w:tc>
        <w:tc>
          <w:tcPr>
            <w:tcW w:w="7200" w:type="dxa"/>
          </w:tcPr>
          <w:p w14:paraId="3AD47C5A" w14:textId="77777777" w:rsidR="00634051" w:rsidRDefault="00634051" w:rsidP="00C00791">
            <w:pPr>
              <w:rPr>
                <w:kern w:val="0"/>
                <w:lang w:eastAsia="ko-KR"/>
              </w:rPr>
            </w:pPr>
            <w:r>
              <w:rPr>
                <w:kern w:val="0"/>
                <w:lang w:eastAsia="ko-KR"/>
              </w:rPr>
              <w:t xml:space="preserve">200m ISD, </w:t>
            </w:r>
          </w:p>
          <w:p w14:paraId="04B352CE" w14:textId="77777777" w:rsidR="00634051" w:rsidRDefault="00634051" w:rsidP="00C00791">
            <w:pPr>
              <w:pStyle w:val="ae"/>
              <w:numPr>
                <w:ilvl w:val="0"/>
                <w:numId w:val="37"/>
              </w:numPr>
              <w:rPr>
                <w:kern w:val="0"/>
                <w:lang w:eastAsia="ko-KR"/>
              </w:rPr>
            </w:pPr>
            <w:r>
              <w:rPr>
                <w:kern w:val="0"/>
                <w:lang w:eastAsia="ko-KR"/>
              </w:rPr>
              <w:t>2-tier model with wrap-around (7 sites, 3 sectors/cells per site)</w:t>
            </w:r>
          </w:p>
          <w:p w14:paraId="6E7C4E99" w14:textId="77777777" w:rsidR="00634051" w:rsidRDefault="00634051" w:rsidP="00C00791">
            <w:pPr>
              <w:rPr>
                <w:kern w:val="0"/>
                <w:u w:val="single"/>
                <w:lang w:eastAsia="ko-KR"/>
              </w:rPr>
            </w:pPr>
            <w:r>
              <w:rPr>
                <w:color w:val="FF0000"/>
                <w:kern w:val="0"/>
                <w:u w:val="single"/>
                <w:lang w:eastAsia="ko-KR"/>
              </w:rPr>
              <w:t>Other deployment assumption is not precluded</w:t>
            </w:r>
          </w:p>
        </w:tc>
      </w:tr>
      <w:tr w:rsidR="00634051" w14:paraId="404C5160" w14:textId="77777777" w:rsidTr="00C00791">
        <w:tc>
          <w:tcPr>
            <w:tcW w:w="2515" w:type="dxa"/>
          </w:tcPr>
          <w:p w14:paraId="00FA65C6" w14:textId="77777777" w:rsidR="00634051" w:rsidRDefault="00634051" w:rsidP="00C00791">
            <w:pPr>
              <w:rPr>
                <w:b/>
                <w:bCs/>
                <w:kern w:val="0"/>
                <w:lang w:eastAsia="ko-KR"/>
              </w:rPr>
            </w:pPr>
            <w:r>
              <w:rPr>
                <w:b/>
                <w:bCs/>
                <w:kern w:val="0"/>
                <w:lang w:eastAsia="ko-KR"/>
              </w:rPr>
              <w:t>Channel mode</w:t>
            </w:r>
          </w:p>
        </w:tc>
        <w:tc>
          <w:tcPr>
            <w:tcW w:w="7200" w:type="dxa"/>
          </w:tcPr>
          <w:p w14:paraId="211F13EE" w14:textId="77777777" w:rsidR="00634051" w:rsidRDefault="00634051" w:rsidP="00C00791">
            <w:pPr>
              <w:rPr>
                <w:kern w:val="0"/>
                <w:lang w:eastAsia="ko-KR"/>
              </w:rPr>
            </w:pPr>
            <w:r>
              <w:rPr>
                <w:kern w:val="0"/>
                <w:lang w:eastAsia="ko-KR"/>
              </w:rPr>
              <w:t xml:space="preserve">UMa </w:t>
            </w:r>
            <w:r>
              <w:rPr>
                <w:rFonts w:hint="eastAsia"/>
                <w:kern w:val="0"/>
                <w:lang w:eastAsia="ko-KR"/>
              </w:rPr>
              <w:t>with</w:t>
            </w:r>
            <w:r>
              <w:rPr>
                <w:kern w:val="0"/>
                <w:lang w:eastAsia="ko-KR"/>
              </w:rPr>
              <w:t xml:space="preserve"> distance-dependent LoS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634051" w14:paraId="0209243C" w14:textId="77777777" w:rsidTr="00C00791">
        <w:tc>
          <w:tcPr>
            <w:tcW w:w="2515" w:type="dxa"/>
          </w:tcPr>
          <w:p w14:paraId="4ADAB2E4" w14:textId="77777777" w:rsidR="00634051" w:rsidRDefault="00634051" w:rsidP="00C00791">
            <w:pPr>
              <w:rPr>
                <w:b/>
                <w:bCs/>
                <w:kern w:val="0"/>
                <w:lang w:eastAsia="ko-KR"/>
              </w:rPr>
            </w:pPr>
            <w:r>
              <w:rPr>
                <w:b/>
                <w:bCs/>
                <w:kern w:val="0"/>
                <w:lang w:eastAsia="ko-KR"/>
              </w:rPr>
              <w:t>System BW</w:t>
            </w:r>
          </w:p>
        </w:tc>
        <w:tc>
          <w:tcPr>
            <w:tcW w:w="7200" w:type="dxa"/>
          </w:tcPr>
          <w:p w14:paraId="430DC346" w14:textId="77777777" w:rsidR="00634051" w:rsidRDefault="00634051" w:rsidP="00C00791">
            <w:pPr>
              <w:rPr>
                <w:kern w:val="0"/>
                <w:lang w:eastAsia="ko-KR"/>
              </w:rPr>
            </w:pPr>
            <w:r>
              <w:rPr>
                <w:kern w:val="0"/>
                <w:lang w:eastAsia="ko-KR"/>
              </w:rPr>
              <w:t>80MHz</w:t>
            </w:r>
          </w:p>
        </w:tc>
      </w:tr>
      <w:tr w:rsidR="00634051" w14:paraId="4EA66DDA" w14:textId="77777777" w:rsidTr="00C00791">
        <w:tc>
          <w:tcPr>
            <w:tcW w:w="2515" w:type="dxa"/>
          </w:tcPr>
          <w:p w14:paraId="33BFB012" w14:textId="77777777" w:rsidR="00634051" w:rsidRDefault="00634051" w:rsidP="00C00791">
            <w:pPr>
              <w:rPr>
                <w:b/>
                <w:bCs/>
                <w:kern w:val="0"/>
                <w:lang w:eastAsia="ko-KR"/>
              </w:rPr>
            </w:pPr>
            <w:r>
              <w:rPr>
                <w:b/>
                <w:bCs/>
                <w:kern w:val="0"/>
                <w:lang w:eastAsia="ko-KR"/>
              </w:rPr>
              <w:t>UE Speed</w:t>
            </w:r>
          </w:p>
        </w:tc>
        <w:tc>
          <w:tcPr>
            <w:tcW w:w="7200" w:type="dxa"/>
          </w:tcPr>
          <w:p w14:paraId="5BD264B4" w14:textId="77777777" w:rsidR="00634051" w:rsidRDefault="00634051" w:rsidP="00C00791">
            <w:pPr>
              <w:pStyle w:val="ae"/>
              <w:numPr>
                <w:ilvl w:val="0"/>
                <w:numId w:val="37"/>
              </w:numPr>
              <w:rPr>
                <w:kern w:val="0"/>
                <w:lang w:eastAsia="ko-KR"/>
              </w:rPr>
            </w:pPr>
            <w:r>
              <w:rPr>
                <w:kern w:val="0"/>
                <w:lang w:eastAsia="ko-KR"/>
              </w:rPr>
              <w:t xml:space="preserve">For spatial domain beam prediction, 3km/h </w:t>
            </w:r>
          </w:p>
          <w:p w14:paraId="316E26C8" w14:textId="77777777" w:rsidR="00634051" w:rsidRDefault="00634051" w:rsidP="00C00791">
            <w:pPr>
              <w:pStyle w:val="ae"/>
              <w:numPr>
                <w:ilvl w:val="0"/>
                <w:numId w:val="37"/>
              </w:numPr>
              <w:rPr>
                <w:kern w:val="0"/>
                <w:lang w:eastAsia="ko-KR"/>
              </w:rPr>
            </w:pPr>
            <w:r>
              <w:rPr>
                <w:kern w:val="0"/>
                <w:lang w:eastAsia="ko-KR"/>
              </w:rPr>
              <w:t>For time domain beam prediction: 30km/h (baseline), 60km/h (optional)</w:t>
            </w:r>
          </w:p>
          <w:p w14:paraId="69D294E1" w14:textId="77777777" w:rsidR="00634051" w:rsidRDefault="00634051" w:rsidP="00C00791">
            <w:pPr>
              <w:pStyle w:val="ae"/>
              <w:numPr>
                <w:ilvl w:val="0"/>
                <w:numId w:val="37"/>
              </w:numPr>
              <w:rPr>
                <w:kern w:val="0"/>
                <w:lang w:eastAsia="ko-KR"/>
              </w:rPr>
            </w:pPr>
            <w:r>
              <w:rPr>
                <w:kern w:val="0"/>
                <w:lang w:eastAsia="ko-KR"/>
              </w:rPr>
              <w:t>Other values are not precluded</w:t>
            </w:r>
          </w:p>
        </w:tc>
      </w:tr>
      <w:tr w:rsidR="00634051" w14:paraId="45A11580" w14:textId="77777777" w:rsidTr="00C00791">
        <w:tc>
          <w:tcPr>
            <w:tcW w:w="2515" w:type="dxa"/>
          </w:tcPr>
          <w:p w14:paraId="61D13689" w14:textId="77777777" w:rsidR="00634051" w:rsidRDefault="00634051" w:rsidP="00C00791">
            <w:pPr>
              <w:rPr>
                <w:b/>
                <w:bCs/>
                <w:kern w:val="0"/>
                <w:lang w:eastAsia="ko-KR"/>
              </w:rPr>
            </w:pPr>
            <w:r>
              <w:rPr>
                <w:b/>
                <w:bCs/>
                <w:kern w:val="0"/>
                <w:lang w:eastAsia="ko-KR"/>
              </w:rPr>
              <w:t xml:space="preserve">UE distribution </w:t>
            </w:r>
          </w:p>
        </w:tc>
        <w:tc>
          <w:tcPr>
            <w:tcW w:w="7200" w:type="dxa"/>
          </w:tcPr>
          <w:p w14:paraId="322606A7" w14:textId="27D4ED87" w:rsidR="00634051" w:rsidRDefault="00634051" w:rsidP="00C00791">
            <w:pPr>
              <w:pStyle w:val="ae"/>
              <w:numPr>
                <w:ilvl w:val="0"/>
                <w:numId w:val="38"/>
              </w:numPr>
              <w:rPr>
                <w:kern w:val="0"/>
                <w:lang w:eastAsia="ko-KR"/>
              </w:rPr>
            </w:pPr>
            <w:r w:rsidRPr="007F7EAC">
              <w:rPr>
                <w:color w:val="70AD47" w:themeColor="accent6"/>
                <w:kern w:val="0"/>
                <w:highlight w:val="yellow"/>
                <w:lang w:eastAsia="ko-KR"/>
              </w:rPr>
              <w:t>[10]</w:t>
            </w:r>
            <w:r w:rsidRPr="007F7EAC">
              <w:rPr>
                <w:color w:val="70AD47" w:themeColor="accent6"/>
                <w:kern w:val="0"/>
                <w:lang w:eastAsia="ko-KR"/>
              </w:rPr>
              <w:t xml:space="preserve"> </w:t>
            </w:r>
            <w:r>
              <w:rPr>
                <w:kern w:val="0"/>
                <w:lang w:eastAsia="ko-KR"/>
              </w:rPr>
              <w:t xml:space="preserve">UEs per sector/cell for evaluation. More UEs per sector/cell for data generation is not precluded. </w:t>
            </w:r>
          </w:p>
          <w:p w14:paraId="77DA092F" w14:textId="77777777" w:rsidR="00634051" w:rsidRDefault="00634051" w:rsidP="00C00791">
            <w:pPr>
              <w:pStyle w:val="ae"/>
              <w:ind w:left="360"/>
              <w:rPr>
                <w:kern w:val="0"/>
                <w:lang w:eastAsia="ko-KR"/>
              </w:rPr>
            </w:pPr>
          </w:p>
          <w:p w14:paraId="029F4C16" w14:textId="77777777" w:rsidR="00634051" w:rsidRDefault="00634051" w:rsidP="00C00791">
            <w:pPr>
              <w:pStyle w:val="ae"/>
              <w:widowControl/>
              <w:numPr>
                <w:ilvl w:val="0"/>
                <w:numId w:val="38"/>
              </w:numPr>
              <w:rPr>
                <w:kern w:val="0"/>
                <w:highlight w:val="yellow"/>
                <w:lang w:eastAsia="ko-KR"/>
              </w:rPr>
            </w:pPr>
            <w:r>
              <w:rPr>
                <w:lang w:eastAsia="ko-KR"/>
              </w:rPr>
              <w:lastRenderedPageBreak/>
              <w:t xml:space="preserve">For spatial domain beam prediction: </w:t>
            </w:r>
            <w:r>
              <w:rPr>
                <w:color w:val="FF0000"/>
                <w:highlight w:val="yellow"/>
                <w:lang w:eastAsia="ko-KR"/>
              </w:rPr>
              <w:t xml:space="preserve">FFS: </w:t>
            </w:r>
          </w:p>
          <w:p w14:paraId="34368CC8" w14:textId="77777777" w:rsidR="00634051" w:rsidRDefault="00634051" w:rsidP="00C00791">
            <w:pPr>
              <w:pStyle w:val="ae"/>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2BC3B59E" w14:textId="77777777" w:rsidR="00634051" w:rsidRDefault="00634051" w:rsidP="00C00791">
            <w:pPr>
              <w:pStyle w:val="ae"/>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0E1B3A87" w14:textId="77777777" w:rsidR="00634051" w:rsidRDefault="00634051" w:rsidP="00C00791">
            <w:pPr>
              <w:pStyle w:val="ae"/>
              <w:numPr>
                <w:ilvl w:val="0"/>
                <w:numId w:val="38"/>
              </w:numPr>
              <w:rPr>
                <w:kern w:val="0"/>
                <w:lang w:eastAsia="ko-KR"/>
              </w:rPr>
            </w:pPr>
            <w:r>
              <w:rPr>
                <w:kern w:val="0"/>
                <w:lang w:eastAsia="ko-KR"/>
              </w:rPr>
              <w:t xml:space="preserve">For time domain prediction: 100% outdoor </w:t>
            </w:r>
          </w:p>
        </w:tc>
      </w:tr>
      <w:tr w:rsidR="00634051" w14:paraId="3FD0DEF9" w14:textId="77777777" w:rsidTr="00C00791">
        <w:tc>
          <w:tcPr>
            <w:tcW w:w="2515" w:type="dxa"/>
          </w:tcPr>
          <w:p w14:paraId="4FC29BC7" w14:textId="77777777" w:rsidR="00634051" w:rsidRDefault="00634051" w:rsidP="00C00791">
            <w:pPr>
              <w:rPr>
                <w:b/>
                <w:bCs/>
                <w:kern w:val="0"/>
                <w:lang w:eastAsia="ko-KR"/>
              </w:rPr>
            </w:pPr>
            <w:r>
              <w:rPr>
                <w:b/>
                <w:bCs/>
                <w:kern w:val="0"/>
                <w:lang w:eastAsia="ko-KR"/>
              </w:rPr>
              <w:lastRenderedPageBreak/>
              <w:t>Transmission Power</w:t>
            </w:r>
          </w:p>
        </w:tc>
        <w:tc>
          <w:tcPr>
            <w:tcW w:w="7200" w:type="dxa"/>
          </w:tcPr>
          <w:p w14:paraId="77DEF7AF" w14:textId="77777777" w:rsidR="00634051" w:rsidRDefault="00634051" w:rsidP="00C00791">
            <w:pPr>
              <w:rPr>
                <w:kern w:val="0"/>
                <w:lang w:eastAsia="ko-KR"/>
              </w:rPr>
            </w:pPr>
            <w:r>
              <w:rPr>
                <w:kern w:val="0"/>
                <w:lang w:eastAsia="ko-KR"/>
              </w:rPr>
              <w:t>Maximum Power and Maximum EIRP for base station and UE as given by corresponding scenario in 38.802 (Table A.2.1-1 and Table A.2.1-2)</w:t>
            </w:r>
          </w:p>
        </w:tc>
      </w:tr>
      <w:tr w:rsidR="00634051" w14:paraId="6AFC6748" w14:textId="77777777" w:rsidTr="00C00791">
        <w:tc>
          <w:tcPr>
            <w:tcW w:w="2515" w:type="dxa"/>
          </w:tcPr>
          <w:p w14:paraId="4B06CD99" w14:textId="77777777" w:rsidR="00634051" w:rsidRDefault="00634051" w:rsidP="00C00791">
            <w:pPr>
              <w:rPr>
                <w:b/>
                <w:bCs/>
                <w:kern w:val="0"/>
                <w:lang w:eastAsia="ko-KR"/>
              </w:rPr>
            </w:pPr>
            <w:r>
              <w:rPr>
                <w:b/>
                <w:bCs/>
                <w:kern w:val="0"/>
                <w:lang w:eastAsia="ko-KR"/>
              </w:rPr>
              <w:t>BS Antenna Configuration</w:t>
            </w:r>
          </w:p>
        </w:tc>
        <w:tc>
          <w:tcPr>
            <w:tcW w:w="7200" w:type="dxa"/>
          </w:tcPr>
          <w:p w14:paraId="5F0A49EF" w14:textId="77777777" w:rsidR="00634051" w:rsidRDefault="00634051" w:rsidP="00C00791">
            <w:pPr>
              <w:pStyle w:val="ae"/>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 as baseline</w:t>
            </w:r>
          </w:p>
          <w:p w14:paraId="28C3507C" w14:textId="77777777" w:rsidR="00634051" w:rsidRDefault="00634051" w:rsidP="00C00791">
            <w:pPr>
              <w:pStyle w:val="ae"/>
              <w:numPr>
                <w:ilvl w:val="0"/>
                <w:numId w:val="26"/>
              </w:numPr>
              <w:ind w:left="430" w:hanging="450"/>
              <w:rPr>
                <w:kern w:val="0"/>
                <w:lang w:eastAsia="ko-KR"/>
              </w:rPr>
            </w:pPr>
            <w:r>
              <w:rPr>
                <w:kern w:val="0"/>
                <w:lang w:eastAsia="ko-KR"/>
              </w:rPr>
              <w:t xml:space="preserve">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 as optional</w:t>
            </w:r>
          </w:p>
          <w:p w14:paraId="67F365C8" w14:textId="77777777" w:rsidR="00634051" w:rsidRDefault="00634051" w:rsidP="00C00791">
            <w:pPr>
              <w:pStyle w:val="ae"/>
              <w:numPr>
                <w:ilvl w:val="0"/>
                <w:numId w:val="26"/>
              </w:numPr>
              <w:ind w:left="430" w:hanging="450"/>
              <w:rPr>
                <w:kern w:val="0"/>
                <w:lang w:eastAsia="ko-KR"/>
              </w:rPr>
            </w:pPr>
            <w:r>
              <w:rPr>
                <w:kern w:val="0"/>
                <w:lang w:eastAsia="ko-KR"/>
              </w:rPr>
              <w:t xml:space="preserve">Other assumptions are not precluded. </w:t>
            </w:r>
          </w:p>
          <w:p w14:paraId="7F94A775" w14:textId="77777777" w:rsidR="00634051" w:rsidRDefault="00634051" w:rsidP="00C00791">
            <w:pPr>
              <w:rPr>
                <w:kern w:val="0"/>
                <w:lang w:eastAsia="ko-KR"/>
              </w:rPr>
            </w:pPr>
          </w:p>
          <w:p w14:paraId="04E932BC" w14:textId="77777777" w:rsidR="00634051" w:rsidRDefault="00634051" w:rsidP="00C00791">
            <w:pPr>
              <w:ind w:left="-20"/>
              <w:rPr>
                <w:kern w:val="0"/>
                <w:lang w:eastAsia="ko-KR"/>
              </w:rPr>
            </w:pPr>
            <w:r>
              <w:rPr>
                <w:kern w:val="0"/>
                <w:lang w:eastAsia="ko-KR"/>
              </w:rPr>
              <w:t>Companies to explain TXRU weights mapping.</w:t>
            </w:r>
          </w:p>
          <w:p w14:paraId="014C1A43" w14:textId="77777777" w:rsidR="00634051" w:rsidRDefault="00634051" w:rsidP="00C00791">
            <w:pPr>
              <w:ind w:left="-20"/>
              <w:rPr>
                <w:kern w:val="0"/>
                <w:lang w:eastAsia="ko-KR"/>
              </w:rPr>
            </w:pPr>
            <w:r>
              <w:rPr>
                <w:kern w:val="0"/>
                <w:lang w:eastAsia="ko-KR"/>
              </w:rPr>
              <w:t>Companies to explain beam selection.</w:t>
            </w:r>
          </w:p>
          <w:p w14:paraId="5F982626" w14:textId="77777777" w:rsidR="00634051" w:rsidRDefault="00634051" w:rsidP="00C00791">
            <w:pPr>
              <w:ind w:left="-20"/>
              <w:rPr>
                <w:kern w:val="0"/>
                <w:lang w:eastAsia="ko-KR"/>
              </w:rPr>
            </w:pPr>
            <w:r>
              <w:rPr>
                <w:kern w:val="0"/>
                <w:lang w:eastAsia="ko-KR"/>
              </w:rPr>
              <w:t>Companies to explain number of BS beams</w:t>
            </w:r>
          </w:p>
        </w:tc>
      </w:tr>
      <w:tr w:rsidR="00634051" w14:paraId="727C11F1" w14:textId="77777777" w:rsidTr="00C00791">
        <w:tc>
          <w:tcPr>
            <w:tcW w:w="2515" w:type="dxa"/>
          </w:tcPr>
          <w:p w14:paraId="7013148A" w14:textId="77777777" w:rsidR="00634051" w:rsidRDefault="00634051" w:rsidP="00C00791">
            <w:pPr>
              <w:rPr>
                <w:b/>
                <w:bCs/>
                <w:kern w:val="0"/>
                <w:lang w:eastAsia="ko-KR"/>
              </w:rPr>
            </w:pPr>
            <w:r>
              <w:rPr>
                <w:b/>
                <w:bCs/>
                <w:kern w:val="0"/>
                <w:lang w:eastAsia="ko-KR"/>
              </w:rPr>
              <w:t>BS Antenna radiation pattern</w:t>
            </w:r>
          </w:p>
        </w:tc>
        <w:tc>
          <w:tcPr>
            <w:tcW w:w="7200" w:type="dxa"/>
          </w:tcPr>
          <w:p w14:paraId="2707D4D1" w14:textId="77777777" w:rsidR="00634051" w:rsidRDefault="00634051" w:rsidP="00C00791">
            <w:pPr>
              <w:rPr>
                <w:kern w:val="0"/>
                <w:lang w:eastAsia="ko-KR"/>
              </w:rPr>
            </w:pPr>
            <w:r>
              <w:rPr>
                <w:kern w:val="0"/>
                <w:lang w:eastAsia="ko-KR"/>
              </w:rPr>
              <w:t>TR 38.802 Table A.2.1-6, Table A.2.1-7</w:t>
            </w:r>
          </w:p>
        </w:tc>
      </w:tr>
      <w:tr w:rsidR="00634051" w14:paraId="2D374863" w14:textId="77777777" w:rsidTr="00C00791">
        <w:tc>
          <w:tcPr>
            <w:tcW w:w="2515" w:type="dxa"/>
          </w:tcPr>
          <w:p w14:paraId="1CC93759" w14:textId="77777777" w:rsidR="00634051" w:rsidRDefault="00634051" w:rsidP="00C00791">
            <w:pPr>
              <w:rPr>
                <w:b/>
                <w:bCs/>
                <w:kern w:val="0"/>
                <w:lang w:eastAsia="ko-KR"/>
              </w:rPr>
            </w:pPr>
            <w:r>
              <w:rPr>
                <w:b/>
                <w:bCs/>
                <w:kern w:val="0"/>
                <w:lang w:eastAsia="ko-KR"/>
              </w:rPr>
              <w:t>UE Antenna Configuration</w:t>
            </w:r>
          </w:p>
        </w:tc>
        <w:tc>
          <w:tcPr>
            <w:tcW w:w="7200" w:type="dxa"/>
          </w:tcPr>
          <w:p w14:paraId="6E5D2147" w14:textId="77777777" w:rsidR="00634051" w:rsidRDefault="00634051" w:rsidP="00C00791">
            <w:pPr>
              <w:rPr>
                <w:color w:val="4472C4" w:themeColor="accent5"/>
                <w:kern w:val="0"/>
                <w:lang w:eastAsia="ko-KR"/>
              </w:rPr>
            </w:pPr>
            <w:r>
              <w:rPr>
                <w:rFonts w:eastAsia="Times New Roman"/>
                <w:color w:val="4472C4" w:themeColor="accent5"/>
                <w:highlight w:val="yellow"/>
                <w:lang w:eastAsia="ja-JP"/>
              </w:rPr>
              <w:t>[</w:t>
            </w:r>
            <w:r>
              <w:rPr>
                <w:rFonts w:eastAsia="Times New Roman"/>
                <w:color w:val="4472C4" w:themeColor="accent5"/>
                <w:highlight w:val="yellow"/>
                <w:lang w:eastAsia="ko-KR"/>
              </w:rPr>
              <w:t>Panel structure: (M,N,P) = (1,4,2)]</w:t>
            </w:r>
          </w:p>
          <w:p w14:paraId="05D299BB" w14:textId="77777777" w:rsidR="00634051" w:rsidRDefault="00634051" w:rsidP="00C00791">
            <w:pPr>
              <w:pStyle w:val="ae"/>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7B605500" w14:textId="77777777" w:rsidR="00634051" w:rsidRDefault="00634051" w:rsidP="00C00791">
            <w:pPr>
              <w:pStyle w:val="ae"/>
              <w:numPr>
                <w:ilvl w:val="0"/>
                <w:numId w:val="26"/>
              </w:numPr>
              <w:ind w:left="430" w:hanging="450"/>
              <w:rPr>
                <w:kern w:val="0"/>
                <w:lang w:eastAsia="ko-KR"/>
              </w:rPr>
            </w:pPr>
            <w:r>
              <w:rPr>
                <w:kern w:val="0"/>
                <w:lang w:eastAsia="ko-KR"/>
              </w:rPr>
              <w:t>Other assumptions are not precluded</w:t>
            </w:r>
          </w:p>
          <w:p w14:paraId="39A9D870" w14:textId="77777777" w:rsidR="00634051" w:rsidRDefault="00634051" w:rsidP="00C00791">
            <w:pPr>
              <w:rPr>
                <w:kern w:val="0"/>
                <w:lang w:eastAsia="ko-KR"/>
              </w:rPr>
            </w:pPr>
          </w:p>
          <w:p w14:paraId="43E108D8" w14:textId="77777777" w:rsidR="00634051" w:rsidRDefault="00634051" w:rsidP="00C00791">
            <w:pPr>
              <w:rPr>
                <w:kern w:val="0"/>
                <w:lang w:eastAsia="ko-KR"/>
              </w:rPr>
            </w:pPr>
            <w:r>
              <w:rPr>
                <w:kern w:val="0"/>
                <w:lang w:eastAsia="ko-KR"/>
              </w:rPr>
              <w:t>Companies to explain TXRU weights mapping.</w:t>
            </w:r>
          </w:p>
          <w:p w14:paraId="2B1D1D3D" w14:textId="77777777" w:rsidR="00634051" w:rsidRDefault="00634051" w:rsidP="00C00791">
            <w:pPr>
              <w:rPr>
                <w:kern w:val="0"/>
                <w:lang w:eastAsia="ko-KR"/>
              </w:rPr>
            </w:pPr>
            <w:r>
              <w:rPr>
                <w:kern w:val="0"/>
                <w:lang w:eastAsia="ko-KR"/>
              </w:rPr>
              <w:t>Companies to explain beam and panel selection.</w:t>
            </w:r>
          </w:p>
          <w:p w14:paraId="16F76DAD" w14:textId="77777777" w:rsidR="00634051" w:rsidRDefault="00634051" w:rsidP="00C00791">
            <w:pPr>
              <w:rPr>
                <w:kern w:val="0"/>
                <w:lang w:eastAsia="ko-KR"/>
              </w:rPr>
            </w:pPr>
            <w:r>
              <w:rPr>
                <w:kern w:val="0"/>
                <w:lang w:eastAsia="ko-KR"/>
              </w:rPr>
              <w:t>Companies to explain number of UE beams</w:t>
            </w:r>
          </w:p>
        </w:tc>
      </w:tr>
      <w:tr w:rsidR="00634051" w14:paraId="175E2AFB" w14:textId="77777777" w:rsidTr="00C00791">
        <w:tc>
          <w:tcPr>
            <w:tcW w:w="2515" w:type="dxa"/>
          </w:tcPr>
          <w:p w14:paraId="3CE0BCD5" w14:textId="77777777" w:rsidR="00634051" w:rsidRDefault="00634051" w:rsidP="00C00791">
            <w:pPr>
              <w:rPr>
                <w:b/>
                <w:bCs/>
                <w:kern w:val="0"/>
                <w:lang w:eastAsia="ko-KR"/>
              </w:rPr>
            </w:pPr>
            <w:r>
              <w:rPr>
                <w:b/>
                <w:bCs/>
                <w:kern w:val="0"/>
                <w:lang w:eastAsia="ko-KR"/>
              </w:rPr>
              <w:t>UE Antenna radiation pattern</w:t>
            </w:r>
          </w:p>
        </w:tc>
        <w:tc>
          <w:tcPr>
            <w:tcW w:w="7200" w:type="dxa"/>
          </w:tcPr>
          <w:p w14:paraId="14B8FA11" w14:textId="77777777" w:rsidR="00634051" w:rsidRDefault="00634051" w:rsidP="00C00791">
            <w:pPr>
              <w:rPr>
                <w:kern w:val="0"/>
                <w:lang w:eastAsia="ko-KR"/>
              </w:rPr>
            </w:pPr>
            <w:r>
              <w:rPr>
                <w:kern w:val="0"/>
                <w:lang w:eastAsia="ko-KR"/>
              </w:rPr>
              <w:t>TR 38.802 Table A.2.1-8, Table A.2.1-10</w:t>
            </w:r>
          </w:p>
        </w:tc>
      </w:tr>
      <w:tr w:rsidR="00634051" w14:paraId="0434F067" w14:textId="77777777" w:rsidTr="00C00791">
        <w:tc>
          <w:tcPr>
            <w:tcW w:w="2515" w:type="dxa"/>
          </w:tcPr>
          <w:p w14:paraId="12A399A1" w14:textId="77777777" w:rsidR="00634051" w:rsidRDefault="00634051" w:rsidP="00C00791">
            <w:pPr>
              <w:rPr>
                <w:b/>
                <w:bCs/>
                <w:kern w:val="0"/>
                <w:lang w:eastAsia="ko-KR"/>
              </w:rPr>
            </w:pPr>
            <w:r>
              <w:rPr>
                <w:b/>
                <w:bCs/>
                <w:kern w:val="0"/>
                <w:lang w:eastAsia="ko-KR"/>
              </w:rPr>
              <w:t>Beam correspondence</w:t>
            </w:r>
          </w:p>
        </w:tc>
        <w:tc>
          <w:tcPr>
            <w:tcW w:w="7200" w:type="dxa"/>
          </w:tcPr>
          <w:p w14:paraId="2949830A" w14:textId="77777777" w:rsidR="00634051" w:rsidRDefault="00634051" w:rsidP="00C00791">
            <w:pPr>
              <w:rPr>
                <w:kern w:val="0"/>
                <w:lang w:eastAsia="ko-KR"/>
              </w:rPr>
            </w:pPr>
            <w:r>
              <w:rPr>
                <w:kern w:val="0"/>
                <w:lang w:eastAsia="ko-KR"/>
              </w:rPr>
              <w:t>Companies to explain beam correspondence assumptions (in accordance to the two types agreed in RAN4)</w:t>
            </w:r>
          </w:p>
        </w:tc>
      </w:tr>
      <w:tr w:rsidR="00634051" w14:paraId="238325C3" w14:textId="77777777" w:rsidTr="00C00791">
        <w:tc>
          <w:tcPr>
            <w:tcW w:w="2515" w:type="dxa"/>
          </w:tcPr>
          <w:p w14:paraId="7DF743C1" w14:textId="77777777" w:rsidR="00634051" w:rsidRDefault="00634051" w:rsidP="00C00791">
            <w:pPr>
              <w:rPr>
                <w:b/>
                <w:bCs/>
                <w:kern w:val="0"/>
                <w:lang w:eastAsia="ko-KR"/>
              </w:rPr>
            </w:pPr>
            <w:r>
              <w:rPr>
                <w:b/>
                <w:bCs/>
                <w:kern w:val="0"/>
                <w:lang w:eastAsia="ko-KR"/>
              </w:rPr>
              <w:t>Link adaptation</w:t>
            </w:r>
          </w:p>
        </w:tc>
        <w:tc>
          <w:tcPr>
            <w:tcW w:w="7200" w:type="dxa"/>
          </w:tcPr>
          <w:p w14:paraId="11EF46FD" w14:textId="77777777" w:rsidR="00634051" w:rsidRDefault="00634051" w:rsidP="00C00791">
            <w:pPr>
              <w:rPr>
                <w:kern w:val="0"/>
                <w:lang w:eastAsia="ko-KR"/>
              </w:rPr>
            </w:pPr>
            <w:r>
              <w:rPr>
                <w:kern w:val="0"/>
                <w:lang w:eastAsia="ko-KR"/>
              </w:rPr>
              <w:t>Based on CSI-RS</w:t>
            </w:r>
          </w:p>
        </w:tc>
      </w:tr>
      <w:tr w:rsidR="00634051" w14:paraId="2B231B7D" w14:textId="77777777" w:rsidTr="00C00791">
        <w:tc>
          <w:tcPr>
            <w:tcW w:w="2515" w:type="dxa"/>
          </w:tcPr>
          <w:p w14:paraId="794C791C" w14:textId="77777777" w:rsidR="00634051" w:rsidRDefault="00634051" w:rsidP="00C00791">
            <w:pPr>
              <w:rPr>
                <w:b/>
                <w:bCs/>
                <w:kern w:val="0"/>
                <w:u w:val="single"/>
                <w:lang w:eastAsia="ko-KR"/>
              </w:rPr>
            </w:pPr>
            <w:r>
              <w:rPr>
                <w:b/>
                <w:bCs/>
                <w:kern w:val="0"/>
                <w:lang w:eastAsia="ko-KR"/>
              </w:rPr>
              <w:t>Traffic Model</w:t>
            </w:r>
          </w:p>
        </w:tc>
        <w:tc>
          <w:tcPr>
            <w:tcW w:w="7200" w:type="dxa"/>
          </w:tcPr>
          <w:p w14:paraId="05CF2E1F" w14:textId="77777777" w:rsidR="00634051" w:rsidRDefault="00634051" w:rsidP="00C00791">
            <w:pPr>
              <w:widowControl/>
              <w:rPr>
                <w:color w:val="FF0000"/>
                <w:kern w:val="0"/>
                <w:lang w:eastAsia="ko-KR"/>
              </w:rPr>
            </w:pPr>
            <w:r>
              <w:rPr>
                <w:color w:val="FF0000"/>
                <w:highlight w:val="yellow"/>
                <w:lang w:eastAsia="ko-KR"/>
              </w:rPr>
              <w:t xml:space="preserve">FFS: </w:t>
            </w:r>
          </w:p>
          <w:p w14:paraId="782913FB" w14:textId="77777777" w:rsidR="00634051" w:rsidRDefault="00634051" w:rsidP="00C00791">
            <w:pPr>
              <w:pStyle w:val="ae"/>
              <w:widowControl/>
              <w:numPr>
                <w:ilvl w:val="0"/>
                <w:numId w:val="26"/>
              </w:numPr>
              <w:rPr>
                <w:color w:val="FF0000"/>
                <w:lang w:eastAsia="ko-KR"/>
              </w:rPr>
            </w:pPr>
            <w:r>
              <w:rPr>
                <w:color w:val="FF0000"/>
                <w:lang w:eastAsia="ko-KR"/>
              </w:rPr>
              <w:t xml:space="preserve">Option 1: Full buffer </w:t>
            </w:r>
          </w:p>
          <w:p w14:paraId="5AF07147" w14:textId="77777777" w:rsidR="00634051" w:rsidRDefault="00634051" w:rsidP="00C00791">
            <w:pPr>
              <w:pStyle w:val="ae"/>
              <w:widowControl/>
              <w:numPr>
                <w:ilvl w:val="0"/>
                <w:numId w:val="26"/>
              </w:numPr>
              <w:rPr>
                <w:color w:val="FF0000"/>
                <w:lang w:eastAsia="ko-KR"/>
              </w:rPr>
            </w:pPr>
            <w:r>
              <w:rPr>
                <w:color w:val="FF0000"/>
                <w:lang w:eastAsia="ko-KR"/>
              </w:rPr>
              <w:t xml:space="preserve">Option 2: FTP model </w:t>
            </w:r>
          </w:p>
          <w:p w14:paraId="55369C9D" w14:textId="77777777" w:rsidR="00634051" w:rsidRDefault="00634051" w:rsidP="00C00791">
            <w:pPr>
              <w:rPr>
                <w:lang w:eastAsia="ko-KR"/>
              </w:rPr>
            </w:pPr>
            <w:r>
              <w:rPr>
                <w:lang w:eastAsia="ko-KR"/>
              </w:rPr>
              <w:t>Other options are not precluded</w:t>
            </w:r>
          </w:p>
        </w:tc>
      </w:tr>
      <w:tr w:rsidR="00634051" w14:paraId="2FAC9384" w14:textId="77777777" w:rsidTr="00C00791">
        <w:tc>
          <w:tcPr>
            <w:tcW w:w="2515" w:type="dxa"/>
            <w:shd w:val="clear" w:color="auto" w:fill="auto"/>
            <w:vAlign w:val="center"/>
          </w:tcPr>
          <w:p w14:paraId="7CE245D3" w14:textId="77777777" w:rsidR="00634051" w:rsidRDefault="00634051" w:rsidP="00C00791">
            <w:pPr>
              <w:rPr>
                <w:b/>
                <w:bCs/>
                <w:kern w:val="0"/>
                <w:lang w:val="en-GB" w:eastAsia="ko-KR"/>
              </w:rPr>
            </w:pPr>
            <w:r>
              <w:rPr>
                <w:b/>
                <w:bCs/>
                <w:kern w:val="0"/>
                <w:lang w:val="en-GB" w:eastAsia="ko-KR"/>
              </w:rPr>
              <w:t>Inter-panel calibration for UE</w:t>
            </w:r>
          </w:p>
        </w:tc>
        <w:tc>
          <w:tcPr>
            <w:tcW w:w="7200" w:type="dxa"/>
            <w:shd w:val="clear" w:color="auto" w:fill="auto"/>
            <w:vAlign w:val="center"/>
          </w:tcPr>
          <w:p w14:paraId="0F9DB16E" w14:textId="77777777" w:rsidR="00634051" w:rsidRDefault="00634051" w:rsidP="00C00791">
            <w:pPr>
              <w:rPr>
                <w:color w:val="00B050"/>
                <w:kern w:val="0"/>
                <w:lang w:val="en-GB" w:eastAsia="ko-KR"/>
              </w:rPr>
            </w:pPr>
            <w:r>
              <w:rPr>
                <w:kern w:val="0"/>
                <w:lang w:val="en-GB" w:eastAsia="ko-KR"/>
              </w:rPr>
              <w:t>Ideal, non-ideal following 38.802 (optional) – Explain any errors</w:t>
            </w:r>
          </w:p>
        </w:tc>
      </w:tr>
      <w:tr w:rsidR="00634051" w14:paraId="4DE3A83D" w14:textId="77777777" w:rsidTr="00C00791">
        <w:tc>
          <w:tcPr>
            <w:tcW w:w="2515" w:type="dxa"/>
            <w:shd w:val="clear" w:color="auto" w:fill="auto"/>
            <w:vAlign w:val="center"/>
          </w:tcPr>
          <w:p w14:paraId="0AA3FE88" w14:textId="77777777" w:rsidR="00634051" w:rsidRDefault="00634051" w:rsidP="00C00791">
            <w:pPr>
              <w:rPr>
                <w:b/>
                <w:bCs/>
                <w:kern w:val="0"/>
                <w:lang w:eastAsia="ko-KR"/>
              </w:rPr>
            </w:pPr>
            <w:r>
              <w:rPr>
                <w:b/>
                <w:bCs/>
                <w:kern w:val="0"/>
                <w:lang w:val="en-GB" w:eastAsia="ko-KR"/>
              </w:rPr>
              <w:t>Control and RS overhead</w:t>
            </w:r>
          </w:p>
        </w:tc>
        <w:tc>
          <w:tcPr>
            <w:tcW w:w="7200" w:type="dxa"/>
            <w:shd w:val="clear" w:color="auto" w:fill="auto"/>
            <w:vAlign w:val="center"/>
          </w:tcPr>
          <w:p w14:paraId="50685723" w14:textId="77777777" w:rsidR="00634051" w:rsidRDefault="00634051" w:rsidP="00C00791">
            <w:pPr>
              <w:rPr>
                <w:kern w:val="0"/>
                <w:lang w:eastAsia="ko-KR"/>
              </w:rPr>
            </w:pPr>
            <w:r>
              <w:rPr>
                <w:kern w:val="0"/>
                <w:lang w:val="en-GB" w:eastAsia="ko-KR"/>
              </w:rPr>
              <w:t xml:space="preserve">Companies report details of the assumptions </w:t>
            </w:r>
          </w:p>
        </w:tc>
      </w:tr>
      <w:tr w:rsidR="00634051" w14:paraId="73ED5EC1" w14:textId="77777777" w:rsidTr="00C00791">
        <w:tc>
          <w:tcPr>
            <w:tcW w:w="2515" w:type="dxa"/>
            <w:shd w:val="clear" w:color="auto" w:fill="auto"/>
            <w:vAlign w:val="center"/>
          </w:tcPr>
          <w:p w14:paraId="31BA13CA" w14:textId="77777777" w:rsidR="00634051" w:rsidRDefault="00634051" w:rsidP="00C00791">
            <w:pPr>
              <w:rPr>
                <w:b/>
                <w:bCs/>
                <w:kern w:val="0"/>
                <w:lang w:eastAsia="ko-KR"/>
              </w:rPr>
            </w:pPr>
            <w:r>
              <w:rPr>
                <w:b/>
                <w:bCs/>
                <w:kern w:val="0"/>
                <w:lang w:val="en-GB" w:eastAsia="ko-KR"/>
              </w:rPr>
              <w:t>Control channel decoding</w:t>
            </w:r>
          </w:p>
        </w:tc>
        <w:tc>
          <w:tcPr>
            <w:tcW w:w="7200" w:type="dxa"/>
            <w:shd w:val="clear" w:color="auto" w:fill="auto"/>
            <w:vAlign w:val="center"/>
          </w:tcPr>
          <w:p w14:paraId="4A95E7E0" w14:textId="77777777" w:rsidR="00634051" w:rsidRDefault="00634051" w:rsidP="00C00791">
            <w:pPr>
              <w:rPr>
                <w:kern w:val="0"/>
                <w:lang w:eastAsia="ko-KR"/>
              </w:rPr>
            </w:pPr>
            <w:r>
              <w:rPr>
                <w:kern w:val="0"/>
                <w:lang w:val="en-GB" w:eastAsia="ko-KR"/>
              </w:rPr>
              <w:t>Ideal or Non-ideal (Companies explain how it is modelled)</w:t>
            </w:r>
          </w:p>
        </w:tc>
      </w:tr>
      <w:tr w:rsidR="00634051" w14:paraId="207B99DE" w14:textId="77777777" w:rsidTr="00C00791">
        <w:tc>
          <w:tcPr>
            <w:tcW w:w="2515" w:type="dxa"/>
            <w:shd w:val="clear" w:color="auto" w:fill="auto"/>
            <w:vAlign w:val="center"/>
          </w:tcPr>
          <w:p w14:paraId="7458FEE8" w14:textId="77777777" w:rsidR="00634051" w:rsidRDefault="00634051" w:rsidP="00C00791">
            <w:pPr>
              <w:rPr>
                <w:b/>
                <w:bCs/>
                <w:kern w:val="0"/>
                <w:lang w:eastAsia="ko-KR"/>
              </w:rPr>
            </w:pPr>
            <w:r>
              <w:rPr>
                <w:b/>
                <w:bCs/>
                <w:kern w:val="0"/>
                <w:lang w:val="en-GB" w:eastAsia="ko-KR"/>
              </w:rPr>
              <w:t>UE receiver type</w:t>
            </w:r>
          </w:p>
        </w:tc>
        <w:tc>
          <w:tcPr>
            <w:tcW w:w="7200" w:type="dxa"/>
            <w:shd w:val="clear" w:color="auto" w:fill="auto"/>
            <w:vAlign w:val="center"/>
          </w:tcPr>
          <w:p w14:paraId="15380099" w14:textId="77777777" w:rsidR="00634051" w:rsidRDefault="00634051" w:rsidP="00C00791">
            <w:pPr>
              <w:rPr>
                <w:kern w:val="0"/>
                <w:lang w:eastAsia="ko-KR"/>
              </w:rPr>
            </w:pPr>
            <w:r>
              <w:rPr>
                <w:kern w:val="0"/>
                <w:lang w:val="en-GB" w:eastAsia="ko-KR"/>
              </w:rPr>
              <w:t>MMSE-IRC as the baseline, other advanced receiver is not precluded</w:t>
            </w:r>
          </w:p>
        </w:tc>
      </w:tr>
      <w:tr w:rsidR="00634051" w14:paraId="452A056D" w14:textId="77777777" w:rsidTr="00C00791">
        <w:tc>
          <w:tcPr>
            <w:tcW w:w="2515" w:type="dxa"/>
            <w:shd w:val="clear" w:color="auto" w:fill="auto"/>
            <w:vAlign w:val="center"/>
          </w:tcPr>
          <w:p w14:paraId="40CA9A89" w14:textId="77777777" w:rsidR="00634051" w:rsidRDefault="00634051" w:rsidP="00C00791">
            <w:pPr>
              <w:rPr>
                <w:b/>
                <w:bCs/>
                <w:kern w:val="0"/>
                <w:lang w:eastAsia="ko-KR"/>
              </w:rPr>
            </w:pPr>
            <w:r>
              <w:rPr>
                <w:b/>
                <w:bCs/>
                <w:kern w:val="0"/>
                <w:lang w:val="en-GB" w:eastAsia="ko-KR"/>
              </w:rPr>
              <w:t>BF scheme</w:t>
            </w:r>
          </w:p>
        </w:tc>
        <w:tc>
          <w:tcPr>
            <w:tcW w:w="7200" w:type="dxa"/>
            <w:shd w:val="clear" w:color="auto" w:fill="auto"/>
            <w:vAlign w:val="center"/>
          </w:tcPr>
          <w:p w14:paraId="37975F26" w14:textId="77777777" w:rsidR="00634051" w:rsidRDefault="00634051" w:rsidP="00C00791">
            <w:pPr>
              <w:rPr>
                <w:kern w:val="0"/>
                <w:lang w:eastAsia="ko-KR"/>
              </w:rPr>
            </w:pPr>
            <w:r>
              <w:rPr>
                <w:kern w:val="0"/>
                <w:lang w:val="en-GB" w:eastAsia="ko-KR"/>
              </w:rPr>
              <w:t>Companies explain what scheme is used</w:t>
            </w:r>
          </w:p>
        </w:tc>
      </w:tr>
      <w:tr w:rsidR="00634051" w14:paraId="736CEBC2" w14:textId="77777777" w:rsidTr="00C00791">
        <w:tc>
          <w:tcPr>
            <w:tcW w:w="2515" w:type="dxa"/>
            <w:shd w:val="clear" w:color="auto" w:fill="auto"/>
            <w:vAlign w:val="center"/>
          </w:tcPr>
          <w:p w14:paraId="781F1184" w14:textId="77777777" w:rsidR="00634051" w:rsidRDefault="00634051" w:rsidP="00C00791">
            <w:pPr>
              <w:rPr>
                <w:b/>
                <w:bCs/>
                <w:kern w:val="0"/>
                <w:lang w:eastAsia="ko-KR"/>
              </w:rPr>
            </w:pPr>
            <w:r>
              <w:rPr>
                <w:b/>
                <w:bCs/>
                <w:kern w:val="0"/>
                <w:lang w:val="en-GB" w:eastAsia="ko-KR"/>
              </w:rPr>
              <w:t>Transmission scheme</w:t>
            </w:r>
          </w:p>
        </w:tc>
        <w:tc>
          <w:tcPr>
            <w:tcW w:w="7200" w:type="dxa"/>
            <w:shd w:val="clear" w:color="auto" w:fill="auto"/>
            <w:vAlign w:val="center"/>
          </w:tcPr>
          <w:p w14:paraId="5AEFFCDF" w14:textId="77777777" w:rsidR="00634051" w:rsidRDefault="00634051" w:rsidP="00C00791">
            <w:pPr>
              <w:rPr>
                <w:kern w:val="0"/>
                <w:lang w:val="en-GB" w:eastAsia="ko-KR"/>
              </w:rPr>
            </w:pPr>
            <w:r>
              <w:rPr>
                <w:kern w:val="0"/>
                <w:lang w:val="en-GB" w:eastAsia="ko-KR"/>
              </w:rPr>
              <w:t>Multi-antenna port transmission schemes</w:t>
            </w:r>
          </w:p>
          <w:p w14:paraId="43C4E408" w14:textId="77777777" w:rsidR="00634051" w:rsidRDefault="00634051" w:rsidP="00C00791">
            <w:pPr>
              <w:rPr>
                <w:kern w:val="0"/>
                <w:lang w:eastAsia="ko-KR"/>
              </w:rPr>
            </w:pPr>
            <w:r>
              <w:rPr>
                <w:kern w:val="0"/>
                <w:lang w:val="en-GB" w:eastAsia="ko-KR"/>
              </w:rPr>
              <w:t>Note: Companies explain details of the using transmission scheme.</w:t>
            </w:r>
          </w:p>
        </w:tc>
      </w:tr>
      <w:tr w:rsidR="00634051" w14:paraId="46A6B8C4" w14:textId="77777777" w:rsidTr="00C00791">
        <w:tc>
          <w:tcPr>
            <w:tcW w:w="2515" w:type="dxa"/>
          </w:tcPr>
          <w:p w14:paraId="349D5E0C" w14:textId="77777777" w:rsidR="00634051" w:rsidRDefault="00634051" w:rsidP="00C00791">
            <w:pPr>
              <w:rPr>
                <w:b/>
                <w:bCs/>
                <w:kern w:val="0"/>
                <w:lang w:eastAsia="ko-KR"/>
              </w:rPr>
            </w:pPr>
            <w:r>
              <w:rPr>
                <w:b/>
                <w:bCs/>
                <w:kern w:val="0"/>
                <w:lang w:eastAsia="ko-KR"/>
              </w:rPr>
              <w:t>Other simulation assumptions</w:t>
            </w:r>
          </w:p>
        </w:tc>
        <w:tc>
          <w:tcPr>
            <w:tcW w:w="7200" w:type="dxa"/>
          </w:tcPr>
          <w:p w14:paraId="142DD3D8" w14:textId="77777777" w:rsidR="00634051" w:rsidRDefault="00634051" w:rsidP="00C00791">
            <w:pPr>
              <w:rPr>
                <w:kern w:val="0"/>
                <w:lang w:eastAsia="ko-KR"/>
              </w:rPr>
            </w:pPr>
            <w:r>
              <w:rPr>
                <w:kern w:val="0"/>
                <w:lang w:eastAsia="ko-KR"/>
              </w:rPr>
              <w:t>Companies to explain serving TRP selection</w:t>
            </w:r>
          </w:p>
          <w:p w14:paraId="3D24C502" w14:textId="77777777" w:rsidR="00634051" w:rsidRDefault="00634051" w:rsidP="00C00791">
            <w:pPr>
              <w:rPr>
                <w:kern w:val="0"/>
                <w:lang w:eastAsia="ko-KR"/>
              </w:rPr>
            </w:pPr>
            <w:r>
              <w:rPr>
                <w:kern w:val="0"/>
                <w:lang w:eastAsia="ko-KR"/>
              </w:rPr>
              <w:t>Companies to explain scheduling algorithm</w:t>
            </w:r>
          </w:p>
        </w:tc>
      </w:tr>
      <w:tr w:rsidR="00634051" w14:paraId="1EF8F8FC" w14:textId="77777777" w:rsidTr="00C00791">
        <w:tc>
          <w:tcPr>
            <w:tcW w:w="2515" w:type="dxa"/>
          </w:tcPr>
          <w:p w14:paraId="050B0548" w14:textId="77777777" w:rsidR="00634051" w:rsidRDefault="00634051" w:rsidP="00C00791">
            <w:pPr>
              <w:rPr>
                <w:b/>
                <w:bCs/>
                <w:kern w:val="0"/>
                <w:lang w:eastAsia="ko-KR"/>
              </w:rPr>
            </w:pPr>
            <w:r>
              <w:rPr>
                <w:b/>
                <w:bCs/>
                <w:kern w:val="0"/>
                <w:lang w:eastAsia="ko-KR"/>
              </w:rPr>
              <w:t>Other potential impairments</w:t>
            </w:r>
          </w:p>
        </w:tc>
        <w:tc>
          <w:tcPr>
            <w:tcW w:w="7200" w:type="dxa"/>
          </w:tcPr>
          <w:p w14:paraId="12D658FA" w14:textId="77777777" w:rsidR="00634051" w:rsidRDefault="00634051" w:rsidP="00C00791">
            <w:pPr>
              <w:rPr>
                <w:kern w:val="0"/>
                <w:lang w:eastAsia="ko-KR"/>
              </w:rPr>
            </w:pPr>
            <w:r>
              <w:rPr>
                <w:kern w:val="0"/>
                <w:lang w:eastAsia="ko-KR"/>
              </w:rPr>
              <w:t>Not modelled (assumed ideal).</w:t>
            </w:r>
          </w:p>
          <w:p w14:paraId="44201CAD" w14:textId="77777777" w:rsidR="00634051" w:rsidRDefault="00634051" w:rsidP="00C00791">
            <w:pPr>
              <w:rPr>
                <w:kern w:val="0"/>
                <w:lang w:eastAsia="ko-KR"/>
              </w:rPr>
            </w:pPr>
            <w:r>
              <w:rPr>
                <w:kern w:val="0"/>
                <w:lang w:eastAsia="ko-KR"/>
              </w:rPr>
              <w:t xml:space="preserve">If impairments are included, companies will report the details of the assumed </w:t>
            </w:r>
            <w:r>
              <w:rPr>
                <w:kern w:val="0"/>
                <w:lang w:eastAsia="ko-KR"/>
              </w:rPr>
              <w:lastRenderedPageBreak/>
              <w:t xml:space="preserve">impairments </w:t>
            </w:r>
          </w:p>
        </w:tc>
      </w:tr>
      <w:tr w:rsidR="00634051" w14:paraId="4ABDCA12" w14:textId="77777777" w:rsidTr="00C00791">
        <w:trPr>
          <w:trHeight w:val="54"/>
        </w:trPr>
        <w:tc>
          <w:tcPr>
            <w:tcW w:w="2515" w:type="dxa"/>
          </w:tcPr>
          <w:p w14:paraId="507490BF" w14:textId="77777777" w:rsidR="00634051" w:rsidRDefault="00634051" w:rsidP="00C00791">
            <w:pPr>
              <w:rPr>
                <w:b/>
                <w:bCs/>
                <w:kern w:val="0"/>
                <w:lang w:eastAsia="ko-KR"/>
              </w:rPr>
            </w:pPr>
            <w:r>
              <w:rPr>
                <w:b/>
                <w:bCs/>
                <w:kern w:val="0"/>
                <w:lang w:eastAsia="ko-KR"/>
              </w:rPr>
              <w:lastRenderedPageBreak/>
              <w:t>BS Tx Power</w:t>
            </w:r>
          </w:p>
        </w:tc>
        <w:tc>
          <w:tcPr>
            <w:tcW w:w="7200" w:type="dxa"/>
          </w:tcPr>
          <w:p w14:paraId="22E1C7E1" w14:textId="77777777" w:rsidR="00634051" w:rsidRDefault="00634051" w:rsidP="00C00791">
            <w:pPr>
              <w:rPr>
                <w:kern w:val="0"/>
                <w:lang w:eastAsia="ko-KR"/>
              </w:rPr>
            </w:pPr>
            <w:r>
              <w:rPr>
                <w:kern w:val="0"/>
                <w:lang w:eastAsia="ko-KR"/>
              </w:rPr>
              <w:t>40 dBm</w:t>
            </w:r>
          </w:p>
        </w:tc>
      </w:tr>
      <w:tr w:rsidR="00634051" w14:paraId="2F90C88F" w14:textId="77777777" w:rsidTr="00C00791">
        <w:trPr>
          <w:trHeight w:val="54"/>
        </w:trPr>
        <w:tc>
          <w:tcPr>
            <w:tcW w:w="2515" w:type="dxa"/>
          </w:tcPr>
          <w:p w14:paraId="6DFDEB61" w14:textId="77777777" w:rsidR="00634051" w:rsidRDefault="00634051" w:rsidP="00C00791">
            <w:pPr>
              <w:rPr>
                <w:b/>
                <w:bCs/>
                <w:kern w:val="0"/>
                <w:lang w:eastAsia="ko-KR"/>
              </w:rPr>
            </w:pPr>
            <w:r>
              <w:rPr>
                <w:b/>
                <w:bCs/>
                <w:kern w:val="0"/>
                <w:lang w:eastAsia="ko-KR"/>
              </w:rPr>
              <w:t>Maximum UE Tx Power</w:t>
            </w:r>
          </w:p>
        </w:tc>
        <w:tc>
          <w:tcPr>
            <w:tcW w:w="7200" w:type="dxa"/>
          </w:tcPr>
          <w:p w14:paraId="413BD615" w14:textId="77777777" w:rsidR="00634051" w:rsidRDefault="00634051" w:rsidP="00C00791">
            <w:pPr>
              <w:rPr>
                <w:kern w:val="0"/>
                <w:lang w:eastAsia="ko-KR"/>
              </w:rPr>
            </w:pPr>
            <w:r>
              <w:rPr>
                <w:kern w:val="0"/>
                <w:lang w:eastAsia="ko-KR"/>
              </w:rPr>
              <w:t>23 dBm</w:t>
            </w:r>
          </w:p>
        </w:tc>
      </w:tr>
      <w:tr w:rsidR="00634051" w14:paraId="0A0D0CF5" w14:textId="77777777" w:rsidTr="00C00791">
        <w:trPr>
          <w:trHeight w:val="54"/>
        </w:trPr>
        <w:tc>
          <w:tcPr>
            <w:tcW w:w="2515" w:type="dxa"/>
          </w:tcPr>
          <w:p w14:paraId="606AE320" w14:textId="77777777" w:rsidR="00634051" w:rsidRDefault="00634051" w:rsidP="00C00791">
            <w:pPr>
              <w:rPr>
                <w:b/>
                <w:bCs/>
                <w:kern w:val="0"/>
                <w:lang w:eastAsia="ko-KR"/>
              </w:rPr>
            </w:pPr>
            <w:r>
              <w:rPr>
                <w:b/>
                <w:bCs/>
                <w:kern w:val="0"/>
                <w:lang w:eastAsia="ko-KR"/>
              </w:rPr>
              <w:t>BS receiver Noise Figure</w:t>
            </w:r>
          </w:p>
        </w:tc>
        <w:tc>
          <w:tcPr>
            <w:tcW w:w="7200" w:type="dxa"/>
          </w:tcPr>
          <w:p w14:paraId="7F981FE8" w14:textId="77777777" w:rsidR="00634051" w:rsidRDefault="00634051" w:rsidP="00C00791">
            <w:pPr>
              <w:rPr>
                <w:kern w:val="0"/>
                <w:lang w:eastAsia="ko-KR"/>
              </w:rPr>
            </w:pPr>
            <w:r>
              <w:rPr>
                <w:kern w:val="0"/>
                <w:lang w:eastAsia="ko-KR"/>
              </w:rPr>
              <w:t>7 dB</w:t>
            </w:r>
          </w:p>
        </w:tc>
      </w:tr>
      <w:tr w:rsidR="00634051" w14:paraId="223E1FD3" w14:textId="77777777" w:rsidTr="00C00791">
        <w:trPr>
          <w:trHeight w:val="54"/>
        </w:trPr>
        <w:tc>
          <w:tcPr>
            <w:tcW w:w="2515" w:type="dxa"/>
          </w:tcPr>
          <w:p w14:paraId="31B6C847" w14:textId="77777777" w:rsidR="00634051" w:rsidRDefault="00634051" w:rsidP="00C00791">
            <w:pPr>
              <w:rPr>
                <w:b/>
                <w:bCs/>
                <w:kern w:val="0"/>
                <w:lang w:eastAsia="ko-KR"/>
              </w:rPr>
            </w:pPr>
            <w:r>
              <w:rPr>
                <w:b/>
                <w:bCs/>
                <w:kern w:val="0"/>
                <w:lang w:eastAsia="ko-KR"/>
              </w:rPr>
              <w:t>UE receiver Noise Figure</w:t>
            </w:r>
          </w:p>
        </w:tc>
        <w:tc>
          <w:tcPr>
            <w:tcW w:w="7200" w:type="dxa"/>
          </w:tcPr>
          <w:p w14:paraId="4C2E2B40" w14:textId="77777777" w:rsidR="00634051" w:rsidRDefault="00634051" w:rsidP="00C00791">
            <w:pPr>
              <w:rPr>
                <w:kern w:val="0"/>
                <w:lang w:eastAsia="ko-KR"/>
              </w:rPr>
            </w:pPr>
            <w:r>
              <w:rPr>
                <w:kern w:val="0"/>
                <w:lang w:eastAsia="ko-KR"/>
              </w:rPr>
              <w:t>10 dB</w:t>
            </w:r>
          </w:p>
        </w:tc>
      </w:tr>
      <w:tr w:rsidR="00634051" w14:paraId="09844EA2" w14:textId="77777777" w:rsidTr="00C00791">
        <w:trPr>
          <w:trHeight w:val="54"/>
        </w:trPr>
        <w:tc>
          <w:tcPr>
            <w:tcW w:w="2515" w:type="dxa"/>
          </w:tcPr>
          <w:p w14:paraId="4457B8DE" w14:textId="77777777" w:rsidR="00634051" w:rsidRDefault="00634051" w:rsidP="00C00791">
            <w:pPr>
              <w:rPr>
                <w:b/>
                <w:bCs/>
                <w:kern w:val="0"/>
                <w:lang w:eastAsia="ko-KR"/>
              </w:rPr>
            </w:pPr>
            <w:r>
              <w:rPr>
                <w:b/>
                <w:bCs/>
                <w:kern w:val="0"/>
                <w:lang w:eastAsia="ko-KR"/>
              </w:rPr>
              <w:t>Inter site distance</w:t>
            </w:r>
          </w:p>
        </w:tc>
        <w:tc>
          <w:tcPr>
            <w:tcW w:w="7200" w:type="dxa"/>
          </w:tcPr>
          <w:p w14:paraId="745C06F8" w14:textId="77777777" w:rsidR="00634051" w:rsidRDefault="00634051" w:rsidP="00C00791">
            <w:pPr>
              <w:rPr>
                <w:kern w:val="0"/>
                <w:lang w:eastAsia="ko-KR"/>
              </w:rPr>
            </w:pPr>
            <w:r>
              <w:rPr>
                <w:kern w:val="0"/>
                <w:lang w:eastAsia="ko-KR"/>
              </w:rPr>
              <w:t>200m</w:t>
            </w:r>
          </w:p>
        </w:tc>
      </w:tr>
      <w:tr w:rsidR="00634051" w14:paraId="747ABEB5" w14:textId="77777777" w:rsidTr="00C00791">
        <w:trPr>
          <w:trHeight w:val="54"/>
        </w:trPr>
        <w:tc>
          <w:tcPr>
            <w:tcW w:w="2515" w:type="dxa"/>
          </w:tcPr>
          <w:p w14:paraId="33C95E1D" w14:textId="77777777" w:rsidR="00634051" w:rsidRDefault="00634051" w:rsidP="00C00791">
            <w:pPr>
              <w:rPr>
                <w:b/>
                <w:bCs/>
                <w:kern w:val="0"/>
                <w:lang w:eastAsia="ko-KR"/>
              </w:rPr>
            </w:pPr>
            <w:r>
              <w:rPr>
                <w:b/>
                <w:bCs/>
                <w:kern w:val="0"/>
                <w:lang w:eastAsia="ko-KR"/>
              </w:rPr>
              <w:t>BS Antenna height</w:t>
            </w:r>
          </w:p>
        </w:tc>
        <w:tc>
          <w:tcPr>
            <w:tcW w:w="7200" w:type="dxa"/>
          </w:tcPr>
          <w:p w14:paraId="4F2C6064" w14:textId="77777777" w:rsidR="00634051" w:rsidRDefault="00634051" w:rsidP="00C00791">
            <w:pPr>
              <w:rPr>
                <w:kern w:val="0"/>
                <w:lang w:eastAsia="ko-KR"/>
              </w:rPr>
            </w:pPr>
            <w:r>
              <w:rPr>
                <w:kern w:val="0"/>
                <w:lang w:eastAsia="ko-KR"/>
              </w:rPr>
              <w:t>25m</w:t>
            </w:r>
          </w:p>
        </w:tc>
      </w:tr>
      <w:tr w:rsidR="00634051" w14:paraId="1C51198F" w14:textId="77777777" w:rsidTr="00C00791">
        <w:trPr>
          <w:trHeight w:val="54"/>
        </w:trPr>
        <w:tc>
          <w:tcPr>
            <w:tcW w:w="2515" w:type="dxa"/>
          </w:tcPr>
          <w:p w14:paraId="23F3128D" w14:textId="77777777" w:rsidR="00634051" w:rsidRDefault="00634051" w:rsidP="00C00791">
            <w:pPr>
              <w:rPr>
                <w:b/>
                <w:bCs/>
                <w:kern w:val="0"/>
                <w:lang w:eastAsia="ko-KR"/>
              </w:rPr>
            </w:pPr>
            <w:r>
              <w:rPr>
                <w:b/>
                <w:bCs/>
                <w:kern w:val="0"/>
                <w:lang w:eastAsia="ko-KR"/>
              </w:rPr>
              <w:t>UE Antenna height</w:t>
            </w:r>
          </w:p>
        </w:tc>
        <w:tc>
          <w:tcPr>
            <w:tcW w:w="7200" w:type="dxa"/>
          </w:tcPr>
          <w:p w14:paraId="3F1B7B2C" w14:textId="77777777" w:rsidR="00634051" w:rsidRDefault="00634051" w:rsidP="00C00791">
            <w:pPr>
              <w:rPr>
                <w:kern w:val="0"/>
                <w:lang w:eastAsia="ko-KR"/>
              </w:rPr>
            </w:pPr>
            <w:r>
              <w:rPr>
                <w:kern w:val="0"/>
                <w:lang w:eastAsia="ko-KR"/>
              </w:rPr>
              <w:t>1.5 m</w:t>
            </w:r>
          </w:p>
        </w:tc>
      </w:tr>
      <w:tr w:rsidR="00634051" w14:paraId="7766540D" w14:textId="77777777" w:rsidTr="00C00791">
        <w:trPr>
          <w:trHeight w:val="54"/>
        </w:trPr>
        <w:tc>
          <w:tcPr>
            <w:tcW w:w="2515" w:type="dxa"/>
          </w:tcPr>
          <w:p w14:paraId="6E4E3CDE" w14:textId="77777777" w:rsidR="00634051" w:rsidRDefault="00634051" w:rsidP="00C00791">
            <w:pPr>
              <w:rPr>
                <w:b/>
                <w:bCs/>
                <w:kern w:val="0"/>
                <w:lang w:eastAsia="ko-KR"/>
              </w:rPr>
            </w:pPr>
            <w:r>
              <w:rPr>
                <w:b/>
                <w:bCs/>
                <w:kern w:val="0"/>
                <w:lang w:eastAsia="ko-KR"/>
              </w:rPr>
              <w:t>Car penetration Loss</w:t>
            </w:r>
          </w:p>
        </w:tc>
        <w:tc>
          <w:tcPr>
            <w:tcW w:w="7200" w:type="dxa"/>
          </w:tcPr>
          <w:p w14:paraId="4A81FA26" w14:textId="77777777" w:rsidR="00634051" w:rsidRDefault="00634051" w:rsidP="00C00791">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14:paraId="2BB3652B" w14:textId="77777777" w:rsidR="00634051" w:rsidRDefault="00634051" w:rsidP="00634051">
      <w:pPr>
        <w:rPr>
          <w:rStyle w:val="normaltextrun"/>
        </w:rPr>
      </w:pPr>
    </w:p>
    <w:p w14:paraId="0299CD4E" w14:textId="4D31E6B5" w:rsidR="00634051" w:rsidRDefault="00634051" w:rsidP="00634051">
      <w:pPr>
        <w:rPr>
          <w:b/>
          <w:bCs/>
        </w:rPr>
      </w:pPr>
      <w:r>
        <w:rPr>
          <w:b/>
          <w:bCs/>
        </w:rPr>
        <w:t>P</w:t>
      </w:r>
      <w:r w:rsidRPr="007F7EAC">
        <w:rPr>
          <w:b/>
          <w:bCs/>
        </w:rPr>
        <w:t xml:space="preserve">roposal </w:t>
      </w:r>
      <w:r>
        <w:rPr>
          <w:b/>
          <w:bCs/>
        </w:rPr>
        <w:t>1-4-3d</w:t>
      </w:r>
    </w:p>
    <w:p w14:paraId="6165E3EE" w14:textId="77777777" w:rsidR="00634051" w:rsidRDefault="00634051" w:rsidP="00634051">
      <w:pPr>
        <w:pStyle w:val="ae"/>
        <w:numPr>
          <w:ilvl w:val="0"/>
          <w:numId w:val="62"/>
        </w:numPr>
        <w:rPr>
          <w:b/>
          <w:bCs/>
          <w:kern w:val="0"/>
        </w:rPr>
      </w:pPr>
      <w:r>
        <w:rPr>
          <w:b/>
          <w:bCs/>
          <w:kern w:val="0"/>
        </w:rPr>
        <w:t xml:space="preserve">For temporal beam prediction, the following options can be considered as a starting point for UE trajectory model </w:t>
      </w:r>
      <w:r w:rsidRPr="00634051">
        <w:rPr>
          <w:b/>
          <w:bCs/>
          <w:kern w:val="0"/>
        </w:rPr>
        <w:t xml:space="preserve">for further study. Companies report further changes or modifications based on the following options for UE trajectory model. </w:t>
      </w:r>
      <w:r>
        <w:rPr>
          <w:b/>
          <w:bCs/>
          <w:kern w:val="0"/>
        </w:rPr>
        <w:t xml:space="preserve">Other options are not precluded. </w:t>
      </w:r>
    </w:p>
    <w:p w14:paraId="1CE5FCF4" w14:textId="77777777" w:rsidR="00634051" w:rsidRDefault="00634051" w:rsidP="00634051">
      <w:pPr>
        <w:pStyle w:val="ae"/>
        <w:numPr>
          <w:ilvl w:val="1"/>
          <w:numId w:val="62"/>
        </w:numPr>
        <w:rPr>
          <w:b/>
          <w:bCs/>
        </w:rPr>
      </w:pPr>
      <w:r>
        <w:rPr>
          <w:b/>
          <w:bCs/>
        </w:rPr>
        <w:t>Option #2: Linear trajectory model with random direction change.</w:t>
      </w:r>
    </w:p>
    <w:p w14:paraId="3E25DECE" w14:textId="77777777" w:rsidR="00634051" w:rsidRDefault="00634051" w:rsidP="00634051">
      <w:pPr>
        <w:pStyle w:val="ae"/>
        <w:numPr>
          <w:ilvl w:val="2"/>
          <w:numId w:val="62"/>
        </w:numPr>
      </w:pPr>
      <w:r>
        <w:t>UE moving trajectory: UE will move straightly along the selected direction to the end of a</w:t>
      </w:r>
      <w:r>
        <w:rPr>
          <w:strike/>
          <w:color w:val="4472C4" w:themeColor="accent5"/>
        </w:rPr>
        <w:t>n</w:t>
      </w:r>
      <w:r>
        <w:t xml:space="preserve"> time interval, where the length of the time interval is provided by using an exponential distribution with average interval length, e.g., 5s, with granularity of 100 ms. </w:t>
      </w:r>
    </w:p>
    <w:p w14:paraId="4DE14739" w14:textId="77777777" w:rsidR="00634051" w:rsidRDefault="00634051" w:rsidP="00634051">
      <w:pPr>
        <w:pStyle w:val="ae"/>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56762CFF" w14:textId="77777777" w:rsidR="00634051" w:rsidRDefault="00634051" w:rsidP="00634051">
      <w:pPr>
        <w:pStyle w:val="ae"/>
        <w:numPr>
          <w:ilvl w:val="3"/>
          <w:numId w:val="62"/>
        </w:numPr>
      </w:pPr>
      <w:r>
        <w:t>UE move straightly within the time interval with the fixed speed.</w:t>
      </w:r>
    </w:p>
    <w:p w14:paraId="0EA923EE" w14:textId="77777777" w:rsidR="00634051" w:rsidRDefault="00634051" w:rsidP="00634051">
      <w:pPr>
        <w:pStyle w:val="ae"/>
        <w:numPr>
          <w:ilvl w:val="1"/>
          <w:numId w:val="62"/>
        </w:numPr>
        <w:rPr>
          <w:b/>
          <w:bCs/>
          <w:lang w:val="en-GB"/>
        </w:rPr>
      </w:pPr>
      <w:r>
        <w:rPr>
          <w:b/>
          <w:bCs/>
        </w:rPr>
        <w:t>Option #3: Linear trajectory model with random and smooth direction change.</w:t>
      </w:r>
    </w:p>
    <w:p w14:paraId="09D42D84" w14:textId="77777777" w:rsidR="00634051" w:rsidRDefault="00634051" w:rsidP="00634051">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w:t>
      </w:r>
      <w:r>
        <w:rPr>
          <w:rFonts w:ascii="Times New Roman" w:eastAsia="DengXian" w:hAnsi="Times New Roman"/>
          <w:strike/>
          <w:color w:val="4472C4" w:themeColor="accent5"/>
          <w:sz w:val="20"/>
        </w:rPr>
        <w:t>n</w:t>
      </w:r>
      <w:r>
        <w:rPr>
          <w:rFonts w:ascii="Times New Roman" w:eastAsia="DengXian" w:hAnsi="Times New Roman"/>
          <w:sz w:val="20"/>
        </w:rPr>
        <w:t xml:space="preserve"> time internal, where the length of the time interval is provided by using an exponential distribution with average interval length, e.g., 5s, with granularity of 100 ms.</w:t>
      </w:r>
    </w:p>
    <w:p w14:paraId="2BE2E271" w14:textId="77777777" w:rsidR="00634051" w:rsidRDefault="00634051" w:rsidP="00634051">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3A15D973" w14:textId="77777777" w:rsidR="00634051" w:rsidRDefault="00634051" w:rsidP="00634051">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7343E6CB" w14:textId="77777777" w:rsidR="00634051" w:rsidRDefault="00634051" w:rsidP="00634051">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0EF9E7AB" w14:textId="2998A637" w:rsidR="00634051" w:rsidRDefault="00634051" w:rsidP="00634051">
      <w:pPr>
        <w:pStyle w:val="ae"/>
        <w:numPr>
          <w:ilvl w:val="1"/>
          <w:numId w:val="62"/>
        </w:numPr>
        <w:rPr>
          <w:b/>
          <w:bCs/>
        </w:rPr>
      </w:pPr>
      <w:r>
        <w:rPr>
          <w:b/>
          <w:bCs/>
        </w:rPr>
        <w:t xml:space="preserve">Option #4: Random </w:t>
      </w:r>
      <w:r w:rsidRPr="00634051">
        <w:rPr>
          <w:rFonts w:eastAsia="Times New Roman"/>
          <w:b/>
          <w:bCs/>
          <w:color w:val="4472C4" w:themeColor="accent5"/>
          <w:u w:val="single"/>
        </w:rPr>
        <w:t>direction</w:t>
      </w:r>
      <w:r>
        <w:rPr>
          <w:b/>
          <w:bCs/>
          <w:color w:val="4472C4" w:themeColor="accent5"/>
        </w:rPr>
        <w:t xml:space="preserve"> </w:t>
      </w:r>
      <w:r>
        <w:rPr>
          <w:b/>
          <w:bCs/>
        </w:rPr>
        <w:t xml:space="preserve">straight-line trajectories. </w:t>
      </w:r>
    </w:p>
    <w:p w14:paraId="24395095" w14:textId="77777777" w:rsidR="00634051" w:rsidRDefault="00634051" w:rsidP="00634051">
      <w:pPr>
        <w:pStyle w:val="ae"/>
        <w:numPr>
          <w:ilvl w:val="0"/>
          <w:numId w:val="62"/>
        </w:numPr>
        <w:ind w:left="2460"/>
      </w:pPr>
      <w:r>
        <w:t>Initial UE location, moving direction and speed: UE is randomly dropped in a cell, and an initial moving direction is randomly selected, with a fixed speed.</w:t>
      </w:r>
    </w:p>
    <w:p w14:paraId="45D52637" w14:textId="77777777" w:rsidR="00634051" w:rsidRDefault="00634051" w:rsidP="00634051">
      <w:pPr>
        <w:pStyle w:val="ae"/>
        <w:numPr>
          <w:ilvl w:val="1"/>
          <w:numId w:val="62"/>
        </w:numPr>
        <w:ind w:left="3180"/>
      </w:pPr>
      <w:r>
        <w:t>The initial UE location should be randomly drop within the following blue area</w:t>
      </w:r>
    </w:p>
    <w:p w14:paraId="1D27EDC4" w14:textId="77777777" w:rsidR="00634051" w:rsidRDefault="00634051" w:rsidP="00634051">
      <w:pPr>
        <w:pStyle w:val="ae"/>
        <w:ind w:left="2820"/>
        <w:jc w:val="center"/>
        <w:rPr>
          <w:b/>
          <w:bCs/>
        </w:rPr>
      </w:pPr>
      <w:r>
        <w:object w:dxaOrig="3455" w:dyaOrig="2943" w14:anchorId="0A33DC5F">
          <v:shape id="_x0000_i1027" type="#_x0000_t75" style="width:172.7pt;height:147pt" o:ole="">
            <v:imagedata r:id="rId21" o:title=""/>
          </v:shape>
          <o:OLEObject Type="Embed" ProgID="Visio.Drawing.15" ShapeID="_x0000_i1027" DrawAspect="Content" ObjectID="_1714547944" r:id="rId43"/>
        </w:object>
      </w:r>
    </w:p>
    <w:p w14:paraId="1FD92D41" w14:textId="77777777" w:rsidR="00634051" w:rsidRDefault="00634051" w:rsidP="00634051">
      <w:pPr>
        <w:pStyle w:val="ae"/>
        <w:ind w:left="2520"/>
      </w:pPr>
      <w:r>
        <w:t xml:space="preserve">where d1 is the minimum distance that UE should be away from the BS. </w:t>
      </w:r>
    </w:p>
    <w:p w14:paraId="69A9E12A" w14:textId="602D63DF" w:rsidR="00634051" w:rsidRDefault="00634051" w:rsidP="00634051">
      <w:pPr>
        <w:pStyle w:val="ae"/>
        <w:numPr>
          <w:ilvl w:val="2"/>
          <w:numId w:val="62"/>
        </w:numPr>
        <w:ind w:left="3900"/>
      </w:pPr>
      <w:r>
        <w:t xml:space="preserve">Each sector is a cell and that the cell association is </w:t>
      </w:r>
      <w:r w:rsidRPr="00634051">
        <w:rPr>
          <w:color w:val="FF0000"/>
          <w:u w:val="single"/>
        </w:rPr>
        <w:t>geometry</w:t>
      </w:r>
      <w:r>
        <w:rPr>
          <w:color w:val="FF0000"/>
        </w:rPr>
        <w:t xml:space="preserve"> </w:t>
      </w:r>
      <w:r>
        <w:t>based.</w:t>
      </w:r>
    </w:p>
    <w:p w14:paraId="352FFE32" w14:textId="77777777" w:rsidR="00634051" w:rsidRDefault="00634051" w:rsidP="00634051">
      <w:pPr>
        <w:pStyle w:val="ae"/>
        <w:numPr>
          <w:ilvl w:val="2"/>
          <w:numId w:val="62"/>
        </w:numPr>
        <w:ind w:left="3900"/>
      </w:pPr>
      <w:r>
        <w:t>During the simulation, inter-cell handover or switching should be disabled.</w:t>
      </w:r>
    </w:p>
    <w:p w14:paraId="0D379A43" w14:textId="77777777" w:rsidR="00634051" w:rsidRDefault="00634051" w:rsidP="00634051">
      <w:pPr>
        <w:ind w:left="1740"/>
        <w:rPr>
          <w:b/>
          <w:bCs/>
          <w:u w:val="single"/>
        </w:rPr>
      </w:pPr>
      <w:r>
        <w:rPr>
          <w:b/>
          <w:bCs/>
          <w:u w:val="single"/>
        </w:rPr>
        <w:t>For training data generation</w:t>
      </w:r>
    </w:p>
    <w:p w14:paraId="2925A481" w14:textId="77777777" w:rsidR="00634051" w:rsidRDefault="00634051" w:rsidP="00634051">
      <w:pPr>
        <w:pStyle w:val="ae"/>
        <w:numPr>
          <w:ilvl w:val="0"/>
          <w:numId w:val="62"/>
        </w:numPr>
        <w:ind w:left="2460"/>
      </w:pPr>
      <w:r>
        <w:t>For each UE moving trajectory: the total length of the UE trajectory can be set as T second if it is in time, of set as D meter if it is in distance.</w:t>
      </w:r>
    </w:p>
    <w:p w14:paraId="2424AA21" w14:textId="77777777" w:rsidR="00634051" w:rsidRDefault="00634051" w:rsidP="00634051">
      <w:pPr>
        <w:pStyle w:val="ae"/>
        <w:numPr>
          <w:ilvl w:val="1"/>
          <w:numId w:val="62"/>
        </w:numPr>
        <w:ind w:left="3180"/>
      </w:pPr>
      <w:r>
        <w:t>The value of T (or D) can be further discussed</w:t>
      </w:r>
    </w:p>
    <w:p w14:paraId="2D9F6F7C" w14:textId="77777777" w:rsidR="00634051" w:rsidRDefault="00634051" w:rsidP="00634051">
      <w:pPr>
        <w:pStyle w:val="ae"/>
        <w:numPr>
          <w:ilvl w:val="1"/>
          <w:numId w:val="62"/>
        </w:numPr>
        <w:ind w:left="3180"/>
      </w:pPr>
      <w:r>
        <w:t xml:space="preserve">The trajectory sampling interval granularity depends on UE speed and it can be further discussed. </w:t>
      </w:r>
    </w:p>
    <w:p w14:paraId="5884A410" w14:textId="77777777" w:rsidR="00634051" w:rsidRDefault="00634051" w:rsidP="00634051">
      <w:pPr>
        <w:pStyle w:val="ae"/>
        <w:numPr>
          <w:ilvl w:val="0"/>
          <w:numId w:val="62"/>
        </w:numPr>
        <w:ind w:left="2460"/>
      </w:pPr>
      <w:r>
        <w:t>UE can move straightly along the entire trajectory, or</w:t>
      </w:r>
    </w:p>
    <w:p w14:paraId="7396E69B" w14:textId="77777777" w:rsidR="00634051" w:rsidRDefault="00634051" w:rsidP="00634051">
      <w:pPr>
        <w:pStyle w:val="ae"/>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7F19BE9E" w14:textId="77777777" w:rsidR="00634051" w:rsidRDefault="00634051" w:rsidP="00634051">
      <w:pPr>
        <w:pStyle w:val="ae"/>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19B2AC69" w14:textId="77777777" w:rsidR="00634051" w:rsidRDefault="00634051" w:rsidP="00634051">
      <w:pPr>
        <w:pStyle w:val="ae"/>
        <w:numPr>
          <w:ilvl w:val="0"/>
          <w:numId w:val="62"/>
        </w:numPr>
        <w:ind w:left="2460"/>
      </w:pPr>
      <w:r>
        <w:t xml:space="preserve">If the UE trajectory hit the cell boundary (the red line), the trajectory should be terminated. </w:t>
      </w:r>
    </w:p>
    <w:p w14:paraId="768CF91B" w14:textId="77777777" w:rsidR="00634051" w:rsidRDefault="00634051" w:rsidP="00634051">
      <w:pPr>
        <w:pStyle w:val="ae"/>
        <w:numPr>
          <w:ilvl w:val="1"/>
          <w:numId w:val="62"/>
        </w:numPr>
        <w:ind w:left="3180"/>
      </w:pPr>
      <w:r>
        <w:t xml:space="preserve">If the trajectory length (in time) is less than the length of observation window + prediction window, the trajectory should be discarded. </w:t>
      </w:r>
    </w:p>
    <w:p w14:paraId="193D6D28" w14:textId="77777777" w:rsidR="00634051" w:rsidRDefault="00634051" w:rsidP="00634051">
      <w:pPr>
        <w:pStyle w:val="ae"/>
        <w:numPr>
          <w:ilvl w:val="1"/>
          <w:numId w:val="62"/>
        </w:numPr>
        <w:ind w:left="3180"/>
      </w:pPr>
      <w:r>
        <w:t>At the current stage, the length of observation window + prediction window is not fixed and the companies can report their values.</w:t>
      </w:r>
    </w:p>
    <w:p w14:paraId="6491642E" w14:textId="77777777" w:rsidR="00634051" w:rsidRDefault="00634051" w:rsidP="00634051">
      <w:pPr>
        <w:pStyle w:val="ae"/>
        <w:numPr>
          <w:ilvl w:val="0"/>
          <w:numId w:val="62"/>
        </w:numPr>
        <w:rPr>
          <w:b/>
          <w:bCs/>
          <w:kern w:val="0"/>
        </w:rPr>
      </w:pPr>
      <w:r>
        <w:rPr>
          <w:b/>
          <w:bCs/>
          <w:kern w:val="0"/>
        </w:rPr>
        <w:t xml:space="preserve">Generalization issue is FFS </w:t>
      </w:r>
    </w:p>
    <w:p w14:paraId="0C432032" w14:textId="77777777" w:rsidR="0037058C" w:rsidRDefault="0037058C">
      <w:pPr>
        <w:rPr>
          <w:lang w:eastAsia="en-US"/>
        </w:rPr>
      </w:pPr>
    </w:p>
    <w:p w14:paraId="0636E0A1" w14:textId="77777777" w:rsidR="0037058C" w:rsidRDefault="00D71C53">
      <w:pPr>
        <w:rPr>
          <w:b/>
          <w:bCs/>
          <w:lang w:eastAsia="en-US"/>
        </w:rPr>
      </w:pPr>
      <w:r>
        <w:rPr>
          <w:rFonts w:hint="eastAsia"/>
          <w:b/>
          <w:bCs/>
        </w:rPr>
        <w:t>Proposal</w:t>
      </w:r>
      <w:r>
        <w:rPr>
          <w:b/>
          <w:bCs/>
          <w:lang w:eastAsia="en-US"/>
        </w:rPr>
        <w:t xml:space="preserve"> 1-5e:</w:t>
      </w:r>
    </w:p>
    <w:p w14:paraId="02543864" w14:textId="77777777" w:rsidR="0037058C" w:rsidRDefault="00D71C53">
      <w:pPr>
        <w:pStyle w:val="ae"/>
        <w:numPr>
          <w:ilvl w:val="0"/>
          <w:numId w:val="51"/>
        </w:numPr>
        <w:rPr>
          <w:b/>
          <w:bCs/>
          <w:lang w:eastAsia="en-US"/>
        </w:rPr>
      </w:pPr>
      <w:r>
        <w:rPr>
          <w:b/>
          <w:bCs/>
        </w:rPr>
        <w:t xml:space="preserve">UE rotation speed is reported by companies.  </w:t>
      </w:r>
    </w:p>
    <w:p w14:paraId="7403F4C5" w14:textId="0D633C50" w:rsidR="0037058C" w:rsidRPr="00634051" w:rsidRDefault="00D71C53">
      <w:pPr>
        <w:pStyle w:val="ae"/>
        <w:widowControl/>
        <w:numPr>
          <w:ilvl w:val="1"/>
          <w:numId w:val="51"/>
        </w:numPr>
        <w:rPr>
          <w:b/>
          <w:bCs/>
          <w:kern w:val="0"/>
          <w:lang w:eastAsia="en-US"/>
        </w:rPr>
      </w:pPr>
      <w:r w:rsidRPr="00634051">
        <w:rPr>
          <w:b/>
          <w:bCs/>
        </w:rPr>
        <w:t>Note: UE rotation speed = 0, i.e., no UE rotation, is not precluded.  </w:t>
      </w:r>
    </w:p>
    <w:p w14:paraId="330D8B73" w14:textId="77777777" w:rsidR="00634051" w:rsidRPr="00634051" w:rsidRDefault="00634051" w:rsidP="00634051">
      <w:pPr>
        <w:pStyle w:val="ae"/>
        <w:widowControl/>
        <w:ind w:left="1440"/>
        <w:rPr>
          <w:b/>
          <w:bCs/>
          <w:kern w:val="0"/>
          <w:lang w:eastAsia="en-US"/>
        </w:rPr>
      </w:pPr>
    </w:p>
    <w:p w14:paraId="7CF0EC07" w14:textId="77777777" w:rsidR="00634051" w:rsidRDefault="00634051" w:rsidP="00634051">
      <w:pPr>
        <w:rPr>
          <w:b/>
          <w:bCs/>
          <w:lang w:eastAsia="en-US"/>
        </w:rPr>
      </w:pPr>
      <w:r>
        <w:rPr>
          <w:b/>
          <w:bCs/>
          <w:lang w:eastAsia="en-US"/>
        </w:rPr>
        <w:t xml:space="preserve">Proposal 1-7a: </w:t>
      </w:r>
    </w:p>
    <w:p w14:paraId="419BB45D" w14:textId="77777777" w:rsidR="00634051" w:rsidRDefault="00634051" w:rsidP="00634051">
      <w:pPr>
        <w:pStyle w:val="ae"/>
        <w:numPr>
          <w:ilvl w:val="0"/>
          <w:numId w:val="83"/>
        </w:numPr>
        <w:rPr>
          <w:b/>
          <w:bCs/>
        </w:rPr>
      </w:pPr>
      <w:r>
        <w:rPr>
          <w:b/>
          <w:bCs/>
        </w:rPr>
        <w:t>For AI/ML in beam management evaluation, RAN1 does not attempt to define any common AI/ML model as a baseline.</w:t>
      </w:r>
    </w:p>
    <w:p w14:paraId="79B482D5" w14:textId="77777777" w:rsidR="00634051" w:rsidRDefault="00634051" w:rsidP="00634051">
      <w:pPr>
        <w:rPr>
          <w:b/>
          <w:bCs/>
        </w:rPr>
      </w:pPr>
    </w:p>
    <w:p w14:paraId="7F979B24" w14:textId="746F894B" w:rsidR="00634051" w:rsidRDefault="00634051" w:rsidP="00634051">
      <w:pPr>
        <w:rPr>
          <w:b/>
          <w:bCs/>
        </w:rPr>
      </w:pPr>
      <w:r>
        <w:rPr>
          <w:b/>
          <w:bCs/>
        </w:rPr>
        <w:t xml:space="preserve">Proposal 2-5f </w:t>
      </w:r>
    </w:p>
    <w:p w14:paraId="7627B075" w14:textId="77777777" w:rsidR="00634051" w:rsidRDefault="00634051" w:rsidP="00634051">
      <w:pPr>
        <w:pStyle w:val="ae"/>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6BA9666C" w14:textId="7BAB6264" w:rsidR="00634051" w:rsidRDefault="00634051" w:rsidP="00634051">
      <w:pPr>
        <w:pStyle w:val="ae"/>
        <w:numPr>
          <w:ilvl w:val="1"/>
          <w:numId w:val="155"/>
        </w:numPr>
        <w:rPr>
          <w:b/>
          <w:bCs/>
          <w:color w:val="FF0000"/>
          <w:u w:val="single"/>
        </w:rPr>
      </w:pPr>
      <w:r>
        <w:rPr>
          <w:b/>
          <w:bCs/>
          <w:kern w:val="0"/>
        </w:rPr>
        <w:t>FFS on different scenarios/configurations</w:t>
      </w:r>
    </w:p>
    <w:p w14:paraId="5CCB290E" w14:textId="77777777" w:rsidR="00634051" w:rsidRDefault="00634051" w:rsidP="00634051">
      <w:pPr>
        <w:pStyle w:val="ae"/>
        <w:numPr>
          <w:ilvl w:val="1"/>
          <w:numId w:val="155"/>
        </w:numPr>
        <w:rPr>
          <w:b/>
          <w:bCs/>
        </w:rPr>
      </w:pPr>
      <w:r>
        <w:rPr>
          <w:b/>
          <w:bCs/>
        </w:rPr>
        <w:lastRenderedPageBreak/>
        <w:t xml:space="preserve">Companies report the </w:t>
      </w:r>
      <w:r>
        <w:rPr>
          <w:b/>
          <w:bCs/>
          <w:kern w:val="0"/>
        </w:rPr>
        <w:t xml:space="preserve">training approach, at least including the dataset assumption for training </w:t>
      </w:r>
    </w:p>
    <w:p w14:paraId="619B6A5B" w14:textId="77777777" w:rsidR="00CD50DC" w:rsidRDefault="00CD50DC" w:rsidP="00CD50DC">
      <w:pPr>
        <w:rPr>
          <w:b/>
          <w:bCs/>
          <w:lang w:eastAsia="ja-JP"/>
        </w:rPr>
      </w:pPr>
    </w:p>
    <w:p w14:paraId="07641D73" w14:textId="5C7B0150" w:rsidR="00CD50DC" w:rsidRDefault="00CD50DC" w:rsidP="00CD50DC">
      <w:pPr>
        <w:rPr>
          <w:rFonts w:eastAsia="Yu Mincho"/>
          <w:b/>
          <w:bCs/>
          <w:lang w:eastAsia="ja-JP"/>
        </w:rPr>
      </w:pPr>
      <w:r>
        <w:rPr>
          <w:b/>
          <w:bCs/>
          <w:lang w:eastAsia="ja-JP"/>
        </w:rPr>
        <w:t>Proposal 2-6b</w:t>
      </w:r>
    </w:p>
    <w:p w14:paraId="26CA8644" w14:textId="77777777" w:rsidR="00CD50DC" w:rsidRPr="00CD50DC" w:rsidRDefault="00CD50DC" w:rsidP="00CD50DC">
      <w:pPr>
        <w:pStyle w:val="ae"/>
        <w:numPr>
          <w:ilvl w:val="0"/>
          <w:numId w:val="180"/>
        </w:numPr>
        <w:rPr>
          <w:b/>
          <w:bCs/>
        </w:rPr>
      </w:pPr>
      <w:r w:rsidRPr="00CD50DC">
        <w:rPr>
          <w:b/>
          <w:bCs/>
        </w:rPr>
        <w:t>For evaluation of AI/ML in BM, the KPI may include the model complexity and computational complexity.</w:t>
      </w:r>
    </w:p>
    <w:p w14:paraId="428DAF1A" w14:textId="77777777" w:rsidR="00CD50DC" w:rsidRPr="00CD50DC" w:rsidRDefault="00CD50DC" w:rsidP="00CD50DC">
      <w:pPr>
        <w:pStyle w:val="ae"/>
        <w:widowControl/>
        <w:numPr>
          <w:ilvl w:val="1"/>
          <w:numId w:val="180"/>
        </w:numPr>
        <w:overflowPunct w:val="0"/>
        <w:autoSpaceDE w:val="0"/>
        <w:autoSpaceDN w:val="0"/>
        <w:adjustRightInd w:val="0"/>
        <w:textAlignment w:val="baseline"/>
        <w:rPr>
          <w:b/>
          <w:bCs/>
        </w:rPr>
      </w:pPr>
      <w:r w:rsidRPr="00CD50DC">
        <w:rPr>
          <w:b/>
          <w:bCs/>
        </w:rPr>
        <w:t>FFS: the details of model complexity and computational complexity</w:t>
      </w:r>
    </w:p>
    <w:p w14:paraId="56D21C5C" w14:textId="50FE0C73" w:rsidR="0037058C" w:rsidRDefault="0037058C">
      <w:pPr>
        <w:rPr>
          <w:lang w:eastAsia="en-US"/>
        </w:rPr>
      </w:pPr>
    </w:p>
    <w:p w14:paraId="087A9571" w14:textId="77777777" w:rsidR="00CD50DC" w:rsidRDefault="00CD50DC" w:rsidP="00CD50DC">
      <w:pPr>
        <w:rPr>
          <w:b/>
          <w:bCs/>
        </w:rPr>
      </w:pPr>
      <w:r>
        <w:rPr>
          <w:b/>
          <w:bCs/>
        </w:rPr>
        <w:t xml:space="preserve">Proposal 2-8-1c: </w:t>
      </w:r>
    </w:p>
    <w:p w14:paraId="61C3CACB" w14:textId="77777777" w:rsidR="00CD50DC" w:rsidRPr="00CD50DC" w:rsidRDefault="00CD50DC" w:rsidP="00CD50DC">
      <w:pPr>
        <w:pStyle w:val="ae"/>
        <w:numPr>
          <w:ilvl w:val="0"/>
          <w:numId w:val="175"/>
        </w:numPr>
        <w:rPr>
          <w:b/>
          <w:bCs/>
        </w:rPr>
      </w:pPr>
      <w:r w:rsidRPr="00CD50DC">
        <w:rPr>
          <w:b/>
          <w:bCs/>
        </w:rPr>
        <w:t xml:space="preserve">For spatial-domain beam prediction, further study the following options as baseline performance </w:t>
      </w:r>
    </w:p>
    <w:p w14:paraId="2F47B72C" w14:textId="77777777" w:rsidR="00CD50DC" w:rsidRPr="00CD50DC" w:rsidRDefault="00CD50DC" w:rsidP="00CD50DC">
      <w:pPr>
        <w:pStyle w:val="ae"/>
        <w:numPr>
          <w:ilvl w:val="1"/>
          <w:numId w:val="175"/>
        </w:numPr>
        <w:rPr>
          <w:b/>
          <w:bCs/>
        </w:rPr>
      </w:pPr>
      <w:r w:rsidRPr="00CD50DC">
        <w:rPr>
          <w:b/>
          <w:bCs/>
          <w:kern w:val="0"/>
        </w:rPr>
        <w:t xml:space="preserve">Option 1: Select the best beam within Set A of beams based on the measurement of all RS resources or all possible beams </w:t>
      </w:r>
      <w:r w:rsidRPr="00CD50DC">
        <w:rPr>
          <w:b/>
          <w:bCs/>
        </w:rPr>
        <w:t>of beam Set A (</w:t>
      </w:r>
      <w:r w:rsidRPr="00CD50DC">
        <w:rPr>
          <w:rFonts w:hint="eastAsia"/>
          <w:b/>
          <w:bCs/>
          <w:kern w:val="0"/>
        </w:rPr>
        <w:t>exhaustive beam sweeping</w:t>
      </w:r>
      <w:r w:rsidRPr="00CD50DC">
        <w:rPr>
          <w:b/>
          <w:bCs/>
        </w:rPr>
        <w:t xml:space="preserve">) </w:t>
      </w:r>
      <w:r w:rsidRPr="00CD50DC">
        <w:rPr>
          <w:b/>
          <w:bCs/>
          <w:i/>
          <w:iCs/>
        </w:rPr>
        <w:t xml:space="preserve"> </w:t>
      </w:r>
    </w:p>
    <w:p w14:paraId="6D4ADC43" w14:textId="77777777" w:rsidR="00CD50DC" w:rsidRPr="00CD50DC" w:rsidRDefault="00CD50DC" w:rsidP="00CD50DC">
      <w:pPr>
        <w:pStyle w:val="ae"/>
        <w:numPr>
          <w:ilvl w:val="2"/>
          <w:numId w:val="175"/>
        </w:numPr>
        <w:rPr>
          <w:b/>
          <w:bCs/>
          <w:kern w:val="0"/>
        </w:rPr>
      </w:pPr>
      <w:r w:rsidRPr="00CD50DC">
        <w:rPr>
          <w:b/>
          <w:bCs/>
        </w:rPr>
        <w:t>FFS CSI-RS/SSB as the RS resources</w:t>
      </w:r>
    </w:p>
    <w:p w14:paraId="6BF0E8E7" w14:textId="77777777" w:rsidR="00CD50DC" w:rsidRPr="00CD50DC" w:rsidRDefault="00CD50DC" w:rsidP="00CD50DC">
      <w:pPr>
        <w:pStyle w:val="ae"/>
        <w:numPr>
          <w:ilvl w:val="1"/>
          <w:numId w:val="175"/>
        </w:numPr>
        <w:rPr>
          <w:b/>
          <w:bCs/>
          <w:kern w:val="0"/>
        </w:rPr>
      </w:pPr>
      <w:r w:rsidRPr="00CD50DC">
        <w:rPr>
          <w:b/>
          <w:bCs/>
          <w:kern w:val="0"/>
        </w:rPr>
        <w:t xml:space="preserve">Option 2: Select the best beam within Set A of beams based on the measurement of RS resources from Set B of </w:t>
      </w:r>
      <w:r w:rsidRPr="00CD50DC">
        <w:rPr>
          <w:b/>
          <w:bCs/>
        </w:rPr>
        <w:t>beams</w:t>
      </w:r>
    </w:p>
    <w:p w14:paraId="1423DBC8" w14:textId="77777777" w:rsidR="00CD50DC" w:rsidRPr="00CD50DC" w:rsidRDefault="00CD50DC" w:rsidP="00CD50DC">
      <w:pPr>
        <w:pStyle w:val="ae"/>
        <w:numPr>
          <w:ilvl w:val="2"/>
          <w:numId w:val="175"/>
        </w:numPr>
        <w:rPr>
          <w:b/>
          <w:bCs/>
          <w:kern w:val="0"/>
        </w:rPr>
      </w:pPr>
      <w:r w:rsidRPr="00CD50DC">
        <w:rPr>
          <w:b/>
          <w:bCs/>
          <w:kern w:val="0"/>
        </w:rPr>
        <w:t xml:space="preserve">FFS: Set B is a subset of Set A and/or Set A consists of narrow beams and Set B consists of wide beams </w:t>
      </w:r>
    </w:p>
    <w:p w14:paraId="3EB356DB" w14:textId="77777777" w:rsidR="00CD50DC" w:rsidRPr="00CD50DC" w:rsidRDefault="00CD50DC" w:rsidP="00CD50DC">
      <w:pPr>
        <w:pStyle w:val="ae"/>
        <w:numPr>
          <w:ilvl w:val="2"/>
          <w:numId w:val="175"/>
        </w:numPr>
        <w:rPr>
          <w:b/>
          <w:bCs/>
          <w:kern w:val="0"/>
        </w:rPr>
      </w:pPr>
      <w:r w:rsidRPr="00CD50DC">
        <w:rPr>
          <w:b/>
          <w:bCs/>
        </w:rPr>
        <w:t xml:space="preserve">FFS: how conventional scheme to obtain performance KPIs </w:t>
      </w:r>
    </w:p>
    <w:p w14:paraId="0117E92D" w14:textId="77777777" w:rsidR="00CD50DC" w:rsidRPr="00CD50DC" w:rsidRDefault="00CD50DC" w:rsidP="00CD50DC">
      <w:pPr>
        <w:pStyle w:val="ae"/>
        <w:numPr>
          <w:ilvl w:val="2"/>
          <w:numId w:val="175"/>
        </w:numPr>
        <w:rPr>
          <w:b/>
          <w:bCs/>
          <w:kern w:val="0"/>
        </w:rPr>
      </w:pPr>
      <w:r w:rsidRPr="00CD50DC">
        <w:rPr>
          <w:rFonts w:hint="eastAsia"/>
          <w:b/>
          <w:bCs/>
          <w:kern w:val="0"/>
        </w:rPr>
        <w:t>FFS:</w:t>
      </w:r>
      <w:r w:rsidRPr="00CD50DC">
        <w:rPr>
          <w:b/>
          <w:bCs/>
          <w:kern w:val="0"/>
        </w:rPr>
        <w:t xml:space="preserve"> </w:t>
      </w:r>
      <w:r w:rsidRPr="00CD50DC">
        <w:rPr>
          <w:rFonts w:hint="eastAsia"/>
          <w:b/>
          <w:bCs/>
          <w:kern w:val="0"/>
        </w:rPr>
        <w:t>how to determine the subset of RS resources</w:t>
      </w:r>
      <w:r w:rsidRPr="00CD50DC">
        <w:rPr>
          <w:b/>
          <w:bCs/>
          <w:kern w:val="0"/>
        </w:rPr>
        <w:t xml:space="preserve"> is reported by companies</w:t>
      </w:r>
    </w:p>
    <w:p w14:paraId="0D59201E" w14:textId="77777777" w:rsidR="00CD50DC" w:rsidRPr="00CD50DC" w:rsidRDefault="00CD50DC" w:rsidP="00CD50DC">
      <w:pPr>
        <w:pStyle w:val="ae"/>
        <w:numPr>
          <w:ilvl w:val="1"/>
          <w:numId w:val="175"/>
        </w:numPr>
        <w:rPr>
          <w:b/>
          <w:bCs/>
          <w:kern w:val="0"/>
        </w:rPr>
      </w:pPr>
      <w:r w:rsidRPr="00CD50DC">
        <w:rPr>
          <w:b/>
          <w:bCs/>
          <w:kern w:val="0"/>
        </w:rPr>
        <w:t xml:space="preserve">Other options are not precluded. </w:t>
      </w:r>
    </w:p>
    <w:p w14:paraId="3D307EBB" w14:textId="77777777" w:rsidR="00CD50DC" w:rsidRDefault="00CD50DC">
      <w:pPr>
        <w:rPr>
          <w:lang w:eastAsia="en-US"/>
        </w:rPr>
      </w:pPr>
    </w:p>
    <w:p w14:paraId="5596CA77" w14:textId="77777777" w:rsidR="0037058C" w:rsidRDefault="00D71C53">
      <w:pPr>
        <w:pStyle w:val="1"/>
      </w:pPr>
      <w:r>
        <w:t>Appendix: Detailed evaluation assumptions</w:t>
      </w:r>
    </w:p>
    <w:p w14:paraId="14E2174B" w14:textId="77777777" w:rsidR="0037058C" w:rsidRDefault="00D71C53">
      <w:pPr>
        <w:pStyle w:val="a3"/>
        <w:jc w:val="center"/>
      </w:pPr>
      <w:bookmarkStart w:id="230" w:name="_Ref102845044"/>
      <w:r>
        <w:t xml:space="preserve">Table </w:t>
      </w:r>
      <w:fldSimple w:instr=" SEQ Table \* ARABIC ">
        <w:r>
          <w:t>2</w:t>
        </w:r>
      </w:fldSimple>
      <w:bookmarkEnd w:id="230"/>
      <w:r>
        <w:t xml:space="preserve"> Baseline assumptions for SLS </w:t>
      </w:r>
    </w:p>
    <w:tbl>
      <w:tblPr>
        <w:tblStyle w:val="ab"/>
        <w:tblW w:w="0" w:type="auto"/>
        <w:tblLook w:val="04A0" w:firstRow="1" w:lastRow="0" w:firstColumn="1" w:lastColumn="0" w:noHBand="0" w:noVBand="1"/>
      </w:tblPr>
      <w:tblGrid>
        <w:gridCol w:w="2515"/>
        <w:gridCol w:w="7200"/>
      </w:tblGrid>
      <w:tr w:rsidR="0037058C" w14:paraId="5781A1C8" w14:textId="77777777">
        <w:tc>
          <w:tcPr>
            <w:tcW w:w="2515" w:type="dxa"/>
            <w:shd w:val="clear" w:color="auto" w:fill="D5DCE4" w:themeFill="text2" w:themeFillTint="33"/>
          </w:tcPr>
          <w:p w14:paraId="40A4467A" w14:textId="77777777" w:rsidR="0037058C" w:rsidRDefault="00D71C53">
            <w:pPr>
              <w:rPr>
                <w:kern w:val="0"/>
                <w:lang w:eastAsia="ko-KR"/>
              </w:rPr>
            </w:pPr>
            <w:r>
              <w:rPr>
                <w:kern w:val="0"/>
                <w:lang w:eastAsia="ko-KR"/>
              </w:rPr>
              <w:t>Parameters</w:t>
            </w:r>
          </w:p>
        </w:tc>
        <w:tc>
          <w:tcPr>
            <w:tcW w:w="7200" w:type="dxa"/>
            <w:shd w:val="clear" w:color="auto" w:fill="D5DCE4" w:themeFill="text2" w:themeFillTint="33"/>
          </w:tcPr>
          <w:p w14:paraId="793092EE" w14:textId="77777777" w:rsidR="0037058C" w:rsidRDefault="00D71C53">
            <w:pPr>
              <w:rPr>
                <w:kern w:val="0"/>
                <w:lang w:eastAsia="ko-KR"/>
              </w:rPr>
            </w:pPr>
            <w:r>
              <w:rPr>
                <w:kern w:val="0"/>
                <w:lang w:eastAsia="ko-KR"/>
              </w:rPr>
              <w:t>Values</w:t>
            </w:r>
          </w:p>
        </w:tc>
      </w:tr>
      <w:tr w:rsidR="0037058C" w14:paraId="58A00955" w14:textId="77777777">
        <w:trPr>
          <w:trHeight w:val="377"/>
        </w:trPr>
        <w:tc>
          <w:tcPr>
            <w:tcW w:w="2515" w:type="dxa"/>
          </w:tcPr>
          <w:p w14:paraId="23285019" w14:textId="77777777" w:rsidR="0037058C" w:rsidRDefault="00D71C53">
            <w:pPr>
              <w:rPr>
                <w:kern w:val="0"/>
                <w:lang w:eastAsia="ko-KR"/>
              </w:rPr>
            </w:pPr>
            <w:r>
              <w:rPr>
                <w:kern w:val="0"/>
                <w:lang w:eastAsia="ko-KR"/>
              </w:rPr>
              <w:t>Frequency Range</w:t>
            </w:r>
          </w:p>
        </w:tc>
        <w:tc>
          <w:tcPr>
            <w:tcW w:w="7200" w:type="dxa"/>
          </w:tcPr>
          <w:p w14:paraId="5C958BC6" w14:textId="77777777" w:rsidR="0037058C" w:rsidRDefault="00D71C53">
            <w:pPr>
              <w:rPr>
                <w:kern w:val="0"/>
                <w:lang w:eastAsia="ko-KR"/>
              </w:rPr>
            </w:pPr>
            <w:r>
              <w:rPr>
                <w:kern w:val="0"/>
                <w:lang w:eastAsia="ko-KR"/>
              </w:rPr>
              <w:t>FR2 @ 30 GHz,</w:t>
            </w:r>
          </w:p>
          <w:p w14:paraId="702009B6" w14:textId="77777777" w:rsidR="0037058C" w:rsidRDefault="00D71C53">
            <w:pPr>
              <w:pStyle w:val="ae"/>
              <w:numPr>
                <w:ilvl w:val="0"/>
                <w:numId w:val="25"/>
              </w:numPr>
              <w:rPr>
                <w:kern w:val="0"/>
                <w:lang w:eastAsia="ko-KR"/>
              </w:rPr>
            </w:pPr>
            <w:r>
              <w:rPr>
                <w:kern w:val="0"/>
                <w:lang w:eastAsia="ko-KR"/>
              </w:rPr>
              <w:t>SCS: 120 kHz</w:t>
            </w:r>
          </w:p>
          <w:p w14:paraId="182182B5" w14:textId="77777777" w:rsidR="0037058C" w:rsidRDefault="00D71C53">
            <w:pPr>
              <w:pStyle w:val="ae"/>
              <w:numPr>
                <w:ilvl w:val="0"/>
                <w:numId w:val="25"/>
              </w:numPr>
              <w:rPr>
                <w:kern w:val="0"/>
                <w:lang w:eastAsia="ko-KR"/>
              </w:rPr>
            </w:pPr>
            <w:r>
              <w:rPr>
                <w:kern w:val="0"/>
                <w:lang w:eastAsia="ko-KR"/>
              </w:rPr>
              <w:t>BW: 80 MHz</w:t>
            </w:r>
          </w:p>
        </w:tc>
      </w:tr>
      <w:tr w:rsidR="0037058C" w14:paraId="3793F17E" w14:textId="77777777">
        <w:tc>
          <w:tcPr>
            <w:tcW w:w="2515" w:type="dxa"/>
          </w:tcPr>
          <w:p w14:paraId="0E92E8D5" w14:textId="77777777" w:rsidR="0037058C" w:rsidRDefault="00D71C53">
            <w:pPr>
              <w:rPr>
                <w:kern w:val="0"/>
                <w:lang w:eastAsia="ko-KR"/>
              </w:rPr>
            </w:pPr>
            <w:r>
              <w:rPr>
                <w:kern w:val="0"/>
                <w:lang w:eastAsia="ko-KR"/>
              </w:rPr>
              <w:t>Scenarios</w:t>
            </w:r>
          </w:p>
        </w:tc>
        <w:tc>
          <w:tcPr>
            <w:tcW w:w="7200" w:type="dxa"/>
          </w:tcPr>
          <w:p w14:paraId="34FAFCE2" w14:textId="77777777" w:rsidR="0037058C" w:rsidRDefault="00D71C53">
            <w:pPr>
              <w:rPr>
                <w:kern w:val="0"/>
                <w:lang w:eastAsia="ko-KR"/>
              </w:rPr>
            </w:pPr>
            <w:r>
              <w:rPr>
                <w:kern w:val="0"/>
                <w:lang w:eastAsia="ko-KR"/>
              </w:rPr>
              <w:t>High speed @FR2:</w:t>
            </w:r>
          </w:p>
          <w:p w14:paraId="1BC44B36" w14:textId="77777777" w:rsidR="0037058C" w:rsidRDefault="00D71C53">
            <w:pPr>
              <w:pStyle w:val="ae"/>
              <w:numPr>
                <w:ilvl w:val="0"/>
                <w:numId w:val="27"/>
              </w:numPr>
              <w:rPr>
                <w:kern w:val="0"/>
                <w:lang w:eastAsia="ko-KR"/>
              </w:rPr>
            </w:pPr>
            <w:r>
              <w:rPr>
                <w:kern w:val="0"/>
                <w:lang w:eastAsia="ko-KR"/>
              </w:rPr>
              <w:t>Dense Urban (macro-layer only, TR 38.913) @FR2, 200m ISD, 2-tier model with wrap-around (7 sites, 3 sectors/cells per site), 100% outdoor</w:t>
            </w:r>
          </w:p>
          <w:p w14:paraId="548619AD" w14:textId="77777777" w:rsidR="0037058C" w:rsidRDefault="00D71C53">
            <w:pPr>
              <w:rPr>
                <w:kern w:val="0"/>
                <w:lang w:eastAsia="ko-KR"/>
              </w:rPr>
            </w:pPr>
            <w:r>
              <w:rPr>
                <w:kern w:val="0"/>
                <w:lang w:eastAsia="ko-KR"/>
              </w:rPr>
              <w:t xml:space="preserve">One UE is dropped for each of the 21 sectors/cells (see mobility description below) </w:t>
            </w:r>
          </w:p>
        </w:tc>
      </w:tr>
      <w:tr w:rsidR="0037058C" w14:paraId="0181310C" w14:textId="77777777">
        <w:tc>
          <w:tcPr>
            <w:tcW w:w="2515" w:type="dxa"/>
          </w:tcPr>
          <w:p w14:paraId="41A43AFA" w14:textId="77777777" w:rsidR="0037058C" w:rsidRDefault="00D71C53">
            <w:pPr>
              <w:rPr>
                <w:kern w:val="0"/>
                <w:lang w:eastAsia="ko-KR"/>
              </w:rPr>
            </w:pPr>
            <w:r>
              <w:rPr>
                <w:kern w:val="0"/>
                <w:lang w:eastAsia="ko-KR"/>
              </w:rPr>
              <w:t>UE Speed</w:t>
            </w:r>
          </w:p>
        </w:tc>
        <w:tc>
          <w:tcPr>
            <w:tcW w:w="7200" w:type="dxa"/>
          </w:tcPr>
          <w:p w14:paraId="5477583E" w14:textId="77777777" w:rsidR="0037058C" w:rsidRDefault="00D71C53">
            <w:pPr>
              <w:rPr>
                <w:kern w:val="0"/>
                <w:lang w:eastAsia="ko-KR"/>
              </w:rPr>
            </w:pPr>
            <w:r>
              <w:rPr>
                <w:kern w:val="0"/>
                <w:lang w:eastAsia="ko-KR"/>
              </w:rPr>
              <w:t xml:space="preserve">For Dense Urban:  60 km/hr and 120 km/hr  </w:t>
            </w:r>
          </w:p>
        </w:tc>
      </w:tr>
      <w:tr w:rsidR="0037058C" w14:paraId="06C8F4D9" w14:textId="77777777">
        <w:tc>
          <w:tcPr>
            <w:tcW w:w="2515" w:type="dxa"/>
          </w:tcPr>
          <w:p w14:paraId="544349C3" w14:textId="77777777" w:rsidR="0037058C" w:rsidRDefault="00D71C53">
            <w:pPr>
              <w:rPr>
                <w:kern w:val="0"/>
                <w:lang w:eastAsia="ko-KR"/>
              </w:rPr>
            </w:pPr>
            <w:r>
              <w:rPr>
                <w:kern w:val="0"/>
                <w:lang w:eastAsia="ko-KR"/>
              </w:rPr>
              <w:t>Transmission Power</w:t>
            </w:r>
          </w:p>
        </w:tc>
        <w:tc>
          <w:tcPr>
            <w:tcW w:w="7200" w:type="dxa"/>
          </w:tcPr>
          <w:p w14:paraId="3471A4B8"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5AAB84B6" w14:textId="77777777">
        <w:tc>
          <w:tcPr>
            <w:tcW w:w="2515" w:type="dxa"/>
          </w:tcPr>
          <w:p w14:paraId="6665DFAD" w14:textId="77777777" w:rsidR="0037058C" w:rsidRDefault="00D71C53">
            <w:pPr>
              <w:rPr>
                <w:kern w:val="0"/>
                <w:lang w:eastAsia="ko-KR"/>
              </w:rPr>
            </w:pPr>
            <w:r>
              <w:rPr>
                <w:kern w:val="0"/>
                <w:lang w:eastAsia="ko-KR"/>
              </w:rPr>
              <w:t>BS Antenna Configuration</w:t>
            </w:r>
          </w:p>
        </w:tc>
        <w:tc>
          <w:tcPr>
            <w:tcW w:w="7200" w:type="dxa"/>
          </w:tcPr>
          <w:p w14:paraId="6D42EE8D" w14:textId="77777777"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w:t>
            </w:r>
          </w:p>
          <w:p w14:paraId="3BC676FB" w14:textId="77777777" w:rsidR="0037058C" w:rsidRDefault="00D71C53">
            <w:pPr>
              <w:rPr>
                <w:kern w:val="0"/>
                <w:lang w:eastAsia="ko-KR"/>
              </w:rPr>
            </w:pPr>
            <w:r>
              <w:rPr>
                <w:kern w:val="0"/>
                <w:lang w:eastAsia="ko-KR"/>
              </w:rPr>
              <w:t>Companies to explain TXRU weights mapping.</w:t>
            </w:r>
          </w:p>
          <w:p w14:paraId="47CF5A6B" w14:textId="77777777" w:rsidR="0037058C" w:rsidRDefault="00D71C53">
            <w:pPr>
              <w:rPr>
                <w:kern w:val="0"/>
                <w:lang w:eastAsia="ko-KR"/>
              </w:rPr>
            </w:pPr>
            <w:r>
              <w:rPr>
                <w:kern w:val="0"/>
                <w:lang w:eastAsia="ko-KR"/>
              </w:rPr>
              <w:t>Companies to explain beam selection.</w:t>
            </w:r>
          </w:p>
          <w:p w14:paraId="78CC8F89" w14:textId="77777777" w:rsidR="0037058C" w:rsidRDefault="00D71C53">
            <w:pPr>
              <w:rPr>
                <w:kern w:val="0"/>
                <w:lang w:eastAsia="ko-KR"/>
              </w:rPr>
            </w:pPr>
            <w:r>
              <w:rPr>
                <w:kern w:val="0"/>
                <w:lang w:eastAsia="ko-KR"/>
              </w:rPr>
              <w:t>Companies to explain number of BS beams</w:t>
            </w:r>
          </w:p>
        </w:tc>
      </w:tr>
      <w:tr w:rsidR="0037058C" w14:paraId="35DB4EB7" w14:textId="77777777">
        <w:tc>
          <w:tcPr>
            <w:tcW w:w="2515" w:type="dxa"/>
          </w:tcPr>
          <w:p w14:paraId="010F2365" w14:textId="77777777" w:rsidR="0037058C" w:rsidRDefault="00D71C53">
            <w:pPr>
              <w:rPr>
                <w:kern w:val="0"/>
                <w:lang w:eastAsia="ko-KR"/>
              </w:rPr>
            </w:pPr>
            <w:r>
              <w:rPr>
                <w:kern w:val="0"/>
                <w:lang w:eastAsia="ko-KR"/>
              </w:rPr>
              <w:t>BS Antenna radiation pattern</w:t>
            </w:r>
          </w:p>
        </w:tc>
        <w:tc>
          <w:tcPr>
            <w:tcW w:w="7200" w:type="dxa"/>
          </w:tcPr>
          <w:p w14:paraId="3CCD9509" w14:textId="77777777" w:rsidR="0037058C" w:rsidRDefault="00D71C53">
            <w:pPr>
              <w:rPr>
                <w:kern w:val="0"/>
                <w:lang w:eastAsia="ko-KR"/>
              </w:rPr>
            </w:pPr>
            <w:r>
              <w:rPr>
                <w:kern w:val="0"/>
                <w:lang w:eastAsia="ko-KR"/>
              </w:rPr>
              <w:t>TR 38.802 Table A.2.1-6, Table A.2.1-7</w:t>
            </w:r>
          </w:p>
        </w:tc>
      </w:tr>
      <w:tr w:rsidR="0037058C" w14:paraId="70E0ECDE" w14:textId="77777777">
        <w:tc>
          <w:tcPr>
            <w:tcW w:w="2515" w:type="dxa"/>
          </w:tcPr>
          <w:p w14:paraId="39679C9F" w14:textId="77777777" w:rsidR="0037058C" w:rsidRDefault="00D71C53">
            <w:pPr>
              <w:rPr>
                <w:kern w:val="0"/>
                <w:lang w:eastAsia="ko-KR"/>
              </w:rPr>
            </w:pPr>
            <w:r>
              <w:rPr>
                <w:kern w:val="0"/>
                <w:lang w:eastAsia="ko-KR"/>
              </w:rPr>
              <w:t>UE Antenna Configuration</w:t>
            </w:r>
          </w:p>
        </w:tc>
        <w:tc>
          <w:tcPr>
            <w:tcW w:w="7200" w:type="dxa"/>
          </w:tcPr>
          <w:p w14:paraId="56F046F1" w14:textId="77777777" w:rsidR="0037058C" w:rsidRDefault="00D71C53">
            <w:pPr>
              <w:rPr>
                <w:kern w:val="0"/>
                <w:lang w:eastAsia="ko-KR"/>
              </w:rPr>
            </w:pPr>
            <w:r>
              <w:rPr>
                <w:kern w:val="0"/>
                <w:lang w:eastAsia="ko-KR"/>
              </w:rPr>
              <w:t xml:space="preserve">Number/location of panels: 3 panels (left, right, and back) </w:t>
            </w:r>
          </w:p>
          <w:p w14:paraId="5ADE7AD1" w14:textId="77777777" w:rsidR="0037058C" w:rsidRDefault="00D71C53">
            <w:pPr>
              <w:rPr>
                <w:kern w:val="0"/>
                <w:lang w:eastAsia="ko-KR"/>
              </w:rPr>
            </w:pPr>
            <w:r>
              <w:rPr>
                <w:kern w:val="0"/>
                <w:lang w:eastAsia="ko-KR"/>
              </w:rPr>
              <w:t>Panel structure: 1x4x2 or (M, N, P) = (1, 4, 2), d</w:t>
            </w:r>
            <w:r>
              <w:rPr>
                <w:kern w:val="0"/>
                <w:vertAlign w:val="subscript"/>
                <w:lang w:eastAsia="ko-KR"/>
              </w:rPr>
              <w:t>H</w:t>
            </w:r>
            <w:r>
              <w:rPr>
                <w:kern w:val="0"/>
                <w:lang w:eastAsia="ko-KR"/>
              </w:rPr>
              <w:t xml:space="preserve"> = 0.5 </w:t>
            </w:r>
            <w:r>
              <w:rPr>
                <w:kern w:val="0"/>
                <w:lang w:val="en-GB" w:eastAsia="ko-KR"/>
              </w:rPr>
              <w:t>λ</w:t>
            </w:r>
            <w:r>
              <w:rPr>
                <w:kern w:val="0"/>
                <w:lang w:eastAsia="ko-KR"/>
              </w:rPr>
              <w:t xml:space="preserve"> </w:t>
            </w:r>
          </w:p>
          <w:p w14:paraId="241A9A04" w14:textId="77777777" w:rsidR="0037058C" w:rsidRDefault="00D71C53">
            <w:pPr>
              <w:rPr>
                <w:kern w:val="0"/>
                <w:lang w:eastAsia="ko-KR"/>
              </w:rPr>
            </w:pPr>
            <w:r>
              <w:rPr>
                <w:kern w:val="0"/>
                <w:lang w:eastAsia="ko-KR"/>
              </w:rPr>
              <w:t>Companies to explain TXRU weights mapping.</w:t>
            </w:r>
          </w:p>
          <w:p w14:paraId="2B93491F" w14:textId="77777777" w:rsidR="0037058C" w:rsidRDefault="00D71C53">
            <w:pPr>
              <w:rPr>
                <w:kern w:val="0"/>
                <w:lang w:eastAsia="ko-KR"/>
              </w:rPr>
            </w:pPr>
            <w:r>
              <w:rPr>
                <w:kern w:val="0"/>
                <w:lang w:eastAsia="ko-KR"/>
              </w:rPr>
              <w:lastRenderedPageBreak/>
              <w:t>Companies to explain beam and panel selection.</w:t>
            </w:r>
          </w:p>
          <w:p w14:paraId="4C68F08B" w14:textId="77777777" w:rsidR="0037058C" w:rsidRDefault="00D71C53">
            <w:pPr>
              <w:rPr>
                <w:kern w:val="0"/>
                <w:lang w:eastAsia="ko-KR"/>
              </w:rPr>
            </w:pPr>
            <w:r>
              <w:rPr>
                <w:kern w:val="0"/>
                <w:lang w:eastAsia="ko-KR"/>
              </w:rPr>
              <w:t>Companies to explain number of UE beams</w:t>
            </w:r>
          </w:p>
        </w:tc>
      </w:tr>
      <w:tr w:rsidR="0037058C" w14:paraId="00FB8AB2" w14:textId="77777777">
        <w:tc>
          <w:tcPr>
            <w:tcW w:w="2515" w:type="dxa"/>
          </w:tcPr>
          <w:p w14:paraId="7FEC01D2" w14:textId="77777777" w:rsidR="0037058C" w:rsidRDefault="00D71C53">
            <w:pPr>
              <w:rPr>
                <w:kern w:val="0"/>
                <w:lang w:eastAsia="ko-KR"/>
              </w:rPr>
            </w:pPr>
            <w:r>
              <w:rPr>
                <w:kern w:val="0"/>
                <w:lang w:eastAsia="ko-KR"/>
              </w:rPr>
              <w:lastRenderedPageBreak/>
              <w:t>UE Antenna radiation pattern</w:t>
            </w:r>
          </w:p>
        </w:tc>
        <w:tc>
          <w:tcPr>
            <w:tcW w:w="7200" w:type="dxa"/>
          </w:tcPr>
          <w:p w14:paraId="1C0EDB30" w14:textId="77777777" w:rsidR="0037058C" w:rsidRDefault="00D71C53">
            <w:pPr>
              <w:rPr>
                <w:kern w:val="0"/>
                <w:lang w:eastAsia="ko-KR"/>
              </w:rPr>
            </w:pPr>
            <w:r>
              <w:rPr>
                <w:kern w:val="0"/>
                <w:lang w:eastAsia="ko-KR"/>
              </w:rPr>
              <w:t>TR 38.802 Table A.2.1-8, Table A.2.1-10</w:t>
            </w:r>
          </w:p>
        </w:tc>
      </w:tr>
      <w:tr w:rsidR="0037058C" w14:paraId="3A229847" w14:textId="77777777">
        <w:tc>
          <w:tcPr>
            <w:tcW w:w="2515" w:type="dxa"/>
          </w:tcPr>
          <w:p w14:paraId="4D04825D" w14:textId="77777777" w:rsidR="0037058C" w:rsidRDefault="00D71C53">
            <w:pPr>
              <w:rPr>
                <w:kern w:val="0"/>
                <w:lang w:eastAsia="ko-KR"/>
              </w:rPr>
            </w:pPr>
            <w:r>
              <w:rPr>
                <w:kern w:val="0"/>
                <w:lang w:eastAsia="ko-KR"/>
              </w:rPr>
              <w:t>Beam correspondence</w:t>
            </w:r>
          </w:p>
        </w:tc>
        <w:tc>
          <w:tcPr>
            <w:tcW w:w="7200" w:type="dxa"/>
          </w:tcPr>
          <w:p w14:paraId="410A105D"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64619813" w14:textId="77777777">
        <w:tc>
          <w:tcPr>
            <w:tcW w:w="2515" w:type="dxa"/>
          </w:tcPr>
          <w:p w14:paraId="5C38A320" w14:textId="77777777" w:rsidR="0037058C" w:rsidRDefault="00D71C53">
            <w:pPr>
              <w:rPr>
                <w:kern w:val="0"/>
                <w:lang w:eastAsia="ko-KR"/>
              </w:rPr>
            </w:pPr>
            <w:r>
              <w:rPr>
                <w:kern w:val="0"/>
                <w:lang w:eastAsia="ko-KR"/>
              </w:rPr>
              <w:t>Link adaptation</w:t>
            </w:r>
          </w:p>
        </w:tc>
        <w:tc>
          <w:tcPr>
            <w:tcW w:w="7200" w:type="dxa"/>
          </w:tcPr>
          <w:p w14:paraId="03D6D979" w14:textId="77777777" w:rsidR="0037058C" w:rsidRDefault="00D71C53">
            <w:pPr>
              <w:rPr>
                <w:kern w:val="0"/>
                <w:lang w:eastAsia="ko-KR"/>
              </w:rPr>
            </w:pPr>
            <w:r>
              <w:rPr>
                <w:kern w:val="0"/>
                <w:lang w:eastAsia="ko-KR"/>
              </w:rPr>
              <w:t>Based on CSI-RS</w:t>
            </w:r>
          </w:p>
        </w:tc>
      </w:tr>
      <w:tr w:rsidR="0037058C" w14:paraId="1EB08618" w14:textId="77777777">
        <w:tc>
          <w:tcPr>
            <w:tcW w:w="2515" w:type="dxa"/>
          </w:tcPr>
          <w:p w14:paraId="0F13F5AF" w14:textId="77777777" w:rsidR="0037058C" w:rsidRDefault="00D71C53">
            <w:pPr>
              <w:rPr>
                <w:kern w:val="0"/>
                <w:lang w:eastAsia="ko-KR"/>
              </w:rPr>
            </w:pPr>
            <w:r>
              <w:rPr>
                <w:kern w:val="0"/>
                <w:lang w:eastAsia="ko-KR"/>
              </w:rPr>
              <w:t>Traffic Model</w:t>
            </w:r>
          </w:p>
        </w:tc>
        <w:tc>
          <w:tcPr>
            <w:tcW w:w="7200" w:type="dxa"/>
          </w:tcPr>
          <w:p w14:paraId="0BC4F9D1" w14:textId="77777777" w:rsidR="0037058C" w:rsidRDefault="00D71C53">
            <w:pPr>
              <w:rPr>
                <w:kern w:val="0"/>
                <w:lang w:eastAsia="ko-KR"/>
              </w:rPr>
            </w:pPr>
            <w:r>
              <w:rPr>
                <w:kern w:val="0"/>
                <w:lang w:eastAsia="ko-KR"/>
              </w:rPr>
              <w:t>Full buffer</w:t>
            </w:r>
          </w:p>
        </w:tc>
      </w:tr>
      <w:tr w:rsidR="0037058C" w14:paraId="08A5F752" w14:textId="77777777">
        <w:tc>
          <w:tcPr>
            <w:tcW w:w="2515" w:type="dxa"/>
            <w:shd w:val="clear" w:color="auto" w:fill="auto"/>
            <w:vAlign w:val="center"/>
          </w:tcPr>
          <w:p w14:paraId="7514FEE9" w14:textId="77777777" w:rsidR="0037058C" w:rsidRDefault="00D71C53">
            <w:pPr>
              <w:rPr>
                <w:kern w:val="0"/>
                <w:lang w:val="en-GB" w:eastAsia="ko-KR"/>
              </w:rPr>
            </w:pPr>
            <w:r>
              <w:rPr>
                <w:kern w:val="0"/>
                <w:lang w:val="en-GB" w:eastAsia="ko-KR"/>
              </w:rPr>
              <w:t>Inter-panel calibration for UE</w:t>
            </w:r>
          </w:p>
        </w:tc>
        <w:tc>
          <w:tcPr>
            <w:tcW w:w="7200" w:type="dxa"/>
            <w:shd w:val="clear" w:color="auto" w:fill="auto"/>
            <w:vAlign w:val="center"/>
          </w:tcPr>
          <w:p w14:paraId="418439B0"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3DF7149A" w14:textId="77777777">
        <w:tc>
          <w:tcPr>
            <w:tcW w:w="2515" w:type="dxa"/>
            <w:shd w:val="clear" w:color="auto" w:fill="auto"/>
            <w:vAlign w:val="center"/>
          </w:tcPr>
          <w:p w14:paraId="620DCB38" w14:textId="77777777" w:rsidR="0037058C" w:rsidRDefault="00D71C53">
            <w:pPr>
              <w:rPr>
                <w:kern w:val="0"/>
                <w:lang w:eastAsia="ko-KR"/>
              </w:rPr>
            </w:pPr>
            <w:r>
              <w:rPr>
                <w:kern w:val="0"/>
                <w:lang w:val="en-GB" w:eastAsia="ko-KR"/>
              </w:rPr>
              <w:t>Control and RS overhead</w:t>
            </w:r>
          </w:p>
        </w:tc>
        <w:tc>
          <w:tcPr>
            <w:tcW w:w="7200" w:type="dxa"/>
            <w:shd w:val="clear" w:color="auto" w:fill="auto"/>
            <w:vAlign w:val="center"/>
          </w:tcPr>
          <w:p w14:paraId="463A19A8" w14:textId="77777777" w:rsidR="0037058C" w:rsidRDefault="00D71C53">
            <w:pPr>
              <w:rPr>
                <w:kern w:val="0"/>
                <w:lang w:eastAsia="ko-KR"/>
              </w:rPr>
            </w:pPr>
            <w:r>
              <w:rPr>
                <w:kern w:val="0"/>
                <w:lang w:val="en-GB" w:eastAsia="ko-KR"/>
              </w:rPr>
              <w:t xml:space="preserve">Companies report details of the assumptions </w:t>
            </w:r>
          </w:p>
        </w:tc>
      </w:tr>
      <w:tr w:rsidR="0037058C" w14:paraId="46A99B4A" w14:textId="77777777">
        <w:tc>
          <w:tcPr>
            <w:tcW w:w="2515" w:type="dxa"/>
            <w:shd w:val="clear" w:color="auto" w:fill="auto"/>
            <w:vAlign w:val="center"/>
          </w:tcPr>
          <w:p w14:paraId="4ADE383A" w14:textId="77777777" w:rsidR="0037058C" w:rsidRDefault="00D71C53">
            <w:pPr>
              <w:rPr>
                <w:kern w:val="0"/>
                <w:lang w:eastAsia="ko-KR"/>
              </w:rPr>
            </w:pPr>
            <w:r>
              <w:rPr>
                <w:kern w:val="0"/>
                <w:lang w:val="en-GB" w:eastAsia="ko-KR"/>
              </w:rPr>
              <w:t>Control channel decoding</w:t>
            </w:r>
          </w:p>
        </w:tc>
        <w:tc>
          <w:tcPr>
            <w:tcW w:w="7200" w:type="dxa"/>
            <w:shd w:val="clear" w:color="auto" w:fill="auto"/>
            <w:vAlign w:val="center"/>
          </w:tcPr>
          <w:p w14:paraId="4A1FF292" w14:textId="77777777" w:rsidR="0037058C" w:rsidRDefault="00D71C53">
            <w:pPr>
              <w:rPr>
                <w:kern w:val="0"/>
                <w:lang w:eastAsia="ko-KR"/>
              </w:rPr>
            </w:pPr>
            <w:r>
              <w:rPr>
                <w:kern w:val="0"/>
                <w:lang w:val="en-GB" w:eastAsia="ko-KR"/>
              </w:rPr>
              <w:t>Ideal or Non-ideal (Companies explain how it is modelled)</w:t>
            </w:r>
          </w:p>
        </w:tc>
      </w:tr>
      <w:tr w:rsidR="0037058C" w14:paraId="0B98221E" w14:textId="77777777">
        <w:tc>
          <w:tcPr>
            <w:tcW w:w="2515" w:type="dxa"/>
            <w:shd w:val="clear" w:color="auto" w:fill="auto"/>
            <w:vAlign w:val="center"/>
          </w:tcPr>
          <w:p w14:paraId="73B72DF6" w14:textId="77777777" w:rsidR="0037058C" w:rsidRDefault="00D71C53">
            <w:pPr>
              <w:rPr>
                <w:kern w:val="0"/>
                <w:lang w:eastAsia="ko-KR"/>
              </w:rPr>
            </w:pPr>
            <w:r>
              <w:rPr>
                <w:kern w:val="0"/>
                <w:lang w:val="en-GB" w:eastAsia="ko-KR"/>
              </w:rPr>
              <w:t>UE receiver type</w:t>
            </w:r>
          </w:p>
        </w:tc>
        <w:tc>
          <w:tcPr>
            <w:tcW w:w="7200" w:type="dxa"/>
            <w:shd w:val="clear" w:color="auto" w:fill="auto"/>
            <w:vAlign w:val="center"/>
          </w:tcPr>
          <w:p w14:paraId="556B2C87" w14:textId="77777777" w:rsidR="0037058C" w:rsidRDefault="00D71C53">
            <w:pPr>
              <w:rPr>
                <w:kern w:val="0"/>
                <w:lang w:eastAsia="ko-KR"/>
              </w:rPr>
            </w:pPr>
            <w:r>
              <w:rPr>
                <w:kern w:val="0"/>
                <w:lang w:val="en-GB" w:eastAsia="ko-KR"/>
              </w:rPr>
              <w:t>MMSE-IRC as the baseline, other advanced receiver is not precluded</w:t>
            </w:r>
          </w:p>
        </w:tc>
      </w:tr>
      <w:tr w:rsidR="0037058C" w14:paraId="562C2EA6" w14:textId="77777777">
        <w:tc>
          <w:tcPr>
            <w:tcW w:w="2515" w:type="dxa"/>
            <w:shd w:val="clear" w:color="auto" w:fill="auto"/>
            <w:vAlign w:val="center"/>
          </w:tcPr>
          <w:p w14:paraId="6661A207" w14:textId="77777777" w:rsidR="0037058C" w:rsidRDefault="00D71C53">
            <w:pPr>
              <w:rPr>
                <w:kern w:val="0"/>
                <w:lang w:eastAsia="ko-KR"/>
              </w:rPr>
            </w:pPr>
            <w:r>
              <w:rPr>
                <w:kern w:val="0"/>
                <w:lang w:val="en-GB" w:eastAsia="ko-KR"/>
              </w:rPr>
              <w:t>BF scheme</w:t>
            </w:r>
          </w:p>
        </w:tc>
        <w:tc>
          <w:tcPr>
            <w:tcW w:w="7200" w:type="dxa"/>
            <w:shd w:val="clear" w:color="auto" w:fill="auto"/>
            <w:vAlign w:val="center"/>
          </w:tcPr>
          <w:p w14:paraId="4A91CB2C" w14:textId="77777777" w:rsidR="0037058C" w:rsidRDefault="00D71C53">
            <w:pPr>
              <w:rPr>
                <w:kern w:val="0"/>
                <w:lang w:eastAsia="ko-KR"/>
              </w:rPr>
            </w:pPr>
            <w:r>
              <w:rPr>
                <w:kern w:val="0"/>
                <w:lang w:val="en-GB" w:eastAsia="ko-KR"/>
              </w:rPr>
              <w:t>Companies explain what scheme is used</w:t>
            </w:r>
          </w:p>
        </w:tc>
      </w:tr>
      <w:tr w:rsidR="0037058C" w14:paraId="4DB4AA42" w14:textId="77777777">
        <w:tc>
          <w:tcPr>
            <w:tcW w:w="2515" w:type="dxa"/>
            <w:shd w:val="clear" w:color="auto" w:fill="auto"/>
            <w:vAlign w:val="center"/>
          </w:tcPr>
          <w:p w14:paraId="78068412" w14:textId="77777777" w:rsidR="0037058C" w:rsidRDefault="00D71C53">
            <w:pPr>
              <w:rPr>
                <w:kern w:val="0"/>
                <w:lang w:eastAsia="ko-KR"/>
              </w:rPr>
            </w:pPr>
            <w:r>
              <w:rPr>
                <w:kern w:val="0"/>
                <w:lang w:val="en-GB" w:eastAsia="ko-KR"/>
              </w:rPr>
              <w:t>Transmission scheme</w:t>
            </w:r>
          </w:p>
        </w:tc>
        <w:tc>
          <w:tcPr>
            <w:tcW w:w="7200" w:type="dxa"/>
            <w:shd w:val="clear" w:color="auto" w:fill="auto"/>
            <w:vAlign w:val="center"/>
          </w:tcPr>
          <w:p w14:paraId="2D05AAB7" w14:textId="77777777" w:rsidR="0037058C" w:rsidRDefault="00D71C53">
            <w:pPr>
              <w:rPr>
                <w:kern w:val="0"/>
                <w:lang w:val="en-GB" w:eastAsia="ko-KR"/>
              </w:rPr>
            </w:pPr>
            <w:r>
              <w:rPr>
                <w:kern w:val="0"/>
                <w:lang w:val="en-GB" w:eastAsia="ko-KR"/>
              </w:rPr>
              <w:t>Multi-antenna port transmission schemes</w:t>
            </w:r>
          </w:p>
          <w:p w14:paraId="4D72F1D7" w14:textId="77777777" w:rsidR="0037058C" w:rsidRDefault="00D71C53">
            <w:pPr>
              <w:rPr>
                <w:kern w:val="0"/>
                <w:lang w:eastAsia="ko-KR"/>
              </w:rPr>
            </w:pPr>
            <w:r>
              <w:rPr>
                <w:kern w:val="0"/>
                <w:lang w:val="en-GB" w:eastAsia="ko-KR"/>
              </w:rPr>
              <w:t>Note: Companies explain details of the using transmission scheme.</w:t>
            </w:r>
          </w:p>
        </w:tc>
      </w:tr>
      <w:tr w:rsidR="0037058C" w14:paraId="2CDC78FD" w14:textId="77777777">
        <w:tc>
          <w:tcPr>
            <w:tcW w:w="2515" w:type="dxa"/>
          </w:tcPr>
          <w:p w14:paraId="26F4880F" w14:textId="77777777" w:rsidR="0037058C" w:rsidRDefault="00D71C53">
            <w:pPr>
              <w:rPr>
                <w:kern w:val="0"/>
                <w:lang w:eastAsia="ko-KR"/>
              </w:rPr>
            </w:pPr>
            <w:r>
              <w:rPr>
                <w:kern w:val="0"/>
                <w:lang w:eastAsia="ko-KR"/>
              </w:rPr>
              <w:t>Other simulation assumptions</w:t>
            </w:r>
          </w:p>
        </w:tc>
        <w:tc>
          <w:tcPr>
            <w:tcW w:w="7200" w:type="dxa"/>
          </w:tcPr>
          <w:p w14:paraId="0E147860" w14:textId="77777777" w:rsidR="0037058C" w:rsidRDefault="00D71C53">
            <w:pPr>
              <w:rPr>
                <w:kern w:val="0"/>
                <w:lang w:eastAsia="ko-KR"/>
              </w:rPr>
            </w:pPr>
            <w:r>
              <w:rPr>
                <w:kern w:val="0"/>
                <w:lang w:eastAsia="ko-KR"/>
              </w:rPr>
              <w:t>Companies to explain serving TRP selection</w:t>
            </w:r>
          </w:p>
          <w:p w14:paraId="425AB4F2" w14:textId="77777777" w:rsidR="0037058C" w:rsidRDefault="00D71C53">
            <w:pPr>
              <w:rPr>
                <w:kern w:val="0"/>
                <w:lang w:eastAsia="ko-KR"/>
              </w:rPr>
            </w:pPr>
            <w:r>
              <w:rPr>
                <w:kern w:val="0"/>
                <w:lang w:eastAsia="ko-KR"/>
              </w:rPr>
              <w:t>Companies to explain scheduling algorithm</w:t>
            </w:r>
          </w:p>
        </w:tc>
      </w:tr>
      <w:tr w:rsidR="0037058C" w14:paraId="2B9771C4" w14:textId="77777777">
        <w:tc>
          <w:tcPr>
            <w:tcW w:w="2515" w:type="dxa"/>
          </w:tcPr>
          <w:p w14:paraId="211A49EB" w14:textId="77777777" w:rsidR="0037058C" w:rsidRDefault="00D71C53">
            <w:pPr>
              <w:rPr>
                <w:kern w:val="0"/>
                <w:lang w:eastAsia="ko-KR"/>
              </w:rPr>
            </w:pPr>
            <w:r>
              <w:rPr>
                <w:kern w:val="0"/>
                <w:lang w:eastAsia="ko-KR"/>
              </w:rPr>
              <w:t>Algorithm details (when applicable)</w:t>
            </w:r>
          </w:p>
        </w:tc>
        <w:tc>
          <w:tcPr>
            <w:tcW w:w="7200" w:type="dxa"/>
          </w:tcPr>
          <w:p w14:paraId="08928535" w14:textId="77777777" w:rsidR="0037058C" w:rsidRDefault="00D71C53">
            <w:pPr>
              <w:rPr>
                <w:kern w:val="0"/>
                <w:lang w:eastAsia="ko-KR"/>
              </w:rPr>
            </w:pPr>
            <w:r>
              <w:rPr>
                <w:kern w:val="0"/>
                <w:lang w:eastAsia="ko-KR"/>
              </w:rPr>
              <w:t>Companies to report:</w:t>
            </w:r>
          </w:p>
          <w:p w14:paraId="780CE4A5" w14:textId="77777777" w:rsidR="0037058C" w:rsidRDefault="00D71C53">
            <w:pPr>
              <w:pStyle w:val="ae"/>
              <w:numPr>
                <w:ilvl w:val="0"/>
                <w:numId w:val="25"/>
              </w:numPr>
              <w:rPr>
                <w:kern w:val="0"/>
                <w:lang w:eastAsia="ko-KR"/>
              </w:rPr>
            </w:pPr>
            <w:r>
              <w:rPr>
                <w:kern w:val="0"/>
                <w:lang w:eastAsia="ko-KR"/>
              </w:rPr>
              <w:t>Beam reporting mechanism</w:t>
            </w:r>
          </w:p>
          <w:p w14:paraId="21AC7618" w14:textId="77777777" w:rsidR="0037058C" w:rsidRDefault="00D71C53">
            <w:pPr>
              <w:pStyle w:val="ae"/>
              <w:numPr>
                <w:ilvl w:val="0"/>
                <w:numId w:val="25"/>
              </w:numPr>
              <w:rPr>
                <w:kern w:val="0"/>
                <w:lang w:eastAsia="ko-KR"/>
              </w:rPr>
            </w:pPr>
            <w:r>
              <w:rPr>
                <w:kern w:val="0"/>
                <w:lang w:eastAsia="ko-KR"/>
              </w:rPr>
              <w:t>Beam metric L1-RSRP</w:t>
            </w:r>
          </w:p>
          <w:p w14:paraId="703B3CC6" w14:textId="77777777" w:rsidR="0037058C" w:rsidRDefault="00D71C53">
            <w:pPr>
              <w:pStyle w:val="ae"/>
              <w:numPr>
                <w:ilvl w:val="0"/>
                <w:numId w:val="25"/>
              </w:numPr>
              <w:rPr>
                <w:kern w:val="0"/>
                <w:lang w:eastAsia="ko-KR"/>
              </w:rPr>
            </w:pPr>
            <w:r>
              <w:rPr>
                <w:kern w:val="0"/>
                <w:lang w:eastAsia="ko-KR"/>
              </w:rPr>
              <w:t>Number of active panels</w:t>
            </w:r>
          </w:p>
        </w:tc>
      </w:tr>
      <w:tr w:rsidR="0037058C" w14:paraId="40C9EE3D" w14:textId="77777777">
        <w:tc>
          <w:tcPr>
            <w:tcW w:w="2515" w:type="dxa"/>
          </w:tcPr>
          <w:p w14:paraId="6BF42D2A" w14:textId="77777777" w:rsidR="0037058C" w:rsidRDefault="00D71C53">
            <w:pPr>
              <w:rPr>
                <w:kern w:val="0"/>
                <w:lang w:eastAsia="ko-KR"/>
              </w:rPr>
            </w:pPr>
            <w:r>
              <w:rPr>
                <w:kern w:val="0"/>
                <w:lang w:eastAsia="ko-KR"/>
              </w:rPr>
              <w:t>Other potential impairments</w:t>
            </w:r>
          </w:p>
        </w:tc>
        <w:tc>
          <w:tcPr>
            <w:tcW w:w="7200" w:type="dxa"/>
          </w:tcPr>
          <w:p w14:paraId="1175909B" w14:textId="77777777" w:rsidR="0037058C" w:rsidRDefault="00D71C53">
            <w:pPr>
              <w:rPr>
                <w:kern w:val="0"/>
                <w:lang w:eastAsia="ko-KR"/>
              </w:rPr>
            </w:pPr>
            <w:r>
              <w:rPr>
                <w:kern w:val="0"/>
                <w:lang w:eastAsia="ko-KR"/>
              </w:rPr>
              <w:t>Not modelled (assumed ideal).</w:t>
            </w:r>
          </w:p>
          <w:p w14:paraId="663956F5"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bl>
    <w:p w14:paraId="1DC56FF5" w14:textId="77777777" w:rsidR="0037058C" w:rsidRDefault="0037058C"/>
    <w:p w14:paraId="3A64BCA8" w14:textId="77777777" w:rsidR="0037058C" w:rsidRDefault="0037058C"/>
    <w:p w14:paraId="45A64AC7" w14:textId="77777777" w:rsidR="0037058C" w:rsidRDefault="00D71C53">
      <w:pPr>
        <w:pStyle w:val="a3"/>
        <w:jc w:val="center"/>
      </w:pPr>
      <w:bookmarkStart w:id="231" w:name="_Ref102847558"/>
      <w:r>
        <w:t xml:space="preserve">Table </w:t>
      </w:r>
      <w:fldSimple w:instr=" SEQ Table \* ARABIC ">
        <w:r>
          <w:t>3</w:t>
        </w:r>
      </w:fldSimple>
      <w:bookmarkEnd w:id="231"/>
      <w:r>
        <w:t xml:space="preserve"> Baseline assumptions for SLS: Additional simulation assumptions for Dense Urban scenario (FR2) mainly from TR 38.802 Table A.2.1-1, and TR 38.901.</w:t>
      </w:r>
    </w:p>
    <w:tbl>
      <w:tblPr>
        <w:tblStyle w:val="ab"/>
        <w:tblW w:w="9805" w:type="dxa"/>
        <w:tblLook w:val="04A0" w:firstRow="1" w:lastRow="0" w:firstColumn="1" w:lastColumn="0" w:noHBand="0" w:noVBand="1"/>
      </w:tblPr>
      <w:tblGrid>
        <w:gridCol w:w="2515"/>
        <w:gridCol w:w="7290"/>
      </w:tblGrid>
      <w:tr w:rsidR="0037058C" w14:paraId="00C63C10" w14:textId="77777777">
        <w:tc>
          <w:tcPr>
            <w:tcW w:w="2515" w:type="dxa"/>
            <w:shd w:val="clear" w:color="auto" w:fill="D5DCE4" w:themeFill="text2" w:themeFillTint="33"/>
          </w:tcPr>
          <w:p w14:paraId="178F94A7" w14:textId="77777777" w:rsidR="0037058C" w:rsidRDefault="00D71C53">
            <w:pPr>
              <w:rPr>
                <w:kern w:val="0"/>
                <w:lang w:eastAsia="ko-KR"/>
              </w:rPr>
            </w:pPr>
            <w:r>
              <w:rPr>
                <w:kern w:val="0"/>
                <w:lang w:eastAsia="ko-KR"/>
              </w:rPr>
              <w:t>Parameters</w:t>
            </w:r>
          </w:p>
        </w:tc>
        <w:tc>
          <w:tcPr>
            <w:tcW w:w="7290" w:type="dxa"/>
            <w:shd w:val="clear" w:color="auto" w:fill="D5DCE4" w:themeFill="text2" w:themeFillTint="33"/>
          </w:tcPr>
          <w:p w14:paraId="7A4694C5" w14:textId="77777777" w:rsidR="0037058C" w:rsidRDefault="00D71C53">
            <w:pPr>
              <w:rPr>
                <w:kern w:val="0"/>
                <w:lang w:eastAsia="ko-KR"/>
              </w:rPr>
            </w:pPr>
            <w:r>
              <w:rPr>
                <w:kern w:val="0"/>
                <w:lang w:eastAsia="ko-KR"/>
              </w:rPr>
              <w:t>Values</w:t>
            </w:r>
          </w:p>
        </w:tc>
      </w:tr>
      <w:tr w:rsidR="0037058C" w14:paraId="71804ACE" w14:textId="77777777">
        <w:trPr>
          <w:trHeight w:val="98"/>
        </w:trPr>
        <w:tc>
          <w:tcPr>
            <w:tcW w:w="2515" w:type="dxa"/>
          </w:tcPr>
          <w:p w14:paraId="4FFAD3E7" w14:textId="77777777" w:rsidR="0037058C" w:rsidRDefault="00D71C53">
            <w:pPr>
              <w:rPr>
                <w:kern w:val="0"/>
                <w:lang w:eastAsia="ko-KR"/>
              </w:rPr>
            </w:pPr>
            <w:r>
              <w:rPr>
                <w:kern w:val="0"/>
                <w:lang w:eastAsia="ko-KR"/>
              </w:rPr>
              <w:t>Carrier Frequency</w:t>
            </w:r>
          </w:p>
        </w:tc>
        <w:tc>
          <w:tcPr>
            <w:tcW w:w="7290" w:type="dxa"/>
          </w:tcPr>
          <w:p w14:paraId="64A0378F" w14:textId="77777777" w:rsidR="0037058C" w:rsidRDefault="00D71C53">
            <w:pPr>
              <w:rPr>
                <w:kern w:val="0"/>
                <w:lang w:eastAsia="ko-KR"/>
              </w:rPr>
            </w:pPr>
            <w:r>
              <w:rPr>
                <w:kern w:val="0"/>
                <w:lang w:eastAsia="ko-KR"/>
              </w:rPr>
              <w:t>30 GHz</w:t>
            </w:r>
          </w:p>
        </w:tc>
      </w:tr>
      <w:tr w:rsidR="0037058C" w14:paraId="2742BF1D" w14:textId="77777777">
        <w:trPr>
          <w:trHeight w:val="54"/>
        </w:trPr>
        <w:tc>
          <w:tcPr>
            <w:tcW w:w="2515" w:type="dxa"/>
          </w:tcPr>
          <w:p w14:paraId="61C2A337" w14:textId="77777777" w:rsidR="0037058C" w:rsidRDefault="00D71C53">
            <w:pPr>
              <w:rPr>
                <w:kern w:val="0"/>
                <w:lang w:eastAsia="ko-KR"/>
              </w:rPr>
            </w:pPr>
            <w:r>
              <w:rPr>
                <w:kern w:val="0"/>
                <w:lang w:eastAsia="ko-KR"/>
              </w:rPr>
              <w:t>Scenario</w:t>
            </w:r>
          </w:p>
        </w:tc>
        <w:tc>
          <w:tcPr>
            <w:tcW w:w="7290" w:type="dxa"/>
          </w:tcPr>
          <w:p w14:paraId="02FC61DB" w14:textId="77777777" w:rsidR="0037058C" w:rsidRDefault="00D71C53">
            <w:pPr>
              <w:rPr>
                <w:kern w:val="0"/>
                <w:lang w:eastAsia="ko-KR"/>
              </w:rPr>
            </w:pPr>
            <w:r>
              <w:rPr>
                <w:kern w:val="0"/>
                <w:lang w:eastAsia="ko-KR"/>
              </w:rPr>
              <w:t>UMa LOS</w:t>
            </w:r>
          </w:p>
        </w:tc>
      </w:tr>
      <w:tr w:rsidR="0037058C" w14:paraId="1E4F4E2B" w14:textId="77777777">
        <w:trPr>
          <w:trHeight w:val="54"/>
        </w:trPr>
        <w:tc>
          <w:tcPr>
            <w:tcW w:w="2515" w:type="dxa"/>
          </w:tcPr>
          <w:p w14:paraId="46AA89FD" w14:textId="77777777" w:rsidR="0037058C" w:rsidRDefault="00D71C53">
            <w:pPr>
              <w:rPr>
                <w:kern w:val="0"/>
                <w:lang w:eastAsia="ko-KR"/>
              </w:rPr>
            </w:pPr>
            <w:r>
              <w:rPr>
                <w:kern w:val="0"/>
                <w:lang w:eastAsia="ko-KR"/>
              </w:rPr>
              <w:t>System BW</w:t>
            </w:r>
          </w:p>
        </w:tc>
        <w:tc>
          <w:tcPr>
            <w:tcW w:w="7290" w:type="dxa"/>
          </w:tcPr>
          <w:p w14:paraId="177C8036" w14:textId="77777777" w:rsidR="0037058C" w:rsidRDefault="00D71C53">
            <w:pPr>
              <w:rPr>
                <w:kern w:val="0"/>
                <w:lang w:eastAsia="ko-KR"/>
              </w:rPr>
            </w:pPr>
            <w:r>
              <w:rPr>
                <w:kern w:val="0"/>
                <w:lang w:eastAsia="ko-KR"/>
              </w:rPr>
              <w:t>80 MHz</w:t>
            </w:r>
          </w:p>
        </w:tc>
      </w:tr>
      <w:tr w:rsidR="0037058C" w14:paraId="6C654B61" w14:textId="77777777">
        <w:trPr>
          <w:trHeight w:val="54"/>
        </w:trPr>
        <w:tc>
          <w:tcPr>
            <w:tcW w:w="2515" w:type="dxa"/>
          </w:tcPr>
          <w:p w14:paraId="63768416" w14:textId="77777777" w:rsidR="0037058C" w:rsidRDefault="00D71C53">
            <w:pPr>
              <w:rPr>
                <w:kern w:val="0"/>
                <w:lang w:eastAsia="ko-KR"/>
              </w:rPr>
            </w:pPr>
            <w:r>
              <w:rPr>
                <w:kern w:val="0"/>
                <w:lang w:eastAsia="ko-KR"/>
              </w:rPr>
              <w:t>BS Tx Power</w:t>
            </w:r>
          </w:p>
        </w:tc>
        <w:tc>
          <w:tcPr>
            <w:tcW w:w="7290" w:type="dxa"/>
          </w:tcPr>
          <w:p w14:paraId="54B6303C" w14:textId="77777777" w:rsidR="0037058C" w:rsidRDefault="00D71C53">
            <w:pPr>
              <w:rPr>
                <w:kern w:val="0"/>
                <w:lang w:eastAsia="ko-KR"/>
              </w:rPr>
            </w:pPr>
            <w:r>
              <w:rPr>
                <w:kern w:val="0"/>
                <w:lang w:eastAsia="ko-KR"/>
              </w:rPr>
              <w:t>40 dBm</w:t>
            </w:r>
          </w:p>
        </w:tc>
      </w:tr>
      <w:tr w:rsidR="0037058C" w14:paraId="685FA3EB" w14:textId="77777777">
        <w:trPr>
          <w:trHeight w:val="54"/>
        </w:trPr>
        <w:tc>
          <w:tcPr>
            <w:tcW w:w="2515" w:type="dxa"/>
          </w:tcPr>
          <w:p w14:paraId="0509C36D" w14:textId="77777777" w:rsidR="0037058C" w:rsidRDefault="00D71C53">
            <w:pPr>
              <w:rPr>
                <w:kern w:val="0"/>
                <w:lang w:eastAsia="ko-KR"/>
              </w:rPr>
            </w:pPr>
            <w:r>
              <w:rPr>
                <w:kern w:val="0"/>
                <w:lang w:eastAsia="ko-KR"/>
              </w:rPr>
              <w:t>Maximum UE Tx Power</w:t>
            </w:r>
          </w:p>
        </w:tc>
        <w:tc>
          <w:tcPr>
            <w:tcW w:w="7290" w:type="dxa"/>
          </w:tcPr>
          <w:p w14:paraId="629AD163" w14:textId="77777777" w:rsidR="0037058C" w:rsidRDefault="00D71C53">
            <w:pPr>
              <w:rPr>
                <w:kern w:val="0"/>
                <w:lang w:eastAsia="ko-KR"/>
              </w:rPr>
            </w:pPr>
            <w:r>
              <w:rPr>
                <w:kern w:val="0"/>
                <w:lang w:eastAsia="ko-KR"/>
              </w:rPr>
              <w:t>23 dBm</w:t>
            </w:r>
          </w:p>
        </w:tc>
      </w:tr>
      <w:tr w:rsidR="0037058C" w14:paraId="31A7FEE3" w14:textId="77777777">
        <w:trPr>
          <w:trHeight w:val="54"/>
        </w:trPr>
        <w:tc>
          <w:tcPr>
            <w:tcW w:w="2515" w:type="dxa"/>
          </w:tcPr>
          <w:p w14:paraId="38207039" w14:textId="77777777" w:rsidR="0037058C" w:rsidRDefault="00D71C53">
            <w:pPr>
              <w:rPr>
                <w:kern w:val="0"/>
                <w:lang w:eastAsia="ko-KR"/>
              </w:rPr>
            </w:pPr>
            <w:r>
              <w:rPr>
                <w:kern w:val="0"/>
                <w:lang w:eastAsia="ko-KR"/>
              </w:rPr>
              <w:t>BS receiver Noise Figure</w:t>
            </w:r>
          </w:p>
        </w:tc>
        <w:tc>
          <w:tcPr>
            <w:tcW w:w="7290" w:type="dxa"/>
          </w:tcPr>
          <w:p w14:paraId="4F7E0C3A" w14:textId="77777777" w:rsidR="0037058C" w:rsidRDefault="00D71C53">
            <w:pPr>
              <w:rPr>
                <w:kern w:val="0"/>
                <w:lang w:eastAsia="ko-KR"/>
              </w:rPr>
            </w:pPr>
            <w:r>
              <w:rPr>
                <w:kern w:val="0"/>
                <w:lang w:eastAsia="ko-KR"/>
              </w:rPr>
              <w:t>7 dB</w:t>
            </w:r>
          </w:p>
        </w:tc>
      </w:tr>
      <w:tr w:rsidR="0037058C" w14:paraId="584A0709" w14:textId="77777777">
        <w:trPr>
          <w:trHeight w:val="54"/>
        </w:trPr>
        <w:tc>
          <w:tcPr>
            <w:tcW w:w="2515" w:type="dxa"/>
          </w:tcPr>
          <w:p w14:paraId="14EA20EF" w14:textId="77777777" w:rsidR="0037058C" w:rsidRDefault="00D71C53">
            <w:pPr>
              <w:rPr>
                <w:kern w:val="0"/>
                <w:lang w:eastAsia="ko-KR"/>
              </w:rPr>
            </w:pPr>
            <w:r>
              <w:rPr>
                <w:kern w:val="0"/>
                <w:lang w:eastAsia="ko-KR"/>
              </w:rPr>
              <w:t>UE receiver Noise Figure</w:t>
            </w:r>
          </w:p>
        </w:tc>
        <w:tc>
          <w:tcPr>
            <w:tcW w:w="7290" w:type="dxa"/>
          </w:tcPr>
          <w:p w14:paraId="74FE3BD3" w14:textId="77777777" w:rsidR="0037058C" w:rsidRDefault="00D71C53">
            <w:pPr>
              <w:rPr>
                <w:kern w:val="0"/>
                <w:lang w:eastAsia="ko-KR"/>
              </w:rPr>
            </w:pPr>
            <w:r>
              <w:rPr>
                <w:kern w:val="0"/>
                <w:lang w:eastAsia="ko-KR"/>
              </w:rPr>
              <w:t>10 dB</w:t>
            </w:r>
          </w:p>
        </w:tc>
      </w:tr>
      <w:tr w:rsidR="0037058C" w14:paraId="6DD3166C" w14:textId="77777777">
        <w:trPr>
          <w:trHeight w:val="54"/>
        </w:trPr>
        <w:tc>
          <w:tcPr>
            <w:tcW w:w="2515" w:type="dxa"/>
          </w:tcPr>
          <w:p w14:paraId="2AFCC800" w14:textId="77777777" w:rsidR="0037058C" w:rsidRDefault="00D71C53">
            <w:pPr>
              <w:rPr>
                <w:kern w:val="0"/>
                <w:lang w:eastAsia="ko-KR"/>
              </w:rPr>
            </w:pPr>
            <w:r>
              <w:rPr>
                <w:kern w:val="0"/>
                <w:lang w:eastAsia="ko-KR"/>
              </w:rPr>
              <w:t>Inter site distance</w:t>
            </w:r>
          </w:p>
        </w:tc>
        <w:tc>
          <w:tcPr>
            <w:tcW w:w="7290" w:type="dxa"/>
          </w:tcPr>
          <w:p w14:paraId="3E9178C6" w14:textId="77777777" w:rsidR="0037058C" w:rsidRDefault="00D71C53">
            <w:pPr>
              <w:rPr>
                <w:kern w:val="0"/>
                <w:lang w:eastAsia="ko-KR"/>
              </w:rPr>
            </w:pPr>
            <w:r>
              <w:rPr>
                <w:kern w:val="0"/>
                <w:lang w:eastAsia="ko-KR"/>
              </w:rPr>
              <w:t>200m</w:t>
            </w:r>
          </w:p>
        </w:tc>
      </w:tr>
      <w:tr w:rsidR="0037058C" w14:paraId="6CB70493" w14:textId="77777777">
        <w:trPr>
          <w:trHeight w:val="54"/>
        </w:trPr>
        <w:tc>
          <w:tcPr>
            <w:tcW w:w="2515" w:type="dxa"/>
          </w:tcPr>
          <w:p w14:paraId="56102CE9" w14:textId="77777777" w:rsidR="0037058C" w:rsidRDefault="00D71C53">
            <w:pPr>
              <w:rPr>
                <w:kern w:val="0"/>
                <w:lang w:eastAsia="ko-KR"/>
              </w:rPr>
            </w:pPr>
            <w:r>
              <w:rPr>
                <w:kern w:val="0"/>
                <w:lang w:eastAsia="ko-KR"/>
              </w:rPr>
              <w:t>BS Antenna height</w:t>
            </w:r>
          </w:p>
        </w:tc>
        <w:tc>
          <w:tcPr>
            <w:tcW w:w="7290" w:type="dxa"/>
          </w:tcPr>
          <w:p w14:paraId="4597D444" w14:textId="77777777" w:rsidR="0037058C" w:rsidRDefault="00D71C53">
            <w:pPr>
              <w:rPr>
                <w:kern w:val="0"/>
                <w:lang w:eastAsia="ko-KR"/>
              </w:rPr>
            </w:pPr>
            <w:r>
              <w:rPr>
                <w:kern w:val="0"/>
                <w:lang w:eastAsia="ko-KR"/>
              </w:rPr>
              <w:t>25m</w:t>
            </w:r>
          </w:p>
        </w:tc>
      </w:tr>
      <w:tr w:rsidR="0037058C" w14:paraId="430B5138" w14:textId="77777777">
        <w:trPr>
          <w:trHeight w:val="54"/>
        </w:trPr>
        <w:tc>
          <w:tcPr>
            <w:tcW w:w="2515" w:type="dxa"/>
          </w:tcPr>
          <w:p w14:paraId="44376D5E" w14:textId="77777777" w:rsidR="0037058C" w:rsidRDefault="00D71C53">
            <w:pPr>
              <w:rPr>
                <w:kern w:val="0"/>
                <w:lang w:eastAsia="ko-KR"/>
              </w:rPr>
            </w:pPr>
            <w:r>
              <w:rPr>
                <w:kern w:val="0"/>
                <w:lang w:eastAsia="ko-KR"/>
              </w:rPr>
              <w:t>UE Antenna height</w:t>
            </w:r>
          </w:p>
        </w:tc>
        <w:tc>
          <w:tcPr>
            <w:tcW w:w="7290" w:type="dxa"/>
          </w:tcPr>
          <w:p w14:paraId="1D6B93A1" w14:textId="77777777" w:rsidR="0037058C" w:rsidRDefault="00D71C53">
            <w:pPr>
              <w:rPr>
                <w:kern w:val="0"/>
                <w:lang w:eastAsia="ko-KR"/>
              </w:rPr>
            </w:pPr>
            <w:r>
              <w:rPr>
                <w:kern w:val="0"/>
                <w:lang w:eastAsia="ko-KR"/>
              </w:rPr>
              <w:t>1.5 m</w:t>
            </w:r>
          </w:p>
        </w:tc>
      </w:tr>
      <w:tr w:rsidR="0037058C" w14:paraId="6C9466A5" w14:textId="77777777">
        <w:trPr>
          <w:trHeight w:val="54"/>
        </w:trPr>
        <w:tc>
          <w:tcPr>
            <w:tcW w:w="2515" w:type="dxa"/>
          </w:tcPr>
          <w:p w14:paraId="2437A0FF" w14:textId="77777777" w:rsidR="0037058C" w:rsidRDefault="00D71C53">
            <w:pPr>
              <w:rPr>
                <w:kern w:val="0"/>
                <w:lang w:eastAsia="ko-KR"/>
              </w:rPr>
            </w:pPr>
            <w:r>
              <w:rPr>
                <w:kern w:val="0"/>
                <w:lang w:eastAsia="ko-KR"/>
              </w:rPr>
              <w:t>Car penetration Loss</w:t>
            </w:r>
          </w:p>
        </w:tc>
        <w:tc>
          <w:tcPr>
            <w:tcW w:w="7290" w:type="dxa"/>
          </w:tcPr>
          <w:p w14:paraId="05280D57"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14:paraId="1432AFF2" w14:textId="77777777" w:rsidR="0037058C" w:rsidRDefault="0037058C"/>
    <w:p w14:paraId="77948EE2" w14:textId="77777777" w:rsidR="0037058C" w:rsidRDefault="00D71C53">
      <w:pPr>
        <w:pStyle w:val="1"/>
      </w:pPr>
      <w:r>
        <w:lastRenderedPageBreak/>
        <w:t>Reference</w:t>
      </w:r>
    </w:p>
    <w:tbl>
      <w:tblPr>
        <w:tblW w:w="5000" w:type="pct"/>
        <w:tblLook w:val="04A0" w:firstRow="1" w:lastRow="0" w:firstColumn="1" w:lastColumn="0" w:noHBand="0" w:noVBand="1"/>
      </w:tblPr>
      <w:tblGrid>
        <w:gridCol w:w="516"/>
        <w:gridCol w:w="1212"/>
        <w:gridCol w:w="6029"/>
        <w:gridCol w:w="1979"/>
      </w:tblGrid>
      <w:tr w:rsidR="0037058C" w14:paraId="1A0F921E"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193A683E" w14:textId="77777777" w:rsidR="0037058C" w:rsidRDefault="00D71C53">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70BDDAFA" w14:textId="77777777" w:rsidR="0037058C" w:rsidRDefault="00CC1479">
            <w:pPr>
              <w:rPr>
                <w:rFonts w:eastAsia="Times New Roman"/>
                <w:kern w:val="0"/>
                <w:sz w:val="18"/>
                <w:szCs w:val="18"/>
              </w:rPr>
            </w:pPr>
            <w:hyperlink r:id="rId44" w:history="1">
              <w:r w:rsidR="00D71C53">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3E869B76" w14:textId="77777777" w:rsidR="0037058C" w:rsidRDefault="00D71C53">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4D06D469" w14:textId="77777777" w:rsidR="0037058C" w:rsidRDefault="00D71C53">
            <w:pPr>
              <w:rPr>
                <w:sz w:val="18"/>
                <w:szCs w:val="18"/>
              </w:rPr>
            </w:pPr>
            <w:r>
              <w:rPr>
                <w:sz w:val="18"/>
                <w:szCs w:val="18"/>
              </w:rPr>
              <w:t>Huawei, HiSilicon</w:t>
            </w:r>
          </w:p>
        </w:tc>
      </w:tr>
      <w:tr w:rsidR="0037058C" w14:paraId="66392220" w14:textId="77777777">
        <w:trPr>
          <w:trHeight w:val="400"/>
        </w:trPr>
        <w:tc>
          <w:tcPr>
            <w:tcW w:w="248" w:type="pct"/>
            <w:tcBorders>
              <w:top w:val="nil"/>
              <w:left w:val="single" w:sz="4" w:space="0" w:color="A6A6A6"/>
              <w:bottom w:val="single" w:sz="4" w:space="0" w:color="A6A6A6"/>
              <w:right w:val="single" w:sz="4" w:space="0" w:color="A6A6A6"/>
            </w:tcBorders>
          </w:tcPr>
          <w:p w14:paraId="626557CC" w14:textId="77777777" w:rsidR="0037058C" w:rsidRDefault="00D71C53">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64E61136" w14:textId="77777777" w:rsidR="0037058C" w:rsidRDefault="00CC1479">
            <w:pPr>
              <w:rPr>
                <w:rFonts w:eastAsia="Times New Roman"/>
                <w:kern w:val="0"/>
                <w:sz w:val="18"/>
                <w:szCs w:val="18"/>
              </w:rPr>
            </w:pPr>
            <w:hyperlink r:id="rId45" w:history="1">
              <w:r w:rsidR="00D71C53">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692F383B" w14:textId="77777777" w:rsidR="0037058C" w:rsidRDefault="00D71C53">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538D13B0" w14:textId="77777777" w:rsidR="0037058C" w:rsidRDefault="00D71C53">
            <w:pPr>
              <w:rPr>
                <w:sz w:val="18"/>
                <w:szCs w:val="18"/>
              </w:rPr>
            </w:pPr>
            <w:r>
              <w:rPr>
                <w:sz w:val="18"/>
                <w:szCs w:val="18"/>
              </w:rPr>
              <w:t>ZTE</w:t>
            </w:r>
          </w:p>
        </w:tc>
      </w:tr>
      <w:tr w:rsidR="0037058C" w14:paraId="59C4258D" w14:textId="77777777">
        <w:trPr>
          <w:trHeight w:val="400"/>
        </w:trPr>
        <w:tc>
          <w:tcPr>
            <w:tcW w:w="248" w:type="pct"/>
            <w:tcBorders>
              <w:top w:val="nil"/>
              <w:left w:val="single" w:sz="4" w:space="0" w:color="A6A6A6"/>
              <w:bottom w:val="single" w:sz="4" w:space="0" w:color="A6A6A6"/>
              <w:right w:val="single" w:sz="4" w:space="0" w:color="A6A6A6"/>
            </w:tcBorders>
          </w:tcPr>
          <w:p w14:paraId="38DF01A3" w14:textId="77777777" w:rsidR="0037058C" w:rsidRDefault="00D71C53">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5E4EA626" w14:textId="77777777" w:rsidR="0037058C" w:rsidRDefault="00CC1479">
            <w:pPr>
              <w:rPr>
                <w:rFonts w:eastAsia="Times New Roman"/>
                <w:kern w:val="0"/>
                <w:sz w:val="18"/>
                <w:szCs w:val="18"/>
              </w:rPr>
            </w:pPr>
            <w:hyperlink r:id="rId46" w:history="1">
              <w:r w:rsidR="00D71C53">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0A48FB24" w14:textId="77777777" w:rsidR="0037058C" w:rsidRDefault="00D71C53">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2CD746CE" w14:textId="77777777" w:rsidR="0037058C" w:rsidRDefault="00D71C53">
            <w:pPr>
              <w:rPr>
                <w:sz w:val="18"/>
                <w:szCs w:val="18"/>
              </w:rPr>
            </w:pPr>
            <w:r>
              <w:rPr>
                <w:sz w:val="18"/>
                <w:szCs w:val="18"/>
              </w:rPr>
              <w:t>PML</w:t>
            </w:r>
          </w:p>
        </w:tc>
      </w:tr>
      <w:tr w:rsidR="0037058C" w14:paraId="7CF2E391" w14:textId="77777777">
        <w:trPr>
          <w:trHeight w:val="400"/>
        </w:trPr>
        <w:tc>
          <w:tcPr>
            <w:tcW w:w="248" w:type="pct"/>
            <w:tcBorders>
              <w:top w:val="nil"/>
              <w:left w:val="single" w:sz="4" w:space="0" w:color="A6A6A6"/>
              <w:bottom w:val="single" w:sz="4" w:space="0" w:color="A6A6A6"/>
              <w:right w:val="single" w:sz="4" w:space="0" w:color="A6A6A6"/>
            </w:tcBorders>
          </w:tcPr>
          <w:p w14:paraId="54E16E75" w14:textId="77777777" w:rsidR="0037058C" w:rsidRDefault="00D71C53">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67576F58" w14:textId="77777777" w:rsidR="0037058C" w:rsidRDefault="00CC1479">
            <w:pPr>
              <w:rPr>
                <w:rFonts w:eastAsia="Times New Roman"/>
                <w:kern w:val="0"/>
                <w:sz w:val="18"/>
                <w:szCs w:val="18"/>
              </w:rPr>
            </w:pPr>
            <w:hyperlink r:id="rId47" w:history="1">
              <w:r w:rsidR="00D71C53">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05771F1" w14:textId="77777777" w:rsidR="0037058C" w:rsidRDefault="00D71C53">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55BADE66" w14:textId="77777777" w:rsidR="0037058C" w:rsidRDefault="00D71C53">
            <w:pPr>
              <w:rPr>
                <w:sz w:val="18"/>
                <w:szCs w:val="18"/>
              </w:rPr>
            </w:pPr>
            <w:r>
              <w:rPr>
                <w:sz w:val="18"/>
                <w:szCs w:val="18"/>
              </w:rPr>
              <w:t>Ericsson</w:t>
            </w:r>
          </w:p>
        </w:tc>
      </w:tr>
      <w:tr w:rsidR="0037058C" w14:paraId="3B1BC81C" w14:textId="77777777">
        <w:trPr>
          <w:trHeight w:val="400"/>
        </w:trPr>
        <w:tc>
          <w:tcPr>
            <w:tcW w:w="248" w:type="pct"/>
            <w:tcBorders>
              <w:top w:val="nil"/>
              <w:left w:val="single" w:sz="4" w:space="0" w:color="A6A6A6"/>
              <w:bottom w:val="single" w:sz="4" w:space="0" w:color="A6A6A6"/>
              <w:right w:val="single" w:sz="4" w:space="0" w:color="A6A6A6"/>
            </w:tcBorders>
          </w:tcPr>
          <w:p w14:paraId="0D111CD4" w14:textId="77777777" w:rsidR="0037058C" w:rsidRDefault="00D71C53">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648B9AE6" w14:textId="77777777" w:rsidR="0037058C" w:rsidRDefault="00CC1479">
            <w:pPr>
              <w:rPr>
                <w:rFonts w:eastAsia="Times New Roman"/>
                <w:kern w:val="0"/>
                <w:sz w:val="18"/>
                <w:szCs w:val="18"/>
              </w:rPr>
            </w:pPr>
            <w:hyperlink r:id="rId48" w:history="1">
              <w:r w:rsidR="00D71C53">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5AC257FF" w14:textId="77777777" w:rsidR="0037058C" w:rsidRDefault="00D71C53">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6CB6C7CC" w14:textId="77777777" w:rsidR="0037058C" w:rsidRDefault="00D71C53">
            <w:pPr>
              <w:rPr>
                <w:sz w:val="18"/>
                <w:szCs w:val="18"/>
              </w:rPr>
            </w:pPr>
            <w:r>
              <w:rPr>
                <w:sz w:val="18"/>
                <w:szCs w:val="18"/>
              </w:rPr>
              <w:t>InterDigital, Inc.</w:t>
            </w:r>
          </w:p>
        </w:tc>
      </w:tr>
      <w:tr w:rsidR="0037058C" w14:paraId="4002A18B" w14:textId="77777777">
        <w:trPr>
          <w:trHeight w:val="400"/>
        </w:trPr>
        <w:tc>
          <w:tcPr>
            <w:tcW w:w="248" w:type="pct"/>
            <w:tcBorders>
              <w:top w:val="nil"/>
              <w:left w:val="single" w:sz="4" w:space="0" w:color="A6A6A6"/>
              <w:bottom w:val="single" w:sz="4" w:space="0" w:color="A6A6A6"/>
              <w:right w:val="single" w:sz="4" w:space="0" w:color="A6A6A6"/>
            </w:tcBorders>
          </w:tcPr>
          <w:p w14:paraId="33D89C56" w14:textId="77777777" w:rsidR="0037058C" w:rsidRDefault="00D71C53">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17F251A2" w14:textId="77777777" w:rsidR="0037058C" w:rsidRDefault="00CC1479">
            <w:pPr>
              <w:rPr>
                <w:rFonts w:eastAsia="Times New Roman"/>
                <w:kern w:val="0"/>
                <w:sz w:val="18"/>
                <w:szCs w:val="18"/>
              </w:rPr>
            </w:pPr>
            <w:hyperlink r:id="rId49" w:history="1">
              <w:r w:rsidR="00D71C53">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463264C8"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6511796" w14:textId="77777777" w:rsidR="0037058C" w:rsidRDefault="00D71C53">
            <w:pPr>
              <w:rPr>
                <w:sz w:val="18"/>
                <w:szCs w:val="18"/>
              </w:rPr>
            </w:pPr>
            <w:r>
              <w:rPr>
                <w:sz w:val="18"/>
                <w:szCs w:val="18"/>
              </w:rPr>
              <w:t>CATT</w:t>
            </w:r>
          </w:p>
        </w:tc>
      </w:tr>
      <w:tr w:rsidR="0037058C" w14:paraId="4FE09BE9" w14:textId="77777777">
        <w:trPr>
          <w:trHeight w:val="400"/>
        </w:trPr>
        <w:tc>
          <w:tcPr>
            <w:tcW w:w="248" w:type="pct"/>
            <w:tcBorders>
              <w:top w:val="nil"/>
              <w:left w:val="single" w:sz="4" w:space="0" w:color="A6A6A6"/>
              <w:bottom w:val="single" w:sz="4" w:space="0" w:color="A6A6A6"/>
              <w:right w:val="single" w:sz="4" w:space="0" w:color="A6A6A6"/>
            </w:tcBorders>
          </w:tcPr>
          <w:p w14:paraId="3FFC3959" w14:textId="77777777" w:rsidR="0037058C" w:rsidRDefault="00D71C53">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4A30DBBB" w14:textId="77777777" w:rsidR="0037058C" w:rsidRDefault="00CC1479">
            <w:pPr>
              <w:rPr>
                <w:rFonts w:eastAsia="Times New Roman"/>
                <w:kern w:val="0"/>
                <w:sz w:val="18"/>
                <w:szCs w:val="18"/>
              </w:rPr>
            </w:pPr>
            <w:hyperlink r:id="rId50" w:history="1">
              <w:r w:rsidR="00D71C53">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4F6A6AF3"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095DA33" w14:textId="77777777" w:rsidR="0037058C" w:rsidRDefault="00D71C53">
            <w:pPr>
              <w:rPr>
                <w:sz w:val="18"/>
                <w:szCs w:val="18"/>
              </w:rPr>
            </w:pPr>
            <w:r>
              <w:rPr>
                <w:sz w:val="18"/>
                <w:szCs w:val="18"/>
              </w:rPr>
              <w:t>vivo</w:t>
            </w:r>
          </w:p>
        </w:tc>
      </w:tr>
      <w:tr w:rsidR="0037058C" w14:paraId="5ABAEA92" w14:textId="77777777">
        <w:trPr>
          <w:trHeight w:val="400"/>
        </w:trPr>
        <w:tc>
          <w:tcPr>
            <w:tcW w:w="248" w:type="pct"/>
            <w:tcBorders>
              <w:top w:val="nil"/>
              <w:left w:val="single" w:sz="4" w:space="0" w:color="A6A6A6"/>
              <w:bottom w:val="single" w:sz="4" w:space="0" w:color="A6A6A6"/>
              <w:right w:val="single" w:sz="4" w:space="0" w:color="A6A6A6"/>
            </w:tcBorders>
          </w:tcPr>
          <w:p w14:paraId="76CA1B20" w14:textId="77777777" w:rsidR="0037058C" w:rsidRDefault="00D71C53">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427F8087" w14:textId="77777777" w:rsidR="0037058C" w:rsidRDefault="00CC1479">
            <w:pPr>
              <w:rPr>
                <w:rFonts w:eastAsia="Times New Roman"/>
                <w:kern w:val="0"/>
                <w:sz w:val="18"/>
                <w:szCs w:val="18"/>
              </w:rPr>
            </w:pPr>
            <w:hyperlink r:id="rId51" w:history="1">
              <w:r w:rsidR="00D71C53">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30729615"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6F471B4" w14:textId="77777777" w:rsidR="0037058C" w:rsidRDefault="00D71C53">
            <w:pPr>
              <w:rPr>
                <w:sz w:val="18"/>
                <w:szCs w:val="18"/>
              </w:rPr>
            </w:pPr>
            <w:r>
              <w:rPr>
                <w:sz w:val="18"/>
                <w:szCs w:val="18"/>
              </w:rPr>
              <w:t>xiaomi</w:t>
            </w:r>
          </w:p>
        </w:tc>
      </w:tr>
      <w:tr w:rsidR="0037058C" w14:paraId="0348B089" w14:textId="77777777">
        <w:trPr>
          <w:trHeight w:val="400"/>
        </w:trPr>
        <w:tc>
          <w:tcPr>
            <w:tcW w:w="248" w:type="pct"/>
            <w:tcBorders>
              <w:top w:val="nil"/>
              <w:left w:val="single" w:sz="4" w:space="0" w:color="A6A6A6"/>
              <w:bottom w:val="single" w:sz="4" w:space="0" w:color="A6A6A6"/>
              <w:right w:val="single" w:sz="4" w:space="0" w:color="A6A6A6"/>
            </w:tcBorders>
          </w:tcPr>
          <w:p w14:paraId="4FC5B742" w14:textId="77777777" w:rsidR="0037058C" w:rsidRDefault="00D71C53">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6F143F1B" w14:textId="77777777" w:rsidR="0037058C" w:rsidRDefault="00CC1479">
            <w:pPr>
              <w:rPr>
                <w:rFonts w:eastAsia="Times New Roman"/>
                <w:kern w:val="0"/>
                <w:sz w:val="18"/>
                <w:szCs w:val="18"/>
              </w:rPr>
            </w:pPr>
            <w:hyperlink r:id="rId52" w:history="1">
              <w:r w:rsidR="00D71C53">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76C5F0BB" w14:textId="77777777" w:rsidR="0037058C" w:rsidRDefault="00D71C53">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22B134F0" w14:textId="77777777" w:rsidR="0037058C" w:rsidRDefault="00D71C53">
            <w:pPr>
              <w:rPr>
                <w:sz w:val="18"/>
                <w:szCs w:val="18"/>
              </w:rPr>
            </w:pPr>
            <w:r>
              <w:rPr>
                <w:sz w:val="18"/>
                <w:szCs w:val="18"/>
              </w:rPr>
              <w:t>Samsung</w:t>
            </w:r>
          </w:p>
        </w:tc>
      </w:tr>
      <w:tr w:rsidR="0037058C" w14:paraId="64DADE7A" w14:textId="77777777">
        <w:trPr>
          <w:trHeight w:val="400"/>
        </w:trPr>
        <w:tc>
          <w:tcPr>
            <w:tcW w:w="248" w:type="pct"/>
            <w:tcBorders>
              <w:top w:val="nil"/>
              <w:left w:val="single" w:sz="4" w:space="0" w:color="A6A6A6"/>
              <w:bottom w:val="single" w:sz="4" w:space="0" w:color="A6A6A6"/>
              <w:right w:val="single" w:sz="4" w:space="0" w:color="A6A6A6"/>
            </w:tcBorders>
          </w:tcPr>
          <w:p w14:paraId="16A926FA" w14:textId="77777777" w:rsidR="0037058C" w:rsidRDefault="00D71C53">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724908EE" w14:textId="77777777" w:rsidR="0037058C" w:rsidRDefault="00CC1479">
            <w:pPr>
              <w:rPr>
                <w:rFonts w:eastAsia="Times New Roman"/>
                <w:kern w:val="0"/>
                <w:sz w:val="18"/>
                <w:szCs w:val="18"/>
              </w:rPr>
            </w:pPr>
            <w:hyperlink r:id="rId53" w:history="1">
              <w:r w:rsidR="00D71C53">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76E88792" w14:textId="77777777" w:rsidR="0037058C" w:rsidRDefault="00D71C53">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51A5E8A5" w14:textId="77777777" w:rsidR="0037058C" w:rsidRDefault="00D71C53">
            <w:pPr>
              <w:rPr>
                <w:sz w:val="18"/>
                <w:szCs w:val="18"/>
              </w:rPr>
            </w:pPr>
            <w:r>
              <w:rPr>
                <w:sz w:val="18"/>
                <w:szCs w:val="18"/>
              </w:rPr>
              <w:t>OPPO</w:t>
            </w:r>
          </w:p>
        </w:tc>
      </w:tr>
      <w:tr w:rsidR="0037058C" w14:paraId="4DB1B5CB" w14:textId="77777777">
        <w:trPr>
          <w:trHeight w:val="400"/>
        </w:trPr>
        <w:tc>
          <w:tcPr>
            <w:tcW w:w="248" w:type="pct"/>
            <w:tcBorders>
              <w:top w:val="nil"/>
              <w:left w:val="single" w:sz="4" w:space="0" w:color="A6A6A6"/>
              <w:bottom w:val="single" w:sz="4" w:space="0" w:color="A6A6A6"/>
              <w:right w:val="single" w:sz="4" w:space="0" w:color="A6A6A6"/>
            </w:tcBorders>
          </w:tcPr>
          <w:p w14:paraId="3B95D4AC" w14:textId="77777777" w:rsidR="0037058C" w:rsidRDefault="00D71C53">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7E0CA8F7" w14:textId="77777777" w:rsidR="0037058C" w:rsidRDefault="00CC1479">
            <w:pPr>
              <w:rPr>
                <w:rFonts w:eastAsia="Times New Roman"/>
                <w:kern w:val="0"/>
                <w:sz w:val="18"/>
                <w:szCs w:val="18"/>
              </w:rPr>
            </w:pPr>
            <w:hyperlink r:id="rId54" w:history="1">
              <w:r w:rsidR="00D71C53">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46BB0DCE" w14:textId="77777777" w:rsidR="0037058C" w:rsidRDefault="00D71C53">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110D7E44" w14:textId="77777777" w:rsidR="0037058C" w:rsidRDefault="00D71C53">
            <w:pPr>
              <w:rPr>
                <w:sz w:val="18"/>
                <w:szCs w:val="18"/>
              </w:rPr>
            </w:pPr>
            <w:r>
              <w:rPr>
                <w:sz w:val="18"/>
                <w:szCs w:val="18"/>
              </w:rPr>
              <w:t>Beijing Jiaotong University</w:t>
            </w:r>
          </w:p>
        </w:tc>
      </w:tr>
      <w:tr w:rsidR="0037058C" w14:paraId="72FECC16" w14:textId="77777777">
        <w:trPr>
          <w:trHeight w:val="400"/>
        </w:trPr>
        <w:tc>
          <w:tcPr>
            <w:tcW w:w="248" w:type="pct"/>
            <w:tcBorders>
              <w:top w:val="nil"/>
              <w:left w:val="single" w:sz="4" w:space="0" w:color="A6A6A6"/>
              <w:bottom w:val="single" w:sz="4" w:space="0" w:color="A6A6A6"/>
              <w:right w:val="single" w:sz="4" w:space="0" w:color="A6A6A6"/>
            </w:tcBorders>
          </w:tcPr>
          <w:p w14:paraId="35980457" w14:textId="77777777" w:rsidR="0037058C" w:rsidRDefault="00D71C53">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23EB3E0C" w14:textId="77777777" w:rsidR="0037058C" w:rsidRDefault="00CC1479">
            <w:pPr>
              <w:rPr>
                <w:rFonts w:eastAsia="Times New Roman"/>
                <w:kern w:val="0"/>
                <w:sz w:val="18"/>
                <w:szCs w:val="18"/>
              </w:rPr>
            </w:pPr>
            <w:hyperlink r:id="rId55" w:history="1">
              <w:r w:rsidR="00D71C53">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12B80DEE" w14:textId="77777777" w:rsidR="0037058C" w:rsidRDefault="00D71C53">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39FB2673" w14:textId="77777777" w:rsidR="0037058C" w:rsidRDefault="00D71C53">
            <w:pPr>
              <w:rPr>
                <w:sz w:val="18"/>
                <w:szCs w:val="18"/>
              </w:rPr>
            </w:pPr>
            <w:r>
              <w:rPr>
                <w:sz w:val="18"/>
                <w:szCs w:val="18"/>
              </w:rPr>
              <w:t>FUTUREWEI</w:t>
            </w:r>
          </w:p>
        </w:tc>
      </w:tr>
      <w:tr w:rsidR="0037058C" w14:paraId="08786567" w14:textId="77777777">
        <w:trPr>
          <w:trHeight w:val="400"/>
        </w:trPr>
        <w:tc>
          <w:tcPr>
            <w:tcW w:w="248" w:type="pct"/>
            <w:tcBorders>
              <w:top w:val="nil"/>
              <w:left w:val="single" w:sz="4" w:space="0" w:color="A6A6A6"/>
              <w:bottom w:val="single" w:sz="4" w:space="0" w:color="A6A6A6"/>
              <w:right w:val="single" w:sz="4" w:space="0" w:color="A6A6A6"/>
            </w:tcBorders>
          </w:tcPr>
          <w:p w14:paraId="33E85EAE" w14:textId="77777777" w:rsidR="0037058C" w:rsidRDefault="00D71C53">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74850842" w14:textId="77777777" w:rsidR="0037058C" w:rsidRDefault="00CC1479">
            <w:pPr>
              <w:rPr>
                <w:rFonts w:eastAsia="Times New Roman"/>
                <w:kern w:val="0"/>
                <w:sz w:val="18"/>
                <w:szCs w:val="18"/>
              </w:rPr>
            </w:pPr>
            <w:hyperlink r:id="rId56" w:history="1">
              <w:r w:rsidR="00D71C53">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2E9ABE05"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1788AFB" w14:textId="77777777" w:rsidR="0037058C" w:rsidRDefault="00D71C53">
            <w:pPr>
              <w:rPr>
                <w:sz w:val="18"/>
                <w:szCs w:val="18"/>
              </w:rPr>
            </w:pPr>
            <w:r>
              <w:rPr>
                <w:sz w:val="18"/>
                <w:szCs w:val="18"/>
              </w:rPr>
              <w:t>LG Electronics</w:t>
            </w:r>
          </w:p>
        </w:tc>
      </w:tr>
      <w:tr w:rsidR="0037058C" w14:paraId="2C7E0C1C" w14:textId="77777777">
        <w:trPr>
          <w:trHeight w:val="400"/>
        </w:trPr>
        <w:tc>
          <w:tcPr>
            <w:tcW w:w="248" w:type="pct"/>
            <w:tcBorders>
              <w:top w:val="nil"/>
              <w:left w:val="single" w:sz="4" w:space="0" w:color="A6A6A6"/>
              <w:bottom w:val="single" w:sz="4" w:space="0" w:color="A6A6A6"/>
              <w:right w:val="single" w:sz="4" w:space="0" w:color="A6A6A6"/>
            </w:tcBorders>
          </w:tcPr>
          <w:p w14:paraId="0DD6C5F6" w14:textId="77777777" w:rsidR="0037058C" w:rsidRDefault="00D71C53">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03752D6C" w14:textId="77777777" w:rsidR="0037058C" w:rsidRDefault="00CC1479">
            <w:pPr>
              <w:rPr>
                <w:rFonts w:eastAsia="Times New Roman"/>
                <w:kern w:val="0"/>
                <w:sz w:val="18"/>
                <w:szCs w:val="18"/>
              </w:rPr>
            </w:pPr>
            <w:hyperlink r:id="rId57" w:history="1">
              <w:r w:rsidR="00D71C53">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415C4929" w14:textId="77777777" w:rsidR="0037058C" w:rsidRDefault="00D71C53">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0C6F7F94" w14:textId="77777777" w:rsidR="0037058C" w:rsidRDefault="00D71C53">
            <w:pPr>
              <w:rPr>
                <w:sz w:val="18"/>
                <w:szCs w:val="18"/>
              </w:rPr>
            </w:pPr>
            <w:r>
              <w:rPr>
                <w:sz w:val="18"/>
                <w:szCs w:val="18"/>
              </w:rPr>
              <w:t>CAICT</w:t>
            </w:r>
          </w:p>
        </w:tc>
      </w:tr>
      <w:tr w:rsidR="0037058C" w14:paraId="47C5AF5C" w14:textId="77777777">
        <w:trPr>
          <w:trHeight w:val="400"/>
        </w:trPr>
        <w:tc>
          <w:tcPr>
            <w:tcW w:w="248" w:type="pct"/>
            <w:tcBorders>
              <w:top w:val="nil"/>
              <w:left w:val="single" w:sz="4" w:space="0" w:color="A6A6A6"/>
              <w:bottom w:val="single" w:sz="4" w:space="0" w:color="A6A6A6"/>
              <w:right w:val="single" w:sz="4" w:space="0" w:color="A6A6A6"/>
            </w:tcBorders>
          </w:tcPr>
          <w:p w14:paraId="7AA3629D" w14:textId="77777777" w:rsidR="0037058C" w:rsidRDefault="00D71C53">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690B1612" w14:textId="77777777" w:rsidR="0037058C" w:rsidRDefault="00CC1479">
            <w:pPr>
              <w:rPr>
                <w:rFonts w:eastAsia="Times New Roman"/>
                <w:kern w:val="0"/>
                <w:sz w:val="18"/>
                <w:szCs w:val="18"/>
              </w:rPr>
            </w:pPr>
            <w:hyperlink r:id="rId58" w:history="1">
              <w:r w:rsidR="00D71C53">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695AA640" w14:textId="77777777" w:rsidR="0037058C" w:rsidRDefault="00D71C53">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55A8CCCD" w14:textId="77777777" w:rsidR="0037058C" w:rsidRDefault="00D71C53">
            <w:pPr>
              <w:rPr>
                <w:sz w:val="18"/>
                <w:szCs w:val="18"/>
              </w:rPr>
            </w:pPr>
            <w:r>
              <w:rPr>
                <w:sz w:val="18"/>
                <w:szCs w:val="18"/>
              </w:rPr>
              <w:t>Apple</w:t>
            </w:r>
          </w:p>
        </w:tc>
      </w:tr>
      <w:tr w:rsidR="0037058C" w14:paraId="3B58BDC2" w14:textId="77777777">
        <w:trPr>
          <w:trHeight w:val="400"/>
        </w:trPr>
        <w:tc>
          <w:tcPr>
            <w:tcW w:w="248" w:type="pct"/>
            <w:tcBorders>
              <w:top w:val="nil"/>
              <w:left w:val="single" w:sz="4" w:space="0" w:color="A6A6A6"/>
              <w:bottom w:val="single" w:sz="4" w:space="0" w:color="A6A6A6"/>
              <w:right w:val="single" w:sz="4" w:space="0" w:color="A6A6A6"/>
            </w:tcBorders>
          </w:tcPr>
          <w:p w14:paraId="05E542ED" w14:textId="77777777" w:rsidR="0037058C" w:rsidRDefault="00D71C53">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47454428" w14:textId="77777777" w:rsidR="0037058C" w:rsidRDefault="00CC1479">
            <w:pPr>
              <w:rPr>
                <w:rFonts w:eastAsia="Times New Roman"/>
                <w:kern w:val="0"/>
                <w:sz w:val="18"/>
                <w:szCs w:val="18"/>
              </w:rPr>
            </w:pPr>
            <w:hyperlink r:id="rId59" w:history="1">
              <w:r w:rsidR="00D71C53">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47548600"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0A5952E" w14:textId="77777777" w:rsidR="0037058C" w:rsidRDefault="00D71C53">
            <w:pPr>
              <w:rPr>
                <w:sz w:val="18"/>
                <w:szCs w:val="18"/>
              </w:rPr>
            </w:pPr>
            <w:r>
              <w:rPr>
                <w:sz w:val="18"/>
                <w:szCs w:val="18"/>
              </w:rPr>
              <w:t>CMCC</w:t>
            </w:r>
          </w:p>
        </w:tc>
      </w:tr>
      <w:tr w:rsidR="0037058C" w14:paraId="457C97BC" w14:textId="77777777">
        <w:trPr>
          <w:trHeight w:val="400"/>
        </w:trPr>
        <w:tc>
          <w:tcPr>
            <w:tcW w:w="248" w:type="pct"/>
            <w:tcBorders>
              <w:top w:val="nil"/>
              <w:left w:val="single" w:sz="4" w:space="0" w:color="A6A6A6"/>
              <w:bottom w:val="single" w:sz="4" w:space="0" w:color="A6A6A6"/>
              <w:right w:val="single" w:sz="4" w:space="0" w:color="A6A6A6"/>
            </w:tcBorders>
          </w:tcPr>
          <w:p w14:paraId="56749038" w14:textId="77777777" w:rsidR="0037058C" w:rsidRDefault="00D71C53">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50CD9EE4" w14:textId="77777777" w:rsidR="0037058C" w:rsidRDefault="00CC1479">
            <w:pPr>
              <w:rPr>
                <w:rFonts w:eastAsia="Times New Roman"/>
                <w:kern w:val="0"/>
                <w:sz w:val="18"/>
                <w:szCs w:val="18"/>
              </w:rPr>
            </w:pPr>
            <w:hyperlink r:id="rId60" w:history="1">
              <w:r w:rsidR="00D71C53">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7B5575E7"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8992066" w14:textId="77777777" w:rsidR="0037058C" w:rsidRDefault="00D71C53">
            <w:pPr>
              <w:rPr>
                <w:sz w:val="18"/>
                <w:szCs w:val="18"/>
              </w:rPr>
            </w:pPr>
            <w:r>
              <w:rPr>
                <w:sz w:val="18"/>
                <w:szCs w:val="18"/>
              </w:rPr>
              <w:t>NTT DOCOMO, INC.</w:t>
            </w:r>
          </w:p>
        </w:tc>
      </w:tr>
      <w:tr w:rsidR="0037058C" w14:paraId="078C04E7" w14:textId="77777777">
        <w:trPr>
          <w:trHeight w:val="400"/>
        </w:trPr>
        <w:tc>
          <w:tcPr>
            <w:tcW w:w="248" w:type="pct"/>
            <w:tcBorders>
              <w:top w:val="nil"/>
              <w:left w:val="single" w:sz="4" w:space="0" w:color="A6A6A6"/>
              <w:bottom w:val="single" w:sz="4" w:space="0" w:color="A6A6A6"/>
              <w:right w:val="single" w:sz="4" w:space="0" w:color="A6A6A6"/>
            </w:tcBorders>
          </w:tcPr>
          <w:p w14:paraId="57D5E75B" w14:textId="77777777" w:rsidR="0037058C" w:rsidRDefault="00D71C53">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441962A7" w14:textId="77777777" w:rsidR="0037058C" w:rsidRDefault="00CC1479">
            <w:pPr>
              <w:rPr>
                <w:rFonts w:eastAsia="Times New Roman"/>
                <w:kern w:val="0"/>
                <w:sz w:val="18"/>
                <w:szCs w:val="18"/>
              </w:rPr>
            </w:pPr>
            <w:hyperlink r:id="rId61" w:history="1">
              <w:r w:rsidR="00D71C53">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1CEA7D48"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AD4FA1C" w14:textId="77777777" w:rsidR="0037058C" w:rsidRDefault="00D71C53">
            <w:pPr>
              <w:rPr>
                <w:sz w:val="18"/>
                <w:szCs w:val="18"/>
              </w:rPr>
            </w:pPr>
            <w:r>
              <w:rPr>
                <w:sz w:val="18"/>
                <w:szCs w:val="18"/>
              </w:rPr>
              <w:t>Lenovo</w:t>
            </w:r>
          </w:p>
        </w:tc>
      </w:tr>
      <w:tr w:rsidR="0037058C" w14:paraId="0E8004F7" w14:textId="77777777">
        <w:trPr>
          <w:trHeight w:val="400"/>
        </w:trPr>
        <w:tc>
          <w:tcPr>
            <w:tcW w:w="248" w:type="pct"/>
            <w:tcBorders>
              <w:top w:val="nil"/>
              <w:left w:val="single" w:sz="4" w:space="0" w:color="A6A6A6"/>
              <w:bottom w:val="single" w:sz="4" w:space="0" w:color="A6A6A6"/>
              <w:right w:val="single" w:sz="4" w:space="0" w:color="A6A6A6"/>
            </w:tcBorders>
          </w:tcPr>
          <w:p w14:paraId="21A4C7CB" w14:textId="77777777" w:rsidR="0037058C" w:rsidRDefault="00D71C53">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49918139" w14:textId="77777777" w:rsidR="0037058C" w:rsidRDefault="00CC1479">
            <w:pPr>
              <w:rPr>
                <w:rFonts w:eastAsia="Times New Roman"/>
                <w:kern w:val="0"/>
                <w:sz w:val="18"/>
                <w:szCs w:val="18"/>
              </w:rPr>
            </w:pPr>
            <w:hyperlink r:id="rId62" w:history="1">
              <w:r w:rsidR="00D71C53">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6E1756AC" w14:textId="77777777" w:rsidR="0037058C" w:rsidRDefault="00D71C53">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10650511" w14:textId="77777777" w:rsidR="0037058C" w:rsidRDefault="00D71C53">
            <w:pPr>
              <w:rPr>
                <w:sz w:val="18"/>
                <w:szCs w:val="18"/>
              </w:rPr>
            </w:pPr>
            <w:r>
              <w:rPr>
                <w:sz w:val="18"/>
                <w:szCs w:val="18"/>
              </w:rPr>
              <w:t>Nokia, Nokia Shanghai Bell</w:t>
            </w:r>
          </w:p>
        </w:tc>
      </w:tr>
      <w:tr w:rsidR="0037058C" w14:paraId="70573E34" w14:textId="77777777">
        <w:trPr>
          <w:trHeight w:val="400"/>
        </w:trPr>
        <w:tc>
          <w:tcPr>
            <w:tcW w:w="248" w:type="pct"/>
            <w:tcBorders>
              <w:top w:val="nil"/>
              <w:left w:val="single" w:sz="4" w:space="0" w:color="A6A6A6"/>
              <w:bottom w:val="single" w:sz="4" w:space="0" w:color="A6A6A6"/>
              <w:right w:val="single" w:sz="4" w:space="0" w:color="A6A6A6"/>
            </w:tcBorders>
          </w:tcPr>
          <w:p w14:paraId="604B3C83" w14:textId="77777777" w:rsidR="0037058C" w:rsidRDefault="00D71C53">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415D640D" w14:textId="77777777" w:rsidR="0037058C" w:rsidRDefault="00CC1479">
            <w:pPr>
              <w:rPr>
                <w:rFonts w:eastAsia="Times New Roman"/>
                <w:kern w:val="0"/>
                <w:sz w:val="18"/>
                <w:szCs w:val="18"/>
              </w:rPr>
            </w:pPr>
            <w:hyperlink r:id="rId63" w:history="1">
              <w:r w:rsidR="00D71C53">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36D4273B" w14:textId="77777777" w:rsidR="0037058C" w:rsidRDefault="00D71C53">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03F1DA7A" w14:textId="77777777" w:rsidR="0037058C" w:rsidRDefault="00D71C53">
            <w:pPr>
              <w:rPr>
                <w:sz w:val="18"/>
                <w:szCs w:val="18"/>
              </w:rPr>
            </w:pPr>
            <w:r>
              <w:rPr>
                <w:sz w:val="18"/>
                <w:szCs w:val="18"/>
              </w:rPr>
              <w:t>Intel Corporation</w:t>
            </w:r>
          </w:p>
        </w:tc>
      </w:tr>
      <w:tr w:rsidR="0037058C" w14:paraId="4322B794" w14:textId="77777777">
        <w:trPr>
          <w:trHeight w:val="400"/>
        </w:trPr>
        <w:tc>
          <w:tcPr>
            <w:tcW w:w="248" w:type="pct"/>
            <w:tcBorders>
              <w:top w:val="nil"/>
              <w:left w:val="single" w:sz="4" w:space="0" w:color="A6A6A6"/>
              <w:bottom w:val="single" w:sz="4" w:space="0" w:color="A6A6A6"/>
              <w:right w:val="single" w:sz="4" w:space="0" w:color="A6A6A6"/>
            </w:tcBorders>
          </w:tcPr>
          <w:p w14:paraId="5DFA4075" w14:textId="77777777" w:rsidR="0037058C" w:rsidRDefault="00D71C53">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6487B42D" w14:textId="77777777" w:rsidR="0037058C" w:rsidRDefault="00CC1479">
            <w:pPr>
              <w:rPr>
                <w:rFonts w:eastAsia="Times New Roman"/>
                <w:kern w:val="0"/>
                <w:sz w:val="18"/>
                <w:szCs w:val="18"/>
              </w:rPr>
            </w:pPr>
            <w:hyperlink r:id="rId64" w:history="1">
              <w:r w:rsidR="00D71C53">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4517FCDC" w14:textId="77777777" w:rsidR="0037058C" w:rsidRDefault="00D71C53">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444C6DF2" w14:textId="77777777" w:rsidR="0037058C" w:rsidRDefault="00D71C53">
            <w:pPr>
              <w:rPr>
                <w:sz w:val="18"/>
                <w:szCs w:val="18"/>
              </w:rPr>
            </w:pPr>
            <w:r>
              <w:rPr>
                <w:sz w:val="18"/>
                <w:szCs w:val="18"/>
              </w:rPr>
              <w:t>NVIDIA</w:t>
            </w:r>
          </w:p>
        </w:tc>
      </w:tr>
      <w:tr w:rsidR="0037058C" w14:paraId="5747C1A6" w14:textId="77777777">
        <w:trPr>
          <w:trHeight w:val="400"/>
        </w:trPr>
        <w:tc>
          <w:tcPr>
            <w:tcW w:w="248" w:type="pct"/>
            <w:tcBorders>
              <w:top w:val="nil"/>
              <w:left w:val="single" w:sz="4" w:space="0" w:color="A6A6A6"/>
              <w:bottom w:val="single" w:sz="4" w:space="0" w:color="A6A6A6"/>
              <w:right w:val="single" w:sz="4" w:space="0" w:color="A6A6A6"/>
            </w:tcBorders>
          </w:tcPr>
          <w:p w14:paraId="25E97A5D" w14:textId="77777777" w:rsidR="0037058C" w:rsidRDefault="00D71C53">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09081436" w14:textId="77777777" w:rsidR="0037058C" w:rsidRDefault="00CC1479">
            <w:pPr>
              <w:rPr>
                <w:rFonts w:eastAsia="Times New Roman"/>
                <w:kern w:val="0"/>
                <w:sz w:val="18"/>
                <w:szCs w:val="18"/>
              </w:rPr>
            </w:pPr>
            <w:hyperlink r:id="rId65" w:history="1">
              <w:r w:rsidR="00D71C53">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15FC079A" w14:textId="77777777" w:rsidR="0037058C" w:rsidRDefault="00D71C53">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00BC6A54" w14:textId="77777777" w:rsidR="0037058C" w:rsidRDefault="00D71C53">
            <w:pPr>
              <w:rPr>
                <w:sz w:val="18"/>
                <w:szCs w:val="18"/>
              </w:rPr>
            </w:pPr>
            <w:r>
              <w:rPr>
                <w:sz w:val="18"/>
                <w:szCs w:val="18"/>
              </w:rPr>
              <w:t>AT&amp;T</w:t>
            </w:r>
          </w:p>
        </w:tc>
      </w:tr>
      <w:tr w:rsidR="0037058C" w14:paraId="7AC23516" w14:textId="77777777">
        <w:trPr>
          <w:trHeight w:val="400"/>
        </w:trPr>
        <w:tc>
          <w:tcPr>
            <w:tcW w:w="248" w:type="pct"/>
            <w:tcBorders>
              <w:top w:val="nil"/>
              <w:left w:val="single" w:sz="4" w:space="0" w:color="A6A6A6"/>
              <w:bottom w:val="single" w:sz="4" w:space="0" w:color="A6A6A6"/>
              <w:right w:val="single" w:sz="4" w:space="0" w:color="A6A6A6"/>
            </w:tcBorders>
          </w:tcPr>
          <w:p w14:paraId="76DCF2CA" w14:textId="77777777" w:rsidR="0037058C" w:rsidRDefault="00D71C53">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155B33DC" w14:textId="77777777" w:rsidR="0037058C" w:rsidRDefault="00CC1479">
            <w:pPr>
              <w:rPr>
                <w:rFonts w:eastAsia="Times New Roman"/>
                <w:kern w:val="0"/>
                <w:sz w:val="18"/>
                <w:szCs w:val="18"/>
              </w:rPr>
            </w:pPr>
            <w:hyperlink r:id="rId66" w:history="1">
              <w:r w:rsidR="00D71C53">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66E137CA"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9263B6A" w14:textId="77777777" w:rsidR="0037058C" w:rsidRDefault="00D71C53">
            <w:pPr>
              <w:rPr>
                <w:sz w:val="18"/>
                <w:szCs w:val="18"/>
              </w:rPr>
            </w:pPr>
            <w:r>
              <w:rPr>
                <w:sz w:val="18"/>
                <w:szCs w:val="18"/>
              </w:rPr>
              <w:t>Qualcomm Incorporated</w:t>
            </w:r>
          </w:p>
        </w:tc>
      </w:tr>
      <w:tr w:rsidR="0037058C" w14:paraId="6E5F6C3C" w14:textId="77777777">
        <w:trPr>
          <w:trHeight w:val="400"/>
        </w:trPr>
        <w:tc>
          <w:tcPr>
            <w:tcW w:w="248" w:type="pct"/>
            <w:tcBorders>
              <w:top w:val="nil"/>
              <w:left w:val="single" w:sz="4" w:space="0" w:color="A6A6A6"/>
              <w:bottom w:val="single" w:sz="4" w:space="0" w:color="A6A6A6"/>
              <w:right w:val="single" w:sz="4" w:space="0" w:color="A6A6A6"/>
            </w:tcBorders>
          </w:tcPr>
          <w:p w14:paraId="077B7632" w14:textId="77777777" w:rsidR="0037058C" w:rsidRDefault="00D71C53">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2672108A" w14:textId="77777777" w:rsidR="0037058C" w:rsidRDefault="00CC1479">
            <w:pPr>
              <w:rPr>
                <w:rFonts w:eastAsia="Times New Roman"/>
                <w:kern w:val="0"/>
                <w:sz w:val="18"/>
                <w:szCs w:val="18"/>
              </w:rPr>
            </w:pPr>
            <w:hyperlink r:id="rId67" w:history="1">
              <w:r w:rsidR="00D71C53">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00F156B4"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597DF54" w14:textId="77777777" w:rsidR="0037058C" w:rsidRDefault="00D71C53">
            <w:pPr>
              <w:rPr>
                <w:sz w:val="18"/>
                <w:szCs w:val="18"/>
              </w:rPr>
            </w:pPr>
            <w:r>
              <w:rPr>
                <w:sz w:val="18"/>
                <w:szCs w:val="18"/>
              </w:rPr>
              <w:t>Fujitsu Limited</w:t>
            </w:r>
          </w:p>
        </w:tc>
      </w:tr>
      <w:tr w:rsidR="0037058C" w14:paraId="3F787798" w14:textId="77777777">
        <w:trPr>
          <w:trHeight w:val="400"/>
        </w:trPr>
        <w:tc>
          <w:tcPr>
            <w:tcW w:w="248" w:type="pct"/>
            <w:tcBorders>
              <w:top w:val="nil"/>
              <w:left w:val="single" w:sz="4" w:space="0" w:color="A6A6A6"/>
              <w:bottom w:val="single" w:sz="4" w:space="0" w:color="A6A6A6"/>
              <w:right w:val="single" w:sz="4" w:space="0" w:color="A6A6A6"/>
            </w:tcBorders>
          </w:tcPr>
          <w:p w14:paraId="5DC8337B" w14:textId="77777777" w:rsidR="0037058C" w:rsidRDefault="00D71C53">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646BCEEC" w14:textId="77777777" w:rsidR="0037058C" w:rsidRDefault="00D71C53">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16EE1A64" w14:textId="77777777" w:rsidR="0037058C" w:rsidRDefault="00D71C53">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47771BF6" w14:textId="77777777" w:rsidR="0037058C" w:rsidRDefault="00D71C53">
            <w:pPr>
              <w:rPr>
                <w:sz w:val="18"/>
                <w:szCs w:val="18"/>
              </w:rPr>
            </w:pPr>
            <w:r>
              <w:rPr>
                <w:sz w:val="18"/>
                <w:szCs w:val="18"/>
              </w:rPr>
              <w:t>MediaTek Inc.</w:t>
            </w:r>
          </w:p>
        </w:tc>
      </w:tr>
    </w:tbl>
    <w:p w14:paraId="0B90EA26" w14:textId="77777777" w:rsidR="0037058C" w:rsidRDefault="0037058C"/>
    <w:p w14:paraId="517364CF" w14:textId="77777777" w:rsidR="0037058C" w:rsidRDefault="0037058C"/>
    <w:sectPr w:rsidR="0037058C">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3E9672" w14:textId="77777777" w:rsidR="000F2CC7" w:rsidRDefault="000F2CC7" w:rsidP="00594AE1">
      <w:r>
        <w:separator/>
      </w:r>
    </w:p>
  </w:endnote>
  <w:endnote w:type="continuationSeparator" w:id="0">
    <w:p w14:paraId="418EDC97" w14:textId="77777777" w:rsidR="000F2CC7" w:rsidRDefault="000F2CC7" w:rsidP="0059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65900" w14:textId="77777777" w:rsidR="000F2CC7" w:rsidRDefault="000F2CC7" w:rsidP="00594AE1">
      <w:r>
        <w:separator/>
      </w:r>
    </w:p>
  </w:footnote>
  <w:footnote w:type="continuationSeparator" w:id="0">
    <w:p w14:paraId="0FFE0316" w14:textId="77777777" w:rsidR="000F2CC7" w:rsidRDefault="000F2CC7" w:rsidP="00594A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01A0E4"/>
    <w:multiLevelType w:val="singleLevel"/>
    <w:tmpl w:val="EE01A0E4"/>
    <w:lvl w:ilvl="0">
      <w:start w:val="1"/>
      <w:numFmt w:val="lowerLetter"/>
      <w:suff w:val="space"/>
      <w:lvlText w:val="%1)"/>
      <w:lvlJc w:val="left"/>
    </w:lvl>
  </w:abstractNum>
  <w:abstractNum w:abstractNumId="1">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nsid w:val="0CD90716"/>
    <w:multiLevelType w:val="hybridMultilevel"/>
    <w:tmpl w:val="00AAEE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5">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19B1642D"/>
    <w:multiLevelType w:val="multilevel"/>
    <w:tmpl w:val="19B164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2">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5">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4">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5">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
    <w:nsid w:val="2F7C24F2"/>
    <w:multiLevelType w:val="singleLevel"/>
    <w:tmpl w:val="2F7C24F2"/>
    <w:lvl w:ilvl="0">
      <w:start w:val="1"/>
      <w:numFmt w:val="upperLetter"/>
      <w:suff w:val="space"/>
      <w:lvlText w:val="%1."/>
      <w:lvlJc w:val="left"/>
    </w:lvl>
  </w:abstractNum>
  <w:abstractNum w:abstractNumId="67">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0">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2">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4">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6">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3">
    <w:nsid w:val="3E451AE3"/>
    <w:multiLevelType w:val="multilevel"/>
    <w:tmpl w:val="3E451AE3"/>
    <w:lvl w:ilvl="0">
      <w:start w:val="1"/>
      <w:numFmt w:val="bullet"/>
      <w:lvlText w:val="o"/>
      <w:lvlJc w:val="left"/>
      <w:pPr>
        <w:ind w:left="2520" w:hanging="360"/>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84">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5">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nsid w:val="44CF01BC"/>
    <w:multiLevelType w:val="multilevel"/>
    <w:tmpl w:val="4756FDD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9">
    <w:nsid w:val="48634FCA"/>
    <w:multiLevelType w:val="multilevel"/>
    <w:tmpl w:val="48634FCA"/>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2"/>
        <w:szCs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100">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3">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5">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6">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8">
    <w:nsid w:val="4FFD5D6A"/>
    <w:multiLevelType w:val="multilevel"/>
    <w:tmpl w:val="4FFD5D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1">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2">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3">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nsid w:val="54DA7CA6"/>
    <w:multiLevelType w:val="multilevel"/>
    <w:tmpl w:val="F1D2AE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7">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nsid w:val="553D5780"/>
    <w:multiLevelType w:val="hybridMultilevel"/>
    <w:tmpl w:val="0700C95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9">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1">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4">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3">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8">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0">
    <w:nsid w:val="5F86FF9F"/>
    <w:multiLevelType w:val="singleLevel"/>
    <w:tmpl w:val="5F86FF9F"/>
    <w:lvl w:ilvl="0">
      <w:start w:val="1"/>
      <w:numFmt w:val="decimal"/>
      <w:lvlText w:val="%1)"/>
      <w:lvlJc w:val="left"/>
      <w:pPr>
        <w:ind w:left="425" w:hanging="425"/>
      </w:pPr>
      <w:rPr>
        <w:rFonts w:hint="default"/>
      </w:rPr>
    </w:lvl>
  </w:abstractNum>
  <w:abstractNum w:abstractNumId="141">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3">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5">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6">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7">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nsid w:val="64ADB706"/>
    <w:multiLevelType w:val="singleLevel"/>
    <w:tmpl w:val="64ADB706"/>
    <w:lvl w:ilvl="0">
      <w:start w:val="1"/>
      <w:numFmt w:val="lowerLetter"/>
      <w:suff w:val="space"/>
      <w:lvlText w:val="%1)"/>
      <w:lvlJc w:val="left"/>
    </w:lvl>
  </w:abstractNum>
  <w:abstractNum w:abstractNumId="150">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1">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3">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4">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nsid w:val="69A661FA"/>
    <w:multiLevelType w:val="multilevel"/>
    <w:tmpl w:val="69A661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6">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8">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1">
    <w:nsid w:val="6F36541E"/>
    <w:multiLevelType w:val="singleLevel"/>
    <w:tmpl w:val="6F36541E"/>
    <w:lvl w:ilvl="0">
      <w:start w:val="1"/>
      <w:numFmt w:val="upperLetter"/>
      <w:suff w:val="space"/>
      <w:lvlText w:val="%1)"/>
      <w:lvlJc w:val="left"/>
    </w:lvl>
  </w:abstractNum>
  <w:abstractNum w:abstractNumId="162">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nsid w:val="6FE9008B"/>
    <w:multiLevelType w:val="multilevel"/>
    <w:tmpl w:val="6FE9008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4">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5">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6">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nsid w:val="75ED5331"/>
    <w:multiLevelType w:val="hybridMultilevel"/>
    <w:tmpl w:val="28523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9">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1">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2">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3">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4">
    <w:nsid w:val="7A1E53C1"/>
    <w:multiLevelType w:val="singleLevel"/>
    <w:tmpl w:val="7A1E53C1"/>
    <w:lvl w:ilvl="0">
      <w:start w:val="1"/>
      <w:numFmt w:val="upperLetter"/>
      <w:suff w:val="space"/>
      <w:lvlText w:val="%1)"/>
      <w:lvlJc w:val="left"/>
    </w:lvl>
  </w:abstractNum>
  <w:abstractNum w:abstractNumId="175">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76">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7">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8">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9">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0">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9"/>
  </w:num>
  <w:num w:numId="3">
    <w:abstractNumId w:val="63"/>
  </w:num>
  <w:num w:numId="4">
    <w:abstractNumId w:val="121"/>
  </w:num>
  <w:num w:numId="5">
    <w:abstractNumId w:val="141"/>
  </w:num>
  <w:num w:numId="6">
    <w:abstractNumId w:val="43"/>
  </w:num>
  <w:num w:numId="7">
    <w:abstractNumId w:val="142"/>
  </w:num>
  <w:num w:numId="8">
    <w:abstractNumId w:val="76"/>
  </w:num>
  <w:num w:numId="9">
    <w:abstractNumId w:val="178"/>
  </w:num>
  <w:num w:numId="10">
    <w:abstractNumId w:val="61"/>
  </w:num>
  <w:num w:numId="11">
    <w:abstractNumId w:val="87"/>
  </w:num>
  <w:num w:numId="12">
    <w:abstractNumId w:val="30"/>
  </w:num>
  <w:num w:numId="13">
    <w:abstractNumId w:val="128"/>
  </w:num>
  <w:num w:numId="14">
    <w:abstractNumId w:val="133"/>
  </w:num>
  <w:num w:numId="15">
    <w:abstractNumId w:val="53"/>
  </w:num>
  <w:num w:numId="16">
    <w:abstractNumId w:val="3"/>
  </w:num>
  <w:num w:numId="17">
    <w:abstractNumId w:val="157"/>
  </w:num>
  <w:num w:numId="18">
    <w:abstractNumId w:val="59"/>
  </w:num>
  <w:num w:numId="19">
    <w:abstractNumId w:val="140"/>
  </w:num>
  <w:num w:numId="20">
    <w:abstractNumId w:val="89"/>
  </w:num>
  <w:num w:numId="21">
    <w:abstractNumId w:val="153"/>
  </w:num>
  <w:num w:numId="22">
    <w:abstractNumId w:val="169"/>
  </w:num>
  <w:num w:numId="23">
    <w:abstractNumId w:val="156"/>
  </w:num>
  <w:num w:numId="24">
    <w:abstractNumId w:val="36"/>
  </w:num>
  <w:num w:numId="25">
    <w:abstractNumId w:val="77"/>
  </w:num>
  <w:num w:numId="26">
    <w:abstractNumId w:val="180"/>
  </w:num>
  <w:num w:numId="27">
    <w:abstractNumId w:val="47"/>
  </w:num>
  <w:num w:numId="28">
    <w:abstractNumId w:val="137"/>
  </w:num>
  <w:num w:numId="29">
    <w:abstractNumId w:val="65"/>
  </w:num>
  <w:num w:numId="30">
    <w:abstractNumId w:val="113"/>
  </w:num>
  <w:num w:numId="31">
    <w:abstractNumId w:val="70"/>
  </w:num>
  <w:num w:numId="32">
    <w:abstractNumId w:val="104"/>
  </w:num>
  <w:num w:numId="33">
    <w:abstractNumId w:val="95"/>
  </w:num>
  <w:num w:numId="34">
    <w:abstractNumId w:val="68"/>
  </w:num>
  <w:num w:numId="35">
    <w:abstractNumId w:val="112"/>
  </w:num>
  <w:num w:numId="36">
    <w:abstractNumId w:val="106"/>
  </w:num>
  <w:num w:numId="37">
    <w:abstractNumId w:val="123"/>
  </w:num>
  <w:num w:numId="38">
    <w:abstractNumId w:val="84"/>
  </w:num>
  <w:num w:numId="39">
    <w:abstractNumId w:val="1"/>
  </w:num>
  <w:num w:numId="40">
    <w:abstractNumId w:val="102"/>
  </w:num>
  <w:num w:numId="41">
    <w:abstractNumId w:val="146"/>
  </w:num>
  <w:num w:numId="42">
    <w:abstractNumId w:val="117"/>
  </w:num>
  <w:num w:numId="43">
    <w:abstractNumId w:val="114"/>
  </w:num>
  <w:num w:numId="44">
    <w:abstractNumId w:val="56"/>
  </w:num>
  <w:num w:numId="45">
    <w:abstractNumId w:val="15"/>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6"/>
  </w:num>
  <w:num w:numId="48">
    <w:abstractNumId w:val="154"/>
  </w:num>
  <w:num w:numId="49">
    <w:abstractNumId w:val="46"/>
  </w:num>
  <w:num w:numId="50">
    <w:abstractNumId w:val="64"/>
  </w:num>
  <w:num w:numId="51">
    <w:abstractNumId w:val="101"/>
  </w:num>
  <w:num w:numId="52">
    <w:abstractNumId w:val="129"/>
  </w:num>
  <w:num w:numId="53">
    <w:abstractNumId w:val="109"/>
  </w:num>
  <w:num w:numId="54">
    <w:abstractNumId w:val="58"/>
  </w:num>
  <w:num w:numId="55">
    <w:abstractNumId w:val="31"/>
  </w:num>
  <w:num w:numId="56">
    <w:abstractNumId w:val="41"/>
  </w:num>
  <w:num w:numId="57">
    <w:abstractNumId w:val="10"/>
  </w:num>
  <w:num w:numId="58">
    <w:abstractNumId w:val="160"/>
  </w:num>
  <w:num w:numId="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4"/>
  </w:num>
  <w:num w:numId="61">
    <w:abstractNumId w:val="166"/>
  </w:num>
  <w:num w:numId="62">
    <w:abstractNumId w:val="85"/>
  </w:num>
  <w:num w:numId="63">
    <w:abstractNumId w:val="175"/>
  </w:num>
  <w:num w:numId="64">
    <w:abstractNumId w:val="19"/>
  </w:num>
  <w:num w:numId="65">
    <w:abstractNumId w:val="135"/>
  </w:num>
  <w:num w:numId="66">
    <w:abstractNumId w:val="8"/>
  </w:num>
  <w:num w:numId="67">
    <w:abstractNumId w:val="176"/>
  </w:num>
  <w:num w:numId="68">
    <w:abstractNumId w:val="108"/>
  </w:num>
  <w:num w:numId="69">
    <w:abstractNumId w:val="145"/>
  </w:num>
  <w:num w:numId="70">
    <w:abstractNumId w:val="24"/>
  </w:num>
  <w:num w:numId="71">
    <w:abstractNumId w:val="17"/>
  </w:num>
  <w:num w:numId="72">
    <w:abstractNumId w:val="105"/>
  </w:num>
  <w:num w:numId="73">
    <w:abstractNumId w:val="119"/>
  </w:num>
  <w:num w:numId="74">
    <w:abstractNumId w:val="23"/>
  </w:num>
  <w:num w:numId="75">
    <w:abstractNumId w:val="25"/>
  </w:num>
  <w:num w:numId="76">
    <w:abstractNumId w:val="2"/>
  </w:num>
  <w:num w:numId="77">
    <w:abstractNumId w:val="35"/>
  </w:num>
  <w:num w:numId="78">
    <w:abstractNumId w:val="26"/>
  </w:num>
  <w:num w:numId="79">
    <w:abstractNumId w:val="60"/>
  </w:num>
  <w:num w:numId="80">
    <w:abstractNumId w:val="152"/>
  </w:num>
  <w:num w:numId="8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4"/>
  </w:num>
  <w:num w:numId="83">
    <w:abstractNumId w:val="155"/>
  </w:num>
  <w:num w:numId="84">
    <w:abstractNumId w:val="126"/>
  </w:num>
  <w:num w:numId="85">
    <w:abstractNumId w:val="122"/>
  </w:num>
  <w:num w:numId="86">
    <w:abstractNumId w:val="110"/>
  </w:num>
  <w:num w:numId="87">
    <w:abstractNumId w:val="159"/>
  </w:num>
  <w:num w:numId="88">
    <w:abstractNumId w:val="21"/>
  </w:num>
  <w:num w:numId="89">
    <w:abstractNumId w:val="38"/>
  </w:num>
  <w:num w:numId="90">
    <w:abstractNumId w:val="138"/>
  </w:num>
  <w:num w:numId="91">
    <w:abstractNumId w:val="0"/>
  </w:num>
  <w:num w:numId="92">
    <w:abstractNumId w:val="11"/>
    <w:lvlOverride w:ilvl="0">
      <w:startOverride w:val="1"/>
    </w:lvlOverride>
    <w:lvlOverride w:ilvl="1">
      <w:startOverride w:val="5"/>
    </w:lvlOverride>
  </w:num>
  <w:num w:numId="93">
    <w:abstractNumId w:val="54"/>
  </w:num>
  <w:num w:numId="94">
    <w:abstractNumId w:val="27"/>
  </w:num>
  <w:num w:numId="95">
    <w:abstractNumId w:val="50"/>
  </w:num>
  <w:num w:numId="96">
    <w:abstractNumId w:val="12"/>
  </w:num>
  <w:num w:numId="97">
    <w:abstractNumId w:val="83"/>
  </w:num>
  <w:num w:numId="98">
    <w:abstractNumId w:val="99"/>
  </w:num>
  <w:num w:numId="99">
    <w:abstractNumId w:val="131"/>
  </w:num>
  <w:num w:numId="100">
    <w:abstractNumId w:val="39"/>
  </w:num>
  <w:num w:numId="101">
    <w:abstractNumId w:val="124"/>
  </w:num>
  <w:num w:numId="102">
    <w:abstractNumId w:val="149"/>
  </w:num>
  <w:num w:numId="103">
    <w:abstractNumId w:val="55"/>
  </w:num>
  <w:num w:numId="104">
    <w:abstractNumId w:val="168"/>
  </w:num>
  <w:num w:numId="105">
    <w:abstractNumId w:val="29"/>
  </w:num>
  <w:num w:numId="106">
    <w:abstractNumId w:val="174"/>
  </w:num>
  <w:num w:numId="107">
    <w:abstractNumId w:val="48"/>
  </w:num>
  <w:num w:numId="108">
    <w:abstractNumId w:val="33"/>
  </w:num>
  <w:num w:numId="109">
    <w:abstractNumId w:val="88"/>
  </w:num>
  <w:num w:numId="110">
    <w:abstractNumId w:val="143"/>
  </w:num>
  <w:num w:numId="111">
    <w:abstractNumId w:val="45"/>
  </w:num>
  <w:num w:numId="112">
    <w:abstractNumId w:val="80"/>
  </w:num>
  <w:num w:numId="113">
    <w:abstractNumId w:val="107"/>
  </w:num>
  <w:num w:numId="114">
    <w:abstractNumId w:val="132"/>
  </w:num>
  <w:num w:numId="115">
    <w:abstractNumId w:val="161"/>
  </w:num>
  <w:num w:numId="116">
    <w:abstractNumId w:val="62"/>
  </w:num>
  <w:num w:numId="117">
    <w:abstractNumId w:val="98"/>
  </w:num>
  <w:num w:numId="118">
    <w:abstractNumId w:val="158"/>
  </w:num>
  <w:num w:numId="119">
    <w:abstractNumId w:val="5"/>
  </w:num>
  <w:num w:numId="120">
    <w:abstractNumId w:val="134"/>
  </w:num>
  <w:num w:numId="121">
    <w:abstractNumId w:val="78"/>
  </w:num>
  <w:num w:numId="122">
    <w:abstractNumId w:val="127"/>
  </w:num>
  <w:num w:numId="123">
    <w:abstractNumId w:val="18"/>
  </w:num>
  <w:num w:numId="124">
    <w:abstractNumId w:val="177"/>
  </w:num>
  <w:num w:numId="125">
    <w:abstractNumId w:val="144"/>
  </w:num>
  <w:num w:numId="126">
    <w:abstractNumId w:val="162"/>
  </w:num>
  <w:num w:numId="127">
    <w:abstractNumId w:val="120"/>
  </w:num>
  <w:num w:numId="128">
    <w:abstractNumId w:val="96"/>
  </w:num>
  <w:num w:numId="129">
    <w:abstractNumId w:val="173"/>
  </w:num>
  <w:num w:numId="130">
    <w:abstractNumId w:val="130"/>
  </w:num>
  <w:num w:numId="131">
    <w:abstractNumId w:val="7"/>
  </w:num>
  <w:num w:numId="132">
    <w:abstractNumId w:val="9"/>
  </w:num>
  <w:num w:numId="133">
    <w:abstractNumId w:val="73"/>
  </w:num>
  <w:num w:numId="134">
    <w:abstractNumId w:val="67"/>
  </w:num>
  <w:num w:numId="135">
    <w:abstractNumId w:val="52"/>
  </w:num>
  <w:num w:numId="136">
    <w:abstractNumId w:val="179"/>
  </w:num>
  <w:num w:numId="137">
    <w:abstractNumId w:val="49"/>
  </w:num>
  <w:num w:numId="138">
    <w:abstractNumId w:val="86"/>
  </w:num>
  <w:num w:numId="139">
    <w:abstractNumId w:val="90"/>
  </w:num>
  <w:num w:numId="140">
    <w:abstractNumId w:val="100"/>
  </w:num>
  <w:num w:numId="141">
    <w:abstractNumId w:val="32"/>
  </w:num>
  <w:num w:numId="142">
    <w:abstractNumId w:val="103"/>
  </w:num>
  <w:num w:numId="143">
    <w:abstractNumId w:val="91"/>
  </w:num>
  <w:num w:numId="144">
    <w:abstractNumId w:val="75"/>
  </w:num>
  <w:num w:numId="145">
    <w:abstractNumId w:val="4"/>
  </w:num>
  <w:num w:numId="146">
    <w:abstractNumId w:val="28"/>
  </w:num>
  <w:num w:numId="147">
    <w:abstractNumId w:val="14"/>
  </w:num>
  <w:num w:numId="148">
    <w:abstractNumId w:val="111"/>
  </w:num>
  <w:num w:numId="149">
    <w:abstractNumId w:val="66"/>
  </w:num>
  <w:num w:numId="150">
    <w:abstractNumId w:val="97"/>
  </w:num>
  <w:num w:numId="151">
    <w:abstractNumId w:val="171"/>
  </w:num>
  <w:num w:numId="152">
    <w:abstractNumId w:val="172"/>
  </w:num>
  <w:num w:numId="153">
    <w:abstractNumId w:val="150"/>
  </w:num>
  <w:num w:numId="154">
    <w:abstractNumId w:val="148"/>
  </w:num>
  <w:num w:numId="155">
    <w:abstractNumId w:val="115"/>
  </w:num>
  <w:num w:numId="156">
    <w:abstractNumId w:val="136"/>
  </w:num>
  <w:num w:numId="157">
    <w:abstractNumId w:val="125"/>
  </w:num>
  <w:num w:numId="158">
    <w:abstractNumId w:val="81"/>
  </w:num>
  <w:num w:numId="159">
    <w:abstractNumId w:val="92"/>
  </w:num>
  <w:num w:numId="160">
    <w:abstractNumId w:val="22"/>
  </w:num>
  <w:num w:numId="161">
    <w:abstractNumId w:val="69"/>
  </w:num>
  <w:num w:numId="162">
    <w:abstractNumId w:val="163"/>
  </w:num>
  <w:num w:numId="163">
    <w:abstractNumId w:val="40"/>
  </w:num>
  <w:num w:numId="164">
    <w:abstractNumId w:val="139"/>
  </w:num>
  <w:num w:numId="165">
    <w:abstractNumId w:val="72"/>
  </w:num>
  <w:num w:numId="166">
    <w:abstractNumId w:val="82"/>
  </w:num>
  <w:num w:numId="167">
    <w:abstractNumId w:val="74"/>
  </w:num>
  <w:num w:numId="168">
    <w:abstractNumId w:val="42"/>
  </w:num>
  <w:num w:numId="169">
    <w:abstractNumId w:val="16"/>
  </w:num>
  <w:num w:numId="170">
    <w:abstractNumId w:val="147"/>
  </w:num>
  <w:num w:numId="171">
    <w:abstractNumId w:val="164"/>
  </w:num>
  <w:num w:numId="172">
    <w:abstractNumId w:val="165"/>
  </w:num>
  <w:num w:numId="173">
    <w:abstractNumId w:val="6"/>
  </w:num>
  <w:num w:numId="174">
    <w:abstractNumId w:val="51"/>
  </w:num>
  <w:num w:numId="175">
    <w:abstractNumId w:val="93"/>
  </w:num>
  <w:num w:numId="176">
    <w:abstractNumId w:val="151"/>
  </w:num>
  <w:num w:numId="177">
    <w:abstractNumId w:val="57"/>
  </w:num>
  <w:num w:numId="178">
    <w:abstractNumId w:val="44"/>
  </w:num>
  <w:num w:numId="179">
    <w:abstractNumId w:val="170"/>
  </w:num>
  <w:num w:numId="180">
    <w:abstractNumId w:val="167"/>
  </w:num>
  <w:num w:numId="181">
    <w:abstractNumId w:val="118"/>
  </w:num>
  <w:num w:numId="182">
    <w:abstractNumId w:val="20"/>
  </w:num>
  <w:numIdMacAtCleanup w:val="17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2C3"/>
    <w:rsid w:val="00001F3F"/>
    <w:rsid w:val="0000380D"/>
    <w:rsid w:val="0000382E"/>
    <w:rsid w:val="00007176"/>
    <w:rsid w:val="000109F0"/>
    <w:rsid w:val="000112ED"/>
    <w:rsid w:val="000125CD"/>
    <w:rsid w:val="00012997"/>
    <w:rsid w:val="000129EC"/>
    <w:rsid w:val="00012CA4"/>
    <w:rsid w:val="0001380E"/>
    <w:rsid w:val="000146A7"/>
    <w:rsid w:val="0001517E"/>
    <w:rsid w:val="000174DA"/>
    <w:rsid w:val="00020719"/>
    <w:rsid w:val="0002121F"/>
    <w:rsid w:val="00021470"/>
    <w:rsid w:val="000222AD"/>
    <w:rsid w:val="00022F9F"/>
    <w:rsid w:val="00023A44"/>
    <w:rsid w:val="00024AEF"/>
    <w:rsid w:val="00025494"/>
    <w:rsid w:val="0002649C"/>
    <w:rsid w:val="0003386E"/>
    <w:rsid w:val="000338DA"/>
    <w:rsid w:val="0003473A"/>
    <w:rsid w:val="0003603E"/>
    <w:rsid w:val="00040448"/>
    <w:rsid w:val="000410CC"/>
    <w:rsid w:val="000444BE"/>
    <w:rsid w:val="0004453A"/>
    <w:rsid w:val="00046602"/>
    <w:rsid w:val="00046825"/>
    <w:rsid w:val="0004733C"/>
    <w:rsid w:val="0005188A"/>
    <w:rsid w:val="00055DD6"/>
    <w:rsid w:val="000564DB"/>
    <w:rsid w:val="00057411"/>
    <w:rsid w:val="00057752"/>
    <w:rsid w:val="000628F8"/>
    <w:rsid w:val="00063586"/>
    <w:rsid w:val="00065068"/>
    <w:rsid w:val="00066195"/>
    <w:rsid w:val="000663CA"/>
    <w:rsid w:val="00067A9A"/>
    <w:rsid w:val="00070057"/>
    <w:rsid w:val="000706C6"/>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15F8"/>
    <w:rsid w:val="000B4333"/>
    <w:rsid w:val="000B44A4"/>
    <w:rsid w:val="000B45B6"/>
    <w:rsid w:val="000B7097"/>
    <w:rsid w:val="000B7999"/>
    <w:rsid w:val="000B79A7"/>
    <w:rsid w:val="000B7C0E"/>
    <w:rsid w:val="000C010E"/>
    <w:rsid w:val="000C03F9"/>
    <w:rsid w:val="000C15A6"/>
    <w:rsid w:val="000C15A7"/>
    <w:rsid w:val="000C1D38"/>
    <w:rsid w:val="000C38E7"/>
    <w:rsid w:val="000C60FE"/>
    <w:rsid w:val="000C783C"/>
    <w:rsid w:val="000D02DE"/>
    <w:rsid w:val="000D09E3"/>
    <w:rsid w:val="000D1990"/>
    <w:rsid w:val="000D1CD1"/>
    <w:rsid w:val="000D2504"/>
    <w:rsid w:val="000D37FD"/>
    <w:rsid w:val="000D5C1F"/>
    <w:rsid w:val="000D660D"/>
    <w:rsid w:val="000E1D40"/>
    <w:rsid w:val="000E3FAD"/>
    <w:rsid w:val="000E5F39"/>
    <w:rsid w:val="000E775F"/>
    <w:rsid w:val="000E7EF7"/>
    <w:rsid w:val="000F06D3"/>
    <w:rsid w:val="000F1421"/>
    <w:rsid w:val="000F2CC7"/>
    <w:rsid w:val="000F36EE"/>
    <w:rsid w:val="000F4DE5"/>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119B"/>
    <w:rsid w:val="00134A95"/>
    <w:rsid w:val="00136559"/>
    <w:rsid w:val="001375CD"/>
    <w:rsid w:val="001411D9"/>
    <w:rsid w:val="00142E65"/>
    <w:rsid w:val="001438D4"/>
    <w:rsid w:val="00144983"/>
    <w:rsid w:val="001449D0"/>
    <w:rsid w:val="00146051"/>
    <w:rsid w:val="00146538"/>
    <w:rsid w:val="00146D83"/>
    <w:rsid w:val="0015017E"/>
    <w:rsid w:val="00151BC8"/>
    <w:rsid w:val="00152BE1"/>
    <w:rsid w:val="00154603"/>
    <w:rsid w:val="0015646C"/>
    <w:rsid w:val="001568D5"/>
    <w:rsid w:val="0015752C"/>
    <w:rsid w:val="0016292F"/>
    <w:rsid w:val="00165373"/>
    <w:rsid w:val="0016792B"/>
    <w:rsid w:val="00167A49"/>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2A7"/>
    <w:rsid w:val="001A683E"/>
    <w:rsid w:val="001A6C92"/>
    <w:rsid w:val="001A6D48"/>
    <w:rsid w:val="001A7AA0"/>
    <w:rsid w:val="001B3697"/>
    <w:rsid w:val="001B445B"/>
    <w:rsid w:val="001B7590"/>
    <w:rsid w:val="001B792F"/>
    <w:rsid w:val="001B79E8"/>
    <w:rsid w:val="001C171B"/>
    <w:rsid w:val="001C27E9"/>
    <w:rsid w:val="001C31A6"/>
    <w:rsid w:val="001C5585"/>
    <w:rsid w:val="001C6955"/>
    <w:rsid w:val="001C717E"/>
    <w:rsid w:val="001D12DD"/>
    <w:rsid w:val="001D3B37"/>
    <w:rsid w:val="001D4107"/>
    <w:rsid w:val="001D582D"/>
    <w:rsid w:val="001D5FCC"/>
    <w:rsid w:val="001D6110"/>
    <w:rsid w:val="001D6BD8"/>
    <w:rsid w:val="001D6E46"/>
    <w:rsid w:val="001D7E50"/>
    <w:rsid w:val="001E00B1"/>
    <w:rsid w:val="001E0F7D"/>
    <w:rsid w:val="001E14C7"/>
    <w:rsid w:val="001E3593"/>
    <w:rsid w:val="001E72B7"/>
    <w:rsid w:val="001E7457"/>
    <w:rsid w:val="001E7897"/>
    <w:rsid w:val="001F0262"/>
    <w:rsid w:val="001F0F8E"/>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3794"/>
    <w:rsid w:val="00254C01"/>
    <w:rsid w:val="00256A25"/>
    <w:rsid w:val="002618C5"/>
    <w:rsid w:val="00261B37"/>
    <w:rsid w:val="00262081"/>
    <w:rsid w:val="0026377D"/>
    <w:rsid w:val="00263DD0"/>
    <w:rsid w:val="0026562F"/>
    <w:rsid w:val="00271FFD"/>
    <w:rsid w:val="0027259D"/>
    <w:rsid w:val="00273E17"/>
    <w:rsid w:val="0027480B"/>
    <w:rsid w:val="00280721"/>
    <w:rsid w:val="00280BBF"/>
    <w:rsid w:val="00281D21"/>
    <w:rsid w:val="00281F61"/>
    <w:rsid w:val="002836CA"/>
    <w:rsid w:val="0028680D"/>
    <w:rsid w:val="00286988"/>
    <w:rsid w:val="00287001"/>
    <w:rsid w:val="00290881"/>
    <w:rsid w:val="00290E2F"/>
    <w:rsid w:val="0029178B"/>
    <w:rsid w:val="00291E2B"/>
    <w:rsid w:val="002920F0"/>
    <w:rsid w:val="00296B43"/>
    <w:rsid w:val="002A1B8B"/>
    <w:rsid w:val="002A2F75"/>
    <w:rsid w:val="002A3F31"/>
    <w:rsid w:val="002A72DA"/>
    <w:rsid w:val="002B1A6A"/>
    <w:rsid w:val="002B1CB0"/>
    <w:rsid w:val="002B241B"/>
    <w:rsid w:val="002B2C80"/>
    <w:rsid w:val="002B32E7"/>
    <w:rsid w:val="002B5298"/>
    <w:rsid w:val="002B7734"/>
    <w:rsid w:val="002B79B2"/>
    <w:rsid w:val="002C1102"/>
    <w:rsid w:val="002C1C97"/>
    <w:rsid w:val="002C317D"/>
    <w:rsid w:val="002C4A93"/>
    <w:rsid w:val="002C566A"/>
    <w:rsid w:val="002D115E"/>
    <w:rsid w:val="002D1541"/>
    <w:rsid w:val="002D1CA4"/>
    <w:rsid w:val="002D2620"/>
    <w:rsid w:val="002D2D36"/>
    <w:rsid w:val="002D2D80"/>
    <w:rsid w:val="002D42D2"/>
    <w:rsid w:val="002D4484"/>
    <w:rsid w:val="002D4DFE"/>
    <w:rsid w:val="002E598D"/>
    <w:rsid w:val="002E5EFC"/>
    <w:rsid w:val="002E7E4A"/>
    <w:rsid w:val="002F0296"/>
    <w:rsid w:val="002F14C8"/>
    <w:rsid w:val="002F39EF"/>
    <w:rsid w:val="002F3F5D"/>
    <w:rsid w:val="002F6F2A"/>
    <w:rsid w:val="002F7788"/>
    <w:rsid w:val="003005F5"/>
    <w:rsid w:val="00300704"/>
    <w:rsid w:val="00300ECD"/>
    <w:rsid w:val="00302766"/>
    <w:rsid w:val="00302A77"/>
    <w:rsid w:val="00302BEB"/>
    <w:rsid w:val="00303265"/>
    <w:rsid w:val="003049FE"/>
    <w:rsid w:val="00312D75"/>
    <w:rsid w:val="00314794"/>
    <w:rsid w:val="00314E54"/>
    <w:rsid w:val="00314F83"/>
    <w:rsid w:val="00315AFD"/>
    <w:rsid w:val="00317852"/>
    <w:rsid w:val="00320074"/>
    <w:rsid w:val="00321D69"/>
    <w:rsid w:val="00323D4E"/>
    <w:rsid w:val="003241C1"/>
    <w:rsid w:val="00326D6C"/>
    <w:rsid w:val="00330C4F"/>
    <w:rsid w:val="00331006"/>
    <w:rsid w:val="00341307"/>
    <w:rsid w:val="00341F95"/>
    <w:rsid w:val="00341FAD"/>
    <w:rsid w:val="003440D0"/>
    <w:rsid w:val="00345159"/>
    <w:rsid w:val="00345E62"/>
    <w:rsid w:val="003461FF"/>
    <w:rsid w:val="003469D4"/>
    <w:rsid w:val="0034791E"/>
    <w:rsid w:val="003511D6"/>
    <w:rsid w:val="003543B6"/>
    <w:rsid w:val="003572DB"/>
    <w:rsid w:val="00357AAD"/>
    <w:rsid w:val="003618C0"/>
    <w:rsid w:val="003654FC"/>
    <w:rsid w:val="00365691"/>
    <w:rsid w:val="0036729E"/>
    <w:rsid w:val="00367516"/>
    <w:rsid w:val="0037058C"/>
    <w:rsid w:val="0037122E"/>
    <w:rsid w:val="00372EC4"/>
    <w:rsid w:val="0037635D"/>
    <w:rsid w:val="00376904"/>
    <w:rsid w:val="00376A0B"/>
    <w:rsid w:val="00377117"/>
    <w:rsid w:val="00380772"/>
    <w:rsid w:val="00381933"/>
    <w:rsid w:val="00382197"/>
    <w:rsid w:val="0038404E"/>
    <w:rsid w:val="00384A93"/>
    <w:rsid w:val="00385227"/>
    <w:rsid w:val="00387E98"/>
    <w:rsid w:val="00390474"/>
    <w:rsid w:val="00390AF3"/>
    <w:rsid w:val="00392A5A"/>
    <w:rsid w:val="003931C5"/>
    <w:rsid w:val="00393E70"/>
    <w:rsid w:val="00396AE0"/>
    <w:rsid w:val="003A3789"/>
    <w:rsid w:val="003A3C49"/>
    <w:rsid w:val="003A53A8"/>
    <w:rsid w:val="003A5B4B"/>
    <w:rsid w:val="003A6460"/>
    <w:rsid w:val="003A7D26"/>
    <w:rsid w:val="003B1504"/>
    <w:rsid w:val="003B257C"/>
    <w:rsid w:val="003B5011"/>
    <w:rsid w:val="003B641F"/>
    <w:rsid w:val="003B7B86"/>
    <w:rsid w:val="003C1ED3"/>
    <w:rsid w:val="003C2F6E"/>
    <w:rsid w:val="003C30B5"/>
    <w:rsid w:val="003D3ADB"/>
    <w:rsid w:val="003D3C6B"/>
    <w:rsid w:val="003D4626"/>
    <w:rsid w:val="003D4FCC"/>
    <w:rsid w:val="003D575D"/>
    <w:rsid w:val="003D7125"/>
    <w:rsid w:val="003E013D"/>
    <w:rsid w:val="003E0D28"/>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1220"/>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0596"/>
    <w:rsid w:val="00441F43"/>
    <w:rsid w:val="00442159"/>
    <w:rsid w:val="0044260B"/>
    <w:rsid w:val="00444EFD"/>
    <w:rsid w:val="004456CA"/>
    <w:rsid w:val="00445F29"/>
    <w:rsid w:val="0044607F"/>
    <w:rsid w:val="004512B1"/>
    <w:rsid w:val="004530C7"/>
    <w:rsid w:val="00453C96"/>
    <w:rsid w:val="0045405C"/>
    <w:rsid w:val="00456963"/>
    <w:rsid w:val="00456FAE"/>
    <w:rsid w:val="00456FCC"/>
    <w:rsid w:val="00460AE9"/>
    <w:rsid w:val="004632F8"/>
    <w:rsid w:val="004641E0"/>
    <w:rsid w:val="004647D8"/>
    <w:rsid w:val="004651BA"/>
    <w:rsid w:val="00466536"/>
    <w:rsid w:val="00466EEA"/>
    <w:rsid w:val="00467446"/>
    <w:rsid w:val="004674ED"/>
    <w:rsid w:val="00467CE0"/>
    <w:rsid w:val="004724A3"/>
    <w:rsid w:val="0047302D"/>
    <w:rsid w:val="00473833"/>
    <w:rsid w:val="00475E30"/>
    <w:rsid w:val="00480EA0"/>
    <w:rsid w:val="0048167D"/>
    <w:rsid w:val="0048228D"/>
    <w:rsid w:val="0048449A"/>
    <w:rsid w:val="00484632"/>
    <w:rsid w:val="00484818"/>
    <w:rsid w:val="004851DA"/>
    <w:rsid w:val="0048631B"/>
    <w:rsid w:val="00494C7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12E8"/>
    <w:rsid w:val="004B3D8F"/>
    <w:rsid w:val="004B3F11"/>
    <w:rsid w:val="004B40F2"/>
    <w:rsid w:val="004B438C"/>
    <w:rsid w:val="004B48E8"/>
    <w:rsid w:val="004B656B"/>
    <w:rsid w:val="004B7042"/>
    <w:rsid w:val="004B7345"/>
    <w:rsid w:val="004B7F0D"/>
    <w:rsid w:val="004C03A3"/>
    <w:rsid w:val="004C35C2"/>
    <w:rsid w:val="004C606F"/>
    <w:rsid w:val="004C6C89"/>
    <w:rsid w:val="004C7E17"/>
    <w:rsid w:val="004D011A"/>
    <w:rsid w:val="004D199F"/>
    <w:rsid w:val="004D19F3"/>
    <w:rsid w:val="004D2C41"/>
    <w:rsid w:val="004D34B6"/>
    <w:rsid w:val="004D34E2"/>
    <w:rsid w:val="004D3829"/>
    <w:rsid w:val="004D45A1"/>
    <w:rsid w:val="004D5578"/>
    <w:rsid w:val="004D6E30"/>
    <w:rsid w:val="004E0100"/>
    <w:rsid w:val="004E019A"/>
    <w:rsid w:val="004E1509"/>
    <w:rsid w:val="004E19FF"/>
    <w:rsid w:val="004E2A00"/>
    <w:rsid w:val="004E4397"/>
    <w:rsid w:val="004E7708"/>
    <w:rsid w:val="004E7EB1"/>
    <w:rsid w:val="004F0D05"/>
    <w:rsid w:val="004F24D1"/>
    <w:rsid w:val="004F2DC0"/>
    <w:rsid w:val="004F318C"/>
    <w:rsid w:val="004F4785"/>
    <w:rsid w:val="004F4947"/>
    <w:rsid w:val="00507130"/>
    <w:rsid w:val="00513692"/>
    <w:rsid w:val="00515C4D"/>
    <w:rsid w:val="00517E25"/>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47CF"/>
    <w:rsid w:val="00556715"/>
    <w:rsid w:val="00556E42"/>
    <w:rsid w:val="00560648"/>
    <w:rsid w:val="0056081F"/>
    <w:rsid w:val="00561089"/>
    <w:rsid w:val="00561244"/>
    <w:rsid w:val="00564135"/>
    <w:rsid w:val="00565927"/>
    <w:rsid w:val="00572984"/>
    <w:rsid w:val="005738A3"/>
    <w:rsid w:val="005739E5"/>
    <w:rsid w:val="00574444"/>
    <w:rsid w:val="00575185"/>
    <w:rsid w:val="00575F2F"/>
    <w:rsid w:val="0057780C"/>
    <w:rsid w:val="00580728"/>
    <w:rsid w:val="00583E54"/>
    <w:rsid w:val="0058442B"/>
    <w:rsid w:val="0058743B"/>
    <w:rsid w:val="00590D76"/>
    <w:rsid w:val="00591D4B"/>
    <w:rsid w:val="00593636"/>
    <w:rsid w:val="005948F0"/>
    <w:rsid w:val="00594AE1"/>
    <w:rsid w:val="00596B25"/>
    <w:rsid w:val="00597CBE"/>
    <w:rsid w:val="005A2376"/>
    <w:rsid w:val="005A258A"/>
    <w:rsid w:val="005A35F4"/>
    <w:rsid w:val="005A47D1"/>
    <w:rsid w:val="005A6004"/>
    <w:rsid w:val="005A6208"/>
    <w:rsid w:val="005A7624"/>
    <w:rsid w:val="005B1C51"/>
    <w:rsid w:val="005B3674"/>
    <w:rsid w:val="005B421F"/>
    <w:rsid w:val="005B59A2"/>
    <w:rsid w:val="005B5BAE"/>
    <w:rsid w:val="005C0018"/>
    <w:rsid w:val="005C024B"/>
    <w:rsid w:val="005C1299"/>
    <w:rsid w:val="005C2E71"/>
    <w:rsid w:val="005D160A"/>
    <w:rsid w:val="005D7DD4"/>
    <w:rsid w:val="005E0025"/>
    <w:rsid w:val="005E1D5B"/>
    <w:rsid w:val="005E4D04"/>
    <w:rsid w:val="005E577B"/>
    <w:rsid w:val="005E59CF"/>
    <w:rsid w:val="005E68DB"/>
    <w:rsid w:val="005F101C"/>
    <w:rsid w:val="005F22FE"/>
    <w:rsid w:val="005F5A98"/>
    <w:rsid w:val="005F68AB"/>
    <w:rsid w:val="005F6FBD"/>
    <w:rsid w:val="005F755F"/>
    <w:rsid w:val="006021C5"/>
    <w:rsid w:val="006072DE"/>
    <w:rsid w:val="00610892"/>
    <w:rsid w:val="0061233E"/>
    <w:rsid w:val="00614E56"/>
    <w:rsid w:val="00620732"/>
    <w:rsid w:val="00621182"/>
    <w:rsid w:val="00621BB1"/>
    <w:rsid w:val="00622026"/>
    <w:rsid w:val="006238DD"/>
    <w:rsid w:val="0062498A"/>
    <w:rsid w:val="00624EC5"/>
    <w:rsid w:val="006266F1"/>
    <w:rsid w:val="00626B39"/>
    <w:rsid w:val="006312B4"/>
    <w:rsid w:val="006317D6"/>
    <w:rsid w:val="006321F3"/>
    <w:rsid w:val="00632AD5"/>
    <w:rsid w:val="00632C3F"/>
    <w:rsid w:val="00633159"/>
    <w:rsid w:val="00634051"/>
    <w:rsid w:val="00634D3A"/>
    <w:rsid w:val="00641B85"/>
    <w:rsid w:val="00642A05"/>
    <w:rsid w:val="00646A03"/>
    <w:rsid w:val="00650AF6"/>
    <w:rsid w:val="00650C21"/>
    <w:rsid w:val="00650F00"/>
    <w:rsid w:val="006517BD"/>
    <w:rsid w:val="00653050"/>
    <w:rsid w:val="00653C89"/>
    <w:rsid w:val="00654CD1"/>
    <w:rsid w:val="00655151"/>
    <w:rsid w:val="0065571C"/>
    <w:rsid w:val="00655944"/>
    <w:rsid w:val="006601E0"/>
    <w:rsid w:val="00661D99"/>
    <w:rsid w:val="006632CE"/>
    <w:rsid w:val="0066408A"/>
    <w:rsid w:val="00667075"/>
    <w:rsid w:val="00671CBC"/>
    <w:rsid w:val="00672860"/>
    <w:rsid w:val="00672E31"/>
    <w:rsid w:val="00675342"/>
    <w:rsid w:val="0067567D"/>
    <w:rsid w:val="0067571C"/>
    <w:rsid w:val="006839DB"/>
    <w:rsid w:val="00683F42"/>
    <w:rsid w:val="0068694F"/>
    <w:rsid w:val="00687E71"/>
    <w:rsid w:val="00690CA0"/>
    <w:rsid w:val="00692205"/>
    <w:rsid w:val="00692EA5"/>
    <w:rsid w:val="006932C4"/>
    <w:rsid w:val="00693571"/>
    <w:rsid w:val="00695B0C"/>
    <w:rsid w:val="00696A73"/>
    <w:rsid w:val="006A4EB7"/>
    <w:rsid w:val="006A775F"/>
    <w:rsid w:val="006A79EE"/>
    <w:rsid w:val="006B3FB3"/>
    <w:rsid w:val="006B49FD"/>
    <w:rsid w:val="006B4C46"/>
    <w:rsid w:val="006B4CC1"/>
    <w:rsid w:val="006B72AD"/>
    <w:rsid w:val="006B7C9F"/>
    <w:rsid w:val="006C0344"/>
    <w:rsid w:val="006C05DF"/>
    <w:rsid w:val="006C06DC"/>
    <w:rsid w:val="006C0AA5"/>
    <w:rsid w:val="006C2A2D"/>
    <w:rsid w:val="006C2B50"/>
    <w:rsid w:val="006C34F4"/>
    <w:rsid w:val="006C3936"/>
    <w:rsid w:val="006C39DE"/>
    <w:rsid w:val="006C3E01"/>
    <w:rsid w:val="006C4759"/>
    <w:rsid w:val="006C649C"/>
    <w:rsid w:val="006D34BE"/>
    <w:rsid w:val="006D4C94"/>
    <w:rsid w:val="006D4FAD"/>
    <w:rsid w:val="006D5B1E"/>
    <w:rsid w:val="006D5B27"/>
    <w:rsid w:val="006D6C79"/>
    <w:rsid w:val="006D74F4"/>
    <w:rsid w:val="006E111D"/>
    <w:rsid w:val="006E1D06"/>
    <w:rsid w:val="006E261F"/>
    <w:rsid w:val="006E2BC2"/>
    <w:rsid w:val="006E39DF"/>
    <w:rsid w:val="006E3F1A"/>
    <w:rsid w:val="006E4430"/>
    <w:rsid w:val="006E727B"/>
    <w:rsid w:val="006F1BA9"/>
    <w:rsid w:val="006F2DD4"/>
    <w:rsid w:val="006F3A9B"/>
    <w:rsid w:val="006F5F35"/>
    <w:rsid w:val="006F63B4"/>
    <w:rsid w:val="006F6B5E"/>
    <w:rsid w:val="007033D3"/>
    <w:rsid w:val="00704DC9"/>
    <w:rsid w:val="00706570"/>
    <w:rsid w:val="0071055F"/>
    <w:rsid w:val="007118F9"/>
    <w:rsid w:val="007131EB"/>
    <w:rsid w:val="0071326A"/>
    <w:rsid w:val="0071393D"/>
    <w:rsid w:val="00714248"/>
    <w:rsid w:val="007154D4"/>
    <w:rsid w:val="00715C7A"/>
    <w:rsid w:val="00717901"/>
    <w:rsid w:val="00721032"/>
    <w:rsid w:val="00721BFA"/>
    <w:rsid w:val="007228AE"/>
    <w:rsid w:val="00723AA6"/>
    <w:rsid w:val="00725DA5"/>
    <w:rsid w:val="00726223"/>
    <w:rsid w:val="00726B38"/>
    <w:rsid w:val="0073316E"/>
    <w:rsid w:val="0073493E"/>
    <w:rsid w:val="007349E6"/>
    <w:rsid w:val="00735DE3"/>
    <w:rsid w:val="00737836"/>
    <w:rsid w:val="00737A29"/>
    <w:rsid w:val="0074012A"/>
    <w:rsid w:val="00741B46"/>
    <w:rsid w:val="0074612D"/>
    <w:rsid w:val="007479EB"/>
    <w:rsid w:val="00747AEC"/>
    <w:rsid w:val="00752EF2"/>
    <w:rsid w:val="00760028"/>
    <w:rsid w:val="007620CC"/>
    <w:rsid w:val="007625DC"/>
    <w:rsid w:val="00763CB8"/>
    <w:rsid w:val="007667FA"/>
    <w:rsid w:val="00767B72"/>
    <w:rsid w:val="00770F66"/>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B0D99"/>
    <w:rsid w:val="007B1B6A"/>
    <w:rsid w:val="007B426F"/>
    <w:rsid w:val="007B4CDB"/>
    <w:rsid w:val="007B67D2"/>
    <w:rsid w:val="007C2E9B"/>
    <w:rsid w:val="007C436F"/>
    <w:rsid w:val="007C51A5"/>
    <w:rsid w:val="007C622F"/>
    <w:rsid w:val="007D0ED8"/>
    <w:rsid w:val="007D1B93"/>
    <w:rsid w:val="007D2282"/>
    <w:rsid w:val="007D22DE"/>
    <w:rsid w:val="007D5F62"/>
    <w:rsid w:val="007E0B52"/>
    <w:rsid w:val="007E2E23"/>
    <w:rsid w:val="007E7F15"/>
    <w:rsid w:val="007F1CB6"/>
    <w:rsid w:val="007F24DD"/>
    <w:rsid w:val="007F317E"/>
    <w:rsid w:val="007F48C5"/>
    <w:rsid w:val="007F4E6A"/>
    <w:rsid w:val="007F5E69"/>
    <w:rsid w:val="007F7EAC"/>
    <w:rsid w:val="00803E6F"/>
    <w:rsid w:val="0080404B"/>
    <w:rsid w:val="00804227"/>
    <w:rsid w:val="00805F70"/>
    <w:rsid w:val="0081617A"/>
    <w:rsid w:val="00816925"/>
    <w:rsid w:val="0081695E"/>
    <w:rsid w:val="008174C4"/>
    <w:rsid w:val="00820C08"/>
    <w:rsid w:val="008213AB"/>
    <w:rsid w:val="00822535"/>
    <w:rsid w:val="00822A16"/>
    <w:rsid w:val="0082316E"/>
    <w:rsid w:val="0082329F"/>
    <w:rsid w:val="0082443A"/>
    <w:rsid w:val="00824F32"/>
    <w:rsid w:val="00826761"/>
    <w:rsid w:val="008303B7"/>
    <w:rsid w:val="0083185E"/>
    <w:rsid w:val="00832B8E"/>
    <w:rsid w:val="00833554"/>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23B9"/>
    <w:rsid w:val="008556E8"/>
    <w:rsid w:val="00855827"/>
    <w:rsid w:val="00856353"/>
    <w:rsid w:val="008601DF"/>
    <w:rsid w:val="00861D51"/>
    <w:rsid w:val="00863817"/>
    <w:rsid w:val="00865205"/>
    <w:rsid w:val="00870382"/>
    <w:rsid w:val="008719BD"/>
    <w:rsid w:val="0087333A"/>
    <w:rsid w:val="0087352E"/>
    <w:rsid w:val="00873F88"/>
    <w:rsid w:val="008742D6"/>
    <w:rsid w:val="00874D96"/>
    <w:rsid w:val="00876E53"/>
    <w:rsid w:val="00877EB7"/>
    <w:rsid w:val="00880F05"/>
    <w:rsid w:val="008816F2"/>
    <w:rsid w:val="008825B6"/>
    <w:rsid w:val="008852F9"/>
    <w:rsid w:val="00886184"/>
    <w:rsid w:val="00886467"/>
    <w:rsid w:val="0088678A"/>
    <w:rsid w:val="0088758F"/>
    <w:rsid w:val="00887DD5"/>
    <w:rsid w:val="00890FB0"/>
    <w:rsid w:val="00892EFA"/>
    <w:rsid w:val="00893C88"/>
    <w:rsid w:val="008947EE"/>
    <w:rsid w:val="008951D0"/>
    <w:rsid w:val="008958DD"/>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5DD"/>
    <w:rsid w:val="008D37A0"/>
    <w:rsid w:val="008D4D7A"/>
    <w:rsid w:val="008D5E7D"/>
    <w:rsid w:val="008E1ED0"/>
    <w:rsid w:val="008E2ACC"/>
    <w:rsid w:val="008E2C25"/>
    <w:rsid w:val="008E4D4C"/>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055A"/>
    <w:rsid w:val="00942263"/>
    <w:rsid w:val="00942A2E"/>
    <w:rsid w:val="00942ED5"/>
    <w:rsid w:val="00943F43"/>
    <w:rsid w:val="00944CAE"/>
    <w:rsid w:val="00945325"/>
    <w:rsid w:val="00946148"/>
    <w:rsid w:val="009502DE"/>
    <w:rsid w:val="00955641"/>
    <w:rsid w:val="009573C5"/>
    <w:rsid w:val="009607B4"/>
    <w:rsid w:val="00960821"/>
    <w:rsid w:val="00963981"/>
    <w:rsid w:val="009641C9"/>
    <w:rsid w:val="009642ED"/>
    <w:rsid w:val="00964F27"/>
    <w:rsid w:val="00970E6A"/>
    <w:rsid w:val="00971074"/>
    <w:rsid w:val="00972A7F"/>
    <w:rsid w:val="00974388"/>
    <w:rsid w:val="00974FF3"/>
    <w:rsid w:val="00975F51"/>
    <w:rsid w:val="00976C43"/>
    <w:rsid w:val="009775F4"/>
    <w:rsid w:val="00977B18"/>
    <w:rsid w:val="00977D35"/>
    <w:rsid w:val="00981561"/>
    <w:rsid w:val="00981810"/>
    <w:rsid w:val="00983CC3"/>
    <w:rsid w:val="00985131"/>
    <w:rsid w:val="009854A1"/>
    <w:rsid w:val="00985941"/>
    <w:rsid w:val="00985D98"/>
    <w:rsid w:val="00987657"/>
    <w:rsid w:val="009900B8"/>
    <w:rsid w:val="0099087D"/>
    <w:rsid w:val="00991192"/>
    <w:rsid w:val="00992923"/>
    <w:rsid w:val="00992FF5"/>
    <w:rsid w:val="00993B8D"/>
    <w:rsid w:val="00994A84"/>
    <w:rsid w:val="00995EE1"/>
    <w:rsid w:val="00996169"/>
    <w:rsid w:val="0099652E"/>
    <w:rsid w:val="00996604"/>
    <w:rsid w:val="00996D63"/>
    <w:rsid w:val="00997368"/>
    <w:rsid w:val="009A077B"/>
    <w:rsid w:val="009A0CB7"/>
    <w:rsid w:val="009A3A83"/>
    <w:rsid w:val="009A64A2"/>
    <w:rsid w:val="009A6FB4"/>
    <w:rsid w:val="009A742C"/>
    <w:rsid w:val="009B2C86"/>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4AD2"/>
    <w:rsid w:val="009E51D9"/>
    <w:rsid w:val="009E5377"/>
    <w:rsid w:val="009E730A"/>
    <w:rsid w:val="009E78A7"/>
    <w:rsid w:val="009F0668"/>
    <w:rsid w:val="009F1533"/>
    <w:rsid w:val="009F3A3C"/>
    <w:rsid w:val="00A023F7"/>
    <w:rsid w:val="00A03BE8"/>
    <w:rsid w:val="00A04845"/>
    <w:rsid w:val="00A05ADF"/>
    <w:rsid w:val="00A1175B"/>
    <w:rsid w:val="00A11F57"/>
    <w:rsid w:val="00A128DB"/>
    <w:rsid w:val="00A12D60"/>
    <w:rsid w:val="00A12E4B"/>
    <w:rsid w:val="00A13C4B"/>
    <w:rsid w:val="00A16C70"/>
    <w:rsid w:val="00A17605"/>
    <w:rsid w:val="00A20045"/>
    <w:rsid w:val="00A20CDD"/>
    <w:rsid w:val="00A20D3D"/>
    <w:rsid w:val="00A20E75"/>
    <w:rsid w:val="00A21CF6"/>
    <w:rsid w:val="00A23215"/>
    <w:rsid w:val="00A2358F"/>
    <w:rsid w:val="00A240FD"/>
    <w:rsid w:val="00A2742F"/>
    <w:rsid w:val="00A301F6"/>
    <w:rsid w:val="00A30563"/>
    <w:rsid w:val="00A30D47"/>
    <w:rsid w:val="00A324FE"/>
    <w:rsid w:val="00A33C1A"/>
    <w:rsid w:val="00A3419D"/>
    <w:rsid w:val="00A352D8"/>
    <w:rsid w:val="00A3533A"/>
    <w:rsid w:val="00A40442"/>
    <w:rsid w:val="00A43553"/>
    <w:rsid w:val="00A43794"/>
    <w:rsid w:val="00A44B54"/>
    <w:rsid w:val="00A45AF5"/>
    <w:rsid w:val="00A46461"/>
    <w:rsid w:val="00A4675D"/>
    <w:rsid w:val="00A4697C"/>
    <w:rsid w:val="00A5407B"/>
    <w:rsid w:val="00A548F4"/>
    <w:rsid w:val="00A55E4F"/>
    <w:rsid w:val="00A63709"/>
    <w:rsid w:val="00A64E1A"/>
    <w:rsid w:val="00A67289"/>
    <w:rsid w:val="00A6728C"/>
    <w:rsid w:val="00A67487"/>
    <w:rsid w:val="00A70133"/>
    <w:rsid w:val="00A7135A"/>
    <w:rsid w:val="00A71507"/>
    <w:rsid w:val="00A724FE"/>
    <w:rsid w:val="00A72F10"/>
    <w:rsid w:val="00A735A4"/>
    <w:rsid w:val="00A74845"/>
    <w:rsid w:val="00A76C95"/>
    <w:rsid w:val="00A8045A"/>
    <w:rsid w:val="00A8095B"/>
    <w:rsid w:val="00A80C39"/>
    <w:rsid w:val="00A80F22"/>
    <w:rsid w:val="00A8168C"/>
    <w:rsid w:val="00A81AB9"/>
    <w:rsid w:val="00A83534"/>
    <w:rsid w:val="00A84ECC"/>
    <w:rsid w:val="00A86CCD"/>
    <w:rsid w:val="00A87390"/>
    <w:rsid w:val="00A874BD"/>
    <w:rsid w:val="00A87AE6"/>
    <w:rsid w:val="00A9102A"/>
    <w:rsid w:val="00A9155C"/>
    <w:rsid w:val="00A9202F"/>
    <w:rsid w:val="00A920D4"/>
    <w:rsid w:val="00A93520"/>
    <w:rsid w:val="00A93F9A"/>
    <w:rsid w:val="00A944E9"/>
    <w:rsid w:val="00A978C8"/>
    <w:rsid w:val="00AA07A3"/>
    <w:rsid w:val="00AA204B"/>
    <w:rsid w:val="00AA211C"/>
    <w:rsid w:val="00AA26EE"/>
    <w:rsid w:val="00AA2BC7"/>
    <w:rsid w:val="00AA4617"/>
    <w:rsid w:val="00AA4FCA"/>
    <w:rsid w:val="00AB02C4"/>
    <w:rsid w:val="00AB0E5C"/>
    <w:rsid w:val="00AB4495"/>
    <w:rsid w:val="00AB5068"/>
    <w:rsid w:val="00AB5A12"/>
    <w:rsid w:val="00AB6EB8"/>
    <w:rsid w:val="00AC2F91"/>
    <w:rsid w:val="00AC3A30"/>
    <w:rsid w:val="00AC3EC7"/>
    <w:rsid w:val="00AD0F1E"/>
    <w:rsid w:val="00AD123D"/>
    <w:rsid w:val="00AD314E"/>
    <w:rsid w:val="00AD3D4C"/>
    <w:rsid w:val="00AD4FB7"/>
    <w:rsid w:val="00AD6EB2"/>
    <w:rsid w:val="00AD7755"/>
    <w:rsid w:val="00AE0131"/>
    <w:rsid w:val="00AE5BFB"/>
    <w:rsid w:val="00AE6146"/>
    <w:rsid w:val="00AE71B8"/>
    <w:rsid w:val="00AE7488"/>
    <w:rsid w:val="00AF2310"/>
    <w:rsid w:val="00AF4A0F"/>
    <w:rsid w:val="00AF5310"/>
    <w:rsid w:val="00AF5B18"/>
    <w:rsid w:val="00AF5EC1"/>
    <w:rsid w:val="00AF6AE4"/>
    <w:rsid w:val="00AF6FCD"/>
    <w:rsid w:val="00B02CDD"/>
    <w:rsid w:val="00B03C89"/>
    <w:rsid w:val="00B03EAC"/>
    <w:rsid w:val="00B1013A"/>
    <w:rsid w:val="00B1104A"/>
    <w:rsid w:val="00B14558"/>
    <w:rsid w:val="00B147F1"/>
    <w:rsid w:val="00B1497E"/>
    <w:rsid w:val="00B1521D"/>
    <w:rsid w:val="00B166AA"/>
    <w:rsid w:val="00B16F97"/>
    <w:rsid w:val="00B21C64"/>
    <w:rsid w:val="00B2401A"/>
    <w:rsid w:val="00B30436"/>
    <w:rsid w:val="00B32BCD"/>
    <w:rsid w:val="00B33951"/>
    <w:rsid w:val="00B36881"/>
    <w:rsid w:val="00B409E3"/>
    <w:rsid w:val="00B417F8"/>
    <w:rsid w:val="00B429BD"/>
    <w:rsid w:val="00B43218"/>
    <w:rsid w:val="00B4381D"/>
    <w:rsid w:val="00B443B8"/>
    <w:rsid w:val="00B45D89"/>
    <w:rsid w:val="00B50733"/>
    <w:rsid w:val="00B50F48"/>
    <w:rsid w:val="00B51BAB"/>
    <w:rsid w:val="00B55660"/>
    <w:rsid w:val="00B55D95"/>
    <w:rsid w:val="00B561CC"/>
    <w:rsid w:val="00B57E62"/>
    <w:rsid w:val="00B600A8"/>
    <w:rsid w:val="00B61F3B"/>
    <w:rsid w:val="00B62A5E"/>
    <w:rsid w:val="00B6594F"/>
    <w:rsid w:val="00B667A7"/>
    <w:rsid w:val="00B67D18"/>
    <w:rsid w:val="00B7387A"/>
    <w:rsid w:val="00B74FE0"/>
    <w:rsid w:val="00B76761"/>
    <w:rsid w:val="00B7696B"/>
    <w:rsid w:val="00B8005E"/>
    <w:rsid w:val="00B8005F"/>
    <w:rsid w:val="00B800E3"/>
    <w:rsid w:val="00B80621"/>
    <w:rsid w:val="00B83D68"/>
    <w:rsid w:val="00B85000"/>
    <w:rsid w:val="00B8551D"/>
    <w:rsid w:val="00B86543"/>
    <w:rsid w:val="00B87C77"/>
    <w:rsid w:val="00B900A0"/>
    <w:rsid w:val="00B91634"/>
    <w:rsid w:val="00B93120"/>
    <w:rsid w:val="00B93F49"/>
    <w:rsid w:val="00B953C0"/>
    <w:rsid w:val="00B97E10"/>
    <w:rsid w:val="00B97F79"/>
    <w:rsid w:val="00BA13C9"/>
    <w:rsid w:val="00BA1D02"/>
    <w:rsid w:val="00BA389D"/>
    <w:rsid w:val="00BA3DE1"/>
    <w:rsid w:val="00BA40B6"/>
    <w:rsid w:val="00BA54FF"/>
    <w:rsid w:val="00BA6549"/>
    <w:rsid w:val="00BB1DA0"/>
    <w:rsid w:val="00BB463C"/>
    <w:rsid w:val="00BB6DAB"/>
    <w:rsid w:val="00BB7132"/>
    <w:rsid w:val="00BB7A70"/>
    <w:rsid w:val="00BC140D"/>
    <w:rsid w:val="00BC1EE0"/>
    <w:rsid w:val="00BC3675"/>
    <w:rsid w:val="00BC61B5"/>
    <w:rsid w:val="00BC6336"/>
    <w:rsid w:val="00BC7600"/>
    <w:rsid w:val="00BC791E"/>
    <w:rsid w:val="00BD03D8"/>
    <w:rsid w:val="00BD0C41"/>
    <w:rsid w:val="00BD1EC4"/>
    <w:rsid w:val="00BD2E66"/>
    <w:rsid w:val="00BD482F"/>
    <w:rsid w:val="00BD5446"/>
    <w:rsid w:val="00BD624E"/>
    <w:rsid w:val="00BD6326"/>
    <w:rsid w:val="00BD73E2"/>
    <w:rsid w:val="00BE0BDB"/>
    <w:rsid w:val="00BE272C"/>
    <w:rsid w:val="00BE57B1"/>
    <w:rsid w:val="00BE65F5"/>
    <w:rsid w:val="00BE72E0"/>
    <w:rsid w:val="00BE74E8"/>
    <w:rsid w:val="00BE7FEA"/>
    <w:rsid w:val="00BF1049"/>
    <w:rsid w:val="00BF1A80"/>
    <w:rsid w:val="00BF1BD2"/>
    <w:rsid w:val="00BF26E9"/>
    <w:rsid w:val="00BF3642"/>
    <w:rsid w:val="00BF4412"/>
    <w:rsid w:val="00BF4BD3"/>
    <w:rsid w:val="00BF745E"/>
    <w:rsid w:val="00BF7967"/>
    <w:rsid w:val="00C00791"/>
    <w:rsid w:val="00C00B04"/>
    <w:rsid w:val="00C00E68"/>
    <w:rsid w:val="00C0165A"/>
    <w:rsid w:val="00C02CF1"/>
    <w:rsid w:val="00C03474"/>
    <w:rsid w:val="00C03643"/>
    <w:rsid w:val="00C03FDE"/>
    <w:rsid w:val="00C04D07"/>
    <w:rsid w:val="00C05540"/>
    <w:rsid w:val="00C06D93"/>
    <w:rsid w:val="00C07549"/>
    <w:rsid w:val="00C128EE"/>
    <w:rsid w:val="00C13587"/>
    <w:rsid w:val="00C13E09"/>
    <w:rsid w:val="00C150CC"/>
    <w:rsid w:val="00C155B9"/>
    <w:rsid w:val="00C15E03"/>
    <w:rsid w:val="00C20A32"/>
    <w:rsid w:val="00C21905"/>
    <w:rsid w:val="00C22AA9"/>
    <w:rsid w:val="00C22E14"/>
    <w:rsid w:val="00C2353C"/>
    <w:rsid w:val="00C23D48"/>
    <w:rsid w:val="00C25423"/>
    <w:rsid w:val="00C303F9"/>
    <w:rsid w:val="00C3123E"/>
    <w:rsid w:val="00C323CA"/>
    <w:rsid w:val="00C32E9F"/>
    <w:rsid w:val="00C33AE9"/>
    <w:rsid w:val="00C33B68"/>
    <w:rsid w:val="00C33DFF"/>
    <w:rsid w:val="00C3420B"/>
    <w:rsid w:val="00C3668B"/>
    <w:rsid w:val="00C414E7"/>
    <w:rsid w:val="00C425B5"/>
    <w:rsid w:val="00C42AD9"/>
    <w:rsid w:val="00C448E7"/>
    <w:rsid w:val="00C5100E"/>
    <w:rsid w:val="00C51587"/>
    <w:rsid w:val="00C545E1"/>
    <w:rsid w:val="00C54A92"/>
    <w:rsid w:val="00C57C0F"/>
    <w:rsid w:val="00C6148F"/>
    <w:rsid w:val="00C6150F"/>
    <w:rsid w:val="00C62BBF"/>
    <w:rsid w:val="00C63008"/>
    <w:rsid w:val="00C63DB0"/>
    <w:rsid w:val="00C644A0"/>
    <w:rsid w:val="00C65388"/>
    <w:rsid w:val="00C66D35"/>
    <w:rsid w:val="00C706D3"/>
    <w:rsid w:val="00C70978"/>
    <w:rsid w:val="00C70ABC"/>
    <w:rsid w:val="00C72390"/>
    <w:rsid w:val="00C75982"/>
    <w:rsid w:val="00C76321"/>
    <w:rsid w:val="00C76584"/>
    <w:rsid w:val="00C77213"/>
    <w:rsid w:val="00C80430"/>
    <w:rsid w:val="00C80E7E"/>
    <w:rsid w:val="00C81CD5"/>
    <w:rsid w:val="00C82EEF"/>
    <w:rsid w:val="00C835A3"/>
    <w:rsid w:val="00C90307"/>
    <w:rsid w:val="00C92596"/>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479"/>
    <w:rsid w:val="00CC15F1"/>
    <w:rsid w:val="00CC2C41"/>
    <w:rsid w:val="00CC5B66"/>
    <w:rsid w:val="00CC6378"/>
    <w:rsid w:val="00CC7D81"/>
    <w:rsid w:val="00CD4118"/>
    <w:rsid w:val="00CD50DC"/>
    <w:rsid w:val="00CD6DA3"/>
    <w:rsid w:val="00CE1966"/>
    <w:rsid w:val="00CE3457"/>
    <w:rsid w:val="00CE5FC3"/>
    <w:rsid w:val="00CE74E6"/>
    <w:rsid w:val="00CE7566"/>
    <w:rsid w:val="00CF1460"/>
    <w:rsid w:val="00CF1B7A"/>
    <w:rsid w:val="00CF3A42"/>
    <w:rsid w:val="00CF43A0"/>
    <w:rsid w:val="00CF5678"/>
    <w:rsid w:val="00CF5C60"/>
    <w:rsid w:val="00CF5D7A"/>
    <w:rsid w:val="00CF6EF3"/>
    <w:rsid w:val="00CF7031"/>
    <w:rsid w:val="00D00754"/>
    <w:rsid w:val="00D0315E"/>
    <w:rsid w:val="00D03770"/>
    <w:rsid w:val="00D0546D"/>
    <w:rsid w:val="00D05986"/>
    <w:rsid w:val="00D07323"/>
    <w:rsid w:val="00D07464"/>
    <w:rsid w:val="00D10E2D"/>
    <w:rsid w:val="00D111A0"/>
    <w:rsid w:val="00D1218F"/>
    <w:rsid w:val="00D16C8F"/>
    <w:rsid w:val="00D16E0A"/>
    <w:rsid w:val="00D17E06"/>
    <w:rsid w:val="00D204BE"/>
    <w:rsid w:val="00D21566"/>
    <w:rsid w:val="00D25802"/>
    <w:rsid w:val="00D262B6"/>
    <w:rsid w:val="00D26A49"/>
    <w:rsid w:val="00D3016B"/>
    <w:rsid w:val="00D322B8"/>
    <w:rsid w:val="00D32727"/>
    <w:rsid w:val="00D32E43"/>
    <w:rsid w:val="00D3315F"/>
    <w:rsid w:val="00D33268"/>
    <w:rsid w:val="00D3329F"/>
    <w:rsid w:val="00D338D4"/>
    <w:rsid w:val="00D339F5"/>
    <w:rsid w:val="00D33DBE"/>
    <w:rsid w:val="00D34F39"/>
    <w:rsid w:val="00D35217"/>
    <w:rsid w:val="00D35D42"/>
    <w:rsid w:val="00D413AB"/>
    <w:rsid w:val="00D444B7"/>
    <w:rsid w:val="00D46045"/>
    <w:rsid w:val="00D50459"/>
    <w:rsid w:val="00D51699"/>
    <w:rsid w:val="00D51A3A"/>
    <w:rsid w:val="00D52635"/>
    <w:rsid w:val="00D52B75"/>
    <w:rsid w:val="00D5516C"/>
    <w:rsid w:val="00D55708"/>
    <w:rsid w:val="00D56B21"/>
    <w:rsid w:val="00D57C2D"/>
    <w:rsid w:val="00D61BF6"/>
    <w:rsid w:val="00D61C65"/>
    <w:rsid w:val="00D62667"/>
    <w:rsid w:val="00D634B3"/>
    <w:rsid w:val="00D6496C"/>
    <w:rsid w:val="00D65054"/>
    <w:rsid w:val="00D67C9A"/>
    <w:rsid w:val="00D67E22"/>
    <w:rsid w:val="00D704A6"/>
    <w:rsid w:val="00D709BB"/>
    <w:rsid w:val="00D7125E"/>
    <w:rsid w:val="00D71C53"/>
    <w:rsid w:val="00D71EE0"/>
    <w:rsid w:val="00D728D2"/>
    <w:rsid w:val="00D72E28"/>
    <w:rsid w:val="00D73024"/>
    <w:rsid w:val="00D741C0"/>
    <w:rsid w:val="00D7571D"/>
    <w:rsid w:val="00D76169"/>
    <w:rsid w:val="00D76707"/>
    <w:rsid w:val="00D7670C"/>
    <w:rsid w:val="00D77794"/>
    <w:rsid w:val="00D8104C"/>
    <w:rsid w:val="00D81321"/>
    <w:rsid w:val="00D85107"/>
    <w:rsid w:val="00D853BE"/>
    <w:rsid w:val="00D85CC9"/>
    <w:rsid w:val="00D864C3"/>
    <w:rsid w:val="00D90F8E"/>
    <w:rsid w:val="00D92402"/>
    <w:rsid w:val="00D94CF3"/>
    <w:rsid w:val="00D9632A"/>
    <w:rsid w:val="00DA0CCF"/>
    <w:rsid w:val="00DA10AC"/>
    <w:rsid w:val="00DA18AE"/>
    <w:rsid w:val="00DA37DB"/>
    <w:rsid w:val="00DA48B8"/>
    <w:rsid w:val="00DA4DE9"/>
    <w:rsid w:val="00DA509B"/>
    <w:rsid w:val="00DA59D3"/>
    <w:rsid w:val="00DA5BFB"/>
    <w:rsid w:val="00DA6D80"/>
    <w:rsid w:val="00DA6F7F"/>
    <w:rsid w:val="00DB0585"/>
    <w:rsid w:val="00DB10BB"/>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42F"/>
    <w:rsid w:val="00DE3543"/>
    <w:rsid w:val="00DE3841"/>
    <w:rsid w:val="00DE46CD"/>
    <w:rsid w:val="00DE556A"/>
    <w:rsid w:val="00DE78ED"/>
    <w:rsid w:val="00DE7D31"/>
    <w:rsid w:val="00DF51BF"/>
    <w:rsid w:val="00DF5AE9"/>
    <w:rsid w:val="00E01095"/>
    <w:rsid w:val="00E017DE"/>
    <w:rsid w:val="00E0690F"/>
    <w:rsid w:val="00E10F7F"/>
    <w:rsid w:val="00E1264D"/>
    <w:rsid w:val="00E15DC9"/>
    <w:rsid w:val="00E15E9E"/>
    <w:rsid w:val="00E160DB"/>
    <w:rsid w:val="00E21426"/>
    <w:rsid w:val="00E21827"/>
    <w:rsid w:val="00E21FCD"/>
    <w:rsid w:val="00E2231B"/>
    <w:rsid w:val="00E22D50"/>
    <w:rsid w:val="00E23055"/>
    <w:rsid w:val="00E23D7B"/>
    <w:rsid w:val="00E25D54"/>
    <w:rsid w:val="00E25DB8"/>
    <w:rsid w:val="00E30057"/>
    <w:rsid w:val="00E305F2"/>
    <w:rsid w:val="00E342A2"/>
    <w:rsid w:val="00E355F8"/>
    <w:rsid w:val="00E356CA"/>
    <w:rsid w:val="00E36519"/>
    <w:rsid w:val="00E4011F"/>
    <w:rsid w:val="00E41B41"/>
    <w:rsid w:val="00E41C4E"/>
    <w:rsid w:val="00E4519B"/>
    <w:rsid w:val="00E452B9"/>
    <w:rsid w:val="00E456BF"/>
    <w:rsid w:val="00E46B6B"/>
    <w:rsid w:val="00E46CF1"/>
    <w:rsid w:val="00E5103A"/>
    <w:rsid w:val="00E54050"/>
    <w:rsid w:val="00E566D9"/>
    <w:rsid w:val="00E569A7"/>
    <w:rsid w:val="00E56AEA"/>
    <w:rsid w:val="00E6043B"/>
    <w:rsid w:val="00E6215A"/>
    <w:rsid w:val="00E62DA9"/>
    <w:rsid w:val="00E6380D"/>
    <w:rsid w:val="00E65042"/>
    <w:rsid w:val="00E652C9"/>
    <w:rsid w:val="00E70260"/>
    <w:rsid w:val="00E71D83"/>
    <w:rsid w:val="00E729D4"/>
    <w:rsid w:val="00E7515C"/>
    <w:rsid w:val="00E758C4"/>
    <w:rsid w:val="00E80982"/>
    <w:rsid w:val="00E81A9F"/>
    <w:rsid w:val="00E821A2"/>
    <w:rsid w:val="00E838CC"/>
    <w:rsid w:val="00E868E8"/>
    <w:rsid w:val="00E879A8"/>
    <w:rsid w:val="00E913AB"/>
    <w:rsid w:val="00E928C6"/>
    <w:rsid w:val="00E9420A"/>
    <w:rsid w:val="00E958C9"/>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D51"/>
    <w:rsid w:val="00EB0F4D"/>
    <w:rsid w:val="00EB501C"/>
    <w:rsid w:val="00EB659E"/>
    <w:rsid w:val="00EC0F69"/>
    <w:rsid w:val="00EC1BD4"/>
    <w:rsid w:val="00EC5FA6"/>
    <w:rsid w:val="00EC7865"/>
    <w:rsid w:val="00ED075B"/>
    <w:rsid w:val="00ED20D3"/>
    <w:rsid w:val="00ED3027"/>
    <w:rsid w:val="00ED38A2"/>
    <w:rsid w:val="00ED3C74"/>
    <w:rsid w:val="00ED3EB8"/>
    <w:rsid w:val="00ED4420"/>
    <w:rsid w:val="00ED4EBC"/>
    <w:rsid w:val="00ED5859"/>
    <w:rsid w:val="00ED6BF9"/>
    <w:rsid w:val="00ED735A"/>
    <w:rsid w:val="00ED7D73"/>
    <w:rsid w:val="00EE0F67"/>
    <w:rsid w:val="00EE1491"/>
    <w:rsid w:val="00EE22D0"/>
    <w:rsid w:val="00EE46B8"/>
    <w:rsid w:val="00EE51E0"/>
    <w:rsid w:val="00EE7B50"/>
    <w:rsid w:val="00EF1871"/>
    <w:rsid w:val="00EF1C9D"/>
    <w:rsid w:val="00EF2E97"/>
    <w:rsid w:val="00EF3867"/>
    <w:rsid w:val="00EF39A5"/>
    <w:rsid w:val="00EF3EAC"/>
    <w:rsid w:val="00EF4857"/>
    <w:rsid w:val="00EF5091"/>
    <w:rsid w:val="00EF5D5A"/>
    <w:rsid w:val="00EF7355"/>
    <w:rsid w:val="00EF7DFF"/>
    <w:rsid w:val="00EF7FF2"/>
    <w:rsid w:val="00F00864"/>
    <w:rsid w:val="00F01ED1"/>
    <w:rsid w:val="00F0332C"/>
    <w:rsid w:val="00F03C19"/>
    <w:rsid w:val="00F04957"/>
    <w:rsid w:val="00F0591F"/>
    <w:rsid w:val="00F06A85"/>
    <w:rsid w:val="00F11AD6"/>
    <w:rsid w:val="00F13045"/>
    <w:rsid w:val="00F13987"/>
    <w:rsid w:val="00F1432A"/>
    <w:rsid w:val="00F1445A"/>
    <w:rsid w:val="00F16199"/>
    <w:rsid w:val="00F17649"/>
    <w:rsid w:val="00F22448"/>
    <w:rsid w:val="00F231D3"/>
    <w:rsid w:val="00F23783"/>
    <w:rsid w:val="00F23F8D"/>
    <w:rsid w:val="00F258BF"/>
    <w:rsid w:val="00F27A6E"/>
    <w:rsid w:val="00F31646"/>
    <w:rsid w:val="00F35C36"/>
    <w:rsid w:val="00F36B25"/>
    <w:rsid w:val="00F372DB"/>
    <w:rsid w:val="00F4293C"/>
    <w:rsid w:val="00F4311C"/>
    <w:rsid w:val="00F43FBB"/>
    <w:rsid w:val="00F44D4F"/>
    <w:rsid w:val="00F46BFA"/>
    <w:rsid w:val="00F47F5E"/>
    <w:rsid w:val="00F50BFB"/>
    <w:rsid w:val="00F519A0"/>
    <w:rsid w:val="00F536BD"/>
    <w:rsid w:val="00F55247"/>
    <w:rsid w:val="00F5664B"/>
    <w:rsid w:val="00F60569"/>
    <w:rsid w:val="00F63D15"/>
    <w:rsid w:val="00F64DC2"/>
    <w:rsid w:val="00F65527"/>
    <w:rsid w:val="00F659DF"/>
    <w:rsid w:val="00F65AD7"/>
    <w:rsid w:val="00F679E0"/>
    <w:rsid w:val="00F67BF5"/>
    <w:rsid w:val="00F70956"/>
    <w:rsid w:val="00F72AAA"/>
    <w:rsid w:val="00F734FA"/>
    <w:rsid w:val="00F73B6F"/>
    <w:rsid w:val="00F81FB9"/>
    <w:rsid w:val="00F8570F"/>
    <w:rsid w:val="00F85FF0"/>
    <w:rsid w:val="00F90D62"/>
    <w:rsid w:val="00F939FD"/>
    <w:rsid w:val="00F948BD"/>
    <w:rsid w:val="00FA05FD"/>
    <w:rsid w:val="00FA1B49"/>
    <w:rsid w:val="00FA2737"/>
    <w:rsid w:val="00FA2D91"/>
    <w:rsid w:val="00FA2F07"/>
    <w:rsid w:val="00FA3055"/>
    <w:rsid w:val="00FA3C82"/>
    <w:rsid w:val="00FA4EC9"/>
    <w:rsid w:val="00FA595B"/>
    <w:rsid w:val="00FB3132"/>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24D"/>
    <w:rsid w:val="00FE5BA5"/>
    <w:rsid w:val="00FE6DE3"/>
    <w:rsid w:val="00FE763E"/>
    <w:rsid w:val="00FF023C"/>
    <w:rsid w:val="00FF0704"/>
    <w:rsid w:val="00FF40F9"/>
    <w:rsid w:val="00FF4A45"/>
    <w:rsid w:val="00FF61F5"/>
    <w:rsid w:val="01B253E3"/>
    <w:rsid w:val="0329E033"/>
    <w:rsid w:val="30587835"/>
    <w:rsid w:val="391B2BC6"/>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5B99F7AE"/>
  <w15:docId w15:val="{E23ED82E-3645-4893-BB2C-562919D07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cs="Times New Roman"/>
      <w:kern w:val="2"/>
      <w:lang w:eastAsia="zh-CN"/>
    </w:rPr>
  </w:style>
  <w:style w:type="paragraph" w:styleId="1">
    <w:name w:val="heading 1"/>
    <w:basedOn w:val="a"/>
    <w:next w:val="a"/>
    <w:link w:val="1Char"/>
    <w:qFormat/>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Char"/>
    <w:uiPriority w:val="9"/>
    <w:unhideWhenUsed/>
    <w:qFormat/>
    <w:pPr>
      <w:keepNext/>
      <w:keepLines/>
      <w:spacing w:before="40" w:after="240"/>
      <w:outlineLvl w:val="1"/>
    </w:pPr>
    <w:rPr>
      <w:rFonts w:eastAsiaTheme="majorEastAsia"/>
      <w:sz w:val="26"/>
    </w:rPr>
  </w:style>
  <w:style w:type="paragraph" w:styleId="3">
    <w:name w:val="heading 3"/>
    <w:basedOn w:val="2"/>
    <w:next w:val="a"/>
    <w:link w:val="3Char"/>
    <w:qFormat/>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Char"/>
    <w:qFormat/>
    <w:pPr>
      <w:outlineLvl w:val="3"/>
    </w:pPr>
  </w:style>
  <w:style w:type="paragraph" w:styleId="5">
    <w:name w:val="heading 5"/>
    <w:basedOn w:val="4"/>
    <w:next w:val="a"/>
    <w:link w:val="5Char"/>
    <w:qFormat/>
    <w:pPr>
      <w:outlineLvl w:val="4"/>
    </w:pPr>
    <w:rPr>
      <w:sz w:val="22"/>
    </w:rPr>
  </w:style>
  <w:style w:type="paragraph" w:styleId="6">
    <w:name w:val="heading 6"/>
    <w:basedOn w:val="a"/>
    <w:next w:val="a"/>
    <w:link w:val="6Char"/>
    <w:qFormat/>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Char"/>
    <w:qFormat/>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Char"/>
    <w:qFormat/>
    <w:pPr>
      <w:numPr>
        <w:ilvl w:val="7"/>
      </w:numPr>
      <w:tabs>
        <w:tab w:val="left" w:pos="360"/>
        <w:tab w:val="left" w:pos="926"/>
      </w:tabs>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wordWrap w:val="0"/>
      <w:autoSpaceDE w:val="0"/>
      <w:autoSpaceDN w:val="0"/>
      <w:spacing w:after="160" w:line="259" w:lineRule="auto"/>
    </w:pPr>
    <w:rPr>
      <w:b/>
      <w:bCs/>
      <w:lang w:eastAsia="ko-KR"/>
    </w:rPr>
  </w:style>
  <w:style w:type="paragraph" w:styleId="a4">
    <w:name w:val="Document Map"/>
    <w:basedOn w:val="a"/>
    <w:link w:val="Char"/>
    <w:uiPriority w:val="99"/>
    <w:semiHidden/>
    <w:unhideWhenUsed/>
    <w:qFormat/>
    <w:rPr>
      <w:rFonts w:ascii="宋体" w:eastAsia="宋体"/>
      <w:sz w:val="18"/>
      <w:szCs w:val="18"/>
    </w:rPr>
  </w:style>
  <w:style w:type="paragraph" w:styleId="a5">
    <w:name w:val="annotation text"/>
    <w:basedOn w:val="a"/>
    <w:link w:val="Char0"/>
    <w:uiPriority w:val="99"/>
    <w:unhideWhenUsed/>
    <w:qFormat/>
  </w:style>
  <w:style w:type="paragraph" w:styleId="a6">
    <w:name w:val="Balloon Text"/>
    <w:basedOn w:val="a"/>
    <w:link w:val="Char1"/>
    <w:uiPriority w:val="99"/>
    <w:semiHidden/>
    <w:unhideWhenUsed/>
    <w:qFormat/>
    <w:rPr>
      <w:rFonts w:asciiTheme="majorHAnsi" w:eastAsiaTheme="majorEastAsia" w:hAnsiTheme="majorHAnsi" w:cstheme="majorBidi"/>
      <w:sz w:val="18"/>
      <w:szCs w:val="18"/>
    </w:rPr>
  </w:style>
  <w:style w:type="paragraph" w:styleId="a7">
    <w:name w:val="footer"/>
    <w:basedOn w:val="a"/>
    <w:link w:val="Char2"/>
    <w:uiPriority w:val="99"/>
    <w:unhideWhenUsed/>
    <w:qFormat/>
    <w:pPr>
      <w:tabs>
        <w:tab w:val="center" w:pos="4320"/>
        <w:tab w:val="right" w:pos="8640"/>
      </w:tabs>
    </w:pPr>
  </w:style>
  <w:style w:type="paragraph" w:styleId="a8">
    <w:name w:val="header"/>
    <w:basedOn w:val="a"/>
    <w:link w:val="Char3"/>
    <w:uiPriority w:val="99"/>
    <w:unhideWhenUsed/>
    <w:qFormat/>
    <w:pPr>
      <w:tabs>
        <w:tab w:val="center" w:pos="4320"/>
        <w:tab w:val="right" w:pos="8640"/>
      </w:tabs>
    </w:pPr>
  </w:style>
  <w:style w:type="paragraph" w:styleId="a9">
    <w:name w:val="Normal (Web)"/>
    <w:basedOn w:val="a"/>
    <w:uiPriority w:val="99"/>
    <w:unhideWhenUsed/>
    <w:pPr>
      <w:widowControl/>
      <w:spacing w:before="100" w:beforeAutospacing="1" w:after="100" w:afterAutospacing="1"/>
      <w:jc w:val="left"/>
    </w:pPr>
    <w:rPr>
      <w:rFonts w:eastAsia="Times New Roman"/>
      <w:kern w:val="0"/>
      <w:sz w:val="24"/>
      <w:szCs w:val="24"/>
      <w:lang w:eastAsia="en-US"/>
    </w:rPr>
  </w:style>
  <w:style w:type="paragraph" w:styleId="aa">
    <w:name w:val="annotation subject"/>
    <w:basedOn w:val="a5"/>
    <w:next w:val="a5"/>
    <w:link w:val="Char4"/>
    <w:uiPriority w:val="99"/>
    <w:semiHidden/>
    <w:unhideWhenUsed/>
    <w:qFormat/>
    <w:rPr>
      <w:b/>
      <w:bCs/>
    </w:rPr>
  </w:style>
  <w:style w:type="table" w:styleId="ab">
    <w:name w:val="Table Grid"/>
    <w:basedOn w:val="a1"/>
    <w:uiPriority w:val="39"/>
    <w:qFormat/>
    <w:rPr>
      <w:rFonts w:ascii="Times New Roman" w:eastAsia="Batang" w:hAnsi="Times New Roman" w:cs="Times New Roman"/>
      <w:lang w:eastAsia="ko-K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Hyperlink"/>
    <w:basedOn w:val="a0"/>
    <w:uiPriority w:val="99"/>
    <w:unhideWhenUsed/>
    <w:rPr>
      <w:color w:val="0563C1"/>
      <w:u w:val="single"/>
    </w:rPr>
  </w:style>
  <w:style w:type="character" w:styleId="ad">
    <w:name w:val="annotation reference"/>
    <w:basedOn w:val="a0"/>
    <w:uiPriority w:val="99"/>
    <w:semiHidden/>
    <w:unhideWhenUsed/>
    <w:qFormat/>
    <w:rPr>
      <w:sz w:val="16"/>
      <w:szCs w:val="16"/>
    </w:rPr>
  </w:style>
  <w:style w:type="character" w:customStyle="1" w:styleId="Char1">
    <w:name w:val="批注框文本 Char"/>
    <w:basedOn w:val="a0"/>
    <w:link w:val="a6"/>
    <w:uiPriority w:val="99"/>
    <w:semiHidden/>
    <w:qFormat/>
    <w:rPr>
      <w:rFonts w:asciiTheme="majorHAnsi" w:eastAsiaTheme="majorEastAsia" w:hAnsiTheme="majorHAnsi" w:cstheme="majorBidi"/>
      <w:sz w:val="18"/>
      <w:szCs w:val="18"/>
    </w:rPr>
  </w:style>
  <w:style w:type="character" w:customStyle="1" w:styleId="1Char">
    <w:name w:val="标题 1 Char"/>
    <w:basedOn w:val="a0"/>
    <w:link w:val="1"/>
    <w:qFormat/>
    <w:rPr>
      <w:rFonts w:ascii="Arial" w:eastAsia="Batang" w:hAnsi="Arial" w:cs="Times New Roman"/>
      <w:sz w:val="36"/>
      <w:lang w:val="en-GB" w:eastAsia="en-US"/>
    </w:rPr>
  </w:style>
  <w:style w:type="character" w:customStyle="1" w:styleId="3Char">
    <w:name w:val="标题 3 Char"/>
    <w:basedOn w:val="a0"/>
    <w:link w:val="3"/>
    <w:rPr>
      <w:rFonts w:ascii="Times New Roman" w:eastAsia="Batang" w:hAnsi="Times New Roman" w:cs="Times New Roman"/>
      <w:kern w:val="0"/>
      <w:sz w:val="24"/>
      <w:szCs w:val="18"/>
      <w:lang w:eastAsia="en-US"/>
    </w:rPr>
  </w:style>
  <w:style w:type="character" w:customStyle="1" w:styleId="4Char">
    <w:name w:val="标题 4 Char"/>
    <w:basedOn w:val="a0"/>
    <w:link w:val="4"/>
    <w:qFormat/>
    <w:rPr>
      <w:rFonts w:ascii="Times New Roman" w:eastAsia="Batang" w:hAnsi="Times New Roman" w:cs="Times New Roman"/>
      <w:kern w:val="0"/>
      <w:sz w:val="24"/>
      <w:szCs w:val="20"/>
      <w:lang w:eastAsia="en-US"/>
    </w:rPr>
  </w:style>
  <w:style w:type="character" w:customStyle="1" w:styleId="5Char">
    <w:name w:val="标题 5 Char"/>
    <w:basedOn w:val="a0"/>
    <w:link w:val="5"/>
    <w:qFormat/>
    <w:rPr>
      <w:rFonts w:ascii="Times New Roman" w:eastAsia="Batang" w:hAnsi="Times New Roman" w:cs="Times New Roman"/>
      <w:kern w:val="0"/>
      <w:sz w:val="22"/>
      <w:szCs w:val="20"/>
      <w:lang w:eastAsia="en-US"/>
    </w:rPr>
  </w:style>
  <w:style w:type="character" w:customStyle="1" w:styleId="6Char">
    <w:name w:val="标题 6 Char"/>
    <w:basedOn w:val="a0"/>
    <w:link w:val="6"/>
    <w:qFormat/>
    <w:rPr>
      <w:rFonts w:ascii="Times New Roman" w:eastAsia="Batang" w:hAnsi="Times New Roman" w:cs="Times New Roman"/>
      <w:lang w:val="sv-SE" w:eastAsia="sv-SE"/>
    </w:rPr>
  </w:style>
  <w:style w:type="character" w:customStyle="1" w:styleId="7Char">
    <w:name w:val="标题 7 Char"/>
    <w:basedOn w:val="a0"/>
    <w:link w:val="7"/>
    <w:qFormat/>
    <w:rPr>
      <w:rFonts w:ascii="Times New Roman" w:eastAsia="Batang" w:hAnsi="Times New Roman" w:cs="Times New Roman"/>
      <w:lang w:val="sv-SE" w:eastAsia="sv-SE"/>
    </w:rPr>
  </w:style>
  <w:style w:type="character" w:customStyle="1" w:styleId="8Char">
    <w:name w:val="标题 8 Char"/>
    <w:basedOn w:val="a0"/>
    <w:link w:val="8"/>
    <w:rPr>
      <w:rFonts w:ascii="Arial" w:eastAsia="Batang" w:hAnsi="Arial" w:cs="Times New Roman"/>
      <w:sz w:val="36"/>
      <w:lang w:val="en-GB" w:eastAsia="en-US"/>
    </w:rPr>
  </w:style>
  <w:style w:type="character" w:customStyle="1" w:styleId="9Char">
    <w:name w:val="标题 9 Char"/>
    <w:basedOn w:val="a0"/>
    <w:link w:val="9"/>
    <w:qFormat/>
    <w:rPr>
      <w:rFonts w:ascii="Arial" w:eastAsia="Batang" w:hAnsi="Arial" w:cs="Times New Roman"/>
      <w:sz w:val="36"/>
      <w:lang w:val="en-GB" w:eastAsia="en-US"/>
    </w:rPr>
  </w:style>
  <w:style w:type="character" w:customStyle="1" w:styleId="2Char">
    <w:name w:val="标题 2 Char"/>
    <w:basedOn w:val="a0"/>
    <w:link w:val="2"/>
    <w:uiPriority w:val="9"/>
    <w:qFormat/>
    <w:rPr>
      <w:rFonts w:ascii="Times New Roman" w:eastAsiaTheme="majorEastAsia" w:hAnsi="Times New Roman" w:cs="Times New Roman"/>
      <w:sz w:val="26"/>
      <w:szCs w:val="20"/>
    </w:rPr>
  </w:style>
  <w:style w:type="character" w:customStyle="1" w:styleId="Char3">
    <w:name w:val="页眉 Char"/>
    <w:basedOn w:val="a0"/>
    <w:link w:val="a8"/>
    <w:uiPriority w:val="99"/>
    <w:qFormat/>
  </w:style>
  <w:style w:type="character" w:customStyle="1" w:styleId="Char2">
    <w:name w:val="页脚 Char"/>
    <w:basedOn w:val="a0"/>
    <w:link w:val="a7"/>
    <w:uiPriority w:val="99"/>
    <w:qFormat/>
  </w:style>
  <w:style w:type="character" w:customStyle="1" w:styleId="normaltextrun">
    <w:name w:val="normaltextrun"/>
    <w:basedOn w:val="a0"/>
    <w:qFormat/>
  </w:style>
  <w:style w:type="paragraph" w:styleId="ae">
    <w:name w:val="List Paragraph"/>
    <w:basedOn w:val="a"/>
    <w:link w:val="Char5"/>
    <w:uiPriority w:val="34"/>
    <w:qFormat/>
    <w:pPr>
      <w:ind w:left="720"/>
      <w:contextualSpacing/>
    </w:pPr>
  </w:style>
  <w:style w:type="paragraph" w:customStyle="1" w:styleId="TAL">
    <w:name w:val="TAL"/>
    <w:basedOn w:val="a"/>
    <w:link w:val="TALCar"/>
    <w:qFormat/>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Pr>
      <w:rFonts w:ascii="Arial" w:eastAsia="Times New Roman" w:hAnsi="Arial" w:cs="Times New Roman"/>
      <w:b/>
      <w:kern w:val="0"/>
      <w:sz w:val="20"/>
      <w:szCs w:val="20"/>
      <w:lang w:val="en-GB" w:eastAsia="ko-KR"/>
    </w:rPr>
  </w:style>
  <w:style w:type="paragraph" w:customStyle="1" w:styleId="TAH">
    <w:name w:val="TAH"/>
    <w:basedOn w:val="a"/>
    <w:link w:val="TAHCar"/>
    <w:qFormat/>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Pr>
      <w:rFonts w:ascii="Arial" w:eastAsia="Times New Roman" w:hAnsi="Arial" w:cs="Times New Roman"/>
      <w:b/>
      <w:kern w:val="0"/>
      <w:sz w:val="18"/>
      <w:szCs w:val="20"/>
      <w:lang w:val="en-GB" w:eastAsia="ko-KR"/>
    </w:rPr>
  </w:style>
  <w:style w:type="character" w:customStyle="1" w:styleId="TALCar">
    <w:name w:val="TAL Car"/>
    <w:link w:val="TAL"/>
    <w:qFormat/>
    <w:rPr>
      <w:rFonts w:ascii="Arial" w:eastAsia="Times New Roman" w:hAnsi="Arial" w:cs="Times New Roman"/>
      <w:kern w:val="0"/>
      <w:sz w:val="18"/>
      <w:szCs w:val="20"/>
      <w:lang w:val="en-GB" w:eastAsia="ja-JP"/>
    </w:rPr>
  </w:style>
  <w:style w:type="character" w:customStyle="1" w:styleId="Char5">
    <w:name w:val="列出段落 Char"/>
    <w:basedOn w:val="a0"/>
    <w:link w:val="ae"/>
    <w:uiPriority w:val="34"/>
    <w:qFormat/>
    <w:locked/>
  </w:style>
  <w:style w:type="character" w:customStyle="1" w:styleId="10">
    <w:name w:val="未处理的提及1"/>
    <w:basedOn w:val="a0"/>
    <w:uiPriority w:val="99"/>
    <w:semiHidden/>
    <w:unhideWhenUsed/>
    <w:qFormat/>
    <w:rPr>
      <w:color w:val="605E5C"/>
      <w:shd w:val="clear" w:color="auto" w:fill="E1DFDD"/>
    </w:rPr>
  </w:style>
  <w:style w:type="character" w:customStyle="1" w:styleId="Char0">
    <w:name w:val="批注文字 Char"/>
    <w:basedOn w:val="a0"/>
    <w:link w:val="a5"/>
    <w:uiPriority w:val="99"/>
    <w:qFormat/>
    <w:rPr>
      <w:rFonts w:ascii="Times New Roman" w:hAnsi="Times New Roman" w:cs="Times New Roman"/>
      <w:sz w:val="20"/>
      <w:szCs w:val="20"/>
    </w:rPr>
  </w:style>
  <w:style w:type="character" w:customStyle="1" w:styleId="Char4">
    <w:name w:val="批注主题 Char"/>
    <w:basedOn w:val="Char0"/>
    <w:link w:val="aa"/>
    <w:uiPriority w:val="99"/>
    <w:semiHidden/>
    <w:qFormat/>
    <w:rPr>
      <w:rFonts w:ascii="Times New Roman" w:hAnsi="Times New Roman" w:cs="Times New Roman"/>
      <w:b/>
      <w:bCs/>
      <w:sz w:val="20"/>
      <w:szCs w:val="20"/>
    </w:rPr>
  </w:style>
  <w:style w:type="character" w:customStyle="1" w:styleId="11">
    <w:name w:val="@他1"/>
    <w:basedOn w:val="a0"/>
    <w:uiPriority w:val="99"/>
    <w:unhideWhenUsed/>
    <w:qFormat/>
    <w:rPr>
      <w:color w:val="2B579A"/>
      <w:shd w:val="clear" w:color="auto" w:fill="E1DFDD"/>
    </w:rPr>
  </w:style>
  <w:style w:type="character" w:customStyle="1" w:styleId="20">
    <w:name w:val="未处理的提及2"/>
    <w:basedOn w:val="a0"/>
    <w:uiPriority w:val="99"/>
    <w:semiHidden/>
    <w:unhideWhenUsed/>
    <w:qFormat/>
    <w:rPr>
      <w:color w:val="605E5C"/>
      <w:shd w:val="clear" w:color="auto" w:fill="E1DFDD"/>
    </w:rPr>
  </w:style>
  <w:style w:type="character" w:customStyle="1" w:styleId="30">
    <w:name w:val="未处理的提及3"/>
    <w:basedOn w:val="a0"/>
    <w:uiPriority w:val="99"/>
    <w:semiHidden/>
    <w:unhideWhenUsed/>
    <w:qFormat/>
    <w:rPr>
      <w:color w:val="605E5C"/>
      <w:shd w:val="clear" w:color="auto" w:fill="E1DFDD"/>
    </w:rPr>
  </w:style>
  <w:style w:type="paragraph" w:customStyle="1" w:styleId="References">
    <w:name w:val="References"/>
    <w:basedOn w:val="a"/>
    <w:qFormat/>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1">
    <w:name w:val="@他2"/>
    <w:basedOn w:val="a0"/>
    <w:uiPriority w:val="99"/>
    <w:unhideWhenUsed/>
    <w:qFormat/>
    <w:rPr>
      <w:color w:val="2B579A"/>
      <w:shd w:val="clear" w:color="auto" w:fill="E1DFDD"/>
    </w:rPr>
  </w:style>
  <w:style w:type="paragraph" w:customStyle="1" w:styleId="12">
    <w:name w:val="修订1"/>
    <w:hidden/>
    <w:uiPriority w:val="99"/>
    <w:semiHidden/>
    <w:qFormat/>
    <w:rPr>
      <w:rFonts w:ascii="Times New Roman" w:hAnsi="Times New Roman" w:cs="Times New Roman"/>
      <w:kern w:val="2"/>
      <w:lang w:eastAsia="zh-CN"/>
    </w:rPr>
  </w:style>
  <w:style w:type="paragraph" w:customStyle="1" w:styleId="22">
    <w:name w:val="修订2"/>
    <w:hidden/>
    <w:uiPriority w:val="99"/>
    <w:semiHidden/>
    <w:qFormat/>
    <w:rPr>
      <w:rFonts w:ascii="Times New Roman" w:hAnsi="Times New Roman" w:cs="Times New Roman"/>
      <w:kern w:val="2"/>
      <w:lang w:eastAsia="zh-CN"/>
    </w:rPr>
  </w:style>
  <w:style w:type="character" w:customStyle="1" w:styleId="Char">
    <w:name w:val="文档结构图 Char"/>
    <w:basedOn w:val="a0"/>
    <w:link w:val="a4"/>
    <w:uiPriority w:val="99"/>
    <w:semiHidden/>
    <w:qFormat/>
    <w:rPr>
      <w:rFonts w:ascii="宋体" w:eastAsia="宋体" w:hAnsi="Times New Roman" w:cs="Times New Roman"/>
      <w:kern w:val="2"/>
      <w:sz w:val="18"/>
      <w:szCs w:val="18"/>
    </w:rPr>
  </w:style>
  <w:style w:type="paragraph" w:customStyle="1" w:styleId="13">
    <w:name w:val="変更箇所1"/>
    <w:hidden/>
    <w:uiPriority w:val="99"/>
    <w:semiHidden/>
    <w:qFormat/>
    <w:rPr>
      <w:rFonts w:ascii="Times New Roman" w:hAnsi="Times New Roman" w:cs="Times New Roman"/>
      <w:kern w:val="2"/>
      <w:lang w:eastAsia="zh-CN"/>
    </w:rPr>
  </w:style>
  <w:style w:type="character" w:styleId="af">
    <w:name w:val="Strong"/>
    <w:basedOn w:val="a0"/>
    <w:uiPriority w:val="22"/>
    <w:qFormat/>
    <w:rsid w:val="007F7EAC"/>
    <w:rPr>
      <w:b/>
      <w:bCs/>
    </w:rPr>
  </w:style>
  <w:style w:type="paragraph" w:styleId="af0">
    <w:name w:val="Revision"/>
    <w:hidden/>
    <w:uiPriority w:val="99"/>
    <w:semiHidden/>
    <w:rsid w:val="007F317E"/>
    <w:rPr>
      <w:rFonts w:ascii="Times New Roman" w:hAnsi="Times New Roman" w:cs="Times New Roman"/>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package" Target="embeddings/Microsoft_Visio_Drawing1233.vsdx"/><Relationship Id="rId21" Type="http://schemas.openxmlformats.org/officeDocument/2006/relationships/image" Target="media/image2.emf"/><Relationship Id="rId42" Type="http://schemas.openxmlformats.org/officeDocument/2006/relationships/hyperlink" Target="https://www.3gpp.org/ftp/TSG_RAN/WG1_RL1/TSGR1_109-e/Docs/R1-2204416.zip" TargetMode="External"/><Relationship Id="rId47" Type="http://schemas.openxmlformats.org/officeDocument/2006/relationships/hyperlink" Target="https://www.3gpp.org/ftp/TSG_RAN/WG1_RL1/TSGR1_109-e/Docs/R1-2203283.zip" TargetMode="External"/><Relationship Id="rId63" Type="http://schemas.openxmlformats.org/officeDocument/2006/relationships/hyperlink" Target="https://www.3gpp.org/ftp/TSG_RAN/WG1_RL1/TSGR1_109-e/Docs/R1-2204795.zip" TargetMode="External"/><Relationship Id="rId68"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9" Type="http://schemas.openxmlformats.org/officeDocument/2006/relationships/hyperlink" Target="https://www.3gpp.org/ftp/TSG_RAN/WG1_RL1/TSGR1_109-e/Docs/R1-2204416.zip" TargetMode="External"/><Relationship Id="rId11" Type="http://schemas.openxmlformats.org/officeDocument/2006/relationships/footnotes" Target="footnotes.xml"/><Relationship Id="rId24" Type="http://schemas.openxmlformats.org/officeDocument/2006/relationships/image" Target="media/image3.png"/><Relationship Id="rId32" Type="http://schemas.openxmlformats.org/officeDocument/2006/relationships/diagramLayout" Target="diagrams/layout1.xml"/><Relationship Id="rId37" Type="http://schemas.openxmlformats.org/officeDocument/2006/relationships/diagramLayout" Target="diagrams/layout2.xml"/><Relationship Id="rId40" Type="http://schemas.microsoft.com/office/2007/relationships/diagramDrawing" Target="diagrams/drawing2.xml"/><Relationship Id="rId45" Type="http://schemas.openxmlformats.org/officeDocument/2006/relationships/hyperlink" Target="https://www.3gpp.org/ftp/TSG_RAN/WG1_RL1/TSGR1_109-e/Docs/R1-2203250.zip" TargetMode="External"/><Relationship Id="rId53" Type="http://schemas.openxmlformats.org/officeDocument/2006/relationships/hyperlink" Target="https://www.3gpp.org/ftp/TSG_RAN/WG1_RL1/TSGR1_109-e/Docs/R1-2204017.zip" TargetMode="External"/><Relationship Id="rId58" Type="http://schemas.openxmlformats.org/officeDocument/2006/relationships/hyperlink" Target="https://www.3gpp.org/ftp/TSG_RAN/WG1_RL1/TSGR1_109-e/Docs/R1-2204240.zip" TargetMode="External"/><Relationship Id="rId66" Type="http://schemas.openxmlformats.org/officeDocument/2006/relationships/hyperlink" Target="https://www.3gpp.org/ftp/TSG_RAN/WG1_RL1/TSGR1_109-e/Docs/R1-2205026.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419.zip" TargetMode="External"/><Relationship Id="rId19" Type="http://schemas.openxmlformats.org/officeDocument/2006/relationships/image" Target="media/image1.png"/><Relationship Id="rId14" Type="http://schemas.openxmlformats.org/officeDocument/2006/relationships/hyperlink" Target="mailto:sw.go@lge.com" TargetMode="External"/><Relationship Id="rId22" Type="http://schemas.openxmlformats.org/officeDocument/2006/relationships/package" Target="embeddings/Microsoft_Visio_Drawing11.vsdx"/><Relationship Id="rId27" Type="http://schemas.openxmlformats.org/officeDocument/2006/relationships/image" Target="media/image5.png"/><Relationship Id="rId30" Type="http://schemas.openxmlformats.org/officeDocument/2006/relationships/hyperlink" Target="https://www.3gpp.org/ftp/TSG_RAN/WG1_RL1/TSGR1_109-e/Docs/R1-2204573.zip" TargetMode="External"/><Relationship Id="rId35" Type="http://schemas.microsoft.com/office/2007/relationships/diagramDrawing" Target="diagrams/drawing1.xml"/><Relationship Id="rId43" Type="http://schemas.openxmlformats.org/officeDocument/2006/relationships/package" Target="embeddings/Microsoft_Visio_Drawing2355.vsdx"/><Relationship Id="rId48" Type="http://schemas.openxmlformats.org/officeDocument/2006/relationships/hyperlink" Target="https://www.3gpp.org/ftp/TSG_RAN/WG1_RL1/TSGR1_109-e/Docs/R1-2203374.zip" TargetMode="External"/><Relationship Id="rId56" Type="http://schemas.openxmlformats.org/officeDocument/2006/relationships/hyperlink" Target="https://www.3gpp.org/ftp/TSG_RAN/WG1_RL1/TSGR1_109-e/Docs/R1-2204151.zip" TargetMode="External"/><Relationship Id="rId64" Type="http://schemas.openxmlformats.org/officeDocument/2006/relationships/hyperlink" Target="https://www.3gpp.org/ftp/TSG_RAN/WG1_RL1/TSGR1_109-e/Docs/R1-2204842.zip" TargetMode="External"/><Relationship Id="rId69"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09-e/Docs/R1-2203810.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image" Target="media/image4.emf"/><Relationship Id="rId33" Type="http://schemas.openxmlformats.org/officeDocument/2006/relationships/diagramQuickStyle" Target="diagrams/quickStyle1.xml"/><Relationship Id="rId38" Type="http://schemas.openxmlformats.org/officeDocument/2006/relationships/diagramQuickStyle" Target="diagrams/quickStyle2.xml"/><Relationship Id="rId46" Type="http://schemas.openxmlformats.org/officeDocument/2006/relationships/hyperlink" Target="https://www.3gpp.org/ftp/TSG_RAN/WG1_RL1/TSGR1_109-e/Docs/R1-2203255.zip" TargetMode="External"/><Relationship Id="rId59" Type="http://schemas.openxmlformats.org/officeDocument/2006/relationships/hyperlink" Target="https://www.3gpp.org/ftp/TSG_RAN/WG1_RL1/TSGR1_109-e/Docs/R1-2204297.zip" TargetMode="External"/><Relationship Id="rId67" Type="http://schemas.openxmlformats.org/officeDocument/2006/relationships/hyperlink" Target="https://www.3gpp.org/ftp/TSG_RAN/WG1_RL1/TSGR1_109-e/Docs/R1-2205078.zip" TargetMode="External"/><Relationship Id="rId20" Type="http://schemas.openxmlformats.org/officeDocument/2006/relationships/image" Target="cid:image002.png@01D86ADD.42757420" TargetMode="External"/><Relationship Id="rId41" Type="http://schemas.openxmlformats.org/officeDocument/2006/relationships/hyperlink" Target="https://www.3gpp.org/ftp/TSG_RAN/WG1_RL1/TSGR1_109-e/Docs/R1-2204416.zip" TargetMode="External"/><Relationship Id="rId54" Type="http://schemas.openxmlformats.org/officeDocument/2006/relationships/hyperlink" Target="https://www.3gpp.org/ftp/TSG_RAN/WG1_RL1/TSGR1_109-e/Docs/R1-2204059.zip" TargetMode="External"/><Relationship Id="rId62" Type="http://schemas.openxmlformats.org/officeDocument/2006/relationships/hyperlink" Target="https://www.3gpp.org/ftp/TSG_RAN/WG1_RL1/TSGR1_109-e/Docs/R1-2204573.zi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0809.wang@samsung.com" TargetMode="External"/><Relationship Id="rId23" Type="http://schemas.openxmlformats.org/officeDocument/2006/relationships/package" Target="embeddings/Microsoft_Visio_Drawing12.vsdx"/><Relationship Id="rId28" Type="http://schemas.openxmlformats.org/officeDocument/2006/relationships/package" Target="embeddings/Microsoft_Visio_Drawing244.vsdx"/><Relationship Id="rId36" Type="http://schemas.openxmlformats.org/officeDocument/2006/relationships/diagramData" Target="diagrams/data2.xml"/><Relationship Id="rId49" Type="http://schemas.openxmlformats.org/officeDocument/2006/relationships/hyperlink" Target="https://www.3gpp.org/ftp/TSG_RAN/WG1_RL1/TSGR1_109-e/Docs/R1-2203453.zip" TargetMode="External"/><Relationship Id="rId57" Type="http://schemas.openxmlformats.org/officeDocument/2006/relationships/hyperlink" Target="https://www.3gpp.org/ftp/TSG_RAN/WG1_RL1/TSGR1_109-e/Docs/R1-2204182.zip" TargetMode="External"/><Relationship Id="rId10" Type="http://schemas.openxmlformats.org/officeDocument/2006/relationships/webSettings" Target="webSettings.xml"/><Relationship Id="rId31" Type="http://schemas.openxmlformats.org/officeDocument/2006/relationships/diagramData" Target="diagrams/data1.xml"/><Relationship Id="rId44" Type="http://schemas.openxmlformats.org/officeDocument/2006/relationships/hyperlink" Target="https://www.3gpp.org/ftp/TSG_RAN/WG1_RL1/TSGR1_109-e/Docs/R1-2203142.zip" TargetMode="External"/><Relationship Id="rId52" Type="http://schemas.openxmlformats.org/officeDocument/2006/relationships/hyperlink" Target="https://www.3gpp.org/ftp/TSG_RAN/WG1_RL1/TSGR1_109-e/Docs/R1-2203899.zip" TargetMode="External"/><Relationship Id="rId60" Type="http://schemas.openxmlformats.org/officeDocument/2006/relationships/hyperlink" Target="https://www.3gpp.org/ftp/TSG_RAN/WG1_RL1/TSGR1_109-e/Docs/R1-2204377.zip" TargetMode="External"/><Relationship Id="rId65" Type="http://schemas.openxmlformats.org/officeDocument/2006/relationships/hyperlink" Target="https://www.3gpp.org/ftp/TSG_RAN/WG1_RL1/TSGR1_109-e/Docs/R1-2204862.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39" Type="http://schemas.openxmlformats.org/officeDocument/2006/relationships/diagramColors" Target="diagrams/colors2.xml"/><Relationship Id="rId34" Type="http://schemas.openxmlformats.org/officeDocument/2006/relationships/diagramColors" Target="diagrams/colors1.xml"/><Relationship Id="rId50" Type="http://schemas.openxmlformats.org/officeDocument/2006/relationships/hyperlink" Target="https://www.3gpp.org/ftp/TSG_RAN/WG1_RL1/TSGR1_109-e/Docs/R1-2203552.zip" TargetMode="External"/><Relationship Id="rId55" Type="http://schemas.openxmlformats.org/officeDocument/2006/relationships/hyperlink" Target="https://www.3gpp.org/ftp/TSG_RAN/WG1_RL1/TSGR1_109-e/Docs/R1-2204102.zip" TargetMode="External"/></Relationships>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2">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1" qsCatId="simple" csTypeId="urn:microsoft.com/office/officeart/2005/8/colors/accent0_1#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Select final/data beam as top-1 beam in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t>
        <a:bodyPr/>
        <a:lstStyle/>
        <a:p>
          <a:endParaRPr lang="zh-CN" altLang="en-US"/>
        </a:p>
      </dgm:t>
    </dgm:pt>
    <dgm:pt modelId="{A660A21D-E6C8-204D-BAFD-FFBAE817B87C}" type="pres">
      <dgm:prSet presAssocID="{925B5CEC-4169-BE45-B664-24AA21481004}" presName="sibTrans" presStyleLbl="sibTrans2D1" presStyleIdx="0" presStyleCnt="1"/>
      <dgm:spPr/>
      <dgm:t>
        <a:bodyPr/>
        <a:lstStyle/>
        <a:p>
          <a:endParaRPr lang="zh-CN" altLang="en-US"/>
        </a:p>
      </dgm:t>
    </dgm:pt>
    <dgm:pt modelId="{4912DCA2-A151-4F42-BC65-BCDCBA440DA8}" type="pres">
      <dgm:prSet presAssocID="{925B5CEC-4169-BE45-B664-24AA21481004}" presName="connectorText" presStyleLbl="sibTrans2D1" presStyleIdx="0" presStyleCnt="1"/>
      <dgm:spPr/>
      <dgm:t>
        <a:bodyPr/>
        <a:lstStyle/>
        <a:p>
          <a:endParaRPr lang="zh-CN" altLang="en-US"/>
        </a:p>
      </dgm:t>
    </dgm:pt>
    <dgm:pt modelId="{410389D0-787D-D149-BB77-E2C9509E4E92}" type="pres">
      <dgm:prSet presAssocID="{9DB0F578-5179-9541-916C-4DEE59DA72C0}" presName="node" presStyleLbl="node1" presStyleIdx="1" presStyleCnt="2">
        <dgm:presLayoutVars>
          <dgm:bulletEnabled val="1"/>
        </dgm:presLayoutVars>
      </dgm:prSet>
      <dgm:spPr/>
      <dgm:t>
        <a:bodyPr/>
        <a:lstStyle/>
        <a:p>
          <a:endParaRPr lang="zh-CN" altLang="en-US"/>
        </a:p>
      </dgm:t>
    </dgm:pt>
  </dgm:ptLst>
  <dgm:cxnLst>
    <dgm:cxn modelId="{D66F5D19-5828-457B-8976-126F9B1A58CF}" type="presOf" srcId="{925B5CEC-4169-BE45-B664-24AA21481004}" destId="{4912DCA2-A151-4F42-BC65-BCDCBA440DA8}" srcOrd="1" destOrd="0" presId="urn:microsoft.com/office/officeart/2005/8/layout/process1"/>
    <dgm:cxn modelId="{1AEDCCFD-E017-41D8-AC67-3FBDD213B3B8}" type="presOf" srcId="{9DB0F578-5179-9541-916C-4DEE59DA72C0}" destId="{410389D0-787D-D149-BB77-E2C9509E4E92}" srcOrd="0" destOrd="0" presId="urn:microsoft.com/office/officeart/2005/8/layout/process1"/>
    <dgm:cxn modelId="{6E68B8D7-679D-4981-922F-A11D8688FCC9}" type="presOf" srcId="{3DD74E41-AA47-EE44-BBB7-2AE8EDF01AE7}" destId="{6D1AE6BF-416A-E048-BA5F-24E96DEF727A}" srcOrd="0" destOrd="0" presId="urn:microsoft.com/office/officeart/2005/8/layout/process1"/>
    <dgm:cxn modelId="{4E432DEA-EF45-5246-BD64-557EC62ACC41}" srcId="{3DD74E41-AA47-EE44-BBB7-2AE8EDF01AE7}" destId="{9DB0F578-5179-9541-916C-4DEE59DA72C0}" srcOrd="1" destOrd="0" parTransId="{41CF3465-7070-4645-86FE-DDBA077B89BB}" sibTransId="{B42EB646-76DD-F64F-A581-8C325F788964}"/>
    <dgm:cxn modelId="{60632F82-FF04-46C9-9B52-41CABEF8DD37}" type="presOf" srcId="{925B5CEC-4169-BE45-B664-24AA21481004}" destId="{A660A21D-E6C8-204D-BAFD-FFBAE817B87C}"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CABE292C-17FC-490E-BF95-AB2564D617F6}" type="presOf" srcId="{1FB8779A-B880-4949-83AB-E55229F61B3C}" destId="{23872FD3-16A6-314A-B7BB-8B9B41D3E2A8}" srcOrd="0" destOrd="0" presId="urn:microsoft.com/office/officeart/2005/8/layout/process1"/>
    <dgm:cxn modelId="{FE923E5E-A20C-476C-903B-FF6C9DE77485}" type="presParOf" srcId="{6D1AE6BF-416A-E048-BA5F-24E96DEF727A}" destId="{23872FD3-16A6-314A-B7BB-8B9B41D3E2A8}" srcOrd="0" destOrd="0" presId="urn:microsoft.com/office/officeart/2005/8/layout/process1"/>
    <dgm:cxn modelId="{811339FA-DB1F-47F8-8D1E-26777DD0E8E8}" type="presParOf" srcId="{6D1AE6BF-416A-E048-BA5F-24E96DEF727A}" destId="{A660A21D-E6C8-204D-BAFD-FFBAE817B87C}" srcOrd="1" destOrd="0" presId="urn:microsoft.com/office/officeart/2005/8/layout/process1"/>
    <dgm:cxn modelId="{1E4AB3E6-3DB0-47FB-AC19-7708F5F2A4D1}" type="presParOf" srcId="{A660A21D-E6C8-204D-BAFD-FFBAE817B87C}" destId="{4912DCA2-A151-4F42-BC65-BCDCBA440DA8}" srcOrd="0" destOrd="0" presId="urn:microsoft.com/office/officeart/2005/8/layout/process1"/>
    <dgm:cxn modelId="{4F6F5E24-CC7A-4003-9AA4-7DC274545241}"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2" qsCatId="simple" csTypeId="urn:microsoft.com/office/officeart/2005/8/colors/accent0_1#2"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Measure top-K beams from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B6AFACC5-738B-224B-B954-815F187202FE}">
      <dgm:prSet phldrT="[Text]"/>
      <dgm:spPr/>
      <dgm:t>
        <a:bodyPr/>
        <a:lstStyle/>
        <a:p>
          <a:r>
            <a:rPr lang="en-GB"/>
            <a:t>Select final/data beam based on meas. on top-K beams</a:t>
          </a:r>
        </a:p>
      </dgm:t>
    </dgm:pt>
    <dgm:pt modelId="{2D37A557-60B3-E646-879C-42E553142546}" type="parTrans" cxnId="{44C1D834-5FDA-BB4D-A67E-1F5AF72E78E2}">
      <dgm:prSet/>
      <dgm:spPr/>
      <dgm:t>
        <a:bodyPr/>
        <a:lstStyle/>
        <a:p>
          <a:endParaRPr lang="en-GB"/>
        </a:p>
      </dgm:t>
    </dgm:pt>
    <dgm:pt modelId="{160CC8BC-D772-3147-A074-9888B451A1B4}" type="sibTrans" cxnId="{44C1D834-5FDA-BB4D-A67E-1F5AF72E78E2}">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t>
        <a:bodyPr/>
        <a:lstStyle/>
        <a:p>
          <a:endParaRPr lang="zh-CN" altLang="en-US"/>
        </a:p>
      </dgm:t>
    </dgm:pt>
    <dgm:pt modelId="{A660A21D-E6C8-204D-BAFD-FFBAE817B87C}" type="pres">
      <dgm:prSet presAssocID="{925B5CEC-4169-BE45-B664-24AA21481004}" presName="sibTrans" presStyleLbl="sibTrans2D1" presStyleIdx="0" presStyleCnt="2"/>
      <dgm:spPr/>
      <dgm:t>
        <a:bodyPr/>
        <a:lstStyle/>
        <a:p>
          <a:endParaRPr lang="zh-CN" altLang="en-US"/>
        </a:p>
      </dgm:t>
    </dgm:pt>
    <dgm:pt modelId="{4912DCA2-A151-4F42-BC65-BCDCBA440DA8}" type="pres">
      <dgm:prSet presAssocID="{925B5CEC-4169-BE45-B664-24AA21481004}" presName="connectorText" presStyleLbl="sibTrans2D1" presStyleIdx="0" presStyleCnt="2"/>
      <dgm:spPr/>
      <dgm:t>
        <a:bodyPr/>
        <a:lstStyle/>
        <a:p>
          <a:endParaRPr lang="zh-CN" altLang="en-US"/>
        </a:p>
      </dgm:t>
    </dgm:pt>
    <dgm:pt modelId="{410389D0-787D-D149-BB77-E2C9509E4E92}" type="pres">
      <dgm:prSet presAssocID="{9DB0F578-5179-9541-916C-4DEE59DA72C0}" presName="node" presStyleLbl="node1" presStyleIdx="1" presStyleCnt="3">
        <dgm:presLayoutVars>
          <dgm:bulletEnabled val="1"/>
        </dgm:presLayoutVars>
      </dgm:prSet>
      <dgm:spPr/>
      <dgm:t>
        <a:bodyPr/>
        <a:lstStyle/>
        <a:p>
          <a:endParaRPr lang="zh-CN" altLang="en-US"/>
        </a:p>
      </dgm:t>
    </dgm:pt>
    <dgm:pt modelId="{E8410727-7864-9C4C-BE4C-E1F1A5C8DAEB}" type="pres">
      <dgm:prSet presAssocID="{B42EB646-76DD-F64F-A581-8C325F788964}" presName="sibTrans" presStyleLbl="sibTrans2D1" presStyleIdx="1" presStyleCnt="2"/>
      <dgm:spPr/>
      <dgm:t>
        <a:bodyPr/>
        <a:lstStyle/>
        <a:p>
          <a:endParaRPr lang="zh-CN" altLang="en-US"/>
        </a:p>
      </dgm:t>
    </dgm:pt>
    <dgm:pt modelId="{3342C686-E50E-3B41-AA6B-C7A16103313A}" type="pres">
      <dgm:prSet presAssocID="{B42EB646-76DD-F64F-A581-8C325F788964}" presName="connectorText" presStyleLbl="sibTrans2D1" presStyleIdx="1" presStyleCnt="2"/>
      <dgm:spPr/>
      <dgm:t>
        <a:bodyPr/>
        <a:lstStyle/>
        <a:p>
          <a:endParaRPr lang="zh-CN" altLang="en-US"/>
        </a:p>
      </dgm:t>
    </dgm:pt>
    <dgm:pt modelId="{A73DE973-15CC-D142-8E79-B847BFEE0A2B}" type="pres">
      <dgm:prSet presAssocID="{B6AFACC5-738B-224B-B954-815F187202FE}" presName="node" presStyleLbl="node1" presStyleIdx="2" presStyleCnt="3">
        <dgm:presLayoutVars>
          <dgm:bulletEnabled val="1"/>
        </dgm:presLayoutVars>
      </dgm:prSet>
      <dgm:spPr/>
      <dgm:t>
        <a:bodyPr/>
        <a:lstStyle/>
        <a:p>
          <a:endParaRPr lang="zh-CN" altLang="en-US"/>
        </a:p>
      </dgm:t>
    </dgm:pt>
  </dgm:ptLst>
  <dgm:cxnLst>
    <dgm:cxn modelId="{A85F03E5-2318-FB48-8319-AE44500A0B4D}" srcId="{3DD74E41-AA47-EE44-BBB7-2AE8EDF01AE7}" destId="{1FB8779A-B880-4949-83AB-E55229F61B3C}" srcOrd="0" destOrd="0" parTransId="{F6293157-8B7E-5D4D-9685-B5CB8B87488A}" sibTransId="{925B5CEC-4169-BE45-B664-24AA21481004}"/>
    <dgm:cxn modelId="{1B66F1D1-DB52-4DC9-A464-902728BE2271}" type="presOf" srcId="{925B5CEC-4169-BE45-B664-24AA21481004}" destId="{A660A21D-E6C8-204D-BAFD-FFBAE817B87C}" srcOrd="0" destOrd="0" presId="urn:microsoft.com/office/officeart/2005/8/layout/process1"/>
    <dgm:cxn modelId="{F452CDA5-F9CF-4103-8F8D-BFFD73C87942}" type="presOf" srcId="{925B5CEC-4169-BE45-B664-24AA21481004}" destId="{4912DCA2-A151-4F42-BC65-BCDCBA440DA8}" srcOrd="1" destOrd="0" presId="urn:microsoft.com/office/officeart/2005/8/layout/process1"/>
    <dgm:cxn modelId="{D770B63A-4614-460D-9E9C-2FF96DDB2580}" type="presOf" srcId="{3DD74E41-AA47-EE44-BBB7-2AE8EDF01AE7}" destId="{6D1AE6BF-416A-E048-BA5F-24E96DEF727A}" srcOrd="0" destOrd="0" presId="urn:microsoft.com/office/officeart/2005/8/layout/process1"/>
    <dgm:cxn modelId="{E860A2DE-F826-47EC-A2B9-F2FAAAB78B36}" type="presOf" srcId="{1FB8779A-B880-4949-83AB-E55229F61B3C}" destId="{23872FD3-16A6-314A-B7BB-8B9B41D3E2A8}" srcOrd="0" destOrd="0" presId="urn:microsoft.com/office/officeart/2005/8/layout/process1"/>
    <dgm:cxn modelId="{805651EB-CD62-430A-8681-43307DDEC5C0}" type="presOf" srcId="{B42EB646-76DD-F64F-A581-8C325F788964}" destId="{3342C686-E50E-3B41-AA6B-C7A16103313A}" srcOrd="1" destOrd="0" presId="urn:microsoft.com/office/officeart/2005/8/layout/process1"/>
    <dgm:cxn modelId="{6949A825-B915-4887-9457-AB0AA460E07C}" type="presOf" srcId="{9DB0F578-5179-9541-916C-4DEE59DA72C0}" destId="{410389D0-787D-D149-BB77-E2C9509E4E92}" srcOrd="0" destOrd="0" presId="urn:microsoft.com/office/officeart/2005/8/layout/process1"/>
    <dgm:cxn modelId="{8348D0B1-3BFA-4E22-9E79-2582B40D5AF0}" type="presOf" srcId="{B6AFACC5-738B-224B-B954-815F187202FE}" destId="{A73DE973-15CC-D142-8E79-B847BFEE0A2B}" srcOrd="0" destOrd="0" presId="urn:microsoft.com/office/officeart/2005/8/layout/process1"/>
    <dgm:cxn modelId="{FF327FC2-DD4C-4E03-A3EF-832286839BFB}" type="presOf" srcId="{B42EB646-76DD-F64F-A581-8C325F788964}" destId="{E8410727-7864-9C4C-BE4C-E1F1A5C8DAEB}" srcOrd="0" destOrd="0" presId="urn:microsoft.com/office/officeart/2005/8/layout/process1"/>
    <dgm:cxn modelId="{44C1D834-5FDA-BB4D-A67E-1F5AF72E78E2}" srcId="{3DD74E41-AA47-EE44-BBB7-2AE8EDF01AE7}" destId="{B6AFACC5-738B-224B-B954-815F187202FE}" srcOrd="2" destOrd="0" parTransId="{2D37A557-60B3-E646-879C-42E553142546}" sibTransId="{160CC8BC-D772-3147-A074-9888B451A1B4}"/>
    <dgm:cxn modelId="{4E432DEA-EF45-5246-BD64-557EC62ACC41}" srcId="{3DD74E41-AA47-EE44-BBB7-2AE8EDF01AE7}" destId="{9DB0F578-5179-9541-916C-4DEE59DA72C0}" srcOrd="1" destOrd="0" parTransId="{41CF3465-7070-4645-86FE-DDBA077B89BB}" sibTransId="{B42EB646-76DD-F64F-A581-8C325F788964}"/>
    <dgm:cxn modelId="{9A7D37F4-9401-40C8-AC7C-6260A28F3B4B}" type="presParOf" srcId="{6D1AE6BF-416A-E048-BA5F-24E96DEF727A}" destId="{23872FD3-16A6-314A-B7BB-8B9B41D3E2A8}" srcOrd="0" destOrd="0" presId="urn:microsoft.com/office/officeart/2005/8/layout/process1"/>
    <dgm:cxn modelId="{7C758C4B-4BA0-4BF6-9D66-B292129D9C4D}" type="presParOf" srcId="{6D1AE6BF-416A-E048-BA5F-24E96DEF727A}" destId="{A660A21D-E6C8-204D-BAFD-FFBAE817B87C}" srcOrd="1" destOrd="0" presId="urn:microsoft.com/office/officeart/2005/8/layout/process1"/>
    <dgm:cxn modelId="{2D17A153-3222-4C46-ACA4-1FDC90FEC98E}" type="presParOf" srcId="{A660A21D-E6C8-204D-BAFD-FFBAE817B87C}" destId="{4912DCA2-A151-4F42-BC65-BCDCBA440DA8}" srcOrd="0" destOrd="0" presId="urn:microsoft.com/office/officeart/2005/8/layout/process1"/>
    <dgm:cxn modelId="{DA57BFC2-89C6-4DAF-A14D-A4F36166A9C8}" type="presParOf" srcId="{6D1AE6BF-416A-E048-BA5F-24E96DEF727A}" destId="{410389D0-787D-D149-BB77-E2C9509E4E92}" srcOrd="2" destOrd="0" presId="urn:microsoft.com/office/officeart/2005/8/layout/process1"/>
    <dgm:cxn modelId="{C1CCFF86-0D34-42F3-873A-E453F7732B58}" type="presParOf" srcId="{6D1AE6BF-416A-E048-BA5F-24E96DEF727A}" destId="{E8410727-7864-9C4C-BE4C-E1F1A5C8DAEB}" srcOrd="3" destOrd="0" presId="urn:microsoft.com/office/officeart/2005/8/layout/process1"/>
    <dgm:cxn modelId="{2C1E8978-1CB1-4A03-A9D9-BF7AB49EF4DB}" type="presParOf" srcId="{E8410727-7864-9C4C-BE4C-E1F1A5C8DAEB}" destId="{3342C686-E50E-3B41-AA6B-C7A16103313A}" srcOrd="0" destOrd="0" presId="urn:microsoft.com/office/officeart/2005/8/layout/process1"/>
    <dgm:cxn modelId="{D4F82933-5A06-4A5A-ABFF-49EC151BDCBA}"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Measure beams in set B, predict Set A</a:t>
          </a:r>
        </a:p>
      </dsp:txBody>
      <dsp:txXfrm>
        <a:off x="9601" y="8983"/>
        <a:ext cx="1300202" cy="288739"/>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GB" sz="700" kern="1200"/>
        </a:p>
      </dsp:txBody>
      <dsp:txXfrm>
        <a:off x="1450603" y="61341"/>
        <a:ext cx="195616" cy="184023"/>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Select final/data beam as top-1 beam in set A</a:t>
          </a:r>
        </a:p>
      </dsp:txBody>
      <dsp:txXfrm>
        <a:off x="1855036" y="8983"/>
        <a:ext cx="1300202" cy="288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t>Measure beams in set B, predict Set A</a:t>
          </a:r>
        </a:p>
      </dsp:txBody>
      <dsp:txXfrm>
        <a:off x="16096" y="12163"/>
        <a:ext cx="1151361" cy="390964"/>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a:off x="1297189" y="120173"/>
        <a:ext cx="174472" cy="174942"/>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t>Measure top-K beams from set A</a:t>
          </a:r>
        </a:p>
      </dsp:txBody>
      <dsp:txXfrm>
        <a:off x="1662059" y="12163"/>
        <a:ext cx="1151361" cy="390964"/>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a:off x="2943152" y="120173"/>
        <a:ext cx="174472" cy="174942"/>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t>Select final/data beam based on meas. on top-K beams</a:t>
          </a:r>
        </a:p>
      </dsp:txBody>
      <dsp:txXfrm>
        <a:off x="3308021" y="12163"/>
        <a:ext cx="1151361" cy="390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3.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6.xml><?xml version="1.0" encoding="utf-8"?>
<ds:datastoreItem xmlns:ds="http://schemas.openxmlformats.org/officeDocument/2006/customXml" ds:itemID="{0C4AA197-1248-453F-A921-47F942BDD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162</Pages>
  <Words>60356</Words>
  <Characters>344031</Characters>
  <Application>Microsoft Office Word</Application>
  <DocSecurity>0</DocSecurity>
  <Lines>2866</Lines>
  <Paragraphs>807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Administrator</cp:lastModifiedBy>
  <cp:revision>2</cp:revision>
  <dcterms:created xsi:type="dcterms:W3CDTF">2022-05-20T01:36:00Z</dcterms:created>
  <dcterms:modified xsi:type="dcterms:W3CDTF">2022-05-20T01:36:00Z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