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r>
              <w:rPr>
                <w:rFonts w:eastAsia="Microsoft YaHei"/>
                <w:sz w:val="20"/>
                <w:szCs w:val="20"/>
                <w:lang w:eastAsia="zh-CN"/>
              </w:rPr>
              <w:t>Mp</w:t>
            </w:r>
            <w:proofErr w:type="spell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Heading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17AABC2B"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0C018D20" w14:textId="1EC7A314"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28FAD63" w14:textId="73BFFD41"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4CFB819C" w14:textId="657AAAD1" w:rsidR="000E14A7" w:rsidRDefault="000E14A7" w:rsidP="000E14A7">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sidRPr="000E14A7">
        <w:rPr>
          <w:rFonts w:ascii="Times New Roman" w:eastAsia="Microsoft YaHei" w:hAnsi="Times New Roman"/>
          <w:color w:val="FF0000"/>
        </w:rPr>
        <w:t xml:space="preserve">TDD CJT </w:t>
      </w:r>
      <w:r>
        <w:rPr>
          <w:rFonts w:ascii="Times New Roman" w:eastAsia="Microsoft YaHei" w:hAnsi="Times New Roman"/>
        </w:rPr>
        <w:t>SRS EVM.</w:t>
      </w:r>
    </w:p>
    <w:p w14:paraId="187BF4A6" w14:textId="0EF76D0E" w:rsidR="000E14A7" w:rsidRDefault="000E14A7">
      <w:pPr>
        <w:rPr>
          <w:lang w:eastAsia="zh-CN"/>
        </w:rPr>
      </w:pPr>
    </w:p>
    <w:tbl>
      <w:tblPr>
        <w:tblStyle w:val="TableGrid"/>
        <w:tblW w:w="9350" w:type="dxa"/>
        <w:tblLayout w:type="fixed"/>
        <w:tblLook w:val="04A0" w:firstRow="1" w:lastRow="0" w:firstColumn="1" w:lastColumn="0" w:noHBand="0" w:noVBand="1"/>
      </w:tblPr>
      <w:tblGrid>
        <w:gridCol w:w="2830"/>
        <w:gridCol w:w="6520"/>
      </w:tblGrid>
      <w:tr w:rsidR="000E14A7" w14:paraId="13106DB4" w14:textId="77777777" w:rsidTr="00040239">
        <w:trPr>
          <w:trHeight w:val="273"/>
        </w:trPr>
        <w:tc>
          <w:tcPr>
            <w:tcW w:w="2830" w:type="dxa"/>
            <w:shd w:val="clear" w:color="auto" w:fill="00B0F0"/>
          </w:tcPr>
          <w:p w14:paraId="60E132F9" w14:textId="77777777" w:rsidR="000E14A7" w:rsidRDefault="000E14A7"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6D6D8C" w14:textId="77777777" w:rsidR="000E14A7" w:rsidRDefault="000E14A7"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14A7" w14:paraId="59BC382B" w14:textId="77777777" w:rsidTr="00040239">
        <w:tc>
          <w:tcPr>
            <w:tcW w:w="2830" w:type="dxa"/>
          </w:tcPr>
          <w:p w14:paraId="784D3DB2" w14:textId="2A8FFB1D" w:rsidR="000E14A7" w:rsidRDefault="00DF5154" w:rsidP="00040239">
            <w:pPr>
              <w:spacing w:before="120" w:afterLines="50"/>
              <w:rPr>
                <w:rFonts w:eastAsia="Microsoft YaHei"/>
                <w:sz w:val="20"/>
                <w:szCs w:val="20"/>
              </w:rPr>
            </w:pPr>
            <w:r>
              <w:rPr>
                <w:rFonts w:eastAsia="Microsoft YaHei"/>
                <w:sz w:val="20"/>
                <w:szCs w:val="20"/>
              </w:rPr>
              <w:t>QC</w:t>
            </w:r>
          </w:p>
        </w:tc>
        <w:tc>
          <w:tcPr>
            <w:tcW w:w="6520" w:type="dxa"/>
          </w:tcPr>
          <w:p w14:paraId="4644D56B" w14:textId="03BAC3D8" w:rsidR="000E14A7" w:rsidRDefault="00DF5154" w:rsidP="00040239">
            <w:pPr>
              <w:spacing w:before="120" w:afterLines="50"/>
              <w:rPr>
                <w:rFonts w:eastAsia="Microsoft YaHei"/>
                <w:sz w:val="20"/>
                <w:szCs w:val="20"/>
              </w:rPr>
            </w:pPr>
            <w:r>
              <w:rPr>
                <w:rFonts w:eastAsia="Microsoft YaHei"/>
                <w:sz w:val="20"/>
                <w:szCs w:val="20"/>
              </w:rPr>
              <w:t>Support DP3.</w:t>
            </w:r>
          </w:p>
        </w:tc>
      </w:tr>
      <w:tr w:rsidR="004F5F40" w14:paraId="64B0588D" w14:textId="77777777" w:rsidTr="00040239">
        <w:tc>
          <w:tcPr>
            <w:tcW w:w="2830" w:type="dxa"/>
          </w:tcPr>
          <w:p w14:paraId="60A8F053" w14:textId="425D7617" w:rsidR="004F5F40" w:rsidRDefault="004F5F40" w:rsidP="004F5F40">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168821F5" w14:textId="77777777" w:rsidR="004F5F40" w:rsidRDefault="004F5F40" w:rsidP="004F5F40">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C188B99" w14:textId="7F8B600F" w:rsidR="004F5F40" w:rsidRDefault="004F5F40" w:rsidP="004F5F40">
            <w:pPr>
              <w:spacing w:before="120" w:afterLines="50"/>
              <w:rPr>
                <w:rFonts w:eastAsia="Microsoft YaHei"/>
                <w:sz w:val="20"/>
                <w:szCs w:val="20"/>
              </w:rPr>
            </w:pPr>
            <w:r>
              <w:rPr>
                <w:rFonts w:eastAsia="Microsoft YaHei"/>
                <w:sz w:val="20"/>
                <w:szCs w:val="20"/>
                <w:lang w:eastAsia="zh-CN"/>
              </w:rPr>
              <w:t xml:space="preserve">For DP2, we wonder what is the </w:t>
            </w:r>
            <w:r w:rsidRPr="00D138DC">
              <w:rPr>
                <w:rFonts w:eastAsia="Microsoft YaHei"/>
                <w:sz w:val="20"/>
                <w:szCs w:val="20"/>
                <w:lang w:eastAsia="zh-CN"/>
              </w:rPr>
              <w:t>scenario</w:t>
            </w:r>
            <w:r>
              <w:rPr>
                <w:rFonts w:eastAsia="Microsoft YaHei"/>
                <w:sz w:val="20"/>
                <w:szCs w:val="20"/>
                <w:lang w:eastAsia="zh-CN"/>
              </w:rPr>
              <w:t>? Does it for uplink MTRP? If yes, we think it is unnecessary.</w:t>
            </w:r>
          </w:p>
        </w:tc>
      </w:tr>
      <w:tr w:rsidR="00032389" w14:paraId="70E8CCBE" w14:textId="77777777" w:rsidTr="00040239">
        <w:tc>
          <w:tcPr>
            <w:tcW w:w="2830" w:type="dxa"/>
          </w:tcPr>
          <w:p w14:paraId="29995DC1" w14:textId="5546F5F2" w:rsidR="00032389" w:rsidRDefault="00032389" w:rsidP="00032389">
            <w:pPr>
              <w:spacing w:before="120" w:afterLines="50"/>
              <w:rPr>
                <w:rFonts w:eastAsia="Microsoft YaHei"/>
                <w:sz w:val="20"/>
                <w:szCs w:val="20"/>
                <w:lang w:eastAsia="zh-CN"/>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tcPr>
          <w:p w14:paraId="7BAE831C" w14:textId="1E5630E3" w:rsidR="00032389" w:rsidRDefault="00032389" w:rsidP="0003238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w:t>
            </w:r>
            <w:r w:rsidRPr="00B63FC1">
              <w:rPr>
                <w:rFonts w:eastAsia="Microsoft YaHei"/>
                <w:sz w:val="20"/>
                <w:szCs w:val="20"/>
                <w:lang w:eastAsia="zh-CN"/>
              </w:rPr>
              <w:t>channel estimation improvement brought by interference randomization and capacity enhancement.</w:t>
            </w:r>
          </w:p>
        </w:tc>
      </w:tr>
      <w:tr w:rsidR="003D2B59" w14:paraId="4A345DEE" w14:textId="77777777" w:rsidTr="00040239">
        <w:tc>
          <w:tcPr>
            <w:tcW w:w="2830" w:type="dxa"/>
          </w:tcPr>
          <w:p w14:paraId="32FBF71C" w14:textId="242FF851" w:rsidR="003D2B59" w:rsidRDefault="003D2B59" w:rsidP="00032389">
            <w:pPr>
              <w:spacing w:before="120" w:afterLines="50"/>
              <w:rPr>
                <w:rFonts w:eastAsia="Microsoft YaHei"/>
                <w:sz w:val="20"/>
                <w:szCs w:val="20"/>
              </w:rPr>
            </w:pPr>
            <w:r>
              <w:rPr>
                <w:rFonts w:eastAsia="Microsoft YaHei"/>
                <w:sz w:val="20"/>
                <w:szCs w:val="20"/>
              </w:rPr>
              <w:t>QC</w:t>
            </w:r>
          </w:p>
        </w:tc>
        <w:tc>
          <w:tcPr>
            <w:tcW w:w="6520" w:type="dxa"/>
          </w:tcPr>
          <w:p w14:paraId="03CE2B23" w14:textId="7F345BD3" w:rsidR="003D2B59" w:rsidRDefault="003D2B59" w:rsidP="00032389">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0743AC44" w14:textId="5F5610C4" w:rsidR="003D2B59" w:rsidRDefault="003D2B59" w:rsidP="00032389">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8D509B" w14:paraId="6ABFFAFC" w14:textId="77777777" w:rsidTr="00040239">
        <w:tc>
          <w:tcPr>
            <w:tcW w:w="2830" w:type="dxa"/>
          </w:tcPr>
          <w:p w14:paraId="0D589A0E" w14:textId="07AD9265" w:rsidR="008D509B" w:rsidRDefault="008D509B" w:rsidP="008D509B">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8D5E424" w14:textId="77777777" w:rsidR="008D509B" w:rsidRDefault="008D509B" w:rsidP="008D509B">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B024FDA" w14:textId="61BDC0A6" w:rsidR="008D509B" w:rsidRDefault="008D509B" w:rsidP="008D509B">
            <w:pPr>
              <w:spacing w:before="120" w:afterLines="50"/>
              <w:rPr>
                <w:rFonts w:eastAsia="Microsoft YaHei"/>
                <w:sz w:val="20"/>
                <w:szCs w:val="20"/>
                <w:lang w:eastAsia="zh-CN"/>
              </w:rPr>
            </w:pPr>
            <w:r>
              <w:rPr>
                <w:rFonts w:eastAsia="Microsoft YaHei"/>
                <w:sz w:val="20"/>
                <w:szCs w:val="20"/>
                <w:lang w:eastAsia="zh-CN"/>
              </w:rPr>
              <w:t xml:space="preserve">For DP2, we think </w:t>
            </w:r>
            <w:proofErr w:type="spellStart"/>
            <w:r>
              <w:rPr>
                <w:rFonts w:eastAsia="Microsoft YaHei"/>
                <w:sz w:val="20"/>
                <w:szCs w:val="20"/>
                <w:lang w:eastAsia="zh-CN"/>
              </w:rPr>
              <w:t>Mp</w:t>
            </w:r>
            <w:proofErr w:type="spellEnd"/>
            <w:r>
              <w:rPr>
                <w:rFonts w:eastAsia="Microsoft YaHei"/>
                <w:sz w:val="20"/>
                <w:szCs w:val="20"/>
                <w:lang w:eastAsia="zh-CN"/>
              </w:rPr>
              <w:t xml:space="preserve"> and Np are the antenna</w:t>
            </w:r>
            <w:r w:rsidR="00040239">
              <w:rPr>
                <w:rFonts w:eastAsia="Microsoft YaHei"/>
                <w:sz w:val="20"/>
                <w:szCs w:val="20"/>
                <w:lang w:eastAsia="zh-CN"/>
              </w:rPr>
              <w:t>e</w:t>
            </w:r>
            <w:r>
              <w:rPr>
                <w:rFonts w:eastAsia="Microsoft YaHei"/>
                <w:sz w:val="20"/>
                <w:szCs w:val="20"/>
                <w:lang w:eastAsia="zh-CN"/>
              </w:rPr>
              <w:t xml:space="preserve"> per panel.</w:t>
            </w:r>
          </w:p>
          <w:p w14:paraId="1B1AB5DF" w14:textId="47949B69" w:rsidR="008D509B" w:rsidRDefault="008D509B" w:rsidP="008D509B">
            <w:pPr>
              <w:spacing w:before="120" w:afterLines="50"/>
              <w:rPr>
                <w:rFonts w:ascii="Segoe UI" w:hAnsi="Segoe UI" w:cs="Segoe UI"/>
                <w:color w:val="242424"/>
                <w:sz w:val="20"/>
                <w:szCs w:val="20"/>
                <w:shd w:val="clear" w:color="auto" w:fill="FFFFFF"/>
                <w:lang w:eastAsia="zh-CN"/>
              </w:rPr>
            </w:pPr>
            <w:r w:rsidRPr="008D509B">
              <w:rPr>
                <w:rFonts w:eastAsia="Microsoft YaHei" w:hint="eastAsia"/>
                <w:sz w:val="20"/>
                <w:szCs w:val="20"/>
                <w:lang w:eastAsia="zh-CN"/>
              </w:rPr>
              <w:t>W</w:t>
            </w:r>
            <w:r w:rsidRPr="008D509B">
              <w:rPr>
                <w:rFonts w:eastAsia="Microsoft YaHei"/>
                <w:sz w:val="20"/>
                <w:szCs w:val="20"/>
                <w:lang w:eastAsia="zh-CN"/>
              </w:rPr>
              <w:t>e are fine with DP3</w:t>
            </w:r>
            <w:r w:rsidR="00040239">
              <w:rPr>
                <w:rFonts w:eastAsia="Microsoft YaHei"/>
                <w:sz w:val="20"/>
                <w:szCs w:val="20"/>
                <w:lang w:eastAsia="zh-CN"/>
              </w:rPr>
              <w:t>.</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Heading1"/>
        <w:tabs>
          <w:tab w:val="clear" w:pos="432"/>
        </w:tabs>
        <w:rPr>
          <w:rFonts w:cs="Arial"/>
        </w:rPr>
      </w:pPr>
      <w:r>
        <w:rPr>
          <w:rFonts w:cs="Arial"/>
        </w:rPr>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w:t>
      </w:r>
      <w:r>
        <w:lastRenderedPageBreak/>
        <w:t xml:space="preserve">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w:t>
            </w:r>
            <w:r>
              <w:rPr>
                <w:color w:val="000000" w:themeColor="text1"/>
              </w:rPr>
              <w:lastRenderedPageBreak/>
              <w:t>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r>
              <w:rPr>
                <w:rFonts w:eastAsia="Microsoft YaHei"/>
                <w:sz w:val="20"/>
                <w:szCs w:val="20"/>
                <w:lang w:eastAsia="zh-CN"/>
              </w:rPr>
              <w:t>Specifically,</w:t>
            </w:r>
            <w:r>
              <w:rPr>
                <w:rFonts w:eastAsia="Microsoft YaHei" w:hint="eastAsia"/>
                <w:sz w:val="20"/>
                <w:szCs w:val="20"/>
                <w:lang w:eastAsia="zh-CN"/>
              </w:rPr>
              <w:t>the</w:t>
            </w:r>
            <w:proofErr w:type="spell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lastRenderedPageBreak/>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lastRenderedPageBreak/>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w:t>
            </w:r>
            <w:r>
              <w:rPr>
                <w:rFonts w:eastAsia="Malgun Gothic"/>
                <w:sz w:val="20"/>
                <w:szCs w:val="20"/>
                <w:lang w:eastAsia="ko-KR"/>
              </w:rPr>
              <w:lastRenderedPageBreak/>
              <w:t>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gNB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lastRenderedPageBreak/>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Heading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634211B5" w14:textId="5A21D47C" w:rsidR="006C2CFE" w:rsidRDefault="006C2CFE" w:rsidP="006C2CFE">
      <w:pPr>
        <w:pStyle w:val="ListParagraph"/>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4790D24E" w14:textId="4FBA6CDB" w:rsidR="006C2CFE" w:rsidRDefault="006C2CFE" w:rsidP="006C2CFE">
      <w:pPr>
        <w:pStyle w:val="ListParagraph"/>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7EBDC408" w14:textId="2CA4A202" w:rsidR="006C2CFE" w:rsidRDefault="006C2CFE" w:rsidP="006C2CFE">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2E7E0B9" w14:textId="2B1AF5B2" w:rsidR="00F55514" w:rsidRDefault="00F55514" w:rsidP="00F55514">
      <w:pPr>
        <w:pStyle w:val="ListParagraph"/>
        <w:numPr>
          <w:ilvl w:val="1"/>
          <w:numId w:val="10"/>
        </w:numPr>
        <w:rPr>
          <w:rFonts w:ascii="Times New Roman" w:hAnsi="Times New Roman"/>
        </w:rPr>
      </w:pPr>
      <w:del w:id="6" w:author="Wenhong Chen" w:date="2022-05-17T13:54:00Z">
        <w:r w:rsidDel="00040239">
          <w:rPr>
            <w:rFonts w:ascii="Times New Roman" w:hAnsi="Times New Roman"/>
          </w:rPr>
          <w:delText>OPPO (?)</w:delText>
        </w:r>
      </w:del>
    </w:p>
    <w:p w14:paraId="14DEDB50" w14:textId="67F896C1" w:rsidR="006C2CFE" w:rsidRDefault="006C2CFE" w:rsidP="006C2CFE">
      <w:pPr>
        <w:pStyle w:val="ListParagraph"/>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ListParagraph"/>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SimSun"/>
          <w:b w:val="0"/>
          <w:bCs w:val="0"/>
          <w:szCs w:val="22"/>
          <w:lang w:val="en-US"/>
        </w:rPr>
      </w:pPr>
    </w:p>
    <w:p w14:paraId="759B5971" w14:textId="6C40C671" w:rsidR="00017628" w:rsidRDefault="00017628" w:rsidP="00017628">
      <w:pPr>
        <w:pStyle w:val="listauto1"/>
        <w:numPr>
          <w:ilvl w:val="0"/>
          <w:numId w:val="0"/>
        </w:numPr>
        <w:rPr>
          <w:rFonts w:eastAsia="SimSun"/>
          <w:b w:val="0"/>
          <w:bCs w:val="0"/>
          <w:szCs w:val="22"/>
          <w:lang w:val="en-US"/>
        </w:rPr>
      </w:pPr>
      <w:r w:rsidRPr="00017628">
        <w:rPr>
          <w:rFonts w:eastAsia="SimSun"/>
          <w:b w:val="0"/>
          <w:bCs w:val="0"/>
          <w:szCs w:val="22"/>
          <w:lang w:val="en-US"/>
        </w:rPr>
        <w:t>@QC: At this point in time, this proposal is mostly relevant to EVM</w:t>
      </w:r>
      <w:r w:rsidR="002137E5">
        <w:rPr>
          <w:rFonts w:eastAsia="SimSun"/>
          <w:b w:val="0"/>
          <w:bCs w:val="0"/>
          <w:szCs w:val="22"/>
          <w:lang w:val="en-US"/>
        </w:rPr>
        <w:t xml:space="preserve"> since</w:t>
      </w:r>
      <w:r w:rsidRPr="00017628">
        <w:rPr>
          <w:rFonts w:eastAsia="SimSun"/>
          <w:b w:val="0"/>
          <w:bCs w:val="0"/>
          <w:szCs w:val="22"/>
          <w:lang w:val="en-US"/>
        </w:rPr>
        <w:t xml:space="preserve"> what conclusions may be drawn from this is unclear yet</w:t>
      </w:r>
      <w:r>
        <w:rPr>
          <w:rFonts w:eastAsia="SimSun"/>
          <w:b w:val="0"/>
          <w:bCs w:val="0"/>
          <w:szCs w:val="22"/>
          <w:lang w:val="en-US"/>
        </w:rPr>
        <w:t>, but we do not have to rule out potential enhancements suggested by some companies</w:t>
      </w:r>
      <w:r w:rsidR="002137E5">
        <w:rPr>
          <w:rFonts w:eastAsia="SimSun"/>
          <w:b w:val="0"/>
          <w:bCs w:val="0"/>
          <w:szCs w:val="22"/>
          <w:lang w:val="en-US"/>
        </w:rPr>
        <w:t>, especially if some important issues are identified from the evaluations</w:t>
      </w:r>
      <w:r>
        <w:rPr>
          <w:rFonts w:eastAsia="SimSun"/>
          <w:b w:val="0"/>
          <w:bCs w:val="0"/>
          <w:szCs w:val="22"/>
          <w:lang w:val="en-US"/>
        </w:rPr>
        <w:t>.</w:t>
      </w:r>
    </w:p>
    <w:p w14:paraId="4EF10F3A" w14:textId="07E01F07" w:rsidR="00FC29C7" w:rsidRDefault="00FC29C7" w:rsidP="0001762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w:t>
      </w:r>
      <w:r w:rsidR="00E82147">
        <w:rPr>
          <w:rFonts w:eastAsia="SimSun"/>
          <w:b w:val="0"/>
          <w:bCs w:val="0"/>
          <w:szCs w:val="22"/>
          <w:lang w:val="en-US"/>
        </w:rPr>
        <w:t xml:space="preserve"> This is relevant to how to send SRS in CJT environments</w:t>
      </w:r>
      <w:r w:rsidR="00821B95">
        <w:rPr>
          <w:rFonts w:eastAsia="SimSun"/>
          <w:b w:val="0"/>
          <w:bCs w:val="0"/>
          <w:szCs w:val="22"/>
          <w:lang w:val="en-US"/>
        </w:rPr>
        <w:t xml:space="preserve"> and identify potential issues</w:t>
      </w:r>
      <w:r w:rsidR="00E82147">
        <w:rPr>
          <w:rFonts w:eastAsia="SimSun"/>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SimSun"/>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lastRenderedPageBreak/>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866EF5" w14:paraId="611E8F94" w14:textId="77777777" w:rsidTr="00040239">
        <w:trPr>
          <w:trHeight w:val="273"/>
        </w:trPr>
        <w:tc>
          <w:tcPr>
            <w:tcW w:w="2830" w:type="dxa"/>
            <w:shd w:val="clear" w:color="auto" w:fill="00B0F0"/>
          </w:tcPr>
          <w:p w14:paraId="5C2464BB" w14:textId="77777777" w:rsidR="00866EF5" w:rsidRDefault="00866EF5"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9527D" w14:textId="77777777" w:rsidR="00866EF5" w:rsidRDefault="00866EF5"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66EF5" w14:paraId="47352AC9" w14:textId="77777777" w:rsidTr="00040239">
        <w:tc>
          <w:tcPr>
            <w:tcW w:w="2830" w:type="dxa"/>
          </w:tcPr>
          <w:p w14:paraId="6C76F881" w14:textId="2AB11B19" w:rsidR="00866EF5" w:rsidRDefault="00F06CC4" w:rsidP="00040239">
            <w:pPr>
              <w:spacing w:before="120" w:afterLines="50"/>
              <w:rPr>
                <w:rFonts w:eastAsia="Microsoft YaHei"/>
                <w:sz w:val="20"/>
                <w:szCs w:val="20"/>
              </w:rPr>
            </w:pPr>
            <w:r>
              <w:rPr>
                <w:rFonts w:eastAsia="Microsoft YaHei"/>
                <w:sz w:val="20"/>
                <w:szCs w:val="20"/>
              </w:rPr>
              <w:t>QC</w:t>
            </w:r>
          </w:p>
        </w:tc>
        <w:tc>
          <w:tcPr>
            <w:tcW w:w="6520" w:type="dxa"/>
          </w:tcPr>
          <w:p w14:paraId="2B28619A" w14:textId="175D74D5" w:rsidR="00866EF5" w:rsidRDefault="00F06CC4" w:rsidP="00040239">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EE12BD" w14:paraId="1E95D6A1" w14:textId="77777777" w:rsidTr="00040239">
        <w:tc>
          <w:tcPr>
            <w:tcW w:w="2830" w:type="dxa"/>
          </w:tcPr>
          <w:p w14:paraId="0C2C843E" w14:textId="6D7E5E56" w:rsidR="00EE12BD" w:rsidRPr="00EE12BD" w:rsidRDefault="00EE12BD"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370AF9" w14:paraId="0E5CEEB5" w14:textId="77777777" w:rsidTr="00040239">
        <w:tc>
          <w:tcPr>
            <w:tcW w:w="2830" w:type="dxa"/>
          </w:tcPr>
          <w:p w14:paraId="0A82ABDC" w14:textId="1DC256BD" w:rsidR="00370AF9" w:rsidRDefault="00370AF9" w:rsidP="00370AF9">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3865D76" w14:textId="77777777" w:rsidR="00370AF9" w:rsidRDefault="00370AF9" w:rsidP="00370AF9">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w:t>
            </w:r>
            <w:r w:rsidRPr="00854EF4">
              <w:rPr>
                <w:rFonts w:eastAsia="Microsoft YaHei"/>
                <w:sz w:val="20"/>
                <w:szCs w:val="20"/>
                <w:lang w:eastAsia="zh-CN"/>
              </w:rPr>
              <w:t>Proposal 3.2.6</w:t>
            </w:r>
            <w:r>
              <w:rPr>
                <w:rFonts w:eastAsia="Microsoft YaHei"/>
                <w:sz w:val="20"/>
                <w:szCs w:val="20"/>
                <w:lang w:eastAsia="zh-CN"/>
              </w:rPr>
              <w:t xml:space="preserve"> </w:t>
            </w:r>
            <w:r>
              <w:rPr>
                <w:rFonts w:eastAsia="Microsoft YaHei" w:hint="eastAsia"/>
                <w:sz w:val="20"/>
                <w:szCs w:val="20"/>
                <w:lang w:eastAsia="zh-CN"/>
              </w:rPr>
              <w:t>of</w:t>
            </w:r>
            <w:r>
              <w:rPr>
                <w:rFonts w:eastAsia="Microsoft YaHei"/>
                <w:sz w:val="20"/>
                <w:szCs w:val="20"/>
                <w:lang w:eastAsia="zh-CN"/>
              </w:rPr>
              <w:t xml:space="preserve"> round 3 by FL .</w:t>
            </w:r>
          </w:p>
        </w:tc>
      </w:tr>
      <w:tr w:rsidR="004A5972" w14:paraId="09D464A8" w14:textId="77777777" w:rsidTr="00040239">
        <w:tc>
          <w:tcPr>
            <w:tcW w:w="2830" w:type="dxa"/>
          </w:tcPr>
          <w:p w14:paraId="5F802D86" w14:textId="6D4EDBE0" w:rsidR="004A5972" w:rsidRDefault="004A5972" w:rsidP="004A5972">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35F4B30" w14:textId="05560F6C"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040239" w14:paraId="4C1EA559" w14:textId="77777777" w:rsidTr="00040239">
        <w:tc>
          <w:tcPr>
            <w:tcW w:w="2830" w:type="dxa"/>
          </w:tcPr>
          <w:p w14:paraId="685EC43A" w14:textId="3B98A4C7" w:rsidR="00040239" w:rsidRDefault="00040239" w:rsidP="00040239">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69ACFB2" w14:textId="69F64D18"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bl>
    <w:p w14:paraId="0411A2EC" w14:textId="13B02077" w:rsidR="006C2CFE" w:rsidRDefault="006C2CFE"/>
    <w:p w14:paraId="66DA34B1" w14:textId="77777777" w:rsidR="00866EF5" w:rsidRDefault="00866EF5"/>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7"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7"/>
    <w:p w14:paraId="352FBFB3" w14:textId="77777777" w:rsidR="002720C8" w:rsidRDefault="00EE4B09">
      <w:pPr>
        <w:pStyle w:val="Heading3"/>
        <w:rPr>
          <w:lang w:val="en-GB"/>
        </w:rPr>
      </w:pPr>
      <w:r>
        <w:rPr>
          <w:lang w:val="en-GB"/>
        </w:rPr>
        <w:lastRenderedPageBreak/>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8" w:author="Loic Canonne-Velasquez" w:date="2022-05-10T13:18:00Z">
        <w:r>
          <w:delText>8</w:delText>
        </w:r>
      </w:del>
      <w:ins w:id="9" w:author="Loic Canonne-Velasquez" w:date="2022-05-10T13:18:00Z">
        <w:r>
          <w:t>9</w:t>
        </w:r>
      </w:ins>
      <w:r>
        <w:t xml:space="preserve">): ZTE, Xiaomi (FDM via cell ID), Samsung (different bandwidths for different FH symbols), Ericsson/Apple/Qualcomm (comb hopping), NTT DOCOMO, CMCC, </w:t>
      </w:r>
      <w:proofErr w:type="spellStart"/>
      <w:ins w:id="10" w:author="Loic Canonne-Velasquez" w:date="2022-05-10T13:14:00Z">
        <w:r>
          <w:t>InterDigital</w:t>
        </w:r>
        <w:proofErr w:type="spellEnd"/>
        <w:r>
          <w:t xml:space="preserve">,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1" w:author="Mostafa Khoshnevisan" w:date="2022-05-10T16:17:00Z">
        <w:r>
          <w:delText>7</w:delText>
        </w:r>
      </w:del>
      <w:ins w:id="12"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3"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ins w:id="16"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ListParagraph"/>
              <w:numPr>
                <w:ilvl w:val="0"/>
                <w:numId w:val="11"/>
              </w:numPr>
              <w:rPr>
                <w:ins w:id="17"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ins w:id="18"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ListParagraph"/>
              <w:numPr>
                <w:ilvl w:val="0"/>
                <w:numId w:val="11"/>
              </w:numPr>
              <w:rPr>
                <w:ins w:id="19"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ListParagraph"/>
              <w:numPr>
                <w:ilvl w:val="1"/>
                <w:numId w:val="11"/>
              </w:numPr>
              <w:rPr>
                <w:rFonts w:ascii="Times New Roman" w:hAnsi="Times New Roman"/>
                <w:b/>
                <w:bCs/>
              </w:rPr>
            </w:pPr>
            <w:ins w:id="20" w:author="Naoya Shibaike" w:date="2022-05-10T14:58:00Z">
              <w:r>
                <w:rPr>
                  <w:rFonts w:ascii="Times New Roman" w:eastAsia="MS Mincho" w:hAnsi="Times New Roman"/>
                  <w:b/>
                  <w:bCs/>
                  <w:lang w:eastAsia="ja-JP"/>
                </w:rPr>
                <w:lastRenderedPageBreak/>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1"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ins w:id="22"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ListParagraph"/>
              <w:numPr>
                <w:ilvl w:val="0"/>
                <w:numId w:val="11"/>
              </w:numPr>
              <w:rPr>
                <w:ins w:id="23"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ins w:id="24"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lastRenderedPageBreak/>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7" w:author="ZTE" w:date="2022-05-12T08:03:00Z"/>
                <w:rFonts w:ascii="Times New Roman" w:hAnsi="Times New Roman"/>
                <w:b/>
                <w:bCs/>
              </w:rPr>
            </w:pPr>
            <w:ins w:id="28"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ListParagraph"/>
              <w:numPr>
                <w:ilvl w:val="1"/>
                <w:numId w:val="11"/>
                <w:ins w:id="29" w:author="Huawei" w:date="2022-05-12T08:03:00Z"/>
              </w:numPr>
              <w:rPr>
                <w:rFonts w:ascii="Times New Roman" w:hAnsi="Times New Roman"/>
                <w:b/>
                <w:bCs/>
              </w:rPr>
            </w:pPr>
            <w:proofErr w:type="spellStart"/>
            <w:ins w:id="30"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1"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14" o:title=""/>
                  </v:shape>
                  <o:OLEObject Type="Embed" ProgID="Equation.3" ShapeID="_x0000_i1025" DrawAspect="Content" ObjectID="_1714248527" r:id="rId15"/>
                </w:object>
              </w:r>
            </w:ins>
            <w:ins w:id="32"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3"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4" w:author="ZTE" w:date="2022-05-12T08:03:00Z"/>
                <w:rFonts w:ascii="Times New Roman" w:hAnsi="Times New Roman"/>
                <w:b/>
                <w:bCs/>
              </w:rPr>
            </w:pPr>
            <w:ins w:id="35"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ListParagraph"/>
              <w:numPr>
                <w:ilvl w:val="1"/>
                <w:numId w:val="11"/>
                <w:ins w:id="36" w:author="Huawei" w:date="2022-05-12T08:04:00Z"/>
              </w:numPr>
              <w:rPr>
                <w:rFonts w:ascii="Times New Roman" w:hAnsi="Times New Roman"/>
                <w:b/>
                <w:bCs/>
              </w:rPr>
            </w:pPr>
            <w:ins w:id="37"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ListParagraph"/>
              <w:numPr>
                <w:ilvl w:val="0"/>
                <w:numId w:val="11"/>
              </w:numPr>
              <w:rPr>
                <w:ins w:id="38"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ins w:id="39"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40"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1" w:name="_Hlk103251704"/>
      <w:r>
        <w:rPr>
          <w:rFonts w:ascii="Times New Roman" w:hAnsi="Times New Roman"/>
          <w:b/>
          <w:bCs/>
        </w:rPr>
        <w:t xml:space="preserve">new frequency-domain resource allocation based on network-provided parameters </w:t>
      </w:r>
      <w:bookmarkEnd w:id="41"/>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0"/>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2"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lastRenderedPageBreak/>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lastRenderedPageBreak/>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3" w:author="高毓恺" w:date="2022-05-10T15:36:00Z">
        <w:r>
          <w:delText>6</w:delText>
        </w:r>
      </w:del>
      <w:ins w:id="44" w:author="Yi Yi45 Zhang" w:date="2022-05-11T14:31:00Z">
        <w:r>
          <w:t>8</w:t>
        </w:r>
      </w:ins>
      <w:ins w:id="45" w:author="高毓恺" w:date="2022-05-10T15:36:00Z">
        <w:del w:id="46" w:author="Yi Yi45 Zhang" w:date="2022-05-11T14:31:00Z">
          <w:r>
            <w:delText>7</w:delText>
          </w:r>
        </w:del>
      </w:ins>
      <w:r>
        <w:t>): ZTE, Spreadtrum, CMCC, NTT DOCOMO, Sharp, Intel</w:t>
      </w:r>
      <w:ins w:id="47" w:author="高毓恺" w:date="2022-05-10T15:36:00Z">
        <w:r>
          <w:t>, NEC</w:t>
        </w:r>
      </w:ins>
      <w:ins w:id="48"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9" w:author="高毓恺" w:date="2022-05-10T15:36:00Z">
        <w:r>
          <w:delText>5</w:delText>
        </w:r>
      </w:del>
      <w:ins w:id="50" w:author="高毓恺" w:date="2022-05-10T15:36:00Z">
        <w:r>
          <w:t>6</w:t>
        </w:r>
      </w:ins>
      <w:r>
        <w:t>): Futurewei, Spreadtrum, Xiaomi, Apple, NTT DOCOMO</w:t>
      </w:r>
      <w:ins w:id="51"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2"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3"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4" w:author="ZTE" w:date="2022-05-12T08:04:00Z"/>
        </w:trPr>
        <w:tc>
          <w:tcPr>
            <w:tcW w:w="2830" w:type="dxa"/>
          </w:tcPr>
          <w:p w14:paraId="431904F4" w14:textId="77777777" w:rsidR="002720C8" w:rsidRDefault="00EE4B09">
            <w:pPr>
              <w:spacing w:before="120" w:afterLines="50"/>
              <w:rPr>
                <w:ins w:id="55"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6"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7" w:author="Huawei" w:date="2022-05-12T08:06:00Z"/>
              </w:numPr>
              <w:spacing w:before="120" w:afterLines="50" w:after="120"/>
              <w:rPr>
                <w:rFonts w:eastAsiaTheme="minorEastAsia"/>
                <w:sz w:val="20"/>
                <w:szCs w:val="20"/>
                <w:lang w:eastAsia="zh-CN"/>
              </w:rPr>
              <w:pPrChange w:id="58" w:author="ZTE" w:date="2022-05-12T08:06:00Z">
                <w:pPr>
                  <w:spacing w:before="120" w:afterLines="50"/>
                </w:pPr>
              </w:pPrChange>
            </w:pPr>
            <w:r>
              <w:rPr>
                <w:rFonts w:eastAsiaTheme="minorEastAsia" w:hint="eastAsia"/>
                <w:sz w:val="20"/>
                <w:szCs w:val="20"/>
                <w:lang w:val="en-US" w:eastAsia="zh-CN"/>
              </w:rPr>
              <w:t xml:space="preserve">    </w:t>
            </w:r>
            <w:ins w:id="59"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60"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CommentText"/>
            </w:pPr>
            <w:r>
              <w:t xml:space="preserve">Regarding the beamformed SRS explanation from HW and ZTE, seems like CSI-RS resources from different TRPs is needed.  We are not sure if such </w:t>
            </w:r>
            <w:del w:id="61" w:author="Yuk, Youngsoo (Nokia - KR/Seoul)" w:date="2022-05-16T19:47:00Z">
              <w:r w:rsidDel="00096DCF">
                <w:delText>enhancment</w:delText>
              </w:r>
            </w:del>
            <w:ins w:id="62" w:author="Yuk, Youngsoo (Nokia - KR/Seoul)" w:date="2022-05-16T19:47:00Z">
              <w:r w:rsidR="00096DCF">
                <w:pgNum/>
              </w:r>
              <w:r w:rsidR="00096DCF">
                <w:t>nhancement</w:t>
              </w:r>
            </w:ins>
            <w:r>
              <w:t xml:space="preserve">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3"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3"/>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w:t>
            </w:r>
            <w:r>
              <w:rPr>
                <w:rFonts w:eastAsia="Microsoft YaHei"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ListParagraph"/>
              <w:numPr>
                <w:ilvl w:val="0"/>
                <w:numId w:val="11"/>
              </w:numPr>
              <w:rPr>
                <w:rFonts w:ascii="Times New Roman" w:hAnsi="Times New Roman"/>
                <w:b/>
                <w:bCs/>
              </w:rPr>
            </w:pPr>
            <w:bookmarkStart w:id="64" w:name="_Hlk103510315"/>
            <w:ins w:id="65" w:author="Huawei" w:date="2022-05-14T05:07:00Z">
              <w:r>
                <w:rPr>
                  <w:rFonts w:ascii="Times New Roman" w:hAnsi="Times New Roman"/>
                  <w:b/>
                  <w:bCs/>
                </w:rPr>
                <w:t>Multiplying mask sequence to the legacy SRS sequence</w:t>
              </w:r>
            </w:ins>
            <w:bookmarkEnd w:id="64"/>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296F972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ListParagraph"/>
              <w:numPr>
                <w:ilvl w:val="0"/>
                <w:numId w:val="11"/>
              </w:numPr>
              <w:rPr>
                <w:rFonts w:ascii="Times New Roman" w:hAnsi="Times New Roman"/>
                <w:b/>
                <w:bCs/>
              </w:rPr>
            </w:pPr>
            <w:r>
              <w:rPr>
                <w:rFonts w:ascii="Times New Roman" w:hAnsi="Times New Roman"/>
                <w:b/>
                <w:bCs/>
              </w:rPr>
              <w:t>Precoded SRS for DL CSI acquisition.</w:t>
            </w:r>
          </w:p>
          <w:p w14:paraId="0072424C" w14:textId="77777777" w:rsidR="00EE12BD" w:rsidRDefault="00EE12BD" w:rsidP="00EE12BD">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A661CD9" w14:textId="77777777" w:rsidR="00EE12BD" w:rsidRDefault="00EE12BD" w:rsidP="00EE12BD">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6" w:name="_Toc90025765"/>
      <w:r>
        <w:t>Enhancements on SRS flexibility, coverage and capacity</w:t>
      </w:r>
      <w:bookmarkEnd w:id="66"/>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7" w:author="Loic Canonne-Velasquez" w:date="2022-05-10T13:17:00Z">
        <w:r>
          <w:delText>5</w:delText>
        </w:r>
      </w:del>
      <w:ins w:id="68" w:author="Loic Canonne-Velasquez" w:date="2022-05-10T13:17:00Z">
        <w:r>
          <w:t>6</w:t>
        </w:r>
      </w:ins>
      <w:r>
        <w:t>): Futurewei, Xiaomi, NTT DOCOMO, Nokia, Nokia Shanghai Bell</w:t>
      </w:r>
      <w:ins w:id="69"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70" w:author="Naoya Shibaike" w:date="2022-05-10T15:00:00Z"/>
                <w:rFonts w:ascii="Times New Roman" w:hAnsi="Times New Roman"/>
                <w:b/>
                <w:bCs/>
              </w:rPr>
            </w:pPr>
            <w:ins w:id="71"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 xml:space="preserve">are fine with studying further on RPFS, but it can be included in the </w:t>
            </w:r>
            <w:r>
              <w:rPr>
                <w:rFonts w:eastAsia="Malgun Gothic"/>
                <w:sz w:val="20"/>
                <w:szCs w:val="20"/>
                <w:lang w:eastAsia="ko-KR"/>
              </w:rPr>
              <w:lastRenderedPageBreak/>
              <w:t>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72" w:author="Naoya Shibaike" w:date="2022-05-10T15:00:00Z"/>
                <w:rFonts w:ascii="Times New Roman" w:hAnsi="Times New Roman"/>
                <w:b/>
                <w:bCs/>
              </w:rPr>
            </w:pPr>
            <w:ins w:id="73" w:author="Naoya Shibaike" w:date="2022-05-10T15:00:00Z">
              <w:r>
                <w:rPr>
                  <w:rFonts w:ascii="Times New Roman" w:hAnsi="Times New Roman"/>
                  <w:b/>
                  <w:bCs/>
                </w:rPr>
                <w:t>E.g. larger partial frequency sounding factor</w:t>
              </w:r>
            </w:ins>
          </w:p>
          <w:p w14:paraId="43DC6F16" w14:textId="77777777" w:rsidR="002720C8" w:rsidRDefault="00EE4B09">
            <w:pPr>
              <w:pStyle w:val="ListParagraph"/>
              <w:widowControl/>
              <w:numPr>
                <w:ilvl w:val="0"/>
                <w:numId w:val="11"/>
              </w:numPr>
              <w:rPr>
                <w:ins w:id="74" w:author="ZTE" w:date="2022-05-12T08:07:00Z"/>
                <w:rFonts w:ascii="Times New Roman" w:hAnsi="Times New Roman"/>
                <w:b/>
                <w:bCs/>
              </w:rPr>
            </w:pPr>
            <w:ins w:id="75"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6" w:author="ZTE" w:date="2022-05-12T08:07:00Z">
              <w:r>
                <w:rPr>
                  <w:rFonts w:ascii="Times New Roman" w:hAnsi="Times New Roman" w:hint="eastAsia"/>
                  <w:b/>
                  <w:bCs/>
                  <w:position w:val="-6"/>
                  <w:lang w:val="en-US" w:eastAsia="zh-CN"/>
                </w:rPr>
                <w:object w:dxaOrig="199" w:dyaOrig="288" w14:anchorId="4E8BCDF9">
                  <v:shape id="_x0000_i1026" type="#_x0000_t75" style="width:9pt;height:12.75pt" o:ole="">
                    <v:imagedata r:id="rId16" o:title=""/>
                  </v:shape>
                  <o:OLEObject Type="Embed" ProgID="Equation.3" ShapeID="_x0000_i1026" DrawAspect="Content" ObjectID="_1714248528" r:id="rId17"/>
                </w:object>
              </w:r>
            </w:ins>
            <w:ins w:id="77" w:author="ZTE" w:date="2022-05-12T08:07:00Z">
              <w:r>
                <w:rPr>
                  <w:rFonts w:ascii="Times New Roman" w:hAnsi="Times New Roman" w:hint="eastAsia"/>
                  <w:b/>
                  <w:bCs/>
                  <w:lang w:val="en-US" w:eastAsia="zh-CN"/>
                </w:rPr>
                <w:t>,</w:t>
              </w:r>
            </w:ins>
            <w:ins w:id="78" w:author="ZTE" w:date="2022-05-12T08:07:00Z">
              <w:r>
                <w:rPr>
                  <w:rFonts w:ascii="Times New Roman" w:hAnsi="Times New Roman" w:hint="eastAsia"/>
                  <w:b/>
                  <w:bCs/>
                  <w:position w:val="-14"/>
                  <w:lang w:val="en-US" w:eastAsia="zh-CN"/>
                </w:rPr>
                <w:object w:dxaOrig="1396" w:dyaOrig="377" w14:anchorId="6469A086">
                  <v:shape id="_x0000_i1027" type="#_x0000_t75" style="width:70.5pt;height:18pt" o:ole="">
                    <v:imagedata r:id="rId18" o:title=""/>
                  </v:shape>
                  <o:OLEObject Type="Embed" ProgID="Equation.3" ShapeID="_x0000_i1027" DrawAspect="Content" ObjectID="_1714248529" r:id="rId19"/>
                </w:object>
              </w:r>
            </w:ins>
            <w:ins w:id="79" w:author="ZTE" w:date="2022-05-12T08:07:00Z">
              <w:r>
                <w:rPr>
                  <w:rFonts w:ascii="Times New Roman" w:hAnsi="Times New Roman" w:hint="eastAsia"/>
                  <w:b/>
                  <w:bCs/>
                  <w:lang w:val="en-US" w:eastAsia="zh-CN"/>
                </w:rPr>
                <w:t xml:space="preserve"> besides the last bandwidth </w:t>
              </w:r>
            </w:ins>
            <w:ins w:id="80" w:author="ZTE" w:date="2022-05-12T08:07:00Z">
              <w:r>
                <w:rPr>
                  <w:rFonts w:ascii="Times New Roman" w:hAnsi="Times New Roman" w:hint="eastAsia"/>
                  <w:b/>
                  <w:bCs/>
                  <w:position w:val="-12"/>
                  <w:lang w:val="en-US" w:eastAsia="zh-CN"/>
                </w:rPr>
                <w:object w:dxaOrig="465" w:dyaOrig="377" w14:anchorId="43401111">
                  <v:shape id="_x0000_i1028" type="#_x0000_t75" style="width:22.5pt;height:18pt" o:ole="">
                    <v:imagedata r:id="rId20" o:title=""/>
                  </v:shape>
                  <o:OLEObject Type="Embed" ProgID="Equation.3" ShapeID="_x0000_i1028" DrawAspect="Content" ObjectID="_1714248530" r:id="rId21"/>
                </w:object>
              </w:r>
            </w:ins>
            <w:ins w:id="81"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5.75pt;height:96pt" o:ole="">
                  <v:imagedata r:id="rId22" o:title=""/>
                </v:shape>
                <o:OLEObject Type="Embed" ProgID="Visio.Drawing.11" ShapeID="_x0000_i1029" DrawAspect="Content" ObjectID="_1714248531"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The gNB can get the frequency domain component of downlink precoding </w:t>
            </w:r>
            <w:r>
              <w:rPr>
                <w:rFonts w:eastAsia="Microsoft YaHei" w:hint="eastAsia"/>
                <w:sz w:val="20"/>
                <w:szCs w:val="20"/>
                <w:lang w:eastAsia="zh-CN"/>
              </w:rPr>
              <w:lastRenderedPageBreak/>
              <w:t>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2"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lastRenderedPageBreak/>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3" w:author="ZTE" w:date="2022-05-16T11:37:00Z">
              <w:r>
                <w:rPr>
                  <w:rFonts w:ascii="Times New Roman" w:hAnsi="Times New Roman" w:hint="eastAsia"/>
                  <w:b/>
                  <w:bCs/>
                  <w:lang w:val="en-US" w:eastAsia="zh-CN"/>
                </w:rPr>
                <w:t xml:space="preserve">, </w:t>
              </w:r>
            </w:ins>
            <w:ins w:id="84" w:author="ZTE" w:date="2022-05-16T11:38:00Z">
              <w:r>
                <w:rPr>
                  <w:rFonts w:ascii="Times New Roman" w:hAnsi="Times New Roman" w:hint="eastAsia"/>
                  <w:b/>
                  <w:bCs/>
                  <w:lang w:val="en-US" w:eastAsia="zh-CN"/>
                </w:rPr>
                <w:t xml:space="preserve">partial frequency sounding on other bandwidth corresponding to </w:t>
              </w:r>
            </w:ins>
            <w:ins w:id="85" w:author="ZTE" w:date="2022-05-16T11:38:00Z">
              <w:r>
                <w:rPr>
                  <w:rFonts w:ascii="Times New Roman" w:hAnsi="Times New Roman" w:hint="eastAsia"/>
                  <w:b/>
                  <w:bCs/>
                  <w:position w:val="-6"/>
                  <w:lang w:val="en-US" w:eastAsia="zh-CN"/>
                </w:rPr>
                <w:object w:dxaOrig="199" w:dyaOrig="288" w14:anchorId="016D3496">
                  <v:shape id="_x0000_i1030" type="#_x0000_t75" style="width:9pt;height:12.75pt" o:ole="">
                    <v:imagedata r:id="rId16" o:title=""/>
                  </v:shape>
                  <o:OLEObject Type="Embed" ProgID="Equation.3" ShapeID="_x0000_i1030" DrawAspect="Content" ObjectID="_1714248532" r:id="rId24"/>
                </w:object>
              </w:r>
            </w:ins>
            <w:ins w:id="86" w:author="ZTE" w:date="2022-05-16T11:38:00Z">
              <w:r>
                <w:rPr>
                  <w:rFonts w:ascii="Times New Roman" w:hAnsi="Times New Roman" w:hint="eastAsia"/>
                  <w:b/>
                  <w:bCs/>
                  <w:lang w:val="en-US" w:eastAsia="zh-CN"/>
                </w:rPr>
                <w:t>,</w:t>
              </w:r>
            </w:ins>
            <w:ins w:id="87" w:author="ZTE" w:date="2022-05-16T11:38:00Z">
              <w:r>
                <w:rPr>
                  <w:rFonts w:ascii="Times New Roman" w:hAnsi="Times New Roman" w:hint="eastAsia"/>
                  <w:b/>
                  <w:bCs/>
                  <w:position w:val="-14"/>
                  <w:lang w:val="en-US" w:eastAsia="zh-CN"/>
                </w:rPr>
                <w:object w:dxaOrig="1396" w:dyaOrig="377" w14:anchorId="55871317">
                  <v:shape id="_x0000_i1031" type="#_x0000_t75" style="width:70.5pt;height:18pt" o:ole="">
                    <v:imagedata r:id="rId18" o:title=""/>
                  </v:shape>
                  <o:OLEObject Type="Embed" ProgID="Equation.3" ShapeID="_x0000_i1031" DrawAspect="Content" ObjectID="_1714248533" r:id="rId25"/>
                </w:object>
              </w:r>
            </w:ins>
            <w:ins w:id="88" w:author="ZTE" w:date="2022-05-16T11:38:00Z">
              <w:r>
                <w:rPr>
                  <w:rFonts w:ascii="Times New Roman" w:hAnsi="Times New Roman" w:hint="eastAsia"/>
                  <w:b/>
                  <w:bCs/>
                  <w:lang w:val="en-US" w:eastAsia="zh-CN"/>
                </w:rPr>
                <w:t xml:space="preserve"> besides the</w:t>
              </w:r>
            </w:ins>
            <w:ins w:id="89" w:author="ZTE" w:date="2022-05-16T11:39:00Z">
              <w:r>
                <w:rPr>
                  <w:rFonts w:ascii="Times New Roman" w:hAnsi="Times New Roman" w:hint="eastAsia"/>
                  <w:b/>
                  <w:bCs/>
                  <w:lang w:val="en-US" w:eastAsia="zh-CN"/>
                </w:rPr>
                <w:t xml:space="preserve"> last</w:t>
              </w:r>
            </w:ins>
            <w:ins w:id="90" w:author="ZTE" w:date="2022-05-16T11:38:00Z">
              <w:r>
                <w:rPr>
                  <w:rFonts w:ascii="Times New Roman" w:hAnsi="Times New Roman" w:hint="eastAsia"/>
                  <w:b/>
                  <w:bCs/>
                  <w:lang w:val="en-US" w:eastAsia="zh-CN"/>
                </w:rPr>
                <w:t xml:space="preserve"> bandwidth </w:t>
              </w:r>
            </w:ins>
            <w:ins w:id="91" w:author="ZTE" w:date="2022-05-16T11:38:00Z">
              <w:r>
                <w:rPr>
                  <w:rFonts w:ascii="Times New Roman" w:hAnsi="Times New Roman" w:hint="eastAsia"/>
                  <w:b/>
                  <w:bCs/>
                  <w:position w:val="-12"/>
                  <w:lang w:val="en-US" w:eastAsia="zh-CN"/>
                </w:rPr>
                <w:object w:dxaOrig="465" w:dyaOrig="377" w14:anchorId="39F446D4">
                  <v:shape id="_x0000_i1032" type="#_x0000_t75" style="width:22.5pt;height:18pt" o:ole="">
                    <v:imagedata r:id="rId20" o:title=""/>
                  </v:shape>
                  <o:OLEObject Type="Embed" ProgID="Equation.3" ShapeID="_x0000_i1032" DrawAspect="Content" ObjectID="_1714248534" r:id="rId26"/>
                </w:object>
              </w:r>
            </w:ins>
            <w:ins w:id="92" w:author="ZTE" w:date="2022-05-16T11:38:00Z">
              <w:r>
                <w:rPr>
                  <w:rFonts w:ascii="Times New Roman" w:hAnsi="Times New Roman" w:hint="eastAsia"/>
                  <w:b/>
                  <w:bCs/>
                  <w:lang w:val="en-US" w:eastAsia="zh-CN"/>
                </w:rPr>
                <w:t xml:space="preserve"> </w:t>
              </w:r>
            </w:ins>
            <w:ins w:id="93"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lastRenderedPageBreak/>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Heading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Heading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lastRenderedPageBreak/>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Precoded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Enhanced signaling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16114A" w14:paraId="48DB4071" w14:textId="77777777" w:rsidTr="00040239">
        <w:trPr>
          <w:trHeight w:val="273"/>
        </w:trPr>
        <w:tc>
          <w:tcPr>
            <w:tcW w:w="2830" w:type="dxa"/>
            <w:shd w:val="clear" w:color="auto" w:fill="00B0F0"/>
          </w:tcPr>
          <w:p w14:paraId="26186D78" w14:textId="77777777" w:rsidR="0016114A" w:rsidRDefault="0016114A"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2C4EE4" w14:textId="77777777" w:rsidR="0016114A" w:rsidRDefault="0016114A"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6114A" w14:paraId="5DE6F1F8" w14:textId="77777777" w:rsidTr="00040239">
        <w:tc>
          <w:tcPr>
            <w:tcW w:w="2830" w:type="dxa"/>
          </w:tcPr>
          <w:p w14:paraId="1E44110F" w14:textId="0147AA48" w:rsidR="0016114A" w:rsidRDefault="00F06CC4" w:rsidP="00040239">
            <w:pPr>
              <w:spacing w:before="120" w:afterLines="50"/>
              <w:rPr>
                <w:rFonts w:eastAsia="Microsoft YaHei"/>
                <w:sz w:val="20"/>
                <w:szCs w:val="20"/>
              </w:rPr>
            </w:pPr>
            <w:r>
              <w:rPr>
                <w:rFonts w:eastAsia="Microsoft YaHei"/>
                <w:sz w:val="20"/>
                <w:szCs w:val="20"/>
              </w:rPr>
              <w:t>QC</w:t>
            </w:r>
          </w:p>
        </w:tc>
        <w:tc>
          <w:tcPr>
            <w:tcW w:w="6520" w:type="dxa"/>
          </w:tcPr>
          <w:p w14:paraId="11A02ED8" w14:textId="77777777" w:rsidR="0016114A" w:rsidRDefault="00F06CC4" w:rsidP="00040239">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ListParagraph"/>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frequency-domain resource allocation based on network-provided parameters</w:t>
            </w:r>
            <w:r>
              <w:rPr>
                <w:rFonts w:asciiTheme="majorBidi" w:eastAsia="Microsoft YaHei" w:hAnsiTheme="majorBidi" w:cstheme="majorBidi"/>
                <w:sz w:val="20"/>
                <w:szCs w:val="20"/>
              </w:rPr>
              <w:t>” with more specific enhancements?</w:t>
            </w:r>
          </w:p>
          <w:p w14:paraId="6C4420C7" w14:textId="2E345C65" w:rsidR="00F06CC4" w:rsidRDefault="00F06CC4" w:rsidP="00DF5154">
            <w:pPr>
              <w:pStyle w:val="ListParagraph"/>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code-domain parameter mapping based on system parameters</w:t>
            </w:r>
            <w:r>
              <w:rPr>
                <w:rFonts w:asciiTheme="majorBidi" w:eastAsia="Microsoft YaHei"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w:t>
            </w:r>
            <w:r w:rsidRPr="00F06CC4">
              <w:rPr>
                <w:rFonts w:asciiTheme="majorBidi" w:eastAsia="Microsoft YaHei" w:hAnsiTheme="majorBidi" w:cstheme="majorBidi"/>
                <w:sz w:val="20"/>
                <w:szCs w:val="20"/>
              </w:rPr>
              <w:t>Enhanced configuration of SRS transmission to enable more efficient SRS parameter assignment</w:t>
            </w:r>
            <w:r>
              <w:rPr>
                <w:rFonts w:asciiTheme="majorBidi" w:eastAsia="Microsoft YaHei"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Microsoft YaHei"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sidRPr="00DF5154">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w:t>
            </w:r>
            <w:r>
              <w:rPr>
                <w:b/>
                <w:bCs/>
              </w:rPr>
              <w:lastRenderedPageBreak/>
              <w:t xml:space="preserve">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Enhanced signaling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ListParagraph"/>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ListParagraph"/>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ListParagraph"/>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Microsoft YaHei" w:hAnsiTheme="majorBidi" w:cstheme="majorBidi"/>
                <w:sz w:val="20"/>
                <w:szCs w:val="20"/>
              </w:rPr>
            </w:pPr>
          </w:p>
        </w:tc>
      </w:tr>
      <w:tr w:rsidR="0016114A" w14:paraId="1B621CE3" w14:textId="77777777" w:rsidTr="00040239">
        <w:tc>
          <w:tcPr>
            <w:tcW w:w="2830" w:type="dxa"/>
          </w:tcPr>
          <w:p w14:paraId="7FDDAE27" w14:textId="6ECCE433" w:rsidR="0016114A" w:rsidRDefault="00A27657" w:rsidP="00040239">
            <w:pPr>
              <w:spacing w:before="120" w:afterLines="50"/>
              <w:rPr>
                <w:rFonts w:eastAsia="Microsoft YaHei"/>
                <w:sz w:val="20"/>
                <w:szCs w:val="20"/>
              </w:rPr>
            </w:pPr>
            <w:r>
              <w:rPr>
                <w:rFonts w:eastAsia="Microsoft YaHei"/>
                <w:sz w:val="20"/>
                <w:szCs w:val="20"/>
              </w:rPr>
              <w:lastRenderedPageBreak/>
              <w:t>MediaTek</w:t>
            </w:r>
          </w:p>
        </w:tc>
        <w:tc>
          <w:tcPr>
            <w:tcW w:w="6520" w:type="dxa"/>
          </w:tcPr>
          <w:p w14:paraId="60CC6FF0" w14:textId="0EF5C6C3" w:rsidR="0016114A" w:rsidRDefault="00A27657" w:rsidP="00040239">
            <w:pPr>
              <w:spacing w:before="120" w:afterLines="50"/>
              <w:rPr>
                <w:rFonts w:eastAsia="Microsoft YaHei"/>
                <w:sz w:val="20"/>
                <w:szCs w:val="20"/>
              </w:rPr>
            </w:pPr>
            <w:r>
              <w:rPr>
                <w:rFonts w:eastAsia="Microsoft YaHei"/>
                <w:sz w:val="20"/>
                <w:szCs w:val="20"/>
              </w:rPr>
              <w:t>We support the list proposed in principle, however, we have few comments:</w:t>
            </w:r>
          </w:p>
          <w:p w14:paraId="05D6E901" w14:textId="6F34FFDD" w:rsidR="00A27657" w:rsidRPr="00A27657" w:rsidRDefault="00A27657" w:rsidP="00A27657">
            <w:pPr>
              <w:pStyle w:val="ListParagraph"/>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Regarding pseudo-random muting of SRS transmission, is there reason why this can’t be used for </w:t>
            </w:r>
            <w:r>
              <w:rPr>
                <w:rFonts w:ascii="Times New Roman" w:eastAsia="Microsoft YaHei" w:hAnsi="Times New Roman"/>
                <w:sz w:val="20"/>
                <w:szCs w:val="20"/>
              </w:rPr>
              <w:t xml:space="preserve">semi-persistent </w:t>
            </w:r>
            <w:r w:rsidRPr="00A27657">
              <w:rPr>
                <w:rFonts w:ascii="Times New Roman" w:eastAsia="Microsoft YaHei" w:hAnsi="Times New Roman"/>
                <w:sz w:val="20"/>
                <w:szCs w:val="20"/>
              </w:rPr>
              <w:t xml:space="preserve">SRS? </w:t>
            </w:r>
            <w:r w:rsidRPr="00A27657">
              <w:rPr>
                <w:rFonts w:ascii="Times New Roman" w:eastAsia="Microsoft YaHei" w:hAnsi="Times New Roman"/>
                <w:b/>
                <w:bCs/>
                <w:sz w:val="20"/>
                <w:szCs w:val="20"/>
              </w:rPr>
              <w:t>@QC,</w:t>
            </w:r>
            <w:r w:rsidRPr="00A27657">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ListParagraph"/>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Microsoft YaHei" w:hAnsi="Times New Roman"/>
                <w:sz w:val="20"/>
                <w:szCs w:val="20"/>
              </w:rPr>
              <w:t>they should</w:t>
            </w:r>
            <w:r w:rsidRPr="00A27657">
              <w:rPr>
                <w:rFonts w:ascii="Times New Roman" w:eastAsia="Microsoft YaHei" w:hAnsi="Times New Roman"/>
                <w:sz w:val="20"/>
                <w:szCs w:val="20"/>
              </w:rPr>
              <w:t xml:space="preserve"> explicitly </w:t>
            </w:r>
            <w:r>
              <w:rPr>
                <w:rFonts w:ascii="Times New Roman" w:eastAsia="Microsoft YaHei" w:hAnsi="Times New Roman"/>
                <w:sz w:val="20"/>
                <w:szCs w:val="20"/>
              </w:rPr>
              <w:t xml:space="preserve">have them </w:t>
            </w:r>
            <w:r w:rsidRPr="00A27657">
              <w:rPr>
                <w:rFonts w:ascii="Times New Roman" w:eastAsia="Microsoft YaHei" w:hAnsi="Times New Roman"/>
                <w:sz w:val="20"/>
                <w:szCs w:val="20"/>
              </w:rPr>
              <w:t>captured within</w:t>
            </w:r>
            <w:r>
              <w:rPr>
                <w:rFonts w:ascii="Times New Roman" w:eastAsia="Microsoft YaHei" w:hAnsi="Times New Roman"/>
                <w:sz w:val="20"/>
                <w:szCs w:val="20"/>
              </w:rPr>
              <w:t xml:space="preserve"> the</w:t>
            </w:r>
            <w:r w:rsidRPr="00A27657">
              <w:rPr>
                <w:rFonts w:ascii="Times New Roman" w:eastAsia="Microsoft YaHei" w:hAnsi="Times New Roman"/>
                <w:sz w:val="20"/>
                <w:szCs w:val="20"/>
              </w:rPr>
              <w:t xml:space="preserve"> first sub-bullet</w:t>
            </w:r>
            <w:r>
              <w:rPr>
                <w:rFonts w:ascii="Times New Roman" w:eastAsia="Microsoft YaHei"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Microsoft YaHei"/>
                <w:sz w:val="20"/>
                <w:szCs w:val="20"/>
                <w:lang w:val="en-GB"/>
              </w:rPr>
            </w:pPr>
            <w:r w:rsidRPr="00A27657">
              <w:rPr>
                <w:rFonts w:eastAsia="Microsoft YaHei"/>
                <w:sz w:val="20"/>
                <w:szCs w:val="20"/>
                <w:lang w:val="en-GB"/>
              </w:rPr>
              <w:t>We are also not sure what is meant by “new frequency-domain resource allocation based on network-provided parameters (this does not change the WI scope)”</w:t>
            </w:r>
            <w:r>
              <w:rPr>
                <w:rFonts w:eastAsia="Microsoft YaHei"/>
                <w:sz w:val="20"/>
                <w:szCs w:val="20"/>
                <w:lang w:val="en-GB"/>
              </w:rPr>
              <w:t>, can we have more detailed description for this proposal</w:t>
            </w:r>
          </w:p>
          <w:p w14:paraId="0B32FCDA" w14:textId="61854C62" w:rsidR="00A27657" w:rsidRDefault="00A27657" w:rsidP="00A27657">
            <w:pPr>
              <w:spacing w:before="120" w:afterLines="50"/>
              <w:rPr>
                <w:rFonts w:eastAsia="Microsoft YaHei"/>
                <w:sz w:val="20"/>
                <w:szCs w:val="20"/>
              </w:rPr>
            </w:pPr>
            <w:r>
              <w:rPr>
                <w:rFonts w:eastAsia="Microsoft YaHei"/>
                <w:sz w:val="20"/>
                <w:szCs w:val="20"/>
              </w:rPr>
              <w:t>Hence, we propose to update the proposal to:</w:t>
            </w:r>
          </w:p>
          <w:p w14:paraId="24ACE0BF" w14:textId="77777777" w:rsidR="00A27657" w:rsidRDefault="00A27657" w:rsidP="00A27657">
            <w:pPr>
              <w:spacing w:line="252" w:lineRule="auto"/>
              <w:rPr>
                <w:b/>
                <w:bCs/>
              </w:rPr>
            </w:pPr>
            <w:r>
              <w:rPr>
                <w:b/>
                <w:bCs/>
                <w:highlight w:val="yellow"/>
              </w:rPr>
              <w:lastRenderedPageBreak/>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Enhanced signaling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Microsoft YaHei"/>
                <w:sz w:val="20"/>
                <w:szCs w:val="20"/>
              </w:rPr>
            </w:pPr>
          </w:p>
          <w:p w14:paraId="49AF1755" w14:textId="77777777" w:rsidR="00A27657" w:rsidRPr="00A27657" w:rsidRDefault="00A27657" w:rsidP="00A27657">
            <w:pPr>
              <w:spacing w:before="120" w:afterLines="50"/>
              <w:rPr>
                <w:rFonts w:eastAsia="Microsoft YaHei"/>
                <w:sz w:val="20"/>
                <w:szCs w:val="20"/>
              </w:rPr>
            </w:pPr>
          </w:p>
          <w:p w14:paraId="766F000E" w14:textId="316A946A" w:rsidR="00A27657" w:rsidRDefault="00A27657" w:rsidP="00040239">
            <w:pPr>
              <w:spacing w:before="120" w:afterLines="50"/>
              <w:rPr>
                <w:rFonts w:eastAsia="Microsoft YaHei"/>
                <w:sz w:val="20"/>
                <w:szCs w:val="20"/>
              </w:rPr>
            </w:pPr>
          </w:p>
        </w:tc>
      </w:tr>
      <w:tr w:rsidR="008D604A" w14:paraId="1B6004BD" w14:textId="77777777" w:rsidTr="00040239">
        <w:tc>
          <w:tcPr>
            <w:tcW w:w="2830" w:type="dxa"/>
          </w:tcPr>
          <w:p w14:paraId="7B5E8F3E" w14:textId="029B5D31" w:rsidR="008D604A" w:rsidRDefault="008D604A" w:rsidP="00040239">
            <w:pPr>
              <w:spacing w:before="120" w:afterLines="50"/>
              <w:rPr>
                <w:rFonts w:eastAsia="Microsoft YaHei"/>
                <w:sz w:val="20"/>
                <w:szCs w:val="20"/>
              </w:rPr>
            </w:pPr>
            <w:r>
              <w:rPr>
                <w:rFonts w:eastAsia="Microsoft YaHei"/>
                <w:sz w:val="20"/>
                <w:szCs w:val="20"/>
              </w:rPr>
              <w:lastRenderedPageBreak/>
              <w:t>DOCOMO</w:t>
            </w:r>
          </w:p>
        </w:tc>
        <w:tc>
          <w:tcPr>
            <w:tcW w:w="6520" w:type="dxa"/>
          </w:tcPr>
          <w:p w14:paraId="75AA2525" w14:textId="5C7184F4" w:rsidR="008D604A" w:rsidRPr="008D604A" w:rsidRDefault="008D604A" w:rsidP="00040239">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040239">
        <w:tc>
          <w:tcPr>
            <w:tcW w:w="2830" w:type="dxa"/>
          </w:tcPr>
          <w:p w14:paraId="429E8406" w14:textId="5B2BAF33" w:rsidR="00D4287F" w:rsidRDefault="004239C7" w:rsidP="00D4287F">
            <w:pPr>
              <w:spacing w:before="120" w:afterLines="50"/>
              <w:rPr>
                <w:rFonts w:eastAsia="Microsoft YaHei"/>
                <w:sz w:val="20"/>
                <w:szCs w:val="20"/>
              </w:rPr>
            </w:pPr>
            <w:r>
              <w:rPr>
                <w:rFonts w:eastAsia="Microsoft YaHei"/>
                <w:sz w:val="20"/>
                <w:szCs w:val="20"/>
                <w:lang w:eastAsia="zh-CN"/>
              </w:rPr>
              <w:t>V</w:t>
            </w:r>
            <w:r w:rsidR="00D4287F">
              <w:rPr>
                <w:rFonts w:eastAsia="Microsoft YaHei"/>
                <w:sz w:val="20"/>
                <w:szCs w:val="20"/>
                <w:lang w:eastAsia="zh-CN"/>
              </w:rPr>
              <w:t>ivo</w:t>
            </w:r>
          </w:p>
        </w:tc>
        <w:tc>
          <w:tcPr>
            <w:tcW w:w="6520" w:type="dxa"/>
          </w:tcPr>
          <w:p w14:paraId="6CCEB7E4" w14:textId="77777777" w:rsidR="00D4287F" w:rsidRDefault="00D4287F" w:rsidP="00D4287F">
            <w:pPr>
              <w:spacing w:before="120" w:afterLines="50"/>
              <w:rPr>
                <w:rFonts w:eastAsia="Microsoft YaHei"/>
                <w:sz w:val="20"/>
                <w:szCs w:val="20"/>
                <w:lang w:eastAsia="zh-CN"/>
              </w:rPr>
            </w:pPr>
            <w:r>
              <w:rPr>
                <w:rFonts w:eastAsia="Microsoft YaHei"/>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Microsoft YaHei"/>
                <w:sz w:val="20"/>
                <w:szCs w:val="20"/>
                <w:lang w:eastAsia="zh-CN"/>
              </w:rPr>
            </w:pPr>
            <w:r>
              <w:rPr>
                <w:rFonts w:eastAsia="Microsoft YaHei"/>
                <w:sz w:val="20"/>
                <w:szCs w:val="20"/>
                <w:lang w:eastAsia="zh-CN"/>
              </w:rPr>
              <w:t>We wonder what does the “</w:t>
            </w:r>
            <w:r w:rsidRPr="00C8701E">
              <w:rPr>
                <w:rFonts w:eastAsia="Microsoft YaHei"/>
                <w:sz w:val="20"/>
                <w:szCs w:val="20"/>
                <w:lang w:eastAsia="zh-CN"/>
              </w:rPr>
              <w:t>new frequency-domain resource allocation based on network-provided parameters</w:t>
            </w:r>
            <w:r>
              <w:rPr>
                <w:rFonts w:eastAsia="Microsoft YaHei"/>
                <w:sz w:val="20"/>
                <w:szCs w:val="20"/>
                <w:lang w:eastAsia="zh-CN"/>
              </w:rPr>
              <w:t xml:space="preserve">” mean actually? Hope </w:t>
            </w:r>
            <w:r w:rsidRPr="00C8701E">
              <w:rPr>
                <w:rFonts w:eastAsia="Microsoft YaHei"/>
                <w:sz w:val="20"/>
                <w:szCs w:val="20"/>
                <w:lang w:eastAsia="zh-CN"/>
              </w:rPr>
              <w:t>proponents</w:t>
            </w:r>
            <w:r>
              <w:rPr>
                <w:rFonts w:eastAsia="Microsoft YaHei"/>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Microsoft YaHei"/>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Microsoft YaHei"/>
                <w:sz w:val="20"/>
                <w:szCs w:val="20"/>
                <w:lang w:eastAsia="zh-CN"/>
              </w:rPr>
              <w:t>new frequency-domain resource allocation</w:t>
            </w:r>
            <w:r>
              <w:rPr>
                <w:rFonts w:eastAsia="Microsoft YaHei"/>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r w:rsidR="004A5972" w14:paraId="729EF4EA" w14:textId="77777777" w:rsidTr="00040239">
        <w:tc>
          <w:tcPr>
            <w:tcW w:w="2830" w:type="dxa"/>
          </w:tcPr>
          <w:p w14:paraId="68976E5E" w14:textId="4A1C29F6"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828EDF" w14:textId="77777777" w:rsidR="004A5972" w:rsidRDefault="004A5972" w:rsidP="004A5972">
            <w:pPr>
              <w:spacing w:before="120" w:afterLines="50"/>
              <w:rPr>
                <w:rFonts w:eastAsia="Microsoft YaHei"/>
                <w:sz w:val="20"/>
                <w:szCs w:val="20"/>
              </w:rPr>
            </w:pPr>
            <w:r>
              <w:rPr>
                <w:rFonts w:eastAsia="Microsoft YaHei"/>
                <w:sz w:val="20"/>
                <w:szCs w:val="20"/>
              </w:rPr>
              <w:t>Generally Fine with the proposal.</w:t>
            </w:r>
          </w:p>
          <w:p w14:paraId="6CAFC5F1" w14:textId="77777777" w:rsidR="004A5972" w:rsidRPr="00A30427" w:rsidRDefault="004A5972" w:rsidP="004A5972">
            <w:pPr>
              <w:spacing w:before="120" w:afterLines="50"/>
              <w:rPr>
                <w:rFonts w:eastAsia="Microsoft YaHei"/>
                <w:sz w:val="20"/>
                <w:szCs w:val="20"/>
              </w:rPr>
            </w:pPr>
            <w:r>
              <w:rPr>
                <w:rFonts w:eastAsia="Microsoft YaHei"/>
                <w:sz w:val="20"/>
                <w:szCs w:val="20"/>
              </w:rPr>
              <w:lastRenderedPageBreak/>
              <w:t>As we discussed before, we propose to add an example in the second sub-bullet, which can be covered by the current version to some extent. But if companies are all willing to delete “</w:t>
            </w:r>
            <w:r w:rsidRPr="00395C66">
              <w:rPr>
                <w:rFonts w:eastAsia="Microsoft YaHei"/>
                <w:sz w:val="20"/>
                <w:szCs w:val="20"/>
              </w:rPr>
              <w:t>new frequency-domain resource allocation based on network-provided parameters</w:t>
            </w:r>
            <w:r>
              <w:rPr>
                <w:rFonts w:eastAsia="Microsoft YaHei"/>
                <w:sz w:val="20"/>
                <w:szCs w:val="20"/>
              </w:rPr>
              <w:t xml:space="preserve">”, we can accept with adding </w:t>
            </w:r>
            <w:r w:rsidRPr="00A30427">
              <w:rPr>
                <w:rFonts w:eastAsia="Microsoft YaHei"/>
                <w:sz w:val="20"/>
                <w:szCs w:val="20"/>
              </w:rPr>
              <w:t>one more example, which can also achieve code domain interference randomization:</w:t>
            </w:r>
          </w:p>
          <w:p w14:paraId="2E49B2F3" w14:textId="77777777" w:rsidR="004A5972" w:rsidRDefault="004A5972" w:rsidP="004A5972">
            <w:pPr>
              <w:spacing w:before="120" w:afterLines="50"/>
              <w:rPr>
                <w:rFonts w:eastAsia="Microsoft YaHei"/>
                <w:sz w:val="20"/>
                <w:szCs w:val="20"/>
              </w:rPr>
            </w:pPr>
            <w:r w:rsidRPr="00A30427">
              <w:rPr>
                <w:rFonts w:eastAsia="Microsoft YaHei"/>
                <w:sz w:val="20"/>
                <w:szCs w:val="20"/>
              </w:rPr>
              <w:t>SRS Sequence for each hop is from a long SRS sequence</w:t>
            </w:r>
          </w:p>
          <w:p w14:paraId="5C62EC9E" w14:textId="77777777" w:rsidR="004A5972" w:rsidRDefault="004A5972" w:rsidP="004A5972">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w:t>
            </w:r>
            <w:r w:rsidRPr="00FF49F2">
              <w:rPr>
                <w:rFonts w:eastAsia="Microsoft YaHei"/>
                <w:sz w:val="20"/>
                <w:szCs w:val="20"/>
              </w:rPr>
              <w:t>Per-TRP power control</w:t>
            </w:r>
            <w:r>
              <w:rPr>
                <w:rFonts w:eastAsia="Microsoft YaHei"/>
                <w:sz w:val="20"/>
                <w:szCs w:val="20"/>
              </w:rPr>
              <w:t>” should be precluded, which belongs to neither interference randomization nor capacity enhancement.</w:t>
            </w:r>
          </w:p>
          <w:p w14:paraId="5A1C4928" w14:textId="77777777" w:rsidR="004A5972" w:rsidRPr="00D13159" w:rsidRDefault="004A5972" w:rsidP="004A5972">
            <w:pPr>
              <w:spacing w:before="120" w:afterLines="50"/>
              <w:rPr>
                <w:rFonts w:eastAsia="Microsoft YaHei"/>
                <w:sz w:val="20"/>
                <w:szCs w:val="20"/>
              </w:rPr>
            </w:pPr>
            <w:r>
              <w:rPr>
                <w:rFonts w:eastAsia="Microsoft YaHei"/>
                <w:sz w:val="20"/>
                <w:szCs w:val="20"/>
              </w:rPr>
              <w:t xml:space="preserve">@CATT: </w:t>
            </w:r>
            <w:r w:rsidRPr="00D13159">
              <w:rPr>
                <w:rFonts w:eastAsia="Microsoft YaHei"/>
                <w:sz w:val="20"/>
                <w:szCs w:val="20"/>
              </w:rPr>
              <w:t>Thanks for your further clarification.</w:t>
            </w:r>
          </w:p>
          <w:p w14:paraId="0A2F629E" w14:textId="77777777" w:rsidR="004A5972" w:rsidRPr="00D13159" w:rsidRDefault="004A5972" w:rsidP="004A5972">
            <w:pPr>
              <w:spacing w:before="120" w:afterLines="50"/>
              <w:rPr>
                <w:rFonts w:eastAsia="Microsoft YaHei"/>
                <w:sz w:val="20"/>
                <w:szCs w:val="20"/>
              </w:rPr>
            </w:pPr>
            <w:r w:rsidRPr="00D13159">
              <w:rPr>
                <w:rFonts w:eastAsia="Microsoft YaHei"/>
                <w:sz w:val="20"/>
                <w:szCs w:val="20"/>
              </w:rPr>
              <w:t>Just as you’ve explained, seems beamformed SRS doesn’t pose more restrict demand on calibration compared with NCB, which is already supported and also need “beamformed” SRS.</w:t>
            </w:r>
          </w:p>
          <w:p w14:paraId="56E70E21" w14:textId="77777777" w:rsidR="004A5972" w:rsidRDefault="004A5972" w:rsidP="004A5972">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w:t>
            </w:r>
            <w:r w:rsidRPr="00D13159">
              <w:rPr>
                <w:rFonts w:eastAsia="Microsoft YaHei"/>
                <w:sz w:val="20"/>
                <w:szCs w:val="20"/>
              </w:rPr>
              <w:t>downlink CJT channel</w:t>
            </w:r>
            <w:r>
              <w:rPr>
                <w:rFonts w:eastAsia="Microsoft YaHei"/>
                <w:sz w:val="20"/>
                <w:szCs w:val="20"/>
              </w:rPr>
              <w:t xml:space="preserve">, which means both the serving TRP and the coordinated TRP(s) </w:t>
            </w:r>
            <w:r w:rsidRPr="00D13159">
              <w:rPr>
                <w:rFonts w:eastAsia="Microsoft YaHei" w:hint="eastAsia"/>
                <w:sz w:val="20"/>
                <w:szCs w:val="20"/>
              </w:rPr>
              <w:t>would benefit from the beamforming gain</w:t>
            </w:r>
            <w:r>
              <w:rPr>
                <w:rFonts w:eastAsia="Microsoft YaHei"/>
                <w:sz w:val="20"/>
                <w:szCs w:val="20"/>
              </w:rPr>
              <w:t>.</w:t>
            </w:r>
          </w:p>
          <w:p w14:paraId="7915F3CF" w14:textId="77777777" w:rsidR="004A5972" w:rsidRDefault="004A5972" w:rsidP="004A5972">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1471F3B4" w14:textId="5A3734A6"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4239C7" w14:paraId="7D58746D" w14:textId="77777777" w:rsidTr="00040239">
        <w:tc>
          <w:tcPr>
            <w:tcW w:w="2830" w:type="dxa"/>
          </w:tcPr>
          <w:p w14:paraId="2F653535" w14:textId="526FCFCE" w:rsidR="004239C7" w:rsidRDefault="004239C7" w:rsidP="004239C7">
            <w:pPr>
              <w:spacing w:before="120" w:afterLines="50"/>
              <w:rPr>
                <w:rFonts w:eastAsia="Microsoft YaHei"/>
                <w:sz w:val="20"/>
                <w:szCs w:val="20"/>
                <w:lang w:eastAsia="zh-CN"/>
              </w:rPr>
            </w:pPr>
            <w:r>
              <w:rPr>
                <w:rFonts w:eastAsia="Malgun Gothic" w:hint="eastAsia"/>
                <w:sz w:val="20"/>
                <w:szCs w:val="20"/>
                <w:lang w:eastAsia="ko-KR"/>
              </w:rPr>
              <w:lastRenderedPageBreak/>
              <w:t>L</w:t>
            </w:r>
            <w:r>
              <w:rPr>
                <w:rFonts w:eastAsia="Malgun Gothic"/>
                <w:sz w:val="20"/>
                <w:szCs w:val="20"/>
                <w:lang w:eastAsia="ko-KR"/>
              </w:rPr>
              <w:t>GE</w:t>
            </w:r>
          </w:p>
        </w:tc>
        <w:tc>
          <w:tcPr>
            <w:tcW w:w="6520" w:type="dxa"/>
          </w:tcPr>
          <w:p w14:paraId="58B6F16B" w14:textId="2683F245" w:rsidR="004239C7" w:rsidRDefault="004239C7" w:rsidP="004239C7">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sidRPr="00934D47">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040239" w14:paraId="2FAAC65D" w14:textId="77777777" w:rsidTr="00040239">
        <w:tc>
          <w:tcPr>
            <w:tcW w:w="2830" w:type="dxa"/>
          </w:tcPr>
          <w:p w14:paraId="761DE34A" w14:textId="6D5005AE" w:rsidR="00040239" w:rsidRDefault="00040239" w:rsidP="004239C7">
            <w:pPr>
              <w:spacing w:before="120" w:afterLines="50"/>
              <w:rPr>
                <w:rFonts w:eastAsia="Malgun Gothic"/>
                <w:sz w:val="20"/>
                <w:szCs w:val="20"/>
                <w:lang w:eastAsia="ko-KR"/>
              </w:rPr>
            </w:pPr>
            <w:r w:rsidRPr="00040239">
              <w:rPr>
                <w:rFonts w:eastAsia="Malgun Gothic" w:hint="eastAsia"/>
                <w:sz w:val="20"/>
                <w:szCs w:val="20"/>
                <w:lang w:eastAsia="ko-KR"/>
              </w:rPr>
              <w:t>OPPO</w:t>
            </w:r>
          </w:p>
        </w:tc>
        <w:tc>
          <w:tcPr>
            <w:tcW w:w="6520" w:type="dxa"/>
          </w:tcPr>
          <w:p w14:paraId="73A5834B" w14:textId="188F5AC9" w:rsidR="00040239" w:rsidRPr="00040239" w:rsidRDefault="00040239" w:rsidP="004239C7">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C0734F" w14:paraId="6B8D71CB" w14:textId="77777777" w:rsidTr="00040239">
        <w:tc>
          <w:tcPr>
            <w:tcW w:w="2830" w:type="dxa"/>
          </w:tcPr>
          <w:p w14:paraId="0DBBEF4E" w14:textId="700D7235" w:rsidR="00C0734F" w:rsidRPr="00040239" w:rsidRDefault="00C0734F" w:rsidP="004239C7">
            <w:pPr>
              <w:spacing w:before="120" w:afterLines="50"/>
              <w:rPr>
                <w:rFonts w:eastAsia="Malgun Gothic" w:hint="eastAsia"/>
                <w:sz w:val="20"/>
                <w:szCs w:val="20"/>
                <w:lang w:eastAsia="ko-KR"/>
              </w:rPr>
            </w:pPr>
            <w:r>
              <w:rPr>
                <w:rFonts w:eastAsia="Malgun Gothic"/>
                <w:sz w:val="20"/>
                <w:szCs w:val="20"/>
                <w:lang w:eastAsia="ko-KR"/>
              </w:rPr>
              <w:t>QC2</w:t>
            </w:r>
          </w:p>
        </w:tc>
        <w:tc>
          <w:tcPr>
            <w:tcW w:w="6520" w:type="dxa"/>
          </w:tcPr>
          <w:p w14:paraId="7DD83C47" w14:textId="2E1CDB7C" w:rsidR="00C0734F" w:rsidRDefault="00C0734F" w:rsidP="004239C7">
            <w:pPr>
              <w:spacing w:before="120" w:afterLines="50"/>
              <w:rPr>
                <w:rFonts w:eastAsiaTheme="minorEastAsia" w:hint="eastAsia"/>
                <w:sz w:val="20"/>
                <w:szCs w:val="20"/>
                <w:lang w:eastAsia="zh-CN"/>
              </w:rPr>
            </w:pPr>
            <w:r>
              <w:rPr>
                <w:rFonts w:eastAsiaTheme="minorEastAsia"/>
                <w:sz w:val="20"/>
                <w:szCs w:val="20"/>
                <w:lang w:eastAsia="zh-CN"/>
              </w:rPr>
              <w:t>Regarding question from MTK: Indeed, it is a valid comment that semi-persistent SRS is also applicable.</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w:t>
      </w:r>
      <w:r>
        <w:rPr>
          <w:bCs/>
        </w:rPr>
        <w:lastRenderedPageBreak/>
        <w:t xml:space="preserve">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w:t>
            </w:r>
            <w:r>
              <w:rPr>
                <w:rFonts w:eastAsia="Microsoft YaHei"/>
                <w:sz w:val="20"/>
                <w:szCs w:val="20"/>
                <w:lang w:eastAsia="zh-CN"/>
              </w:rPr>
              <w:lastRenderedPageBreak/>
              <w:t xml:space="preserve">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lastRenderedPageBreak/>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4"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w:t>
            </w:r>
            <w:r>
              <w:rPr>
                <w:rFonts w:eastAsia="Malgun Gothic"/>
                <w:sz w:val="20"/>
                <w:szCs w:val="20"/>
                <w:lang w:eastAsia="ko-KR"/>
              </w:rPr>
              <w:lastRenderedPageBreak/>
              <w:t xml:space="preserve">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Although the use of “support” may be too strong at this stage, our comment is </w:t>
            </w:r>
            <w:r>
              <w:rPr>
                <w:rFonts w:eastAsia="MS Mincho"/>
                <w:sz w:val="20"/>
                <w:szCs w:val="20"/>
                <w:lang w:eastAsia="ja-JP"/>
              </w:rPr>
              <w:lastRenderedPageBreak/>
              <w:t>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5" w:author="Naoya Shibaike" w:date="2022-05-16T16:29:00Z">
              <w:r>
                <w:rPr>
                  <w:b/>
                  <w:bCs/>
                </w:rPr>
                <w:t xml:space="preserve"> (updated by DOCOMO)</w:t>
              </w:r>
            </w:ins>
            <w:r>
              <w:rPr>
                <w:b/>
                <w:bCs/>
              </w:rPr>
              <w:t>: S</w:t>
            </w:r>
            <w:ins w:id="96" w:author="Naoya Shibaike" w:date="2022-05-16T16:29:00Z">
              <w:r>
                <w:rPr>
                  <w:b/>
                  <w:bCs/>
                </w:rPr>
                <w:t>upport</w:t>
              </w:r>
            </w:ins>
            <w:del w:id="97" w:author="Naoya Shibaike" w:date="2022-05-16T16:29:00Z">
              <w:r w:rsidDel="006E5AB6">
                <w:rPr>
                  <w:b/>
                  <w:bCs/>
                </w:rPr>
                <w:delText>tudy</w:delText>
              </w:r>
            </w:del>
            <w:r>
              <w:rPr>
                <w:b/>
                <w:bCs/>
              </w:rPr>
              <w:t xml:space="preserve"> the potential enhancements for </w:t>
            </w:r>
            <w:del w:id="98" w:author="Naoya Shibaike" w:date="2022-05-16T16:29:00Z">
              <w:r w:rsidDel="006E5AB6">
                <w:rPr>
                  <w:b/>
                  <w:bCs/>
                </w:rPr>
                <w:delText xml:space="preserve">8-port </w:delText>
              </w:r>
            </w:del>
            <w:r>
              <w:rPr>
                <w:b/>
                <w:bCs/>
              </w:rPr>
              <w:t xml:space="preserve">SRS </w:t>
            </w:r>
            <w:ins w:id="99" w:author="Naoya Shibaike" w:date="2022-05-16T16:29:00Z">
              <w:r>
                <w:rPr>
                  <w:b/>
                  <w:bCs/>
                </w:rPr>
                <w:t xml:space="preserve">for sounding 8 layers </w:t>
              </w:r>
            </w:ins>
            <w:r>
              <w:rPr>
                <w:b/>
                <w:bCs/>
              </w:rPr>
              <w:t>for both codebook based and non-codebook based PUSCH</w:t>
            </w:r>
            <w:ins w:id="100" w:author="Naoya Shibaike" w:date="2022-05-16T16:29:00Z">
              <w:r>
                <w:rPr>
                  <w:b/>
                  <w:bCs/>
                </w:rPr>
                <w:t xml:space="preserve"> if 8-layer </w:t>
              </w:r>
            </w:ins>
            <w:ins w:id="101"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040239">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040239">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CommentText"/>
            </w:pPr>
            <w:r w:rsidRPr="00444003">
              <w:t>Is it not clear</w:t>
            </w:r>
            <w:r>
              <w:t xml:space="preserve"> why the antenna switch can’t be discussed together here. </w:t>
            </w:r>
          </w:p>
          <w:p w14:paraId="069B9389" w14:textId="2EDDD349" w:rsidR="00444003" w:rsidRDefault="00444003" w:rsidP="00444003">
            <w:pPr>
              <w:pStyle w:val="CommentText"/>
            </w:pPr>
            <w:r>
              <w:rPr>
                <w:b/>
                <w:bCs/>
                <w:highlight w:val="yellow"/>
              </w:rPr>
              <w:t>Proposal 4.1</w:t>
            </w:r>
            <w:r>
              <w:rPr>
                <w:b/>
                <w:bCs/>
              </w:rPr>
              <w:t>:  Study the potential enhancements</w:t>
            </w:r>
            <w:r w:rsidRPr="0A4373CF">
              <w:rPr>
                <w:b/>
                <w:bCs/>
              </w:rPr>
              <w:t xml:space="preserve"> 8 ports SRS in Rel-18 for SRS with usage codebook, nonCodebook and antennaSwithching.</w:t>
            </w:r>
          </w:p>
          <w:p w14:paraId="197799A2" w14:textId="77777777" w:rsidR="00444003" w:rsidRDefault="00444003" w:rsidP="00444003">
            <w:pPr>
              <w:pStyle w:val="CommentText"/>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Heading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“antennaSwitching”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TableGrid"/>
        <w:tblW w:w="9350" w:type="dxa"/>
        <w:tblLayout w:type="fixed"/>
        <w:tblLook w:val="04A0" w:firstRow="1" w:lastRow="0" w:firstColumn="1" w:lastColumn="0" w:noHBand="0" w:noVBand="1"/>
      </w:tblPr>
      <w:tblGrid>
        <w:gridCol w:w="2830"/>
        <w:gridCol w:w="6520"/>
      </w:tblGrid>
      <w:tr w:rsidR="00F56949" w14:paraId="6C1727C2" w14:textId="77777777" w:rsidTr="00040239">
        <w:trPr>
          <w:trHeight w:val="273"/>
        </w:trPr>
        <w:tc>
          <w:tcPr>
            <w:tcW w:w="2830" w:type="dxa"/>
            <w:shd w:val="clear" w:color="auto" w:fill="00B0F0"/>
          </w:tcPr>
          <w:p w14:paraId="2943F82C" w14:textId="77777777" w:rsidR="00F56949" w:rsidRDefault="00F56949"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946C9A" w14:textId="77777777" w:rsidR="00F56949" w:rsidRDefault="00F56949"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56949" w14:paraId="0EE77EED" w14:textId="77777777" w:rsidTr="00040239">
        <w:tc>
          <w:tcPr>
            <w:tcW w:w="2830" w:type="dxa"/>
          </w:tcPr>
          <w:p w14:paraId="4F5D392F" w14:textId="612C720A" w:rsidR="00F56949" w:rsidRPr="00431B0C" w:rsidRDefault="00431B0C"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040239">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040239">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040239">
        <w:tc>
          <w:tcPr>
            <w:tcW w:w="2830" w:type="dxa"/>
          </w:tcPr>
          <w:p w14:paraId="3FFB09EB" w14:textId="5397B397" w:rsidR="00F77037" w:rsidRDefault="00040239" w:rsidP="00F77037">
            <w:pPr>
              <w:spacing w:before="120" w:afterLines="50"/>
              <w:rPr>
                <w:rFonts w:eastAsia="MS Mincho"/>
                <w:sz w:val="20"/>
                <w:szCs w:val="20"/>
                <w:lang w:eastAsia="ja-JP"/>
              </w:rPr>
            </w:pPr>
            <w:r>
              <w:rPr>
                <w:rFonts w:eastAsia="Microsoft YaHei"/>
                <w:sz w:val="20"/>
                <w:szCs w:val="20"/>
                <w:lang w:eastAsia="zh-CN"/>
              </w:rPr>
              <w:t>V</w:t>
            </w:r>
            <w:r w:rsidR="00F77037">
              <w:rPr>
                <w:rFonts w:eastAsia="Microsoft YaHei"/>
                <w:sz w:val="20"/>
                <w:szCs w:val="20"/>
                <w:lang w:eastAsia="zh-CN"/>
              </w:rPr>
              <w:t>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4A5972" w14:paraId="156310A9" w14:textId="77777777" w:rsidTr="00040239">
        <w:tc>
          <w:tcPr>
            <w:tcW w:w="2830" w:type="dxa"/>
          </w:tcPr>
          <w:p w14:paraId="0A99EAD2" w14:textId="4230DE3F"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D23C60" w14:textId="67CAF645"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4239C7" w14:paraId="02147313" w14:textId="77777777" w:rsidTr="00040239">
        <w:tc>
          <w:tcPr>
            <w:tcW w:w="2830" w:type="dxa"/>
          </w:tcPr>
          <w:p w14:paraId="147CC638" w14:textId="6E0FFF9B" w:rsidR="004239C7" w:rsidRDefault="004239C7" w:rsidP="004239C7">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11CD0A65" w14:textId="76CDD843" w:rsidR="004239C7" w:rsidRDefault="004239C7" w:rsidP="004239C7">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6D33BA" w14:paraId="3330827D" w14:textId="77777777" w:rsidTr="006D33BA">
        <w:tc>
          <w:tcPr>
            <w:tcW w:w="2830" w:type="dxa"/>
          </w:tcPr>
          <w:p w14:paraId="0800A4A8" w14:textId="77777777" w:rsidR="006D33BA" w:rsidRDefault="006D33BA" w:rsidP="00040239">
            <w:pPr>
              <w:spacing w:before="120" w:afterLines="50"/>
              <w:rPr>
                <w:rFonts w:eastAsia="Microsoft YaHei"/>
                <w:sz w:val="20"/>
                <w:szCs w:val="20"/>
              </w:rPr>
            </w:pPr>
            <w:r>
              <w:rPr>
                <w:rFonts w:eastAsia="Microsoft YaHei"/>
                <w:sz w:val="20"/>
                <w:szCs w:val="20"/>
              </w:rPr>
              <w:t>QC</w:t>
            </w:r>
          </w:p>
        </w:tc>
        <w:tc>
          <w:tcPr>
            <w:tcW w:w="6520" w:type="dxa"/>
          </w:tcPr>
          <w:p w14:paraId="1BB96A52" w14:textId="77777777" w:rsidR="006D33BA" w:rsidRDefault="006D33BA" w:rsidP="00040239">
            <w:pPr>
              <w:spacing w:before="120" w:afterLines="50"/>
              <w:rPr>
                <w:rFonts w:eastAsia="Microsoft YaHei"/>
                <w:sz w:val="20"/>
                <w:szCs w:val="20"/>
              </w:rPr>
            </w:pPr>
            <w:r>
              <w:rPr>
                <w:rFonts w:eastAsia="Microsoft YaHei"/>
                <w:sz w:val="20"/>
                <w:szCs w:val="20"/>
              </w:rPr>
              <w:t>Support FL proposal</w:t>
            </w:r>
          </w:p>
        </w:tc>
      </w:tr>
      <w:tr w:rsidR="00040239" w14:paraId="16B639E6" w14:textId="77777777" w:rsidTr="006D33BA">
        <w:tc>
          <w:tcPr>
            <w:tcW w:w="2830" w:type="dxa"/>
          </w:tcPr>
          <w:p w14:paraId="0E65D41B" w14:textId="349330DC"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386D56A" w14:textId="547BAD9E"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lastRenderedPageBreak/>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 xml:space="preserve">The maximum number of SRS resource sets for 8 Tx SRS </w:t>
            </w:r>
            <w:r>
              <w:rPr>
                <w:b/>
                <w:bCs/>
                <w:strike/>
                <w:color w:val="FF0000"/>
              </w:rPr>
              <w:lastRenderedPageBreak/>
              <w:t>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these more specific direction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r>
              <w:rPr>
                <w:rFonts w:hint="eastAsia"/>
                <w:sz w:val="20"/>
                <w:szCs w:val="20"/>
                <w:lang w:eastAsia="zh-CN"/>
              </w:rPr>
              <w:lastRenderedPageBreak/>
              <w:t>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102"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3" w:author="ZTE" w:date="2022-05-12T08:09:00Z"/>
                <w:b/>
                <w:bCs/>
                <w:strike/>
                <w:color w:val="FF0000"/>
              </w:rPr>
              <w:pPrChange w:id="104" w:author="ZTE" w:date="2022-05-12T07:59:00Z">
                <w:pPr>
                  <w:pStyle w:val="ListParagraph"/>
                  <w:numPr>
                    <w:ilvl w:val="255"/>
                  </w:numPr>
                  <w:spacing w:before="120" w:afterLines="50" w:after="120"/>
                  <w:ind w:left="0" w:firstLineChars="300" w:firstLine="660"/>
                </w:pPr>
              </w:pPrChange>
            </w:pPr>
            <w:ins w:id="105"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6" w:author="ZTE" w:date="2022-05-12T08:09:00Z"/>
                <w:rFonts w:ascii="Times New Roman" w:hAnsi="Times New Roman"/>
                <w:b/>
                <w:bCs/>
              </w:rPr>
              <w:pPrChange w:id="107"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8"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lastRenderedPageBreak/>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w:t>
            </w:r>
            <w:r>
              <w:rPr>
                <w:rFonts w:ascii="Times New Roman" w:hAnsi="Times New Roman"/>
                <w:b/>
                <w:bCs/>
              </w:rPr>
              <w:lastRenderedPageBreak/>
              <w:t xml:space="preserve">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040239">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CommentText"/>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subbullet into the proposal.</w:t>
            </w:r>
          </w:p>
          <w:p w14:paraId="74AB73E9" w14:textId="7AFFA04B" w:rsidR="00A4042F" w:rsidRDefault="00A4042F" w:rsidP="00A4042F">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Heading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9" w:name="_Hlk103611028"/>
      <w:r>
        <w:rPr>
          <w:b/>
          <w:bCs/>
          <w:color w:val="FF0000"/>
          <w:lang w:val="en-GB"/>
        </w:rPr>
        <w:t xml:space="preserve">multiple </w:t>
      </w:r>
      <w:bookmarkEnd w:id="109"/>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lastRenderedPageBreak/>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TableGrid"/>
        <w:tblW w:w="9350" w:type="dxa"/>
        <w:tblLayout w:type="fixed"/>
        <w:tblLook w:val="04A0" w:firstRow="1" w:lastRow="0" w:firstColumn="1" w:lastColumn="0" w:noHBand="0" w:noVBand="1"/>
      </w:tblPr>
      <w:tblGrid>
        <w:gridCol w:w="2830"/>
        <w:gridCol w:w="6520"/>
      </w:tblGrid>
      <w:tr w:rsidR="00FE5204" w14:paraId="2F1538F6" w14:textId="77777777" w:rsidTr="00040239">
        <w:trPr>
          <w:trHeight w:val="273"/>
        </w:trPr>
        <w:tc>
          <w:tcPr>
            <w:tcW w:w="2830" w:type="dxa"/>
            <w:shd w:val="clear" w:color="auto" w:fill="00B0F0"/>
          </w:tcPr>
          <w:p w14:paraId="7EAB9292" w14:textId="77777777" w:rsidR="00FE5204" w:rsidRDefault="00FE5204"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2DA16" w14:textId="77777777" w:rsidR="00FE5204" w:rsidRDefault="00FE5204"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E5204" w14:paraId="7FF44738" w14:textId="77777777" w:rsidTr="00040239">
        <w:tc>
          <w:tcPr>
            <w:tcW w:w="2830" w:type="dxa"/>
          </w:tcPr>
          <w:p w14:paraId="5C370D55" w14:textId="6B07621B" w:rsidR="00FE5204" w:rsidRDefault="00CA3C60" w:rsidP="00040239">
            <w:pPr>
              <w:spacing w:before="120" w:afterLines="50"/>
              <w:rPr>
                <w:rFonts w:eastAsia="Microsoft YaHei"/>
                <w:sz w:val="20"/>
                <w:szCs w:val="20"/>
              </w:rPr>
            </w:pPr>
            <w:r>
              <w:rPr>
                <w:rFonts w:eastAsia="Microsoft YaHei"/>
                <w:sz w:val="20"/>
                <w:szCs w:val="20"/>
              </w:rPr>
              <w:t>MediaTek</w:t>
            </w:r>
          </w:p>
        </w:tc>
        <w:tc>
          <w:tcPr>
            <w:tcW w:w="6520" w:type="dxa"/>
          </w:tcPr>
          <w:p w14:paraId="2688F31A" w14:textId="175596B9" w:rsidR="00FE5204" w:rsidRDefault="00CA3C60" w:rsidP="00040239">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7B04B194" w14:textId="77777777" w:rsidR="00CA3C60" w:rsidRPr="00CA3C60" w:rsidRDefault="00CA3C60" w:rsidP="00CA3C60">
            <w:pPr>
              <w:pStyle w:val="ListParagraph"/>
              <w:numPr>
                <w:ilvl w:val="0"/>
                <w:numId w:val="29"/>
              </w:numPr>
              <w:spacing w:before="120" w:afterLines="50" w:after="120"/>
              <w:rPr>
                <w:rFonts w:ascii="Times New Roman" w:eastAsia="Microsoft YaHei" w:hAnsi="Times New Roman"/>
                <w:sz w:val="20"/>
                <w:szCs w:val="20"/>
              </w:rPr>
            </w:pPr>
            <w:r w:rsidRPr="00CA3C60">
              <w:rPr>
                <w:rFonts w:ascii="Times New Roman" w:eastAsia="Microsoft YaHei"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Microsoft YaHei"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3F759927" w:rsidR="00CA3C60" w:rsidRPr="00CA3C60" w:rsidRDefault="00CA3C60" w:rsidP="00CA3C60">
            <w:pPr>
              <w:pStyle w:val="ListParagraph"/>
              <w:numPr>
                <w:ilvl w:val="0"/>
                <w:numId w:val="29"/>
              </w:numPr>
              <w:spacing w:before="120" w:afterLines="50" w:after="120"/>
              <w:rPr>
                <w:rFonts w:eastAsia="Microsoft YaHei"/>
                <w:sz w:val="20"/>
                <w:szCs w:val="20"/>
              </w:rPr>
            </w:pPr>
            <w:r w:rsidRPr="00CA3C60">
              <w:rPr>
                <w:rFonts w:ascii="Times New Roman" w:hAnsi="Times New Roman"/>
              </w:rPr>
              <w:t xml:space="preserve">We also support the proposal made by Ericsson earlier. </w:t>
            </w:r>
            <w:r w:rsidR="00040239" w:rsidRPr="00CA3C60">
              <w:rPr>
                <w:rFonts w:ascii="Times New Roman" w:hAnsi="Times New Roman"/>
              </w:rPr>
              <w:t>W</w:t>
            </w:r>
            <w:r w:rsidRPr="00CA3C60">
              <w:rPr>
                <w:rFonts w:ascii="Times New Roman" w:hAnsi="Times New Roman"/>
              </w:rPr>
              <w:t>e should strive for the same SRS design for all usages</w:t>
            </w:r>
            <w:r>
              <w:t>.</w:t>
            </w:r>
          </w:p>
          <w:p w14:paraId="234E3A4C" w14:textId="77777777" w:rsidR="00CA3C60" w:rsidRPr="00CA3C60" w:rsidRDefault="00CA3C60" w:rsidP="00CA3C60">
            <w:pPr>
              <w:pStyle w:val="ListParagraph"/>
              <w:numPr>
                <w:ilvl w:val="0"/>
                <w:numId w:val="29"/>
              </w:numPr>
              <w:spacing w:before="120" w:afterLines="50" w:after="120"/>
              <w:rPr>
                <w:rFonts w:eastAsia="Microsoft YaHei"/>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ListParagraph"/>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ListParagraph"/>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ListParagraph"/>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ListParagraph"/>
              <w:spacing w:after="0" w:line="252" w:lineRule="auto"/>
              <w:ind w:left="360"/>
              <w:rPr>
                <w:b/>
                <w:bCs/>
              </w:rPr>
            </w:pPr>
          </w:p>
        </w:tc>
      </w:tr>
      <w:tr w:rsidR="00FE5204" w14:paraId="648C4C47" w14:textId="77777777" w:rsidTr="00040239">
        <w:tc>
          <w:tcPr>
            <w:tcW w:w="2830" w:type="dxa"/>
          </w:tcPr>
          <w:p w14:paraId="595D1A91" w14:textId="40176205" w:rsidR="00FE5204" w:rsidRPr="005022B1"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3D103D1" w14:textId="0A0ECD6D" w:rsidR="00FE5204" w:rsidRPr="005022B1" w:rsidRDefault="005022B1" w:rsidP="00040239">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D1A89" w14:paraId="76E79EF8" w14:textId="77777777" w:rsidTr="00AD1A89">
        <w:tc>
          <w:tcPr>
            <w:tcW w:w="2830" w:type="dxa"/>
          </w:tcPr>
          <w:p w14:paraId="71CCAC0E" w14:textId="77777777" w:rsidR="00AD1A89" w:rsidRDefault="00AD1A89" w:rsidP="00040239">
            <w:pPr>
              <w:spacing w:before="120" w:afterLines="50"/>
              <w:rPr>
                <w:rFonts w:eastAsia="Microsoft YaHei"/>
                <w:sz w:val="20"/>
                <w:szCs w:val="20"/>
              </w:rPr>
            </w:pPr>
            <w:r>
              <w:rPr>
                <w:rFonts w:eastAsia="Microsoft YaHei"/>
                <w:sz w:val="20"/>
                <w:szCs w:val="20"/>
              </w:rPr>
              <w:t>QC</w:t>
            </w:r>
          </w:p>
        </w:tc>
        <w:tc>
          <w:tcPr>
            <w:tcW w:w="6520" w:type="dxa"/>
          </w:tcPr>
          <w:p w14:paraId="53F19B82" w14:textId="77777777" w:rsidR="00AD1A89" w:rsidRDefault="00AD1A89" w:rsidP="00040239">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040239" w14:paraId="1CD63765" w14:textId="77777777" w:rsidTr="00AD1A89">
        <w:tc>
          <w:tcPr>
            <w:tcW w:w="2830" w:type="dxa"/>
          </w:tcPr>
          <w:p w14:paraId="540C41A6" w14:textId="68B150C8"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3F6A19" w14:textId="293784AA" w:rsidR="00040239" w:rsidRDefault="00040239" w:rsidP="0004023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Heading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t>
      </w:r>
      <w:r>
        <w:lastRenderedPageBreak/>
        <w:t xml:space="preserve">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10" w:author="ZTE" w:date="2022-05-12T08:09:00Z"/>
        </w:trPr>
        <w:tc>
          <w:tcPr>
            <w:tcW w:w="2830" w:type="dxa"/>
          </w:tcPr>
          <w:p w14:paraId="69D80CEF" w14:textId="77777777" w:rsidR="002720C8" w:rsidRDefault="00EE4B09">
            <w:pPr>
              <w:spacing w:before="120" w:afterLines="50"/>
              <w:rPr>
                <w:ins w:id="11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2"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Heading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TableGrid"/>
        <w:tblW w:w="9350" w:type="dxa"/>
        <w:tblLayout w:type="fixed"/>
        <w:tblLook w:val="04A0" w:firstRow="1" w:lastRow="0" w:firstColumn="1" w:lastColumn="0" w:noHBand="0" w:noVBand="1"/>
      </w:tblPr>
      <w:tblGrid>
        <w:gridCol w:w="2830"/>
        <w:gridCol w:w="6520"/>
      </w:tblGrid>
      <w:tr w:rsidR="00343892" w14:paraId="2E66BB24" w14:textId="77777777" w:rsidTr="00040239">
        <w:trPr>
          <w:trHeight w:val="273"/>
        </w:trPr>
        <w:tc>
          <w:tcPr>
            <w:tcW w:w="2830" w:type="dxa"/>
            <w:shd w:val="clear" w:color="auto" w:fill="00B0F0"/>
          </w:tcPr>
          <w:p w14:paraId="35349AEE" w14:textId="77777777" w:rsidR="00343892" w:rsidRDefault="00343892" w:rsidP="0004023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2862E5" w14:textId="77777777" w:rsidR="00343892" w:rsidRDefault="00343892" w:rsidP="0004023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43892" w14:paraId="1A5BF9FE" w14:textId="77777777" w:rsidTr="00040239">
        <w:tc>
          <w:tcPr>
            <w:tcW w:w="2830" w:type="dxa"/>
          </w:tcPr>
          <w:p w14:paraId="362626A6" w14:textId="2940C630" w:rsidR="00343892" w:rsidRDefault="00CA3C60" w:rsidP="00040239">
            <w:pPr>
              <w:spacing w:before="120" w:afterLines="50"/>
              <w:rPr>
                <w:rFonts w:eastAsia="Microsoft YaHei"/>
                <w:sz w:val="20"/>
                <w:szCs w:val="20"/>
              </w:rPr>
            </w:pPr>
            <w:r>
              <w:rPr>
                <w:rFonts w:eastAsia="Microsoft YaHei"/>
                <w:sz w:val="20"/>
                <w:szCs w:val="20"/>
              </w:rPr>
              <w:t>MediaTek</w:t>
            </w:r>
          </w:p>
        </w:tc>
        <w:tc>
          <w:tcPr>
            <w:tcW w:w="6520" w:type="dxa"/>
          </w:tcPr>
          <w:p w14:paraId="70A58E96" w14:textId="2A8C44D8" w:rsidR="00343892" w:rsidRDefault="00CA3C60" w:rsidP="00040239">
            <w:pPr>
              <w:spacing w:before="120" w:afterLines="50"/>
              <w:rPr>
                <w:rFonts w:eastAsia="Microsoft YaHei"/>
                <w:sz w:val="20"/>
                <w:szCs w:val="20"/>
              </w:rPr>
            </w:pPr>
            <w:r>
              <w:rPr>
                <w:rFonts w:eastAsia="Microsoft YaHei"/>
                <w:sz w:val="20"/>
                <w:szCs w:val="20"/>
              </w:rPr>
              <w:t>Support Proposal 4.3</w:t>
            </w:r>
          </w:p>
        </w:tc>
      </w:tr>
      <w:tr w:rsidR="00343892" w14:paraId="7A67B1A3" w14:textId="77777777" w:rsidTr="00040239">
        <w:tc>
          <w:tcPr>
            <w:tcW w:w="2830" w:type="dxa"/>
          </w:tcPr>
          <w:p w14:paraId="55925585" w14:textId="068942BA" w:rsidR="00343892" w:rsidRPr="00FF6386"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040239">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040239">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040239">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F3174A" w14:paraId="5095F77D" w14:textId="77777777" w:rsidTr="00F3174A">
        <w:tc>
          <w:tcPr>
            <w:tcW w:w="2830" w:type="dxa"/>
          </w:tcPr>
          <w:p w14:paraId="5F5E3ED4" w14:textId="77777777" w:rsidR="00F3174A" w:rsidRDefault="00F3174A" w:rsidP="00040239">
            <w:pPr>
              <w:spacing w:before="120" w:afterLines="50"/>
              <w:rPr>
                <w:rFonts w:eastAsia="Microsoft YaHei"/>
                <w:sz w:val="20"/>
                <w:szCs w:val="20"/>
              </w:rPr>
            </w:pPr>
            <w:r>
              <w:rPr>
                <w:rFonts w:eastAsia="Microsoft YaHei"/>
                <w:sz w:val="20"/>
                <w:szCs w:val="20"/>
              </w:rPr>
              <w:t>QC</w:t>
            </w:r>
          </w:p>
        </w:tc>
        <w:tc>
          <w:tcPr>
            <w:tcW w:w="6520" w:type="dxa"/>
          </w:tcPr>
          <w:p w14:paraId="3D9D24B5" w14:textId="77777777" w:rsidR="00F3174A" w:rsidRDefault="00F3174A" w:rsidP="00040239">
            <w:pPr>
              <w:spacing w:before="120" w:afterLines="50"/>
              <w:rPr>
                <w:rFonts w:eastAsia="Microsoft YaHei"/>
                <w:sz w:val="20"/>
                <w:szCs w:val="20"/>
              </w:rPr>
            </w:pPr>
            <w:r>
              <w:rPr>
                <w:rFonts w:eastAsia="Microsoft YaHei"/>
                <w:sz w:val="20"/>
                <w:szCs w:val="20"/>
              </w:rPr>
              <w:t>Support Proposal 4.3</w:t>
            </w:r>
          </w:p>
        </w:tc>
      </w:tr>
      <w:tr w:rsidR="003B1E66" w14:paraId="1200ED46" w14:textId="77777777" w:rsidTr="00F3174A">
        <w:tc>
          <w:tcPr>
            <w:tcW w:w="2830" w:type="dxa"/>
          </w:tcPr>
          <w:p w14:paraId="2ED0F36C" w14:textId="02129746" w:rsidR="003B1E66" w:rsidRDefault="003B1E66" w:rsidP="0004023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11732B4" w14:textId="7B63C31D" w:rsidR="003B1E66" w:rsidRDefault="003B1E66" w:rsidP="0004023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3" w:name="_Hlk99709641"/>
      <w:r>
        <w:t>Conclusions</w:t>
      </w:r>
    </w:p>
    <w:bookmarkEnd w:id="113"/>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lastRenderedPageBreak/>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(2,2,2; 1,1; 2,2), (dH, dV)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(1,4,2; 1,1; 1,4), (dH, dV)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4" w:name="_Ref124671424"/>
      <w:bookmarkStart w:id="115" w:name="_Ref124589665"/>
      <w:bookmarkStart w:id="116" w:name="_Ref71620620"/>
      <w:r>
        <w:rPr>
          <w:rFonts w:cs="Arial"/>
        </w:rPr>
        <w:t>References</w:t>
      </w:r>
    </w:p>
    <w:p w14:paraId="62AF474D" w14:textId="77777777" w:rsidR="002720C8" w:rsidRDefault="00EE4B09">
      <w:pPr>
        <w:pStyle w:val="References"/>
        <w:rPr>
          <w:color w:val="000000" w:themeColor="text1"/>
          <w:sz w:val="22"/>
          <w:szCs w:val="22"/>
        </w:rPr>
      </w:pPr>
      <w:bookmarkStart w:id="117" w:name="_Ref167612875"/>
      <w:bookmarkStart w:id="118" w:name="_Ref167612671"/>
      <w:bookmarkStart w:id="119" w:name="_Ref45631853"/>
      <w:bookmarkStart w:id="120" w:name="_Ref6583376"/>
      <w:bookmarkEnd w:id="114"/>
      <w:bookmarkEnd w:id="115"/>
      <w:bookmarkEnd w:id="116"/>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7"/>
      <w:bookmarkEnd w:id="118"/>
      <w:bookmarkEnd w:id="119"/>
      <w:bookmarkEnd w:id="120"/>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lastRenderedPageBreak/>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lastRenderedPageBreak/>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1" w:name="_Hlk103182146"/>
            <w:r>
              <w:rPr>
                <w:i/>
                <w:iCs/>
                <w:snapToGrid w:val="0"/>
                <w:sz w:val="20"/>
                <w:szCs w:val="18"/>
              </w:rPr>
              <w:t xml:space="preserve">4RX: (1,2,2,1,1,1,2), (dH,dV) = (0.5, 0.5)λ </w:t>
            </w:r>
            <w:bookmarkEnd w:id="121"/>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6DCF" w14:textId="77777777" w:rsidR="003317B6" w:rsidRDefault="003317B6" w:rsidP="00A36152">
      <w:pPr>
        <w:spacing w:after="0" w:line="240" w:lineRule="auto"/>
      </w:pPr>
      <w:r>
        <w:separator/>
      </w:r>
    </w:p>
  </w:endnote>
  <w:endnote w:type="continuationSeparator" w:id="0">
    <w:p w14:paraId="27C4C93C" w14:textId="77777777" w:rsidR="003317B6" w:rsidRDefault="003317B6"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910F" w14:textId="77777777" w:rsidR="003317B6" w:rsidRDefault="003317B6" w:rsidP="00A36152">
      <w:pPr>
        <w:spacing w:after="0" w:line="240" w:lineRule="auto"/>
      </w:pPr>
      <w:r>
        <w:separator/>
      </w:r>
    </w:p>
  </w:footnote>
  <w:footnote w:type="continuationSeparator" w:id="0">
    <w:p w14:paraId="551C5618" w14:textId="77777777" w:rsidR="003317B6" w:rsidRDefault="003317B6"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9"/>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06E8D3-625C-47A3-AC45-6EC01F09071B}">
  <ds:schemaRefs>
    <ds:schemaRef ds:uri="http://schemas.openxmlformats.org/officeDocument/2006/bibliography"/>
  </ds:schemaRefs>
</ds:datastoreItem>
</file>

<file path=customXml/itemProps7.xml><?xml version="1.0" encoding="utf-8"?>
<ds:datastoreItem xmlns:ds="http://schemas.openxmlformats.org/officeDocument/2006/customXml" ds:itemID="{BC15941A-FECC-429B-B12A-DF0EC9796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70</Pages>
  <Words>23507</Words>
  <Characters>133993</Characters>
  <Application>Microsoft Office Word</Application>
  <DocSecurity>0</DocSecurity>
  <Lines>1116</Lines>
  <Paragraphs>314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Futurewei</Company>
  <LinksUpToDate>false</LinksUpToDate>
  <CharactersWithSpaces>157186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Mostafa Khoshnevisan</cp:lastModifiedBy>
  <cp:revision>20</cp:revision>
  <cp:lastPrinted>2007-06-18T22:08:00Z</cp:lastPrinted>
  <dcterms:created xsi:type="dcterms:W3CDTF">2022-05-17T04:21:00Z</dcterms:created>
  <dcterms:modified xsi:type="dcterms:W3CDTF">2022-05-17T06:21:00Z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