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A45C" w14:textId="77777777" w:rsidR="00A75B07" w:rsidRDefault="001567D9">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Heading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ListParagraph"/>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ListParagraph"/>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ListParagraph"/>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644DC04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34B4E">
        <w:rPr>
          <w:color w:val="FF0000"/>
          <w:lang w:val="en-US"/>
        </w:rPr>
        <w:t>7</w:t>
      </w:r>
      <w:r>
        <w:rPr>
          <w:lang w:val="en-US"/>
        </w:rPr>
        <w:t>.</w:t>
      </w:r>
    </w:p>
    <w:p w14:paraId="46622225" w14:textId="579CBACC" w:rsidR="00A75B07" w:rsidRDefault="001567D9">
      <w:pPr>
        <w:rPr>
          <w:rFonts w:ascii="Times" w:hAnsi="Times"/>
          <w:b/>
          <w:szCs w:val="24"/>
          <w:lang w:val="en-US"/>
        </w:rPr>
      </w:pPr>
      <w:r>
        <w:rPr>
          <w:rFonts w:ascii="Times" w:hAnsi="Times"/>
          <w:b/>
          <w:szCs w:val="24"/>
          <w:lang w:val="en-US"/>
        </w:rPr>
        <w:t>FL</w:t>
      </w:r>
      <w:r w:rsidR="00934B4E">
        <w:rPr>
          <w:rFonts w:ascii="Times" w:hAnsi="Times"/>
          <w:b/>
          <w:szCs w:val="24"/>
          <w:lang w:val="en-US"/>
        </w:rPr>
        <w:t>7</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5BCAFEA" w14:textId="77777777" w:rsidR="00A75B07" w:rsidRDefault="001567D9">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F92AEFE" w14:textId="77777777" w:rsidR="00A75B07" w:rsidRDefault="001567D9">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ZTE, Sanechips</w:t>
            </w:r>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SimSun"/>
                <w:lang w:eastAsia="zh-CN"/>
              </w:rPr>
              <w:t xml:space="preserve">f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DownlinkConfigCommonSIB</w:t>
            </w:r>
            <w:proofErr w:type="spellEnd"/>
            <w:r>
              <w:rPr>
                <w:rFonts w:eastAsia="MS Mincho"/>
              </w:rPr>
              <w:t xml:space="preserve"> indicates a DL BWP that is larger than the maximum DL BWP that a UE supports, the UE expects to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rPr>
              <w:t>UplinkConfigCommonRedCapSIB</w:t>
            </w:r>
            <w:proofErr w:type="spellEnd"/>
            <w:r>
              <w:rPr>
                <w:rFonts w:eastAsia="MS Mincho"/>
                <w:i/>
              </w:rPr>
              <w:t>.</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Responding to HW’s question, our understanding based on the following text in TS38.331 is that NW can configure RedCap-specific initial DL BWP. If it is not configured, RedCap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proofErr w:type="spellStart"/>
            <w:r w:rsidR="006E586F">
              <w:rPr>
                <w:rFonts w:eastAsia="PMingLiU"/>
                <w:lang w:val="en-US" w:eastAsia="zh-TW"/>
              </w:rPr>
              <w:t>explaination</w:t>
            </w:r>
            <w:proofErr w:type="spellEnd"/>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w:t>
            </w:r>
            <w:proofErr w:type="spellEnd"/>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and </w:t>
            </w:r>
            <w:proofErr w:type="gramStart"/>
            <w:r>
              <w:rPr>
                <w:rFonts w:eastAsiaTheme="minorEastAsia"/>
                <w:lang w:val="en-US" w:eastAsia="zh-CN"/>
              </w:rPr>
              <w:t>companies</w:t>
            </w:r>
            <w:proofErr w:type="gramEnd"/>
            <w:r>
              <w:rPr>
                <w:rFonts w:eastAsiaTheme="minorEastAsia"/>
                <w:lang w:val="en-US" w:eastAsia="zh-CN"/>
              </w:rPr>
              <w:t xml:space="preserve">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E1729E">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w:t>
            </w:r>
            <w:r>
              <w:rPr>
                <w:rFonts w:eastAsiaTheme="minorEastAsia"/>
                <w:lang w:eastAsia="zh-CN"/>
              </w:rPr>
              <w:t>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w:t>
            </w:r>
            <w:r>
              <w:rPr>
                <w:rFonts w:eastAsiaTheme="minorEastAsia"/>
                <w:lang w:val="en-US" w:eastAsia="zh-CN"/>
              </w:rPr>
              <w:t xml:space="preserve"> again</w:t>
            </w:r>
            <w:r>
              <w:rPr>
                <w:rFonts w:eastAsiaTheme="minorEastAsia"/>
                <w:lang w:val="en-US" w:eastAsia="zh-CN"/>
              </w:rPr>
              <w:t>.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SimSun" w:hint="eastAsia"/>
                <w:b/>
                <w:lang w:val="en-US" w:eastAsia="zh-CN"/>
              </w:rPr>
              <w:t>optimization</w:t>
            </w:r>
            <w:r w:rsidRPr="00F424D7">
              <w:rPr>
                <w:b/>
                <w:lang w:val="en-US"/>
              </w:rPr>
              <w:t>.</w:t>
            </w:r>
          </w:p>
        </w:tc>
      </w:tr>
      <w:tr w:rsidR="00F424D7" w14:paraId="535D9738" w14:textId="77777777">
        <w:tc>
          <w:tcPr>
            <w:tcW w:w="1479" w:type="dxa"/>
          </w:tcPr>
          <w:p w14:paraId="4DEE5AE7" w14:textId="77777777" w:rsidR="00F424D7" w:rsidRDefault="00F424D7">
            <w:pPr>
              <w:jc w:val="left"/>
              <w:rPr>
                <w:rFonts w:eastAsia="Malgun Gothic"/>
                <w:lang w:val="en-US" w:eastAsia="ko-KR"/>
              </w:rPr>
            </w:pPr>
          </w:p>
        </w:tc>
        <w:tc>
          <w:tcPr>
            <w:tcW w:w="1372" w:type="dxa"/>
          </w:tcPr>
          <w:p w14:paraId="4C221CB8" w14:textId="77777777" w:rsidR="00F424D7" w:rsidRDefault="00F424D7">
            <w:pPr>
              <w:tabs>
                <w:tab w:val="left" w:pos="551"/>
              </w:tabs>
              <w:jc w:val="left"/>
              <w:rPr>
                <w:rFonts w:eastAsiaTheme="minorEastAsia"/>
                <w:lang w:val="en-US" w:eastAsia="zh-CN"/>
              </w:rPr>
            </w:pPr>
          </w:p>
        </w:tc>
        <w:tc>
          <w:tcPr>
            <w:tcW w:w="6780" w:type="dxa"/>
          </w:tcPr>
          <w:p w14:paraId="53B49FA6" w14:textId="77777777" w:rsidR="00F424D7" w:rsidRDefault="00F424D7" w:rsidP="00D70B7F">
            <w:pPr>
              <w:jc w:val="left"/>
              <w:rPr>
                <w:rFonts w:eastAsiaTheme="minorEastAsia"/>
                <w:lang w:val="en-US" w:eastAsia="zh-CN"/>
              </w:rPr>
            </w:pPr>
          </w:p>
        </w:tc>
      </w:tr>
    </w:tbl>
    <w:p w14:paraId="5CF5525B" w14:textId="77777777" w:rsidR="00A75B07" w:rsidRDefault="00A75B07">
      <w:pPr>
        <w:rPr>
          <w:lang w:val="en-US"/>
        </w:rPr>
      </w:pPr>
    </w:p>
    <w:p w14:paraId="4A655F19" w14:textId="77777777" w:rsidR="00A75B07" w:rsidRDefault="001567D9">
      <w:pPr>
        <w:pStyle w:val="Heading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xml:space="preserve">”. It may not be clear whether the UE capabilities (FG 6-1/6-1a) are known when they need to be known, or what “required to operate” </w:t>
      </w:r>
      <w:r>
        <w:rPr>
          <w:lang w:val="en-US"/>
        </w:rPr>
        <w:lastRenderedPageBreak/>
        <w:t>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lastRenderedPageBreak/>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proofErr w:type="spellStart"/>
            <w:r>
              <w:rPr>
                <w:bCs/>
                <w:lang w:val="en-US"/>
              </w:rPr>
              <w:t>e</w:t>
            </w:r>
            <w:proofErr w:type="spellEnd"/>
            <w:r>
              <w:rPr>
                <w:bCs/>
                <w:lang w:val="en-US"/>
              </w:rPr>
              <w:t xml:space="preserv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lastRenderedPageBreak/>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lastRenderedPageBreak/>
              <w:t>misalignement</w:t>
            </w:r>
            <w:proofErr w:type="spellEnd"/>
            <w:r>
              <w:rPr>
                <w:bCs/>
                <w:iCs/>
                <w:color w:val="000000"/>
              </w:rPr>
              <w:t xml:space="preserve">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335E7B95"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changed from IDLE mode RACH to CONNCETED mode RACH? </w:t>
            </w:r>
          </w:p>
          <w:p w14:paraId="080FC584"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C2084EF" w14:textId="77777777"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DC54F9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4C6762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lastRenderedPageBreak/>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lastRenderedPageBreak/>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 xml:space="preserve">RedCap UE supporting </w:t>
            </w:r>
            <w:r>
              <w:rPr>
                <w:rFonts w:eastAsiaTheme="minorEastAsia"/>
                <w:bCs/>
                <w:highlight w:val="yellow"/>
                <w:lang w:val="en-US" w:eastAsia="zh-CN"/>
              </w:rPr>
              <w:lastRenderedPageBreak/>
              <w:t>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 xml:space="preserve">This should be a fair one. A basic FG 6-1 RedCap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t>ZTE, Sanechips</w:t>
            </w:r>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w:t>
            </w:r>
            <w:proofErr w:type="gramStart"/>
            <w:r>
              <w:rPr>
                <w:rFonts w:eastAsia="Yu Mincho"/>
                <w:bCs/>
                <w:lang w:val="en-US" w:eastAsia="ja-JP"/>
              </w:rPr>
              <w:t>addition</w:t>
            </w:r>
            <w:proofErr w:type="gramEnd"/>
            <w:r>
              <w:rPr>
                <w:rFonts w:eastAsia="Yu Mincho"/>
                <w:bCs/>
                <w:lang w:val="en-US" w:eastAsia="ja-JP"/>
              </w:rPr>
              <w:t xml:space="preserve">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w:t>
            </w:r>
            <w:r>
              <w:rPr>
                <w:rFonts w:eastAsia="Yu Mincho"/>
                <w:bCs/>
                <w:lang w:val="en-US" w:eastAsia="ja-JP"/>
              </w:rPr>
              <w:lastRenderedPageBreak/>
              <w:t xml:space="preserve">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w:t>
            </w:r>
            <w:proofErr w:type="gramStart"/>
            <w:r>
              <w:rPr>
                <w:rFonts w:eastAsia="Yu Mincho"/>
                <w:bCs/>
                <w:lang w:val="en-US" w:eastAsia="ja-JP"/>
              </w:rPr>
              <w:t>e.g.</w:t>
            </w:r>
            <w:proofErr w:type="gramEnd"/>
            <w:r>
              <w:rPr>
                <w:rFonts w:eastAsia="Yu Mincho"/>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w:t>
            </w:r>
            <w:proofErr w:type="gramStart"/>
            <w:r>
              <w:rPr>
                <w:rFonts w:eastAsia="Yu Mincho"/>
                <w:bCs/>
                <w:lang w:val="en-US" w:eastAsia="ja-JP"/>
              </w:rPr>
              <w:t>also</w:t>
            </w:r>
            <w:proofErr w:type="gramEnd"/>
            <w:r>
              <w:rPr>
                <w:rFonts w:eastAsia="Yu Mincho"/>
                <w:bCs/>
                <w:lang w:val="en-US" w:eastAsia="ja-JP"/>
              </w:rPr>
              <w:t xml:space="preserve">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ListParagraph"/>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lastRenderedPageBreak/>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lastRenderedPageBreak/>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ListParagraph"/>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lastRenderedPageBreak/>
              <w:t>A RedCap UE supporting mandatory FG 6-1 (but not optional FG 6-1a) expects it to contain NCD-SSB for serving cell but not CORESET#0/SIB</w:t>
            </w:r>
          </w:p>
          <w:p w14:paraId="03E7DF75"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ListParagraph"/>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ListParagraph"/>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ListParagraph"/>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3B80534A"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11F4920"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proofErr w:type="gramStart"/>
            <w:r>
              <w:rPr>
                <w:rFonts w:eastAsia="Microsoft YaHei UI"/>
                <w:b/>
                <w:bCs/>
                <w:strike/>
                <w:color w:val="00B0F0"/>
                <w:lang w:eastAsia="zh-CN"/>
              </w:rPr>
              <w:t xml:space="preserve">) </w:t>
            </w:r>
            <w:r>
              <w:rPr>
                <w:rFonts w:eastAsia="Microsoft YaHei UI"/>
                <w:b/>
                <w:bCs/>
                <w:color w:val="00B0F0"/>
                <w:lang w:eastAsia="zh-CN"/>
              </w:rPr>
              <w:t>,</w:t>
            </w:r>
            <w:proofErr w:type="gramEnd"/>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proofErr w:type="spellStart"/>
            <w:r>
              <w:rPr>
                <w:bCs/>
                <w:lang w:val="en-US" w:eastAsia="ko-KR"/>
              </w:rPr>
              <w:t>g</w:t>
            </w:r>
            <w:proofErr w:type="spellEnd"/>
            <w:r>
              <w:rPr>
                <w:bCs/>
                <w:lang w:val="en-US" w:eastAsia="ko-KR"/>
              </w:rPr>
              <w:t xml:space="preserve"> the following points. Please correct me if I am mistaken somehow. </w:t>
            </w:r>
          </w:p>
          <w:p w14:paraId="75BBEF97" w14:textId="77777777" w:rsidR="00A75B07" w:rsidRDefault="001567D9">
            <w:pPr>
              <w:pStyle w:val="ListParagraph"/>
              <w:numPr>
                <w:ilvl w:val="0"/>
                <w:numId w:val="27"/>
              </w:numPr>
              <w:jc w:val="left"/>
              <w:rPr>
                <w:bCs/>
                <w:sz w:val="20"/>
                <w:szCs w:val="22"/>
                <w:lang w:val="en-US" w:eastAsia="ko-KR"/>
              </w:rPr>
            </w:pPr>
            <w:r>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Pr>
                <w:bCs/>
                <w:sz w:val="20"/>
                <w:szCs w:val="22"/>
                <w:lang w:val="en-US" w:eastAsia="ko-KR"/>
              </w:rPr>
              <w:t>i.e.</w:t>
            </w:r>
            <w:proofErr w:type="gramEnd"/>
            <w:r>
              <w:rPr>
                <w:bCs/>
                <w:sz w:val="20"/>
                <w:szCs w:val="22"/>
                <w:lang w:val="en-US" w:eastAsia="ko-KR"/>
              </w:rPr>
              <w:t xml:space="preserve"> initial DL BWP by BWP#0 configuration option 2, and non-initial BWPs) that we have agreed so far. </w:t>
            </w:r>
            <w:proofErr w:type="gramStart"/>
            <w:r>
              <w:rPr>
                <w:bCs/>
                <w:sz w:val="20"/>
                <w:szCs w:val="22"/>
                <w:lang w:val="en-US" w:eastAsia="ko-KR"/>
              </w:rPr>
              <w:t>So</w:t>
            </w:r>
            <w:proofErr w:type="gramEnd"/>
            <w:r>
              <w:rPr>
                <w:bCs/>
                <w:sz w:val="20"/>
                <w:szCs w:val="22"/>
                <w:lang w:val="en-US" w:eastAsia="ko-KR"/>
              </w:rPr>
              <w:t xml:space="preserve"> I don’t understand, why “RA only but not paging” should be necessarily considered for the issue (i.e. initial DL BWP by BWP#0 configuration option 1) we are discussing here. </w:t>
            </w:r>
          </w:p>
          <w:p w14:paraId="45E35C15" w14:textId="77777777" w:rsidR="00A75B07" w:rsidRDefault="001567D9">
            <w:pPr>
              <w:pStyle w:val="ListParagraph"/>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I correct it as follows (hope companies can be on the same paging):</w:t>
            </w:r>
          </w:p>
          <w:p w14:paraId="38709DAD"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DEC9C0E"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Pr>
                <w:rFonts w:eastAsia="Yu Mincho"/>
                <w:bCs/>
                <w:lang w:val="en-US" w:eastAsia="ja-JP"/>
              </w:rPr>
              <w:t>guarantted</w:t>
            </w:r>
            <w:proofErr w:type="spellEnd"/>
            <w:r>
              <w:rPr>
                <w:rFonts w:eastAsia="Yu Mincho"/>
                <w:bCs/>
                <w:lang w:val="en-US" w:eastAsia="ja-JP"/>
              </w:rPr>
              <w:t xml:space="preserve">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w:t>
            </w:r>
            <w:proofErr w:type="gramStart"/>
            <w:r>
              <w:rPr>
                <w:rFonts w:eastAsia="Microsoft YaHei UI"/>
                <w:b/>
                <w:bCs/>
                <w:lang w:eastAsia="zh-CN"/>
              </w:rPr>
              <w:t>is able to</w:t>
            </w:r>
            <w:proofErr w:type="gramEnd"/>
            <w:r>
              <w:rPr>
                <w:rFonts w:eastAsia="Microsoft YaHei UI"/>
                <w:b/>
                <w:bCs/>
                <w:lang w:eastAsia="zh-CN"/>
              </w:rPr>
              <w:t xml:space="preserve">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lastRenderedPageBreak/>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760501">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w:t>
            </w:r>
            <w:r>
              <w:rPr>
                <w:rFonts w:eastAsiaTheme="minorEastAsia"/>
                <w:lang w:eastAsia="zh-CN"/>
              </w:rPr>
              <w:t>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w:t>
            </w:r>
            <w:r>
              <w:rPr>
                <w:rFonts w:eastAsiaTheme="minorEastAsia"/>
                <w:lang w:val="en-US" w:eastAsia="zh-CN"/>
              </w:rPr>
              <w:t xml:space="preserve">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 xml:space="preserve">In connected mode, a RedCap UE supporting both FG 28-1 and FG 28-1a </w:t>
            </w:r>
            <w:proofErr w:type="gramStart"/>
            <w:r w:rsidRPr="007F5293">
              <w:rPr>
                <w:rFonts w:eastAsia="Microsoft YaHei UI"/>
                <w:b/>
                <w:bCs/>
                <w:lang w:eastAsia="zh-CN"/>
              </w:rPr>
              <w:t>is able to</w:t>
            </w:r>
            <w:proofErr w:type="gramEnd"/>
            <w:r w:rsidRPr="007F5293">
              <w:rPr>
                <w:rFonts w:eastAsia="Microsoft YaHei UI"/>
                <w:b/>
                <w:bCs/>
                <w:lang w:eastAsia="zh-CN"/>
              </w:rPr>
              <w:t xml:space="preserve">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 xml:space="preserve">In connected mode, a RedCap UE supporting both FG 28-1 and FG 28-1a </w:t>
            </w:r>
            <w:proofErr w:type="gramStart"/>
            <w:r w:rsidRPr="007F5293">
              <w:rPr>
                <w:rFonts w:eastAsia="Microsoft YaHei UI"/>
                <w:b/>
                <w:bCs/>
                <w:lang w:eastAsia="zh-CN"/>
              </w:rPr>
              <w:t>is able to</w:t>
            </w:r>
            <w:proofErr w:type="gramEnd"/>
            <w:r w:rsidRPr="007F5293">
              <w:rPr>
                <w:rFonts w:eastAsia="Microsoft YaHei UI"/>
                <w:b/>
                <w:bCs/>
                <w:lang w:eastAsia="zh-CN"/>
              </w:rPr>
              <w:t xml:space="preserve"> operate in a separate initial DL BWP that does not include CD-SSB.</w:t>
            </w:r>
          </w:p>
        </w:tc>
      </w:tr>
      <w:tr w:rsidR="007F5293" w14:paraId="5F1D21A7" w14:textId="77777777">
        <w:tc>
          <w:tcPr>
            <w:tcW w:w="1479" w:type="dxa"/>
          </w:tcPr>
          <w:p w14:paraId="72BE0222" w14:textId="77777777" w:rsidR="007F5293" w:rsidRDefault="007F5293">
            <w:pPr>
              <w:jc w:val="left"/>
              <w:rPr>
                <w:rFonts w:eastAsiaTheme="minorEastAsia"/>
                <w:lang w:val="en-US" w:eastAsia="zh-CN"/>
              </w:rPr>
            </w:pPr>
          </w:p>
        </w:tc>
        <w:tc>
          <w:tcPr>
            <w:tcW w:w="1372" w:type="dxa"/>
          </w:tcPr>
          <w:p w14:paraId="7E64B780" w14:textId="77777777" w:rsidR="007F5293" w:rsidRDefault="007F5293" w:rsidP="00D70B7F">
            <w:pPr>
              <w:tabs>
                <w:tab w:val="left" w:pos="551"/>
              </w:tabs>
              <w:jc w:val="left"/>
              <w:rPr>
                <w:rFonts w:eastAsiaTheme="minorEastAsia"/>
                <w:lang w:val="en-US" w:eastAsia="zh-CN"/>
              </w:rPr>
            </w:pPr>
          </w:p>
        </w:tc>
        <w:tc>
          <w:tcPr>
            <w:tcW w:w="6780" w:type="dxa"/>
          </w:tcPr>
          <w:p w14:paraId="78E0B217" w14:textId="77777777" w:rsidR="007F5293" w:rsidRDefault="007F5293">
            <w:pPr>
              <w:jc w:val="left"/>
              <w:rPr>
                <w:bCs/>
                <w:lang w:val="en-US" w:eastAsia="ko-KR"/>
              </w:rPr>
            </w:pPr>
          </w:p>
        </w:tc>
      </w:tr>
    </w:tbl>
    <w:p w14:paraId="2D8D38D3" w14:textId="77777777" w:rsidR="00A75B07" w:rsidRDefault="00A75B07">
      <w:pPr>
        <w:rPr>
          <w:lang w:val="en-US"/>
        </w:rPr>
      </w:pPr>
    </w:p>
    <w:p w14:paraId="1DC9B79E" w14:textId="77777777" w:rsidR="00A75B07" w:rsidRDefault="001567D9">
      <w:pPr>
        <w:pStyle w:val="Heading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lastRenderedPageBreak/>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CA59B5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17579224"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D0572DB" w14:textId="77777777" w:rsidR="00A75B07" w:rsidRDefault="001567D9">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3D3159" w14:paraId="5F14A8CB" w14:textId="77777777">
        <w:tc>
          <w:tcPr>
            <w:tcW w:w="1479" w:type="dxa"/>
          </w:tcPr>
          <w:p w14:paraId="17A5795E" w14:textId="77777777" w:rsidR="003D3159" w:rsidRDefault="003D3159">
            <w:pPr>
              <w:jc w:val="left"/>
              <w:rPr>
                <w:rFonts w:eastAsiaTheme="minorEastAsia" w:hint="eastAsia"/>
                <w:lang w:eastAsia="zh-CN"/>
              </w:rPr>
            </w:pPr>
          </w:p>
        </w:tc>
        <w:tc>
          <w:tcPr>
            <w:tcW w:w="1372" w:type="dxa"/>
          </w:tcPr>
          <w:p w14:paraId="422DBD0D" w14:textId="77777777" w:rsidR="003D3159" w:rsidRDefault="003D3159">
            <w:pPr>
              <w:tabs>
                <w:tab w:val="left" w:pos="551"/>
              </w:tabs>
              <w:jc w:val="left"/>
              <w:rPr>
                <w:rFonts w:eastAsiaTheme="minorEastAsia" w:hint="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lastRenderedPageBreak/>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ListParagraph"/>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For the active RRC-configured DL BWP (the non-initial DL BWP)</w:t>
            </w:r>
          </w:p>
          <w:p w14:paraId="200723F5"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7057D8CD"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lastRenderedPageBreak/>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3D3159" w14:paraId="7F7BA2D0" w14:textId="77777777">
        <w:tc>
          <w:tcPr>
            <w:tcW w:w="1479" w:type="dxa"/>
          </w:tcPr>
          <w:p w14:paraId="3D98E2A1" w14:textId="77777777" w:rsidR="003D3159" w:rsidRDefault="003D3159">
            <w:pPr>
              <w:jc w:val="left"/>
              <w:rPr>
                <w:rFonts w:eastAsia="Malgun Gothic"/>
                <w:lang w:eastAsia="ko-KR"/>
              </w:rPr>
            </w:pPr>
          </w:p>
        </w:tc>
        <w:tc>
          <w:tcPr>
            <w:tcW w:w="1372" w:type="dxa"/>
          </w:tcPr>
          <w:p w14:paraId="2D3B0126" w14:textId="77777777" w:rsidR="003D3159" w:rsidRDefault="003D3159">
            <w:pPr>
              <w:tabs>
                <w:tab w:val="left" w:pos="551"/>
              </w:tabs>
              <w:jc w:val="left"/>
              <w:rPr>
                <w:rFonts w:eastAsia="Malgun Gothic"/>
                <w:lang w:val="en-US" w:eastAsia="ko-KR"/>
              </w:rPr>
            </w:pPr>
          </w:p>
        </w:tc>
        <w:tc>
          <w:tcPr>
            <w:tcW w:w="6780" w:type="dxa"/>
          </w:tcPr>
          <w:p w14:paraId="4BA7CD4B" w14:textId="77777777" w:rsidR="003D3159" w:rsidRDefault="003D3159">
            <w:pPr>
              <w:jc w:val="left"/>
              <w:rPr>
                <w:rFonts w:eastAsiaTheme="minorEastAsia"/>
                <w:lang w:val="en-US" w:eastAsia="zh-CN"/>
              </w:rPr>
            </w:pP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035E0EF4" w14:textId="77777777" w:rsidR="00A75B07" w:rsidRDefault="001567D9">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lastRenderedPageBreak/>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ListParagraph"/>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RedCap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14:paraId="6C672ADA" w14:textId="77777777" w:rsidR="00A75B07" w:rsidRDefault="00A75B07">
            <w:pPr>
              <w:pStyle w:val="ListParagraph"/>
              <w:ind w:leftChars="273" w:left="546"/>
              <w:jc w:val="left"/>
              <w:rPr>
                <w:rFonts w:eastAsia="Malgun Gothic"/>
                <w:lang w:val="en-US" w:eastAsia="ko-KR"/>
              </w:rPr>
            </w:pPr>
          </w:p>
          <w:p w14:paraId="4CE3E8E7" w14:textId="77777777" w:rsidR="00A75B07" w:rsidRDefault="001567D9">
            <w:pPr>
              <w:pStyle w:val="ListParagraph"/>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14:paraId="5E6ABB8F" w14:textId="77777777" w:rsidR="00A75B07" w:rsidRDefault="00A75B07">
            <w:pPr>
              <w:pStyle w:val="ListParagraph"/>
              <w:ind w:leftChars="273" w:left="546"/>
              <w:jc w:val="left"/>
              <w:rPr>
                <w:rFonts w:eastAsia="Malgun Gothic"/>
                <w:lang w:val="en-US" w:eastAsia="ko-KR"/>
              </w:rPr>
            </w:pPr>
          </w:p>
          <w:p w14:paraId="3FAA4E64" w14:textId="77777777" w:rsidR="00A75B07" w:rsidRDefault="001567D9">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ListParagraph"/>
              <w:ind w:leftChars="46" w:left="92"/>
              <w:jc w:val="left"/>
              <w:rPr>
                <w:rFonts w:eastAsia="Malgun Gothic"/>
                <w:lang w:val="en-US" w:eastAsia="ko-KR"/>
              </w:rPr>
            </w:pPr>
          </w:p>
          <w:p w14:paraId="0046FF0A" w14:textId="77777777" w:rsidR="00A75B07" w:rsidRDefault="001567D9" w:rsidP="008942F9">
            <w:pPr>
              <w:pStyle w:val="ListParagraph"/>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RedCap UE shares the initial UL BWP of non-RedCap UEs, </w:t>
            </w:r>
            <w:proofErr w:type="gramStart"/>
            <w:r>
              <w:rPr>
                <w:rFonts w:eastAsia="Malgun Gothic"/>
                <w:sz w:val="20"/>
                <w:szCs w:val="22"/>
                <w:lang w:val="en-US" w:eastAsia="ko-KR"/>
              </w:rPr>
              <w:t>i.e.</w:t>
            </w:r>
            <w:proofErr w:type="gramEnd"/>
            <w:r>
              <w:rPr>
                <w:rFonts w:eastAsia="Malgun Gothic"/>
                <w:sz w:val="20"/>
                <w:szCs w:val="22"/>
                <w:lang w:val="en-US" w:eastAsia="ko-KR"/>
              </w:rPr>
              <w:t xml:space="preserve"> when RedCap UE is not provided initialUplinkBWP-RedCap-r17, can NW configure pucch-ResourceCommon-RedCap-r17 dedicated for RedCap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14:paraId="3EB2CD6B" w14:textId="77777777" w:rsidR="00A75B07" w:rsidRDefault="00A75B07">
            <w:pPr>
              <w:pStyle w:val="ListParagraph"/>
              <w:ind w:left="546"/>
              <w:jc w:val="left"/>
              <w:rPr>
                <w:rFonts w:eastAsia="Malgun Gothic"/>
                <w:sz w:val="20"/>
                <w:szCs w:val="22"/>
                <w:lang w:val="en-US" w:eastAsia="ko-KR"/>
              </w:rPr>
            </w:pPr>
          </w:p>
          <w:p w14:paraId="6C7F50D8" w14:textId="77777777" w:rsidR="00A75B07" w:rsidRDefault="001567D9">
            <w:pPr>
              <w:pStyle w:val="ListParagraph"/>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ListParagraph"/>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ListParagraph"/>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ListParagraph"/>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lastRenderedPageBreak/>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proofErr w:type="spellStart"/>
            <w:r>
              <w:rPr>
                <w:i/>
                <w:iCs/>
                <w:lang w:val="en-US" w:eastAsia="ko-KR"/>
              </w:rPr>
              <w:t>pucch-ResourceCommon</w:t>
            </w:r>
            <w:proofErr w:type="spellEnd"/>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lastRenderedPageBreak/>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proofErr w:type="spellStart"/>
            <w:r>
              <w:rPr>
                <w:rFonts w:eastAsia="Yu Mincho"/>
                <w:i/>
                <w:iCs/>
                <w:lang w:val="en-US" w:eastAsia="ja-JP"/>
              </w:rPr>
              <w:t>pucch-ResourceCommon</w:t>
            </w:r>
            <w:proofErr w:type="spellEnd"/>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7FE6B51D" w14:textId="77777777" w:rsidR="00A75B07" w:rsidRDefault="001567D9">
            <w:pPr>
              <w:pStyle w:val="ListParagraph"/>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gNB which one to configure.</w:t>
            </w:r>
          </w:p>
        </w:tc>
      </w:tr>
      <w:tr w:rsidR="00471BDA" w14:paraId="5BEB9416" w14:textId="77777777" w:rsidTr="001232A4">
        <w:tc>
          <w:tcPr>
            <w:tcW w:w="1119" w:type="dxa"/>
          </w:tcPr>
          <w:p w14:paraId="68F783AE" w14:textId="4626D07F" w:rsidR="00471BDA" w:rsidRDefault="00471BDA" w:rsidP="00471BDA">
            <w:pPr>
              <w:jc w:val="left"/>
              <w:rPr>
                <w:rFonts w:eastAsia="Yu Mincho" w:hint="eastAsia"/>
                <w:lang w:eastAsia="ja-JP"/>
              </w:rPr>
            </w:pPr>
            <w:r>
              <w:rPr>
                <w:rFonts w:eastAsia="Malgun Gothic"/>
                <w:lang w:eastAsia="ko-KR"/>
              </w:rPr>
              <w:t>FL</w:t>
            </w:r>
            <w:r>
              <w:rPr>
                <w:rFonts w:eastAsia="Malgun Gothic"/>
                <w:lang w:eastAsia="ko-KR"/>
              </w:rPr>
              <w:t>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highlight w:val="green"/>
                <w:lang w:val="en-US"/>
              </w:rPr>
              <w:t>:</w:t>
            </w:r>
            <w:r w:rsidRPr="00471BDA">
              <w:rPr>
                <w:lang w:val="en-US"/>
              </w:rPr>
              <w:t xml:space="preserve"> </w:t>
            </w:r>
          </w:p>
          <w:p w14:paraId="258434D5" w14:textId="1C017625" w:rsidR="00471BDA" w:rsidRPr="00471BDA" w:rsidRDefault="00471BDA" w:rsidP="00471BDA">
            <w:pPr>
              <w:pStyle w:val="ListParagraph"/>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t>Adopt</w:t>
            </w:r>
            <w:r w:rsidRPr="00471BDA">
              <w:rPr>
                <w:rFonts w:ascii="Times New Roman" w:hAnsi="Times New Roman" w:cs="Times New Roman"/>
                <w:sz w:val="20"/>
                <w:szCs w:val="20"/>
                <w:lang w:val="en-US"/>
              </w:rPr>
              <w:t xml:space="preserve"> TP for TS 38.213 clause 17.1 in Proposal 3 in </w:t>
            </w:r>
            <w:hyperlink r:id="rId24" w:history="1">
              <w:r w:rsidRPr="00471BDA">
                <w:rPr>
                  <w:rStyle w:val="Hyperlink"/>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w:t>
            </w:r>
            <w:proofErr w:type="spellStart"/>
            <w:r w:rsidRPr="00471BDA">
              <w:rPr>
                <w:rFonts w:ascii="Times New Roman" w:hAnsi="Times New Roman" w:cs="Times New Roman"/>
                <w:i/>
                <w:iCs/>
                <w:color w:val="FF0000"/>
                <w:sz w:val="20"/>
                <w:szCs w:val="20"/>
              </w:rPr>
              <w:t>SlotFH</w:t>
            </w:r>
            <w:proofErr w:type="spellEnd"/>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5"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lastRenderedPageBreak/>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7"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2E6D7629" w14:textId="77777777" w:rsidR="00A75B07" w:rsidRDefault="001567D9">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8"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9"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lastRenderedPageBreak/>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Ues</w:t>
            </w:r>
            <w:proofErr w:type="spellEnd"/>
            <w:r>
              <w:rPr>
                <w:color w:val="FF0000"/>
                <w:u w:val="single"/>
              </w:rPr>
              <w:t>)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 xml:space="preserve">For the RedCap UE, it is nature assume that only one initial DL BWP with ID=0 is valid for RedCap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lastRenderedPageBreak/>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3D3159">
            <w:pPr>
              <w:jc w:val="left"/>
              <w:rPr>
                <w:color w:val="0000FF"/>
                <w:u w:val="single"/>
                <w:lang w:val="en-US"/>
              </w:rPr>
            </w:pPr>
            <w:hyperlink r:id="rId31" w:history="1">
              <w:r w:rsidR="001567D9">
                <w:rPr>
                  <w:rStyle w:val="Hyperlink"/>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3D3159">
            <w:pPr>
              <w:jc w:val="left"/>
              <w:rPr>
                <w:color w:val="0000FF"/>
                <w:u w:val="single"/>
                <w:lang w:val="en-US"/>
              </w:rPr>
            </w:pPr>
            <w:hyperlink r:id="rId32" w:history="1">
              <w:r w:rsidR="001567D9">
                <w:rPr>
                  <w:rStyle w:val="Hyperlink"/>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3D3159">
            <w:pPr>
              <w:jc w:val="left"/>
              <w:rPr>
                <w:lang w:val="en-US"/>
              </w:rPr>
            </w:pPr>
            <w:hyperlink r:id="rId33" w:history="1">
              <w:r w:rsidR="001567D9">
                <w:rPr>
                  <w:rStyle w:val="Hyperlink"/>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3D3159">
            <w:pPr>
              <w:jc w:val="left"/>
              <w:rPr>
                <w:rStyle w:val="Hyperlink"/>
                <w:color w:val="0000FF"/>
                <w:lang w:eastAsia="sv-SE"/>
              </w:rPr>
            </w:pPr>
            <w:hyperlink r:id="rId34" w:history="1">
              <w:r w:rsidR="001567D9">
                <w:rPr>
                  <w:rStyle w:val="Hyperlink"/>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3D3159">
            <w:pPr>
              <w:jc w:val="left"/>
              <w:rPr>
                <w:rStyle w:val="Hyperlink"/>
                <w:color w:val="0000FF"/>
                <w:lang w:eastAsia="sv-SE"/>
              </w:rPr>
            </w:pPr>
            <w:hyperlink r:id="rId35" w:history="1">
              <w:r w:rsidR="001567D9">
                <w:rPr>
                  <w:rStyle w:val="Hyperlink"/>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3D3159">
            <w:pPr>
              <w:jc w:val="left"/>
              <w:rPr>
                <w:rStyle w:val="Hyperlink"/>
                <w:color w:val="0000FF"/>
                <w:lang w:eastAsia="sv-SE"/>
              </w:rPr>
            </w:pPr>
            <w:hyperlink r:id="rId36" w:history="1">
              <w:r w:rsidR="001567D9">
                <w:rPr>
                  <w:rStyle w:val="Hyperlink"/>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3D3159">
            <w:pPr>
              <w:jc w:val="left"/>
              <w:rPr>
                <w:rStyle w:val="Hyperlink"/>
                <w:color w:val="0000FF"/>
                <w:lang w:eastAsia="sv-SE"/>
              </w:rPr>
            </w:pPr>
            <w:hyperlink r:id="rId37" w:history="1">
              <w:r w:rsidR="001567D9">
                <w:rPr>
                  <w:rStyle w:val="Hyperlink"/>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3D3159">
            <w:pPr>
              <w:jc w:val="left"/>
              <w:rPr>
                <w:rStyle w:val="Hyperlink"/>
                <w:color w:val="0000FF"/>
                <w:lang w:eastAsia="sv-SE"/>
              </w:rPr>
            </w:pPr>
            <w:hyperlink r:id="rId38" w:history="1">
              <w:r w:rsidR="001567D9">
                <w:rPr>
                  <w:rStyle w:val="Hyperlink"/>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3D3159">
            <w:pPr>
              <w:jc w:val="left"/>
              <w:rPr>
                <w:rStyle w:val="Hyperlink"/>
                <w:color w:val="0000FF"/>
                <w:lang w:eastAsia="sv-SE"/>
              </w:rPr>
            </w:pPr>
            <w:hyperlink r:id="rId39" w:history="1">
              <w:r w:rsidR="001567D9">
                <w:rPr>
                  <w:rStyle w:val="Hyperlink"/>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3D3159">
            <w:pPr>
              <w:jc w:val="left"/>
              <w:rPr>
                <w:rStyle w:val="Hyperlink"/>
                <w:color w:val="0000FF"/>
                <w:lang w:eastAsia="sv-SE"/>
              </w:rPr>
            </w:pPr>
            <w:hyperlink r:id="rId40" w:history="1">
              <w:r w:rsidR="001567D9">
                <w:rPr>
                  <w:rStyle w:val="Hyperlink"/>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3D3159">
            <w:pPr>
              <w:jc w:val="left"/>
              <w:rPr>
                <w:rStyle w:val="Hyperlink"/>
                <w:color w:val="0000FF"/>
                <w:lang w:eastAsia="sv-SE"/>
              </w:rPr>
            </w:pPr>
            <w:hyperlink r:id="rId41" w:history="1">
              <w:r w:rsidR="001567D9">
                <w:rPr>
                  <w:rStyle w:val="Hyperlink"/>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3D3159">
            <w:pPr>
              <w:jc w:val="left"/>
              <w:rPr>
                <w:rStyle w:val="Hyperlink"/>
                <w:color w:val="0000FF"/>
                <w:lang w:eastAsia="sv-SE"/>
              </w:rPr>
            </w:pPr>
            <w:hyperlink r:id="rId42" w:history="1">
              <w:r w:rsidR="001567D9">
                <w:rPr>
                  <w:rStyle w:val="Hyperlink"/>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3D3159">
            <w:pPr>
              <w:jc w:val="left"/>
              <w:rPr>
                <w:rStyle w:val="Hyperlink"/>
                <w:color w:val="0000FF"/>
                <w:lang w:eastAsia="sv-SE"/>
              </w:rPr>
            </w:pPr>
            <w:hyperlink r:id="rId43" w:history="1">
              <w:r w:rsidR="001567D9">
                <w:rPr>
                  <w:rStyle w:val="Hyperlink"/>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3D3159">
            <w:pPr>
              <w:jc w:val="left"/>
              <w:rPr>
                <w:rStyle w:val="Hyperlink"/>
                <w:color w:val="0000FF"/>
                <w:lang w:eastAsia="sv-SE"/>
              </w:rPr>
            </w:pPr>
            <w:hyperlink r:id="rId44" w:history="1">
              <w:r w:rsidR="001567D9">
                <w:rPr>
                  <w:rStyle w:val="Hyperlink"/>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3D3159">
            <w:pPr>
              <w:jc w:val="left"/>
              <w:rPr>
                <w:rStyle w:val="Hyperlink"/>
                <w:color w:val="0000FF"/>
                <w:lang w:eastAsia="sv-SE"/>
              </w:rPr>
            </w:pPr>
            <w:hyperlink r:id="rId45" w:history="1">
              <w:r w:rsidR="001567D9">
                <w:rPr>
                  <w:rStyle w:val="Hyperlink"/>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3D3159">
            <w:pPr>
              <w:jc w:val="left"/>
              <w:rPr>
                <w:rStyle w:val="Hyperlink"/>
                <w:color w:val="0000FF"/>
                <w:lang w:eastAsia="sv-SE"/>
              </w:rPr>
            </w:pPr>
            <w:hyperlink r:id="rId46" w:history="1">
              <w:r w:rsidR="001567D9">
                <w:rPr>
                  <w:rStyle w:val="Hyperlink"/>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3D3159">
            <w:pPr>
              <w:jc w:val="left"/>
              <w:rPr>
                <w:rStyle w:val="Hyperlink"/>
                <w:color w:val="0000FF"/>
                <w:lang w:eastAsia="sv-SE"/>
              </w:rPr>
            </w:pPr>
            <w:hyperlink r:id="rId47" w:history="1">
              <w:r w:rsidR="001567D9">
                <w:rPr>
                  <w:rStyle w:val="Hyperlink"/>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3D3159">
            <w:pPr>
              <w:jc w:val="left"/>
              <w:rPr>
                <w:rStyle w:val="Hyperlink"/>
                <w:color w:val="0000FF"/>
                <w:lang w:eastAsia="sv-SE"/>
              </w:rPr>
            </w:pPr>
            <w:hyperlink r:id="rId48" w:history="1">
              <w:r w:rsidR="001567D9">
                <w:rPr>
                  <w:rStyle w:val="Hyperlink"/>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3D3159">
            <w:pPr>
              <w:jc w:val="left"/>
              <w:rPr>
                <w:rStyle w:val="Hyperlink"/>
                <w:color w:val="0000FF"/>
                <w:lang w:eastAsia="sv-SE"/>
              </w:rPr>
            </w:pPr>
            <w:hyperlink r:id="rId49" w:history="1">
              <w:r w:rsidR="001567D9">
                <w:rPr>
                  <w:rStyle w:val="Hyperlink"/>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3D3159">
            <w:pPr>
              <w:jc w:val="left"/>
              <w:rPr>
                <w:rStyle w:val="Hyperlink"/>
                <w:color w:val="0000FF"/>
                <w:lang w:eastAsia="sv-SE"/>
              </w:rPr>
            </w:pPr>
            <w:hyperlink r:id="rId50" w:history="1">
              <w:r w:rsidR="001567D9">
                <w:rPr>
                  <w:rStyle w:val="Hyperlink"/>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3D3159">
            <w:pPr>
              <w:jc w:val="left"/>
              <w:rPr>
                <w:rStyle w:val="Hyperlink"/>
                <w:color w:val="0000FF"/>
                <w:lang w:eastAsia="sv-SE"/>
              </w:rPr>
            </w:pPr>
            <w:hyperlink r:id="rId51" w:history="1">
              <w:r w:rsidR="001567D9">
                <w:rPr>
                  <w:rStyle w:val="Hyperlink"/>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3D3159">
            <w:pPr>
              <w:jc w:val="left"/>
              <w:rPr>
                <w:rStyle w:val="Hyperlink"/>
                <w:color w:val="0000FF"/>
                <w:lang w:eastAsia="sv-SE"/>
              </w:rPr>
            </w:pPr>
            <w:hyperlink r:id="rId52" w:history="1">
              <w:r w:rsidR="001567D9">
                <w:rPr>
                  <w:rStyle w:val="Hyperlink"/>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3D3159">
            <w:pPr>
              <w:jc w:val="left"/>
              <w:rPr>
                <w:rStyle w:val="Hyperlink"/>
                <w:color w:val="0000FF"/>
                <w:lang w:eastAsia="sv-SE"/>
              </w:rPr>
            </w:pPr>
            <w:hyperlink r:id="rId53" w:history="1">
              <w:r w:rsidR="001567D9">
                <w:rPr>
                  <w:rStyle w:val="Hyperlink"/>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lastRenderedPageBreak/>
              <w:t>[24]</w:t>
            </w:r>
          </w:p>
        </w:tc>
        <w:tc>
          <w:tcPr>
            <w:tcW w:w="1456" w:type="dxa"/>
            <w:tcMar>
              <w:top w:w="0" w:type="dxa"/>
              <w:left w:w="70" w:type="dxa"/>
              <w:bottom w:w="0" w:type="dxa"/>
              <w:right w:w="70" w:type="dxa"/>
            </w:tcMar>
          </w:tcPr>
          <w:p w14:paraId="7B2251BE" w14:textId="77777777" w:rsidR="00A75B07" w:rsidRDefault="003D3159">
            <w:pPr>
              <w:jc w:val="left"/>
              <w:rPr>
                <w:rStyle w:val="Hyperlink"/>
                <w:color w:val="0000FF"/>
                <w:lang w:eastAsia="sv-SE"/>
              </w:rPr>
            </w:pPr>
            <w:hyperlink r:id="rId54" w:history="1">
              <w:r w:rsidR="001567D9">
                <w:rPr>
                  <w:rStyle w:val="Hyperlink"/>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3D3159">
            <w:pPr>
              <w:jc w:val="left"/>
              <w:rPr>
                <w:rStyle w:val="Hyperlink"/>
                <w:color w:val="0000FF"/>
                <w:lang w:eastAsia="sv-SE"/>
              </w:rPr>
            </w:pPr>
            <w:hyperlink r:id="rId55" w:history="1">
              <w:r w:rsidR="001567D9">
                <w:rPr>
                  <w:rStyle w:val="Hyperlink"/>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3D3159">
            <w:pPr>
              <w:jc w:val="left"/>
              <w:rPr>
                <w:rStyle w:val="Hyperlink"/>
                <w:color w:val="0000FF"/>
                <w:lang w:eastAsia="sv-SE"/>
              </w:rPr>
            </w:pPr>
            <w:hyperlink r:id="rId56" w:history="1">
              <w:r w:rsidR="001567D9">
                <w:rPr>
                  <w:rStyle w:val="Hyperlink"/>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3D3159">
            <w:pPr>
              <w:jc w:val="left"/>
              <w:rPr>
                <w:rStyle w:val="Hyperlink"/>
                <w:color w:val="0000FF"/>
                <w:lang w:eastAsia="sv-SE"/>
              </w:rPr>
            </w:pPr>
            <w:hyperlink r:id="rId57" w:history="1">
              <w:r w:rsidR="001567D9">
                <w:rPr>
                  <w:rStyle w:val="Hyperlink"/>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3D3159">
            <w:pPr>
              <w:jc w:val="left"/>
              <w:rPr>
                <w:rStyle w:val="Hyperlink"/>
                <w:color w:val="0000FF"/>
                <w:lang w:eastAsia="sv-SE"/>
              </w:rPr>
            </w:pPr>
            <w:hyperlink r:id="rId58" w:history="1">
              <w:r w:rsidR="001567D9">
                <w:rPr>
                  <w:rStyle w:val="Hyperlink"/>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3D3159">
            <w:pPr>
              <w:jc w:val="left"/>
              <w:rPr>
                <w:rStyle w:val="Hyperlink"/>
                <w:color w:val="0000FF"/>
                <w:lang w:eastAsia="sv-SE"/>
              </w:rPr>
            </w:pPr>
            <w:hyperlink r:id="rId59" w:history="1">
              <w:r w:rsidR="001567D9">
                <w:rPr>
                  <w:rStyle w:val="Hyperlink"/>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3D3159">
            <w:pPr>
              <w:jc w:val="left"/>
              <w:rPr>
                <w:rStyle w:val="Hyperlink"/>
                <w:color w:val="0000FF"/>
                <w:lang w:eastAsia="sv-SE"/>
              </w:rPr>
            </w:pPr>
            <w:hyperlink r:id="rId60" w:history="1">
              <w:r w:rsidR="001567D9">
                <w:rPr>
                  <w:rStyle w:val="Hyperlink"/>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3D3159">
            <w:pPr>
              <w:jc w:val="left"/>
              <w:rPr>
                <w:rStyle w:val="Hyperlink"/>
                <w:color w:val="0000FF"/>
                <w:lang w:eastAsia="sv-SE"/>
              </w:rPr>
            </w:pPr>
            <w:hyperlink r:id="rId61" w:history="1">
              <w:r w:rsidR="001567D9">
                <w:rPr>
                  <w:rStyle w:val="Hyperlink"/>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3D3159">
            <w:pPr>
              <w:jc w:val="left"/>
              <w:rPr>
                <w:rStyle w:val="Hyperlink"/>
                <w:color w:val="0000FF"/>
                <w:lang w:eastAsia="sv-SE"/>
              </w:rPr>
            </w:pPr>
            <w:hyperlink r:id="rId62" w:history="1">
              <w:r w:rsidR="001567D9">
                <w:rPr>
                  <w:rStyle w:val="Hyperlink"/>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3D3159">
            <w:pPr>
              <w:jc w:val="left"/>
            </w:pPr>
            <w:hyperlink r:id="rId63"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3D3159">
            <w:pPr>
              <w:jc w:val="left"/>
            </w:pPr>
            <w:hyperlink r:id="rId64"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6954" w14:textId="77777777" w:rsidR="00607025" w:rsidRDefault="00607025" w:rsidP="008942F9">
      <w:pPr>
        <w:spacing w:after="0" w:line="240" w:lineRule="auto"/>
      </w:pPr>
      <w:r>
        <w:separator/>
      </w:r>
    </w:p>
  </w:endnote>
  <w:endnote w:type="continuationSeparator" w:id="0">
    <w:p w14:paraId="61B44C37" w14:textId="77777777" w:rsidR="00607025" w:rsidRDefault="00607025"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302D" w14:textId="77777777" w:rsidR="00607025" w:rsidRDefault="00607025" w:rsidP="008942F9">
      <w:pPr>
        <w:spacing w:after="0" w:line="240" w:lineRule="auto"/>
      </w:pPr>
      <w:r>
        <w:separator/>
      </w:r>
    </w:p>
  </w:footnote>
  <w:footnote w:type="continuationSeparator" w:id="0">
    <w:p w14:paraId="6AD939BD" w14:textId="77777777" w:rsidR="00607025" w:rsidRDefault="00607025"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6"/>
  </w:num>
  <w:num w:numId="6">
    <w:abstractNumId w:val="15"/>
  </w:num>
  <w:num w:numId="7">
    <w:abstractNumId w:val="21"/>
    <w:lvlOverride w:ilvl="0">
      <w:startOverride w:val="1"/>
    </w:lvlOverride>
  </w:num>
  <w:num w:numId="8">
    <w:abstractNumId w:val="22"/>
  </w:num>
  <w:num w:numId="9">
    <w:abstractNumId w:val="29"/>
  </w:num>
  <w:num w:numId="10">
    <w:abstractNumId w:val="26"/>
  </w:num>
  <w:num w:numId="11">
    <w:abstractNumId w:val="37"/>
  </w:num>
  <w:num w:numId="12">
    <w:abstractNumId w:val="24"/>
  </w:num>
  <w:num w:numId="13">
    <w:abstractNumId w:val="23"/>
  </w:num>
  <w:num w:numId="14">
    <w:abstractNumId w:val="7"/>
  </w:num>
  <w:num w:numId="15">
    <w:abstractNumId w:val="16"/>
  </w:num>
  <w:num w:numId="16">
    <w:abstractNumId w:val="30"/>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5"/>
  </w:num>
  <w:num w:numId="26">
    <w:abstractNumId w:val="28"/>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4"/>
  </w:num>
  <w:num w:numId="34">
    <w:abstractNumId w:val="32"/>
  </w:num>
  <w:num w:numId="35">
    <w:abstractNumId w:val="27"/>
  </w:num>
  <w:num w:numId="36">
    <w:abstractNumId w:val="33"/>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B07"/>
    <w:pPr>
      <w:spacing w:after="180" w:line="259" w:lineRule="auto"/>
      <w:jc w:val="both"/>
    </w:pPr>
    <w:rPr>
      <w:lang w:val="en-GB" w:eastAsia="en-US"/>
    </w:rPr>
  </w:style>
  <w:style w:type="paragraph" w:styleId="Heading1">
    <w:name w:val="heading 1"/>
    <w:basedOn w:val="Normal"/>
    <w:next w:val="Normal"/>
    <w:qFormat/>
    <w:rsid w:val="00A75B0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A75B07"/>
    <w:pPr>
      <w:tabs>
        <w:tab w:val="left" w:pos="772"/>
      </w:tabs>
      <w:spacing w:after="100" w:afterAutospacing="1"/>
      <w:outlineLvl w:val="1"/>
    </w:pPr>
    <w:rPr>
      <w:lang w:val="en-US"/>
    </w:rPr>
  </w:style>
  <w:style w:type="paragraph" w:styleId="Heading3">
    <w:name w:val="heading 3"/>
    <w:basedOn w:val="Heading2"/>
    <w:next w:val="Normal"/>
    <w:link w:val="Heading3Char"/>
    <w:qFormat/>
    <w:rsid w:val="00A75B07"/>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A75B07"/>
    <w:pPr>
      <w:numPr>
        <w:ilvl w:val="3"/>
      </w:numPr>
      <w:outlineLvl w:val="3"/>
    </w:pPr>
    <w:rPr>
      <w:sz w:val="24"/>
    </w:rPr>
  </w:style>
  <w:style w:type="paragraph" w:styleId="Heading5">
    <w:name w:val="heading 5"/>
    <w:basedOn w:val="Heading4"/>
    <w:next w:val="Normal"/>
    <w:qFormat/>
    <w:rsid w:val="00A75B07"/>
    <w:pPr>
      <w:numPr>
        <w:ilvl w:val="4"/>
      </w:numPr>
      <w:outlineLvl w:val="4"/>
    </w:pPr>
    <w:rPr>
      <w:sz w:val="22"/>
    </w:rPr>
  </w:style>
  <w:style w:type="paragraph" w:styleId="Heading6">
    <w:name w:val="heading 6"/>
    <w:basedOn w:val="Normal"/>
    <w:next w:val="Normal"/>
    <w:qFormat/>
    <w:rsid w:val="00A75B07"/>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A75B07"/>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A75B07"/>
    <w:pPr>
      <w:numPr>
        <w:ilvl w:val="7"/>
      </w:numPr>
      <w:tabs>
        <w:tab w:val="left" w:pos="360"/>
        <w:tab w:val="left" w:pos="926"/>
      </w:tabs>
      <w:outlineLvl w:val="7"/>
    </w:pPr>
  </w:style>
  <w:style w:type="paragraph" w:styleId="Heading9">
    <w:name w:val="heading 9"/>
    <w:basedOn w:val="Heading8"/>
    <w:next w:val="Normal"/>
    <w:qFormat/>
    <w:rsid w:val="00A75B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75B07"/>
    <w:pPr>
      <w:ind w:left="2268" w:hanging="2268"/>
    </w:pPr>
  </w:style>
  <w:style w:type="paragraph" w:styleId="TOC6">
    <w:name w:val="toc 6"/>
    <w:basedOn w:val="TOC5"/>
    <w:next w:val="Normal"/>
    <w:semiHidden/>
    <w:qFormat/>
    <w:rsid w:val="00A75B07"/>
    <w:pPr>
      <w:numPr>
        <w:numId w:val="2"/>
      </w:numPr>
      <w:tabs>
        <w:tab w:val="left" w:pos="360"/>
      </w:tabs>
      <w:ind w:left="1701" w:hanging="1701"/>
    </w:pPr>
  </w:style>
  <w:style w:type="paragraph" w:styleId="TOC5">
    <w:name w:val="toc 5"/>
    <w:basedOn w:val="TOC4"/>
    <w:next w:val="Normal"/>
    <w:semiHidden/>
    <w:qFormat/>
    <w:rsid w:val="00A75B07"/>
    <w:pPr>
      <w:ind w:left="1701" w:hanging="1701"/>
    </w:pPr>
  </w:style>
  <w:style w:type="paragraph" w:styleId="TOC4">
    <w:name w:val="toc 4"/>
    <w:basedOn w:val="TOC3"/>
    <w:next w:val="Normal"/>
    <w:semiHidden/>
    <w:qFormat/>
    <w:rsid w:val="00A75B07"/>
    <w:pPr>
      <w:ind w:left="1418" w:hanging="1418"/>
    </w:pPr>
  </w:style>
  <w:style w:type="paragraph" w:styleId="TOC3">
    <w:name w:val="toc 3"/>
    <w:basedOn w:val="TOC2"/>
    <w:next w:val="Normal"/>
    <w:uiPriority w:val="39"/>
    <w:qFormat/>
    <w:rsid w:val="00A75B07"/>
    <w:pPr>
      <w:ind w:left="1134" w:hanging="1134"/>
    </w:pPr>
  </w:style>
  <w:style w:type="paragraph" w:styleId="TOC2">
    <w:name w:val="toc 2"/>
    <w:basedOn w:val="TOC1"/>
    <w:next w:val="Normal"/>
    <w:uiPriority w:val="39"/>
    <w:qFormat/>
    <w:rsid w:val="00A75B07"/>
    <w:pPr>
      <w:keepNext w:val="0"/>
      <w:spacing w:before="0"/>
      <w:ind w:left="851" w:hanging="851"/>
    </w:pPr>
    <w:rPr>
      <w:sz w:val="20"/>
    </w:rPr>
  </w:style>
  <w:style w:type="paragraph" w:styleId="TOC1">
    <w:name w:val="toc 1"/>
    <w:basedOn w:val="Normal"/>
    <w:next w:val="Normal"/>
    <w:uiPriority w:val="39"/>
    <w:qFormat/>
    <w:rsid w:val="00A75B0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A75B07"/>
    <w:pPr>
      <w:numPr>
        <w:numId w:val="3"/>
      </w:numPr>
      <w:contextualSpacing/>
    </w:pPr>
  </w:style>
  <w:style w:type="paragraph" w:styleId="DocumentMap">
    <w:name w:val="Document Map"/>
    <w:basedOn w:val="Normal"/>
    <w:link w:val="DocumentMapChar"/>
    <w:semiHidden/>
    <w:unhideWhenUsed/>
    <w:qFormat/>
    <w:rsid w:val="00A75B07"/>
    <w:rPr>
      <w:rFonts w:ascii="SimSun" w:eastAsia="SimSun"/>
      <w:sz w:val="18"/>
      <w:szCs w:val="18"/>
    </w:rPr>
  </w:style>
  <w:style w:type="paragraph" w:styleId="CommentText">
    <w:name w:val="annotation text"/>
    <w:basedOn w:val="Normal"/>
    <w:link w:val="CommentTextChar"/>
    <w:uiPriority w:val="99"/>
    <w:qFormat/>
    <w:rsid w:val="00A75B07"/>
  </w:style>
  <w:style w:type="paragraph" w:styleId="ListBullet3">
    <w:name w:val="List Bullet 3"/>
    <w:basedOn w:val="Normal"/>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75B07"/>
    <w:pPr>
      <w:overflowPunct w:val="0"/>
      <w:spacing w:after="120"/>
    </w:pPr>
    <w:rPr>
      <w:rFonts w:ascii="Arial" w:hAnsi="Arial"/>
      <w:lang w:val="en-US" w:eastAsia="zh-CN"/>
    </w:rPr>
  </w:style>
  <w:style w:type="paragraph" w:styleId="List2">
    <w:name w:val="List 2"/>
    <w:basedOn w:val="List"/>
    <w:qFormat/>
    <w:rsid w:val="00A75B07"/>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A75B07"/>
    <w:rPr>
      <w:rFonts w:cs="Lohit Devanagari"/>
    </w:rPr>
  </w:style>
  <w:style w:type="paragraph" w:styleId="PlainText">
    <w:name w:val="Plain Text"/>
    <w:basedOn w:val="Normal"/>
    <w:link w:val="PlainTextChar"/>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A75B07"/>
    <w:pPr>
      <w:spacing w:before="180"/>
      <w:ind w:left="2693" w:hanging="2693"/>
    </w:pPr>
    <w:rPr>
      <w:b/>
    </w:rPr>
  </w:style>
  <w:style w:type="paragraph" w:styleId="BalloonText">
    <w:name w:val="Balloon Text"/>
    <w:basedOn w:val="Normal"/>
    <w:qFormat/>
    <w:rsid w:val="00A75B07"/>
    <w:pPr>
      <w:spacing w:after="0"/>
    </w:pPr>
    <w:rPr>
      <w:rFonts w:ascii="Segoe UI" w:hAnsi="Segoe UI" w:cs="Segoe UI"/>
      <w:sz w:val="18"/>
      <w:szCs w:val="18"/>
    </w:rPr>
  </w:style>
  <w:style w:type="paragraph" w:styleId="Footer">
    <w:name w:val="footer"/>
    <w:basedOn w:val="Header"/>
    <w:qFormat/>
    <w:rsid w:val="00A75B07"/>
    <w:pPr>
      <w:jc w:val="center"/>
    </w:pPr>
    <w:rPr>
      <w:i/>
    </w:rPr>
  </w:style>
  <w:style w:type="paragraph" w:styleId="Header">
    <w:name w:val="header"/>
    <w:basedOn w:val="Normal"/>
    <w:link w:val="HeaderChar"/>
    <w:qFormat/>
    <w:rsid w:val="00A75B07"/>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A75B07"/>
    <w:pPr>
      <w:spacing w:after="0"/>
    </w:pPr>
    <w:rPr>
      <w:rFonts w:eastAsiaTheme="minorHAnsi"/>
      <w:lang w:val="en-US"/>
    </w:rPr>
  </w:style>
  <w:style w:type="paragraph" w:styleId="TOC9">
    <w:name w:val="toc 9"/>
    <w:basedOn w:val="TOC8"/>
    <w:next w:val="Normal"/>
    <w:uiPriority w:val="39"/>
    <w:qFormat/>
    <w:rsid w:val="00A75B07"/>
    <w:pPr>
      <w:ind w:left="1418" w:hanging="1418"/>
    </w:pPr>
  </w:style>
  <w:style w:type="paragraph" w:styleId="NormalWeb">
    <w:name w:val="Normal (Web)"/>
    <w:basedOn w:val="Normal"/>
    <w:uiPriority w:val="99"/>
    <w:unhideWhenUsed/>
    <w:qFormat/>
    <w:rsid w:val="00A75B0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75B07"/>
    <w:rPr>
      <w:b/>
      <w:bCs/>
    </w:rPr>
  </w:style>
  <w:style w:type="table" w:styleId="TableGrid">
    <w:name w:val="Table Grid"/>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75B07"/>
    <w:rPr>
      <w:color w:val="954F72"/>
      <w:u w:val="single"/>
    </w:rPr>
  </w:style>
  <w:style w:type="character" w:styleId="Emphasis">
    <w:name w:val="Emphasis"/>
    <w:basedOn w:val="DefaultParagraphFont"/>
    <w:qFormat/>
    <w:rsid w:val="00A75B07"/>
    <w:rPr>
      <w:i/>
      <w:iCs/>
    </w:rPr>
  </w:style>
  <w:style w:type="character" w:styleId="Hyperlink">
    <w:name w:val="Hyperlink"/>
    <w:basedOn w:val="DefaultParagraphFont"/>
    <w:uiPriority w:val="99"/>
    <w:unhideWhenUsed/>
    <w:qFormat/>
    <w:rsid w:val="00A75B07"/>
    <w:rPr>
      <w:color w:val="0563C1" w:themeColor="hyperlink"/>
      <w:u w:val="single"/>
    </w:rPr>
  </w:style>
  <w:style w:type="character" w:styleId="CommentReference">
    <w:name w:val="annotation reference"/>
    <w:uiPriority w:val="99"/>
    <w:qFormat/>
    <w:rsid w:val="00A75B07"/>
    <w:rPr>
      <w:sz w:val="16"/>
      <w:szCs w:val="16"/>
    </w:rPr>
  </w:style>
  <w:style w:type="character" w:styleId="FootnoteReference">
    <w:name w:val="footnote reference"/>
    <w:basedOn w:val="DefaultParagraphFont"/>
    <w:uiPriority w:val="99"/>
    <w:unhideWhenUsed/>
    <w:qFormat/>
    <w:rsid w:val="00A75B07"/>
    <w:rPr>
      <w:vertAlign w:val="superscript"/>
    </w:rPr>
  </w:style>
  <w:style w:type="character" w:customStyle="1" w:styleId="ZGSM">
    <w:name w:val="ZGSM"/>
    <w:qFormat/>
    <w:rsid w:val="00A75B07"/>
  </w:style>
  <w:style w:type="character" w:customStyle="1" w:styleId="HeaderChar">
    <w:name w:val="Header Char"/>
    <w:link w:val="Header"/>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Heading8Char">
    <w:name w:val="Heading 8 Char"/>
    <w:link w:val="Heading8"/>
    <w:qFormat/>
    <w:rsid w:val="00A75B07"/>
    <w:rPr>
      <w:rFonts w:ascii="Arial" w:hAnsi="Arial"/>
      <w:sz w:val="36"/>
      <w:lang w:val="en-GB" w:eastAsia="en-US"/>
    </w:rPr>
  </w:style>
  <w:style w:type="character" w:customStyle="1" w:styleId="Heading3Char">
    <w:name w:val="Heading 3 Char"/>
    <w:link w:val="Heading3"/>
    <w:qFormat/>
    <w:rsid w:val="00A75B07"/>
    <w:rPr>
      <w:sz w:val="28"/>
      <w:lang w:eastAsia="en-US"/>
    </w:rPr>
  </w:style>
  <w:style w:type="character" w:customStyle="1" w:styleId="ListParagraphChar">
    <w:name w:val="List Paragraph Char"/>
    <w:link w:val="ListParagraph"/>
    <w:uiPriority w:val="34"/>
    <w:qFormat/>
    <w:locked/>
    <w:rsid w:val="00A75B07"/>
    <w:rPr>
      <w:rFonts w:ascii="Times" w:eastAsia="SimSun" w:hAnsi="Times" w:cs="Times"/>
      <w:sz w:val="22"/>
      <w:szCs w:val="24"/>
      <w:lang w:eastAsia="ja-JP"/>
    </w:rPr>
  </w:style>
  <w:style w:type="paragraph" w:styleId="ListParagraph">
    <w:name w:val="List Paragraph"/>
    <w:basedOn w:val="Normal"/>
    <w:link w:val="ListParagraphChar"/>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75B07"/>
    <w:rPr>
      <w:lang w:val="en-GB" w:eastAsia="en-US"/>
    </w:rPr>
  </w:style>
  <w:style w:type="character" w:customStyle="1" w:styleId="CommentSubjectChar">
    <w:name w:val="Comment Subject Char"/>
    <w:link w:val="CommentSubject"/>
    <w:qFormat/>
    <w:rsid w:val="00A75B07"/>
    <w:rPr>
      <w:b/>
      <w:bCs/>
      <w:lang w:val="en-GB" w:eastAsia="en-US"/>
    </w:rPr>
  </w:style>
  <w:style w:type="character" w:customStyle="1" w:styleId="BodyTextChar">
    <w:name w:val="Body Text Char"/>
    <w:link w:val="BodyText"/>
    <w:qFormat/>
    <w:rsid w:val="00A75B07"/>
    <w:rPr>
      <w:rFonts w:ascii="Arial" w:hAnsi="Arial"/>
      <w:b/>
      <w:sz w:val="18"/>
      <w:lang w:val="en-GB" w:eastAsia="ja-JP"/>
    </w:rPr>
  </w:style>
  <w:style w:type="character" w:customStyle="1" w:styleId="CaptionChar">
    <w:name w:val="Caption Char"/>
    <w:basedOn w:val="DefaultParagraphFont"/>
    <w:link w:val="Caption"/>
    <w:qFormat/>
    <w:rsid w:val="00A75B07"/>
    <w:rPr>
      <w:rFonts w:ascii="Arial" w:hAnsi="Arial"/>
      <w:lang w:val="en-US" w:eastAsia="zh-CN"/>
    </w:rPr>
  </w:style>
  <w:style w:type="character" w:customStyle="1" w:styleId="Mention1">
    <w:name w:val="Mention1"/>
    <w:basedOn w:val="DefaultParagraphFont"/>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Normal"/>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Normal"/>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Normal"/>
    <w:next w:val="BodyText"/>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75B07"/>
    <w:pPr>
      <w:suppressLineNumbers/>
    </w:pPr>
    <w:rPr>
      <w:rFonts w:cs="Lohit Devanagari"/>
    </w:rPr>
  </w:style>
  <w:style w:type="paragraph" w:customStyle="1" w:styleId="H6">
    <w:name w:val="H6"/>
    <w:basedOn w:val="Heading5"/>
    <w:qFormat/>
    <w:rsid w:val="00A75B07"/>
    <w:pPr>
      <w:ind w:left="1985" w:hanging="1985"/>
    </w:pPr>
    <w:rPr>
      <w:sz w:val="20"/>
    </w:rPr>
  </w:style>
  <w:style w:type="paragraph" w:customStyle="1" w:styleId="EQ">
    <w:name w:val="EQ"/>
    <w:basedOn w:val="Normal"/>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Heading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Normal"/>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Normal"/>
    <w:qFormat/>
    <w:rsid w:val="00A75B07"/>
    <w:pPr>
      <w:keepLines/>
      <w:ind w:left="1702" w:hanging="1418"/>
    </w:pPr>
  </w:style>
  <w:style w:type="paragraph" w:customStyle="1" w:styleId="FP">
    <w:name w:val="FP"/>
    <w:basedOn w:val="Normal"/>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Normal"/>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A75B07"/>
    <w:pPr>
      <w:ind w:left="851" w:hanging="284"/>
    </w:pPr>
  </w:style>
  <w:style w:type="paragraph" w:customStyle="1" w:styleId="B3">
    <w:name w:val="B3"/>
    <w:basedOn w:val="Normal"/>
    <w:link w:val="B3Char2"/>
    <w:qFormat/>
    <w:rsid w:val="00A75B07"/>
    <w:pPr>
      <w:ind w:left="1135" w:hanging="284"/>
    </w:pPr>
  </w:style>
  <w:style w:type="paragraph" w:customStyle="1" w:styleId="B4">
    <w:name w:val="B4"/>
    <w:basedOn w:val="Normal"/>
    <w:link w:val="B4Char"/>
    <w:qFormat/>
    <w:rsid w:val="00A75B07"/>
    <w:pPr>
      <w:ind w:left="1418" w:hanging="284"/>
    </w:pPr>
  </w:style>
  <w:style w:type="paragraph" w:customStyle="1" w:styleId="B5">
    <w:name w:val="B5"/>
    <w:basedOn w:val="Normal"/>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Normal"/>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Heading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75B07"/>
    <w:rPr>
      <w:rFonts w:eastAsiaTheme="minorHAnsi"/>
      <w:lang w:val="en-US" w:eastAsia="en-US"/>
    </w:rPr>
  </w:style>
  <w:style w:type="character" w:customStyle="1" w:styleId="10">
    <w:name w:val="未解決のメンション1"/>
    <w:basedOn w:val="DefaultParagraphFont"/>
    <w:uiPriority w:val="99"/>
    <w:semiHidden/>
    <w:unhideWhenUsed/>
    <w:qFormat/>
    <w:rsid w:val="00A75B07"/>
    <w:rPr>
      <w:color w:val="605E5C"/>
      <w:shd w:val="clear" w:color="auto" w:fill="E1DFDD"/>
    </w:rPr>
  </w:style>
  <w:style w:type="character" w:customStyle="1" w:styleId="normaltextrun">
    <w:name w:val="normaltextrun"/>
    <w:basedOn w:val="DefaultParagraphFont"/>
    <w:qFormat/>
    <w:rsid w:val="00A75B07"/>
  </w:style>
  <w:style w:type="character" w:customStyle="1" w:styleId="eop">
    <w:name w:val="eop"/>
    <w:basedOn w:val="DefaultParagraphFont"/>
    <w:qFormat/>
    <w:rsid w:val="00A75B07"/>
  </w:style>
  <w:style w:type="character" w:customStyle="1" w:styleId="UnresolvedMention2">
    <w:name w:val="Unresolved Mention2"/>
    <w:basedOn w:val="DefaultParagraphFont"/>
    <w:uiPriority w:val="99"/>
    <w:semiHidden/>
    <w:unhideWhenUsed/>
    <w:qFormat/>
    <w:rsid w:val="00A75B07"/>
    <w:rPr>
      <w:color w:val="605E5C"/>
      <w:shd w:val="clear" w:color="auto" w:fill="E1DFDD"/>
    </w:rPr>
  </w:style>
  <w:style w:type="character" w:styleId="PlaceholderText">
    <w:name w:val="Placeholder Text"/>
    <w:basedOn w:val="DefaultParagraphFont"/>
    <w:uiPriority w:val="99"/>
    <w:semiHidden/>
    <w:qFormat/>
    <w:rsid w:val="00A75B07"/>
    <w:rPr>
      <w:color w:val="808080"/>
    </w:rPr>
  </w:style>
  <w:style w:type="character" w:customStyle="1" w:styleId="UnresolvedMention3">
    <w:name w:val="Unresolved Mention3"/>
    <w:basedOn w:val="DefaultParagraphFont"/>
    <w:uiPriority w:val="99"/>
    <w:semiHidden/>
    <w:unhideWhenUsed/>
    <w:qFormat/>
    <w:rsid w:val="00A75B07"/>
    <w:rPr>
      <w:color w:val="605E5C"/>
      <w:shd w:val="clear" w:color="auto" w:fill="E1DFDD"/>
    </w:rPr>
  </w:style>
  <w:style w:type="character" w:customStyle="1" w:styleId="Heading2Char">
    <w:name w:val="Heading 2 Char"/>
    <w:link w:val="Heading2"/>
    <w:qFormat/>
    <w:rsid w:val="00A75B07"/>
    <w:rPr>
      <w:lang w:eastAsia="en-US"/>
    </w:rPr>
  </w:style>
  <w:style w:type="table" w:customStyle="1" w:styleId="TableGrid7">
    <w:name w:val="Table Grid7"/>
    <w:basedOn w:val="TableNormal"/>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Normal"/>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75B07"/>
    <w:rPr>
      <w:rFonts w:ascii="Arial" w:eastAsiaTheme="minorHAnsi" w:hAnsi="Arial" w:cstheme="minorBidi"/>
      <w:szCs w:val="22"/>
      <w:lang w:val="en-US" w:eastAsia="ja-JP"/>
    </w:rPr>
  </w:style>
  <w:style w:type="paragraph" w:customStyle="1" w:styleId="Proposal">
    <w:name w:val="Proposal"/>
    <w:basedOn w:val="BodyText"/>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75B0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75B07"/>
    <w:rPr>
      <w:color w:val="605E5C"/>
      <w:shd w:val="clear" w:color="auto" w:fill="E1DFDD"/>
    </w:rPr>
  </w:style>
  <w:style w:type="character" w:customStyle="1" w:styleId="2">
    <w:name w:val="未处理的提及2"/>
    <w:basedOn w:val="DefaultParagraphFont"/>
    <w:uiPriority w:val="99"/>
    <w:semiHidden/>
    <w:unhideWhenUsed/>
    <w:qFormat/>
    <w:rsid w:val="00A75B07"/>
    <w:rPr>
      <w:color w:val="605E5C"/>
      <w:shd w:val="clear" w:color="auto" w:fill="E1DFDD"/>
    </w:rPr>
  </w:style>
  <w:style w:type="character" w:customStyle="1" w:styleId="3">
    <w:name w:val="未处理的提及3"/>
    <w:basedOn w:val="DefaultParagraphFont"/>
    <w:uiPriority w:val="99"/>
    <w:semiHidden/>
    <w:unhideWhenUsed/>
    <w:qFormat/>
    <w:rsid w:val="00A75B07"/>
    <w:rPr>
      <w:color w:val="605E5C"/>
      <w:shd w:val="clear" w:color="auto" w:fill="E1DFDD"/>
    </w:rPr>
  </w:style>
  <w:style w:type="character" w:customStyle="1" w:styleId="UnresolvedMention4">
    <w:name w:val="Unresolved Mention4"/>
    <w:basedOn w:val="DefaultParagraphFont"/>
    <w:uiPriority w:val="99"/>
    <w:unhideWhenUsed/>
    <w:qFormat/>
    <w:rsid w:val="00A75B07"/>
    <w:rPr>
      <w:color w:val="605E5C"/>
      <w:shd w:val="clear" w:color="auto" w:fill="E1DFDD"/>
    </w:rPr>
  </w:style>
  <w:style w:type="paragraph" w:customStyle="1" w:styleId="done">
    <w:name w:val="done"/>
    <w:basedOn w:val="Normal"/>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A75B07"/>
    <w:rPr>
      <w:color w:val="2B579A"/>
      <w:shd w:val="clear" w:color="auto" w:fill="E1DFDD"/>
    </w:rPr>
  </w:style>
  <w:style w:type="character" w:customStyle="1" w:styleId="UnresolvedMention5">
    <w:name w:val="Unresolved Mention5"/>
    <w:basedOn w:val="DefaultParagraphFont"/>
    <w:uiPriority w:val="99"/>
    <w:semiHidden/>
    <w:unhideWhenUsed/>
    <w:qFormat/>
    <w:rsid w:val="00A75B07"/>
    <w:rPr>
      <w:color w:val="605E5C"/>
      <w:shd w:val="clear" w:color="auto" w:fill="E1DFDD"/>
    </w:rPr>
  </w:style>
  <w:style w:type="character" w:customStyle="1" w:styleId="PlainTextChar">
    <w:name w:val="Plain Text Char"/>
    <w:basedOn w:val="DefaultParagraphFont"/>
    <w:link w:val="PlainText"/>
    <w:uiPriority w:val="99"/>
    <w:semiHidden/>
    <w:qFormat/>
    <w:rsid w:val="00A75B07"/>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A75B07"/>
    <w:rPr>
      <w:color w:val="605E5C"/>
      <w:shd w:val="clear" w:color="auto" w:fill="E1DFDD"/>
    </w:rPr>
  </w:style>
  <w:style w:type="character" w:customStyle="1" w:styleId="fontstyle01">
    <w:name w:val="fontstyle01"/>
    <w:basedOn w:val="DefaultParagraphFont"/>
    <w:qFormat/>
    <w:rsid w:val="00A75B07"/>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A75B07"/>
    <w:rPr>
      <w:rFonts w:ascii="Helvetica" w:hAnsi="Helvetica" w:cs="Helvetica" w:hint="default"/>
      <w:color w:val="000000"/>
      <w:sz w:val="18"/>
      <w:szCs w:val="18"/>
    </w:rPr>
  </w:style>
  <w:style w:type="character" w:customStyle="1" w:styleId="fontstyle31">
    <w:name w:val="fontstyle31"/>
    <w:basedOn w:val="DefaultParagraphFont"/>
    <w:qFormat/>
    <w:rsid w:val="00A75B07"/>
    <w:rPr>
      <w:rFonts w:ascii="Helvetica-Oblique" w:hAnsi="Helvetica-Oblique" w:hint="default"/>
      <w:i/>
      <w:iCs/>
      <w:color w:val="000000"/>
      <w:sz w:val="18"/>
      <w:szCs w:val="18"/>
    </w:rPr>
  </w:style>
  <w:style w:type="character" w:customStyle="1" w:styleId="fontstyle41">
    <w:name w:val="fontstyle41"/>
    <w:basedOn w:val="DefaultParagraphFont"/>
    <w:qFormat/>
    <w:rsid w:val="00A75B07"/>
    <w:rPr>
      <w:rFonts w:ascii="T25" w:hAnsi="T25" w:hint="default"/>
      <w:color w:val="000000"/>
      <w:sz w:val="18"/>
      <w:szCs w:val="18"/>
    </w:rPr>
  </w:style>
  <w:style w:type="character" w:customStyle="1" w:styleId="fontstyle51">
    <w:name w:val="fontstyle51"/>
    <w:basedOn w:val="DefaultParagraphFont"/>
    <w:qFormat/>
    <w:rsid w:val="00A75B07"/>
    <w:rPr>
      <w:rFonts w:ascii="Helvetica-Bold" w:hAnsi="Helvetica-Bold" w:hint="default"/>
      <w:b/>
      <w:bCs/>
      <w:color w:val="000000"/>
      <w:sz w:val="18"/>
      <w:szCs w:val="18"/>
    </w:rPr>
  </w:style>
  <w:style w:type="character" w:customStyle="1" w:styleId="fontstyle61">
    <w:name w:val="fontstyle61"/>
    <w:basedOn w:val="DefaultParagraphFont"/>
    <w:qFormat/>
    <w:rsid w:val="00A75B07"/>
    <w:rPr>
      <w:rFonts w:ascii="Times-Roman" w:hAnsi="Times-Roman" w:hint="default"/>
      <w:color w:val="000000"/>
      <w:sz w:val="20"/>
      <w:szCs w:val="20"/>
    </w:rPr>
  </w:style>
  <w:style w:type="character" w:customStyle="1" w:styleId="fontstyle71">
    <w:name w:val="fontstyle71"/>
    <w:basedOn w:val="DefaultParagraphFont"/>
    <w:qFormat/>
    <w:rsid w:val="00A75B07"/>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A75B07"/>
    <w:rPr>
      <w:color w:val="605E5C"/>
      <w:shd w:val="clear" w:color="auto" w:fill="E1DFDD"/>
    </w:rPr>
  </w:style>
  <w:style w:type="character" w:customStyle="1" w:styleId="4">
    <w:name w:val="未处理的提及4"/>
    <w:basedOn w:val="DefaultParagraphFont"/>
    <w:uiPriority w:val="99"/>
    <w:semiHidden/>
    <w:unhideWhenUsed/>
    <w:qFormat/>
    <w:rsid w:val="00A75B07"/>
    <w:rPr>
      <w:color w:val="605E5C"/>
      <w:shd w:val="clear" w:color="auto" w:fill="E1DFDD"/>
    </w:rPr>
  </w:style>
  <w:style w:type="character" w:customStyle="1" w:styleId="30">
    <w:name w:val="未解決のメンション3"/>
    <w:basedOn w:val="DefaultParagraphFont"/>
    <w:uiPriority w:val="99"/>
    <w:semiHidden/>
    <w:unhideWhenUsed/>
    <w:qFormat/>
    <w:rsid w:val="00A75B07"/>
    <w:rPr>
      <w:color w:val="605E5C"/>
      <w:shd w:val="clear" w:color="auto" w:fill="E1DFDD"/>
    </w:rPr>
  </w:style>
  <w:style w:type="table" w:customStyle="1" w:styleId="TableGrid1">
    <w:name w:val="Table Grid1"/>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Normal"/>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Normal"/>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0">
    <w:name w:val="未解決のメンション4"/>
    <w:basedOn w:val="DefaultParagraphFont"/>
    <w:uiPriority w:val="99"/>
    <w:semiHidden/>
    <w:unhideWhenUsed/>
    <w:qFormat/>
    <w:rsid w:val="00A75B07"/>
    <w:rPr>
      <w:color w:val="605E5C"/>
      <w:shd w:val="clear" w:color="auto" w:fill="E1DFDD"/>
    </w:rPr>
  </w:style>
  <w:style w:type="character" w:customStyle="1" w:styleId="UnresolvedMention8">
    <w:name w:val="Unresolved Mention8"/>
    <w:basedOn w:val="DefaultParagraphFont"/>
    <w:uiPriority w:val="99"/>
    <w:semiHidden/>
    <w:unhideWhenUsed/>
    <w:qFormat/>
    <w:rsid w:val="00A75B07"/>
    <w:rPr>
      <w:color w:val="605E5C"/>
      <w:shd w:val="clear" w:color="auto" w:fill="E1DFDD"/>
    </w:rPr>
  </w:style>
  <w:style w:type="character" w:customStyle="1" w:styleId="5">
    <w:name w:val="未处理的提及5"/>
    <w:basedOn w:val="DefaultParagraphFont"/>
    <w:uiPriority w:val="99"/>
    <w:semiHidden/>
    <w:unhideWhenUsed/>
    <w:qFormat/>
    <w:rsid w:val="00A75B07"/>
    <w:rPr>
      <w:color w:val="605E5C"/>
      <w:shd w:val="clear" w:color="auto" w:fill="E1DFDD"/>
    </w:rPr>
  </w:style>
  <w:style w:type="character" w:customStyle="1" w:styleId="UnresolvedMention9">
    <w:name w:val="Unresolved Mention9"/>
    <w:basedOn w:val="DefaultParagraphFont"/>
    <w:uiPriority w:val="99"/>
    <w:semiHidden/>
    <w:unhideWhenUsed/>
    <w:qFormat/>
    <w:rsid w:val="00A75B07"/>
    <w:rPr>
      <w:color w:val="605E5C"/>
      <w:shd w:val="clear" w:color="auto" w:fill="E1DFDD"/>
    </w:rPr>
  </w:style>
  <w:style w:type="character" w:customStyle="1" w:styleId="UnresolvedMention10">
    <w:name w:val="Unresolved Mention10"/>
    <w:basedOn w:val="DefaultParagraphFont"/>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A75B07"/>
    <w:rPr>
      <w:color w:val="605E5C"/>
      <w:shd w:val="clear" w:color="auto" w:fill="E1DFDD"/>
    </w:rPr>
  </w:style>
  <w:style w:type="character" w:customStyle="1" w:styleId="6">
    <w:name w:val="未处理的提及6"/>
    <w:basedOn w:val="DefaultParagraphFont"/>
    <w:uiPriority w:val="99"/>
    <w:semiHidden/>
    <w:unhideWhenUsed/>
    <w:qFormat/>
    <w:rsid w:val="00A75B07"/>
    <w:rPr>
      <w:color w:val="605E5C"/>
      <w:shd w:val="clear" w:color="auto" w:fill="E1DFDD"/>
    </w:rPr>
  </w:style>
  <w:style w:type="character" w:customStyle="1" w:styleId="UnresolvedMention11">
    <w:name w:val="Unresolved Mention11"/>
    <w:basedOn w:val="DefaultParagraphFont"/>
    <w:uiPriority w:val="99"/>
    <w:semiHidden/>
    <w:unhideWhenUsed/>
    <w:qFormat/>
    <w:rsid w:val="00A75B07"/>
    <w:rPr>
      <w:color w:val="605E5C"/>
      <w:shd w:val="clear" w:color="auto" w:fill="E1DFDD"/>
    </w:rPr>
  </w:style>
  <w:style w:type="character" w:customStyle="1" w:styleId="UnresolvedMention12">
    <w:name w:val="Unresolved Mention12"/>
    <w:basedOn w:val="DefaultParagraphFont"/>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DefaultParagraphFont"/>
    <w:uiPriority w:val="99"/>
    <w:semiHidden/>
    <w:unhideWhenUsed/>
    <w:qFormat/>
    <w:rsid w:val="00A75B07"/>
    <w:rPr>
      <w:color w:val="605E5C"/>
      <w:shd w:val="clear" w:color="auto" w:fill="E1DFDD"/>
    </w:rPr>
  </w:style>
  <w:style w:type="character" w:customStyle="1" w:styleId="UnresolvedMention14">
    <w:name w:val="Unresolved Mention14"/>
    <w:basedOn w:val="DefaultParagraphFont"/>
    <w:uiPriority w:val="99"/>
    <w:semiHidden/>
    <w:unhideWhenUsed/>
    <w:qFormat/>
    <w:rsid w:val="00A75B07"/>
    <w:rPr>
      <w:color w:val="605E5C"/>
      <w:shd w:val="clear" w:color="auto" w:fill="E1DFDD"/>
    </w:rPr>
  </w:style>
  <w:style w:type="character" w:customStyle="1" w:styleId="60">
    <w:name w:val="未解決のメンション6"/>
    <w:basedOn w:val="DefaultParagraphFont"/>
    <w:uiPriority w:val="99"/>
    <w:semiHidden/>
    <w:unhideWhenUsed/>
    <w:qFormat/>
    <w:rsid w:val="00A75B07"/>
    <w:rPr>
      <w:color w:val="605E5C"/>
      <w:shd w:val="clear" w:color="auto" w:fill="E1DFDD"/>
    </w:rPr>
  </w:style>
  <w:style w:type="paragraph" w:customStyle="1" w:styleId="12">
    <w:name w:val="수정1"/>
    <w:hidden/>
    <w:uiPriority w:val="99"/>
    <w:semiHidden/>
    <w:qFormat/>
    <w:rsid w:val="00A75B07"/>
    <w:pPr>
      <w:spacing w:after="160" w:line="259" w:lineRule="auto"/>
    </w:pPr>
    <w:rPr>
      <w:lang w:val="en-GB" w:eastAsia="en-US"/>
    </w:rPr>
  </w:style>
  <w:style w:type="paragraph" w:customStyle="1" w:styleId="13">
    <w:name w:val="修订1"/>
    <w:hidden/>
    <w:uiPriority w:val="99"/>
    <w:semiHidden/>
    <w:qFormat/>
    <w:rsid w:val="00A75B07"/>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A75B07"/>
    <w:rPr>
      <w:color w:val="605E5C"/>
      <w:shd w:val="clear" w:color="auto" w:fill="E1DFDD"/>
    </w:rPr>
  </w:style>
  <w:style w:type="character" w:customStyle="1" w:styleId="70">
    <w:name w:val="未处理的提及7"/>
    <w:basedOn w:val="DefaultParagraphFont"/>
    <w:uiPriority w:val="99"/>
    <w:semiHidden/>
    <w:unhideWhenUsed/>
    <w:qFormat/>
    <w:rsid w:val="00A75B07"/>
    <w:rPr>
      <w:color w:val="605E5C"/>
      <w:shd w:val="clear" w:color="auto" w:fill="E1DFDD"/>
    </w:rPr>
  </w:style>
  <w:style w:type="character" w:customStyle="1" w:styleId="UnresolvedMention15">
    <w:name w:val="Unresolved Mention15"/>
    <w:basedOn w:val="DefaultParagraphFont"/>
    <w:uiPriority w:val="99"/>
    <w:semiHidden/>
    <w:unhideWhenUsed/>
    <w:qFormat/>
    <w:rsid w:val="00A75B07"/>
    <w:rPr>
      <w:color w:val="605E5C"/>
      <w:shd w:val="clear" w:color="auto" w:fill="E1DFDD"/>
    </w:rPr>
  </w:style>
  <w:style w:type="table" w:customStyle="1" w:styleId="TableGrid2">
    <w:name w:val="Table Grid2"/>
    <w:basedOn w:val="TableNormal"/>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A75B07"/>
    <w:rPr>
      <w:color w:val="605E5C"/>
      <w:shd w:val="clear" w:color="auto" w:fill="E1DFDD"/>
    </w:rPr>
  </w:style>
  <w:style w:type="character" w:customStyle="1" w:styleId="UnresolvedMention16">
    <w:name w:val="Unresolved Mention16"/>
    <w:basedOn w:val="DefaultParagraphFont"/>
    <w:uiPriority w:val="99"/>
    <w:semiHidden/>
    <w:unhideWhenUsed/>
    <w:qFormat/>
    <w:rsid w:val="00A75B07"/>
    <w:rPr>
      <w:color w:val="605E5C"/>
      <w:shd w:val="clear" w:color="auto" w:fill="E1DFDD"/>
    </w:rPr>
  </w:style>
  <w:style w:type="character" w:customStyle="1" w:styleId="UnresolvedMention17">
    <w:name w:val="Unresolved Mention17"/>
    <w:basedOn w:val="DefaultParagraphFont"/>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0">
    <w:name w:val="未解決のメンション8"/>
    <w:basedOn w:val="DefaultParagraphFont"/>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036.zip"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0F7AC7B-9255-4128-9BB2-180CC33D9C2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Pages>
  <Words>20685</Words>
  <Characters>117909</Characters>
  <Application>Microsoft Office Word</Application>
  <DocSecurity>0</DocSecurity>
  <Lines>982</Lines>
  <Paragraphs>276</Paragraphs>
  <ScaleCrop>false</ScaleCrop>
  <Company>Panasonic Corporation</Company>
  <LinksUpToDate>false</LinksUpToDate>
  <CharactersWithSpaces>138318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9</cp:revision>
  <dcterms:created xsi:type="dcterms:W3CDTF">2022-05-18T08:02:00Z</dcterms:created>
  <dcterms:modified xsi:type="dcterms:W3CDTF">2022-05-18T11:08:00Z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