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ＭＳ 明朝" w:hAnsi="Arial" w:cs="Arial"/>
          <w:b/>
          <w:bCs/>
          <w:sz w:val="28"/>
          <w:lang w:eastAsia="ja-JP"/>
        </w:rPr>
      </w:pPr>
      <w:r>
        <w:rPr>
          <w:rFonts w:ascii="Arial" w:eastAsia="ＭＳ 明朝" w:hAnsi="Arial" w:cs="Arial"/>
          <w:b/>
          <w:bCs/>
          <w:sz w:val="28"/>
          <w:lang w:eastAsia="ja-JP"/>
        </w:rPr>
        <w:t>e-Meeting, February 21</w:t>
      </w:r>
      <w:r>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PUSCH-Frequencyhopping-Interval and PUCCH-Frequencyhopping-Interval</w:t>
      </w:r>
    </w:p>
    <w:p w14:paraId="605C0D49" w14:textId="77777777" w:rsidR="00140A1A" w:rsidRDefault="002B690E">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01DBE1B" w14:textId="77777777" w:rsidR="00140A1A" w:rsidRDefault="002B690E">
      <w:pPr>
        <w:snapToGrid w:val="0"/>
        <w:spacing w:afterLines="50" w:after="120"/>
        <w:jc w:val="left"/>
        <w:rPr>
          <w:iCs/>
        </w:rPr>
      </w:pPr>
      <w:r>
        <w:rPr>
          <w:iCs/>
        </w:rPr>
        <w:t>CATT Proposal 3: Support the value range of {2,4,5,10} for PUCCH-Frequencyhopping-Interval and {2,4,5,8,10,16} for PUSCH-Frequencyhopping-Interval.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801C324" w14:textId="77777777" w:rsidR="00140A1A" w:rsidRDefault="002B690E">
      <w:pPr>
        <w:spacing w:afterLines="50" w:after="120"/>
        <w:jc w:val="left"/>
        <w:rPr>
          <w:iCs/>
        </w:rPr>
      </w:pPr>
      <w:r>
        <w:rPr>
          <w:rFonts w:eastAsia="游明朝"/>
          <w:iCs/>
        </w:rPr>
        <w:t>DCM Proposal 2:</w:t>
      </w:r>
      <w:r>
        <w:rPr>
          <w:iCs/>
          <w:color w:val="000000" w:themeColor="text1"/>
          <w:kern w:val="24"/>
        </w:rPr>
        <w:t xml:space="preserve"> </w:t>
      </w:r>
      <w:r>
        <w:rPr>
          <w:rFonts w:eastAsia="游明朝"/>
          <w:iCs/>
        </w:rPr>
        <w:t>Value range of “PUSCH-Frequencyhopping-Interval” and “PUCCH-Frequencyhopping-Interval” should include at least 5 and 10 slots with considering TDD pattern.</w:t>
      </w:r>
    </w:p>
    <w:p w14:paraId="76A83190" w14:textId="77777777" w:rsidR="00140A1A" w:rsidRDefault="002B690E">
      <w:pPr>
        <w:jc w:val="left"/>
        <w:rPr>
          <w:rFonts w:eastAsia="DengXian"/>
          <w:iCs/>
          <w:lang w:eastAsia="zh-CN"/>
        </w:rPr>
      </w:pPr>
      <w:r>
        <w:rPr>
          <w:rFonts w:eastAsia="DengXian"/>
          <w:iCs/>
          <w:lang w:eastAsia="zh-CN"/>
        </w:rPr>
        <w:t>Spreadtrum proposal 3: Value range for PUCCH-Frequencyhopping-Interval is set to “{2, 4, [5]}</w:t>
      </w:r>
    </w:p>
    <w:p w14:paraId="2D825A53" w14:textId="77777777" w:rsidR="00140A1A" w:rsidRDefault="002B690E">
      <w:pPr>
        <w:spacing w:after="180" w:line="240" w:lineRule="auto"/>
        <w:jc w:val="left"/>
        <w:rPr>
          <w:iCs/>
        </w:rPr>
      </w:pPr>
      <w:r>
        <w:rPr>
          <w:rFonts w:eastAsia="DengXian"/>
          <w:iCs/>
          <w:lang w:eastAsia="zh-CN"/>
        </w:rPr>
        <w:t>Spreadtrum proposal 4: for PUSCH-Frequencyhopping-Interval, down select between:</w:t>
      </w:r>
    </w:p>
    <w:p w14:paraId="7CCFE31D" w14:textId="77777777" w:rsidR="00140A1A" w:rsidRDefault="002B690E">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4E48BBE2" w14:textId="77777777" w:rsidR="00140A1A" w:rsidRDefault="002B690E">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afb"/>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1A2F7F83" w14:textId="77777777" w:rsidR="00140A1A" w:rsidRDefault="002B690E">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05161D94" w14:textId="77777777" w:rsidR="00140A1A" w:rsidRDefault="002B690E">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14:paraId="7711DF57" w14:textId="77777777" w:rsidR="00140A1A" w:rsidRDefault="002B690E">
      <w:pPr>
        <w:spacing w:after="0" w:line="240" w:lineRule="auto"/>
        <w:ind w:firstLine="288"/>
        <w:jc w:val="left"/>
        <w:rPr>
          <w:iCs/>
        </w:rPr>
      </w:pPr>
      <w:r>
        <w:rPr>
          <w:iCs/>
        </w:rPr>
        <w:t>PUCCH-Frequencyhopping-Interval = {2, 4, 5}</w:t>
      </w:r>
    </w:p>
    <w:p w14:paraId="03B20A1D" w14:textId="77777777" w:rsidR="00140A1A" w:rsidRDefault="002B690E">
      <w:pPr>
        <w:spacing w:after="0" w:line="240" w:lineRule="auto"/>
        <w:ind w:firstLine="288"/>
        <w:jc w:val="left"/>
        <w:rPr>
          <w:iCs/>
        </w:rPr>
      </w:pPr>
      <w:r>
        <w:rPr>
          <w:iCs/>
        </w:rPr>
        <w:t>PUSCH-Frequencyhopping-Interval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47A4B5CE" w14:textId="77777777" w:rsidR="00140A1A" w:rsidRDefault="002B690E">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af4"/>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ＭＳ 明朝"/>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ＭＳ 明朝"/>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ＭＳ 明朝"/>
                <w:bCs/>
                <w:lang w:eastAsia="zh-CN"/>
              </w:rPr>
            </w:pPr>
            <w:r>
              <w:rPr>
                <w:rFonts w:eastAsia="ＭＳ 明朝"/>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0387C7EF" w14:textId="77777777" w:rsidR="00140A1A" w:rsidRDefault="002B690E">
            <w:pPr>
              <w:jc w:val="left"/>
              <w:rPr>
                <w:rFonts w:eastAsia="ＭＳ 明朝"/>
                <w:lang w:eastAsia="zh-CN"/>
              </w:rPr>
            </w:pPr>
            <w:r>
              <w:rPr>
                <w:rFonts w:eastAsia="ＭＳ 明朝"/>
                <w:lang w:eastAsia="zh-CN"/>
              </w:rPr>
              <w:t xml:space="preserve">Value 1 is unnecessary. This is because the UE determines to use Rel-15/16 frequency hopping when DMRS bundling is not enabled in the current spec., and enabling of DMRS </w:t>
            </w:r>
            <w:r>
              <w:rPr>
                <w:rFonts w:eastAsia="ＭＳ 明朝"/>
                <w:lang w:eastAsia="zh-CN"/>
              </w:rPr>
              <w:lastRenderedPageBreak/>
              <w:t>bundling is configured in PUSCH-Config. Therefore, PUSCH-Frequencyhopping-Interval in PUSCH-Config does not need to have value 1.</w:t>
            </w:r>
          </w:p>
          <w:p w14:paraId="0B0DBDB2" w14:textId="77777777" w:rsidR="00140A1A" w:rsidRDefault="002B690E">
            <w:pPr>
              <w:spacing w:after="0"/>
              <w:jc w:val="left"/>
              <w:rPr>
                <w:lang w:eastAsia="zh-CN"/>
              </w:rPr>
            </w:pPr>
            <w:r>
              <w:rPr>
                <w:rFonts w:eastAsia="ＭＳ 明朝"/>
                <w:lang w:eastAsia="zh-CN"/>
              </w:rPr>
              <w:t>@FL, we added our proposal for PUSCH-Frequencyhopping-Interval/PUCCH-Frequencyhopping-Interval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ＭＳ 明朝"/>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ＭＳ 明朝"/>
                <w:lang w:eastAsia="zh-CN"/>
              </w:rPr>
            </w:pPr>
            <w:r>
              <w:rPr>
                <w:rFonts w:eastAsia="ＭＳ 明朝" w:hint="eastAsia"/>
                <w:lang w:eastAsia="ja-JP"/>
              </w:rPr>
              <w:t>W</w:t>
            </w:r>
            <w:r>
              <w:rPr>
                <w:rFonts w:eastAsia="ＭＳ 明朝"/>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ＭＳ 明朝"/>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584ED9F1" w14:textId="77777777" w:rsidR="00140A1A" w:rsidRDefault="002B690E">
            <w:pPr>
              <w:jc w:val="left"/>
              <w:rPr>
                <w:lang w:eastAsia="zh-CN"/>
              </w:rPr>
            </w:pPr>
            <w:r>
              <w:rPr>
                <w:rFonts w:eastAsia="ＭＳ 明朝"/>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DengXian"/>
          <w:lang w:val="en-GB" w:eastAsia="zh-CN"/>
        </w:rPr>
      </w:pPr>
      <w:r w:rsidRPr="001551D5">
        <w:rPr>
          <w:rFonts w:eastAsia="DengXian"/>
          <w:lang w:val="en-GB" w:eastAsia="zh-CN"/>
        </w:rPr>
        <w:t xml:space="preserve">The following </w:t>
      </w:r>
      <w:r>
        <w:rPr>
          <w:rFonts w:eastAsia="DengXian"/>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41D5EDA8" w14:textId="1FC54DB3" w:rsidR="001551D5" w:rsidRPr="00CE7B59" w:rsidRDefault="001551D5" w:rsidP="001551D5">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af4"/>
        <w:tblW w:w="0" w:type="auto"/>
        <w:tblLook w:val="04A0" w:firstRow="1" w:lastRow="0" w:firstColumn="1" w:lastColumn="0" w:noHBand="0" w:noVBand="1"/>
      </w:tblPr>
      <w:tblGrid>
        <w:gridCol w:w="2335"/>
        <w:gridCol w:w="7627"/>
      </w:tblGrid>
      <w:tr w:rsidR="001551D5" w14:paraId="75799FDA" w14:textId="77777777" w:rsidTr="008B064F">
        <w:tc>
          <w:tcPr>
            <w:tcW w:w="2335" w:type="dxa"/>
          </w:tcPr>
          <w:p w14:paraId="470B2B09" w14:textId="77777777" w:rsidR="001551D5" w:rsidRPr="00BB773E" w:rsidRDefault="001551D5" w:rsidP="008B064F">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8B064F">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2574D7AD" w14:textId="77777777" w:rsidR="001551D5" w:rsidRDefault="001551D5" w:rsidP="008B064F">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0E82C12C" w14:textId="77777777" w:rsidR="001551D5" w:rsidRDefault="001551D5" w:rsidP="008B064F">
            <w:pPr>
              <w:spacing w:before="0" w:after="0"/>
              <w:jc w:val="left"/>
              <w:rPr>
                <w:bCs/>
                <w:color w:val="00B0F0"/>
                <w:lang w:eastAsia="zh-CN"/>
              </w:rPr>
            </w:pPr>
          </w:p>
          <w:p w14:paraId="493966BD" w14:textId="77777777" w:rsidR="001551D5" w:rsidRDefault="001551D5" w:rsidP="008B064F">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8B064F">
            <w:pPr>
              <w:spacing w:before="0" w:after="0"/>
              <w:jc w:val="left"/>
              <w:rPr>
                <w:bCs/>
                <w:color w:val="00B0F0"/>
                <w:lang w:eastAsia="zh-CN"/>
              </w:rPr>
            </w:pPr>
          </w:p>
          <w:p w14:paraId="0BBD2C0A" w14:textId="77777777" w:rsidR="001551D5" w:rsidRDefault="001551D5" w:rsidP="008B064F">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8B064F">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4286B78C" w14:textId="77777777" w:rsidR="001551D5" w:rsidRDefault="001551D5" w:rsidP="008B064F">
            <w:pPr>
              <w:spacing w:before="0" w:after="0"/>
              <w:jc w:val="left"/>
              <w:rPr>
                <w:bCs/>
                <w:color w:val="00B0F0"/>
                <w:lang w:eastAsia="zh-CN"/>
              </w:rPr>
            </w:pPr>
          </w:p>
          <w:p w14:paraId="453C4F66" w14:textId="77777777" w:rsidR="001551D5" w:rsidRDefault="001551D5" w:rsidP="008B064F">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8B064F">
            <w:pPr>
              <w:spacing w:before="0" w:after="0"/>
              <w:jc w:val="left"/>
              <w:rPr>
                <w:bCs/>
                <w:color w:val="00B0F0"/>
                <w:lang w:eastAsia="zh-CN"/>
              </w:rPr>
            </w:pPr>
          </w:p>
        </w:tc>
      </w:tr>
      <w:tr w:rsidR="001551D5" w14:paraId="0F24401D" w14:textId="77777777" w:rsidTr="008B064F">
        <w:tc>
          <w:tcPr>
            <w:tcW w:w="2335" w:type="dxa"/>
          </w:tcPr>
          <w:p w14:paraId="55F66149" w14:textId="77777777" w:rsidR="001551D5" w:rsidRDefault="001551D5" w:rsidP="008B064F">
            <w:pPr>
              <w:spacing w:before="0" w:after="0"/>
              <w:jc w:val="left"/>
              <w:rPr>
                <w:bCs/>
                <w:lang w:eastAsia="zh-CN"/>
              </w:rPr>
            </w:pPr>
            <w:r>
              <w:rPr>
                <w:bCs/>
                <w:lang w:eastAsia="zh-CN"/>
              </w:rPr>
              <w:lastRenderedPageBreak/>
              <w:t>Samsung</w:t>
            </w:r>
          </w:p>
        </w:tc>
        <w:tc>
          <w:tcPr>
            <w:tcW w:w="7627" w:type="dxa"/>
          </w:tcPr>
          <w:p w14:paraId="67FF075B" w14:textId="77777777" w:rsidR="001551D5" w:rsidRDefault="001551D5" w:rsidP="008B064F">
            <w:pPr>
              <w:spacing w:before="0" w:after="0"/>
              <w:jc w:val="left"/>
              <w:rPr>
                <w:bCs/>
                <w:lang w:eastAsia="zh-CN"/>
              </w:rPr>
            </w:pPr>
            <w:r>
              <w:rPr>
                <w:bCs/>
                <w:lang w:eastAsia="zh-CN"/>
              </w:rPr>
              <w:t xml:space="preserve">@FL – we are fine with excluding 3,7. </w:t>
            </w:r>
          </w:p>
          <w:p w14:paraId="3DCA2618" w14:textId="77777777" w:rsidR="001551D5" w:rsidRDefault="001551D5" w:rsidP="008B064F">
            <w:pPr>
              <w:spacing w:before="0" w:after="0"/>
              <w:jc w:val="left"/>
              <w:rPr>
                <w:bCs/>
                <w:lang w:eastAsia="zh-CN"/>
              </w:rPr>
            </w:pPr>
          </w:p>
        </w:tc>
      </w:tr>
      <w:tr w:rsidR="001551D5" w14:paraId="26B3C39E" w14:textId="77777777" w:rsidTr="008B064F">
        <w:tc>
          <w:tcPr>
            <w:tcW w:w="2335" w:type="dxa"/>
          </w:tcPr>
          <w:p w14:paraId="79461AF1" w14:textId="7666EB08" w:rsidR="001551D5" w:rsidRPr="00293CC4" w:rsidRDefault="001551D5" w:rsidP="008B064F">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8B064F">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r w:rsidR="00CB1641" w14:paraId="186A8F32" w14:textId="77777777" w:rsidTr="008B064F">
        <w:tc>
          <w:tcPr>
            <w:tcW w:w="2335" w:type="dxa"/>
          </w:tcPr>
          <w:p w14:paraId="416DAD0F" w14:textId="380B5626" w:rsidR="00CB1641" w:rsidRPr="00CB1641" w:rsidRDefault="00CB1641" w:rsidP="008B064F">
            <w:pPr>
              <w:spacing w:after="0"/>
              <w:jc w:val="left"/>
              <w:rPr>
                <w:rFonts w:eastAsia="ＭＳ 明朝" w:hint="eastAsia"/>
                <w:bCs/>
                <w:lang w:eastAsia="ja-JP"/>
              </w:rPr>
            </w:pPr>
            <w:r w:rsidRPr="00CB1641">
              <w:rPr>
                <w:rFonts w:eastAsia="ＭＳ 明朝" w:hint="eastAsia"/>
                <w:bCs/>
                <w:lang w:eastAsia="ja-JP"/>
              </w:rPr>
              <w:t>P</w:t>
            </w:r>
            <w:r w:rsidRPr="00CB1641">
              <w:rPr>
                <w:rFonts w:eastAsia="ＭＳ 明朝"/>
                <w:bCs/>
                <w:lang w:eastAsia="ja-JP"/>
              </w:rPr>
              <w:t>anasonic</w:t>
            </w:r>
          </w:p>
        </w:tc>
        <w:tc>
          <w:tcPr>
            <w:tcW w:w="7627" w:type="dxa"/>
          </w:tcPr>
          <w:p w14:paraId="2794F43D" w14:textId="10901112" w:rsidR="00CB1641" w:rsidRPr="00CB1641" w:rsidRDefault="00CB1641" w:rsidP="008B064F">
            <w:pPr>
              <w:spacing w:after="0"/>
              <w:jc w:val="left"/>
              <w:rPr>
                <w:rFonts w:eastAsia="ＭＳ 明朝" w:hint="eastAsia"/>
                <w:bCs/>
                <w:lang w:eastAsia="ja-JP"/>
              </w:rPr>
            </w:pPr>
            <w:r>
              <w:rPr>
                <w:rFonts w:eastAsia="ＭＳ 明朝" w:hint="eastAsia"/>
                <w:bCs/>
                <w:lang w:eastAsia="ja-JP"/>
              </w:rPr>
              <w:t>W</w:t>
            </w:r>
            <w:r>
              <w:rPr>
                <w:rFonts w:eastAsia="ＭＳ 明朝"/>
                <w:bCs/>
                <w:lang w:eastAsia="ja-JP"/>
              </w:rPr>
              <w:t>e are fine with the update proposal.</w:t>
            </w: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77EC1FF1" w14:textId="5220CC37" w:rsidR="001551D5" w:rsidRDefault="001551D5" w:rsidP="001551D5">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xml:space="preserve">, 2, 4, </w:t>
      </w:r>
      <w:r w:rsidRPr="001551D5">
        <w:rPr>
          <w:rFonts w:ascii="Times New Roman" w:eastAsia="DengXian" w:hAnsi="Times New Roman"/>
          <w:iCs/>
          <w:color w:val="FF0000"/>
          <w:sz w:val="20"/>
          <w:szCs w:val="20"/>
        </w:rPr>
        <w:t>[</w:t>
      </w:r>
      <w:r>
        <w:rPr>
          <w:rFonts w:ascii="Times New Roman" w:eastAsia="DengXian" w:hAnsi="Times New Roman"/>
          <w:iCs/>
          <w:sz w:val="20"/>
          <w:szCs w:val="20"/>
        </w:rPr>
        <w:t>5</w:t>
      </w:r>
      <w:r w:rsidRPr="001551D5">
        <w:rPr>
          <w:rFonts w:ascii="Times New Roman" w:eastAsia="DengXian" w:hAnsi="Times New Roman"/>
          <w:iCs/>
          <w:color w:val="FF0000"/>
          <w:sz w:val="20"/>
          <w:szCs w:val="20"/>
        </w:rPr>
        <w:t>]</w:t>
      </w:r>
      <w:r>
        <w:rPr>
          <w:rFonts w:ascii="Times New Roman" w:eastAsia="DengXian" w:hAnsi="Times New Roman"/>
          <w:iCs/>
          <w:sz w:val="20"/>
          <w:szCs w:val="20"/>
        </w:rPr>
        <w:t>, [8],</w:t>
      </w:r>
      <w:r w:rsidRPr="001551D5">
        <w:rPr>
          <w:rFonts w:ascii="Times New Roman" w:eastAsia="DengXian" w:hAnsi="Times New Roman"/>
          <w:iCs/>
          <w:color w:val="FF0000"/>
          <w:sz w:val="20"/>
          <w:szCs w:val="20"/>
        </w:rPr>
        <w:t>[</w:t>
      </w:r>
      <w:r>
        <w:rPr>
          <w:rFonts w:ascii="Times New Roman" w:eastAsia="DengXian" w:hAnsi="Times New Roman"/>
          <w:iCs/>
          <w:sz w:val="20"/>
          <w:szCs w:val="20"/>
        </w:rPr>
        <w:t>10</w:t>
      </w:r>
      <w:r w:rsidRPr="001551D5">
        <w:rPr>
          <w:rFonts w:ascii="Times New Roman" w:eastAsia="DengXian" w:hAnsi="Times New Roman"/>
          <w:iCs/>
          <w:color w:val="FF0000"/>
          <w:sz w:val="20"/>
          <w:szCs w:val="20"/>
        </w:rPr>
        <w:t>]</w:t>
      </w:r>
      <w:r>
        <w:rPr>
          <w:rFonts w:ascii="Times New Roman" w:eastAsia="DengXian" w:hAnsi="Times New Roman"/>
          <w:iCs/>
          <w:sz w:val="20"/>
          <w:szCs w:val="20"/>
        </w:rPr>
        <w:t>}”</w:t>
      </w:r>
    </w:p>
    <w:p w14:paraId="38925C8F" w14:textId="77777777" w:rsidR="001551D5" w:rsidRDefault="001551D5" w:rsidP="001551D5">
      <w:pPr>
        <w:rPr>
          <w:lang w:val="en-GB"/>
        </w:rPr>
      </w:pPr>
    </w:p>
    <w:tbl>
      <w:tblPr>
        <w:tblStyle w:val="af4"/>
        <w:tblW w:w="0" w:type="auto"/>
        <w:tblLook w:val="04A0" w:firstRow="1" w:lastRow="0" w:firstColumn="1" w:lastColumn="0" w:noHBand="0" w:noVBand="1"/>
      </w:tblPr>
      <w:tblGrid>
        <w:gridCol w:w="2335"/>
        <w:gridCol w:w="7627"/>
      </w:tblGrid>
      <w:tr w:rsidR="001551D5" w14:paraId="4D47C5E8" w14:textId="77777777" w:rsidTr="008B064F">
        <w:tc>
          <w:tcPr>
            <w:tcW w:w="2335" w:type="dxa"/>
          </w:tcPr>
          <w:p w14:paraId="61F5A51A" w14:textId="77777777" w:rsidR="001551D5" w:rsidRDefault="001551D5" w:rsidP="008B064F">
            <w:pPr>
              <w:spacing w:before="0" w:after="0"/>
              <w:jc w:val="left"/>
              <w:rPr>
                <w:b/>
                <w:bCs/>
              </w:rPr>
            </w:pPr>
            <w:r>
              <w:rPr>
                <w:b/>
                <w:bCs/>
              </w:rPr>
              <w:t>Company name</w:t>
            </w:r>
          </w:p>
        </w:tc>
        <w:tc>
          <w:tcPr>
            <w:tcW w:w="7627" w:type="dxa"/>
          </w:tcPr>
          <w:p w14:paraId="27CBB768" w14:textId="77777777" w:rsidR="001551D5" w:rsidRDefault="001551D5" w:rsidP="008B064F">
            <w:pPr>
              <w:spacing w:before="0" w:after="0"/>
              <w:jc w:val="left"/>
              <w:rPr>
                <w:b/>
                <w:bCs/>
              </w:rPr>
            </w:pPr>
            <w:r>
              <w:rPr>
                <w:b/>
                <w:bCs/>
              </w:rPr>
              <w:t>Comment</w:t>
            </w:r>
          </w:p>
        </w:tc>
      </w:tr>
      <w:tr w:rsidR="001551D5" w14:paraId="0CDC855A" w14:textId="77777777" w:rsidTr="008B064F">
        <w:tc>
          <w:tcPr>
            <w:tcW w:w="2335" w:type="dxa"/>
            <w:shd w:val="clear" w:color="auto" w:fill="auto"/>
          </w:tcPr>
          <w:p w14:paraId="558026CD" w14:textId="77777777" w:rsidR="001551D5" w:rsidRDefault="001551D5" w:rsidP="008B064F">
            <w:pPr>
              <w:spacing w:before="0" w:after="0"/>
              <w:jc w:val="left"/>
              <w:rPr>
                <w:bCs/>
              </w:rPr>
            </w:pPr>
            <w:r>
              <w:rPr>
                <w:bCs/>
              </w:rPr>
              <w:t>Nokia/NSB</w:t>
            </w:r>
          </w:p>
        </w:tc>
        <w:tc>
          <w:tcPr>
            <w:tcW w:w="7627" w:type="dxa"/>
            <w:shd w:val="clear" w:color="auto" w:fill="auto"/>
          </w:tcPr>
          <w:p w14:paraId="305D784A" w14:textId="77777777" w:rsidR="001551D5" w:rsidRDefault="001551D5" w:rsidP="008B064F">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551D5" w14:paraId="295D5618" w14:textId="77777777" w:rsidTr="008B064F">
        <w:tc>
          <w:tcPr>
            <w:tcW w:w="2335" w:type="dxa"/>
          </w:tcPr>
          <w:p w14:paraId="02F498B4" w14:textId="77777777" w:rsidR="001551D5" w:rsidRDefault="001551D5" w:rsidP="008B064F">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8B064F">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8B064F">
        <w:tc>
          <w:tcPr>
            <w:tcW w:w="2335" w:type="dxa"/>
          </w:tcPr>
          <w:p w14:paraId="7CBC9821" w14:textId="77777777" w:rsidR="001551D5" w:rsidRDefault="001551D5" w:rsidP="008B064F">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6A2519C7" w14:textId="77777777" w:rsidR="001551D5" w:rsidRDefault="001551D5" w:rsidP="008B064F">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551D5" w14:paraId="07AD39E5" w14:textId="77777777" w:rsidTr="008B064F">
        <w:tc>
          <w:tcPr>
            <w:tcW w:w="2335" w:type="dxa"/>
          </w:tcPr>
          <w:p w14:paraId="367B444B" w14:textId="77777777" w:rsidR="001551D5" w:rsidRDefault="001551D5" w:rsidP="008B064F">
            <w:pPr>
              <w:spacing w:after="0"/>
              <w:jc w:val="left"/>
              <w:rPr>
                <w:rFonts w:eastAsia="ＭＳ 明朝"/>
                <w:bCs/>
                <w:lang w:eastAsia="ja-JP"/>
              </w:rPr>
            </w:pPr>
            <w:r>
              <w:rPr>
                <w:rFonts w:eastAsia="ＭＳ 明朝"/>
                <w:bCs/>
                <w:lang w:eastAsia="ja-JP"/>
              </w:rPr>
              <w:t>Intel</w:t>
            </w:r>
          </w:p>
        </w:tc>
        <w:tc>
          <w:tcPr>
            <w:tcW w:w="7627" w:type="dxa"/>
          </w:tcPr>
          <w:p w14:paraId="31F7BA27" w14:textId="77777777" w:rsidR="001551D5" w:rsidRDefault="001551D5" w:rsidP="008B064F">
            <w:pPr>
              <w:spacing w:after="0"/>
              <w:jc w:val="left"/>
              <w:rPr>
                <w:rFonts w:eastAsia="ＭＳ 明朝"/>
                <w:bCs/>
                <w:lang w:eastAsia="ja-JP"/>
              </w:rPr>
            </w:pPr>
            <w:r>
              <w:rPr>
                <w:rFonts w:eastAsia="ＭＳ 明朝"/>
                <w:bCs/>
                <w:lang w:eastAsia="ja-JP"/>
              </w:rPr>
              <w:t xml:space="preserve">We are fine with the proposal. We do not think additional values are needed. </w:t>
            </w:r>
          </w:p>
        </w:tc>
      </w:tr>
      <w:tr w:rsidR="001551D5" w14:paraId="4218D444" w14:textId="77777777" w:rsidTr="008B064F">
        <w:tc>
          <w:tcPr>
            <w:tcW w:w="2335" w:type="dxa"/>
          </w:tcPr>
          <w:p w14:paraId="1B92C3DC" w14:textId="77777777" w:rsidR="001551D5" w:rsidRDefault="001551D5" w:rsidP="008B064F">
            <w:pPr>
              <w:spacing w:after="0"/>
              <w:jc w:val="left"/>
              <w:rPr>
                <w:rFonts w:eastAsia="ＭＳ 明朝"/>
                <w:bCs/>
                <w:lang w:eastAsia="ja-JP"/>
              </w:rPr>
            </w:pPr>
            <w:r>
              <w:rPr>
                <w:rFonts w:eastAsiaTheme="minorEastAsia" w:hint="eastAsia"/>
                <w:bCs/>
                <w:lang w:eastAsia="zh-CN"/>
              </w:rPr>
              <w:t>CATT</w:t>
            </w:r>
          </w:p>
        </w:tc>
        <w:tc>
          <w:tcPr>
            <w:tcW w:w="7627" w:type="dxa"/>
          </w:tcPr>
          <w:p w14:paraId="68709534" w14:textId="77777777" w:rsidR="001551D5" w:rsidRDefault="001551D5" w:rsidP="008B064F">
            <w:pPr>
              <w:spacing w:after="0"/>
              <w:jc w:val="left"/>
              <w:rPr>
                <w:rFonts w:eastAsia="ＭＳ 明朝"/>
                <w:bCs/>
                <w:lang w:eastAsia="ja-JP"/>
              </w:rPr>
            </w:pPr>
            <w:r>
              <w:rPr>
                <w:rFonts w:hint="eastAsia"/>
                <w:bCs/>
                <w:lang w:eastAsia="zh-CN"/>
              </w:rPr>
              <w:t>Fine.</w:t>
            </w:r>
          </w:p>
        </w:tc>
      </w:tr>
      <w:tr w:rsidR="001551D5" w14:paraId="3818F797" w14:textId="77777777" w:rsidTr="008B064F">
        <w:tc>
          <w:tcPr>
            <w:tcW w:w="2335" w:type="dxa"/>
          </w:tcPr>
          <w:p w14:paraId="4D940F84" w14:textId="77777777" w:rsidR="001551D5" w:rsidRDefault="001551D5" w:rsidP="008B064F">
            <w:pPr>
              <w:spacing w:after="0"/>
              <w:jc w:val="left"/>
              <w:rPr>
                <w:rFonts w:eastAsia="ＭＳ 明朝"/>
                <w:bCs/>
                <w:lang w:eastAsia="ja-JP"/>
              </w:rPr>
            </w:pPr>
            <w:r>
              <w:rPr>
                <w:rFonts w:eastAsia="ＭＳ 明朝"/>
                <w:bCs/>
                <w:lang w:eastAsia="ja-JP"/>
              </w:rPr>
              <w:t>Ericsson</w:t>
            </w:r>
          </w:p>
        </w:tc>
        <w:tc>
          <w:tcPr>
            <w:tcW w:w="7627" w:type="dxa"/>
          </w:tcPr>
          <w:p w14:paraId="44241A7D" w14:textId="77777777" w:rsidR="001551D5" w:rsidRDefault="001551D5" w:rsidP="008B064F">
            <w:pPr>
              <w:spacing w:after="0"/>
              <w:jc w:val="left"/>
              <w:rPr>
                <w:rFonts w:eastAsia="ＭＳ 明朝"/>
                <w:bCs/>
                <w:lang w:eastAsia="ja-JP"/>
              </w:rPr>
            </w:pPr>
            <w:r>
              <w:rPr>
                <w:rFonts w:eastAsia="ＭＳ 明朝"/>
                <w:bCs/>
                <w:lang w:eastAsia="ja-JP"/>
              </w:rPr>
              <w:t>Agree with Nokia, and would go a step further.  Again, we do we exclude certain values when we don’t know if they are useful?</w:t>
            </w:r>
          </w:p>
        </w:tc>
      </w:tr>
      <w:tr w:rsidR="001551D5" w14:paraId="44C6E579" w14:textId="77777777" w:rsidTr="008B064F">
        <w:tc>
          <w:tcPr>
            <w:tcW w:w="2335" w:type="dxa"/>
          </w:tcPr>
          <w:p w14:paraId="30DF2EF4" w14:textId="77777777" w:rsidR="001551D5" w:rsidRDefault="001551D5" w:rsidP="008B064F">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8B064F">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551D5" w14:paraId="48BAA8EE" w14:textId="77777777" w:rsidTr="008B064F">
        <w:tc>
          <w:tcPr>
            <w:tcW w:w="2335" w:type="dxa"/>
          </w:tcPr>
          <w:p w14:paraId="1D5E25E8" w14:textId="77777777" w:rsidR="001551D5" w:rsidRDefault="001551D5" w:rsidP="008B064F">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FE0EBAE" w14:textId="77777777" w:rsidR="001551D5" w:rsidRDefault="001551D5" w:rsidP="008B064F">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8B064F">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8B064F">
        <w:tc>
          <w:tcPr>
            <w:tcW w:w="2335" w:type="dxa"/>
          </w:tcPr>
          <w:p w14:paraId="3BEF8F4C" w14:textId="77777777" w:rsidR="001551D5" w:rsidRDefault="001551D5" w:rsidP="008B064F">
            <w:pPr>
              <w:spacing w:after="0"/>
              <w:jc w:val="left"/>
              <w:rPr>
                <w:rFonts w:eastAsia="ＭＳ 明朝"/>
                <w:bCs/>
                <w:lang w:eastAsia="ja-JP"/>
              </w:rPr>
            </w:pPr>
            <w:r>
              <w:rPr>
                <w:rFonts w:eastAsiaTheme="minorEastAsia" w:hint="eastAsia"/>
                <w:bCs/>
                <w:lang w:eastAsia="zh-CN"/>
              </w:rPr>
              <w:t>China Telecom</w:t>
            </w:r>
          </w:p>
        </w:tc>
        <w:tc>
          <w:tcPr>
            <w:tcW w:w="7627" w:type="dxa"/>
          </w:tcPr>
          <w:p w14:paraId="70593278" w14:textId="77777777" w:rsidR="001551D5" w:rsidRDefault="001551D5" w:rsidP="008B064F">
            <w:pPr>
              <w:spacing w:after="0"/>
              <w:jc w:val="left"/>
              <w:rPr>
                <w:bCs/>
                <w:lang w:eastAsia="zh-CN"/>
              </w:rPr>
            </w:pPr>
            <w:r>
              <w:rPr>
                <w:rFonts w:hint="eastAsia"/>
                <w:bCs/>
                <w:lang w:eastAsia="zh-CN"/>
              </w:rPr>
              <w:t>Generally fine.</w:t>
            </w:r>
          </w:p>
        </w:tc>
      </w:tr>
      <w:tr w:rsidR="001551D5" w14:paraId="6CC04270" w14:textId="77777777" w:rsidTr="008B064F">
        <w:tc>
          <w:tcPr>
            <w:tcW w:w="2335" w:type="dxa"/>
          </w:tcPr>
          <w:p w14:paraId="6ADAA94A" w14:textId="77777777" w:rsidR="001551D5" w:rsidRDefault="001551D5" w:rsidP="008B064F">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8B064F">
            <w:pPr>
              <w:spacing w:after="0"/>
              <w:jc w:val="left"/>
              <w:rPr>
                <w:bCs/>
                <w:lang w:eastAsia="zh-CN"/>
              </w:rPr>
            </w:pPr>
            <w:r>
              <w:rPr>
                <w:bCs/>
                <w:lang w:eastAsia="zh-CN"/>
              </w:rPr>
              <w:t>It could be used only {2,4}.</w:t>
            </w:r>
          </w:p>
        </w:tc>
      </w:tr>
      <w:tr w:rsidR="001551D5" w14:paraId="6EC7E369" w14:textId="77777777" w:rsidTr="008B064F">
        <w:tc>
          <w:tcPr>
            <w:tcW w:w="2335" w:type="dxa"/>
          </w:tcPr>
          <w:p w14:paraId="26C1A226" w14:textId="77777777" w:rsidR="001551D5" w:rsidRDefault="001551D5" w:rsidP="008B064F">
            <w:pPr>
              <w:spacing w:after="0"/>
              <w:jc w:val="left"/>
              <w:rPr>
                <w:rFonts w:eastAsiaTheme="minorEastAsia"/>
                <w:bCs/>
                <w:lang w:eastAsia="zh-CN"/>
              </w:rPr>
            </w:pPr>
            <w:r>
              <w:rPr>
                <w:rFonts w:eastAsia="Malgun Gothic" w:hint="eastAsia"/>
                <w:bCs/>
                <w:lang w:eastAsia="ko-KR"/>
              </w:rPr>
              <w:t>LG</w:t>
            </w:r>
          </w:p>
        </w:tc>
        <w:tc>
          <w:tcPr>
            <w:tcW w:w="7627" w:type="dxa"/>
          </w:tcPr>
          <w:p w14:paraId="6D764F2A" w14:textId="77777777" w:rsidR="001551D5" w:rsidRDefault="001551D5" w:rsidP="008B064F">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551D5" w14:paraId="3815FE5C" w14:textId="77777777" w:rsidTr="008B064F">
        <w:tc>
          <w:tcPr>
            <w:tcW w:w="2335" w:type="dxa"/>
          </w:tcPr>
          <w:p w14:paraId="056C1561" w14:textId="77777777" w:rsidR="001551D5" w:rsidRDefault="001551D5" w:rsidP="008B064F">
            <w:pPr>
              <w:spacing w:after="0"/>
              <w:jc w:val="left"/>
              <w:rPr>
                <w:bCs/>
                <w:lang w:eastAsia="zh-CN"/>
              </w:rPr>
            </w:pPr>
            <w:r>
              <w:rPr>
                <w:rFonts w:hint="eastAsia"/>
                <w:bCs/>
                <w:lang w:eastAsia="zh-CN"/>
              </w:rPr>
              <w:t>ZTE</w:t>
            </w:r>
          </w:p>
        </w:tc>
        <w:tc>
          <w:tcPr>
            <w:tcW w:w="7627" w:type="dxa"/>
          </w:tcPr>
          <w:p w14:paraId="1E7CE2D0" w14:textId="77777777" w:rsidR="001551D5" w:rsidRDefault="001551D5" w:rsidP="008B064F">
            <w:pPr>
              <w:spacing w:after="0"/>
              <w:jc w:val="left"/>
              <w:rPr>
                <w:bCs/>
                <w:lang w:eastAsia="zh-CN"/>
              </w:rPr>
            </w:pPr>
            <w:r>
              <w:rPr>
                <w:rFonts w:hint="eastAsia"/>
                <w:bCs/>
                <w:lang w:eastAsia="zh-CN"/>
              </w:rPr>
              <w:t xml:space="preserve">OK with the proposal. </w:t>
            </w:r>
          </w:p>
        </w:tc>
      </w:tr>
      <w:tr w:rsidR="001551D5" w14:paraId="3E932731" w14:textId="77777777" w:rsidTr="008B064F">
        <w:tc>
          <w:tcPr>
            <w:tcW w:w="2335" w:type="dxa"/>
          </w:tcPr>
          <w:p w14:paraId="3ECBDD1F" w14:textId="77777777" w:rsidR="001551D5" w:rsidRDefault="001551D5" w:rsidP="008B064F">
            <w:pPr>
              <w:spacing w:after="0"/>
              <w:jc w:val="left"/>
              <w:rPr>
                <w:bCs/>
                <w:lang w:eastAsia="zh-CN"/>
              </w:rPr>
            </w:pPr>
            <w:r>
              <w:rPr>
                <w:bCs/>
                <w:lang w:eastAsia="zh-CN"/>
              </w:rPr>
              <w:t>QC</w:t>
            </w:r>
          </w:p>
        </w:tc>
        <w:tc>
          <w:tcPr>
            <w:tcW w:w="7627" w:type="dxa"/>
          </w:tcPr>
          <w:p w14:paraId="2DEED5F7" w14:textId="77777777" w:rsidR="001551D5" w:rsidRDefault="001551D5" w:rsidP="008B064F">
            <w:pPr>
              <w:spacing w:after="0"/>
              <w:jc w:val="left"/>
              <w:rPr>
                <w:bCs/>
                <w:lang w:eastAsia="zh-CN"/>
              </w:rPr>
            </w:pPr>
            <w:r>
              <w:rPr>
                <w:bCs/>
                <w:lang w:eastAsia="zh-CN"/>
              </w:rPr>
              <w:t>Okay with the proposal. Good to keep the list short.</w:t>
            </w:r>
          </w:p>
        </w:tc>
      </w:tr>
      <w:tr w:rsidR="001551D5" w14:paraId="7D43C52F" w14:textId="77777777" w:rsidTr="008B064F">
        <w:tc>
          <w:tcPr>
            <w:tcW w:w="2335" w:type="dxa"/>
          </w:tcPr>
          <w:p w14:paraId="2E536110" w14:textId="77777777" w:rsidR="001551D5" w:rsidRDefault="001551D5" w:rsidP="008B064F">
            <w:pPr>
              <w:spacing w:after="0"/>
              <w:jc w:val="left"/>
              <w:rPr>
                <w:bCs/>
                <w:lang w:eastAsia="zh-CN"/>
              </w:rPr>
            </w:pPr>
            <w:r>
              <w:rPr>
                <w:bCs/>
                <w:lang w:eastAsia="zh-CN"/>
              </w:rPr>
              <w:t>DOCOMO</w:t>
            </w:r>
          </w:p>
        </w:tc>
        <w:tc>
          <w:tcPr>
            <w:tcW w:w="7627" w:type="dxa"/>
          </w:tcPr>
          <w:p w14:paraId="4FBF699E" w14:textId="77777777" w:rsidR="001551D5" w:rsidRDefault="001551D5" w:rsidP="008B064F">
            <w:pPr>
              <w:spacing w:after="0"/>
              <w:jc w:val="left"/>
              <w:rPr>
                <w:bCs/>
                <w:lang w:eastAsia="zh-CN"/>
              </w:rPr>
            </w:pPr>
            <w:r>
              <w:rPr>
                <w:rFonts w:hint="eastAsia"/>
                <w:bCs/>
                <w:lang w:eastAsia="zh-CN"/>
              </w:rPr>
              <w:t>Fine with the proposal.</w:t>
            </w:r>
          </w:p>
        </w:tc>
      </w:tr>
      <w:tr w:rsidR="001551D5" w14:paraId="439D742F" w14:textId="77777777" w:rsidTr="008B064F">
        <w:tc>
          <w:tcPr>
            <w:tcW w:w="2335" w:type="dxa"/>
          </w:tcPr>
          <w:p w14:paraId="2BF0A6C5" w14:textId="77777777" w:rsidR="001551D5" w:rsidRDefault="001551D5" w:rsidP="008B064F">
            <w:pPr>
              <w:spacing w:after="0"/>
              <w:jc w:val="left"/>
              <w:rPr>
                <w:bCs/>
                <w:lang w:eastAsia="zh-CN"/>
              </w:rPr>
            </w:pPr>
            <w:r>
              <w:rPr>
                <w:bCs/>
                <w:lang w:eastAsia="zh-CN"/>
              </w:rPr>
              <w:t>OPPO</w:t>
            </w:r>
          </w:p>
        </w:tc>
        <w:tc>
          <w:tcPr>
            <w:tcW w:w="7627" w:type="dxa"/>
          </w:tcPr>
          <w:p w14:paraId="4A3A8F6F" w14:textId="77777777" w:rsidR="001551D5" w:rsidRDefault="001551D5" w:rsidP="008B064F">
            <w:pPr>
              <w:spacing w:after="0"/>
              <w:jc w:val="left"/>
              <w:rPr>
                <w:bCs/>
                <w:lang w:eastAsia="zh-CN"/>
              </w:rPr>
            </w:pPr>
            <w:r>
              <w:rPr>
                <w:bCs/>
                <w:lang w:eastAsia="zh-CN"/>
              </w:rPr>
              <w:t>If the PUCCH is also counted based on physical slot, we prefer to have larger value up to 20, as proposed by Nokia.</w:t>
            </w:r>
          </w:p>
        </w:tc>
      </w:tr>
      <w:tr w:rsidR="00293CC4" w:rsidRPr="00293CC4" w14:paraId="74EDEA9A" w14:textId="77777777" w:rsidTr="00293CC4">
        <w:tc>
          <w:tcPr>
            <w:tcW w:w="2335" w:type="dxa"/>
          </w:tcPr>
          <w:p w14:paraId="172A5122" w14:textId="77777777" w:rsidR="00293CC4" w:rsidRPr="00293CC4" w:rsidRDefault="00293CC4" w:rsidP="008B064F">
            <w:pPr>
              <w:spacing w:after="0"/>
              <w:jc w:val="left"/>
              <w:rPr>
                <w:b/>
                <w:color w:val="FF0000"/>
                <w:lang w:eastAsia="zh-CN"/>
              </w:rPr>
            </w:pPr>
            <w:r w:rsidRPr="00293CC4">
              <w:rPr>
                <w:b/>
                <w:color w:val="FF0000"/>
                <w:lang w:eastAsia="zh-CN"/>
              </w:rPr>
              <w:t>FL</w:t>
            </w:r>
          </w:p>
        </w:tc>
        <w:tc>
          <w:tcPr>
            <w:tcW w:w="7627" w:type="dxa"/>
          </w:tcPr>
          <w:p w14:paraId="4D774DBB" w14:textId="7E022C2A" w:rsidR="00293CC4" w:rsidRPr="00293CC4" w:rsidRDefault="00293CC4" w:rsidP="008B064F">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r w:rsidR="00AB0840" w:rsidRPr="00293CC4" w14:paraId="09F06CDC" w14:textId="77777777" w:rsidTr="00293CC4">
        <w:tc>
          <w:tcPr>
            <w:tcW w:w="2335" w:type="dxa"/>
          </w:tcPr>
          <w:p w14:paraId="6117F742" w14:textId="3E6E15D4" w:rsidR="00AB0840" w:rsidRPr="00AB0840" w:rsidRDefault="00AB0840" w:rsidP="008B064F">
            <w:pPr>
              <w:spacing w:after="0"/>
              <w:jc w:val="left"/>
              <w:rPr>
                <w:bCs/>
                <w:lang w:eastAsia="zh-CN"/>
              </w:rPr>
            </w:pPr>
            <w:r w:rsidRPr="00AB0840">
              <w:rPr>
                <w:bCs/>
                <w:lang w:eastAsia="zh-CN"/>
              </w:rPr>
              <w:lastRenderedPageBreak/>
              <w:t>OPPO</w:t>
            </w:r>
          </w:p>
        </w:tc>
        <w:tc>
          <w:tcPr>
            <w:tcW w:w="7627" w:type="dxa"/>
          </w:tcPr>
          <w:p w14:paraId="7D844D63" w14:textId="35F84285" w:rsidR="00AB0840" w:rsidRDefault="00AB0840" w:rsidP="008B064F">
            <w:pPr>
              <w:spacing w:after="0"/>
              <w:jc w:val="left"/>
              <w:rPr>
                <w:bCs/>
                <w:lang w:eastAsia="zh-CN"/>
              </w:rPr>
            </w:pPr>
            <w:r>
              <w:rPr>
                <w:bCs/>
                <w:lang w:eastAsia="zh-CN"/>
              </w:rPr>
              <w:t>Since relative slot agree</w:t>
            </w:r>
            <w:r>
              <w:rPr>
                <w:rFonts w:hint="eastAsia"/>
                <w:bCs/>
                <w:lang w:eastAsia="zh-CN"/>
              </w:rPr>
              <w:t>d</w:t>
            </w:r>
            <w:r w:rsidR="00296F6D">
              <w:rPr>
                <w:bCs/>
                <w:lang w:eastAsia="zh-CN"/>
              </w:rPr>
              <w:t xml:space="preserve"> for</w:t>
            </w:r>
            <w:r>
              <w:rPr>
                <w:bCs/>
                <w:lang w:eastAsia="zh-CN"/>
              </w:rPr>
              <w:t xml:space="preserve"> </w:t>
            </w:r>
            <w:r>
              <w:rPr>
                <w:rFonts w:hint="eastAsia"/>
                <w:bCs/>
                <w:lang w:eastAsia="zh-CN"/>
              </w:rPr>
              <w:t>P</w:t>
            </w:r>
            <w:r>
              <w:rPr>
                <w:bCs/>
                <w:lang w:eastAsia="zh-CN"/>
              </w:rPr>
              <w:t>UCCH, we did not iden</w:t>
            </w:r>
            <w:r w:rsidR="00296F6D">
              <w:rPr>
                <w:bCs/>
                <w:lang w:eastAsia="zh-CN"/>
              </w:rPr>
              <w:t>ti</w:t>
            </w:r>
            <w:r>
              <w:rPr>
                <w:bCs/>
                <w:lang w:eastAsia="zh-CN"/>
              </w:rPr>
              <w:t xml:space="preserve">fy </w:t>
            </w:r>
            <w:r w:rsidR="00296F6D">
              <w:rPr>
                <w:bCs/>
                <w:lang w:eastAsia="zh-CN"/>
              </w:rPr>
              <w:t>value</w:t>
            </w:r>
            <w:r>
              <w:rPr>
                <w:bCs/>
                <w:lang w:eastAsia="zh-CN"/>
              </w:rPr>
              <w:t>&gt;10 except for further RAN4 input.</w:t>
            </w:r>
          </w:p>
          <w:p w14:paraId="6F75815B" w14:textId="3B999751" w:rsidR="00AB0840" w:rsidRPr="00AB0840" w:rsidRDefault="00AB0840" w:rsidP="008B064F">
            <w:pPr>
              <w:spacing w:after="0"/>
              <w:jc w:val="left"/>
              <w:rPr>
                <w:bCs/>
                <w:lang w:eastAsia="zh-CN"/>
              </w:rPr>
            </w:pPr>
            <w:r>
              <w:rPr>
                <w:bCs/>
                <w:lang w:eastAsia="zh-CN"/>
              </w:rPr>
              <w:t xml:space="preserve">For the proposed </w:t>
            </w:r>
            <w:r>
              <w:rPr>
                <w:rFonts w:hint="eastAsia"/>
                <w:bCs/>
                <w:lang w:eastAsia="zh-CN"/>
              </w:rPr>
              <w:t>valu</w:t>
            </w:r>
            <w:r>
              <w:rPr>
                <w:bCs/>
                <w:lang w:eastAsia="zh-CN"/>
              </w:rPr>
              <w:t>es by FL, we think the [] are reserving RRC bits. Then, we are fine with th</w:t>
            </w:r>
            <w:r w:rsidR="00296F6D">
              <w:rPr>
                <w:bCs/>
                <w:lang w:eastAsia="zh-CN"/>
              </w:rPr>
              <w:t>e prpoposal.</w:t>
            </w:r>
          </w:p>
        </w:tc>
      </w:tr>
      <w:tr w:rsidR="00CB1641" w:rsidRPr="00293CC4" w14:paraId="7398B706" w14:textId="77777777" w:rsidTr="00293CC4">
        <w:tc>
          <w:tcPr>
            <w:tcW w:w="2335" w:type="dxa"/>
          </w:tcPr>
          <w:p w14:paraId="20A61562" w14:textId="3A3F604C" w:rsidR="00CB1641" w:rsidRPr="00CB1641" w:rsidRDefault="00CB1641" w:rsidP="008B064F">
            <w:pPr>
              <w:spacing w:after="0"/>
              <w:jc w:val="left"/>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1E8F1EAE" w14:textId="33B941F3" w:rsidR="00CB1641" w:rsidRPr="00CB1641" w:rsidRDefault="00CB1641" w:rsidP="008B064F">
            <w:pPr>
              <w:spacing w:after="0"/>
              <w:jc w:val="left"/>
              <w:rPr>
                <w:bCs/>
                <w:lang w:eastAsia="zh-CN"/>
              </w:rPr>
            </w:pPr>
            <w:r w:rsidRPr="00CB1641">
              <w:rPr>
                <w:bCs/>
                <w:lang w:eastAsia="zh-CN"/>
              </w:rPr>
              <w:t>We think 5 and 10 are necessary even if hopping pattern is based on relative slot. When 5 or 10 slots is configured for frequency hopping pattern in TDD, the same hopping pattern can be expected for the determination based on the physical slot and relative slot. This is because we concluded relative slot of option A i.e.</w:t>
            </w:r>
            <w:r>
              <w:rPr>
                <w:bCs/>
                <w:lang w:eastAsia="zh-CN"/>
              </w:rPr>
              <w:t>,</w:t>
            </w:r>
            <w:r w:rsidRPr="00CB1641">
              <w:rPr>
                <w:bCs/>
                <w:lang w:eastAsia="zh-CN"/>
              </w:rPr>
              <w:t xml:space="preserve"> counting regardless the slot is used to transmit PUCCH/PUSCH or not i.e.</w:t>
            </w:r>
            <w:r>
              <w:rPr>
                <w:bCs/>
                <w:lang w:eastAsia="zh-CN"/>
              </w:rPr>
              <w:t>,</w:t>
            </w:r>
            <w:r w:rsidRPr="00CB1641">
              <w:rPr>
                <w:bCs/>
                <w:lang w:eastAsia="zh-CN"/>
              </w:rPr>
              <w:t xml:space="preserve"> regardless of UL slot or not.</w:t>
            </w:r>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1"/>
        <w:jc w:val="left"/>
      </w:pPr>
      <w:r>
        <w:rPr>
          <w:lang w:val="en-US" w:eastAsia="zh-CN"/>
        </w:rPr>
        <w:t>D</w:t>
      </w:r>
      <w:r>
        <w:t>ynamic PUCCH repetition factor indication</w:t>
      </w:r>
      <w:bookmarkEnd w:id="6"/>
    </w:p>
    <w:p w14:paraId="6A2CB057" w14:textId="77777777" w:rsidR="00140A1A" w:rsidRDefault="002B690E">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ab"/>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lastRenderedPageBreak/>
        <w:t xml:space="preserve">FL’s initial assessment is that the discussion of this proposal can be deprioritized. </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afb"/>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lastRenderedPageBreak/>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4"/>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ＭＳ 明朝"/>
                <w:bCs/>
                <w:lang w:eastAsia="zh-CN"/>
              </w:rPr>
              <w:t>Panasonic</w:t>
            </w:r>
          </w:p>
        </w:tc>
        <w:tc>
          <w:tcPr>
            <w:tcW w:w="8202" w:type="dxa"/>
          </w:tcPr>
          <w:p w14:paraId="1DDAD65A" w14:textId="77777777" w:rsidR="00140A1A" w:rsidRDefault="002B690E">
            <w:pPr>
              <w:spacing w:after="0"/>
              <w:jc w:val="left"/>
              <w:rPr>
                <w:lang w:eastAsia="zh-CN"/>
              </w:rPr>
            </w:pPr>
            <w:r>
              <w:rPr>
                <w:rFonts w:eastAsia="ＭＳ 明朝"/>
                <w:lang w:eastAsia="zh-CN"/>
              </w:rPr>
              <w:t>Support</w:t>
            </w:r>
          </w:p>
        </w:tc>
      </w:tr>
      <w:tr w:rsidR="00140A1A" w14:paraId="60426374" w14:textId="77777777">
        <w:tc>
          <w:tcPr>
            <w:tcW w:w="1693" w:type="dxa"/>
          </w:tcPr>
          <w:p w14:paraId="035E4A73"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535ADFA3" w14:textId="77777777" w:rsidR="00140A1A" w:rsidRDefault="002B690E">
            <w:pPr>
              <w:spacing w:after="0"/>
              <w:jc w:val="left"/>
              <w:rPr>
                <w:rFonts w:eastAsia="ＭＳ 明朝"/>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6C0B653F" w14:textId="77777777" w:rsidR="00140A1A" w:rsidRDefault="002B690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140A1A" w14:paraId="5D9E92AD" w14:textId="77777777">
        <w:tc>
          <w:tcPr>
            <w:tcW w:w="1693" w:type="dxa"/>
          </w:tcPr>
          <w:p w14:paraId="5EFC8F7C" w14:textId="77777777" w:rsidR="00140A1A" w:rsidRDefault="002B690E">
            <w:pPr>
              <w:spacing w:after="0"/>
              <w:jc w:val="left"/>
              <w:rPr>
                <w:rFonts w:eastAsia="ＭＳ 明朝"/>
                <w:bCs/>
                <w:lang w:eastAsia="ja-JP"/>
              </w:rPr>
            </w:pPr>
            <w:r>
              <w:rPr>
                <w:rFonts w:eastAsia="ＭＳ 明朝"/>
                <w:bCs/>
                <w:lang w:eastAsia="ja-JP"/>
              </w:rPr>
              <w:t>InterDigital</w:t>
            </w:r>
          </w:p>
        </w:tc>
        <w:tc>
          <w:tcPr>
            <w:tcW w:w="8202" w:type="dxa"/>
          </w:tcPr>
          <w:p w14:paraId="1A1974B2" w14:textId="77777777" w:rsidR="00140A1A" w:rsidRDefault="002B690E">
            <w:pPr>
              <w:spacing w:after="0"/>
              <w:jc w:val="left"/>
              <w:rPr>
                <w:rFonts w:eastAsia="ＭＳ 明朝"/>
                <w:lang w:eastAsia="ja-JP"/>
              </w:rPr>
            </w:pPr>
            <w:r>
              <w:rPr>
                <w:rFonts w:eastAsia="ＭＳ 明朝"/>
                <w:lang w:eastAsia="ja-JP"/>
              </w:rPr>
              <w:t>Support</w:t>
            </w:r>
          </w:p>
        </w:tc>
      </w:tr>
      <w:tr w:rsidR="00140A1A" w14:paraId="1B02B7A4" w14:textId="77777777">
        <w:tc>
          <w:tcPr>
            <w:tcW w:w="1693" w:type="dxa"/>
          </w:tcPr>
          <w:p w14:paraId="276DD1AA"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ＭＳ 明朝"/>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lastRenderedPageBreak/>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af4"/>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ＭＳ 明朝"/>
                <w:bCs/>
                <w:lang w:eastAsia="zh-CN"/>
              </w:rPr>
              <w:t>Panasonic</w:t>
            </w:r>
          </w:p>
        </w:tc>
        <w:tc>
          <w:tcPr>
            <w:tcW w:w="8202" w:type="dxa"/>
          </w:tcPr>
          <w:p w14:paraId="7F1C0C68" w14:textId="77777777" w:rsidR="00140A1A" w:rsidRDefault="002B690E">
            <w:pPr>
              <w:spacing w:after="0"/>
              <w:jc w:val="left"/>
              <w:rPr>
                <w:lang w:eastAsia="zh-CN"/>
              </w:rPr>
            </w:pPr>
            <w:r>
              <w:rPr>
                <w:rFonts w:eastAsia="ＭＳ 明朝"/>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581995F5" w14:textId="77777777" w:rsidR="00140A1A" w:rsidRDefault="002B690E">
            <w:pPr>
              <w:spacing w:after="0"/>
              <w:jc w:val="left"/>
              <w:rPr>
                <w:rFonts w:eastAsia="ＭＳ 明朝"/>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52079FFD"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ＭＳ 明朝"/>
                <w:bCs/>
                <w:lang w:eastAsia="ja-JP"/>
              </w:rPr>
            </w:pPr>
            <w:r>
              <w:rPr>
                <w:rFonts w:eastAsia="ＭＳ 明朝"/>
                <w:bCs/>
                <w:lang w:eastAsia="zh-CN"/>
              </w:rPr>
              <w:t>InterDigital</w:t>
            </w:r>
          </w:p>
        </w:tc>
        <w:tc>
          <w:tcPr>
            <w:tcW w:w="8202" w:type="dxa"/>
          </w:tcPr>
          <w:p w14:paraId="16438A6F" w14:textId="77777777" w:rsidR="00140A1A" w:rsidRDefault="002B690E">
            <w:pPr>
              <w:spacing w:after="0"/>
              <w:jc w:val="left"/>
              <w:rPr>
                <w:rFonts w:eastAsia="ＭＳ 明朝"/>
                <w:lang w:eastAsia="ja-JP"/>
              </w:rPr>
            </w:pPr>
            <w:r>
              <w:rPr>
                <w:rFonts w:eastAsia="ＭＳ 明朝"/>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ＭＳ 明朝"/>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ＭＳ 明朝"/>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2"/>
        <w:jc w:val="left"/>
      </w:pPr>
      <w:bookmarkStart w:id="15" w:name="_Ref87390979"/>
      <w:r>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afb"/>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A0F189F" w14:textId="77777777" w:rsidR="00140A1A" w:rsidRDefault="002B690E">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0307FD4" w14:textId="77777777" w:rsidR="00140A1A" w:rsidRDefault="002B690E">
      <w:pPr>
        <w:pStyle w:val="afb"/>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lastRenderedPageBreak/>
        <w:t>FFS: different FH pattern determination for PUCCH and PUSCH</w:t>
      </w:r>
    </w:p>
    <w:p w14:paraId="5B01CA85" w14:textId="77777777" w:rsidR="00140A1A" w:rsidRDefault="002B690E">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afb"/>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afb"/>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A7DAA37" w14:textId="77777777" w:rsidR="00140A1A" w:rsidRDefault="002B690E">
      <w:pPr>
        <w:pStyle w:val="afb"/>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lastRenderedPageBreak/>
        <w:t xml:space="preserve">DCM </w:t>
      </w:r>
      <w:r>
        <w:rPr>
          <w:rFonts w:eastAsia="游明朝"/>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afb"/>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afb"/>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w:t>
      </w:r>
      <w:r>
        <w:lastRenderedPageBreak/>
        <w:t xml:space="preserve">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rPr>
        <w:lastRenderedPageBreak/>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af4"/>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lastRenderedPageBreak/>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 xml:space="preserve">seems like </w:t>
            </w:r>
            <w:r>
              <w:lastRenderedPageBreak/>
              <w:t>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lastRenderedPageBreak/>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lastRenderedPageBreak/>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lastRenderedPageBreak/>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ＭＳ 明朝"/>
                <w:bCs/>
                <w:lang w:eastAsia="zh-CN"/>
              </w:rPr>
              <w:t>Panasonic</w:t>
            </w:r>
          </w:p>
        </w:tc>
        <w:tc>
          <w:tcPr>
            <w:tcW w:w="8202" w:type="dxa"/>
          </w:tcPr>
          <w:p w14:paraId="54FD9FF9" w14:textId="77777777" w:rsidR="00140A1A" w:rsidRDefault="002B690E">
            <w:pPr>
              <w:spacing w:after="0"/>
              <w:jc w:val="left"/>
              <w:rPr>
                <w:lang w:eastAsia="zh-CN"/>
              </w:rPr>
            </w:pPr>
            <w:r>
              <w:rPr>
                <w:rFonts w:eastAsia="ＭＳ 明朝"/>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11EFB84F" w14:textId="77777777" w:rsidR="00140A1A" w:rsidRDefault="002B690E">
            <w:pPr>
              <w:spacing w:after="0"/>
              <w:jc w:val="left"/>
              <w:rPr>
                <w:rFonts w:eastAsia="ＭＳ 明朝"/>
                <w:lang w:eastAsia="zh-CN"/>
              </w:rPr>
            </w:pPr>
            <w:r>
              <w:rPr>
                <w:rFonts w:eastAsia="ＭＳ 明朝"/>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3ACFD78B"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2D8C1999" w14:textId="77777777" w:rsidR="00140A1A" w:rsidRDefault="002B690E">
            <w:pPr>
              <w:spacing w:after="0"/>
              <w:jc w:val="left"/>
              <w:rPr>
                <w:rFonts w:eastAsia="ＭＳ 明朝"/>
                <w:lang w:eastAsia="ja-JP"/>
              </w:rPr>
            </w:pPr>
            <w:r>
              <w:rPr>
                <w:rFonts w:eastAsia="ＭＳ 明朝" w:hint="eastAsia"/>
                <w:lang w:eastAsia="ja-JP"/>
              </w:rPr>
              <w:t>I</w:t>
            </w:r>
            <w:r>
              <w:rPr>
                <w:rFonts w:eastAsia="ＭＳ 明朝"/>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ＭＳ 明朝"/>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ＭＳ 明朝"/>
                <w:bCs/>
                <w:lang w:eastAsia="zh-CN"/>
              </w:rPr>
              <w:t>Panasonic</w:t>
            </w:r>
          </w:p>
        </w:tc>
        <w:tc>
          <w:tcPr>
            <w:tcW w:w="8202" w:type="dxa"/>
          </w:tcPr>
          <w:p w14:paraId="399C9975" w14:textId="77777777" w:rsidR="00140A1A" w:rsidRDefault="002B690E">
            <w:pPr>
              <w:spacing w:after="0"/>
              <w:jc w:val="left"/>
              <w:rPr>
                <w:lang w:eastAsia="zh-CN"/>
              </w:rPr>
            </w:pPr>
            <w:r>
              <w:rPr>
                <w:rFonts w:eastAsia="ＭＳ 明朝"/>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2C1A5F6A" w14:textId="77777777" w:rsidR="00140A1A" w:rsidRDefault="002B690E">
            <w:pPr>
              <w:spacing w:after="0"/>
              <w:jc w:val="left"/>
              <w:rPr>
                <w:rFonts w:eastAsia="ＭＳ 明朝"/>
                <w:lang w:eastAsia="zh-CN"/>
              </w:rPr>
            </w:pPr>
            <w:r>
              <w:rPr>
                <w:rFonts w:eastAsia="ＭＳ 明朝"/>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2BF83C63"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47951444"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ＭＳ 明朝"/>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lastRenderedPageBreak/>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afb"/>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4"/>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ＭＳ 明朝"/>
                <w:bCs/>
                <w:lang w:eastAsia="ja-JP"/>
              </w:rPr>
              <w:t xml:space="preserve">No. </w:t>
            </w:r>
            <w:r>
              <w:rPr>
                <w:rFonts w:eastAsia="ＭＳ 明朝" w:hint="eastAsia"/>
                <w:bCs/>
                <w:lang w:eastAsia="ja-JP"/>
              </w:rPr>
              <w:t>I</w:t>
            </w:r>
            <w:r>
              <w:rPr>
                <w:rFonts w:eastAsia="ＭＳ 明朝"/>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ＭＳ 明朝"/>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afb"/>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lastRenderedPageBreak/>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03706D">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03706D">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47.4pt" o:ole="">
            <v:imagedata r:id="rId17" o:title=""/>
          </v:shape>
          <o:OLEObject Type="Embed" ProgID="Equation.DSMT4" ShapeID="_x0000_i1025" DrawAspect="Content" ObjectID="_1707562633" r:id="rId1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6.2pt;height:18pt" o:ole="">
            <v:imagedata r:id="rId19" o:title=""/>
          </v:shape>
          <o:OLEObject Type="Embed" ProgID="Equation.DSMT4" ShapeID="_x0000_i1026" DrawAspect="Content" ObjectID="_1707562634" r:id="rId20"/>
        </w:object>
      </w:r>
      <w:r>
        <w:rPr>
          <w:bCs/>
          <w:iCs/>
          <w:lang w:eastAsia="zh-CN"/>
        </w:rPr>
        <w:t xml:space="preserve"> is the current slot physical number not consider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7.2pt;height:18pt" o:ole="">
            <v:imagedata r:id="rId21" o:title=""/>
          </v:shape>
          <o:OLEObject Type="Embed" ProgID="Equation.DSMT4" ShapeID="_x0000_i1027" DrawAspect="Content" ObjectID="_1707562635"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03706D">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afb"/>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afb"/>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03706D">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03706D">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afb"/>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afb"/>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03706D">
      <w:pPr>
        <w:pStyle w:val="afb"/>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4"/>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游明朝"/>
                <w:highlight w:val="green"/>
                <w:u w:val="single"/>
                <w:lang w:val="sv-SE" w:eastAsia="ja-JP"/>
              </w:rPr>
            </w:pPr>
            <w:r>
              <w:rPr>
                <w:rFonts w:eastAsia="游明朝"/>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ＭＳ 明朝"/>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ＭＳ 明朝"/>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ＭＳ 明朝"/>
                <w:bCs/>
                <w:lang w:eastAsia="zh-CN"/>
              </w:rPr>
            </w:pPr>
            <w:r>
              <w:rPr>
                <w:rFonts w:eastAsia="ＭＳ 明朝"/>
                <w:bCs/>
                <w:lang w:eastAsia="zh-CN"/>
              </w:rPr>
              <w:lastRenderedPageBreak/>
              <w:t>CMCC</w:t>
            </w:r>
          </w:p>
        </w:tc>
        <w:tc>
          <w:tcPr>
            <w:tcW w:w="8202" w:type="dxa"/>
          </w:tcPr>
          <w:p w14:paraId="285A3ADC" w14:textId="77777777" w:rsidR="00140A1A" w:rsidRDefault="002B690E">
            <w:pPr>
              <w:spacing w:after="0"/>
              <w:jc w:val="left"/>
              <w:rPr>
                <w:rFonts w:eastAsia="ＭＳ 明朝"/>
                <w:lang w:eastAsia="zh-CN"/>
              </w:rPr>
            </w:pPr>
            <w:r>
              <w:rPr>
                <w:rFonts w:eastAsia="ＭＳ 明朝"/>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120D794B" w14:textId="77777777" w:rsidR="00140A1A" w:rsidRDefault="002B690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140A1A" w14:paraId="26505BC1" w14:textId="77777777">
        <w:tc>
          <w:tcPr>
            <w:tcW w:w="1693" w:type="dxa"/>
          </w:tcPr>
          <w:p w14:paraId="66247EB9" w14:textId="77777777" w:rsidR="00140A1A" w:rsidRDefault="002B690E">
            <w:pPr>
              <w:spacing w:after="0"/>
              <w:jc w:val="left"/>
              <w:rPr>
                <w:rFonts w:eastAsia="ＭＳ 明朝"/>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ＭＳ 明朝"/>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lastRenderedPageBreak/>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4"/>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af4"/>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 xml:space="preserve">According to the agreements in RAN1#107 e-meeting, if hopping interval is not configured, the default frequency hopping interval equals the configured TDW length, and the default TDW length </w:t>
            </w:r>
            <w:r>
              <w:rPr>
                <w:lang w:eastAsia="zh-CN"/>
              </w:rPr>
              <w:lastRenderedPageBreak/>
              <w:t>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lastRenderedPageBreak/>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ＭＳ 明朝"/>
                <w:bCs/>
                <w:lang w:eastAsia="zh-CN"/>
              </w:rPr>
              <w:t>Panasonic</w:t>
            </w:r>
          </w:p>
        </w:tc>
        <w:tc>
          <w:tcPr>
            <w:tcW w:w="8202" w:type="dxa"/>
          </w:tcPr>
          <w:p w14:paraId="4F00ECF4" w14:textId="77777777" w:rsidR="00140A1A" w:rsidRDefault="002B690E">
            <w:pPr>
              <w:spacing w:after="0"/>
              <w:jc w:val="left"/>
              <w:rPr>
                <w:lang w:eastAsia="zh-CN"/>
              </w:rPr>
            </w:pPr>
            <w:r>
              <w:rPr>
                <w:rFonts w:eastAsia="ＭＳ 明朝"/>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ＭＳ 明朝"/>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4C479FE3" w14:textId="77777777" w:rsidR="00140A1A" w:rsidRDefault="002B690E">
            <w:pPr>
              <w:rPr>
                <w:rFonts w:eastAsia="ＭＳ 明朝"/>
                <w:lang w:eastAsia="ja-JP"/>
              </w:rPr>
            </w:pPr>
            <w:r>
              <w:rPr>
                <w:rFonts w:eastAsia="ＭＳ 明朝" w:hint="eastAsia"/>
                <w:lang w:eastAsia="ja-JP"/>
              </w:rPr>
              <w:t>W</w:t>
            </w:r>
            <w:r>
              <w:rPr>
                <w:rFonts w:eastAsia="ＭＳ 明朝"/>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191B6E65" w14:textId="77777777" w:rsidR="00140A1A" w:rsidRDefault="002B690E">
            <w:pPr>
              <w:rPr>
                <w:rFonts w:eastAsia="ＭＳ 明朝"/>
                <w:lang w:eastAsia="ja-JP"/>
              </w:rPr>
            </w:pPr>
            <w:r>
              <w:rPr>
                <w:rFonts w:eastAsia="ＭＳ 明朝" w:hint="eastAsia"/>
                <w:lang w:eastAsia="ja-JP"/>
              </w:rPr>
              <w:t>W</w:t>
            </w:r>
            <w:r>
              <w:rPr>
                <w:rFonts w:eastAsia="ＭＳ 明朝"/>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ＭＳ 明朝"/>
                <w:bCs/>
                <w:lang w:eastAsia="ja-JP"/>
              </w:rPr>
            </w:pPr>
            <w:r>
              <w:rPr>
                <w:rFonts w:eastAsia="ＭＳ 明朝"/>
                <w:bCs/>
                <w:lang w:eastAsia="zh-CN"/>
              </w:rPr>
              <w:t>InterDigital</w:t>
            </w:r>
          </w:p>
        </w:tc>
        <w:tc>
          <w:tcPr>
            <w:tcW w:w="8202" w:type="dxa"/>
          </w:tcPr>
          <w:p w14:paraId="6A1646FF" w14:textId="77777777" w:rsidR="00140A1A" w:rsidRDefault="002B690E">
            <w:pPr>
              <w:rPr>
                <w:rFonts w:eastAsia="ＭＳ 明朝"/>
                <w:lang w:eastAsia="ja-JP"/>
              </w:rPr>
            </w:pPr>
            <w:r>
              <w:rPr>
                <w:rFonts w:eastAsia="ＭＳ 明朝"/>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ＭＳ 明朝"/>
                <w:bCs/>
                <w:lang w:eastAsia="zh-CN"/>
              </w:rPr>
            </w:pPr>
            <w:r>
              <w:rPr>
                <w:rFonts w:eastAsia="Malgun Gothic" w:hint="eastAsia"/>
                <w:bCs/>
                <w:lang w:eastAsia="ko-KR"/>
              </w:rPr>
              <w:t>LG</w:t>
            </w:r>
          </w:p>
        </w:tc>
        <w:tc>
          <w:tcPr>
            <w:tcW w:w="8202" w:type="dxa"/>
          </w:tcPr>
          <w:p w14:paraId="1E3F3293" w14:textId="77777777" w:rsidR="00140A1A" w:rsidRDefault="002B690E">
            <w:pPr>
              <w:rPr>
                <w:rFonts w:eastAsia="ＭＳ 明朝"/>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lastRenderedPageBreak/>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EC8F16F" w14:textId="07965505" w:rsidR="001551D5" w:rsidRDefault="001551D5" w:rsidP="001551D5">
      <w:pPr>
        <w:pStyle w:val="4"/>
      </w:pPr>
      <w:r>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68256D98" w14:textId="77777777" w:rsidR="00341D83" w:rsidRDefault="00341D83" w:rsidP="00341D83">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afb"/>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af4"/>
        <w:tblW w:w="0" w:type="auto"/>
        <w:tblLook w:val="04A0" w:firstRow="1" w:lastRow="0" w:firstColumn="1" w:lastColumn="0" w:noHBand="0" w:noVBand="1"/>
      </w:tblPr>
      <w:tblGrid>
        <w:gridCol w:w="2335"/>
        <w:gridCol w:w="7627"/>
      </w:tblGrid>
      <w:tr w:rsidR="00341D83" w14:paraId="271A49CF" w14:textId="77777777" w:rsidTr="008B064F">
        <w:tc>
          <w:tcPr>
            <w:tcW w:w="2335" w:type="dxa"/>
          </w:tcPr>
          <w:p w14:paraId="503E9CD1" w14:textId="77777777" w:rsidR="00341D83" w:rsidRDefault="00341D83" w:rsidP="008B064F">
            <w:pPr>
              <w:spacing w:before="0" w:after="0"/>
              <w:jc w:val="left"/>
              <w:rPr>
                <w:b/>
                <w:bCs/>
              </w:rPr>
            </w:pPr>
            <w:r>
              <w:rPr>
                <w:b/>
                <w:bCs/>
              </w:rPr>
              <w:t>Company name</w:t>
            </w:r>
          </w:p>
        </w:tc>
        <w:tc>
          <w:tcPr>
            <w:tcW w:w="7627" w:type="dxa"/>
          </w:tcPr>
          <w:p w14:paraId="0D12D8F8" w14:textId="77777777" w:rsidR="00341D83" w:rsidRDefault="00341D83" w:rsidP="008B064F">
            <w:pPr>
              <w:spacing w:before="0" w:after="0"/>
              <w:jc w:val="left"/>
              <w:rPr>
                <w:b/>
                <w:bCs/>
              </w:rPr>
            </w:pPr>
            <w:r>
              <w:rPr>
                <w:b/>
                <w:bCs/>
              </w:rPr>
              <w:t>Comment</w:t>
            </w:r>
          </w:p>
        </w:tc>
      </w:tr>
      <w:tr w:rsidR="00341D83" w14:paraId="0613C79F" w14:textId="77777777" w:rsidTr="008B064F">
        <w:tc>
          <w:tcPr>
            <w:tcW w:w="2335" w:type="dxa"/>
            <w:shd w:val="clear" w:color="auto" w:fill="auto"/>
          </w:tcPr>
          <w:p w14:paraId="368E4804" w14:textId="3A96D6FC" w:rsidR="00341D83" w:rsidRPr="00341D83" w:rsidRDefault="00341D83" w:rsidP="008B064F">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8B064F">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8B064F">
        <w:tc>
          <w:tcPr>
            <w:tcW w:w="2335" w:type="dxa"/>
          </w:tcPr>
          <w:p w14:paraId="3FDDD3F6" w14:textId="58DD0629" w:rsidR="00341D83" w:rsidRDefault="004B781C" w:rsidP="008B064F">
            <w:pPr>
              <w:spacing w:before="0" w:after="0"/>
              <w:jc w:val="left"/>
              <w:rPr>
                <w:rFonts w:eastAsia="Malgun Gothic"/>
                <w:bCs/>
                <w:lang w:eastAsia="ko-KR"/>
              </w:rPr>
            </w:pPr>
            <w:r>
              <w:rPr>
                <w:rFonts w:eastAsia="Malgun Gothic"/>
                <w:bCs/>
                <w:lang w:eastAsia="ko-KR"/>
              </w:rPr>
              <w:t>OPPO</w:t>
            </w:r>
          </w:p>
        </w:tc>
        <w:tc>
          <w:tcPr>
            <w:tcW w:w="7627" w:type="dxa"/>
          </w:tcPr>
          <w:p w14:paraId="3C195CDC" w14:textId="4D8D6E79" w:rsidR="00341D83" w:rsidRDefault="004B781C" w:rsidP="008B064F">
            <w:pPr>
              <w:spacing w:before="0" w:after="0"/>
              <w:jc w:val="left"/>
              <w:rPr>
                <w:bCs/>
                <w:lang w:eastAsia="zh-CN"/>
              </w:rPr>
            </w:pPr>
            <w:r>
              <w:rPr>
                <w:bCs/>
                <w:lang w:eastAsia="zh-CN"/>
              </w:rPr>
              <w:t>We are fine with the way forward. Thanks.</w:t>
            </w:r>
          </w:p>
        </w:tc>
      </w:tr>
      <w:tr w:rsidR="00A70906" w14:paraId="0BAADA98" w14:textId="77777777" w:rsidTr="008B064F">
        <w:tc>
          <w:tcPr>
            <w:tcW w:w="2335" w:type="dxa"/>
          </w:tcPr>
          <w:p w14:paraId="22219D9A" w14:textId="65619BE4" w:rsidR="00A70906" w:rsidRPr="00A70906" w:rsidRDefault="00A70906" w:rsidP="008B064F">
            <w:pPr>
              <w:spacing w:after="0"/>
              <w:jc w:val="left"/>
              <w:rPr>
                <w:rFonts w:eastAsia="ＭＳ 明朝" w:hint="eastAsia"/>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7EA7EFE3" w14:textId="2B50609A" w:rsidR="00A70906" w:rsidRPr="00A70906" w:rsidRDefault="00A70906" w:rsidP="008B064F">
            <w:pPr>
              <w:spacing w:after="0"/>
              <w:jc w:val="left"/>
              <w:rPr>
                <w:rFonts w:eastAsia="ＭＳ 明朝" w:hint="eastAsia"/>
                <w:bCs/>
                <w:lang w:eastAsia="ja-JP"/>
              </w:rPr>
            </w:pPr>
            <w:r>
              <w:rPr>
                <w:rFonts w:eastAsia="ＭＳ 明朝" w:hint="eastAsia"/>
                <w:bCs/>
                <w:lang w:eastAsia="ja-JP"/>
              </w:rPr>
              <w:t>W</w:t>
            </w:r>
            <w:r>
              <w:rPr>
                <w:rFonts w:eastAsia="ＭＳ 明朝"/>
                <w:bCs/>
                <w:lang w:eastAsia="ja-JP"/>
              </w:rPr>
              <w:t>e support the FL proposal 3. The Intel’s suggested proposal is acceptable if no consensus can be achieved.</w:t>
            </w:r>
          </w:p>
        </w:tc>
      </w:tr>
    </w:tbl>
    <w:p w14:paraId="53731B20" w14:textId="77777777" w:rsidR="00341D83" w:rsidRPr="00341D83" w:rsidRDefault="00341D83" w:rsidP="00341D83"/>
    <w:p w14:paraId="6BA0ACF4" w14:textId="77777777" w:rsidR="00140A1A" w:rsidRDefault="002B690E">
      <w:pPr>
        <w:pStyle w:val="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af5"/>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1"/>
      </w:pPr>
      <w:bookmarkStart w:id="23"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rPr>
        <w:lastRenderedPageBreak/>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2pt;height:17.4pt" o:ole="">
                                  <v:imagedata r:id="rId24" o:title=""/>
                                </v:shape>
                                <o:OLEObject Type="Embed" ProgID="Equation.3" ShapeID="_x0000_i1029" DrawAspect="Content" ObjectID="_1707562637" r:id="rId25"/>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5pt;height:17.25pt" o:ole="">
                            <v:imagedata r:id="rId26" o:title=""/>
                          </v:shape>
                          <o:OLEObject Type="Embed" ProgID="Equation.3" ShapeID="_x0000_i1029" DrawAspect="Content" ObjectID="_1707206910" r:id="rId27"/>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af4"/>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ＭＳ 明朝"/>
                <w:bCs/>
                <w:lang w:eastAsia="ja-JP"/>
              </w:rPr>
            </w:pPr>
            <w:r>
              <w:rPr>
                <w:rFonts w:eastAsia="ＭＳ 明朝"/>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ＭＳ 明朝"/>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afb"/>
        <w:spacing w:after="0" w:line="240" w:lineRule="auto"/>
        <w:jc w:val="left"/>
        <w:rPr>
          <w:rFonts w:ascii="Times New Roman" w:hAnsi="Times New Roman"/>
          <w:color w:val="00B0F0"/>
          <w:sz w:val="20"/>
          <w:szCs w:val="20"/>
        </w:rPr>
      </w:pPr>
    </w:p>
    <w:tbl>
      <w:tblPr>
        <w:tblStyle w:val="af4"/>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ＭＳ 明朝" w:hAnsiTheme="minorEastAsia"/>
                <w:bCs/>
                <w:lang w:eastAsia="ja-JP"/>
              </w:rPr>
            </w:pPr>
            <w:r>
              <w:rPr>
                <w:rFonts w:asciiTheme="minorEastAsia" w:eastAsia="ＭＳ 明朝" w:hAnsiTheme="minorEastAsia" w:hint="eastAsia"/>
                <w:bCs/>
                <w:lang w:eastAsia="ja-JP"/>
              </w:rPr>
              <w:t>P</w:t>
            </w:r>
            <w:r>
              <w:rPr>
                <w:rFonts w:asciiTheme="minorEastAsia" w:eastAsia="ＭＳ 明朝" w:hAnsiTheme="minorEastAsia"/>
                <w:bCs/>
                <w:lang w:eastAsia="ja-JP"/>
              </w:rPr>
              <w:t>anasonic</w:t>
            </w:r>
          </w:p>
        </w:tc>
        <w:tc>
          <w:tcPr>
            <w:tcW w:w="7627" w:type="dxa"/>
          </w:tcPr>
          <w:p w14:paraId="13FAC140" w14:textId="77777777" w:rsidR="00140A1A" w:rsidRDefault="002B690E">
            <w:pPr>
              <w:spacing w:before="0" w:after="0"/>
              <w:jc w:val="left"/>
              <w:rPr>
                <w:rFonts w:eastAsia="ＭＳ 明朝"/>
                <w:bCs/>
                <w:lang w:eastAsia="ja-JP"/>
              </w:rPr>
            </w:pPr>
            <w:r>
              <w:rPr>
                <w:rFonts w:eastAsia="ＭＳ 明朝" w:hint="eastAsia"/>
                <w:bCs/>
                <w:lang w:eastAsia="ja-JP"/>
              </w:rPr>
              <w:t>W</w:t>
            </w:r>
            <w:r>
              <w:rPr>
                <w:rFonts w:eastAsia="ＭＳ 明朝"/>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ＭＳ 明朝" w:hAnsiTheme="minorEastAsia"/>
                <w:bCs/>
                <w:lang w:eastAsia="ja-JP"/>
              </w:rPr>
            </w:pPr>
            <w:r>
              <w:rPr>
                <w:rFonts w:eastAsia="ＭＳ 明朝"/>
                <w:bCs/>
                <w:lang w:eastAsia="ja-JP"/>
              </w:rPr>
              <w:t>Intel</w:t>
            </w:r>
          </w:p>
        </w:tc>
        <w:tc>
          <w:tcPr>
            <w:tcW w:w="7627" w:type="dxa"/>
          </w:tcPr>
          <w:p w14:paraId="4DEE4EBE" w14:textId="77777777" w:rsidR="00140A1A" w:rsidRDefault="002B690E">
            <w:pPr>
              <w:spacing w:after="0"/>
              <w:jc w:val="left"/>
              <w:rPr>
                <w:rFonts w:eastAsia="ＭＳ 明朝"/>
                <w:bCs/>
                <w:lang w:eastAsia="ja-JP"/>
              </w:rPr>
            </w:pPr>
            <w:r>
              <w:rPr>
                <w:rFonts w:eastAsia="ＭＳ 明朝"/>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ＭＳ 明朝"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ＭＳ 明朝"/>
                <w:bCs/>
                <w:lang w:eastAsia="ja-JP"/>
              </w:rPr>
            </w:pPr>
            <w:r>
              <w:rPr>
                <w:rFonts w:eastAsia="ＭＳ 明朝"/>
                <w:bCs/>
                <w:lang w:eastAsia="ja-JP"/>
              </w:rPr>
              <w:lastRenderedPageBreak/>
              <w:t>Apple2</w:t>
            </w:r>
          </w:p>
        </w:tc>
        <w:tc>
          <w:tcPr>
            <w:tcW w:w="7627" w:type="dxa"/>
          </w:tcPr>
          <w:p w14:paraId="269E4260" w14:textId="77777777" w:rsidR="00140A1A" w:rsidRDefault="002B690E">
            <w:pPr>
              <w:spacing w:after="0"/>
              <w:jc w:val="left"/>
              <w:rPr>
                <w:rFonts w:eastAsia="ＭＳ 明朝"/>
                <w:bCs/>
                <w:lang w:eastAsia="ja-JP"/>
              </w:rPr>
            </w:pPr>
            <w:r>
              <w:rPr>
                <w:rFonts w:eastAsia="ＭＳ 明朝"/>
                <w:bCs/>
                <w:lang w:eastAsia="ja-JP"/>
              </w:rPr>
              <w:t>To Intel/Nokia/NSB:</w:t>
            </w:r>
          </w:p>
          <w:p w14:paraId="20652E40" w14:textId="77777777" w:rsidR="00140A1A" w:rsidRDefault="002B690E">
            <w:pPr>
              <w:spacing w:after="0"/>
              <w:jc w:val="left"/>
              <w:rPr>
                <w:rFonts w:eastAsia="ＭＳ 明朝"/>
                <w:bCs/>
                <w:lang w:eastAsia="ja-JP"/>
              </w:rPr>
            </w:pPr>
            <w:r>
              <w:rPr>
                <w:rFonts w:eastAsia="ＭＳ 明朝"/>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ＭＳ 明朝"/>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ＭＳ 明朝"/>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lastRenderedPageBreak/>
              <w:t>DOCOMO</w:t>
            </w:r>
          </w:p>
        </w:tc>
        <w:tc>
          <w:tcPr>
            <w:tcW w:w="7627" w:type="dxa"/>
          </w:tcPr>
          <w:p w14:paraId="09891827" w14:textId="4CBF2617" w:rsidR="00CE1C30" w:rsidRPr="00CE1C30" w:rsidRDefault="00CE1C30">
            <w:pPr>
              <w:spacing w:after="0"/>
              <w:jc w:val="left"/>
              <w:rPr>
                <w:rFonts w:eastAsia="ＭＳ 明朝"/>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afb"/>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af4"/>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D2B26CB" w14:textId="77777777" w:rsidR="00140A1A" w:rsidRDefault="002B690E">
            <w:pPr>
              <w:spacing w:before="0" w:after="0"/>
              <w:jc w:val="left"/>
              <w:rPr>
                <w:rFonts w:eastAsia="ＭＳ 明朝"/>
                <w:lang w:eastAsia="ja-JP"/>
              </w:rPr>
            </w:pPr>
            <w:r>
              <w:rPr>
                <w:rFonts w:eastAsia="ＭＳ 明朝" w:hint="eastAsia"/>
                <w:lang w:eastAsia="ja-JP"/>
              </w:rPr>
              <w:t>I</w:t>
            </w:r>
            <w:r>
              <w:rPr>
                <w:rFonts w:eastAsia="ＭＳ 明朝"/>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077C7A73" w14:textId="77777777" w:rsidR="00140A1A" w:rsidRDefault="002B690E">
            <w:pPr>
              <w:spacing w:after="0"/>
              <w:jc w:val="left"/>
              <w:rPr>
                <w:rFonts w:eastAsia="ＭＳ 明朝"/>
                <w:lang w:eastAsia="ja-JP"/>
              </w:rPr>
            </w:pPr>
            <w:r>
              <w:rPr>
                <w:rFonts w:eastAsia="ＭＳ 明朝"/>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ＭＳ 明朝"/>
                <w:lang w:eastAsia="ja-JP"/>
              </w:rPr>
            </w:pPr>
            <w:r>
              <w:rPr>
                <w:rFonts w:eastAsia="ＭＳ 明朝"/>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1A6D75C" w14:textId="77777777" w:rsidR="00140A1A" w:rsidRDefault="002B690E">
            <w:pPr>
              <w:spacing w:after="0"/>
              <w:jc w:val="left"/>
              <w:rPr>
                <w:rFonts w:eastAsia="ＭＳ 明朝"/>
                <w:lang w:eastAsia="ja-JP"/>
              </w:rPr>
            </w:pPr>
            <w:r>
              <w:rPr>
                <w:rFonts w:eastAsia="ＭＳ 明朝"/>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ＭＳ 明朝"/>
                <w:lang w:eastAsia="ja-JP"/>
              </w:rPr>
            </w:pPr>
            <w:r>
              <w:rPr>
                <w:rFonts w:eastAsia="ＭＳ 明朝"/>
                <w:noProof/>
              </w:rPr>
              <w:lastRenderedPageBreak/>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ＭＳ 明朝"/>
                <w:bCs/>
                <w:lang w:eastAsia="ja-JP"/>
              </w:rPr>
            </w:pPr>
            <w:r>
              <w:rPr>
                <w:rFonts w:eastAsia="ＭＳ 明朝"/>
                <w:bCs/>
                <w:lang w:eastAsia="ja-JP"/>
              </w:rPr>
              <w:lastRenderedPageBreak/>
              <w:t>CMCC</w:t>
            </w:r>
          </w:p>
        </w:tc>
        <w:tc>
          <w:tcPr>
            <w:tcW w:w="7627" w:type="dxa"/>
          </w:tcPr>
          <w:p w14:paraId="30A4A99A" w14:textId="77777777" w:rsidR="00140A1A" w:rsidRDefault="002B690E">
            <w:pPr>
              <w:spacing w:after="0"/>
              <w:jc w:val="left"/>
              <w:rPr>
                <w:rFonts w:eastAsia="ＭＳ 明朝"/>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hrap</w:t>
            </w:r>
          </w:p>
        </w:tc>
        <w:tc>
          <w:tcPr>
            <w:tcW w:w="7627" w:type="dxa"/>
          </w:tcPr>
          <w:p w14:paraId="1F6A0EDB" w14:textId="77777777" w:rsidR="00140A1A" w:rsidRDefault="002B690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140A1A" w14:paraId="008481DC" w14:textId="77777777">
        <w:tc>
          <w:tcPr>
            <w:tcW w:w="2335" w:type="dxa"/>
          </w:tcPr>
          <w:p w14:paraId="2471FFA2"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ＭＳ 明朝"/>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0" type="#_x0000_t75" style="width:28.2pt;height:17.4pt" o:ole="">
                  <v:imagedata r:id="rId24" o:title=""/>
                </v:shape>
                <o:OLEObject Type="Embed" ProgID="Equation.3" ShapeID="_x0000_i1030" DrawAspect="Content" ObjectID="_1707562636" r:id="rId29"/>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afb"/>
        <w:spacing w:after="0" w:line="240" w:lineRule="auto"/>
        <w:jc w:val="left"/>
        <w:rPr>
          <w:rFonts w:ascii="Times New Roman" w:hAnsi="Times New Roman"/>
          <w:iCs/>
          <w:sz w:val="20"/>
          <w:szCs w:val="20"/>
          <w:lang w:val="en-GB"/>
        </w:rPr>
      </w:pPr>
    </w:p>
    <w:tbl>
      <w:tblPr>
        <w:tblStyle w:val="af4"/>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ＭＳ 明朝" w:hint="eastAsia"/>
                <w:bCs/>
                <w:lang w:eastAsia="ja-JP"/>
              </w:rPr>
              <w:lastRenderedPageBreak/>
              <w:t>P</w:t>
            </w:r>
            <w:r>
              <w:rPr>
                <w:rFonts w:eastAsia="ＭＳ 明朝"/>
                <w:bCs/>
                <w:lang w:eastAsia="ja-JP"/>
              </w:rPr>
              <w:t>anasonic</w:t>
            </w:r>
          </w:p>
        </w:tc>
        <w:tc>
          <w:tcPr>
            <w:tcW w:w="7627" w:type="dxa"/>
          </w:tcPr>
          <w:p w14:paraId="6E01C398"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00F7CA63" w14:textId="77777777" w:rsidR="00140A1A" w:rsidRDefault="002B690E">
            <w:pPr>
              <w:spacing w:after="0"/>
              <w:jc w:val="left"/>
              <w:rPr>
                <w:rFonts w:eastAsia="ＭＳ 明朝"/>
                <w:bCs/>
                <w:lang w:eastAsia="ja-JP"/>
              </w:rPr>
            </w:pPr>
            <w:r>
              <w:rPr>
                <w:rFonts w:eastAsia="ＭＳ 明朝"/>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ＭＳ 明朝"/>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2C79F7B" w14:textId="77777777" w:rsidR="00140A1A" w:rsidRDefault="002B690E">
            <w:pPr>
              <w:spacing w:after="0"/>
              <w:jc w:val="left"/>
              <w:rPr>
                <w:rFonts w:eastAsia="ＭＳ 明朝"/>
                <w:bCs/>
                <w:lang w:eastAsia="ja-JP"/>
              </w:rPr>
            </w:pPr>
            <w:r>
              <w:rPr>
                <w:rFonts w:eastAsia="ＭＳ 明朝"/>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ＭＳ 明朝"/>
                <w:bCs/>
                <w:lang w:eastAsia="ja-JP"/>
              </w:rPr>
            </w:pPr>
            <w:r>
              <w:rPr>
                <w:rFonts w:eastAsia="ＭＳ 明朝"/>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ＭＳ 明朝"/>
                <w:bCs/>
                <w:lang w:eastAsia="ja-JP"/>
              </w:rPr>
            </w:pPr>
            <w:r>
              <w:rPr>
                <w:rFonts w:eastAsia="ＭＳ 明朝"/>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4A581A4" w14:textId="77777777" w:rsidR="00140A1A" w:rsidRDefault="002B690E">
            <w:pPr>
              <w:spacing w:after="0"/>
              <w:jc w:val="left"/>
              <w:rPr>
                <w:rFonts w:eastAsia="ＭＳ 明朝"/>
                <w:bCs/>
                <w:lang w:eastAsia="ja-JP"/>
              </w:rPr>
            </w:pPr>
            <w:r>
              <w:rPr>
                <w:rFonts w:eastAsia="ＭＳ 明朝" w:hint="eastAsia"/>
                <w:bCs/>
                <w:lang w:eastAsia="ja-JP"/>
              </w:rPr>
              <w:t>W</w:t>
            </w:r>
            <w:r>
              <w:rPr>
                <w:rFonts w:eastAsia="ＭＳ 明朝"/>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ＭＳ 明朝"/>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af4"/>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20EB1CA3"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7362EFAB" w14:textId="77777777" w:rsidR="00140A1A" w:rsidRDefault="002B690E">
            <w:pPr>
              <w:spacing w:after="0"/>
              <w:jc w:val="left"/>
              <w:rPr>
                <w:rFonts w:eastAsia="ＭＳ 明朝"/>
                <w:bCs/>
                <w:lang w:eastAsia="ja-JP"/>
              </w:rPr>
            </w:pPr>
            <w:r>
              <w:rPr>
                <w:rFonts w:eastAsia="ＭＳ 明朝"/>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ＭＳ 明朝"/>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ＭＳ 明朝"/>
                <w:bCs/>
                <w:lang w:eastAsia="ja-JP"/>
              </w:rPr>
            </w:pPr>
            <w:r>
              <w:rPr>
                <w:rFonts w:eastAsia="ＭＳ 明朝"/>
                <w:bCs/>
                <w:lang w:eastAsia="ja-JP"/>
              </w:rPr>
              <w:lastRenderedPageBreak/>
              <w:t>Ericsson</w:t>
            </w:r>
          </w:p>
        </w:tc>
        <w:tc>
          <w:tcPr>
            <w:tcW w:w="7627" w:type="dxa"/>
          </w:tcPr>
          <w:p w14:paraId="254A5951" w14:textId="77777777" w:rsidR="00140A1A" w:rsidRDefault="002B690E">
            <w:pPr>
              <w:spacing w:after="0"/>
              <w:jc w:val="left"/>
              <w:rPr>
                <w:rFonts w:eastAsia="ＭＳ 明朝"/>
                <w:bCs/>
                <w:lang w:eastAsia="ja-JP"/>
              </w:rPr>
            </w:pPr>
            <w:r>
              <w:rPr>
                <w:rFonts w:eastAsia="ＭＳ 明朝"/>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af4"/>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2A7F6078"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40FE0EDE"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1A7BCCAD" w14:textId="77777777" w:rsidR="00140A1A" w:rsidRDefault="002B690E">
            <w:pPr>
              <w:spacing w:after="0"/>
              <w:jc w:val="left"/>
              <w:rPr>
                <w:rFonts w:eastAsia="ＭＳ 明朝"/>
                <w:bCs/>
                <w:lang w:eastAsia="ja-JP"/>
              </w:rPr>
            </w:pPr>
            <w:r>
              <w:rPr>
                <w:rFonts w:eastAsia="ＭＳ 明朝"/>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43F3747D"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C356455"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ＭＳ 明朝"/>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39325C05" w14:textId="77777777" w:rsidR="00140A1A" w:rsidRDefault="002B690E">
            <w:pPr>
              <w:spacing w:after="0"/>
              <w:jc w:val="left"/>
              <w:rPr>
                <w:rFonts w:eastAsia="ＭＳ 明朝"/>
                <w:bCs/>
                <w:lang w:eastAsia="ja-JP"/>
              </w:rPr>
            </w:pPr>
            <w:r>
              <w:rPr>
                <w:rFonts w:eastAsia="ＭＳ 明朝"/>
                <w:bCs/>
                <w:lang w:eastAsia="ja-JP"/>
              </w:rPr>
              <w:t>OK</w:t>
            </w:r>
          </w:p>
        </w:tc>
      </w:tr>
      <w:tr w:rsidR="00140A1A" w14:paraId="7C2D58A7" w14:textId="77777777">
        <w:tc>
          <w:tcPr>
            <w:tcW w:w="2335" w:type="dxa"/>
          </w:tcPr>
          <w:p w14:paraId="2C88239F"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ＭＳ 明朝"/>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lastRenderedPageBreak/>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02216322"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42209CD8"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ＭＳ 明朝"/>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4BD64619"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2E4AB014"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7AE4BFF"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ＭＳ 明朝"/>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07A06AB9" w14:textId="77777777" w:rsidR="00140A1A" w:rsidRDefault="002B690E">
            <w:pPr>
              <w:spacing w:after="0"/>
              <w:jc w:val="left"/>
              <w:rPr>
                <w:rFonts w:eastAsia="ＭＳ 明朝"/>
                <w:bCs/>
                <w:lang w:eastAsia="ja-JP"/>
              </w:rPr>
            </w:pPr>
            <w:r>
              <w:rPr>
                <w:rFonts w:eastAsia="ＭＳ 明朝"/>
                <w:bCs/>
                <w:lang w:eastAsia="ja-JP"/>
              </w:rPr>
              <w:t>OK</w:t>
            </w:r>
          </w:p>
        </w:tc>
      </w:tr>
      <w:tr w:rsidR="00140A1A" w14:paraId="35D4AC90" w14:textId="77777777">
        <w:tc>
          <w:tcPr>
            <w:tcW w:w="2335" w:type="dxa"/>
          </w:tcPr>
          <w:p w14:paraId="7A0AE1A1"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ＭＳ 明朝"/>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4"/>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65A94771"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028E9044" w14:textId="77777777" w:rsidR="00140A1A" w:rsidRDefault="002B690E">
            <w:pPr>
              <w:spacing w:after="0"/>
              <w:jc w:val="left"/>
              <w:rPr>
                <w:rFonts w:eastAsia="ＭＳ 明朝"/>
                <w:bCs/>
                <w:lang w:eastAsia="ja-JP"/>
              </w:rPr>
            </w:pPr>
            <w:r>
              <w:rPr>
                <w:rFonts w:eastAsia="ＭＳ 明朝"/>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t>
            </w:r>
            <w:r>
              <w:rPr>
                <w:iCs/>
              </w:rPr>
              <w:lastRenderedPageBreak/>
              <w:t xml:space="preserve">which means that hopping interval needs to be configured in order to support inter-slot frequency hopping with inter-slot bundling. </w:t>
            </w:r>
          </w:p>
          <w:p w14:paraId="324132FB" w14:textId="77777777" w:rsidR="00140A1A" w:rsidRDefault="002B690E">
            <w:pPr>
              <w:spacing w:after="0"/>
              <w:jc w:val="left"/>
              <w:rPr>
                <w:rFonts w:eastAsia="ＭＳ 明朝"/>
                <w:bCs/>
                <w:lang w:eastAsia="ja-JP"/>
              </w:rPr>
            </w:pPr>
            <w:r>
              <w:rPr>
                <w:rFonts w:eastAsia="ＭＳ 明朝"/>
                <w:bCs/>
                <w:lang w:eastAsia="ja-JP"/>
              </w:rPr>
              <w:t>If consensus is not reached, we suggest the following:</w:t>
            </w:r>
          </w:p>
          <w:p w14:paraId="0A4D9C75" w14:textId="77777777" w:rsidR="00140A1A" w:rsidRDefault="002B690E">
            <w:pPr>
              <w:pStyle w:val="afb"/>
              <w:numPr>
                <w:ilvl w:val="0"/>
                <w:numId w:val="21"/>
              </w:numPr>
              <w:spacing w:after="0"/>
              <w:jc w:val="left"/>
              <w:rPr>
                <w:rFonts w:ascii="New York" w:eastAsia="ＭＳ 明朝" w:hAnsi="New York"/>
                <w:bCs/>
                <w:lang w:eastAsia="ja-JP"/>
              </w:rPr>
            </w:pPr>
            <w:r>
              <w:rPr>
                <w:rFonts w:ascii="Times New Roman" w:eastAsia="ＭＳ 明朝"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ＭＳ 明朝"/>
                <w:bCs/>
                <w:lang w:eastAsia="ja-JP"/>
              </w:rPr>
            </w:pPr>
            <w:r>
              <w:rPr>
                <w:rFonts w:eastAsia="Malgun Gothic" w:hint="eastAsia"/>
                <w:bCs/>
                <w:lang w:eastAsia="ko-KR"/>
              </w:rPr>
              <w:lastRenderedPageBreak/>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ＭＳ 明朝"/>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18A47D4"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43E934DB" w14:textId="77777777" w:rsidR="00140A1A" w:rsidRDefault="002B690E">
            <w:pPr>
              <w:spacing w:after="0"/>
              <w:jc w:val="left"/>
              <w:rPr>
                <w:lang w:eastAsia="zh-CN"/>
              </w:rPr>
            </w:pPr>
            <w:r>
              <w:rPr>
                <w:rFonts w:eastAsia="ＭＳ 明朝"/>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ＭＳ 明朝"/>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3284D9C" w14:textId="77777777" w:rsidR="00140A1A" w:rsidRDefault="002B690E">
            <w:pPr>
              <w:spacing w:after="0"/>
              <w:jc w:val="left"/>
              <w:rPr>
                <w:rFonts w:eastAsia="ＭＳ 明朝"/>
                <w:bCs/>
                <w:lang w:eastAsia="ja-JP"/>
              </w:rPr>
            </w:pPr>
            <w:r>
              <w:rPr>
                <w:rFonts w:eastAsia="ＭＳ 明朝" w:hint="eastAsia"/>
                <w:bCs/>
                <w:lang w:eastAsia="ja-JP"/>
              </w:rPr>
              <w:t>W</w:t>
            </w:r>
            <w:r>
              <w:rPr>
                <w:rFonts w:eastAsia="ＭＳ 明朝"/>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ＭＳ 明朝"/>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160E94B2" w14:textId="77777777" w:rsidR="00140A1A" w:rsidRDefault="002B690E">
            <w:pPr>
              <w:spacing w:after="0"/>
              <w:jc w:val="left"/>
              <w:rPr>
                <w:rFonts w:eastAsia="ＭＳ 明朝"/>
                <w:bCs/>
                <w:lang w:eastAsia="ja-JP"/>
              </w:rPr>
            </w:pPr>
            <w:r>
              <w:rPr>
                <w:rFonts w:eastAsia="ＭＳ 明朝"/>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ＭＳ 明朝"/>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(16): VIVO, Huawei/HiSi, Intel, Samsung, QC, Ericsson, Panasonic, CMCC, ZTE, Sharp, DCM, LG, CATT, Xiaomi, Spreadtrum, WILUS</w:t>
      </w:r>
    </w:p>
    <w:p w14:paraId="6A3E2830" w14:textId="77777777" w:rsidR="00CE7B59" w:rsidRDefault="00CE7B59" w:rsidP="00CE7B59">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afb"/>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DengXian"/>
          <w:lang w:val="en-GB" w:eastAsia="zh-CN"/>
        </w:rPr>
      </w:pPr>
      <w:bookmarkStart w:id="24" w:name="_Hlk96802248"/>
      <w:r>
        <w:rPr>
          <w:rFonts w:eastAsia="DengXian"/>
          <w:highlight w:val="magenta"/>
          <w:lang w:val="en-GB" w:eastAsia="zh-CN"/>
        </w:rPr>
        <w:t>FL proposal 1c:</w:t>
      </w:r>
      <w:r>
        <w:rPr>
          <w:rFonts w:eastAsia="DengXian"/>
          <w:lang w:val="en-GB" w:eastAsia="zh-CN"/>
        </w:rPr>
        <w:t xml:space="preserve"> </w:t>
      </w:r>
    </w:p>
    <w:p w14:paraId="1DBA98CB" w14:textId="6625B416" w:rsidR="00CE7B59" w:rsidRPr="00CE7B59" w:rsidRDefault="00CE7B59" w:rsidP="00CE7B59">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af4"/>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3,7. </w:t>
            </w:r>
          </w:p>
          <w:p w14:paraId="147B1F7D" w14:textId="6315E86C" w:rsidR="00CF51A5" w:rsidRDefault="00CF51A5" w:rsidP="00CF51A5">
            <w:pPr>
              <w:spacing w:before="0" w:after="0"/>
              <w:jc w:val="left"/>
              <w:rPr>
                <w:bCs/>
                <w:lang w:eastAsia="zh-CN"/>
              </w:rPr>
            </w:pPr>
          </w:p>
        </w:tc>
      </w:tr>
    </w:tbl>
    <w:bookmarkEnd w:id="24"/>
    <w:p w14:paraId="5F7C77D6" w14:textId="77777777" w:rsidR="00CE7B59" w:rsidRDefault="00CE7B59" w:rsidP="00CE7B59">
      <w:r>
        <w:lastRenderedPageBreak/>
        <w:t xml:space="preserve">For proposal 1d, indeed, the values for </w:t>
      </w:r>
      <w:r>
        <w:rPr>
          <w:rFonts w:eastAsia="DengXian"/>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afb"/>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1"/>
        <w:jc w:val="left"/>
      </w:pPr>
      <w:r>
        <w:t>References</w:t>
      </w:r>
      <w:bookmarkEnd w:id="23"/>
    </w:p>
    <w:tbl>
      <w:tblPr>
        <w:tblStyle w:val="af4"/>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03706D">
            <w:pPr>
              <w:spacing w:before="0" w:after="0"/>
              <w:jc w:val="left"/>
              <w:rPr>
                <w:iCs/>
                <w:lang w:eastAsia="zh-CN"/>
              </w:rPr>
            </w:pPr>
            <w:hyperlink r:id="rId30" w:tgtFrame="_parent" w:history="1">
              <w:r w:rsidR="002B690E">
                <w:rPr>
                  <w:rStyle w:val="af8"/>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03706D">
            <w:pPr>
              <w:spacing w:before="0" w:after="0"/>
              <w:jc w:val="left"/>
              <w:rPr>
                <w:iCs/>
                <w:lang w:eastAsia="zh-CN"/>
              </w:rPr>
            </w:pPr>
            <w:hyperlink r:id="rId31" w:tgtFrame="_parent" w:history="1">
              <w:r w:rsidR="002B690E">
                <w:rPr>
                  <w:rStyle w:val="af8"/>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03706D">
            <w:pPr>
              <w:spacing w:before="0" w:after="0"/>
              <w:jc w:val="left"/>
              <w:rPr>
                <w:iCs/>
                <w:lang w:eastAsia="zh-CN"/>
              </w:rPr>
            </w:pPr>
            <w:hyperlink r:id="rId32" w:tgtFrame="_parent" w:history="1">
              <w:r w:rsidR="002B690E">
                <w:rPr>
                  <w:rStyle w:val="af8"/>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03706D">
            <w:pPr>
              <w:spacing w:before="0" w:after="0"/>
              <w:jc w:val="left"/>
              <w:rPr>
                <w:iCs/>
                <w:lang w:eastAsia="zh-CN"/>
              </w:rPr>
            </w:pPr>
            <w:hyperlink r:id="rId33" w:tgtFrame="_parent" w:history="1">
              <w:r w:rsidR="002B690E">
                <w:rPr>
                  <w:rStyle w:val="af8"/>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03706D">
            <w:pPr>
              <w:spacing w:before="0" w:after="0"/>
              <w:jc w:val="left"/>
              <w:rPr>
                <w:iCs/>
                <w:lang w:eastAsia="zh-CN"/>
              </w:rPr>
            </w:pPr>
            <w:hyperlink r:id="rId34" w:tgtFrame="_parent" w:history="1">
              <w:r w:rsidR="002B690E">
                <w:rPr>
                  <w:rStyle w:val="af8"/>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03706D">
            <w:pPr>
              <w:spacing w:before="0" w:after="0"/>
              <w:jc w:val="left"/>
              <w:rPr>
                <w:iCs/>
                <w:lang w:eastAsia="zh-CN"/>
              </w:rPr>
            </w:pPr>
            <w:hyperlink r:id="rId35" w:tgtFrame="_parent" w:history="1">
              <w:r w:rsidR="002B690E">
                <w:rPr>
                  <w:rStyle w:val="af8"/>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03706D">
            <w:pPr>
              <w:spacing w:before="0" w:after="0"/>
              <w:jc w:val="left"/>
              <w:rPr>
                <w:iCs/>
                <w:lang w:eastAsia="zh-CN"/>
              </w:rPr>
            </w:pPr>
            <w:hyperlink r:id="rId36" w:tgtFrame="_parent" w:history="1">
              <w:r w:rsidR="002B690E">
                <w:rPr>
                  <w:rStyle w:val="af8"/>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03706D">
            <w:pPr>
              <w:spacing w:before="0" w:after="0"/>
              <w:jc w:val="left"/>
              <w:rPr>
                <w:iCs/>
                <w:lang w:eastAsia="zh-CN"/>
              </w:rPr>
            </w:pPr>
            <w:hyperlink r:id="rId37" w:tgtFrame="_parent" w:history="1">
              <w:r w:rsidR="002B690E">
                <w:rPr>
                  <w:rStyle w:val="af8"/>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03706D">
            <w:pPr>
              <w:spacing w:before="0" w:after="0"/>
              <w:jc w:val="left"/>
              <w:rPr>
                <w:iCs/>
                <w:lang w:eastAsia="zh-CN"/>
              </w:rPr>
            </w:pPr>
            <w:hyperlink r:id="rId38" w:tgtFrame="_parent" w:history="1">
              <w:r w:rsidR="002B690E">
                <w:rPr>
                  <w:rStyle w:val="af8"/>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03706D">
            <w:pPr>
              <w:spacing w:before="0" w:after="0"/>
              <w:jc w:val="left"/>
              <w:rPr>
                <w:iCs/>
                <w:lang w:eastAsia="zh-CN"/>
              </w:rPr>
            </w:pPr>
            <w:hyperlink r:id="rId39" w:tgtFrame="_parent" w:history="1">
              <w:r w:rsidR="002B690E">
                <w:rPr>
                  <w:rStyle w:val="af8"/>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03706D">
            <w:pPr>
              <w:spacing w:before="0" w:after="0"/>
              <w:jc w:val="left"/>
              <w:rPr>
                <w:iCs/>
                <w:lang w:eastAsia="zh-CN"/>
              </w:rPr>
            </w:pPr>
            <w:hyperlink r:id="rId40" w:tgtFrame="_parent" w:history="1">
              <w:r w:rsidR="002B690E">
                <w:rPr>
                  <w:rStyle w:val="af8"/>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03706D">
            <w:pPr>
              <w:spacing w:before="0" w:after="0"/>
              <w:jc w:val="left"/>
              <w:rPr>
                <w:iCs/>
                <w:lang w:eastAsia="zh-CN"/>
              </w:rPr>
            </w:pPr>
            <w:hyperlink r:id="rId41" w:tgtFrame="_parent" w:history="1">
              <w:r w:rsidR="002B690E">
                <w:rPr>
                  <w:rStyle w:val="af8"/>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03706D">
            <w:pPr>
              <w:spacing w:before="0" w:after="0"/>
              <w:jc w:val="left"/>
              <w:rPr>
                <w:iCs/>
                <w:lang w:eastAsia="zh-CN"/>
              </w:rPr>
            </w:pPr>
            <w:hyperlink r:id="rId42" w:tgtFrame="_parent" w:history="1">
              <w:r w:rsidR="002B690E">
                <w:rPr>
                  <w:rStyle w:val="af8"/>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03706D">
            <w:pPr>
              <w:spacing w:before="0" w:after="0"/>
              <w:jc w:val="left"/>
              <w:rPr>
                <w:iCs/>
                <w:lang w:eastAsia="zh-CN"/>
              </w:rPr>
            </w:pPr>
            <w:hyperlink r:id="rId43" w:tgtFrame="_parent" w:history="1">
              <w:r w:rsidR="002B690E">
                <w:rPr>
                  <w:rStyle w:val="af8"/>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03706D">
            <w:pPr>
              <w:spacing w:before="0" w:after="0"/>
              <w:jc w:val="left"/>
              <w:rPr>
                <w:iCs/>
                <w:lang w:eastAsia="zh-CN"/>
              </w:rPr>
            </w:pPr>
            <w:hyperlink r:id="rId44" w:tgtFrame="_parent" w:history="1">
              <w:r w:rsidR="002B690E">
                <w:rPr>
                  <w:rStyle w:val="af8"/>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03706D">
            <w:pPr>
              <w:spacing w:before="0" w:after="0"/>
              <w:jc w:val="left"/>
              <w:rPr>
                <w:iCs/>
                <w:lang w:eastAsia="zh-CN"/>
              </w:rPr>
            </w:pPr>
            <w:hyperlink r:id="rId45" w:tgtFrame="_parent" w:history="1">
              <w:r w:rsidR="002B690E">
                <w:rPr>
                  <w:rStyle w:val="af8"/>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03706D">
            <w:pPr>
              <w:spacing w:before="0" w:after="0"/>
              <w:jc w:val="left"/>
              <w:rPr>
                <w:iCs/>
                <w:lang w:eastAsia="zh-CN"/>
              </w:rPr>
            </w:pPr>
            <w:hyperlink r:id="rId46" w:tgtFrame="_parent" w:history="1">
              <w:r w:rsidR="002B690E">
                <w:rPr>
                  <w:rStyle w:val="af8"/>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03706D">
            <w:pPr>
              <w:spacing w:before="0" w:after="0"/>
              <w:jc w:val="left"/>
              <w:rPr>
                <w:iCs/>
                <w:lang w:eastAsia="zh-CN"/>
              </w:rPr>
            </w:pPr>
            <w:hyperlink r:id="rId47" w:tgtFrame="_parent" w:history="1">
              <w:r w:rsidR="002B690E">
                <w:rPr>
                  <w:rStyle w:val="af8"/>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03706D">
            <w:pPr>
              <w:spacing w:before="0" w:after="0"/>
              <w:jc w:val="left"/>
              <w:rPr>
                <w:iCs/>
                <w:lang w:eastAsia="zh-CN"/>
              </w:rPr>
            </w:pPr>
            <w:hyperlink r:id="rId48" w:tgtFrame="_parent" w:history="1">
              <w:r w:rsidR="002B690E">
                <w:rPr>
                  <w:rStyle w:val="af8"/>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03706D">
            <w:pPr>
              <w:spacing w:before="0" w:after="0"/>
              <w:jc w:val="left"/>
              <w:rPr>
                <w:iCs/>
                <w:lang w:eastAsia="zh-CN"/>
              </w:rPr>
            </w:pPr>
            <w:hyperlink r:id="rId49" w:tgtFrame="_parent" w:history="1">
              <w:r w:rsidR="002B690E">
                <w:rPr>
                  <w:rStyle w:val="af8"/>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03706D">
            <w:pPr>
              <w:spacing w:before="0" w:after="0"/>
              <w:jc w:val="left"/>
              <w:rPr>
                <w:iCs/>
                <w:lang w:eastAsia="zh-CN"/>
              </w:rPr>
            </w:pPr>
            <w:hyperlink r:id="rId50" w:tgtFrame="_parent" w:history="1">
              <w:r w:rsidR="002B690E">
                <w:rPr>
                  <w:rStyle w:val="af8"/>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03706D">
            <w:pPr>
              <w:spacing w:before="0" w:after="0"/>
              <w:jc w:val="left"/>
              <w:rPr>
                <w:iCs/>
                <w:lang w:eastAsia="zh-CN"/>
              </w:rPr>
            </w:pPr>
            <w:hyperlink r:id="rId51" w:tgtFrame="_parent" w:history="1">
              <w:r w:rsidR="002B690E">
                <w:rPr>
                  <w:rStyle w:val="af8"/>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2"/>
      <w:footerReference w:type="even" r:id="rId53"/>
      <w:footerReference w:type="default" r:id="rId5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A6EC" w14:textId="77777777" w:rsidR="0003706D" w:rsidRDefault="0003706D">
      <w:pPr>
        <w:spacing w:after="0" w:line="240" w:lineRule="auto"/>
      </w:pPr>
      <w:r>
        <w:separator/>
      </w:r>
    </w:p>
  </w:endnote>
  <w:endnote w:type="continuationSeparator" w:id="0">
    <w:p w14:paraId="45D8BF49" w14:textId="77777777" w:rsidR="0003706D" w:rsidRDefault="0003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0AD" w14:textId="77777777" w:rsidR="00830593" w:rsidRDefault="00830593">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C261749" w14:textId="77777777" w:rsidR="00830593" w:rsidRDefault="0083059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9C2F" w14:textId="7F35C9ED" w:rsidR="00830593" w:rsidRDefault="00830593">
    <w:pPr>
      <w:pStyle w:val="ad"/>
      <w:ind w:right="360"/>
    </w:pPr>
    <w:r>
      <w:rPr>
        <w:rStyle w:val="af6"/>
      </w:rPr>
      <w:fldChar w:fldCharType="begin"/>
    </w:r>
    <w:r>
      <w:rPr>
        <w:rStyle w:val="af6"/>
      </w:rPr>
      <w:instrText xml:space="preserve"> PAGE </w:instrText>
    </w:r>
    <w:r>
      <w:rPr>
        <w:rStyle w:val="af6"/>
      </w:rPr>
      <w:fldChar w:fldCharType="separate"/>
    </w:r>
    <w:r w:rsidR="00CF51A5">
      <w:rPr>
        <w:rStyle w:val="af6"/>
        <w:noProof/>
      </w:rPr>
      <w:t>34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F51A5">
      <w:rPr>
        <w:rStyle w:val="af6"/>
        <w:noProof/>
      </w:rPr>
      <w:t>34</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8EBD" w14:textId="77777777" w:rsidR="0003706D" w:rsidRDefault="0003706D">
      <w:pPr>
        <w:spacing w:after="0" w:line="240" w:lineRule="auto"/>
      </w:pPr>
      <w:r>
        <w:separator/>
      </w:r>
    </w:p>
  </w:footnote>
  <w:footnote w:type="continuationSeparator" w:id="0">
    <w:p w14:paraId="49326684" w14:textId="77777777" w:rsidR="0003706D" w:rsidRDefault="00037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A2D" w14:textId="77777777" w:rsidR="00830593" w:rsidRDefault="008305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9EA0563"/>
  <w15:docId w15:val="{4ED3041A-4B70-46EE-8EF8-C0A3848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lang w:val="en-GB"/>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5423">
      <w:bodyDiv w:val="1"/>
      <w:marLeft w:val="0"/>
      <w:marRight w:val="0"/>
      <w:marTop w:val="0"/>
      <w:marBottom w:val="0"/>
      <w:divBdr>
        <w:top w:val="none" w:sz="0" w:space="0" w:color="auto"/>
        <w:left w:val="none" w:sz="0" w:space="0" w:color="auto"/>
        <w:bottom w:val="none" w:sz="0" w:space="0" w:color="auto"/>
        <w:right w:val="none" w:sz="0" w:space="0" w:color="auto"/>
      </w:divBdr>
      <w:divsChild>
        <w:div w:id="53740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556.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286.zip" TargetMode="External"/><Relationship Id="rId42" Type="http://schemas.openxmlformats.org/officeDocument/2006/relationships/hyperlink" Target="https://www.3gpp.org/ftp/TSG_RAN/WG1_RL1/TSGR1_108-e/Docs/R1-2201783.zip" TargetMode="External"/><Relationship Id="rId47" Type="http://schemas.openxmlformats.org/officeDocument/2006/relationships/hyperlink" Target="https://www.3gpp.org/ftp/TSG_RAN/WG1_RL1/TSGR1_108-e/Docs/R1-2202154.zip" TargetMode="External"/><Relationship Id="rId50" Type="http://schemas.openxmlformats.org/officeDocument/2006/relationships/hyperlink" Target="https://www.3gpp.org/ftp/TSG_RAN/WG1_RL1/TSGR1_108-e/Docs/R1-2202302.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07.zip" TargetMode="External"/><Relationship Id="rId37" Type="http://schemas.openxmlformats.org/officeDocument/2006/relationships/hyperlink" Target="https://www.3gpp.org/ftp/TSG_RAN/WG1_RL1/TSGR1_108-e/Docs/R1-2201445.zip" TargetMode="External"/><Relationship Id="rId40" Type="http://schemas.openxmlformats.org/officeDocument/2006/relationships/hyperlink" Target="https://www.3gpp.org/ftp/TSG_RAN/WG1_RL1/TSGR1_108-e/Docs/R1-2201660.zip" TargetMode="External"/><Relationship Id="rId45" Type="http://schemas.openxmlformats.org/officeDocument/2006/relationships/hyperlink" Target="https://www.3gpp.org/ftp/TSG_RAN/WG1_RL1/TSGR1_108-e/Docs/R1-2201964.zip"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015.zip" TargetMode="External"/><Relationship Id="rId44" Type="http://schemas.openxmlformats.org/officeDocument/2006/relationships/hyperlink" Target="https://www.3gpp.org/ftp/TSG_RAN/WG1_RL1/TSGR1_108-e/Docs/R1-2201913.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0969.zip" TargetMode="External"/><Relationship Id="rId35" Type="http://schemas.openxmlformats.org/officeDocument/2006/relationships/hyperlink" Target="https://www.3gpp.org/ftp/TSG_RAN/WG1_RL1/TSGR1_108-e/Docs/R1-2201376.zip" TargetMode="External"/><Relationship Id="rId43" Type="http://schemas.openxmlformats.org/officeDocument/2006/relationships/hyperlink" Target="https://www.3gpp.org/ftp/TSG_RAN/WG1_RL1/TSGR1_108-e/Docs/R1-2201871.zip" TargetMode="External"/><Relationship Id="rId48" Type="http://schemas.openxmlformats.org/officeDocument/2006/relationships/hyperlink" Target="https://www.3gpp.org/ftp/TSG_RAN/WG1_RL1/TSGR1_108-e/Docs/R1-2202199.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48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167.zip" TargetMode="External"/><Relationship Id="rId38" Type="http://schemas.openxmlformats.org/officeDocument/2006/relationships/hyperlink" Target="https://www.3gpp.org/ftp/TSG_RAN/WG1_RL1/TSGR1_108-e/Docs/R1-2201490.zip" TargetMode="External"/><Relationship Id="rId46" Type="http://schemas.openxmlformats.org/officeDocument/2006/relationships/hyperlink" Target="https://www.3gpp.org/ftp/TSG_RAN/WG1_RL1/TSGR1_108-e/Docs/R1-2202029.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711.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emf"/><Relationship Id="rId36" Type="http://schemas.openxmlformats.org/officeDocument/2006/relationships/hyperlink" Target="https://www.3gpp.org/ftp/TSG_RAN/WG1_RL1/TSGR1_108-e/Docs/R1-2201382.zip" TargetMode="External"/><Relationship Id="rId49" Type="http://schemas.openxmlformats.org/officeDocument/2006/relationships/hyperlink" Target="https://www.3gpp.org/ftp/TSG_RAN/WG1_RL1/TSGR1_108-e/Docs/R1-22022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BCEBB-4D0C-4D85-A625-B081779C42E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37</Pages>
  <Words>14104</Words>
  <Characters>80398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13</cp:revision>
  <cp:lastPrinted>2014-11-07T05:38:00Z</cp:lastPrinted>
  <dcterms:created xsi:type="dcterms:W3CDTF">2022-02-24T19:12:00Z</dcterms:created>
  <dcterms:modified xsi:type="dcterms:W3CDTF">2022-02-28T05:10:00Z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