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rsidR="009C2FF6" w:rsidRDefault="009C2FF6">
      <w:pPr>
        <w:ind w:left="1988" w:hanging="1988"/>
        <w:rPr>
          <w:rFonts w:ascii="Arial" w:hAnsi="Arial" w:cs="Arial"/>
          <w:b/>
        </w:rPr>
      </w:pPr>
    </w:p>
    <w:p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rsidR="009C2FF6" w:rsidRDefault="009C2FF6">
      <w:pPr>
        <w:ind w:left="1988" w:hanging="1988"/>
        <w:rPr>
          <w:rFonts w:ascii="Arial" w:hAnsi="Arial" w:cs="Arial"/>
          <w:b/>
        </w:rPr>
      </w:pPr>
    </w:p>
    <w:p w:rsidR="009C2FF6" w:rsidRDefault="001F79BB">
      <w:pPr>
        <w:pStyle w:val="3GPPH1"/>
      </w:pPr>
      <w:r>
        <w:t>1. Introduction</w:t>
      </w:r>
    </w:p>
    <w:p w:rsidR="009C2FF6" w:rsidRPr="003B4840" w:rsidRDefault="001F79BB">
      <w:pPr>
        <w:pStyle w:val="3GPPNormalText"/>
        <w:rPr>
          <w:sz w:val="20"/>
          <w:szCs w:val="20"/>
        </w:rPr>
      </w:pPr>
      <w:r w:rsidRPr="003B4840">
        <w:rPr>
          <w:sz w:val="20"/>
          <w:szCs w:val="20"/>
        </w:rPr>
        <w:t>This document provides a summary of the following email discussion for AI 8.5:</w:t>
      </w:r>
    </w:p>
    <w:p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rsidR="008A40A2" w:rsidRDefault="008A40A2" w:rsidP="000A7B81">
      <w:pPr>
        <w:pStyle w:val="3GPPNormalText"/>
        <w:rPr>
          <w:sz w:val="20"/>
          <w:szCs w:val="20"/>
        </w:rPr>
      </w:pPr>
    </w:p>
    <w:p w:rsidR="008A40A2" w:rsidRDefault="008A40A2" w:rsidP="000A7B81">
      <w:pPr>
        <w:pStyle w:val="3GPPNormalText"/>
        <w:rPr>
          <w:sz w:val="20"/>
          <w:szCs w:val="20"/>
        </w:rPr>
      </w:pPr>
    </w:p>
    <w:p w:rsidR="008A40A2" w:rsidRDefault="008A40A2" w:rsidP="008A40A2">
      <w:pPr>
        <w:pStyle w:val="3GPPH1"/>
        <w:ind w:left="0" w:firstLine="0"/>
      </w:pPr>
      <w:r>
        <w:t>2. Accuracy improvements by mitigating UE Rx/Tx and/or gNB Rx/Tx timing delays</w:t>
      </w:r>
    </w:p>
    <w:p w:rsidR="008A40A2" w:rsidRDefault="008A40A2" w:rsidP="004F4ED6">
      <w:pPr>
        <w:pStyle w:val="3GPPNormalText"/>
      </w:pPr>
      <w:r>
        <w:t>(Round 1) FL Proposed Changes (marked in red in data Sheet “</w:t>
      </w:r>
      <w:r w:rsidRPr="00826ACF">
        <w:t>Positioning (Round 1)</w:t>
      </w:r>
      <w:r>
        <w:t>”)</w:t>
      </w:r>
    </w:p>
    <w:p w:rsidR="008A40A2" w:rsidRDefault="008A40A2" w:rsidP="008A40A2">
      <w:pPr>
        <w:rPr>
          <w:rFonts w:eastAsiaTheme="minorEastAsia"/>
          <w:sz w:val="16"/>
          <w:szCs w:val="16"/>
        </w:rPr>
      </w:pPr>
      <w:r>
        <w:rPr>
          <w:rFonts w:eastAsiaTheme="minorEastAsia"/>
          <w:sz w:val="16"/>
          <w:szCs w:val="16"/>
        </w:rPr>
        <w:softHyphen/>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Row 12: Change [8] to 8.</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27 : Change Value range FFS to [0, 1, …,7]</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31 : Change Value range FFS to [0, 1, …,255]</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32 : Change Value range FFS to [0, 1, …,7]</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rsidR="00224437" w:rsidRDefault="00224437" w:rsidP="00224437">
      <w:pPr>
        <w:rPr>
          <w:rFonts w:eastAsiaTheme="minorEastAsia"/>
          <w:i/>
          <w:sz w:val="20"/>
          <w:szCs w:val="20"/>
        </w:rPr>
      </w:pPr>
    </w:p>
    <w:p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rsidR="008A40A2" w:rsidRPr="007213B1" w:rsidRDefault="008A40A2" w:rsidP="008A40A2">
      <w:pPr>
        <w:tabs>
          <w:tab w:val="left" w:pos="3594"/>
        </w:tabs>
        <w:rPr>
          <w:rFonts w:eastAsiaTheme="minorEastAsia"/>
          <w:sz w:val="20"/>
          <w:szCs w:val="20"/>
        </w:rPr>
      </w:pPr>
    </w:p>
    <w:p w:rsidR="00FA5AFE" w:rsidRDefault="00FA5AFE" w:rsidP="008A40A2">
      <w:pPr>
        <w:rPr>
          <w:sz w:val="20"/>
          <w:szCs w:val="20"/>
        </w:rPr>
      </w:pPr>
    </w:p>
    <w:p w:rsidR="00FA5AFE" w:rsidRPr="007213B1" w:rsidRDefault="00FA5AFE" w:rsidP="008A40A2">
      <w:pPr>
        <w:rPr>
          <w:sz w:val="20"/>
          <w:szCs w:val="20"/>
        </w:rPr>
      </w:pPr>
    </w:p>
    <w:p w:rsidR="00E06707" w:rsidRDefault="00E06707" w:rsidP="004F4ED6">
      <w:pPr>
        <w:pStyle w:val="3GPPNormalText"/>
      </w:pPr>
      <w:r>
        <w:t>(Round 1) Comments</w:t>
      </w:r>
    </w:p>
    <w:p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8A40A2" w:rsidRPr="007213B1" w:rsidRDefault="008A40A2" w:rsidP="0008624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8A40A2" w:rsidRPr="007213B1" w:rsidRDefault="008A40A2" w:rsidP="00086241">
            <w:pPr>
              <w:spacing w:after="0"/>
              <w:rPr>
                <w:b/>
                <w:sz w:val="20"/>
                <w:szCs w:val="20"/>
              </w:rPr>
            </w:pPr>
            <w:r w:rsidRPr="007213B1">
              <w:rPr>
                <w:b/>
                <w:sz w:val="20"/>
                <w:szCs w:val="20"/>
              </w:rPr>
              <w:t>comments</w:t>
            </w:r>
          </w:p>
        </w:tc>
      </w:tr>
      <w:tr w:rsidR="008A40A2" w:rsidRPr="007213B1" w:rsidTr="008A40A2">
        <w:trPr>
          <w:trHeight w:val="260"/>
        </w:trPr>
        <w:tc>
          <w:tcPr>
            <w:tcW w:w="1395" w:type="dxa"/>
          </w:tcPr>
          <w:p w:rsidR="008A40A2" w:rsidRPr="007213B1" w:rsidRDefault="00F61D44"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F61D44" w:rsidRDefault="00F61D44" w:rsidP="00086241">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rsidR="00F61D44" w:rsidRDefault="00F61D44" w:rsidP="00086241">
            <w:pPr>
              <w:spacing w:after="0"/>
              <w:rPr>
                <w:rFonts w:eastAsia="SimSun"/>
                <w:bCs/>
                <w:sz w:val="20"/>
                <w:szCs w:val="20"/>
              </w:rPr>
            </w:pPr>
          </w:p>
          <w:p w:rsidR="00F61D44" w:rsidRDefault="00F61D44" w:rsidP="00086241">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rsidR="00F61D44" w:rsidRDefault="00F61D44" w:rsidP="00086241">
            <w:pPr>
              <w:spacing w:after="0"/>
              <w:rPr>
                <w:rFonts w:eastAsia="SimSun"/>
                <w:bCs/>
                <w:sz w:val="20"/>
                <w:szCs w:val="20"/>
              </w:rPr>
            </w:pPr>
          </w:p>
          <w:p w:rsidR="00F61D44" w:rsidRDefault="00F61D44" w:rsidP="00086241">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“Pos” in the name.</w:t>
            </w:r>
          </w:p>
          <w:p w:rsidR="00F61D44" w:rsidRDefault="00F61D44" w:rsidP="00086241">
            <w:pPr>
              <w:spacing w:after="0"/>
              <w:rPr>
                <w:rFonts w:eastAsia="SimSun"/>
                <w:bCs/>
                <w:sz w:val="20"/>
                <w:szCs w:val="20"/>
              </w:rPr>
            </w:pPr>
          </w:p>
          <w:p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“Pos” in the name.</w:t>
            </w:r>
          </w:p>
          <w:p w:rsidR="00F61D44" w:rsidRDefault="00F61D44" w:rsidP="00F61D44">
            <w:pPr>
              <w:spacing w:after="0"/>
              <w:rPr>
                <w:rFonts w:eastAsia="SimSun"/>
                <w:bCs/>
                <w:sz w:val="20"/>
                <w:szCs w:val="20"/>
              </w:rPr>
            </w:pPr>
          </w:p>
          <w:p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“Pos” in the name</w:t>
            </w:r>
          </w:p>
        </w:tc>
      </w:tr>
      <w:tr w:rsidR="007B040C" w:rsidRPr="007213B1" w:rsidTr="008A40A2">
        <w:trPr>
          <w:trHeight w:val="260"/>
        </w:trPr>
        <w:tc>
          <w:tcPr>
            <w:tcW w:w="1395" w:type="dxa"/>
          </w:tcPr>
          <w:p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rsidR="007B040C" w:rsidRDefault="007B040C" w:rsidP="007B040C">
            <w:pPr>
              <w:spacing w:after="0"/>
              <w:rPr>
                <w:rFonts w:eastAsia="SimSun"/>
                <w:bCs/>
                <w:sz w:val="20"/>
                <w:szCs w:val="20"/>
              </w:rPr>
            </w:pPr>
          </w:p>
          <w:p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rsidR="007B040C" w:rsidRPr="007213B1" w:rsidRDefault="007B040C" w:rsidP="007B040C">
            <w:pPr>
              <w:spacing w:after="0"/>
              <w:rPr>
                <w:rFonts w:eastAsia="SimSun"/>
                <w:bCs/>
                <w:sz w:val="20"/>
                <w:szCs w:val="20"/>
              </w:rPr>
            </w:pPr>
            <w:r w:rsidRPr="001D1D5C">
              <w:rPr>
                <w:rFonts w:eastAsia="SimSun"/>
                <w:bCs/>
                <w:sz w:val="20"/>
                <w:szCs w:val="20"/>
              </w:rPr>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w:t>
            </w:r>
            <w:r w:rsidRPr="001D1D5C">
              <w:rPr>
                <w:rFonts w:eastAsia="SimSun"/>
                <w:bCs/>
                <w:sz w:val="20"/>
                <w:szCs w:val="20"/>
              </w:rPr>
              <w:lastRenderedPageBreak/>
              <w:t>multiple gNB Rx-Tx time difference measurements.</w:t>
            </w:r>
          </w:p>
        </w:tc>
      </w:tr>
      <w:tr w:rsidR="004E33E8" w:rsidRPr="007213B1" w:rsidTr="008A40A2">
        <w:trPr>
          <w:trHeight w:val="260"/>
        </w:trPr>
        <w:tc>
          <w:tcPr>
            <w:tcW w:w="1395" w:type="dxa"/>
          </w:tcPr>
          <w:p w:rsidR="004E33E8" w:rsidRPr="007213B1" w:rsidRDefault="004E33E8" w:rsidP="004E33E8">
            <w:pPr>
              <w:spacing w:after="0"/>
              <w:rPr>
                <w:rFonts w:eastAsia="SimSun"/>
                <w:b/>
                <w:bCs/>
                <w:sz w:val="20"/>
                <w:szCs w:val="20"/>
              </w:rPr>
            </w:pPr>
            <w:r>
              <w:rPr>
                <w:rFonts w:eastAsia="SimSun"/>
                <w:b/>
                <w:bCs/>
                <w:sz w:val="20"/>
                <w:szCs w:val="20"/>
              </w:rPr>
              <w:lastRenderedPageBreak/>
              <w:t>OPPO</w:t>
            </w:r>
          </w:p>
        </w:tc>
        <w:tc>
          <w:tcPr>
            <w:tcW w:w="8363" w:type="dxa"/>
            <w:tcBorders>
              <w:left w:val="single" w:sz="4" w:space="0" w:color="auto"/>
            </w:tcBorders>
          </w:tcPr>
          <w:p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1"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rsidR="004E33E8" w:rsidRDefault="004E33E8" w:rsidP="004E33E8">
            <w:pPr>
              <w:pStyle w:val="ListParagraph"/>
              <w:numPr>
                <w:ilvl w:val="0"/>
                <w:numId w:val="40"/>
              </w:numPr>
              <w:rPr>
                <w:rFonts w:eastAsia="SimSun"/>
                <w:bCs/>
                <w:sz w:val="20"/>
                <w:szCs w:val="20"/>
              </w:rPr>
            </w:pPr>
            <w:r>
              <w:rPr>
                <w:rFonts w:eastAsia="SimSun"/>
                <w:bCs/>
                <w:sz w:val="20"/>
                <w:szCs w:val="20"/>
              </w:rPr>
              <w:t>Max value of UE capability reporting:  the value should be 8</w:t>
            </w:r>
          </w:p>
          <w:p w:rsidR="00A01F88" w:rsidRDefault="00A01F88" w:rsidP="00A01F88">
            <w:pPr>
              <w:pStyle w:val="ListParagraph"/>
              <w:rPr>
                <w:rFonts w:eastAsia="SimSun"/>
                <w:bCs/>
                <w:sz w:val="20"/>
                <w:szCs w:val="20"/>
              </w:rPr>
            </w:pPr>
            <w:ins w:id="2" w:author="Ren Da (CATT)" w:date="2022-02-22T10:20:00Z">
              <w:r>
                <w:rPr>
                  <w:rFonts w:eastAsia="SimSun"/>
                  <w:bCs/>
                  <w:sz w:val="20"/>
                  <w:szCs w:val="20"/>
                </w:rPr>
                <w:t>FL: This is included the UE feature</w:t>
              </w:r>
            </w:ins>
          </w:p>
          <w:p w:rsidR="004E33E8" w:rsidRDefault="004E33E8" w:rsidP="004E33E8">
            <w:pPr>
              <w:pStyle w:val="ListParagraph"/>
              <w:numPr>
                <w:ilvl w:val="0"/>
                <w:numId w:val="40"/>
              </w:numPr>
              <w:rPr>
                <w:ins w:id="3" w:author="Ren Da (CATT)" w:date="2022-02-22T10:20:00Z"/>
                <w:rFonts w:eastAsia="SimSun"/>
                <w:bCs/>
                <w:sz w:val="20"/>
                <w:szCs w:val="20"/>
              </w:rPr>
            </w:pPr>
            <w:r>
              <w:rPr>
                <w:rFonts w:eastAsia="SimSun"/>
                <w:bCs/>
                <w:sz w:val="20"/>
                <w:szCs w:val="20"/>
              </w:rPr>
              <w:t>Max value of the configured Rx TEGs for reporting:  the value should be 8  (The agreement as blew)</w:t>
            </w:r>
          </w:p>
          <w:p w:rsidR="00A01F88" w:rsidRDefault="00A01F88">
            <w:pPr>
              <w:pStyle w:val="ListParagraph"/>
              <w:rPr>
                <w:rFonts w:eastAsia="SimSun"/>
                <w:bCs/>
                <w:sz w:val="20"/>
                <w:szCs w:val="20"/>
              </w:rPr>
              <w:pPrChange w:id="4" w:author="Ren Da (CATT)" w:date="2022-02-22T10:20:00Z">
                <w:pPr>
                  <w:pStyle w:val="ListParagraph"/>
                  <w:numPr>
                    <w:numId w:val="40"/>
                  </w:numPr>
                  <w:ind w:hanging="360"/>
                </w:pPr>
              </w:pPrChange>
            </w:pPr>
            <w:ins w:id="5" w:author="Ren Da (CATT)" w:date="2022-02-22T10:20:00Z">
              <w:r>
                <w:rPr>
                  <w:rFonts w:eastAsia="SimSun"/>
                  <w:bCs/>
                  <w:sz w:val="20"/>
                  <w:szCs w:val="20"/>
                </w:rPr>
                <w:t xml:space="preserve">FL: </w:t>
              </w:r>
            </w:ins>
            <w:ins w:id="6" w:author="Ren Da (CATT)" w:date="2022-02-22T10:21:00Z">
              <w:r w:rsidRPr="00A01F88">
                <w:rPr>
                  <w:rFonts w:eastAsia="SimSun"/>
                  <w:bCs/>
                  <w:sz w:val="20"/>
                  <w:szCs w:val="20"/>
                </w:rPr>
                <w:t> </w:t>
              </w:r>
              <w:r>
                <w:rPr>
                  <w:rFonts w:eastAsia="SimSun"/>
                  <w:bCs/>
                  <w:sz w:val="20"/>
                  <w:szCs w:val="20"/>
                </w:rPr>
                <w:t xml:space="preserve">There </w:t>
              </w:r>
            </w:ins>
            <w:ins w:id="7" w:author="Ren Da (CATT)" w:date="2022-02-22T10:22:00Z">
              <w:r>
                <w:rPr>
                  <w:rFonts w:eastAsia="SimSun"/>
                  <w:bCs/>
                  <w:sz w:val="20"/>
                  <w:szCs w:val="20"/>
                </w:rPr>
                <w:t xml:space="preserve">is no need to define the </w:t>
              </w:r>
              <w:proofErr w:type="spellStart"/>
              <w:r>
                <w:rPr>
                  <w:rFonts w:eastAsia="SimSun"/>
                  <w:bCs/>
                  <w:sz w:val="20"/>
                  <w:szCs w:val="20"/>
                </w:rPr>
                <w:t>maxum</w:t>
              </w:r>
              <w:proofErr w:type="spellEnd"/>
              <w:r>
                <w:rPr>
                  <w:rFonts w:eastAsia="SimSun"/>
                  <w:bCs/>
                  <w:sz w:val="20"/>
                  <w:szCs w:val="20"/>
                </w:rPr>
                <w:t xml:space="preserve"> but the ranges of the values as in </w:t>
              </w:r>
            </w:ins>
            <w:proofErr w:type="spellStart"/>
            <w:ins w:id="8" w:author="Ren Da (CATT)" w:date="2022-02-22T10:21:00Z">
              <w:r w:rsidRPr="00A01F88">
                <w:rPr>
                  <w:rFonts w:eastAsia="SimSun"/>
                  <w:bCs/>
                  <w:sz w:val="20"/>
                  <w:szCs w:val="20"/>
                </w:rPr>
                <w:t>MeasPRSwithDiffRxTEGs_Request_RSTD</w:t>
              </w:r>
            </w:ins>
            <w:proofErr w:type="spellEnd"/>
          </w:p>
          <w:p w:rsidR="004E33E8" w:rsidRDefault="004E33E8" w:rsidP="004E33E8">
            <w:pPr>
              <w:pStyle w:val="ListParagraph"/>
              <w:numPr>
                <w:ilvl w:val="0"/>
                <w:numId w:val="40"/>
              </w:numPr>
              <w:rPr>
                <w:ins w:id="9" w:author="Ren Da (CATT)" w:date="2022-02-22T10:22:00Z"/>
                <w:rFonts w:eastAsia="SimSun"/>
                <w:bCs/>
                <w:sz w:val="20"/>
                <w:szCs w:val="20"/>
              </w:rPr>
            </w:pPr>
            <w:r>
              <w:rPr>
                <w:rFonts w:eastAsia="SimSun"/>
                <w:bCs/>
                <w:sz w:val="20"/>
                <w:szCs w:val="20"/>
              </w:rPr>
              <w:t>Max value of the Rx TEG IDs: the value should be 32</w:t>
            </w:r>
          </w:p>
          <w:p w:rsidR="00A01F88" w:rsidRDefault="00A01F88">
            <w:pPr>
              <w:pStyle w:val="ListParagraph"/>
              <w:rPr>
                <w:rFonts w:eastAsia="SimSun"/>
                <w:bCs/>
                <w:sz w:val="20"/>
                <w:szCs w:val="20"/>
              </w:rPr>
              <w:pPrChange w:id="10" w:author="Ren Da (CATT)" w:date="2022-02-22T10:22:00Z">
                <w:pPr>
                  <w:pStyle w:val="ListParagraph"/>
                  <w:numPr>
                    <w:numId w:val="40"/>
                  </w:numPr>
                  <w:ind w:hanging="360"/>
                </w:pPr>
              </w:pPrChange>
            </w:pPr>
            <w:ins w:id="11" w:author="Ren Da (CATT)" w:date="2022-02-22T10:22:00Z">
              <w:r>
                <w:rPr>
                  <w:rFonts w:eastAsia="SimSun"/>
                  <w:bCs/>
                  <w:sz w:val="20"/>
                  <w:szCs w:val="20"/>
                </w:rPr>
                <w:t xml:space="preserve">FL: </w:t>
              </w:r>
            </w:ins>
            <w:proofErr w:type="spellStart"/>
            <w:ins w:id="12" w:author="Ren Da (CATT)" w:date="2022-02-22T10:23:00Z">
              <w:r w:rsidRPr="00A01F88">
                <w:rPr>
                  <w:rFonts w:eastAsia="SimSun"/>
                  <w:bCs/>
                  <w:sz w:val="20"/>
                  <w:szCs w:val="20"/>
                </w:rPr>
                <w:t>ueRxTEG</w:t>
              </w:r>
              <w:proofErr w:type="spellEnd"/>
              <w:r w:rsidRPr="00A01F88">
                <w:rPr>
                  <w:rFonts w:eastAsia="SimSun"/>
                  <w:bCs/>
                  <w:sz w:val="20"/>
                  <w:szCs w:val="20"/>
                </w:rPr>
                <w:t>-ID</w:t>
              </w:r>
              <w:r>
                <w:rPr>
                  <w:rFonts w:eastAsia="SimSun"/>
                  <w:bCs/>
                  <w:sz w:val="20"/>
                  <w:szCs w:val="20"/>
                </w:rPr>
                <w:t xml:space="preserve"> range is covered in Row 11.</w:t>
              </w:r>
            </w:ins>
          </w:p>
          <w:p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rsidTr="006B1410">
              <w:tc>
                <w:tcPr>
                  <w:tcW w:w="8137" w:type="dxa"/>
                </w:tcPr>
                <w:p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rsidR="004E33E8" w:rsidRDefault="004E33E8" w:rsidP="004E33E8">
                  <w:pPr>
                    <w:rPr>
                      <w:rFonts w:eastAsia="SimSun"/>
                      <w:bCs/>
                      <w:sz w:val="20"/>
                      <w:szCs w:val="20"/>
                    </w:rPr>
                  </w:pPr>
                </w:p>
              </w:tc>
            </w:tr>
          </w:tbl>
          <w:p w:rsidR="004E33E8" w:rsidRDefault="004E33E8" w:rsidP="004E33E8">
            <w:pPr>
              <w:rPr>
                <w:rFonts w:eastAsia="SimSun"/>
                <w:bCs/>
                <w:sz w:val="20"/>
                <w:szCs w:val="20"/>
              </w:rPr>
            </w:pPr>
          </w:p>
          <w:p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rsidR="004E33E8" w:rsidRPr="007213B1" w:rsidRDefault="004E33E8" w:rsidP="004E33E8">
            <w:pPr>
              <w:spacing w:after="0"/>
              <w:rPr>
                <w:rFonts w:eastAsia="SimSun"/>
                <w:bCs/>
                <w:sz w:val="20"/>
                <w:szCs w:val="20"/>
              </w:rPr>
            </w:pPr>
          </w:p>
        </w:tc>
      </w:tr>
      <w:tr w:rsidR="004E33E8" w:rsidRPr="007213B1" w:rsidTr="008A40A2">
        <w:trPr>
          <w:trHeight w:val="260"/>
        </w:trPr>
        <w:tc>
          <w:tcPr>
            <w:tcW w:w="1395" w:type="dxa"/>
          </w:tcPr>
          <w:p w:rsidR="004E33E8" w:rsidRPr="007213B1" w:rsidRDefault="006F2442" w:rsidP="004E33E8">
            <w:pPr>
              <w:spacing w:after="0"/>
              <w:rPr>
                <w:rFonts w:eastAsia="SimSun"/>
                <w:b/>
                <w:bCs/>
                <w:sz w:val="20"/>
                <w:szCs w:val="20"/>
              </w:rPr>
            </w:pPr>
            <w:r>
              <w:rPr>
                <w:rFonts w:eastAsia="SimSun"/>
                <w:b/>
                <w:bCs/>
                <w:sz w:val="20"/>
                <w:szCs w:val="20"/>
              </w:rPr>
              <w:t>FL</w:t>
            </w:r>
          </w:p>
        </w:tc>
        <w:tc>
          <w:tcPr>
            <w:tcW w:w="8363" w:type="dxa"/>
            <w:tcBorders>
              <w:left w:val="single" w:sz="4" w:space="0" w:color="auto"/>
            </w:tcBorders>
          </w:tcPr>
          <w:p w:rsidR="004E33E8" w:rsidRDefault="006F2442" w:rsidP="004E33E8">
            <w:pPr>
              <w:spacing w:after="0"/>
              <w:rPr>
                <w:rFonts w:eastAsia="SimSun"/>
                <w:bCs/>
                <w:sz w:val="20"/>
                <w:szCs w:val="20"/>
              </w:rPr>
            </w:pPr>
            <w:r>
              <w:rPr>
                <w:rFonts w:eastAsia="SimSun"/>
                <w:bCs/>
                <w:sz w:val="20"/>
                <w:szCs w:val="20"/>
              </w:rPr>
              <w:t>Summary of the changes based on the comments</w:t>
            </w:r>
          </w:p>
          <w:p w:rsidR="00CF0CD1" w:rsidRDefault="00CF0CD1" w:rsidP="004E33E8">
            <w:pPr>
              <w:spacing w:after="0"/>
              <w:rPr>
                <w:rFonts w:eastAsia="SimSun"/>
                <w:bCs/>
                <w:sz w:val="20"/>
                <w:szCs w:val="20"/>
              </w:rPr>
            </w:pPr>
          </w:p>
          <w:p w:rsidR="00CF0CD1" w:rsidRDefault="00CF0CD1" w:rsidP="004E33E8">
            <w:pPr>
              <w:spacing w:after="0"/>
              <w:rPr>
                <w:rFonts w:eastAsia="SimSun"/>
                <w:bCs/>
                <w:sz w:val="20"/>
                <w:szCs w:val="20"/>
              </w:rPr>
            </w:pPr>
            <w:r>
              <w:rPr>
                <w:rFonts w:eastAsia="SimSun"/>
                <w:bCs/>
                <w:sz w:val="20"/>
                <w:szCs w:val="20"/>
              </w:rPr>
              <w:t xml:space="preserve">For </w:t>
            </w:r>
            <w:proofErr w:type="spellStart"/>
            <w:r>
              <w:rPr>
                <w:rFonts w:eastAsia="SimSun"/>
                <w:bCs/>
                <w:sz w:val="20"/>
                <w:szCs w:val="20"/>
              </w:rPr>
              <w:t>Huawie’s</w:t>
            </w:r>
            <w:proofErr w:type="spellEnd"/>
            <w:r>
              <w:rPr>
                <w:rFonts w:eastAsia="SimSun"/>
                <w:bCs/>
                <w:sz w:val="20"/>
                <w:szCs w:val="20"/>
              </w:rPr>
              <w:t xml:space="preserve"> comments:</w:t>
            </w:r>
          </w:p>
          <w:p w:rsidR="006F2442" w:rsidRDefault="006F2442" w:rsidP="006F2442">
            <w:pPr>
              <w:pStyle w:val="ListParagraph"/>
              <w:numPr>
                <w:ilvl w:val="0"/>
                <w:numId w:val="47"/>
              </w:numPr>
              <w:rPr>
                <w:rFonts w:eastAsia="SimSun"/>
                <w:bCs/>
                <w:sz w:val="20"/>
                <w:szCs w:val="20"/>
              </w:rPr>
            </w:pPr>
            <w:r w:rsidRPr="006F2442">
              <w:rPr>
                <w:rFonts w:eastAsia="SimSun"/>
                <w:bCs/>
                <w:sz w:val="20"/>
                <w:szCs w:val="20"/>
              </w:rPr>
              <w:t>Row 20, 21, 22: removed the “FFS” for Column M</w:t>
            </w:r>
          </w:p>
          <w:p w:rsidR="006F2442" w:rsidRDefault="00D8471C" w:rsidP="006F2442">
            <w:pPr>
              <w:pStyle w:val="ListParagraph"/>
              <w:numPr>
                <w:ilvl w:val="0"/>
                <w:numId w:val="47"/>
              </w:numPr>
              <w:rPr>
                <w:rFonts w:eastAsia="SimSun"/>
                <w:bCs/>
                <w:sz w:val="20"/>
                <w:szCs w:val="20"/>
              </w:rPr>
            </w:pPr>
            <w:r>
              <w:rPr>
                <w:rFonts w:eastAsia="SimSun"/>
                <w:bCs/>
                <w:sz w:val="20"/>
                <w:szCs w:val="20"/>
              </w:rPr>
              <w:t>Row 35, add SRS resource/SRS resource ID, based on the comment from Huawei</w:t>
            </w:r>
          </w:p>
          <w:p w:rsidR="00D8471C" w:rsidRPr="00D8471C" w:rsidRDefault="00D8471C" w:rsidP="00CF0CD1">
            <w:pPr>
              <w:pStyle w:val="ListParagraph"/>
              <w:numPr>
                <w:ilvl w:val="0"/>
                <w:numId w:val="47"/>
              </w:numPr>
              <w:rPr>
                <w:rFonts w:eastAsia="SimSun"/>
                <w:bCs/>
                <w:sz w:val="20"/>
                <w:szCs w:val="20"/>
              </w:rPr>
            </w:pPr>
            <w:r w:rsidRPr="00D8471C">
              <w:rPr>
                <w:rFonts w:eastAsia="SimSun"/>
                <w:bCs/>
                <w:sz w:val="20"/>
                <w:szCs w:val="20"/>
              </w:rPr>
              <w:lastRenderedPageBreak/>
              <w:t>Row 41</w:t>
            </w:r>
            <w:r w:rsidR="00CF0CD1">
              <w:rPr>
                <w:rFonts w:eastAsia="SimSun"/>
                <w:bCs/>
                <w:sz w:val="20"/>
                <w:szCs w:val="20"/>
              </w:rPr>
              <w:t>, 42, 43</w:t>
            </w:r>
            <w:r w:rsidRPr="00D8471C">
              <w:rPr>
                <w:rFonts w:eastAsia="SimSun"/>
                <w:bCs/>
                <w:sz w:val="20"/>
                <w:szCs w:val="20"/>
              </w:rPr>
              <w:t xml:space="preserve">, </w:t>
            </w:r>
            <w:r w:rsidR="00CF0CD1">
              <w:rPr>
                <w:rFonts w:eastAsia="SimSun"/>
                <w:bCs/>
                <w:sz w:val="20"/>
                <w:szCs w:val="20"/>
              </w:rPr>
              <w:t>“</w:t>
            </w:r>
            <w:proofErr w:type="spellStart"/>
            <w:r w:rsidR="00CF0CD1">
              <w:rPr>
                <w:rFonts w:eastAsia="SimSun"/>
                <w:bCs/>
                <w:sz w:val="20"/>
                <w:szCs w:val="20"/>
              </w:rPr>
              <w:t>Pos</w:t>
            </w:r>
            <w:proofErr w:type="spellEnd"/>
            <w:r w:rsidR="00CF0CD1">
              <w:rPr>
                <w:rFonts w:eastAsia="SimSun"/>
                <w:bCs/>
                <w:sz w:val="20"/>
                <w:szCs w:val="20"/>
              </w:rPr>
              <w:t>” in the parameter names are removed.  “</w:t>
            </w:r>
          </w:p>
          <w:p w:rsidR="00D8471C" w:rsidRPr="00CF0CD1" w:rsidRDefault="00CF0CD1" w:rsidP="00CF0CD1">
            <w:pPr>
              <w:rPr>
                <w:rFonts w:eastAsia="SimSun"/>
                <w:bCs/>
                <w:sz w:val="20"/>
                <w:szCs w:val="20"/>
              </w:rPr>
            </w:pPr>
            <w:r>
              <w:rPr>
                <w:rFonts w:eastAsia="SimSun"/>
                <w:bCs/>
                <w:sz w:val="20"/>
                <w:szCs w:val="20"/>
              </w:rPr>
              <w:t>For ZTE’s comments:</w:t>
            </w:r>
          </w:p>
          <w:p w:rsidR="006F2442" w:rsidRPr="007213B1" w:rsidRDefault="00CF0CD1" w:rsidP="00CF0CD1">
            <w:pPr>
              <w:pStyle w:val="ListParagraph"/>
              <w:numPr>
                <w:ilvl w:val="0"/>
                <w:numId w:val="47"/>
              </w:numPr>
              <w:rPr>
                <w:rFonts w:eastAsia="SimSun"/>
                <w:bCs/>
                <w:sz w:val="20"/>
                <w:szCs w:val="20"/>
              </w:rPr>
            </w:pPr>
            <w:r>
              <w:rPr>
                <w:rFonts w:eastAsia="SimSun"/>
                <w:bCs/>
                <w:sz w:val="20"/>
                <w:szCs w:val="20"/>
              </w:rPr>
              <w:t>Row 42, Column J</w:t>
            </w:r>
            <w:r w:rsidR="00C86DC7">
              <w:rPr>
                <w:rFonts w:eastAsia="SimSun"/>
                <w:bCs/>
                <w:sz w:val="20"/>
                <w:szCs w:val="20"/>
              </w:rPr>
              <w:t xml:space="preserve">: delete </w:t>
            </w:r>
            <w:r>
              <w:rPr>
                <w:rFonts w:eastAsia="SimSun"/>
                <w:bCs/>
                <w:sz w:val="20"/>
                <w:szCs w:val="20"/>
              </w:rPr>
              <w:t>“</w:t>
            </w:r>
            <w:r w:rsidRPr="00CF0CD1">
              <w:rPr>
                <w:rFonts w:eastAsia="SimSun"/>
                <w:bCs/>
                <w:color w:val="000000" w:themeColor="text1"/>
                <w:sz w:val="20"/>
                <w:szCs w:val="20"/>
              </w:rPr>
              <w:t>with the same TRP Rx TEG”</w:t>
            </w:r>
          </w:p>
        </w:tc>
      </w:tr>
      <w:tr w:rsidR="006F2442" w:rsidRPr="007213B1" w:rsidTr="006F2442">
        <w:trPr>
          <w:trHeight w:val="260"/>
        </w:trPr>
        <w:tc>
          <w:tcPr>
            <w:tcW w:w="1395" w:type="dxa"/>
          </w:tcPr>
          <w:p w:rsidR="006F2442" w:rsidRPr="007213B1" w:rsidRDefault="006F2442" w:rsidP="006E0C09">
            <w:pPr>
              <w:spacing w:after="0"/>
              <w:rPr>
                <w:rFonts w:eastAsia="SimSun"/>
                <w:b/>
                <w:bCs/>
                <w:sz w:val="20"/>
                <w:szCs w:val="20"/>
              </w:rPr>
            </w:pPr>
          </w:p>
        </w:tc>
        <w:tc>
          <w:tcPr>
            <w:tcW w:w="8363" w:type="dxa"/>
          </w:tcPr>
          <w:p w:rsidR="00C86DC7" w:rsidRDefault="00C86DC7" w:rsidP="00C86DC7">
            <w:pPr>
              <w:rPr>
                <w:rFonts w:eastAsia="SimSun"/>
                <w:bCs/>
                <w:sz w:val="20"/>
                <w:szCs w:val="20"/>
              </w:rPr>
            </w:pPr>
            <w:r>
              <w:rPr>
                <w:rFonts w:eastAsia="SimSun"/>
                <w:bCs/>
                <w:sz w:val="20"/>
                <w:szCs w:val="20"/>
              </w:rPr>
              <w:t>For OPPO’s comments:</w:t>
            </w:r>
          </w:p>
          <w:p w:rsidR="00C86DC7" w:rsidRDefault="00C86DC7" w:rsidP="00C86DC7">
            <w:pPr>
              <w:rPr>
                <w:rFonts w:eastAsia="SimSun"/>
                <w:bCs/>
                <w:sz w:val="20"/>
                <w:szCs w:val="20"/>
              </w:rPr>
            </w:pPr>
            <w:r>
              <w:rPr>
                <w:rFonts w:eastAsia="SimSun"/>
                <w:bCs/>
                <w:sz w:val="20"/>
                <w:szCs w:val="20"/>
              </w:rPr>
              <w:t xml:space="preserve">Row 11, 12: add </w:t>
            </w:r>
            <w:r w:rsidR="00A01F88">
              <w:rPr>
                <w:rFonts w:eastAsia="SimSun"/>
                <w:bCs/>
                <w:sz w:val="20"/>
                <w:szCs w:val="20"/>
              </w:rPr>
              <w:t>“</w:t>
            </w:r>
            <w:r>
              <w:rPr>
                <w:rFonts w:eastAsia="SimSun"/>
                <w:bCs/>
                <w:sz w:val="20"/>
                <w:szCs w:val="20"/>
              </w:rPr>
              <w:t>per UE</w:t>
            </w:r>
            <w:r w:rsidR="00A01F88">
              <w:rPr>
                <w:rFonts w:eastAsia="SimSun"/>
                <w:bCs/>
                <w:sz w:val="20"/>
                <w:szCs w:val="20"/>
              </w:rPr>
              <w:t>”</w:t>
            </w:r>
            <w:r>
              <w:rPr>
                <w:rFonts w:eastAsia="SimSun"/>
                <w:bCs/>
                <w:sz w:val="20"/>
                <w:szCs w:val="20"/>
              </w:rPr>
              <w:t xml:space="preserve"> to </w:t>
            </w:r>
            <w:r w:rsidR="00A01F88">
              <w:rPr>
                <w:rFonts w:eastAsia="SimSun"/>
                <w:bCs/>
                <w:sz w:val="20"/>
                <w:szCs w:val="20"/>
              </w:rPr>
              <w:t xml:space="preserve">the </w:t>
            </w:r>
            <w:r w:rsidR="00DD2DD5">
              <w:rPr>
                <w:rFonts w:eastAsia="SimSun"/>
                <w:bCs/>
                <w:sz w:val="20"/>
                <w:szCs w:val="20"/>
              </w:rPr>
              <w:t>description</w:t>
            </w:r>
          </w:p>
          <w:p w:rsidR="006F2442" w:rsidRPr="007213B1" w:rsidRDefault="006F2442" w:rsidP="00C86DC7">
            <w:pPr>
              <w:rPr>
                <w:rFonts w:eastAsia="SimSun"/>
                <w:bCs/>
                <w:sz w:val="20"/>
                <w:szCs w:val="20"/>
              </w:rPr>
            </w:pPr>
          </w:p>
        </w:tc>
      </w:tr>
    </w:tbl>
    <w:p w:rsidR="008A40A2" w:rsidRPr="007213B1" w:rsidRDefault="008A40A2" w:rsidP="008A40A2">
      <w:pPr>
        <w:rPr>
          <w:sz w:val="20"/>
          <w:szCs w:val="20"/>
        </w:rPr>
      </w:pPr>
    </w:p>
    <w:p w:rsidR="008A40A2" w:rsidRPr="007213B1" w:rsidRDefault="008A40A2" w:rsidP="008A40A2">
      <w:pPr>
        <w:rPr>
          <w:sz w:val="20"/>
          <w:szCs w:val="20"/>
          <w:lang w:val="en-GB" w:eastAsia="ja-JP"/>
        </w:rPr>
      </w:pPr>
    </w:p>
    <w:p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rsidR="008A40A2" w:rsidRDefault="008A40A2" w:rsidP="008A40A2">
      <w:pPr>
        <w:tabs>
          <w:tab w:val="left" w:pos="15580"/>
        </w:tabs>
        <w:rPr>
          <w:i/>
          <w:color w:val="000000" w:themeColor="text1"/>
          <w:sz w:val="20"/>
          <w:szCs w:val="20"/>
        </w:rPr>
      </w:pPr>
    </w:p>
    <w:p w:rsidR="00C241F4" w:rsidRDefault="00C241F4" w:rsidP="004F4ED6">
      <w:pPr>
        <w:pStyle w:val="3GPPNormalText"/>
      </w:pPr>
      <w:r>
        <w:t>(Round 1) Comments</w:t>
      </w:r>
      <w:r w:rsidR="00DA02B5">
        <w:t xml:space="preserve"> for Q1</w:t>
      </w:r>
    </w:p>
    <w:p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rsidR="008A40A2" w:rsidRPr="007213B1" w:rsidRDefault="008A40A2" w:rsidP="00086241">
            <w:pPr>
              <w:spacing w:after="0"/>
              <w:rPr>
                <w:b/>
                <w:sz w:val="20"/>
                <w:szCs w:val="20"/>
              </w:rPr>
            </w:pPr>
            <w:r w:rsidRPr="007213B1">
              <w:rPr>
                <w:b/>
                <w:sz w:val="20"/>
                <w:szCs w:val="20"/>
              </w:rPr>
              <w:t>comments</w:t>
            </w:r>
          </w:p>
        </w:tc>
      </w:tr>
      <w:tr w:rsidR="008A40A2" w:rsidRPr="007213B1" w:rsidTr="008A40A2">
        <w:trPr>
          <w:trHeight w:val="260"/>
        </w:trPr>
        <w:tc>
          <w:tcPr>
            <w:tcW w:w="1395" w:type="dxa"/>
          </w:tcPr>
          <w:p w:rsidR="008A40A2" w:rsidRPr="007213B1" w:rsidRDefault="00471335"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rsidR="008A40A2" w:rsidRPr="007213B1" w:rsidRDefault="00471335" w:rsidP="00086241">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rsidR="008A40A2" w:rsidRPr="007213B1" w:rsidRDefault="00471335" w:rsidP="00086241">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rsidTr="008A40A2">
        <w:trPr>
          <w:trHeight w:val="260"/>
        </w:trPr>
        <w:tc>
          <w:tcPr>
            <w:tcW w:w="1395" w:type="dxa"/>
          </w:tcPr>
          <w:p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rsidTr="008A40A2">
        <w:trPr>
          <w:trHeight w:val="260"/>
        </w:trPr>
        <w:tc>
          <w:tcPr>
            <w:tcW w:w="1395" w:type="dxa"/>
          </w:tcPr>
          <w:p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rsidTr="008A40A2">
        <w:trPr>
          <w:trHeight w:val="260"/>
        </w:trPr>
        <w:tc>
          <w:tcPr>
            <w:tcW w:w="1395" w:type="dxa"/>
          </w:tcPr>
          <w:p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rsidR="007B040C" w:rsidRPr="00310D81" w:rsidRDefault="00310D81" w:rsidP="00310D81">
            <w:pPr>
              <w:spacing w:after="0"/>
              <w:rPr>
                <w:rFonts w:eastAsia="SimSun"/>
                <w:bCs/>
                <w:sz w:val="20"/>
                <w:szCs w:val="20"/>
              </w:rPr>
            </w:pPr>
            <w:r w:rsidRPr="00310D81">
              <w:rPr>
                <w:rFonts w:eastAsia="DengXian"/>
                <w:sz w:val="20"/>
              </w:rPr>
              <w:t xml:space="preserve">There is no need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 for </w:t>
            </w:r>
            <w:proofErr w:type="spellStart"/>
            <w:r w:rsidRPr="00310D81">
              <w:rPr>
                <w:rFonts w:eastAsia="DengXian"/>
                <w:sz w:val="20"/>
              </w:rPr>
              <w:t>ueRxTxTEG</w:t>
            </w:r>
            <w:proofErr w:type="spellEnd"/>
            <w:r w:rsidRPr="00310D81">
              <w:rPr>
                <w:rFonts w:eastAsia="DengXian"/>
                <w:sz w:val="20"/>
              </w:rPr>
              <w:t>-ID-group.</w:t>
            </w:r>
          </w:p>
        </w:tc>
      </w:tr>
      <w:tr w:rsidR="00420A77" w:rsidRPr="007213B1" w:rsidTr="00420A77">
        <w:trPr>
          <w:trHeight w:val="260"/>
        </w:trPr>
        <w:tc>
          <w:tcPr>
            <w:tcW w:w="1395" w:type="dxa"/>
          </w:tcPr>
          <w:p w:rsidR="00420A77" w:rsidRPr="00310D81" w:rsidRDefault="00420A77" w:rsidP="006E0C09">
            <w:pPr>
              <w:spacing w:after="0"/>
              <w:rPr>
                <w:rFonts w:eastAsiaTheme="minorEastAsia"/>
                <w:bCs/>
                <w:sz w:val="20"/>
                <w:szCs w:val="20"/>
              </w:rPr>
            </w:pPr>
            <w:r>
              <w:rPr>
                <w:rFonts w:eastAsiaTheme="minorEastAsia"/>
                <w:bCs/>
                <w:sz w:val="20"/>
                <w:szCs w:val="20"/>
              </w:rPr>
              <w:t>FL</w:t>
            </w:r>
          </w:p>
        </w:tc>
        <w:tc>
          <w:tcPr>
            <w:tcW w:w="992" w:type="dxa"/>
          </w:tcPr>
          <w:p w:rsidR="00420A77" w:rsidRPr="00310D81" w:rsidRDefault="00420A77" w:rsidP="006E0C09">
            <w:pPr>
              <w:spacing w:after="0"/>
              <w:rPr>
                <w:rFonts w:eastAsiaTheme="minorEastAsia"/>
                <w:bCs/>
                <w:sz w:val="20"/>
                <w:szCs w:val="20"/>
              </w:rPr>
            </w:pPr>
          </w:p>
        </w:tc>
        <w:tc>
          <w:tcPr>
            <w:tcW w:w="7222" w:type="dxa"/>
          </w:tcPr>
          <w:p w:rsidR="00420A77" w:rsidRDefault="00420A77" w:rsidP="006E0C09">
            <w:pPr>
              <w:spacing w:after="0"/>
              <w:rPr>
                <w:i/>
                <w:color w:val="000000" w:themeColor="text1"/>
                <w:sz w:val="20"/>
                <w:szCs w:val="20"/>
              </w:rPr>
            </w:pPr>
            <w:r>
              <w:rPr>
                <w:rFonts w:eastAsia="DengXian"/>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rsidR="00420A77" w:rsidRPr="00310D81" w:rsidRDefault="00420A77" w:rsidP="006E0C09">
            <w:pPr>
              <w:spacing w:after="0"/>
              <w:rPr>
                <w:rFonts w:eastAsia="SimSun"/>
                <w:bCs/>
                <w:sz w:val="20"/>
                <w:szCs w:val="20"/>
              </w:rPr>
            </w:pPr>
            <w:r>
              <w:rPr>
                <w:rFonts w:eastAsia="DengXian"/>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rsidR="008A40A2" w:rsidRPr="007213B1" w:rsidRDefault="008A40A2" w:rsidP="008A40A2">
      <w:pPr>
        <w:rPr>
          <w:rFonts w:eastAsiaTheme="minorEastAsia"/>
          <w:sz w:val="20"/>
          <w:szCs w:val="20"/>
        </w:rPr>
      </w:pPr>
    </w:p>
    <w:p w:rsidR="008A40A2" w:rsidRPr="007213B1" w:rsidRDefault="008A40A2" w:rsidP="008A40A2">
      <w:pPr>
        <w:rPr>
          <w:rFonts w:eastAsiaTheme="minorEastAsia"/>
          <w:sz w:val="20"/>
          <w:szCs w:val="20"/>
        </w:rPr>
      </w:pPr>
    </w:p>
    <w:p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rsidR="008A40A2" w:rsidRPr="007213B1" w:rsidRDefault="008A40A2" w:rsidP="008A40A2">
      <w:pPr>
        <w:rPr>
          <w:rFonts w:eastAsiaTheme="minorEastAsia"/>
          <w:i/>
          <w:sz w:val="20"/>
          <w:szCs w:val="20"/>
        </w:rPr>
      </w:pPr>
    </w:p>
    <w:p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rsidR="008A40A2" w:rsidRPr="007213B1" w:rsidRDefault="008A40A2" w:rsidP="008A40A2">
      <w:pPr>
        <w:rPr>
          <w:i/>
          <w:color w:val="000000" w:themeColor="text1"/>
          <w:sz w:val="20"/>
          <w:szCs w:val="20"/>
        </w:rPr>
      </w:pPr>
    </w:p>
    <w:p w:rsidR="00C241F4" w:rsidRDefault="00C241F4" w:rsidP="004F4ED6">
      <w:pPr>
        <w:pStyle w:val="3GPPNormalText"/>
      </w:pPr>
      <w:r>
        <w:t>(Round 1) Comments</w:t>
      </w:r>
      <w:r w:rsidR="00DA02B5">
        <w:t xml:space="preserve"> for Q2</w:t>
      </w:r>
    </w:p>
    <w:p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rsidR="008A40A2" w:rsidRPr="007213B1" w:rsidRDefault="008A40A2" w:rsidP="00086241">
            <w:pPr>
              <w:spacing w:after="0"/>
              <w:rPr>
                <w:b/>
                <w:sz w:val="20"/>
                <w:szCs w:val="20"/>
              </w:rPr>
            </w:pPr>
            <w:r w:rsidRPr="007213B1">
              <w:rPr>
                <w:b/>
                <w:sz w:val="20"/>
                <w:szCs w:val="20"/>
              </w:rPr>
              <w:t>comments</w:t>
            </w:r>
          </w:p>
        </w:tc>
      </w:tr>
      <w:tr w:rsidR="008A40A2" w:rsidRPr="007213B1" w:rsidTr="00086241">
        <w:trPr>
          <w:trHeight w:val="260"/>
        </w:trPr>
        <w:tc>
          <w:tcPr>
            <w:tcW w:w="1395" w:type="dxa"/>
          </w:tcPr>
          <w:p w:rsidR="008A40A2" w:rsidRPr="007213B1" w:rsidRDefault="00471335"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rsidR="008A40A2" w:rsidRPr="007213B1" w:rsidRDefault="00471335" w:rsidP="00086241">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rsidR="008A40A2" w:rsidRDefault="00471335" w:rsidP="00086241">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rsidR="00471335" w:rsidRDefault="00471335" w:rsidP="00086241">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“pos” from the parameter name (given that from TRP side, measuring the MIMO SRS and positioning SRS can be both 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gNB Rx – Tx time difference.</w:t>
            </w:r>
          </w:p>
          <w:p w:rsidR="00420A77" w:rsidRPr="007213B1" w:rsidRDefault="00420A77" w:rsidP="00086241">
            <w:pPr>
              <w:spacing w:after="0"/>
              <w:rPr>
                <w:rFonts w:eastAsia="SimSun"/>
                <w:bCs/>
                <w:sz w:val="20"/>
                <w:szCs w:val="20"/>
              </w:rPr>
            </w:pPr>
            <w:ins w:id="13" w:author="Ren Da (CATT)" w:date="2022-02-22T10:29:00Z">
              <w:r>
                <w:rPr>
                  <w:rFonts w:eastAsia="SimSun"/>
                  <w:bCs/>
                  <w:sz w:val="20"/>
                  <w:szCs w:val="20"/>
                </w:rPr>
                <w:t xml:space="preserve">FL: There is a discussion on </w:t>
              </w:r>
            </w:ins>
            <w:ins w:id="14" w:author="Ren Da (CATT)" w:date="2022-02-22T10:31:00Z">
              <w:r w:rsidR="00E40A47">
                <w:rPr>
                  <w:rFonts w:eastAsia="SimSun" w:hint="eastAsia"/>
                  <w:bCs/>
                  <w:sz w:val="20"/>
                  <w:szCs w:val="20"/>
                </w:rPr>
                <w:t>RAN</w:t>
              </w:r>
              <w:r w:rsidR="00E40A47">
                <w:rPr>
                  <w:rFonts w:eastAsia="SimSun"/>
                  <w:bCs/>
                  <w:sz w:val="20"/>
                  <w:szCs w:val="20"/>
                </w:rPr>
                <w:t xml:space="preserve">4’s LS on </w:t>
              </w:r>
            </w:ins>
            <w:ins w:id="15" w:author="Ren Da (CATT)" w:date="2022-02-22T10:30:00Z">
              <w:r>
                <w:rPr>
                  <w:rFonts w:eastAsia="SimSun" w:hint="eastAsia"/>
                  <w:bCs/>
                  <w:sz w:val="20"/>
                  <w:szCs w:val="20"/>
                </w:rPr>
                <w:t>w</w:t>
              </w:r>
              <w:r>
                <w:rPr>
                  <w:rFonts w:eastAsia="SimSun"/>
                  <w:bCs/>
                  <w:sz w:val="20"/>
                  <w:szCs w:val="20"/>
                </w:rPr>
                <w:t>hether Rel-15 SRS can be used for UE/</w:t>
              </w:r>
              <w:proofErr w:type="spellStart"/>
              <w:r>
                <w:rPr>
                  <w:rFonts w:eastAsia="SimSun"/>
                  <w:bCs/>
                  <w:sz w:val="20"/>
                  <w:szCs w:val="20"/>
                </w:rPr>
                <w:t>gNB</w:t>
              </w:r>
              <w:proofErr w:type="spellEnd"/>
              <w:r>
                <w:rPr>
                  <w:rFonts w:eastAsia="SimSun"/>
                  <w:bCs/>
                  <w:sz w:val="20"/>
                  <w:szCs w:val="20"/>
                </w:rPr>
                <w:t xml:space="preserve"> Rx – Tx time difference measurements. Thus, the suggestion is have</w:t>
              </w:r>
            </w:ins>
            <w:ins w:id="16" w:author="Ren Da (CATT)" w:date="2022-02-22T10:31:00Z">
              <w:r>
                <w:rPr>
                  <w:rFonts w:eastAsia="SimSun"/>
                  <w:bCs/>
                  <w:sz w:val="20"/>
                  <w:szCs w:val="20"/>
                </w:rPr>
                <w:t xml:space="preserve"> separate parameters for now.</w:t>
              </w:r>
            </w:ins>
          </w:p>
        </w:tc>
      </w:tr>
      <w:tr w:rsidR="00573045" w:rsidRPr="007213B1" w:rsidTr="00086241">
        <w:trPr>
          <w:trHeight w:val="260"/>
        </w:trPr>
        <w:tc>
          <w:tcPr>
            <w:tcW w:w="1395" w:type="dxa"/>
          </w:tcPr>
          <w:p w:rsidR="00573045" w:rsidRPr="007213B1" w:rsidRDefault="00573045" w:rsidP="00573045">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992" w:type="dxa"/>
            <w:tcBorders>
              <w:right w:val="single" w:sz="4" w:space="0" w:color="auto"/>
            </w:tcBorders>
          </w:tcPr>
          <w:p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proofErr w:type="spellStart"/>
            <w:r>
              <w:rPr>
                <w:rFonts w:eastAsia="SimSun"/>
                <w:bCs/>
                <w:sz w:val="20"/>
                <w:szCs w:val="20"/>
              </w:rPr>
              <w:t>rwo</w:t>
            </w:r>
            <w:proofErr w:type="spellEnd"/>
            <w:r>
              <w:rPr>
                <w:rFonts w:eastAsia="SimSun"/>
                <w:bCs/>
                <w:sz w:val="20"/>
                <w:szCs w:val="20"/>
              </w:rPr>
              <w:t xml:space="preserve"> 15 and 20 should be kept</w:t>
            </w:r>
          </w:p>
        </w:tc>
      </w:tr>
      <w:tr w:rsidR="004E33E8" w:rsidRPr="007213B1" w:rsidTr="00086241">
        <w:trPr>
          <w:trHeight w:val="260"/>
        </w:trPr>
        <w:tc>
          <w:tcPr>
            <w:tcW w:w="1395" w:type="dxa"/>
          </w:tcPr>
          <w:p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rsidTr="00086241">
        <w:trPr>
          <w:trHeight w:val="260"/>
        </w:trPr>
        <w:tc>
          <w:tcPr>
            <w:tcW w:w="1395" w:type="dxa"/>
          </w:tcPr>
          <w:p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 can be removed</w:t>
            </w:r>
            <w:r>
              <w:rPr>
                <w:rFonts w:eastAsiaTheme="minorEastAsia" w:hint="eastAsia"/>
                <w:bCs/>
                <w:sz w:val="20"/>
                <w:szCs w:val="20"/>
              </w:rPr>
              <w:t>.</w:t>
            </w:r>
          </w:p>
        </w:tc>
      </w:tr>
      <w:tr w:rsidR="00E40A47" w:rsidRPr="007213B1" w:rsidTr="00E40A47">
        <w:trPr>
          <w:trHeight w:val="260"/>
        </w:trPr>
        <w:tc>
          <w:tcPr>
            <w:tcW w:w="1395" w:type="dxa"/>
          </w:tcPr>
          <w:p w:rsidR="00E40A47" w:rsidRPr="00E40A47" w:rsidRDefault="00E40A47" w:rsidP="006E0C09">
            <w:pPr>
              <w:spacing w:after="0"/>
              <w:rPr>
                <w:rFonts w:eastAsiaTheme="minorEastAsia"/>
                <w:b/>
                <w:bCs/>
                <w:sz w:val="20"/>
                <w:szCs w:val="20"/>
              </w:rPr>
            </w:pPr>
            <w:r w:rsidRPr="00E40A47">
              <w:rPr>
                <w:rFonts w:eastAsiaTheme="minorEastAsia"/>
                <w:b/>
                <w:bCs/>
                <w:sz w:val="20"/>
                <w:szCs w:val="20"/>
              </w:rPr>
              <w:t>FL</w:t>
            </w:r>
          </w:p>
        </w:tc>
        <w:tc>
          <w:tcPr>
            <w:tcW w:w="992" w:type="dxa"/>
          </w:tcPr>
          <w:p w:rsidR="00E40A47" w:rsidRPr="005D5CB9" w:rsidRDefault="00E40A47" w:rsidP="006E0C09">
            <w:pPr>
              <w:spacing w:after="0"/>
              <w:rPr>
                <w:rFonts w:eastAsiaTheme="minorEastAsia"/>
                <w:bCs/>
                <w:sz w:val="20"/>
                <w:szCs w:val="20"/>
              </w:rPr>
            </w:pPr>
          </w:p>
        </w:tc>
        <w:tc>
          <w:tcPr>
            <w:tcW w:w="7222" w:type="dxa"/>
          </w:tcPr>
          <w:p w:rsidR="00E40A47" w:rsidRPr="005D5CB9" w:rsidRDefault="00E40A47" w:rsidP="006E0C09">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w:t>
            </w:r>
            <w:r>
              <w:rPr>
                <w:rFonts w:eastAsia="SimSun"/>
                <w:bCs/>
                <w:sz w:val="20"/>
                <w:szCs w:val="20"/>
              </w:rPr>
              <w:t>.</w:t>
            </w:r>
          </w:p>
        </w:tc>
      </w:tr>
    </w:tbl>
    <w:p w:rsidR="008A40A2" w:rsidRDefault="008A40A2" w:rsidP="000A7B81">
      <w:pPr>
        <w:pStyle w:val="3GPPNormalText"/>
        <w:rPr>
          <w:sz w:val="20"/>
          <w:szCs w:val="20"/>
        </w:rPr>
      </w:pPr>
    </w:p>
    <w:p w:rsidR="00292246" w:rsidRDefault="00292246" w:rsidP="000A7B81">
      <w:pPr>
        <w:pStyle w:val="3GPPNormalText"/>
        <w:rPr>
          <w:sz w:val="20"/>
          <w:szCs w:val="20"/>
        </w:rPr>
      </w:pPr>
    </w:p>
    <w:p w:rsidR="00292246" w:rsidRDefault="00292246" w:rsidP="00292246">
      <w:pPr>
        <w:pStyle w:val="Heading2"/>
        <w:numPr>
          <w:ilvl w:val="0"/>
          <w:numId w:val="0"/>
        </w:numPr>
        <w:ind w:left="576" w:hanging="576"/>
      </w:pPr>
      <w:r>
        <w:t xml:space="preserve">(Round </w:t>
      </w:r>
      <w:r>
        <w:t>2</w:t>
      </w:r>
      <w:r>
        <w:t>)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rsidTr="00721B30">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292246" w:rsidRPr="007213B1" w:rsidRDefault="00292246" w:rsidP="00721B30">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292246" w:rsidRPr="007213B1" w:rsidRDefault="00292246" w:rsidP="00721B30">
            <w:pPr>
              <w:spacing w:after="0"/>
              <w:rPr>
                <w:b/>
                <w:sz w:val="20"/>
                <w:szCs w:val="20"/>
              </w:rPr>
            </w:pPr>
            <w:r w:rsidRPr="007213B1">
              <w:rPr>
                <w:b/>
                <w:sz w:val="20"/>
                <w:szCs w:val="20"/>
              </w:rPr>
              <w:t>comments</w:t>
            </w: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Borders>
              <w:top w:val="single" w:sz="4" w:space="0" w:color="auto"/>
              <w:left w:val="single" w:sz="4" w:space="0" w:color="auto"/>
            </w:tcBorders>
          </w:tcPr>
          <w:p w:rsidR="00292246" w:rsidRPr="007213B1" w:rsidRDefault="00292246" w:rsidP="00721B30">
            <w:pPr>
              <w:spacing w:after="0"/>
              <w:rPr>
                <w:rFonts w:eastAsia="SimSun"/>
                <w:bCs/>
                <w:sz w:val="20"/>
                <w:szCs w:val="20"/>
              </w:rPr>
            </w:pPr>
          </w:p>
        </w:tc>
      </w:tr>
      <w:tr w:rsidR="00292246" w:rsidRPr="007213B1" w:rsidTr="00292246">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r w:rsidR="00292246" w:rsidRPr="007213B1" w:rsidTr="00292246">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r w:rsidR="00292246" w:rsidRPr="007213B1" w:rsidTr="00292246">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bl>
    <w:p w:rsidR="00292246" w:rsidRPr="00292246" w:rsidRDefault="00292246" w:rsidP="00292246"/>
    <w:p w:rsidR="00645F15" w:rsidRDefault="00645F15" w:rsidP="000A7B81">
      <w:pPr>
        <w:pStyle w:val="3GPPNormalText"/>
        <w:rPr>
          <w:sz w:val="20"/>
          <w:szCs w:val="20"/>
        </w:rPr>
      </w:pPr>
    </w:p>
    <w:p w:rsidR="00645F15" w:rsidRDefault="00645F15" w:rsidP="00645F15">
      <w:pPr>
        <w:pStyle w:val="3GPPH1"/>
      </w:pPr>
      <w:r>
        <w:t>3. Accuracy improvements for UL-AoA positioning solutions</w:t>
      </w:r>
    </w:p>
    <w:p w:rsidR="00645F15" w:rsidRDefault="00645F15" w:rsidP="004F4ED6">
      <w:pPr>
        <w:pStyle w:val="3GPPNormalText"/>
      </w:pPr>
      <w:r>
        <w:t>(Round 1) FL Proposed Changes (marked in red in data Sheet “</w:t>
      </w:r>
      <w:r w:rsidRPr="00826ACF">
        <w:t>Positioning (Round 1)</w:t>
      </w:r>
      <w:r>
        <w:t>”)</w:t>
      </w:r>
    </w:p>
    <w:p w:rsidR="00645F15" w:rsidRPr="00645F15" w:rsidRDefault="00645F15" w:rsidP="00645F15">
      <w:pPr>
        <w:rPr>
          <w:sz w:val="20"/>
          <w:szCs w:val="20"/>
        </w:rPr>
      </w:pPr>
    </w:p>
    <w:p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rsidR="00645F15" w:rsidRDefault="00645F15" w:rsidP="00645F15">
      <w:pPr>
        <w:rPr>
          <w:sz w:val="20"/>
          <w:szCs w:val="20"/>
        </w:rPr>
      </w:pPr>
    </w:p>
    <w:p w:rsidR="00E06707" w:rsidRDefault="00E06707" w:rsidP="004F4ED6">
      <w:pPr>
        <w:pStyle w:val="3GPPNormalText"/>
      </w:pPr>
      <w:r>
        <w:t>(Round 1) Comments</w:t>
      </w:r>
    </w:p>
    <w:p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645F15" w:rsidRPr="00645F15" w:rsidRDefault="00645F15"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645F15" w:rsidRPr="00645F15" w:rsidRDefault="00645F15" w:rsidP="00086241">
            <w:pPr>
              <w:spacing w:after="0"/>
              <w:rPr>
                <w:b/>
                <w:sz w:val="20"/>
                <w:szCs w:val="20"/>
              </w:rPr>
            </w:pPr>
            <w:r w:rsidRPr="00645F15">
              <w:rPr>
                <w:b/>
                <w:sz w:val="20"/>
                <w:szCs w:val="20"/>
              </w:rPr>
              <w:t>comments</w:t>
            </w:r>
          </w:p>
        </w:tc>
      </w:tr>
      <w:tr w:rsidR="00645F15" w:rsidRPr="00645F15" w:rsidTr="00086241">
        <w:trPr>
          <w:trHeight w:val="260"/>
        </w:trPr>
        <w:tc>
          <w:tcPr>
            <w:tcW w:w="1395" w:type="dxa"/>
          </w:tcPr>
          <w:p w:rsidR="00645F15" w:rsidRPr="00645F15" w:rsidRDefault="00471335"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rsidR="002C2F57" w:rsidRPr="002C2F57" w:rsidRDefault="002C2F57" w:rsidP="00471335">
            <w:pPr>
              <w:spacing w:after="0"/>
              <w:rPr>
                <w:rFonts w:eastAsia="SimSun"/>
                <w:bCs/>
                <w:sz w:val="20"/>
                <w:szCs w:val="20"/>
              </w:rPr>
            </w:pPr>
          </w:p>
          <w:p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rsidTr="00086241">
        <w:trPr>
          <w:trHeight w:val="260"/>
        </w:trPr>
        <w:tc>
          <w:tcPr>
            <w:tcW w:w="1395" w:type="dxa"/>
          </w:tcPr>
          <w:p w:rsidR="00645F15" w:rsidRPr="00645F15" w:rsidRDefault="008303B7" w:rsidP="008303B7">
            <w:pPr>
              <w:spacing w:after="0"/>
              <w:jc w:val="center"/>
              <w:rPr>
                <w:rFonts w:eastAsia="SimSun"/>
                <w:bCs/>
                <w:sz w:val="20"/>
                <w:szCs w:val="20"/>
              </w:rPr>
            </w:pPr>
            <w:r>
              <w:rPr>
                <w:rFonts w:eastAsia="SimSun"/>
                <w:bCs/>
                <w:sz w:val="20"/>
                <w:szCs w:val="20"/>
              </w:rPr>
              <w:t>F</w:t>
            </w:r>
            <w:r w:rsidR="00BC75E5">
              <w:rPr>
                <w:rFonts w:eastAsia="SimSun"/>
                <w:bCs/>
                <w:sz w:val="20"/>
                <w:szCs w:val="20"/>
              </w:rPr>
              <w:t>L</w:t>
            </w:r>
          </w:p>
        </w:tc>
        <w:tc>
          <w:tcPr>
            <w:tcW w:w="8363" w:type="dxa"/>
            <w:tcBorders>
              <w:left w:val="single" w:sz="4" w:space="0" w:color="auto"/>
            </w:tcBorders>
          </w:tcPr>
          <w:p w:rsidR="00645F15" w:rsidRDefault="00BC75E5" w:rsidP="00086241">
            <w:pPr>
              <w:spacing w:after="0"/>
              <w:rPr>
                <w:rFonts w:eastAsia="SimSun"/>
                <w:bCs/>
                <w:sz w:val="20"/>
                <w:szCs w:val="20"/>
              </w:rPr>
            </w:pPr>
            <w:r>
              <w:rPr>
                <w:rFonts w:eastAsia="SimSun"/>
                <w:bCs/>
                <w:sz w:val="20"/>
                <w:szCs w:val="20"/>
              </w:rPr>
              <w:t>For Huawei’s comments:</w:t>
            </w:r>
          </w:p>
          <w:p w:rsidR="00BC75E5" w:rsidRDefault="00BC75E5" w:rsidP="00BC75E5">
            <w:pPr>
              <w:pStyle w:val="ListParagraph"/>
              <w:numPr>
                <w:ilvl w:val="0"/>
                <w:numId w:val="48"/>
              </w:numPr>
              <w:rPr>
                <w:rFonts w:eastAsia="SimSun"/>
                <w:bCs/>
                <w:sz w:val="20"/>
                <w:szCs w:val="20"/>
              </w:rPr>
            </w:pPr>
            <w:r w:rsidRPr="00BC75E5">
              <w:rPr>
                <w:rFonts w:eastAsia="SimSun"/>
                <w:bCs/>
                <w:sz w:val="20"/>
                <w:szCs w:val="20"/>
              </w:rPr>
              <w:t>Row 58 and 59</w:t>
            </w:r>
            <w:r>
              <w:rPr>
                <w:rFonts w:eastAsia="SimSun"/>
                <w:bCs/>
                <w:sz w:val="20"/>
                <w:szCs w:val="20"/>
              </w:rPr>
              <w:t xml:space="preserve">: just remove “FFS” and leave blank in column </w:t>
            </w:r>
          </w:p>
          <w:p w:rsidR="00BC75E5" w:rsidRPr="00BC75E5" w:rsidRDefault="00BC75E5" w:rsidP="00BC75E5">
            <w:pPr>
              <w:pStyle w:val="ListParagraph"/>
              <w:numPr>
                <w:ilvl w:val="0"/>
                <w:numId w:val="48"/>
              </w:numPr>
              <w:rPr>
                <w:rFonts w:eastAsia="SimSun"/>
                <w:bCs/>
                <w:sz w:val="20"/>
                <w:szCs w:val="20"/>
              </w:rPr>
            </w:pPr>
            <w:r>
              <w:rPr>
                <w:rFonts w:eastAsia="SimSun"/>
                <w:bCs/>
                <w:sz w:val="20"/>
                <w:szCs w:val="20"/>
              </w:rPr>
              <w:t xml:space="preserve">Row 72: correct the typo </w:t>
            </w:r>
          </w:p>
        </w:tc>
      </w:tr>
      <w:tr w:rsidR="00645F15" w:rsidRPr="00645F15" w:rsidTr="00086241">
        <w:trPr>
          <w:trHeight w:val="260"/>
        </w:trPr>
        <w:tc>
          <w:tcPr>
            <w:tcW w:w="1395" w:type="dxa"/>
          </w:tcPr>
          <w:p w:rsidR="00645F15" w:rsidRPr="00645F15" w:rsidRDefault="00645F15" w:rsidP="00086241">
            <w:pPr>
              <w:spacing w:after="0"/>
              <w:rPr>
                <w:rFonts w:eastAsia="SimSun"/>
                <w:b/>
                <w:bCs/>
                <w:sz w:val="20"/>
                <w:szCs w:val="20"/>
              </w:rPr>
            </w:pPr>
          </w:p>
        </w:tc>
        <w:tc>
          <w:tcPr>
            <w:tcW w:w="8363" w:type="dxa"/>
            <w:tcBorders>
              <w:left w:val="single" w:sz="4" w:space="0" w:color="auto"/>
            </w:tcBorders>
          </w:tcPr>
          <w:p w:rsidR="00645F15" w:rsidRPr="00645F15" w:rsidRDefault="00645F15" w:rsidP="00086241">
            <w:pPr>
              <w:spacing w:after="0"/>
              <w:rPr>
                <w:rFonts w:eastAsia="SimSun"/>
                <w:bCs/>
                <w:sz w:val="20"/>
                <w:szCs w:val="20"/>
              </w:rPr>
            </w:pPr>
          </w:p>
        </w:tc>
      </w:tr>
      <w:tr w:rsidR="00645F15" w:rsidRPr="00645F15" w:rsidTr="00086241">
        <w:trPr>
          <w:trHeight w:val="260"/>
        </w:trPr>
        <w:tc>
          <w:tcPr>
            <w:tcW w:w="1395" w:type="dxa"/>
          </w:tcPr>
          <w:p w:rsidR="00645F15" w:rsidRPr="00645F15" w:rsidRDefault="00645F15" w:rsidP="00086241">
            <w:pPr>
              <w:spacing w:after="0"/>
              <w:rPr>
                <w:rFonts w:eastAsia="SimSun"/>
                <w:b/>
                <w:bCs/>
                <w:sz w:val="20"/>
                <w:szCs w:val="20"/>
              </w:rPr>
            </w:pPr>
          </w:p>
        </w:tc>
        <w:tc>
          <w:tcPr>
            <w:tcW w:w="8363" w:type="dxa"/>
            <w:tcBorders>
              <w:left w:val="single" w:sz="4" w:space="0" w:color="auto"/>
            </w:tcBorders>
          </w:tcPr>
          <w:p w:rsidR="00645F15" w:rsidRPr="00645F15" w:rsidRDefault="00645F15" w:rsidP="00086241">
            <w:pPr>
              <w:spacing w:after="0"/>
              <w:rPr>
                <w:rFonts w:eastAsia="SimSun"/>
                <w:bCs/>
                <w:sz w:val="20"/>
                <w:szCs w:val="20"/>
              </w:rPr>
            </w:pPr>
          </w:p>
        </w:tc>
      </w:tr>
    </w:tbl>
    <w:p w:rsidR="00645F15" w:rsidRPr="00645F15" w:rsidRDefault="00645F15" w:rsidP="00645F15">
      <w:pPr>
        <w:rPr>
          <w:sz w:val="20"/>
          <w:szCs w:val="20"/>
        </w:rPr>
      </w:pPr>
    </w:p>
    <w:p w:rsidR="00645F15" w:rsidRDefault="00645F15" w:rsidP="00645F15">
      <w:pPr>
        <w:rPr>
          <w:sz w:val="20"/>
          <w:szCs w:val="20"/>
        </w:rPr>
      </w:pPr>
    </w:p>
    <w:p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rsidTr="00721B30">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292246" w:rsidRPr="007213B1" w:rsidRDefault="00292246" w:rsidP="00721B30">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292246" w:rsidRPr="007213B1" w:rsidRDefault="00292246" w:rsidP="00721B30">
            <w:pPr>
              <w:spacing w:after="0"/>
              <w:rPr>
                <w:b/>
                <w:sz w:val="20"/>
                <w:szCs w:val="20"/>
              </w:rPr>
            </w:pPr>
            <w:r w:rsidRPr="007213B1">
              <w:rPr>
                <w:b/>
                <w:sz w:val="20"/>
                <w:szCs w:val="20"/>
              </w:rPr>
              <w:t>comments</w:t>
            </w: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Borders>
              <w:top w:val="single" w:sz="4" w:space="0" w:color="auto"/>
              <w:left w:val="single" w:sz="4" w:space="0" w:color="auto"/>
            </w:tcBorders>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bl>
    <w:p w:rsidR="00292246" w:rsidRPr="00292246" w:rsidRDefault="00292246" w:rsidP="00292246"/>
    <w:p w:rsidR="00292246" w:rsidRPr="00645F15" w:rsidRDefault="00292246" w:rsidP="00645F15">
      <w:pPr>
        <w:rPr>
          <w:sz w:val="20"/>
          <w:szCs w:val="20"/>
        </w:rPr>
      </w:pPr>
    </w:p>
    <w:p w:rsidR="000A2DA9" w:rsidRDefault="000A2DA9" w:rsidP="004231DB">
      <w:pPr>
        <w:pStyle w:val="3GPPH1"/>
      </w:pPr>
      <w:r>
        <w:t>4. Accuracy improvements for DL-</w:t>
      </w:r>
      <w:proofErr w:type="spellStart"/>
      <w:r>
        <w:t>AoD</w:t>
      </w:r>
      <w:proofErr w:type="spellEnd"/>
      <w:r>
        <w:t xml:space="preserve"> positioning solutions</w:t>
      </w:r>
    </w:p>
    <w:p w:rsidR="000A2DA9" w:rsidRDefault="000A2DA9" w:rsidP="004F4ED6">
      <w:pPr>
        <w:pStyle w:val="3GPPNormalText"/>
      </w:pPr>
      <w:r>
        <w:t>(1</w:t>
      </w:r>
      <w:r w:rsidRPr="00922A37">
        <w:rPr>
          <w:vertAlign w:val="superscript"/>
        </w:rPr>
        <w:t>st</w:t>
      </w:r>
      <w:r>
        <w:t xml:space="preserve"> Round) FL Proposed Changes (marked in red in Excel Sheet ePOS#v000)</w:t>
      </w:r>
    </w:p>
    <w:p w:rsidR="000A2DA9" w:rsidRDefault="000A2DA9" w:rsidP="000A2DA9"/>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rsidR="000A2DA9" w:rsidRPr="00922A37" w:rsidRDefault="000A2DA9" w:rsidP="000A2DA9"/>
    <w:p w:rsidR="00E06707" w:rsidRDefault="00E06707" w:rsidP="004F4ED6">
      <w:pPr>
        <w:pStyle w:val="3GPPNormalText"/>
      </w:pPr>
      <w:r>
        <w:t>(Round 1) Comments</w:t>
      </w:r>
    </w:p>
    <w:p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787607" w:rsidRPr="00645F15" w:rsidRDefault="00787607"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787607" w:rsidRPr="00645F15" w:rsidRDefault="00787607" w:rsidP="00086241">
            <w:pPr>
              <w:spacing w:after="0"/>
              <w:rPr>
                <w:b/>
                <w:sz w:val="20"/>
                <w:szCs w:val="20"/>
              </w:rPr>
            </w:pPr>
            <w:r w:rsidRPr="00645F15">
              <w:rPr>
                <w:b/>
                <w:sz w:val="20"/>
                <w:szCs w:val="20"/>
              </w:rPr>
              <w:t>comments</w:t>
            </w:r>
          </w:p>
        </w:tc>
      </w:tr>
      <w:tr w:rsidR="00787607" w:rsidRPr="00645F15" w:rsidTr="00086241">
        <w:trPr>
          <w:trHeight w:val="260"/>
        </w:trPr>
        <w:tc>
          <w:tcPr>
            <w:tcW w:w="1395" w:type="dxa"/>
          </w:tcPr>
          <w:p w:rsidR="00787607" w:rsidRPr="00645F15" w:rsidRDefault="002C2F57"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2C2F57" w:rsidRPr="00645F15" w:rsidRDefault="002C2F57" w:rsidP="00086241">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rsidTr="00086241">
        <w:trPr>
          <w:trHeight w:val="260"/>
        </w:trPr>
        <w:tc>
          <w:tcPr>
            <w:tcW w:w="1395" w:type="dxa"/>
          </w:tcPr>
          <w:p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rsidR="00573045" w:rsidRPr="00645F15" w:rsidRDefault="00573045" w:rsidP="00573045">
            <w:pPr>
              <w:spacing w:after="0"/>
              <w:rPr>
                <w:rFonts w:eastAsia="SimSun"/>
                <w:bCs/>
                <w:sz w:val="20"/>
                <w:szCs w:val="20"/>
              </w:rPr>
            </w:pPr>
            <w:r w:rsidRPr="00E74BFD">
              <w:rPr>
                <w:rFonts w:eastAsia="SimSun"/>
                <w:bCs/>
                <w:sz w:val="20"/>
                <w:szCs w:val="20"/>
              </w:rPr>
              <w:t>Expected DL Zenith Ao</w:t>
            </w:r>
            <w:r w:rsidRPr="00E74BFD">
              <w:rPr>
                <w:rFonts w:eastAsia="SimSun"/>
                <w:bCs/>
                <w:color w:val="FF0000"/>
                <w:sz w:val="20"/>
                <w:szCs w:val="20"/>
              </w:rPr>
              <w:t>D</w:t>
            </w:r>
            <w:r w:rsidRPr="00E74BFD">
              <w:rPr>
                <w:rFonts w:eastAsia="SimSun"/>
                <w:bCs/>
                <w:strike/>
                <w:color w:val="FF0000"/>
                <w:sz w:val="20"/>
                <w:szCs w:val="20"/>
              </w:rPr>
              <w:t>A</w:t>
            </w:r>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Expected DL Zenith Ao</w:t>
            </w:r>
            <w:r w:rsidRPr="00E74BFD">
              <w:rPr>
                <w:rFonts w:eastAsia="SimSun"/>
                <w:bCs/>
                <w:color w:val="FF0000"/>
                <w:sz w:val="20"/>
                <w:szCs w:val="20"/>
              </w:rPr>
              <w:t>D</w:t>
            </w:r>
            <w:r w:rsidRPr="00E74BFD">
              <w:rPr>
                <w:rFonts w:eastAsia="SimSun"/>
                <w:bCs/>
                <w:strike/>
                <w:color w:val="FF0000"/>
                <w:sz w:val="20"/>
                <w:szCs w:val="20"/>
              </w:rPr>
              <w:t>A</w:t>
            </w:r>
            <w:r w:rsidRPr="00E74BFD">
              <w:rPr>
                <w:rFonts w:eastAsia="SimSun"/>
                <w:bCs/>
                <w:sz w:val="20"/>
                <w:szCs w:val="20"/>
              </w:rPr>
              <w:t xml:space="preserve"> Value</w:t>
            </w:r>
          </w:p>
        </w:tc>
      </w:tr>
      <w:tr w:rsidR="00573045" w:rsidRPr="00645F15" w:rsidTr="00086241">
        <w:trPr>
          <w:trHeight w:val="260"/>
        </w:trPr>
        <w:tc>
          <w:tcPr>
            <w:tcW w:w="1395" w:type="dxa"/>
          </w:tcPr>
          <w:p w:rsidR="00573045" w:rsidRPr="00645F15" w:rsidRDefault="00BC75E5" w:rsidP="00BC75E5">
            <w:pPr>
              <w:spacing w:after="0"/>
              <w:jc w:val="center"/>
              <w:rPr>
                <w:rFonts w:eastAsia="SimSun"/>
                <w:b/>
                <w:bCs/>
                <w:sz w:val="20"/>
                <w:szCs w:val="20"/>
              </w:rPr>
            </w:pPr>
            <w:r>
              <w:rPr>
                <w:rFonts w:eastAsia="SimSun"/>
                <w:b/>
                <w:bCs/>
                <w:sz w:val="20"/>
                <w:szCs w:val="20"/>
              </w:rPr>
              <w:t>FL</w:t>
            </w:r>
          </w:p>
        </w:tc>
        <w:tc>
          <w:tcPr>
            <w:tcW w:w="8363" w:type="dxa"/>
            <w:tcBorders>
              <w:left w:val="single" w:sz="4" w:space="0" w:color="auto"/>
            </w:tcBorders>
          </w:tcPr>
          <w:p w:rsidR="00573045" w:rsidRDefault="00BC75E5" w:rsidP="00573045">
            <w:pPr>
              <w:spacing w:after="0"/>
              <w:rPr>
                <w:rFonts w:eastAsia="SimSun"/>
                <w:bCs/>
                <w:sz w:val="20"/>
                <w:szCs w:val="20"/>
              </w:rPr>
            </w:pPr>
            <w:r>
              <w:rPr>
                <w:rFonts w:eastAsia="SimSun"/>
                <w:bCs/>
                <w:sz w:val="20"/>
                <w:szCs w:val="20"/>
              </w:rPr>
              <w:t>For Huawei’s comments:</w:t>
            </w:r>
          </w:p>
          <w:p w:rsidR="00BC75E5" w:rsidRDefault="00BC75E5" w:rsidP="00BC75E5">
            <w:pPr>
              <w:pStyle w:val="ListParagraph"/>
              <w:numPr>
                <w:ilvl w:val="0"/>
                <w:numId w:val="49"/>
              </w:numPr>
              <w:rPr>
                <w:rFonts w:eastAsia="SimSun"/>
                <w:bCs/>
                <w:sz w:val="20"/>
                <w:szCs w:val="20"/>
              </w:rPr>
            </w:pPr>
            <w:r w:rsidRPr="00BC75E5">
              <w:rPr>
                <w:rFonts w:eastAsia="SimSun"/>
                <w:bCs/>
                <w:sz w:val="20"/>
                <w:szCs w:val="20"/>
              </w:rPr>
              <w:t>Row 91, 92, 98 and 99</w:t>
            </w:r>
            <w:r>
              <w:rPr>
                <w:rFonts w:eastAsia="SimSun"/>
                <w:bCs/>
                <w:sz w:val="20"/>
                <w:szCs w:val="20"/>
              </w:rPr>
              <w:t xml:space="preserve">: leave blank in Column </w:t>
            </w:r>
            <w:proofErr w:type="spellStart"/>
            <w:r>
              <w:rPr>
                <w:rFonts w:eastAsia="SimSun"/>
                <w:bCs/>
                <w:sz w:val="20"/>
                <w:szCs w:val="20"/>
              </w:rPr>
              <w:t>Kand</w:t>
            </w:r>
            <w:proofErr w:type="spellEnd"/>
            <w:r>
              <w:rPr>
                <w:rFonts w:eastAsia="SimSun"/>
                <w:bCs/>
                <w:sz w:val="20"/>
                <w:szCs w:val="20"/>
              </w:rPr>
              <w:t xml:space="preserve"> all other</w:t>
            </w:r>
          </w:p>
          <w:p w:rsidR="00BC75E5" w:rsidRDefault="00BC75E5" w:rsidP="00BC75E5">
            <w:pPr>
              <w:spacing w:after="0"/>
              <w:rPr>
                <w:rFonts w:eastAsia="SimSun"/>
                <w:bCs/>
                <w:sz w:val="20"/>
                <w:szCs w:val="20"/>
              </w:rPr>
            </w:pPr>
            <w:r>
              <w:rPr>
                <w:rFonts w:eastAsia="SimSun"/>
                <w:bCs/>
                <w:sz w:val="20"/>
                <w:szCs w:val="20"/>
              </w:rPr>
              <w:t>For ZTE’s comments:</w:t>
            </w:r>
          </w:p>
          <w:p w:rsidR="00BC75E5" w:rsidRPr="00BC75E5" w:rsidRDefault="00BC75E5" w:rsidP="00BC75E5">
            <w:pPr>
              <w:pStyle w:val="ListParagraph"/>
              <w:numPr>
                <w:ilvl w:val="0"/>
                <w:numId w:val="49"/>
              </w:numPr>
              <w:rPr>
                <w:color w:val="000000" w:themeColor="text1"/>
                <w:sz w:val="20"/>
                <w:szCs w:val="20"/>
              </w:rPr>
            </w:pPr>
            <w:r w:rsidRPr="00BC75E5">
              <w:rPr>
                <w:rFonts w:eastAsia="SimSun"/>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rsidR="00BC75E5" w:rsidRPr="00BC75E5" w:rsidRDefault="006A3969" w:rsidP="00BC75E5">
            <w:pPr>
              <w:pStyle w:val="ListParagraph"/>
              <w:numPr>
                <w:ilvl w:val="0"/>
                <w:numId w:val="49"/>
              </w:numPr>
              <w:rPr>
                <w:rFonts w:eastAsia="SimSun"/>
                <w:bCs/>
                <w:sz w:val="20"/>
                <w:szCs w:val="20"/>
              </w:rPr>
            </w:pPr>
            <w:r>
              <w:rPr>
                <w:color w:val="000000" w:themeColor="text1"/>
                <w:sz w:val="20"/>
                <w:szCs w:val="20"/>
              </w:rPr>
              <w:t>Row 102, Column G and J: corrected</w:t>
            </w:r>
          </w:p>
          <w:p w:rsidR="00BC75E5" w:rsidRPr="00BC75E5" w:rsidRDefault="00BC75E5" w:rsidP="00BC75E5">
            <w:pPr>
              <w:rPr>
                <w:rFonts w:eastAsia="SimSun"/>
                <w:bCs/>
                <w:sz w:val="20"/>
                <w:szCs w:val="20"/>
              </w:rPr>
            </w:pPr>
          </w:p>
          <w:p w:rsidR="00BC75E5" w:rsidRDefault="00BC75E5" w:rsidP="00573045">
            <w:pPr>
              <w:spacing w:after="0"/>
              <w:rPr>
                <w:rFonts w:eastAsia="SimSun"/>
                <w:bCs/>
                <w:sz w:val="20"/>
                <w:szCs w:val="20"/>
              </w:rPr>
            </w:pPr>
          </w:p>
          <w:p w:rsidR="00BC75E5" w:rsidRPr="00645F15" w:rsidRDefault="00BC75E5" w:rsidP="00573045">
            <w:pPr>
              <w:spacing w:after="0"/>
              <w:rPr>
                <w:rFonts w:eastAsia="SimSun"/>
                <w:bCs/>
                <w:sz w:val="20"/>
                <w:szCs w:val="20"/>
              </w:rPr>
            </w:pPr>
          </w:p>
        </w:tc>
      </w:tr>
      <w:tr w:rsidR="00573045" w:rsidRPr="00645F15" w:rsidTr="00086241">
        <w:trPr>
          <w:trHeight w:val="260"/>
        </w:trPr>
        <w:tc>
          <w:tcPr>
            <w:tcW w:w="1395" w:type="dxa"/>
          </w:tcPr>
          <w:p w:rsidR="00573045" w:rsidRPr="00645F15" w:rsidRDefault="00573045" w:rsidP="00573045">
            <w:pPr>
              <w:spacing w:after="0"/>
              <w:rPr>
                <w:rFonts w:eastAsia="SimSun"/>
                <w:b/>
                <w:bCs/>
                <w:sz w:val="20"/>
                <w:szCs w:val="20"/>
              </w:rPr>
            </w:pPr>
          </w:p>
        </w:tc>
        <w:tc>
          <w:tcPr>
            <w:tcW w:w="8363" w:type="dxa"/>
            <w:tcBorders>
              <w:left w:val="single" w:sz="4" w:space="0" w:color="auto"/>
            </w:tcBorders>
          </w:tcPr>
          <w:p w:rsidR="00573045" w:rsidRPr="00645F15" w:rsidRDefault="00573045" w:rsidP="00573045">
            <w:pPr>
              <w:spacing w:after="0"/>
              <w:rPr>
                <w:rFonts w:eastAsia="SimSun"/>
                <w:bCs/>
                <w:sz w:val="20"/>
                <w:szCs w:val="20"/>
              </w:rPr>
            </w:pPr>
          </w:p>
        </w:tc>
      </w:tr>
    </w:tbl>
    <w:p w:rsidR="00645F15" w:rsidRDefault="00645F15" w:rsidP="000A7B81">
      <w:pPr>
        <w:pStyle w:val="3GPPNormalText"/>
        <w:rPr>
          <w:sz w:val="20"/>
          <w:szCs w:val="20"/>
        </w:rPr>
      </w:pPr>
    </w:p>
    <w:p w:rsidR="00292246" w:rsidRDefault="00292246" w:rsidP="00292246">
      <w:pPr>
        <w:rPr>
          <w:sz w:val="20"/>
          <w:szCs w:val="20"/>
        </w:rPr>
      </w:pPr>
    </w:p>
    <w:p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rsidTr="00721B30">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292246" w:rsidRPr="007213B1" w:rsidRDefault="00292246" w:rsidP="00721B30">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292246" w:rsidRPr="007213B1" w:rsidRDefault="00292246" w:rsidP="00721B30">
            <w:pPr>
              <w:spacing w:after="0"/>
              <w:rPr>
                <w:b/>
                <w:sz w:val="20"/>
                <w:szCs w:val="20"/>
              </w:rPr>
            </w:pPr>
            <w:r w:rsidRPr="007213B1">
              <w:rPr>
                <w:b/>
                <w:sz w:val="20"/>
                <w:szCs w:val="20"/>
              </w:rPr>
              <w:t>comments</w:t>
            </w: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Borders>
              <w:top w:val="single" w:sz="4" w:space="0" w:color="auto"/>
              <w:left w:val="single" w:sz="4" w:space="0" w:color="auto"/>
            </w:tcBorders>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bl>
    <w:p w:rsidR="000A2DA9" w:rsidRDefault="000A2DA9" w:rsidP="000A2DA9">
      <w:pPr>
        <w:rPr>
          <w:lang w:val="en-GB"/>
        </w:rPr>
      </w:pPr>
    </w:p>
    <w:p w:rsidR="000A2DA9" w:rsidRDefault="000A2DA9" w:rsidP="000A2DA9">
      <w:pPr>
        <w:pStyle w:val="3GPPH1"/>
      </w:pPr>
      <w:r>
        <w:t>5. Latency improvements for both DL and DL+UL positioning</w:t>
      </w:r>
    </w:p>
    <w:p w:rsidR="008274D3" w:rsidRDefault="008274D3" w:rsidP="004F4ED6">
      <w:pPr>
        <w:pStyle w:val="3GPPNormalText"/>
      </w:pPr>
      <w:r>
        <w:t>(Round 1) FL Proposed Changes (marked in red in data Sheet “</w:t>
      </w:r>
      <w:r w:rsidRPr="00826ACF">
        <w:t>Positioning (Round 1)</w:t>
      </w:r>
      <w:r>
        <w:t>”)</w:t>
      </w:r>
    </w:p>
    <w:p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124: </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w:t>
      </w:r>
      <w:proofErr w:type="spellStart"/>
      <w:r w:rsidRPr="009616A5">
        <w:rPr>
          <w:i/>
          <w:color w:val="000000"/>
          <w:sz w:val="20"/>
          <w:szCs w:val="20"/>
        </w:rPr>
        <w:t>nr-CellGlobalID</w:t>
      </w:r>
      <w:proofErr w:type="spellEnd"/>
      <w:r w:rsidRPr="009616A5">
        <w:rPr>
          <w:i/>
          <w:color w:val="000000"/>
          <w:sz w:val="20"/>
          <w:szCs w:val="20"/>
        </w:rPr>
        <w:t xml:space="preserve"> In TS 37.355”</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rsidR="000A2DA9" w:rsidRDefault="000A2DA9" w:rsidP="000A2DA9">
      <w:pPr>
        <w:pStyle w:val="3GPPAgreements"/>
        <w:numPr>
          <w:ilvl w:val="0"/>
          <w:numId w:val="0"/>
        </w:numPr>
        <w:ind w:left="284"/>
      </w:pPr>
    </w:p>
    <w:p w:rsidR="00E06707" w:rsidRDefault="00E06707" w:rsidP="004F4ED6">
      <w:pPr>
        <w:pStyle w:val="3GPPNormalText"/>
      </w:pPr>
      <w:r>
        <w:t>(Round 1) Comments</w:t>
      </w:r>
    </w:p>
    <w:p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D34EF3" w:rsidRPr="00645F15" w:rsidRDefault="00D34EF3"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D34EF3" w:rsidRPr="00645F15" w:rsidRDefault="00D34EF3" w:rsidP="00086241">
            <w:pPr>
              <w:spacing w:after="0"/>
              <w:rPr>
                <w:b/>
                <w:sz w:val="20"/>
                <w:szCs w:val="20"/>
              </w:rPr>
            </w:pPr>
            <w:r w:rsidRPr="00645F15">
              <w:rPr>
                <w:b/>
                <w:sz w:val="20"/>
                <w:szCs w:val="20"/>
              </w:rPr>
              <w:t>comments</w:t>
            </w:r>
          </w:p>
        </w:tc>
      </w:tr>
      <w:tr w:rsidR="00D34EF3" w:rsidRPr="00645F15" w:rsidTr="00086241">
        <w:trPr>
          <w:trHeight w:val="260"/>
        </w:trPr>
        <w:tc>
          <w:tcPr>
            <w:tcW w:w="1395" w:type="dxa"/>
          </w:tcPr>
          <w:p w:rsidR="00D34EF3" w:rsidRPr="00645F15" w:rsidRDefault="00250BC2"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D34EF3" w:rsidRDefault="00250BC2" w:rsidP="00086241">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rsidR="00250BC2" w:rsidRDefault="00250BC2" w:rsidP="00086241">
            <w:pPr>
              <w:spacing w:after="0"/>
              <w:rPr>
                <w:rFonts w:eastAsia="SimSun"/>
                <w:bCs/>
                <w:sz w:val="20"/>
                <w:szCs w:val="20"/>
              </w:rPr>
            </w:pPr>
          </w:p>
          <w:p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an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rsidTr="00086241">
        <w:trPr>
          <w:trHeight w:val="260"/>
        </w:trPr>
        <w:tc>
          <w:tcPr>
            <w:tcW w:w="1395" w:type="dxa"/>
          </w:tcPr>
          <w:p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rsidR="00582FC4"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p w:rsidR="00C0571C" w:rsidRPr="00645F15" w:rsidRDefault="00C0571C" w:rsidP="00C0571C">
            <w:pPr>
              <w:rPr>
                <w:rFonts w:eastAsia="SimSun"/>
                <w:bCs/>
                <w:sz w:val="20"/>
                <w:szCs w:val="20"/>
              </w:rPr>
            </w:pPr>
          </w:p>
        </w:tc>
      </w:tr>
      <w:tr w:rsidR="00582FC4" w:rsidRPr="00645F15" w:rsidTr="00086241">
        <w:trPr>
          <w:trHeight w:val="260"/>
        </w:trPr>
        <w:tc>
          <w:tcPr>
            <w:tcW w:w="1395" w:type="dxa"/>
          </w:tcPr>
          <w:p w:rsidR="00582FC4" w:rsidRPr="00645F15" w:rsidRDefault="00FC4C1E" w:rsidP="00582FC4">
            <w:pPr>
              <w:spacing w:after="0"/>
              <w:rPr>
                <w:rFonts w:eastAsia="SimSun"/>
                <w:b/>
                <w:bCs/>
                <w:sz w:val="20"/>
                <w:szCs w:val="20"/>
              </w:rPr>
            </w:pPr>
            <w:r>
              <w:rPr>
                <w:rFonts w:eastAsia="SimSun"/>
                <w:b/>
                <w:bCs/>
                <w:sz w:val="20"/>
                <w:szCs w:val="20"/>
              </w:rPr>
              <w:lastRenderedPageBreak/>
              <w:t>FL</w:t>
            </w:r>
          </w:p>
        </w:tc>
        <w:tc>
          <w:tcPr>
            <w:tcW w:w="8363" w:type="dxa"/>
            <w:tcBorders>
              <w:left w:val="single" w:sz="4" w:space="0" w:color="auto"/>
            </w:tcBorders>
          </w:tcPr>
          <w:p w:rsidR="00582FC4" w:rsidRDefault="00FC4C1E" w:rsidP="00582FC4">
            <w:pPr>
              <w:spacing w:after="0"/>
              <w:rPr>
                <w:rFonts w:eastAsia="SimSun"/>
                <w:bCs/>
                <w:sz w:val="20"/>
                <w:szCs w:val="20"/>
              </w:rPr>
            </w:pPr>
            <w:r>
              <w:rPr>
                <w:rFonts w:eastAsia="SimSun"/>
                <w:bCs/>
                <w:sz w:val="20"/>
                <w:szCs w:val="20"/>
              </w:rPr>
              <w:t>For Huawei’s comments:</w:t>
            </w:r>
          </w:p>
          <w:p w:rsidR="00FC4C1E" w:rsidRPr="00FC4C1E" w:rsidRDefault="00FC4C1E" w:rsidP="00FC4C1E">
            <w:pPr>
              <w:pStyle w:val="ListParagraph"/>
              <w:numPr>
                <w:ilvl w:val="0"/>
                <w:numId w:val="50"/>
              </w:numPr>
              <w:rPr>
                <w:rFonts w:eastAsia="SimSun"/>
                <w:bCs/>
                <w:sz w:val="20"/>
                <w:szCs w:val="20"/>
              </w:rPr>
            </w:pPr>
            <w:r w:rsidRPr="00FC4C1E">
              <w:rPr>
                <w:rFonts w:eastAsia="SimSun" w:hint="eastAsia"/>
                <w:bCs/>
                <w:sz w:val="20"/>
                <w:szCs w:val="20"/>
              </w:rPr>
              <w:t>R</w:t>
            </w:r>
            <w:r w:rsidRPr="00FC4C1E">
              <w:rPr>
                <w:rFonts w:eastAsia="SimSun"/>
                <w:bCs/>
                <w:sz w:val="20"/>
                <w:szCs w:val="20"/>
              </w:rPr>
              <w:t>ow 112</w:t>
            </w:r>
            <w:r>
              <w:rPr>
                <w:rFonts w:eastAsia="SimSun"/>
                <w:bCs/>
                <w:sz w:val="20"/>
                <w:szCs w:val="20"/>
              </w:rPr>
              <w:t xml:space="preserve">: It might better to change “FFS” to “FFS RAN3” </w:t>
            </w:r>
            <w:r w:rsidRPr="00FC4C1E">
              <w:rPr>
                <w:rFonts w:eastAsia="SimSun"/>
                <w:bCs/>
                <w:sz w:val="20"/>
                <w:szCs w:val="20"/>
              </w:rPr>
              <w:t>.</w:t>
            </w:r>
          </w:p>
          <w:p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hint="eastAsia"/>
                <w:bCs/>
                <w:sz w:val="20"/>
                <w:szCs w:val="20"/>
              </w:rPr>
              <w:t>R</w:t>
            </w:r>
            <w:r w:rsidRPr="00FC4C1E">
              <w:rPr>
                <w:rFonts w:eastAsia="SimSun"/>
                <w:bCs/>
                <w:sz w:val="20"/>
                <w:szCs w:val="20"/>
              </w:rPr>
              <w:t xml:space="preserve">ow 118, </w:t>
            </w:r>
            <w:r>
              <w:rPr>
                <w:rFonts w:eastAsia="SimSun"/>
                <w:bCs/>
                <w:sz w:val="20"/>
                <w:szCs w:val="20"/>
              </w:rPr>
              <w:t xml:space="preserve">then let us keep it as “FFS”, and then make the </w:t>
            </w:r>
            <w:r w:rsidR="0094646B">
              <w:rPr>
                <w:rFonts w:eastAsia="SimSun"/>
                <w:bCs/>
                <w:sz w:val="20"/>
                <w:szCs w:val="20"/>
              </w:rPr>
              <w:t>update</w:t>
            </w:r>
            <w:r>
              <w:rPr>
                <w:rFonts w:eastAsia="SimSun"/>
                <w:bCs/>
                <w:sz w:val="20"/>
                <w:szCs w:val="20"/>
              </w:rPr>
              <w:t xml:space="preserve"> based on the discussion results of this meeting</w:t>
            </w:r>
          </w:p>
          <w:p w:rsidR="0094646B" w:rsidRDefault="00FC4C1E" w:rsidP="0094646B">
            <w:pPr>
              <w:pStyle w:val="ListParagraph"/>
              <w:numPr>
                <w:ilvl w:val="0"/>
                <w:numId w:val="50"/>
              </w:numPr>
              <w:overflowPunct w:val="0"/>
              <w:textAlignment w:val="baseline"/>
              <w:rPr>
                <w:rFonts w:eastAsia="SimSun"/>
                <w:bCs/>
                <w:sz w:val="20"/>
                <w:szCs w:val="20"/>
              </w:rPr>
            </w:pPr>
            <w:r w:rsidRPr="00FC4C1E">
              <w:rPr>
                <w:rFonts w:eastAsia="SimSun"/>
                <w:bCs/>
                <w:sz w:val="20"/>
                <w:szCs w:val="20"/>
              </w:rPr>
              <w:t>Row 125 and 126,</w:t>
            </w:r>
            <w:r>
              <w:rPr>
                <w:rFonts w:eastAsia="SimSun"/>
                <w:bCs/>
                <w:sz w:val="20"/>
                <w:szCs w:val="20"/>
              </w:rPr>
              <w:t xml:space="preserve"> Okay</w:t>
            </w:r>
            <w:r w:rsidRPr="00FC4C1E">
              <w:rPr>
                <w:rFonts w:eastAsia="SimSun"/>
                <w:bCs/>
                <w:sz w:val="20"/>
                <w:szCs w:val="20"/>
              </w:rPr>
              <w:t>.</w:t>
            </w:r>
            <w:r>
              <w:rPr>
                <w:rFonts w:eastAsia="SimSun"/>
                <w:bCs/>
                <w:sz w:val="20"/>
                <w:szCs w:val="20"/>
              </w:rPr>
              <w:t xml:space="preserve"> Let up keep </w:t>
            </w:r>
            <w:r w:rsidR="0094646B">
              <w:rPr>
                <w:rFonts w:eastAsia="SimSun"/>
                <w:bCs/>
                <w:sz w:val="20"/>
                <w:szCs w:val="20"/>
              </w:rPr>
              <w:t>and then make the updates based on the discussion results of this meeting</w:t>
            </w:r>
          </w:p>
          <w:p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bCs/>
                <w:sz w:val="20"/>
                <w:szCs w:val="20"/>
              </w:rPr>
              <w:t xml:space="preserve">Row 127, </w:t>
            </w:r>
            <w:r w:rsidR="0094646B">
              <w:rPr>
                <w:rFonts w:eastAsia="SimSun"/>
                <w:bCs/>
                <w:sz w:val="20"/>
                <w:szCs w:val="20"/>
              </w:rPr>
              <w:t>change “FFS” to “FFS RAN3”</w:t>
            </w:r>
            <w:r w:rsidRPr="00FC4C1E">
              <w:rPr>
                <w:rFonts w:eastAsia="SimSun"/>
                <w:bCs/>
                <w:sz w:val="20"/>
                <w:szCs w:val="20"/>
              </w:rPr>
              <w:t>.</w:t>
            </w:r>
          </w:p>
          <w:p w:rsidR="0094646B" w:rsidRDefault="0094646B" w:rsidP="0094646B">
            <w:pPr>
              <w:pStyle w:val="ListParagraph"/>
              <w:overflowPunct w:val="0"/>
              <w:textAlignment w:val="baseline"/>
              <w:rPr>
                <w:rFonts w:eastAsia="SimSun"/>
                <w:bCs/>
                <w:sz w:val="20"/>
                <w:szCs w:val="20"/>
              </w:rPr>
            </w:pPr>
          </w:p>
          <w:p w:rsidR="0094646B" w:rsidRDefault="0094646B" w:rsidP="0094646B">
            <w:pPr>
              <w:spacing w:after="0"/>
              <w:rPr>
                <w:rFonts w:eastAsia="SimSun"/>
                <w:bCs/>
                <w:sz w:val="20"/>
                <w:szCs w:val="20"/>
              </w:rPr>
            </w:pPr>
            <w:r>
              <w:rPr>
                <w:rFonts w:eastAsia="SimSun"/>
                <w:bCs/>
                <w:sz w:val="20"/>
                <w:szCs w:val="20"/>
              </w:rPr>
              <w:t>For ZTE’s comments:</w:t>
            </w:r>
          </w:p>
          <w:p w:rsidR="00C0571C" w:rsidRPr="00C0571C" w:rsidRDefault="00C0571C" w:rsidP="006A228D">
            <w:pPr>
              <w:pStyle w:val="ListParagraph"/>
              <w:numPr>
                <w:ilvl w:val="0"/>
                <w:numId w:val="55"/>
              </w:numPr>
              <w:rPr>
                <w:rFonts w:eastAsia="SimSun"/>
                <w:bCs/>
                <w:sz w:val="20"/>
                <w:szCs w:val="20"/>
              </w:rPr>
            </w:pPr>
            <w:r>
              <w:rPr>
                <w:rFonts w:eastAsia="SimSun"/>
                <w:bCs/>
                <w:sz w:val="20"/>
                <w:szCs w:val="20"/>
              </w:rPr>
              <w:t>The parameter</w:t>
            </w:r>
            <w:r w:rsidR="002F50BD">
              <w:rPr>
                <w:rFonts w:eastAsia="SimSun"/>
                <w:bCs/>
                <w:sz w:val="20"/>
                <w:szCs w:val="20"/>
              </w:rPr>
              <w:t>s</w:t>
            </w:r>
            <w:r>
              <w:rPr>
                <w:rFonts w:eastAsia="SimSun"/>
                <w:bCs/>
                <w:sz w:val="20"/>
                <w:szCs w:val="20"/>
              </w:rPr>
              <w:t xml:space="preserve"> related to </w:t>
            </w:r>
            <w:r w:rsidRPr="00C0571C">
              <w:rPr>
                <w:rFonts w:eastAsia="SimSun"/>
                <w:bCs/>
                <w:sz w:val="20"/>
                <w:szCs w:val="20"/>
              </w:rPr>
              <w:t>UE capability</w:t>
            </w:r>
            <w:r w:rsidR="002F50BD">
              <w:rPr>
                <w:rFonts w:eastAsia="SimSun"/>
                <w:bCs/>
                <w:sz w:val="20"/>
                <w:szCs w:val="20"/>
              </w:rPr>
              <w:t>, which only has impact of the signaling of UE capability, are included in UE feature list</w:t>
            </w:r>
            <w:r w:rsidRPr="00C0571C">
              <w:rPr>
                <w:rFonts w:eastAsia="SimSun"/>
                <w:bCs/>
                <w:sz w:val="20"/>
                <w:szCs w:val="20"/>
              </w:rPr>
              <w:t>.</w:t>
            </w:r>
            <w:r w:rsidR="002F50BD">
              <w:rPr>
                <w:rFonts w:eastAsia="SimSun"/>
                <w:bCs/>
                <w:sz w:val="20"/>
                <w:szCs w:val="20"/>
              </w:rPr>
              <w:t xml:space="preserve"> </w:t>
            </w:r>
            <w:bookmarkStart w:id="17" w:name="_GoBack"/>
            <w:bookmarkEnd w:id="17"/>
          </w:p>
          <w:p w:rsidR="0094646B" w:rsidRPr="0094646B" w:rsidRDefault="0094646B" w:rsidP="0094646B">
            <w:pPr>
              <w:overflowPunct w:val="0"/>
              <w:textAlignment w:val="baseline"/>
              <w:rPr>
                <w:rFonts w:eastAsia="SimSun"/>
                <w:bCs/>
                <w:sz w:val="20"/>
                <w:szCs w:val="20"/>
              </w:rPr>
            </w:pPr>
            <w:r>
              <w:rPr>
                <w:rFonts w:eastAsia="SimSun"/>
                <w:bCs/>
                <w:sz w:val="20"/>
                <w:szCs w:val="20"/>
              </w:rPr>
              <w:t xml:space="preserve">To All: I </w:t>
            </w:r>
          </w:p>
          <w:p w:rsidR="00FC4C1E" w:rsidRPr="0094646B" w:rsidRDefault="00FC4C1E" w:rsidP="0094646B">
            <w:pPr>
              <w:pStyle w:val="ListParagraph"/>
              <w:numPr>
                <w:ilvl w:val="0"/>
                <w:numId w:val="52"/>
              </w:numPr>
              <w:rPr>
                <w:rFonts w:eastAsia="SimSun"/>
                <w:bCs/>
                <w:sz w:val="20"/>
                <w:szCs w:val="20"/>
              </w:rPr>
            </w:pPr>
            <w:r w:rsidRPr="0094646B">
              <w:rPr>
                <w:rFonts w:eastAsia="SimSun"/>
                <w:bCs/>
                <w:sz w:val="20"/>
                <w:szCs w:val="20"/>
              </w:rPr>
              <w:t xml:space="preserve">Row 111: “FFS: others” </w:t>
            </w:r>
            <w:r w:rsidR="0094646B">
              <w:rPr>
                <w:rFonts w:eastAsia="SimSun"/>
                <w:bCs/>
                <w:sz w:val="20"/>
                <w:szCs w:val="20"/>
              </w:rPr>
              <w:t xml:space="preserve">is </w:t>
            </w:r>
            <w:proofErr w:type="spellStart"/>
            <w:r w:rsidR="0094646B">
              <w:rPr>
                <w:rFonts w:eastAsia="SimSun"/>
                <w:bCs/>
                <w:sz w:val="20"/>
                <w:szCs w:val="20"/>
              </w:rPr>
              <w:t>cahnegd</w:t>
            </w:r>
            <w:proofErr w:type="spellEnd"/>
            <w:r w:rsidR="0094646B">
              <w:rPr>
                <w:rFonts w:eastAsia="SimSun"/>
                <w:bCs/>
                <w:sz w:val="20"/>
                <w:szCs w:val="20"/>
              </w:rPr>
              <w:t xml:space="preserve"> </w:t>
            </w:r>
            <w:r w:rsidRPr="0094646B">
              <w:rPr>
                <w:rFonts w:eastAsia="SimSun"/>
                <w:bCs/>
                <w:sz w:val="20"/>
                <w:szCs w:val="20"/>
              </w:rPr>
              <w:t>to “FFS RAN2”</w:t>
            </w:r>
            <w:r w:rsidR="000262C4">
              <w:rPr>
                <w:rFonts w:eastAsia="SimSun"/>
                <w:bCs/>
                <w:sz w:val="20"/>
                <w:szCs w:val="20"/>
              </w:rPr>
              <w:t>, since it is unclear what “others” means</w:t>
            </w:r>
          </w:p>
        </w:tc>
      </w:tr>
      <w:tr w:rsidR="00582FC4" w:rsidRPr="00645F15" w:rsidTr="00086241">
        <w:trPr>
          <w:trHeight w:val="260"/>
        </w:trPr>
        <w:tc>
          <w:tcPr>
            <w:tcW w:w="1395" w:type="dxa"/>
          </w:tcPr>
          <w:p w:rsidR="00582FC4" w:rsidRPr="0094646B" w:rsidRDefault="00582FC4" w:rsidP="000262C4">
            <w:pPr>
              <w:pStyle w:val="ListParagraph"/>
              <w:rPr>
                <w:rFonts w:eastAsia="SimSun"/>
                <w:b/>
                <w:bCs/>
                <w:sz w:val="20"/>
                <w:szCs w:val="20"/>
              </w:rPr>
            </w:pPr>
          </w:p>
        </w:tc>
        <w:tc>
          <w:tcPr>
            <w:tcW w:w="8363" w:type="dxa"/>
            <w:tcBorders>
              <w:left w:val="single" w:sz="4" w:space="0" w:color="auto"/>
            </w:tcBorders>
          </w:tcPr>
          <w:p w:rsidR="00582FC4" w:rsidRPr="00645F15" w:rsidRDefault="00582FC4" w:rsidP="00582FC4">
            <w:pPr>
              <w:spacing w:after="0"/>
              <w:rPr>
                <w:rFonts w:eastAsia="SimSun"/>
                <w:bCs/>
                <w:sz w:val="20"/>
                <w:szCs w:val="20"/>
              </w:rPr>
            </w:pPr>
          </w:p>
        </w:tc>
      </w:tr>
    </w:tbl>
    <w:p w:rsidR="000A2DA9" w:rsidRDefault="000A2DA9" w:rsidP="000A2DA9"/>
    <w:p w:rsidR="000A2DA9" w:rsidRDefault="000A2DA9" w:rsidP="000A2DA9">
      <w:pPr>
        <w:rPr>
          <w:rFonts w:eastAsiaTheme="minorEastAsia"/>
        </w:rPr>
      </w:pPr>
    </w:p>
    <w:p w:rsidR="00292246" w:rsidRDefault="00292246" w:rsidP="00292246">
      <w:pPr>
        <w:rPr>
          <w:sz w:val="20"/>
          <w:szCs w:val="20"/>
        </w:rPr>
      </w:pPr>
    </w:p>
    <w:p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rsidTr="00721B30">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292246" w:rsidRPr="007213B1" w:rsidRDefault="00292246" w:rsidP="00721B30">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292246" w:rsidRPr="007213B1" w:rsidRDefault="00292246" w:rsidP="00721B30">
            <w:pPr>
              <w:spacing w:after="0"/>
              <w:rPr>
                <w:b/>
                <w:sz w:val="20"/>
                <w:szCs w:val="20"/>
              </w:rPr>
            </w:pPr>
            <w:r w:rsidRPr="007213B1">
              <w:rPr>
                <w:b/>
                <w:sz w:val="20"/>
                <w:szCs w:val="20"/>
              </w:rPr>
              <w:t>comments</w:t>
            </w: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Borders>
              <w:top w:val="single" w:sz="4" w:space="0" w:color="auto"/>
              <w:left w:val="single" w:sz="4" w:space="0" w:color="auto"/>
            </w:tcBorders>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bl>
    <w:p w:rsidR="000A2DA9" w:rsidRDefault="000A2DA9" w:rsidP="000A2DA9"/>
    <w:p w:rsidR="000A2DA9" w:rsidRDefault="000A2DA9" w:rsidP="000A2DA9"/>
    <w:p w:rsidR="000A2DA9" w:rsidRDefault="000A2DA9" w:rsidP="000A2DA9"/>
    <w:p w:rsidR="000A2DA9" w:rsidRDefault="000A2DA9" w:rsidP="000A2DA9">
      <w:pPr>
        <w:pStyle w:val="3GPPH1"/>
      </w:pPr>
      <w:r>
        <w:t>6. Potential enhancements of information reporting from UE and gNB for multipath/NLOS mitigation</w:t>
      </w:r>
    </w:p>
    <w:p w:rsidR="008274D3" w:rsidRDefault="008274D3" w:rsidP="004F4ED6">
      <w:pPr>
        <w:pStyle w:val="3GPPNormalText"/>
      </w:pPr>
      <w:r>
        <w:t>(Round 1) FL Proposed Changes (marked in red in data Sheet “</w:t>
      </w:r>
      <w:r w:rsidRPr="00826ACF">
        <w:t>Positioning (Round 1)</w:t>
      </w:r>
      <w:r>
        <w:t>”)</w:t>
      </w:r>
    </w:p>
    <w:p w:rsidR="000A2DA9" w:rsidRPr="00D34EF3" w:rsidRDefault="000A2DA9" w:rsidP="000A2DA9">
      <w:pPr>
        <w:rPr>
          <w:sz w:val="20"/>
          <w:szCs w:val="20"/>
        </w:rPr>
      </w:pPr>
    </w:p>
    <w:p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rsidR="000A2DA9" w:rsidRDefault="000A2DA9" w:rsidP="000A2DA9">
      <w:pPr>
        <w:rPr>
          <w:lang w:val="en-GB"/>
        </w:rPr>
      </w:pPr>
    </w:p>
    <w:p w:rsidR="000A2DA9" w:rsidRDefault="00CC7C8E" w:rsidP="004F4ED6">
      <w:pPr>
        <w:pStyle w:val="3GPPNormalText"/>
      </w:pPr>
      <w:r>
        <w:t xml:space="preserve">(Round 1) </w:t>
      </w:r>
      <w:r w:rsidR="000A2DA9">
        <w:t>Comments</w:t>
      </w:r>
    </w:p>
    <w:p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CC7C8E" w:rsidRPr="00645F15" w:rsidRDefault="00CC7C8E" w:rsidP="00086241">
            <w:pPr>
              <w:spacing w:after="0"/>
              <w:rPr>
                <w:b/>
                <w:sz w:val="20"/>
                <w:szCs w:val="20"/>
              </w:rPr>
            </w:pPr>
            <w:r w:rsidRPr="00645F15">
              <w:rPr>
                <w:b/>
                <w:sz w:val="20"/>
                <w:szCs w:val="20"/>
              </w:rPr>
              <w:t>comments</w:t>
            </w:r>
          </w:p>
        </w:tc>
      </w:tr>
      <w:tr w:rsidR="00CC7C8E" w:rsidRPr="00645F15" w:rsidTr="00086241">
        <w:trPr>
          <w:trHeight w:val="260"/>
        </w:trPr>
        <w:tc>
          <w:tcPr>
            <w:tcW w:w="1395" w:type="dxa"/>
          </w:tcPr>
          <w:p w:rsidR="00CC7C8E" w:rsidRPr="00645F15" w:rsidRDefault="00B55C82"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CC7C8E" w:rsidRPr="00645F15" w:rsidRDefault="00B55C82" w:rsidP="00086241">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rsidTr="00086241">
        <w:trPr>
          <w:trHeight w:val="260"/>
        </w:trPr>
        <w:tc>
          <w:tcPr>
            <w:tcW w:w="1395" w:type="dxa"/>
          </w:tcPr>
          <w:p w:rsidR="00CC7C8E" w:rsidRPr="00645F15" w:rsidRDefault="00D14FCE" w:rsidP="00086241">
            <w:pPr>
              <w:spacing w:after="0"/>
              <w:rPr>
                <w:rFonts w:eastAsia="SimSun"/>
                <w:bCs/>
                <w:sz w:val="20"/>
                <w:szCs w:val="20"/>
              </w:rPr>
            </w:pPr>
            <w:r>
              <w:rPr>
                <w:rFonts w:eastAsia="SimSun"/>
                <w:bCs/>
                <w:sz w:val="20"/>
                <w:szCs w:val="20"/>
              </w:rPr>
              <w:t>FL</w:t>
            </w:r>
          </w:p>
        </w:tc>
        <w:tc>
          <w:tcPr>
            <w:tcW w:w="8363" w:type="dxa"/>
            <w:tcBorders>
              <w:left w:val="single" w:sz="4" w:space="0" w:color="auto"/>
            </w:tcBorders>
          </w:tcPr>
          <w:p w:rsidR="00CC7C8E" w:rsidRDefault="00D14FCE" w:rsidP="00086241">
            <w:pPr>
              <w:spacing w:after="0"/>
              <w:rPr>
                <w:rFonts w:eastAsia="SimSun"/>
                <w:bCs/>
                <w:sz w:val="20"/>
                <w:szCs w:val="20"/>
              </w:rPr>
            </w:pPr>
            <w:r>
              <w:rPr>
                <w:rFonts w:eastAsia="SimSun"/>
                <w:bCs/>
                <w:sz w:val="20"/>
                <w:szCs w:val="20"/>
              </w:rPr>
              <w:t>To Huawei’s comments:</w:t>
            </w:r>
          </w:p>
          <w:p w:rsidR="00D14FCE" w:rsidRPr="00D14FCE" w:rsidRDefault="00D14FCE" w:rsidP="00D14FCE">
            <w:pPr>
              <w:pStyle w:val="ListParagraph"/>
              <w:numPr>
                <w:ilvl w:val="0"/>
                <w:numId w:val="53"/>
              </w:numPr>
              <w:rPr>
                <w:rFonts w:eastAsia="SimSun"/>
                <w:bCs/>
                <w:sz w:val="20"/>
                <w:szCs w:val="20"/>
              </w:rPr>
            </w:pPr>
            <w:r>
              <w:rPr>
                <w:rFonts w:eastAsia="SimSun"/>
                <w:bCs/>
                <w:sz w:val="20"/>
                <w:szCs w:val="20"/>
              </w:rPr>
              <w:lastRenderedPageBreak/>
              <w:t>Row 135: added the values 1 and 2.</w:t>
            </w: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bl>
    <w:p w:rsidR="00CC7C8E" w:rsidRPr="00CC7C8E" w:rsidRDefault="00CC7C8E" w:rsidP="00CC7C8E"/>
    <w:p w:rsidR="000A2DA9" w:rsidRDefault="000A2DA9" w:rsidP="000A2DA9"/>
    <w:p w:rsidR="00292246" w:rsidRDefault="00292246" w:rsidP="00292246">
      <w:pPr>
        <w:rPr>
          <w:sz w:val="20"/>
          <w:szCs w:val="20"/>
        </w:rPr>
      </w:pPr>
    </w:p>
    <w:p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rsidTr="00721B30">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292246" w:rsidRPr="007213B1" w:rsidRDefault="00292246" w:rsidP="00721B30">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292246" w:rsidRPr="007213B1" w:rsidRDefault="00292246" w:rsidP="00721B30">
            <w:pPr>
              <w:spacing w:after="0"/>
              <w:rPr>
                <w:b/>
                <w:sz w:val="20"/>
                <w:szCs w:val="20"/>
              </w:rPr>
            </w:pPr>
            <w:r w:rsidRPr="007213B1">
              <w:rPr>
                <w:b/>
                <w:sz w:val="20"/>
                <w:szCs w:val="20"/>
              </w:rPr>
              <w:t>comments</w:t>
            </w: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Borders>
              <w:top w:val="single" w:sz="4" w:space="0" w:color="auto"/>
              <w:left w:val="single" w:sz="4" w:space="0" w:color="auto"/>
            </w:tcBorders>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r w:rsidR="00292246" w:rsidRPr="007213B1" w:rsidTr="00721B30">
        <w:trPr>
          <w:trHeight w:val="260"/>
        </w:trPr>
        <w:tc>
          <w:tcPr>
            <w:tcW w:w="1395" w:type="dxa"/>
          </w:tcPr>
          <w:p w:rsidR="00292246" w:rsidRPr="007213B1" w:rsidRDefault="00292246" w:rsidP="00721B30">
            <w:pPr>
              <w:spacing w:after="0"/>
              <w:rPr>
                <w:rFonts w:eastAsia="SimSun"/>
                <w:bCs/>
                <w:sz w:val="20"/>
                <w:szCs w:val="20"/>
              </w:rPr>
            </w:pPr>
          </w:p>
        </w:tc>
        <w:tc>
          <w:tcPr>
            <w:tcW w:w="8363" w:type="dxa"/>
          </w:tcPr>
          <w:p w:rsidR="00292246" w:rsidRPr="007213B1" w:rsidRDefault="00292246" w:rsidP="00721B30">
            <w:pPr>
              <w:spacing w:after="0"/>
              <w:rPr>
                <w:rFonts w:eastAsia="SimSun"/>
                <w:bCs/>
                <w:sz w:val="20"/>
                <w:szCs w:val="20"/>
              </w:rPr>
            </w:pPr>
          </w:p>
        </w:tc>
      </w:tr>
    </w:tbl>
    <w:p w:rsidR="000A2DA9" w:rsidRDefault="000A2DA9" w:rsidP="000A2DA9">
      <w:pPr>
        <w:rPr>
          <w:highlight w:val="yellow"/>
          <w:lang w:val="en-GB"/>
        </w:rPr>
      </w:pPr>
    </w:p>
    <w:p w:rsidR="00B53C0F" w:rsidRDefault="000A2DA9" w:rsidP="00292246">
      <w:pPr>
        <w:pStyle w:val="3GPPH1"/>
      </w:pPr>
      <w:r>
        <w:t>7. On-demand transmission and reception of DL PR</w:t>
      </w:r>
    </w:p>
    <w:p w:rsidR="00B53C0F" w:rsidRDefault="00B53C0F" w:rsidP="004F4ED6">
      <w:pPr>
        <w:pStyle w:val="3GPPNormalText"/>
      </w:pPr>
      <w:r>
        <w:t>(Round 1) FL Proposed Changes (marked in red in data Sheet “</w:t>
      </w:r>
      <w:r w:rsidRPr="00826ACF">
        <w:t>Positioning (Round 1)</w:t>
      </w:r>
      <w:r>
        <w:t>”)</w:t>
      </w:r>
    </w:p>
    <w:p w:rsidR="00B53C0F" w:rsidRPr="00D34EF3" w:rsidRDefault="00B53C0F" w:rsidP="00B53C0F">
      <w:pPr>
        <w:rPr>
          <w:sz w:val="20"/>
          <w:szCs w:val="20"/>
        </w:rPr>
      </w:pPr>
    </w:p>
    <w:p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rsidR="00B53C0F" w:rsidRPr="00292246" w:rsidRDefault="00B53C0F" w:rsidP="00292246">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rsidR="00292246" w:rsidRPr="00292246" w:rsidRDefault="00292246" w:rsidP="00292246">
      <w:pPr>
        <w:pStyle w:val="ListParagraph"/>
        <w:rPr>
          <w:rFonts w:eastAsiaTheme="minorEastAsia"/>
          <w:i/>
          <w:sz w:val="20"/>
          <w:szCs w:val="20"/>
        </w:rPr>
      </w:pPr>
    </w:p>
    <w:p w:rsidR="00B53C0F" w:rsidRPr="00B53C0F" w:rsidRDefault="00CC7C8E" w:rsidP="00B53C0F">
      <w:pPr>
        <w:pStyle w:val="Heading2"/>
        <w:numPr>
          <w:ilvl w:val="0"/>
          <w:numId w:val="0"/>
        </w:numPr>
        <w:ind w:left="576" w:hanging="576"/>
      </w:pPr>
      <w:r>
        <w:t xml:space="preserve">(Round </w:t>
      </w:r>
      <w:r w:rsidR="004F4ED6">
        <w:t>2</w:t>
      </w:r>
      <w:r>
        <w:t>) Comments</w:t>
      </w:r>
    </w:p>
    <w:p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CC7C8E" w:rsidRPr="00645F15" w:rsidRDefault="00CC7C8E" w:rsidP="00086241">
            <w:pPr>
              <w:spacing w:after="0"/>
              <w:rPr>
                <w:b/>
                <w:sz w:val="20"/>
                <w:szCs w:val="20"/>
              </w:rPr>
            </w:pPr>
            <w:r w:rsidRPr="00645F15">
              <w:rPr>
                <w:b/>
                <w:sz w:val="20"/>
                <w:szCs w:val="20"/>
              </w:rPr>
              <w:t>comments</w:t>
            </w: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top w:val="single" w:sz="4" w:space="0" w:color="auto"/>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bl>
    <w:p w:rsidR="000A2DA9" w:rsidRPr="00354255" w:rsidRDefault="000A2DA9" w:rsidP="000A2DA9">
      <w:pPr>
        <w:rPr>
          <w:sz w:val="20"/>
          <w:szCs w:val="20"/>
          <w:lang w:val="en-GB" w:eastAsia="ja-JP"/>
        </w:rPr>
      </w:pPr>
    </w:p>
    <w:p w:rsidR="000A2DA9" w:rsidRDefault="000A2DA9" w:rsidP="000A2DA9"/>
    <w:p w:rsidR="000A2DA9" w:rsidRDefault="000A2DA9" w:rsidP="000A2DA9">
      <w:pPr>
        <w:rPr>
          <w:highlight w:val="yellow"/>
          <w:lang w:val="en-GB"/>
        </w:rPr>
      </w:pPr>
    </w:p>
    <w:p w:rsidR="000A2DA9" w:rsidRDefault="000A2DA9" w:rsidP="000A2DA9">
      <w:pPr>
        <w:rPr>
          <w:lang w:val="en-GB"/>
        </w:rPr>
      </w:pPr>
    </w:p>
    <w:p w:rsidR="000A2DA9" w:rsidRDefault="000A2DA9" w:rsidP="000A2DA9"/>
    <w:p w:rsidR="000A2DA9" w:rsidRDefault="000A2DA9" w:rsidP="000A2DA9">
      <w:pPr>
        <w:pStyle w:val="3GPPH1"/>
      </w:pPr>
      <w:r>
        <w:t>8. Support of positioning for UEs in RRC_ INACTIVE state</w:t>
      </w:r>
    </w:p>
    <w:p w:rsidR="00B118A5" w:rsidRDefault="00B118A5" w:rsidP="004F4ED6">
      <w:pPr>
        <w:pStyle w:val="3GPPNormalText"/>
      </w:pPr>
      <w:r>
        <w:t>(Round 1) FL Proposed Changes (marked in red in data Sheet “</w:t>
      </w:r>
      <w:r w:rsidRPr="00826ACF">
        <w:t>Positioning (Round 1)</w:t>
      </w:r>
      <w:r>
        <w:t>”)</w:t>
      </w:r>
    </w:p>
    <w:p w:rsidR="00B118A5" w:rsidRPr="00D34EF3" w:rsidRDefault="00B118A5" w:rsidP="00B118A5">
      <w:pPr>
        <w:rPr>
          <w:sz w:val="20"/>
          <w:szCs w:val="20"/>
        </w:rPr>
      </w:pPr>
    </w:p>
    <w:p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rsidR="00B118A5" w:rsidRPr="00B118A5" w:rsidRDefault="00B118A5" w:rsidP="00B118A5"/>
    <w:p w:rsidR="00CC7C8E" w:rsidRDefault="00CC7C8E" w:rsidP="00B118A5">
      <w:pPr>
        <w:pStyle w:val="Heading2"/>
        <w:numPr>
          <w:ilvl w:val="0"/>
          <w:numId w:val="0"/>
        </w:numPr>
        <w:ind w:left="576" w:hanging="576"/>
      </w:pPr>
      <w:r>
        <w:t xml:space="preserve">(Round </w:t>
      </w:r>
      <w:r w:rsidR="004F4ED6">
        <w:t>2</w:t>
      </w:r>
      <w:r>
        <w:t>) Comments</w:t>
      </w:r>
    </w:p>
    <w:p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CC7C8E" w:rsidRPr="00645F15" w:rsidRDefault="00CC7C8E" w:rsidP="00086241">
            <w:pPr>
              <w:spacing w:after="0"/>
              <w:rPr>
                <w:b/>
                <w:sz w:val="20"/>
                <w:szCs w:val="20"/>
              </w:rPr>
            </w:pPr>
            <w:r w:rsidRPr="00645F15">
              <w:rPr>
                <w:b/>
                <w:sz w:val="20"/>
                <w:szCs w:val="20"/>
              </w:rPr>
              <w:t>comments</w:t>
            </w: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top w:val="single" w:sz="4" w:space="0" w:color="auto"/>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bl>
    <w:p w:rsidR="000A2DA9" w:rsidRPr="00354255" w:rsidRDefault="000A2DA9" w:rsidP="000A2DA9">
      <w:pPr>
        <w:rPr>
          <w:sz w:val="20"/>
          <w:szCs w:val="20"/>
        </w:rPr>
      </w:pPr>
    </w:p>
    <w:p w:rsidR="000A2DA9" w:rsidRPr="00354255" w:rsidRDefault="000A2DA9" w:rsidP="000A2DA9">
      <w:pPr>
        <w:rPr>
          <w:sz w:val="20"/>
          <w:szCs w:val="20"/>
          <w:lang w:val="en-GB" w:eastAsia="ja-JP"/>
        </w:rPr>
      </w:pPr>
    </w:p>
    <w:p w:rsidR="000A2DA9" w:rsidRDefault="000A2DA9" w:rsidP="000A2DA9"/>
    <w:p w:rsidR="000A2DA9" w:rsidRDefault="000A2DA9" w:rsidP="000A2DA9">
      <w:pPr>
        <w:pStyle w:val="3GPPH1"/>
      </w:pPr>
      <w:r>
        <w:t>9. Summary</w:t>
      </w:r>
    </w:p>
    <w:p w:rsidR="000A2DA9" w:rsidRPr="00354255" w:rsidRDefault="000A2DA9" w:rsidP="000A2DA9">
      <w:pPr>
        <w:rPr>
          <w:sz w:val="20"/>
          <w:szCs w:val="20"/>
          <w:lang w:val="en-GB"/>
        </w:rPr>
      </w:pPr>
      <w:r w:rsidRPr="00354255">
        <w:rPr>
          <w:sz w:val="20"/>
          <w:szCs w:val="20"/>
          <w:lang w:val="en-GB"/>
        </w:rPr>
        <w:t>TBD</w:t>
      </w:r>
    </w:p>
    <w:p w:rsidR="000A2DA9" w:rsidRDefault="000A2DA9" w:rsidP="000A2DA9">
      <w:pPr>
        <w:pStyle w:val="3GPPH1"/>
      </w:pPr>
      <w:r>
        <w:t>10. References</w:t>
      </w:r>
    </w:p>
    <w:p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t>Moderator(Ericsson)</w:t>
      </w:r>
    </w:p>
    <w:p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367" w:rsidRDefault="00097367">
      <w:r>
        <w:separator/>
      </w:r>
    </w:p>
  </w:endnote>
  <w:endnote w:type="continuationSeparator" w:id="0">
    <w:p w:rsidR="00097367" w:rsidRDefault="0009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modern"/>
    <w:pitch w:val="fixed"/>
    <w:sig w:usb0="E0002AFF" w:usb1="C0007843" w:usb2="00000009" w:usb3="00000000" w:csb0="000001FF" w:csb1="00000000"/>
  </w:font>
  <w:font w:name="Arial-ItalicMT">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367" w:rsidRDefault="00097367">
      <w:r>
        <w:separator/>
      </w:r>
    </w:p>
  </w:footnote>
  <w:footnote w:type="continuationSeparator" w:id="0">
    <w:p w:rsidR="00097367" w:rsidRDefault="00097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7E6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4"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2"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37"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9B17BDE"/>
    <w:multiLevelType w:val="hybridMultilevel"/>
    <w:tmpl w:val="A2A6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5"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49"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54"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3"/>
  </w:num>
  <w:num w:numId="3">
    <w:abstractNumId w:val="29"/>
  </w:num>
  <w:num w:numId="4">
    <w:abstractNumId w:val="27"/>
  </w:num>
  <w:num w:numId="5">
    <w:abstractNumId w:val="18"/>
  </w:num>
  <w:num w:numId="6">
    <w:abstractNumId w:val="35"/>
  </w:num>
  <w:num w:numId="7">
    <w:abstractNumId w:val="31"/>
  </w:num>
  <w:num w:numId="8">
    <w:abstractNumId w:val="12"/>
  </w:num>
  <w:num w:numId="9">
    <w:abstractNumId w:val="16"/>
  </w:num>
  <w:num w:numId="10">
    <w:abstractNumId w:val="22"/>
  </w:num>
  <w:num w:numId="11">
    <w:abstractNumId w:val="11"/>
  </w:num>
  <w:num w:numId="12">
    <w:abstractNumId w:val="13"/>
  </w:num>
  <w:num w:numId="13">
    <w:abstractNumId w:val="0"/>
  </w:num>
  <w:num w:numId="14">
    <w:abstractNumId w:val="51"/>
  </w:num>
  <w:num w:numId="15">
    <w:abstractNumId w:val="41"/>
  </w:num>
  <w:num w:numId="16">
    <w:abstractNumId w:val="54"/>
  </w:num>
  <w:num w:numId="17">
    <w:abstractNumId w:val="48"/>
  </w:num>
  <w:num w:numId="18">
    <w:abstractNumId w:val="21"/>
  </w:num>
  <w:num w:numId="19">
    <w:abstractNumId w:val="9"/>
  </w:num>
  <w:num w:numId="20">
    <w:abstractNumId w:val="36"/>
  </w:num>
  <w:num w:numId="21">
    <w:abstractNumId w:val="39"/>
  </w:num>
  <w:num w:numId="22">
    <w:abstractNumId w:val="44"/>
  </w:num>
  <w:num w:numId="23">
    <w:abstractNumId w:val="49"/>
  </w:num>
  <w:num w:numId="24">
    <w:abstractNumId w:val="25"/>
  </w:num>
  <w:num w:numId="25">
    <w:abstractNumId w:val="24"/>
  </w:num>
  <w:num w:numId="26">
    <w:abstractNumId w:val="23"/>
  </w:num>
  <w:num w:numId="27">
    <w:abstractNumId w:val="32"/>
  </w:num>
  <w:num w:numId="28">
    <w:abstractNumId w:val="14"/>
  </w:num>
  <w:num w:numId="29">
    <w:abstractNumId w:val="33"/>
  </w:num>
  <w:num w:numId="30">
    <w:abstractNumId w:val="38"/>
  </w:num>
  <w:num w:numId="31">
    <w:abstractNumId w:val="28"/>
  </w:num>
  <w:num w:numId="32">
    <w:abstractNumId w:val="20"/>
  </w:num>
  <w:num w:numId="33">
    <w:abstractNumId w:val="47"/>
  </w:num>
  <w:num w:numId="34">
    <w:abstractNumId w:val="40"/>
  </w:num>
  <w:num w:numId="35">
    <w:abstractNumId w:val="42"/>
  </w:num>
  <w:num w:numId="36">
    <w:abstractNumId w:val="34"/>
  </w:num>
  <w:num w:numId="37">
    <w:abstractNumId w:val="15"/>
  </w:num>
  <w:num w:numId="38">
    <w:abstractNumId w:val="37"/>
  </w:num>
  <w:num w:numId="39">
    <w:abstractNumId w:val="46"/>
  </w:num>
  <w:num w:numId="40">
    <w:abstractNumId w:val="17"/>
  </w:num>
  <w:num w:numId="41">
    <w:abstractNumId w:val="50"/>
  </w:num>
  <w:num w:numId="42">
    <w:abstractNumId w:val="19"/>
  </w:num>
  <w:num w:numId="43">
    <w:abstractNumId w:val="1"/>
  </w:num>
  <w:num w:numId="44">
    <w:abstractNumId w:val="5"/>
  </w:num>
  <w:num w:numId="45">
    <w:abstractNumId w:val="26"/>
  </w:num>
  <w:num w:numId="46">
    <w:abstractNumId w:val="30"/>
  </w:num>
  <w:num w:numId="47">
    <w:abstractNumId w:val="7"/>
  </w:num>
  <w:num w:numId="48">
    <w:abstractNumId w:val="52"/>
  </w:num>
  <w:num w:numId="49">
    <w:abstractNumId w:val="6"/>
  </w:num>
  <w:num w:numId="50">
    <w:abstractNumId w:val="8"/>
  </w:num>
  <w:num w:numId="51">
    <w:abstractNumId w:val="4"/>
  </w:num>
  <w:num w:numId="52">
    <w:abstractNumId w:val="2"/>
  </w:num>
  <w:num w:numId="53">
    <w:abstractNumId w:val="43"/>
  </w:num>
  <w:num w:numId="54">
    <w:abstractNumId w:val="10"/>
  </w:num>
  <w:num w:numId="55">
    <w:abstractNumId w:val="4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QUAqmxREy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6FDD"/>
    <w:rsid w:val="000676D4"/>
    <w:rsid w:val="00071AD8"/>
    <w:rsid w:val="000720AB"/>
    <w:rsid w:val="0007223E"/>
    <w:rsid w:val="0007248A"/>
    <w:rsid w:val="000732B4"/>
    <w:rsid w:val="000777D4"/>
    <w:rsid w:val="00087382"/>
    <w:rsid w:val="00090D92"/>
    <w:rsid w:val="00092E8A"/>
    <w:rsid w:val="00093D08"/>
    <w:rsid w:val="0009620A"/>
    <w:rsid w:val="00097367"/>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7C39"/>
    <w:rsid w:val="00152A6D"/>
    <w:rsid w:val="00153F55"/>
    <w:rsid w:val="00156E64"/>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4BC4"/>
    <w:rsid w:val="00275FCB"/>
    <w:rsid w:val="00277B95"/>
    <w:rsid w:val="00280202"/>
    <w:rsid w:val="002802F4"/>
    <w:rsid w:val="00281DFA"/>
    <w:rsid w:val="00281FA8"/>
    <w:rsid w:val="00282B9D"/>
    <w:rsid w:val="002833F2"/>
    <w:rsid w:val="002844F5"/>
    <w:rsid w:val="00284D01"/>
    <w:rsid w:val="00285112"/>
    <w:rsid w:val="00285DB0"/>
    <w:rsid w:val="00292246"/>
    <w:rsid w:val="0029231C"/>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B6E"/>
    <w:rsid w:val="002E7E82"/>
    <w:rsid w:val="002F0F44"/>
    <w:rsid w:val="002F135A"/>
    <w:rsid w:val="002F17F3"/>
    <w:rsid w:val="002F2686"/>
    <w:rsid w:val="002F340A"/>
    <w:rsid w:val="002F3D94"/>
    <w:rsid w:val="002F468C"/>
    <w:rsid w:val="002F50BD"/>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F56"/>
    <w:rsid w:val="00395729"/>
    <w:rsid w:val="00395BAD"/>
    <w:rsid w:val="00396473"/>
    <w:rsid w:val="003965CA"/>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3F1D"/>
    <w:rsid w:val="004B1769"/>
    <w:rsid w:val="004B3811"/>
    <w:rsid w:val="004B3AA3"/>
    <w:rsid w:val="004B5044"/>
    <w:rsid w:val="004B5192"/>
    <w:rsid w:val="004B673E"/>
    <w:rsid w:val="004B6DA4"/>
    <w:rsid w:val="004C1819"/>
    <w:rsid w:val="004C23CE"/>
    <w:rsid w:val="004C4FA5"/>
    <w:rsid w:val="004C5261"/>
    <w:rsid w:val="004C55A3"/>
    <w:rsid w:val="004C56B1"/>
    <w:rsid w:val="004C6822"/>
    <w:rsid w:val="004D02B9"/>
    <w:rsid w:val="004D078E"/>
    <w:rsid w:val="004D17BD"/>
    <w:rsid w:val="004D1B8E"/>
    <w:rsid w:val="004D2253"/>
    <w:rsid w:val="004D405E"/>
    <w:rsid w:val="004D417E"/>
    <w:rsid w:val="004D6DEF"/>
    <w:rsid w:val="004D772A"/>
    <w:rsid w:val="004E2AA7"/>
    <w:rsid w:val="004E33E8"/>
    <w:rsid w:val="004F005A"/>
    <w:rsid w:val="004F01F7"/>
    <w:rsid w:val="004F2792"/>
    <w:rsid w:val="004F45D5"/>
    <w:rsid w:val="004F4ED6"/>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EE5"/>
    <w:rsid w:val="00530EFD"/>
    <w:rsid w:val="00531635"/>
    <w:rsid w:val="005324FB"/>
    <w:rsid w:val="00533F47"/>
    <w:rsid w:val="00536FB1"/>
    <w:rsid w:val="00537315"/>
    <w:rsid w:val="005403A6"/>
    <w:rsid w:val="00544C23"/>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F3D"/>
    <w:rsid w:val="005A6821"/>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20946"/>
    <w:rsid w:val="00621BA5"/>
    <w:rsid w:val="00622D9B"/>
    <w:rsid w:val="00623591"/>
    <w:rsid w:val="00623F03"/>
    <w:rsid w:val="0062674A"/>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45F15"/>
    <w:rsid w:val="00646D47"/>
    <w:rsid w:val="0065018B"/>
    <w:rsid w:val="006503EC"/>
    <w:rsid w:val="006535DD"/>
    <w:rsid w:val="00656428"/>
    <w:rsid w:val="0066008E"/>
    <w:rsid w:val="00663B48"/>
    <w:rsid w:val="006645D8"/>
    <w:rsid w:val="00664904"/>
    <w:rsid w:val="006665B1"/>
    <w:rsid w:val="0067095E"/>
    <w:rsid w:val="006734B3"/>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969"/>
    <w:rsid w:val="006A5D20"/>
    <w:rsid w:val="006A7524"/>
    <w:rsid w:val="006B0BAF"/>
    <w:rsid w:val="006B1292"/>
    <w:rsid w:val="006B33B1"/>
    <w:rsid w:val="006B5608"/>
    <w:rsid w:val="006B56F0"/>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51E7"/>
    <w:rsid w:val="006E689B"/>
    <w:rsid w:val="006F1F87"/>
    <w:rsid w:val="006F2442"/>
    <w:rsid w:val="006F3148"/>
    <w:rsid w:val="006F3B20"/>
    <w:rsid w:val="006F42B9"/>
    <w:rsid w:val="006F42BA"/>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3138"/>
    <w:rsid w:val="00813F11"/>
    <w:rsid w:val="0081684D"/>
    <w:rsid w:val="0082254F"/>
    <w:rsid w:val="00824691"/>
    <w:rsid w:val="00825AC3"/>
    <w:rsid w:val="0082647B"/>
    <w:rsid w:val="00826ACF"/>
    <w:rsid w:val="008274D3"/>
    <w:rsid w:val="008303B7"/>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5B6"/>
    <w:rsid w:val="00867889"/>
    <w:rsid w:val="00871207"/>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46B"/>
    <w:rsid w:val="0094698F"/>
    <w:rsid w:val="00950447"/>
    <w:rsid w:val="00951E54"/>
    <w:rsid w:val="0095242F"/>
    <w:rsid w:val="00954ABA"/>
    <w:rsid w:val="00955340"/>
    <w:rsid w:val="0095539B"/>
    <w:rsid w:val="00955BD6"/>
    <w:rsid w:val="009563D9"/>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E7B"/>
    <w:rsid w:val="00A31150"/>
    <w:rsid w:val="00A314C1"/>
    <w:rsid w:val="00A31626"/>
    <w:rsid w:val="00A32FF1"/>
    <w:rsid w:val="00A40BA8"/>
    <w:rsid w:val="00A440A1"/>
    <w:rsid w:val="00A45E69"/>
    <w:rsid w:val="00A46943"/>
    <w:rsid w:val="00A47B2A"/>
    <w:rsid w:val="00A50550"/>
    <w:rsid w:val="00A5240F"/>
    <w:rsid w:val="00A52517"/>
    <w:rsid w:val="00A5360C"/>
    <w:rsid w:val="00A567DF"/>
    <w:rsid w:val="00A576CD"/>
    <w:rsid w:val="00A60251"/>
    <w:rsid w:val="00A6037E"/>
    <w:rsid w:val="00A6072F"/>
    <w:rsid w:val="00A61536"/>
    <w:rsid w:val="00A6302D"/>
    <w:rsid w:val="00A66E4B"/>
    <w:rsid w:val="00A671F7"/>
    <w:rsid w:val="00A67F04"/>
    <w:rsid w:val="00A727C4"/>
    <w:rsid w:val="00A72C44"/>
    <w:rsid w:val="00A72E4B"/>
    <w:rsid w:val="00A73B95"/>
    <w:rsid w:val="00A7446A"/>
    <w:rsid w:val="00A74A29"/>
    <w:rsid w:val="00A8124E"/>
    <w:rsid w:val="00A84732"/>
    <w:rsid w:val="00A87738"/>
    <w:rsid w:val="00A87C6A"/>
    <w:rsid w:val="00A917F7"/>
    <w:rsid w:val="00A91C31"/>
    <w:rsid w:val="00A920A8"/>
    <w:rsid w:val="00A972B9"/>
    <w:rsid w:val="00AA0A7A"/>
    <w:rsid w:val="00AA0DD2"/>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20CC"/>
    <w:rsid w:val="00AE305E"/>
    <w:rsid w:val="00AE30F7"/>
    <w:rsid w:val="00AF0130"/>
    <w:rsid w:val="00AF2042"/>
    <w:rsid w:val="00AF37D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5B16"/>
    <w:rsid w:val="00B55C82"/>
    <w:rsid w:val="00B57549"/>
    <w:rsid w:val="00B576C1"/>
    <w:rsid w:val="00B60344"/>
    <w:rsid w:val="00B60A17"/>
    <w:rsid w:val="00B60DDB"/>
    <w:rsid w:val="00B616B9"/>
    <w:rsid w:val="00B619B6"/>
    <w:rsid w:val="00B6332F"/>
    <w:rsid w:val="00B639B4"/>
    <w:rsid w:val="00B64AFE"/>
    <w:rsid w:val="00B64CD8"/>
    <w:rsid w:val="00B66533"/>
    <w:rsid w:val="00B6703F"/>
    <w:rsid w:val="00B67298"/>
    <w:rsid w:val="00B724E4"/>
    <w:rsid w:val="00B728C3"/>
    <w:rsid w:val="00B74553"/>
    <w:rsid w:val="00B755D2"/>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112FB"/>
    <w:rsid w:val="00C117F3"/>
    <w:rsid w:val="00C11802"/>
    <w:rsid w:val="00C12FE7"/>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4CDA"/>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0CD1"/>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4FCE"/>
    <w:rsid w:val="00D16B9E"/>
    <w:rsid w:val="00D17372"/>
    <w:rsid w:val="00D20F96"/>
    <w:rsid w:val="00D2294D"/>
    <w:rsid w:val="00D23EA6"/>
    <w:rsid w:val="00D30C71"/>
    <w:rsid w:val="00D3152C"/>
    <w:rsid w:val="00D3174A"/>
    <w:rsid w:val="00D328E2"/>
    <w:rsid w:val="00D3383C"/>
    <w:rsid w:val="00D342F2"/>
    <w:rsid w:val="00D34EF3"/>
    <w:rsid w:val="00D365FA"/>
    <w:rsid w:val="00D379D2"/>
    <w:rsid w:val="00D41CE6"/>
    <w:rsid w:val="00D4344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B2F0E"/>
    <w:rsid w:val="00DB5712"/>
    <w:rsid w:val="00DB5D81"/>
    <w:rsid w:val="00DB7612"/>
    <w:rsid w:val="00DC2080"/>
    <w:rsid w:val="00DC3DCA"/>
    <w:rsid w:val="00DC5108"/>
    <w:rsid w:val="00DC62A3"/>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0A47"/>
    <w:rsid w:val="00E41F39"/>
    <w:rsid w:val="00E42474"/>
    <w:rsid w:val="00E4264A"/>
    <w:rsid w:val="00E43A46"/>
    <w:rsid w:val="00E45F7D"/>
    <w:rsid w:val="00E4740C"/>
    <w:rsid w:val="00E50AA8"/>
    <w:rsid w:val="00E50B9A"/>
    <w:rsid w:val="00E51B44"/>
    <w:rsid w:val="00E530EE"/>
    <w:rsid w:val="00E563B0"/>
    <w:rsid w:val="00E56467"/>
    <w:rsid w:val="00E564CC"/>
    <w:rsid w:val="00E56FD0"/>
    <w:rsid w:val="00E576C7"/>
    <w:rsid w:val="00E60B1D"/>
    <w:rsid w:val="00E630FD"/>
    <w:rsid w:val="00E64B27"/>
    <w:rsid w:val="00E672C8"/>
    <w:rsid w:val="00E67FE7"/>
    <w:rsid w:val="00E71E93"/>
    <w:rsid w:val="00E74998"/>
    <w:rsid w:val="00E751BD"/>
    <w:rsid w:val="00E75310"/>
    <w:rsid w:val="00E75773"/>
    <w:rsid w:val="00E77D4D"/>
    <w:rsid w:val="00E811AD"/>
    <w:rsid w:val="00E81FAA"/>
    <w:rsid w:val="00E834E4"/>
    <w:rsid w:val="00E839A4"/>
    <w:rsid w:val="00E8413B"/>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4C1E"/>
    <w:rsid w:val="00FC5D53"/>
    <w:rsid w:val="00FD044D"/>
    <w:rsid w:val="00FD0A9C"/>
    <w:rsid w:val="00FD0E30"/>
    <w:rsid w:val="00FD2375"/>
    <w:rsid w:val="00FD25CE"/>
    <w:rsid w:val="00FD4135"/>
    <w:rsid w:val="00FD57EF"/>
    <w:rsid w:val="00FD5FDD"/>
    <w:rsid w:val="00FE012A"/>
    <w:rsid w:val="00FE21A9"/>
    <w:rsid w:val="00FE2980"/>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BF8F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SimSun" w:eastAsia="SimSun"/>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SimSun" w:eastAsia="SimSun" w:hAnsi="SimSun" w:cs="SimSun"/>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SimSun" w:eastAsia="SimSun"/>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2.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6.xml><?xml version="1.0" encoding="utf-8"?>
<ds:datastoreItem xmlns:ds="http://schemas.openxmlformats.org/officeDocument/2006/customXml" ds:itemID="{53E938C7-8E9A-6348-A465-616F0D5D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22</cp:revision>
  <dcterms:created xsi:type="dcterms:W3CDTF">2022-02-21T03:40:00Z</dcterms:created>
  <dcterms:modified xsi:type="dcterms:W3CDTF">2022-02-23T04:08:00Z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